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5D35" w14:textId="6621976C" w:rsidR="006C5D2C" w:rsidRDefault="006C5D2C" w:rsidP="006C5D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7B4A47">
        <w:rPr>
          <w:b/>
          <w:sz w:val="28"/>
          <w:szCs w:val="28"/>
        </w:rPr>
        <w:t>Załącznik nr 9</w:t>
      </w:r>
    </w:p>
    <w:p w14:paraId="6D04E715" w14:textId="37E0D7AD" w:rsidR="006C5D2C" w:rsidRDefault="006C5D2C" w:rsidP="006C5D2C">
      <w:pPr>
        <w:jc w:val="right"/>
        <w:rPr>
          <w:b/>
          <w:sz w:val="28"/>
          <w:szCs w:val="28"/>
        </w:rPr>
      </w:pPr>
      <w:r w:rsidRPr="007B4A47">
        <w:rPr>
          <w:b/>
          <w:sz w:val="28"/>
          <w:szCs w:val="28"/>
        </w:rPr>
        <w:t>3810/8/202</w:t>
      </w:r>
      <w:r>
        <w:rPr>
          <w:b/>
          <w:sz w:val="28"/>
          <w:szCs w:val="28"/>
        </w:rPr>
        <w:t>0</w:t>
      </w:r>
    </w:p>
    <w:p w14:paraId="0BAD8D2C" w14:textId="1346FCE7" w:rsidR="007B4A47" w:rsidRPr="007B4A47" w:rsidRDefault="006C5D2C" w:rsidP="006C5D2C">
      <w:pPr>
        <w:spacing w:after="0"/>
        <w:jc w:val="both"/>
        <w:rPr>
          <w:bCs/>
        </w:rPr>
      </w:pPr>
      <w:r w:rsidRPr="006C5D2C">
        <w:rPr>
          <w:bCs/>
        </w:rPr>
        <w:t xml:space="preserve">…………………………………………………….                                                                                                                                                                                       </w:t>
      </w:r>
    </w:p>
    <w:p w14:paraId="0C010FB7" w14:textId="61BC583E" w:rsidR="007B4A47" w:rsidRPr="007B4A47" w:rsidRDefault="006C5D2C" w:rsidP="006C5D2C">
      <w:pPr>
        <w:jc w:val="both"/>
        <w:rPr>
          <w:bCs/>
        </w:rPr>
      </w:pPr>
      <w:r w:rsidRPr="006C5D2C">
        <w:rPr>
          <w:bCs/>
        </w:rPr>
        <w:t>Pieczęć firmowa wykonawcy</w:t>
      </w:r>
      <w:r w:rsidR="002C6927">
        <w:rPr>
          <w:bCs/>
        </w:rPr>
        <w:t>/nazwa Wykonawcy</w:t>
      </w:r>
    </w:p>
    <w:p w14:paraId="1FC49847" w14:textId="77777777" w:rsidR="007B4A47" w:rsidRPr="007B4A47" w:rsidRDefault="007B4A47" w:rsidP="007B4A47">
      <w:pPr>
        <w:jc w:val="center"/>
        <w:rPr>
          <w:b/>
          <w:sz w:val="28"/>
          <w:szCs w:val="28"/>
        </w:rPr>
      </w:pPr>
      <w:r w:rsidRPr="007B4A47">
        <w:rPr>
          <w:b/>
          <w:sz w:val="28"/>
          <w:szCs w:val="28"/>
        </w:rPr>
        <w:t>(wzór)</w:t>
      </w:r>
    </w:p>
    <w:p w14:paraId="5412A97E" w14:textId="77777777" w:rsidR="007B4A47" w:rsidRPr="007B4A47" w:rsidRDefault="007B4A47" w:rsidP="007B4A47">
      <w:pPr>
        <w:jc w:val="center"/>
        <w:rPr>
          <w:b/>
          <w:sz w:val="28"/>
          <w:szCs w:val="28"/>
        </w:rPr>
      </w:pPr>
      <w:r w:rsidRPr="007B4A47">
        <w:rPr>
          <w:b/>
          <w:sz w:val="28"/>
          <w:szCs w:val="28"/>
        </w:rPr>
        <w:t>KOSZTORYS OFERTOWY</w:t>
      </w:r>
    </w:p>
    <w:p w14:paraId="4EAC96FE" w14:textId="77777777" w:rsidR="007B4A47" w:rsidRPr="007B4A47" w:rsidRDefault="007B4A47" w:rsidP="006C5D2C">
      <w:pPr>
        <w:rPr>
          <w:b/>
          <w:sz w:val="28"/>
          <w:szCs w:val="28"/>
        </w:rPr>
      </w:pPr>
    </w:p>
    <w:p w14:paraId="4E295C0C" w14:textId="77777777" w:rsidR="007B4A47" w:rsidRPr="007B4A47" w:rsidRDefault="007B4A47" w:rsidP="007B4A47">
      <w:pPr>
        <w:rPr>
          <w:sz w:val="28"/>
          <w:szCs w:val="28"/>
        </w:rPr>
      </w:pPr>
      <w:r w:rsidRPr="007B4A47">
        <w:rPr>
          <w:b/>
          <w:sz w:val="28"/>
          <w:szCs w:val="28"/>
        </w:rPr>
        <w:t>Zadanie</w:t>
      </w:r>
      <w:r w:rsidRPr="007B4A47">
        <w:rPr>
          <w:sz w:val="28"/>
          <w:szCs w:val="28"/>
        </w:rPr>
        <w:t>:                   Dostawa i montaż klimatyzacji w Szpitalu</w:t>
      </w:r>
      <w:bookmarkStart w:id="0" w:name="_GoBack"/>
      <w:bookmarkEnd w:id="0"/>
    </w:p>
    <w:p w14:paraId="23BD2708" w14:textId="77777777" w:rsidR="007B4A47" w:rsidRPr="007B4A47" w:rsidRDefault="007B4A47" w:rsidP="007B4A47">
      <w:pPr>
        <w:rPr>
          <w:sz w:val="28"/>
          <w:szCs w:val="28"/>
        </w:rPr>
      </w:pPr>
      <w:r w:rsidRPr="007B4A47">
        <w:rPr>
          <w:sz w:val="28"/>
          <w:szCs w:val="28"/>
        </w:rPr>
        <w:t xml:space="preserve">                                   Specjalistycznym W Brzozowie</w:t>
      </w:r>
    </w:p>
    <w:p w14:paraId="2A8F1C40" w14:textId="77777777" w:rsidR="007B4A47" w:rsidRPr="007B4A47" w:rsidRDefault="007B4A47" w:rsidP="007B4A47">
      <w:pPr>
        <w:tabs>
          <w:tab w:val="left" w:pos="7535"/>
        </w:tabs>
        <w:jc w:val="both"/>
        <w:rPr>
          <w:sz w:val="28"/>
          <w:szCs w:val="28"/>
        </w:rPr>
      </w:pPr>
      <w:r w:rsidRPr="007B4A47">
        <w:rPr>
          <w:sz w:val="28"/>
          <w:szCs w:val="28"/>
        </w:rPr>
        <w:tab/>
      </w:r>
    </w:p>
    <w:p w14:paraId="37FE86F7" w14:textId="0EE183F0" w:rsidR="007B4A47" w:rsidRPr="0096534F" w:rsidRDefault="007B4A47" w:rsidP="007B4A47">
      <w:pPr>
        <w:tabs>
          <w:tab w:val="left" w:pos="7535"/>
        </w:tabs>
        <w:jc w:val="both"/>
        <w:rPr>
          <w:sz w:val="28"/>
          <w:szCs w:val="28"/>
        </w:rPr>
      </w:pPr>
      <w:r w:rsidRPr="007B4A47">
        <w:rPr>
          <w:b/>
          <w:sz w:val="28"/>
          <w:szCs w:val="28"/>
        </w:rPr>
        <w:t>Branża:</w:t>
      </w:r>
      <w:r w:rsidRPr="007B4A47">
        <w:rPr>
          <w:sz w:val="28"/>
          <w:szCs w:val="28"/>
        </w:rPr>
        <w:t xml:space="preserve">                      Sanitarna, instalacja klimatyzacji</w:t>
      </w:r>
    </w:p>
    <w:p w14:paraId="7C8F39CB" w14:textId="77777777" w:rsidR="006C5D2C" w:rsidRPr="007B4A47" w:rsidRDefault="006C5D2C" w:rsidP="007B4A47">
      <w:pPr>
        <w:tabs>
          <w:tab w:val="left" w:pos="7535"/>
        </w:tabs>
        <w:jc w:val="both"/>
        <w:rPr>
          <w:sz w:val="28"/>
          <w:szCs w:val="28"/>
        </w:rPr>
      </w:pPr>
    </w:p>
    <w:p w14:paraId="3A8C8FEA" w14:textId="77777777" w:rsidR="007B4A47" w:rsidRPr="007B4A47" w:rsidRDefault="007B4A47" w:rsidP="007B4A47">
      <w:pPr>
        <w:tabs>
          <w:tab w:val="left" w:pos="7535"/>
        </w:tabs>
        <w:jc w:val="both"/>
        <w:rPr>
          <w:sz w:val="28"/>
          <w:szCs w:val="28"/>
        </w:rPr>
      </w:pPr>
      <w:r w:rsidRPr="007B4A47">
        <w:rPr>
          <w:b/>
          <w:sz w:val="28"/>
          <w:szCs w:val="28"/>
        </w:rPr>
        <w:t>Inwestor:</w:t>
      </w:r>
      <w:r w:rsidRPr="007B4A47">
        <w:rPr>
          <w:sz w:val="28"/>
          <w:szCs w:val="28"/>
        </w:rPr>
        <w:t xml:space="preserve">                  Szpital Specjalistyczny w Brzozowie Podkarpacki</w:t>
      </w:r>
    </w:p>
    <w:p w14:paraId="3D79EA36" w14:textId="77777777" w:rsidR="007B4A47" w:rsidRPr="007B4A47" w:rsidRDefault="007B4A47" w:rsidP="007B4A47">
      <w:pPr>
        <w:tabs>
          <w:tab w:val="left" w:pos="7535"/>
        </w:tabs>
        <w:jc w:val="both"/>
        <w:rPr>
          <w:sz w:val="28"/>
          <w:szCs w:val="28"/>
        </w:rPr>
      </w:pPr>
      <w:r w:rsidRPr="007B4A47">
        <w:rPr>
          <w:sz w:val="28"/>
          <w:szCs w:val="28"/>
        </w:rPr>
        <w:t xml:space="preserve">                                   Ośrodek Onkologiczny im. Ks. B. Markiewicza</w:t>
      </w:r>
    </w:p>
    <w:p w14:paraId="091AEA2B" w14:textId="77777777" w:rsidR="007B4A47" w:rsidRPr="007B4A47" w:rsidRDefault="007B4A47" w:rsidP="007B4A47">
      <w:pPr>
        <w:tabs>
          <w:tab w:val="left" w:pos="7535"/>
        </w:tabs>
        <w:jc w:val="both"/>
        <w:rPr>
          <w:sz w:val="28"/>
          <w:szCs w:val="28"/>
        </w:rPr>
      </w:pPr>
    </w:p>
    <w:p w14:paraId="68963136" w14:textId="77777777" w:rsidR="007B4A47" w:rsidRPr="007B4A47" w:rsidRDefault="007B4A47" w:rsidP="007B4A47">
      <w:pPr>
        <w:tabs>
          <w:tab w:val="left" w:pos="7535"/>
        </w:tabs>
        <w:jc w:val="both"/>
        <w:rPr>
          <w:sz w:val="28"/>
          <w:szCs w:val="28"/>
        </w:rPr>
      </w:pPr>
      <w:r w:rsidRPr="007B4A47">
        <w:rPr>
          <w:b/>
          <w:sz w:val="28"/>
          <w:szCs w:val="28"/>
        </w:rPr>
        <w:t>Adres Inwestycji:</w:t>
      </w:r>
      <w:r w:rsidRPr="007B4A47">
        <w:rPr>
          <w:sz w:val="28"/>
          <w:szCs w:val="28"/>
        </w:rPr>
        <w:t xml:space="preserve">    36-200 Brzozów, ul. Ks. J. Bielawskiego 18</w:t>
      </w:r>
    </w:p>
    <w:p w14:paraId="6B38FB4C" w14:textId="6EDA3B2E" w:rsidR="007B4A47" w:rsidRPr="007B4A47" w:rsidRDefault="007B4A47" w:rsidP="007B4A47">
      <w:pPr>
        <w:tabs>
          <w:tab w:val="left" w:pos="7535"/>
        </w:tabs>
        <w:jc w:val="both"/>
        <w:rPr>
          <w:sz w:val="32"/>
          <w:szCs w:val="32"/>
        </w:rPr>
      </w:pP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208"/>
        <w:gridCol w:w="619"/>
        <w:gridCol w:w="713"/>
        <w:gridCol w:w="1703"/>
        <w:gridCol w:w="1701"/>
        <w:gridCol w:w="709"/>
        <w:gridCol w:w="1842"/>
      </w:tblGrid>
      <w:tr w:rsidR="00BD6842" w:rsidRPr="007B4A47" w14:paraId="17758AEF" w14:textId="64E579CD" w:rsidTr="00BD6842">
        <w:trPr>
          <w:trHeight w:val="300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0B8" w14:textId="7ABE2EE7" w:rsidR="006C5D2C" w:rsidRPr="007B4A47" w:rsidRDefault="006C5D2C" w:rsidP="007B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DF10FAB" w14:textId="77777777" w:rsidR="006C5D2C" w:rsidRPr="007B4A47" w:rsidRDefault="006C5D2C" w:rsidP="007B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5C018B" w14:textId="77777777" w:rsidR="006C5D2C" w:rsidRPr="007B4A47" w:rsidRDefault="006C5D2C" w:rsidP="007B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ED740B" w14:textId="77777777" w:rsidR="006C5D2C" w:rsidRPr="007B4A47" w:rsidRDefault="006C5D2C" w:rsidP="007B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7E9373" w14:textId="77777777" w:rsidR="006C5D2C" w:rsidRPr="007B4A47" w:rsidRDefault="006C5D2C" w:rsidP="007B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6842" w:rsidRPr="007B4A47" w14:paraId="70A09D36" w14:textId="5CEB84C8" w:rsidTr="00BD684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AD1F" w14:textId="77777777" w:rsidR="006C5D2C" w:rsidRPr="007B4A47" w:rsidRDefault="006C5D2C" w:rsidP="007B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3DE0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9C61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58E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4F5DF07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BF6F77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158E58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51DCF9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6842" w:rsidRPr="007B4A47" w14:paraId="00BFD2DA" w14:textId="29972103" w:rsidTr="00BD6842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EA5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DDD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robót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CAC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AD9B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Ilośc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21A66" w14:textId="77777777" w:rsidR="006C5D2C" w:rsidRPr="0096534F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14:paraId="0BF81AE5" w14:textId="2A30FC8F" w:rsidR="006C5D2C" w:rsidRPr="0096534F" w:rsidRDefault="00BD6842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r w:rsidR="006C5D2C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edn.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6C5D2C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353BF" w14:textId="7F7ADB1B" w:rsidR="006C5D2C" w:rsidRPr="0096534F" w:rsidRDefault="006C5D2C" w:rsidP="00BD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  <w:r w:rsidR="00BD6842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  <w:p w14:paraId="01EFE919" w14:textId="6C1B85D8" w:rsidR="006C5D2C" w:rsidRPr="0096534F" w:rsidRDefault="006C5D2C" w:rsidP="00BD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460B8" w14:textId="77777777" w:rsidR="006C5D2C" w:rsidRPr="0096534F" w:rsidRDefault="006C5D2C" w:rsidP="00BD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  <w:p w14:paraId="2FC74B30" w14:textId="032CC014" w:rsidR="006C5D2C" w:rsidRPr="0096534F" w:rsidRDefault="006C5D2C" w:rsidP="00BD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40CA" w14:textId="2135D293" w:rsidR="006C5D2C" w:rsidRPr="0096534F" w:rsidRDefault="00BD6842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D6842" w:rsidRPr="007B4A47" w14:paraId="059BBB5C" w14:textId="40F450E9" w:rsidTr="00BD684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A9DF" w14:textId="77777777" w:rsidR="006C5D2C" w:rsidRPr="007B4A47" w:rsidRDefault="006C5D2C" w:rsidP="007B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A997" w14:textId="77777777" w:rsidR="006C5D2C" w:rsidRPr="007B4A47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INSTALACJA KLIMATYZACJI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E4EC5B" w14:textId="77777777" w:rsidR="006C5D2C" w:rsidRPr="0096534F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2E68D9" w14:textId="77777777" w:rsidR="006C5D2C" w:rsidRPr="0096534F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4E2BD9" w14:textId="77777777" w:rsidR="006C5D2C" w:rsidRPr="0096534F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D0D814" w14:textId="77777777" w:rsidR="006C5D2C" w:rsidRPr="0096534F" w:rsidRDefault="006C5D2C" w:rsidP="007B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3D7E11F2" w14:textId="77777777" w:rsidTr="00BD684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A1569" w14:textId="77777777" w:rsidR="0096534F" w:rsidRPr="007B4A47" w:rsidRDefault="0096534F" w:rsidP="0096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048BE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UWAGA: W wycenie pozycji należy uwzględnić koszty robocizny, </w:t>
            </w:r>
          </w:p>
          <w:p w14:paraId="7D639383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materiałów, sprzętu oraz wszystkich prac niezbędnych do </w:t>
            </w:r>
          </w:p>
          <w:p w14:paraId="1F344034" w14:textId="701EF768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wykonania zadania.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8FC350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44A549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85B776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DC10D2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311DB7BC" w14:textId="21FE6483" w:rsidTr="00BD684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600F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FCA9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Dostawa i montaż </w:t>
            </w:r>
            <w:proofErr w:type="spellStart"/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klimtyzacji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systemie VRF   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5FFC92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234B42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0C44DD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62C923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24B3476D" w14:textId="63CB0B7F" w:rsidTr="00BD6842">
        <w:trPr>
          <w:trHeight w:val="20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870E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032C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agregat zewnętrzny: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chłodnicza- 40,0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grzewcza- 45,0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nom pobór mocy elektrycznej (chłodzenie) – 10,80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nom pobór mocy elektryczne(grzanie) –11,14 kW,                  - EER- 3,70,                                                                                                           - COP- 4,04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poziom ciśnienia akustycznego – 59 </w:t>
            </w: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(A)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75B8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D94E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F6B91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8723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3FD0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E16C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08454454" w14:textId="27C8E7B8" w:rsidTr="00BD6842">
        <w:trPr>
          <w:trHeight w:val="18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DC05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60DD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wewnętrzna typ kasetonowy: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chłodnicza – 4,5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grzewcza – 5,0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przepływ powietrza (trzy stopnie regulacji) na najniższym stopniu wydajności (L) – 480 m3/h,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poziom ciśnienia akustycznego (L - dla wydatku 480 m3/h) – 29 </w:t>
            </w: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EF34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6D77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C9ABC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96EC7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E872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3E81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50AFD459" w14:textId="5D60D1B3" w:rsidTr="00BD6842">
        <w:trPr>
          <w:trHeight w:val="18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F2AD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BE7A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wewnętrzna typ kasetonowy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chłodnicza nom. – 2,8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grzewcza nom. – 3,2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przepływ powietrza (trzy stopnie regulacji) na najniższym stopniu wydajności (L) – 480 m3/h,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poziom ciśnienia akustycznego (L - dla wydatku 480 m3/h) – 29 </w:t>
            </w: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09D0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52F2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87F97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6690C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B91AD44" w14:textId="561175B6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CCEA1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9D03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051F8DEB" w14:textId="16E965E4" w:rsidTr="00BD6842">
        <w:trPr>
          <w:trHeight w:val="1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2A49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1.4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DEBB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wewnętrzna typ kasetonowy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chłodnicza nom. – 2,2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grzewcza nom. – 2,5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przepływ powietrza (trzy stopnie regulacji) na najniższym stopniu wydajności (L) – 480 m3/h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poziom ciśnienia akustycznego (L - dla wydatku 480 m3/h) – 29 </w:t>
            </w: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65DB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45B3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5663A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F19F4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0EE5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6A197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084DF0E8" w14:textId="1AA1D574" w:rsidTr="00BD6842">
        <w:trPr>
          <w:trHeight w:val="1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1218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E327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wewnętrzna typ ścienny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chłodnicza nom.  – 4,5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grzewcza nom. – 5,0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przepływ powietrza (trzy stopnie regulacji) na najniższym stopniu wydajności (L) – 650 m3/h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poziom ciśnienia akustycznego (L - dla wydatku 650 m3/h) – 34 </w:t>
            </w: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FB7C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1F7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893FB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C0604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6779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9470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37446F3D" w14:textId="3EF96999" w:rsidTr="00BD6842">
        <w:trPr>
          <w:trHeight w:val="19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B565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B79D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wewnętrzna typ ścienny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chłodnicza nom. – 2,8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grzewcza nom. – 3,2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przepływ powietrza (trzy stopnie regulacji) na najniższym stopniu wydajności (L) – 470 m3/h,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poziom ciśnienia akustycznego (L - dla wydatku 470 m3/h) – 29 </w:t>
            </w: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C64C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74B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292EB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DAA9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CF559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4F56B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2D4D8CBF" w14:textId="3357AD63" w:rsidTr="00BD6842">
        <w:trPr>
          <w:trHeight w:val="18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4C94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A64D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wewnętrzna typ ścienny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chłodnicza nom – 2,2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wydajność grzewcza nom – 2,5 kW, 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przepływ powietrza (trzy stopnie regulacji) na najniższym stopniu wydajności (L) – 420 m3/h,</w:t>
            </w: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poziom ciśnienia akustycznego (L - dla wydatku 420 m3/h) – 29 </w:t>
            </w: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E52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54CA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96137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342F3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F8154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38C8D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640184D7" w14:textId="2E53DD8B" w:rsidTr="00BD6842">
        <w:trPr>
          <w:trHeight w:val="3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3A2E" w14:textId="3C338F9B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B26D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instalacji freonowej do uruchomienia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6E2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1C88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55AA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901A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FEC0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6F742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6957B91C" w14:textId="2328900C" w:rsidTr="00BD6842">
        <w:trPr>
          <w:trHeight w:val="3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1AA0" w14:textId="56CCBEA4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42E4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Uruchomienie klimatyzacji i uzyskanie niskich temperatur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0BB4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E14B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C574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8C53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B91D4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AD381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50915F0D" w14:textId="1400F014" w:rsidTr="0096534F">
        <w:trPr>
          <w:trHeight w:val="80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87AA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14:paraId="38CDBB6D" w14:textId="68B55291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cena obejmująca d</w:t>
            </w: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ostaw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ę</w:t>
            </w: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montaż klim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tyzacji w systemie VRF    </w:t>
            </w:r>
          </w:p>
          <w:p w14:paraId="479C1598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A057724" w14:textId="49F54F9F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24FD7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886F5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6FE8B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6C3C8F0A" w14:textId="3E5FD4B7" w:rsidTr="00BD6842">
        <w:trPr>
          <w:trHeight w:val="2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6C9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30E5" w14:textId="7915423D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Dostawa i montaż </w:t>
            </w:r>
            <w:proofErr w:type="spellStart"/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klimtyzacji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typu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PLIT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6913E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EE6D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D54B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04F7D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4175EA87" w14:textId="58A66B8A" w:rsidTr="00BD6842">
        <w:trPr>
          <w:trHeight w:val="2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6845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FFCC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Klimatyzator typu Split o mocy chłodniczej 2,5 kW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20E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511F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1923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EEEE9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CC953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8742A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3433240A" w14:textId="3F0D195E" w:rsidTr="00BD6842">
        <w:trPr>
          <w:trHeight w:val="2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5D5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6F95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instalacji freonowej do uruchomienia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93D9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DB2C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9781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BE366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E4F3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0822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39F859BE" w14:textId="47ABEA26" w:rsidTr="00BD684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739E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4207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Uruchomienie klimatyzacji i uzyskanie niskich temperatur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0EA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797" w14:textId="77777777" w:rsidR="0096534F" w:rsidRPr="007B4A47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D4FB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3DD1C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3013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29FEE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709FFFF9" w14:textId="77777777" w:rsidTr="00B475A9">
        <w:trPr>
          <w:trHeight w:val="214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B9A0" w14:textId="444DA3F3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Łączna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obejmująca d</w:t>
            </w: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ostaw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ę</w:t>
            </w: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montaż klim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tyzacji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typu SPLIT</w:t>
            </w:r>
            <w:r w:rsidRPr="007B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14:paraId="393DD6F4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1779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D45B7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83F45" w14:textId="77777777" w:rsidR="0096534F" w:rsidRPr="0096534F" w:rsidRDefault="0096534F" w:rsidP="0096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34F" w:rsidRPr="007B4A47" w14:paraId="1DC01FBE" w14:textId="7BFE250E" w:rsidTr="0038586D">
        <w:trPr>
          <w:trHeight w:val="78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51D" w14:textId="77777777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E2692C5" w14:textId="5F4F9D02" w:rsidR="0096534F" w:rsidRPr="00967939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6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Łączna wartość kosztorysu(system SPLIT+VRF)</w:t>
            </w:r>
          </w:p>
          <w:p w14:paraId="6AAE85E1" w14:textId="4452F8FB" w:rsidR="0096534F" w:rsidRPr="007B4A47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FFE2469" w14:textId="44E04471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AEAAD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49A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081BF" w14:textId="77777777" w:rsidR="0096534F" w:rsidRPr="0096534F" w:rsidRDefault="0096534F" w:rsidP="0096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072C392" w14:textId="1E1A1F8C" w:rsidR="007B4A47" w:rsidRPr="007B4A47" w:rsidRDefault="007B4A47" w:rsidP="007B4A47">
      <w:pPr>
        <w:tabs>
          <w:tab w:val="left" w:pos="7535"/>
        </w:tabs>
        <w:jc w:val="both"/>
        <w:rPr>
          <w:sz w:val="32"/>
          <w:szCs w:val="32"/>
        </w:rPr>
      </w:pPr>
    </w:p>
    <w:p w14:paraId="31BD6964" w14:textId="7B9289BE" w:rsidR="007B4A47" w:rsidRDefault="007B4A47"/>
    <w:p w14:paraId="3FBB4532" w14:textId="2D36391E" w:rsidR="006C5D2C" w:rsidRDefault="006C5D2C"/>
    <w:p w14:paraId="143A0293" w14:textId="1081909B" w:rsidR="0096534F" w:rsidRDefault="0096534F"/>
    <w:p w14:paraId="55953D8F" w14:textId="77777777" w:rsidR="0096534F" w:rsidRDefault="0096534F"/>
    <w:p w14:paraId="3BA3B23F" w14:textId="1A4A60F2" w:rsidR="006C5D2C" w:rsidRDefault="0096534F">
      <w:r>
        <w:t xml:space="preserve">                                                                                                                                                                   …………………………………………………………………………………..</w:t>
      </w:r>
    </w:p>
    <w:p w14:paraId="3AE9AF5E" w14:textId="7672A343" w:rsidR="006C5D2C" w:rsidRDefault="006C5D2C">
      <w:r>
        <w:t xml:space="preserve">                                                                                                                                                                  </w:t>
      </w:r>
      <w:r w:rsidR="0096534F">
        <w:t>Podpis osoby uprawnionej do reprezentacji</w:t>
      </w:r>
      <w:r>
        <w:t xml:space="preserve">   </w:t>
      </w:r>
      <w:r w:rsidR="0096534F">
        <w:t>Wykonawcy</w:t>
      </w:r>
      <w:r>
        <w:t xml:space="preserve">                                         </w:t>
      </w:r>
    </w:p>
    <w:sectPr w:rsidR="006C5D2C" w:rsidSect="006C5D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7"/>
    <w:rsid w:val="000015CA"/>
    <w:rsid w:val="002C6927"/>
    <w:rsid w:val="00553891"/>
    <w:rsid w:val="006C5D2C"/>
    <w:rsid w:val="007B4A47"/>
    <w:rsid w:val="0096534F"/>
    <w:rsid w:val="00967939"/>
    <w:rsid w:val="00BD6842"/>
    <w:rsid w:val="00D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FC09"/>
  <w15:chartTrackingRefBased/>
  <w15:docId w15:val="{D62EA76A-8F1F-4405-A96C-33FB8969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cp:lastPrinted>2020-02-06T10:10:00Z</cp:lastPrinted>
  <dcterms:created xsi:type="dcterms:W3CDTF">2020-02-06T09:42:00Z</dcterms:created>
  <dcterms:modified xsi:type="dcterms:W3CDTF">2020-02-06T10:19:00Z</dcterms:modified>
</cp:coreProperties>
</file>