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Ogłoszenie nr 604518-N-2020 z dnia 2020-10-30 r.</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jc w:val="center"/>
        <w:rPr>
          <w:rFonts w:ascii="Times New Roman" w:eastAsia="Times New Roman" w:hAnsi="Times New Roman" w:cs="Times New Roman"/>
          <w:b/>
          <w:bCs/>
          <w:color w:val="000000"/>
          <w:sz w:val="27"/>
          <w:szCs w:val="27"/>
          <w:lang w:eastAsia="pl-PL"/>
        </w:rPr>
      </w:pPr>
      <w:r w:rsidRPr="004A4AF7">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PRODUKTU LECZNICZEGO ROMIPLOSTIMUM</w:t>
      </w:r>
      <w:r w:rsidRPr="004A4AF7">
        <w:rPr>
          <w:rFonts w:ascii="Times New Roman" w:eastAsia="Times New Roman" w:hAnsi="Times New Roman" w:cs="Times New Roman"/>
          <w:b/>
          <w:bCs/>
          <w:color w:val="000000"/>
          <w:sz w:val="27"/>
          <w:szCs w:val="27"/>
          <w:lang w:eastAsia="pl-PL"/>
        </w:rPr>
        <w:br/>
        <w:t>OGŁOSZENIE O ZAMÓWIENIU - Dostawy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Zamieszczanie ogłoszenia:</w:t>
      </w:r>
      <w:r w:rsidRPr="004A4AF7">
        <w:rPr>
          <w:rFonts w:ascii="Times New Roman" w:eastAsia="Times New Roman" w:hAnsi="Times New Roman" w:cs="Times New Roman"/>
          <w:color w:val="000000"/>
          <w:sz w:val="27"/>
          <w:szCs w:val="27"/>
          <w:lang w:eastAsia="pl-PL"/>
        </w:rPr>
        <w:t> Zamieszczanie obowiązkowe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Ogłoszenie dotyczy:</w:t>
      </w:r>
      <w:r w:rsidRPr="004A4AF7">
        <w:rPr>
          <w:rFonts w:ascii="Times New Roman" w:eastAsia="Times New Roman" w:hAnsi="Times New Roman" w:cs="Times New Roman"/>
          <w:color w:val="000000"/>
          <w:sz w:val="27"/>
          <w:szCs w:val="27"/>
          <w:lang w:eastAsia="pl-PL"/>
        </w:rPr>
        <w:t> Zamówienia publicznego</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Nazwa projektu lub programu</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A4AF7">
        <w:rPr>
          <w:rFonts w:ascii="Times New Roman" w:eastAsia="Times New Roman" w:hAnsi="Times New Roman" w:cs="Times New Roman"/>
          <w:color w:val="000000"/>
          <w:sz w:val="27"/>
          <w:szCs w:val="27"/>
          <w:lang w:eastAsia="pl-PL"/>
        </w:rPr>
        <w:t>Pzp</w:t>
      </w:r>
      <w:proofErr w:type="spellEnd"/>
      <w:r w:rsidRPr="004A4AF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b/>
          <w:bCs/>
          <w:color w:val="000000"/>
          <w:sz w:val="36"/>
          <w:szCs w:val="36"/>
          <w:lang w:eastAsia="pl-PL"/>
        </w:rPr>
      </w:pPr>
      <w:r w:rsidRPr="004A4AF7">
        <w:rPr>
          <w:rFonts w:ascii="Times New Roman" w:eastAsia="Times New Roman" w:hAnsi="Times New Roman" w:cs="Times New Roman"/>
          <w:b/>
          <w:bCs/>
          <w:color w:val="000000"/>
          <w:sz w:val="36"/>
          <w:szCs w:val="36"/>
          <w:u w:val="single"/>
          <w:lang w:eastAsia="pl-PL"/>
        </w:rPr>
        <w:t>SEKCJA I: ZAMAWIAJĄCY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Postępowanie przeprowadza centralny zamawiający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Postępowanie jest przeprowadzane wspólnie przez zamawiających</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Informacje dodatkowe: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 1) NAZWA I ADRES: </w:t>
      </w:r>
      <w:r w:rsidRPr="004A4AF7">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4A4AF7">
        <w:rPr>
          <w:rFonts w:ascii="Times New Roman" w:eastAsia="Times New Roman" w:hAnsi="Times New Roman" w:cs="Times New Roman"/>
          <w:color w:val="000000"/>
          <w:sz w:val="27"/>
          <w:szCs w:val="27"/>
          <w:lang w:eastAsia="pl-PL"/>
        </w:rPr>
        <w:br/>
        <w:t>Adres strony internetowej (URL): www.szpital-brzozow.pl</w:t>
      </w:r>
      <w:r w:rsidRPr="004A4AF7">
        <w:rPr>
          <w:rFonts w:ascii="Times New Roman" w:eastAsia="Times New Roman" w:hAnsi="Times New Roman" w:cs="Times New Roman"/>
          <w:color w:val="000000"/>
          <w:sz w:val="27"/>
          <w:szCs w:val="27"/>
          <w:lang w:eastAsia="pl-PL"/>
        </w:rPr>
        <w:br/>
        <w:t>Adres profilu nabywcy:</w:t>
      </w:r>
      <w:r w:rsidRPr="004A4AF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 2) RODZAJ ZAMAWIAJĄCEGO: </w:t>
      </w:r>
      <w:r w:rsidRPr="004A4AF7">
        <w:rPr>
          <w:rFonts w:ascii="Times New Roman" w:eastAsia="Times New Roman" w:hAnsi="Times New Roman" w:cs="Times New Roman"/>
          <w:color w:val="000000"/>
          <w:sz w:val="27"/>
          <w:szCs w:val="27"/>
          <w:lang w:eastAsia="pl-PL"/>
        </w:rPr>
        <w:t>Podmiot prawa publicznego</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I.3) WSPÓLNE UDZIELANIE ZAMÓWIENIA </w:t>
      </w:r>
      <w:r w:rsidRPr="004A4AF7">
        <w:rPr>
          <w:rFonts w:ascii="Times New Roman" w:eastAsia="Times New Roman" w:hAnsi="Times New Roman" w:cs="Times New Roman"/>
          <w:b/>
          <w:bCs/>
          <w:i/>
          <w:iCs/>
          <w:color w:val="000000"/>
          <w:sz w:val="27"/>
          <w:szCs w:val="27"/>
          <w:lang w:eastAsia="pl-PL"/>
        </w:rPr>
        <w:t>(jeżeli dotyczy)</w:t>
      </w:r>
      <w:r w:rsidRPr="004A4AF7">
        <w:rPr>
          <w:rFonts w:ascii="Times New Roman" w:eastAsia="Times New Roman" w:hAnsi="Times New Roman" w:cs="Times New Roman"/>
          <w:b/>
          <w:bCs/>
          <w:color w:val="000000"/>
          <w:sz w:val="27"/>
          <w:szCs w:val="27"/>
          <w:lang w:eastAsia="pl-PL"/>
        </w:rPr>
        <w:t>:</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I.4) KOMUNIKACJA: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Tak</w:t>
      </w:r>
      <w:r w:rsidRPr="004A4AF7">
        <w:rPr>
          <w:rFonts w:ascii="Times New Roman" w:eastAsia="Times New Roman" w:hAnsi="Times New Roman" w:cs="Times New Roman"/>
          <w:color w:val="000000"/>
          <w:sz w:val="27"/>
          <w:szCs w:val="27"/>
          <w:lang w:eastAsia="pl-PL"/>
        </w:rPr>
        <w:br/>
        <w:t>www.szpital-brzozow.pl</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Tak</w:t>
      </w:r>
      <w:r w:rsidRPr="004A4AF7">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Elektronicznie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lastRenderedPageBreak/>
        <w:t>Tak</w:t>
      </w:r>
      <w:r w:rsidRPr="004A4AF7">
        <w:rPr>
          <w:rFonts w:ascii="Times New Roman" w:eastAsia="Times New Roman" w:hAnsi="Times New Roman" w:cs="Times New Roman"/>
          <w:color w:val="000000"/>
          <w:sz w:val="27"/>
          <w:szCs w:val="27"/>
          <w:lang w:eastAsia="pl-PL"/>
        </w:rPr>
        <w:br/>
        <w:t>adres</w:t>
      </w:r>
      <w:r w:rsidRPr="004A4AF7">
        <w:rPr>
          <w:rFonts w:ascii="Times New Roman" w:eastAsia="Times New Roman" w:hAnsi="Times New Roman" w:cs="Times New Roman"/>
          <w:color w:val="000000"/>
          <w:sz w:val="27"/>
          <w:szCs w:val="27"/>
          <w:lang w:eastAsia="pl-PL"/>
        </w:rPr>
        <w:br/>
        <w:t xml:space="preserve">https://epuap.gov.pl przy użyciu </w:t>
      </w:r>
      <w:proofErr w:type="spellStart"/>
      <w:r w:rsidRPr="004A4AF7">
        <w:rPr>
          <w:rFonts w:ascii="Times New Roman" w:eastAsia="Times New Roman" w:hAnsi="Times New Roman" w:cs="Times New Roman"/>
          <w:color w:val="000000"/>
          <w:sz w:val="27"/>
          <w:szCs w:val="27"/>
          <w:lang w:eastAsia="pl-PL"/>
        </w:rPr>
        <w:t>miniPortalu</w:t>
      </w:r>
      <w:proofErr w:type="spellEnd"/>
      <w:r w:rsidRPr="004A4AF7">
        <w:rPr>
          <w:rFonts w:ascii="Times New Roman" w:eastAsia="Times New Roman" w:hAnsi="Times New Roman" w:cs="Times New Roman"/>
          <w:color w:val="000000"/>
          <w:sz w:val="27"/>
          <w:szCs w:val="27"/>
          <w:lang w:eastAsia="pl-PL"/>
        </w:rPr>
        <w:t>: https://miniportal.uzp.gov.pl/</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Inny sposób:</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Inny sposób:</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Adres:</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b/>
          <w:bCs/>
          <w:color w:val="000000"/>
          <w:sz w:val="36"/>
          <w:szCs w:val="36"/>
          <w:lang w:eastAsia="pl-PL"/>
        </w:rPr>
      </w:pPr>
      <w:r w:rsidRPr="004A4AF7">
        <w:rPr>
          <w:rFonts w:ascii="Times New Roman" w:eastAsia="Times New Roman" w:hAnsi="Times New Roman" w:cs="Times New Roman"/>
          <w:b/>
          <w:bCs/>
          <w:color w:val="000000"/>
          <w:sz w:val="36"/>
          <w:szCs w:val="36"/>
          <w:u w:val="single"/>
          <w:lang w:eastAsia="pl-PL"/>
        </w:rPr>
        <w:t>SEKCJA II: PRZEDMIOT ZAMÓWIENIA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II.1) Nazwa nadana zamówieniu przez zamawiającego: </w:t>
      </w:r>
      <w:r w:rsidRPr="004A4AF7">
        <w:rPr>
          <w:rFonts w:ascii="Times New Roman" w:eastAsia="Times New Roman" w:hAnsi="Times New Roman" w:cs="Times New Roman"/>
          <w:color w:val="000000"/>
          <w:sz w:val="27"/>
          <w:szCs w:val="27"/>
          <w:lang w:eastAsia="pl-PL"/>
        </w:rPr>
        <w:t>DOSTAWY PRODUKTU LECZNICZEGO ROMIPLOSTIMUM</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Numer referencyjny: </w:t>
      </w:r>
      <w:r w:rsidRPr="004A4AF7">
        <w:rPr>
          <w:rFonts w:ascii="Times New Roman" w:eastAsia="Times New Roman" w:hAnsi="Times New Roman" w:cs="Times New Roman"/>
          <w:color w:val="000000"/>
          <w:sz w:val="27"/>
          <w:szCs w:val="27"/>
          <w:lang w:eastAsia="pl-PL"/>
        </w:rPr>
        <w:t>SZSPOO.SZPIGM.3810/65/2020</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A4AF7" w:rsidRPr="004A4AF7" w:rsidRDefault="004A4AF7" w:rsidP="004A4AF7">
      <w:pPr>
        <w:spacing w:after="0" w:line="450" w:lineRule="atLeast"/>
        <w:jc w:val="both"/>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lastRenderedPageBreak/>
        <w:br/>
      </w:r>
      <w:r w:rsidRPr="004A4AF7">
        <w:rPr>
          <w:rFonts w:ascii="Times New Roman" w:eastAsia="Times New Roman" w:hAnsi="Times New Roman" w:cs="Times New Roman"/>
          <w:b/>
          <w:bCs/>
          <w:color w:val="000000"/>
          <w:sz w:val="27"/>
          <w:szCs w:val="27"/>
          <w:lang w:eastAsia="pl-PL"/>
        </w:rPr>
        <w:t>II.2) Rodzaj zamówienia: </w:t>
      </w:r>
      <w:r w:rsidRPr="004A4AF7">
        <w:rPr>
          <w:rFonts w:ascii="Times New Roman" w:eastAsia="Times New Roman" w:hAnsi="Times New Roman" w:cs="Times New Roman"/>
          <w:color w:val="000000"/>
          <w:sz w:val="27"/>
          <w:szCs w:val="27"/>
          <w:lang w:eastAsia="pl-PL"/>
        </w:rPr>
        <w:t>Dostawy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II.3) Informacja o możliwości składania ofert częściowych</w:t>
      </w:r>
      <w:r w:rsidRPr="004A4AF7">
        <w:rPr>
          <w:rFonts w:ascii="Times New Roman" w:eastAsia="Times New Roman" w:hAnsi="Times New Roman" w:cs="Times New Roman"/>
          <w:color w:val="000000"/>
          <w:sz w:val="27"/>
          <w:szCs w:val="27"/>
          <w:lang w:eastAsia="pl-PL"/>
        </w:rPr>
        <w:br/>
        <w:t>Zamówienie podzielone jest na części:</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II.4) Krótki opis przedmiotu zamówienia </w:t>
      </w:r>
      <w:r w:rsidRPr="004A4A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A4AF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A4AF7">
        <w:rPr>
          <w:rFonts w:ascii="Times New Roman" w:eastAsia="Times New Roman" w:hAnsi="Times New Roman" w:cs="Times New Roman"/>
          <w:color w:val="000000"/>
          <w:sz w:val="27"/>
          <w:szCs w:val="27"/>
          <w:lang w:eastAsia="pl-PL"/>
        </w:rPr>
        <w:t xml:space="preserve">Przedmiotem zamówienia są sukcesywne dostawy produktu leczniczego: </w:t>
      </w:r>
      <w:proofErr w:type="spellStart"/>
      <w:r w:rsidRPr="004A4AF7">
        <w:rPr>
          <w:rFonts w:ascii="Times New Roman" w:eastAsia="Times New Roman" w:hAnsi="Times New Roman" w:cs="Times New Roman"/>
          <w:color w:val="000000"/>
          <w:sz w:val="27"/>
          <w:szCs w:val="27"/>
          <w:lang w:eastAsia="pl-PL"/>
        </w:rPr>
        <w:t>Romiplostimum</w:t>
      </w:r>
      <w:proofErr w:type="spellEnd"/>
      <w:r w:rsidRPr="004A4AF7">
        <w:rPr>
          <w:rFonts w:ascii="Times New Roman" w:eastAsia="Times New Roman" w:hAnsi="Times New Roman" w:cs="Times New Roman"/>
          <w:color w:val="000000"/>
          <w:sz w:val="27"/>
          <w:szCs w:val="27"/>
          <w:lang w:eastAsia="pl-PL"/>
        </w:rPr>
        <w:t>. Szczegółowy opis przedmiotu zamówienia zawiera załącznik nr 1 do SIWZ</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II.5) Główny kod CPV: </w:t>
      </w:r>
      <w:r w:rsidRPr="004A4AF7">
        <w:rPr>
          <w:rFonts w:ascii="Times New Roman" w:eastAsia="Times New Roman" w:hAnsi="Times New Roman" w:cs="Times New Roman"/>
          <w:color w:val="000000"/>
          <w:sz w:val="27"/>
          <w:szCs w:val="27"/>
          <w:lang w:eastAsia="pl-PL"/>
        </w:rPr>
        <w:t>33600000-6</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Dodatkowe kody CPV:</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II.6) Całkowita wartość zamówienia </w:t>
      </w:r>
      <w:r w:rsidRPr="004A4AF7">
        <w:rPr>
          <w:rFonts w:ascii="Times New Roman" w:eastAsia="Times New Roman" w:hAnsi="Times New Roman" w:cs="Times New Roman"/>
          <w:i/>
          <w:iCs/>
          <w:color w:val="000000"/>
          <w:sz w:val="27"/>
          <w:szCs w:val="27"/>
          <w:lang w:eastAsia="pl-PL"/>
        </w:rPr>
        <w:t>(jeżeli zamawiający podaje informacje o wartości zamówienia)</w:t>
      </w:r>
      <w:r w:rsidRPr="004A4AF7">
        <w:rPr>
          <w:rFonts w:ascii="Times New Roman" w:eastAsia="Times New Roman" w:hAnsi="Times New Roman" w:cs="Times New Roman"/>
          <w:color w:val="000000"/>
          <w:sz w:val="27"/>
          <w:szCs w:val="27"/>
          <w:lang w:eastAsia="pl-PL"/>
        </w:rPr>
        <w:t>:</w:t>
      </w:r>
      <w:r w:rsidRPr="004A4AF7">
        <w:rPr>
          <w:rFonts w:ascii="Times New Roman" w:eastAsia="Times New Roman" w:hAnsi="Times New Roman" w:cs="Times New Roman"/>
          <w:color w:val="000000"/>
          <w:sz w:val="27"/>
          <w:szCs w:val="27"/>
          <w:lang w:eastAsia="pl-PL"/>
        </w:rPr>
        <w:br/>
        <w:t>Wartość bez VAT:</w:t>
      </w:r>
      <w:r w:rsidRPr="004A4AF7">
        <w:rPr>
          <w:rFonts w:ascii="Times New Roman" w:eastAsia="Times New Roman" w:hAnsi="Times New Roman" w:cs="Times New Roman"/>
          <w:color w:val="000000"/>
          <w:sz w:val="27"/>
          <w:szCs w:val="27"/>
          <w:lang w:eastAsia="pl-PL"/>
        </w:rPr>
        <w:br/>
        <w:t>Waluta: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lastRenderedPageBreak/>
        <w:br/>
      </w:r>
      <w:r w:rsidRPr="004A4AF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A4AF7">
        <w:rPr>
          <w:rFonts w:ascii="Times New Roman" w:eastAsia="Times New Roman" w:hAnsi="Times New Roman" w:cs="Times New Roman"/>
          <w:b/>
          <w:bCs/>
          <w:color w:val="000000"/>
          <w:sz w:val="27"/>
          <w:szCs w:val="27"/>
          <w:lang w:eastAsia="pl-PL"/>
        </w:rPr>
        <w:t>Pzp</w:t>
      </w:r>
      <w:proofErr w:type="spellEnd"/>
      <w:r w:rsidRPr="004A4AF7">
        <w:rPr>
          <w:rFonts w:ascii="Times New Roman" w:eastAsia="Times New Roman" w:hAnsi="Times New Roman" w:cs="Times New Roman"/>
          <w:b/>
          <w:bCs/>
          <w:color w:val="000000"/>
          <w:sz w:val="27"/>
          <w:szCs w:val="27"/>
          <w:lang w:eastAsia="pl-PL"/>
        </w:rPr>
        <w:t>: </w:t>
      </w: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A4AF7">
        <w:rPr>
          <w:rFonts w:ascii="Times New Roman" w:eastAsia="Times New Roman" w:hAnsi="Times New Roman" w:cs="Times New Roman"/>
          <w:color w:val="000000"/>
          <w:sz w:val="27"/>
          <w:szCs w:val="27"/>
          <w:lang w:eastAsia="pl-PL"/>
        </w:rPr>
        <w:t>Pzp</w:t>
      </w:r>
      <w:proofErr w:type="spellEnd"/>
      <w:r w:rsidRPr="004A4AF7">
        <w:rPr>
          <w:rFonts w:ascii="Times New Roman" w:eastAsia="Times New Roman" w:hAnsi="Times New Roman" w:cs="Times New Roman"/>
          <w:color w:val="000000"/>
          <w:sz w:val="27"/>
          <w:szCs w:val="27"/>
          <w:lang w:eastAsia="pl-PL"/>
        </w:rPr>
        <w:t>:</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A4AF7">
        <w:rPr>
          <w:rFonts w:ascii="Times New Roman" w:eastAsia="Times New Roman" w:hAnsi="Times New Roman" w:cs="Times New Roman"/>
          <w:color w:val="000000"/>
          <w:sz w:val="27"/>
          <w:szCs w:val="27"/>
          <w:lang w:eastAsia="pl-PL"/>
        </w:rPr>
        <w:br/>
        <w:t>miesiącach:  12  </w:t>
      </w:r>
      <w:r w:rsidRPr="004A4AF7">
        <w:rPr>
          <w:rFonts w:ascii="Times New Roman" w:eastAsia="Times New Roman" w:hAnsi="Times New Roman" w:cs="Times New Roman"/>
          <w:i/>
          <w:iCs/>
          <w:color w:val="000000"/>
          <w:sz w:val="27"/>
          <w:szCs w:val="27"/>
          <w:lang w:eastAsia="pl-PL"/>
        </w:rPr>
        <w:t> lub </w:t>
      </w:r>
      <w:r w:rsidRPr="004A4AF7">
        <w:rPr>
          <w:rFonts w:ascii="Times New Roman" w:eastAsia="Times New Roman" w:hAnsi="Times New Roman" w:cs="Times New Roman"/>
          <w:b/>
          <w:bCs/>
          <w:color w:val="000000"/>
          <w:sz w:val="27"/>
          <w:szCs w:val="27"/>
          <w:lang w:eastAsia="pl-PL"/>
        </w:rPr>
        <w:t>dniach:</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i/>
          <w:iCs/>
          <w:color w:val="000000"/>
          <w:sz w:val="27"/>
          <w:szCs w:val="27"/>
          <w:lang w:eastAsia="pl-PL"/>
        </w:rPr>
        <w:t>lub</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data rozpoczęcia: </w:t>
      </w:r>
      <w:r w:rsidRPr="004A4AF7">
        <w:rPr>
          <w:rFonts w:ascii="Times New Roman" w:eastAsia="Times New Roman" w:hAnsi="Times New Roman" w:cs="Times New Roman"/>
          <w:color w:val="000000"/>
          <w:sz w:val="27"/>
          <w:szCs w:val="27"/>
          <w:lang w:eastAsia="pl-PL"/>
        </w:rPr>
        <w:t> </w:t>
      </w:r>
      <w:r w:rsidRPr="004A4AF7">
        <w:rPr>
          <w:rFonts w:ascii="Times New Roman" w:eastAsia="Times New Roman" w:hAnsi="Times New Roman" w:cs="Times New Roman"/>
          <w:i/>
          <w:iCs/>
          <w:color w:val="000000"/>
          <w:sz w:val="27"/>
          <w:szCs w:val="27"/>
          <w:lang w:eastAsia="pl-PL"/>
        </w:rPr>
        <w:t> lub </w:t>
      </w:r>
      <w:r w:rsidRPr="004A4AF7">
        <w:rPr>
          <w:rFonts w:ascii="Times New Roman" w:eastAsia="Times New Roman" w:hAnsi="Times New Roman" w:cs="Times New Roman"/>
          <w:b/>
          <w:bCs/>
          <w:color w:val="000000"/>
          <w:sz w:val="27"/>
          <w:szCs w:val="27"/>
          <w:lang w:eastAsia="pl-PL"/>
        </w:rPr>
        <w:t>zakończenia: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II.9) Informacje dodatkowe:</w:t>
      </w:r>
    </w:p>
    <w:p w:rsidR="004A4AF7" w:rsidRPr="004A4AF7" w:rsidRDefault="004A4AF7" w:rsidP="004A4AF7">
      <w:pPr>
        <w:spacing w:after="0" w:line="450" w:lineRule="atLeast"/>
        <w:rPr>
          <w:rFonts w:ascii="Times New Roman" w:eastAsia="Times New Roman" w:hAnsi="Times New Roman" w:cs="Times New Roman"/>
          <w:b/>
          <w:bCs/>
          <w:color w:val="000000"/>
          <w:sz w:val="36"/>
          <w:szCs w:val="36"/>
          <w:lang w:eastAsia="pl-PL"/>
        </w:rPr>
      </w:pPr>
      <w:r w:rsidRPr="004A4AF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III.1) WARUNKI UDZIAŁU W POSTĘPOWANIU</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A4AF7">
        <w:rPr>
          <w:rFonts w:ascii="Times New Roman" w:eastAsia="Times New Roman" w:hAnsi="Times New Roman" w:cs="Times New Roman"/>
          <w:color w:val="000000"/>
          <w:sz w:val="27"/>
          <w:szCs w:val="27"/>
          <w:lang w:eastAsia="pl-PL"/>
        </w:rPr>
        <w:br/>
        <w:t>Określenie warunków: 1. Oświadczenie o spełnianiu warunków udziału w postępowaniu- załącznik nr 3 do SIWZ. 2. Koncesja, zezwolenie, licencja lub dokument potwierdzający, że wykonawca jest wpisany do jednego z rejestrów zawodowych lub handlowych, prowadzonych w państwie członkowskim Unii Europejskiej, w którym wykonawca ma siedzibę lub miejsce zamieszkania</w:t>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III.1.2) Sytuacja finansowa lub ekonomiczna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lastRenderedPageBreak/>
        <w:t>Określenie warunków: Zamawiający nie stawia w tym zakresie żadnych wymagań, których spełnienie Wykonawca zobowiązany jest wykazać</w:t>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III.1.3) Zdolność techniczna lub zawodowa</w:t>
      </w:r>
      <w:r w:rsidRPr="004A4AF7">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4A4AF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A4AF7">
        <w:rPr>
          <w:rFonts w:ascii="Times New Roman" w:eastAsia="Times New Roman" w:hAnsi="Times New Roman" w:cs="Times New Roman"/>
          <w:color w:val="000000"/>
          <w:sz w:val="27"/>
          <w:szCs w:val="27"/>
          <w:lang w:eastAsia="pl-PL"/>
        </w:rPr>
        <w:br/>
        <w:t>Informacje dodatkowe: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III.2) PODSTAWY WYKLUCZENIA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A4AF7">
        <w:rPr>
          <w:rFonts w:ascii="Times New Roman" w:eastAsia="Times New Roman" w:hAnsi="Times New Roman" w:cs="Times New Roman"/>
          <w:b/>
          <w:bCs/>
          <w:color w:val="000000"/>
          <w:sz w:val="27"/>
          <w:szCs w:val="27"/>
          <w:lang w:eastAsia="pl-PL"/>
        </w:rPr>
        <w:t>Pzp</w:t>
      </w:r>
      <w:proofErr w:type="spellEnd"/>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A4AF7">
        <w:rPr>
          <w:rFonts w:ascii="Times New Roman" w:eastAsia="Times New Roman" w:hAnsi="Times New Roman" w:cs="Times New Roman"/>
          <w:b/>
          <w:bCs/>
          <w:color w:val="000000"/>
          <w:sz w:val="27"/>
          <w:szCs w:val="27"/>
          <w:lang w:eastAsia="pl-PL"/>
        </w:rPr>
        <w:t>Pzp</w:t>
      </w:r>
      <w:proofErr w:type="spellEnd"/>
      <w:r w:rsidRPr="004A4AF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A4AF7">
        <w:rPr>
          <w:rFonts w:ascii="Times New Roman" w:eastAsia="Times New Roman" w:hAnsi="Times New Roman" w:cs="Times New Roman"/>
          <w:color w:val="000000"/>
          <w:sz w:val="27"/>
          <w:szCs w:val="27"/>
          <w:lang w:eastAsia="pl-PL"/>
        </w:rPr>
        <w:t>Pzp</w:t>
      </w:r>
      <w:proofErr w:type="spellEnd"/>
      <w:r w:rsidRPr="004A4AF7">
        <w:rPr>
          <w:rFonts w:ascii="Times New Roman" w:eastAsia="Times New Roman" w:hAnsi="Times New Roman" w:cs="Times New Roman"/>
          <w:color w:val="000000"/>
          <w:sz w:val="27"/>
          <w:szCs w:val="27"/>
          <w:lang w:eastAsia="pl-PL"/>
        </w:rPr>
        <w:t>)</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A4AF7">
        <w:rPr>
          <w:rFonts w:ascii="Times New Roman" w:eastAsia="Times New Roman" w:hAnsi="Times New Roman" w:cs="Times New Roman"/>
          <w:color w:val="000000"/>
          <w:sz w:val="27"/>
          <w:szCs w:val="27"/>
          <w:lang w:eastAsia="pl-PL"/>
        </w:rPr>
        <w:br/>
        <w:t>Tak</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lastRenderedPageBreak/>
        <w:t>Oświadczenie o spełnianiu kryteriów selekcji</w:t>
      </w:r>
      <w:r w:rsidRPr="004A4AF7">
        <w:rPr>
          <w:rFonts w:ascii="Times New Roman" w:eastAsia="Times New Roman" w:hAnsi="Times New Roman" w:cs="Times New Roman"/>
          <w:color w:val="000000"/>
          <w:sz w:val="27"/>
          <w:szCs w:val="27"/>
          <w:lang w:eastAsia="pl-PL"/>
        </w:rPr>
        <w:br/>
        <w:t>Nie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1.Oświadczenie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3.Jeżeli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III.5.1) W ZAKRESIE SPEŁNIANIA WARUNKÓW UDZIAŁU W POSTĘPOWANIU:</w:t>
      </w:r>
      <w:r w:rsidRPr="004A4AF7">
        <w:rPr>
          <w:rFonts w:ascii="Times New Roman" w:eastAsia="Times New Roman" w:hAnsi="Times New Roman" w:cs="Times New Roman"/>
          <w:color w:val="000000"/>
          <w:sz w:val="27"/>
          <w:szCs w:val="27"/>
          <w:lang w:eastAsia="pl-PL"/>
        </w:rPr>
        <w:br/>
        <w:t>Koncesja, zezwolenie, licencja lub dokument potwierdzający, że wykonawca jest wpisany do jednego z rejestrów zawodowych lub handlowych, prowadzonych w państwie członkowskim Unii Europejskiej, w którym wykonawca ma siedzibę lub miejsce zamieszkania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III.5.2) W ZAKRESIE KRYTERIÓW SELEKCJI:</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 xml:space="preserve">1.Dokument potwierdzający dla postaci iniekcyjnych: gęstość dla koncentratów w temp. 20° - dotyczy produktów leczniczych będących cytostatykami. 2. Dokument potwierdzający: dla </w:t>
      </w:r>
      <w:proofErr w:type="spellStart"/>
      <w:r w:rsidRPr="004A4AF7">
        <w:rPr>
          <w:rFonts w:ascii="Times New Roman" w:eastAsia="Times New Roman" w:hAnsi="Times New Roman" w:cs="Times New Roman"/>
          <w:color w:val="000000"/>
          <w:sz w:val="27"/>
          <w:szCs w:val="27"/>
          <w:lang w:eastAsia="pl-PL"/>
        </w:rPr>
        <w:t>liofilizatów</w:t>
      </w:r>
      <w:proofErr w:type="spellEnd"/>
      <w:r w:rsidRPr="004A4AF7">
        <w:rPr>
          <w:rFonts w:ascii="Times New Roman" w:eastAsia="Times New Roman" w:hAnsi="Times New Roman" w:cs="Times New Roman"/>
          <w:color w:val="000000"/>
          <w:sz w:val="27"/>
          <w:szCs w:val="27"/>
          <w:lang w:eastAsia="pl-PL"/>
        </w:rPr>
        <w:t xml:space="preserve"> - rzeczywista dawka substancji czynnej uwzględniająca ewentualny nadmiar technologiczny oraz całkowita masa </w:t>
      </w:r>
      <w:proofErr w:type="spellStart"/>
      <w:r w:rsidRPr="004A4AF7">
        <w:rPr>
          <w:rFonts w:ascii="Times New Roman" w:eastAsia="Times New Roman" w:hAnsi="Times New Roman" w:cs="Times New Roman"/>
          <w:color w:val="000000"/>
          <w:sz w:val="27"/>
          <w:szCs w:val="27"/>
          <w:lang w:eastAsia="pl-PL"/>
        </w:rPr>
        <w:t>liofilozatu</w:t>
      </w:r>
      <w:proofErr w:type="spellEnd"/>
      <w:r w:rsidRPr="004A4AF7">
        <w:rPr>
          <w:rFonts w:ascii="Times New Roman" w:eastAsia="Times New Roman" w:hAnsi="Times New Roman" w:cs="Times New Roman"/>
          <w:color w:val="000000"/>
          <w:sz w:val="27"/>
          <w:szCs w:val="27"/>
          <w:lang w:eastAsia="pl-PL"/>
        </w:rPr>
        <w:t xml:space="preserve"> w fiolce (masa substancji czynnej i substancji pomocniczych).</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III.7) INNE DOKUMENTY NIE WYMIENIONE W pkt III.3) - III.6)</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1. Oferta przetargowa. 2. Informacja dotycząca podwykonawstwa - wzór stanowi załącznik nr 5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4A4AF7" w:rsidRPr="004A4AF7" w:rsidRDefault="004A4AF7" w:rsidP="004A4AF7">
      <w:pPr>
        <w:spacing w:after="0" w:line="450" w:lineRule="atLeast"/>
        <w:rPr>
          <w:rFonts w:ascii="Times New Roman" w:eastAsia="Times New Roman" w:hAnsi="Times New Roman" w:cs="Times New Roman"/>
          <w:b/>
          <w:bCs/>
          <w:color w:val="000000"/>
          <w:sz w:val="36"/>
          <w:szCs w:val="36"/>
          <w:lang w:eastAsia="pl-PL"/>
        </w:rPr>
      </w:pPr>
      <w:r w:rsidRPr="004A4AF7">
        <w:rPr>
          <w:rFonts w:ascii="Times New Roman" w:eastAsia="Times New Roman" w:hAnsi="Times New Roman" w:cs="Times New Roman"/>
          <w:b/>
          <w:bCs/>
          <w:color w:val="000000"/>
          <w:sz w:val="36"/>
          <w:szCs w:val="36"/>
          <w:u w:val="single"/>
          <w:lang w:eastAsia="pl-PL"/>
        </w:rPr>
        <w:lastRenderedPageBreak/>
        <w:t>SEKCJA IV: PROCEDURA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IV.1) OPIS</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IV.1.1) Tryb udzielenia zamówienia: </w:t>
      </w:r>
      <w:r w:rsidRPr="004A4AF7">
        <w:rPr>
          <w:rFonts w:ascii="Times New Roman" w:eastAsia="Times New Roman" w:hAnsi="Times New Roman" w:cs="Times New Roman"/>
          <w:color w:val="000000"/>
          <w:sz w:val="27"/>
          <w:szCs w:val="27"/>
          <w:lang w:eastAsia="pl-PL"/>
        </w:rPr>
        <w:t>Przetarg nieograniczony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IV.1.2) Zamawiający żąda wniesienia wadium:</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Informacja na temat wadium</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IV.1.3) Przewiduje się udzielenie zaliczek na poczet wykonania zamówienia: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Należy podać informacje na temat udzielania zaliczek:</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IV.1.5.) Wymaga się złożenia oferty wariantowej: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Dopuszcza się złożenie oferty wariantowej</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4A4AF7">
        <w:rPr>
          <w:rFonts w:ascii="Times New Roman" w:eastAsia="Times New Roman" w:hAnsi="Times New Roman" w:cs="Times New Roman"/>
          <w:b/>
          <w:bCs/>
          <w:color w:val="000000"/>
          <w:sz w:val="27"/>
          <w:szCs w:val="27"/>
          <w:lang w:eastAsia="pl-PL"/>
        </w:rPr>
        <w:lastRenderedPageBreak/>
        <w:t>udziału w postępowaniu</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Liczba wykonawców  </w:t>
      </w:r>
      <w:r w:rsidRPr="004A4AF7">
        <w:rPr>
          <w:rFonts w:ascii="Times New Roman" w:eastAsia="Times New Roman" w:hAnsi="Times New Roman" w:cs="Times New Roman"/>
          <w:color w:val="000000"/>
          <w:sz w:val="27"/>
          <w:szCs w:val="27"/>
          <w:lang w:eastAsia="pl-PL"/>
        </w:rPr>
        <w:br/>
        <w:t>Przewidywana minimalna liczba wykonawców</w:t>
      </w:r>
      <w:r w:rsidRPr="004A4AF7">
        <w:rPr>
          <w:rFonts w:ascii="Times New Roman" w:eastAsia="Times New Roman" w:hAnsi="Times New Roman" w:cs="Times New Roman"/>
          <w:color w:val="000000"/>
          <w:sz w:val="27"/>
          <w:szCs w:val="27"/>
          <w:lang w:eastAsia="pl-PL"/>
        </w:rPr>
        <w:br/>
        <w:t>Maksymalna liczba wykonawców  </w:t>
      </w:r>
      <w:r w:rsidRPr="004A4AF7">
        <w:rPr>
          <w:rFonts w:ascii="Times New Roman" w:eastAsia="Times New Roman" w:hAnsi="Times New Roman" w:cs="Times New Roman"/>
          <w:color w:val="000000"/>
          <w:sz w:val="27"/>
          <w:szCs w:val="27"/>
          <w:lang w:eastAsia="pl-PL"/>
        </w:rPr>
        <w:br/>
        <w:t>Kryteria selekcji wykonawców:</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IV.1.7) Informacje na temat umowy ramowej lub dynamicznego systemu zakupów:</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Umowa ramowa będzie zawarta: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Czy przewiduje się ograniczenie liczby uczestników umowy ramowej:</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Przewidziana maksymalna liczba uczestników umowy ramowej:</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Zamówienie obejmuje ustanowienie dynamicznego systemu zakupów:</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4A4AF7">
        <w:rPr>
          <w:rFonts w:ascii="Times New Roman" w:eastAsia="Times New Roman" w:hAnsi="Times New Roman" w:cs="Times New Roman"/>
          <w:color w:val="000000"/>
          <w:sz w:val="27"/>
          <w:szCs w:val="27"/>
          <w:lang w:eastAsia="pl-PL"/>
        </w:rPr>
        <w:lastRenderedPageBreak/>
        <w:t>systemu zakupów:</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IV.1.8) Aukcja elektroniczna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Przewidziane jest przeprowadzenie aukcji elektronicznej </w:t>
      </w:r>
      <w:r w:rsidRPr="004A4AF7">
        <w:rPr>
          <w:rFonts w:ascii="Times New Roman" w:eastAsia="Times New Roman" w:hAnsi="Times New Roman" w:cs="Times New Roman"/>
          <w:i/>
          <w:iCs/>
          <w:color w:val="000000"/>
          <w:sz w:val="27"/>
          <w:szCs w:val="27"/>
          <w:lang w:eastAsia="pl-PL"/>
        </w:rPr>
        <w:t>(przetarg nieograniczony, przetarg ograniczony, negocjacje z ogłoszeniem) </w:t>
      </w:r>
      <w:r w:rsidRPr="004A4AF7">
        <w:rPr>
          <w:rFonts w:ascii="Times New Roman" w:eastAsia="Times New Roman" w:hAnsi="Times New Roman" w:cs="Times New Roman"/>
          <w:color w:val="000000"/>
          <w:sz w:val="27"/>
          <w:szCs w:val="27"/>
          <w:lang w:eastAsia="pl-PL"/>
        </w:rPr>
        <w:t>Nie</w:t>
      </w:r>
      <w:r w:rsidRPr="004A4AF7">
        <w:rPr>
          <w:rFonts w:ascii="Times New Roman" w:eastAsia="Times New Roman" w:hAnsi="Times New Roman" w:cs="Times New Roman"/>
          <w:color w:val="000000"/>
          <w:sz w:val="27"/>
          <w:szCs w:val="27"/>
          <w:lang w:eastAsia="pl-PL"/>
        </w:rPr>
        <w:br/>
        <w:t>Należy podać adres strony internetowej, na której aukcja będzie prowadzona: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A4AF7">
        <w:rPr>
          <w:rFonts w:ascii="Times New Roman" w:eastAsia="Times New Roman" w:hAnsi="Times New Roman" w:cs="Times New Roman"/>
          <w:color w:val="000000"/>
          <w:sz w:val="27"/>
          <w:szCs w:val="27"/>
          <w:lang w:eastAsia="pl-PL"/>
        </w:rPr>
        <w:br/>
        <w:t>Informacje dotyczące przebiegu aukcji elektronicznej:</w:t>
      </w:r>
      <w:r w:rsidRPr="004A4AF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A4AF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A4AF7">
        <w:rPr>
          <w:rFonts w:ascii="Times New Roman" w:eastAsia="Times New Roman" w:hAnsi="Times New Roman" w:cs="Times New Roman"/>
          <w:color w:val="000000"/>
          <w:sz w:val="27"/>
          <w:szCs w:val="27"/>
          <w:lang w:eastAsia="pl-PL"/>
        </w:rPr>
        <w:br/>
        <w:t>Wymagania dotyczące rejestracji i identyfikacji wykonawców w aukcji elektronicznej:</w:t>
      </w:r>
      <w:r w:rsidRPr="004A4AF7">
        <w:rPr>
          <w:rFonts w:ascii="Times New Roman" w:eastAsia="Times New Roman" w:hAnsi="Times New Roman" w:cs="Times New Roman"/>
          <w:color w:val="000000"/>
          <w:sz w:val="27"/>
          <w:szCs w:val="27"/>
          <w:lang w:eastAsia="pl-PL"/>
        </w:rPr>
        <w:br/>
        <w:t>Informacje o liczbie etapów aukcji elektronicznej i czasie ich trwania: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Czas trwania: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A4AF7">
        <w:rPr>
          <w:rFonts w:ascii="Times New Roman" w:eastAsia="Times New Roman" w:hAnsi="Times New Roman" w:cs="Times New Roman"/>
          <w:color w:val="000000"/>
          <w:sz w:val="27"/>
          <w:szCs w:val="27"/>
          <w:lang w:eastAsia="pl-PL"/>
        </w:rPr>
        <w:br/>
        <w:t>Warunki zamknięcia aukcji elektronicznej:</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lastRenderedPageBreak/>
        <w:br/>
      </w:r>
      <w:r w:rsidRPr="004A4AF7">
        <w:rPr>
          <w:rFonts w:ascii="Times New Roman" w:eastAsia="Times New Roman" w:hAnsi="Times New Roman" w:cs="Times New Roman"/>
          <w:b/>
          <w:bCs/>
          <w:color w:val="000000"/>
          <w:sz w:val="27"/>
          <w:szCs w:val="27"/>
          <w:lang w:eastAsia="pl-PL"/>
        </w:rPr>
        <w:t>IV.2) KRYTERIA OCENY OFERT</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IV.2.1) Kryteria oceny ofert:</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63"/>
        <w:gridCol w:w="1016"/>
      </w:tblGrid>
      <w:tr w:rsidR="004A4AF7" w:rsidRPr="004A4AF7" w:rsidTr="004A4AF7">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Znaczenie</w:t>
            </w:r>
          </w:p>
        </w:tc>
      </w:tr>
      <w:tr w:rsidR="004A4AF7" w:rsidRPr="004A4AF7" w:rsidTr="004A4AF7">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60,00</w:t>
            </w:r>
          </w:p>
        </w:tc>
      </w:tr>
      <w:tr w:rsidR="004A4AF7" w:rsidRPr="004A4AF7" w:rsidTr="004A4AF7">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Termin ważności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AF7" w:rsidRPr="004A4AF7" w:rsidRDefault="004A4AF7" w:rsidP="004A4AF7">
            <w:pPr>
              <w:spacing w:after="0" w:line="240" w:lineRule="auto"/>
              <w:rPr>
                <w:rFonts w:ascii="Times New Roman" w:eastAsia="Times New Roman" w:hAnsi="Times New Roman" w:cs="Times New Roman"/>
                <w:sz w:val="24"/>
                <w:szCs w:val="24"/>
                <w:lang w:eastAsia="pl-PL"/>
              </w:rPr>
            </w:pPr>
            <w:r w:rsidRPr="004A4AF7">
              <w:rPr>
                <w:rFonts w:ascii="Times New Roman" w:eastAsia="Times New Roman" w:hAnsi="Times New Roman" w:cs="Times New Roman"/>
                <w:sz w:val="24"/>
                <w:szCs w:val="24"/>
                <w:lang w:eastAsia="pl-PL"/>
              </w:rPr>
              <w:t>40,00</w:t>
            </w:r>
          </w:p>
        </w:tc>
      </w:tr>
    </w:tbl>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A4AF7">
        <w:rPr>
          <w:rFonts w:ascii="Times New Roman" w:eastAsia="Times New Roman" w:hAnsi="Times New Roman" w:cs="Times New Roman"/>
          <w:b/>
          <w:bCs/>
          <w:color w:val="000000"/>
          <w:sz w:val="27"/>
          <w:szCs w:val="27"/>
          <w:lang w:eastAsia="pl-PL"/>
        </w:rPr>
        <w:t>Pzp</w:t>
      </w:r>
      <w:proofErr w:type="spellEnd"/>
      <w:r w:rsidRPr="004A4AF7">
        <w:rPr>
          <w:rFonts w:ascii="Times New Roman" w:eastAsia="Times New Roman" w:hAnsi="Times New Roman" w:cs="Times New Roman"/>
          <w:b/>
          <w:bCs/>
          <w:color w:val="000000"/>
          <w:sz w:val="27"/>
          <w:szCs w:val="27"/>
          <w:lang w:eastAsia="pl-PL"/>
        </w:rPr>
        <w:t> </w:t>
      </w:r>
      <w:r w:rsidRPr="004A4AF7">
        <w:rPr>
          <w:rFonts w:ascii="Times New Roman" w:eastAsia="Times New Roman" w:hAnsi="Times New Roman" w:cs="Times New Roman"/>
          <w:color w:val="000000"/>
          <w:sz w:val="27"/>
          <w:szCs w:val="27"/>
          <w:lang w:eastAsia="pl-PL"/>
        </w:rPr>
        <w:t>(przetarg nieograniczony)</w:t>
      </w:r>
      <w:r w:rsidRPr="004A4AF7">
        <w:rPr>
          <w:rFonts w:ascii="Times New Roman" w:eastAsia="Times New Roman" w:hAnsi="Times New Roman" w:cs="Times New Roman"/>
          <w:color w:val="000000"/>
          <w:sz w:val="27"/>
          <w:szCs w:val="27"/>
          <w:lang w:eastAsia="pl-PL"/>
        </w:rPr>
        <w:br/>
        <w:t>Tak</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IV.3) Negocjacje z ogłoszeniem, dialog konkurencyjny, partnerstwo innowacyjne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IV.3.1) Informacje na temat negocjacji z ogłoszeniem</w:t>
      </w:r>
      <w:r w:rsidRPr="004A4AF7">
        <w:rPr>
          <w:rFonts w:ascii="Times New Roman" w:eastAsia="Times New Roman" w:hAnsi="Times New Roman" w:cs="Times New Roman"/>
          <w:color w:val="000000"/>
          <w:sz w:val="27"/>
          <w:szCs w:val="27"/>
          <w:lang w:eastAsia="pl-PL"/>
        </w:rPr>
        <w:br/>
        <w:t>Minimalne wymagania, które muszą spełniać wszystkie oferty: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A4AF7">
        <w:rPr>
          <w:rFonts w:ascii="Times New Roman" w:eastAsia="Times New Roman" w:hAnsi="Times New Roman" w:cs="Times New Roman"/>
          <w:color w:val="000000"/>
          <w:sz w:val="27"/>
          <w:szCs w:val="27"/>
          <w:lang w:eastAsia="pl-PL"/>
        </w:rPr>
        <w:br/>
        <w:t>Przewidziany jest podział negocjacji na etapy w celu ograniczenia liczby ofert:</w:t>
      </w:r>
      <w:r w:rsidRPr="004A4AF7">
        <w:rPr>
          <w:rFonts w:ascii="Times New Roman" w:eastAsia="Times New Roman" w:hAnsi="Times New Roman" w:cs="Times New Roman"/>
          <w:color w:val="000000"/>
          <w:sz w:val="27"/>
          <w:szCs w:val="27"/>
          <w:lang w:eastAsia="pl-PL"/>
        </w:rPr>
        <w:br/>
        <w:t>Należy podać informacje na temat etapów negocjacji (w tym liczbę etapów):</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IV.3.2) Informacje na temat dialogu konkurencyjnego</w:t>
      </w:r>
      <w:r w:rsidRPr="004A4AF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lastRenderedPageBreak/>
        <w:br/>
        <w:t>Wstępny harmonogram postępowania: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Podział dialogu na etapy w celu ograniczenia liczby rozwiązań:</w:t>
      </w:r>
      <w:r w:rsidRPr="004A4AF7">
        <w:rPr>
          <w:rFonts w:ascii="Times New Roman" w:eastAsia="Times New Roman" w:hAnsi="Times New Roman" w:cs="Times New Roman"/>
          <w:color w:val="000000"/>
          <w:sz w:val="27"/>
          <w:szCs w:val="27"/>
          <w:lang w:eastAsia="pl-PL"/>
        </w:rPr>
        <w:br/>
        <w:t>Należy podać informacje na temat etapów dialogu:</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IV.3.3) Informacje na temat partnerstwa innowacyjnego</w:t>
      </w:r>
      <w:r w:rsidRPr="004A4AF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Informacje dodatkowe: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IV.4) Licytacja elektroniczna</w:t>
      </w:r>
      <w:r w:rsidRPr="004A4AF7">
        <w:rPr>
          <w:rFonts w:ascii="Times New Roman" w:eastAsia="Times New Roman" w:hAnsi="Times New Roman" w:cs="Times New Roman"/>
          <w:color w:val="000000"/>
          <w:sz w:val="27"/>
          <w:szCs w:val="27"/>
          <w:lang w:eastAsia="pl-PL"/>
        </w:rPr>
        <w:br/>
        <w:t>Adres strony internetowej, na której będzie prowadzona licytacja elektroniczna: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Informacje o liczbie etapów licytacji elektronicznej i czasie ich trwania:</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Czas trwania: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Termin składania wniosków o dopuszczenie do udziału w licytacji elektronicznej:</w:t>
      </w:r>
      <w:r w:rsidRPr="004A4AF7">
        <w:rPr>
          <w:rFonts w:ascii="Times New Roman" w:eastAsia="Times New Roman" w:hAnsi="Times New Roman" w:cs="Times New Roman"/>
          <w:color w:val="000000"/>
          <w:sz w:val="27"/>
          <w:szCs w:val="27"/>
          <w:lang w:eastAsia="pl-PL"/>
        </w:rPr>
        <w:br/>
        <w:t>Data: godzina:</w:t>
      </w:r>
      <w:r w:rsidRPr="004A4AF7">
        <w:rPr>
          <w:rFonts w:ascii="Times New Roman" w:eastAsia="Times New Roman" w:hAnsi="Times New Roman" w:cs="Times New Roman"/>
          <w:color w:val="000000"/>
          <w:sz w:val="27"/>
          <w:szCs w:val="27"/>
          <w:lang w:eastAsia="pl-PL"/>
        </w:rPr>
        <w:br/>
        <w:t>Termin otwarcia licytacji elektronicznej: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t>Termin i warunki zamknięcia licytacji elektronicznej:</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Wymagania dotyczące zabezpieczenia należytego wykonania umowy:</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color w:val="000000"/>
          <w:sz w:val="27"/>
          <w:szCs w:val="27"/>
          <w:lang w:eastAsia="pl-PL"/>
        </w:rPr>
        <w:br/>
        <w:t>Informacje dodatkowe:</w:t>
      </w:r>
    </w:p>
    <w:p w:rsidR="004A4AF7" w:rsidRPr="004A4AF7" w:rsidRDefault="004A4AF7" w:rsidP="004A4AF7">
      <w:pPr>
        <w:spacing w:after="0" w:line="450" w:lineRule="atLeast"/>
        <w:rPr>
          <w:rFonts w:ascii="Times New Roman" w:eastAsia="Times New Roman" w:hAnsi="Times New Roman" w:cs="Times New Roman"/>
          <w:color w:val="000000"/>
          <w:sz w:val="27"/>
          <w:szCs w:val="27"/>
          <w:lang w:eastAsia="pl-PL"/>
        </w:rPr>
      </w:pPr>
      <w:r w:rsidRPr="004A4AF7">
        <w:rPr>
          <w:rFonts w:ascii="Times New Roman" w:eastAsia="Times New Roman" w:hAnsi="Times New Roman" w:cs="Times New Roman"/>
          <w:b/>
          <w:bCs/>
          <w:color w:val="000000"/>
          <w:sz w:val="27"/>
          <w:szCs w:val="27"/>
          <w:lang w:eastAsia="pl-PL"/>
        </w:rPr>
        <w:t>IV.5) ZMIANA UMOWY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A4AF7">
        <w:rPr>
          <w:rFonts w:ascii="Times New Roman" w:eastAsia="Times New Roman" w:hAnsi="Times New Roman" w:cs="Times New Roman"/>
          <w:color w:val="000000"/>
          <w:sz w:val="27"/>
          <w:szCs w:val="27"/>
          <w:lang w:eastAsia="pl-PL"/>
        </w:rPr>
        <w:t> Tak</w:t>
      </w:r>
      <w:r w:rsidRPr="004A4AF7">
        <w:rPr>
          <w:rFonts w:ascii="Times New Roman" w:eastAsia="Times New Roman" w:hAnsi="Times New Roman" w:cs="Times New Roman"/>
          <w:color w:val="000000"/>
          <w:sz w:val="27"/>
          <w:szCs w:val="27"/>
          <w:lang w:eastAsia="pl-PL"/>
        </w:rPr>
        <w:br/>
        <w:t>Należy wskazać zakres, charakter zmian oraz warunki wprowadzenia zmian:</w:t>
      </w:r>
      <w:r w:rsidRPr="004A4AF7">
        <w:rPr>
          <w:rFonts w:ascii="Times New Roman" w:eastAsia="Times New Roman" w:hAnsi="Times New Roman" w:cs="Times New Roman"/>
          <w:color w:val="000000"/>
          <w:sz w:val="27"/>
          <w:szCs w:val="27"/>
          <w:lang w:eastAsia="pl-PL"/>
        </w:rPr>
        <w:br/>
        <w:t xml:space="preserve">1. 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podpisania aneksu do umowy), c) zmiany cen jednostkowych przedmiotu umowy w przypadku zmiany wielkości opakowania wprowadzonej przez producenta z zachowaniem zasady proporcjonalności w stosunku do ceny objętej umową (zmiana następuje z chwilą podpisania aneksu do umowy), d) zmiany cen urzędowych leków, wprowadzonych rozporządzeniem odpowiedniego ministra przy czym zmiany te mogą dotyczyć podwyższenia i obniżenia cen jak również dodania nowych leków a także skreślenia leków z wykazu leków objętych cenami urzędowymi oraz wprowadzonych zarządzeniem Prezesa NFZ (katalog świadczeń dodatkowych – leczenie szpitalne – chemioterapia), e) zmian stawek </w:t>
      </w:r>
      <w:r w:rsidRPr="004A4AF7">
        <w:rPr>
          <w:rFonts w:ascii="Times New Roman" w:eastAsia="Times New Roman" w:hAnsi="Times New Roman" w:cs="Times New Roman"/>
          <w:color w:val="000000"/>
          <w:sz w:val="27"/>
          <w:szCs w:val="27"/>
          <w:lang w:eastAsia="pl-PL"/>
        </w:rPr>
        <w:lastRenderedPageBreak/>
        <w:t>opłat celnych wprowadzonych decyzjami odnośnych władz (zmiana następuje z chwilą podpisania aneksu do umowy), f) uzasadnionych zmian wprowadzonych przez producentów leków, na podstawie dokumentu wystawionego przez producenta (oświadczenie lub faktura), (zmiana następuje z chwilą podpisania aneksu do umowy), g) zmiany cen produktów leczniczych nabywanych na podstawie decyzji refundacyjnych – obwieszczenie Ministra Zdrowia. Korekta cen w przypadku zmian limitów lub obniżenia cen urzędowych nie ma zastosowania jeżeli w ramach niniejszej umowy towar oferowany jest po niższej cenie.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IV.6) INFORMACJE ADMINISTRACYJNE</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IV.6.1) Sposób udostępniania informacji o charakterze poufnym </w:t>
      </w:r>
      <w:r w:rsidRPr="004A4AF7">
        <w:rPr>
          <w:rFonts w:ascii="Times New Roman" w:eastAsia="Times New Roman" w:hAnsi="Times New Roman" w:cs="Times New Roman"/>
          <w:i/>
          <w:iCs/>
          <w:color w:val="000000"/>
          <w:sz w:val="27"/>
          <w:szCs w:val="27"/>
          <w:lang w:eastAsia="pl-PL"/>
        </w:rPr>
        <w:t>(jeżeli dotyczy):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Środki służące ochronie informacji o charakterze poufnym</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A4AF7">
        <w:rPr>
          <w:rFonts w:ascii="Times New Roman" w:eastAsia="Times New Roman" w:hAnsi="Times New Roman" w:cs="Times New Roman"/>
          <w:color w:val="000000"/>
          <w:sz w:val="27"/>
          <w:szCs w:val="27"/>
          <w:lang w:eastAsia="pl-PL"/>
        </w:rPr>
        <w:br/>
        <w:t>Data: 2020-11-09, godzina: 10:00,</w:t>
      </w:r>
      <w:r w:rsidRPr="004A4AF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A4AF7">
        <w:rPr>
          <w:rFonts w:ascii="Times New Roman" w:eastAsia="Times New Roman" w:hAnsi="Times New Roman" w:cs="Times New Roman"/>
          <w:color w:val="000000"/>
          <w:sz w:val="27"/>
          <w:szCs w:val="27"/>
          <w:lang w:eastAsia="pl-PL"/>
        </w:rPr>
        <w:br/>
        <w:t>Nie</w:t>
      </w:r>
      <w:r w:rsidRPr="004A4AF7">
        <w:rPr>
          <w:rFonts w:ascii="Times New Roman" w:eastAsia="Times New Roman" w:hAnsi="Times New Roman" w:cs="Times New Roman"/>
          <w:color w:val="000000"/>
          <w:sz w:val="27"/>
          <w:szCs w:val="27"/>
          <w:lang w:eastAsia="pl-PL"/>
        </w:rPr>
        <w:br/>
        <w:t>Wskazać powody:</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A4AF7">
        <w:rPr>
          <w:rFonts w:ascii="Times New Roman" w:eastAsia="Times New Roman" w:hAnsi="Times New Roman" w:cs="Times New Roman"/>
          <w:color w:val="000000"/>
          <w:sz w:val="27"/>
          <w:szCs w:val="27"/>
          <w:lang w:eastAsia="pl-PL"/>
        </w:rPr>
        <w:br/>
        <w:t>&gt; język polski</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IV.6.3) Termin związania ofertą: </w:t>
      </w:r>
      <w:r w:rsidRPr="004A4AF7">
        <w:rPr>
          <w:rFonts w:ascii="Times New Roman" w:eastAsia="Times New Roman" w:hAnsi="Times New Roman" w:cs="Times New Roman"/>
          <w:color w:val="000000"/>
          <w:sz w:val="27"/>
          <w:szCs w:val="27"/>
          <w:lang w:eastAsia="pl-PL"/>
        </w:rPr>
        <w:t>do: okres w dniach: 30 (od ostatecznego terminu składania ofert)</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4A4AF7">
        <w:rPr>
          <w:rFonts w:ascii="Times New Roman" w:eastAsia="Times New Roman" w:hAnsi="Times New Roman" w:cs="Times New Roman"/>
          <w:b/>
          <w:bCs/>
          <w:color w:val="000000"/>
          <w:sz w:val="27"/>
          <w:szCs w:val="27"/>
          <w:lang w:eastAsia="pl-PL"/>
        </w:rPr>
        <w:lastRenderedPageBreak/>
        <w:t>sfinansowanie całości lub części zamówienia:</w:t>
      </w:r>
      <w:r w:rsidRPr="004A4AF7">
        <w:rPr>
          <w:rFonts w:ascii="Times New Roman" w:eastAsia="Times New Roman" w:hAnsi="Times New Roman" w:cs="Times New Roman"/>
          <w:color w:val="000000"/>
          <w:sz w:val="27"/>
          <w:szCs w:val="27"/>
          <w:lang w:eastAsia="pl-PL"/>
        </w:rPr>
        <w:br/>
      </w:r>
      <w:r w:rsidRPr="004A4AF7">
        <w:rPr>
          <w:rFonts w:ascii="Times New Roman" w:eastAsia="Times New Roman" w:hAnsi="Times New Roman" w:cs="Times New Roman"/>
          <w:b/>
          <w:bCs/>
          <w:color w:val="000000"/>
          <w:sz w:val="27"/>
          <w:szCs w:val="27"/>
          <w:lang w:eastAsia="pl-PL"/>
        </w:rPr>
        <w:t>IV.6.5) Informacje dodatkowe:</w:t>
      </w:r>
      <w:r w:rsidRPr="004A4AF7">
        <w:rPr>
          <w:rFonts w:ascii="Times New Roman" w:eastAsia="Times New Roman" w:hAnsi="Times New Roman" w:cs="Times New Roman"/>
          <w:color w:val="000000"/>
          <w:sz w:val="27"/>
          <w:szCs w:val="27"/>
          <w:lang w:eastAsia="pl-PL"/>
        </w:rPr>
        <w:br/>
      </w:r>
    </w:p>
    <w:p w:rsidR="004A4AF7" w:rsidRPr="004A4AF7" w:rsidRDefault="004A4AF7" w:rsidP="004A4AF7">
      <w:pPr>
        <w:spacing w:after="0" w:line="450" w:lineRule="atLeast"/>
        <w:jc w:val="center"/>
        <w:rPr>
          <w:rFonts w:ascii="Times New Roman" w:eastAsia="Times New Roman" w:hAnsi="Times New Roman" w:cs="Times New Roman"/>
          <w:b/>
          <w:bCs/>
          <w:color w:val="000000"/>
          <w:sz w:val="36"/>
          <w:szCs w:val="36"/>
          <w:lang w:eastAsia="pl-PL"/>
        </w:rPr>
      </w:pPr>
      <w:r w:rsidRPr="004A4AF7">
        <w:rPr>
          <w:rFonts w:ascii="Times New Roman" w:eastAsia="Times New Roman" w:hAnsi="Times New Roman" w:cs="Times New Roman"/>
          <w:b/>
          <w:bCs/>
          <w:color w:val="000000"/>
          <w:sz w:val="36"/>
          <w:szCs w:val="36"/>
          <w:u w:val="single"/>
          <w:lang w:eastAsia="pl-PL"/>
        </w:rPr>
        <w:t>ZAŁĄCZNIK I - INFORMACJE DOTYCZĄCE OFERT CZĘŚCIOWYCH</w:t>
      </w:r>
    </w:p>
    <w:p w:rsidR="00B25027" w:rsidRDefault="00B25027">
      <w:bookmarkStart w:id="0" w:name="_GoBack"/>
      <w:bookmarkEnd w:id="0"/>
    </w:p>
    <w:sectPr w:rsidR="00B2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F7"/>
    <w:rsid w:val="004A4AF7"/>
    <w:rsid w:val="00B2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B6025-8755-47BF-8AC8-83F2F5B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0501">
      <w:bodyDiv w:val="1"/>
      <w:marLeft w:val="0"/>
      <w:marRight w:val="0"/>
      <w:marTop w:val="0"/>
      <w:marBottom w:val="0"/>
      <w:divBdr>
        <w:top w:val="none" w:sz="0" w:space="0" w:color="auto"/>
        <w:left w:val="none" w:sz="0" w:space="0" w:color="auto"/>
        <w:bottom w:val="none" w:sz="0" w:space="0" w:color="auto"/>
        <w:right w:val="none" w:sz="0" w:space="0" w:color="auto"/>
      </w:divBdr>
      <w:divsChild>
        <w:div w:id="679085263">
          <w:marLeft w:val="0"/>
          <w:marRight w:val="0"/>
          <w:marTop w:val="0"/>
          <w:marBottom w:val="0"/>
          <w:divBdr>
            <w:top w:val="none" w:sz="0" w:space="0" w:color="auto"/>
            <w:left w:val="none" w:sz="0" w:space="0" w:color="auto"/>
            <w:bottom w:val="none" w:sz="0" w:space="0" w:color="auto"/>
            <w:right w:val="none" w:sz="0" w:space="0" w:color="auto"/>
          </w:divBdr>
          <w:divsChild>
            <w:div w:id="363871592">
              <w:marLeft w:val="0"/>
              <w:marRight w:val="0"/>
              <w:marTop w:val="0"/>
              <w:marBottom w:val="0"/>
              <w:divBdr>
                <w:top w:val="none" w:sz="0" w:space="0" w:color="auto"/>
                <w:left w:val="none" w:sz="0" w:space="0" w:color="auto"/>
                <w:bottom w:val="none" w:sz="0" w:space="0" w:color="auto"/>
                <w:right w:val="none" w:sz="0" w:space="0" w:color="auto"/>
              </w:divBdr>
            </w:div>
            <w:div w:id="1290168894">
              <w:marLeft w:val="0"/>
              <w:marRight w:val="0"/>
              <w:marTop w:val="0"/>
              <w:marBottom w:val="0"/>
              <w:divBdr>
                <w:top w:val="none" w:sz="0" w:space="0" w:color="auto"/>
                <w:left w:val="none" w:sz="0" w:space="0" w:color="auto"/>
                <w:bottom w:val="none" w:sz="0" w:space="0" w:color="auto"/>
                <w:right w:val="none" w:sz="0" w:space="0" w:color="auto"/>
              </w:divBdr>
            </w:div>
            <w:div w:id="1298413780">
              <w:marLeft w:val="0"/>
              <w:marRight w:val="0"/>
              <w:marTop w:val="0"/>
              <w:marBottom w:val="0"/>
              <w:divBdr>
                <w:top w:val="none" w:sz="0" w:space="0" w:color="auto"/>
                <w:left w:val="none" w:sz="0" w:space="0" w:color="auto"/>
                <w:bottom w:val="none" w:sz="0" w:space="0" w:color="auto"/>
                <w:right w:val="none" w:sz="0" w:space="0" w:color="auto"/>
              </w:divBdr>
              <w:divsChild>
                <w:div w:id="2107773405">
                  <w:marLeft w:val="0"/>
                  <w:marRight w:val="0"/>
                  <w:marTop w:val="0"/>
                  <w:marBottom w:val="0"/>
                  <w:divBdr>
                    <w:top w:val="none" w:sz="0" w:space="0" w:color="auto"/>
                    <w:left w:val="none" w:sz="0" w:space="0" w:color="auto"/>
                    <w:bottom w:val="none" w:sz="0" w:space="0" w:color="auto"/>
                    <w:right w:val="none" w:sz="0" w:space="0" w:color="auto"/>
                  </w:divBdr>
                </w:div>
              </w:divsChild>
            </w:div>
            <w:div w:id="1367559456">
              <w:marLeft w:val="0"/>
              <w:marRight w:val="0"/>
              <w:marTop w:val="0"/>
              <w:marBottom w:val="0"/>
              <w:divBdr>
                <w:top w:val="none" w:sz="0" w:space="0" w:color="auto"/>
                <w:left w:val="none" w:sz="0" w:space="0" w:color="auto"/>
                <w:bottom w:val="none" w:sz="0" w:space="0" w:color="auto"/>
                <w:right w:val="none" w:sz="0" w:space="0" w:color="auto"/>
              </w:divBdr>
              <w:divsChild>
                <w:div w:id="1100880449">
                  <w:marLeft w:val="0"/>
                  <w:marRight w:val="0"/>
                  <w:marTop w:val="0"/>
                  <w:marBottom w:val="0"/>
                  <w:divBdr>
                    <w:top w:val="none" w:sz="0" w:space="0" w:color="auto"/>
                    <w:left w:val="none" w:sz="0" w:space="0" w:color="auto"/>
                    <w:bottom w:val="none" w:sz="0" w:space="0" w:color="auto"/>
                    <w:right w:val="none" w:sz="0" w:space="0" w:color="auto"/>
                  </w:divBdr>
                </w:div>
              </w:divsChild>
            </w:div>
            <w:div w:id="1206869072">
              <w:marLeft w:val="0"/>
              <w:marRight w:val="0"/>
              <w:marTop w:val="0"/>
              <w:marBottom w:val="0"/>
              <w:divBdr>
                <w:top w:val="none" w:sz="0" w:space="0" w:color="auto"/>
                <w:left w:val="none" w:sz="0" w:space="0" w:color="auto"/>
                <w:bottom w:val="none" w:sz="0" w:space="0" w:color="auto"/>
                <w:right w:val="none" w:sz="0" w:space="0" w:color="auto"/>
              </w:divBdr>
              <w:divsChild>
                <w:div w:id="1667317001">
                  <w:marLeft w:val="0"/>
                  <w:marRight w:val="0"/>
                  <w:marTop w:val="0"/>
                  <w:marBottom w:val="0"/>
                  <w:divBdr>
                    <w:top w:val="none" w:sz="0" w:space="0" w:color="auto"/>
                    <w:left w:val="none" w:sz="0" w:space="0" w:color="auto"/>
                    <w:bottom w:val="none" w:sz="0" w:space="0" w:color="auto"/>
                    <w:right w:val="none" w:sz="0" w:space="0" w:color="auto"/>
                  </w:divBdr>
                </w:div>
                <w:div w:id="717751805">
                  <w:marLeft w:val="0"/>
                  <w:marRight w:val="0"/>
                  <w:marTop w:val="0"/>
                  <w:marBottom w:val="0"/>
                  <w:divBdr>
                    <w:top w:val="none" w:sz="0" w:space="0" w:color="auto"/>
                    <w:left w:val="none" w:sz="0" w:space="0" w:color="auto"/>
                    <w:bottom w:val="none" w:sz="0" w:space="0" w:color="auto"/>
                    <w:right w:val="none" w:sz="0" w:space="0" w:color="auto"/>
                  </w:divBdr>
                </w:div>
                <w:div w:id="1384718391">
                  <w:marLeft w:val="0"/>
                  <w:marRight w:val="0"/>
                  <w:marTop w:val="0"/>
                  <w:marBottom w:val="0"/>
                  <w:divBdr>
                    <w:top w:val="none" w:sz="0" w:space="0" w:color="auto"/>
                    <w:left w:val="none" w:sz="0" w:space="0" w:color="auto"/>
                    <w:bottom w:val="none" w:sz="0" w:space="0" w:color="auto"/>
                    <w:right w:val="none" w:sz="0" w:space="0" w:color="auto"/>
                  </w:divBdr>
                </w:div>
                <w:div w:id="2029522890">
                  <w:marLeft w:val="0"/>
                  <w:marRight w:val="0"/>
                  <w:marTop w:val="0"/>
                  <w:marBottom w:val="0"/>
                  <w:divBdr>
                    <w:top w:val="none" w:sz="0" w:space="0" w:color="auto"/>
                    <w:left w:val="none" w:sz="0" w:space="0" w:color="auto"/>
                    <w:bottom w:val="none" w:sz="0" w:space="0" w:color="auto"/>
                    <w:right w:val="none" w:sz="0" w:space="0" w:color="auto"/>
                  </w:divBdr>
                </w:div>
              </w:divsChild>
            </w:div>
            <w:div w:id="1906647662">
              <w:marLeft w:val="0"/>
              <w:marRight w:val="0"/>
              <w:marTop w:val="0"/>
              <w:marBottom w:val="0"/>
              <w:divBdr>
                <w:top w:val="none" w:sz="0" w:space="0" w:color="auto"/>
                <w:left w:val="none" w:sz="0" w:space="0" w:color="auto"/>
                <w:bottom w:val="none" w:sz="0" w:space="0" w:color="auto"/>
                <w:right w:val="none" w:sz="0" w:space="0" w:color="auto"/>
              </w:divBdr>
              <w:divsChild>
                <w:div w:id="2061200697">
                  <w:marLeft w:val="0"/>
                  <w:marRight w:val="0"/>
                  <w:marTop w:val="0"/>
                  <w:marBottom w:val="0"/>
                  <w:divBdr>
                    <w:top w:val="none" w:sz="0" w:space="0" w:color="auto"/>
                    <w:left w:val="none" w:sz="0" w:space="0" w:color="auto"/>
                    <w:bottom w:val="none" w:sz="0" w:space="0" w:color="auto"/>
                    <w:right w:val="none" w:sz="0" w:space="0" w:color="auto"/>
                  </w:divBdr>
                </w:div>
                <w:div w:id="1293907037">
                  <w:marLeft w:val="0"/>
                  <w:marRight w:val="0"/>
                  <w:marTop w:val="0"/>
                  <w:marBottom w:val="0"/>
                  <w:divBdr>
                    <w:top w:val="none" w:sz="0" w:space="0" w:color="auto"/>
                    <w:left w:val="none" w:sz="0" w:space="0" w:color="auto"/>
                    <w:bottom w:val="none" w:sz="0" w:space="0" w:color="auto"/>
                    <w:right w:val="none" w:sz="0" w:space="0" w:color="auto"/>
                  </w:divBdr>
                </w:div>
                <w:div w:id="1089236879">
                  <w:marLeft w:val="0"/>
                  <w:marRight w:val="0"/>
                  <w:marTop w:val="0"/>
                  <w:marBottom w:val="0"/>
                  <w:divBdr>
                    <w:top w:val="none" w:sz="0" w:space="0" w:color="auto"/>
                    <w:left w:val="none" w:sz="0" w:space="0" w:color="auto"/>
                    <w:bottom w:val="none" w:sz="0" w:space="0" w:color="auto"/>
                    <w:right w:val="none" w:sz="0" w:space="0" w:color="auto"/>
                  </w:divBdr>
                </w:div>
                <w:div w:id="1489320267">
                  <w:marLeft w:val="0"/>
                  <w:marRight w:val="0"/>
                  <w:marTop w:val="0"/>
                  <w:marBottom w:val="0"/>
                  <w:divBdr>
                    <w:top w:val="none" w:sz="0" w:space="0" w:color="auto"/>
                    <w:left w:val="none" w:sz="0" w:space="0" w:color="auto"/>
                    <w:bottom w:val="none" w:sz="0" w:space="0" w:color="auto"/>
                    <w:right w:val="none" w:sz="0" w:space="0" w:color="auto"/>
                  </w:divBdr>
                </w:div>
                <w:div w:id="330184402">
                  <w:marLeft w:val="0"/>
                  <w:marRight w:val="0"/>
                  <w:marTop w:val="0"/>
                  <w:marBottom w:val="0"/>
                  <w:divBdr>
                    <w:top w:val="none" w:sz="0" w:space="0" w:color="auto"/>
                    <w:left w:val="none" w:sz="0" w:space="0" w:color="auto"/>
                    <w:bottom w:val="none" w:sz="0" w:space="0" w:color="auto"/>
                    <w:right w:val="none" w:sz="0" w:space="0" w:color="auto"/>
                  </w:divBdr>
                </w:div>
                <w:div w:id="796681832">
                  <w:marLeft w:val="0"/>
                  <w:marRight w:val="0"/>
                  <w:marTop w:val="0"/>
                  <w:marBottom w:val="0"/>
                  <w:divBdr>
                    <w:top w:val="none" w:sz="0" w:space="0" w:color="auto"/>
                    <w:left w:val="none" w:sz="0" w:space="0" w:color="auto"/>
                    <w:bottom w:val="none" w:sz="0" w:space="0" w:color="auto"/>
                    <w:right w:val="none" w:sz="0" w:space="0" w:color="auto"/>
                  </w:divBdr>
                </w:div>
                <w:div w:id="1534879604">
                  <w:marLeft w:val="0"/>
                  <w:marRight w:val="0"/>
                  <w:marTop w:val="0"/>
                  <w:marBottom w:val="0"/>
                  <w:divBdr>
                    <w:top w:val="none" w:sz="0" w:space="0" w:color="auto"/>
                    <w:left w:val="none" w:sz="0" w:space="0" w:color="auto"/>
                    <w:bottom w:val="none" w:sz="0" w:space="0" w:color="auto"/>
                    <w:right w:val="none" w:sz="0" w:space="0" w:color="auto"/>
                  </w:divBdr>
                </w:div>
              </w:divsChild>
            </w:div>
            <w:div w:id="278073315">
              <w:marLeft w:val="0"/>
              <w:marRight w:val="0"/>
              <w:marTop w:val="0"/>
              <w:marBottom w:val="0"/>
              <w:divBdr>
                <w:top w:val="none" w:sz="0" w:space="0" w:color="auto"/>
                <w:left w:val="none" w:sz="0" w:space="0" w:color="auto"/>
                <w:bottom w:val="none" w:sz="0" w:space="0" w:color="auto"/>
                <w:right w:val="none" w:sz="0" w:space="0" w:color="auto"/>
              </w:divBdr>
              <w:divsChild>
                <w:div w:id="2011835260">
                  <w:marLeft w:val="0"/>
                  <w:marRight w:val="0"/>
                  <w:marTop w:val="0"/>
                  <w:marBottom w:val="0"/>
                  <w:divBdr>
                    <w:top w:val="none" w:sz="0" w:space="0" w:color="auto"/>
                    <w:left w:val="none" w:sz="0" w:space="0" w:color="auto"/>
                    <w:bottom w:val="none" w:sz="0" w:space="0" w:color="auto"/>
                    <w:right w:val="none" w:sz="0" w:space="0" w:color="auto"/>
                  </w:divBdr>
                </w:div>
                <w:div w:id="1134300181">
                  <w:marLeft w:val="0"/>
                  <w:marRight w:val="0"/>
                  <w:marTop w:val="0"/>
                  <w:marBottom w:val="0"/>
                  <w:divBdr>
                    <w:top w:val="none" w:sz="0" w:space="0" w:color="auto"/>
                    <w:left w:val="none" w:sz="0" w:space="0" w:color="auto"/>
                    <w:bottom w:val="none" w:sz="0" w:space="0" w:color="auto"/>
                    <w:right w:val="none" w:sz="0" w:space="0" w:color="auto"/>
                  </w:divBdr>
                </w:div>
              </w:divsChild>
            </w:div>
            <w:div w:id="191653640">
              <w:marLeft w:val="0"/>
              <w:marRight w:val="0"/>
              <w:marTop w:val="0"/>
              <w:marBottom w:val="0"/>
              <w:divBdr>
                <w:top w:val="none" w:sz="0" w:space="0" w:color="auto"/>
                <w:left w:val="none" w:sz="0" w:space="0" w:color="auto"/>
                <w:bottom w:val="none" w:sz="0" w:space="0" w:color="auto"/>
                <w:right w:val="none" w:sz="0" w:space="0" w:color="auto"/>
              </w:divBdr>
              <w:divsChild>
                <w:div w:id="2070760406">
                  <w:marLeft w:val="0"/>
                  <w:marRight w:val="0"/>
                  <w:marTop w:val="0"/>
                  <w:marBottom w:val="0"/>
                  <w:divBdr>
                    <w:top w:val="none" w:sz="0" w:space="0" w:color="auto"/>
                    <w:left w:val="none" w:sz="0" w:space="0" w:color="auto"/>
                    <w:bottom w:val="none" w:sz="0" w:space="0" w:color="auto"/>
                    <w:right w:val="none" w:sz="0" w:space="0" w:color="auto"/>
                  </w:divBdr>
                </w:div>
                <w:div w:id="1797530754">
                  <w:marLeft w:val="0"/>
                  <w:marRight w:val="0"/>
                  <w:marTop w:val="0"/>
                  <w:marBottom w:val="0"/>
                  <w:divBdr>
                    <w:top w:val="none" w:sz="0" w:space="0" w:color="auto"/>
                    <w:left w:val="none" w:sz="0" w:space="0" w:color="auto"/>
                    <w:bottom w:val="none" w:sz="0" w:space="0" w:color="auto"/>
                    <w:right w:val="none" w:sz="0" w:space="0" w:color="auto"/>
                  </w:divBdr>
                </w:div>
                <w:div w:id="859007593">
                  <w:marLeft w:val="0"/>
                  <w:marRight w:val="0"/>
                  <w:marTop w:val="0"/>
                  <w:marBottom w:val="0"/>
                  <w:divBdr>
                    <w:top w:val="none" w:sz="0" w:space="0" w:color="auto"/>
                    <w:left w:val="none" w:sz="0" w:space="0" w:color="auto"/>
                    <w:bottom w:val="none" w:sz="0" w:space="0" w:color="auto"/>
                    <w:right w:val="none" w:sz="0" w:space="0" w:color="auto"/>
                  </w:divBdr>
                </w:div>
                <w:div w:id="2028866984">
                  <w:marLeft w:val="0"/>
                  <w:marRight w:val="0"/>
                  <w:marTop w:val="0"/>
                  <w:marBottom w:val="0"/>
                  <w:divBdr>
                    <w:top w:val="none" w:sz="0" w:space="0" w:color="auto"/>
                    <w:left w:val="none" w:sz="0" w:space="0" w:color="auto"/>
                    <w:bottom w:val="none" w:sz="0" w:space="0" w:color="auto"/>
                    <w:right w:val="none" w:sz="0" w:space="0" w:color="auto"/>
                  </w:divBdr>
                </w:div>
                <w:div w:id="1657762345">
                  <w:marLeft w:val="0"/>
                  <w:marRight w:val="0"/>
                  <w:marTop w:val="0"/>
                  <w:marBottom w:val="0"/>
                  <w:divBdr>
                    <w:top w:val="none" w:sz="0" w:space="0" w:color="auto"/>
                    <w:left w:val="none" w:sz="0" w:space="0" w:color="auto"/>
                    <w:bottom w:val="none" w:sz="0" w:space="0" w:color="auto"/>
                    <w:right w:val="none" w:sz="0" w:space="0" w:color="auto"/>
                  </w:divBdr>
                </w:div>
                <w:div w:id="743063458">
                  <w:marLeft w:val="0"/>
                  <w:marRight w:val="0"/>
                  <w:marTop w:val="0"/>
                  <w:marBottom w:val="0"/>
                  <w:divBdr>
                    <w:top w:val="none" w:sz="0" w:space="0" w:color="auto"/>
                    <w:left w:val="none" w:sz="0" w:space="0" w:color="auto"/>
                    <w:bottom w:val="none" w:sz="0" w:space="0" w:color="auto"/>
                    <w:right w:val="none" w:sz="0" w:space="0" w:color="auto"/>
                  </w:divBdr>
                </w:div>
                <w:div w:id="1458180868">
                  <w:marLeft w:val="0"/>
                  <w:marRight w:val="0"/>
                  <w:marTop w:val="0"/>
                  <w:marBottom w:val="0"/>
                  <w:divBdr>
                    <w:top w:val="none" w:sz="0" w:space="0" w:color="auto"/>
                    <w:left w:val="none" w:sz="0" w:space="0" w:color="auto"/>
                    <w:bottom w:val="none" w:sz="0" w:space="0" w:color="auto"/>
                    <w:right w:val="none" w:sz="0" w:space="0" w:color="auto"/>
                  </w:divBdr>
                </w:div>
              </w:divsChild>
            </w:div>
            <w:div w:id="1503278395">
              <w:marLeft w:val="0"/>
              <w:marRight w:val="0"/>
              <w:marTop w:val="0"/>
              <w:marBottom w:val="0"/>
              <w:divBdr>
                <w:top w:val="none" w:sz="0" w:space="0" w:color="auto"/>
                <w:left w:val="none" w:sz="0" w:space="0" w:color="auto"/>
                <w:bottom w:val="none" w:sz="0" w:space="0" w:color="auto"/>
                <w:right w:val="none" w:sz="0" w:space="0" w:color="auto"/>
              </w:divBdr>
              <w:divsChild>
                <w:div w:id="1162965037">
                  <w:marLeft w:val="0"/>
                  <w:marRight w:val="0"/>
                  <w:marTop w:val="0"/>
                  <w:marBottom w:val="0"/>
                  <w:divBdr>
                    <w:top w:val="none" w:sz="0" w:space="0" w:color="auto"/>
                    <w:left w:val="none" w:sz="0" w:space="0" w:color="auto"/>
                    <w:bottom w:val="none" w:sz="0" w:space="0" w:color="auto"/>
                    <w:right w:val="none" w:sz="0" w:space="0" w:color="auto"/>
                  </w:divBdr>
                </w:div>
                <w:div w:id="136800540">
                  <w:marLeft w:val="0"/>
                  <w:marRight w:val="0"/>
                  <w:marTop w:val="0"/>
                  <w:marBottom w:val="0"/>
                  <w:divBdr>
                    <w:top w:val="none" w:sz="0" w:space="0" w:color="auto"/>
                    <w:left w:val="none" w:sz="0" w:space="0" w:color="auto"/>
                    <w:bottom w:val="none" w:sz="0" w:space="0" w:color="auto"/>
                    <w:right w:val="none" w:sz="0" w:space="0" w:color="auto"/>
                  </w:divBdr>
                </w:div>
                <w:div w:id="2048867636">
                  <w:marLeft w:val="0"/>
                  <w:marRight w:val="0"/>
                  <w:marTop w:val="0"/>
                  <w:marBottom w:val="0"/>
                  <w:divBdr>
                    <w:top w:val="none" w:sz="0" w:space="0" w:color="auto"/>
                    <w:left w:val="none" w:sz="0" w:space="0" w:color="auto"/>
                    <w:bottom w:val="none" w:sz="0" w:space="0" w:color="auto"/>
                    <w:right w:val="none" w:sz="0" w:space="0" w:color="auto"/>
                  </w:divBdr>
                </w:div>
                <w:div w:id="151337666">
                  <w:marLeft w:val="0"/>
                  <w:marRight w:val="0"/>
                  <w:marTop w:val="0"/>
                  <w:marBottom w:val="0"/>
                  <w:divBdr>
                    <w:top w:val="none" w:sz="0" w:space="0" w:color="auto"/>
                    <w:left w:val="none" w:sz="0" w:space="0" w:color="auto"/>
                    <w:bottom w:val="none" w:sz="0" w:space="0" w:color="auto"/>
                    <w:right w:val="none" w:sz="0" w:space="0" w:color="auto"/>
                  </w:divBdr>
                </w:div>
                <w:div w:id="912618639">
                  <w:marLeft w:val="0"/>
                  <w:marRight w:val="0"/>
                  <w:marTop w:val="0"/>
                  <w:marBottom w:val="0"/>
                  <w:divBdr>
                    <w:top w:val="none" w:sz="0" w:space="0" w:color="auto"/>
                    <w:left w:val="none" w:sz="0" w:space="0" w:color="auto"/>
                    <w:bottom w:val="none" w:sz="0" w:space="0" w:color="auto"/>
                    <w:right w:val="none" w:sz="0" w:space="0" w:color="auto"/>
                  </w:divBdr>
                </w:div>
                <w:div w:id="995259459">
                  <w:marLeft w:val="0"/>
                  <w:marRight w:val="0"/>
                  <w:marTop w:val="0"/>
                  <w:marBottom w:val="0"/>
                  <w:divBdr>
                    <w:top w:val="none" w:sz="0" w:space="0" w:color="auto"/>
                    <w:left w:val="none" w:sz="0" w:space="0" w:color="auto"/>
                    <w:bottom w:val="none" w:sz="0" w:space="0" w:color="auto"/>
                    <w:right w:val="none" w:sz="0" w:space="0" w:color="auto"/>
                  </w:divBdr>
                </w:div>
                <w:div w:id="1814055560">
                  <w:marLeft w:val="0"/>
                  <w:marRight w:val="0"/>
                  <w:marTop w:val="0"/>
                  <w:marBottom w:val="0"/>
                  <w:divBdr>
                    <w:top w:val="none" w:sz="0" w:space="0" w:color="auto"/>
                    <w:left w:val="none" w:sz="0" w:space="0" w:color="auto"/>
                    <w:bottom w:val="none" w:sz="0" w:space="0" w:color="auto"/>
                    <w:right w:val="none" w:sz="0" w:space="0" w:color="auto"/>
                  </w:divBdr>
                </w:div>
                <w:div w:id="6865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2927</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2020-10-30T12:17:00Z</dcterms:created>
  <dcterms:modified xsi:type="dcterms:W3CDTF">2020-10-30T12:18:00Z</dcterms:modified>
</cp:coreProperties>
</file>