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61" w:rsidRPr="00B95061" w:rsidRDefault="00B95061" w:rsidP="00B95061">
      <w:pPr>
        <w:spacing w:after="0" w:line="240" w:lineRule="auto"/>
        <w:rPr>
          <w:rFonts w:ascii="Times New Roman" w:eastAsia="Times New Roman" w:hAnsi="Times New Roman" w:cs="Times New Roman"/>
          <w:sz w:val="24"/>
          <w:szCs w:val="24"/>
          <w:lang w:eastAsia="pl-PL"/>
        </w:rPr>
      </w:pP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t>Ogłoszenie nr 597446-N-2020 z dnia 2020-10-14 r.</w:t>
      </w:r>
      <w:r w:rsidRPr="00B95061">
        <w:rPr>
          <w:rFonts w:ascii="Times New Roman" w:eastAsia="Times New Roman" w:hAnsi="Times New Roman" w:cs="Times New Roman"/>
          <w:color w:val="000000"/>
          <w:sz w:val="27"/>
          <w:szCs w:val="27"/>
          <w:lang w:eastAsia="pl-PL"/>
        </w:rPr>
        <w:br/>
      </w:r>
    </w:p>
    <w:p w:rsidR="00B95061" w:rsidRPr="00B95061" w:rsidRDefault="00B95061" w:rsidP="00B95061">
      <w:pPr>
        <w:spacing w:after="0" w:line="450" w:lineRule="atLeast"/>
        <w:jc w:val="center"/>
        <w:rPr>
          <w:rFonts w:ascii="Times New Roman" w:eastAsia="Times New Roman" w:hAnsi="Times New Roman" w:cs="Times New Roman"/>
          <w:b/>
          <w:bCs/>
          <w:color w:val="000000"/>
          <w:sz w:val="27"/>
          <w:szCs w:val="27"/>
          <w:lang w:eastAsia="pl-PL"/>
        </w:rPr>
      </w:pPr>
      <w:r w:rsidRPr="00B95061">
        <w:rPr>
          <w:rFonts w:ascii="Times New Roman" w:eastAsia="Times New Roman" w:hAnsi="Times New Roman" w:cs="Times New Roman"/>
          <w:b/>
          <w:bCs/>
          <w:color w:val="000000"/>
          <w:sz w:val="27"/>
          <w:szCs w:val="27"/>
          <w:lang w:eastAsia="pl-PL"/>
        </w:rPr>
        <w:t>Szpital Specjalistyczny w Brzozowie. Podkarpacki Ośrodek Onkologiczny im. Ks. Bronisława Markiewicza: DOSTAWY GAZÓW MEDYCZNYCH I TECHNICZNYCH WRAZ Z DZIERŻAWĄ ZBIORNIKA I BUTLI</w:t>
      </w:r>
      <w:r w:rsidRPr="00B95061">
        <w:rPr>
          <w:rFonts w:ascii="Times New Roman" w:eastAsia="Times New Roman" w:hAnsi="Times New Roman" w:cs="Times New Roman"/>
          <w:b/>
          <w:bCs/>
          <w:color w:val="000000"/>
          <w:sz w:val="27"/>
          <w:szCs w:val="27"/>
          <w:lang w:eastAsia="pl-PL"/>
        </w:rPr>
        <w:br/>
        <w:t>OGŁOSZENIE O ZAMÓWIENIU - Dostawy</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Zamieszczanie ogłoszenia:</w:t>
      </w:r>
      <w:r w:rsidRPr="00B95061">
        <w:rPr>
          <w:rFonts w:ascii="Times New Roman" w:eastAsia="Times New Roman" w:hAnsi="Times New Roman" w:cs="Times New Roman"/>
          <w:color w:val="000000"/>
          <w:sz w:val="27"/>
          <w:szCs w:val="27"/>
          <w:lang w:eastAsia="pl-PL"/>
        </w:rPr>
        <w:t> Zamieszczanie obowiązkowe</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Ogłoszenie dotyczy:</w:t>
      </w:r>
      <w:r w:rsidRPr="00B95061">
        <w:rPr>
          <w:rFonts w:ascii="Times New Roman" w:eastAsia="Times New Roman" w:hAnsi="Times New Roman" w:cs="Times New Roman"/>
          <w:color w:val="000000"/>
          <w:sz w:val="27"/>
          <w:szCs w:val="27"/>
          <w:lang w:eastAsia="pl-PL"/>
        </w:rPr>
        <w:t> Zamówienia publicznego</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Nie</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Nazwa projektu lub programu</w:t>
      </w:r>
      <w:r w:rsidRPr="00B95061">
        <w:rPr>
          <w:rFonts w:ascii="Times New Roman" w:eastAsia="Times New Roman" w:hAnsi="Times New Roman" w:cs="Times New Roman"/>
          <w:color w:val="000000"/>
          <w:sz w:val="27"/>
          <w:szCs w:val="27"/>
          <w:lang w:eastAsia="pl-PL"/>
        </w:rPr>
        <w:br/>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Nie</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95061">
        <w:rPr>
          <w:rFonts w:ascii="Times New Roman" w:eastAsia="Times New Roman" w:hAnsi="Times New Roman" w:cs="Times New Roman"/>
          <w:color w:val="000000"/>
          <w:sz w:val="27"/>
          <w:szCs w:val="27"/>
          <w:lang w:eastAsia="pl-PL"/>
        </w:rPr>
        <w:t>Pzp</w:t>
      </w:r>
      <w:proofErr w:type="spellEnd"/>
      <w:r w:rsidRPr="00B9506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B95061">
        <w:rPr>
          <w:rFonts w:ascii="Times New Roman" w:eastAsia="Times New Roman" w:hAnsi="Times New Roman" w:cs="Times New Roman"/>
          <w:color w:val="000000"/>
          <w:sz w:val="27"/>
          <w:szCs w:val="27"/>
          <w:lang w:eastAsia="pl-PL"/>
        </w:rPr>
        <w:br/>
      </w:r>
    </w:p>
    <w:p w:rsidR="00B95061" w:rsidRPr="00B95061" w:rsidRDefault="00B95061" w:rsidP="00B95061">
      <w:pPr>
        <w:spacing w:after="0" w:line="450" w:lineRule="atLeast"/>
        <w:rPr>
          <w:rFonts w:ascii="Times New Roman" w:eastAsia="Times New Roman" w:hAnsi="Times New Roman" w:cs="Times New Roman"/>
          <w:b/>
          <w:bCs/>
          <w:color w:val="000000"/>
          <w:sz w:val="36"/>
          <w:szCs w:val="36"/>
          <w:lang w:eastAsia="pl-PL"/>
        </w:rPr>
      </w:pPr>
      <w:r w:rsidRPr="00B95061">
        <w:rPr>
          <w:rFonts w:ascii="Times New Roman" w:eastAsia="Times New Roman" w:hAnsi="Times New Roman" w:cs="Times New Roman"/>
          <w:b/>
          <w:bCs/>
          <w:color w:val="000000"/>
          <w:sz w:val="36"/>
          <w:szCs w:val="36"/>
          <w:u w:val="single"/>
          <w:lang w:eastAsia="pl-PL"/>
        </w:rPr>
        <w:t>SEKCJA I: ZAMAWIAJĄCY</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Postępowanie przeprowadza centralny zamawiający</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Nie</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Nie</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Postępowanie jest przeprowadzane wspólnie przez zamawiających</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Nie</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Nie</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Informacje dodatkowe:</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I. 1) NAZWA I ADRES: </w:t>
      </w:r>
      <w:r w:rsidRPr="00B95061">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B95061">
        <w:rPr>
          <w:rFonts w:ascii="Times New Roman" w:eastAsia="Times New Roman" w:hAnsi="Times New Roman" w:cs="Times New Roman"/>
          <w:color w:val="000000"/>
          <w:sz w:val="27"/>
          <w:szCs w:val="27"/>
          <w:lang w:eastAsia="pl-PL"/>
        </w:rPr>
        <w:br/>
        <w:t>Adres strony internetowej (URL): www.szpital-brzozow.pl</w:t>
      </w:r>
      <w:r w:rsidRPr="00B95061">
        <w:rPr>
          <w:rFonts w:ascii="Times New Roman" w:eastAsia="Times New Roman" w:hAnsi="Times New Roman" w:cs="Times New Roman"/>
          <w:color w:val="000000"/>
          <w:sz w:val="27"/>
          <w:szCs w:val="27"/>
          <w:lang w:eastAsia="pl-PL"/>
        </w:rPr>
        <w:br/>
        <w:t>Adres profilu nabywcy:</w:t>
      </w:r>
      <w:r w:rsidRPr="00B9506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I. 2) RODZAJ ZAMAWIAJĄCEGO: </w:t>
      </w:r>
      <w:r w:rsidRPr="00B95061">
        <w:rPr>
          <w:rFonts w:ascii="Times New Roman" w:eastAsia="Times New Roman" w:hAnsi="Times New Roman" w:cs="Times New Roman"/>
          <w:color w:val="000000"/>
          <w:sz w:val="27"/>
          <w:szCs w:val="27"/>
          <w:lang w:eastAsia="pl-PL"/>
        </w:rPr>
        <w:t>Podmiot prawa publicznego</w:t>
      </w:r>
      <w:r w:rsidRPr="00B95061">
        <w:rPr>
          <w:rFonts w:ascii="Times New Roman" w:eastAsia="Times New Roman" w:hAnsi="Times New Roman" w:cs="Times New Roman"/>
          <w:color w:val="000000"/>
          <w:sz w:val="27"/>
          <w:szCs w:val="27"/>
          <w:lang w:eastAsia="pl-PL"/>
        </w:rPr>
        <w:br/>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I.3) WSPÓLNE UDZIELANIE ZAMÓWIENIA </w:t>
      </w:r>
      <w:r w:rsidRPr="00B95061">
        <w:rPr>
          <w:rFonts w:ascii="Times New Roman" w:eastAsia="Times New Roman" w:hAnsi="Times New Roman" w:cs="Times New Roman"/>
          <w:b/>
          <w:bCs/>
          <w:i/>
          <w:iCs/>
          <w:color w:val="000000"/>
          <w:sz w:val="27"/>
          <w:szCs w:val="27"/>
          <w:lang w:eastAsia="pl-PL"/>
        </w:rPr>
        <w:t>(jeżeli dotyczy)</w:t>
      </w:r>
      <w:r w:rsidRPr="00B95061">
        <w:rPr>
          <w:rFonts w:ascii="Times New Roman" w:eastAsia="Times New Roman" w:hAnsi="Times New Roman" w:cs="Times New Roman"/>
          <w:b/>
          <w:bCs/>
          <w:color w:val="000000"/>
          <w:sz w:val="27"/>
          <w:szCs w:val="27"/>
          <w:lang w:eastAsia="pl-PL"/>
        </w:rPr>
        <w:t>:</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95061">
        <w:rPr>
          <w:rFonts w:ascii="Times New Roman" w:eastAsia="Times New Roman" w:hAnsi="Times New Roman" w:cs="Times New Roman"/>
          <w:color w:val="000000"/>
          <w:sz w:val="27"/>
          <w:szCs w:val="27"/>
          <w:lang w:eastAsia="pl-PL"/>
        </w:rPr>
        <w:br/>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I.4) KOMUNIKACJA:</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Nie</w:t>
      </w:r>
      <w:r w:rsidRPr="00B95061">
        <w:rPr>
          <w:rFonts w:ascii="Times New Roman" w:eastAsia="Times New Roman" w:hAnsi="Times New Roman" w:cs="Times New Roman"/>
          <w:color w:val="000000"/>
          <w:sz w:val="27"/>
          <w:szCs w:val="27"/>
          <w:lang w:eastAsia="pl-PL"/>
        </w:rPr>
        <w:br/>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Tak</w:t>
      </w:r>
      <w:r w:rsidRPr="00B95061">
        <w:rPr>
          <w:rFonts w:ascii="Times New Roman" w:eastAsia="Times New Roman" w:hAnsi="Times New Roman" w:cs="Times New Roman"/>
          <w:color w:val="000000"/>
          <w:sz w:val="27"/>
          <w:szCs w:val="27"/>
          <w:lang w:eastAsia="pl-PL"/>
        </w:rPr>
        <w:br/>
        <w:t>www.szpital-brzozow.pl</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Tak</w:t>
      </w:r>
      <w:r w:rsidRPr="00B95061">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Elektronicznie</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lastRenderedPageBreak/>
        <w:t>Nie</w:t>
      </w:r>
      <w:r w:rsidRPr="00B95061">
        <w:rPr>
          <w:rFonts w:ascii="Times New Roman" w:eastAsia="Times New Roman" w:hAnsi="Times New Roman" w:cs="Times New Roman"/>
          <w:color w:val="000000"/>
          <w:sz w:val="27"/>
          <w:szCs w:val="27"/>
          <w:lang w:eastAsia="pl-PL"/>
        </w:rPr>
        <w:br/>
        <w:t>adres</w:t>
      </w:r>
      <w:r w:rsidRPr="00B95061">
        <w:rPr>
          <w:rFonts w:ascii="Times New Roman" w:eastAsia="Times New Roman" w:hAnsi="Times New Roman" w:cs="Times New Roman"/>
          <w:color w:val="000000"/>
          <w:sz w:val="27"/>
          <w:szCs w:val="27"/>
          <w:lang w:eastAsia="pl-PL"/>
        </w:rPr>
        <w:br/>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95061">
        <w:rPr>
          <w:rFonts w:ascii="Times New Roman" w:eastAsia="Times New Roman" w:hAnsi="Times New Roman" w:cs="Times New Roman"/>
          <w:color w:val="000000"/>
          <w:sz w:val="27"/>
          <w:szCs w:val="27"/>
          <w:lang w:eastAsia="pl-PL"/>
        </w:rPr>
        <w:br/>
        <w:t>Nie</w:t>
      </w:r>
      <w:r w:rsidRPr="00B95061">
        <w:rPr>
          <w:rFonts w:ascii="Times New Roman" w:eastAsia="Times New Roman" w:hAnsi="Times New Roman" w:cs="Times New Roman"/>
          <w:color w:val="000000"/>
          <w:sz w:val="27"/>
          <w:szCs w:val="27"/>
          <w:lang w:eastAsia="pl-PL"/>
        </w:rPr>
        <w:br/>
        <w:t>Inny sposób:</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95061">
        <w:rPr>
          <w:rFonts w:ascii="Times New Roman" w:eastAsia="Times New Roman" w:hAnsi="Times New Roman" w:cs="Times New Roman"/>
          <w:color w:val="000000"/>
          <w:sz w:val="27"/>
          <w:szCs w:val="27"/>
          <w:lang w:eastAsia="pl-PL"/>
        </w:rPr>
        <w:br/>
        <w:t>Tak</w:t>
      </w:r>
      <w:r w:rsidRPr="00B95061">
        <w:rPr>
          <w:rFonts w:ascii="Times New Roman" w:eastAsia="Times New Roman" w:hAnsi="Times New Roman" w:cs="Times New Roman"/>
          <w:color w:val="000000"/>
          <w:sz w:val="27"/>
          <w:szCs w:val="27"/>
          <w:lang w:eastAsia="pl-PL"/>
        </w:rPr>
        <w:br/>
        <w:t>Inny sposób:</w:t>
      </w:r>
      <w:r w:rsidRPr="00B95061">
        <w:rPr>
          <w:rFonts w:ascii="Times New Roman" w:eastAsia="Times New Roman" w:hAnsi="Times New Roman" w:cs="Times New Roman"/>
          <w:color w:val="000000"/>
          <w:sz w:val="27"/>
          <w:szCs w:val="27"/>
          <w:lang w:eastAsia="pl-PL"/>
        </w:rPr>
        <w:br/>
        <w:t>forma pisemna</w:t>
      </w:r>
      <w:r w:rsidRPr="00B95061">
        <w:rPr>
          <w:rFonts w:ascii="Times New Roman" w:eastAsia="Times New Roman" w:hAnsi="Times New Roman" w:cs="Times New Roman"/>
          <w:color w:val="000000"/>
          <w:sz w:val="27"/>
          <w:szCs w:val="27"/>
          <w:lang w:eastAsia="pl-PL"/>
        </w:rPr>
        <w:br/>
        <w:t>Adres:</w:t>
      </w:r>
      <w:r w:rsidRPr="00B95061">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G-Sekretariat</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Nie</w:t>
      </w:r>
      <w:r w:rsidRPr="00B9506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B95061">
        <w:rPr>
          <w:rFonts w:ascii="Times New Roman" w:eastAsia="Times New Roman" w:hAnsi="Times New Roman" w:cs="Times New Roman"/>
          <w:color w:val="000000"/>
          <w:sz w:val="27"/>
          <w:szCs w:val="27"/>
          <w:lang w:eastAsia="pl-PL"/>
        </w:rPr>
        <w:br/>
      </w:r>
    </w:p>
    <w:p w:rsidR="00B95061" w:rsidRPr="00B95061" w:rsidRDefault="00B95061" w:rsidP="00B95061">
      <w:pPr>
        <w:spacing w:after="0" w:line="450" w:lineRule="atLeast"/>
        <w:rPr>
          <w:rFonts w:ascii="Times New Roman" w:eastAsia="Times New Roman" w:hAnsi="Times New Roman" w:cs="Times New Roman"/>
          <w:b/>
          <w:bCs/>
          <w:color w:val="000000"/>
          <w:sz w:val="36"/>
          <w:szCs w:val="36"/>
          <w:lang w:eastAsia="pl-PL"/>
        </w:rPr>
      </w:pPr>
      <w:r w:rsidRPr="00B95061">
        <w:rPr>
          <w:rFonts w:ascii="Times New Roman" w:eastAsia="Times New Roman" w:hAnsi="Times New Roman" w:cs="Times New Roman"/>
          <w:b/>
          <w:bCs/>
          <w:color w:val="000000"/>
          <w:sz w:val="36"/>
          <w:szCs w:val="36"/>
          <w:u w:val="single"/>
          <w:lang w:eastAsia="pl-PL"/>
        </w:rPr>
        <w:t>SEKCJA II: PRZEDMIOT ZAMÓWIENIA</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II.1) Nazwa nadana zamówieniu przez zamawiającego: </w:t>
      </w:r>
      <w:r w:rsidRPr="00B95061">
        <w:rPr>
          <w:rFonts w:ascii="Times New Roman" w:eastAsia="Times New Roman" w:hAnsi="Times New Roman" w:cs="Times New Roman"/>
          <w:color w:val="000000"/>
          <w:sz w:val="27"/>
          <w:szCs w:val="27"/>
          <w:lang w:eastAsia="pl-PL"/>
        </w:rPr>
        <w:t>DOSTAWY GAZÓW MEDYCZNYCH I TECHNICZNYCH WRAZ Z DZIERŻAWĄ ZBIORNIKA I BUTLI</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Numer referencyjny: </w:t>
      </w:r>
      <w:r w:rsidRPr="00B95061">
        <w:rPr>
          <w:rFonts w:ascii="Times New Roman" w:eastAsia="Times New Roman" w:hAnsi="Times New Roman" w:cs="Times New Roman"/>
          <w:color w:val="000000"/>
          <w:sz w:val="27"/>
          <w:szCs w:val="27"/>
          <w:lang w:eastAsia="pl-PL"/>
        </w:rPr>
        <w:t>SZSPOO.SZPIGM.3810/64/2020</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B95061" w:rsidRPr="00B95061" w:rsidRDefault="00B95061" w:rsidP="00B95061">
      <w:pPr>
        <w:spacing w:after="0" w:line="450" w:lineRule="atLeast"/>
        <w:jc w:val="both"/>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Nie</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II.2) Rodzaj zamówienia: </w:t>
      </w:r>
      <w:r w:rsidRPr="00B95061">
        <w:rPr>
          <w:rFonts w:ascii="Times New Roman" w:eastAsia="Times New Roman" w:hAnsi="Times New Roman" w:cs="Times New Roman"/>
          <w:color w:val="000000"/>
          <w:sz w:val="27"/>
          <w:szCs w:val="27"/>
          <w:lang w:eastAsia="pl-PL"/>
        </w:rPr>
        <w:t>Dostawy</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II.3) Informacja o możliwości składania ofert częściowych</w:t>
      </w:r>
      <w:r w:rsidRPr="00B95061">
        <w:rPr>
          <w:rFonts w:ascii="Times New Roman" w:eastAsia="Times New Roman" w:hAnsi="Times New Roman" w:cs="Times New Roman"/>
          <w:color w:val="000000"/>
          <w:sz w:val="27"/>
          <w:szCs w:val="27"/>
          <w:lang w:eastAsia="pl-PL"/>
        </w:rPr>
        <w:br/>
        <w:t>Zamówienie podzielone jest na części:</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Tak</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95061">
        <w:rPr>
          <w:rFonts w:ascii="Times New Roman" w:eastAsia="Times New Roman" w:hAnsi="Times New Roman" w:cs="Times New Roman"/>
          <w:color w:val="000000"/>
          <w:sz w:val="27"/>
          <w:szCs w:val="27"/>
          <w:lang w:eastAsia="pl-PL"/>
        </w:rPr>
        <w:br/>
        <w:t>wszystkich części</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II.4) Krótki opis przedmiotu zamówienia </w:t>
      </w:r>
      <w:r w:rsidRPr="00B950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9506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95061">
        <w:rPr>
          <w:rFonts w:ascii="Times New Roman" w:eastAsia="Times New Roman" w:hAnsi="Times New Roman" w:cs="Times New Roman"/>
          <w:color w:val="000000"/>
          <w:sz w:val="27"/>
          <w:szCs w:val="27"/>
          <w:lang w:eastAsia="pl-PL"/>
        </w:rPr>
        <w:t xml:space="preserve">Przedmiotem zamówienia są sukcesywne dostawy gazów medycznych i technicznych oraz dzierżawa butli, zbiornika tlenu ciekłego i osprzętu eksploatacyjnego do </w:t>
      </w:r>
      <w:proofErr w:type="spellStart"/>
      <w:r w:rsidRPr="00B95061">
        <w:rPr>
          <w:rFonts w:ascii="Times New Roman" w:eastAsia="Times New Roman" w:hAnsi="Times New Roman" w:cs="Times New Roman"/>
          <w:color w:val="000000"/>
          <w:sz w:val="27"/>
          <w:szCs w:val="27"/>
          <w:lang w:eastAsia="pl-PL"/>
        </w:rPr>
        <w:t>entonoxu</w:t>
      </w:r>
      <w:proofErr w:type="spellEnd"/>
      <w:r w:rsidRPr="00B95061">
        <w:rPr>
          <w:rFonts w:ascii="Times New Roman" w:eastAsia="Times New Roman" w:hAnsi="Times New Roman" w:cs="Times New Roman"/>
          <w:color w:val="000000"/>
          <w:sz w:val="27"/>
          <w:szCs w:val="27"/>
          <w:lang w:eastAsia="pl-PL"/>
        </w:rPr>
        <w:t xml:space="preserve"> w zakresie 2 </w:t>
      </w:r>
      <w:proofErr w:type="spellStart"/>
      <w:r w:rsidRPr="00B95061">
        <w:rPr>
          <w:rFonts w:ascii="Times New Roman" w:eastAsia="Times New Roman" w:hAnsi="Times New Roman" w:cs="Times New Roman"/>
          <w:color w:val="000000"/>
          <w:sz w:val="27"/>
          <w:szCs w:val="27"/>
          <w:lang w:eastAsia="pl-PL"/>
        </w:rPr>
        <w:t>części.Przedmiotem</w:t>
      </w:r>
      <w:proofErr w:type="spellEnd"/>
      <w:r w:rsidRPr="00B95061">
        <w:rPr>
          <w:rFonts w:ascii="Times New Roman" w:eastAsia="Times New Roman" w:hAnsi="Times New Roman" w:cs="Times New Roman"/>
          <w:color w:val="000000"/>
          <w:sz w:val="27"/>
          <w:szCs w:val="27"/>
          <w:lang w:eastAsia="pl-PL"/>
        </w:rPr>
        <w:t xml:space="preserve"> zamówienia w zakresie części nr 1 są dostawy gazów medycznych i technicznych wskazanych w tabeli poniżej, wg potrzeb zamawiającego, zgłaszanych wykonawcy w formie zamówienia wraz z dzierżawą lub użyczeniem infrastruktury technicznej, wg wyszczególnienia w poniższej tabeli. Tabela zawiera szacunkowe ilości gazów, jakie wg najlepszej wiedzy zamawiającego zostaną przez zamawiającego zamówione w okresie trwania </w:t>
      </w:r>
      <w:r w:rsidRPr="00B95061">
        <w:rPr>
          <w:rFonts w:ascii="Times New Roman" w:eastAsia="Times New Roman" w:hAnsi="Times New Roman" w:cs="Times New Roman"/>
          <w:color w:val="000000"/>
          <w:sz w:val="27"/>
          <w:szCs w:val="27"/>
          <w:lang w:eastAsia="pl-PL"/>
        </w:rPr>
        <w:lastRenderedPageBreak/>
        <w:t xml:space="preserve">umowy. Transport przedmiotu zamówienia transportem własnym lub zleconym wykonawcy zamówienia. Lp. Nazwa Jednostka miary Szacowane zużycie 1 Tlen medyczny ciekły kg 246000 2 Tlen medyczny butlowy 40 l (6,4 m³) napełnianie butli zamawiającego butla 30 3 Tlen medyczny butlowy butla 10 l i mniejsze w butlach stalowych i LIV butla 124 4 Podtlenek azotu 7 kg napełnianie butli zamawiającego butla 210 5 </w:t>
      </w:r>
      <w:proofErr w:type="spellStart"/>
      <w:r w:rsidRPr="00B95061">
        <w:rPr>
          <w:rFonts w:ascii="Times New Roman" w:eastAsia="Times New Roman" w:hAnsi="Times New Roman" w:cs="Times New Roman"/>
          <w:color w:val="000000"/>
          <w:sz w:val="27"/>
          <w:szCs w:val="27"/>
          <w:lang w:eastAsia="pl-PL"/>
        </w:rPr>
        <w:t>Laparox</w:t>
      </w:r>
      <w:proofErr w:type="spellEnd"/>
      <w:r w:rsidRPr="00B95061">
        <w:rPr>
          <w:rFonts w:ascii="Times New Roman" w:eastAsia="Times New Roman" w:hAnsi="Times New Roman" w:cs="Times New Roman"/>
          <w:color w:val="000000"/>
          <w:sz w:val="27"/>
          <w:szCs w:val="27"/>
          <w:lang w:eastAsia="pl-PL"/>
        </w:rPr>
        <w:t xml:space="preserve"> C 7,5 kg butla 20 6 Tlen techniczny 6,4 m³ butla 10 7 Acetylen butla 7 kg butla 10 8 Sprężone powietrze butla 6,0 m³ butla 1 9 Argon klasa czystości 5.0 butla 5 l butla 1 10 </w:t>
      </w:r>
      <w:proofErr w:type="spellStart"/>
      <w:r w:rsidRPr="00B95061">
        <w:rPr>
          <w:rFonts w:ascii="Times New Roman" w:eastAsia="Times New Roman" w:hAnsi="Times New Roman" w:cs="Times New Roman"/>
          <w:color w:val="000000"/>
          <w:sz w:val="27"/>
          <w:szCs w:val="27"/>
          <w:lang w:eastAsia="pl-PL"/>
        </w:rPr>
        <w:t>Entonox</w:t>
      </w:r>
      <w:proofErr w:type="spellEnd"/>
      <w:r w:rsidRPr="00B95061">
        <w:rPr>
          <w:rFonts w:ascii="Times New Roman" w:eastAsia="Times New Roman" w:hAnsi="Times New Roman" w:cs="Times New Roman"/>
          <w:color w:val="000000"/>
          <w:sz w:val="27"/>
          <w:szCs w:val="27"/>
          <w:lang w:eastAsia="pl-PL"/>
        </w:rPr>
        <w:t xml:space="preserve"> gaz butla 10 l (2,8 m³) butla 35 11 Ustniki jednorazowe </w:t>
      </w:r>
      <w:proofErr w:type="spellStart"/>
      <w:r w:rsidRPr="00B95061">
        <w:rPr>
          <w:rFonts w:ascii="Times New Roman" w:eastAsia="Times New Roman" w:hAnsi="Times New Roman" w:cs="Times New Roman"/>
          <w:color w:val="000000"/>
          <w:sz w:val="27"/>
          <w:szCs w:val="27"/>
          <w:lang w:eastAsia="pl-PL"/>
        </w:rPr>
        <w:t>entonox</w:t>
      </w:r>
      <w:proofErr w:type="spellEnd"/>
      <w:r w:rsidRPr="00B95061">
        <w:rPr>
          <w:rFonts w:ascii="Times New Roman" w:eastAsia="Times New Roman" w:hAnsi="Times New Roman" w:cs="Times New Roman"/>
          <w:color w:val="000000"/>
          <w:sz w:val="27"/>
          <w:szCs w:val="27"/>
          <w:lang w:eastAsia="pl-PL"/>
        </w:rPr>
        <w:t xml:space="preserve"> (opakowanie 100 </w:t>
      </w:r>
      <w:proofErr w:type="spellStart"/>
      <w:r w:rsidRPr="00B95061">
        <w:rPr>
          <w:rFonts w:ascii="Times New Roman" w:eastAsia="Times New Roman" w:hAnsi="Times New Roman" w:cs="Times New Roman"/>
          <w:color w:val="000000"/>
          <w:sz w:val="27"/>
          <w:szCs w:val="27"/>
          <w:lang w:eastAsia="pl-PL"/>
        </w:rPr>
        <w:t>szt</w:t>
      </w:r>
      <w:proofErr w:type="spellEnd"/>
      <w:r w:rsidRPr="00B95061">
        <w:rPr>
          <w:rFonts w:ascii="Times New Roman" w:eastAsia="Times New Roman" w:hAnsi="Times New Roman" w:cs="Times New Roman"/>
          <w:color w:val="000000"/>
          <w:sz w:val="27"/>
          <w:szCs w:val="27"/>
          <w:lang w:eastAsia="pl-PL"/>
        </w:rPr>
        <w:t xml:space="preserve">)opakowanie 6 12 Dzierżawa butli </w:t>
      </w:r>
      <w:proofErr w:type="spellStart"/>
      <w:r w:rsidRPr="00B95061">
        <w:rPr>
          <w:rFonts w:ascii="Times New Roman" w:eastAsia="Times New Roman" w:hAnsi="Times New Roman" w:cs="Times New Roman"/>
          <w:color w:val="000000"/>
          <w:sz w:val="27"/>
          <w:szCs w:val="27"/>
          <w:lang w:eastAsia="pl-PL"/>
        </w:rPr>
        <w:t>entonox</w:t>
      </w:r>
      <w:proofErr w:type="spellEnd"/>
      <w:r w:rsidRPr="00B95061">
        <w:rPr>
          <w:rFonts w:ascii="Times New Roman" w:eastAsia="Times New Roman" w:hAnsi="Times New Roman" w:cs="Times New Roman"/>
          <w:color w:val="000000"/>
          <w:sz w:val="27"/>
          <w:szCs w:val="27"/>
          <w:lang w:eastAsia="pl-PL"/>
        </w:rPr>
        <w:t xml:space="preserve"> 5 </w:t>
      </w:r>
      <w:proofErr w:type="spellStart"/>
      <w:r w:rsidRPr="00B95061">
        <w:rPr>
          <w:rFonts w:ascii="Times New Roman" w:eastAsia="Times New Roman" w:hAnsi="Times New Roman" w:cs="Times New Roman"/>
          <w:color w:val="000000"/>
          <w:sz w:val="27"/>
          <w:szCs w:val="27"/>
          <w:lang w:eastAsia="pl-PL"/>
        </w:rPr>
        <w:t>szt</w:t>
      </w:r>
      <w:proofErr w:type="spellEnd"/>
      <w:r w:rsidRPr="00B95061">
        <w:rPr>
          <w:rFonts w:ascii="Times New Roman" w:eastAsia="Times New Roman" w:hAnsi="Times New Roman" w:cs="Times New Roman"/>
          <w:color w:val="000000"/>
          <w:sz w:val="27"/>
          <w:szCs w:val="27"/>
          <w:lang w:eastAsia="pl-PL"/>
        </w:rPr>
        <w:t xml:space="preserve"> butlo/doba 3650 13 Dzierżawa zaworów dozujących </w:t>
      </w:r>
      <w:proofErr w:type="spellStart"/>
      <w:r w:rsidRPr="00B95061">
        <w:rPr>
          <w:rFonts w:ascii="Times New Roman" w:eastAsia="Times New Roman" w:hAnsi="Times New Roman" w:cs="Times New Roman"/>
          <w:color w:val="000000"/>
          <w:sz w:val="27"/>
          <w:szCs w:val="27"/>
          <w:lang w:eastAsia="pl-PL"/>
        </w:rPr>
        <w:t>entonox</w:t>
      </w:r>
      <w:proofErr w:type="spellEnd"/>
      <w:r w:rsidRPr="00B95061">
        <w:rPr>
          <w:rFonts w:ascii="Times New Roman" w:eastAsia="Times New Roman" w:hAnsi="Times New Roman" w:cs="Times New Roman"/>
          <w:color w:val="000000"/>
          <w:sz w:val="27"/>
          <w:szCs w:val="27"/>
          <w:lang w:eastAsia="pl-PL"/>
        </w:rPr>
        <w:t xml:space="preserve"> 2 szt. szt./doba 1460 14 Dzierżawa wózków-stojaków na </w:t>
      </w:r>
      <w:proofErr w:type="spellStart"/>
      <w:r w:rsidRPr="00B95061">
        <w:rPr>
          <w:rFonts w:ascii="Times New Roman" w:eastAsia="Times New Roman" w:hAnsi="Times New Roman" w:cs="Times New Roman"/>
          <w:color w:val="000000"/>
          <w:sz w:val="27"/>
          <w:szCs w:val="27"/>
          <w:lang w:eastAsia="pl-PL"/>
        </w:rPr>
        <w:t>entonox</w:t>
      </w:r>
      <w:proofErr w:type="spellEnd"/>
      <w:r w:rsidRPr="00B95061">
        <w:rPr>
          <w:rFonts w:ascii="Times New Roman" w:eastAsia="Times New Roman" w:hAnsi="Times New Roman" w:cs="Times New Roman"/>
          <w:color w:val="000000"/>
          <w:sz w:val="27"/>
          <w:szCs w:val="27"/>
          <w:lang w:eastAsia="pl-PL"/>
        </w:rPr>
        <w:t xml:space="preserve"> 2 szt. szt./doba 1460 15 Dzierżawa butli tlenu technicznego 2 </w:t>
      </w:r>
      <w:proofErr w:type="spellStart"/>
      <w:r w:rsidRPr="00B95061">
        <w:rPr>
          <w:rFonts w:ascii="Times New Roman" w:eastAsia="Times New Roman" w:hAnsi="Times New Roman" w:cs="Times New Roman"/>
          <w:color w:val="000000"/>
          <w:sz w:val="27"/>
          <w:szCs w:val="27"/>
          <w:lang w:eastAsia="pl-PL"/>
        </w:rPr>
        <w:t>szt</w:t>
      </w:r>
      <w:proofErr w:type="spellEnd"/>
      <w:r w:rsidRPr="00B95061">
        <w:rPr>
          <w:rFonts w:ascii="Times New Roman" w:eastAsia="Times New Roman" w:hAnsi="Times New Roman" w:cs="Times New Roman"/>
          <w:color w:val="000000"/>
          <w:sz w:val="27"/>
          <w:szCs w:val="27"/>
          <w:lang w:eastAsia="pl-PL"/>
        </w:rPr>
        <w:t xml:space="preserve"> butlo/doba 1460 16 Dzierżawa butli acetylenu 2 </w:t>
      </w:r>
      <w:proofErr w:type="spellStart"/>
      <w:r w:rsidRPr="00B95061">
        <w:rPr>
          <w:rFonts w:ascii="Times New Roman" w:eastAsia="Times New Roman" w:hAnsi="Times New Roman" w:cs="Times New Roman"/>
          <w:color w:val="000000"/>
          <w:sz w:val="27"/>
          <w:szCs w:val="27"/>
          <w:lang w:eastAsia="pl-PL"/>
        </w:rPr>
        <w:t>szt</w:t>
      </w:r>
      <w:proofErr w:type="spellEnd"/>
      <w:r w:rsidRPr="00B95061">
        <w:rPr>
          <w:rFonts w:ascii="Times New Roman" w:eastAsia="Times New Roman" w:hAnsi="Times New Roman" w:cs="Times New Roman"/>
          <w:color w:val="000000"/>
          <w:sz w:val="27"/>
          <w:szCs w:val="27"/>
          <w:lang w:eastAsia="pl-PL"/>
        </w:rPr>
        <w:t xml:space="preserve"> butlo/doba 1460 17 Dzierżawa butli sprężonego powietrza 1 </w:t>
      </w:r>
      <w:proofErr w:type="spellStart"/>
      <w:r w:rsidRPr="00B95061">
        <w:rPr>
          <w:rFonts w:ascii="Times New Roman" w:eastAsia="Times New Roman" w:hAnsi="Times New Roman" w:cs="Times New Roman"/>
          <w:color w:val="000000"/>
          <w:sz w:val="27"/>
          <w:szCs w:val="27"/>
          <w:lang w:eastAsia="pl-PL"/>
        </w:rPr>
        <w:t>szt</w:t>
      </w:r>
      <w:proofErr w:type="spellEnd"/>
      <w:r w:rsidRPr="00B95061">
        <w:rPr>
          <w:rFonts w:ascii="Times New Roman" w:eastAsia="Times New Roman" w:hAnsi="Times New Roman" w:cs="Times New Roman"/>
          <w:color w:val="000000"/>
          <w:sz w:val="27"/>
          <w:szCs w:val="27"/>
          <w:lang w:eastAsia="pl-PL"/>
        </w:rPr>
        <w:t xml:space="preserve"> butlo/doba 730 18 Dzierżawa butli tlenowych LIV 20 </w:t>
      </w:r>
      <w:proofErr w:type="spellStart"/>
      <w:r w:rsidRPr="00B95061">
        <w:rPr>
          <w:rFonts w:ascii="Times New Roman" w:eastAsia="Times New Roman" w:hAnsi="Times New Roman" w:cs="Times New Roman"/>
          <w:color w:val="000000"/>
          <w:sz w:val="27"/>
          <w:szCs w:val="27"/>
          <w:lang w:eastAsia="pl-PL"/>
        </w:rPr>
        <w:t>szt</w:t>
      </w:r>
      <w:proofErr w:type="spellEnd"/>
      <w:r w:rsidRPr="00B95061">
        <w:rPr>
          <w:rFonts w:ascii="Times New Roman" w:eastAsia="Times New Roman" w:hAnsi="Times New Roman" w:cs="Times New Roman"/>
          <w:color w:val="000000"/>
          <w:sz w:val="27"/>
          <w:szCs w:val="27"/>
          <w:lang w:eastAsia="pl-PL"/>
        </w:rPr>
        <w:t xml:space="preserve"> butlo/doba 17520 19 Dzierżawa butli </w:t>
      </w:r>
      <w:proofErr w:type="spellStart"/>
      <w:r w:rsidRPr="00B95061">
        <w:rPr>
          <w:rFonts w:ascii="Times New Roman" w:eastAsia="Times New Roman" w:hAnsi="Times New Roman" w:cs="Times New Roman"/>
          <w:color w:val="000000"/>
          <w:sz w:val="27"/>
          <w:szCs w:val="27"/>
          <w:lang w:eastAsia="pl-PL"/>
        </w:rPr>
        <w:t>laparoxu</w:t>
      </w:r>
      <w:proofErr w:type="spellEnd"/>
      <w:r w:rsidRPr="00B95061">
        <w:rPr>
          <w:rFonts w:ascii="Times New Roman" w:eastAsia="Times New Roman" w:hAnsi="Times New Roman" w:cs="Times New Roman"/>
          <w:color w:val="000000"/>
          <w:sz w:val="27"/>
          <w:szCs w:val="27"/>
          <w:lang w:eastAsia="pl-PL"/>
        </w:rPr>
        <w:t xml:space="preserve"> 5 </w:t>
      </w:r>
      <w:proofErr w:type="spellStart"/>
      <w:r w:rsidRPr="00B95061">
        <w:rPr>
          <w:rFonts w:ascii="Times New Roman" w:eastAsia="Times New Roman" w:hAnsi="Times New Roman" w:cs="Times New Roman"/>
          <w:color w:val="000000"/>
          <w:sz w:val="27"/>
          <w:szCs w:val="27"/>
          <w:lang w:eastAsia="pl-PL"/>
        </w:rPr>
        <w:t>szt</w:t>
      </w:r>
      <w:proofErr w:type="spellEnd"/>
      <w:r w:rsidRPr="00B95061">
        <w:rPr>
          <w:rFonts w:ascii="Times New Roman" w:eastAsia="Times New Roman" w:hAnsi="Times New Roman" w:cs="Times New Roman"/>
          <w:color w:val="000000"/>
          <w:sz w:val="27"/>
          <w:szCs w:val="27"/>
          <w:lang w:eastAsia="pl-PL"/>
        </w:rPr>
        <w:t xml:space="preserve"> butlo/doba 3650 20 Dzierżawa butli tlenu medycznego stalowych 10 l, 15 </w:t>
      </w:r>
      <w:proofErr w:type="spellStart"/>
      <w:r w:rsidRPr="00B95061">
        <w:rPr>
          <w:rFonts w:ascii="Times New Roman" w:eastAsia="Times New Roman" w:hAnsi="Times New Roman" w:cs="Times New Roman"/>
          <w:color w:val="000000"/>
          <w:sz w:val="27"/>
          <w:szCs w:val="27"/>
          <w:lang w:eastAsia="pl-PL"/>
        </w:rPr>
        <w:t>szt.butlo</w:t>
      </w:r>
      <w:proofErr w:type="spellEnd"/>
      <w:r w:rsidRPr="00B95061">
        <w:rPr>
          <w:rFonts w:ascii="Times New Roman" w:eastAsia="Times New Roman" w:hAnsi="Times New Roman" w:cs="Times New Roman"/>
          <w:color w:val="000000"/>
          <w:sz w:val="27"/>
          <w:szCs w:val="27"/>
          <w:lang w:eastAsia="pl-PL"/>
        </w:rPr>
        <w:t>/doba 10950 21 Dzierżawa zbiornika tlenu ciekłego 24 miesiące miesiąc 24 Przedmiotem zamówienia w zakresie części nr 2 są sukcesywne dostawy ciekłego azotu w ilości 24000 kg. Zamawiający informuje, że posiada zbiornik na ciekły azot o pojemności 1000 litrów -750 kg, ciśnienie robocze zbiornika 1,5 bar. Zamawiający planuje zlecać realizację dostawy z częstotliwością, co 3-4 tygodnie.</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II.5) Główny kod CPV: </w:t>
      </w:r>
      <w:r w:rsidRPr="00B95061">
        <w:rPr>
          <w:rFonts w:ascii="Times New Roman" w:eastAsia="Times New Roman" w:hAnsi="Times New Roman" w:cs="Times New Roman"/>
          <w:color w:val="000000"/>
          <w:sz w:val="27"/>
          <w:szCs w:val="27"/>
          <w:lang w:eastAsia="pl-PL"/>
        </w:rPr>
        <w:t>24100000-5</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Dodatkowe kody CPV:</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II.6) Całkowita wartość zamówienia </w:t>
      </w:r>
      <w:r w:rsidRPr="00B95061">
        <w:rPr>
          <w:rFonts w:ascii="Times New Roman" w:eastAsia="Times New Roman" w:hAnsi="Times New Roman" w:cs="Times New Roman"/>
          <w:i/>
          <w:iCs/>
          <w:color w:val="000000"/>
          <w:sz w:val="27"/>
          <w:szCs w:val="27"/>
          <w:lang w:eastAsia="pl-PL"/>
        </w:rPr>
        <w:t>(jeżeli zamawiający podaje informacje o wartości zamówienia)</w:t>
      </w:r>
      <w:r w:rsidRPr="00B95061">
        <w:rPr>
          <w:rFonts w:ascii="Times New Roman" w:eastAsia="Times New Roman" w:hAnsi="Times New Roman" w:cs="Times New Roman"/>
          <w:color w:val="000000"/>
          <w:sz w:val="27"/>
          <w:szCs w:val="27"/>
          <w:lang w:eastAsia="pl-PL"/>
        </w:rPr>
        <w:t>:</w:t>
      </w:r>
      <w:r w:rsidRPr="00B95061">
        <w:rPr>
          <w:rFonts w:ascii="Times New Roman" w:eastAsia="Times New Roman" w:hAnsi="Times New Roman" w:cs="Times New Roman"/>
          <w:color w:val="000000"/>
          <w:sz w:val="27"/>
          <w:szCs w:val="27"/>
          <w:lang w:eastAsia="pl-PL"/>
        </w:rPr>
        <w:br/>
        <w:t>Wartość bez VAT:</w:t>
      </w:r>
      <w:r w:rsidRPr="00B95061">
        <w:rPr>
          <w:rFonts w:ascii="Times New Roman" w:eastAsia="Times New Roman" w:hAnsi="Times New Roman" w:cs="Times New Roman"/>
          <w:color w:val="000000"/>
          <w:sz w:val="27"/>
          <w:szCs w:val="27"/>
          <w:lang w:eastAsia="pl-PL"/>
        </w:rPr>
        <w:br/>
        <w:t>Waluta:</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lastRenderedPageBreak/>
        <w:br/>
      </w:r>
      <w:r w:rsidRPr="00B9506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95061">
        <w:rPr>
          <w:rFonts w:ascii="Times New Roman" w:eastAsia="Times New Roman" w:hAnsi="Times New Roman" w:cs="Times New Roman"/>
          <w:b/>
          <w:bCs/>
          <w:color w:val="000000"/>
          <w:sz w:val="27"/>
          <w:szCs w:val="27"/>
          <w:lang w:eastAsia="pl-PL"/>
        </w:rPr>
        <w:t>Pzp</w:t>
      </w:r>
      <w:proofErr w:type="spellEnd"/>
      <w:r w:rsidRPr="00B95061">
        <w:rPr>
          <w:rFonts w:ascii="Times New Roman" w:eastAsia="Times New Roman" w:hAnsi="Times New Roman" w:cs="Times New Roman"/>
          <w:b/>
          <w:bCs/>
          <w:color w:val="000000"/>
          <w:sz w:val="27"/>
          <w:szCs w:val="27"/>
          <w:lang w:eastAsia="pl-PL"/>
        </w:rPr>
        <w:t>: </w:t>
      </w:r>
      <w:r w:rsidRPr="00B95061">
        <w:rPr>
          <w:rFonts w:ascii="Times New Roman" w:eastAsia="Times New Roman" w:hAnsi="Times New Roman" w:cs="Times New Roman"/>
          <w:color w:val="000000"/>
          <w:sz w:val="27"/>
          <w:szCs w:val="27"/>
          <w:lang w:eastAsia="pl-PL"/>
        </w:rPr>
        <w:t>Nie</w:t>
      </w:r>
      <w:r w:rsidRPr="00B9506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95061">
        <w:rPr>
          <w:rFonts w:ascii="Times New Roman" w:eastAsia="Times New Roman" w:hAnsi="Times New Roman" w:cs="Times New Roman"/>
          <w:color w:val="000000"/>
          <w:sz w:val="27"/>
          <w:szCs w:val="27"/>
          <w:lang w:eastAsia="pl-PL"/>
        </w:rPr>
        <w:t>Pzp</w:t>
      </w:r>
      <w:proofErr w:type="spellEnd"/>
      <w:r w:rsidRPr="00B95061">
        <w:rPr>
          <w:rFonts w:ascii="Times New Roman" w:eastAsia="Times New Roman" w:hAnsi="Times New Roman" w:cs="Times New Roman"/>
          <w:color w:val="000000"/>
          <w:sz w:val="27"/>
          <w:szCs w:val="27"/>
          <w:lang w:eastAsia="pl-PL"/>
        </w:rPr>
        <w:t>:</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95061">
        <w:rPr>
          <w:rFonts w:ascii="Times New Roman" w:eastAsia="Times New Roman" w:hAnsi="Times New Roman" w:cs="Times New Roman"/>
          <w:color w:val="000000"/>
          <w:sz w:val="27"/>
          <w:szCs w:val="27"/>
          <w:lang w:eastAsia="pl-PL"/>
        </w:rPr>
        <w:br/>
        <w:t>miesiącach:  24  </w:t>
      </w:r>
      <w:r w:rsidRPr="00B95061">
        <w:rPr>
          <w:rFonts w:ascii="Times New Roman" w:eastAsia="Times New Roman" w:hAnsi="Times New Roman" w:cs="Times New Roman"/>
          <w:i/>
          <w:iCs/>
          <w:color w:val="000000"/>
          <w:sz w:val="27"/>
          <w:szCs w:val="27"/>
          <w:lang w:eastAsia="pl-PL"/>
        </w:rPr>
        <w:t> lub </w:t>
      </w:r>
      <w:r w:rsidRPr="00B95061">
        <w:rPr>
          <w:rFonts w:ascii="Times New Roman" w:eastAsia="Times New Roman" w:hAnsi="Times New Roman" w:cs="Times New Roman"/>
          <w:b/>
          <w:bCs/>
          <w:color w:val="000000"/>
          <w:sz w:val="27"/>
          <w:szCs w:val="27"/>
          <w:lang w:eastAsia="pl-PL"/>
        </w:rPr>
        <w:t>dniach:</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i/>
          <w:iCs/>
          <w:color w:val="000000"/>
          <w:sz w:val="27"/>
          <w:szCs w:val="27"/>
          <w:lang w:eastAsia="pl-PL"/>
        </w:rPr>
        <w:t>lub</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data rozpoczęcia: </w:t>
      </w:r>
      <w:r w:rsidRPr="00B95061">
        <w:rPr>
          <w:rFonts w:ascii="Times New Roman" w:eastAsia="Times New Roman" w:hAnsi="Times New Roman" w:cs="Times New Roman"/>
          <w:color w:val="000000"/>
          <w:sz w:val="27"/>
          <w:szCs w:val="27"/>
          <w:lang w:eastAsia="pl-PL"/>
        </w:rPr>
        <w:t> </w:t>
      </w:r>
      <w:r w:rsidRPr="00B95061">
        <w:rPr>
          <w:rFonts w:ascii="Times New Roman" w:eastAsia="Times New Roman" w:hAnsi="Times New Roman" w:cs="Times New Roman"/>
          <w:i/>
          <w:iCs/>
          <w:color w:val="000000"/>
          <w:sz w:val="27"/>
          <w:szCs w:val="27"/>
          <w:lang w:eastAsia="pl-PL"/>
        </w:rPr>
        <w:t> lub </w:t>
      </w:r>
      <w:r w:rsidRPr="00B95061">
        <w:rPr>
          <w:rFonts w:ascii="Times New Roman" w:eastAsia="Times New Roman" w:hAnsi="Times New Roman" w:cs="Times New Roman"/>
          <w:b/>
          <w:bCs/>
          <w:color w:val="000000"/>
          <w:sz w:val="27"/>
          <w:szCs w:val="27"/>
          <w:lang w:eastAsia="pl-PL"/>
        </w:rPr>
        <w:t>zakończenia:</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II.9) Informacje dodatkowe:</w:t>
      </w:r>
    </w:p>
    <w:p w:rsidR="00B95061" w:rsidRPr="00B95061" w:rsidRDefault="00B95061" w:rsidP="00B95061">
      <w:pPr>
        <w:spacing w:after="0" w:line="450" w:lineRule="atLeast"/>
        <w:rPr>
          <w:rFonts w:ascii="Times New Roman" w:eastAsia="Times New Roman" w:hAnsi="Times New Roman" w:cs="Times New Roman"/>
          <w:b/>
          <w:bCs/>
          <w:color w:val="000000"/>
          <w:sz w:val="36"/>
          <w:szCs w:val="36"/>
          <w:lang w:eastAsia="pl-PL"/>
        </w:rPr>
      </w:pPr>
      <w:r w:rsidRPr="00B9506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III.1) WARUNKI UDZIAŁU W POSTĘPOWANIU</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95061">
        <w:rPr>
          <w:rFonts w:ascii="Times New Roman" w:eastAsia="Times New Roman" w:hAnsi="Times New Roman" w:cs="Times New Roman"/>
          <w:color w:val="000000"/>
          <w:sz w:val="27"/>
          <w:szCs w:val="27"/>
          <w:lang w:eastAsia="pl-PL"/>
        </w:rPr>
        <w:br/>
        <w:t>Określenie warunków: Zamawiający stwierdzi spełnianie powyższego warunku, jeżeli Wykonawca wykaże, że jest uprawniony do prowadzenia działalności objętej przedmiotem zamówienia, na podstawie oświadczenia – wzór stanowi załącznik nr 4 do SIWZ oraz wymaganych dokumentów określonych w części 7 SIWZ – dotyczy części nr 1 przedmiotu zamówienia. W zakresie części nr 2 Zamawiający nie stawia żadnych wymagań w tym zakresie.</w:t>
      </w:r>
      <w:r w:rsidRPr="00B95061">
        <w:rPr>
          <w:rFonts w:ascii="Times New Roman" w:eastAsia="Times New Roman" w:hAnsi="Times New Roman" w:cs="Times New Roman"/>
          <w:color w:val="000000"/>
          <w:sz w:val="27"/>
          <w:szCs w:val="27"/>
          <w:lang w:eastAsia="pl-PL"/>
        </w:rPr>
        <w:br/>
        <w:t>Informacje dodatkowe</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lastRenderedPageBreak/>
        <w:t>III.1.2) Sytuacja finansowa lub ekonomiczna</w:t>
      </w:r>
      <w:r w:rsidRPr="00B95061">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B95061">
        <w:rPr>
          <w:rFonts w:ascii="Times New Roman" w:eastAsia="Times New Roman" w:hAnsi="Times New Roman" w:cs="Times New Roman"/>
          <w:color w:val="000000"/>
          <w:sz w:val="27"/>
          <w:szCs w:val="27"/>
          <w:lang w:eastAsia="pl-PL"/>
        </w:rPr>
        <w:br/>
        <w:t>Informacje dodatkowe</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III.1.3) Zdolność techniczna lub zawodowa</w:t>
      </w:r>
      <w:r w:rsidRPr="00B95061">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B9506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B95061">
        <w:rPr>
          <w:rFonts w:ascii="Times New Roman" w:eastAsia="Times New Roman" w:hAnsi="Times New Roman" w:cs="Times New Roman"/>
          <w:color w:val="000000"/>
          <w:sz w:val="27"/>
          <w:szCs w:val="27"/>
          <w:lang w:eastAsia="pl-PL"/>
        </w:rPr>
        <w:br/>
        <w:t>Informacje dodatkowe:</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III.2) PODSTAWY WYKLUCZENIA</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95061">
        <w:rPr>
          <w:rFonts w:ascii="Times New Roman" w:eastAsia="Times New Roman" w:hAnsi="Times New Roman" w:cs="Times New Roman"/>
          <w:b/>
          <w:bCs/>
          <w:color w:val="000000"/>
          <w:sz w:val="27"/>
          <w:szCs w:val="27"/>
          <w:lang w:eastAsia="pl-PL"/>
        </w:rPr>
        <w:t>Pzp</w:t>
      </w:r>
      <w:proofErr w:type="spellEnd"/>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95061">
        <w:rPr>
          <w:rFonts w:ascii="Times New Roman" w:eastAsia="Times New Roman" w:hAnsi="Times New Roman" w:cs="Times New Roman"/>
          <w:b/>
          <w:bCs/>
          <w:color w:val="000000"/>
          <w:sz w:val="27"/>
          <w:szCs w:val="27"/>
          <w:lang w:eastAsia="pl-PL"/>
        </w:rPr>
        <w:t>Pzp</w:t>
      </w:r>
      <w:proofErr w:type="spellEnd"/>
      <w:r w:rsidRPr="00B9506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95061">
        <w:rPr>
          <w:rFonts w:ascii="Times New Roman" w:eastAsia="Times New Roman" w:hAnsi="Times New Roman" w:cs="Times New Roman"/>
          <w:color w:val="000000"/>
          <w:sz w:val="27"/>
          <w:szCs w:val="27"/>
          <w:lang w:eastAsia="pl-PL"/>
        </w:rPr>
        <w:t>Pzp</w:t>
      </w:r>
      <w:proofErr w:type="spellEnd"/>
      <w:r w:rsidRPr="00B95061">
        <w:rPr>
          <w:rFonts w:ascii="Times New Roman" w:eastAsia="Times New Roman" w:hAnsi="Times New Roman" w:cs="Times New Roman"/>
          <w:color w:val="000000"/>
          <w:sz w:val="27"/>
          <w:szCs w:val="27"/>
          <w:lang w:eastAsia="pl-PL"/>
        </w:rPr>
        <w:t>)</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lastRenderedPageBreak/>
        <w:t>Tak</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Oświadczenie o spełnianiu kryteriów selekcji</w:t>
      </w:r>
      <w:r w:rsidRPr="00B95061">
        <w:rPr>
          <w:rFonts w:ascii="Times New Roman" w:eastAsia="Times New Roman" w:hAnsi="Times New Roman" w:cs="Times New Roman"/>
          <w:color w:val="000000"/>
          <w:sz w:val="27"/>
          <w:szCs w:val="27"/>
          <w:lang w:eastAsia="pl-PL"/>
        </w:rPr>
        <w:br/>
        <w:t>Nie</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 xml:space="preserve">1. Oświadczenie o niepodleganiu wykluczeniu – wzór stanowi załącznik nr 2 do specyfikacji istotnych warunków zamówienia. 2. 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3. Odpis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Pr="00B95061">
        <w:rPr>
          <w:rFonts w:ascii="Times New Roman" w:eastAsia="Times New Roman" w:hAnsi="Times New Roman" w:cs="Times New Roman"/>
          <w:color w:val="000000"/>
          <w:sz w:val="27"/>
          <w:szCs w:val="27"/>
          <w:lang w:eastAsia="pl-PL"/>
        </w:rPr>
        <w:lastRenderedPageBreak/>
        <w:t>samorządu zawodowego lub gospodarczego właściwym ze względu na siedzibę lub miejsce zamieszkania wykonawcy lub miejsce zamieszkania tej osoby.</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III.5.1) W ZAKRESIE SPEŁNIANIA WARUNKÓW UDZIAŁU W POSTĘPOWANIU:</w:t>
      </w:r>
      <w:r w:rsidRPr="00B95061">
        <w:rPr>
          <w:rFonts w:ascii="Times New Roman" w:eastAsia="Times New Roman" w:hAnsi="Times New Roman" w:cs="Times New Roman"/>
          <w:color w:val="000000"/>
          <w:sz w:val="27"/>
          <w:szCs w:val="27"/>
          <w:lang w:eastAsia="pl-PL"/>
        </w:rPr>
        <w:br/>
        <w:t>1.Oświadczenie o spełnianiu warunków udziału w postępowaniu- wzór stanowi załącznik nr 4 do SIWZ 2.Koncesja, zezwolenie, licencja lub dokument potwierdzający, że wykonawca jest wpisany do jednego z rejestrów zawodowych lub handlowych, prowadzonych w państwie członkowskim Unii Europejskiej, w którym wykonawca ma siedzibę lub miejsce zamieszkania – dotyczy części nr 1 przedmiotu zamówienia.</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III.5.2) W ZAKRESIE KRYTERIÓW SELEKCJI:</w:t>
      </w:r>
      <w:r w:rsidRPr="00B95061">
        <w:rPr>
          <w:rFonts w:ascii="Times New Roman" w:eastAsia="Times New Roman" w:hAnsi="Times New Roman" w:cs="Times New Roman"/>
          <w:color w:val="000000"/>
          <w:sz w:val="27"/>
          <w:szCs w:val="27"/>
          <w:lang w:eastAsia="pl-PL"/>
        </w:rPr>
        <w:br/>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III.7) INNE DOKUMENTY NIE WYMIENIONE W pkt III.3) - III.6)</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Informacja dotycząca podwykonawstwa - wzór stanowi załącznik nr 5 do specyfikacji istotnych warunków zamówienia.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w:t>
      </w:r>
    </w:p>
    <w:p w:rsidR="00B95061" w:rsidRPr="00B95061" w:rsidRDefault="00B95061" w:rsidP="00B95061">
      <w:pPr>
        <w:spacing w:after="0" w:line="450" w:lineRule="atLeast"/>
        <w:rPr>
          <w:rFonts w:ascii="Times New Roman" w:eastAsia="Times New Roman" w:hAnsi="Times New Roman" w:cs="Times New Roman"/>
          <w:b/>
          <w:bCs/>
          <w:color w:val="000000"/>
          <w:sz w:val="36"/>
          <w:szCs w:val="36"/>
          <w:lang w:eastAsia="pl-PL"/>
        </w:rPr>
      </w:pPr>
      <w:r w:rsidRPr="00B95061">
        <w:rPr>
          <w:rFonts w:ascii="Times New Roman" w:eastAsia="Times New Roman" w:hAnsi="Times New Roman" w:cs="Times New Roman"/>
          <w:b/>
          <w:bCs/>
          <w:color w:val="000000"/>
          <w:sz w:val="36"/>
          <w:szCs w:val="36"/>
          <w:u w:val="single"/>
          <w:lang w:eastAsia="pl-PL"/>
        </w:rPr>
        <w:t>SEKCJA IV: PROCEDURA</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lastRenderedPageBreak/>
        <w:t>IV.1) OPIS</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IV.1.1) Tryb udzielenia zamówienia: </w:t>
      </w:r>
      <w:r w:rsidRPr="00B95061">
        <w:rPr>
          <w:rFonts w:ascii="Times New Roman" w:eastAsia="Times New Roman" w:hAnsi="Times New Roman" w:cs="Times New Roman"/>
          <w:color w:val="000000"/>
          <w:sz w:val="27"/>
          <w:szCs w:val="27"/>
          <w:lang w:eastAsia="pl-PL"/>
        </w:rPr>
        <w:t>Przetarg nieograniczony</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IV.1.2) Zamawiający żąda wniesienia wadium:</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Nie</w:t>
      </w:r>
      <w:r w:rsidRPr="00B95061">
        <w:rPr>
          <w:rFonts w:ascii="Times New Roman" w:eastAsia="Times New Roman" w:hAnsi="Times New Roman" w:cs="Times New Roman"/>
          <w:color w:val="000000"/>
          <w:sz w:val="27"/>
          <w:szCs w:val="27"/>
          <w:lang w:eastAsia="pl-PL"/>
        </w:rPr>
        <w:br/>
        <w:t>Informacja na temat wadium</w:t>
      </w:r>
      <w:r w:rsidRPr="00B95061">
        <w:rPr>
          <w:rFonts w:ascii="Times New Roman" w:eastAsia="Times New Roman" w:hAnsi="Times New Roman" w:cs="Times New Roman"/>
          <w:color w:val="000000"/>
          <w:sz w:val="27"/>
          <w:szCs w:val="27"/>
          <w:lang w:eastAsia="pl-PL"/>
        </w:rPr>
        <w:br/>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IV.1.3) Przewiduje się udzielenie zaliczek na poczet wykonania zamówienia:</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Nie</w:t>
      </w:r>
      <w:r w:rsidRPr="00B95061">
        <w:rPr>
          <w:rFonts w:ascii="Times New Roman" w:eastAsia="Times New Roman" w:hAnsi="Times New Roman" w:cs="Times New Roman"/>
          <w:color w:val="000000"/>
          <w:sz w:val="27"/>
          <w:szCs w:val="27"/>
          <w:lang w:eastAsia="pl-PL"/>
        </w:rPr>
        <w:br/>
        <w:t>Należy podać informacje na temat udzielania zaliczek:</w:t>
      </w:r>
      <w:r w:rsidRPr="00B95061">
        <w:rPr>
          <w:rFonts w:ascii="Times New Roman" w:eastAsia="Times New Roman" w:hAnsi="Times New Roman" w:cs="Times New Roman"/>
          <w:color w:val="000000"/>
          <w:sz w:val="27"/>
          <w:szCs w:val="27"/>
          <w:lang w:eastAsia="pl-PL"/>
        </w:rPr>
        <w:br/>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Nie</w:t>
      </w:r>
      <w:r w:rsidRPr="00B9506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B95061">
        <w:rPr>
          <w:rFonts w:ascii="Times New Roman" w:eastAsia="Times New Roman" w:hAnsi="Times New Roman" w:cs="Times New Roman"/>
          <w:color w:val="000000"/>
          <w:sz w:val="27"/>
          <w:szCs w:val="27"/>
          <w:lang w:eastAsia="pl-PL"/>
        </w:rPr>
        <w:br/>
        <w:t>Nie</w:t>
      </w:r>
      <w:r w:rsidRPr="00B95061">
        <w:rPr>
          <w:rFonts w:ascii="Times New Roman" w:eastAsia="Times New Roman" w:hAnsi="Times New Roman" w:cs="Times New Roman"/>
          <w:color w:val="000000"/>
          <w:sz w:val="27"/>
          <w:szCs w:val="27"/>
          <w:lang w:eastAsia="pl-PL"/>
        </w:rPr>
        <w:br/>
        <w:t>Informacje dodatkowe:</w:t>
      </w:r>
      <w:r w:rsidRPr="00B95061">
        <w:rPr>
          <w:rFonts w:ascii="Times New Roman" w:eastAsia="Times New Roman" w:hAnsi="Times New Roman" w:cs="Times New Roman"/>
          <w:color w:val="000000"/>
          <w:sz w:val="27"/>
          <w:szCs w:val="27"/>
          <w:lang w:eastAsia="pl-PL"/>
        </w:rPr>
        <w:br/>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IV.1.5.) Wymaga się złożenia oferty wariantowej:</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Nie</w:t>
      </w:r>
      <w:r w:rsidRPr="00B95061">
        <w:rPr>
          <w:rFonts w:ascii="Times New Roman" w:eastAsia="Times New Roman" w:hAnsi="Times New Roman" w:cs="Times New Roman"/>
          <w:color w:val="000000"/>
          <w:sz w:val="27"/>
          <w:szCs w:val="27"/>
          <w:lang w:eastAsia="pl-PL"/>
        </w:rPr>
        <w:br/>
        <w:t>Dopuszcza się złożenie oferty wariantowej</w:t>
      </w:r>
      <w:r w:rsidRPr="00B95061">
        <w:rPr>
          <w:rFonts w:ascii="Times New Roman" w:eastAsia="Times New Roman" w:hAnsi="Times New Roman" w:cs="Times New Roman"/>
          <w:color w:val="000000"/>
          <w:sz w:val="27"/>
          <w:szCs w:val="27"/>
          <w:lang w:eastAsia="pl-PL"/>
        </w:rPr>
        <w:br/>
        <w:t>Nie</w:t>
      </w:r>
      <w:r w:rsidRPr="00B9506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B95061">
        <w:rPr>
          <w:rFonts w:ascii="Times New Roman" w:eastAsia="Times New Roman" w:hAnsi="Times New Roman" w:cs="Times New Roman"/>
          <w:color w:val="000000"/>
          <w:sz w:val="27"/>
          <w:szCs w:val="27"/>
          <w:lang w:eastAsia="pl-PL"/>
        </w:rPr>
        <w:br/>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Liczba wykonawców  </w:t>
      </w:r>
      <w:r w:rsidRPr="00B95061">
        <w:rPr>
          <w:rFonts w:ascii="Times New Roman" w:eastAsia="Times New Roman" w:hAnsi="Times New Roman" w:cs="Times New Roman"/>
          <w:color w:val="000000"/>
          <w:sz w:val="27"/>
          <w:szCs w:val="27"/>
          <w:lang w:eastAsia="pl-PL"/>
        </w:rPr>
        <w:br/>
        <w:t>Przewidywana minimalna liczba wykonawców</w:t>
      </w:r>
      <w:r w:rsidRPr="00B95061">
        <w:rPr>
          <w:rFonts w:ascii="Times New Roman" w:eastAsia="Times New Roman" w:hAnsi="Times New Roman" w:cs="Times New Roman"/>
          <w:color w:val="000000"/>
          <w:sz w:val="27"/>
          <w:szCs w:val="27"/>
          <w:lang w:eastAsia="pl-PL"/>
        </w:rPr>
        <w:br/>
        <w:t>Maksymalna liczba wykonawców  </w:t>
      </w:r>
      <w:r w:rsidRPr="00B95061">
        <w:rPr>
          <w:rFonts w:ascii="Times New Roman" w:eastAsia="Times New Roman" w:hAnsi="Times New Roman" w:cs="Times New Roman"/>
          <w:color w:val="000000"/>
          <w:sz w:val="27"/>
          <w:szCs w:val="27"/>
          <w:lang w:eastAsia="pl-PL"/>
        </w:rPr>
        <w:br/>
        <w:t>Kryteria selekcji wykonawców:</w:t>
      </w:r>
      <w:r w:rsidRPr="00B95061">
        <w:rPr>
          <w:rFonts w:ascii="Times New Roman" w:eastAsia="Times New Roman" w:hAnsi="Times New Roman" w:cs="Times New Roman"/>
          <w:color w:val="000000"/>
          <w:sz w:val="27"/>
          <w:szCs w:val="27"/>
          <w:lang w:eastAsia="pl-PL"/>
        </w:rPr>
        <w:br/>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IV.1.7) Informacje na temat umowy ramowej lub dynamicznego systemu zakupów:</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Umowa ramowa będzie zawarta:</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t>Czy przewiduje się ograniczenie liczby uczestników umowy ramowej:</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t>Przewidziana maksymalna liczba uczestników umowy ramowej:</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t>Informacje dodatkowe:</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t>Zamówienie obejmuje ustanowienie dynamicznego systemu zakupów:</w:t>
      </w:r>
      <w:r w:rsidRPr="00B95061">
        <w:rPr>
          <w:rFonts w:ascii="Times New Roman" w:eastAsia="Times New Roman" w:hAnsi="Times New Roman" w:cs="Times New Roman"/>
          <w:color w:val="000000"/>
          <w:sz w:val="27"/>
          <w:szCs w:val="27"/>
          <w:lang w:eastAsia="pl-PL"/>
        </w:rPr>
        <w:br/>
        <w:t>Nie</w:t>
      </w:r>
      <w:r w:rsidRPr="00B9506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t>Informacje dodatkowe:</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B95061">
        <w:rPr>
          <w:rFonts w:ascii="Times New Roman" w:eastAsia="Times New Roman" w:hAnsi="Times New Roman" w:cs="Times New Roman"/>
          <w:color w:val="000000"/>
          <w:sz w:val="27"/>
          <w:szCs w:val="27"/>
          <w:lang w:eastAsia="pl-PL"/>
        </w:rPr>
        <w:lastRenderedPageBreak/>
        <w:t>systemu zakupów:</w:t>
      </w:r>
      <w:r w:rsidRPr="00B95061">
        <w:rPr>
          <w:rFonts w:ascii="Times New Roman" w:eastAsia="Times New Roman" w:hAnsi="Times New Roman" w:cs="Times New Roman"/>
          <w:color w:val="000000"/>
          <w:sz w:val="27"/>
          <w:szCs w:val="27"/>
          <w:lang w:eastAsia="pl-PL"/>
        </w:rPr>
        <w:br/>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IV.1.8) Aukcja elektroniczna</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Przewidziane jest przeprowadzenie aukcji elektronicznej </w:t>
      </w:r>
      <w:r w:rsidRPr="00B95061">
        <w:rPr>
          <w:rFonts w:ascii="Times New Roman" w:eastAsia="Times New Roman" w:hAnsi="Times New Roman" w:cs="Times New Roman"/>
          <w:i/>
          <w:iCs/>
          <w:color w:val="000000"/>
          <w:sz w:val="27"/>
          <w:szCs w:val="27"/>
          <w:lang w:eastAsia="pl-PL"/>
        </w:rPr>
        <w:t>(przetarg nieograniczony, przetarg ograniczony, negocjacje z ogłoszeniem) </w:t>
      </w:r>
      <w:r w:rsidRPr="00B95061">
        <w:rPr>
          <w:rFonts w:ascii="Times New Roman" w:eastAsia="Times New Roman" w:hAnsi="Times New Roman" w:cs="Times New Roman"/>
          <w:color w:val="000000"/>
          <w:sz w:val="27"/>
          <w:szCs w:val="27"/>
          <w:lang w:eastAsia="pl-PL"/>
        </w:rPr>
        <w:t>Nie</w:t>
      </w:r>
      <w:r w:rsidRPr="00B95061">
        <w:rPr>
          <w:rFonts w:ascii="Times New Roman" w:eastAsia="Times New Roman" w:hAnsi="Times New Roman" w:cs="Times New Roman"/>
          <w:color w:val="000000"/>
          <w:sz w:val="27"/>
          <w:szCs w:val="27"/>
          <w:lang w:eastAsia="pl-PL"/>
        </w:rPr>
        <w:br/>
        <w:t>Należy podać adres strony internetowej, na której aukcja będzie prowadzona:</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B95061">
        <w:rPr>
          <w:rFonts w:ascii="Times New Roman" w:eastAsia="Times New Roman" w:hAnsi="Times New Roman" w:cs="Times New Roman"/>
          <w:color w:val="000000"/>
          <w:sz w:val="27"/>
          <w:szCs w:val="27"/>
          <w:lang w:eastAsia="pl-PL"/>
        </w:rPr>
        <w:br/>
        <w:t>Informacje dotyczące przebiegu aukcji elektronicznej:</w:t>
      </w:r>
      <w:r w:rsidRPr="00B9506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B9506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B95061">
        <w:rPr>
          <w:rFonts w:ascii="Times New Roman" w:eastAsia="Times New Roman" w:hAnsi="Times New Roman" w:cs="Times New Roman"/>
          <w:color w:val="000000"/>
          <w:sz w:val="27"/>
          <w:szCs w:val="27"/>
          <w:lang w:eastAsia="pl-PL"/>
        </w:rPr>
        <w:br/>
        <w:t>Wymagania dotyczące rejestracji i identyfikacji wykonawców w aukcji elektronicznej:</w:t>
      </w:r>
      <w:r w:rsidRPr="00B95061">
        <w:rPr>
          <w:rFonts w:ascii="Times New Roman" w:eastAsia="Times New Roman" w:hAnsi="Times New Roman" w:cs="Times New Roman"/>
          <w:color w:val="000000"/>
          <w:sz w:val="27"/>
          <w:szCs w:val="27"/>
          <w:lang w:eastAsia="pl-PL"/>
        </w:rPr>
        <w:br/>
        <w:t>Informacje o liczbie etapów aukcji elektronicznej i czasie ich trwania:</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br/>
        <w:t>Czas trwania:</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B95061">
        <w:rPr>
          <w:rFonts w:ascii="Times New Roman" w:eastAsia="Times New Roman" w:hAnsi="Times New Roman" w:cs="Times New Roman"/>
          <w:color w:val="000000"/>
          <w:sz w:val="27"/>
          <w:szCs w:val="27"/>
          <w:lang w:eastAsia="pl-PL"/>
        </w:rPr>
        <w:br/>
        <w:t>Warunki zamknięcia aukcji elektronicznej:</w:t>
      </w:r>
      <w:r w:rsidRPr="00B95061">
        <w:rPr>
          <w:rFonts w:ascii="Times New Roman" w:eastAsia="Times New Roman" w:hAnsi="Times New Roman" w:cs="Times New Roman"/>
          <w:color w:val="000000"/>
          <w:sz w:val="27"/>
          <w:szCs w:val="27"/>
          <w:lang w:eastAsia="pl-PL"/>
        </w:rPr>
        <w:br/>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lastRenderedPageBreak/>
        <w:br/>
      </w:r>
      <w:r w:rsidRPr="00B95061">
        <w:rPr>
          <w:rFonts w:ascii="Times New Roman" w:eastAsia="Times New Roman" w:hAnsi="Times New Roman" w:cs="Times New Roman"/>
          <w:b/>
          <w:bCs/>
          <w:color w:val="000000"/>
          <w:sz w:val="27"/>
          <w:szCs w:val="27"/>
          <w:lang w:eastAsia="pl-PL"/>
        </w:rPr>
        <w:t>IV.2) KRYTERIA OCENY OFERT</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IV.2.1) Kryteria oceny ofert:</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B95061" w:rsidRPr="00B95061" w:rsidTr="00B95061">
        <w:tc>
          <w:tcPr>
            <w:tcW w:w="0" w:type="auto"/>
            <w:tcBorders>
              <w:top w:val="single" w:sz="6" w:space="0" w:color="000000"/>
              <w:left w:val="single" w:sz="6" w:space="0" w:color="000000"/>
              <w:bottom w:val="single" w:sz="6" w:space="0" w:color="000000"/>
              <w:right w:val="single" w:sz="6" w:space="0" w:color="000000"/>
            </w:tcBorders>
            <w:vAlign w:val="center"/>
            <w:hideMark/>
          </w:tcPr>
          <w:p w:rsidR="00B95061" w:rsidRPr="00B95061" w:rsidRDefault="00B95061" w:rsidP="00B95061">
            <w:pPr>
              <w:spacing w:after="0" w:line="240" w:lineRule="auto"/>
              <w:rPr>
                <w:rFonts w:ascii="Times New Roman" w:eastAsia="Times New Roman" w:hAnsi="Times New Roman" w:cs="Times New Roman"/>
                <w:sz w:val="24"/>
                <w:szCs w:val="24"/>
                <w:lang w:eastAsia="pl-PL"/>
              </w:rPr>
            </w:pPr>
            <w:r w:rsidRPr="00B9506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061" w:rsidRPr="00B95061" w:rsidRDefault="00B95061" w:rsidP="00B95061">
            <w:pPr>
              <w:spacing w:after="0" w:line="240" w:lineRule="auto"/>
              <w:rPr>
                <w:rFonts w:ascii="Times New Roman" w:eastAsia="Times New Roman" w:hAnsi="Times New Roman" w:cs="Times New Roman"/>
                <w:sz w:val="24"/>
                <w:szCs w:val="24"/>
                <w:lang w:eastAsia="pl-PL"/>
              </w:rPr>
            </w:pPr>
            <w:r w:rsidRPr="00B95061">
              <w:rPr>
                <w:rFonts w:ascii="Times New Roman" w:eastAsia="Times New Roman" w:hAnsi="Times New Roman" w:cs="Times New Roman"/>
                <w:sz w:val="24"/>
                <w:szCs w:val="24"/>
                <w:lang w:eastAsia="pl-PL"/>
              </w:rPr>
              <w:t>Znaczenie</w:t>
            </w:r>
          </w:p>
        </w:tc>
      </w:tr>
      <w:tr w:rsidR="00B95061" w:rsidRPr="00B95061" w:rsidTr="00B95061">
        <w:tc>
          <w:tcPr>
            <w:tcW w:w="0" w:type="auto"/>
            <w:tcBorders>
              <w:top w:val="single" w:sz="6" w:space="0" w:color="000000"/>
              <w:left w:val="single" w:sz="6" w:space="0" w:color="000000"/>
              <w:bottom w:val="single" w:sz="6" w:space="0" w:color="000000"/>
              <w:right w:val="single" w:sz="6" w:space="0" w:color="000000"/>
            </w:tcBorders>
            <w:vAlign w:val="center"/>
            <w:hideMark/>
          </w:tcPr>
          <w:p w:rsidR="00B95061" w:rsidRPr="00B95061" w:rsidRDefault="00B95061" w:rsidP="00B95061">
            <w:pPr>
              <w:spacing w:after="0" w:line="240" w:lineRule="auto"/>
              <w:rPr>
                <w:rFonts w:ascii="Times New Roman" w:eastAsia="Times New Roman" w:hAnsi="Times New Roman" w:cs="Times New Roman"/>
                <w:sz w:val="24"/>
                <w:szCs w:val="24"/>
                <w:lang w:eastAsia="pl-PL"/>
              </w:rPr>
            </w:pPr>
            <w:r w:rsidRPr="00B950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061" w:rsidRPr="00B95061" w:rsidRDefault="00B95061" w:rsidP="00B95061">
            <w:pPr>
              <w:spacing w:after="0" w:line="240" w:lineRule="auto"/>
              <w:rPr>
                <w:rFonts w:ascii="Times New Roman" w:eastAsia="Times New Roman" w:hAnsi="Times New Roman" w:cs="Times New Roman"/>
                <w:sz w:val="24"/>
                <w:szCs w:val="24"/>
                <w:lang w:eastAsia="pl-PL"/>
              </w:rPr>
            </w:pPr>
            <w:r w:rsidRPr="00B95061">
              <w:rPr>
                <w:rFonts w:ascii="Times New Roman" w:eastAsia="Times New Roman" w:hAnsi="Times New Roman" w:cs="Times New Roman"/>
                <w:sz w:val="24"/>
                <w:szCs w:val="24"/>
                <w:lang w:eastAsia="pl-PL"/>
              </w:rPr>
              <w:t>60,00</w:t>
            </w:r>
          </w:p>
        </w:tc>
      </w:tr>
      <w:tr w:rsidR="00B95061" w:rsidRPr="00B95061" w:rsidTr="00B95061">
        <w:tc>
          <w:tcPr>
            <w:tcW w:w="0" w:type="auto"/>
            <w:tcBorders>
              <w:top w:val="single" w:sz="6" w:space="0" w:color="000000"/>
              <w:left w:val="single" w:sz="6" w:space="0" w:color="000000"/>
              <w:bottom w:val="single" w:sz="6" w:space="0" w:color="000000"/>
              <w:right w:val="single" w:sz="6" w:space="0" w:color="000000"/>
            </w:tcBorders>
            <w:vAlign w:val="center"/>
            <w:hideMark/>
          </w:tcPr>
          <w:p w:rsidR="00B95061" w:rsidRPr="00B95061" w:rsidRDefault="00B95061" w:rsidP="00B95061">
            <w:pPr>
              <w:spacing w:after="0" w:line="240" w:lineRule="auto"/>
              <w:rPr>
                <w:rFonts w:ascii="Times New Roman" w:eastAsia="Times New Roman" w:hAnsi="Times New Roman" w:cs="Times New Roman"/>
                <w:sz w:val="24"/>
                <w:szCs w:val="24"/>
                <w:lang w:eastAsia="pl-PL"/>
              </w:rPr>
            </w:pPr>
            <w:r w:rsidRPr="00B9506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5061" w:rsidRPr="00B95061" w:rsidRDefault="00B95061" w:rsidP="00B95061">
            <w:pPr>
              <w:spacing w:after="0" w:line="240" w:lineRule="auto"/>
              <w:rPr>
                <w:rFonts w:ascii="Times New Roman" w:eastAsia="Times New Roman" w:hAnsi="Times New Roman" w:cs="Times New Roman"/>
                <w:sz w:val="24"/>
                <w:szCs w:val="24"/>
                <w:lang w:eastAsia="pl-PL"/>
              </w:rPr>
            </w:pPr>
            <w:r w:rsidRPr="00B95061">
              <w:rPr>
                <w:rFonts w:ascii="Times New Roman" w:eastAsia="Times New Roman" w:hAnsi="Times New Roman" w:cs="Times New Roman"/>
                <w:sz w:val="24"/>
                <w:szCs w:val="24"/>
                <w:lang w:eastAsia="pl-PL"/>
              </w:rPr>
              <w:t>40,00</w:t>
            </w:r>
          </w:p>
        </w:tc>
      </w:tr>
    </w:tbl>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95061">
        <w:rPr>
          <w:rFonts w:ascii="Times New Roman" w:eastAsia="Times New Roman" w:hAnsi="Times New Roman" w:cs="Times New Roman"/>
          <w:b/>
          <w:bCs/>
          <w:color w:val="000000"/>
          <w:sz w:val="27"/>
          <w:szCs w:val="27"/>
          <w:lang w:eastAsia="pl-PL"/>
        </w:rPr>
        <w:t>Pzp</w:t>
      </w:r>
      <w:proofErr w:type="spellEnd"/>
      <w:r w:rsidRPr="00B95061">
        <w:rPr>
          <w:rFonts w:ascii="Times New Roman" w:eastAsia="Times New Roman" w:hAnsi="Times New Roman" w:cs="Times New Roman"/>
          <w:b/>
          <w:bCs/>
          <w:color w:val="000000"/>
          <w:sz w:val="27"/>
          <w:szCs w:val="27"/>
          <w:lang w:eastAsia="pl-PL"/>
        </w:rPr>
        <w:t> </w:t>
      </w:r>
      <w:r w:rsidRPr="00B95061">
        <w:rPr>
          <w:rFonts w:ascii="Times New Roman" w:eastAsia="Times New Roman" w:hAnsi="Times New Roman" w:cs="Times New Roman"/>
          <w:color w:val="000000"/>
          <w:sz w:val="27"/>
          <w:szCs w:val="27"/>
          <w:lang w:eastAsia="pl-PL"/>
        </w:rPr>
        <w:t>(przetarg nieograniczony)</w:t>
      </w:r>
      <w:r w:rsidRPr="00B95061">
        <w:rPr>
          <w:rFonts w:ascii="Times New Roman" w:eastAsia="Times New Roman" w:hAnsi="Times New Roman" w:cs="Times New Roman"/>
          <w:color w:val="000000"/>
          <w:sz w:val="27"/>
          <w:szCs w:val="27"/>
          <w:lang w:eastAsia="pl-PL"/>
        </w:rPr>
        <w:br/>
        <w:t>Tak</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IV.3) Negocjacje z ogłoszeniem, dialog konkurencyjny, partnerstwo innowacyjne</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IV.3.1) Informacje na temat negocjacji z ogłoszeniem</w:t>
      </w:r>
      <w:r w:rsidRPr="00B95061">
        <w:rPr>
          <w:rFonts w:ascii="Times New Roman" w:eastAsia="Times New Roman" w:hAnsi="Times New Roman" w:cs="Times New Roman"/>
          <w:color w:val="000000"/>
          <w:sz w:val="27"/>
          <w:szCs w:val="27"/>
          <w:lang w:eastAsia="pl-PL"/>
        </w:rPr>
        <w:br/>
        <w:t>Minimalne wymagania, które muszą spełniać wszystkie oferty:</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B95061">
        <w:rPr>
          <w:rFonts w:ascii="Times New Roman" w:eastAsia="Times New Roman" w:hAnsi="Times New Roman" w:cs="Times New Roman"/>
          <w:color w:val="000000"/>
          <w:sz w:val="27"/>
          <w:szCs w:val="27"/>
          <w:lang w:eastAsia="pl-PL"/>
        </w:rPr>
        <w:br/>
        <w:t>Przewidziany jest podział negocjacji na etapy w celu ograniczenia liczby ofert:</w:t>
      </w:r>
      <w:r w:rsidRPr="00B95061">
        <w:rPr>
          <w:rFonts w:ascii="Times New Roman" w:eastAsia="Times New Roman" w:hAnsi="Times New Roman" w:cs="Times New Roman"/>
          <w:color w:val="000000"/>
          <w:sz w:val="27"/>
          <w:szCs w:val="27"/>
          <w:lang w:eastAsia="pl-PL"/>
        </w:rPr>
        <w:br/>
        <w:t>Należy podać informacje na temat etapów negocjacji (w tym liczbę etapów):</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t>Informacje dodatkowe</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IV.3.2) Informacje na temat dialogu konkurencyjnego</w:t>
      </w:r>
      <w:r w:rsidRPr="00B9506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lastRenderedPageBreak/>
        <w:br/>
        <w:t>Wstępny harmonogram postępowania:</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t>Podział dialogu na etapy w celu ograniczenia liczby rozwiązań:</w:t>
      </w:r>
      <w:r w:rsidRPr="00B95061">
        <w:rPr>
          <w:rFonts w:ascii="Times New Roman" w:eastAsia="Times New Roman" w:hAnsi="Times New Roman" w:cs="Times New Roman"/>
          <w:color w:val="000000"/>
          <w:sz w:val="27"/>
          <w:szCs w:val="27"/>
          <w:lang w:eastAsia="pl-PL"/>
        </w:rPr>
        <w:br/>
        <w:t>Należy podać informacje na temat etapów dialogu:</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t>Informacje dodatkowe:</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IV.3.3) Informacje na temat partnerstwa innowacyjnego</w:t>
      </w:r>
      <w:r w:rsidRPr="00B9506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t>Informacje dodatkowe:</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IV.4) Licytacja elektroniczna</w:t>
      </w:r>
      <w:r w:rsidRPr="00B95061">
        <w:rPr>
          <w:rFonts w:ascii="Times New Roman" w:eastAsia="Times New Roman" w:hAnsi="Times New Roman" w:cs="Times New Roman"/>
          <w:color w:val="000000"/>
          <w:sz w:val="27"/>
          <w:szCs w:val="27"/>
          <w:lang w:eastAsia="pl-PL"/>
        </w:rPr>
        <w:br/>
        <w:t>Adres strony internetowej, na której będzie prowadzona licytacja elektroniczna:</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Informacje o liczbie etapów licytacji elektronicznej i czasie ich trwania:</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Czas trwania:</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Termin składania wniosków o dopuszczenie do udziału w licytacji elektronicznej:</w:t>
      </w:r>
      <w:r w:rsidRPr="00B95061">
        <w:rPr>
          <w:rFonts w:ascii="Times New Roman" w:eastAsia="Times New Roman" w:hAnsi="Times New Roman" w:cs="Times New Roman"/>
          <w:color w:val="000000"/>
          <w:sz w:val="27"/>
          <w:szCs w:val="27"/>
          <w:lang w:eastAsia="pl-PL"/>
        </w:rPr>
        <w:br/>
        <w:t>Data: godzina:</w:t>
      </w:r>
      <w:r w:rsidRPr="00B95061">
        <w:rPr>
          <w:rFonts w:ascii="Times New Roman" w:eastAsia="Times New Roman" w:hAnsi="Times New Roman" w:cs="Times New Roman"/>
          <w:color w:val="000000"/>
          <w:sz w:val="27"/>
          <w:szCs w:val="27"/>
          <w:lang w:eastAsia="pl-PL"/>
        </w:rPr>
        <w:br/>
        <w:t>Termin otwarcia licytacji elektronicznej:</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t>Termin i warunki zamknięcia licytacji elektronicznej:</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br/>
        <w:t>Wymagania dotyczące zabezpieczenia należytego wykonania umowy:</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color w:val="000000"/>
          <w:sz w:val="27"/>
          <w:szCs w:val="27"/>
          <w:lang w:eastAsia="pl-PL"/>
        </w:rPr>
        <w:br/>
        <w:t>Informacje dodatkowe:</w:t>
      </w:r>
    </w:p>
    <w:p w:rsidR="00B95061" w:rsidRPr="00B95061" w:rsidRDefault="00B95061" w:rsidP="00B95061">
      <w:pPr>
        <w:spacing w:after="0" w:line="450" w:lineRule="atLeast"/>
        <w:rPr>
          <w:rFonts w:ascii="Times New Roman" w:eastAsia="Times New Roman" w:hAnsi="Times New Roman" w:cs="Times New Roman"/>
          <w:color w:val="000000"/>
          <w:sz w:val="27"/>
          <w:szCs w:val="27"/>
          <w:lang w:eastAsia="pl-PL"/>
        </w:rPr>
      </w:pPr>
      <w:r w:rsidRPr="00B95061">
        <w:rPr>
          <w:rFonts w:ascii="Times New Roman" w:eastAsia="Times New Roman" w:hAnsi="Times New Roman" w:cs="Times New Roman"/>
          <w:b/>
          <w:bCs/>
          <w:color w:val="000000"/>
          <w:sz w:val="27"/>
          <w:szCs w:val="27"/>
          <w:lang w:eastAsia="pl-PL"/>
        </w:rPr>
        <w:t>IV.5) ZMIANA UMOWY</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95061">
        <w:rPr>
          <w:rFonts w:ascii="Times New Roman" w:eastAsia="Times New Roman" w:hAnsi="Times New Roman" w:cs="Times New Roman"/>
          <w:color w:val="000000"/>
          <w:sz w:val="27"/>
          <w:szCs w:val="27"/>
          <w:lang w:eastAsia="pl-PL"/>
        </w:rPr>
        <w:t> Tak</w:t>
      </w:r>
      <w:r w:rsidRPr="00B95061">
        <w:rPr>
          <w:rFonts w:ascii="Times New Roman" w:eastAsia="Times New Roman" w:hAnsi="Times New Roman" w:cs="Times New Roman"/>
          <w:color w:val="000000"/>
          <w:sz w:val="27"/>
          <w:szCs w:val="27"/>
          <w:lang w:eastAsia="pl-PL"/>
        </w:rPr>
        <w:br/>
        <w:t>Należy wskazać zakres, charakter zmian oraz warunki wprowadzenia zmian:</w:t>
      </w:r>
      <w:r w:rsidRPr="00B95061">
        <w:rPr>
          <w:rFonts w:ascii="Times New Roman" w:eastAsia="Times New Roman" w:hAnsi="Times New Roman" w:cs="Times New Roman"/>
          <w:color w:val="000000"/>
          <w:sz w:val="27"/>
          <w:szCs w:val="27"/>
          <w:lang w:eastAsia="pl-PL"/>
        </w:rPr>
        <w:br/>
        <w:t xml:space="preserve">W trakcie obowiązywania umowy strony dopuszczają zmiany cen wyłącznie w przypadku: a) zmiany stawki podatku od towarów i usług, przy czym zmianie ulega wyłącznie cena brutto, cena netto pozostaje bez zmian (zmiana następuje z chwilą podpisania aneksu do umowy), b) zmiany wysokości minimalnego wynagrodzenia za pracę albo wysokości minimalnej stawki godzinowej, ustalonych na podstawie przepisów ustawy z dnia 10 października 2002 r. o minimalnym wynagrodzeniu za pracę (zmiana następuje z chwilą podpisania aneksu do umowy), c) zmiany zasad podlegania ubezpieczeniom społecznym lub ubezpieczeniu zdrowotnemu lub wysokości stawki składki na ubezpieczenie społeczne lub zdrowotne, (zmiana następuje z chwilą podpisania aneksu do umowy), - jeżeli zmiany te będą miały wpływ na koszty wykonania zamówienia przez Sprzedającego, W przypadku szczególnych okoliczności, takich jak wstrzymanie lub zakończenie produkcji przedmiotu sprzedaży, Sprzedający, za zgodą Kupującego może zaoferować jego </w:t>
      </w:r>
      <w:r w:rsidRPr="00B95061">
        <w:rPr>
          <w:rFonts w:ascii="Times New Roman" w:eastAsia="Times New Roman" w:hAnsi="Times New Roman" w:cs="Times New Roman"/>
          <w:color w:val="000000"/>
          <w:sz w:val="27"/>
          <w:szCs w:val="27"/>
          <w:lang w:eastAsia="pl-PL"/>
        </w:rPr>
        <w:lastRenderedPageBreak/>
        <w:t>zamiennik/równoważnik pod warunkiem, że jego cena nie będzie wyższa niż cena produktu oryginalnego. Zmiany umowy w takiej sytuacji uzależniona jest od zgody Kupującego.</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IV.6) INFORMACJE ADMINISTRACYJNE</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IV.6.1) Sposób udostępniania informacji o charakterze poufnym </w:t>
      </w:r>
      <w:r w:rsidRPr="00B95061">
        <w:rPr>
          <w:rFonts w:ascii="Times New Roman" w:eastAsia="Times New Roman" w:hAnsi="Times New Roman" w:cs="Times New Roman"/>
          <w:i/>
          <w:iCs/>
          <w:color w:val="000000"/>
          <w:sz w:val="27"/>
          <w:szCs w:val="27"/>
          <w:lang w:eastAsia="pl-PL"/>
        </w:rPr>
        <w:t>(jeżeli dotyczy):</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Środki służące ochronie informacji o charakterze poufnym</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B95061">
        <w:rPr>
          <w:rFonts w:ascii="Times New Roman" w:eastAsia="Times New Roman" w:hAnsi="Times New Roman" w:cs="Times New Roman"/>
          <w:color w:val="000000"/>
          <w:sz w:val="27"/>
          <w:szCs w:val="27"/>
          <w:lang w:eastAsia="pl-PL"/>
        </w:rPr>
        <w:br/>
        <w:t>Data: 2020-10-23, godzina: 10:00,</w:t>
      </w:r>
      <w:r w:rsidRPr="00B9506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B95061">
        <w:rPr>
          <w:rFonts w:ascii="Times New Roman" w:eastAsia="Times New Roman" w:hAnsi="Times New Roman" w:cs="Times New Roman"/>
          <w:color w:val="000000"/>
          <w:sz w:val="27"/>
          <w:szCs w:val="27"/>
          <w:lang w:eastAsia="pl-PL"/>
        </w:rPr>
        <w:br/>
        <w:t>Nie</w:t>
      </w:r>
      <w:r w:rsidRPr="00B95061">
        <w:rPr>
          <w:rFonts w:ascii="Times New Roman" w:eastAsia="Times New Roman" w:hAnsi="Times New Roman" w:cs="Times New Roman"/>
          <w:color w:val="000000"/>
          <w:sz w:val="27"/>
          <w:szCs w:val="27"/>
          <w:lang w:eastAsia="pl-PL"/>
        </w:rPr>
        <w:br/>
        <w:t>Wskazać powody:</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B95061">
        <w:rPr>
          <w:rFonts w:ascii="Times New Roman" w:eastAsia="Times New Roman" w:hAnsi="Times New Roman" w:cs="Times New Roman"/>
          <w:color w:val="000000"/>
          <w:sz w:val="27"/>
          <w:szCs w:val="27"/>
          <w:lang w:eastAsia="pl-PL"/>
        </w:rPr>
        <w:br/>
        <w:t>&gt; język polski</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IV.6.3) Termin związania ofertą: </w:t>
      </w:r>
      <w:r w:rsidRPr="00B95061">
        <w:rPr>
          <w:rFonts w:ascii="Times New Roman" w:eastAsia="Times New Roman" w:hAnsi="Times New Roman" w:cs="Times New Roman"/>
          <w:color w:val="000000"/>
          <w:sz w:val="27"/>
          <w:szCs w:val="27"/>
          <w:lang w:eastAsia="pl-PL"/>
        </w:rPr>
        <w:t>do: okres w dniach: 30 (od ostatecznego terminu składania ofert)</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B95061">
        <w:rPr>
          <w:rFonts w:ascii="Times New Roman" w:eastAsia="Times New Roman" w:hAnsi="Times New Roman" w:cs="Times New Roman"/>
          <w:color w:val="000000"/>
          <w:sz w:val="27"/>
          <w:szCs w:val="27"/>
          <w:lang w:eastAsia="pl-PL"/>
        </w:rPr>
        <w:br/>
      </w:r>
      <w:r w:rsidRPr="00B95061">
        <w:rPr>
          <w:rFonts w:ascii="Times New Roman" w:eastAsia="Times New Roman" w:hAnsi="Times New Roman" w:cs="Times New Roman"/>
          <w:b/>
          <w:bCs/>
          <w:color w:val="000000"/>
          <w:sz w:val="27"/>
          <w:szCs w:val="27"/>
          <w:lang w:eastAsia="pl-PL"/>
        </w:rPr>
        <w:t>IV.6.5) Informacje dodatkowe:</w:t>
      </w:r>
    </w:p>
    <w:p w:rsidR="00CF2181" w:rsidRDefault="00CF2181">
      <w:bookmarkStart w:id="0" w:name="_GoBack"/>
      <w:bookmarkEnd w:id="0"/>
    </w:p>
    <w:sectPr w:rsidR="00CF2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61"/>
    <w:rsid w:val="00B95061"/>
    <w:rsid w:val="00CF2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372F8-91E6-4FCE-A318-18BC4934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67045">
      <w:bodyDiv w:val="1"/>
      <w:marLeft w:val="0"/>
      <w:marRight w:val="0"/>
      <w:marTop w:val="0"/>
      <w:marBottom w:val="0"/>
      <w:divBdr>
        <w:top w:val="none" w:sz="0" w:space="0" w:color="auto"/>
        <w:left w:val="none" w:sz="0" w:space="0" w:color="auto"/>
        <w:bottom w:val="none" w:sz="0" w:space="0" w:color="auto"/>
        <w:right w:val="none" w:sz="0" w:space="0" w:color="auto"/>
      </w:divBdr>
      <w:divsChild>
        <w:div w:id="1909461297">
          <w:marLeft w:val="0"/>
          <w:marRight w:val="0"/>
          <w:marTop w:val="0"/>
          <w:marBottom w:val="0"/>
          <w:divBdr>
            <w:top w:val="none" w:sz="0" w:space="0" w:color="auto"/>
            <w:left w:val="none" w:sz="0" w:space="0" w:color="auto"/>
            <w:bottom w:val="none" w:sz="0" w:space="0" w:color="auto"/>
            <w:right w:val="none" w:sz="0" w:space="0" w:color="auto"/>
          </w:divBdr>
          <w:divsChild>
            <w:div w:id="1015501850">
              <w:marLeft w:val="0"/>
              <w:marRight w:val="0"/>
              <w:marTop w:val="0"/>
              <w:marBottom w:val="0"/>
              <w:divBdr>
                <w:top w:val="none" w:sz="0" w:space="0" w:color="auto"/>
                <w:left w:val="none" w:sz="0" w:space="0" w:color="auto"/>
                <w:bottom w:val="none" w:sz="0" w:space="0" w:color="auto"/>
                <w:right w:val="none" w:sz="0" w:space="0" w:color="auto"/>
              </w:divBdr>
            </w:div>
            <w:div w:id="441389408">
              <w:marLeft w:val="0"/>
              <w:marRight w:val="0"/>
              <w:marTop w:val="0"/>
              <w:marBottom w:val="0"/>
              <w:divBdr>
                <w:top w:val="none" w:sz="0" w:space="0" w:color="auto"/>
                <w:left w:val="none" w:sz="0" w:space="0" w:color="auto"/>
                <w:bottom w:val="none" w:sz="0" w:space="0" w:color="auto"/>
                <w:right w:val="none" w:sz="0" w:space="0" w:color="auto"/>
              </w:divBdr>
            </w:div>
            <w:div w:id="1652447856">
              <w:marLeft w:val="0"/>
              <w:marRight w:val="0"/>
              <w:marTop w:val="0"/>
              <w:marBottom w:val="0"/>
              <w:divBdr>
                <w:top w:val="none" w:sz="0" w:space="0" w:color="auto"/>
                <w:left w:val="none" w:sz="0" w:space="0" w:color="auto"/>
                <w:bottom w:val="none" w:sz="0" w:space="0" w:color="auto"/>
                <w:right w:val="none" w:sz="0" w:space="0" w:color="auto"/>
              </w:divBdr>
              <w:divsChild>
                <w:div w:id="705563224">
                  <w:marLeft w:val="0"/>
                  <w:marRight w:val="0"/>
                  <w:marTop w:val="0"/>
                  <w:marBottom w:val="0"/>
                  <w:divBdr>
                    <w:top w:val="none" w:sz="0" w:space="0" w:color="auto"/>
                    <w:left w:val="none" w:sz="0" w:space="0" w:color="auto"/>
                    <w:bottom w:val="none" w:sz="0" w:space="0" w:color="auto"/>
                    <w:right w:val="none" w:sz="0" w:space="0" w:color="auto"/>
                  </w:divBdr>
                </w:div>
              </w:divsChild>
            </w:div>
            <w:div w:id="424156782">
              <w:marLeft w:val="0"/>
              <w:marRight w:val="0"/>
              <w:marTop w:val="0"/>
              <w:marBottom w:val="0"/>
              <w:divBdr>
                <w:top w:val="none" w:sz="0" w:space="0" w:color="auto"/>
                <w:left w:val="none" w:sz="0" w:space="0" w:color="auto"/>
                <w:bottom w:val="none" w:sz="0" w:space="0" w:color="auto"/>
                <w:right w:val="none" w:sz="0" w:space="0" w:color="auto"/>
              </w:divBdr>
              <w:divsChild>
                <w:div w:id="366831597">
                  <w:marLeft w:val="0"/>
                  <w:marRight w:val="0"/>
                  <w:marTop w:val="0"/>
                  <w:marBottom w:val="0"/>
                  <w:divBdr>
                    <w:top w:val="none" w:sz="0" w:space="0" w:color="auto"/>
                    <w:left w:val="none" w:sz="0" w:space="0" w:color="auto"/>
                    <w:bottom w:val="none" w:sz="0" w:space="0" w:color="auto"/>
                    <w:right w:val="none" w:sz="0" w:space="0" w:color="auto"/>
                  </w:divBdr>
                </w:div>
              </w:divsChild>
            </w:div>
            <w:div w:id="1900941178">
              <w:marLeft w:val="0"/>
              <w:marRight w:val="0"/>
              <w:marTop w:val="0"/>
              <w:marBottom w:val="0"/>
              <w:divBdr>
                <w:top w:val="none" w:sz="0" w:space="0" w:color="auto"/>
                <w:left w:val="none" w:sz="0" w:space="0" w:color="auto"/>
                <w:bottom w:val="none" w:sz="0" w:space="0" w:color="auto"/>
                <w:right w:val="none" w:sz="0" w:space="0" w:color="auto"/>
              </w:divBdr>
              <w:divsChild>
                <w:div w:id="2002269327">
                  <w:marLeft w:val="0"/>
                  <w:marRight w:val="0"/>
                  <w:marTop w:val="0"/>
                  <w:marBottom w:val="0"/>
                  <w:divBdr>
                    <w:top w:val="none" w:sz="0" w:space="0" w:color="auto"/>
                    <w:left w:val="none" w:sz="0" w:space="0" w:color="auto"/>
                    <w:bottom w:val="none" w:sz="0" w:space="0" w:color="auto"/>
                    <w:right w:val="none" w:sz="0" w:space="0" w:color="auto"/>
                  </w:divBdr>
                </w:div>
                <w:div w:id="1869368596">
                  <w:marLeft w:val="0"/>
                  <w:marRight w:val="0"/>
                  <w:marTop w:val="0"/>
                  <w:marBottom w:val="0"/>
                  <w:divBdr>
                    <w:top w:val="none" w:sz="0" w:space="0" w:color="auto"/>
                    <w:left w:val="none" w:sz="0" w:space="0" w:color="auto"/>
                    <w:bottom w:val="none" w:sz="0" w:space="0" w:color="auto"/>
                    <w:right w:val="none" w:sz="0" w:space="0" w:color="auto"/>
                  </w:divBdr>
                </w:div>
                <w:div w:id="385564827">
                  <w:marLeft w:val="0"/>
                  <w:marRight w:val="0"/>
                  <w:marTop w:val="0"/>
                  <w:marBottom w:val="0"/>
                  <w:divBdr>
                    <w:top w:val="none" w:sz="0" w:space="0" w:color="auto"/>
                    <w:left w:val="none" w:sz="0" w:space="0" w:color="auto"/>
                    <w:bottom w:val="none" w:sz="0" w:space="0" w:color="auto"/>
                    <w:right w:val="none" w:sz="0" w:space="0" w:color="auto"/>
                  </w:divBdr>
                </w:div>
                <w:div w:id="141241013">
                  <w:marLeft w:val="0"/>
                  <w:marRight w:val="0"/>
                  <w:marTop w:val="0"/>
                  <w:marBottom w:val="0"/>
                  <w:divBdr>
                    <w:top w:val="none" w:sz="0" w:space="0" w:color="auto"/>
                    <w:left w:val="none" w:sz="0" w:space="0" w:color="auto"/>
                    <w:bottom w:val="none" w:sz="0" w:space="0" w:color="auto"/>
                    <w:right w:val="none" w:sz="0" w:space="0" w:color="auto"/>
                  </w:divBdr>
                </w:div>
              </w:divsChild>
            </w:div>
            <w:div w:id="1481729302">
              <w:marLeft w:val="0"/>
              <w:marRight w:val="0"/>
              <w:marTop w:val="0"/>
              <w:marBottom w:val="0"/>
              <w:divBdr>
                <w:top w:val="none" w:sz="0" w:space="0" w:color="auto"/>
                <w:left w:val="none" w:sz="0" w:space="0" w:color="auto"/>
                <w:bottom w:val="none" w:sz="0" w:space="0" w:color="auto"/>
                <w:right w:val="none" w:sz="0" w:space="0" w:color="auto"/>
              </w:divBdr>
              <w:divsChild>
                <w:div w:id="1104426167">
                  <w:marLeft w:val="0"/>
                  <w:marRight w:val="0"/>
                  <w:marTop w:val="0"/>
                  <w:marBottom w:val="0"/>
                  <w:divBdr>
                    <w:top w:val="none" w:sz="0" w:space="0" w:color="auto"/>
                    <w:left w:val="none" w:sz="0" w:space="0" w:color="auto"/>
                    <w:bottom w:val="none" w:sz="0" w:space="0" w:color="auto"/>
                    <w:right w:val="none" w:sz="0" w:space="0" w:color="auto"/>
                  </w:divBdr>
                </w:div>
                <w:div w:id="1558585308">
                  <w:marLeft w:val="0"/>
                  <w:marRight w:val="0"/>
                  <w:marTop w:val="0"/>
                  <w:marBottom w:val="0"/>
                  <w:divBdr>
                    <w:top w:val="none" w:sz="0" w:space="0" w:color="auto"/>
                    <w:left w:val="none" w:sz="0" w:space="0" w:color="auto"/>
                    <w:bottom w:val="none" w:sz="0" w:space="0" w:color="auto"/>
                    <w:right w:val="none" w:sz="0" w:space="0" w:color="auto"/>
                  </w:divBdr>
                </w:div>
                <w:div w:id="1407071266">
                  <w:marLeft w:val="0"/>
                  <w:marRight w:val="0"/>
                  <w:marTop w:val="0"/>
                  <w:marBottom w:val="0"/>
                  <w:divBdr>
                    <w:top w:val="none" w:sz="0" w:space="0" w:color="auto"/>
                    <w:left w:val="none" w:sz="0" w:space="0" w:color="auto"/>
                    <w:bottom w:val="none" w:sz="0" w:space="0" w:color="auto"/>
                    <w:right w:val="none" w:sz="0" w:space="0" w:color="auto"/>
                  </w:divBdr>
                </w:div>
                <w:div w:id="315570516">
                  <w:marLeft w:val="0"/>
                  <w:marRight w:val="0"/>
                  <w:marTop w:val="0"/>
                  <w:marBottom w:val="0"/>
                  <w:divBdr>
                    <w:top w:val="none" w:sz="0" w:space="0" w:color="auto"/>
                    <w:left w:val="none" w:sz="0" w:space="0" w:color="auto"/>
                    <w:bottom w:val="none" w:sz="0" w:space="0" w:color="auto"/>
                    <w:right w:val="none" w:sz="0" w:space="0" w:color="auto"/>
                  </w:divBdr>
                </w:div>
                <w:div w:id="1369993713">
                  <w:marLeft w:val="0"/>
                  <w:marRight w:val="0"/>
                  <w:marTop w:val="0"/>
                  <w:marBottom w:val="0"/>
                  <w:divBdr>
                    <w:top w:val="none" w:sz="0" w:space="0" w:color="auto"/>
                    <w:left w:val="none" w:sz="0" w:space="0" w:color="auto"/>
                    <w:bottom w:val="none" w:sz="0" w:space="0" w:color="auto"/>
                    <w:right w:val="none" w:sz="0" w:space="0" w:color="auto"/>
                  </w:divBdr>
                </w:div>
                <w:div w:id="1571580350">
                  <w:marLeft w:val="0"/>
                  <w:marRight w:val="0"/>
                  <w:marTop w:val="0"/>
                  <w:marBottom w:val="0"/>
                  <w:divBdr>
                    <w:top w:val="none" w:sz="0" w:space="0" w:color="auto"/>
                    <w:left w:val="none" w:sz="0" w:space="0" w:color="auto"/>
                    <w:bottom w:val="none" w:sz="0" w:space="0" w:color="auto"/>
                    <w:right w:val="none" w:sz="0" w:space="0" w:color="auto"/>
                  </w:divBdr>
                </w:div>
                <w:div w:id="1238249467">
                  <w:marLeft w:val="0"/>
                  <w:marRight w:val="0"/>
                  <w:marTop w:val="0"/>
                  <w:marBottom w:val="0"/>
                  <w:divBdr>
                    <w:top w:val="none" w:sz="0" w:space="0" w:color="auto"/>
                    <w:left w:val="none" w:sz="0" w:space="0" w:color="auto"/>
                    <w:bottom w:val="none" w:sz="0" w:space="0" w:color="auto"/>
                    <w:right w:val="none" w:sz="0" w:space="0" w:color="auto"/>
                  </w:divBdr>
                </w:div>
              </w:divsChild>
            </w:div>
            <w:div w:id="731388770">
              <w:marLeft w:val="0"/>
              <w:marRight w:val="0"/>
              <w:marTop w:val="0"/>
              <w:marBottom w:val="0"/>
              <w:divBdr>
                <w:top w:val="none" w:sz="0" w:space="0" w:color="auto"/>
                <w:left w:val="none" w:sz="0" w:space="0" w:color="auto"/>
                <w:bottom w:val="none" w:sz="0" w:space="0" w:color="auto"/>
                <w:right w:val="none" w:sz="0" w:space="0" w:color="auto"/>
              </w:divBdr>
              <w:divsChild>
                <w:div w:id="585190258">
                  <w:marLeft w:val="0"/>
                  <w:marRight w:val="0"/>
                  <w:marTop w:val="0"/>
                  <w:marBottom w:val="0"/>
                  <w:divBdr>
                    <w:top w:val="none" w:sz="0" w:space="0" w:color="auto"/>
                    <w:left w:val="none" w:sz="0" w:space="0" w:color="auto"/>
                    <w:bottom w:val="none" w:sz="0" w:space="0" w:color="auto"/>
                    <w:right w:val="none" w:sz="0" w:space="0" w:color="auto"/>
                  </w:divBdr>
                </w:div>
                <w:div w:id="1997149540">
                  <w:marLeft w:val="0"/>
                  <w:marRight w:val="0"/>
                  <w:marTop w:val="0"/>
                  <w:marBottom w:val="0"/>
                  <w:divBdr>
                    <w:top w:val="none" w:sz="0" w:space="0" w:color="auto"/>
                    <w:left w:val="none" w:sz="0" w:space="0" w:color="auto"/>
                    <w:bottom w:val="none" w:sz="0" w:space="0" w:color="auto"/>
                    <w:right w:val="none" w:sz="0" w:space="0" w:color="auto"/>
                  </w:divBdr>
                </w:div>
              </w:divsChild>
            </w:div>
            <w:div w:id="2119443815">
              <w:marLeft w:val="0"/>
              <w:marRight w:val="0"/>
              <w:marTop w:val="0"/>
              <w:marBottom w:val="0"/>
              <w:divBdr>
                <w:top w:val="none" w:sz="0" w:space="0" w:color="auto"/>
                <w:left w:val="none" w:sz="0" w:space="0" w:color="auto"/>
                <w:bottom w:val="none" w:sz="0" w:space="0" w:color="auto"/>
                <w:right w:val="none" w:sz="0" w:space="0" w:color="auto"/>
              </w:divBdr>
              <w:divsChild>
                <w:div w:id="347174383">
                  <w:marLeft w:val="0"/>
                  <w:marRight w:val="0"/>
                  <w:marTop w:val="0"/>
                  <w:marBottom w:val="0"/>
                  <w:divBdr>
                    <w:top w:val="none" w:sz="0" w:space="0" w:color="auto"/>
                    <w:left w:val="none" w:sz="0" w:space="0" w:color="auto"/>
                    <w:bottom w:val="none" w:sz="0" w:space="0" w:color="auto"/>
                    <w:right w:val="none" w:sz="0" w:space="0" w:color="auto"/>
                  </w:divBdr>
                </w:div>
                <w:div w:id="245966267">
                  <w:marLeft w:val="0"/>
                  <w:marRight w:val="0"/>
                  <w:marTop w:val="0"/>
                  <w:marBottom w:val="0"/>
                  <w:divBdr>
                    <w:top w:val="none" w:sz="0" w:space="0" w:color="auto"/>
                    <w:left w:val="none" w:sz="0" w:space="0" w:color="auto"/>
                    <w:bottom w:val="none" w:sz="0" w:space="0" w:color="auto"/>
                    <w:right w:val="none" w:sz="0" w:space="0" w:color="auto"/>
                  </w:divBdr>
                </w:div>
                <w:div w:id="129396923">
                  <w:marLeft w:val="0"/>
                  <w:marRight w:val="0"/>
                  <w:marTop w:val="0"/>
                  <w:marBottom w:val="0"/>
                  <w:divBdr>
                    <w:top w:val="none" w:sz="0" w:space="0" w:color="auto"/>
                    <w:left w:val="none" w:sz="0" w:space="0" w:color="auto"/>
                    <w:bottom w:val="none" w:sz="0" w:space="0" w:color="auto"/>
                    <w:right w:val="none" w:sz="0" w:space="0" w:color="auto"/>
                  </w:divBdr>
                </w:div>
                <w:div w:id="1777096809">
                  <w:marLeft w:val="0"/>
                  <w:marRight w:val="0"/>
                  <w:marTop w:val="0"/>
                  <w:marBottom w:val="0"/>
                  <w:divBdr>
                    <w:top w:val="none" w:sz="0" w:space="0" w:color="auto"/>
                    <w:left w:val="none" w:sz="0" w:space="0" w:color="auto"/>
                    <w:bottom w:val="none" w:sz="0" w:space="0" w:color="auto"/>
                    <w:right w:val="none" w:sz="0" w:space="0" w:color="auto"/>
                  </w:divBdr>
                </w:div>
                <w:div w:id="1230068739">
                  <w:marLeft w:val="0"/>
                  <w:marRight w:val="0"/>
                  <w:marTop w:val="0"/>
                  <w:marBottom w:val="0"/>
                  <w:divBdr>
                    <w:top w:val="none" w:sz="0" w:space="0" w:color="auto"/>
                    <w:left w:val="none" w:sz="0" w:space="0" w:color="auto"/>
                    <w:bottom w:val="none" w:sz="0" w:space="0" w:color="auto"/>
                    <w:right w:val="none" w:sz="0" w:space="0" w:color="auto"/>
                  </w:divBdr>
                </w:div>
                <w:div w:id="67074477">
                  <w:marLeft w:val="0"/>
                  <w:marRight w:val="0"/>
                  <w:marTop w:val="0"/>
                  <w:marBottom w:val="0"/>
                  <w:divBdr>
                    <w:top w:val="none" w:sz="0" w:space="0" w:color="auto"/>
                    <w:left w:val="none" w:sz="0" w:space="0" w:color="auto"/>
                    <w:bottom w:val="none" w:sz="0" w:space="0" w:color="auto"/>
                    <w:right w:val="none" w:sz="0" w:space="0" w:color="auto"/>
                  </w:divBdr>
                </w:div>
              </w:divsChild>
            </w:div>
            <w:div w:id="698311059">
              <w:marLeft w:val="0"/>
              <w:marRight w:val="0"/>
              <w:marTop w:val="0"/>
              <w:marBottom w:val="0"/>
              <w:divBdr>
                <w:top w:val="none" w:sz="0" w:space="0" w:color="auto"/>
                <w:left w:val="none" w:sz="0" w:space="0" w:color="auto"/>
                <w:bottom w:val="none" w:sz="0" w:space="0" w:color="auto"/>
                <w:right w:val="none" w:sz="0" w:space="0" w:color="auto"/>
              </w:divBdr>
              <w:divsChild>
                <w:div w:id="1725176982">
                  <w:marLeft w:val="0"/>
                  <w:marRight w:val="0"/>
                  <w:marTop w:val="0"/>
                  <w:marBottom w:val="0"/>
                  <w:divBdr>
                    <w:top w:val="none" w:sz="0" w:space="0" w:color="auto"/>
                    <w:left w:val="none" w:sz="0" w:space="0" w:color="auto"/>
                    <w:bottom w:val="none" w:sz="0" w:space="0" w:color="auto"/>
                    <w:right w:val="none" w:sz="0" w:space="0" w:color="auto"/>
                  </w:divBdr>
                </w:div>
                <w:div w:id="893156578">
                  <w:marLeft w:val="0"/>
                  <w:marRight w:val="0"/>
                  <w:marTop w:val="0"/>
                  <w:marBottom w:val="0"/>
                  <w:divBdr>
                    <w:top w:val="none" w:sz="0" w:space="0" w:color="auto"/>
                    <w:left w:val="none" w:sz="0" w:space="0" w:color="auto"/>
                    <w:bottom w:val="none" w:sz="0" w:space="0" w:color="auto"/>
                    <w:right w:val="none" w:sz="0" w:space="0" w:color="auto"/>
                  </w:divBdr>
                </w:div>
                <w:div w:id="342440903">
                  <w:marLeft w:val="0"/>
                  <w:marRight w:val="0"/>
                  <w:marTop w:val="0"/>
                  <w:marBottom w:val="0"/>
                  <w:divBdr>
                    <w:top w:val="none" w:sz="0" w:space="0" w:color="auto"/>
                    <w:left w:val="none" w:sz="0" w:space="0" w:color="auto"/>
                    <w:bottom w:val="none" w:sz="0" w:space="0" w:color="auto"/>
                    <w:right w:val="none" w:sz="0" w:space="0" w:color="auto"/>
                  </w:divBdr>
                </w:div>
                <w:div w:id="1491021238">
                  <w:marLeft w:val="0"/>
                  <w:marRight w:val="0"/>
                  <w:marTop w:val="0"/>
                  <w:marBottom w:val="0"/>
                  <w:divBdr>
                    <w:top w:val="none" w:sz="0" w:space="0" w:color="auto"/>
                    <w:left w:val="none" w:sz="0" w:space="0" w:color="auto"/>
                    <w:bottom w:val="none" w:sz="0" w:space="0" w:color="auto"/>
                    <w:right w:val="none" w:sz="0" w:space="0" w:color="auto"/>
                  </w:divBdr>
                </w:div>
                <w:div w:id="656686946">
                  <w:marLeft w:val="0"/>
                  <w:marRight w:val="0"/>
                  <w:marTop w:val="0"/>
                  <w:marBottom w:val="0"/>
                  <w:divBdr>
                    <w:top w:val="none" w:sz="0" w:space="0" w:color="auto"/>
                    <w:left w:val="none" w:sz="0" w:space="0" w:color="auto"/>
                    <w:bottom w:val="none" w:sz="0" w:space="0" w:color="auto"/>
                    <w:right w:val="none" w:sz="0" w:space="0" w:color="auto"/>
                  </w:divBdr>
                </w:div>
                <w:div w:id="1023170105">
                  <w:marLeft w:val="0"/>
                  <w:marRight w:val="0"/>
                  <w:marTop w:val="0"/>
                  <w:marBottom w:val="0"/>
                  <w:divBdr>
                    <w:top w:val="none" w:sz="0" w:space="0" w:color="auto"/>
                    <w:left w:val="none" w:sz="0" w:space="0" w:color="auto"/>
                    <w:bottom w:val="none" w:sz="0" w:space="0" w:color="auto"/>
                    <w:right w:val="none" w:sz="0" w:space="0" w:color="auto"/>
                  </w:divBdr>
                </w:div>
                <w:div w:id="1830291289">
                  <w:marLeft w:val="0"/>
                  <w:marRight w:val="0"/>
                  <w:marTop w:val="0"/>
                  <w:marBottom w:val="0"/>
                  <w:divBdr>
                    <w:top w:val="none" w:sz="0" w:space="0" w:color="auto"/>
                    <w:left w:val="none" w:sz="0" w:space="0" w:color="auto"/>
                    <w:bottom w:val="none" w:sz="0" w:space="0" w:color="auto"/>
                    <w:right w:val="none" w:sz="0" w:space="0" w:color="auto"/>
                  </w:divBdr>
                </w:div>
                <w:div w:id="12937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3174</Words>
  <Characters>19046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2020-10-14T11:55:00Z</dcterms:created>
  <dcterms:modified xsi:type="dcterms:W3CDTF">2020-10-14T11:56:00Z</dcterms:modified>
</cp:coreProperties>
</file>