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5" w:rsidRPr="00216692" w:rsidRDefault="002A4A5E">
      <w:pPr>
        <w:rPr>
          <w:b/>
          <w:sz w:val="24"/>
          <w:szCs w:val="24"/>
        </w:rPr>
      </w:pPr>
      <w:r w:rsidRPr="00216692">
        <w:rPr>
          <w:b/>
          <w:sz w:val="24"/>
          <w:szCs w:val="24"/>
        </w:rPr>
        <w:t>Opis przedmiotu zamówienia:</w:t>
      </w:r>
    </w:p>
    <w:p w:rsidR="00093B9A" w:rsidRDefault="00216692">
      <w:pPr>
        <w:rPr>
          <w:sz w:val="24"/>
          <w:szCs w:val="24"/>
        </w:rPr>
      </w:pPr>
      <w:r w:rsidRPr="00216692">
        <w:rPr>
          <w:sz w:val="24"/>
          <w:szCs w:val="24"/>
        </w:rPr>
        <w:t xml:space="preserve">Wykonanie </w:t>
      </w:r>
      <w:r>
        <w:rPr>
          <w:sz w:val="24"/>
          <w:szCs w:val="24"/>
        </w:rPr>
        <w:t>remontu kominów i instalacji odgromowej w części nad dachem</w:t>
      </w:r>
      <w:r w:rsidR="00777B9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renowacj</w:t>
      </w:r>
      <w:r w:rsidR="00D95B45">
        <w:rPr>
          <w:sz w:val="24"/>
          <w:szCs w:val="24"/>
        </w:rPr>
        <w:t>i</w:t>
      </w:r>
      <w:r>
        <w:rPr>
          <w:sz w:val="24"/>
          <w:szCs w:val="24"/>
        </w:rPr>
        <w:t xml:space="preserve"> dachu krytego blachą płaską w budynku ( Pawilon A ) Szpitala Specjalistycznego w Brzozowie, Podkarpackiego Ośrodka Onkologicznego im. ks. B. Markiewicza.</w:t>
      </w:r>
    </w:p>
    <w:p w:rsidR="00D95B45" w:rsidRDefault="00D95B45">
      <w:pPr>
        <w:rPr>
          <w:sz w:val="24"/>
          <w:szCs w:val="24"/>
        </w:rPr>
      </w:pPr>
      <w:r>
        <w:rPr>
          <w:sz w:val="24"/>
          <w:szCs w:val="24"/>
        </w:rPr>
        <w:t xml:space="preserve">Koszt całości wykonania w/w robót remontowych wg kosztorysu inwestorskiego wynosi – bez podatku VAT – </w:t>
      </w:r>
      <w:r w:rsidR="001754E1">
        <w:rPr>
          <w:sz w:val="24"/>
          <w:szCs w:val="24"/>
        </w:rPr>
        <w:t>55498,69</w:t>
      </w:r>
      <w:r>
        <w:rPr>
          <w:sz w:val="24"/>
          <w:szCs w:val="24"/>
        </w:rPr>
        <w:t xml:space="preserve"> zł.</w:t>
      </w:r>
    </w:p>
    <w:p w:rsidR="002C3188" w:rsidRDefault="00D95B45">
      <w:pPr>
        <w:rPr>
          <w:sz w:val="24"/>
          <w:szCs w:val="24"/>
        </w:rPr>
      </w:pPr>
      <w:r>
        <w:rPr>
          <w:sz w:val="24"/>
          <w:szCs w:val="24"/>
        </w:rPr>
        <w:t xml:space="preserve">Okres </w:t>
      </w:r>
      <w:r w:rsidR="005F2251">
        <w:rPr>
          <w:sz w:val="24"/>
          <w:szCs w:val="24"/>
        </w:rPr>
        <w:t>wykonywania</w:t>
      </w:r>
      <w:r>
        <w:rPr>
          <w:sz w:val="24"/>
          <w:szCs w:val="24"/>
        </w:rPr>
        <w:t xml:space="preserve"> robó</w:t>
      </w:r>
      <w:r w:rsidR="004D4362">
        <w:rPr>
          <w:sz w:val="24"/>
          <w:szCs w:val="24"/>
        </w:rPr>
        <w:t xml:space="preserve">t remontowych przewidziany przez Zamawiającego:  </w:t>
      </w:r>
    </w:p>
    <w:p w:rsidR="00D95B45" w:rsidRDefault="002C3188">
      <w:pPr>
        <w:rPr>
          <w:sz w:val="24"/>
          <w:szCs w:val="24"/>
        </w:rPr>
      </w:pPr>
      <w:r>
        <w:rPr>
          <w:sz w:val="24"/>
          <w:szCs w:val="24"/>
        </w:rPr>
        <w:t>01.09.2020 r. do 31.10.2020 r.</w:t>
      </w:r>
    </w:p>
    <w:p w:rsidR="005F2251" w:rsidRDefault="005F2251">
      <w:pPr>
        <w:rPr>
          <w:sz w:val="24"/>
          <w:szCs w:val="24"/>
        </w:rPr>
      </w:pPr>
    </w:p>
    <w:p w:rsidR="005F2251" w:rsidRPr="00216692" w:rsidRDefault="005F2251">
      <w:pPr>
        <w:rPr>
          <w:sz w:val="24"/>
          <w:szCs w:val="24"/>
        </w:rPr>
      </w:pPr>
      <w:r>
        <w:rPr>
          <w:sz w:val="24"/>
          <w:szCs w:val="24"/>
        </w:rPr>
        <w:t>Szczegółowy zakres robót remontowych określa dokumentacja kosztorysowa</w:t>
      </w:r>
      <w:r w:rsidR="0045076E">
        <w:rPr>
          <w:sz w:val="24"/>
          <w:szCs w:val="24"/>
        </w:rPr>
        <w:t>, dokumentacja fotograficzna</w:t>
      </w:r>
      <w:bookmarkStart w:id="0" w:name="_GoBack"/>
      <w:bookmarkEnd w:id="0"/>
      <w:r>
        <w:rPr>
          <w:sz w:val="24"/>
          <w:szCs w:val="24"/>
        </w:rPr>
        <w:t xml:space="preserve"> i specyfikacja techniczna wykonania i odbioru robót budowlanych, stanowiące załącznik do przedmiotowego postępowania</w:t>
      </w:r>
      <w:r w:rsidR="002C3188">
        <w:rPr>
          <w:sz w:val="24"/>
          <w:szCs w:val="24"/>
        </w:rPr>
        <w:t>.</w:t>
      </w:r>
    </w:p>
    <w:p w:rsidR="006C2B21" w:rsidRPr="002A4A5E" w:rsidRDefault="006C2B21">
      <w:pPr>
        <w:rPr>
          <w:b/>
        </w:rPr>
      </w:pPr>
    </w:p>
    <w:sectPr w:rsidR="006C2B21" w:rsidRPr="002A4A5E" w:rsidSect="006A1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38" w:rsidRDefault="00681C38" w:rsidP="002A4A5E">
      <w:pPr>
        <w:spacing w:after="0" w:line="240" w:lineRule="auto"/>
      </w:pPr>
      <w:r>
        <w:separator/>
      </w:r>
    </w:p>
  </w:endnote>
  <w:endnote w:type="continuationSeparator" w:id="1">
    <w:p w:rsidR="00681C38" w:rsidRDefault="00681C38" w:rsidP="002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38" w:rsidRDefault="00681C38" w:rsidP="002A4A5E">
      <w:pPr>
        <w:spacing w:after="0" w:line="240" w:lineRule="auto"/>
      </w:pPr>
      <w:r>
        <w:separator/>
      </w:r>
    </w:p>
  </w:footnote>
  <w:footnote w:type="continuationSeparator" w:id="1">
    <w:p w:rsidR="00681C38" w:rsidRDefault="00681C38" w:rsidP="002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5E" w:rsidRDefault="002A4A5E">
    <w:pPr>
      <w:pStyle w:val="Nagwek"/>
    </w:pPr>
    <w:r>
      <w:ptab w:relativeTo="margin" w:alignment="center" w:leader="none"/>
    </w:r>
    <w:r w:rsidRPr="006C2B21">
      <w:rPr>
        <w:b/>
        <w:sz w:val="20"/>
        <w:szCs w:val="20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79"/>
    <w:rsid w:val="00092518"/>
    <w:rsid w:val="00093B9A"/>
    <w:rsid w:val="001754E1"/>
    <w:rsid w:val="00216692"/>
    <w:rsid w:val="002A4A5E"/>
    <w:rsid w:val="002C3188"/>
    <w:rsid w:val="003A0E24"/>
    <w:rsid w:val="0045076E"/>
    <w:rsid w:val="004568F9"/>
    <w:rsid w:val="004D4362"/>
    <w:rsid w:val="005F2251"/>
    <w:rsid w:val="00640D98"/>
    <w:rsid w:val="00681C38"/>
    <w:rsid w:val="006A177C"/>
    <w:rsid w:val="006C2B21"/>
    <w:rsid w:val="007520E9"/>
    <w:rsid w:val="00777B9A"/>
    <w:rsid w:val="00827379"/>
    <w:rsid w:val="00864574"/>
    <w:rsid w:val="00880C93"/>
    <w:rsid w:val="00903A68"/>
    <w:rsid w:val="00B156B8"/>
    <w:rsid w:val="00C52B7F"/>
    <w:rsid w:val="00D80C85"/>
    <w:rsid w:val="00D95B45"/>
    <w:rsid w:val="00DA0563"/>
    <w:rsid w:val="00DD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5E"/>
  </w:style>
  <w:style w:type="paragraph" w:styleId="Stopka">
    <w:name w:val="footer"/>
    <w:basedOn w:val="Normalny"/>
    <w:link w:val="StopkaZnak"/>
    <w:uiPriority w:val="99"/>
    <w:unhideWhenUsed/>
    <w:rsid w:val="002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user</cp:lastModifiedBy>
  <cp:revision>18</cp:revision>
  <cp:lastPrinted>2020-06-17T07:31:00Z</cp:lastPrinted>
  <dcterms:created xsi:type="dcterms:W3CDTF">2020-05-25T11:12:00Z</dcterms:created>
  <dcterms:modified xsi:type="dcterms:W3CDTF">2020-08-03T12:26:00Z</dcterms:modified>
</cp:coreProperties>
</file>