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41" w:rightFromText="141" w:vertAnchor="text" w:horzAnchor="margin" w:tblpY="137"/>
        <w:tblW w:w="9639" w:type="dxa"/>
        <w:tblLayout w:type="fixed"/>
        <w:tblLook w:val="04A0" w:firstRow="1" w:lastRow="0" w:firstColumn="1" w:lastColumn="0" w:noHBand="0" w:noVBand="1"/>
      </w:tblPr>
      <w:tblGrid>
        <w:gridCol w:w="9639"/>
      </w:tblGrid>
      <w:tr w:rsidR="00A52F5C" w:rsidRPr="00956B79" w14:paraId="21B7A74C" w14:textId="77777777" w:rsidTr="00E74591">
        <w:tc>
          <w:tcPr>
            <w:tcW w:w="9639" w:type="dxa"/>
          </w:tcPr>
          <w:p w14:paraId="194A226F" w14:textId="77777777" w:rsidR="00A52F5C" w:rsidRPr="00956B79" w:rsidRDefault="00A52F5C" w:rsidP="00FD2B98">
            <w:pPr>
              <w:spacing w:after="400"/>
              <w:jc w:val="center"/>
              <w:rPr>
                <w:rFonts w:ascii="Times New Roman" w:hAnsi="Times New Roman" w:cs="Times New Roman"/>
                <w:i/>
                <w:iCs/>
                <w:sz w:val="20"/>
                <w:szCs w:val="20"/>
              </w:rPr>
            </w:pPr>
          </w:p>
          <w:p w14:paraId="4C17B75E" w14:textId="77777777" w:rsidR="00A52F5C" w:rsidRPr="00956B79" w:rsidRDefault="00A52F5C" w:rsidP="00FD2B98">
            <w:pPr>
              <w:pStyle w:val="Nagwek1"/>
              <w:spacing w:before="320" w:after="160"/>
              <w:jc w:val="center"/>
              <w:rPr>
                <w:b/>
                <w:bCs/>
                <w:color w:val="auto"/>
                <w:sz w:val="20"/>
                <w:szCs w:val="20"/>
              </w:rPr>
            </w:pPr>
            <w:r w:rsidRPr="00956B79">
              <w:rPr>
                <w:b/>
                <w:bCs/>
                <w:color w:val="auto"/>
                <w:sz w:val="20"/>
                <w:szCs w:val="20"/>
              </w:rPr>
              <w:t>SPECYFIKACJA WARUNKÓW ZAMÓWIENIA (SWZ)</w:t>
            </w:r>
          </w:p>
          <w:p w14:paraId="44E27015" w14:textId="77777777" w:rsidR="00A52F5C" w:rsidRPr="00956B79" w:rsidRDefault="00A52F5C" w:rsidP="00FD2B98">
            <w:pPr>
              <w:jc w:val="center"/>
              <w:rPr>
                <w:rFonts w:ascii="Times New Roman" w:hAnsi="Times New Roman" w:cs="Times New Roman"/>
                <w:sz w:val="20"/>
                <w:szCs w:val="20"/>
              </w:rPr>
            </w:pPr>
          </w:p>
          <w:p w14:paraId="5EB5359A" w14:textId="77777777" w:rsidR="00733600" w:rsidRDefault="00A52F5C" w:rsidP="00FD2B98">
            <w:pPr>
              <w:spacing w:after="120"/>
              <w:jc w:val="center"/>
              <w:rPr>
                <w:rFonts w:ascii="Times New Roman" w:hAnsi="Times New Roman" w:cs="Times New Roman"/>
                <w:b/>
                <w:bCs/>
                <w:sz w:val="20"/>
                <w:szCs w:val="20"/>
              </w:rPr>
            </w:pPr>
            <w:r w:rsidRPr="00956B79">
              <w:rPr>
                <w:rFonts w:ascii="Times New Roman" w:hAnsi="Times New Roman" w:cs="Times New Roman"/>
                <w:b/>
                <w:bCs/>
                <w:sz w:val="20"/>
                <w:szCs w:val="20"/>
              </w:rPr>
              <w:t xml:space="preserve">postępowanie o udzielenie zamówienia publicznego prowadzone w trybie </w:t>
            </w:r>
          </w:p>
          <w:p w14:paraId="3DF2B4CA" w14:textId="5FABD91E" w:rsidR="00A52F5C" w:rsidRPr="00956B79" w:rsidRDefault="00A52F5C" w:rsidP="00FD2B98">
            <w:pPr>
              <w:spacing w:after="120"/>
              <w:jc w:val="center"/>
              <w:rPr>
                <w:rFonts w:ascii="Times New Roman" w:hAnsi="Times New Roman" w:cs="Times New Roman"/>
                <w:sz w:val="20"/>
                <w:szCs w:val="20"/>
              </w:rPr>
            </w:pPr>
            <w:r w:rsidRPr="00956B79">
              <w:rPr>
                <w:rFonts w:ascii="Times New Roman" w:hAnsi="Times New Roman" w:cs="Times New Roman"/>
                <w:b/>
                <w:bCs/>
                <w:sz w:val="20"/>
                <w:szCs w:val="20"/>
              </w:rPr>
              <w:t xml:space="preserve">PRZETARGU </w:t>
            </w:r>
            <w:r w:rsidRPr="00B81CC5">
              <w:rPr>
                <w:rFonts w:ascii="Times New Roman" w:hAnsi="Times New Roman" w:cs="Times New Roman"/>
                <w:b/>
                <w:sz w:val="20"/>
                <w:szCs w:val="20"/>
              </w:rPr>
              <w:t>NIEOGRANICZONEGO</w:t>
            </w:r>
          </w:p>
          <w:p w14:paraId="230E7716" w14:textId="77777777" w:rsidR="00A52F5C" w:rsidRPr="00956B79" w:rsidRDefault="00A52F5C" w:rsidP="00FD2B98">
            <w:pPr>
              <w:spacing w:after="120"/>
              <w:jc w:val="center"/>
              <w:rPr>
                <w:rFonts w:ascii="Times New Roman" w:hAnsi="Times New Roman" w:cs="Times New Roman"/>
                <w:sz w:val="20"/>
                <w:szCs w:val="20"/>
              </w:rPr>
            </w:pPr>
            <w:r w:rsidRPr="00956B79">
              <w:rPr>
                <w:rFonts w:ascii="Times New Roman" w:hAnsi="Times New Roman" w:cs="Times New Roman"/>
                <w:b/>
                <w:bCs/>
                <w:sz w:val="20"/>
                <w:szCs w:val="20"/>
              </w:rPr>
              <w:t>o wartości równej lub przekraczającej progi unijne</w:t>
            </w:r>
          </w:p>
          <w:p w14:paraId="7CFB4854" w14:textId="77777777" w:rsidR="00A52F5C" w:rsidRPr="00956B79" w:rsidRDefault="00A52F5C" w:rsidP="00FD2B98">
            <w:pPr>
              <w:spacing w:after="120"/>
              <w:jc w:val="center"/>
              <w:rPr>
                <w:rFonts w:ascii="Times New Roman" w:hAnsi="Times New Roman" w:cs="Times New Roman"/>
                <w:sz w:val="20"/>
                <w:szCs w:val="20"/>
              </w:rPr>
            </w:pPr>
            <w:r w:rsidRPr="00956B79">
              <w:rPr>
                <w:rFonts w:ascii="Times New Roman" w:hAnsi="Times New Roman" w:cs="Times New Roman"/>
                <w:b/>
                <w:bCs/>
                <w:sz w:val="20"/>
                <w:szCs w:val="20"/>
              </w:rPr>
              <w:t>przedmiot zamówienia realizowany w formule „zaprojektuj i wybuduj"</w:t>
            </w:r>
          </w:p>
          <w:p w14:paraId="4F12A757" w14:textId="77777777" w:rsidR="00A52F5C" w:rsidRPr="00956B79" w:rsidRDefault="00A52F5C" w:rsidP="00E20786">
            <w:pPr>
              <w:rPr>
                <w:rFonts w:ascii="Times New Roman" w:hAnsi="Times New Roman" w:cs="Times New Roman"/>
                <w:sz w:val="20"/>
                <w:szCs w:val="20"/>
              </w:rPr>
            </w:pPr>
          </w:p>
          <w:p w14:paraId="19AA92F1" w14:textId="77777777" w:rsidR="00A52F5C" w:rsidRDefault="00A52F5C" w:rsidP="00E20786">
            <w:pPr>
              <w:spacing w:after="120"/>
              <w:rPr>
                <w:rFonts w:ascii="Times New Roman" w:hAnsi="Times New Roman" w:cs="Times New Roman"/>
                <w:sz w:val="20"/>
                <w:szCs w:val="20"/>
              </w:rPr>
            </w:pPr>
          </w:p>
          <w:p w14:paraId="3FD3F554" w14:textId="77777777" w:rsidR="00A52F5C" w:rsidRPr="00956B79" w:rsidRDefault="00A52F5C" w:rsidP="00E20786">
            <w:pPr>
              <w:spacing w:after="120"/>
              <w:rPr>
                <w:rFonts w:ascii="Times New Roman" w:hAnsi="Times New Roman" w:cs="Times New Roman"/>
                <w:sz w:val="20"/>
                <w:szCs w:val="20"/>
              </w:rPr>
            </w:pPr>
            <w:r w:rsidRPr="00956B79">
              <w:rPr>
                <w:rFonts w:ascii="Times New Roman" w:hAnsi="Times New Roman" w:cs="Times New Roman"/>
                <w:sz w:val="20"/>
                <w:szCs w:val="20"/>
              </w:rPr>
              <w:t xml:space="preserve">Znak sprawy: </w:t>
            </w:r>
            <w:r w:rsidRPr="00956B79">
              <w:rPr>
                <w:rFonts w:ascii="Times New Roman" w:hAnsi="Times New Roman" w:cs="Times New Roman"/>
                <w:b/>
                <w:bCs/>
                <w:sz w:val="20"/>
                <w:szCs w:val="20"/>
              </w:rPr>
              <w:t>SZSPOO.SZP.3810.70.2026</w:t>
            </w:r>
          </w:p>
          <w:p w14:paraId="41775FD2" w14:textId="77777777" w:rsidR="00A52F5C" w:rsidRPr="00956B79" w:rsidRDefault="00A52F5C" w:rsidP="00E20786">
            <w:pPr>
              <w:rPr>
                <w:rFonts w:ascii="Times New Roman" w:hAnsi="Times New Roman" w:cs="Times New Roman"/>
                <w:sz w:val="20"/>
                <w:szCs w:val="20"/>
              </w:rPr>
            </w:pPr>
          </w:p>
          <w:p w14:paraId="1BA3DFFF" w14:textId="77777777" w:rsidR="00A52F5C" w:rsidRPr="00956B79" w:rsidRDefault="00A52F5C" w:rsidP="00E20786">
            <w:pPr>
              <w:rPr>
                <w:rFonts w:ascii="Times New Roman" w:hAnsi="Times New Roman" w:cs="Times New Roman"/>
                <w:sz w:val="20"/>
                <w:szCs w:val="20"/>
              </w:rPr>
            </w:pPr>
          </w:p>
          <w:p w14:paraId="78D4F1E8" w14:textId="77777777" w:rsidR="00A52F5C" w:rsidRDefault="00A52F5C" w:rsidP="00E20786">
            <w:pPr>
              <w:spacing w:after="120"/>
              <w:rPr>
                <w:rFonts w:ascii="Times New Roman" w:hAnsi="Times New Roman" w:cs="Times New Roman"/>
                <w:b/>
                <w:bCs/>
                <w:sz w:val="20"/>
                <w:szCs w:val="20"/>
              </w:rPr>
            </w:pPr>
          </w:p>
          <w:p w14:paraId="1C513AEF" w14:textId="77777777" w:rsidR="00A52F5C" w:rsidRPr="00956B79" w:rsidRDefault="00A52F5C" w:rsidP="00E20786">
            <w:pPr>
              <w:spacing w:after="120"/>
              <w:rPr>
                <w:rFonts w:ascii="Times New Roman" w:hAnsi="Times New Roman" w:cs="Times New Roman"/>
                <w:sz w:val="20"/>
                <w:szCs w:val="20"/>
              </w:rPr>
            </w:pPr>
            <w:r w:rsidRPr="00956B79">
              <w:rPr>
                <w:rFonts w:ascii="Times New Roman" w:hAnsi="Times New Roman" w:cs="Times New Roman"/>
                <w:b/>
                <w:bCs/>
                <w:sz w:val="20"/>
                <w:szCs w:val="20"/>
              </w:rPr>
              <w:t>Zamawiający:</w:t>
            </w:r>
          </w:p>
          <w:p w14:paraId="734E9ACB" w14:textId="77777777" w:rsidR="00A52F5C" w:rsidRPr="00956B79" w:rsidRDefault="00A52F5C" w:rsidP="00E20786">
            <w:pPr>
              <w:rPr>
                <w:rFonts w:ascii="Times New Roman" w:hAnsi="Times New Roman" w:cs="Times New Roman"/>
                <w:sz w:val="20"/>
                <w:szCs w:val="20"/>
              </w:rPr>
            </w:pPr>
          </w:p>
          <w:p w14:paraId="299551E3" w14:textId="77777777" w:rsidR="00A52F5C" w:rsidRPr="00956B79" w:rsidRDefault="00A52F5C" w:rsidP="00E20786">
            <w:pPr>
              <w:spacing w:after="120"/>
              <w:rPr>
                <w:rFonts w:ascii="Times New Roman" w:hAnsi="Times New Roman" w:cs="Times New Roman"/>
                <w:sz w:val="20"/>
                <w:szCs w:val="20"/>
              </w:rPr>
            </w:pPr>
            <w:r w:rsidRPr="00956B79">
              <w:rPr>
                <w:rFonts w:ascii="Times New Roman" w:hAnsi="Times New Roman" w:cs="Times New Roman"/>
                <w:sz w:val="20"/>
                <w:szCs w:val="20"/>
              </w:rPr>
              <w:t>Szpital Specjalistyczny w Brzozowie Podkarpacki Ośrodek Onkologiczny im. ks. B. Markiewicza</w:t>
            </w:r>
          </w:p>
          <w:p w14:paraId="607339EB" w14:textId="77777777" w:rsidR="00A52F5C" w:rsidRPr="00956B79" w:rsidRDefault="00A52F5C" w:rsidP="00E20786">
            <w:pPr>
              <w:spacing w:after="120"/>
              <w:rPr>
                <w:rFonts w:ascii="Times New Roman" w:hAnsi="Times New Roman" w:cs="Times New Roman"/>
                <w:sz w:val="20"/>
                <w:szCs w:val="20"/>
              </w:rPr>
            </w:pPr>
            <w:r w:rsidRPr="00956B79">
              <w:rPr>
                <w:rFonts w:ascii="Times New Roman" w:hAnsi="Times New Roman" w:cs="Times New Roman"/>
                <w:sz w:val="20"/>
                <w:szCs w:val="20"/>
              </w:rPr>
              <w:t>ul. ks. Józefa Bielawskiego 18, 36-200 Brzozów</w:t>
            </w:r>
          </w:p>
          <w:p w14:paraId="3F81DF03" w14:textId="77777777" w:rsidR="00A52F5C" w:rsidRPr="00956B79" w:rsidRDefault="00A52F5C" w:rsidP="00E20786">
            <w:pPr>
              <w:rPr>
                <w:rFonts w:ascii="Times New Roman" w:hAnsi="Times New Roman" w:cs="Times New Roman"/>
                <w:sz w:val="20"/>
                <w:szCs w:val="20"/>
              </w:rPr>
            </w:pPr>
          </w:p>
          <w:p w14:paraId="74554C7B" w14:textId="77777777" w:rsidR="00A52F5C" w:rsidRPr="00956B79" w:rsidRDefault="00A52F5C" w:rsidP="00E20786">
            <w:pPr>
              <w:spacing w:after="120"/>
              <w:rPr>
                <w:rFonts w:ascii="Times New Roman" w:hAnsi="Times New Roman" w:cs="Times New Roman"/>
                <w:sz w:val="20"/>
                <w:szCs w:val="20"/>
              </w:rPr>
            </w:pPr>
            <w:r w:rsidRPr="00956B79">
              <w:rPr>
                <w:rFonts w:ascii="Times New Roman" w:hAnsi="Times New Roman" w:cs="Times New Roman"/>
                <w:sz w:val="20"/>
                <w:szCs w:val="20"/>
              </w:rPr>
              <w:t>Samodzielny Publiczny Zakład Opieki Zdrowotnej</w:t>
            </w:r>
          </w:p>
          <w:p w14:paraId="0763F516" w14:textId="77777777" w:rsidR="00A52F5C" w:rsidRPr="00956B79" w:rsidRDefault="00A52F5C" w:rsidP="00E20786">
            <w:pPr>
              <w:rPr>
                <w:rFonts w:ascii="Times New Roman" w:hAnsi="Times New Roman" w:cs="Times New Roman"/>
                <w:sz w:val="20"/>
                <w:szCs w:val="20"/>
              </w:rPr>
            </w:pPr>
          </w:p>
          <w:p w14:paraId="20BDFDC6" w14:textId="77777777" w:rsidR="00A52F5C" w:rsidRPr="00956B79" w:rsidRDefault="00A52F5C" w:rsidP="00E20786">
            <w:pPr>
              <w:rPr>
                <w:rFonts w:ascii="Times New Roman" w:hAnsi="Times New Roman" w:cs="Times New Roman"/>
                <w:sz w:val="20"/>
                <w:szCs w:val="20"/>
              </w:rPr>
            </w:pPr>
          </w:p>
          <w:p w14:paraId="4FED1A5C" w14:textId="6F403CCC" w:rsidR="00A52F5C" w:rsidRDefault="00A52F5C" w:rsidP="00E20786">
            <w:pPr>
              <w:rPr>
                <w:rFonts w:ascii="Times New Roman" w:hAnsi="Times New Roman" w:cs="Times New Roman"/>
                <w:sz w:val="20"/>
                <w:szCs w:val="20"/>
              </w:rPr>
            </w:pPr>
          </w:p>
          <w:p w14:paraId="0E69625C" w14:textId="7BEF2DD3" w:rsidR="005D6AD2" w:rsidRDefault="005D6AD2" w:rsidP="00E20786">
            <w:pPr>
              <w:rPr>
                <w:rFonts w:ascii="Times New Roman" w:hAnsi="Times New Roman" w:cs="Times New Roman"/>
                <w:sz w:val="20"/>
                <w:szCs w:val="20"/>
              </w:rPr>
            </w:pPr>
          </w:p>
          <w:p w14:paraId="21BDDFA8" w14:textId="0C39E802" w:rsidR="005D6AD2" w:rsidRDefault="005D6AD2" w:rsidP="00E20786">
            <w:pPr>
              <w:rPr>
                <w:rFonts w:ascii="Times New Roman" w:hAnsi="Times New Roman" w:cs="Times New Roman"/>
                <w:sz w:val="20"/>
                <w:szCs w:val="20"/>
              </w:rPr>
            </w:pPr>
          </w:p>
          <w:p w14:paraId="24863C24" w14:textId="77777777" w:rsidR="005D6AD2" w:rsidRPr="00956B79" w:rsidRDefault="005D6AD2" w:rsidP="00E20786">
            <w:pPr>
              <w:rPr>
                <w:rFonts w:ascii="Times New Roman" w:hAnsi="Times New Roman" w:cs="Times New Roman"/>
                <w:sz w:val="20"/>
                <w:szCs w:val="20"/>
              </w:rPr>
            </w:pPr>
          </w:p>
          <w:p w14:paraId="56190B12" w14:textId="77777777" w:rsidR="00A52F5C" w:rsidRPr="00956B79" w:rsidRDefault="00A52F5C" w:rsidP="00E20786">
            <w:pPr>
              <w:spacing w:after="120"/>
              <w:rPr>
                <w:rFonts w:ascii="Times New Roman" w:hAnsi="Times New Roman" w:cs="Times New Roman"/>
                <w:sz w:val="20"/>
                <w:szCs w:val="20"/>
              </w:rPr>
            </w:pPr>
          </w:p>
          <w:p w14:paraId="19CA8E9A" w14:textId="77777777" w:rsidR="00A52F5C" w:rsidRPr="00956B79" w:rsidRDefault="00A52F5C" w:rsidP="00E20786">
            <w:pPr>
              <w:rPr>
                <w:rFonts w:ascii="Times New Roman" w:hAnsi="Times New Roman" w:cs="Times New Roman"/>
                <w:sz w:val="20"/>
                <w:szCs w:val="20"/>
              </w:rPr>
            </w:pPr>
          </w:p>
          <w:p w14:paraId="0ACD745A" w14:textId="77777777" w:rsidR="00A52F5C" w:rsidRPr="00956B79" w:rsidRDefault="00A52F5C" w:rsidP="00E20786">
            <w:pPr>
              <w:rPr>
                <w:rFonts w:ascii="Times New Roman" w:hAnsi="Times New Roman" w:cs="Times New Roman"/>
                <w:sz w:val="20"/>
                <w:szCs w:val="20"/>
              </w:rPr>
            </w:pPr>
          </w:p>
          <w:p w14:paraId="06F56256" w14:textId="77777777" w:rsidR="00A52F5C" w:rsidRPr="00956B79" w:rsidRDefault="00A52F5C" w:rsidP="00E20786">
            <w:pPr>
              <w:rPr>
                <w:rFonts w:ascii="Times New Roman" w:hAnsi="Times New Roman" w:cs="Times New Roman"/>
                <w:sz w:val="20"/>
                <w:szCs w:val="20"/>
              </w:rPr>
            </w:pPr>
          </w:p>
          <w:p w14:paraId="0ECA3538" w14:textId="77777777" w:rsidR="00A52F5C" w:rsidRPr="00956B79" w:rsidRDefault="00A52F5C" w:rsidP="00E20786">
            <w:pPr>
              <w:rPr>
                <w:rFonts w:ascii="Times New Roman" w:hAnsi="Times New Roman" w:cs="Times New Roman"/>
                <w:sz w:val="20"/>
                <w:szCs w:val="20"/>
              </w:rPr>
            </w:pPr>
          </w:p>
          <w:p w14:paraId="7E684CC1" w14:textId="77777777" w:rsidR="00A52F5C" w:rsidRPr="00956B79" w:rsidRDefault="00A52F5C" w:rsidP="00E20786">
            <w:pPr>
              <w:pStyle w:val="Nagwek2"/>
              <w:spacing w:before="280" w:after="140"/>
              <w:rPr>
                <w:b/>
                <w:bCs/>
                <w:color w:val="auto"/>
                <w:sz w:val="20"/>
                <w:szCs w:val="20"/>
              </w:rPr>
            </w:pPr>
            <w:r w:rsidRPr="00956B79">
              <w:rPr>
                <w:b/>
                <w:bCs/>
                <w:color w:val="auto"/>
                <w:sz w:val="20"/>
                <w:szCs w:val="20"/>
              </w:rPr>
              <w:lastRenderedPageBreak/>
              <w:t>DZIAŁ I. NAZWA ORAZ ADRES ZAMAWIAJĄCEGO</w:t>
            </w:r>
          </w:p>
          <w:p w14:paraId="025576C9" w14:textId="77777777" w:rsidR="00A52F5C" w:rsidRPr="00956B79" w:rsidRDefault="00A52F5C" w:rsidP="00E20786">
            <w:pPr>
              <w:rPr>
                <w:rFonts w:ascii="Times New Roman" w:hAnsi="Times New Roman" w:cs="Times New Roman"/>
                <w:sz w:val="20"/>
                <w:szCs w:val="20"/>
              </w:rPr>
            </w:pPr>
          </w:p>
          <w:p w14:paraId="23BABB70" w14:textId="3A062178" w:rsidR="00A52F5C" w:rsidRPr="00956B79" w:rsidRDefault="00A52F5C" w:rsidP="00E20786">
            <w:pPr>
              <w:spacing w:after="120"/>
              <w:ind w:left="1416" w:hanging="1416"/>
              <w:rPr>
                <w:rFonts w:ascii="Times New Roman" w:hAnsi="Times New Roman" w:cs="Times New Roman"/>
                <w:sz w:val="20"/>
                <w:szCs w:val="20"/>
              </w:rPr>
            </w:pPr>
            <w:r w:rsidRPr="00956B79">
              <w:rPr>
                <w:rFonts w:ascii="Times New Roman" w:hAnsi="Times New Roman" w:cs="Times New Roman"/>
                <w:sz w:val="20"/>
                <w:szCs w:val="20"/>
              </w:rPr>
              <w:t>Zamawiający:</w:t>
            </w:r>
            <w:r w:rsidR="001579B0">
              <w:rPr>
                <w:rFonts w:ascii="Times New Roman" w:hAnsi="Times New Roman" w:cs="Times New Roman"/>
                <w:sz w:val="20"/>
                <w:szCs w:val="20"/>
              </w:rPr>
              <w:t xml:space="preserve">   </w:t>
            </w:r>
            <w:r w:rsidRPr="00956B79">
              <w:rPr>
                <w:rFonts w:ascii="Times New Roman" w:hAnsi="Times New Roman" w:cs="Times New Roman"/>
                <w:sz w:val="20"/>
                <w:szCs w:val="20"/>
              </w:rPr>
              <w:t>Szpital Specjalistyczny w Brzozowie Podkarpacki Ośrodek Onkologiczny im. ks. B. Markiewicza</w:t>
            </w:r>
          </w:p>
          <w:p w14:paraId="4DB576EE" w14:textId="77777777" w:rsidR="00A52F5C" w:rsidRPr="00956B79" w:rsidRDefault="00A52F5C" w:rsidP="00E20786">
            <w:pPr>
              <w:spacing w:after="120"/>
              <w:rPr>
                <w:rFonts w:ascii="Times New Roman" w:hAnsi="Times New Roman" w:cs="Times New Roman"/>
                <w:sz w:val="20"/>
                <w:szCs w:val="20"/>
              </w:rPr>
            </w:pPr>
          </w:p>
          <w:p w14:paraId="45A05EA1" w14:textId="3C7526BF" w:rsidR="00A52F5C" w:rsidRPr="00956B79" w:rsidRDefault="00A52F5C" w:rsidP="00E20786">
            <w:pPr>
              <w:spacing w:before="120"/>
              <w:rPr>
                <w:rFonts w:ascii="Times New Roman" w:hAnsi="Times New Roman" w:cs="Times New Roman"/>
                <w:sz w:val="20"/>
                <w:szCs w:val="20"/>
              </w:rPr>
            </w:pPr>
            <w:r w:rsidRPr="00956B79">
              <w:rPr>
                <w:rFonts w:ascii="Times New Roman" w:hAnsi="Times New Roman" w:cs="Times New Roman"/>
                <w:sz w:val="20"/>
                <w:szCs w:val="20"/>
              </w:rPr>
              <w:t>Forma organizacyjno-prawna:</w:t>
            </w:r>
            <w:r w:rsidR="001579B0">
              <w:rPr>
                <w:rFonts w:ascii="Times New Roman" w:hAnsi="Times New Roman" w:cs="Times New Roman"/>
                <w:sz w:val="20"/>
                <w:szCs w:val="20"/>
              </w:rPr>
              <w:t xml:space="preserve">   </w:t>
            </w:r>
            <w:r w:rsidRPr="00956B79">
              <w:rPr>
                <w:rFonts w:ascii="Times New Roman" w:hAnsi="Times New Roman" w:cs="Times New Roman"/>
                <w:sz w:val="20"/>
                <w:szCs w:val="20"/>
              </w:rPr>
              <w:t>Samodzielny Publiczny Zakład Opieki Zdrowotnej</w:t>
            </w:r>
          </w:p>
          <w:p w14:paraId="345B1BFC" w14:textId="77777777" w:rsidR="00A52F5C" w:rsidRPr="00956B79" w:rsidRDefault="00A52F5C" w:rsidP="00884D6D">
            <w:pPr>
              <w:spacing w:before="120"/>
              <w:jc w:val="both"/>
              <w:rPr>
                <w:rFonts w:ascii="Times New Roman" w:hAnsi="Times New Roman" w:cs="Times New Roman"/>
                <w:sz w:val="20"/>
                <w:szCs w:val="20"/>
              </w:rPr>
            </w:pPr>
            <w:r w:rsidRPr="00956B79">
              <w:rPr>
                <w:rFonts w:ascii="Times New Roman" w:hAnsi="Times New Roman" w:cs="Times New Roman"/>
                <w:sz w:val="20"/>
                <w:szCs w:val="20"/>
              </w:rPr>
              <w:t>Adres:</w:t>
            </w:r>
            <w:r>
              <w:rPr>
                <w:rFonts w:ascii="Times New Roman" w:hAnsi="Times New Roman" w:cs="Times New Roman"/>
                <w:sz w:val="20"/>
                <w:szCs w:val="20"/>
              </w:rPr>
              <w:t xml:space="preserve"> </w:t>
            </w:r>
            <w:r w:rsidRPr="00956B79">
              <w:rPr>
                <w:rFonts w:ascii="Times New Roman" w:hAnsi="Times New Roman" w:cs="Times New Roman"/>
                <w:sz w:val="20"/>
                <w:szCs w:val="20"/>
              </w:rPr>
              <w:t>ul. ks. Józefa Bielawskiego 18, 36-200 Brzozów</w:t>
            </w:r>
          </w:p>
          <w:p w14:paraId="264D4FB1" w14:textId="77777777" w:rsidR="00A52F5C" w:rsidRPr="00956B79" w:rsidRDefault="00A52F5C" w:rsidP="00884D6D">
            <w:pPr>
              <w:spacing w:before="120"/>
              <w:jc w:val="both"/>
              <w:rPr>
                <w:rFonts w:ascii="Times New Roman" w:hAnsi="Times New Roman" w:cs="Times New Roman"/>
                <w:sz w:val="20"/>
                <w:szCs w:val="20"/>
              </w:rPr>
            </w:pPr>
            <w:r w:rsidRPr="00956B79">
              <w:rPr>
                <w:rFonts w:ascii="Times New Roman" w:hAnsi="Times New Roman" w:cs="Times New Roman"/>
                <w:sz w:val="20"/>
                <w:szCs w:val="20"/>
              </w:rPr>
              <w:t>NIP:</w:t>
            </w:r>
            <w:r>
              <w:rPr>
                <w:rFonts w:ascii="Times New Roman" w:hAnsi="Times New Roman" w:cs="Times New Roman"/>
                <w:sz w:val="20"/>
                <w:szCs w:val="20"/>
              </w:rPr>
              <w:t xml:space="preserve"> </w:t>
            </w:r>
            <w:r w:rsidRPr="00956B79">
              <w:rPr>
                <w:rFonts w:ascii="Times New Roman" w:hAnsi="Times New Roman" w:cs="Times New Roman"/>
                <w:sz w:val="20"/>
                <w:szCs w:val="20"/>
              </w:rPr>
              <w:t>6861441430</w:t>
            </w:r>
          </w:p>
          <w:p w14:paraId="7EF6F52A" w14:textId="77777777" w:rsidR="00A52F5C" w:rsidRPr="00956B79" w:rsidRDefault="00A52F5C" w:rsidP="00884D6D">
            <w:pPr>
              <w:spacing w:before="120"/>
              <w:jc w:val="both"/>
              <w:rPr>
                <w:rFonts w:ascii="Times New Roman" w:hAnsi="Times New Roman" w:cs="Times New Roman"/>
                <w:sz w:val="20"/>
                <w:szCs w:val="20"/>
              </w:rPr>
            </w:pPr>
            <w:r w:rsidRPr="00956B79">
              <w:rPr>
                <w:rFonts w:ascii="Times New Roman" w:hAnsi="Times New Roman" w:cs="Times New Roman"/>
                <w:sz w:val="20"/>
                <w:szCs w:val="20"/>
              </w:rPr>
              <w:t>REGON</w:t>
            </w:r>
            <w:r>
              <w:rPr>
                <w:rFonts w:ascii="Times New Roman" w:hAnsi="Times New Roman" w:cs="Times New Roman"/>
                <w:sz w:val="20"/>
                <w:szCs w:val="20"/>
              </w:rPr>
              <w:t xml:space="preserve">: </w:t>
            </w:r>
            <w:r w:rsidRPr="00956B79">
              <w:rPr>
                <w:rFonts w:ascii="Times New Roman" w:hAnsi="Times New Roman" w:cs="Times New Roman"/>
                <w:sz w:val="20"/>
                <w:szCs w:val="20"/>
              </w:rPr>
              <w:t>000304473</w:t>
            </w:r>
          </w:p>
          <w:p w14:paraId="6328517A" w14:textId="77777777" w:rsidR="00A52F5C" w:rsidRPr="00956B79" w:rsidRDefault="00A52F5C" w:rsidP="00884D6D">
            <w:pPr>
              <w:spacing w:before="120"/>
              <w:jc w:val="both"/>
              <w:rPr>
                <w:rFonts w:ascii="Times New Roman" w:hAnsi="Times New Roman" w:cs="Times New Roman"/>
                <w:sz w:val="20"/>
                <w:szCs w:val="20"/>
              </w:rPr>
            </w:pPr>
            <w:r w:rsidRPr="00956B79">
              <w:rPr>
                <w:rFonts w:ascii="Times New Roman" w:hAnsi="Times New Roman" w:cs="Times New Roman"/>
                <w:sz w:val="20"/>
                <w:szCs w:val="20"/>
              </w:rPr>
              <w:t>Numer telefonu</w:t>
            </w:r>
            <w:r>
              <w:rPr>
                <w:rFonts w:ascii="Times New Roman" w:hAnsi="Times New Roman" w:cs="Times New Roman"/>
                <w:sz w:val="20"/>
                <w:szCs w:val="20"/>
              </w:rPr>
              <w:t xml:space="preserve">: </w:t>
            </w:r>
            <w:r w:rsidRPr="00956B79">
              <w:rPr>
                <w:rFonts w:ascii="Times New Roman" w:hAnsi="Times New Roman" w:cs="Times New Roman"/>
                <w:sz w:val="20"/>
                <w:szCs w:val="20"/>
              </w:rPr>
              <w:t>13 4309552</w:t>
            </w:r>
          </w:p>
          <w:p w14:paraId="1CCAB407" w14:textId="77777777" w:rsidR="00A52F5C" w:rsidRPr="00956B79" w:rsidRDefault="00A52F5C" w:rsidP="00884D6D">
            <w:pPr>
              <w:spacing w:before="120"/>
              <w:jc w:val="both"/>
              <w:rPr>
                <w:rFonts w:ascii="Times New Roman" w:hAnsi="Times New Roman" w:cs="Times New Roman"/>
                <w:sz w:val="20"/>
                <w:szCs w:val="20"/>
              </w:rPr>
            </w:pPr>
            <w:r w:rsidRPr="00956B79">
              <w:rPr>
                <w:rFonts w:ascii="Times New Roman" w:hAnsi="Times New Roman" w:cs="Times New Roman"/>
                <w:sz w:val="20"/>
                <w:szCs w:val="20"/>
              </w:rPr>
              <w:t>Adres poczty elektronicznej:onkologia@szpital-brzozow.pl</w:t>
            </w:r>
          </w:p>
          <w:p w14:paraId="276929F1" w14:textId="77777777" w:rsidR="00A52F5C" w:rsidRPr="00956B79" w:rsidRDefault="00A52F5C" w:rsidP="00884D6D">
            <w:pPr>
              <w:spacing w:before="120"/>
              <w:jc w:val="both"/>
              <w:rPr>
                <w:rFonts w:ascii="Times New Roman" w:hAnsi="Times New Roman" w:cs="Times New Roman"/>
                <w:sz w:val="20"/>
                <w:szCs w:val="20"/>
              </w:rPr>
            </w:pPr>
            <w:r w:rsidRPr="00956B79">
              <w:rPr>
                <w:rFonts w:ascii="Times New Roman" w:hAnsi="Times New Roman" w:cs="Times New Roman"/>
                <w:sz w:val="20"/>
                <w:szCs w:val="20"/>
              </w:rPr>
              <w:t>Adres strony internetowej Zamawiającego:</w:t>
            </w:r>
            <w:r w:rsidRPr="00956B79">
              <w:rPr>
                <w:rFonts w:ascii="Times New Roman" w:hAnsi="Times New Roman" w:cs="Times New Roman"/>
                <w:sz w:val="20"/>
                <w:szCs w:val="20"/>
              </w:rPr>
              <w:tab/>
              <w:t>www.szpital-brzozow.pl</w:t>
            </w:r>
          </w:p>
          <w:p w14:paraId="087ABB46" w14:textId="77BFC315" w:rsidR="00A52F5C" w:rsidRPr="00956B79" w:rsidRDefault="00A52F5C" w:rsidP="00884D6D">
            <w:pPr>
              <w:spacing w:before="120"/>
              <w:jc w:val="both"/>
              <w:rPr>
                <w:rFonts w:ascii="Times New Roman" w:hAnsi="Times New Roman" w:cs="Times New Roman"/>
                <w:sz w:val="20"/>
                <w:szCs w:val="20"/>
              </w:rPr>
            </w:pPr>
            <w:r w:rsidRPr="00956B79">
              <w:rPr>
                <w:rFonts w:ascii="Times New Roman" w:hAnsi="Times New Roman" w:cs="Times New Roman"/>
                <w:sz w:val="20"/>
                <w:szCs w:val="20"/>
              </w:rPr>
              <w:t>Adres strony internetowej prowadzonego postępowania:</w:t>
            </w:r>
            <w:r w:rsidR="001579B0">
              <w:rPr>
                <w:rFonts w:ascii="Times New Roman" w:hAnsi="Times New Roman" w:cs="Times New Roman"/>
                <w:sz w:val="20"/>
                <w:szCs w:val="20"/>
              </w:rPr>
              <w:t xml:space="preserve">  </w:t>
            </w:r>
            <w:r w:rsidRPr="00956B79">
              <w:rPr>
                <w:rFonts w:ascii="Times New Roman" w:hAnsi="Times New Roman" w:cs="Times New Roman"/>
                <w:sz w:val="20"/>
                <w:szCs w:val="20"/>
              </w:rPr>
              <w:t>www.ezamowienia.gov.pl</w:t>
            </w:r>
          </w:p>
          <w:p w14:paraId="300A97B8" w14:textId="77777777" w:rsidR="00A52F5C" w:rsidRPr="00956B79" w:rsidRDefault="00A52F5C" w:rsidP="00E20786">
            <w:pPr>
              <w:rPr>
                <w:rFonts w:ascii="Times New Roman" w:hAnsi="Times New Roman" w:cs="Times New Roman"/>
                <w:sz w:val="20"/>
                <w:szCs w:val="20"/>
              </w:rPr>
            </w:pPr>
          </w:p>
          <w:p w14:paraId="216B2FEF" w14:textId="356A4F5A" w:rsidR="00A52F5C" w:rsidRDefault="00A52F5C" w:rsidP="00E20786">
            <w:pPr>
              <w:pStyle w:val="Akapitzlist"/>
              <w:numPr>
                <w:ilvl w:val="0"/>
                <w:numId w:val="1"/>
              </w:numPr>
              <w:spacing w:after="120"/>
              <w:jc w:val="both"/>
            </w:pPr>
            <w:r w:rsidRPr="00956B79">
              <w:rPr>
                <w:b/>
                <w:bCs/>
              </w:rPr>
              <w:t>Rodzaj Zamawiającego.</w:t>
            </w:r>
            <w:r w:rsidRPr="00956B79">
              <w:t xml:space="preserve"> Zamawiający jest </w:t>
            </w:r>
            <w:r w:rsidRPr="00956B79">
              <w:rPr>
                <w:b/>
                <w:bCs/>
              </w:rPr>
              <w:t>samodzielnym publicznym zakładem opieki zdrowotnej</w:t>
            </w:r>
            <w:r w:rsidRPr="00956B79">
              <w:t xml:space="preserve">, </w:t>
            </w:r>
            <w:r w:rsidR="00FC45FA" w:rsidRPr="00FC45FA">
              <w:t>będącym</w:t>
            </w:r>
            <w:r w:rsidRPr="00956B79">
              <w:t> </w:t>
            </w:r>
            <w:r w:rsidRPr="00956B79">
              <w:rPr>
                <w:b/>
                <w:bCs/>
              </w:rPr>
              <w:t>jednostką sektora finansów publicznych</w:t>
            </w:r>
            <w:r w:rsidRPr="00956B79">
              <w:t xml:space="preserve"> w rozumieniu przepisów ustawy z dnia 27 sierpnia 2009 r. o finansach publicznych, będącą </w:t>
            </w:r>
            <w:r w:rsidRPr="00956B79">
              <w:rPr>
                <w:b/>
                <w:bCs/>
              </w:rPr>
              <w:t>zamawiającym publicznym, o którym mowa w art. 4 pkt 1 ustawy z dnia 11 września 2019 r. – Prawo zamówień publicznych</w:t>
            </w:r>
            <w:r w:rsidRPr="00956B79">
              <w:t xml:space="preserve"> (dalej: „ustawa </w:t>
            </w:r>
            <w:proofErr w:type="spellStart"/>
            <w:r w:rsidRPr="00956B79">
              <w:t>Pzp</w:t>
            </w:r>
            <w:proofErr w:type="spellEnd"/>
            <w:r w:rsidRPr="00956B79">
              <w:t>" lub „</w:t>
            </w:r>
            <w:proofErr w:type="spellStart"/>
            <w:r w:rsidRPr="00956B79">
              <w:t>Pzp</w:t>
            </w:r>
            <w:proofErr w:type="spellEnd"/>
            <w:r w:rsidRPr="00956B79">
              <w:t xml:space="preserve">"). Zgodnie z art. 4 </w:t>
            </w:r>
            <w:proofErr w:type="spellStart"/>
            <w:r w:rsidRPr="00956B79">
              <w:t>Pzp</w:t>
            </w:r>
            <w:proofErr w:type="spellEnd"/>
            <w:r w:rsidRPr="00956B79">
              <w:t>: „Przepisy ustawy stosuje się do zamawiających publicznych, którymi są: 1) jednostki sektora finansów publicznych w rozumieniu przepisów ustawy z dnia 27 sierpnia 2009 r. o finansach publicznych” (art. 4)</w:t>
            </w:r>
            <w:r w:rsidR="008A7307">
              <w:t>.</w:t>
            </w:r>
          </w:p>
          <w:p w14:paraId="1DAF8E46" w14:textId="77777777" w:rsidR="008A7307" w:rsidRPr="00956B79" w:rsidRDefault="008A7307" w:rsidP="008A7307">
            <w:pPr>
              <w:pStyle w:val="Akapitzlist"/>
              <w:spacing w:after="120"/>
              <w:ind w:left="360"/>
              <w:jc w:val="both"/>
            </w:pPr>
          </w:p>
          <w:p w14:paraId="205BE8F0" w14:textId="2E347B9E" w:rsidR="00A52F5C" w:rsidRPr="008A7307" w:rsidRDefault="00A52F5C" w:rsidP="00E20786">
            <w:pPr>
              <w:pStyle w:val="Akapitzlist"/>
              <w:numPr>
                <w:ilvl w:val="0"/>
                <w:numId w:val="1"/>
              </w:numPr>
              <w:spacing w:after="120"/>
              <w:jc w:val="both"/>
              <w:rPr>
                <w:b/>
                <w:bCs/>
                <w:highlight w:val="yellow"/>
              </w:rPr>
            </w:pPr>
            <w:r w:rsidRPr="008A7307">
              <w:t>Zamówienie</w:t>
            </w:r>
            <w:r w:rsidRPr="00956B79">
              <w:t xml:space="preserve"> zostało ujęte w </w:t>
            </w:r>
            <w:r w:rsidRPr="00956B79">
              <w:rPr>
                <w:b/>
                <w:bCs/>
              </w:rPr>
              <w:t>planie postępowań o udzielenie zamówień</w:t>
            </w:r>
            <w:r w:rsidRPr="00956B79">
              <w:t xml:space="preserve"> Zamawiającego, zamieszczonym w Biuletynie Zamówień Publicznych oraz na stronie internetowej Zamawiającego – pozycja planu nr</w:t>
            </w:r>
            <w:r w:rsidR="008A7307">
              <w:t xml:space="preserve"> 2.</w:t>
            </w:r>
            <w:r w:rsidR="0056718C">
              <w:t>1.3</w:t>
            </w:r>
            <w:r w:rsidR="008A7307">
              <w:t>.</w:t>
            </w:r>
          </w:p>
          <w:p w14:paraId="66FB9E2F" w14:textId="77777777" w:rsidR="008A7307" w:rsidRPr="008A7307" w:rsidRDefault="008A7307" w:rsidP="008A7307">
            <w:pPr>
              <w:pStyle w:val="Akapitzlist"/>
              <w:rPr>
                <w:b/>
                <w:bCs/>
                <w:highlight w:val="yellow"/>
              </w:rPr>
            </w:pPr>
          </w:p>
          <w:p w14:paraId="40E9DE22" w14:textId="77777777" w:rsidR="008A7307" w:rsidRPr="006C1814" w:rsidRDefault="008A7307" w:rsidP="008A7307">
            <w:pPr>
              <w:pStyle w:val="Akapitzlist"/>
              <w:spacing w:after="120"/>
              <w:ind w:left="360"/>
              <w:jc w:val="both"/>
              <w:rPr>
                <w:b/>
                <w:bCs/>
                <w:highlight w:val="yellow"/>
              </w:rPr>
            </w:pPr>
          </w:p>
          <w:p w14:paraId="12F68D9A" w14:textId="5387E2E3" w:rsidR="00A52F5C" w:rsidRPr="008A7307" w:rsidRDefault="00A52F5C" w:rsidP="00E20786">
            <w:pPr>
              <w:pStyle w:val="Akapitzlist"/>
              <w:numPr>
                <w:ilvl w:val="0"/>
                <w:numId w:val="1"/>
              </w:numPr>
              <w:spacing w:after="120"/>
              <w:jc w:val="both"/>
            </w:pPr>
            <w:r w:rsidRPr="00956B79">
              <w:t>Adres strony internetowej prowadzonego postępowania, na której udostępniane będą zmiany i wyjaśnienia treści SWZ oraz inne dokumenty zamówienia bezpośrednio związane z postępowaniem</w:t>
            </w:r>
            <w:r w:rsidRPr="00EF7EAA">
              <w:t>:</w:t>
            </w:r>
            <w:r w:rsidRPr="006C1814">
              <w:rPr>
                <w:highlight w:val="yellow"/>
              </w:rPr>
              <w:t xml:space="preserve"> </w:t>
            </w:r>
            <w:r w:rsidR="00DD3E15">
              <w:t xml:space="preserve"> </w:t>
            </w:r>
            <w:hyperlink r:id="rId8" w:history="1">
              <w:r w:rsidR="00DD3E15" w:rsidRPr="00906103">
                <w:rPr>
                  <w:rStyle w:val="Hipercze"/>
                </w:rPr>
                <w:t>https://ezamowienia.gov.pl/mp-client/tenders/ocds-148610-e36f9839-5194-4673-a254-7b0133e92c85</w:t>
              </w:r>
            </w:hyperlink>
            <w:r w:rsidR="00DD3E15">
              <w:t xml:space="preserve"> </w:t>
            </w:r>
          </w:p>
          <w:p w14:paraId="56F0D259" w14:textId="77777777" w:rsidR="008A7307" w:rsidRPr="00956B79" w:rsidRDefault="008A7307" w:rsidP="008A7307">
            <w:pPr>
              <w:pStyle w:val="Akapitzlist"/>
              <w:spacing w:after="120"/>
              <w:ind w:left="360"/>
              <w:jc w:val="both"/>
            </w:pPr>
          </w:p>
          <w:p w14:paraId="17A2FCAE" w14:textId="77777777" w:rsidR="00A52F5C" w:rsidRPr="00956B79" w:rsidRDefault="00A52F5C" w:rsidP="00E20786">
            <w:pPr>
              <w:pStyle w:val="Akapitzlist"/>
              <w:numPr>
                <w:ilvl w:val="0"/>
                <w:numId w:val="1"/>
              </w:numPr>
              <w:spacing w:after="120"/>
              <w:jc w:val="both"/>
            </w:pPr>
            <w:r w:rsidRPr="00956B79">
              <w:t xml:space="preserve">Zamawiający zapewnia bezpłatny, pełny, bezpośredni i nieograniczony dostęp do SWZ na stronie internetowej prowadzonego postępowania od dnia publikacji ogłoszenia o zamówieniu w Dzienniku Urzędowym Unii Europejskiej, nie krócej niż do dnia udzielenia zamówienia (art. 133 ust. 1 </w:t>
            </w:r>
            <w:proofErr w:type="spellStart"/>
            <w:r w:rsidRPr="00956B79">
              <w:t>Pzp</w:t>
            </w:r>
            <w:proofErr w:type="spellEnd"/>
            <w:r w:rsidRPr="00956B79">
              <w:t>).</w:t>
            </w:r>
          </w:p>
          <w:p w14:paraId="62C452DF" w14:textId="77777777" w:rsidR="00A52F5C" w:rsidRPr="00956B79" w:rsidRDefault="00A52F5C" w:rsidP="00E20786">
            <w:pPr>
              <w:rPr>
                <w:rFonts w:ascii="Times New Roman" w:hAnsi="Times New Roman" w:cs="Times New Roman"/>
                <w:sz w:val="20"/>
                <w:szCs w:val="20"/>
              </w:rPr>
            </w:pPr>
          </w:p>
          <w:p w14:paraId="20AC2B4A" w14:textId="77777777" w:rsidR="00A52F5C" w:rsidRPr="00956B79" w:rsidRDefault="00A52F5C" w:rsidP="00E20786">
            <w:pPr>
              <w:pStyle w:val="Nagwek2"/>
              <w:spacing w:before="280" w:after="140"/>
              <w:rPr>
                <w:b/>
                <w:bCs/>
                <w:color w:val="auto"/>
                <w:sz w:val="20"/>
                <w:szCs w:val="20"/>
              </w:rPr>
            </w:pPr>
            <w:r w:rsidRPr="00956B79">
              <w:rPr>
                <w:b/>
                <w:bCs/>
                <w:color w:val="auto"/>
                <w:sz w:val="20"/>
                <w:szCs w:val="20"/>
              </w:rPr>
              <w:t>DZIAŁ II. TRYB UDZIELENIA ZAMÓWIENIA</w:t>
            </w:r>
          </w:p>
          <w:p w14:paraId="080571D4" w14:textId="77777777" w:rsidR="00A52F5C" w:rsidRPr="00956B79" w:rsidRDefault="00A52F5C" w:rsidP="00E20786">
            <w:pPr>
              <w:rPr>
                <w:rFonts w:ascii="Times New Roman" w:hAnsi="Times New Roman" w:cs="Times New Roman"/>
                <w:sz w:val="20"/>
                <w:szCs w:val="20"/>
              </w:rPr>
            </w:pPr>
          </w:p>
          <w:p w14:paraId="53EC917B" w14:textId="5116AD24" w:rsidR="00A52F5C" w:rsidRPr="00956B79" w:rsidRDefault="00A52F5C" w:rsidP="00E20786">
            <w:pPr>
              <w:pStyle w:val="Akapitzlist"/>
              <w:numPr>
                <w:ilvl w:val="0"/>
                <w:numId w:val="2"/>
              </w:numPr>
              <w:spacing w:after="120"/>
              <w:jc w:val="both"/>
            </w:pPr>
            <w:r w:rsidRPr="00956B79">
              <w:t xml:space="preserve">Postępowanie prowadzone jest w trybie </w:t>
            </w:r>
            <w:r w:rsidRPr="00956B79">
              <w:rPr>
                <w:b/>
                <w:bCs/>
              </w:rPr>
              <w:t>przetargu nieograniczonego</w:t>
            </w:r>
            <w:r w:rsidRPr="00956B79">
              <w:t xml:space="preserve"> na podstawie </w:t>
            </w:r>
            <w:r w:rsidRPr="00956B79">
              <w:rPr>
                <w:b/>
                <w:bCs/>
              </w:rPr>
              <w:t xml:space="preserve">art. 132 ustawy </w:t>
            </w:r>
            <w:proofErr w:type="spellStart"/>
            <w:r w:rsidRPr="00956B79">
              <w:rPr>
                <w:b/>
                <w:bCs/>
              </w:rPr>
              <w:t>Pzp</w:t>
            </w:r>
            <w:proofErr w:type="spellEnd"/>
            <w:r w:rsidRPr="00956B79">
              <w:t>: „Przetarg nieograniczony to tryb udzielenia zamówienia, w którym w odpowiedzi na ogłoszenie o</w:t>
            </w:r>
            <w:r w:rsidR="002A2E08">
              <w:t> </w:t>
            </w:r>
            <w:r w:rsidRPr="00956B79">
              <w:t>zamówieniu oferty mogą składać wszyscy zainteresowani wykonawcy.” (art. 132)</w:t>
            </w:r>
          </w:p>
          <w:p w14:paraId="19CE0CFF" w14:textId="77777777" w:rsidR="008A7307" w:rsidRDefault="008A7307" w:rsidP="008A7307">
            <w:pPr>
              <w:pStyle w:val="Akapitzlist"/>
              <w:spacing w:after="120"/>
              <w:ind w:left="720"/>
              <w:jc w:val="both"/>
            </w:pPr>
          </w:p>
          <w:p w14:paraId="541B914F" w14:textId="29BEDA6B" w:rsidR="00A52F5C" w:rsidRPr="00956B79" w:rsidRDefault="00A52F5C" w:rsidP="00E20786">
            <w:pPr>
              <w:pStyle w:val="Akapitzlist"/>
              <w:numPr>
                <w:ilvl w:val="0"/>
                <w:numId w:val="2"/>
              </w:numPr>
              <w:spacing w:after="120"/>
              <w:jc w:val="both"/>
            </w:pPr>
            <w:r w:rsidRPr="00956B79">
              <w:t xml:space="preserve">Wartość zamówienia jest </w:t>
            </w:r>
            <w:r w:rsidRPr="00956B79">
              <w:rPr>
                <w:b/>
                <w:bCs/>
              </w:rPr>
              <w:t>równa lub przekracza progi unijne</w:t>
            </w:r>
            <w:r w:rsidRPr="00956B79">
              <w:t xml:space="preserve"> w rozumieniu art. 3 ust. 1 </w:t>
            </w:r>
            <w:proofErr w:type="spellStart"/>
            <w:r w:rsidRPr="00956B79">
              <w:t>Pzp</w:t>
            </w:r>
            <w:proofErr w:type="spellEnd"/>
            <w:r w:rsidRPr="00956B79">
              <w:t xml:space="preserve">. Do postępowania stosuje się przepisy Działu II ustawy </w:t>
            </w:r>
            <w:proofErr w:type="spellStart"/>
            <w:r w:rsidRPr="00956B79">
              <w:t>Pzp</w:t>
            </w:r>
            <w:proofErr w:type="spellEnd"/>
            <w:r w:rsidRPr="00956B79">
              <w:t>.</w:t>
            </w:r>
          </w:p>
          <w:p w14:paraId="40A26781" w14:textId="77777777" w:rsidR="00A52F5C" w:rsidRPr="00956B79" w:rsidRDefault="00A52F5C" w:rsidP="00E20786">
            <w:pPr>
              <w:jc w:val="both"/>
              <w:rPr>
                <w:rFonts w:ascii="Times New Roman" w:hAnsi="Times New Roman" w:cs="Times New Roman"/>
                <w:sz w:val="20"/>
                <w:szCs w:val="20"/>
              </w:rPr>
            </w:pPr>
          </w:p>
          <w:p w14:paraId="3169979B" w14:textId="77777777" w:rsidR="00A52F5C" w:rsidRPr="00956B79" w:rsidRDefault="00A52F5C" w:rsidP="00E20786">
            <w:pPr>
              <w:pStyle w:val="Akapitzlist"/>
              <w:numPr>
                <w:ilvl w:val="0"/>
                <w:numId w:val="2"/>
              </w:numPr>
              <w:spacing w:after="120"/>
              <w:jc w:val="both"/>
            </w:pPr>
            <w:r w:rsidRPr="00956B79">
              <w:lastRenderedPageBreak/>
              <w:t xml:space="preserve">Postępowanie zostaje wszczęte przez przekazanie ogłoszenia o zamówieniu Urzędowi Publikacji Unii Europejskiej (art. 130 ust. 1 pkt 1 </w:t>
            </w:r>
            <w:proofErr w:type="spellStart"/>
            <w:r w:rsidRPr="00956B79">
              <w:t>Pzp</w:t>
            </w:r>
            <w:proofErr w:type="spellEnd"/>
            <w:r w:rsidRPr="00956B79">
              <w:t>).</w:t>
            </w:r>
          </w:p>
          <w:p w14:paraId="3AE9E3AF" w14:textId="77777777" w:rsidR="00A52F5C" w:rsidRPr="00956B79" w:rsidRDefault="00A52F5C" w:rsidP="00E20786">
            <w:pPr>
              <w:pStyle w:val="Akapitzlist"/>
            </w:pPr>
          </w:p>
          <w:p w14:paraId="39D08A44" w14:textId="77777777" w:rsidR="00A52F5C" w:rsidRPr="00956B79" w:rsidRDefault="00A52F5C" w:rsidP="00E20786">
            <w:pPr>
              <w:pStyle w:val="Akapitzlist"/>
              <w:numPr>
                <w:ilvl w:val="0"/>
                <w:numId w:val="2"/>
              </w:numPr>
              <w:spacing w:after="120"/>
              <w:jc w:val="both"/>
            </w:pPr>
            <w:r w:rsidRPr="00956B79">
              <w:t xml:space="preserve">Zamawiający </w:t>
            </w:r>
            <w:r w:rsidRPr="00956B79">
              <w:rPr>
                <w:bCs/>
              </w:rPr>
              <w:t>przewiduje</w:t>
            </w:r>
            <w:r w:rsidRPr="00956B79">
              <w:t xml:space="preserve"> dokonania najpierw badania i oceny ofert, a następnie kwalifikacji podmiotowej wykonawcy, którego oferta została najwyżej oceniona (</w:t>
            </w:r>
            <w:r w:rsidRPr="00956B79">
              <w:rPr>
                <w:b/>
                <w:bCs/>
              </w:rPr>
              <w:t xml:space="preserve">procedura odwrócona – art. 139 ust. 1 </w:t>
            </w:r>
            <w:proofErr w:type="spellStart"/>
            <w:r w:rsidRPr="00956B79">
              <w:rPr>
                <w:b/>
                <w:bCs/>
              </w:rPr>
              <w:t>Pzp</w:t>
            </w:r>
            <w:proofErr w:type="spellEnd"/>
            <w:r w:rsidRPr="00956B79">
              <w:t>).</w:t>
            </w:r>
          </w:p>
          <w:p w14:paraId="10551671" w14:textId="77777777" w:rsidR="00A52F5C" w:rsidRPr="00956B79" w:rsidRDefault="00A52F5C" w:rsidP="00E20786">
            <w:pPr>
              <w:spacing w:after="120"/>
              <w:jc w:val="both"/>
              <w:rPr>
                <w:rFonts w:ascii="Times New Roman" w:hAnsi="Times New Roman" w:cs="Times New Roman"/>
                <w:sz w:val="20"/>
                <w:szCs w:val="20"/>
              </w:rPr>
            </w:pPr>
          </w:p>
          <w:p w14:paraId="2B4AA852" w14:textId="64ECCFB0" w:rsidR="00A52F5C" w:rsidRDefault="00A52F5C" w:rsidP="00E20786">
            <w:pPr>
              <w:pStyle w:val="Akapitzlist"/>
              <w:numPr>
                <w:ilvl w:val="0"/>
                <w:numId w:val="2"/>
              </w:numPr>
              <w:spacing w:after="120"/>
              <w:jc w:val="both"/>
            </w:pPr>
            <w:r w:rsidRPr="00956B79">
              <w:t xml:space="preserve">Zamawiający </w:t>
            </w:r>
            <w:r w:rsidRPr="00956B79">
              <w:rPr>
                <w:b/>
                <w:bCs/>
              </w:rPr>
              <w:t>nie przewiduje</w:t>
            </w:r>
            <w:r w:rsidRPr="00956B79">
              <w:t xml:space="preserve"> wyboru najkorzystniejszej oferty z zastosowaniem </w:t>
            </w:r>
            <w:r w:rsidRPr="00956B79">
              <w:rPr>
                <w:b/>
                <w:bCs/>
              </w:rPr>
              <w:t>aukcji elektronicznej</w:t>
            </w:r>
            <w:r w:rsidRPr="00956B79">
              <w:t xml:space="preserve"> (art. 227 ust. 1 </w:t>
            </w:r>
            <w:proofErr w:type="spellStart"/>
            <w:r w:rsidRPr="00956B79">
              <w:t>Pzp</w:t>
            </w:r>
            <w:proofErr w:type="spellEnd"/>
            <w:r w:rsidRPr="00956B79">
              <w:t xml:space="preserve">). </w:t>
            </w:r>
          </w:p>
          <w:p w14:paraId="14260C87" w14:textId="77777777" w:rsidR="008A7307" w:rsidRPr="00956B79" w:rsidRDefault="008A7307" w:rsidP="008A7307">
            <w:pPr>
              <w:spacing w:after="120"/>
              <w:jc w:val="both"/>
            </w:pPr>
          </w:p>
          <w:p w14:paraId="6A281F43" w14:textId="77777777" w:rsidR="00A52F5C" w:rsidRPr="00956B79" w:rsidRDefault="00A52F5C" w:rsidP="00E20786">
            <w:pPr>
              <w:pStyle w:val="Akapitzlist"/>
              <w:numPr>
                <w:ilvl w:val="0"/>
                <w:numId w:val="2"/>
              </w:numPr>
              <w:spacing w:after="120"/>
              <w:jc w:val="both"/>
            </w:pPr>
            <w:r w:rsidRPr="00956B79">
              <w:t>Zamawiający nie zawiera umowy ramowej i nie ustanawia dynamicznego systemu zakupów.</w:t>
            </w:r>
          </w:p>
          <w:p w14:paraId="20444680" w14:textId="77777777" w:rsidR="00A52F5C" w:rsidRPr="00956B79" w:rsidRDefault="00A52F5C" w:rsidP="00E20786">
            <w:pPr>
              <w:pStyle w:val="Akapitzlist"/>
            </w:pPr>
          </w:p>
          <w:p w14:paraId="76516B52" w14:textId="77777777" w:rsidR="00A52F5C" w:rsidRPr="00956B79" w:rsidRDefault="00A52F5C" w:rsidP="00E20786">
            <w:pPr>
              <w:pStyle w:val="Nagwek2"/>
              <w:spacing w:before="280" w:after="140"/>
              <w:rPr>
                <w:b/>
                <w:bCs/>
                <w:color w:val="auto"/>
                <w:sz w:val="20"/>
                <w:szCs w:val="20"/>
              </w:rPr>
            </w:pPr>
            <w:r w:rsidRPr="00956B79">
              <w:rPr>
                <w:b/>
                <w:bCs/>
                <w:color w:val="auto"/>
                <w:sz w:val="20"/>
                <w:szCs w:val="20"/>
              </w:rPr>
              <w:t>DZIAŁ III. OPIS PRZEDMIOTU ZAMÓWIENIA</w:t>
            </w:r>
          </w:p>
          <w:p w14:paraId="2C8F2C4A" w14:textId="77777777" w:rsidR="00A52F5C" w:rsidRPr="00956B79" w:rsidRDefault="00A52F5C" w:rsidP="00E20786">
            <w:pPr>
              <w:rPr>
                <w:rFonts w:ascii="Times New Roman" w:hAnsi="Times New Roman" w:cs="Times New Roman"/>
                <w:sz w:val="20"/>
                <w:szCs w:val="20"/>
              </w:rPr>
            </w:pPr>
            <w:bookmarkStart w:id="0" w:name="_GoBack"/>
            <w:bookmarkEnd w:id="0"/>
          </w:p>
          <w:p w14:paraId="0BA2E455" w14:textId="77777777" w:rsidR="00A52F5C" w:rsidRPr="00956B79" w:rsidRDefault="00A52F5C" w:rsidP="00E20786">
            <w:pPr>
              <w:pStyle w:val="Nagwek3"/>
              <w:numPr>
                <w:ilvl w:val="0"/>
                <w:numId w:val="3"/>
              </w:numPr>
              <w:spacing w:before="240" w:after="120"/>
              <w:rPr>
                <w:b/>
                <w:bCs/>
                <w:color w:val="auto"/>
                <w:sz w:val="20"/>
                <w:szCs w:val="20"/>
              </w:rPr>
            </w:pPr>
            <w:r w:rsidRPr="00956B79">
              <w:rPr>
                <w:b/>
                <w:bCs/>
                <w:color w:val="auto"/>
                <w:sz w:val="20"/>
                <w:szCs w:val="20"/>
              </w:rPr>
              <w:t>Przedmiot zamówienia</w:t>
            </w:r>
          </w:p>
          <w:p w14:paraId="031E555E" w14:textId="77777777" w:rsidR="00A52F5C" w:rsidRPr="00956B79" w:rsidRDefault="00A52F5C" w:rsidP="00E20786">
            <w:pPr>
              <w:rPr>
                <w:rFonts w:ascii="Times New Roman" w:hAnsi="Times New Roman" w:cs="Times New Roman"/>
                <w:sz w:val="20"/>
                <w:szCs w:val="20"/>
              </w:rPr>
            </w:pPr>
          </w:p>
          <w:p w14:paraId="3DBDAB60" w14:textId="016D1640" w:rsidR="00A52F5C" w:rsidRPr="00956B79" w:rsidRDefault="00A52F5C" w:rsidP="00E20786">
            <w:pPr>
              <w:pStyle w:val="Akapitzlist"/>
              <w:numPr>
                <w:ilvl w:val="1"/>
                <w:numId w:val="3"/>
              </w:numPr>
              <w:spacing w:after="120"/>
              <w:jc w:val="both"/>
            </w:pPr>
            <w:r w:rsidRPr="00956B79">
              <w:t xml:space="preserve">Przedmiotem zamówienia </w:t>
            </w:r>
            <w:bookmarkStart w:id="1" w:name="_Hlk242428329"/>
            <w:bookmarkStart w:id="2" w:name="_Hlk243384184"/>
            <w:r w:rsidRPr="00956B79">
              <w:t xml:space="preserve">jest </w:t>
            </w:r>
            <w:r w:rsidRPr="00956B79">
              <w:rPr>
                <w:b/>
                <w:bCs/>
              </w:rPr>
              <w:t xml:space="preserve">zaprojektowanie i wykonanie robót </w:t>
            </w:r>
            <w:bookmarkStart w:id="3" w:name="_Hlk242425649"/>
            <w:r w:rsidRPr="00956B79">
              <w:rPr>
                <w:b/>
                <w:bCs/>
              </w:rPr>
              <w:t>budowlanych</w:t>
            </w:r>
            <w:r w:rsidRPr="00956B79">
              <w:t xml:space="preserve"> dla inwestycji pn.: </w:t>
            </w:r>
            <w:r w:rsidRPr="00956B79">
              <w:rPr>
                <w:b/>
                <w:bCs/>
              </w:rPr>
              <w:t>„Poprawa dostępności oraz jakości lecznictwa onkologicznego w woj. podkarpackim poprzez rozbudowę, modernizację i doposażenie Szpitala Specjalistycznego w Brzozowie  Podkarpackiego Ośrodka Onkologicznego ” w ramach zadania inwestycyjnego pod nazwą: „Rozbudowa Pawilonu I  -  budynku bloku operacyjnego"</w:t>
            </w:r>
            <w:r w:rsidRPr="00956B79">
              <w:t>, obejmującej budowę budynku o</w:t>
            </w:r>
            <w:r>
              <w:t> </w:t>
            </w:r>
            <w:r w:rsidRPr="00956B79">
              <w:t xml:space="preserve">przeznaczeniu </w:t>
            </w:r>
            <w:r w:rsidRPr="006C1814">
              <w:rPr>
                <w:b/>
                <w:bCs/>
              </w:rPr>
              <w:t>usługowo – szpitalnym,</w:t>
            </w:r>
            <w:r w:rsidRPr="00956B79">
              <w:rPr>
                <w:b/>
                <w:bCs/>
              </w:rPr>
              <w:t xml:space="preserve"> </w:t>
            </w:r>
            <w:r w:rsidRPr="00956B79">
              <w:t>zagospodarowaniem terenu, infrastrukturą techniczną, przyłączami</w:t>
            </w:r>
            <w:bookmarkEnd w:id="1"/>
            <w:r w:rsidRPr="00956B79">
              <w:t xml:space="preserve">. </w:t>
            </w:r>
            <w:bookmarkEnd w:id="2"/>
          </w:p>
          <w:bookmarkEnd w:id="3"/>
          <w:p w14:paraId="30644C82" w14:textId="77777777" w:rsidR="00A52F5C" w:rsidRPr="00956B79" w:rsidRDefault="00A52F5C" w:rsidP="00E20786">
            <w:pPr>
              <w:pStyle w:val="Akapitzlist"/>
              <w:spacing w:after="120"/>
              <w:ind w:left="792"/>
              <w:jc w:val="both"/>
            </w:pPr>
          </w:p>
          <w:p w14:paraId="12D7DE69" w14:textId="77777777" w:rsidR="00A52F5C" w:rsidRPr="00956B79" w:rsidRDefault="00A52F5C" w:rsidP="00E20786">
            <w:pPr>
              <w:pStyle w:val="Akapitzlist"/>
              <w:numPr>
                <w:ilvl w:val="1"/>
                <w:numId w:val="3"/>
              </w:numPr>
              <w:spacing w:after="120"/>
              <w:jc w:val="both"/>
            </w:pPr>
            <w:r w:rsidRPr="00956B79">
              <w:t xml:space="preserve">Zamówienie jest </w:t>
            </w:r>
            <w:r w:rsidRPr="00956B79">
              <w:rPr>
                <w:bCs/>
              </w:rPr>
              <w:t>współfinansowane</w:t>
            </w:r>
            <w:r w:rsidRPr="00956B79">
              <w:rPr>
                <w:b/>
                <w:bCs/>
              </w:rPr>
              <w:t xml:space="preserve"> </w:t>
            </w:r>
            <w:r w:rsidRPr="00956B79">
              <w:t xml:space="preserve">ze środków </w:t>
            </w:r>
            <w:r w:rsidRPr="00956B79">
              <w:rPr>
                <w:b/>
                <w:bCs/>
              </w:rPr>
              <w:t xml:space="preserve">Funduszu medycznego Ministerstwa Zdrowia na udzielenie dotacji celowych na dofinansowanie realizacji programu inwestycyjnego </w:t>
            </w:r>
            <w:proofErr w:type="spellStart"/>
            <w:r w:rsidRPr="00956B79">
              <w:rPr>
                <w:b/>
                <w:bCs/>
              </w:rPr>
              <w:t>pn</w:t>
            </w:r>
            <w:proofErr w:type="spellEnd"/>
            <w:r w:rsidRPr="00956B79">
              <w:rPr>
                <w:b/>
                <w:bCs/>
              </w:rPr>
              <w:t>: „Poprawa dostępności oraz jakości lecznictwa onkologicznego w  woj. podkarpackim przez rozbudowę, modernizację i doposażenie Szpitala specjalistycznego w Brzozowie Podkarpackiego Ośrodka Onkologicznego”.</w:t>
            </w:r>
          </w:p>
          <w:p w14:paraId="7E7C2B0C" w14:textId="77777777" w:rsidR="00A52F5C" w:rsidRPr="00956B79" w:rsidRDefault="00A52F5C" w:rsidP="00E20786">
            <w:pPr>
              <w:spacing w:after="120"/>
              <w:jc w:val="both"/>
              <w:rPr>
                <w:rFonts w:ascii="Times New Roman" w:hAnsi="Times New Roman" w:cs="Times New Roman"/>
                <w:sz w:val="20"/>
                <w:szCs w:val="20"/>
              </w:rPr>
            </w:pPr>
          </w:p>
          <w:p w14:paraId="7C8C6171" w14:textId="77777777" w:rsidR="00A52F5C" w:rsidRPr="00956B79" w:rsidRDefault="00A52F5C" w:rsidP="00E20786">
            <w:pPr>
              <w:pStyle w:val="Akapitzlist"/>
              <w:numPr>
                <w:ilvl w:val="1"/>
                <w:numId w:val="3"/>
              </w:numPr>
              <w:spacing w:after="120"/>
              <w:jc w:val="both"/>
            </w:pPr>
            <w:r w:rsidRPr="00956B79">
              <w:t>Szczegółowy opis przedmiotu zamówienia zawierają:</w:t>
            </w:r>
          </w:p>
          <w:p w14:paraId="34CC79C6" w14:textId="10041B15" w:rsidR="00A52F5C" w:rsidRPr="00956B79" w:rsidRDefault="00C13B16" w:rsidP="00E20786">
            <w:pPr>
              <w:pStyle w:val="Akapitzlist"/>
              <w:numPr>
                <w:ilvl w:val="1"/>
                <w:numId w:val="2"/>
              </w:numPr>
              <w:spacing w:after="120"/>
              <w:jc w:val="both"/>
            </w:pPr>
            <w:r>
              <w:rPr>
                <w:bCs/>
              </w:rPr>
              <w:t>p</w:t>
            </w:r>
            <w:r w:rsidR="00A52F5C" w:rsidRPr="00956B79">
              <w:rPr>
                <w:bCs/>
              </w:rPr>
              <w:t>rogram funkcjonalno-użytkowy (PFU)</w:t>
            </w:r>
            <w:r w:rsidR="00A52F5C" w:rsidRPr="00956B79">
              <w:t xml:space="preserve"> – Załącznik nr </w:t>
            </w:r>
            <w:r w:rsidR="00FC45FA">
              <w:rPr>
                <w:b/>
                <w:bCs/>
              </w:rPr>
              <w:t>2</w:t>
            </w:r>
            <w:r w:rsidR="00A52F5C" w:rsidRPr="00956B79">
              <w:t xml:space="preserve"> do SWZ,</w:t>
            </w:r>
          </w:p>
          <w:p w14:paraId="236869E9" w14:textId="0B395996" w:rsidR="00A52F5C" w:rsidRPr="00956B79" w:rsidRDefault="00A52F5C" w:rsidP="00E20786">
            <w:pPr>
              <w:pStyle w:val="Akapitzlist"/>
              <w:numPr>
                <w:ilvl w:val="1"/>
                <w:numId w:val="2"/>
              </w:numPr>
              <w:spacing w:after="120"/>
              <w:jc w:val="both"/>
            </w:pPr>
            <w:r w:rsidRPr="00956B79">
              <w:t xml:space="preserve">projektowane postanowienia umowy – Załącznik nr </w:t>
            </w:r>
            <w:r w:rsidRPr="00956B79">
              <w:rPr>
                <w:b/>
                <w:bCs/>
              </w:rPr>
              <w:t>1</w:t>
            </w:r>
            <w:r w:rsidR="00FC45FA">
              <w:rPr>
                <w:b/>
                <w:bCs/>
              </w:rPr>
              <w:t>4</w:t>
            </w:r>
            <w:r w:rsidRPr="00956B79">
              <w:rPr>
                <w:b/>
                <w:bCs/>
              </w:rPr>
              <w:t xml:space="preserve"> </w:t>
            </w:r>
            <w:r w:rsidRPr="00956B79">
              <w:t>do SWZ,</w:t>
            </w:r>
          </w:p>
          <w:p w14:paraId="77B3E655" w14:textId="3DFE6EC8" w:rsidR="00A52F5C" w:rsidRPr="00956B79" w:rsidRDefault="00A52F5C" w:rsidP="00E20786">
            <w:pPr>
              <w:pStyle w:val="Akapitzlist"/>
              <w:numPr>
                <w:ilvl w:val="1"/>
                <w:numId w:val="2"/>
              </w:numPr>
              <w:spacing w:after="120"/>
              <w:jc w:val="both"/>
            </w:pPr>
            <w:r w:rsidRPr="006C1814">
              <w:rPr>
                <w:bCs/>
              </w:rPr>
              <w:t>decyzja o ustaleniu lokalizacji inwestycji celu publicznego  Nr 15/26 z dnia 20.04.2026</w:t>
            </w:r>
            <w:r w:rsidRPr="006C1814">
              <w:t>.</w:t>
            </w:r>
            <w:r w:rsidR="00C13B16">
              <w:t xml:space="preserve">- Załącznik nr </w:t>
            </w:r>
            <w:r w:rsidR="00C13B16" w:rsidRPr="00C13B16">
              <w:rPr>
                <w:b/>
              </w:rPr>
              <w:t>1</w:t>
            </w:r>
            <w:r w:rsidR="00FC45FA">
              <w:rPr>
                <w:b/>
              </w:rPr>
              <w:t>5</w:t>
            </w:r>
            <w:r w:rsidR="00C13B16">
              <w:t xml:space="preserve"> do SWZ.</w:t>
            </w:r>
          </w:p>
          <w:p w14:paraId="4B985126" w14:textId="18109021" w:rsidR="00A52F5C" w:rsidRPr="008A7307" w:rsidRDefault="00A52F5C" w:rsidP="00E20786">
            <w:pPr>
              <w:pStyle w:val="Akapitzlist"/>
              <w:numPr>
                <w:ilvl w:val="1"/>
                <w:numId w:val="3"/>
              </w:numPr>
              <w:spacing w:after="120"/>
              <w:jc w:val="both"/>
            </w:pPr>
            <w:r w:rsidRPr="00956B79">
              <w:t xml:space="preserve">Podstawą opisu przedmiotu zamówienia jest program funkcjonalno-użytkowy, zgodnie z art. 103 ust. 2 ustawy </w:t>
            </w:r>
            <w:proofErr w:type="spellStart"/>
            <w:r w:rsidRPr="00956B79">
              <w:t>Pzp</w:t>
            </w:r>
            <w:proofErr w:type="spellEnd"/>
            <w:r w:rsidRPr="008A7307">
              <w:t>: „Jeżeli przedmiotem zamówienia jest zaprojektowanie i wykonanie robót budowlanych w</w:t>
            </w:r>
            <w:r w:rsidR="008721CC" w:rsidRPr="008A7307">
              <w:t> </w:t>
            </w:r>
            <w:r w:rsidRPr="008A7307">
              <w:t xml:space="preserve">rozumieniu ustawy z dnia 7 lipca 1994 r. – Prawo budowlane, zamawiający opisuje przedmiot zamówienia za pomocą programu funkcjonalno-użytkowego.” </w:t>
            </w:r>
          </w:p>
          <w:p w14:paraId="2D6E0BD4" w14:textId="77777777" w:rsidR="00A52F5C" w:rsidRPr="00956B79" w:rsidRDefault="00A52F5C" w:rsidP="00E20786">
            <w:pPr>
              <w:pStyle w:val="Nagwek3"/>
              <w:numPr>
                <w:ilvl w:val="0"/>
                <w:numId w:val="3"/>
              </w:numPr>
              <w:spacing w:before="240" w:after="120"/>
              <w:rPr>
                <w:b/>
                <w:bCs/>
                <w:color w:val="auto"/>
                <w:sz w:val="20"/>
                <w:szCs w:val="20"/>
              </w:rPr>
            </w:pPr>
            <w:r w:rsidRPr="00956B79">
              <w:rPr>
                <w:b/>
                <w:bCs/>
                <w:color w:val="auto"/>
                <w:sz w:val="20"/>
                <w:szCs w:val="20"/>
              </w:rPr>
              <w:t>Zakres przedmiotu zamówienia – etapy</w:t>
            </w:r>
          </w:p>
          <w:p w14:paraId="71C88281" w14:textId="77777777" w:rsidR="00A52F5C" w:rsidRPr="00956B79" w:rsidRDefault="00A52F5C" w:rsidP="00E20786">
            <w:pPr>
              <w:rPr>
                <w:rFonts w:ascii="Times New Roman" w:hAnsi="Times New Roman" w:cs="Times New Roman"/>
                <w:sz w:val="20"/>
                <w:szCs w:val="20"/>
              </w:rPr>
            </w:pPr>
          </w:p>
          <w:p w14:paraId="34437B6F" w14:textId="77777777" w:rsidR="00A52F5C" w:rsidRPr="00956B79" w:rsidRDefault="00A52F5C" w:rsidP="00E20786">
            <w:pPr>
              <w:pStyle w:val="Akapitzlist"/>
              <w:numPr>
                <w:ilvl w:val="1"/>
                <w:numId w:val="3"/>
              </w:numPr>
              <w:spacing w:after="120"/>
            </w:pPr>
            <w:r w:rsidRPr="00956B79">
              <w:rPr>
                <w:b/>
                <w:bCs/>
              </w:rPr>
              <w:t>ETAP I – dokumentacja projektowa i decyzje administracyjne:</w:t>
            </w:r>
          </w:p>
          <w:p w14:paraId="1BE332CF" w14:textId="77777777" w:rsidR="00A52F5C" w:rsidRPr="00956B79" w:rsidRDefault="00A52F5C" w:rsidP="00E20786">
            <w:pPr>
              <w:rPr>
                <w:rFonts w:ascii="Times New Roman" w:hAnsi="Times New Roman" w:cs="Times New Roman"/>
                <w:sz w:val="20"/>
                <w:szCs w:val="20"/>
              </w:rPr>
            </w:pPr>
          </w:p>
          <w:p w14:paraId="7620EEBC" w14:textId="77777777" w:rsidR="00A52F5C" w:rsidRPr="006C1814" w:rsidRDefault="00A52F5C" w:rsidP="00E20786">
            <w:pPr>
              <w:pStyle w:val="Akapitzlist"/>
              <w:numPr>
                <w:ilvl w:val="2"/>
                <w:numId w:val="3"/>
              </w:numPr>
              <w:spacing w:after="120"/>
              <w:jc w:val="both"/>
            </w:pPr>
            <w:r w:rsidRPr="006C1814">
              <w:t xml:space="preserve">koncepcja architektoniczno-funkcjonalna podlegająca akceptacji Zamawiającego, w terminie </w:t>
            </w:r>
            <w:r w:rsidRPr="006C1814">
              <w:rPr>
                <w:b/>
                <w:bCs/>
              </w:rPr>
              <w:t xml:space="preserve"> do 2 miesięcy </w:t>
            </w:r>
            <w:r w:rsidRPr="006C1814">
              <w:t>od zawarcia umowy;</w:t>
            </w:r>
          </w:p>
          <w:p w14:paraId="6873A3B2" w14:textId="1DE3AD14" w:rsidR="00A52F5C" w:rsidRPr="006C1814" w:rsidRDefault="00A52F5C" w:rsidP="00E20786">
            <w:pPr>
              <w:pStyle w:val="Akapitzlist"/>
              <w:numPr>
                <w:ilvl w:val="2"/>
                <w:numId w:val="3"/>
              </w:numPr>
              <w:spacing w:after="120"/>
              <w:jc w:val="both"/>
            </w:pPr>
            <w:r w:rsidRPr="006C1814">
              <w:rPr>
                <w:b/>
              </w:rPr>
              <w:lastRenderedPageBreak/>
              <w:t>projekt zagospodarowania działki</w:t>
            </w:r>
            <w:r w:rsidRPr="006C1814">
              <w:t xml:space="preserve"> lub terenu oraz projekt architektoniczno-budowlany, wraz ze wszystkimi wymaganymi opracowaniami, analizami, ekspertyzami, opiniami, uzgodnieniami i</w:t>
            </w:r>
            <w:r w:rsidR="008721CC" w:rsidRPr="006C1814">
              <w:t> </w:t>
            </w:r>
            <w:r w:rsidRPr="006C1814">
              <w:t>warunkami technicznymi;</w:t>
            </w:r>
          </w:p>
          <w:p w14:paraId="375BD82E" w14:textId="676876D0" w:rsidR="00A52F5C" w:rsidRPr="006C1814" w:rsidRDefault="00A52F5C" w:rsidP="00E20786">
            <w:pPr>
              <w:pStyle w:val="Akapitzlist"/>
              <w:numPr>
                <w:ilvl w:val="2"/>
                <w:numId w:val="3"/>
              </w:numPr>
              <w:spacing w:after="120"/>
              <w:jc w:val="both"/>
            </w:pPr>
            <w:r w:rsidRPr="006C1814">
              <w:t xml:space="preserve">uzyskanie – na podstawie pełnomocnictwa udzielonego przez Zamawiającego – </w:t>
            </w:r>
            <w:r w:rsidRPr="006C1814">
              <w:rPr>
                <w:b/>
                <w:bCs/>
              </w:rPr>
              <w:t>ostatecznej decyzji o</w:t>
            </w:r>
            <w:r w:rsidR="008721CC" w:rsidRPr="006C1814">
              <w:rPr>
                <w:b/>
                <w:bCs/>
              </w:rPr>
              <w:t> </w:t>
            </w:r>
            <w:r w:rsidRPr="006C1814">
              <w:rPr>
                <w:b/>
                <w:bCs/>
              </w:rPr>
              <w:t>pozwoleniu na budowę</w:t>
            </w:r>
            <w:r w:rsidRPr="006C1814">
              <w:t>;</w:t>
            </w:r>
          </w:p>
          <w:p w14:paraId="5981217E" w14:textId="77777777" w:rsidR="00A52F5C" w:rsidRPr="006C1814" w:rsidRDefault="00A52F5C" w:rsidP="00E20786">
            <w:pPr>
              <w:pStyle w:val="Akapitzlist"/>
              <w:numPr>
                <w:ilvl w:val="2"/>
                <w:numId w:val="3"/>
              </w:numPr>
              <w:spacing w:after="120"/>
              <w:jc w:val="both"/>
            </w:pPr>
            <w:r w:rsidRPr="006C1814">
              <w:t>projekt techniczny wraz ze wszystkimi opracowaniami branżowymi;</w:t>
            </w:r>
          </w:p>
          <w:p w14:paraId="49EED53C" w14:textId="77777777" w:rsidR="00A52F5C" w:rsidRPr="006C1814" w:rsidRDefault="00A52F5C" w:rsidP="00E20786">
            <w:pPr>
              <w:pStyle w:val="Akapitzlist"/>
              <w:numPr>
                <w:ilvl w:val="2"/>
                <w:numId w:val="3"/>
              </w:numPr>
              <w:spacing w:after="120"/>
              <w:jc w:val="both"/>
            </w:pPr>
            <w:r w:rsidRPr="006C1814">
              <w:rPr>
                <w:b/>
                <w:bCs/>
              </w:rPr>
              <w:t>projekt technologii medycznej</w:t>
            </w:r>
            <w:r w:rsidRPr="006C1814">
              <w:t xml:space="preserve"> wraz z rozmieszczeniem, parametryzacją oraz wymaganiami instalacyjnymi dla urządzeń i wyposażenia medycznego;</w:t>
            </w:r>
          </w:p>
          <w:p w14:paraId="6A773F4D" w14:textId="77777777" w:rsidR="00A52F5C" w:rsidRPr="006C1814" w:rsidRDefault="00A52F5C" w:rsidP="00E20786">
            <w:pPr>
              <w:pStyle w:val="Akapitzlist"/>
              <w:numPr>
                <w:ilvl w:val="2"/>
                <w:numId w:val="3"/>
              </w:numPr>
              <w:spacing w:after="120"/>
              <w:jc w:val="both"/>
            </w:pPr>
            <w:r w:rsidRPr="006C1814">
              <w:t>specyfikacja wyposażenia niemedycznego (meblowe, socjalne, administracyjne, techniczne, informatyczne) z parametrami technicznymi, ilościami, wymaganiami instalacyjnymi i lokalizacją;</w:t>
            </w:r>
          </w:p>
          <w:p w14:paraId="7BC46B60" w14:textId="5ACC2B01" w:rsidR="00A52F5C" w:rsidRPr="006C1814" w:rsidRDefault="00A52F5C" w:rsidP="00E20786">
            <w:pPr>
              <w:pStyle w:val="Akapitzlist"/>
              <w:numPr>
                <w:ilvl w:val="2"/>
                <w:numId w:val="3"/>
              </w:numPr>
              <w:spacing w:after="120"/>
              <w:jc w:val="both"/>
            </w:pPr>
            <w:r w:rsidRPr="006C1814">
              <w:t>projekty wykonawcze,  harmonogram rzeczowo-finansowy oraz specyfikacje techniczne wykonania i</w:t>
            </w:r>
            <w:r w:rsidR="006C1814">
              <w:t> </w:t>
            </w:r>
            <w:r w:rsidRPr="006C1814">
              <w:t>odbioru robót budowlanych (</w:t>
            </w:r>
            <w:proofErr w:type="spellStart"/>
            <w:r w:rsidRPr="006C1814">
              <w:t>STWiORB</w:t>
            </w:r>
            <w:proofErr w:type="spellEnd"/>
            <w:r w:rsidRPr="006C1814">
              <w:t>), przy czym harmonogram wyodrębnia zakresy rzeczowe i</w:t>
            </w:r>
            <w:r w:rsidR="006C1814">
              <w:t> </w:t>
            </w:r>
            <w:r w:rsidRPr="006C1814">
              <w:t>finansowe odpowiadające źródłom finansowania wskazanym przez Zamawiającego;</w:t>
            </w:r>
          </w:p>
          <w:p w14:paraId="39582C20" w14:textId="77777777" w:rsidR="00A52F5C" w:rsidRPr="006C1814" w:rsidRDefault="00A52F5C" w:rsidP="00E20786">
            <w:pPr>
              <w:pStyle w:val="Akapitzlist"/>
              <w:numPr>
                <w:ilvl w:val="2"/>
                <w:numId w:val="3"/>
              </w:numPr>
              <w:spacing w:after="120"/>
              <w:jc w:val="both"/>
            </w:pPr>
            <w:r w:rsidRPr="006C1814">
              <w:t>opracowanie zmian, aktualizacji i dokumentacji zamiennej niezbędnej do realizacji inwestycji, w tym dokumentacji wymaganej do uzyskania decyzji o zmianie pozwolenia na budowę, jeżeli okaże się konieczna;</w:t>
            </w:r>
          </w:p>
          <w:p w14:paraId="06A190FC" w14:textId="77777777" w:rsidR="00A52F5C" w:rsidRPr="006C1814" w:rsidRDefault="00A52F5C" w:rsidP="00E20786">
            <w:pPr>
              <w:pStyle w:val="Akapitzlist"/>
              <w:numPr>
                <w:ilvl w:val="2"/>
                <w:numId w:val="3"/>
              </w:numPr>
              <w:spacing w:after="120"/>
              <w:jc w:val="both"/>
            </w:pPr>
            <w:r w:rsidRPr="006C1814">
              <w:rPr>
                <w:b/>
                <w:bCs/>
              </w:rPr>
              <w:t>pełnienie nadzoru autorskiego we wszystkich branżach</w:t>
            </w:r>
            <w:r w:rsidRPr="006C1814">
              <w:t xml:space="preserve"> przez cały okres realizacji robót, do dnia uzyskania pozwolenia na użytkowanie włącznie.</w:t>
            </w:r>
          </w:p>
          <w:p w14:paraId="7F43C05A" w14:textId="77777777" w:rsidR="00A52F5C" w:rsidRPr="00956B79" w:rsidRDefault="00A52F5C" w:rsidP="00E20786">
            <w:pPr>
              <w:rPr>
                <w:rFonts w:ascii="Times New Roman" w:hAnsi="Times New Roman" w:cs="Times New Roman"/>
                <w:sz w:val="20"/>
                <w:szCs w:val="20"/>
              </w:rPr>
            </w:pPr>
          </w:p>
          <w:p w14:paraId="10FA6E65" w14:textId="77777777" w:rsidR="00A52F5C" w:rsidRPr="00956B79" w:rsidRDefault="00A52F5C" w:rsidP="00E20786">
            <w:pPr>
              <w:pStyle w:val="Akapitzlist"/>
              <w:numPr>
                <w:ilvl w:val="1"/>
                <w:numId w:val="3"/>
              </w:numPr>
              <w:spacing w:after="120"/>
            </w:pPr>
            <w:r w:rsidRPr="00956B79">
              <w:rPr>
                <w:b/>
                <w:bCs/>
              </w:rPr>
              <w:t>ETAP II – roboty budowlane:</w:t>
            </w:r>
          </w:p>
          <w:p w14:paraId="7269CC8A" w14:textId="77777777" w:rsidR="00A52F5C" w:rsidRPr="00956B79" w:rsidRDefault="00A52F5C" w:rsidP="00E20786">
            <w:pPr>
              <w:jc w:val="both"/>
              <w:rPr>
                <w:rFonts w:ascii="Times New Roman" w:hAnsi="Times New Roman" w:cs="Times New Roman"/>
                <w:sz w:val="20"/>
                <w:szCs w:val="20"/>
              </w:rPr>
            </w:pPr>
          </w:p>
          <w:p w14:paraId="5FD8BEA5" w14:textId="77777777" w:rsidR="00A52F5C" w:rsidRPr="00884D6D" w:rsidRDefault="00A52F5C" w:rsidP="00E20786">
            <w:pPr>
              <w:pStyle w:val="Akapitzlist"/>
              <w:numPr>
                <w:ilvl w:val="2"/>
                <w:numId w:val="3"/>
              </w:numPr>
              <w:spacing w:after="120"/>
              <w:jc w:val="both"/>
            </w:pPr>
            <w:r w:rsidRPr="00884D6D">
              <w:t>skuteczne zgłoszenie rozpoczęcia robót budowlanych we właściwym organie administracji architektoniczno-budowlanej;</w:t>
            </w:r>
          </w:p>
          <w:p w14:paraId="1916AB2B" w14:textId="77777777" w:rsidR="00A52F5C" w:rsidRPr="006C1814" w:rsidRDefault="00A52F5C" w:rsidP="00E20786">
            <w:pPr>
              <w:pStyle w:val="Akapitzlist"/>
              <w:numPr>
                <w:ilvl w:val="2"/>
                <w:numId w:val="3"/>
              </w:numPr>
              <w:spacing w:after="120"/>
              <w:jc w:val="both"/>
            </w:pPr>
            <w:r w:rsidRPr="006C1814">
              <w:t>wykonanie robót budowlanych wraz z zagospodarowaniem terenu, przyłączami, infrastrukturą techniczną, dostawą i montażem wyposażenia oraz wszelkimi robotami przygotowawczymi, tymczasowymi, zabezpieczającymi, rozbiórkowymi, odtworzeniowymi i porządkowymi;</w:t>
            </w:r>
          </w:p>
          <w:p w14:paraId="15B14154" w14:textId="77777777" w:rsidR="00A52F5C" w:rsidRPr="006C1814" w:rsidRDefault="00A52F5C" w:rsidP="00E20786">
            <w:pPr>
              <w:pStyle w:val="Akapitzlist"/>
              <w:numPr>
                <w:ilvl w:val="2"/>
                <w:numId w:val="3"/>
              </w:numPr>
              <w:spacing w:after="120"/>
              <w:jc w:val="both"/>
            </w:pPr>
            <w:r w:rsidRPr="006C1814">
              <w:t>wykonanie kompletnej dokumentacji powykonawczej (geodezyjnej, odbiorowej, instrukcji eksploatacji i konserwacji, dokumentacji fotograficznej);</w:t>
            </w:r>
          </w:p>
          <w:p w14:paraId="4C23E98A" w14:textId="77777777" w:rsidR="00A52F5C" w:rsidRPr="006C1814" w:rsidRDefault="00A52F5C" w:rsidP="00E20786">
            <w:pPr>
              <w:pStyle w:val="Akapitzlist"/>
              <w:numPr>
                <w:ilvl w:val="2"/>
                <w:numId w:val="3"/>
              </w:numPr>
              <w:spacing w:after="120"/>
              <w:jc w:val="both"/>
            </w:pPr>
            <w:r w:rsidRPr="006C1814">
              <w:t>przeprowadzenie rozruchu, prób, badań, pomiarów, regulacji i szkoleń personelu Zamawiającego;</w:t>
            </w:r>
          </w:p>
          <w:p w14:paraId="18C32B8D" w14:textId="77777777" w:rsidR="00A52F5C" w:rsidRPr="006C1814" w:rsidRDefault="00A52F5C" w:rsidP="00E20786">
            <w:pPr>
              <w:pStyle w:val="Akapitzlist"/>
              <w:numPr>
                <w:ilvl w:val="2"/>
                <w:numId w:val="3"/>
              </w:numPr>
              <w:spacing w:after="120"/>
              <w:jc w:val="both"/>
            </w:pPr>
            <w:r w:rsidRPr="006C1814">
              <w:t xml:space="preserve">uzyskanie </w:t>
            </w:r>
            <w:r w:rsidRPr="006C1814">
              <w:rPr>
                <w:b/>
                <w:bCs/>
              </w:rPr>
              <w:t>ostatecznej decyzji o pozwoleniu na użytkowanie</w:t>
            </w:r>
            <w:r w:rsidRPr="006C1814">
              <w:t xml:space="preserve"> oraz wymaganych opinii i odbiorów organów zewnętrznych (w szczególności organu Państwowej Inspekcji Sanitarnej, Państwowej Straży Pożarnej</w:t>
            </w:r>
            <w:r w:rsidRPr="006C1814">
              <w:rPr>
                <w:strike/>
              </w:rPr>
              <w:t>.</w:t>
            </w:r>
          </w:p>
          <w:p w14:paraId="126A8097" w14:textId="77777777" w:rsidR="00A52F5C" w:rsidRPr="00956B79" w:rsidRDefault="00A52F5C" w:rsidP="00E20786">
            <w:pPr>
              <w:rPr>
                <w:rFonts w:ascii="Times New Roman" w:hAnsi="Times New Roman" w:cs="Times New Roman"/>
                <w:sz w:val="20"/>
                <w:szCs w:val="20"/>
                <w:highlight w:val="yellow"/>
              </w:rPr>
            </w:pPr>
          </w:p>
          <w:p w14:paraId="1AD3D575" w14:textId="73FD81A3" w:rsidR="00A52F5C" w:rsidRPr="00956B79" w:rsidRDefault="00A52F5C" w:rsidP="00E20786">
            <w:pPr>
              <w:pStyle w:val="Akapitzlist"/>
              <w:spacing w:after="120"/>
              <w:ind w:left="792"/>
              <w:jc w:val="both"/>
            </w:pPr>
            <w:r w:rsidRPr="00A803DB">
              <w:t xml:space="preserve">Wykonawca zobowiązany jest uwzględnić uwarunkowania realizacji robót </w:t>
            </w:r>
            <w:r w:rsidRPr="00A803DB">
              <w:rPr>
                <w:b/>
                <w:bCs/>
              </w:rPr>
              <w:t>na terenie funkcjonującego kompleksu Szpitala Specjalistycznego w Brzozowie POO im. ks. B Markiewicza</w:t>
            </w:r>
            <w:r w:rsidRPr="00A803DB">
              <w:t xml:space="preserve"> w szczególności: obowiązek uzgadniania z</w:t>
            </w:r>
            <w:r w:rsidR="008721CC" w:rsidRPr="00A803DB">
              <w:t> </w:t>
            </w:r>
            <w:r w:rsidRPr="00A803DB">
              <w:t xml:space="preserve">Zamawiającym czasowych </w:t>
            </w:r>
            <w:proofErr w:type="spellStart"/>
            <w:r w:rsidRPr="00A803DB">
              <w:t>wyłączeń</w:t>
            </w:r>
            <w:proofErr w:type="spellEnd"/>
            <w:r w:rsidRPr="00A803DB">
              <w:t xml:space="preserve"> instalacji i mediów, ograniczenia w zakresie hałasu, zapylenia i</w:t>
            </w:r>
            <w:r w:rsidR="008721CC" w:rsidRPr="00A803DB">
              <w:t> </w:t>
            </w:r>
            <w:r w:rsidRPr="00A803DB">
              <w:t>transportu, utrzymanie ciągłości funkcjonowania, zachowanie dróg pożarowych i dostępu dla zespołów ratownictwa medycznego, a także obowiązek uzgadniania wszelkich robót ziemnych i</w:t>
            </w:r>
            <w:r w:rsidR="003973BD" w:rsidRPr="00A803DB">
              <w:t> </w:t>
            </w:r>
            <w:r w:rsidRPr="00A803DB">
              <w:t>transportowych mogących powodować ryzyko uszkodzenia istniejącej infrastruktury technicznej.</w:t>
            </w:r>
          </w:p>
          <w:p w14:paraId="4BB0B09C" w14:textId="77777777" w:rsidR="00A52F5C" w:rsidRPr="00956B79" w:rsidRDefault="00A52F5C" w:rsidP="00E20786">
            <w:pPr>
              <w:rPr>
                <w:rFonts w:ascii="Times New Roman" w:hAnsi="Times New Roman" w:cs="Times New Roman"/>
                <w:sz w:val="20"/>
                <w:szCs w:val="20"/>
              </w:rPr>
            </w:pPr>
          </w:p>
          <w:p w14:paraId="547438F9" w14:textId="77777777" w:rsidR="00A52F5C" w:rsidRPr="00956B79" w:rsidRDefault="00A52F5C" w:rsidP="00E20786">
            <w:pPr>
              <w:pStyle w:val="Nagwek3"/>
              <w:numPr>
                <w:ilvl w:val="0"/>
                <w:numId w:val="3"/>
              </w:numPr>
              <w:spacing w:before="240" w:after="120"/>
              <w:rPr>
                <w:b/>
                <w:bCs/>
                <w:color w:val="auto"/>
                <w:sz w:val="20"/>
                <w:szCs w:val="20"/>
              </w:rPr>
            </w:pPr>
            <w:r w:rsidRPr="00956B79">
              <w:rPr>
                <w:b/>
                <w:bCs/>
                <w:color w:val="auto"/>
                <w:sz w:val="20"/>
                <w:szCs w:val="20"/>
              </w:rPr>
              <w:t>Oznaczenie przedmiotu zamówienia wg Wspólnego Słownika Zamówień (CPV)</w:t>
            </w:r>
          </w:p>
          <w:p w14:paraId="09BA7C4E" w14:textId="77777777" w:rsidR="00A52F5C" w:rsidRPr="00956B79" w:rsidRDefault="00A52F5C" w:rsidP="00E20786">
            <w:pPr>
              <w:rPr>
                <w:rFonts w:ascii="Times New Roman" w:hAnsi="Times New Roman" w:cs="Times New Roman"/>
                <w:sz w:val="20"/>
                <w:szCs w:val="20"/>
              </w:rPr>
            </w:pPr>
          </w:p>
          <w:p w14:paraId="523F79A0" w14:textId="77777777" w:rsidR="00A52F5C" w:rsidRPr="006C1814" w:rsidRDefault="00A52F5C" w:rsidP="00E20786">
            <w:pPr>
              <w:pStyle w:val="Akapitzlist"/>
              <w:numPr>
                <w:ilvl w:val="1"/>
                <w:numId w:val="3"/>
              </w:numPr>
              <w:spacing w:after="120"/>
            </w:pPr>
            <w:r w:rsidRPr="006C1814">
              <w:rPr>
                <w:b/>
                <w:bCs/>
              </w:rPr>
              <w:t>Kod główny:</w:t>
            </w:r>
            <w:r w:rsidRPr="006C1814">
              <w:t xml:space="preserve"> </w:t>
            </w:r>
            <w:r w:rsidRPr="006C1814">
              <w:rPr>
                <w:b/>
                <w:bCs/>
              </w:rPr>
              <w:t xml:space="preserve"> 45215140-0 – Roboty budowlane w zakresie obiektów szpitalnych </w:t>
            </w:r>
          </w:p>
          <w:p w14:paraId="6829DF4A" w14:textId="77777777" w:rsidR="00A52F5C" w:rsidRPr="006C1814" w:rsidRDefault="00A52F5C" w:rsidP="00E20786">
            <w:pPr>
              <w:rPr>
                <w:rFonts w:ascii="Times New Roman" w:hAnsi="Times New Roman" w:cs="Times New Roman"/>
                <w:sz w:val="20"/>
                <w:szCs w:val="20"/>
              </w:rPr>
            </w:pPr>
          </w:p>
          <w:p w14:paraId="296816DD" w14:textId="77777777" w:rsidR="00A52F5C" w:rsidRPr="006C1814" w:rsidRDefault="00A52F5C" w:rsidP="00E20786">
            <w:pPr>
              <w:pStyle w:val="Akapitzlist"/>
              <w:numPr>
                <w:ilvl w:val="1"/>
                <w:numId w:val="3"/>
              </w:numPr>
              <w:spacing w:after="120"/>
              <w:rPr>
                <w:b/>
                <w:bCs/>
              </w:rPr>
            </w:pPr>
            <w:r w:rsidRPr="006C1814">
              <w:rPr>
                <w:b/>
                <w:bCs/>
              </w:rPr>
              <w:t>Kody dodatkowe (roboty budowlane):</w:t>
            </w:r>
            <w:r w:rsidRPr="006C1814">
              <w:t xml:space="preserve"> </w:t>
            </w:r>
          </w:p>
          <w:tbl>
            <w:tblPr>
              <w:tblW w:w="9292" w:type="dxa"/>
              <w:jc w:val="center"/>
              <w:tblLayout w:type="fixed"/>
              <w:tblCellMar>
                <w:left w:w="28" w:type="dxa"/>
                <w:right w:w="28" w:type="dxa"/>
              </w:tblCellMar>
              <w:tblLook w:val="0000" w:firstRow="0" w:lastRow="0" w:firstColumn="0" w:lastColumn="0" w:noHBand="0" w:noVBand="0"/>
            </w:tblPr>
            <w:tblGrid>
              <w:gridCol w:w="2061"/>
              <w:gridCol w:w="7231"/>
            </w:tblGrid>
            <w:tr w:rsidR="00A52F5C" w:rsidRPr="00956B79" w14:paraId="73E7754F" w14:textId="77777777" w:rsidTr="00C4604E">
              <w:trPr>
                <w:trHeight w:val="20"/>
                <w:jc w:val="center"/>
              </w:trPr>
              <w:tc>
                <w:tcPr>
                  <w:tcW w:w="2061" w:type="dxa"/>
                  <w:vAlign w:val="center"/>
                </w:tcPr>
                <w:p w14:paraId="1941F53A" w14:textId="77777777" w:rsidR="00A52F5C" w:rsidRPr="00956B79" w:rsidRDefault="00A52F5C" w:rsidP="000A201E">
                  <w:pPr>
                    <w:pStyle w:val="Akapitzlist"/>
                    <w:framePr w:hSpace="141" w:wrap="around" w:vAnchor="text" w:hAnchor="margin" w:y="137"/>
                    <w:ind w:left="360"/>
                  </w:pPr>
                  <w:r w:rsidRPr="00956B79">
                    <w:lastRenderedPageBreak/>
                    <w:t xml:space="preserve">          45100000-8</w:t>
                  </w:r>
                </w:p>
              </w:tc>
              <w:tc>
                <w:tcPr>
                  <w:tcW w:w="7231" w:type="dxa"/>
                  <w:vAlign w:val="center"/>
                </w:tcPr>
                <w:p w14:paraId="12697CDA" w14:textId="77777777" w:rsidR="00A52F5C" w:rsidRPr="00956B79" w:rsidRDefault="00A52F5C" w:rsidP="000A201E">
                  <w:pPr>
                    <w:framePr w:hSpace="141" w:wrap="around" w:vAnchor="text" w:hAnchor="margin" w:y="137"/>
                    <w:ind w:firstLine="824"/>
                    <w:rPr>
                      <w:rFonts w:ascii="Times New Roman" w:hAnsi="Times New Roman" w:cs="Times New Roman"/>
                      <w:sz w:val="20"/>
                      <w:szCs w:val="20"/>
                    </w:rPr>
                  </w:pPr>
                  <w:r w:rsidRPr="00956B79">
                    <w:rPr>
                      <w:rFonts w:ascii="Times New Roman" w:hAnsi="Times New Roman" w:cs="Times New Roman"/>
                      <w:sz w:val="20"/>
                      <w:szCs w:val="20"/>
                    </w:rPr>
                    <w:t>Przygotowanie terenu pod budowę</w:t>
                  </w:r>
                </w:p>
              </w:tc>
            </w:tr>
            <w:tr w:rsidR="00A52F5C" w:rsidRPr="00956B79" w14:paraId="35212DC1" w14:textId="77777777" w:rsidTr="00C4604E">
              <w:trPr>
                <w:trHeight w:val="20"/>
                <w:jc w:val="center"/>
              </w:trPr>
              <w:tc>
                <w:tcPr>
                  <w:tcW w:w="2061" w:type="dxa"/>
                  <w:vAlign w:val="center"/>
                </w:tcPr>
                <w:p w14:paraId="118C47CC" w14:textId="77777777" w:rsidR="00A52F5C" w:rsidRPr="00956B79" w:rsidRDefault="00A52F5C" w:rsidP="000A201E">
                  <w:pPr>
                    <w:framePr w:hSpace="141" w:wrap="around" w:vAnchor="text" w:hAnchor="margin" w:y="137"/>
                    <w:ind w:firstLine="824"/>
                    <w:rPr>
                      <w:rFonts w:ascii="Times New Roman" w:hAnsi="Times New Roman" w:cs="Times New Roman"/>
                      <w:sz w:val="20"/>
                      <w:szCs w:val="20"/>
                    </w:rPr>
                  </w:pPr>
                  <w:r w:rsidRPr="00956B79">
                    <w:rPr>
                      <w:rFonts w:ascii="Times New Roman" w:hAnsi="Times New Roman" w:cs="Times New Roman"/>
                      <w:sz w:val="20"/>
                      <w:szCs w:val="20"/>
                    </w:rPr>
                    <w:t>45110000-1</w:t>
                  </w:r>
                </w:p>
              </w:tc>
              <w:tc>
                <w:tcPr>
                  <w:tcW w:w="7231" w:type="dxa"/>
                  <w:vAlign w:val="center"/>
                </w:tcPr>
                <w:p w14:paraId="4DAB0665" w14:textId="77777777" w:rsidR="00A52F5C" w:rsidRPr="00956B79" w:rsidRDefault="00A52F5C" w:rsidP="000A201E">
                  <w:pPr>
                    <w:framePr w:hSpace="141" w:wrap="around" w:vAnchor="text" w:hAnchor="margin" w:y="137"/>
                    <w:ind w:firstLine="824"/>
                    <w:rPr>
                      <w:rFonts w:ascii="Times New Roman" w:hAnsi="Times New Roman" w:cs="Times New Roman"/>
                      <w:sz w:val="20"/>
                      <w:szCs w:val="20"/>
                    </w:rPr>
                  </w:pPr>
                  <w:r w:rsidRPr="00956B79">
                    <w:rPr>
                      <w:rFonts w:ascii="Times New Roman" w:hAnsi="Times New Roman" w:cs="Times New Roman"/>
                      <w:sz w:val="20"/>
                      <w:szCs w:val="20"/>
                    </w:rPr>
                    <w:t>Roboty w zakresie burzenia i rozbiórki obiektów budowlanych; roboty ziemne</w:t>
                  </w:r>
                </w:p>
              </w:tc>
            </w:tr>
            <w:tr w:rsidR="00A52F5C" w:rsidRPr="00956B79" w14:paraId="44F6C8FA" w14:textId="77777777" w:rsidTr="00C4604E">
              <w:trPr>
                <w:trHeight w:val="20"/>
                <w:jc w:val="center"/>
              </w:trPr>
              <w:tc>
                <w:tcPr>
                  <w:tcW w:w="2061" w:type="dxa"/>
                  <w:vAlign w:val="center"/>
                </w:tcPr>
                <w:p w14:paraId="54E50F84" w14:textId="77777777" w:rsidR="00A52F5C" w:rsidRPr="00956B79" w:rsidRDefault="00A52F5C" w:rsidP="000A201E">
                  <w:pPr>
                    <w:framePr w:hSpace="141" w:wrap="around" w:vAnchor="text" w:hAnchor="margin" w:y="137"/>
                    <w:ind w:firstLine="824"/>
                    <w:rPr>
                      <w:rFonts w:ascii="Times New Roman" w:hAnsi="Times New Roman" w:cs="Times New Roman"/>
                      <w:sz w:val="20"/>
                      <w:szCs w:val="20"/>
                    </w:rPr>
                  </w:pPr>
                  <w:r w:rsidRPr="00956B79">
                    <w:rPr>
                      <w:rFonts w:ascii="Times New Roman" w:hAnsi="Times New Roman" w:cs="Times New Roman"/>
                      <w:sz w:val="20"/>
                      <w:szCs w:val="20"/>
                    </w:rPr>
                    <w:t>45111000-8</w:t>
                  </w:r>
                </w:p>
              </w:tc>
              <w:tc>
                <w:tcPr>
                  <w:tcW w:w="7231" w:type="dxa"/>
                  <w:vAlign w:val="center"/>
                </w:tcPr>
                <w:p w14:paraId="729122F3" w14:textId="77777777" w:rsidR="00A52F5C" w:rsidRPr="00956B79" w:rsidRDefault="00A52F5C" w:rsidP="000A201E">
                  <w:pPr>
                    <w:framePr w:hSpace="141" w:wrap="around" w:vAnchor="text" w:hAnchor="margin" w:y="137"/>
                    <w:ind w:firstLine="824"/>
                    <w:rPr>
                      <w:rFonts w:ascii="Times New Roman" w:hAnsi="Times New Roman" w:cs="Times New Roman"/>
                      <w:sz w:val="20"/>
                      <w:szCs w:val="20"/>
                    </w:rPr>
                  </w:pPr>
                  <w:r w:rsidRPr="00956B79">
                    <w:rPr>
                      <w:rFonts w:ascii="Times New Roman" w:hAnsi="Times New Roman" w:cs="Times New Roman"/>
                      <w:sz w:val="20"/>
                      <w:szCs w:val="20"/>
                    </w:rPr>
                    <w:t>Roboty w zakresie burzenia, roboty ziemne</w:t>
                  </w:r>
                </w:p>
              </w:tc>
            </w:tr>
            <w:tr w:rsidR="00A52F5C" w:rsidRPr="00956B79" w14:paraId="6209600F" w14:textId="77777777" w:rsidTr="00C4604E">
              <w:trPr>
                <w:trHeight w:val="20"/>
                <w:jc w:val="center"/>
              </w:trPr>
              <w:tc>
                <w:tcPr>
                  <w:tcW w:w="2061" w:type="dxa"/>
                  <w:vAlign w:val="center"/>
                </w:tcPr>
                <w:p w14:paraId="4A88ECAC" w14:textId="77777777" w:rsidR="00A52F5C" w:rsidRPr="00956B79" w:rsidRDefault="00A52F5C" w:rsidP="000A201E">
                  <w:pPr>
                    <w:framePr w:hSpace="141" w:wrap="around" w:vAnchor="text" w:hAnchor="margin" w:y="137"/>
                    <w:ind w:firstLine="824"/>
                    <w:rPr>
                      <w:rFonts w:ascii="Times New Roman" w:hAnsi="Times New Roman" w:cs="Times New Roman"/>
                      <w:sz w:val="20"/>
                      <w:szCs w:val="20"/>
                    </w:rPr>
                  </w:pPr>
                  <w:r w:rsidRPr="00956B79">
                    <w:rPr>
                      <w:rFonts w:ascii="Times New Roman" w:hAnsi="Times New Roman" w:cs="Times New Roman"/>
                      <w:sz w:val="20"/>
                      <w:szCs w:val="20"/>
                    </w:rPr>
                    <w:t>45111100-9</w:t>
                  </w:r>
                </w:p>
              </w:tc>
              <w:tc>
                <w:tcPr>
                  <w:tcW w:w="7231" w:type="dxa"/>
                  <w:vAlign w:val="center"/>
                </w:tcPr>
                <w:p w14:paraId="01EC51C3" w14:textId="77777777" w:rsidR="00A52F5C" w:rsidRPr="00956B79" w:rsidRDefault="00A52F5C" w:rsidP="000A201E">
                  <w:pPr>
                    <w:framePr w:hSpace="141" w:wrap="around" w:vAnchor="text" w:hAnchor="margin" w:y="137"/>
                    <w:ind w:firstLine="824"/>
                    <w:rPr>
                      <w:rFonts w:ascii="Times New Roman" w:hAnsi="Times New Roman" w:cs="Times New Roman"/>
                      <w:sz w:val="20"/>
                      <w:szCs w:val="20"/>
                    </w:rPr>
                  </w:pPr>
                  <w:r w:rsidRPr="00956B79">
                    <w:rPr>
                      <w:rFonts w:ascii="Times New Roman" w:hAnsi="Times New Roman" w:cs="Times New Roman"/>
                      <w:sz w:val="20"/>
                      <w:szCs w:val="20"/>
                    </w:rPr>
                    <w:t>Roboty w zakresie burzenia</w:t>
                  </w:r>
                </w:p>
              </w:tc>
            </w:tr>
            <w:tr w:rsidR="00A52F5C" w:rsidRPr="00956B79" w14:paraId="242CECBB" w14:textId="77777777" w:rsidTr="00C4604E">
              <w:trPr>
                <w:trHeight w:val="20"/>
                <w:jc w:val="center"/>
              </w:trPr>
              <w:tc>
                <w:tcPr>
                  <w:tcW w:w="2061" w:type="dxa"/>
                  <w:vAlign w:val="center"/>
                </w:tcPr>
                <w:p w14:paraId="1CB6FE77" w14:textId="77777777" w:rsidR="00A52F5C" w:rsidRPr="00956B79" w:rsidRDefault="00A52F5C" w:rsidP="000A201E">
                  <w:pPr>
                    <w:framePr w:hSpace="141" w:wrap="around" w:vAnchor="text" w:hAnchor="margin" w:y="137"/>
                    <w:ind w:firstLine="824"/>
                    <w:rPr>
                      <w:rFonts w:ascii="Times New Roman" w:hAnsi="Times New Roman" w:cs="Times New Roman"/>
                      <w:sz w:val="20"/>
                      <w:szCs w:val="20"/>
                    </w:rPr>
                  </w:pPr>
                  <w:r w:rsidRPr="00956B79">
                    <w:rPr>
                      <w:rFonts w:ascii="Times New Roman" w:hAnsi="Times New Roman" w:cs="Times New Roman"/>
                      <w:sz w:val="20"/>
                      <w:szCs w:val="20"/>
                    </w:rPr>
                    <w:t>45111200-0</w:t>
                  </w:r>
                </w:p>
              </w:tc>
              <w:tc>
                <w:tcPr>
                  <w:tcW w:w="7231" w:type="dxa"/>
                  <w:vAlign w:val="center"/>
                </w:tcPr>
                <w:p w14:paraId="334CCBA3" w14:textId="77777777" w:rsidR="00A52F5C" w:rsidRPr="00956B79" w:rsidRDefault="00A52F5C" w:rsidP="000A201E">
                  <w:pPr>
                    <w:framePr w:hSpace="141" w:wrap="around" w:vAnchor="text" w:hAnchor="margin" w:y="137"/>
                    <w:ind w:firstLine="824"/>
                    <w:rPr>
                      <w:rFonts w:ascii="Times New Roman" w:hAnsi="Times New Roman" w:cs="Times New Roman"/>
                      <w:sz w:val="20"/>
                      <w:szCs w:val="20"/>
                    </w:rPr>
                  </w:pPr>
                  <w:r w:rsidRPr="00956B79">
                    <w:rPr>
                      <w:rFonts w:ascii="Times New Roman" w:hAnsi="Times New Roman" w:cs="Times New Roman"/>
                      <w:sz w:val="20"/>
                      <w:szCs w:val="20"/>
                    </w:rPr>
                    <w:t>Roboty w zakresie przygotowania terenu pod budowę i roboty ziemne</w:t>
                  </w:r>
                </w:p>
              </w:tc>
            </w:tr>
            <w:tr w:rsidR="00A52F5C" w:rsidRPr="00956B79" w14:paraId="02916558" w14:textId="77777777" w:rsidTr="00C4604E">
              <w:trPr>
                <w:trHeight w:val="20"/>
                <w:jc w:val="center"/>
              </w:trPr>
              <w:tc>
                <w:tcPr>
                  <w:tcW w:w="2061" w:type="dxa"/>
                  <w:vAlign w:val="center"/>
                </w:tcPr>
                <w:p w14:paraId="6A828478" w14:textId="77777777" w:rsidR="00A52F5C" w:rsidRPr="00956B79" w:rsidRDefault="00A52F5C" w:rsidP="000A201E">
                  <w:pPr>
                    <w:framePr w:hSpace="141" w:wrap="around" w:vAnchor="text" w:hAnchor="margin" w:y="137"/>
                    <w:ind w:firstLine="824"/>
                    <w:rPr>
                      <w:rFonts w:ascii="Times New Roman" w:hAnsi="Times New Roman" w:cs="Times New Roman"/>
                      <w:sz w:val="20"/>
                      <w:szCs w:val="20"/>
                    </w:rPr>
                  </w:pPr>
                  <w:r w:rsidRPr="00956B79">
                    <w:rPr>
                      <w:rFonts w:ascii="Times New Roman" w:hAnsi="Times New Roman" w:cs="Times New Roman"/>
                      <w:sz w:val="20"/>
                      <w:szCs w:val="20"/>
                    </w:rPr>
                    <w:t>45111220-6</w:t>
                  </w:r>
                </w:p>
              </w:tc>
              <w:tc>
                <w:tcPr>
                  <w:tcW w:w="7231" w:type="dxa"/>
                  <w:vAlign w:val="center"/>
                </w:tcPr>
                <w:p w14:paraId="2C20D4D3" w14:textId="77777777" w:rsidR="00A52F5C" w:rsidRPr="00956B79" w:rsidRDefault="00A52F5C" w:rsidP="000A201E">
                  <w:pPr>
                    <w:framePr w:hSpace="141" w:wrap="around" w:vAnchor="text" w:hAnchor="margin" w:y="137"/>
                    <w:ind w:firstLine="824"/>
                    <w:rPr>
                      <w:rFonts w:ascii="Times New Roman" w:hAnsi="Times New Roman" w:cs="Times New Roman"/>
                      <w:sz w:val="20"/>
                      <w:szCs w:val="20"/>
                    </w:rPr>
                  </w:pPr>
                  <w:r w:rsidRPr="00956B79">
                    <w:rPr>
                      <w:rFonts w:ascii="Times New Roman" w:hAnsi="Times New Roman" w:cs="Times New Roman"/>
                      <w:sz w:val="20"/>
                      <w:szCs w:val="20"/>
                    </w:rPr>
                    <w:t>Roboty w zakresie usuwania gruzu</w:t>
                  </w:r>
                </w:p>
              </w:tc>
            </w:tr>
            <w:tr w:rsidR="00A52F5C" w:rsidRPr="00956B79" w14:paraId="1504626A" w14:textId="77777777" w:rsidTr="00C4604E">
              <w:trPr>
                <w:trHeight w:val="20"/>
                <w:jc w:val="center"/>
              </w:trPr>
              <w:tc>
                <w:tcPr>
                  <w:tcW w:w="2061" w:type="dxa"/>
                  <w:vAlign w:val="center"/>
                </w:tcPr>
                <w:p w14:paraId="1EE98769" w14:textId="77777777" w:rsidR="00A52F5C" w:rsidRPr="00956B79" w:rsidRDefault="00A52F5C" w:rsidP="000A201E">
                  <w:pPr>
                    <w:framePr w:hSpace="141" w:wrap="around" w:vAnchor="text" w:hAnchor="margin" w:y="137"/>
                    <w:ind w:firstLine="824"/>
                    <w:rPr>
                      <w:rFonts w:ascii="Times New Roman" w:hAnsi="Times New Roman" w:cs="Times New Roman"/>
                      <w:sz w:val="20"/>
                      <w:szCs w:val="20"/>
                    </w:rPr>
                  </w:pPr>
                  <w:r w:rsidRPr="00956B79">
                    <w:rPr>
                      <w:rFonts w:ascii="Times New Roman" w:hAnsi="Times New Roman" w:cs="Times New Roman"/>
                      <w:sz w:val="20"/>
                      <w:szCs w:val="20"/>
                    </w:rPr>
                    <w:t>45111300-1</w:t>
                  </w:r>
                </w:p>
              </w:tc>
              <w:tc>
                <w:tcPr>
                  <w:tcW w:w="7231" w:type="dxa"/>
                  <w:vAlign w:val="center"/>
                </w:tcPr>
                <w:p w14:paraId="7FFC8196" w14:textId="77777777" w:rsidR="00A52F5C" w:rsidRPr="00956B79" w:rsidRDefault="00A52F5C" w:rsidP="000A201E">
                  <w:pPr>
                    <w:framePr w:hSpace="141" w:wrap="around" w:vAnchor="text" w:hAnchor="margin" w:y="137"/>
                    <w:ind w:firstLine="824"/>
                    <w:rPr>
                      <w:rFonts w:ascii="Times New Roman" w:hAnsi="Times New Roman" w:cs="Times New Roman"/>
                      <w:sz w:val="20"/>
                      <w:szCs w:val="20"/>
                    </w:rPr>
                  </w:pPr>
                  <w:r w:rsidRPr="00956B79">
                    <w:rPr>
                      <w:rFonts w:ascii="Times New Roman" w:hAnsi="Times New Roman" w:cs="Times New Roman"/>
                      <w:sz w:val="20"/>
                      <w:szCs w:val="20"/>
                    </w:rPr>
                    <w:t>Roboty rozbiórkowe</w:t>
                  </w:r>
                </w:p>
              </w:tc>
            </w:tr>
            <w:tr w:rsidR="00A52F5C" w:rsidRPr="00956B79" w14:paraId="77A9A2DA" w14:textId="77777777" w:rsidTr="00C4604E">
              <w:trPr>
                <w:trHeight w:val="20"/>
                <w:jc w:val="center"/>
              </w:trPr>
              <w:tc>
                <w:tcPr>
                  <w:tcW w:w="2061" w:type="dxa"/>
                  <w:vAlign w:val="center"/>
                </w:tcPr>
                <w:p w14:paraId="644026FE" w14:textId="77777777" w:rsidR="00A52F5C" w:rsidRPr="00956B79" w:rsidRDefault="00A52F5C" w:rsidP="000A201E">
                  <w:pPr>
                    <w:framePr w:hSpace="141" w:wrap="around" w:vAnchor="text" w:hAnchor="margin" w:y="137"/>
                    <w:ind w:firstLine="824"/>
                    <w:rPr>
                      <w:rFonts w:ascii="Times New Roman" w:hAnsi="Times New Roman" w:cs="Times New Roman"/>
                      <w:sz w:val="20"/>
                      <w:szCs w:val="20"/>
                    </w:rPr>
                  </w:pPr>
                  <w:r w:rsidRPr="00956B79">
                    <w:rPr>
                      <w:rFonts w:ascii="Times New Roman" w:hAnsi="Times New Roman" w:cs="Times New Roman"/>
                      <w:sz w:val="20"/>
                      <w:szCs w:val="20"/>
                    </w:rPr>
                    <w:t>45210000-2</w:t>
                  </w:r>
                </w:p>
              </w:tc>
              <w:tc>
                <w:tcPr>
                  <w:tcW w:w="7231" w:type="dxa"/>
                  <w:vAlign w:val="center"/>
                </w:tcPr>
                <w:p w14:paraId="0C24B7BE" w14:textId="77777777" w:rsidR="00A52F5C" w:rsidRPr="00956B79" w:rsidRDefault="00A52F5C" w:rsidP="000A201E">
                  <w:pPr>
                    <w:framePr w:hSpace="141" w:wrap="around" w:vAnchor="text" w:hAnchor="margin" w:y="137"/>
                    <w:ind w:firstLine="824"/>
                    <w:rPr>
                      <w:rFonts w:ascii="Times New Roman" w:hAnsi="Times New Roman" w:cs="Times New Roman"/>
                      <w:sz w:val="20"/>
                      <w:szCs w:val="20"/>
                    </w:rPr>
                  </w:pPr>
                  <w:r w:rsidRPr="00956B79">
                    <w:rPr>
                      <w:rFonts w:ascii="Times New Roman" w:hAnsi="Times New Roman" w:cs="Times New Roman"/>
                      <w:sz w:val="20"/>
                      <w:szCs w:val="20"/>
                    </w:rPr>
                    <w:t>Roboty budowlane w zakresie budynków</w:t>
                  </w:r>
                </w:p>
              </w:tc>
            </w:tr>
            <w:tr w:rsidR="00A52F5C" w:rsidRPr="00956B79" w14:paraId="29466552" w14:textId="77777777" w:rsidTr="00C4604E">
              <w:trPr>
                <w:trHeight w:val="20"/>
                <w:jc w:val="center"/>
              </w:trPr>
              <w:tc>
                <w:tcPr>
                  <w:tcW w:w="2061" w:type="dxa"/>
                  <w:vAlign w:val="center"/>
                </w:tcPr>
                <w:p w14:paraId="41D97331" w14:textId="77777777" w:rsidR="00A52F5C" w:rsidRPr="00956B79" w:rsidRDefault="00A52F5C" w:rsidP="000A201E">
                  <w:pPr>
                    <w:framePr w:hSpace="141" w:wrap="around" w:vAnchor="text" w:hAnchor="margin" w:y="137"/>
                    <w:ind w:firstLine="824"/>
                    <w:rPr>
                      <w:rFonts w:ascii="Times New Roman" w:hAnsi="Times New Roman" w:cs="Times New Roman"/>
                      <w:sz w:val="20"/>
                      <w:szCs w:val="20"/>
                    </w:rPr>
                  </w:pPr>
                  <w:r w:rsidRPr="00956B79">
                    <w:rPr>
                      <w:rFonts w:ascii="Times New Roman" w:hAnsi="Times New Roman" w:cs="Times New Roman"/>
                      <w:sz w:val="20"/>
                      <w:szCs w:val="20"/>
                    </w:rPr>
                    <w:t>45215000-7</w:t>
                  </w:r>
                </w:p>
              </w:tc>
              <w:tc>
                <w:tcPr>
                  <w:tcW w:w="7231" w:type="dxa"/>
                  <w:vAlign w:val="center"/>
                </w:tcPr>
                <w:p w14:paraId="4E24EB27" w14:textId="77777777" w:rsidR="00A52F5C" w:rsidRPr="00956B79" w:rsidRDefault="00A52F5C" w:rsidP="000A201E">
                  <w:pPr>
                    <w:framePr w:hSpace="141" w:wrap="around" w:vAnchor="text" w:hAnchor="margin" w:y="137"/>
                    <w:ind w:firstLine="824"/>
                    <w:rPr>
                      <w:rFonts w:ascii="Times New Roman" w:hAnsi="Times New Roman" w:cs="Times New Roman"/>
                      <w:sz w:val="20"/>
                      <w:szCs w:val="20"/>
                    </w:rPr>
                  </w:pPr>
                  <w:r w:rsidRPr="00956B79">
                    <w:rPr>
                      <w:rFonts w:ascii="Times New Roman" w:hAnsi="Times New Roman" w:cs="Times New Roman"/>
                      <w:sz w:val="20"/>
                      <w:szCs w:val="20"/>
                    </w:rPr>
                    <w:t xml:space="preserve">Roboty budowlane w zakresie budowy obiektów budowlanych opieki  </w:t>
                  </w:r>
                </w:p>
                <w:p w14:paraId="795E1487" w14:textId="77777777" w:rsidR="00A52F5C" w:rsidRPr="00956B79" w:rsidRDefault="00A52F5C" w:rsidP="000A201E">
                  <w:pPr>
                    <w:framePr w:hSpace="141" w:wrap="around" w:vAnchor="text" w:hAnchor="margin" w:y="137"/>
                    <w:rPr>
                      <w:rFonts w:ascii="Times New Roman" w:hAnsi="Times New Roman" w:cs="Times New Roman"/>
                      <w:sz w:val="20"/>
                      <w:szCs w:val="20"/>
                    </w:rPr>
                  </w:pPr>
                  <w:r w:rsidRPr="00956B79">
                    <w:rPr>
                      <w:rFonts w:ascii="Times New Roman" w:hAnsi="Times New Roman" w:cs="Times New Roman"/>
                      <w:sz w:val="20"/>
                      <w:szCs w:val="20"/>
                    </w:rPr>
                    <w:t xml:space="preserve">                zdrowotnej i społecznej, krematoriów oraz obiektów użyteczności publicznej</w:t>
                  </w:r>
                </w:p>
              </w:tc>
            </w:tr>
            <w:tr w:rsidR="00A52F5C" w:rsidRPr="00956B79" w14:paraId="0605F391" w14:textId="77777777" w:rsidTr="00C4604E">
              <w:trPr>
                <w:trHeight w:val="20"/>
                <w:jc w:val="center"/>
              </w:trPr>
              <w:tc>
                <w:tcPr>
                  <w:tcW w:w="2061" w:type="dxa"/>
                  <w:vAlign w:val="center"/>
                </w:tcPr>
                <w:p w14:paraId="0CA9D262" w14:textId="77777777" w:rsidR="00A52F5C" w:rsidRPr="00956B79" w:rsidRDefault="00A52F5C" w:rsidP="000A201E">
                  <w:pPr>
                    <w:framePr w:hSpace="141" w:wrap="around" w:vAnchor="text" w:hAnchor="margin" w:y="137"/>
                    <w:ind w:firstLine="824"/>
                    <w:rPr>
                      <w:rFonts w:ascii="Times New Roman" w:hAnsi="Times New Roman" w:cs="Times New Roman"/>
                      <w:sz w:val="20"/>
                      <w:szCs w:val="20"/>
                    </w:rPr>
                  </w:pPr>
                  <w:r w:rsidRPr="00956B79">
                    <w:rPr>
                      <w:rFonts w:ascii="Times New Roman" w:hAnsi="Times New Roman" w:cs="Times New Roman"/>
                      <w:sz w:val="20"/>
                      <w:szCs w:val="20"/>
                    </w:rPr>
                    <w:t>45300000-0</w:t>
                  </w:r>
                </w:p>
              </w:tc>
              <w:tc>
                <w:tcPr>
                  <w:tcW w:w="7231" w:type="dxa"/>
                  <w:vAlign w:val="center"/>
                </w:tcPr>
                <w:p w14:paraId="69F8BA0A" w14:textId="77777777" w:rsidR="00A52F5C" w:rsidRPr="00956B79" w:rsidRDefault="00A52F5C" w:rsidP="000A201E">
                  <w:pPr>
                    <w:framePr w:hSpace="141" w:wrap="around" w:vAnchor="text" w:hAnchor="margin" w:y="137"/>
                    <w:ind w:firstLine="824"/>
                    <w:rPr>
                      <w:rFonts w:ascii="Times New Roman" w:hAnsi="Times New Roman" w:cs="Times New Roman"/>
                      <w:sz w:val="20"/>
                      <w:szCs w:val="20"/>
                    </w:rPr>
                  </w:pPr>
                  <w:r w:rsidRPr="00956B79">
                    <w:rPr>
                      <w:rFonts w:ascii="Times New Roman" w:hAnsi="Times New Roman" w:cs="Times New Roman"/>
                      <w:sz w:val="20"/>
                      <w:szCs w:val="20"/>
                    </w:rPr>
                    <w:t>Roboty instalacyjne w budynkach</w:t>
                  </w:r>
                </w:p>
              </w:tc>
            </w:tr>
            <w:tr w:rsidR="00A52F5C" w:rsidRPr="00956B79" w14:paraId="392E32DD" w14:textId="77777777" w:rsidTr="00C4604E">
              <w:trPr>
                <w:trHeight w:val="20"/>
                <w:jc w:val="center"/>
              </w:trPr>
              <w:tc>
                <w:tcPr>
                  <w:tcW w:w="2061" w:type="dxa"/>
                  <w:vAlign w:val="center"/>
                </w:tcPr>
                <w:p w14:paraId="2D5DC4AA" w14:textId="77777777" w:rsidR="00A52F5C" w:rsidRPr="00956B79" w:rsidRDefault="00A52F5C" w:rsidP="000A201E">
                  <w:pPr>
                    <w:framePr w:hSpace="141" w:wrap="around" w:vAnchor="text" w:hAnchor="margin" w:y="137"/>
                    <w:ind w:firstLine="824"/>
                    <w:rPr>
                      <w:rFonts w:ascii="Times New Roman" w:hAnsi="Times New Roman" w:cs="Times New Roman"/>
                      <w:sz w:val="20"/>
                      <w:szCs w:val="20"/>
                    </w:rPr>
                  </w:pPr>
                  <w:r w:rsidRPr="00956B79">
                    <w:rPr>
                      <w:rFonts w:ascii="Times New Roman" w:hAnsi="Times New Roman" w:cs="Times New Roman"/>
                      <w:sz w:val="20"/>
                      <w:szCs w:val="20"/>
                    </w:rPr>
                    <w:t>45310000-3</w:t>
                  </w:r>
                </w:p>
              </w:tc>
              <w:tc>
                <w:tcPr>
                  <w:tcW w:w="7231" w:type="dxa"/>
                  <w:vAlign w:val="center"/>
                </w:tcPr>
                <w:p w14:paraId="014E7013" w14:textId="77777777" w:rsidR="00A52F5C" w:rsidRPr="00956B79" w:rsidRDefault="00A52F5C" w:rsidP="000A201E">
                  <w:pPr>
                    <w:framePr w:hSpace="141" w:wrap="around" w:vAnchor="text" w:hAnchor="margin" w:y="137"/>
                    <w:ind w:firstLine="824"/>
                    <w:rPr>
                      <w:rFonts w:ascii="Times New Roman" w:hAnsi="Times New Roman" w:cs="Times New Roman"/>
                      <w:sz w:val="20"/>
                      <w:szCs w:val="20"/>
                    </w:rPr>
                  </w:pPr>
                  <w:r w:rsidRPr="00956B79">
                    <w:rPr>
                      <w:rFonts w:ascii="Times New Roman" w:hAnsi="Times New Roman" w:cs="Times New Roman"/>
                      <w:sz w:val="20"/>
                      <w:szCs w:val="20"/>
                    </w:rPr>
                    <w:t>Roboty instalacyjne elektryczne</w:t>
                  </w:r>
                </w:p>
              </w:tc>
            </w:tr>
            <w:tr w:rsidR="00A52F5C" w:rsidRPr="00956B79" w14:paraId="420F33F5" w14:textId="77777777" w:rsidTr="00C4604E">
              <w:trPr>
                <w:trHeight w:val="20"/>
                <w:jc w:val="center"/>
              </w:trPr>
              <w:tc>
                <w:tcPr>
                  <w:tcW w:w="2061" w:type="dxa"/>
                  <w:vAlign w:val="center"/>
                </w:tcPr>
                <w:p w14:paraId="3C621756" w14:textId="77777777" w:rsidR="00A52F5C" w:rsidRPr="00956B79" w:rsidRDefault="00A52F5C" w:rsidP="000A201E">
                  <w:pPr>
                    <w:framePr w:hSpace="141" w:wrap="around" w:vAnchor="text" w:hAnchor="margin" w:y="137"/>
                    <w:ind w:firstLine="824"/>
                    <w:rPr>
                      <w:rFonts w:ascii="Times New Roman" w:hAnsi="Times New Roman" w:cs="Times New Roman"/>
                      <w:sz w:val="20"/>
                      <w:szCs w:val="20"/>
                    </w:rPr>
                  </w:pPr>
                  <w:r w:rsidRPr="00956B79">
                    <w:rPr>
                      <w:rFonts w:ascii="Times New Roman" w:hAnsi="Times New Roman" w:cs="Times New Roman"/>
                      <w:sz w:val="20"/>
                      <w:szCs w:val="20"/>
                    </w:rPr>
                    <w:t>45311000-0</w:t>
                  </w:r>
                </w:p>
              </w:tc>
              <w:tc>
                <w:tcPr>
                  <w:tcW w:w="7231" w:type="dxa"/>
                  <w:vAlign w:val="center"/>
                </w:tcPr>
                <w:p w14:paraId="1A261563" w14:textId="77777777" w:rsidR="00A52F5C" w:rsidRPr="00956B79" w:rsidRDefault="00A52F5C" w:rsidP="000A201E">
                  <w:pPr>
                    <w:framePr w:hSpace="141" w:wrap="around" w:vAnchor="text" w:hAnchor="margin" w:y="137"/>
                    <w:ind w:firstLine="824"/>
                    <w:rPr>
                      <w:rFonts w:ascii="Times New Roman" w:hAnsi="Times New Roman" w:cs="Times New Roman"/>
                      <w:sz w:val="20"/>
                      <w:szCs w:val="20"/>
                    </w:rPr>
                  </w:pPr>
                  <w:r w:rsidRPr="00956B79">
                    <w:rPr>
                      <w:rFonts w:ascii="Times New Roman" w:hAnsi="Times New Roman" w:cs="Times New Roman"/>
                      <w:sz w:val="20"/>
                      <w:szCs w:val="20"/>
                    </w:rPr>
                    <w:t>Roboty w zakresie okablowania oraz instalacji elektrycznych</w:t>
                  </w:r>
                </w:p>
              </w:tc>
            </w:tr>
            <w:tr w:rsidR="00A52F5C" w:rsidRPr="00956B79" w14:paraId="63A0218F" w14:textId="77777777" w:rsidTr="00C4604E">
              <w:trPr>
                <w:trHeight w:val="20"/>
                <w:jc w:val="center"/>
              </w:trPr>
              <w:tc>
                <w:tcPr>
                  <w:tcW w:w="2061" w:type="dxa"/>
                  <w:vAlign w:val="center"/>
                </w:tcPr>
                <w:p w14:paraId="5C49124C" w14:textId="77777777" w:rsidR="00A52F5C" w:rsidRPr="00956B79" w:rsidRDefault="00A52F5C" w:rsidP="000A201E">
                  <w:pPr>
                    <w:framePr w:hSpace="141" w:wrap="around" w:vAnchor="text" w:hAnchor="margin" w:y="137"/>
                    <w:ind w:firstLine="824"/>
                    <w:rPr>
                      <w:rFonts w:ascii="Times New Roman" w:hAnsi="Times New Roman" w:cs="Times New Roman"/>
                      <w:sz w:val="20"/>
                      <w:szCs w:val="20"/>
                    </w:rPr>
                  </w:pPr>
                  <w:r w:rsidRPr="00956B79">
                    <w:rPr>
                      <w:rFonts w:ascii="Times New Roman" w:hAnsi="Times New Roman" w:cs="Times New Roman"/>
                      <w:sz w:val="20"/>
                      <w:szCs w:val="20"/>
                    </w:rPr>
                    <w:t>45311100-1</w:t>
                  </w:r>
                </w:p>
              </w:tc>
              <w:tc>
                <w:tcPr>
                  <w:tcW w:w="7231" w:type="dxa"/>
                  <w:vAlign w:val="center"/>
                </w:tcPr>
                <w:p w14:paraId="7A4FD4B5" w14:textId="77777777" w:rsidR="00A52F5C" w:rsidRPr="00956B79" w:rsidRDefault="00A52F5C" w:rsidP="000A201E">
                  <w:pPr>
                    <w:framePr w:hSpace="141" w:wrap="around" w:vAnchor="text" w:hAnchor="margin" w:y="137"/>
                    <w:ind w:firstLine="824"/>
                    <w:rPr>
                      <w:rFonts w:ascii="Times New Roman" w:hAnsi="Times New Roman" w:cs="Times New Roman"/>
                      <w:sz w:val="20"/>
                      <w:szCs w:val="20"/>
                    </w:rPr>
                  </w:pPr>
                  <w:r w:rsidRPr="00956B79">
                    <w:rPr>
                      <w:rFonts w:ascii="Times New Roman" w:hAnsi="Times New Roman" w:cs="Times New Roman"/>
                      <w:sz w:val="20"/>
                      <w:szCs w:val="20"/>
                    </w:rPr>
                    <w:t>Roboty w zakresie okablowania elektrycznego</w:t>
                  </w:r>
                </w:p>
              </w:tc>
            </w:tr>
            <w:tr w:rsidR="00A52F5C" w:rsidRPr="00956B79" w14:paraId="0810BACB" w14:textId="77777777" w:rsidTr="00C4604E">
              <w:trPr>
                <w:trHeight w:val="20"/>
                <w:jc w:val="center"/>
              </w:trPr>
              <w:tc>
                <w:tcPr>
                  <w:tcW w:w="2061" w:type="dxa"/>
                  <w:vAlign w:val="center"/>
                </w:tcPr>
                <w:p w14:paraId="113443E4" w14:textId="77777777" w:rsidR="00A52F5C" w:rsidRPr="00956B79" w:rsidRDefault="00A52F5C" w:rsidP="000A201E">
                  <w:pPr>
                    <w:framePr w:hSpace="141" w:wrap="around" w:vAnchor="text" w:hAnchor="margin" w:y="137"/>
                    <w:ind w:firstLine="824"/>
                    <w:rPr>
                      <w:rFonts w:ascii="Times New Roman" w:hAnsi="Times New Roman" w:cs="Times New Roman"/>
                      <w:sz w:val="20"/>
                      <w:szCs w:val="20"/>
                    </w:rPr>
                  </w:pPr>
                  <w:r w:rsidRPr="00956B79">
                    <w:rPr>
                      <w:rFonts w:ascii="Times New Roman" w:hAnsi="Times New Roman" w:cs="Times New Roman"/>
                      <w:sz w:val="20"/>
                      <w:szCs w:val="20"/>
                    </w:rPr>
                    <w:t>45311200-2</w:t>
                  </w:r>
                </w:p>
              </w:tc>
              <w:tc>
                <w:tcPr>
                  <w:tcW w:w="7231" w:type="dxa"/>
                  <w:vAlign w:val="center"/>
                </w:tcPr>
                <w:p w14:paraId="1D1D4C9C" w14:textId="77777777" w:rsidR="00A52F5C" w:rsidRPr="00956B79" w:rsidRDefault="00A52F5C" w:rsidP="000A201E">
                  <w:pPr>
                    <w:framePr w:hSpace="141" w:wrap="around" w:vAnchor="text" w:hAnchor="margin" w:y="137"/>
                    <w:ind w:firstLine="824"/>
                    <w:rPr>
                      <w:rFonts w:ascii="Times New Roman" w:hAnsi="Times New Roman" w:cs="Times New Roman"/>
                      <w:sz w:val="20"/>
                      <w:szCs w:val="20"/>
                    </w:rPr>
                  </w:pPr>
                  <w:r w:rsidRPr="00956B79">
                    <w:rPr>
                      <w:rFonts w:ascii="Times New Roman" w:hAnsi="Times New Roman" w:cs="Times New Roman"/>
                      <w:sz w:val="20"/>
                      <w:szCs w:val="20"/>
                    </w:rPr>
                    <w:t>Roboty w zakresie instalacji elektrycznych</w:t>
                  </w:r>
                </w:p>
              </w:tc>
            </w:tr>
            <w:tr w:rsidR="00A52F5C" w:rsidRPr="00956B79" w14:paraId="53C4D922" w14:textId="77777777" w:rsidTr="00C4604E">
              <w:trPr>
                <w:trHeight w:val="20"/>
                <w:jc w:val="center"/>
              </w:trPr>
              <w:tc>
                <w:tcPr>
                  <w:tcW w:w="2061" w:type="dxa"/>
                  <w:vAlign w:val="center"/>
                </w:tcPr>
                <w:p w14:paraId="04DAA11E" w14:textId="77777777" w:rsidR="00A52F5C" w:rsidRPr="00956B79" w:rsidRDefault="00A52F5C" w:rsidP="000A201E">
                  <w:pPr>
                    <w:framePr w:hSpace="141" w:wrap="around" w:vAnchor="text" w:hAnchor="margin" w:y="137"/>
                    <w:ind w:firstLine="824"/>
                    <w:rPr>
                      <w:rFonts w:ascii="Times New Roman" w:hAnsi="Times New Roman" w:cs="Times New Roman"/>
                      <w:sz w:val="20"/>
                      <w:szCs w:val="20"/>
                    </w:rPr>
                  </w:pPr>
                  <w:r w:rsidRPr="00956B79">
                    <w:rPr>
                      <w:rFonts w:ascii="Times New Roman" w:hAnsi="Times New Roman" w:cs="Times New Roman"/>
                      <w:sz w:val="20"/>
                      <w:szCs w:val="20"/>
                    </w:rPr>
                    <w:t>45312000-7</w:t>
                  </w:r>
                </w:p>
              </w:tc>
              <w:tc>
                <w:tcPr>
                  <w:tcW w:w="7231" w:type="dxa"/>
                  <w:vAlign w:val="center"/>
                </w:tcPr>
                <w:p w14:paraId="5263A52F" w14:textId="77777777" w:rsidR="00A52F5C" w:rsidRPr="00956B79" w:rsidRDefault="00A52F5C" w:rsidP="000A201E">
                  <w:pPr>
                    <w:framePr w:hSpace="141" w:wrap="around" w:vAnchor="text" w:hAnchor="margin" w:y="137"/>
                    <w:ind w:firstLine="824"/>
                    <w:rPr>
                      <w:rFonts w:ascii="Times New Roman" w:hAnsi="Times New Roman" w:cs="Times New Roman"/>
                      <w:sz w:val="20"/>
                      <w:szCs w:val="20"/>
                    </w:rPr>
                  </w:pPr>
                  <w:r w:rsidRPr="00956B79">
                    <w:rPr>
                      <w:rFonts w:ascii="Times New Roman" w:hAnsi="Times New Roman" w:cs="Times New Roman"/>
                      <w:sz w:val="20"/>
                      <w:szCs w:val="20"/>
                    </w:rPr>
                    <w:t>Instalowanie systemów alarmowych i anten</w:t>
                  </w:r>
                </w:p>
              </w:tc>
            </w:tr>
            <w:tr w:rsidR="00A52F5C" w:rsidRPr="00956B79" w14:paraId="15D3B1E4" w14:textId="77777777" w:rsidTr="00C4604E">
              <w:trPr>
                <w:trHeight w:val="20"/>
                <w:jc w:val="center"/>
              </w:trPr>
              <w:tc>
                <w:tcPr>
                  <w:tcW w:w="2061" w:type="dxa"/>
                  <w:vAlign w:val="center"/>
                </w:tcPr>
                <w:p w14:paraId="41CADE1E" w14:textId="77777777" w:rsidR="00A52F5C" w:rsidRPr="00956B79" w:rsidRDefault="00A52F5C" w:rsidP="000A201E">
                  <w:pPr>
                    <w:framePr w:hSpace="141" w:wrap="around" w:vAnchor="text" w:hAnchor="margin" w:y="137"/>
                    <w:ind w:firstLine="824"/>
                    <w:rPr>
                      <w:rFonts w:ascii="Times New Roman" w:hAnsi="Times New Roman" w:cs="Times New Roman"/>
                      <w:sz w:val="20"/>
                      <w:szCs w:val="20"/>
                    </w:rPr>
                  </w:pPr>
                  <w:r w:rsidRPr="00956B79">
                    <w:rPr>
                      <w:rFonts w:ascii="Times New Roman" w:hAnsi="Times New Roman" w:cs="Times New Roman"/>
                      <w:sz w:val="20"/>
                      <w:szCs w:val="20"/>
                    </w:rPr>
                    <w:t>45312100-8</w:t>
                  </w:r>
                </w:p>
              </w:tc>
              <w:tc>
                <w:tcPr>
                  <w:tcW w:w="7231" w:type="dxa"/>
                  <w:vAlign w:val="center"/>
                </w:tcPr>
                <w:p w14:paraId="1EB80CE7" w14:textId="77777777" w:rsidR="00A52F5C" w:rsidRPr="00956B79" w:rsidRDefault="00A52F5C" w:rsidP="000A201E">
                  <w:pPr>
                    <w:framePr w:hSpace="141" w:wrap="around" w:vAnchor="text" w:hAnchor="margin" w:y="137"/>
                    <w:ind w:firstLine="824"/>
                    <w:rPr>
                      <w:rFonts w:ascii="Times New Roman" w:hAnsi="Times New Roman" w:cs="Times New Roman"/>
                      <w:sz w:val="20"/>
                      <w:szCs w:val="20"/>
                    </w:rPr>
                  </w:pPr>
                  <w:r w:rsidRPr="00956B79">
                    <w:rPr>
                      <w:rFonts w:ascii="Times New Roman" w:hAnsi="Times New Roman" w:cs="Times New Roman"/>
                      <w:sz w:val="20"/>
                      <w:szCs w:val="20"/>
                    </w:rPr>
                    <w:t>Instalowanie przeciwpożarowych systemów alarmowych</w:t>
                  </w:r>
                </w:p>
              </w:tc>
            </w:tr>
            <w:tr w:rsidR="00A52F5C" w:rsidRPr="00956B79" w14:paraId="0EE852D1" w14:textId="77777777" w:rsidTr="00C4604E">
              <w:trPr>
                <w:trHeight w:val="20"/>
                <w:jc w:val="center"/>
              </w:trPr>
              <w:tc>
                <w:tcPr>
                  <w:tcW w:w="2061" w:type="dxa"/>
                  <w:vAlign w:val="center"/>
                </w:tcPr>
                <w:p w14:paraId="755C459A" w14:textId="77777777" w:rsidR="00A52F5C" w:rsidRPr="00956B79" w:rsidRDefault="00A52F5C" w:rsidP="000A201E">
                  <w:pPr>
                    <w:framePr w:hSpace="141" w:wrap="around" w:vAnchor="text" w:hAnchor="margin" w:y="137"/>
                    <w:ind w:firstLine="824"/>
                    <w:rPr>
                      <w:rFonts w:ascii="Times New Roman" w:hAnsi="Times New Roman" w:cs="Times New Roman"/>
                      <w:sz w:val="20"/>
                      <w:szCs w:val="20"/>
                    </w:rPr>
                  </w:pPr>
                  <w:r w:rsidRPr="00956B79">
                    <w:rPr>
                      <w:rFonts w:ascii="Times New Roman" w:hAnsi="Times New Roman" w:cs="Times New Roman"/>
                      <w:sz w:val="20"/>
                      <w:szCs w:val="20"/>
                    </w:rPr>
                    <w:t>45314300-4</w:t>
                  </w:r>
                </w:p>
              </w:tc>
              <w:tc>
                <w:tcPr>
                  <w:tcW w:w="7231" w:type="dxa"/>
                  <w:vAlign w:val="center"/>
                </w:tcPr>
                <w:p w14:paraId="6FE7139D" w14:textId="77777777" w:rsidR="00A52F5C" w:rsidRPr="00956B79" w:rsidRDefault="00A52F5C" w:rsidP="000A201E">
                  <w:pPr>
                    <w:framePr w:hSpace="141" w:wrap="around" w:vAnchor="text" w:hAnchor="margin" w:y="137"/>
                    <w:ind w:firstLine="824"/>
                    <w:rPr>
                      <w:rFonts w:ascii="Times New Roman" w:hAnsi="Times New Roman" w:cs="Times New Roman"/>
                      <w:sz w:val="20"/>
                      <w:szCs w:val="20"/>
                    </w:rPr>
                  </w:pPr>
                  <w:r w:rsidRPr="00956B79">
                    <w:rPr>
                      <w:rFonts w:ascii="Times New Roman" w:hAnsi="Times New Roman" w:cs="Times New Roman"/>
                      <w:sz w:val="20"/>
                      <w:szCs w:val="20"/>
                    </w:rPr>
                    <w:t>Instalowanie infrastruktury okablowania</w:t>
                  </w:r>
                </w:p>
              </w:tc>
            </w:tr>
            <w:tr w:rsidR="00A52F5C" w:rsidRPr="00956B79" w14:paraId="2649CA79" w14:textId="77777777" w:rsidTr="00C4604E">
              <w:trPr>
                <w:trHeight w:val="20"/>
                <w:jc w:val="center"/>
              </w:trPr>
              <w:tc>
                <w:tcPr>
                  <w:tcW w:w="2061" w:type="dxa"/>
                  <w:vAlign w:val="center"/>
                </w:tcPr>
                <w:p w14:paraId="01BDDB3F" w14:textId="77777777" w:rsidR="00A52F5C" w:rsidRPr="00956B79" w:rsidRDefault="00A52F5C" w:rsidP="000A201E">
                  <w:pPr>
                    <w:framePr w:hSpace="141" w:wrap="around" w:vAnchor="text" w:hAnchor="margin" w:y="137"/>
                    <w:ind w:firstLine="824"/>
                    <w:rPr>
                      <w:rFonts w:ascii="Times New Roman" w:hAnsi="Times New Roman" w:cs="Times New Roman"/>
                      <w:sz w:val="20"/>
                      <w:szCs w:val="20"/>
                    </w:rPr>
                  </w:pPr>
                  <w:r w:rsidRPr="00956B79">
                    <w:rPr>
                      <w:rFonts w:ascii="Times New Roman" w:hAnsi="Times New Roman" w:cs="Times New Roman"/>
                      <w:sz w:val="20"/>
                      <w:szCs w:val="20"/>
                    </w:rPr>
                    <w:t>45314310-7</w:t>
                  </w:r>
                </w:p>
              </w:tc>
              <w:tc>
                <w:tcPr>
                  <w:tcW w:w="7231" w:type="dxa"/>
                  <w:vAlign w:val="center"/>
                </w:tcPr>
                <w:p w14:paraId="6B909FA7" w14:textId="77777777" w:rsidR="00A52F5C" w:rsidRPr="00956B79" w:rsidRDefault="00A52F5C" w:rsidP="000A201E">
                  <w:pPr>
                    <w:framePr w:hSpace="141" w:wrap="around" w:vAnchor="text" w:hAnchor="margin" w:y="137"/>
                    <w:ind w:firstLine="824"/>
                    <w:rPr>
                      <w:rFonts w:ascii="Times New Roman" w:hAnsi="Times New Roman" w:cs="Times New Roman"/>
                      <w:sz w:val="20"/>
                      <w:szCs w:val="20"/>
                    </w:rPr>
                  </w:pPr>
                  <w:r w:rsidRPr="00956B79">
                    <w:rPr>
                      <w:rFonts w:ascii="Times New Roman" w:hAnsi="Times New Roman" w:cs="Times New Roman"/>
                      <w:sz w:val="20"/>
                      <w:szCs w:val="20"/>
                    </w:rPr>
                    <w:t>Układanie kabli</w:t>
                  </w:r>
                </w:p>
              </w:tc>
            </w:tr>
            <w:tr w:rsidR="00A52F5C" w:rsidRPr="00956B79" w14:paraId="6AF4E302" w14:textId="77777777" w:rsidTr="00C4604E">
              <w:trPr>
                <w:trHeight w:val="20"/>
                <w:jc w:val="center"/>
              </w:trPr>
              <w:tc>
                <w:tcPr>
                  <w:tcW w:w="2061" w:type="dxa"/>
                  <w:vAlign w:val="center"/>
                </w:tcPr>
                <w:p w14:paraId="77E957A6" w14:textId="77777777" w:rsidR="00A52F5C" w:rsidRPr="00956B79" w:rsidRDefault="00A52F5C" w:rsidP="000A201E">
                  <w:pPr>
                    <w:framePr w:hSpace="141" w:wrap="around" w:vAnchor="text" w:hAnchor="margin" w:y="137"/>
                    <w:ind w:firstLine="824"/>
                    <w:rPr>
                      <w:rFonts w:ascii="Times New Roman" w:hAnsi="Times New Roman" w:cs="Times New Roman"/>
                      <w:sz w:val="20"/>
                      <w:szCs w:val="20"/>
                    </w:rPr>
                  </w:pPr>
                  <w:r w:rsidRPr="00956B79">
                    <w:rPr>
                      <w:rFonts w:ascii="Times New Roman" w:hAnsi="Times New Roman" w:cs="Times New Roman"/>
                      <w:sz w:val="20"/>
                      <w:szCs w:val="20"/>
                    </w:rPr>
                    <w:t>45314320-0</w:t>
                  </w:r>
                </w:p>
              </w:tc>
              <w:tc>
                <w:tcPr>
                  <w:tcW w:w="7231" w:type="dxa"/>
                  <w:vAlign w:val="center"/>
                </w:tcPr>
                <w:p w14:paraId="4DD47763" w14:textId="77777777" w:rsidR="00A52F5C" w:rsidRPr="00956B79" w:rsidRDefault="00A52F5C" w:rsidP="000A201E">
                  <w:pPr>
                    <w:framePr w:hSpace="141" w:wrap="around" w:vAnchor="text" w:hAnchor="margin" w:y="137"/>
                    <w:ind w:firstLine="824"/>
                    <w:rPr>
                      <w:rFonts w:ascii="Times New Roman" w:hAnsi="Times New Roman" w:cs="Times New Roman"/>
                      <w:sz w:val="20"/>
                      <w:szCs w:val="20"/>
                    </w:rPr>
                  </w:pPr>
                  <w:r w:rsidRPr="00956B79">
                    <w:rPr>
                      <w:rFonts w:ascii="Times New Roman" w:hAnsi="Times New Roman" w:cs="Times New Roman"/>
                      <w:sz w:val="20"/>
                      <w:szCs w:val="20"/>
                    </w:rPr>
                    <w:t>Instalowanie okablowania komputerowego</w:t>
                  </w:r>
                </w:p>
              </w:tc>
            </w:tr>
            <w:tr w:rsidR="00A52F5C" w:rsidRPr="00956B79" w14:paraId="1D35EC48" w14:textId="77777777" w:rsidTr="00C4604E">
              <w:trPr>
                <w:trHeight w:val="20"/>
                <w:jc w:val="center"/>
              </w:trPr>
              <w:tc>
                <w:tcPr>
                  <w:tcW w:w="2061" w:type="dxa"/>
                  <w:vAlign w:val="center"/>
                </w:tcPr>
                <w:p w14:paraId="4FB5BFF5" w14:textId="77777777" w:rsidR="00A52F5C" w:rsidRPr="00956B79" w:rsidRDefault="00A52F5C" w:rsidP="000A201E">
                  <w:pPr>
                    <w:framePr w:hSpace="141" w:wrap="around" w:vAnchor="text" w:hAnchor="margin" w:y="137"/>
                    <w:ind w:firstLine="824"/>
                    <w:rPr>
                      <w:rFonts w:ascii="Times New Roman" w:hAnsi="Times New Roman" w:cs="Times New Roman"/>
                      <w:sz w:val="20"/>
                      <w:szCs w:val="20"/>
                    </w:rPr>
                  </w:pPr>
                  <w:r w:rsidRPr="00956B79">
                    <w:rPr>
                      <w:rFonts w:ascii="Times New Roman" w:hAnsi="Times New Roman" w:cs="Times New Roman"/>
                      <w:sz w:val="20"/>
                      <w:szCs w:val="20"/>
                    </w:rPr>
                    <w:t>45315100-9</w:t>
                  </w:r>
                </w:p>
              </w:tc>
              <w:tc>
                <w:tcPr>
                  <w:tcW w:w="7231" w:type="dxa"/>
                  <w:vAlign w:val="center"/>
                </w:tcPr>
                <w:p w14:paraId="0A91FA24" w14:textId="77777777" w:rsidR="00A52F5C" w:rsidRPr="00956B79" w:rsidRDefault="00A52F5C" w:rsidP="000A201E">
                  <w:pPr>
                    <w:framePr w:hSpace="141" w:wrap="around" w:vAnchor="text" w:hAnchor="margin" w:y="137"/>
                    <w:ind w:firstLine="824"/>
                    <w:rPr>
                      <w:rFonts w:ascii="Times New Roman" w:hAnsi="Times New Roman" w:cs="Times New Roman"/>
                      <w:sz w:val="20"/>
                      <w:szCs w:val="20"/>
                    </w:rPr>
                  </w:pPr>
                  <w:r w:rsidRPr="00956B79">
                    <w:rPr>
                      <w:rFonts w:ascii="Times New Roman" w:hAnsi="Times New Roman" w:cs="Times New Roman"/>
                      <w:sz w:val="20"/>
                      <w:szCs w:val="20"/>
                    </w:rPr>
                    <w:t>Instalacyjne roboty elektrotechniczne</w:t>
                  </w:r>
                </w:p>
              </w:tc>
            </w:tr>
            <w:tr w:rsidR="00A52F5C" w:rsidRPr="00956B79" w14:paraId="4E5EF509" w14:textId="77777777" w:rsidTr="00C4604E">
              <w:trPr>
                <w:trHeight w:val="20"/>
                <w:jc w:val="center"/>
              </w:trPr>
              <w:tc>
                <w:tcPr>
                  <w:tcW w:w="2061" w:type="dxa"/>
                  <w:vAlign w:val="center"/>
                </w:tcPr>
                <w:p w14:paraId="38B63849" w14:textId="77777777" w:rsidR="00A52F5C" w:rsidRPr="00956B79" w:rsidRDefault="00A52F5C" w:rsidP="000A201E">
                  <w:pPr>
                    <w:framePr w:hSpace="141" w:wrap="around" w:vAnchor="text" w:hAnchor="margin" w:y="137"/>
                    <w:ind w:firstLine="824"/>
                    <w:rPr>
                      <w:rFonts w:ascii="Times New Roman" w:hAnsi="Times New Roman" w:cs="Times New Roman"/>
                      <w:sz w:val="20"/>
                      <w:szCs w:val="20"/>
                    </w:rPr>
                  </w:pPr>
                  <w:r w:rsidRPr="00956B79">
                    <w:rPr>
                      <w:rFonts w:ascii="Times New Roman" w:hAnsi="Times New Roman" w:cs="Times New Roman"/>
                      <w:sz w:val="20"/>
                      <w:szCs w:val="20"/>
                    </w:rPr>
                    <w:t>45315300-1</w:t>
                  </w:r>
                </w:p>
              </w:tc>
              <w:tc>
                <w:tcPr>
                  <w:tcW w:w="7231" w:type="dxa"/>
                  <w:vAlign w:val="center"/>
                </w:tcPr>
                <w:p w14:paraId="419A0FDA" w14:textId="77777777" w:rsidR="00A52F5C" w:rsidRPr="00956B79" w:rsidRDefault="00A52F5C" w:rsidP="000A201E">
                  <w:pPr>
                    <w:framePr w:hSpace="141" w:wrap="around" w:vAnchor="text" w:hAnchor="margin" w:y="137"/>
                    <w:ind w:firstLine="824"/>
                    <w:rPr>
                      <w:rFonts w:ascii="Times New Roman" w:hAnsi="Times New Roman" w:cs="Times New Roman"/>
                      <w:sz w:val="20"/>
                      <w:szCs w:val="20"/>
                    </w:rPr>
                  </w:pPr>
                  <w:r w:rsidRPr="00956B79">
                    <w:rPr>
                      <w:rFonts w:ascii="Times New Roman" w:hAnsi="Times New Roman" w:cs="Times New Roman"/>
                      <w:sz w:val="20"/>
                      <w:szCs w:val="20"/>
                    </w:rPr>
                    <w:t>Instalacje zasilania elektrycznego</w:t>
                  </w:r>
                </w:p>
              </w:tc>
            </w:tr>
            <w:tr w:rsidR="00A52F5C" w:rsidRPr="00956B79" w14:paraId="674D93AA" w14:textId="77777777" w:rsidTr="00C4604E">
              <w:trPr>
                <w:trHeight w:val="20"/>
                <w:jc w:val="center"/>
              </w:trPr>
              <w:tc>
                <w:tcPr>
                  <w:tcW w:w="2061" w:type="dxa"/>
                  <w:vAlign w:val="center"/>
                </w:tcPr>
                <w:p w14:paraId="2BEB481E" w14:textId="77777777" w:rsidR="00A52F5C" w:rsidRPr="00956B79" w:rsidRDefault="00A52F5C" w:rsidP="000A201E">
                  <w:pPr>
                    <w:framePr w:hSpace="141" w:wrap="around" w:vAnchor="text" w:hAnchor="margin" w:y="137"/>
                    <w:ind w:firstLine="824"/>
                    <w:rPr>
                      <w:rFonts w:ascii="Times New Roman" w:hAnsi="Times New Roman" w:cs="Times New Roman"/>
                      <w:sz w:val="20"/>
                      <w:szCs w:val="20"/>
                    </w:rPr>
                  </w:pPr>
                  <w:r w:rsidRPr="00956B79">
                    <w:rPr>
                      <w:rFonts w:ascii="Times New Roman" w:hAnsi="Times New Roman" w:cs="Times New Roman"/>
                      <w:sz w:val="20"/>
                      <w:szCs w:val="20"/>
                    </w:rPr>
                    <w:t>45315400-2</w:t>
                  </w:r>
                </w:p>
              </w:tc>
              <w:tc>
                <w:tcPr>
                  <w:tcW w:w="7231" w:type="dxa"/>
                  <w:vAlign w:val="center"/>
                </w:tcPr>
                <w:p w14:paraId="7C3A654F" w14:textId="77777777" w:rsidR="00A52F5C" w:rsidRPr="00956B79" w:rsidRDefault="00A52F5C" w:rsidP="000A201E">
                  <w:pPr>
                    <w:framePr w:hSpace="141" w:wrap="around" w:vAnchor="text" w:hAnchor="margin" w:y="137"/>
                    <w:ind w:firstLine="824"/>
                    <w:rPr>
                      <w:rFonts w:ascii="Times New Roman" w:hAnsi="Times New Roman" w:cs="Times New Roman"/>
                      <w:sz w:val="20"/>
                      <w:szCs w:val="20"/>
                    </w:rPr>
                  </w:pPr>
                  <w:r w:rsidRPr="00956B79">
                    <w:rPr>
                      <w:rFonts w:ascii="Times New Roman" w:hAnsi="Times New Roman" w:cs="Times New Roman"/>
                      <w:sz w:val="20"/>
                      <w:szCs w:val="20"/>
                    </w:rPr>
                    <w:t>Instalacje wysokiego napięcia</w:t>
                  </w:r>
                </w:p>
              </w:tc>
            </w:tr>
            <w:tr w:rsidR="00A52F5C" w:rsidRPr="00956B79" w14:paraId="4A0F8AF2" w14:textId="77777777" w:rsidTr="00C4604E">
              <w:trPr>
                <w:trHeight w:val="20"/>
                <w:jc w:val="center"/>
              </w:trPr>
              <w:tc>
                <w:tcPr>
                  <w:tcW w:w="2061" w:type="dxa"/>
                  <w:vAlign w:val="center"/>
                </w:tcPr>
                <w:p w14:paraId="2626C64A" w14:textId="77777777" w:rsidR="00A52F5C" w:rsidRPr="00956B79" w:rsidRDefault="00A52F5C" w:rsidP="000A201E">
                  <w:pPr>
                    <w:framePr w:hSpace="141" w:wrap="around" w:vAnchor="text" w:hAnchor="margin" w:y="137"/>
                    <w:ind w:firstLine="824"/>
                    <w:rPr>
                      <w:rFonts w:ascii="Times New Roman" w:hAnsi="Times New Roman" w:cs="Times New Roman"/>
                      <w:sz w:val="20"/>
                      <w:szCs w:val="20"/>
                    </w:rPr>
                  </w:pPr>
                  <w:r w:rsidRPr="00956B79">
                    <w:rPr>
                      <w:rFonts w:ascii="Times New Roman" w:hAnsi="Times New Roman" w:cs="Times New Roman"/>
                      <w:sz w:val="20"/>
                      <w:szCs w:val="20"/>
                    </w:rPr>
                    <w:t>45315500-3</w:t>
                  </w:r>
                </w:p>
              </w:tc>
              <w:tc>
                <w:tcPr>
                  <w:tcW w:w="7231" w:type="dxa"/>
                  <w:vAlign w:val="center"/>
                </w:tcPr>
                <w:p w14:paraId="3891BD14" w14:textId="77777777" w:rsidR="00A52F5C" w:rsidRPr="00956B79" w:rsidRDefault="00A52F5C" w:rsidP="000A201E">
                  <w:pPr>
                    <w:framePr w:hSpace="141" w:wrap="around" w:vAnchor="text" w:hAnchor="margin" w:y="137"/>
                    <w:ind w:firstLine="824"/>
                    <w:rPr>
                      <w:rFonts w:ascii="Times New Roman" w:hAnsi="Times New Roman" w:cs="Times New Roman"/>
                      <w:sz w:val="20"/>
                      <w:szCs w:val="20"/>
                    </w:rPr>
                  </w:pPr>
                  <w:r w:rsidRPr="00956B79">
                    <w:rPr>
                      <w:rFonts w:ascii="Times New Roman" w:hAnsi="Times New Roman" w:cs="Times New Roman"/>
                      <w:sz w:val="20"/>
                      <w:szCs w:val="20"/>
                    </w:rPr>
                    <w:t>Instalacje średniego napięcia</w:t>
                  </w:r>
                </w:p>
              </w:tc>
            </w:tr>
            <w:tr w:rsidR="00A52F5C" w:rsidRPr="00956B79" w14:paraId="6B8DD60D" w14:textId="77777777" w:rsidTr="00C4604E">
              <w:trPr>
                <w:trHeight w:val="20"/>
                <w:jc w:val="center"/>
              </w:trPr>
              <w:tc>
                <w:tcPr>
                  <w:tcW w:w="2061" w:type="dxa"/>
                  <w:vAlign w:val="center"/>
                </w:tcPr>
                <w:p w14:paraId="51524838" w14:textId="77777777" w:rsidR="00A52F5C" w:rsidRPr="00956B79" w:rsidRDefault="00A52F5C" w:rsidP="000A201E">
                  <w:pPr>
                    <w:framePr w:hSpace="141" w:wrap="around" w:vAnchor="text" w:hAnchor="margin" w:y="137"/>
                    <w:ind w:firstLine="824"/>
                    <w:rPr>
                      <w:rFonts w:ascii="Times New Roman" w:hAnsi="Times New Roman" w:cs="Times New Roman"/>
                      <w:sz w:val="20"/>
                      <w:szCs w:val="20"/>
                    </w:rPr>
                  </w:pPr>
                  <w:r w:rsidRPr="00956B79">
                    <w:rPr>
                      <w:rFonts w:ascii="Times New Roman" w:hAnsi="Times New Roman" w:cs="Times New Roman"/>
                      <w:sz w:val="20"/>
                      <w:szCs w:val="20"/>
                    </w:rPr>
                    <w:t>45315600-4</w:t>
                  </w:r>
                </w:p>
              </w:tc>
              <w:tc>
                <w:tcPr>
                  <w:tcW w:w="7231" w:type="dxa"/>
                  <w:vAlign w:val="center"/>
                </w:tcPr>
                <w:p w14:paraId="5CA9722B" w14:textId="77777777" w:rsidR="00A52F5C" w:rsidRPr="00956B79" w:rsidRDefault="00A52F5C" w:rsidP="000A201E">
                  <w:pPr>
                    <w:framePr w:hSpace="141" w:wrap="around" w:vAnchor="text" w:hAnchor="margin" w:y="137"/>
                    <w:ind w:firstLine="824"/>
                    <w:rPr>
                      <w:rFonts w:ascii="Times New Roman" w:hAnsi="Times New Roman" w:cs="Times New Roman"/>
                      <w:sz w:val="20"/>
                      <w:szCs w:val="20"/>
                    </w:rPr>
                  </w:pPr>
                  <w:r w:rsidRPr="00956B79">
                    <w:rPr>
                      <w:rFonts w:ascii="Times New Roman" w:hAnsi="Times New Roman" w:cs="Times New Roman"/>
                      <w:sz w:val="20"/>
                      <w:szCs w:val="20"/>
                    </w:rPr>
                    <w:t>Instalacje niskiego napięcia</w:t>
                  </w:r>
                </w:p>
              </w:tc>
            </w:tr>
            <w:tr w:rsidR="00A52F5C" w:rsidRPr="00956B79" w14:paraId="58A71EFA" w14:textId="77777777" w:rsidTr="00C4604E">
              <w:trPr>
                <w:trHeight w:val="20"/>
                <w:jc w:val="center"/>
              </w:trPr>
              <w:tc>
                <w:tcPr>
                  <w:tcW w:w="2061" w:type="dxa"/>
                  <w:vAlign w:val="center"/>
                </w:tcPr>
                <w:p w14:paraId="3B59A948" w14:textId="77777777" w:rsidR="00A52F5C" w:rsidRPr="00956B79" w:rsidRDefault="00A52F5C" w:rsidP="000A201E">
                  <w:pPr>
                    <w:framePr w:hSpace="141" w:wrap="around" w:vAnchor="text" w:hAnchor="margin" w:y="137"/>
                    <w:ind w:firstLine="824"/>
                    <w:rPr>
                      <w:rFonts w:ascii="Times New Roman" w:hAnsi="Times New Roman" w:cs="Times New Roman"/>
                      <w:sz w:val="20"/>
                      <w:szCs w:val="20"/>
                    </w:rPr>
                  </w:pPr>
                  <w:r w:rsidRPr="00956B79">
                    <w:rPr>
                      <w:rFonts w:ascii="Times New Roman" w:hAnsi="Times New Roman" w:cs="Times New Roman"/>
                      <w:sz w:val="20"/>
                      <w:szCs w:val="20"/>
                    </w:rPr>
                    <w:t>45324000-4</w:t>
                  </w:r>
                </w:p>
              </w:tc>
              <w:tc>
                <w:tcPr>
                  <w:tcW w:w="7231" w:type="dxa"/>
                  <w:vAlign w:val="center"/>
                </w:tcPr>
                <w:p w14:paraId="79C01308" w14:textId="77777777" w:rsidR="00A52F5C" w:rsidRPr="00956B79" w:rsidRDefault="00A52F5C" w:rsidP="000A201E">
                  <w:pPr>
                    <w:framePr w:hSpace="141" w:wrap="around" w:vAnchor="text" w:hAnchor="margin" w:y="137"/>
                    <w:ind w:firstLine="824"/>
                    <w:rPr>
                      <w:rFonts w:ascii="Times New Roman" w:hAnsi="Times New Roman" w:cs="Times New Roman"/>
                      <w:sz w:val="20"/>
                      <w:szCs w:val="20"/>
                    </w:rPr>
                  </w:pPr>
                  <w:r w:rsidRPr="00956B79">
                    <w:rPr>
                      <w:rFonts w:ascii="Times New Roman" w:hAnsi="Times New Roman" w:cs="Times New Roman"/>
                      <w:sz w:val="20"/>
                      <w:szCs w:val="20"/>
                    </w:rPr>
                    <w:t>Roboty w zakresie okładziny tynkowej</w:t>
                  </w:r>
                </w:p>
              </w:tc>
            </w:tr>
            <w:tr w:rsidR="00A52F5C" w:rsidRPr="00956B79" w14:paraId="494AFB54" w14:textId="77777777" w:rsidTr="00C4604E">
              <w:trPr>
                <w:trHeight w:val="20"/>
                <w:jc w:val="center"/>
              </w:trPr>
              <w:tc>
                <w:tcPr>
                  <w:tcW w:w="2061" w:type="dxa"/>
                  <w:vAlign w:val="center"/>
                </w:tcPr>
                <w:p w14:paraId="1E5C4D71" w14:textId="77777777" w:rsidR="00A52F5C" w:rsidRPr="00956B79" w:rsidRDefault="00A52F5C" w:rsidP="000A201E">
                  <w:pPr>
                    <w:framePr w:hSpace="141" w:wrap="around" w:vAnchor="text" w:hAnchor="margin" w:y="137"/>
                    <w:ind w:firstLine="824"/>
                    <w:rPr>
                      <w:rFonts w:ascii="Times New Roman" w:hAnsi="Times New Roman" w:cs="Times New Roman"/>
                      <w:sz w:val="20"/>
                      <w:szCs w:val="20"/>
                    </w:rPr>
                  </w:pPr>
                  <w:r w:rsidRPr="00956B79">
                    <w:rPr>
                      <w:rFonts w:ascii="Times New Roman" w:hAnsi="Times New Roman" w:cs="Times New Roman"/>
                      <w:sz w:val="20"/>
                      <w:szCs w:val="20"/>
                    </w:rPr>
                    <w:t>45330000-9</w:t>
                  </w:r>
                </w:p>
              </w:tc>
              <w:tc>
                <w:tcPr>
                  <w:tcW w:w="7231" w:type="dxa"/>
                  <w:vAlign w:val="center"/>
                </w:tcPr>
                <w:p w14:paraId="56139BC0" w14:textId="77777777" w:rsidR="00A52F5C" w:rsidRPr="00956B79" w:rsidRDefault="00A52F5C" w:rsidP="000A201E">
                  <w:pPr>
                    <w:framePr w:hSpace="141" w:wrap="around" w:vAnchor="text" w:hAnchor="margin" w:y="137"/>
                    <w:ind w:firstLine="824"/>
                    <w:rPr>
                      <w:rFonts w:ascii="Times New Roman" w:hAnsi="Times New Roman" w:cs="Times New Roman"/>
                      <w:sz w:val="20"/>
                      <w:szCs w:val="20"/>
                    </w:rPr>
                  </w:pPr>
                  <w:r w:rsidRPr="00956B79">
                    <w:rPr>
                      <w:rFonts w:ascii="Times New Roman" w:hAnsi="Times New Roman" w:cs="Times New Roman"/>
                      <w:sz w:val="20"/>
                      <w:szCs w:val="20"/>
                    </w:rPr>
                    <w:t>Roboty instalacyjne wodno-kanalizacyjne i sanitarne</w:t>
                  </w:r>
                </w:p>
              </w:tc>
            </w:tr>
            <w:tr w:rsidR="00A52F5C" w:rsidRPr="00956B79" w14:paraId="3A2C1F05" w14:textId="77777777" w:rsidTr="00C4604E">
              <w:trPr>
                <w:trHeight w:val="20"/>
                <w:jc w:val="center"/>
              </w:trPr>
              <w:tc>
                <w:tcPr>
                  <w:tcW w:w="2061" w:type="dxa"/>
                  <w:vAlign w:val="center"/>
                </w:tcPr>
                <w:p w14:paraId="5C98928A" w14:textId="77777777" w:rsidR="00A52F5C" w:rsidRPr="00956B79" w:rsidRDefault="00A52F5C" w:rsidP="000A201E">
                  <w:pPr>
                    <w:framePr w:hSpace="141" w:wrap="around" w:vAnchor="text" w:hAnchor="margin" w:y="137"/>
                    <w:ind w:firstLine="824"/>
                    <w:rPr>
                      <w:rFonts w:ascii="Times New Roman" w:hAnsi="Times New Roman" w:cs="Times New Roman"/>
                      <w:sz w:val="20"/>
                      <w:szCs w:val="20"/>
                    </w:rPr>
                  </w:pPr>
                  <w:r w:rsidRPr="00956B79">
                    <w:rPr>
                      <w:rFonts w:ascii="Times New Roman" w:hAnsi="Times New Roman" w:cs="Times New Roman"/>
                      <w:sz w:val="20"/>
                      <w:szCs w:val="20"/>
                    </w:rPr>
                    <w:t>45331000-6</w:t>
                  </w:r>
                </w:p>
              </w:tc>
              <w:tc>
                <w:tcPr>
                  <w:tcW w:w="7231" w:type="dxa"/>
                  <w:vAlign w:val="center"/>
                </w:tcPr>
                <w:p w14:paraId="643AADD8" w14:textId="77777777" w:rsidR="00A52F5C" w:rsidRPr="00956B79" w:rsidRDefault="00A52F5C" w:rsidP="000A201E">
                  <w:pPr>
                    <w:framePr w:hSpace="141" w:wrap="around" w:vAnchor="text" w:hAnchor="margin" w:y="137"/>
                    <w:ind w:firstLine="824"/>
                    <w:rPr>
                      <w:rFonts w:ascii="Times New Roman" w:hAnsi="Times New Roman" w:cs="Times New Roman"/>
                      <w:sz w:val="20"/>
                      <w:szCs w:val="20"/>
                    </w:rPr>
                  </w:pPr>
                  <w:r w:rsidRPr="00956B79">
                    <w:rPr>
                      <w:rFonts w:ascii="Times New Roman" w:hAnsi="Times New Roman" w:cs="Times New Roman"/>
                      <w:sz w:val="20"/>
                      <w:szCs w:val="20"/>
                    </w:rPr>
                    <w:t>Instalowanie urządzeń grzewczych, wentylacyjnych i klimatyzacyjnych</w:t>
                  </w:r>
                </w:p>
              </w:tc>
            </w:tr>
            <w:tr w:rsidR="00A52F5C" w:rsidRPr="00956B79" w14:paraId="3A399F40" w14:textId="77777777" w:rsidTr="00C4604E">
              <w:trPr>
                <w:trHeight w:val="20"/>
                <w:jc w:val="center"/>
              </w:trPr>
              <w:tc>
                <w:tcPr>
                  <w:tcW w:w="2061" w:type="dxa"/>
                  <w:vAlign w:val="center"/>
                </w:tcPr>
                <w:p w14:paraId="49AEDDB4" w14:textId="77777777" w:rsidR="00A52F5C" w:rsidRPr="00956B79" w:rsidRDefault="00A52F5C" w:rsidP="000A201E">
                  <w:pPr>
                    <w:framePr w:hSpace="141" w:wrap="around" w:vAnchor="text" w:hAnchor="margin" w:y="137"/>
                    <w:ind w:firstLine="824"/>
                    <w:rPr>
                      <w:rFonts w:ascii="Times New Roman" w:hAnsi="Times New Roman" w:cs="Times New Roman"/>
                      <w:sz w:val="20"/>
                      <w:szCs w:val="20"/>
                    </w:rPr>
                  </w:pPr>
                  <w:r w:rsidRPr="00956B79">
                    <w:rPr>
                      <w:rFonts w:ascii="Times New Roman" w:hAnsi="Times New Roman" w:cs="Times New Roman"/>
                      <w:sz w:val="20"/>
                      <w:szCs w:val="20"/>
                    </w:rPr>
                    <w:t>45331100-7</w:t>
                  </w:r>
                </w:p>
              </w:tc>
              <w:tc>
                <w:tcPr>
                  <w:tcW w:w="7231" w:type="dxa"/>
                  <w:vAlign w:val="center"/>
                </w:tcPr>
                <w:p w14:paraId="547C28E4" w14:textId="77777777" w:rsidR="00A52F5C" w:rsidRPr="00956B79" w:rsidRDefault="00A52F5C" w:rsidP="000A201E">
                  <w:pPr>
                    <w:framePr w:hSpace="141" w:wrap="around" w:vAnchor="text" w:hAnchor="margin" w:y="137"/>
                    <w:ind w:firstLine="824"/>
                    <w:rPr>
                      <w:rFonts w:ascii="Times New Roman" w:hAnsi="Times New Roman" w:cs="Times New Roman"/>
                      <w:sz w:val="20"/>
                      <w:szCs w:val="20"/>
                    </w:rPr>
                  </w:pPr>
                  <w:r w:rsidRPr="00956B79">
                    <w:rPr>
                      <w:rFonts w:ascii="Times New Roman" w:hAnsi="Times New Roman" w:cs="Times New Roman"/>
                      <w:sz w:val="20"/>
                      <w:szCs w:val="20"/>
                    </w:rPr>
                    <w:t>Instalowanie centralnego ogrzewania</w:t>
                  </w:r>
                </w:p>
              </w:tc>
            </w:tr>
            <w:tr w:rsidR="00A52F5C" w:rsidRPr="00956B79" w14:paraId="1611453B" w14:textId="77777777" w:rsidTr="00C4604E">
              <w:trPr>
                <w:trHeight w:val="20"/>
                <w:jc w:val="center"/>
              </w:trPr>
              <w:tc>
                <w:tcPr>
                  <w:tcW w:w="2061" w:type="dxa"/>
                  <w:vAlign w:val="center"/>
                </w:tcPr>
                <w:p w14:paraId="4F9F2DB8" w14:textId="77777777" w:rsidR="00A52F5C" w:rsidRPr="00956B79" w:rsidRDefault="00A52F5C" w:rsidP="000A201E">
                  <w:pPr>
                    <w:framePr w:hSpace="141" w:wrap="around" w:vAnchor="text" w:hAnchor="margin" w:y="137"/>
                    <w:ind w:firstLine="824"/>
                    <w:rPr>
                      <w:rFonts w:ascii="Times New Roman" w:hAnsi="Times New Roman" w:cs="Times New Roman"/>
                      <w:sz w:val="20"/>
                      <w:szCs w:val="20"/>
                    </w:rPr>
                  </w:pPr>
                  <w:r w:rsidRPr="00956B79">
                    <w:rPr>
                      <w:rFonts w:ascii="Times New Roman" w:hAnsi="Times New Roman" w:cs="Times New Roman"/>
                      <w:sz w:val="20"/>
                      <w:szCs w:val="20"/>
                    </w:rPr>
                    <w:t>45331200-8</w:t>
                  </w:r>
                </w:p>
              </w:tc>
              <w:tc>
                <w:tcPr>
                  <w:tcW w:w="7231" w:type="dxa"/>
                  <w:vAlign w:val="center"/>
                </w:tcPr>
                <w:p w14:paraId="28A9D306" w14:textId="77777777" w:rsidR="00A52F5C" w:rsidRPr="00956B79" w:rsidRDefault="00A52F5C" w:rsidP="000A201E">
                  <w:pPr>
                    <w:framePr w:hSpace="141" w:wrap="around" w:vAnchor="text" w:hAnchor="margin" w:y="137"/>
                    <w:ind w:firstLine="824"/>
                    <w:rPr>
                      <w:rFonts w:ascii="Times New Roman" w:hAnsi="Times New Roman" w:cs="Times New Roman"/>
                      <w:sz w:val="20"/>
                      <w:szCs w:val="20"/>
                    </w:rPr>
                  </w:pPr>
                  <w:r w:rsidRPr="00956B79">
                    <w:rPr>
                      <w:rFonts w:ascii="Times New Roman" w:hAnsi="Times New Roman" w:cs="Times New Roman"/>
                      <w:sz w:val="20"/>
                      <w:szCs w:val="20"/>
                    </w:rPr>
                    <w:t>Instalowanie urządzeń wentylacyjnych i klimatyzacyjnych</w:t>
                  </w:r>
                </w:p>
              </w:tc>
            </w:tr>
            <w:tr w:rsidR="00A52F5C" w:rsidRPr="00956B79" w14:paraId="32ADDB40" w14:textId="77777777" w:rsidTr="00C4604E">
              <w:trPr>
                <w:trHeight w:val="20"/>
                <w:jc w:val="center"/>
              </w:trPr>
              <w:tc>
                <w:tcPr>
                  <w:tcW w:w="2061" w:type="dxa"/>
                  <w:vAlign w:val="center"/>
                </w:tcPr>
                <w:p w14:paraId="2F9996D1" w14:textId="77777777" w:rsidR="00A52F5C" w:rsidRPr="00956B79" w:rsidRDefault="00A52F5C" w:rsidP="000A201E">
                  <w:pPr>
                    <w:framePr w:hSpace="141" w:wrap="around" w:vAnchor="text" w:hAnchor="margin" w:y="137"/>
                    <w:ind w:firstLine="824"/>
                    <w:rPr>
                      <w:rFonts w:ascii="Times New Roman" w:hAnsi="Times New Roman" w:cs="Times New Roman"/>
                      <w:sz w:val="20"/>
                      <w:szCs w:val="20"/>
                    </w:rPr>
                  </w:pPr>
                  <w:r w:rsidRPr="00956B79">
                    <w:rPr>
                      <w:rFonts w:ascii="Times New Roman" w:hAnsi="Times New Roman" w:cs="Times New Roman"/>
                      <w:sz w:val="20"/>
                      <w:szCs w:val="20"/>
                    </w:rPr>
                    <w:t>45331210-1</w:t>
                  </w:r>
                </w:p>
              </w:tc>
              <w:tc>
                <w:tcPr>
                  <w:tcW w:w="7231" w:type="dxa"/>
                  <w:vAlign w:val="center"/>
                </w:tcPr>
                <w:p w14:paraId="323B941D" w14:textId="77777777" w:rsidR="00A52F5C" w:rsidRPr="00956B79" w:rsidRDefault="00A52F5C" w:rsidP="000A201E">
                  <w:pPr>
                    <w:framePr w:hSpace="141" w:wrap="around" w:vAnchor="text" w:hAnchor="margin" w:y="137"/>
                    <w:ind w:firstLine="824"/>
                    <w:rPr>
                      <w:rFonts w:ascii="Times New Roman" w:hAnsi="Times New Roman" w:cs="Times New Roman"/>
                      <w:sz w:val="20"/>
                      <w:szCs w:val="20"/>
                    </w:rPr>
                  </w:pPr>
                  <w:r w:rsidRPr="00956B79">
                    <w:rPr>
                      <w:rFonts w:ascii="Times New Roman" w:hAnsi="Times New Roman" w:cs="Times New Roman"/>
                      <w:sz w:val="20"/>
                      <w:szCs w:val="20"/>
                    </w:rPr>
                    <w:t>Instalowanie wentylacji</w:t>
                  </w:r>
                </w:p>
              </w:tc>
            </w:tr>
            <w:tr w:rsidR="00A52F5C" w:rsidRPr="00956B79" w14:paraId="2344A213" w14:textId="77777777" w:rsidTr="00C4604E">
              <w:trPr>
                <w:trHeight w:val="20"/>
                <w:jc w:val="center"/>
              </w:trPr>
              <w:tc>
                <w:tcPr>
                  <w:tcW w:w="2061" w:type="dxa"/>
                  <w:vAlign w:val="center"/>
                </w:tcPr>
                <w:p w14:paraId="52C1015D" w14:textId="77777777" w:rsidR="00A52F5C" w:rsidRPr="00956B79" w:rsidRDefault="00A52F5C" w:rsidP="000A201E">
                  <w:pPr>
                    <w:framePr w:hSpace="141" w:wrap="around" w:vAnchor="text" w:hAnchor="margin" w:y="137"/>
                    <w:ind w:firstLine="824"/>
                    <w:rPr>
                      <w:rFonts w:ascii="Times New Roman" w:hAnsi="Times New Roman" w:cs="Times New Roman"/>
                      <w:sz w:val="20"/>
                      <w:szCs w:val="20"/>
                    </w:rPr>
                  </w:pPr>
                  <w:r w:rsidRPr="00956B79">
                    <w:rPr>
                      <w:rFonts w:ascii="Times New Roman" w:hAnsi="Times New Roman" w:cs="Times New Roman"/>
                      <w:sz w:val="20"/>
                      <w:szCs w:val="20"/>
                    </w:rPr>
                    <w:t>45331220-4</w:t>
                  </w:r>
                </w:p>
              </w:tc>
              <w:tc>
                <w:tcPr>
                  <w:tcW w:w="7231" w:type="dxa"/>
                  <w:vAlign w:val="center"/>
                </w:tcPr>
                <w:p w14:paraId="515E21D4" w14:textId="77777777" w:rsidR="00A52F5C" w:rsidRPr="00956B79" w:rsidRDefault="00A52F5C" w:rsidP="000A201E">
                  <w:pPr>
                    <w:framePr w:hSpace="141" w:wrap="around" w:vAnchor="text" w:hAnchor="margin" w:y="137"/>
                    <w:ind w:firstLine="824"/>
                    <w:rPr>
                      <w:rFonts w:ascii="Times New Roman" w:hAnsi="Times New Roman" w:cs="Times New Roman"/>
                      <w:sz w:val="20"/>
                      <w:szCs w:val="20"/>
                    </w:rPr>
                  </w:pPr>
                  <w:r w:rsidRPr="00956B79">
                    <w:rPr>
                      <w:rFonts w:ascii="Times New Roman" w:hAnsi="Times New Roman" w:cs="Times New Roman"/>
                      <w:sz w:val="20"/>
                      <w:szCs w:val="20"/>
                    </w:rPr>
                    <w:t>Instalowanie urządzeń klimatyzacyjnych</w:t>
                  </w:r>
                </w:p>
              </w:tc>
            </w:tr>
            <w:tr w:rsidR="00A52F5C" w:rsidRPr="00956B79" w14:paraId="6B865FB4" w14:textId="77777777" w:rsidTr="00C4604E">
              <w:trPr>
                <w:trHeight w:val="20"/>
                <w:jc w:val="center"/>
              </w:trPr>
              <w:tc>
                <w:tcPr>
                  <w:tcW w:w="2061" w:type="dxa"/>
                  <w:vAlign w:val="center"/>
                </w:tcPr>
                <w:p w14:paraId="1B0A8780" w14:textId="77777777" w:rsidR="00A52F5C" w:rsidRPr="00956B79" w:rsidRDefault="00A52F5C" w:rsidP="000A201E">
                  <w:pPr>
                    <w:framePr w:hSpace="141" w:wrap="around" w:vAnchor="text" w:hAnchor="margin" w:y="137"/>
                    <w:ind w:firstLine="824"/>
                    <w:rPr>
                      <w:rFonts w:ascii="Times New Roman" w:hAnsi="Times New Roman" w:cs="Times New Roman"/>
                      <w:sz w:val="20"/>
                      <w:szCs w:val="20"/>
                    </w:rPr>
                  </w:pPr>
                  <w:r w:rsidRPr="00956B79">
                    <w:rPr>
                      <w:rFonts w:ascii="Times New Roman" w:hAnsi="Times New Roman" w:cs="Times New Roman"/>
                      <w:sz w:val="20"/>
                      <w:szCs w:val="20"/>
                    </w:rPr>
                    <w:t>45331221-1</w:t>
                  </w:r>
                </w:p>
              </w:tc>
              <w:tc>
                <w:tcPr>
                  <w:tcW w:w="7231" w:type="dxa"/>
                  <w:vAlign w:val="center"/>
                </w:tcPr>
                <w:p w14:paraId="7DFCEFBF" w14:textId="77777777" w:rsidR="00A52F5C" w:rsidRPr="00956B79" w:rsidRDefault="00A52F5C" w:rsidP="000A201E">
                  <w:pPr>
                    <w:framePr w:hSpace="141" w:wrap="around" w:vAnchor="text" w:hAnchor="margin" w:y="137"/>
                    <w:ind w:firstLine="824"/>
                    <w:rPr>
                      <w:rFonts w:ascii="Times New Roman" w:hAnsi="Times New Roman" w:cs="Times New Roman"/>
                      <w:sz w:val="20"/>
                      <w:szCs w:val="20"/>
                    </w:rPr>
                  </w:pPr>
                  <w:r w:rsidRPr="00956B79">
                    <w:rPr>
                      <w:rFonts w:ascii="Times New Roman" w:hAnsi="Times New Roman" w:cs="Times New Roman"/>
                      <w:sz w:val="20"/>
                      <w:szCs w:val="20"/>
                    </w:rPr>
                    <w:t>Instalowanie urządzeń klimatyzacji częściowej powietrza</w:t>
                  </w:r>
                </w:p>
              </w:tc>
            </w:tr>
            <w:tr w:rsidR="00A52F5C" w:rsidRPr="00956B79" w14:paraId="2EF2C737" w14:textId="77777777" w:rsidTr="00C4604E">
              <w:trPr>
                <w:trHeight w:val="20"/>
                <w:jc w:val="center"/>
              </w:trPr>
              <w:tc>
                <w:tcPr>
                  <w:tcW w:w="2061" w:type="dxa"/>
                  <w:vAlign w:val="center"/>
                </w:tcPr>
                <w:p w14:paraId="1D127D32" w14:textId="77777777" w:rsidR="00A52F5C" w:rsidRPr="00956B79" w:rsidRDefault="00A52F5C" w:rsidP="000A201E">
                  <w:pPr>
                    <w:framePr w:hSpace="141" w:wrap="around" w:vAnchor="text" w:hAnchor="margin" w:y="137"/>
                    <w:ind w:firstLine="824"/>
                    <w:rPr>
                      <w:rFonts w:ascii="Times New Roman" w:hAnsi="Times New Roman" w:cs="Times New Roman"/>
                      <w:sz w:val="20"/>
                      <w:szCs w:val="20"/>
                    </w:rPr>
                  </w:pPr>
                  <w:r w:rsidRPr="00956B79">
                    <w:rPr>
                      <w:rFonts w:ascii="Times New Roman" w:hAnsi="Times New Roman" w:cs="Times New Roman"/>
                      <w:sz w:val="20"/>
                      <w:szCs w:val="20"/>
                    </w:rPr>
                    <w:t>45332000-3</w:t>
                  </w:r>
                </w:p>
              </w:tc>
              <w:tc>
                <w:tcPr>
                  <w:tcW w:w="7231" w:type="dxa"/>
                  <w:vAlign w:val="center"/>
                </w:tcPr>
                <w:p w14:paraId="6959A3EE" w14:textId="77777777" w:rsidR="00A52F5C" w:rsidRPr="00956B79" w:rsidRDefault="00A52F5C" w:rsidP="000A201E">
                  <w:pPr>
                    <w:framePr w:hSpace="141" w:wrap="around" w:vAnchor="text" w:hAnchor="margin" w:y="137"/>
                    <w:ind w:firstLine="824"/>
                    <w:rPr>
                      <w:rFonts w:ascii="Times New Roman" w:hAnsi="Times New Roman" w:cs="Times New Roman"/>
                      <w:sz w:val="20"/>
                      <w:szCs w:val="20"/>
                    </w:rPr>
                  </w:pPr>
                  <w:r w:rsidRPr="00956B79">
                    <w:rPr>
                      <w:rFonts w:ascii="Times New Roman" w:hAnsi="Times New Roman" w:cs="Times New Roman"/>
                      <w:sz w:val="20"/>
                      <w:szCs w:val="20"/>
                    </w:rPr>
                    <w:t>Roboty instalacyjne wodne i kanalizacyjne</w:t>
                  </w:r>
                </w:p>
              </w:tc>
            </w:tr>
            <w:tr w:rsidR="00A52F5C" w:rsidRPr="00956B79" w14:paraId="6C1BDC57" w14:textId="77777777" w:rsidTr="00C4604E">
              <w:trPr>
                <w:trHeight w:val="20"/>
                <w:jc w:val="center"/>
              </w:trPr>
              <w:tc>
                <w:tcPr>
                  <w:tcW w:w="2061" w:type="dxa"/>
                  <w:vAlign w:val="center"/>
                </w:tcPr>
                <w:p w14:paraId="32D15615" w14:textId="77777777" w:rsidR="00A52F5C" w:rsidRPr="00956B79" w:rsidRDefault="00A52F5C" w:rsidP="000A201E">
                  <w:pPr>
                    <w:framePr w:hSpace="141" w:wrap="around" w:vAnchor="text" w:hAnchor="margin" w:y="137"/>
                    <w:ind w:firstLine="824"/>
                    <w:rPr>
                      <w:rFonts w:ascii="Times New Roman" w:hAnsi="Times New Roman" w:cs="Times New Roman"/>
                      <w:sz w:val="20"/>
                      <w:szCs w:val="20"/>
                    </w:rPr>
                  </w:pPr>
                  <w:r w:rsidRPr="00956B79">
                    <w:rPr>
                      <w:rFonts w:ascii="Times New Roman" w:hAnsi="Times New Roman" w:cs="Times New Roman"/>
                      <w:sz w:val="20"/>
                      <w:szCs w:val="20"/>
                    </w:rPr>
                    <w:lastRenderedPageBreak/>
                    <w:t>45332300-6</w:t>
                  </w:r>
                </w:p>
              </w:tc>
              <w:tc>
                <w:tcPr>
                  <w:tcW w:w="7231" w:type="dxa"/>
                  <w:vAlign w:val="center"/>
                </w:tcPr>
                <w:p w14:paraId="23E039F3" w14:textId="77777777" w:rsidR="00A52F5C" w:rsidRPr="00956B79" w:rsidRDefault="00A52F5C" w:rsidP="000A201E">
                  <w:pPr>
                    <w:framePr w:hSpace="141" w:wrap="around" w:vAnchor="text" w:hAnchor="margin" w:y="137"/>
                    <w:ind w:firstLine="824"/>
                    <w:rPr>
                      <w:rFonts w:ascii="Times New Roman" w:hAnsi="Times New Roman" w:cs="Times New Roman"/>
                      <w:sz w:val="20"/>
                      <w:szCs w:val="20"/>
                    </w:rPr>
                  </w:pPr>
                  <w:r w:rsidRPr="00956B79">
                    <w:rPr>
                      <w:rFonts w:ascii="Times New Roman" w:hAnsi="Times New Roman" w:cs="Times New Roman"/>
                      <w:sz w:val="20"/>
                      <w:szCs w:val="20"/>
                    </w:rPr>
                    <w:t>Roboty instalacyjne kanalizacyjne</w:t>
                  </w:r>
                </w:p>
              </w:tc>
            </w:tr>
            <w:tr w:rsidR="00A52F5C" w:rsidRPr="00956B79" w14:paraId="169FFB11" w14:textId="77777777" w:rsidTr="00C4604E">
              <w:trPr>
                <w:trHeight w:val="20"/>
                <w:jc w:val="center"/>
              </w:trPr>
              <w:tc>
                <w:tcPr>
                  <w:tcW w:w="2061" w:type="dxa"/>
                  <w:vAlign w:val="center"/>
                </w:tcPr>
                <w:p w14:paraId="03E0F73C" w14:textId="77777777" w:rsidR="00A52F5C" w:rsidRPr="00956B79" w:rsidRDefault="00A52F5C" w:rsidP="000A201E">
                  <w:pPr>
                    <w:framePr w:hSpace="141" w:wrap="around" w:vAnchor="text" w:hAnchor="margin" w:y="137"/>
                    <w:ind w:firstLine="824"/>
                    <w:rPr>
                      <w:rFonts w:ascii="Times New Roman" w:hAnsi="Times New Roman" w:cs="Times New Roman"/>
                      <w:sz w:val="20"/>
                      <w:szCs w:val="20"/>
                    </w:rPr>
                  </w:pPr>
                  <w:r w:rsidRPr="00956B79">
                    <w:rPr>
                      <w:rFonts w:ascii="Times New Roman" w:hAnsi="Times New Roman" w:cs="Times New Roman"/>
                      <w:sz w:val="20"/>
                      <w:szCs w:val="20"/>
                    </w:rPr>
                    <w:t>45332400-7</w:t>
                  </w:r>
                </w:p>
              </w:tc>
              <w:tc>
                <w:tcPr>
                  <w:tcW w:w="7231" w:type="dxa"/>
                  <w:vAlign w:val="center"/>
                </w:tcPr>
                <w:p w14:paraId="68797590" w14:textId="77777777" w:rsidR="00A52F5C" w:rsidRPr="00956B79" w:rsidRDefault="00A52F5C" w:rsidP="000A201E">
                  <w:pPr>
                    <w:framePr w:hSpace="141" w:wrap="around" w:vAnchor="text" w:hAnchor="margin" w:y="137"/>
                    <w:ind w:firstLine="824"/>
                    <w:rPr>
                      <w:rFonts w:ascii="Times New Roman" w:hAnsi="Times New Roman" w:cs="Times New Roman"/>
                      <w:sz w:val="20"/>
                      <w:szCs w:val="20"/>
                    </w:rPr>
                  </w:pPr>
                  <w:r w:rsidRPr="00956B79">
                    <w:rPr>
                      <w:rFonts w:ascii="Times New Roman" w:hAnsi="Times New Roman" w:cs="Times New Roman"/>
                      <w:sz w:val="20"/>
                      <w:szCs w:val="20"/>
                    </w:rPr>
                    <w:t>Roboty instalacyjne w zakresie urządzeń sanitarnych</w:t>
                  </w:r>
                </w:p>
              </w:tc>
            </w:tr>
            <w:tr w:rsidR="00A52F5C" w:rsidRPr="00956B79" w14:paraId="37AE2F9A" w14:textId="77777777" w:rsidTr="00C4604E">
              <w:trPr>
                <w:trHeight w:val="20"/>
                <w:jc w:val="center"/>
              </w:trPr>
              <w:tc>
                <w:tcPr>
                  <w:tcW w:w="2061" w:type="dxa"/>
                  <w:vAlign w:val="center"/>
                </w:tcPr>
                <w:p w14:paraId="126F8848" w14:textId="77777777" w:rsidR="00A52F5C" w:rsidRPr="00956B79" w:rsidRDefault="00A52F5C" w:rsidP="000A201E">
                  <w:pPr>
                    <w:framePr w:hSpace="141" w:wrap="around" w:vAnchor="text" w:hAnchor="margin" w:y="137"/>
                    <w:ind w:firstLine="824"/>
                    <w:rPr>
                      <w:rFonts w:ascii="Times New Roman" w:hAnsi="Times New Roman" w:cs="Times New Roman"/>
                      <w:sz w:val="20"/>
                      <w:szCs w:val="20"/>
                    </w:rPr>
                  </w:pPr>
                  <w:r w:rsidRPr="00956B79">
                    <w:rPr>
                      <w:rFonts w:ascii="Times New Roman" w:hAnsi="Times New Roman" w:cs="Times New Roman"/>
                      <w:sz w:val="20"/>
                      <w:szCs w:val="20"/>
                    </w:rPr>
                    <w:t>45343000-3</w:t>
                  </w:r>
                </w:p>
              </w:tc>
              <w:tc>
                <w:tcPr>
                  <w:tcW w:w="7231" w:type="dxa"/>
                  <w:vAlign w:val="center"/>
                </w:tcPr>
                <w:p w14:paraId="5BCBE21C" w14:textId="77777777" w:rsidR="00A52F5C" w:rsidRPr="00956B79" w:rsidRDefault="00A52F5C" w:rsidP="000A201E">
                  <w:pPr>
                    <w:framePr w:hSpace="141" w:wrap="around" w:vAnchor="text" w:hAnchor="margin" w:y="137"/>
                    <w:ind w:firstLine="824"/>
                    <w:rPr>
                      <w:rFonts w:ascii="Times New Roman" w:hAnsi="Times New Roman" w:cs="Times New Roman"/>
                      <w:sz w:val="20"/>
                      <w:szCs w:val="20"/>
                    </w:rPr>
                  </w:pPr>
                  <w:r w:rsidRPr="00956B79">
                    <w:rPr>
                      <w:rFonts w:ascii="Times New Roman" w:hAnsi="Times New Roman" w:cs="Times New Roman"/>
                      <w:sz w:val="20"/>
                      <w:szCs w:val="20"/>
                    </w:rPr>
                    <w:t>Roboty instalacyjne przeciwpożarowe</w:t>
                  </w:r>
                </w:p>
              </w:tc>
            </w:tr>
            <w:tr w:rsidR="00A52F5C" w:rsidRPr="00956B79" w14:paraId="18E76B9E" w14:textId="77777777" w:rsidTr="00C4604E">
              <w:trPr>
                <w:trHeight w:val="20"/>
                <w:jc w:val="center"/>
              </w:trPr>
              <w:tc>
                <w:tcPr>
                  <w:tcW w:w="2061" w:type="dxa"/>
                  <w:vAlign w:val="center"/>
                </w:tcPr>
                <w:p w14:paraId="30650236" w14:textId="77777777" w:rsidR="00A52F5C" w:rsidRPr="00956B79" w:rsidRDefault="00A52F5C" w:rsidP="000A201E">
                  <w:pPr>
                    <w:framePr w:hSpace="141" w:wrap="around" w:vAnchor="text" w:hAnchor="margin" w:y="137"/>
                    <w:ind w:firstLine="824"/>
                    <w:rPr>
                      <w:rFonts w:ascii="Times New Roman" w:hAnsi="Times New Roman" w:cs="Times New Roman"/>
                      <w:sz w:val="20"/>
                      <w:szCs w:val="20"/>
                    </w:rPr>
                  </w:pPr>
                  <w:r w:rsidRPr="00956B79">
                    <w:rPr>
                      <w:rFonts w:ascii="Times New Roman" w:hAnsi="Times New Roman" w:cs="Times New Roman"/>
                      <w:sz w:val="20"/>
                      <w:szCs w:val="20"/>
                    </w:rPr>
                    <w:t>45400000-1</w:t>
                  </w:r>
                </w:p>
              </w:tc>
              <w:tc>
                <w:tcPr>
                  <w:tcW w:w="7231" w:type="dxa"/>
                  <w:vAlign w:val="center"/>
                </w:tcPr>
                <w:p w14:paraId="2E128E3C" w14:textId="77777777" w:rsidR="00A52F5C" w:rsidRPr="00956B79" w:rsidRDefault="00A52F5C" w:rsidP="000A201E">
                  <w:pPr>
                    <w:framePr w:hSpace="141" w:wrap="around" w:vAnchor="text" w:hAnchor="margin" w:y="137"/>
                    <w:ind w:firstLine="824"/>
                    <w:rPr>
                      <w:rFonts w:ascii="Times New Roman" w:hAnsi="Times New Roman" w:cs="Times New Roman"/>
                      <w:sz w:val="20"/>
                      <w:szCs w:val="20"/>
                    </w:rPr>
                  </w:pPr>
                  <w:r w:rsidRPr="00956B79">
                    <w:rPr>
                      <w:rFonts w:ascii="Times New Roman" w:hAnsi="Times New Roman" w:cs="Times New Roman"/>
                      <w:sz w:val="20"/>
                      <w:szCs w:val="20"/>
                    </w:rPr>
                    <w:t>Roboty wykończeniowe w zakresie obiektów budowlanych</w:t>
                  </w:r>
                </w:p>
              </w:tc>
            </w:tr>
            <w:tr w:rsidR="00A52F5C" w:rsidRPr="00956B79" w14:paraId="48A6424F" w14:textId="77777777" w:rsidTr="00C4604E">
              <w:trPr>
                <w:trHeight w:val="20"/>
                <w:jc w:val="center"/>
              </w:trPr>
              <w:tc>
                <w:tcPr>
                  <w:tcW w:w="2061" w:type="dxa"/>
                  <w:vAlign w:val="center"/>
                </w:tcPr>
                <w:p w14:paraId="01183B62" w14:textId="77777777" w:rsidR="00A52F5C" w:rsidRPr="00956B79" w:rsidRDefault="00A52F5C" w:rsidP="000A201E">
                  <w:pPr>
                    <w:framePr w:hSpace="141" w:wrap="around" w:vAnchor="text" w:hAnchor="margin" w:y="137"/>
                    <w:ind w:firstLine="824"/>
                    <w:rPr>
                      <w:rFonts w:ascii="Times New Roman" w:hAnsi="Times New Roman" w:cs="Times New Roman"/>
                      <w:sz w:val="20"/>
                      <w:szCs w:val="20"/>
                    </w:rPr>
                  </w:pPr>
                  <w:r w:rsidRPr="00956B79">
                    <w:rPr>
                      <w:rFonts w:ascii="Times New Roman" w:hAnsi="Times New Roman" w:cs="Times New Roman"/>
                      <w:sz w:val="20"/>
                      <w:szCs w:val="20"/>
                    </w:rPr>
                    <w:t>45410000-4</w:t>
                  </w:r>
                </w:p>
              </w:tc>
              <w:tc>
                <w:tcPr>
                  <w:tcW w:w="7231" w:type="dxa"/>
                  <w:vAlign w:val="center"/>
                </w:tcPr>
                <w:p w14:paraId="19AACDCF" w14:textId="77777777" w:rsidR="00A52F5C" w:rsidRPr="00956B79" w:rsidRDefault="00A52F5C" w:rsidP="000A201E">
                  <w:pPr>
                    <w:framePr w:hSpace="141" w:wrap="around" w:vAnchor="text" w:hAnchor="margin" w:y="137"/>
                    <w:ind w:firstLine="824"/>
                    <w:rPr>
                      <w:rFonts w:ascii="Times New Roman" w:hAnsi="Times New Roman" w:cs="Times New Roman"/>
                      <w:sz w:val="20"/>
                      <w:szCs w:val="20"/>
                    </w:rPr>
                  </w:pPr>
                  <w:r w:rsidRPr="00956B79">
                    <w:rPr>
                      <w:rFonts w:ascii="Times New Roman" w:hAnsi="Times New Roman" w:cs="Times New Roman"/>
                      <w:sz w:val="20"/>
                      <w:szCs w:val="20"/>
                    </w:rPr>
                    <w:t>Tynkowanie</w:t>
                  </w:r>
                </w:p>
              </w:tc>
            </w:tr>
            <w:tr w:rsidR="00A52F5C" w:rsidRPr="00956B79" w14:paraId="2136F747" w14:textId="77777777" w:rsidTr="00C4604E">
              <w:trPr>
                <w:trHeight w:val="20"/>
                <w:jc w:val="center"/>
              </w:trPr>
              <w:tc>
                <w:tcPr>
                  <w:tcW w:w="2061" w:type="dxa"/>
                  <w:vAlign w:val="center"/>
                </w:tcPr>
                <w:p w14:paraId="2D4ABA50" w14:textId="77777777" w:rsidR="00A52F5C" w:rsidRPr="00956B79" w:rsidRDefault="00A52F5C" w:rsidP="000A201E">
                  <w:pPr>
                    <w:framePr w:hSpace="141" w:wrap="around" w:vAnchor="text" w:hAnchor="margin" w:y="137"/>
                    <w:ind w:firstLine="824"/>
                    <w:rPr>
                      <w:rFonts w:ascii="Times New Roman" w:hAnsi="Times New Roman" w:cs="Times New Roman"/>
                      <w:sz w:val="20"/>
                      <w:szCs w:val="20"/>
                    </w:rPr>
                  </w:pPr>
                  <w:r w:rsidRPr="00956B79">
                    <w:rPr>
                      <w:rFonts w:ascii="Times New Roman" w:hAnsi="Times New Roman" w:cs="Times New Roman"/>
                      <w:sz w:val="20"/>
                      <w:szCs w:val="20"/>
                    </w:rPr>
                    <w:t>45421000-4</w:t>
                  </w:r>
                </w:p>
              </w:tc>
              <w:tc>
                <w:tcPr>
                  <w:tcW w:w="7231" w:type="dxa"/>
                  <w:vAlign w:val="center"/>
                </w:tcPr>
                <w:p w14:paraId="26DA568C" w14:textId="77777777" w:rsidR="00A52F5C" w:rsidRPr="00956B79" w:rsidRDefault="00A52F5C" w:rsidP="000A201E">
                  <w:pPr>
                    <w:framePr w:hSpace="141" w:wrap="around" w:vAnchor="text" w:hAnchor="margin" w:y="137"/>
                    <w:ind w:firstLine="824"/>
                    <w:rPr>
                      <w:rFonts w:ascii="Times New Roman" w:hAnsi="Times New Roman" w:cs="Times New Roman"/>
                      <w:sz w:val="20"/>
                      <w:szCs w:val="20"/>
                    </w:rPr>
                  </w:pPr>
                  <w:r w:rsidRPr="00956B79">
                    <w:rPr>
                      <w:rFonts w:ascii="Times New Roman" w:hAnsi="Times New Roman" w:cs="Times New Roman"/>
                      <w:sz w:val="20"/>
                      <w:szCs w:val="20"/>
                    </w:rPr>
                    <w:t>Roboty w zakresie stolarki budowlanej</w:t>
                  </w:r>
                </w:p>
              </w:tc>
            </w:tr>
            <w:tr w:rsidR="00A52F5C" w:rsidRPr="00956B79" w14:paraId="194AC6E3" w14:textId="77777777" w:rsidTr="00C4604E">
              <w:trPr>
                <w:trHeight w:val="20"/>
                <w:jc w:val="center"/>
              </w:trPr>
              <w:tc>
                <w:tcPr>
                  <w:tcW w:w="2061" w:type="dxa"/>
                  <w:vAlign w:val="center"/>
                </w:tcPr>
                <w:p w14:paraId="54B91E08" w14:textId="77777777" w:rsidR="00A52F5C" w:rsidRPr="00956B79" w:rsidRDefault="00A52F5C" w:rsidP="000A201E">
                  <w:pPr>
                    <w:framePr w:hSpace="141" w:wrap="around" w:vAnchor="text" w:hAnchor="margin" w:y="137"/>
                    <w:ind w:firstLine="824"/>
                    <w:rPr>
                      <w:rFonts w:ascii="Times New Roman" w:hAnsi="Times New Roman" w:cs="Times New Roman"/>
                      <w:sz w:val="20"/>
                      <w:szCs w:val="20"/>
                    </w:rPr>
                  </w:pPr>
                  <w:r w:rsidRPr="00956B79">
                    <w:rPr>
                      <w:rFonts w:ascii="Times New Roman" w:hAnsi="Times New Roman" w:cs="Times New Roman"/>
                      <w:sz w:val="20"/>
                      <w:szCs w:val="20"/>
                    </w:rPr>
                    <w:t>45421100-5</w:t>
                  </w:r>
                </w:p>
              </w:tc>
              <w:tc>
                <w:tcPr>
                  <w:tcW w:w="7231" w:type="dxa"/>
                  <w:vAlign w:val="center"/>
                </w:tcPr>
                <w:p w14:paraId="5CC1FE6F" w14:textId="77777777" w:rsidR="00A52F5C" w:rsidRPr="00956B79" w:rsidRDefault="00A52F5C" w:rsidP="000A201E">
                  <w:pPr>
                    <w:framePr w:hSpace="141" w:wrap="around" w:vAnchor="text" w:hAnchor="margin" w:y="137"/>
                    <w:ind w:firstLine="824"/>
                    <w:rPr>
                      <w:rFonts w:ascii="Times New Roman" w:hAnsi="Times New Roman" w:cs="Times New Roman"/>
                      <w:sz w:val="20"/>
                      <w:szCs w:val="20"/>
                    </w:rPr>
                  </w:pPr>
                  <w:r w:rsidRPr="00956B79">
                    <w:rPr>
                      <w:rFonts w:ascii="Times New Roman" w:hAnsi="Times New Roman" w:cs="Times New Roman"/>
                      <w:sz w:val="20"/>
                      <w:szCs w:val="20"/>
                    </w:rPr>
                    <w:t>Instalowanie drzwi i okien, i podobnych elementów</w:t>
                  </w:r>
                </w:p>
              </w:tc>
            </w:tr>
            <w:tr w:rsidR="00A52F5C" w:rsidRPr="00956B79" w14:paraId="0CB99333" w14:textId="77777777" w:rsidTr="00C4604E">
              <w:trPr>
                <w:trHeight w:val="20"/>
                <w:jc w:val="center"/>
              </w:trPr>
              <w:tc>
                <w:tcPr>
                  <w:tcW w:w="2061" w:type="dxa"/>
                  <w:vAlign w:val="center"/>
                </w:tcPr>
                <w:p w14:paraId="64BCAEC8" w14:textId="77777777" w:rsidR="00A52F5C" w:rsidRPr="00956B79" w:rsidRDefault="00A52F5C" w:rsidP="000A201E">
                  <w:pPr>
                    <w:framePr w:hSpace="141" w:wrap="around" w:vAnchor="text" w:hAnchor="margin" w:y="137"/>
                    <w:ind w:firstLine="824"/>
                    <w:rPr>
                      <w:rFonts w:ascii="Times New Roman" w:hAnsi="Times New Roman" w:cs="Times New Roman"/>
                      <w:sz w:val="20"/>
                      <w:szCs w:val="20"/>
                    </w:rPr>
                  </w:pPr>
                  <w:r w:rsidRPr="00956B79">
                    <w:rPr>
                      <w:rFonts w:ascii="Times New Roman" w:hAnsi="Times New Roman" w:cs="Times New Roman"/>
                      <w:sz w:val="20"/>
                      <w:szCs w:val="20"/>
                    </w:rPr>
                    <w:t>45421110-8</w:t>
                  </w:r>
                </w:p>
              </w:tc>
              <w:tc>
                <w:tcPr>
                  <w:tcW w:w="7231" w:type="dxa"/>
                  <w:vAlign w:val="center"/>
                </w:tcPr>
                <w:p w14:paraId="358A10F7" w14:textId="77777777" w:rsidR="00A52F5C" w:rsidRPr="00956B79" w:rsidRDefault="00A52F5C" w:rsidP="000A201E">
                  <w:pPr>
                    <w:framePr w:hSpace="141" w:wrap="around" w:vAnchor="text" w:hAnchor="margin" w:y="137"/>
                    <w:ind w:firstLine="824"/>
                    <w:rPr>
                      <w:rFonts w:ascii="Times New Roman" w:hAnsi="Times New Roman" w:cs="Times New Roman"/>
                      <w:sz w:val="20"/>
                      <w:szCs w:val="20"/>
                    </w:rPr>
                  </w:pPr>
                  <w:r w:rsidRPr="00956B79">
                    <w:rPr>
                      <w:rFonts w:ascii="Times New Roman" w:hAnsi="Times New Roman" w:cs="Times New Roman"/>
                      <w:sz w:val="20"/>
                      <w:szCs w:val="20"/>
                    </w:rPr>
                    <w:t>Instalowanie ram drzwiowych i okiennych</w:t>
                  </w:r>
                </w:p>
              </w:tc>
            </w:tr>
            <w:tr w:rsidR="00A52F5C" w:rsidRPr="00956B79" w14:paraId="03CF6815" w14:textId="77777777" w:rsidTr="00C4604E">
              <w:trPr>
                <w:trHeight w:val="20"/>
                <w:jc w:val="center"/>
              </w:trPr>
              <w:tc>
                <w:tcPr>
                  <w:tcW w:w="2061" w:type="dxa"/>
                  <w:vAlign w:val="center"/>
                </w:tcPr>
                <w:p w14:paraId="4650B93C" w14:textId="77777777" w:rsidR="00A52F5C" w:rsidRPr="00956B79" w:rsidRDefault="00A52F5C" w:rsidP="000A201E">
                  <w:pPr>
                    <w:framePr w:hSpace="141" w:wrap="around" w:vAnchor="text" w:hAnchor="margin" w:y="137"/>
                    <w:ind w:firstLine="824"/>
                    <w:rPr>
                      <w:rFonts w:ascii="Times New Roman" w:hAnsi="Times New Roman" w:cs="Times New Roman"/>
                      <w:sz w:val="20"/>
                      <w:szCs w:val="20"/>
                    </w:rPr>
                  </w:pPr>
                  <w:r w:rsidRPr="00956B79">
                    <w:rPr>
                      <w:rFonts w:ascii="Times New Roman" w:hAnsi="Times New Roman" w:cs="Times New Roman"/>
                      <w:sz w:val="20"/>
                      <w:szCs w:val="20"/>
                    </w:rPr>
                    <w:t>45421152-4</w:t>
                  </w:r>
                </w:p>
              </w:tc>
              <w:tc>
                <w:tcPr>
                  <w:tcW w:w="7231" w:type="dxa"/>
                  <w:vAlign w:val="center"/>
                </w:tcPr>
                <w:p w14:paraId="21DF04FF" w14:textId="77777777" w:rsidR="00A52F5C" w:rsidRPr="00956B79" w:rsidRDefault="00A52F5C" w:rsidP="000A201E">
                  <w:pPr>
                    <w:framePr w:hSpace="141" w:wrap="around" w:vAnchor="text" w:hAnchor="margin" w:y="137"/>
                    <w:ind w:firstLine="824"/>
                    <w:rPr>
                      <w:rFonts w:ascii="Times New Roman" w:hAnsi="Times New Roman" w:cs="Times New Roman"/>
                      <w:sz w:val="20"/>
                      <w:szCs w:val="20"/>
                    </w:rPr>
                  </w:pPr>
                  <w:r w:rsidRPr="00956B79">
                    <w:rPr>
                      <w:rFonts w:ascii="Times New Roman" w:hAnsi="Times New Roman" w:cs="Times New Roman"/>
                      <w:sz w:val="20"/>
                      <w:szCs w:val="20"/>
                    </w:rPr>
                    <w:t>Instalowanie ścianek działowych</w:t>
                  </w:r>
                </w:p>
              </w:tc>
            </w:tr>
            <w:tr w:rsidR="00A52F5C" w:rsidRPr="00956B79" w14:paraId="0F4D6523" w14:textId="77777777" w:rsidTr="00C4604E">
              <w:trPr>
                <w:trHeight w:val="20"/>
                <w:jc w:val="center"/>
              </w:trPr>
              <w:tc>
                <w:tcPr>
                  <w:tcW w:w="2061" w:type="dxa"/>
                  <w:vAlign w:val="center"/>
                </w:tcPr>
                <w:p w14:paraId="46D89F02" w14:textId="77777777" w:rsidR="00A52F5C" w:rsidRPr="00956B79" w:rsidRDefault="00A52F5C" w:rsidP="000A201E">
                  <w:pPr>
                    <w:framePr w:hSpace="141" w:wrap="around" w:vAnchor="text" w:hAnchor="margin" w:y="137"/>
                    <w:ind w:firstLine="824"/>
                    <w:rPr>
                      <w:rFonts w:ascii="Times New Roman" w:hAnsi="Times New Roman" w:cs="Times New Roman"/>
                      <w:sz w:val="20"/>
                      <w:szCs w:val="20"/>
                    </w:rPr>
                  </w:pPr>
                  <w:r w:rsidRPr="00956B79">
                    <w:rPr>
                      <w:rFonts w:ascii="Times New Roman" w:hAnsi="Times New Roman" w:cs="Times New Roman"/>
                      <w:sz w:val="20"/>
                      <w:szCs w:val="20"/>
                    </w:rPr>
                    <w:t>45421153-1</w:t>
                  </w:r>
                </w:p>
              </w:tc>
              <w:tc>
                <w:tcPr>
                  <w:tcW w:w="7231" w:type="dxa"/>
                  <w:vAlign w:val="center"/>
                </w:tcPr>
                <w:p w14:paraId="7F58DE19" w14:textId="77777777" w:rsidR="00A52F5C" w:rsidRPr="00956B79" w:rsidRDefault="00A52F5C" w:rsidP="000A201E">
                  <w:pPr>
                    <w:framePr w:hSpace="141" w:wrap="around" w:vAnchor="text" w:hAnchor="margin" w:y="137"/>
                    <w:ind w:firstLine="824"/>
                    <w:rPr>
                      <w:rFonts w:ascii="Times New Roman" w:hAnsi="Times New Roman" w:cs="Times New Roman"/>
                      <w:sz w:val="20"/>
                      <w:szCs w:val="20"/>
                    </w:rPr>
                  </w:pPr>
                  <w:r w:rsidRPr="00956B79">
                    <w:rPr>
                      <w:rFonts w:ascii="Times New Roman" w:hAnsi="Times New Roman" w:cs="Times New Roman"/>
                      <w:sz w:val="20"/>
                      <w:szCs w:val="20"/>
                    </w:rPr>
                    <w:t>Instalowanie zabudowanych mebli</w:t>
                  </w:r>
                </w:p>
              </w:tc>
            </w:tr>
            <w:tr w:rsidR="00A52F5C" w:rsidRPr="00956B79" w14:paraId="68AA0782" w14:textId="77777777" w:rsidTr="00C4604E">
              <w:trPr>
                <w:trHeight w:val="20"/>
                <w:jc w:val="center"/>
              </w:trPr>
              <w:tc>
                <w:tcPr>
                  <w:tcW w:w="2061" w:type="dxa"/>
                  <w:vAlign w:val="center"/>
                </w:tcPr>
                <w:p w14:paraId="272DB387" w14:textId="77777777" w:rsidR="00A52F5C" w:rsidRPr="00956B79" w:rsidRDefault="00A52F5C" w:rsidP="000A201E">
                  <w:pPr>
                    <w:framePr w:hSpace="141" w:wrap="around" w:vAnchor="text" w:hAnchor="margin" w:y="137"/>
                    <w:ind w:firstLine="824"/>
                    <w:rPr>
                      <w:rFonts w:ascii="Times New Roman" w:hAnsi="Times New Roman" w:cs="Times New Roman"/>
                      <w:sz w:val="20"/>
                      <w:szCs w:val="20"/>
                    </w:rPr>
                  </w:pPr>
                  <w:r w:rsidRPr="00956B79">
                    <w:rPr>
                      <w:rFonts w:ascii="Times New Roman" w:hAnsi="Times New Roman" w:cs="Times New Roman"/>
                      <w:sz w:val="20"/>
                      <w:szCs w:val="20"/>
                    </w:rPr>
                    <w:t>45421160-3</w:t>
                  </w:r>
                </w:p>
              </w:tc>
              <w:tc>
                <w:tcPr>
                  <w:tcW w:w="7231" w:type="dxa"/>
                  <w:vAlign w:val="center"/>
                </w:tcPr>
                <w:p w14:paraId="1F4D0448" w14:textId="77777777" w:rsidR="00A52F5C" w:rsidRPr="00956B79" w:rsidRDefault="00A52F5C" w:rsidP="000A201E">
                  <w:pPr>
                    <w:framePr w:hSpace="141" w:wrap="around" w:vAnchor="text" w:hAnchor="margin" w:y="137"/>
                    <w:ind w:firstLine="824"/>
                    <w:rPr>
                      <w:rFonts w:ascii="Times New Roman" w:hAnsi="Times New Roman" w:cs="Times New Roman"/>
                      <w:sz w:val="20"/>
                      <w:szCs w:val="20"/>
                    </w:rPr>
                  </w:pPr>
                  <w:r w:rsidRPr="00956B79">
                    <w:rPr>
                      <w:rFonts w:ascii="Times New Roman" w:hAnsi="Times New Roman" w:cs="Times New Roman"/>
                      <w:sz w:val="20"/>
                      <w:szCs w:val="20"/>
                    </w:rPr>
                    <w:t>Instalowanie wyrobów metalowych</w:t>
                  </w:r>
                </w:p>
              </w:tc>
            </w:tr>
            <w:tr w:rsidR="00A52F5C" w:rsidRPr="00956B79" w14:paraId="29D6FEF9" w14:textId="77777777" w:rsidTr="00C4604E">
              <w:trPr>
                <w:trHeight w:val="20"/>
                <w:jc w:val="center"/>
              </w:trPr>
              <w:tc>
                <w:tcPr>
                  <w:tcW w:w="2061" w:type="dxa"/>
                  <w:vAlign w:val="center"/>
                </w:tcPr>
                <w:p w14:paraId="5DEEFFC2" w14:textId="77777777" w:rsidR="00A52F5C" w:rsidRPr="00956B79" w:rsidRDefault="00A52F5C" w:rsidP="000A201E">
                  <w:pPr>
                    <w:framePr w:hSpace="141" w:wrap="around" w:vAnchor="text" w:hAnchor="margin" w:y="137"/>
                    <w:ind w:firstLine="824"/>
                    <w:rPr>
                      <w:rFonts w:ascii="Times New Roman" w:hAnsi="Times New Roman" w:cs="Times New Roman"/>
                      <w:sz w:val="20"/>
                      <w:szCs w:val="20"/>
                    </w:rPr>
                  </w:pPr>
                  <w:r w:rsidRPr="00956B79">
                    <w:rPr>
                      <w:rFonts w:ascii="Times New Roman" w:hAnsi="Times New Roman" w:cs="Times New Roman"/>
                      <w:sz w:val="20"/>
                      <w:szCs w:val="20"/>
                    </w:rPr>
                    <w:t>45430000-0</w:t>
                  </w:r>
                </w:p>
              </w:tc>
              <w:tc>
                <w:tcPr>
                  <w:tcW w:w="7231" w:type="dxa"/>
                  <w:vAlign w:val="center"/>
                </w:tcPr>
                <w:p w14:paraId="34D6A725" w14:textId="77777777" w:rsidR="00A52F5C" w:rsidRPr="00956B79" w:rsidRDefault="00A52F5C" w:rsidP="000A201E">
                  <w:pPr>
                    <w:framePr w:hSpace="141" w:wrap="around" w:vAnchor="text" w:hAnchor="margin" w:y="137"/>
                    <w:ind w:firstLine="824"/>
                    <w:rPr>
                      <w:rFonts w:ascii="Times New Roman" w:hAnsi="Times New Roman" w:cs="Times New Roman"/>
                      <w:sz w:val="20"/>
                      <w:szCs w:val="20"/>
                    </w:rPr>
                  </w:pPr>
                  <w:r w:rsidRPr="00956B79">
                    <w:rPr>
                      <w:rFonts w:ascii="Times New Roman" w:hAnsi="Times New Roman" w:cs="Times New Roman"/>
                      <w:sz w:val="20"/>
                      <w:szCs w:val="20"/>
                    </w:rPr>
                    <w:t>Pokrywanie podłóg i ścian</w:t>
                  </w:r>
                </w:p>
              </w:tc>
            </w:tr>
            <w:tr w:rsidR="00A52F5C" w:rsidRPr="00956B79" w14:paraId="7D946E2A" w14:textId="77777777" w:rsidTr="00C4604E">
              <w:trPr>
                <w:trHeight w:val="20"/>
                <w:jc w:val="center"/>
              </w:trPr>
              <w:tc>
                <w:tcPr>
                  <w:tcW w:w="2061" w:type="dxa"/>
                  <w:vAlign w:val="center"/>
                </w:tcPr>
                <w:p w14:paraId="380069B4" w14:textId="77777777" w:rsidR="00A52F5C" w:rsidRPr="00956B79" w:rsidRDefault="00A52F5C" w:rsidP="000A201E">
                  <w:pPr>
                    <w:framePr w:hSpace="141" w:wrap="around" w:vAnchor="text" w:hAnchor="margin" w:y="137"/>
                    <w:ind w:firstLine="824"/>
                    <w:rPr>
                      <w:rFonts w:ascii="Times New Roman" w:hAnsi="Times New Roman" w:cs="Times New Roman"/>
                      <w:sz w:val="20"/>
                      <w:szCs w:val="20"/>
                    </w:rPr>
                  </w:pPr>
                  <w:r w:rsidRPr="00956B79">
                    <w:rPr>
                      <w:rFonts w:ascii="Times New Roman" w:hAnsi="Times New Roman" w:cs="Times New Roman"/>
                      <w:sz w:val="20"/>
                      <w:szCs w:val="20"/>
                    </w:rPr>
                    <w:t>45431000-7</w:t>
                  </w:r>
                </w:p>
              </w:tc>
              <w:tc>
                <w:tcPr>
                  <w:tcW w:w="7231" w:type="dxa"/>
                  <w:vAlign w:val="center"/>
                </w:tcPr>
                <w:p w14:paraId="02E3F0AA" w14:textId="77777777" w:rsidR="00A52F5C" w:rsidRPr="00956B79" w:rsidRDefault="00A52F5C" w:rsidP="000A201E">
                  <w:pPr>
                    <w:framePr w:hSpace="141" w:wrap="around" w:vAnchor="text" w:hAnchor="margin" w:y="137"/>
                    <w:ind w:firstLine="824"/>
                    <w:rPr>
                      <w:rFonts w:ascii="Times New Roman" w:hAnsi="Times New Roman" w:cs="Times New Roman"/>
                      <w:sz w:val="20"/>
                      <w:szCs w:val="20"/>
                    </w:rPr>
                  </w:pPr>
                  <w:r w:rsidRPr="00956B79">
                    <w:rPr>
                      <w:rFonts w:ascii="Times New Roman" w:hAnsi="Times New Roman" w:cs="Times New Roman"/>
                      <w:sz w:val="20"/>
                      <w:szCs w:val="20"/>
                    </w:rPr>
                    <w:t>Kładzenie płytek</w:t>
                  </w:r>
                </w:p>
              </w:tc>
            </w:tr>
            <w:tr w:rsidR="00A52F5C" w:rsidRPr="00956B79" w14:paraId="483213C4" w14:textId="77777777" w:rsidTr="00C4604E">
              <w:trPr>
                <w:trHeight w:val="20"/>
                <w:jc w:val="center"/>
              </w:trPr>
              <w:tc>
                <w:tcPr>
                  <w:tcW w:w="2061" w:type="dxa"/>
                  <w:vAlign w:val="center"/>
                </w:tcPr>
                <w:p w14:paraId="42533B3E" w14:textId="77777777" w:rsidR="00A52F5C" w:rsidRPr="00956B79" w:rsidRDefault="00A52F5C" w:rsidP="000A201E">
                  <w:pPr>
                    <w:framePr w:hSpace="141" w:wrap="around" w:vAnchor="text" w:hAnchor="margin" w:y="137"/>
                    <w:ind w:firstLine="824"/>
                    <w:rPr>
                      <w:rFonts w:ascii="Times New Roman" w:hAnsi="Times New Roman" w:cs="Times New Roman"/>
                      <w:sz w:val="20"/>
                      <w:szCs w:val="20"/>
                    </w:rPr>
                  </w:pPr>
                  <w:r w:rsidRPr="00956B79">
                    <w:rPr>
                      <w:rFonts w:ascii="Times New Roman" w:hAnsi="Times New Roman" w:cs="Times New Roman"/>
                      <w:sz w:val="20"/>
                      <w:szCs w:val="20"/>
                    </w:rPr>
                    <w:t>45431200-9</w:t>
                  </w:r>
                </w:p>
              </w:tc>
              <w:tc>
                <w:tcPr>
                  <w:tcW w:w="7231" w:type="dxa"/>
                  <w:vAlign w:val="center"/>
                </w:tcPr>
                <w:p w14:paraId="0E149F5B" w14:textId="77777777" w:rsidR="00A52F5C" w:rsidRPr="00956B79" w:rsidRDefault="00A52F5C" w:rsidP="000A201E">
                  <w:pPr>
                    <w:framePr w:hSpace="141" w:wrap="around" w:vAnchor="text" w:hAnchor="margin" w:y="137"/>
                    <w:ind w:firstLine="824"/>
                    <w:rPr>
                      <w:rFonts w:ascii="Times New Roman" w:hAnsi="Times New Roman" w:cs="Times New Roman"/>
                      <w:sz w:val="20"/>
                      <w:szCs w:val="20"/>
                    </w:rPr>
                  </w:pPr>
                  <w:r w:rsidRPr="00956B79">
                    <w:rPr>
                      <w:rFonts w:ascii="Times New Roman" w:hAnsi="Times New Roman" w:cs="Times New Roman"/>
                      <w:sz w:val="20"/>
                      <w:szCs w:val="20"/>
                    </w:rPr>
                    <w:t>Kładzenie glazury</w:t>
                  </w:r>
                </w:p>
              </w:tc>
            </w:tr>
            <w:tr w:rsidR="00A52F5C" w:rsidRPr="00956B79" w14:paraId="5D11A3A9" w14:textId="77777777" w:rsidTr="00C4604E">
              <w:trPr>
                <w:trHeight w:val="20"/>
                <w:jc w:val="center"/>
              </w:trPr>
              <w:tc>
                <w:tcPr>
                  <w:tcW w:w="2061" w:type="dxa"/>
                  <w:vAlign w:val="center"/>
                </w:tcPr>
                <w:p w14:paraId="442D1866" w14:textId="77777777" w:rsidR="00A52F5C" w:rsidRPr="00956B79" w:rsidRDefault="00A52F5C" w:rsidP="000A201E">
                  <w:pPr>
                    <w:framePr w:hSpace="141" w:wrap="around" w:vAnchor="text" w:hAnchor="margin" w:y="137"/>
                    <w:ind w:firstLine="824"/>
                    <w:rPr>
                      <w:rFonts w:ascii="Times New Roman" w:hAnsi="Times New Roman" w:cs="Times New Roman"/>
                      <w:sz w:val="20"/>
                      <w:szCs w:val="20"/>
                    </w:rPr>
                  </w:pPr>
                  <w:r w:rsidRPr="00956B79">
                    <w:rPr>
                      <w:rFonts w:ascii="Times New Roman" w:hAnsi="Times New Roman" w:cs="Times New Roman"/>
                      <w:sz w:val="20"/>
                      <w:szCs w:val="20"/>
                    </w:rPr>
                    <w:t>45432000-4</w:t>
                  </w:r>
                </w:p>
              </w:tc>
              <w:tc>
                <w:tcPr>
                  <w:tcW w:w="7231" w:type="dxa"/>
                  <w:vAlign w:val="center"/>
                </w:tcPr>
                <w:p w14:paraId="110DE4DD" w14:textId="77777777" w:rsidR="00A52F5C" w:rsidRPr="00956B79" w:rsidRDefault="00A52F5C" w:rsidP="000A201E">
                  <w:pPr>
                    <w:framePr w:hSpace="141" w:wrap="around" w:vAnchor="text" w:hAnchor="margin" w:y="137"/>
                    <w:ind w:firstLine="824"/>
                    <w:rPr>
                      <w:rFonts w:ascii="Times New Roman" w:hAnsi="Times New Roman" w:cs="Times New Roman"/>
                      <w:sz w:val="20"/>
                      <w:szCs w:val="20"/>
                    </w:rPr>
                  </w:pPr>
                  <w:r w:rsidRPr="00956B79">
                    <w:rPr>
                      <w:rFonts w:ascii="Times New Roman" w:hAnsi="Times New Roman" w:cs="Times New Roman"/>
                      <w:sz w:val="20"/>
                      <w:szCs w:val="20"/>
                    </w:rPr>
                    <w:t>Kładzenie i wykładanie podłóg, ścian i tapetowanie ścian</w:t>
                  </w:r>
                </w:p>
              </w:tc>
            </w:tr>
            <w:tr w:rsidR="00A52F5C" w:rsidRPr="00956B79" w14:paraId="58660ABB" w14:textId="77777777" w:rsidTr="00C4604E">
              <w:trPr>
                <w:trHeight w:val="20"/>
                <w:jc w:val="center"/>
              </w:trPr>
              <w:tc>
                <w:tcPr>
                  <w:tcW w:w="2061" w:type="dxa"/>
                  <w:vAlign w:val="center"/>
                </w:tcPr>
                <w:p w14:paraId="08C07F23" w14:textId="77777777" w:rsidR="00A52F5C" w:rsidRPr="00956B79" w:rsidRDefault="00A52F5C" w:rsidP="000A201E">
                  <w:pPr>
                    <w:framePr w:hSpace="141" w:wrap="around" w:vAnchor="text" w:hAnchor="margin" w:y="137"/>
                    <w:ind w:firstLine="824"/>
                    <w:rPr>
                      <w:rFonts w:ascii="Times New Roman" w:hAnsi="Times New Roman" w:cs="Times New Roman"/>
                      <w:sz w:val="20"/>
                      <w:szCs w:val="20"/>
                    </w:rPr>
                  </w:pPr>
                  <w:r w:rsidRPr="00956B79">
                    <w:rPr>
                      <w:rFonts w:ascii="Times New Roman" w:hAnsi="Times New Roman" w:cs="Times New Roman"/>
                      <w:sz w:val="20"/>
                      <w:szCs w:val="20"/>
                    </w:rPr>
                    <w:t>45432100-5</w:t>
                  </w:r>
                </w:p>
              </w:tc>
              <w:tc>
                <w:tcPr>
                  <w:tcW w:w="7231" w:type="dxa"/>
                  <w:vAlign w:val="center"/>
                </w:tcPr>
                <w:p w14:paraId="5BDA150A" w14:textId="77777777" w:rsidR="00A52F5C" w:rsidRPr="00956B79" w:rsidRDefault="00A52F5C" w:rsidP="000A201E">
                  <w:pPr>
                    <w:framePr w:hSpace="141" w:wrap="around" w:vAnchor="text" w:hAnchor="margin" w:y="137"/>
                    <w:ind w:firstLine="824"/>
                    <w:rPr>
                      <w:rFonts w:ascii="Times New Roman" w:hAnsi="Times New Roman" w:cs="Times New Roman"/>
                      <w:sz w:val="20"/>
                      <w:szCs w:val="20"/>
                    </w:rPr>
                  </w:pPr>
                  <w:r w:rsidRPr="00956B79">
                    <w:rPr>
                      <w:rFonts w:ascii="Times New Roman" w:hAnsi="Times New Roman" w:cs="Times New Roman"/>
                      <w:sz w:val="20"/>
                      <w:szCs w:val="20"/>
                    </w:rPr>
                    <w:t>Kładzenie i wykładanie podłóg</w:t>
                  </w:r>
                </w:p>
              </w:tc>
            </w:tr>
            <w:tr w:rsidR="00A52F5C" w:rsidRPr="00956B79" w14:paraId="2544A3F7" w14:textId="77777777" w:rsidTr="00C4604E">
              <w:trPr>
                <w:trHeight w:val="20"/>
                <w:jc w:val="center"/>
              </w:trPr>
              <w:tc>
                <w:tcPr>
                  <w:tcW w:w="2061" w:type="dxa"/>
                  <w:vAlign w:val="center"/>
                </w:tcPr>
                <w:p w14:paraId="5DB68990" w14:textId="77777777" w:rsidR="00A52F5C" w:rsidRPr="00956B79" w:rsidRDefault="00A52F5C" w:rsidP="000A201E">
                  <w:pPr>
                    <w:framePr w:hSpace="141" w:wrap="around" w:vAnchor="text" w:hAnchor="margin" w:y="137"/>
                    <w:ind w:firstLine="824"/>
                    <w:rPr>
                      <w:rFonts w:ascii="Times New Roman" w:hAnsi="Times New Roman" w:cs="Times New Roman"/>
                      <w:sz w:val="20"/>
                      <w:szCs w:val="20"/>
                    </w:rPr>
                  </w:pPr>
                  <w:r w:rsidRPr="00956B79">
                    <w:rPr>
                      <w:rFonts w:ascii="Times New Roman" w:hAnsi="Times New Roman" w:cs="Times New Roman"/>
                      <w:sz w:val="20"/>
                      <w:szCs w:val="20"/>
                    </w:rPr>
                    <w:t>45432110-8</w:t>
                  </w:r>
                </w:p>
              </w:tc>
              <w:tc>
                <w:tcPr>
                  <w:tcW w:w="7231" w:type="dxa"/>
                  <w:vAlign w:val="center"/>
                </w:tcPr>
                <w:p w14:paraId="3EC84D27" w14:textId="77777777" w:rsidR="00A52F5C" w:rsidRPr="00956B79" w:rsidRDefault="00A52F5C" w:rsidP="000A201E">
                  <w:pPr>
                    <w:framePr w:hSpace="141" w:wrap="around" w:vAnchor="text" w:hAnchor="margin" w:y="137"/>
                    <w:ind w:firstLine="824"/>
                    <w:rPr>
                      <w:rFonts w:ascii="Times New Roman" w:hAnsi="Times New Roman" w:cs="Times New Roman"/>
                      <w:sz w:val="20"/>
                      <w:szCs w:val="20"/>
                    </w:rPr>
                  </w:pPr>
                  <w:r w:rsidRPr="00956B79">
                    <w:rPr>
                      <w:rFonts w:ascii="Times New Roman" w:hAnsi="Times New Roman" w:cs="Times New Roman"/>
                      <w:sz w:val="20"/>
                      <w:szCs w:val="20"/>
                    </w:rPr>
                    <w:t>Kładzenie podłóg</w:t>
                  </w:r>
                </w:p>
              </w:tc>
            </w:tr>
            <w:tr w:rsidR="00A52F5C" w:rsidRPr="00956B79" w14:paraId="0ABEAF95" w14:textId="77777777" w:rsidTr="00C4604E">
              <w:trPr>
                <w:trHeight w:val="20"/>
                <w:jc w:val="center"/>
              </w:trPr>
              <w:tc>
                <w:tcPr>
                  <w:tcW w:w="2061" w:type="dxa"/>
                  <w:vAlign w:val="center"/>
                </w:tcPr>
                <w:p w14:paraId="5553098E" w14:textId="77777777" w:rsidR="00A52F5C" w:rsidRPr="00956B79" w:rsidRDefault="00A52F5C" w:rsidP="000A201E">
                  <w:pPr>
                    <w:framePr w:hSpace="141" w:wrap="around" w:vAnchor="text" w:hAnchor="margin" w:y="137"/>
                    <w:ind w:firstLine="824"/>
                    <w:rPr>
                      <w:rFonts w:ascii="Times New Roman" w:hAnsi="Times New Roman" w:cs="Times New Roman"/>
                      <w:sz w:val="20"/>
                      <w:szCs w:val="20"/>
                    </w:rPr>
                  </w:pPr>
                  <w:r w:rsidRPr="00956B79">
                    <w:rPr>
                      <w:rFonts w:ascii="Times New Roman" w:hAnsi="Times New Roman" w:cs="Times New Roman"/>
                      <w:sz w:val="20"/>
                      <w:szCs w:val="20"/>
                    </w:rPr>
                    <w:t>45432111-5</w:t>
                  </w:r>
                </w:p>
              </w:tc>
              <w:tc>
                <w:tcPr>
                  <w:tcW w:w="7231" w:type="dxa"/>
                  <w:vAlign w:val="center"/>
                </w:tcPr>
                <w:p w14:paraId="6DA269B8" w14:textId="77777777" w:rsidR="00A52F5C" w:rsidRPr="00956B79" w:rsidRDefault="00A52F5C" w:rsidP="000A201E">
                  <w:pPr>
                    <w:framePr w:hSpace="141" w:wrap="around" w:vAnchor="text" w:hAnchor="margin" w:y="137"/>
                    <w:ind w:firstLine="824"/>
                    <w:rPr>
                      <w:rFonts w:ascii="Times New Roman" w:hAnsi="Times New Roman" w:cs="Times New Roman"/>
                      <w:sz w:val="20"/>
                      <w:szCs w:val="20"/>
                    </w:rPr>
                  </w:pPr>
                  <w:r w:rsidRPr="00956B79">
                    <w:rPr>
                      <w:rFonts w:ascii="Times New Roman" w:hAnsi="Times New Roman" w:cs="Times New Roman"/>
                      <w:sz w:val="20"/>
                      <w:szCs w:val="20"/>
                    </w:rPr>
                    <w:t>Kładzenie wykładzin elastycznych</w:t>
                  </w:r>
                </w:p>
              </w:tc>
            </w:tr>
            <w:tr w:rsidR="00A52F5C" w:rsidRPr="00956B79" w14:paraId="3571A0B4" w14:textId="77777777" w:rsidTr="00C4604E">
              <w:trPr>
                <w:trHeight w:val="20"/>
                <w:jc w:val="center"/>
              </w:trPr>
              <w:tc>
                <w:tcPr>
                  <w:tcW w:w="2061" w:type="dxa"/>
                  <w:vAlign w:val="center"/>
                </w:tcPr>
                <w:p w14:paraId="5062A4CB" w14:textId="77777777" w:rsidR="00A52F5C" w:rsidRPr="00956B79" w:rsidRDefault="00A52F5C" w:rsidP="000A201E">
                  <w:pPr>
                    <w:framePr w:hSpace="141" w:wrap="around" w:vAnchor="text" w:hAnchor="margin" w:y="137"/>
                    <w:ind w:firstLine="824"/>
                    <w:rPr>
                      <w:rFonts w:ascii="Times New Roman" w:hAnsi="Times New Roman" w:cs="Times New Roman"/>
                      <w:sz w:val="20"/>
                      <w:szCs w:val="20"/>
                    </w:rPr>
                  </w:pPr>
                  <w:r w:rsidRPr="00956B79">
                    <w:rPr>
                      <w:rFonts w:ascii="Times New Roman" w:hAnsi="Times New Roman" w:cs="Times New Roman"/>
                      <w:sz w:val="20"/>
                      <w:szCs w:val="20"/>
                    </w:rPr>
                    <w:t>45432112-2</w:t>
                  </w:r>
                </w:p>
              </w:tc>
              <w:tc>
                <w:tcPr>
                  <w:tcW w:w="7231" w:type="dxa"/>
                  <w:vAlign w:val="center"/>
                </w:tcPr>
                <w:p w14:paraId="7358EC64" w14:textId="77777777" w:rsidR="00A52F5C" w:rsidRPr="00956B79" w:rsidRDefault="00A52F5C" w:rsidP="000A201E">
                  <w:pPr>
                    <w:framePr w:hSpace="141" w:wrap="around" w:vAnchor="text" w:hAnchor="margin" w:y="137"/>
                    <w:ind w:firstLine="824"/>
                    <w:rPr>
                      <w:rFonts w:ascii="Times New Roman" w:hAnsi="Times New Roman" w:cs="Times New Roman"/>
                      <w:sz w:val="20"/>
                      <w:szCs w:val="20"/>
                    </w:rPr>
                  </w:pPr>
                  <w:r w:rsidRPr="00956B79">
                    <w:rPr>
                      <w:rFonts w:ascii="Times New Roman" w:hAnsi="Times New Roman" w:cs="Times New Roman"/>
                      <w:sz w:val="20"/>
                      <w:szCs w:val="20"/>
                    </w:rPr>
                    <w:t>Kładzenie nawierzchni</w:t>
                  </w:r>
                </w:p>
              </w:tc>
            </w:tr>
            <w:tr w:rsidR="00A52F5C" w:rsidRPr="00956B79" w14:paraId="0722DFAC" w14:textId="77777777" w:rsidTr="00C4604E">
              <w:trPr>
                <w:trHeight w:val="20"/>
                <w:jc w:val="center"/>
              </w:trPr>
              <w:tc>
                <w:tcPr>
                  <w:tcW w:w="2061" w:type="dxa"/>
                  <w:vAlign w:val="center"/>
                </w:tcPr>
                <w:p w14:paraId="632EF447" w14:textId="77777777" w:rsidR="00A52F5C" w:rsidRPr="00956B79" w:rsidRDefault="00A52F5C" w:rsidP="000A201E">
                  <w:pPr>
                    <w:framePr w:hSpace="141" w:wrap="around" w:vAnchor="text" w:hAnchor="margin" w:y="137"/>
                    <w:ind w:firstLine="824"/>
                    <w:rPr>
                      <w:rFonts w:ascii="Times New Roman" w:hAnsi="Times New Roman" w:cs="Times New Roman"/>
                      <w:sz w:val="20"/>
                      <w:szCs w:val="20"/>
                    </w:rPr>
                  </w:pPr>
                  <w:r w:rsidRPr="00956B79">
                    <w:rPr>
                      <w:rFonts w:ascii="Times New Roman" w:hAnsi="Times New Roman" w:cs="Times New Roman"/>
                      <w:sz w:val="20"/>
                      <w:szCs w:val="20"/>
                    </w:rPr>
                    <w:t>45432121-8</w:t>
                  </w:r>
                </w:p>
              </w:tc>
              <w:tc>
                <w:tcPr>
                  <w:tcW w:w="7231" w:type="dxa"/>
                  <w:vAlign w:val="center"/>
                </w:tcPr>
                <w:p w14:paraId="1B5E2E4C" w14:textId="77777777" w:rsidR="00A52F5C" w:rsidRPr="00956B79" w:rsidRDefault="00A52F5C" w:rsidP="000A201E">
                  <w:pPr>
                    <w:framePr w:hSpace="141" w:wrap="around" w:vAnchor="text" w:hAnchor="margin" w:y="137"/>
                    <w:ind w:firstLine="824"/>
                    <w:rPr>
                      <w:rFonts w:ascii="Times New Roman" w:hAnsi="Times New Roman" w:cs="Times New Roman"/>
                      <w:sz w:val="20"/>
                      <w:szCs w:val="20"/>
                    </w:rPr>
                  </w:pPr>
                  <w:r w:rsidRPr="00956B79">
                    <w:rPr>
                      <w:rFonts w:ascii="Times New Roman" w:hAnsi="Times New Roman" w:cs="Times New Roman"/>
                      <w:sz w:val="20"/>
                      <w:szCs w:val="20"/>
                    </w:rPr>
                    <w:t>Roboty w zakresie podłóg w pomieszczeniach komputerowych</w:t>
                  </w:r>
                </w:p>
              </w:tc>
            </w:tr>
            <w:tr w:rsidR="00A52F5C" w:rsidRPr="00956B79" w14:paraId="6D241F50" w14:textId="77777777" w:rsidTr="00C4604E">
              <w:trPr>
                <w:trHeight w:val="20"/>
                <w:jc w:val="center"/>
              </w:trPr>
              <w:tc>
                <w:tcPr>
                  <w:tcW w:w="2061" w:type="dxa"/>
                  <w:vAlign w:val="center"/>
                </w:tcPr>
                <w:p w14:paraId="5FEB7697" w14:textId="77777777" w:rsidR="00A52F5C" w:rsidRPr="00956B79" w:rsidRDefault="00A52F5C" w:rsidP="000A201E">
                  <w:pPr>
                    <w:framePr w:hSpace="141" w:wrap="around" w:vAnchor="text" w:hAnchor="margin" w:y="137"/>
                    <w:ind w:firstLine="824"/>
                    <w:rPr>
                      <w:rFonts w:ascii="Times New Roman" w:hAnsi="Times New Roman" w:cs="Times New Roman"/>
                      <w:sz w:val="20"/>
                      <w:szCs w:val="20"/>
                    </w:rPr>
                  </w:pPr>
                  <w:r w:rsidRPr="00956B79">
                    <w:rPr>
                      <w:rFonts w:ascii="Times New Roman" w:hAnsi="Times New Roman" w:cs="Times New Roman"/>
                      <w:sz w:val="20"/>
                      <w:szCs w:val="20"/>
                    </w:rPr>
                    <w:t>45432130-4</w:t>
                  </w:r>
                </w:p>
              </w:tc>
              <w:tc>
                <w:tcPr>
                  <w:tcW w:w="7231" w:type="dxa"/>
                  <w:vAlign w:val="center"/>
                </w:tcPr>
                <w:p w14:paraId="67316608" w14:textId="77777777" w:rsidR="00A52F5C" w:rsidRPr="00956B79" w:rsidRDefault="00A52F5C" w:rsidP="000A201E">
                  <w:pPr>
                    <w:framePr w:hSpace="141" w:wrap="around" w:vAnchor="text" w:hAnchor="margin" w:y="137"/>
                    <w:ind w:firstLine="824"/>
                    <w:rPr>
                      <w:rFonts w:ascii="Times New Roman" w:hAnsi="Times New Roman" w:cs="Times New Roman"/>
                      <w:sz w:val="20"/>
                      <w:szCs w:val="20"/>
                    </w:rPr>
                  </w:pPr>
                  <w:r w:rsidRPr="00956B79">
                    <w:rPr>
                      <w:rFonts w:ascii="Times New Roman" w:hAnsi="Times New Roman" w:cs="Times New Roman"/>
                      <w:sz w:val="20"/>
                      <w:szCs w:val="20"/>
                    </w:rPr>
                    <w:t>Pokrywanie podłóg</w:t>
                  </w:r>
                </w:p>
              </w:tc>
            </w:tr>
            <w:tr w:rsidR="00A52F5C" w:rsidRPr="00956B79" w14:paraId="7565F591" w14:textId="77777777" w:rsidTr="00C4604E">
              <w:trPr>
                <w:trHeight w:val="20"/>
                <w:jc w:val="center"/>
              </w:trPr>
              <w:tc>
                <w:tcPr>
                  <w:tcW w:w="2061" w:type="dxa"/>
                  <w:vAlign w:val="center"/>
                </w:tcPr>
                <w:p w14:paraId="1DD23B2C" w14:textId="77777777" w:rsidR="00A52F5C" w:rsidRPr="00956B79" w:rsidRDefault="00A52F5C" w:rsidP="000A201E">
                  <w:pPr>
                    <w:framePr w:hSpace="141" w:wrap="around" w:vAnchor="text" w:hAnchor="margin" w:y="137"/>
                    <w:ind w:firstLine="824"/>
                    <w:rPr>
                      <w:rFonts w:ascii="Times New Roman" w:hAnsi="Times New Roman" w:cs="Times New Roman"/>
                      <w:sz w:val="20"/>
                      <w:szCs w:val="20"/>
                    </w:rPr>
                  </w:pPr>
                  <w:r w:rsidRPr="00956B79">
                    <w:rPr>
                      <w:rFonts w:ascii="Times New Roman" w:hAnsi="Times New Roman" w:cs="Times New Roman"/>
                      <w:sz w:val="20"/>
                      <w:szCs w:val="20"/>
                    </w:rPr>
                    <w:t>45432210-9</w:t>
                  </w:r>
                </w:p>
              </w:tc>
              <w:tc>
                <w:tcPr>
                  <w:tcW w:w="7231" w:type="dxa"/>
                  <w:vAlign w:val="center"/>
                </w:tcPr>
                <w:p w14:paraId="2534CB3F" w14:textId="77777777" w:rsidR="00A52F5C" w:rsidRPr="00956B79" w:rsidRDefault="00A52F5C" w:rsidP="000A201E">
                  <w:pPr>
                    <w:framePr w:hSpace="141" w:wrap="around" w:vAnchor="text" w:hAnchor="margin" w:y="137"/>
                    <w:ind w:firstLine="824"/>
                    <w:rPr>
                      <w:rFonts w:ascii="Times New Roman" w:hAnsi="Times New Roman" w:cs="Times New Roman"/>
                      <w:sz w:val="20"/>
                      <w:szCs w:val="20"/>
                    </w:rPr>
                  </w:pPr>
                  <w:r w:rsidRPr="00956B79">
                    <w:rPr>
                      <w:rFonts w:ascii="Times New Roman" w:hAnsi="Times New Roman" w:cs="Times New Roman"/>
                      <w:sz w:val="20"/>
                      <w:szCs w:val="20"/>
                    </w:rPr>
                    <w:t>Wykładanie ścian</w:t>
                  </w:r>
                </w:p>
              </w:tc>
            </w:tr>
            <w:tr w:rsidR="00A52F5C" w:rsidRPr="00956B79" w14:paraId="1DE55590" w14:textId="77777777" w:rsidTr="00C4604E">
              <w:trPr>
                <w:trHeight w:val="20"/>
                <w:jc w:val="center"/>
              </w:trPr>
              <w:tc>
                <w:tcPr>
                  <w:tcW w:w="2061" w:type="dxa"/>
                  <w:vAlign w:val="center"/>
                </w:tcPr>
                <w:p w14:paraId="638AB907" w14:textId="77777777" w:rsidR="00A52F5C" w:rsidRPr="00956B79" w:rsidRDefault="00A52F5C" w:rsidP="000A201E">
                  <w:pPr>
                    <w:framePr w:hSpace="141" w:wrap="around" w:vAnchor="text" w:hAnchor="margin" w:y="137"/>
                    <w:ind w:firstLine="824"/>
                    <w:rPr>
                      <w:rFonts w:ascii="Times New Roman" w:hAnsi="Times New Roman" w:cs="Times New Roman"/>
                      <w:sz w:val="20"/>
                      <w:szCs w:val="20"/>
                    </w:rPr>
                  </w:pPr>
                  <w:r w:rsidRPr="00956B79">
                    <w:rPr>
                      <w:rFonts w:ascii="Times New Roman" w:hAnsi="Times New Roman" w:cs="Times New Roman"/>
                      <w:sz w:val="20"/>
                      <w:szCs w:val="20"/>
                    </w:rPr>
                    <w:t>45432220-2</w:t>
                  </w:r>
                </w:p>
              </w:tc>
              <w:tc>
                <w:tcPr>
                  <w:tcW w:w="7231" w:type="dxa"/>
                  <w:vAlign w:val="center"/>
                </w:tcPr>
                <w:p w14:paraId="5BE93D66" w14:textId="77777777" w:rsidR="00A52F5C" w:rsidRPr="00956B79" w:rsidRDefault="00A52F5C" w:rsidP="000A201E">
                  <w:pPr>
                    <w:framePr w:hSpace="141" w:wrap="around" w:vAnchor="text" w:hAnchor="margin" w:y="137"/>
                    <w:ind w:firstLine="824"/>
                    <w:rPr>
                      <w:rFonts w:ascii="Times New Roman" w:hAnsi="Times New Roman" w:cs="Times New Roman"/>
                      <w:sz w:val="20"/>
                      <w:szCs w:val="20"/>
                    </w:rPr>
                  </w:pPr>
                  <w:r w:rsidRPr="00956B79">
                    <w:rPr>
                      <w:rFonts w:ascii="Times New Roman" w:hAnsi="Times New Roman" w:cs="Times New Roman"/>
                      <w:sz w:val="20"/>
                      <w:szCs w:val="20"/>
                    </w:rPr>
                    <w:t>Tapetowanie ścian</w:t>
                  </w:r>
                </w:p>
              </w:tc>
            </w:tr>
            <w:tr w:rsidR="00A52F5C" w:rsidRPr="00956B79" w14:paraId="0226093C" w14:textId="77777777" w:rsidTr="00C4604E">
              <w:trPr>
                <w:trHeight w:val="20"/>
                <w:jc w:val="center"/>
              </w:trPr>
              <w:tc>
                <w:tcPr>
                  <w:tcW w:w="2061" w:type="dxa"/>
                  <w:vAlign w:val="center"/>
                </w:tcPr>
                <w:p w14:paraId="0210312F" w14:textId="77777777" w:rsidR="00A52F5C" w:rsidRPr="00956B79" w:rsidRDefault="00A52F5C" w:rsidP="000A201E">
                  <w:pPr>
                    <w:framePr w:hSpace="141" w:wrap="around" w:vAnchor="text" w:hAnchor="margin" w:y="137"/>
                    <w:ind w:firstLine="824"/>
                    <w:rPr>
                      <w:rFonts w:ascii="Times New Roman" w:hAnsi="Times New Roman" w:cs="Times New Roman"/>
                      <w:sz w:val="20"/>
                      <w:szCs w:val="20"/>
                    </w:rPr>
                  </w:pPr>
                  <w:r w:rsidRPr="00956B79">
                    <w:rPr>
                      <w:rFonts w:ascii="Times New Roman" w:hAnsi="Times New Roman" w:cs="Times New Roman"/>
                      <w:sz w:val="20"/>
                      <w:szCs w:val="20"/>
                    </w:rPr>
                    <w:t>45440000-3</w:t>
                  </w:r>
                </w:p>
              </w:tc>
              <w:tc>
                <w:tcPr>
                  <w:tcW w:w="7231" w:type="dxa"/>
                  <w:vAlign w:val="center"/>
                </w:tcPr>
                <w:p w14:paraId="423B9092" w14:textId="77777777" w:rsidR="00A52F5C" w:rsidRPr="00956B79" w:rsidRDefault="00A52F5C" w:rsidP="000A201E">
                  <w:pPr>
                    <w:framePr w:hSpace="141" w:wrap="around" w:vAnchor="text" w:hAnchor="margin" w:y="137"/>
                    <w:ind w:firstLine="824"/>
                    <w:rPr>
                      <w:rFonts w:ascii="Times New Roman" w:hAnsi="Times New Roman" w:cs="Times New Roman"/>
                      <w:sz w:val="20"/>
                      <w:szCs w:val="20"/>
                    </w:rPr>
                  </w:pPr>
                  <w:r w:rsidRPr="00956B79">
                    <w:rPr>
                      <w:rFonts w:ascii="Times New Roman" w:hAnsi="Times New Roman" w:cs="Times New Roman"/>
                      <w:sz w:val="20"/>
                      <w:szCs w:val="20"/>
                    </w:rPr>
                    <w:t>Roboty malarskie i szklarskie</w:t>
                  </w:r>
                </w:p>
              </w:tc>
            </w:tr>
            <w:tr w:rsidR="00A52F5C" w:rsidRPr="00956B79" w14:paraId="12C068F7" w14:textId="77777777" w:rsidTr="00C4604E">
              <w:trPr>
                <w:trHeight w:val="20"/>
                <w:jc w:val="center"/>
              </w:trPr>
              <w:tc>
                <w:tcPr>
                  <w:tcW w:w="2061" w:type="dxa"/>
                  <w:vAlign w:val="center"/>
                </w:tcPr>
                <w:p w14:paraId="083D0543" w14:textId="77777777" w:rsidR="00A52F5C" w:rsidRPr="00956B79" w:rsidRDefault="00A52F5C" w:rsidP="000A201E">
                  <w:pPr>
                    <w:framePr w:hSpace="141" w:wrap="around" w:vAnchor="text" w:hAnchor="margin" w:y="137"/>
                    <w:ind w:firstLine="824"/>
                    <w:rPr>
                      <w:rFonts w:ascii="Times New Roman" w:hAnsi="Times New Roman" w:cs="Times New Roman"/>
                      <w:sz w:val="20"/>
                      <w:szCs w:val="20"/>
                    </w:rPr>
                  </w:pPr>
                  <w:r w:rsidRPr="00956B79">
                    <w:rPr>
                      <w:rFonts w:ascii="Times New Roman" w:hAnsi="Times New Roman" w:cs="Times New Roman"/>
                      <w:sz w:val="20"/>
                      <w:szCs w:val="20"/>
                    </w:rPr>
                    <w:t>45442000-7</w:t>
                  </w:r>
                </w:p>
              </w:tc>
              <w:tc>
                <w:tcPr>
                  <w:tcW w:w="7231" w:type="dxa"/>
                  <w:vAlign w:val="center"/>
                </w:tcPr>
                <w:p w14:paraId="27FF933E" w14:textId="77777777" w:rsidR="00A52F5C" w:rsidRPr="00956B79" w:rsidRDefault="00A52F5C" w:rsidP="000A201E">
                  <w:pPr>
                    <w:framePr w:hSpace="141" w:wrap="around" w:vAnchor="text" w:hAnchor="margin" w:y="137"/>
                    <w:ind w:firstLine="824"/>
                    <w:rPr>
                      <w:rFonts w:ascii="Times New Roman" w:hAnsi="Times New Roman" w:cs="Times New Roman"/>
                      <w:sz w:val="20"/>
                      <w:szCs w:val="20"/>
                    </w:rPr>
                  </w:pPr>
                  <w:r w:rsidRPr="00956B79">
                    <w:rPr>
                      <w:rFonts w:ascii="Times New Roman" w:hAnsi="Times New Roman" w:cs="Times New Roman"/>
                      <w:sz w:val="20"/>
                      <w:szCs w:val="20"/>
                    </w:rPr>
                    <w:t>Nakładanie powierzchni kryjących</w:t>
                  </w:r>
                </w:p>
              </w:tc>
            </w:tr>
            <w:tr w:rsidR="00A52F5C" w:rsidRPr="00956B79" w14:paraId="2E0312AC" w14:textId="77777777" w:rsidTr="00C4604E">
              <w:trPr>
                <w:trHeight w:val="20"/>
                <w:jc w:val="center"/>
              </w:trPr>
              <w:tc>
                <w:tcPr>
                  <w:tcW w:w="2061" w:type="dxa"/>
                  <w:vAlign w:val="center"/>
                </w:tcPr>
                <w:p w14:paraId="7A877FD7" w14:textId="77777777" w:rsidR="00A52F5C" w:rsidRPr="00956B79" w:rsidRDefault="00A52F5C" w:rsidP="000A201E">
                  <w:pPr>
                    <w:framePr w:hSpace="141" w:wrap="around" w:vAnchor="text" w:hAnchor="margin" w:y="137"/>
                    <w:ind w:firstLine="824"/>
                    <w:rPr>
                      <w:rFonts w:ascii="Times New Roman" w:hAnsi="Times New Roman" w:cs="Times New Roman"/>
                      <w:sz w:val="20"/>
                      <w:szCs w:val="20"/>
                    </w:rPr>
                  </w:pPr>
                  <w:r w:rsidRPr="00956B79">
                    <w:rPr>
                      <w:rFonts w:ascii="Times New Roman" w:hAnsi="Times New Roman" w:cs="Times New Roman"/>
                      <w:sz w:val="20"/>
                      <w:szCs w:val="20"/>
                    </w:rPr>
                    <w:t>45442100-8</w:t>
                  </w:r>
                </w:p>
              </w:tc>
              <w:tc>
                <w:tcPr>
                  <w:tcW w:w="7231" w:type="dxa"/>
                  <w:vAlign w:val="center"/>
                </w:tcPr>
                <w:p w14:paraId="3B4054D4" w14:textId="77777777" w:rsidR="00A52F5C" w:rsidRPr="00956B79" w:rsidRDefault="00A52F5C" w:rsidP="000A201E">
                  <w:pPr>
                    <w:framePr w:hSpace="141" w:wrap="around" w:vAnchor="text" w:hAnchor="margin" w:y="137"/>
                    <w:ind w:firstLine="824"/>
                    <w:rPr>
                      <w:rFonts w:ascii="Times New Roman" w:hAnsi="Times New Roman" w:cs="Times New Roman"/>
                      <w:sz w:val="20"/>
                      <w:szCs w:val="20"/>
                    </w:rPr>
                  </w:pPr>
                  <w:r w:rsidRPr="00956B79">
                    <w:rPr>
                      <w:rFonts w:ascii="Times New Roman" w:hAnsi="Times New Roman" w:cs="Times New Roman"/>
                      <w:sz w:val="20"/>
                      <w:szCs w:val="20"/>
                    </w:rPr>
                    <w:t>Roboty malarskie</w:t>
                  </w:r>
                </w:p>
              </w:tc>
            </w:tr>
            <w:tr w:rsidR="00A52F5C" w:rsidRPr="00956B79" w14:paraId="65955614" w14:textId="77777777" w:rsidTr="00C4604E">
              <w:trPr>
                <w:trHeight w:val="20"/>
                <w:jc w:val="center"/>
              </w:trPr>
              <w:tc>
                <w:tcPr>
                  <w:tcW w:w="2061" w:type="dxa"/>
                  <w:vAlign w:val="center"/>
                </w:tcPr>
                <w:p w14:paraId="46F0192A" w14:textId="77777777" w:rsidR="00A52F5C" w:rsidRPr="00956B79" w:rsidRDefault="00A52F5C" w:rsidP="000A201E">
                  <w:pPr>
                    <w:framePr w:hSpace="141" w:wrap="around" w:vAnchor="text" w:hAnchor="margin" w:y="137"/>
                    <w:ind w:firstLine="824"/>
                    <w:rPr>
                      <w:rFonts w:ascii="Times New Roman" w:hAnsi="Times New Roman" w:cs="Times New Roman"/>
                      <w:sz w:val="20"/>
                      <w:szCs w:val="20"/>
                    </w:rPr>
                  </w:pPr>
                  <w:r w:rsidRPr="00956B79">
                    <w:rPr>
                      <w:rFonts w:ascii="Times New Roman" w:hAnsi="Times New Roman" w:cs="Times New Roman"/>
                      <w:sz w:val="20"/>
                      <w:szCs w:val="20"/>
                    </w:rPr>
                    <w:t>45442110-1</w:t>
                  </w:r>
                </w:p>
              </w:tc>
              <w:tc>
                <w:tcPr>
                  <w:tcW w:w="7231" w:type="dxa"/>
                  <w:vAlign w:val="center"/>
                </w:tcPr>
                <w:p w14:paraId="04024172" w14:textId="77777777" w:rsidR="00A52F5C" w:rsidRPr="00956B79" w:rsidRDefault="00A52F5C" w:rsidP="000A201E">
                  <w:pPr>
                    <w:framePr w:hSpace="141" w:wrap="around" w:vAnchor="text" w:hAnchor="margin" w:y="137"/>
                    <w:ind w:firstLine="824"/>
                    <w:rPr>
                      <w:rFonts w:ascii="Times New Roman" w:hAnsi="Times New Roman" w:cs="Times New Roman"/>
                      <w:sz w:val="20"/>
                      <w:szCs w:val="20"/>
                    </w:rPr>
                  </w:pPr>
                  <w:r w:rsidRPr="00956B79">
                    <w:rPr>
                      <w:rFonts w:ascii="Times New Roman" w:hAnsi="Times New Roman" w:cs="Times New Roman"/>
                      <w:sz w:val="20"/>
                      <w:szCs w:val="20"/>
                    </w:rPr>
                    <w:t>Malowanie budynków</w:t>
                  </w:r>
                </w:p>
              </w:tc>
            </w:tr>
            <w:tr w:rsidR="00A52F5C" w:rsidRPr="00956B79" w14:paraId="7CB83E44" w14:textId="77777777" w:rsidTr="00C4604E">
              <w:trPr>
                <w:trHeight w:val="20"/>
                <w:jc w:val="center"/>
              </w:trPr>
              <w:tc>
                <w:tcPr>
                  <w:tcW w:w="2061" w:type="dxa"/>
                  <w:vAlign w:val="center"/>
                </w:tcPr>
                <w:p w14:paraId="2D1428CA" w14:textId="77777777" w:rsidR="00A52F5C" w:rsidRPr="00956B79" w:rsidRDefault="00A52F5C" w:rsidP="000A201E">
                  <w:pPr>
                    <w:framePr w:hSpace="141" w:wrap="around" w:vAnchor="text" w:hAnchor="margin" w:y="137"/>
                    <w:ind w:firstLine="824"/>
                    <w:rPr>
                      <w:rFonts w:ascii="Times New Roman" w:hAnsi="Times New Roman" w:cs="Times New Roman"/>
                      <w:sz w:val="20"/>
                      <w:szCs w:val="20"/>
                    </w:rPr>
                  </w:pPr>
                  <w:r w:rsidRPr="00956B79">
                    <w:rPr>
                      <w:rFonts w:ascii="Times New Roman" w:hAnsi="Times New Roman" w:cs="Times New Roman"/>
                      <w:sz w:val="20"/>
                      <w:szCs w:val="20"/>
                    </w:rPr>
                    <w:t>45450000-6</w:t>
                  </w:r>
                </w:p>
              </w:tc>
              <w:tc>
                <w:tcPr>
                  <w:tcW w:w="7231" w:type="dxa"/>
                  <w:vAlign w:val="center"/>
                </w:tcPr>
                <w:p w14:paraId="796D99F5" w14:textId="77777777" w:rsidR="00A52F5C" w:rsidRPr="00956B79" w:rsidRDefault="00A52F5C" w:rsidP="000A201E">
                  <w:pPr>
                    <w:framePr w:hSpace="141" w:wrap="around" w:vAnchor="text" w:hAnchor="margin" w:y="137"/>
                    <w:ind w:firstLine="824"/>
                    <w:rPr>
                      <w:rFonts w:ascii="Times New Roman" w:hAnsi="Times New Roman" w:cs="Times New Roman"/>
                      <w:sz w:val="20"/>
                      <w:szCs w:val="20"/>
                    </w:rPr>
                  </w:pPr>
                  <w:r w:rsidRPr="00956B79">
                    <w:rPr>
                      <w:rFonts w:ascii="Times New Roman" w:hAnsi="Times New Roman" w:cs="Times New Roman"/>
                      <w:sz w:val="20"/>
                      <w:szCs w:val="20"/>
                    </w:rPr>
                    <w:t>Roboty budowlane wykończeniowe, pozostałe</w:t>
                  </w:r>
                </w:p>
              </w:tc>
            </w:tr>
            <w:tr w:rsidR="00A52F5C" w:rsidRPr="00956B79" w14:paraId="15D624AF" w14:textId="77777777" w:rsidTr="00C4604E">
              <w:trPr>
                <w:trHeight w:val="194"/>
                <w:jc w:val="center"/>
              </w:trPr>
              <w:tc>
                <w:tcPr>
                  <w:tcW w:w="2061" w:type="dxa"/>
                  <w:vAlign w:val="center"/>
                </w:tcPr>
                <w:p w14:paraId="4339B70E" w14:textId="77777777" w:rsidR="00A52F5C" w:rsidRPr="00956B79" w:rsidRDefault="00A52F5C" w:rsidP="000A201E">
                  <w:pPr>
                    <w:framePr w:hSpace="141" w:wrap="around" w:vAnchor="text" w:hAnchor="margin" w:y="137"/>
                    <w:ind w:firstLine="824"/>
                    <w:rPr>
                      <w:rFonts w:ascii="Times New Roman" w:hAnsi="Times New Roman" w:cs="Times New Roman"/>
                      <w:sz w:val="20"/>
                      <w:szCs w:val="20"/>
                    </w:rPr>
                  </w:pPr>
                  <w:r w:rsidRPr="00956B79">
                    <w:rPr>
                      <w:rFonts w:ascii="Times New Roman" w:hAnsi="Times New Roman" w:cs="Times New Roman"/>
                      <w:sz w:val="20"/>
                      <w:szCs w:val="20"/>
                    </w:rPr>
                    <w:t>45451000-3</w:t>
                  </w:r>
                </w:p>
              </w:tc>
              <w:tc>
                <w:tcPr>
                  <w:tcW w:w="7231" w:type="dxa"/>
                  <w:vAlign w:val="center"/>
                </w:tcPr>
                <w:p w14:paraId="183073C6" w14:textId="77777777" w:rsidR="00A52F5C" w:rsidRPr="00956B79" w:rsidRDefault="00A52F5C" w:rsidP="000A201E">
                  <w:pPr>
                    <w:framePr w:hSpace="141" w:wrap="around" w:vAnchor="text" w:hAnchor="margin" w:y="137"/>
                    <w:ind w:firstLine="824"/>
                    <w:rPr>
                      <w:rFonts w:ascii="Times New Roman" w:hAnsi="Times New Roman" w:cs="Times New Roman"/>
                      <w:sz w:val="20"/>
                      <w:szCs w:val="20"/>
                    </w:rPr>
                  </w:pPr>
                  <w:r w:rsidRPr="00956B79">
                    <w:rPr>
                      <w:rFonts w:ascii="Times New Roman" w:hAnsi="Times New Roman" w:cs="Times New Roman"/>
                      <w:sz w:val="20"/>
                      <w:szCs w:val="20"/>
                    </w:rPr>
                    <w:t>Dekorowanie</w:t>
                  </w:r>
                </w:p>
              </w:tc>
            </w:tr>
          </w:tbl>
          <w:p w14:paraId="1AB610D7" w14:textId="77777777" w:rsidR="008A7307" w:rsidRPr="006C1814" w:rsidRDefault="008A7307" w:rsidP="00E20786">
            <w:pPr>
              <w:rPr>
                <w:rFonts w:ascii="Times New Roman" w:hAnsi="Times New Roman" w:cs="Times New Roman"/>
                <w:sz w:val="20"/>
                <w:szCs w:val="20"/>
              </w:rPr>
            </w:pPr>
          </w:p>
          <w:p w14:paraId="5C97F90B" w14:textId="77777777" w:rsidR="00A52F5C" w:rsidRPr="006C1814" w:rsidRDefault="00A52F5C" w:rsidP="00E20786">
            <w:pPr>
              <w:pStyle w:val="Akapitzlist"/>
              <w:numPr>
                <w:ilvl w:val="1"/>
                <w:numId w:val="3"/>
              </w:numPr>
              <w:spacing w:after="120"/>
              <w:rPr>
                <w:b/>
                <w:bCs/>
              </w:rPr>
            </w:pPr>
            <w:r w:rsidRPr="006C1814">
              <w:rPr>
                <w:b/>
                <w:bCs/>
              </w:rPr>
              <w:t>Kody dodatkowe (usługi projektowe):</w:t>
            </w:r>
            <w:r w:rsidRPr="006C1814">
              <w:t xml:space="preserve"> </w:t>
            </w:r>
          </w:p>
          <w:p w14:paraId="4D3A06F8" w14:textId="77777777" w:rsidR="00A52F5C" w:rsidRPr="00956B79" w:rsidRDefault="00A52F5C" w:rsidP="008A7307">
            <w:pPr>
              <w:pStyle w:val="Akapitzlist"/>
              <w:spacing w:after="120"/>
              <w:ind w:left="1024" w:hanging="141"/>
              <w:rPr>
                <w:b/>
                <w:bCs/>
                <w:highlight w:val="yellow"/>
              </w:rPr>
            </w:pPr>
          </w:p>
          <w:tbl>
            <w:tblPr>
              <w:tblW w:w="9292" w:type="dxa"/>
              <w:jc w:val="center"/>
              <w:tblLayout w:type="fixed"/>
              <w:tblCellMar>
                <w:left w:w="28" w:type="dxa"/>
                <w:right w:w="28" w:type="dxa"/>
              </w:tblCellMar>
              <w:tblLook w:val="0000" w:firstRow="0" w:lastRow="0" w:firstColumn="0" w:lastColumn="0" w:noHBand="0" w:noVBand="0"/>
            </w:tblPr>
            <w:tblGrid>
              <w:gridCol w:w="2061"/>
              <w:gridCol w:w="7231"/>
            </w:tblGrid>
            <w:tr w:rsidR="00A52F5C" w:rsidRPr="00956B79" w14:paraId="121C04DA" w14:textId="77777777" w:rsidTr="00C4604E">
              <w:trPr>
                <w:trHeight w:val="20"/>
                <w:jc w:val="center"/>
              </w:trPr>
              <w:tc>
                <w:tcPr>
                  <w:tcW w:w="2061" w:type="dxa"/>
                  <w:vAlign w:val="center"/>
                </w:tcPr>
                <w:p w14:paraId="462A281E" w14:textId="77777777" w:rsidR="00A52F5C" w:rsidRPr="00956B79" w:rsidRDefault="00A52F5C" w:rsidP="000A201E">
                  <w:pPr>
                    <w:framePr w:hSpace="141" w:wrap="around" w:vAnchor="text" w:hAnchor="margin" w:y="137"/>
                    <w:ind w:left="1024" w:hanging="141"/>
                    <w:rPr>
                      <w:rFonts w:ascii="Times New Roman" w:hAnsi="Times New Roman" w:cs="Times New Roman"/>
                      <w:sz w:val="20"/>
                      <w:szCs w:val="20"/>
                    </w:rPr>
                  </w:pPr>
                  <w:r w:rsidRPr="00956B79">
                    <w:rPr>
                      <w:rFonts w:ascii="Times New Roman" w:hAnsi="Times New Roman" w:cs="Times New Roman"/>
                      <w:sz w:val="20"/>
                      <w:szCs w:val="20"/>
                    </w:rPr>
                    <w:t>71000000-8</w:t>
                  </w:r>
                </w:p>
              </w:tc>
              <w:tc>
                <w:tcPr>
                  <w:tcW w:w="7231" w:type="dxa"/>
                  <w:vAlign w:val="center"/>
                </w:tcPr>
                <w:p w14:paraId="5A51E070" w14:textId="77777777" w:rsidR="00A52F5C" w:rsidRPr="00956B79" w:rsidRDefault="00A52F5C" w:rsidP="000A201E">
                  <w:pPr>
                    <w:framePr w:hSpace="141" w:wrap="around" w:vAnchor="text" w:hAnchor="margin" w:y="137"/>
                    <w:ind w:left="1024" w:hanging="141"/>
                    <w:rPr>
                      <w:rFonts w:ascii="Times New Roman" w:hAnsi="Times New Roman" w:cs="Times New Roman"/>
                      <w:sz w:val="20"/>
                      <w:szCs w:val="20"/>
                    </w:rPr>
                  </w:pPr>
                  <w:r w:rsidRPr="00956B79">
                    <w:rPr>
                      <w:rFonts w:ascii="Times New Roman" w:hAnsi="Times New Roman" w:cs="Times New Roman"/>
                      <w:sz w:val="20"/>
                      <w:szCs w:val="20"/>
                    </w:rPr>
                    <w:t>Usługi architektoniczne, budowlane, inżynieryjne i kontrolne</w:t>
                  </w:r>
                </w:p>
              </w:tc>
            </w:tr>
            <w:tr w:rsidR="00A52F5C" w:rsidRPr="00956B79" w14:paraId="62357685" w14:textId="77777777" w:rsidTr="00C4604E">
              <w:trPr>
                <w:trHeight w:val="20"/>
                <w:jc w:val="center"/>
              </w:trPr>
              <w:tc>
                <w:tcPr>
                  <w:tcW w:w="2061" w:type="dxa"/>
                  <w:vAlign w:val="center"/>
                </w:tcPr>
                <w:p w14:paraId="57F2E2B4" w14:textId="77777777" w:rsidR="00A52F5C" w:rsidRPr="00956B79" w:rsidRDefault="00A52F5C" w:rsidP="000A201E">
                  <w:pPr>
                    <w:framePr w:hSpace="141" w:wrap="around" w:vAnchor="text" w:hAnchor="margin" w:y="137"/>
                    <w:ind w:left="1024" w:hanging="141"/>
                    <w:rPr>
                      <w:rFonts w:ascii="Times New Roman" w:hAnsi="Times New Roman" w:cs="Times New Roman"/>
                      <w:sz w:val="20"/>
                      <w:szCs w:val="20"/>
                    </w:rPr>
                  </w:pPr>
                  <w:r w:rsidRPr="00956B79">
                    <w:rPr>
                      <w:rFonts w:ascii="Times New Roman" w:hAnsi="Times New Roman" w:cs="Times New Roman"/>
                      <w:sz w:val="20"/>
                      <w:szCs w:val="20"/>
                    </w:rPr>
                    <w:t>71200000-0</w:t>
                  </w:r>
                </w:p>
              </w:tc>
              <w:tc>
                <w:tcPr>
                  <w:tcW w:w="7231" w:type="dxa"/>
                  <w:vAlign w:val="center"/>
                </w:tcPr>
                <w:p w14:paraId="1BF0067C" w14:textId="77777777" w:rsidR="00A52F5C" w:rsidRPr="00956B79" w:rsidRDefault="00A52F5C" w:rsidP="000A201E">
                  <w:pPr>
                    <w:framePr w:hSpace="141" w:wrap="around" w:vAnchor="text" w:hAnchor="margin" w:y="137"/>
                    <w:ind w:left="1024" w:hanging="141"/>
                    <w:rPr>
                      <w:rFonts w:ascii="Times New Roman" w:hAnsi="Times New Roman" w:cs="Times New Roman"/>
                      <w:sz w:val="20"/>
                      <w:szCs w:val="20"/>
                    </w:rPr>
                  </w:pPr>
                  <w:r w:rsidRPr="00956B79">
                    <w:rPr>
                      <w:rFonts w:ascii="Times New Roman" w:hAnsi="Times New Roman" w:cs="Times New Roman"/>
                      <w:sz w:val="20"/>
                      <w:szCs w:val="20"/>
                    </w:rPr>
                    <w:t>Usługi architektoniczne i podobne</w:t>
                  </w:r>
                </w:p>
              </w:tc>
            </w:tr>
            <w:tr w:rsidR="00A52F5C" w:rsidRPr="00956B79" w14:paraId="7E433C37" w14:textId="77777777" w:rsidTr="00C4604E">
              <w:trPr>
                <w:trHeight w:val="20"/>
                <w:jc w:val="center"/>
              </w:trPr>
              <w:tc>
                <w:tcPr>
                  <w:tcW w:w="2061" w:type="dxa"/>
                  <w:vAlign w:val="center"/>
                </w:tcPr>
                <w:p w14:paraId="3810C45A" w14:textId="77777777" w:rsidR="00A52F5C" w:rsidRPr="00956B79" w:rsidRDefault="00A52F5C" w:rsidP="000A201E">
                  <w:pPr>
                    <w:framePr w:hSpace="141" w:wrap="around" w:vAnchor="text" w:hAnchor="margin" w:y="137"/>
                    <w:ind w:left="1024" w:hanging="141"/>
                    <w:rPr>
                      <w:rFonts w:ascii="Times New Roman" w:hAnsi="Times New Roman" w:cs="Times New Roman"/>
                      <w:sz w:val="20"/>
                      <w:szCs w:val="20"/>
                    </w:rPr>
                  </w:pPr>
                  <w:r w:rsidRPr="00956B79">
                    <w:rPr>
                      <w:rFonts w:ascii="Times New Roman" w:hAnsi="Times New Roman" w:cs="Times New Roman"/>
                      <w:sz w:val="20"/>
                      <w:szCs w:val="20"/>
                    </w:rPr>
                    <w:lastRenderedPageBreak/>
                    <w:t>71220000-6</w:t>
                  </w:r>
                </w:p>
              </w:tc>
              <w:tc>
                <w:tcPr>
                  <w:tcW w:w="7231" w:type="dxa"/>
                  <w:vAlign w:val="center"/>
                </w:tcPr>
                <w:p w14:paraId="76498A15" w14:textId="77777777" w:rsidR="00A52F5C" w:rsidRPr="00956B79" w:rsidRDefault="00A52F5C" w:rsidP="000A201E">
                  <w:pPr>
                    <w:framePr w:hSpace="141" w:wrap="around" w:vAnchor="text" w:hAnchor="margin" w:y="137"/>
                    <w:ind w:left="1024" w:hanging="141"/>
                    <w:rPr>
                      <w:rFonts w:ascii="Times New Roman" w:hAnsi="Times New Roman" w:cs="Times New Roman"/>
                      <w:sz w:val="20"/>
                      <w:szCs w:val="20"/>
                    </w:rPr>
                  </w:pPr>
                  <w:r w:rsidRPr="00956B79">
                    <w:rPr>
                      <w:rFonts w:ascii="Times New Roman" w:hAnsi="Times New Roman" w:cs="Times New Roman"/>
                      <w:sz w:val="20"/>
                      <w:szCs w:val="20"/>
                    </w:rPr>
                    <w:t>Usługi projektowania architektonicznego</w:t>
                  </w:r>
                </w:p>
              </w:tc>
            </w:tr>
            <w:tr w:rsidR="00A52F5C" w:rsidRPr="00956B79" w14:paraId="0EF95B48" w14:textId="77777777" w:rsidTr="00C4604E">
              <w:trPr>
                <w:trHeight w:val="20"/>
                <w:jc w:val="center"/>
              </w:trPr>
              <w:tc>
                <w:tcPr>
                  <w:tcW w:w="2061" w:type="dxa"/>
                  <w:vAlign w:val="center"/>
                </w:tcPr>
                <w:p w14:paraId="7469FC18" w14:textId="77777777" w:rsidR="00A52F5C" w:rsidRPr="00956B79" w:rsidRDefault="00A52F5C" w:rsidP="000A201E">
                  <w:pPr>
                    <w:framePr w:hSpace="141" w:wrap="around" w:vAnchor="text" w:hAnchor="margin" w:y="137"/>
                    <w:ind w:left="1024" w:hanging="141"/>
                    <w:rPr>
                      <w:rFonts w:ascii="Times New Roman" w:hAnsi="Times New Roman" w:cs="Times New Roman"/>
                      <w:sz w:val="20"/>
                      <w:szCs w:val="20"/>
                    </w:rPr>
                  </w:pPr>
                  <w:r w:rsidRPr="00956B79">
                    <w:rPr>
                      <w:rFonts w:ascii="Times New Roman" w:hAnsi="Times New Roman" w:cs="Times New Roman"/>
                      <w:sz w:val="20"/>
                      <w:szCs w:val="20"/>
                    </w:rPr>
                    <w:t>71221000-3</w:t>
                  </w:r>
                </w:p>
              </w:tc>
              <w:tc>
                <w:tcPr>
                  <w:tcW w:w="7231" w:type="dxa"/>
                  <w:vAlign w:val="center"/>
                </w:tcPr>
                <w:p w14:paraId="20F91723" w14:textId="77777777" w:rsidR="00A52F5C" w:rsidRPr="00956B79" w:rsidRDefault="00A52F5C" w:rsidP="000A201E">
                  <w:pPr>
                    <w:framePr w:hSpace="141" w:wrap="around" w:vAnchor="text" w:hAnchor="margin" w:y="137"/>
                    <w:ind w:left="1024" w:hanging="141"/>
                    <w:rPr>
                      <w:rFonts w:ascii="Times New Roman" w:hAnsi="Times New Roman" w:cs="Times New Roman"/>
                      <w:sz w:val="20"/>
                      <w:szCs w:val="20"/>
                    </w:rPr>
                  </w:pPr>
                  <w:r w:rsidRPr="00956B79">
                    <w:rPr>
                      <w:rFonts w:ascii="Times New Roman" w:hAnsi="Times New Roman" w:cs="Times New Roman"/>
                      <w:sz w:val="20"/>
                      <w:szCs w:val="20"/>
                    </w:rPr>
                    <w:t>Usługi architektoniczne w zakresie obiektów budowlanych</w:t>
                  </w:r>
                </w:p>
              </w:tc>
            </w:tr>
            <w:tr w:rsidR="00A52F5C" w:rsidRPr="00956B79" w14:paraId="3CC7EBAE" w14:textId="77777777" w:rsidTr="00C4604E">
              <w:trPr>
                <w:trHeight w:val="20"/>
                <w:jc w:val="center"/>
              </w:trPr>
              <w:tc>
                <w:tcPr>
                  <w:tcW w:w="2061" w:type="dxa"/>
                  <w:vAlign w:val="center"/>
                </w:tcPr>
                <w:p w14:paraId="0F2F8A2A" w14:textId="77777777" w:rsidR="00A52F5C" w:rsidRPr="00956B79" w:rsidRDefault="00A52F5C" w:rsidP="000A201E">
                  <w:pPr>
                    <w:framePr w:hSpace="141" w:wrap="around" w:vAnchor="text" w:hAnchor="margin" w:y="137"/>
                    <w:ind w:left="1024" w:hanging="141"/>
                    <w:rPr>
                      <w:rFonts w:ascii="Times New Roman" w:hAnsi="Times New Roman" w:cs="Times New Roman"/>
                      <w:sz w:val="20"/>
                      <w:szCs w:val="20"/>
                    </w:rPr>
                  </w:pPr>
                  <w:r w:rsidRPr="00956B79">
                    <w:rPr>
                      <w:rFonts w:ascii="Times New Roman" w:hAnsi="Times New Roman" w:cs="Times New Roman"/>
                      <w:sz w:val="20"/>
                      <w:szCs w:val="20"/>
                    </w:rPr>
                    <w:t>71242000-6</w:t>
                  </w:r>
                </w:p>
              </w:tc>
              <w:tc>
                <w:tcPr>
                  <w:tcW w:w="7231" w:type="dxa"/>
                  <w:vAlign w:val="center"/>
                </w:tcPr>
                <w:p w14:paraId="2DD418CB" w14:textId="77777777" w:rsidR="00A52F5C" w:rsidRPr="00956B79" w:rsidRDefault="00A52F5C" w:rsidP="000A201E">
                  <w:pPr>
                    <w:framePr w:hSpace="141" w:wrap="around" w:vAnchor="text" w:hAnchor="margin" w:y="137"/>
                    <w:ind w:left="1024" w:hanging="141"/>
                    <w:rPr>
                      <w:rFonts w:ascii="Times New Roman" w:hAnsi="Times New Roman" w:cs="Times New Roman"/>
                      <w:sz w:val="20"/>
                      <w:szCs w:val="20"/>
                    </w:rPr>
                  </w:pPr>
                  <w:r w:rsidRPr="00956B79">
                    <w:rPr>
                      <w:rFonts w:ascii="Times New Roman" w:hAnsi="Times New Roman" w:cs="Times New Roman"/>
                      <w:sz w:val="20"/>
                      <w:szCs w:val="20"/>
                    </w:rPr>
                    <w:t>Przygotowanie przedsięwzięcia i projektu, oszacowanie kosztów</w:t>
                  </w:r>
                </w:p>
              </w:tc>
            </w:tr>
            <w:tr w:rsidR="00A52F5C" w:rsidRPr="00956B79" w14:paraId="3A957F12" w14:textId="77777777" w:rsidTr="00C4604E">
              <w:trPr>
                <w:trHeight w:val="20"/>
                <w:jc w:val="center"/>
              </w:trPr>
              <w:tc>
                <w:tcPr>
                  <w:tcW w:w="2061" w:type="dxa"/>
                  <w:vAlign w:val="center"/>
                </w:tcPr>
                <w:p w14:paraId="5CA93412" w14:textId="77777777" w:rsidR="00A52F5C" w:rsidRPr="00956B79" w:rsidRDefault="00A52F5C" w:rsidP="000A201E">
                  <w:pPr>
                    <w:framePr w:hSpace="141" w:wrap="around" w:vAnchor="text" w:hAnchor="margin" w:y="137"/>
                    <w:ind w:left="1024" w:hanging="141"/>
                    <w:rPr>
                      <w:rFonts w:ascii="Times New Roman" w:hAnsi="Times New Roman" w:cs="Times New Roman"/>
                      <w:sz w:val="20"/>
                      <w:szCs w:val="20"/>
                    </w:rPr>
                  </w:pPr>
                  <w:r w:rsidRPr="00956B79">
                    <w:rPr>
                      <w:rFonts w:ascii="Times New Roman" w:hAnsi="Times New Roman" w:cs="Times New Roman"/>
                      <w:sz w:val="20"/>
                      <w:szCs w:val="20"/>
                    </w:rPr>
                    <w:t>71247000-1</w:t>
                  </w:r>
                </w:p>
              </w:tc>
              <w:tc>
                <w:tcPr>
                  <w:tcW w:w="7231" w:type="dxa"/>
                  <w:vAlign w:val="center"/>
                </w:tcPr>
                <w:p w14:paraId="623F89C7" w14:textId="77777777" w:rsidR="00A52F5C" w:rsidRPr="00956B79" w:rsidRDefault="00A52F5C" w:rsidP="000A201E">
                  <w:pPr>
                    <w:framePr w:hSpace="141" w:wrap="around" w:vAnchor="text" w:hAnchor="margin" w:y="137"/>
                    <w:ind w:left="1024" w:hanging="141"/>
                    <w:rPr>
                      <w:rFonts w:ascii="Times New Roman" w:hAnsi="Times New Roman" w:cs="Times New Roman"/>
                      <w:sz w:val="20"/>
                      <w:szCs w:val="20"/>
                    </w:rPr>
                  </w:pPr>
                  <w:r w:rsidRPr="00956B79">
                    <w:rPr>
                      <w:rFonts w:ascii="Times New Roman" w:hAnsi="Times New Roman" w:cs="Times New Roman"/>
                      <w:sz w:val="20"/>
                      <w:szCs w:val="20"/>
                    </w:rPr>
                    <w:t>Nadzór nad robotami budowlanymi</w:t>
                  </w:r>
                </w:p>
              </w:tc>
            </w:tr>
            <w:tr w:rsidR="00A52F5C" w:rsidRPr="00956B79" w14:paraId="77F346FA" w14:textId="77777777" w:rsidTr="00C4604E">
              <w:trPr>
                <w:trHeight w:val="20"/>
                <w:jc w:val="center"/>
              </w:trPr>
              <w:tc>
                <w:tcPr>
                  <w:tcW w:w="2061" w:type="dxa"/>
                  <w:vAlign w:val="center"/>
                </w:tcPr>
                <w:p w14:paraId="14389EF9" w14:textId="77777777" w:rsidR="00A52F5C" w:rsidRPr="00956B79" w:rsidRDefault="00A52F5C" w:rsidP="000A201E">
                  <w:pPr>
                    <w:framePr w:hSpace="141" w:wrap="around" w:vAnchor="text" w:hAnchor="margin" w:y="137"/>
                    <w:ind w:left="1024" w:hanging="141"/>
                    <w:rPr>
                      <w:rFonts w:ascii="Times New Roman" w:hAnsi="Times New Roman" w:cs="Times New Roman"/>
                      <w:sz w:val="20"/>
                      <w:szCs w:val="20"/>
                    </w:rPr>
                  </w:pPr>
                  <w:r w:rsidRPr="00956B79">
                    <w:rPr>
                      <w:rFonts w:ascii="Times New Roman" w:hAnsi="Times New Roman" w:cs="Times New Roman"/>
                      <w:sz w:val="20"/>
                      <w:szCs w:val="20"/>
                    </w:rPr>
                    <w:t>71248000-8</w:t>
                  </w:r>
                </w:p>
              </w:tc>
              <w:tc>
                <w:tcPr>
                  <w:tcW w:w="7231" w:type="dxa"/>
                  <w:vAlign w:val="center"/>
                </w:tcPr>
                <w:p w14:paraId="5B376A3B" w14:textId="77777777" w:rsidR="00A52F5C" w:rsidRPr="00956B79" w:rsidRDefault="00A52F5C" w:rsidP="000A201E">
                  <w:pPr>
                    <w:framePr w:hSpace="141" w:wrap="around" w:vAnchor="text" w:hAnchor="margin" w:y="137"/>
                    <w:ind w:left="1024" w:hanging="141"/>
                    <w:rPr>
                      <w:rFonts w:ascii="Times New Roman" w:hAnsi="Times New Roman" w:cs="Times New Roman"/>
                      <w:sz w:val="20"/>
                      <w:szCs w:val="20"/>
                    </w:rPr>
                  </w:pPr>
                  <w:r w:rsidRPr="00956B79">
                    <w:rPr>
                      <w:rFonts w:ascii="Times New Roman" w:hAnsi="Times New Roman" w:cs="Times New Roman"/>
                      <w:sz w:val="20"/>
                      <w:szCs w:val="20"/>
                    </w:rPr>
                    <w:t>Nadzór nad projektem i dokumentacją</w:t>
                  </w:r>
                </w:p>
              </w:tc>
            </w:tr>
            <w:tr w:rsidR="00A52F5C" w:rsidRPr="00956B79" w14:paraId="1C17312B" w14:textId="77777777" w:rsidTr="00C4604E">
              <w:trPr>
                <w:trHeight w:val="20"/>
                <w:jc w:val="center"/>
              </w:trPr>
              <w:tc>
                <w:tcPr>
                  <w:tcW w:w="2061" w:type="dxa"/>
                  <w:vAlign w:val="center"/>
                </w:tcPr>
                <w:p w14:paraId="4AF6D417" w14:textId="77777777" w:rsidR="00A52F5C" w:rsidRPr="00956B79" w:rsidRDefault="00A52F5C" w:rsidP="000A201E">
                  <w:pPr>
                    <w:framePr w:hSpace="141" w:wrap="around" w:vAnchor="text" w:hAnchor="margin" w:y="137"/>
                    <w:ind w:left="1024" w:hanging="141"/>
                    <w:rPr>
                      <w:rFonts w:ascii="Times New Roman" w:hAnsi="Times New Roman" w:cs="Times New Roman"/>
                      <w:sz w:val="20"/>
                      <w:szCs w:val="20"/>
                    </w:rPr>
                  </w:pPr>
                  <w:r w:rsidRPr="00956B79">
                    <w:rPr>
                      <w:rFonts w:ascii="Times New Roman" w:hAnsi="Times New Roman" w:cs="Times New Roman"/>
                      <w:sz w:val="20"/>
                      <w:szCs w:val="20"/>
                    </w:rPr>
                    <w:t>71250000-5</w:t>
                  </w:r>
                </w:p>
              </w:tc>
              <w:tc>
                <w:tcPr>
                  <w:tcW w:w="7231" w:type="dxa"/>
                  <w:vAlign w:val="center"/>
                </w:tcPr>
                <w:p w14:paraId="7A334627" w14:textId="77777777" w:rsidR="00A52F5C" w:rsidRPr="00956B79" w:rsidRDefault="00A52F5C" w:rsidP="000A201E">
                  <w:pPr>
                    <w:framePr w:hSpace="141" w:wrap="around" w:vAnchor="text" w:hAnchor="margin" w:y="137"/>
                    <w:ind w:left="1024" w:hanging="141"/>
                    <w:rPr>
                      <w:rFonts w:ascii="Times New Roman" w:hAnsi="Times New Roman" w:cs="Times New Roman"/>
                      <w:sz w:val="20"/>
                      <w:szCs w:val="20"/>
                    </w:rPr>
                  </w:pPr>
                  <w:r w:rsidRPr="00956B79">
                    <w:rPr>
                      <w:rFonts w:ascii="Times New Roman" w:hAnsi="Times New Roman" w:cs="Times New Roman"/>
                      <w:sz w:val="20"/>
                      <w:szCs w:val="20"/>
                    </w:rPr>
                    <w:t>Usługi architektoniczne, inżynieryjne i pomiarowe</w:t>
                  </w:r>
                </w:p>
              </w:tc>
            </w:tr>
            <w:tr w:rsidR="00A52F5C" w:rsidRPr="00956B79" w14:paraId="608C2A12" w14:textId="77777777" w:rsidTr="00C4604E">
              <w:trPr>
                <w:trHeight w:val="20"/>
                <w:jc w:val="center"/>
              </w:trPr>
              <w:tc>
                <w:tcPr>
                  <w:tcW w:w="2061" w:type="dxa"/>
                  <w:vAlign w:val="center"/>
                </w:tcPr>
                <w:p w14:paraId="40C600C8" w14:textId="77777777" w:rsidR="00A52F5C" w:rsidRPr="00956B79" w:rsidRDefault="00A52F5C" w:rsidP="000A201E">
                  <w:pPr>
                    <w:framePr w:hSpace="141" w:wrap="around" w:vAnchor="text" w:hAnchor="margin" w:y="137"/>
                    <w:ind w:left="1024" w:hanging="141"/>
                    <w:rPr>
                      <w:rFonts w:ascii="Times New Roman" w:hAnsi="Times New Roman" w:cs="Times New Roman"/>
                      <w:sz w:val="20"/>
                      <w:szCs w:val="20"/>
                    </w:rPr>
                  </w:pPr>
                  <w:r w:rsidRPr="00956B79">
                    <w:rPr>
                      <w:rFonts w:ascii="Times New Roman" w:hAnsi="Times New Roman" w:cs="Times New Roman"/>
                      <w:sz w:val="20"/>
                      <w:szCs w:val="20"/>
                    </w:rPr>
                    <w:t>71300000-1</w:t>
                  </w:r>
                </w:p>
              </w:tc>
              <w:tc>
                <w:tcPr>
                  <w:tcW w:w="7231" w:type="dxa"/>
                  <w:vAlign w:val="center"/>
                </w:tcPr>
                <w:p w14:paraId="0718E169" w14:textId="77777777" w:rsidR="00A52F5C" w:rsidRPr="00956B79" w:rsidRDefault="00A52F5C" w:rsidP="000A201E">
                  <w:pPr>
                    <w:framePr w:hSpace="141" w:wrap="around" w:vAnchor="text" w:hAnchor="margin" w:y="137"/>
                    <w:ind w:left="1024" w:hanging="141"/>
                    <w:rPr>
                      <w:rFonts w:ascii="Times New Roman" w:hAnsi="Times New Roman" w:cs="Times New Roman"/>
                      <w:sz w:val="20"/>
                      <w:szCs w:val="20"/>
                    </w:rPr>
                  </w:pPr>
                  <w:r w:rsidRPr="00956B79">
                    <w:rPr>
                      <w:rFonts w:ascii="Times New Roman" w:hAnsi="Times New Roman" w:cs="Times New Roman"/>
                      <w:sz w:val="20"/>
                      <w:szCs w:val="20"/>
                    </w:rPr>
                    <w:t>Usługi inżynieryjne</w:t>
                  </w:r>
                </w:p>
              </w:tc>
            </w:tr>
            <w:tr w:rsidR="00A52F5C" w:rsidRPr="00956B79" w14:paraId="06B0ABE4" w14:textId="77777777" w:rsidTr="00C4604E">
              <w:trPr>
                <w:trHeight w:val="20"/>
                <w:jc w:val="center"/>
              </w:trPr>
              <w:tc>
                <w:tcPr>
                  <w:tcW w:w="2061" w:type="dxa"/>
                  <w:vAlign w:val="center"/>
                </w:tcPr>
                <w:p w14:paraId="7C36E5D4" w14:textId="77777777" w:rsidR="00A52F5C" w:rsidRPr="00956B79" w:rsidRDefault="00A52F5C" w:rsidP="000A201E">
                  <w:pPr>
                    <w:framePr w:hSpace="141" w:wrap="around" w:vAnchor="text" w:hAnchor="margin" w:y="137"/>
                    <w:ind w:left="1024" w:hanging="141"/>
                    <w:rPr>
                      <w:rFonts w:ascii="Times New Roman" w:hAnsi="Times New Roman" w:cs="Times New Roman"/>
                      <w:sz w:val="20"/>
                      <w:szCs w:val="20"/>
                    </w:rPr>
                  </w:pPr>
                  <w:r w:rsidRPr="00956B79">
                    <w:rPr>
                      <w:rFonts w:ascii="Times New Roman" w:hAnsi="Times New Roman" w:cs="Times New Roman"/>
                      <w:sz w:val="20"/>
                      <w:szCs w:val="20"/>
                    </w:rPr>
                    <w:t>71315000-9</w:t>
                  </w:r>
                </w:p>
              </w:tc>
              <w:tc>
                <w:tcPr>
                  <w:tcW w:w="7231" w:type="dxa"/>
                  <w:vAlign w:val="center"/>
                </w:tcPr>
                <w:p w14:paraId="611BE86E" w14:textId="77777777" w:rsidR="00A52F5C" w:rsidRPr="00956B79" w:rsidRDefault="00A52F5C" w:rsidP="000A201E">
                  <w:pPr>
                    <w:framePr w:hSpace="141" w:wrap="around" w:vAnchor="text" w:hAnchor="margin" w:y="137"/>
                    <w:ind w:left="1024" w:hanging="141"/>
                    <w:rPr>
                      <w:rFonts w:ascii="Times New Roman" w:hAnsi="Times New Roman" w:cs="Times New Roman"/>
                      <w:sz w:val="20"/>
                      <w:szCs w:val="20"/>
                    </w:rPr>
                  </w:pPr>
                  <w:r w:rsidRPr="00956B79">
                    <w:rPr>
                      <w:rFonts w:ascii="Times New Roman" w:hAnsi="Times New Roman" w:cs="Times New Roman"/>
                      <w:sz w:val="20"/>
                      <w:szCs w:val="20"/>
                    </w:rPr>
                    <w:t>Usługi budowlane</w:t>
                  </w:r>
                </w:p>
              </w:tc>
            </w:tr>
            <w:tr w:rsidR="00A52F5C" w:rsidRPr="00956B79" w14:paraId="0AEA5EBA" w14:textId="77777777" w:rsidTr="00C4604E">
              <w:trPr>
                <w:trHeight w:val="20"/>
                <w:jc w:val="center"/>
              </w:trPr>
              <w:tc>
                <w:tcPr>
                  <w:tcW w:w="2061" w:type="dxa"/>
                  <w:vAlign w:val="center"/>
                </w:tcPr>
                <w:p w14:paraId="42BEFAD5" w14:textId="77777777" w:rsidR="00A52F5C" w:rsidRPr="00956B79" w:rsidRDefault="00A52F5C" w:rsidP="000A201E">
                  <w:pPr>
                    <w:framePr w:hSpace="141" w:wrap="around" w:vAnchor="text" w:hAnchor="margin" w:y="137"/>
                    <w:ind w:left="1024" w:hanging="141"/>
                    <w:rPr>
                      <w:rFonts w:ascii="Times New Roman" w:hAnsi="Times New Roman" w:cs="Times New Roman"/>
                      <w:sz w:val="20"/>
                      <w:szCs w:val="20"/>
                    </w:rPr>
                  </w:pPr>
                  <w:r w:rsidRPr="00956B79">
                    <w:rPr>
                      <w:rFonts w:ascii="Times New Roman" w:hAnsi="Times New Roman" w:cs="Times New Roman"/>
                      <w:sz w:val="20"/>
                      <w:szCs w:val="20"/>
                    </w:rPr>
                    <w:t>71320000-7</w:t>
                  </w:r>
                </w:p>
              </w:tc>
              <w:tc>
                <w:tcPr>
                  <w:tcW w:w="7231" w:type="dxa"/>
                  <w:vAlign w:val="center"/>
                </w:tcPr>
                <w:p w14:paraId="33A98F47" w14:textId="77777777" w:rsidR="00A52F5C" w:rsidRPr="00956B79" w:rsidRDefault="00A52F5C" w:rsidP="000A201E">
                  <w:pPr>
                    <w:framePr w:hSpace="141" w:wrap="around" w:vAnchor="text" w:hAnchor="margin" w:y="137"/>
                    <w:ind w:left="1024" w:hanging="141"/>
                    <w:rPr>
                      <w:rFonts w:ascii="Times New Roman" w:hAnsi="Times New Roman" w:cs="Times New Roman"/>
                      <w:sz w:val="20"/>
                      <w:szCs w:val="20"/>
                    </w:rPr>
                  </w:pPr>
                  <w:r w:rsidRPr="00956B79">
                    <w:rPr>
                      <w:rFonts w:ascii="Times New Roman" w:hAnsi="Times New Roman" w:cs="Times New Roman"/>
                      <w:sz w:val="20"/>
                      <w:szCs w:val="20"/>
                    </w:rPr>
                    <w:t>Usługi inżynieryjne w zakresie projektowania</w:t>
                  </w:r>
                </w:p>
              </w:tc>
            </w:tr>
            <w:tr w:rsidR="00A52F5C" w:rsidRPr="00956B79" w14:paraId="0E071E4E" w14:textId="77777777" w:rsidTr="00C4604E">
              <w:trPr>
                <w:trHeight w:val="20"/>
                <w:jc w:val="center"/>
              </w:trPr>
              <w:tc>
                <w:tcPr>
                  <w:tcW w:w="2061" w:type="dxa"/>
                  <w:vAlign w:val="center"/>
                </w:tcPr>
                <w:p w14:paraId="5C40C76E" w14:textId="77777777" w:rsidR="00A52F5C" w:rsidRPr="00956B79" w:rsidRDefault="00A52F5C" w:rsidP="000A201E">
                  <w:pPr>
                    <w:framePr w:hSpace="141" w:wrap="around" w:vAnchor="text" w:hAnchor="margin" w:y="137"/>
                    <w:ind w:left="1024" w:hanging="141"/>
                    <w:rPr>
                      <w:rFonts w:ascii="Times New Roman" w:hAnsi="Times New Roman" w:cs="Times New Roman"/>
                      <w:sz w:val="20"/>
                      <w:szCs w:val="20"/>
                    </w:rPr>
                  </w:pPr>
                  <w:r w:rsidRPr="00956B79">
                    <w:rPr>
                      <w:rFonts w:ascii="Times New Roman" w:hAnsi="Times New Roman" w:cs="Times New Roman"/>
                      <w:sz w:val="20"/>
                      <w:szCs w:val="20"/>
                    </w:rPr>
                    <w:t>71327000-6</w:t>
                  </w:r>
                </w:p>
              </w:tc>
              <w:tc>
                <w:tcPr>
                  <w:tcW w:w="7231" w:type="dxa"/>
                  <w:vAlign w:val="center"/>
                </w:tcPr>
                <w:p w14:paraId="3C2FBA34" w14:textId="77777777" w:rsidR="00A52F5C" w:rsidRPr="00956B79" w:rsidRDefault="00A52F5C" w:rsidP="000A201E">
                  <w:pPr>
                    <w:framePr w:hSpace="141" w:wrap="around" w:vAnchor="text" w:hAnchor="margin" w:y="137"/>
                    <w:ind w:left="1024" w:hanging="141"/>
                    <w:rPr>
                      <w:rFonts w:ascii="Times New Roman" w:hAnsi="Times New Roman" w:cs="Times New Roman"/>
                      <w:sz w:val="20"/>
                      <w:szCs w:val="20"/>
                    </w:rPr>
                  </w:pPr>
                  <w:r w:rsidRPr="00956B79">
                    <w:rPr>
                      <w:rFonts w:ascii="Times New Roman" w:hAnsi="Times New Roman" w:cs="Times New Roman"/>
                      <w:sz w:val="20"/>
                      <w:szCs w:val="20"/>
                    </w:rPr>
                    <w:t>Usługi projektowania konstrukcji nośnych</w:t>
                  </w:r>
                </w:p>
              </w:tc>
            </w:tr>
          </w:tbl>
          <w:p w14:paraId="42225FC4" w14:textId="77777777" w:rsidR="00A52F5C" w:rsidRPr="00956B79" w:rsidRDefault="00A52F5C" w:rsidP="00E20786">
            <w:pPr>
              <w:pStyle w:val="Akapitzlist"/>
              <w:spacing w:after="120"/>
              <w:ind w:left="792"/>
              <w:rPr>
                <w:b/>
                <w:bCs/>
                <w:highlight w:val="yellow"/>
              </w:rPr>
            </w:pPr>
          </w:p>
          <w:p w14:paraId="3BC0BC58" w14:textId="77777777" w:rsidR="00A52F5C" w:rsidRPr="00956B79" w:rsidRDefault="00A52F5C" w:rsidP="00E20786">
            <w:pPr>
              <w:pStyle w:val="Nagwek3"/>
              <w:numPr>
                <w:ilvl w:val="0"/>
                <w:numId w:val="3"/>
              </w:numPr>
              <w:spacing w:before="240" w:after="120"/>
              <w:rPr>
                <w:b/>
                <w:bCs/>
                <w:color w:val="auto"/>
                <w:sz w:val="20"/>
                <w:szCs w:val="20"/>
              </w:rPr>
            </w:pPr>
            <w:r w:rsidRPr="00956B79">
              <w:rPr>
                <w:b/>
                <w:bCs/>
                <w:color w:val="auto"/>
                <w:sz w:val="20"/>
                <w:szCs w:val="20"/>
              </w:rPr>
              <w:t>Podział zamówienia na części</w:t>
            </w:r>
          </w:p>
          <w:p w14:paraId="6C064326" w14:textId="77777777" w:rsidR="00A52F5C" w:rsidRPr="00956B79" w:rsidRDefault="00A52F5C" w:rsidP="00E20786">
            <w:pPr>
              <w:rPr>
                <w:rFonts w:ascii="Times New Roman" w:hAnsi="Times New Roman" w:cs="Times New Roman"/>
                <w:sz w:val="20"/>
                <w:szCs w:val="20"/>
              </w:rPr>
            </w:pPr>
          </w:p>
          <w:p w14:paraId="474AF813" w14:textId="77777777" w:rsidR="00A52F5C" w:rsidRPr="00956B79" w:rsidRDefault="00A52F5C" w:rsidP="00E20786">
            <w:pPr>
              <w:pStyle w:val="Akapitzlist"/>
              <w:spacing w:after="120"/>
              <w:ind w:left="360" w:hanging="360"/>
            </w:pPr>
            <w:r w:rsidRPr="00956B79">
              <w:t xml:space="preserve">4.1. Zamawiający </w:t>
            </w:r>
            <w:r w:rsidRPr="00956B79">
              <w:rPr>
                <w:bCs/>
              </w:rPr>
              <w:t>nie dopuszcza</w:t>
            </w:r>
            <w:r w:rsidRPr="00956B79">
              <w:rPr>
                <w:b/>
                <w:bCs/>
              </w:rPr>
              <w:t xml:space="preserve"> </w:t>
            </w:r>
            <w:r w:rsidRPr="00956B79">
              <w:t xml:space="preserve"> składanie ofert częściowych.</w:t>
            </w:r>
          </w:p>
          <w:p w14:paraId="1DBC7E07" w14:textId="77777777" w:rsidR="00A52F5C" w:rsidRPr="00956B79" w:rsidRDefault="00A52F5C" w:rsidP="00985642">
            <w:pPr>
              <w:rPr>
                <w:rFonts w:ascii="Times New Roman" w:hAnsi="Times New Roman" w:cs="Times New Roman"/>
                <w:sz w:val="20"/>
                <w:szCs w:val="20"/>
              </w:rPr>
            </w:pPr>
          </w:p>
          <w:p w14:paraId="633B94B4" w14:textId="77777777" w:rsidR="00A52F5C" w:rsidRPr="00956B79" w:rsidRDefault="00A52F5C" w:rsidP="00EB00AB">
            <w:pPr>
              <w:ind w:left="605"/>
              <w:jc w:val="both"/>
              <w:rPr>
                <w:rFonts w:ascii="Times New Roman" w:hAnsi="Times New Roman" w:cs="Times New Roman"/>
                <w:sz w:val="20"/>
                <w:szCs w:val="20"/>
              </w:rPr>
            </w:pPr>
            <w:r w:rsidRPr="00956B79">
              <w:rPr>
                <w:rFonts w:ascii="Times New Roman" w:hAnsi="Times New Roman" w:cs="Times New Roman"/>
                <w:sz w:val="20"/>
                <w:szCs w:val="20"/>
              </w:rPr>
              <w:t>Zamawiający nie dokonał podziału zamówienia na części z uwagi na groźbę nadmiernych trudności technicznych oraz możliwości wystąpienia zbyt wysokich kosztów wykonania zamówienia. Potrzeba skoordynowania działań różnych wykonawców realizujących poszczególne części zamówienia mogłaby poważnie zagrozić właściwemu wykonaniu zamówienia. Niedokonanie podziału zamówienia podyktowane jest względami technicznymi, organizacyjnym oraz charakterem przedmiotu zamówienia. Zastosowany ewentualnie podział zamówienia na części nie zwiększyłby konkurencyjności w sektorze małych i średnich przedsiębiorstw - zakres zamówienia jest zakresem typowym, umożliwiającym złożenie oferty wykonawcom z grupy małych lub średnich przedsiębiorstw.</w:t>
            </w:r>
          </w:p>
          <w:p w14:paraId="36268A5F" w14:textId="77777777" w:rsidR="00A52F5C" w:rsidRPr="00956B79" w:rsidRDefault="00A52F5C" w:rsidP="00E20786">
            <w:pPr>
              <w:rPr>
                <w:rFonts w:ascii="Times New Roman" w:hAnsi="Times New Roman" w:cs="Times New Roman"/>
                <w:sz w:val="20"/>
                <w:szCs w:val="20"/>
              </w:rPr>
            </w:pPr>
          </w:p>
          <w:p w14:paraId="7F972983" w14:textId="08D5713E" w:rsidR="00A52F5C" w:rsidRDefault="00A52F5C" w:rsidP="00E20786">
            <w:pPr>
              <w:pStyle w:val="Nagwek3"/>
              <w:numPr>
                <w:ilvl w:val="0"/>
                <w:numId w:val="3"/>
              </w:numPr>
              <w:spacing w:before="240" w:after="120"/>
              <w:rPr>
                <w:b/>
                <w:bCs/>
                <w:color w:val="auto"/>
                <w:sz w:val="20"/>
                <w:szCs w:val="20"/>
              </w:rPr>
            </w:pPr>
            <w:r w:rsidRPr="00956B79">
              <w:rPr>
                <w:b/>
                <w:bCs/>
                <w:color w:val="auto"/>
                <w:sz w:val="20"/>
                <w:szCs w:val="20"/>
              </w:rPr>
              <w:t>Rozwiązania równoważne</w:t>
            </w:r>
          </w:p>
          <w:p w14:paraId="7F661363" w14:textId="77777777" w:rsidR="00FC45FA" w:rsidRPr="00956B79" w:rsidRDefault="00FC45FA" w:rsidP="00FC45FA">
            <w:pPr>
              <w:pStyle w:val="Nagwek3"/>
              <w:spacing w:before="240" w:after="120"/>
              <w:ind w:left="360"/>
              <w:rPr>
                <w:b/>
                <w:bCs/>
                <w:color w:val="auto"/>
                <w:sz w:val="20"/>
                <w:szCs w:val="20"/>
              </w:rPr>
            </w:pPr>
          </w:p>
          <w:p w14:paraId="764060AE" w14:textId="77777777" w:rsidR="00FC45FA" w:rsidRDefault="00FC45FA" w:rsidP="00FC45FA">
            <w:pPr>
              <w:pStyle w:val="Akapitzlist"/>
              <w:numPr>
                <w:ilvl w:val="1"/>
                <w:numId w:val="3"/>
              </w:numPr>
              <w:spacing w:after="120"/>
              <w:jc w:val="both"/>
            </w:pPr>
            <w:r>
              <w:t xml:space="preserve">Każdemu odniesieniu w dokumentach zamówienia do norm, ocen technicznych, specyfikacji technicznych, systemów referencji technicznych, znaków towarowych, patentów, pochodzenia lub szczególnego procesu towarzyszą wyrazy „lub równoważne” (art. 99 ust. 5 i art. 101 ust. 4 ustawy </w:t>
            </w:r>
            <w:proofErr w:type="spellStart"/>
            <w:r>
              <w:t>Pzp</w:t>
            </w:r>
            <w:proofErr w:type="spellEnd"/>
            <w:r>
              <w:t>).</w:t>
            </w:r>
          </w:p>
          <w:p w14:paraId="1EC9DDD6" w14:textId="7BDEE48A" w:rsidR="00FC45FA" w:rsidRDefault="00FC45FA" w:rsidP="00FC45FA">
            <w:pPr>
              <w:pStyle w:val="Akapitzlist"/>
              <w:numPr>
                <w:ilvl w:val="1"/>
                <w:numId w:val="3"/>
              </w:numPr>
              <w:spacing w:after="120"/>
              <w:jc w:val="both"/>
            </w:pPr>
            <w:r>
              <w:t>Rozwiązaniem równoważnym jest rozwiązanie, które spełnia wszystkie parametry techniczne, funkcjonalne, użytkowe, jakościowe i eksploatacyjne wskazane w PFU dla danego elementu, w tym wymagania norm i</w:t>
            </w:r>
            <w:r w:rsidR="007407AF">
              <w:t> </w:t>
            </w:r>
            <w:r>
              <w:t>przepisów właściwych dla obiektów ochrony zdrowia, oraz zapewnia kompatybilność z istniejącą infrastrukturą Zamawiającego.</w:t>
            </w:r>
          </w:p>
          <w:p w14:paraId="65207FF9" w14:textId="5F2095C9" w:rsidR="00A52F5C" w:rsidRPr="00FC45FA" w:rsidRDefault="00FC45FA" w:rsidP="00FC45FA">
            <w:pPr>
              <w:pStyle w:val="Akapitzlist"/>
              <w:numPr>
                <w:ilvl w:val="1"/>
                <w:numId w:val="3"/>
              </w:numPr>
              <w:spacing w:after="120"/>
              <w:jc w:val="both"/>
            </w:pPr>
            <w:r>
              <w:t xml:space="preserve"> Z uwagi na formułę „zaprojektuj i wybuduj” oferta nie zawiera rozwiązań materiałowych, a Zamawiający nie wymaga złożenia wraz z ofertą przedmiotowych środków dowodowych. Wykonawca wykazuje równoważność na etapie dokumentacji projektowej i wniosków materiałowych, przedkładając karty techniczne, deklaracje właściwości użytkowych, certyfikaty lub raporty z badań, na zasadach określonych w</w:t>
            </w:r>
            <w:r w:rsidR="007407AF">
              <w:t> </w:t>
            </w:r>
            <w:r>
              <w:t>umowie.</w:t>
            </w:r>
          </w:p>
          <w:p w14:paraId="049BD405" w14:textId="77777777" w:rsidR="00A52F5C" w:rsidRDefault="00A52F5C" w:rsidP="00E20786">
            <w:pPr>
              <w:spacing w:after="120"/>
              <w:rPr>
                <w:rFonts w:ascii="Times New Roman" w:hAnsi="Times New Roman" w:cs="Times New Roman"/>
                <w:strike/>
                <w:sz w:val="20"/>
                <w:szCs w:val="20"/>
              </w:rPr>
            </w:pPr>
          </w:p>
          <w:p w14:paraId="6921690E" w14:textId="12ABF63E" w:rsidR="00A52F5C" w:rsidRDefault="00A52F5C" w:rsidP="00E20786">
            <w:pPr>
              <w:spacing w:after="120"/>
              <w:rPr>
                <w:rFonts w:ascii="Times New Roman" w:hAnsi="Times New Roman" w:cs="Times New Roman"/>
                <w:strike/>
                <w:sz w:val="20"/>
                <w:szCs w:val="20"/>
              </w:rPr>
            </w:pPr>
          </w:p>
          <w:p w14:paraId="6A125481" w14:textId="77777777" w:rsidR="001579B0" w:rsidRPr="00956B79" w:rsidRDefault="001579B0" w:rsidP="00E20786">
            <w:pPr>
              <w:spacing w:after="120"/>
              <w:rPr>
                <w:rFonts w:ascii="Times New Roman" w:hAnsi="Times New Roman" w:cs="Times New Roman"/>
                <w:strike/>
                <w:sz w:val="20"/>
                <w:szCs w:val="20"/>
              </w:rPr>
            </w:pPr>
          </w:p>
          <w:p w14:paraId="41C8227D" w14:textId="77777777" w:rsidR="00A52F5C" w:rsidRPr="003F038C" w:rsidRDefault="00A52F5C" w:rsidP="00E20786">
            <w:pPr>
              <w:pStyle w:val="Nagwek3"/>
              <w:numPr>
                <w:ilvl w:val="0"/>
                <w:numId w:val="3"/>
              </w:numPr>
              <w:spacing w:before="240" w:after="120"/>
              <w:rPr>
                <w:b/>
                <w:bCs/>
                <w:color w:val="auto"/>
                <w:sz w:val="20"/>
                <w:szCs w:val="20"/>
              </w:rPr>
            </w:pPr>
            <w:r w:rsidRPr="003F038C">
              <w:rPr>
                <w:b/>
                <w:bCs/>
                <w:color w:val="auto"/>
                <w:sz w:val="20"/>
                <w:szCs w:val="20"/>
              </w:rPr>
              <w:lastRenderedPageBreak/>
              <w:t>Dostępność dla osób ze szczególnymi potrzebami</w:t>
            </w:r>
          </w:p>
          <w:p w14:paraId="35DFFE89" w14:textId="77777777" w:rsidR="00A52F5C" w:rsidRPr="003F038C" w:rsidRDefault="00A52F5C" w:rsidP="00E20786">
            <w:pPr>
              <w:rPr>
                <w:rFonts w:ascii="Times New Roman" w:hAnsi="Times New Roman" w:cs="Times New Roman"/>
                <w:sz w:val="20"/>
                <w:szCs w:val="20"/>
              </w:rPr>
            </w:pPr>
          </w:p>
          <w:p w14:paraId="6D34A189" w14:textId="77777777" w:rsidR="00A52F5C" w:rsidRPr="00956B79" w:rsidRDefault="00A52F5C" w:rsidP="00E20786">
            <w:pPr>
              <w:spacing w:after="120"/>
              <w:jc w:val="both"/>
              <w:rPr>
                <w:rFonts w:ascii="Times New Roman" w:hAnsi="Times New Roman" w:cs="Times New Roman"/>
                <w:strike/>
                <w:sz w:val="20"/>
                <w:szCs w:val="20"/>
              </w:rPr>
            </w:pPr>
            <w:r w:rsidRPr="003F038C">
              <w:rPr>
                <w:rFonts w:ascii="Times New Roman" w:hAnsi="Times New Roman" w:cs="Times New Roman"/>
                <w:sz w:val="20"/>
                <w:szCs w:val="20"/>
              </w:rPr>
              <w:t xml:space="preserve">Opis przedmiotu zamówienia uwzględnia wymagania w zakresie dostępności dla osób niepełnosprawnych oraz projektowania z przeznaczeniem dla wszystkich użytkowników (art. 100 ust. 1 </w:t>
            </w:r>
            <w:proofErr w:type="spellStart"/>
            <w:r w:rsidRPr="003F038C">
              <w:rPr>
                <w:rFonts w:ascii="Times New Roman" w:hAnsi="Times New Roman" w:cs="Times New Roman"/>
                <w:sz w:val="20"/>
                <w:szCs w:val="20"/>
              </w:rPr>
              <w:t>Pzp</w:t>
            </w:r>
            <w:proofErr w:type="spellEnd"/>
            <w:r w:rsidRPr="003F038C">
              <w:rPr>
                <w:rFonts w:ascii="Times New Roman" w:hAnsi="Times New Roman" w:cs="Times New Roman"/>
                <w:sz w:val="20"/>
                <w:szCs w:val="20"/>
              </w:rPr>
              <w:t xml:space="preserve">). </w:t>
            </w:r>
          </w:p>
          <w:p w14:paraId="172607D2" w14:textId="77777777" w:rsidR="00A52F5C" w:rsidRPr="00956B79" w:rsidRDefault="00A52F5C" w:rsidP="00E20786">
            <w:pPr>
              <w:rPr>
                <w:rFonts w:ascii="Times New Roman" w:hAnsi="Times New Roman" w:cs="Times New Roman"/>
                <w:sz w:val="20"/>
                <w:szCs w:val="20"/>
              </w:rPr>
            </w:pPr>
          </w:p>
          <w:p w14:paraId="2906D14B" w14:textId="77777777" w:rsidR="00A52F5C" w:rsidRPr="00956B79" w:rsidRDefault="00A52F5C" w:rsidP="00E20786">
            <w:pPr>
              <w:pStyle w:val="Nagwek3"/>
              <w:numPr>
                <w:ilvl w:val="0"/>
                <w:numId w:val="3"/>
              </w:numPr>
              <w:spacing w:before="240" w:after="120"/>
              <w:jc w:val="both"/>
              <w:rPr>
                <w:b/>
                <w:bCs/>
                <w:color w:val="auto"/>
                <w:sz w:val="20"/>
                <w:szCs w:val="20"/>
              </w:rPr>
            </w:pPr>
            <w:r w:rsidRPr="00956B79">
              <w:rPr>
                <w:b/>
                <w:bCs/>
                <w:color w:val="auto"/>
                <w:sz w:val="20"/>
                <w:szCs w:val="20"/>
              </w:rPr>
              <w:t xml:space="preserve">Wymagania w zakresie zatrudnienia na podstawie stosunku pracy (art. 95 </w:t>
            </w:r>
            <w:proofErr w:type="spellStart"/>
            <w:r w:rsidRPr="00956B79">
              <w:rPr>
                <w:b/>
                <w:bCs/>
                <w:color w:val="auto"/>
                <w:sz w:val="20"/>
                <w:szCs w:val="20"/>
              </w:rPr>
              <w:t>Pzp</w:t>
            </w:r>
            <w:proofErr w:type="spellEnd"/>
            <w:r w:rsidRPr="00956B79">
              <w:rPr>
                <w:b/>
                <w:bCs/>
                <w:color w:val="auto"/>
                <w:sz w:val="20"/>
                <w:szCs w:val="20"/>
              </w:rPr>
              <w:t>)</w:t>
            </w:r>
          </w:p>
          <w:p w14:paraId="0597E119" w14:textId="77777777" w:rsidR="00A52F5C" w:rsidRPr="00956B79" w:rsidRDefault="00A52F5C" w:rsidP="00E20786">
            <w:pPr>
              <w:jc w:val="both"/>
              <w:rPr>
                <w:rFonts w:ascii="Times New Roman" w:hAnsi="Times New Roman" w:cs="Times New Roman"/>
                <w:sz w:val="20"/>
                <w:szCs w:val="20"/>
              </w:rPr>
            </w:pPr>
          </w:p>
          <w:p w14:paraId="2EA32E10" w14:textId="77777777" w:rsidR="00A52F5C" w:rsidRPr="00956B79" w:rsidRDefault="00A52F5C" w:rsidP="00E20786">
            <w:pPr>
              <w:pStyle w:val="Akapitzlist"/>
              <w:numPr>
                <w:ilvl w:val="1"/>
                <w:numId w:val="3"/>
              </w:numPr>
              <w:spacing w:after="120"/>
              <w:jc w:val="both"/>
            </w:pPr>
            <w:r w:rsidRPr="00956B79">
              <w:t>Zamawiający wymaga zatrudnienia przez Wykonawcę lub podwykonawcę na podstawie stosunku pracy osób wykonujących następujące czynności w zakresie realizacji zamówienia:</w:t>
            </w:r>
          </w:p>
          <w:p w14:paraId="17423157" w14:textId="31E946DB" w:rsidR="00A52F5C" w:rsidRPr="00956B79" w:rsidRDefault="00890B7E" w:rsidP="007533C8">
            <w:pPr>
              <w:pStyle w:val="Akapitzlist"/>
              <w:spacing w:after="120"/>
              <w:ind w:left="792"/>
              <w:jc w:val="both"/>
            </w:pPr>
            <w:r>
              <w:t>7.1.1</w:t>
            </w:r>
            <w:r w:rsidR="007533C8">
              <w:t xml:space="preserve"> </w:t>
            </w:r>
            <w:r w:rsidR="00A52F5C" w:rsidRPr="00956B79">
              <w:t>roboty ogólnobudowlane (ziemne, konstrukcyjne, murowe, montażowe, wykończeniowe);</w:t>
            </w:r>
          </w:p>
          <w:p w14:paraId="616B9D56" w14:textId="7BD24E9C" w:rsidR="00A52F5C" w:rsidRPr="00956B79" w:rsidRDefault="007533C8" w:rsidP="007533C8">
            <w:pPr>
              <w:pStyle w:val="Akapitzlist"/>
              <w:spacing w:after="120"/>
              <w:ind w:left="1172" w:hanging="380"/>
              <w:jc w:val="both"/>
            </w:pPr>
            <w:r>
              <w:t xml:space="preserve">7.1.2 </w:t>
            </w:r>
            <w:r w:rsidR="00A52F5C" w:rsidRPr="00956B79">
              <w:t xml:space="preserve">roboty instalacyjne sanitarne (wodno-kanalizacyjne, centralnego ogrzewania, ciepła technologicznego, </w:t>
            </w:r>
            <w:r>
              <w:t xml:space="preserve">      </w:t>
            </w:r>
            <w:r w:rsidR="00A52F5C" w:rsidRPr="00956B79">
              <w:t>centralnej ciepłej wody, wentylacji i klimatyzacji, gazów medycznych);</w:t>
            </w:r>
          </w:p>
          <w:p w14:paraId="787FD810" w14:textId="0B7EB9FD" w:rsidR="00A52F5C" w:rsidRPr="00956B79" w:rsidRDefault="007533C8" w:rsidP="007533C8">
            <w:pPr>
              <w:pStyle w:val="Akapitzlist"/>
              <w:spacing w:after="120"/>
              <w:ind w:left="792"/>
              <w:jc w:val="both"/>
            </w:pPr>
            <w:r>
              <w:t xml:space="preserve">7.1.3 </w:t>
            </w:r>
            <w:r w:rsidR="00A52F5C" w:rsidRPr="00956B79">
              <w:t>roboty instalacyjne elektryczne i elektroenergetyczne;</w:t>
            </w:r>
          </w:p>
          <w:p w14:paraId="5B90C643" w14:textId="4315D090" w:rsidR="00A52F5C" w:rsidRPr="00956B79" w:rsidRDefault="007533C8" w:rsidP="007533C8">
            <w:pPr>
              <w:pStyle w:val="Akapitzlist"/>
              <w:spacing w:after="120"/>
              <w:ind w:left="792"/>
              <w:jc w:val="both"/>
            </w:pPr>
            <w:r>
              <w:t xml:space="preserve">7.1.4  </w:t>
            </w:r>
            <w:r w:rsidR="00A52F5C" w:rsidRPr="00956B79">
              <w:t>roboty instalacyjne teletechniczne i niskoprądowe;</w:t>
            </w:r>
          </w:p>
          <w:p w14:paraId="5C12DA45" w14:textId="523D14DF" w:rsidR="00A52F5C" w:rsidRDefault="007533C8" w:rsidP="007533C8">
            <w:pPr>
              <w:pStyle w:val="Akapitzlist"/>
              <w:spacing w:after="120"/>
              <w:ind w:left="792"/>
              <w:jc w:val="both"/>
            </w:pPr>
            <w:r>
              <w:t xml:space="preserve">7.1.5 </w:t>
            </w:r>
            <w:r w:rsidR="00A52F5C" w:rsidRPr="00956B79">
              <w:t>roboty drogowe i związane z zagospodarowaniem terenu;</w:t>
            </w:r>
          </w:p>
          <w:p w14:paraId="0C5689D4" w14:textId="77777777" w:rsidR="007533C8" w:rsidRPr="00956B79" w:rsidRDefault="007533C8" w:rsidP="007533C8">
            <w:pPr>
              <w:pStyle w:val="Akapitzlist"/>
              <w:spacing w:after="120"/>
              <w:ind w:left="792"/>
              <w:jc w:val="both"/>
            </w:pPr>
          </w:p>
          <w:p w14:paraId="5A4C726A" w14:textId="77777777" w:rsidR="00A52F5C" w:rsidRPr="00956B79" w:rsidRDefault="00A52F5C" w:rsidP="00E20786">
            <w:pPr>
              <w:pStyle w:val="Akapitzlist"/>
              <w:numPr>
                <w:ilvl w:val="1"/>
                <w:numId w:val="3"/>
              </w:numPr>
              <w:spacing w:after="120"/>
              <w:jc w:val="both"/>
            </w:pPr>
            <w:r w:rsidRPr="00956B79">
              <w:t>Wymóg nie dotyczy: kierownika budowy i kierowników robót oraz innych osób pełniących samodzielne funkcje techniczne w budownictwie, projektantów, geodety, geologa, a także osób realizujących dostawy wchodzące w zakres zamówienia.</w:t>
            </w:r>
          </w:p>
          <w:p w14:paraId="41CE352F" w14:textId="77777777" w:rsidR="00A52F5C" w:rsidRPr="00956B79" w:rsidRDefault="00A52F5C" w:rsidP="00E20786">
            <w:pPr>
              <w:jc w:val="both"/>
              <w:rPr>
                <w:rFonts w:ascii="Times New Roman" w:hAnsi="Times New Roman" w:cs="Times New Roman"/>
                <w:sz w:val="20"/>
                <w:szCs w:val="20"/>
              </w:rPr>
            </w:pPr>
          </w:p>
          <w:p w14:paraId="1EDB1C66" w14:textId="35BB8259" w:rsidR="00A52F5C" w:rsidRPr="00956B79" w:rsidRDefault="00A52F5C" w:rsidP="00E20786">
            <w:pPr>
              <w:pStyle w:val="Akapitzlist"/>
              <w:numPr>
                <w:ilvl w:val="1"/>
                <w:numId w:val="3"/>
              </w:numPr>
              <w:spacing w:after="120"/>
              <w:jc w:val="both"/>
            </w:pPr>
            <w:r w:rsidRPr="00956B79">
              <w:t xml:space="preserve">Podstawa prawna wymagania – art. 95 ust. 1 </w:t>
            </w:r>
            <w:proofErr w:type="spellStart"/>
            <w:r w:rsidRPr="00956B79">
              <w:t>Pzp</w:t>
            </w:r>
            <w:proofErr w:type="spellEnd"/>
            <w:r w:rsidRPr="00956B79">
              <w:t>: „Zamawiający określa w ogłoszeniu o</w:t>
            </w:r>
            <w:r>
              <w:t> </w:t>
            </w:r>
            <w:r w:rsidRPr="00956B79">
              <w:t>zamówieniu lub dokumentach zamówienia na usługi lub roboty budowlane wymagania związane z realizacją zamówienia w</w:t>
            </w:r>
            <w:r w:rsidR="008721CC">
              <w:t> </w:t>
            </w:r>
            <w:r w:rsidRPr="00956B79">
              <w:t>zakresie zatrudnienia przez wykonawcę lub podwykonawcę na podstawie stosunku pracy osób wykonujących wskazane przez zamawiającego czynności w</w:t>
            </w:r>
            <w:r>
              <w:t> </w:t>
            </w:r>
            <w:r w:rsidRPr="00956B79">
              <w:t xml:space="preserve">zakresie realizacji zamówienia” </w:t>
            </w:r>
          </w:p>
          <w:p w14:paraId="56DD441A" w14:textId="77777777" w:rsidR="00A52F5C" w:rsidRPr="00956B79" w:rsidRDefault="00A52F5C" w:rsidP="00E20786">
            <w:pPr>
              <w:jc w:val="both"/>
              <w:rPr>
                <w:rFonts w:ascii="Times New Roman" w:hAnsi="Times New Roman" w:cs="Times New Roman"/>
                <w:sz w:val="20"/>
                <w:szCs w:val="20"/>
              </w:rPr>
            </w:pPr>
          </w:p>
          <w:p w14:paraId="3B15FF6B" w14:textId="08C7A8BF" w:rsidR="00A52F5C" w:rsidRPr="008A7307" w:rsidRDefault="00A52F5C" w:rsidP="006F5FDF">
            <w:pPr>
              <w:pStyle w:val="Akapitzlist"/>
              <w:numPr>
                <w:ilvl w:val="1"/>
                <w:numId w:val="3"/>
              </w:numPr>
              <w:spacing w:after="120"/>
              <w:jc w:val="both"/>
            </w:pPr>
            <w:r w:rsidRPr="00956B79">
              <w:t>Sposób weryfikacji zatrudnienia, uprawnienia Zamawiającego w zakresie kontroli oraz sankcje z</w:t>
            </w:r>
            <w:r>
              <w:t> </w:t>
            </w:r>
            <w:r w:rsidRPr="00956B79">
              <w:t xml:space="preserve">tytułu niespełnienia wymagań określają projektowane postanowienia umowy (§ </w:t>
            </w:r>
            <w:r w:rsidR="00FC45FA">
              <w:rPr>
                <w:b/>
                <w:bCs/>
              </w:rPr>
              <w:t>16a</w:t>
            </w:r>
            <w:r w:rsidRPr="00956B79">
              <w:t>), zgodnie z</w:t>
            </w:r>
            <w:r>
              <w:t> </w:t>
            </w:r>
            <w:r w:rsidRPr="00956B79">
              <w:t xml:space="preserve">art. 95 ust. 2 i art. 438 </w:t>
            </w:r>
            <w:proofErr w:type="spellStart"/>
            <w:r w:rsidRPr="00956B79">
              <w:t>Pzp</w:t>
            </w:r>
            <w:proofErr w:type="spellEnd"/>
            <w:r w:rsidR="008A7307">
              <w:t>.</w:t>
            </w:r>
          </w:p>
          <w:p w14:paraId="55F490E0" w14:textId="77777777" w:rsidR="00A52F5C" w:rsidRPr="00956B79" w:rsidRDefault="00A52F5C" w:rsidP="00E20786">
            <w:pPr>
              <w:pStyle w:val="Akapitzlist"/>
              <w:numPr>
                <w:ilvl w:val="1"/>
                <w:numId w:val="3"/>
              </w:numPr>
              <w:spacing w:after="120"/>
              <w:jc w:val="both"/>
            </w:pPr>
            <w:r w:rsidRPr="00956B79">
              <w:t xml:space="preserve">Zamawiający jest uprawniony w szczególności do żądania: oświadczenia zatrudnionego pracownika, oświadczenia Wykonawcy lub podwykonawcy o zatrudnieniu pracownika na podstawie umowy o pracę, poświadczonej za zgodność z oryginałem kopii umowy o pracę, a także innych dokumentów zawierających dane niezbędne do weryfikacji zatrudnienia, w szczególności imię i nazwisko pracownika, datę zawarcia umowy o pracę, rodzaj umowy o pracę i zakres obowiązków (art. 438 ust. 2 </w:t>
            </w:r>
            <w:proofErr w:type="spellStart"/>
            <w:r w:rsidRPr="00956B79">
              <w:t>Pzp</w:t>
            </w:r>
            <w:proofErr w:type="spellEnd"/>
            <w:r w:rsidRPr="00956B79">
              <w:t>), do żądania wyjaśnień, do przeprowadzania kontroli w miejscu wykonywania świadczenia oraz do wystąpienia o kontrolę do Państwowej Inspekcji Pracy.</w:t>
            </w:r>
          </w:p>
          <w:p w14:paraId="2266C0FC" w14:textId="77777777" w:rsidR="00A52F5C" w:rsidRPr="00956B79" w:rsidRDefault="00A52F5C" w:rsidP="00E20786">
            <w:pPr>
              <w:rPr>
                <w:rFonts w:ascii="Times New Roman" w:hAnsi="Times New Roman" w:cs="Times New Roman"/>
                <w:strike/>
                <w:sz w:val="20"/>
                <w:szCs w:val="20"/>
              </w:rPr>
            </w:pPr>
          </w:p>
          <w:p w14:paraId="5B0654B1" w14:textId="77777777" w:rsidR="00A52F5C" w:rsidRPr="00956B79" w:rsidRDefault="00A52F5C" w:rsidP="00E20786">
            <w:pPr>
              <w:pStyle w:val="Nagwek3"/>
              <w:numPr>
                <w:ilvl w:val="0"/>
                <w:numId w:val="3"/>
              </w:numPr>
              <w:spacing w:before="240" w:after="120"/>
              <w:rPr>
                <w:b/>
                <w:bCs/>
                <w:sz w:val="20"/>
                <w:szCs w:val="20"/>
              </w:rPr>
            </w:pPr>
            <w:r w:rsidRPr="00956B79">
              <w:rPr>
                <w:b/>
                <w:bCs/>
                <w:color w:val="auto"/>
                <w:sz w:val="20"/>
                <w:szCs w:val="20"/>
              </w:rPr>
              <w:t>Oferty wariantowe, opcje, wizja lokalna</w:t>
            </w:r>
          </w:p>
          <w:p w14:paraId="1CEBFFA4" w14:textId="79EC4031" w:rsidR="00A52F5C" w:rsidRPr="00956B79" w:rsidRDefault="00A52F5C" w:rsidP="00E20786">
            <w:pPr>
              <w:pStyle w:val="Nagwek3"/>
              <w:numPr>
                <w:ilvl w:val="1"/>
                <w:numId w:val="3"/>
              </w:numPr>
              <w:spacing w:before="240" w:after="120"/>
              <w:jc w:val="both"/>
              <w:rPr>
                <w:color w:val="auto"/>
                <w:sz w:val="20"/>
                <w:szCs w:val="20"/>
              </w:rPr>
            </w:pPr>
            <w:r w:rsidRPr="00956B79">
              <w:rPr>
                <w:color w:val="auto"/>
                <w:sz w:val="20"/>
                <w:szCs w:val="20"/>
              </w:rPr>
              <w:t xml:space="preserve">Zamawiający </w:t>
            </w:r>
            <w:r w:rsidRPr="00A803DB">
              <w:rPr>
                <w:b/>
                <w:color w:val="auto"/>
                <w:sz w:val="20"/>
                <w:szCs w:val="20"/>
              </w:rPr>
              <w:t>nie dopuszcza</w:t>
            </w:r>
            <w:r w:rsidRPr="00956B79">
              <w:rPr>
                <w:color w:val="auto"/>
                <w:sz w:val="20"/>
                <w:szCs w:val="20"/>
              </w:rPr>
              <w:t xml:space="preserve">  składania ofert wariantowych (art. 92 </w:t>
            </w:r>
            <w:proofErr w:type="spellStart"/>
            <w:r w:rsidRPr="00956B79">
              <w:rPr>
                <w:color w:val="auto"/>
                <w:sz w:val="20"/>
                <w:szCs w:val="20"/>
              </w:rPr>
              <w:t>Pzp</w:t>
            </w:r>
            <w:proofErr w:type="spellEnd"/>
            <w:r w:rsidRPr="00956B79">
              <w:rPr>
                <w:color w:val="auto"/>
                <w:sz w:val="20"/>
                <w:szCs w:val="20"/>
              </w:rPr>
              <w:t xml:space="preserve">). </w:t>
            </w:r>
          </w:p>
          <w:p w14:paraId="24BAFB4A" w14:textId="77777777" w:rsidR="00A52F5C" w:rsidRPr="00956B79" w:rsidRDefault="00A52F5C" w:rsidP="00E20786">
            <w:pPr>
              <w:pStyle w:val="Nagwek3"/>
              <w:numPr>
                <w:ilvl w:val="1"/>
                <w:numId w:val="3"/>
              </w:numPr>
              <w:spacing w:before="240" w:after="120"/>
              <w:jc w:val="both"/>
              <w:rPr>
                <w:strike/>
                <w:color w:val="auto"/>
                <w:sz w:val="20"/>
                <w:szCs w:val="20"/>
              </w:rPr>
            </w:pPr>
            <w:r w:rsidRPr="00956B79">
              <w:rPr>
                <w:color w:val="auto"/>
                <w:sz w:val="20"/>
                <w:szCs w:val="20"/>
              </w:rPr>
              <w:t xml:space="preserve">Zamawiający </w:t>
            </w:r>
            <w:r w:rsidRPr="00956B79">
              <w:rPr>
                <w:b/>
                <w:bCs/>
                <w:color w:val="auto"/>
                <w:sz w:val="20"/>
                <w:szCs w:val="20"/>
              </w:rPr>
              <w:t xml:space="preserve">nie przewiduje </w:t>
            </w:r>
            <w:r w:rsidRPr="00956B79">
              <w:rPr>
                <w:color w:val="auto"/>
                <w:sz w:val="20"/>
                <w:szCs w:val="20"/>
              </w:rPr>
              <w:t xml:space="preserve">prawa opcji. </w:t>
            </w:r>
          </w:p>
          <w:p w14:paraId="34470F04" w14:textId="3CA96BCF" w:rsidR="00A52F5C" w:rsidRPr="003F038C" w:rsidRDefault="00A52F5C" w:rsidP="00E20786">
            <w:pPr>
              <w:pStyle w:val="Nagwek3"/>
              <w:numPr>
                <w:ilvl w:val="1"/>
                <w:numId w:val="3"/>
              </w:numPr>
              <w:spacing w:before="240" w:after="120"/>
              <w:jc w:val="both"/>
              <w:rPr>
                <w:color w:val="auto"/>
                <w:sz w:val="20"/>
                <w:szCs w:val="20"/>
              </w:rPr>
            </w:pPr>
            <w:r w:rsidRPr="003F038C">
              <w:rPr>
                <w:color w:val="auto"/>
                <w:sz w:val="20"/>
                <w:szCs w:val="20"/>
              </w:rPr>
              <w:t xml:space="preserve">Zamawiający </w:t>
            </w:r>
            <w:r w:rsidRPr="003F038C">
              <w:rPr>
                <w:b/>
                <w:bCs/>
                <w:color w:val="auto"/>
                <w:sz w:val="20"/>
                <w:szCs w:val="20"/>
              </w:rPr>
              <w:t xml:space="preserve">  umożliwia (bez wymogu)</w:t>
            </w:r>
            <w:r w:rsidRPr="003F038C">
              <w:rPr>
                <w:color w:val="auto"/>
                <w:sz w:val="20"/>
                <w:szCs w:val="20"/>
              </w:rPr>
              <w:t xml:space="preserve"> przeprowadzeni</w:t>
            </w:r>
            <w:r w:rsidR="001579B0">
              <w:rPr>
                <w:color w:val="auto"/>
                <w:sz w:val="20"/>
                <w:szCs w:val="20"/>
              </w:rPr>
              <w:t>e</w:t>
            </w:r>
            <w:r w:rsidRPr="003F038C">
              <w:rPr>
                <w:color w:val="auto"/>
                <w:sz w:val="20"/>
                <w:szCs w:val="20"/>
              </w:rPr>
              <w:t xml:space="preserve"> wizji lokalnej.</w:t>
            </w:r>
          </w:p>
          <w:p w14:paraId="2517CAB8" w14:textId="77777777" w:rsidR="00A52F5C" w:rsidRPr="003F038C" w:rsidRDefault="00A52F5C" w:rsidP="00E20786">
            <w:pPr>
              <w:pStyle w:val="Nagwek3"/>
              <w:numPr>
                <w:ilvl w:val="1"/>
                <w:numId w:val="3"/>
              </w:numPr>
              <w:spacing w:before="240" w:after="120"/>
              <w:jc w:val="both"/>
              <w:rPr>
                <w:color w:val="auto"/>
                <w:sz w:val="20"/>
                <w:szCs w:val="20"/>
              </w:rPr>
            </w:pPr>
            <w:r w:rsidRPr="003F038C">
              <w:rPr>
                <w:bCs/>
                <w:color w:val="auto"/>
                <w:sz w:val="20"/>
                <w:szCs w:val="20"/>
              </w:rPr>
              <w:t>N</w:t>
            </w:r>
            <w:r w:rsidRPr="003F038C">
              <w:rPr>
                <w:color w:val="auto"/>
                <w:sz w:val="20"/>
                <w:szCs w:val="20"/>
              </w:rPr>
              <w:t>ieodbycie wizji lokalnej nie skutkuje odrzuceniem oferty; koszty wizji ponosi Wykonawca.</w:t>
            </w:r>
          </w:p>
          <w:p w14:paraId="1FA1474A" w14:textId="56D7F8A6" w:rsidR="004159A8" w:rsidRDefault="00A52F5C" w:rsidP="00E20786">
            <w:pPr>
              <w:pStyle w:val="Nagwek3"/>
              <w:numPr>
                <w:ilvl w:val="1"/>
                <w:numId w:val="3"/>
              </w:numPr>
              <w:spacing w:before="240" w:after="120"/>
              <w:jc w:val="both"/>
              <w:rPr>
                <w:color w:val="auto"/>
                <w:sz w:val="20"/>
                <w:szCs w:val="20"/>
              </w:rPr>
            </w:pPr>
            <w:r w:rsidRPr="003F038C">
              <w:rPr>
                <w:color w:val="auto"/>
                <w:sz w:val="20"/>
                <w:szCs w:val="20"/>
              </w:rPr>
              <w:lastRenderedPageBreak/>
              <w:t xml:space="preserve">Termin, miejsce i zasady wizji lokalnej: wizja może zostać przeprowadzona w dni robocze (od poniedziałku do piątku) w godzinach </w:t>
            </w:r>
            <w:r w:rsidRPr="003F038C">
              <w:rPr>
                <w:b/>
                <w:bCs/>
                <w:color w:val="auto"/>
                <w:sz w:val="20"/>
                <w:szCs w:val="20"/>
              </w:rPr>
              <w:t>9</w:t>
            </w:r>
            <w:r w:rsidR="00A803DB">
              <w:rPr>
                <w:b/>
                <w:bCs/>
                <w:color w:val="auto"/>
                <w:sz w:val="20"/>
                <w:szCs w:val="20"/>
              </w:rPr>
              <w:t>:</w:t>
            </w:r>
            <w:r w:rsidRPr="003F038C">
              <w:rPr>
                <w:b/>
                <w:bCs/>
                <w:color w:val="auto"/>
                <w:sz w:val="20"/>
                <w:szCs w:val="20"/>
              </w:rPr>
              <w:t>00 – 13</w:t>
            </w:r>
            <w:r w:rsidR="00A803DB">
              <w:rPr>
                <w:b/>
                <w:bCs/>
                <w:color w:val="auto"/>
                <w:sz w:val="20"/>
                <w:szCs w:val="20"/>
              </w:rPr>
              <w:t>:</w:t>
            </w:r>
            <w:r w:rsidRPr="003F038C">
              <w:rPr>
                <w:b/>
                <w:bCs/>
                <w:color w:val="auto"/>
                <w:sz w:val="20"/>
                <w:szCs w:val="20"/>
              </w:rPr>
              <w:t>00</w:t>
            </w:r>
            <w:r w:rsidRPr="003F038C">
              <w:rPr>
                <w:color w:val="auto"/>
                <w:sz w:val="20"/>
                <w:szCs w:val="20"/>
              </w:rPr>
              <w:t xml:space="preserve">, po uprzednim uzgodnieniu terminu z Zamawiającym. </w:t>
            </w:r>
          </w:p>
          <w:p w14:paraId="1CC8CC83" w14:textId="460742FA" w:rsidR="00A52F5C" w:rsidRPr="00956B79" w:rsidRDefault="00A52F5C" w:rsidP="004159A8">
            <w:pPr>
              <w:pStyle w:val="Nagwek3"/>
              <w:spacing w:before="240" w:after="120"/>
              <w:ind w:left="792"/>
              <w:jc w:val="both"/>
              <w:rPr>
                <w:color w:val="auto"/>
                <w:sz w:val="20"/>
                <w:szCs w:val="20"/>
              </w:rPr>
            </w:pPr>
            <w:r w:rsidRPr="003F038C">
              <w:rPr>
                <w:color w:val="auto"/>
                <w:sz w:val="20"/>
                <w:szCs w:val="20"/>
              </w:rPr>
              <w:t xml:space="preserve">Osoba upoważniona: </w:t>
            </w:r>
            <w:r w:rsidRPr="003F038C">
              <w:rPr>
                <w:b/>
                <w:bCs/>
                <w:color w:val="auto"/>
                <w:sz w:val="20"/>
                <w:szCs w:val="20"/>
              </w:rPr>
              <w:t xml:space="preserve"> Dariusz Jagielski – z-ca kierownika Sekcji Technicznej,</w:t>
            </w:r>
            <w:r w:rsidRPr="00956B79">
              <w:rPr>
                <w:b/>
                <w:bCs/>
                <w:color w:val="auto"/>
                <w:sz w:val="20"/>
                <w:szCs w:val="20"/>
              </w:rPr>
              <w:t xml:space="preserve">   tel. 134309617, e-mail </w:t>
            </w:r>
            <w:hyperlink r:id="rId9" w:history="1">
              <w:r w:rsidRPr="00956B79">
                <w:rPr>
                  <w:rStyle w:val="Hipercze"/>
                  <w:b/>
                  <w:bCs/>
                  <w:sz w:val="20"/>
                  <w:szCs w:val="20"/>
                </w:rPr>
                <w:t>dariusz.jagielski@szpital-brzozow.pl</w:t>
              </w:r>
            </w:hyperlink>
            <w:r w:rsidRPr="00956B79">
              <w:rPr>
                <w:b/>
                <w:bCs/>
                <w:color w:val="auto"/>
                <w:sz w:val="20"/>
                <w:szCs w:val="20"/>
              </w:rPr>
              <w:t xml:space="preserve"> </w:t>
            </w:r>
          </w:p>
          <w:p w14:paraId="5E5A84FF" w14:textId="77777777" w:rsidR="00A52F5C" w:rsidRPr="00956B79" w:rsidRDefault="00A52F5C" w:rsidP="00E20786">
            <w:pPr>
              <w:rPr>
                <w:rFonts w:ascii="Times New Roman" w:hAnsi="Times New Roman" w:cs="Times New Roman"/>
                <w:sz w:val="20"/>
                <w:szCs w:val="20"/>
              </w:rPr>
            </w:pPr>
          </w:p>
          <w:p w14:paraId="51AD0872" w14:textId="77777777" w:rsidR="00A52F5C" w:rsidRPr="00956B79" w:rsidRDefault="00A52F5C" w:rsidP="00E20786">
            <w:pPr>
              <w:pStyle w:val="Nagwek2"/>
              <w:spacing w:before="280" w:after="140"/>
              <w:rPr>
                <w:b/>
                <w:bCs/>
                <w:color w:val="auto"/>
                <w:sz w:val="20"/>
                <w:szCs w:val="20"/>
              </w:rPr>
            </w:pPr>
            <w:r w:rsidRPr="00956B79">
              <w:rPr>
                <w:b/>
                <w:bCs/>
                <w:color w:val="auto"/>
                <w:sz w:val="20"/>
                <w:szCs w:val="20"/>
              </w:rPr>
              <w:t>DZIAŁ IV. TERMIN WYKONANIA ZAMÓWIENIA</w:t>
            </w:r>
          </w:p>
          <w:p w14:paraId="7629E723" w14:textId="77777777" w:rsidR="00A52F5C" w:rsidRPr="00956B79" w:rsidRDefault="00A52F5C" w:rsidP="00E20786">
            <w:pPr>
              <w:rPr>
                <w:rFonts w:ascii="Times New Roman" w:hAnsi="Times New Roman" w:cs="Times New Roman"/>
                <w:sz w:val="20"/>
                <w:szCs w:val="20"/>
              </w:rPr>
            </w:pPr>
          </w:p>
          <w:p w14:paraId="40950EDE" w14:textId="366AD5BE" w:rsidR="00A52F5C" w:rsidRPr="003F038C" w:rsidRDefault="00A52F5C" w:rsidP="00E20786">
            <w:pPr>
              <w:pStyle w:val="Akapitzlist"/>
              <w:numPr>
                <w:ilvl w:val="0"/>
                <w:numId w:val="4"/>
              </w:numPr>
              <w:spacing w:after="120"/>
            </w:pPr>
            <w:r w:rsidRPr="003F038C">
              <w:t xml:space="preserve">Termin wykonania całości przedmiotu zamówienia: </w:t>
            </w:r>
            <w:r w:rsidRPr="003F038C">
              <w:rPr>
                <w:b/>
                <w:bCs/>
              </w:rPr>
              <w:t xml:space="preserve"> do 31.10.2028r</w:t>
            </w:r>
            <w:r w:rsidRPr="003F038C">
              <w:t>.</w:t>
            </w:r>
          </w:p>
          <w:p w14:paraId="31683CE1" w14:textId="77777777" w:rsidR="00A52F5C" w:rsidRPr="003F038C" w:rsidRDefault="00A52F5C" w:rsidP="00E20786">
            <w:pPr>
              <w:pStyle w:val="Akapitzlist"/>
              <w:numPr>
                <w:ilvl w:val="0"/>
                <w:numId w:val="4"/>
              </w:numPr>
              <w:spacing w:after="120"/>
            </w:pPr>
            <w:r w:rsidRPr="003F038C">
              <w:t>Terminy wykonania poszczególnych etapów:</w:t>
            </w:r>
          </w:p>
          <w:p w14:paraId="68775FC5" w14:textId="77777777" w:rsidR="00A52F5C" w:rsidRPr="003F038C" w:rsidRDefault="00A52F5C" w:rsidP="00E20786">
            <w:pPr>
              <w:spacing w:before="120"/>
              <w:rPr>
                <w:rFonts w:ascii="Times New Roman" w:hAnsi="Times New Roman" w:cs="Times New Roman"/>
                <w:sz w:val="20"/>
                <w:szCs w:val="20"/>
              </w:rPr>
            </w:pPr>
          </w:p>
          <w:tbl>
            <w:tblPr>
              <w:tblW w:w="4850" w:type="pct"/>
              <w:tblBorders>
                <w:top w:val="single" w:sz="1" w:space="0" w:color="CCCCCC"/>
                <w:left w:val="single" w:sz="1" w:space="0" w:color="CCCCCC"/>
                <w:bottom w:val="single" w:sz="1" w:space="0" w:color="CCCCCC"/>
                <w:right w:val="single" w:sz="1" w:space="0" w:color="CCCCCC"/>
                <w:insideH w:val="single" w:sz="1" w:space="0" w:color="CCCCCC"/>
                <w:insideV w:val="single" w:sz="1" w:space="0" w:color="CCCCCC"/>
              </w:tblBorders>
              <w:tblLayout w:type="fixed"/>
              <w:tblCellMar>
                <w:left w:w="10" w:type="dxa"/>
                <w:right w:w="10" w:type="dxa"/>
              </w:tblCellMar>
              <w:tblLook w:val="0000" w:firstRow="0" w:lastRow="0" w:firstColumn="0" w:lastColumn="0" w:noHBand="0" w:noVBand="0"/>
            </w:tblPr>
            <w:tblGrid>
              <w:gridCol w:w="790"/>
              <w:gridCol w:w="5808"/>
              <w:gridCol w:w="2540"/>
            </w:tblGrid>
            <w:tr w:rsidR="00A52F5C" w:rsidRPr="003F038C" w14:paraId="63AAC9C0" w14:textId="77777777" w:rsidTr="00A52F5C">
              <w:trPr>
                <w:tblHeader/>
              </w:trPr>
              <w:tc>
                <w:tcPr>
                  <w:tcW w:w="790" w:type="dxa"/>
                  <w:shd w:val="solid" w:color="E5E7EB" w:fill="E5E7EB"/>
                  <w:vAlign w:val="center"/>
                </w:tcPr>
                <w:p w14:paraId="46A200C0" w14:textId="77777777" w:rsidR="00A52F5C" w:rsidRPr="003F038C" w:rsidRDefault="00A52F5C" w:rsidP="000A201E">
                  <w:pPr>
                    <w:pStyle w:val="Akapitzlist"/>
                    <w:framePr w:hSpace="141" w:wrap="around" w:vAnchor="text" w:hAnchor="margin" w:y="137"/>
                    <w:ind w:left="360"/>
                  </w:pPr>
                  <w:r w:rsidRPr="003F038C">
                    <w:t>Etap</w:t>
                  </w:r>
                </w:p>
              </w:tc>
              <w:tc>
                <w:tcPr>
                  <w:tcW w:w="5808" w:type="dxa"/>
                  <w:shd w:val="solid" w:color="E5E7EB" w:fill="E5E7EB"/>
                  <w:vAlign w:val="center"/>
                </w:tcPr>
                <w:p w14:paraId="5003AD13" w14:textId="77777777" w:rsidR="00A52F5C" w:rsidRPr="003F038C" w:rsidRDefault="00A52F5C" w:rsidP="000A201E">
                  <w:pPr>
                    <w:pStyle w:val="Akapitzlist"/>
                    <w:framePr w:hSpace="141" w:wrap="around" w:vAnchor="text" w:hAnchor="margin" w:y="137"/>
                    <w:ind w:left="360"/>
                  </w:pPr>
                  <w:r w:rsidRPr="003F038C">
                    <w:t>Zakres</w:t>
                  </w:r>
                </w:p>
              </w:tc>
              <w:tc>
                <w:tcPr>
                  <w:tcW w:w="2540" w:type="dxa"/>
                  <w:shd w:val="solid" w:color="E5E7EB" w:fill="E5E7EB"/>
                  <w:vAlign w:val="center"/>
                </w:tcPr>
                <w:p w14:paraId="38139E40" w14:textId="77777777" w:rsidR="00A52F5C" w:rsidRPr="003F038C" w:rsidRDefault="00A52F5C" w:rsidP="000A201E">
                  <w:pPr>
                    <w:pStyle w:val="Akapitzlist"/>
                    <w:framePr w:hSpace="141" w:wrap="around" w:vAnchor="text" w:hAnchor="margin" w:y="137"/>
                    <w:ind w:left="360"/>
                  </w:pPr>
                  <w:r w:rsidRPr="003F038C">
                    <w:t>Termin</w:t>
                  </w:r>
                </w:p>
              </w:tc>
            </w:tr>
            <w:tr w:rsidR="00A52F5C" w:rsidRPr="003F038C" w14:paraId="35E269F2" w14:textId="77777777" w:rsidTr="00A52F5C">
              <w:tc>
                <w:tcPr>
                  <w:tcW w:w="790" w:type="dxa"/>
                  <w:vAlign w:val="center"/>
                </w:tcPr>
                <w:p w14:paraId="2A0AB60D" w14:textId="77777777" w:rsidR="00A52F5C" w:rsidRPr="003F038C" w:rsidRDefault="00A52F5C" w:rsidP="000A201E">
                  <w:pPr>
                    <w:pStyle w:val="Akapitzlist"/>
                    <w:framePr w:hSpace="141" w:wrap="around" w:vAnchor="text" w:hAnchor="margin" w:y="137"/>
                    <w:ind w:left="360"/>
                  </w:pPr>
                  <w:r w:rsidRPr="003F038C">
                    <w:t>I</w:t>
                  </w:r>
                </w:p>
              </w:tc>
              <w:tc>
                <w:tcPr>
                  <w:tcW w:w="5808" w:type="dxa"/>
                  <w:vAlign w:val="center"/>
                </w:tcPr>
                <w:p w14:paraId="77F6C864" w14:textId="77777777" w:rsidR="00A52F5C" w:rsidRPr="003F038C" w:rsidRDefault="00A52F5C" w:rsidP="000A201E">
                  <w:pPr>
                    <w:pStyle w:val="Akapitzlist"/>
                    <w:framePr w:hSpace="141" w:wrap="around" w:vAnchor="text" w:hAnchor="margin" w:y="137"/>
                    <w:ind w:left="360"/>
                  </w:pPr>
                  <w:r w:rsidRPr="003F038C">
                    <w:t>Koncepcja architektoniczno-funkcjonalna i jej akceptacja</w:t>
                  </w:r>
                </w:p>
              </w:tc>
              <w:tc>
                <w:tcPr>
                  <w:tcW w:w="2540" w:type="dxa"/>
                  <w:vAlign w:val="center"/>
                </w:tcPr>
                <w:p w14:paraId="5172A2F5" w14:textId="77777777" w:rsidR="00A52F5C" w:rsidRPr="003F038C" w:rsidRDefault="00A52F5C" w:rsidP="000A201E">
                  <w:pPr>
                    <w:pStyle w:val="Akapitzlist"/>
                    <w:framePr w:hSpace="141" w:wrap="around" w:vAnchor="text" w:hAnchor="margin" w:y="137"/>
                    <w:ind w:left="360"/>
                  </w:pPr>
                  <w:r w:rsidRPr="003F038C">
                    <w:t>do 2 m-</w:t>
                  </w:r>
                  <w:proofErr w:type="spellStart"/>
                  <w:r w:rsidRPr="003F038C">
                    <w:t>cy</w:t>
                  </w:r>
                  <w:proofErr w:type="spellEnd"/>
                  <w:r w:rsidRPr="003F038C">
                    <w:t xml:space="preserve"> od zawarcia umowy</w:t>
                  </w:r>
                </w:p>
              </w:tc>
            </w:tr>
            <w:tr w:rsidR="00A52F5C" w:rsidRPr="003F038C" w14:paraId="6EA0589C" w14:textId="77777777" w:rsidTr="00A52F5C">
              <w:tc>
                <w:tcPr>
                  <w:tcW w:w="790" w:type="dxa"/>
                  <w:vAlign w:val="center"/>
                </w:tcPr>
                <w:p w14:paraId="4A0733B1" w14:textId="77777777" w:rsidR="00A52F5C" w:rsidRPr="003F038C" w:rsidRDefault="00A52F5C" w:rsidP="000A201E">
                  <w:pPr>
                    <w:pStyle w:val="Akapitzlist"/>
                    <w:framePr w:hSpace="141" w:wrap="around" w:vAnchor="text" w:hAnchor="margin" w:y="137"/>
                    <w:ind w:left="360"/>
                  </w:pPr>
                  <w:r w:rsidRPr="003F038C">
                    <w:t>II</w:t>
                  </w:r>
                </w:p>
              </w:tc>
              <w:tc>
                <w:tcPr>
                  <w:tcW w:w="5808" w:type="dxa"/>
                  <w:vAlign w:val="center"/>
                </w:tcPr>
                <w:p w14:paraId="1156F1C8" w14:textId="77777777" w:rsidR="00A52F5C" w:rsidRPr="003F038C" w:rsidRDefault="00A52F5C" w:rsidP="000A201E">
                  <w:pPr>
                    <w:pStyle w:val="Akapitzlist"/>
                    <w:framePr w:hSpace="141" w:wrap="around" w:vAnchor="text" w:hAnchor="margin" w:y="137"/>
                    <w:ind w:left="360"/>
                  </w:pPr>
                  <w:r w:rsidRPr="003F038C">
                    <w:t>Kompletna dokumentacja projektowa i złożenie wniosku o pozwolenie na budowę</w:t>
                  </w:r>
                </w:p>
              </w:tc>
              <w:tc>
                <w:tcPr>
                  <w:tcW w:w="2540" w:type="dxa"/>
                  <w:vAlign w:val="center"/>
                </w:tcPr>
                <w:p w14:paraId="4F864F63" w14:textId="77777777" w:rsidR="00A52F5C" w:rsidRPr="003F038C" w:rsidRDefault="00A52F5C" w:rsidP="000A201E">
                  <w:pPr>
                    <w:pStyle w:val="Akapitzlist"/>
                    <w:framePr w:hSpace="141" w:wrap="around" w:vAnchor="text" w:hAnchor="margin" w:y="137"/>
                    <w:ind w:left="360"/>
                  </w:pPr>
                  <w:r w:rsidRPr="003F038C">
                    <w:t>do 3 m-</w:t>
                  </w:r>
                  <w:proofErr w:type="spellStart"/>
                  <w:r w:rsidRPr="003F038C">
                    <w:t>cy</w:t>
                  </w:r>
                  <w:proofErr w:type="spellEnd"/>
                  <w:r w:rsidRPr="003F038C">
                    <w:t xml:space="preserve"> od zawarcia umowy</w:t>
                  </w:r>
                </w:p>
              </w:tc>
            </w:tr>
            <w:tr w:rsidR="00A52F5C" w:rsidRPr="003F038C" w14:paraId="60E04479" w14:textId="77777777" w:rsidTr="00A52F5C">
              <w:tc>
                <w:tcPr>
                  <w:tcW w:w="790" w:type="dxa"/>
                  <w:vAlign w:val="center"/>
                </w:tcPr>
                <w:p w14:paraId="18745C19" w14:textId="77777777" w:rsidR="00A52F5C" w:rsidRPr="003F038C" w:rsidRDefault="00A52F5C" w:rsidP="000A201E">
                  <w:pPr>
                    <w:pStyle w:val="Akapitzlist"/>
                    <w:framePr w:hSpace="141" w:wrap="around" w:vAnchor="text" w:hAnchor="margin" w:y="137"/>
                    <w:ind w:left="360"/>
                  </w:pPr>
                  <w:r w:rsidRPr="003F038C">
                    <w:t>III</w:t>
                  </w:r>
                </w:p>
              </w:tc>
              <w:tc>
                <w:tcPr>
                  <w:tcW w:w="5808" w:type="dxa"/>
                  <w:vAlign w:val="center"/>
                </w:tcPr>
                <w:p w14:paraId="42FDF5A3" w14:textId="77777777" w:rsidR="00A52F5C" w:rsidRPr="003F038C" w:rsidRDefault="00A52F5C" w:rsidP="000A201E">
                  <w:pPr>
                    <w:pStyle w:val="Akapitzlist"/>
                    <w:framePr w:hSpace="141" w:wrap="around" w:vAnchor="text" w:hAnchor="margin" w:y="137"/>
                    <w:ind w:left="360"/>
                  </w:pPr>
                  <w:r w:rsidRPr="003F038C">
                    <w:t>Uzyskanie ostatecznej decyzji o pozwoleniu na budowę</w:t>
                  </w:r>
                </w:p>
              </w:tc>
              <w:tc>
                <w:tcPr>
                  <w:tcW w:w="2540" w:type="dxa"/>
                  <w:vAlign w:val="center"/>
                </w:tcPr>
                <w:p w14:paraId="23C53DCA" w14:textId="77777777" w:rsidR="00A52F5C" w:rsidRPr="003F038C" w:rsidRDefault="00A52F5C" w:rsidP="000A201E">
                  <w:pPr>
                    <w:pStyle w:val="Akapitzlist"/>
                    <w:framePr w:hSpace="141" w:wrap="around" w:vAnchor="text" w:hAnchor="margin" w:y="137"/>
                    <w:ind w:left="360"/>
                  </w:pPr>
                  <w:r w:rsidRPr="003F038C">
                    <w:t>do 5 m-</w:t>
                  </w:r>
                  <w:proofErr w:type="spellStart"/>
                  <w:r w:rsidRPr="003F038C">
                    <w:t>cy</w:t>
                  </w:r>
                  <w:proofErr w:type="spellEnd"/>
                  <w:r w:rsidRPr="003F038C">
                    <w:t xml:space="preserve"> od zawarcia umowy</w:t>
                  </w:r>
                </w:p>
              </w:tc>
            </w:tr>
            <w:tr w:rsidR="00A52F5C" w:rsidRPr="003F038C" w14:paraId="24B423EF" w14:textId="77777777" w:rsidTr="00A52F5C">
              <w:tc>
                <w:tcPr>
                  <w:tcW w:w="790" w:type="dxa"/>
                  <w:vAlign w:val="center"/>
                </w:tcPr>
                <w:p w14:paraId="16AFCAD9" w14:textId="77777777" w:rsidR="00A52F5C" w:rsidRPr="003F038C" w:rsidRDefault="00A52F5C" w:rsidP="000A201E">
                  <w:pPr>
                    <w:pStyle w:val="Akapitzlist"/>
                    <w:framePr w:hSpace="141" w:wrap="around" w:vAnchor="text" w:hAnchor="margin" w:y="137"/>
                    <w:ind w:left="360"/>
                  </w:pPr>
                  <w:r w:rsidRPr="003F038C">
                    <w:t>IV</w:t>
                  </w:r>
                </w:p>
              </w:tc>
              <w:tc>
                <w:tcPr>
                  <w:tcW w:w="5808" w:type="dxa"/>
                  <w:vAlign w:val="center"/>
                </w:tcPr>
                <w:p w14:paraId="7105A818" w14:textId="77777777" w:rsidR="00A52F5C" w:rsidRPr="003F038C" w:rsidRDefault="00A52F5C" w:rsidP="000A201E">
                  <w:pPr>
                    <w:pStyle w:val="Akapitzlist"/>
                    <w:framePr w:hSpace="141" w:wrap="around" w:vAnchor="text" w:hAnchor="margin" w:y="137"/>
                    <w:ind w:left="360"/>
                  </w:pPr>
                  <w:r w:rsidRPr="003F038C">
                    <w:t>Zakończenie robót budowlanych</w:t>
                  </w:r>
                </w:p>
              </w:tc>
              <w:tc>
                <w:tcPr>
                  <w:tcW w:w="2540" w:type="dxa"/>
                  <w:vAlign w:val="center"/>
                </w:tcPr>
                <w:p w14:paraId="010E8294" w14:textId="77777777" w:rsidR="00A52F5C" w:rsidRPr="003F038C" w:rsidRDefault="00A52F5C" w:rsidP="000A201E">
                  <w:pPr>
                    <w:pStyle w:val="Akapitzlist"/>
                    <w:framePr w:hSpace="141" w:wrap="around" w:vAnchor="text" w:hAnchor="margin" w:y="137"/>
                    <w:ind w:left="360"/>
                  </w:pPr>
                  <w:r w:rsidRPr="003F038C">
                    <w:t>31.10.2028 r.</w:t>
                  </w:r>
                </w:p>
              </w:tc>
            </w:tr>
            <w:tr w:rsidR="00A52F5C" w:rsidRPr="00956B79" w14:paraId="052E9357" w14:textId="77777777" w:rsidTr="00A52F5C">
              <w:tc>
                <w:tcPr>
                  <w:tcW w:w="790" w:type="dxa"/>
                  <w:vAlign w:val="center"/>
                </w:tcPr>
                <w:p w14:paraId="2DD35C32" w14:textId="77777777" w:rsidR="00A52F5C" w:rsidRPr="003F038C" w:rsidRDefault="00A52F5C" w:rsidP="000A201E">
                  <w:pPr>
                    <w:pStyle w:val="Akapitzlist"/>
                    <w:framePr w:hSpace="141" w:wrap="around" w:vAnchor="text" w:hAnchor="margin" w:y="137"/>
                    <w:ind w:left="360"/>
                  </w:pPr>
                  <w:r w:rsidRPr="003F038C">
                    <w:t>V</w:t>
                  </w:r>
                </w:p>
              </w:tc>
              <w:tc>
                <w:tcPr>
                  <w:tcW w:w="5808" w:type="dxa"/>
                  <w:vAlign w:val="center"/>
                </w:tcPr>
                <w:p w14:paraId="2084BD60" w14:textId="77777777" w:rsidR="00A52F5C" w:rsidRPr="003F038C" w:rsidRDefault="00A52F5C" w:rsidP="000A201E">
                  <w:pPr>
                    <w:pStyle w:val="Akapitzlist"/>
                    <w:framePr w:hSpace="141" w:wrap="around" w:vAnchor="text" w:hAnchor="margin" w:y="137"/>
                    <w:ind w:left="360"/>
                  </w:pPr>
                  <w:r w:rsidRPr="003F038C">
                    <w:t>Uzyskanie ostatecznej decyzji o pozwoleniu na użytkowanie</w:t>
                  </w:r>
                </w:p>
              </w:tc>
              <w:tc>
                <w:tcPr>
                  <w:tcW w:w="2540" w:type="dxa"/>
                  <w:vAlign w:val="center"/>
                </w:tcPr>
                <w:p w14:paraId="1F61C77C" w14:textId="77777777" w:rsidR="00A52F5C" w:rsidRPr="00956B79" w:rsidRDefault="00A52F5C" w:rsidP="000A201E">
                  <w:pPr>
                    <w:pStyle w:val="Akapitzlist"/>
                    <w:framePr w:hSpace="141" w:wrap="around" w:vAnchor="text" w:hAnchor="margin" w:y="137"/>
                    <w:ind w:left="360"/>
                  </w:pPr>
                  <w:r w:rsidRPr="003F038C">
                    <w:t>31.10.2028 r.</w:t>
                  </w:r>
                </w:p>
              </w:tc>
            </w:tr>
          </w:tbl>
          <w:p w14:paraId="66D71DAC" w14:textId="77777777" w:rsidR="00A52F5C" w:rsidRPr="00956B79" w:rsidRDefault="00A52F5C" w:rsidP="00E20786">
            <w:pPr>
              <w:spacing w:after="120"/>
              <w:rPr>
                <w:rFonts w:ascii="Times New Roman" w:hAnsi="Times New Roman" w:cs="Times New Roman"/>
                <w:sz w:val="20"/>
                <w:szCs w:val="20"/>
              </w:rPr>
            </w:pPr>
          </w:p>
          <w:p w14:paraId="4637B538" w14:textId="77777777" w:rsidR="008A7307" w:rsidRDefault="008A7307" w:rsidP="00E20786">
            <w:pPr>
              <w:pStyle w:val="Nagwek2"/>
              <w:spacing w:before="280" w:after="140"/>
              <w:rPr>
                <w:b/>
                <w:bCs/>
                <w:color w:val="auto"/>
                <w:sz w:val="20"/>
                <w:szCs w:val="20"/>
              </w:rPr>
            </w:pPr>
          </w:p>
          <w:p w14:paraId="6A8A04BF" w14:textId="36E69039" w:rsidR="00A52F5C" w:rsidRPr="00956B79" w:rsidRDefault="00A52F5C" w:rsidP="00E20786">
            <w:pPr>
              <w:pStyle w:val="Nagwek2"/>
              <w:spacing w:before="280" w:after="140"/>
              <w:rPr>
                <w:b/>
                <w:bCs/>
                <w:color w:val="auto"/>
                <w:sz w:val="20"/>
                <w:szCs w:val="20"/>
              </w:rPr>
            </w:pPr>
            <w:r w:rsidRPr="00956B79">
              <w:rPr>
                <w:b/>
                <w:bCs/>
                <w:color w:val="auto"/>
                <w:sz w:val="20"/>
                <w:szCs w:val="20"/>
              </w:rPr>
              <w:t>DZIAŁ V. PODSTAWY WYKLUCZENIA Z POSTĘPOWANIA</w:t>
            </w:r>
          </w:p>
          <w:p w14:paraId="4BE4FE9C" w14:textId="77777777" w:rsidR="00A52F5C" w:rsidRPr="00956B79" w:rsidRDefault="00A52F5C" w:rsidP="00E20786">
            <w:pPr>
              <w:rPr>
                <w:rFonts w:ascii="Times New Roman" w:hAnsi="Times New Roman" w:cs="Times New Roman"/>
                <w:sz w:val="20"/>
                <w:szCs w:val="20"/>
              </w:rPr>
            </w:pPr>
          </w:p>
          <w:p w14:paraId="2B087DBD" w14:textId="77777777" w:rsidR="00A52F5C" w:rsidRPr="00956B79" w:rsidRDefault="00A52F5C" w:rsidP="00E20786">
            <w:pPr>
              <w:pStyle w:val="Nagwek3"/>
              <w:numPr>
                <w:ilvl w:val="0"/>
                <w:numId w:val="5"/>
              </w:numPr>
              <w:spacing w:before="240" w:after="120"/>
              <w:rPr>
                <w:b/>
                <w:bCs/>
                <w:color w:val="auto"/>
                <w:sz w:val="20"/>
                <w:szCs w:val="20"/>
              </w:rPr>
            </w:pPr>
            <w:r w:rsidRPr="00956B79">
              <w:rPr>
                <w:b/>
                <w:bCs/>
                <w:color w:val="auto"/>
                <w:sz w:val="20"/>
                <w:szCs w:val="20"/>
              </w:rPr>
              <w:t>Obligatoryjne podstawy wykluczenia</w:t>
            </w:r>
          </w:p>
          <w:p w14:paraId="7FCC980B" w14:textId="77777777" w:rsidR="00A52F5C" w:rsidRPr="00956B79" w:rsidRDefault="00A52F5C" w:rsidP="00E20786">
            <w:pPr>
              <w:rPr>
                <w:rFonts w:ascii="Times New Roman" w:hAnsi="Times New Roman" w:cs="Times New Roman"/>
                <w:sz w:val="20"/>
                <w:szCs w:val="20"/>
              </w:rPr>
            </w:pPr>
          </w:p>
          <w:p w14:paraId="66F1DCC6" w14:textId="59FD41D3" w:rsidR="00A52F5C" w:rsidRPr="00956B79" w:rsidRDefault="00A52F5C" w:rsidP="00E20786">
            <w:pPr>
              <w:pStyle w:val="Akapitzlist"/>
              <w:numPr>
                <w:ilvl w:val="1"/>
                <w:numId w:val="5"/>
              </w:numPr>
              <w:spacing w:after="120"/>
              <w:jc w:val="both"/>
            </w:pPr>
            <w:r w:rsidRPr="00956B79">
              <w:t>Z postępowania wyklucza się Wykonawcę, w stosunku do którego zachodzi którakolwiek z okoliczności, o</w:t>
            </w:r>
            <w:r w:rsidR="008721CC">
              <w:t> </w:t>
            </w:r>
            <w:r w:rsidRPr="00956B79">
              <w:t xml:space="preserve">których mowa w </w:t>
            </w:r>
            <w:r w:rsidRPr="00956B79">
              <w:rPr>
                <w:b/>
                <w:bCs/>
              </w:rPr>
              <w:t xml:space="preserve">art. 108 ust. 1  ustawy </w:t>
            </w:r>
            <w:proofErr w:type="spellStart"/>
            <w:r w:rsidRPr="00956B79">
              <w:rPr>
                <w:b/>
                <w:bCs/>
              </w:rPr>
              <w:t>Pzp</w:t>
            </w:r>
            <w:proofErr w:type="spellEnd"/>
            <w:r w:rsidRPr="00956B79">
              <w:t xml:space="preserve">: </w:t>
            </w:r>
          </w:p>
          <w:p w14:paraId="67AF7EA7" w14:textId="77777777" w:rsidR="00A52F5C" w:rsidRPr="00956B79" w:rsidRDefault="00A52F5C" w:rsidP="00E20786">
            <w:pPr>
              <w:numPr>
                <w:ilvl w:val="1"/>
                <w:numId w:val="28"/>
              </w:numPr>
              <w:autoSpaceDE w:val="0"/>
              <w:autoSpaceDN w:val="0"/>
              <w:adjustRightInd w:val="0"/>
              <w:spacing w:line="276" w:lineRule="auto"/>
              <w:ind w:left="709" w:hanging="283"/>
              <w:jc w:val="both"/>
              <w:rPr>
                <w:rFonts w:ascii="Times New Roman" w:hAnsi="Times New Roman" w:cs="Times New Roman"/>
                <w:bCs/>
                <w:iCs/>
                <w:sz w:val="20"/>
                <w:szCs w:val="20"/>
                <w:lang w:bidi="pl-PL"/>
              </w:rPr>
            </w:pPr>
            <w:r w:rsidRPr="00956B79">
              <w:rPr>
                <w:rFonts w:ascii="Times New Roman" w:hAnsi="Times New Roman" w:cs="Times New Roman"/>
                <w:bCs/>
                <w:iCs/>
                <w:sz w:val="20"/>
                <w:szCs w:val="20"/>
                <w:lang w:bidi="pl-PL"/>
              </w:rPr>
              <w:t>będącego osobą fizyczną, którego prawomocnie skazano za przestępstwo:</w:t>
            </w:r>
          </w:p>
          <w:p w14:paraId="529ACDFE" w14:textId="77777777" w:rsidR="00A52F5C" w:rsidRPr="00956B79" w:rsidRDefault="00A52F5C" w:rsidP="00E20786">
            <w:pPr>
              <w:numPr>
                <w:ilvl w:val="0"/>
                <w:numId w:val="29"/>
              </w:numPr>
              <w:autoSpaceDE w:val="0"/>
              <w:autoSpaceDN w:val="0"/>
              <w:adjustRightInd w:val="0"/>
              <w:spacing w:line="276" w:lineRule="auto"/>
              <w:ind w:left="993" w:hanging="283"/>
              <w:jc w:val="both"/>
              <w:rPr>
                <w:rFonts w:ascii="Times New Roman" w:hAnsi="Times New Roman" w:cs="Times New Roman"/>
                <w:bCs/>
                <w:iCs/>
                <w:sz w:val="20"/>
                <w:szCs w:val="20"/>
                <w:lang w:bidi="pl-PL"/>
              </w:rPr>
            </w:pPr>
            <w:r w:rsidRPr="00956B79">
              <w:rPr>
                <w:rFonts w:ascii="Times New Roman" w:hAnsi="Times New Roman" w:cs="Times New Roman"/>
                <w:bCs/>
                <w:iCs/>
                <w:sz w:val="20"/>
                <w:szCs w:val="20"/>
                <w:lang w:bidi="pl-PL"/>
              </w:rPr>
              <w:t>udziału w zorganizowanej grupie przestępczej albo związku mającym na celu popełnienie przestępstwa lub przestępstwa skarbowego, o którym mowa w art. 258 Kodeksu karnego,</w:t>
            </w:r>
          </w:p>
          <w:p w14:paraId="17DD76BF" w14:textId="77777777" w:rsidR="00A52F5C" w:rsidRPr="00956B79" w:rsidRDefault="00A52F5C" w:rsidP="00E20786">
            <w:pPr>
              <w:numPr>
                <w:ilvl w:val="0"/>
                <w:numId w:val="29"/>
              </w:numPr>
              <w:autoSpaceDE w:val="0"/>
              <w:autoSpaceDN w:val="0"/>
              <w:adjustRightInd w:val="0"/>
              <w:spacing w:line="276" w:lineRule="auto"/>
              <w:ind w:left="993" w:hanging="283"/>
              <w:jc w:val="both"/>
              <w:rPr>
                <w:rFonts w:ascii="Times New Roman" w:hAnsi="Times New Roman" w:cs="Times New Roman"/>
                <w:bCs/>
                <w:iCs/>
                <w:sz w:val="20"/>
                <w:szCs w:val="20"/>
                <w:lang w:bidi="pl-PL"/>
              </w:rPr>
            </w:pPr>
            <w:r w:rsidRPr="00956B79">
              <w:rPr>
                <w:rFonts w:ascii="Times New Roman" w:hAnsi="Times New Roman" w:cs="Times New Roman"/>
                <w:bCs/>
                <w:iCs/>
                <w:sz w:val="20"/>
                <w:szCs w:val="20"/>
                <w:lang w:bidi="pl-PL"/>
              </w:rPr>
              <w:t xml:space="preserve"> handlu ludźmi, o którym mowa w art. 189a Kodeksu karnego,</w:t>
            </w:r>
          </w:p>
          <w:p w14:paraId="26213F53" w14:textId="77777777" w:rsidR="00A52F5C" w:rsidRPr="00956B79" w:rsidRDefault="00A52F5C" w:rsidP="00E20786">
            <w:pPr>
              <w:numPr>
                <w:ilvl w:val="0"/>
                <w:numId w:val="29"/>
              </w:numPr>
              <w:autoSpaceDE w:val="0"/>
              <w:autoSpaceDN w:val="0"/>
              <w:adjustRightInd w:val="0"/>
              <w:spacing w:line="276" w:lineRule="auto"/>
              <w:ind w:left="993" w:hanging="283"/>
              <w:jc w:val="both"/>
              <w:rPr>
                <w:rFonts w:ascii="Times New Roman" w:hAnsi="Times New Roman" w:cs="Times New Roman"/>
                <w:bCs/>
                <w:iCs/>
                <w:sz w:val="20"/>
                <w:szCs w:val="20"/>
                <w:lang w:bidi="pl-PL"/>
              </w:rPr>
            </w:pPr>
            <w:r w:rsidRPr="00956B79">
              <w:rPr>
                <w:rFonts w:ascii="Times New Roman" w:hAnsi="Times New Roman" w:cs="Times New Roman"/>
                <w:bCs/>
                <w:iCs/>
                <w:sz w:val="20"/>
                <w:szCs w:val="20"/>
                <w:lang w:bidi="pl-PL"/>
              </w:rPr>
              <w:t xml:space="preserve"> o którym mowa w art. 228-230a, art. 250a Kodeksu karnego lub w art. 46 lub art. 48 ustawy z dnia 25 czerwca 2010 r. o sporcie, (Dz.U. z 2020 r. poz. 1133 oraz z 2021 r. poz. 2054) lub w art. 54 ust. 1-4 ustawy z dnia 12 maja 2011r. o refundacji leków, środków spożywczych specjalnego przeznaczenia żywieniowego oraz wyrobów medycznych (Dz.U. z 2021r. poz. 523, 1292, 1559 i 2054),</w:t>
            </w:r>
          </w:p>
          <w:p w14:paraId="648726FF" w14:textId="77777777" w:rsidR="00A52F5C" w:rsidRPr="00956B79" w:rsidRDefault="00A52F5C" w:rsidP="00E20786">
            <w:pPr>
              <w:numPr>
                <w:ilvl w:val="0"/>
                <w:numId w:val="29"/>
              </w:numPr>
              <w:autoSpaceDE w:val="0"/>
              <w:autoSpaceDN w:val="0"/>
              <w:adjustRightInd w:val="0"/>
              <w:spacing w:line="276" w:lineRule="auto"/>
              <w:ind w:left="993" w:hanging="283"/>
              <w:jc w:val="both"/>
              <w:rPr>
                <w:rFonts w:ascii="Times New Roman" w:hAnsi="Times New Roman" w:cs="Times New Roman"/>
                <w:bCs/>
                <w:iCs/>
                <w:sz w:val="20"/>
                <w:szCs w:val="20"/>
                <w:lang w:bidi="pl-PL"/>
              </w:rPr>
            </w:pPr>
            <w:r w:rsidRPr="00956B79">
              <w:rPr>
                <w:rFonts w:ascii="Times New Roman" w:hAnsi="Times New Roman" w:cs="Times New Roman"/>
                <w:bCs/>
                <w:iCs/>
                <w:sz w:val="20"/>
                <w:szCs w:val="20"/>
                <w:lang w:bidi="pl-PL"/>
              </w:rPr>
              <w:t xml:space="preserve"> finansowania przestępstwa o charakterze terrorystycznym, o którym mowa w art. 165a Kodeksu karnego, lub przestępstwo udaremniania lub utrudniania stwierdzenia przestępnego pochodzenia pieniędzy lub ukrywania ich pochodzenia, o którym mowa w art. 299 Kodeksu karnego,</w:t>
            </w:r>
          </w:p>
          <w:p w14:paraId="2FEFE84B" w14:textId="77777777" w:rsidR="00A52F5C" w:rsidRPr="00956B79" w:rsidRDefault="00A52F5C" w:rsidP="00E20786">
            <w:pPr>
              <w:numPr>
                <w:ilvl w:val="0"/>
                <w:numId w:val="29"/>
              </w:numPr>
              <w:autoSpaceDE w:val="0"/>
              <w:autoSpaceDN w:val="0"/>
              <w:adjustRightInd w:val="0"/>
              <w:spacing w:line="276" w:lineRule="auto"/>
              <w:ind w:left="993" w:hanging="283"/>
              <w:jc w:val="both"/>
              <w:rPr>
                <w:rFonts w:ascii="Times New Roman" w:hAnsi="Times New Roman" w:cs="Times New Roman"/>
                <w:bCs/>
                <w:iCs/>
                <w:sz w:val="20"/>
                <w:szCs w:val="20"/>
                <w:lang w:bidi="pl-PL"/>
              </w:rPr>
            </w:pPr>
            <w:r w:rsidRPr="00956B79">
              <w:rPr>
                <w:rFonts w:ascii="Times New Roman" w:hAnsi="Times New Roman" w:cs="Times New Roman"/>
                <w:bCs/>
                <w:iCs/>
                <w:sz w:val="20"/>
                <w:szCs w:val="20"/>
                <w:lang w:bidi="pl-PL"/>
              </w:rPr>
              <w:t>o charakterze terrorystycznym, o którym mowa w art. 115 § 20 Kodeksu karnego, lub mające na celu popełnienie tego przestępstwa,</w:t>
            </w:r>
          </w:p>
          <w:p w14:paraId="21AF4F0D" w14:textId="27C7FEFA" w:rsidR="00A52F5C" w:rsidRPr="00956B79" w:rsidRDefault="00A52F5C" w:rsidP="00E20786">
            <w:pPr>
              <w:numPr>
                <w:ilvl w:val="0"/>
                <w:numId w:val="29"/>
              </w:numPr>
              <w:autoSpaceDE w:val="0"/>
              <w:autoSpaceDN w:val="0"/>
              <w:adjustRightInd w:val="0"/>
              <w:spacing w:line="276" w:lineRule="auto"/>
              <w:ind w:left="993" w:hanging="283"/>
              <w:jc w:val="both"/>
              <w:rPr>
                <w:rFonts w:ascii="Times New Roman" w:hAnsi="Times New Roman" w:cs="Times New Roman"/>
                <w:bCs/>
                <w:iCs/>
                <w:sz w:val="20"/>
                <w:szCs w:val="20"/>
                <w:lang w:bidi="pl-PL"/>
              </w:rPr>
            </w:pPr>
            <w:r w:rsidRPr="00956B79">
              <w:rPr>
                <w:rFonts w:ascii="Times New Roman" w:hAnsi="Times New Roman" w:cs="Times New Roman"/>
                <w:bCs/>
                <w:iCs/>
                <w:sz w:val="20"/>
                <w:szCs w:val="20"/>
                <w:lang w:bidi="pl-PL"/>
              </w:rPr>
              <w:lastRenderedPageBreak/>
              <w:t>pracy małoletnich cudzoziemców, o którym mowa w art. 9 ust. 2 ustawy z dnia 15 czerwca 2012 r. o</w:t>
            </w:r>
            <w:r w:rsidR="008721CC">
              <w:rPr>
                <w:rFonts w:ascii="Times New Roman" w:hAnsi="Times New Roman" w:cs="Times New Roman"/>
                <w:bCs/>
                <w:iCs/>
                <w:sz w:val="20"/>
                <w:szCs w:val="20"/>
                <w:lang w:bidi="pl-PL"/>
              </w:rPr>
              <w:t> </w:t>
            </w:r>
            <w:r w:rsidRPr="00956B79">
              <w:rPr>
                <w:rFonts w:ascii="Times New Roman" w:hAnsi="Times New Roman" w:cs="Times New Roman"/>
                <w:bCs/>
                <w:iCs/>
                <w:sz w:val="20"/>
                <w:szCs w:val="20"/>
                <w:lang w:bidi="pl-PL"/>
              </w:rPr>
              <w:t>skutkach powierzania wykonywania pracy cudzoziemcom przebywającym wbrew przepisom na terytorium Rzeczypospolitej Polskiej (Dz. U. 2012 poz. 769),</w:t>
            </w:r>
          </w:p>
          <w:p w14:paraId="5D787C57" w14:textId="77777777" w:rsidR="00A52F5C" w:rsidRPr="00956B79" w:rsidRDefault="00A52F5C" w:rsidP="00E20786">
            <w:pPr>
              <w:numPr>
                <w:ilvl w:val="0"/>
                <w:numId w:val="29"/>
              </w:numPr>
              <w:autoSpaceDE w:val="0"/>
              <w:autoSpaceDN w:val="0"/>
              <w:adjustRightInd w:val="0"/>
              <w:spacing w:line="276" w:lineRule="auto"/>
              <w:ind w:left="993" w:hanging="283"/>
              <w:jc w:val="both"/>
              <w:rPr>
                <w:rFonts w:ascii="Times New Roman" w:hAnsi="Times New Roman" w:cs="Times New Roman"/>
                <w:bCs/>
                <w:iCs/>
                <w:sz w:val="20"/>
                <w:szCs w:val="20"/>
                <w:lang w:bidi="pl-PL"/>
              </w:rPr>
            </w:pPr>
            <w:r w:rsidRPr="00956B79">
              <w:rPr>
                <w:rFonts w:ascii="Times New Roman" w:hAnsi="Times New Roman" w:cs="Times New Roman"/>
                <w:bCs/>
                <w:iCs/>
                <w:sz w:val="20"/>
                <w:szCs w:val="20"/>
                <w:lang w:bidi="pl-PL"/>
              </w:rPr>
              <w:t>przeciwko obrotowi gospodarczemu, o których mowa w art. 296-307 Kodeksu karnego, przestępstwo oszustwa, o którym mowa w art. 286 Kodeksu karnego, przestępstwo przeciwko wiarygodności dokumentów, o których mowa w art. 270- 277d Kodeksu karnego, lub przestępstwo skarbowe,</w:t>
            </w:r>
          </w:p>
          <w:p w14:paraId="7246EE8B" w14:textId="77777777" w:rsidR="00A52F5C" w:rsidRPr="00956B79" w:rsidRDefault="00A52F5C" w:rsidP="00E20786">
            <w:pPr>
              <w:numPr>
                <w:ilvl w:val="0"/>
                <w:numId w:val="29"/>
              </w:numPr>
              <w:autoSpaceDE w:val="0"/>
              <w:autoSpaceDN w:val="0"/>
              <w:adjustRightInd w:val="0"/>
              <w:spacing w:line="276" w:lineRule="auto"/>
              <w:ind w:left="993" w:hanging="283"/>
              <w:jc w:val="both"/>
              <w:rPr>
                <w:rFonts w:ascii="Times New Roman" w:hAnsi="Times New Roman" w:cs="Times New Roman"/>
                <w:bCs/>
                <w:iCs/>
                <w:sz w:val="20"/>
                <w:szCs w:val="20"/>
                <w:lang w:bidi="pl-PL"/>
              </w:rPr>
            </w:pPr>
            <w:r w:rsidRPr="00956B79">
              <w:rPr>
                <w:rFonts w:ascii="Times New Roman" w:hAnsi="Times New Roman" w:cs="Times New Roman"/>
                <w:bCs/>
                <w:iCs/>
                <w:sz w:val="20"/>
                <w:szCs w:val="20"/>
                <w:lang w:bidi="pl-PL"/>
              </w:rPr>
              <w:t>o którym mowa w art. 9 ust. 1 i 3 lub art. 10 ustawy z dnia 15 czerwca 2012 r. o skutkach powierzania wykonywania pracy cudzoziemcom przebywającym wbrew przepisom na terytorium Rzeczypospolitej Polskiej  lub za odpowiedni czyn zabroniony określony w</w:t>
            </w:r>
            <w:r>
              <w:rPr>
                <w:rFonts w:ascii="Times New Roman" w:hAnsi="Times New Roman" w:cs="Times New Roman"/>
                <w:bCs/>
                <w:iCs/>
                <w:sz w:val="20"/>
                <w:szCs w:val="20"/>
                <w:lang w:bidi="pl-PL"/>
              </w:rPr>
              <w:t> </w:t>
            </w:r>
            <w:r w:rsidRPr="00956B79">
              <w:rPr>
                <w:rFonts w:ascii="Times New Roman" w:hAnsi="Times New Roman" w:cs="Times New Roman"/>
                <w:bCs/>
                <w:iCs/>
                <w:sz w:val="20"/>
                <w:szCs w:val="20"/>
                <w:lang w:bidi="pl-PL"/>
              </w:rPr>
              <w:t>przepisach prawa obcego;</w:t>
            </w:r>
          </w:p>
          <w:p w14:paraId="263A3BA4" w14:textId="77777777" w:rsidR="00A52F5C" w:rsidRPr="00956B79" w:rsidRDefault="00A52F5C" w:rsidP="00E20786">
            <w:pPr>
              <w:numPr>
                <w:ilvl w:val="1"/>
                <w:numId w:val="28"/>
              </w:numPr>
              <w:autoSpaceDE w:val="0"/>
              <w:autoSpaceDN w:val="0"/>
              <w:adjustRightInd w:val="0"/>
              <w:spacing w:line="276" w:lineRule="auto"/>
              <w:ind w:left="709" w:hanging="283"/>
              <w:jc w:val="both"/>
              <w:rPr>
                <w:rFonts w:ascii="Times New Roman" w:hAnsi="Times New Roman" w:cs="Times New Roman"/>
                <w:bCs/>
                <w:iCs/>
                <w:sz w:val="20"/>
                <w:szCs w:val="20"/>
                <w:lang w:bidi="pl-PL"/>
              </w:rPr>
            </w:pPr>
            <w:r w:rsidRPr="00956B79">
              <w:rPr>
                <w:rFonts w:ascii="Times New Roman" w:hAnsi="Times New Roman" w:cs="Times New Roman"/>
                <w:bCs/>
                <w:iCs/>
                <w:sz w:val="20"/>
                <w:szCs w:val="20"/>
                <w:lang w:bidi="pl-PL"/>
              </w:rPr>
              <w:t>jeżeli urzędującego członka jego organu zarządzającego lub nadzorczego, wspólnika spółki w spółce jawnej lub partnerskiej albo komplementariusza w spółce komandytowej lub komandytowo-akcyjnej lub prokurenta prawomocnie skazano za przestępstwo, o którym mowa w</w:t>
            </w:r>
            <w:r>
              <w:rPr>
                <w:rFonts w:ascii="Times New Roman" w:hAnsi="Times New Roman" w:cs="Times New Roman"/>
                <w:bCs/>
                <w:iCs/>
                <w:sz w:val="20"/>
                <w:szCs w:val="20"/>
                <w:lang w:bidi="pl-PL"/>
              </w:rPr>
              <w:t> </w:t>
            </w:r>
            <w:r w:rsidRPr="00956B79">
              <w:rPr>
                <w:rFonts w:ascii="Times New Roman" w:hAnsi="Times New Roman" w:cs="Times New Roman"/>
                <w:bCs/>
                <w:iCs/>
                <w:sz w:val="20"/>
                <w:szCs w:val="20"/>
                <w:lang w:bidi="pl-PL"/>
              </w:rPr>
              <w:t>pkt 1;</w:t>
            </w:r>
          </w:p>
          <w:p w14:paraId="230EC0D8" w14:textId="587AC755" w:rsidR="00A52F5C" w:rsidRPr="00956B79" w:rsidRDefault="00A52F5C" w:rsidP="00E20786">
            <w:pPr>
              <w:numPr>
                <w:ilvl w:val="1"/>
                <w:numId w:val="28"/>
              </w:numPr>
              <w:autoSpaceDE w:val="0"/>
              <w:autoSpaceDN w:val="0"/>
              <w:adjustRightInd w:val="0"/>
              <w:spacing w:line="276" w:lineRule="auto"/>
              <w:ind w:left="709" w:hanging="283"/>
              <w:jc w:val="both"/>
              <w:rPr>
                <w:rFonts w:ascii="Times New Roman" w:hAnsi="Times New Roman" w:cs="Times New Roman"/>
                <w:bCs/>
                <w:iCs/>
                <w:sz w:val="20"/>
                <w:szCs w:val="20"/>
                <w:lang w:bidi="pl-PL"/>
              </w:rPr>
            </w:pPr>
            <w:r w:rsidRPr="00956B79">
              <w:rPr>
                <w:rFonts w:ascii="Times New Roman" w:hAnsi="Times New Roman" w:cs="Times New Roman"/>
                <w:bCs/>
                <w:iCs/>
                <w:sz w:val="20"/>
                <w:szCs w:val="20"/>
                <w:lang w:bidi="pl-PL"/>
              </w:rPr>
              <w:t>wobec którego wydano prawomocny wyrok sądu lub ostateczną decyzją administracyjną o zaleganiu z</w:t>
            </w:r>
            <w:r w:rsidR="008721CC">
              <w:rPr>
                <w:rFonts w:ascii="Times New Roman" w:hAnsi="Times New Roman" w:cs="Times New Roman"/>
                <w:bCs/>
                <w:iCs/>
                <w:sz w:val="20"/>
                <w:szCs w:val="20"/>
                <w:lang w:bidi="pl-PL"/>
              </w:rPr>
              <w:t> </w:t>
            </w:r>
            <w:r w:rsidRPr="00956B79">
              <w:rPr>
                <w:rFonts w:ascii="Times New Roman" w:hAnsi="Times New Roman" w:cs="Times New Roman"/>
                <w:bCs/>
                <w:iCs/>
                <w:sz w:val="20"/>
                <w:szCs w:val="20"/>
                <w:lang w:bidi="pl-PL"/>
              </w:rPr>
              <w:t>uiszczeniem podatków, opłat lub składek na ubezpieczenie społeczne lub zdrowotne, chyba, że Wykonawca odpowiednio przed upływem terminu do składania wniosków o dopuszczenie do udziału w postępowaniu albo przed upływem terminu składania ofert dokonał płatności należnych podatków, opłat lub składek na ubezpieczenie społeczne lub zdrowotne wraz z odsetkami lub grzywnami lub zawarł wiążące porozumienie w sprawie spłaty tych należności;</w:t>
            </w:r>
          </w:p>
          <w:p w14:paraId="0808F623" w14:textId="77777777" w:rsidR="00A52F5C" w:rsidRPr="00956B79" w:rsidRDefault="00A52F5C" w:rsidP="00E20786">
            <w:pPr>
              <w:numPr>
                <w:ilvl w:val="1"/>
                <w:numId w:val="28"/>
              </w:numPr>
              <w:autoSpaceDE w:val="0"/>
              <w:autoSpaceDN w:val="0"/>
              <w:adjustRightInd w:val="0"/>
              <w:spacing w:line="276" w:lineRule="auto"/>
              <w:ind w:left="709" w:hanging="283"/>
              <w:jc w:val="both"/>
              <w:rPr>
                <w:rFonts w:ascii="Times New Roman" w:hAnsi="Times New Roman" w:cs="Times New Roman"/>
                <w:bCs/>
                <w:iCs/>
                <w:sz w:val="20"/>
                <w:szCs w:val="20"/>
                <w:lang w:bidi="pl-PL"/>
              </w:rPr>
            </w:pPr>
            <w:r w:rsidRPr="00956B79">
              <w:rPr>
                <w:rFonts w:ascii="Times New Roman" w:hAnsi="Times New Roman" w:cs="Times New Roman"/>
                <w:bCs/>
                <w:iCs/>
                <w:sz w:val="20"/>
                <w:szCs w:val="20"/>
                <w:lang w:bidi="pl-PL"/>
              </w:rPr>
              <w:t>wobec którego orzeczono zakaz ubiegania sią o zamówienia publiczne;</w:t>
            </w:r>
          </w:p>
          <w:p w14:paraId="5AD7641F" w14:textId="3BC6CB6C" w:rsidR="00A52F5C" w:rsidRPr="00956B79" w:rsidRDefault="00A52F5C" w:rsidP="00E20786">
            <w:pPr>
              <w:numPr>
                <w:ilvl w:val="1"/>
                <w:numId w:val="28"/>
              </w:numPr>
              <w:autoSpaceDE w:val="0"/>
              <w:autoSpaceDN w:val="0"/>
              <w:adjustRightInd w:val="0"/>
              <w:spacing w:line="276" w:lineRule="auto"/>
              <w:ind w:left="709" w:hanging="283"/>
              <w:jc w:val="both"/>
              <w:rPr>
                <w:rFonts w:ascii="Times New Roman" w:hAnsi="Times New Roman" w:cs="Times New Roman"/>
                <w:bCs/>
                <w:iCs/>
                <w:sz w:val="20"/>
                <w:szCs w:val="20"/>
                <w:lang w:bidi="pl-PL"/>
              </w:rPr>
            </w:pPr>
            <w:r w:rsidRPr="00956B79">
              <w:rPr>
                <w:rFonts w:ascii="Times New Roman" w:hAnsi="Times New Roman" w:cs="Times New Roman"/>
                <w:bCs/>
                <w:iCs/>
                <w:sz w:val="20"/>
                <w:szCs w:val="20"/>
                <w:lang w:bidi="pl-PL"/>
              </w:rPr>
              <w:t>jeżeli Zamawiający może stwierdzić, na podstawie wiarygodnych przesłanek, że Wykonawca zawarł z innymi Wykonawcami porozumienie mające na celu zakłócenie konkurencji, w szczególności jeżeli należąc do tej samej grupy kapitałowej w rozumieniu ustawy z dnia 16 lutego 2007 r. o ochronie konkurencji i</w:t>
            </w:r>
            <w:r w:rsidR="008721CC">
              <w:rPr>
                <w:rFonts w:ascii="Times New Roman" w:hAnsi="Times New Roman" w:cs="Times New Roman"/>
                <w:bCs/>
                <w:iCs/>
                <w:sz w:val="20"/>
                <w:szCs w:val="20"/>
                <w:lang w:bidi="pl-PL"/>
              </w:rPr>
              <w:t> </w:t>
            </w:r>
            <w:r w:rsidRPr="00956B79">
              <w:rPr>
                <w:rFonts w:ascii="Times New Roman" w:hAnsi="Times New Roman" w:cs="Times New Roman"/>
                <w:bCs/>
                <w:iCs/>
                <w:sz w:val="20"/>
                <w:szCs w:val="20"/>
                <w:lang w:bidi="pl-PL"/>
              </w:rPr>
              <w:t>konsumentów, złożyli odrębne oferty, oferty częściowe lub wnioski o dopuszczenie do udziału w</w:t>
            </w:r>
            <w:r w:rsidR="008721CC">
              <w:rPr>
                <w:rFonts w:ascii="Times New Roman" w:hAnsi="Times New Roman" w:cs="Times New Roman"/>
                <w:bCs/>
                <w:iCs/>
                <w:sz w:val="20"/>
                <w:szCs w:val="20"/>
                <w:lang w:bidi="pl-PL"/>
              </w:rPr>
              <w:t> </w:t>
            </w:r>
            <w:r w:rsidRPr="00956B79">
              <w:rPr>
                <w:rFonts w:ascii="Times New Roman" w:hAnsi="Times New Roman" w:cs="Times New Roman"/>
                <w:bCs/>
                <w:iCs/>
                <w:sz w:val="20"/>
                <w:szCs w:val="20"/>
                <w:lang w:bidi="pl-PL"/>
              </w:rPr>
              <w:t>postępowaniu, chyba że wykażą, że przygotowali te oferty lub wnioski niezależnie od siebie;</w:t>
            </w:r>
          </w:p>
          <w:p w14:paraId="1428D713" w14:textId="68D2B602" w:rsidR="00A52F5C" w:rsidRPr="00956B79" w:rsidRDefault="00A52F5C" w:rsidP="00E20786">
            <w:pPr>
              <w:numPr>
                <w:ilvl w:val="1"/>
                <w:numId w:val="28"/>
              </w:numPr>
              <w:autoSpaceDE w:val="0"/>
              <w:autoSpaceDN w:val="0"/>
              <w:adjustRightInd w:val="0"/>
              <w:spacing w:line="276" w:lineRule="auto"/>
              <w:ind w:left="709" w:hanging="283"/>
              <w:jc w:val="both"/>
              <w:rPr>
                <w:rFonts w:ascii="Times New Roman" w:hAnsi="Times New Roman" w:cs="Times New Roman"/>
                <w:bCs/>
                <w:iCs/>
                <w:sz w:val="20"/>
                <w:szCs w:val="20"/>
                <w:lang w:bidi="pl-PL"/>
              </w:rPr>
            </w:pPr>
            <w:r w:rsidRPr="00956B79">
              <w:rPr>
                <w:rFonts w:ascii="Times New Roman" w:hAnsi="Times New Roman" w:cs="Times New Roman"/>
                <w:bCs/>
                <w:iCs/>
                <w:sz w:val="20"/>
                <w:szCs w:val="20"/>
                <w:lang w:bidi="pl-PL"/>
              </w:rPr>
              <w:t xml:space="preserve">jeżeli, w przypadkach, o których mowa w art. 85 ust. 1 ustawy </w:t>
            </w:r>
            <w:proofErr w:type="spellStart"/>
            <w:r w:rsidRPr="00956B79">
              <w:rPr>
                <w:rFonts w:ascii="Times New Roman" w:hAnsi="Times New Roman" w:cs="Times New Roman"/>
                <w:bCs/>
                <w:iCs/>
                <w:sz w:val="20"/>
                <w:szCs w:val="20"/>
                <w:lang w:bidi="pl-PL"/>
              </w:rPr>
              <w:t>Pzp</w:t>
            </w:r>
            <w:proofErr w:type="spellEnd"/>
            <w:r w:rsidRPr="00956B79">
              <w:rPr>
                <w:rFonts w:ascii="Times New Roman" w:hAnsi="Times New Roman" w:cs="Times New Roman"/>
                <w:bCs/>
                <w:iCs/>
                <w:sz w:val="20"/>
                <w:szCs w:val="20"/>
                <w:lang w:bidi="pl-PL"/>
              </w:rPr>
              <w:t>, doszło do zakłócenia konkurencji wynikającego z wcześniejszego zaangażowania tego Wykonawcy lub podmiotu, który należy z wykonawcą do tej samej grupy kapitałowej w rozumieniu ustawy z dnia 16 lutego 2007 r. o ochronie konkurencji i</w:t>
            </w:r>
            <w:r w:rsidR="008721CC">
              <w:rPr>
                <w:rFonts w:ascii="Times New Roman" w:hAnsi="Times New Roman" w:cs="Times New Roman"/>
                <w:bCs/>
                <w:iCs/>
                <w:sz w:val="20"/>
                <w:szCs w:val="20"/>
                <w:lang w:bidi="pl-PL"/>
              </w:rPr>
              <w:t> </w:t>
            </w:r>
            <w:r w:rsidRPr="00956B79">
              <w:rPr>
                <w:rFonts w:ascii="Times New Roman" w:hAnsi="Times New Roman" w:cs="Times New Roman"/>
                <w:bCs/>
                <w:iCs/>
                <w:sz w:val="20"/>
                <w:szCs w:val="20"/>
                <w:lang w:bidi="pl-PL"/>
              </w:rPr>
              <w:t>konsumentów, chyba że spowodowane tym zakłócenie konkurencji może być wyeliminowane w inny sposób niż przez wykluczenie Wykonawcy z udziału w postępowaniu o udzielenie zamówienia.</w:t>
            </w:r>
          </w:p>
          <w:p w14:paraId="7DCFB742" w14:textId="77777777" w:rsidR="00A52F5C" w:rsidRPr="00956B79" w:rsidRDefault="00A52F5C" w:rsidP="00E20786">
            <w:pPr>
              <w:pStyle w:val="Akapitzlist"/>
              <w:spacing w:after="120"/>
              <w:ind w:left="792"/>
              <w:jc w:val="both"/>
            </w:pPr>
          </w:p>
          <w:p w14:paraId="24B66A7F" w14:textId="77777777" w:rsidR="00A52F5C" w:rsidRPr="00956B79" w:rsidRDefault="00A52F5C" w:rsidP="00E20786">
            <w:pPr>
              <w:pStyle w:val="Nagwek3"/>
              <w:numPr>
                <w:ilvl w:val="0"/>
                <w:numId w:val="5"/>
              </w:numPr>
              <w:spacing w:before="240" w:after="120"/>
              <w:rPr>
                <w:b/>
                <w:bCs/>
                <w:color w:val="auto"/>
                <w:sz w:val="20"/>
                <w:szCs w:val="20"/>
              </w:rPr>
            </w:pPr>
            <w:r w:rsidRPr="00956B79">
              <w:rPr>
                <w:b/>
                <w:bCs/>
                <w:color w:val="auto"/>
                <w:sz w:val="20"/>
                <w:szCs w:val="20"/>
              </w:rPr>
              <w:t>Fakultatywne podstawy wykluczenia</w:t>
            </w:r>
          </w:p>
          <w:p w14:paraId="05204602" w14:textId="77777777" w:rsidR="00A52F5C" w:rsidRPr="00956B79" w:rsidRDefault="00A52F5C" w:rsidP="00E20786">
            <w:pPr>
              <w:rPr>
                <w:rFonts w:ascii="Times New Roman" w:hAnsi="Times New Roman" w:cs="Times New Roman"/>
                <w:sz w:val="20"/>
                <w:szCs w:val="20"/>
              </w:rPr>
            </w:pPr>
          </w:p>
          <w:p w14:paraId="422A7339" w14:textId="6EA1516B" w:rsidR="00A52F5C" w:rsidRPr="00956B79" w:rsidRDefault="00A52F5C" w:rsidP="00E20786">
            <w:pPr>
              <w:pStyle w:val="Akapitzlist"/>
              <w:numPr>
                <w:ilvl w:val="1"/>
                <w:numId w:val="5"/>
              </w:numPr>
              <w:spacing w:after="120"/>
              <w:jc w:val="both"/>
            </w:pPr>
            <w:r w:rsidRPr="00956B79">
              <w:t xml:space="preserve">Zamawiający przewiduje wykluczenie Wykonawcy na podstawie </w:t>
            </w:r>
            <w:r w:rsidRPr="00956B79">
              <w:rPr>
                <w:b/>
                <w:bCs/>
              </w:rPr>
              <w:t>art. 109 ust. 1 pkt 4</w:t>
            </w:r>
            <w:r w:rsidR="00FC45FA">
              <w:rPr>
                <w:b/>
                <w:bCs/>
              </w:rPr>
              <w:t>,</w:t>
            </w:r>
            <w:r w:rsidRPr="00956B79">
              <w:rPr>
                <w:b/>
                <w:bCs/>
              </w:rPr>
              <w:t xml:space="preserve"> 7, 8, 9, 10 </w:t>
            </w:r>
            <w:proofErr w:type="spellStart"/>
            <w:r w:rsidRPr="00956B79">
              <w:rPr>
                <w:b/>
                <w:bCs/>
              </w:rPr>
              <w:t>tj</w:t>
            </w:r>
            <w:proofErr w:type="spellEnd"/>
            <w:r w:rsidRPr="00956B79">
              <w:rPr>
                <w:b/>
                <w:bCs/>
              </w:rPr>
              <w:t>:</w:t>
            </w:r>
          </w:p>
          <w:p w14:paraId="719329E5" w14:textId="77777777" w:rsidR="00A52F5C" w:rsidRPr="00956B79" w:rsidRDefault="00A52F5C" w:rsidP="00E20786">
            <w:pPr>
              <w:pStyle w:val="Akapitzlist"/>
              <w:numPr>
                <w:ilvl w:val="3"/>
                <w:numId w:val="2"/>
              </w:numPr>
              <w:autoSpaceDE w:val="0"/>
              <w:autoSpaceDN w:val="0"/>
              <w:adjustRightInd w:val="0"/>
              <w:spacing w:line="276" w:lineRule="auto"/>
              <w:ind w:left="993" w:hanging="284"/>
              <w:jc w:val="both"/>
              <w:rPr>
                <w:bCs/>
                <w:iCs/>
                <w:lang w:bidi="pl-PL"/>
              </w:rPr>
            </w:pPr>
            <w:r w:rsidRPr="00956B79">
              <w:rPr>
                <w:bCs/>
                <w:iCs/>
                <w:lang w:bidi="pl-PL"/>
              </w:rPr>
              <w:t>w stosunku do którego otwarto likwidację, ogłoszono upadłość, którego aktywami zarządza likwidator lub sąd, zawarł układ z wierzycielami, którego działalność gospodarcza jest zawieszona albo znajduje się on winnej tego rodzaju sytuacji wynikającej z podobnej procedury przewidzianej w przepisach miejsca wszczęcia tej procedury;</w:t>
            </w:r>
          </w:p>
          <w:p w14:paraId="35BB2E61" w14:textId="77777777" w:rsidR="00A52F5C" w:rsidRPr="00956B79" w:rsidRDefault="00A52F5C" w:rsidP="00E20786">
            <w:pPr>
              <w:pStyle w:val="Akapitzlist"/>
              <w:numPr>
                <w:ilvl w:val="3"/>
                <w:numId w:val="2"/>
              </w:numPr>
              <w:autoSpaceDE w:val="0"/>
              <w:autoSpaceDN w:val="0"/>
              <w:adjustRightInd w:val="0"/>
              <w:spacing w:line="276" w:lineRule="auto"/>
              <w:ind w:left="993" w:hanging="284"/>
              <w:jc w:val="both"/>
              <w:rPr>
                <w:bCs/>
                <w:iCs/>
                <w:lang w:bidi="pl-PL"/>
              </w:rPr>
            </w:pPr>
            <w:r w:rsidRPr="00956B79">
              <w:rPr>
                <w:bCs/>
                <w:iCs/>
                <w:lang w:bidi="pl-PL"/>
              </w:rPr>
              <w:t>który, z przyczyn leżących po jego stronie, w znacznym stopniu lub zakresie nie wykonał lub nie-należycie wykonał albo długotrwale nienależycie wykonywał istotne zobowiązanie wynikające z wcześniejszej umowy w sprawie zamówienia publicznego lub umowy koncesji, co doprowadziło do wypowiedzenia lub odstąpienia od umowy, odszkodowania, wykonania zastępczego lub realizacji uprawnień z tytułu rękojmi za wady;</w:t>
            </w:r>
          </w:p>
          <w:p w14:paraId="68EF0033" w14:textId="0CC9246B" w:rsidR="00A52F5C" w:rsidRPr="00956B79" w:rsidRDefault="00A52F5C" w:rsidP="00E20786">
            <w:pPr>
              <w:pStyle w:val="Akapitzlist"/>
              <w:numPr>
                <w:ilvl w:val="3"/>
                <w:numId w:val="2"/>
              </w:numPr>
              <w:autoSpaceDE w:val="0"/>
              <w:autoSpaceDN w:val="0"/>
              <w:adjustRightInd w:val="0"/>
              <w:spacing w:line="276" w:lineRule="auto"/>
              <w:ind w:left="993" w:hanging="284"/>
              <w:jc w:val="both"/>
              <w:rPr>
                <w:bCs/>
                <w:iCs/>
                <w:lang w:bidi="pl-PL"/>
              </w:rPr>
            </w:pPr>
            <w:r w:rsidRPr="00956B79">
              <w:rPr>
                <w:bCs/>
                <w:iCs/>
                <w:lang w:bidi="pl-PL"/>
              </w:rPr>
              <w:t xml:space="preserve">który w wyniku zamierzonego działania lub rażącego niedbalstwa wprowadził zamawiającego w błąd przy przedstawianiu informacji, że nie podlega wykluczeniu, spełnia warunki udziału w postępowaniu lub kryteria selekcji, co mogło mieć istotny wpływ na decyzje podejmowane przez zamawiającego </w:t>
            </w:r>
            <w:r w:rsidRPr="00956B79">
              <w:rPr>
                <w:bCs/>
                <w:iCs/>
                <w:lang w:bidi="pl-PL"/>
              </w:rPr>
              <w:lastRenderedPageBreak/>
              <w:t>w</w:t>
            </w:r>
            <w:r w:rsidR="008721CC">
              <w:rPr>
                <w:bCs/>
                <w:iCs/>
                <w:lang w:bidi="pl-PL"/>
              </w:rPr>
              <w:t> </w:t>
            </w:r>
            <w:r w:rsidRPr="00956B79">
              <w:rPr>
                <w:bCs/>
                <w:iCs/>
                <w:lang w:bidi="pl-PL"/>
              </w:rPr>
              <w:t>postępowaniu o udzielenie zamówienia, lub który zataił te informacje lub nie jest wstanie przedstawić wymaganych podmiotowych środków dowodowych;</w:t>
            </w:r>
          </w:p>
          <w:p w14:paraId="33E790E0" w14:textId="77777777" w:rsidR="00A52F5C" w:rsidRPr="00956B79" w:rsidRDefault="00A52F5C" w:rsidP="00E20786">
            <w:pPr>
              <w:pStyle w:val="Akapitzlist"/>
              <w:numPr>
                <w:ilvl w:val="3"/>
                <w:numId w:val="2"/>
              </w:numPr>
              <w:autoSpaceDE w:val="0"/>
              <w:autoSpaceDN w:val="0"/>
              <w:adjustRightInd w:val="0"/>
              <w:spacing w:line="276" w:lineRule="auto"/>
              <w:ind w:left="993" w:hanging="284"/>
              <w:jc w:val="both"/>
              <w:rPr>
                <w:bCs/>
                <w:iCs/>
                <w:lang w:bidi="pl-PL"/>
              </w:rPr>
            </w:pPr>
            <w:r w:rsidRPr="00956B79">
              <w:rPr>
                <w:bCs/>
                <w:iCs/>
                <w:lang w:bidi="pl-PL"/>
              </w:rPr>
              <w:t>który bezprawnie wpływał lub próbował wpływać na czynności zamawiającego lub próbował pozyskać lub pozyskał informacje poufne, mogące dać mu przewagę w postępowaniu o</w:t>
            </w:r>
            <w:r>
              <w:rPr>
                <w:bCs/>
                <w:iCs/>
                <w:lang w:bidi="pl-PL"/>
              </w:rPr>
              <w:t> </w:t>
            </w:r>
            <w:r w:rsidRPr="00956B79">
              <w:rPr>
                <w:bCs/>
                <w:iCs/>
                <w:lang w:bidi="pl-PL"/>
              </w:rPr>
              <w:t>udzielenie zamówienia;</w:t>
            </w:r>
          </w:p>
          <w:p w14:paraId="55ADADE0" w14:textId="5553DE13" w:rsidR="00A52F5C" w:rsidRPr="00956B79" w:rsidRDefault="00A52F5C" w:rsidP="00E20786">
            <w:pPr>
              <w:pStyle w:val="Akapitzlist"/>
              <w:numPr>
                <w:ilvl w:val="3"/>
                <w:numId w:val="2"/>
              </w:numPr>
              <w:autoSpaceDE w:val="0"/>
              <w:autoSpaceDN w:val="0"/>
              <w:adjustRightInd w:val="0"/>
              <w:spacing w:line="276" w:lineRule="auto"/>
              <w:ind w:left="993" w:hanging="284"/>
              <w:jc w:val="both"/>
              <w:rPr>
                <w:bCs/>
                <w:iCs/>
                <w:lang w:bidi="pl-PL"/>
              </w:rPr>
            </w:pPr>
            <w:r w:rsidRPr="00956B79">
              <w:rPr>
                <w:bCs/>
                <w:iCs/>
                <w:lang w:bidi="pl-PL"/>
              </w:rPr>
              <w:t>który w wyniku lekkomyślności lub niedbalstwa przedstawił informacje wprowadzające w błąd, co mogło mieć istotny wpływ na decyzje podejmowane przez zamawiającego w postępowaniu o udzielenie zamówienia</w:t>
            </w:r>
            <w:r w:rsidR="00D17F16">
              <w:rPr>
                <w:bCs/>
                <w:iCs/>
                <w:lang w:bidi="pl-PL"/>
              </w:rPr>
              <w:t>;</w:t>
            </w:r>
          </w:p>
          <w:p w14:paraId="02F455AD" w14:textId="77777777" w:rsidR="00A52F5C" w:rsidRPr="00956B79" w:rsidRDefault="00A52F5C" w:rsidP="00E20786">
            <w:pPr>
              <w:jc w:val="both"/>
              <w:rPr>
                <w:rFonts w:ascii="Times New Roman" w:hAnsi="Times New Roman" w:cs="Times New Roman"/>
                <w:sz w:val="20"/>
                <w:szCs w:val="20"/>
              </w:rPr>
            </w:pPr>
          </w:p>
          <w:p w14:paraId="72878584" w14:textId="0D7B5C0B" w:rsidR="00A52F5C" w:rsidRPr="00956B79" w:rsidRDefault="00A52F5C" w:rsidP="00E20786">
            <w:pPr>
              <w:pStyle w:val="Akapitzlist"/>
              <w:numPr>
                <w:ilvl w:val="1"/>
                <w:numId w:val="5"/>
              </w:numPr>
              <w:spacing w:after="120"/>
              <w:jc w:val="both"/>
            </w:pPr>
            <w:r w:rsidRPr="00956B79">
              <w:t xml:space="preserve">Szczególnie istotna dla przedmiotu zamówienia jest podstawa z art. 109 ust. 1 pkt 7 </w:t>
            </w:r>
            <w:proofErr w:type="spellStart"/>
            <w:r w:rsidRPr="00956B79">
              <w:t>Pzp</w:t>
            </w:r>
            <w:proofErr w:type="spellEnd"/>
            <w:r w:rsidRPr="00956B79">
              <w:t>, obejmująca wykonawcę: „który, z przyczyn leżących po jego stronie, w znacznym stopniu lub zakresie nie wykonał lub nienależycie wykonał albo długotrwale nienależycie wykonywał istotne zobowiązanie wynikające z</w:t>
            </w:r>
            <w:r w:rsidR="008721CC">
              <w:t> </w:t>
            </w:r>
            <w:r w:rsidRPr="00956B79">
              <w:t>wcześniejszej umowy w sprawie zamówienia publicznego lub umowy koncesji, co doprowadziło do wypowiedzenia lub odstąpienia od umowy, odszkodowania, wykonania zastępczego lub realizacji uprawnień z tytułu rękojmi za wady;” (art. 109 ust. 1 pkt 7)</w:t>
            </w:r>
            <w:r w:rsidR="00D17F16">
              <w:t>.</w:t>
            </w:r>
          </w:p>
          <w:p w14:paraId="541A1795" w14:textId="77777777" w:rsidR="00A52F5C" w:rsidRPr="00956B79" w:rsidRDefault="00A52F5C" w:rsidP="00E20786">
            <w:pPr>
              <w:jc w:val="both"/>
              <w:rPr>
                <w:rFonts w:ascii="Times New Roman" w:hAnsi="Times New Roman" w:cs="Times New Roman"/>
                <w:sz w:val="20"/>
                <w:szCs w:val="20"/>
              </w:rPr>
            </w:pPr>
          </w:p>
          <w:p w14:paraId="08079F00" w14:textId="5086BD01" w:rsidR="00A52F5C" w:rsidRPr="00956B79" w:rsidRDefault="00A52F5C" w:rsidP="00E20786">
            <w:pPr>
              <w:pStyle w:val="Akapitzlist"/>
              <w:numPr>
                <w:ilvl w:val="1"/>
                <w:numId w:val="5"/>
              </w:numPr>
              <w:spacing w:after="120"/>
              <w:jc w:val="both"/>
              <w:rPr>
                <w:b/>
                <w:bCs/>
              </w:rPr>
            </w:pPr>
            <w:r w:rsidRPr="00956B79">
              <w:t xml:space="preserve">W przypadkach, o których mowa w art. 109 ust. 1 pkt 1–5 lub 7 </w:t>
            </w:r>
            <w:proofErr w:type="spellStart"/>
            <w:r w:rsidRPr="00956B79">
              <w:t>Pzp</w:t>
            </w:r>
            <w:proofErr w:type="spellEnd"/>
            <w:r w:rsidRPr="00956B79">
              <w:t xml:space="preserve">, Zamawiający może nie wykluczać Wykonawcy, zgodnie z art. 109 ust. 3 </w:t>
            </w:r>
            <w:proofErr w:type="spellStart"/>
            <w:r w:rsidRPr="00956B79">
              <w:t>Pzp</w:t>
            </w:r>
            <w:proofErr w:type="spellEnd"/>
            <w:r w:rsidRPr="00956B79">
              <w:t>: „W przypadkach, o których mowa w ust. 1</w:t>
            </w:r>
            <w:r>
              <w:t> </w:t>
            </w:r>
            <w:r w:rsidRPr="00956B79">
              <w:t>pkt 1–5 lub 7, zamawiający może nie wykluczać wykonawcy, jeżeli wykluczenie byłoby w</w:t>
            </w:r>
            <w:r>
              <w:t> </w:t>
            </w:r>
            <w:r w:rsidRPr="00956B79">
              <w:t>sposób oczywisty nieproporcjonalne, w szczególności gdy kwota zaległych podatków lub składek na ubezpieczenie społeczne jest niewielka albo sytuacja ekonomiczna lub finansowa wykonawcy, o którym mowa w ust. 1 pkt 4, jest wystarczająca do wykonania zamówienia.” (art. 109 ust. 3)</w:t>
            </w:r>
            <w:r w:rsidR="00D17F16">
              <w:t>.</w:t>
            </w:r>
          </w:p>
          <w:p w14:paraId="276B7DBF" w14:textId="77777777" w:rsidR="00A52F5C" w:rsidRPr="00956B79" w:rsidRDefault="00A52F5C" w:rsidP="00E20786">
            <w:pPr>
              <w:rPr>
                <w:rFonts w:ascii="Times New Roman" w:hAnsi="Times New Roman" w:cs="Times New Roman"/>
                <w:b/>
                <w:bCs/>
                <w:sz w:val="20"/>
                <w:szCs w:val="20"/>
              </w:rPr>
            </w:pPr>
          </w:p>
          <w:p w14:paraId="61C3CB72" w14:textId="77777777" w:rsidR="00A52F5C" w:rsidRPr="00956B79" w:rsidRDefault="00A52F5C" w:rsidP="00E20786">
            <w:pPr>
              <w:pStyle w:val="Nagwek3"/>
              <w:numPr>
                <w:ilvl w:val="0"/>
                <w:numId w:val="5"/>
              </w:numPr>
              <w:spacing w:before="240" w:after="120"/>
              <w:rPr>
                <w:b/>
                <w:bCs/>
                <w:color w:val="auto"/>
                <w:sz w:val="20"/>
                <w:szCs w:val="20"/>
              </w:rPr>
            </w:pPr>
            <w:r w:rsidRPr="00956B79">
              <w:rPr>
                <w:b/>
                <w:bCs/>
                <w:color w:val="auto"/>
                <w:sz w:val="20"/>
                <w:szCs w:val="20"/>
              </w:rPr>
              <w:t>Pozostałe podstawy wykluczenia</w:t>
            </w:r>
          </w:p>
          <w:p w14:paraId="2F60C40F" w14:textId="77777777" w:rsidR="00A52F5C" w:rsidRPr="00956B79" w:rsidRDefault="00A52F5C" w:rsidP="00E20786">
            <w:pPr>
              <w:rPr>
                <w:rFonts w:ascii="Times New Roman" w:hAnsi="Times New Roman" w:cs="Times New Roman"/>
                <w:b/>
                <w:bCs/>
                <w:sz w:val="20"/>
                <w:szCs w:val="20"/>
              </w:rPr>
            </w:pPr>
          </w:p>
          <w:p w14:paraId="2E4E3FA7" w14:textId="2EE8305F" w:rsidR="00A52F5C" w:rsidRPr="00956B79" w:rsidRDefault="00A52F5C" w:rsidP="00E20786">
            <w:pPr>
              <w:pStyle w:val="Akapitzlist"/>
              <w:numPr>
                <w:ilvl w:val="1"/>
                <w:numId w:val="5"/>
              </w:numPr>
              <w:spacing w:after="120"/>
              <w:jc w:val="both"/>
            </w:pPr>
            <w:r w:rsidRPr="00956B79">
              <w:t xml:space="preserve">Z postępowania wyklucza się Wykonawcę w przypadkach, o których mowa w </w:t>
            </w:r>
            <w:r w:rsidRPr="00956B79">
              <w:rPr>
                <w:b/>
                <w:bCs/>
              </w:rPr>
              <w:t>art. 7 ust. 1 ustawy z dnia 13 kwietnia 2022 r. o szczególnych rozwiązaniach w zakresie przeciwdziałania wspieraniu agresji na Ukrainę oraz służących ochronie bezpieczeństwa narodowego</w:t>
            </w:r>
            <w:r w:rsidRPr="00956B79">
              <w:t xml:space="preserve"> (Dz.U. 2022 </w:t>
            </w:r>
            <w:proofErr w:type="spellStart"/>
            <w:r w:rsidRPr="00956B79">
              <w:t>poz</w:t>
            </w:r>
            <w:proofErr w:type="spellEnd"/>
            <w:r w:rsidRPr="00956B79">
              <w:t xml:space="preserve"> 835</w:t>
            </w:r>
            <w:r w:rsidR="00FC45FA">
              <w:t>).</w:t>
            </w:r>
            <w:r w:rsidRPr="00956B79">
              <w:t xml:space="preserve"> Wykluczenie następuje na okres trwania okoliczności określonych w art. 7 ust. 1 tej ustawy.</w:t>
            </w:r>
          </w:p>
          <w:p w14:paraId="0AECB918" w14:textId="77777777" w:rsidR="00A52F5C" w:rsidRPr="00956B79" w:rsidRDefault="00A52F5C" w:rsidP="00E20786">
            <w:pPr>
              <w:jc w:val="both"/>
              <w:rPr>
                <w:rFonts w:ascii="Times New Roman" w:hAnsi="Times New Roman" w:cs="Times New Roman"/>
                <w:sz w:val="20"/>
                <w:szCs w:val="20"/>
              </w:rPr>
            </w:pPr>
          </w:p>
          <w:p w14:paraId="368595E0" w14:textId="77777777" w:rsidR="00A52F5C" w:rsidRPr="00956B79" w:rsidRDefault="00A52F5C" w:rsidP="00E20786">
            <w:pPr>
              <w:pStyle w:val="Akapitzlist"/>
              <w:numPr>
                <w:ilvl w:val="1"/>
                <w:numId w:val="5"/>
              </w:numPr>
              <w:spacing w:after="120"/>
              <w:jc w:val="both"/>
            </w:pPr>
            <w:r w:rsidRPr="00956B79">
              <w:t xml:space="preserve">Z postępowania wyklucza się Wykonawcę w przypadku, o którym mowa w </w:t>
            </w:r>
            <w:r w:rsidRPr="00956B79">
              <w:rPr>
                <w:b/>
                <w:bCs/>
              </w:rPr>
              <w:t>art. 5k rozporządzenia Rady (UE) nr 833/2014 z dnia 31 lipca 2014 r.</w:t>
            </w:r>
            <w:r w:rsidRPr="00956B79">
              <w:t xml:space="preserve"> dotyczącego środków ograniczających w związku z działaniami Rosji destabilizującymi sytuację na Ukrainie.</w:t>
            </w:r>
          </w:p>
          <w:p w14:paraId="3DD38924" w14:textId="371FCE5C" w:rsidR="00A52F5C" w:rsidRDefault="00A52F5C" w:rsidP="00E20786">
            <w:pPr>
              <w:spacing w:after="120"/>
              <w:rPr>
                <w:rFonts w:ascii="Times New Roman" w:hAnsi="Times New Roman" w:cs="Times New Roman"/>
                <w:sz w:val="20"/>
                <w:szCs w:val="20"/>
              </w:rPr>
            </w:pPr>
          </w:p>
          <w:p w14:paraId="5A3C7118" w14:textId="5BCB7F1B" w:rsidR="003F2CA1" w:rsidRDefault="003F2CA1" w:rsidP="00E20786">
            <w:pPr>
              <w:spacing w:after="120"/>
              <w:rPr>
                <w:rFonts w:ascii="Times New Roman" w:hAnsi="Times New Roman" w:cs="Times New Roman"/>
                <w:sz w:val="20"/>
                <w:szCs w:val="20"/>
              </w:rPr>
            </w:pPr>
          </w:p>
          <w:p w14:paraId="28D82366" w14:textId="77777777" w:rsidR="003F2CA1" w:rsidRPr="00956B79" w:rsidRDefault="003F2CA1" w:rsidP="00E20786">
            <w:pPr>
              <w:spacing w:after="120"/>
              <w:rPr>
                <w:rFonts w:ascii="Times New Roman" w:hAnsi="Times New Roman" w:cs="Times New Roman"/>
                <w:sz w:val="20"/>
                <w:szCs w:val="20"/>
              </w:rPr>
            </w:pPr>
          </w:p>
          <w:p w14:paraId="774110F4" w14:textId="77777777" w:rsidR="00A52F5C" w:rsidRPr="00956B79" w:rsidRDefault="00A52F5C" w:rsidP="00E20786">
            <w:pPr>
              <w:pStyle w:val="Nagwek3"/>
              <w:numPr>
                <w:ilvl w:val="0"/>
                <w:numId w:val="5"/>
              </w:numPr>
              <w:spacing w:before="240" w:after="120"/>
              <w:rPr>
                <w:b/>
                <w:bCs/>
                <w:color w:val="auto"/>
                <w:sz w:val="20"/>
                <w:szCs w:val="20"/>
              </w:rPr>
            </w:pPr>
            <w:r w:rsidRPr="00956B79">
              <w:rPr>
                <w:b/>
                <w:bCs/>
                <w:color w:val="auto"/>
                <w:sz w:val="20"/>
                <w:szCs w:val="20"/>
              </w:rPr>
              <w:t>Wykonawcy z państw trzecich</w:t>
            </w:r>
          </w:p>
          <w:p w14:paraId="1634498B" w14:textId="77777777" w:rsidR="00A52F5C" w:rsidRPr="00956B79" w:rsidRDefault="00A52F5C" w:rsidP="00E20786">
            <w:pPr>
              <w:rPr>
                <w:rFonts w:ascii="Times New Roman" w:hAnsi="Times New Roman" w:cs="Times New Roman"/>
                <w:sz w:val="20"/>
                <w:szCs w:val="20"/>
              </w:rPr>
            </w:pPr>
          </w:p>
          <w:p w14:paraId="6EF6185C" w14:textId="33BDFF71" w:rsidR="00A52F5C" w:rsidRPr="00956B79" w:rsidRDefault="00A52F5C" w:rsidP="00E20786">
            <w:pPr>
              <w:pStyle w:val="Akapitzlist"/>
              <w:numPr>
                <w:ilvl w:val="1"/>
                <w:numId w:val="5"/>
              </w:numPr>
              <w:spacing w:after="120"/>
              <w:jc w:val="both"/>
            </w:pPr>
            <w:r w:rsidRPr="00956B79">
              <w:t>O udzielenie zamówienia mogą ubiegać się wykonawcy z państw członkowskich Unii Europejskiej oraz z</w:t>
            </w:r>
            <w:r w:rsidR="008721CC">
              <w:t> </w:t>
            </w:r>
            <w:r w:rsidRPr="00956B79">
              <w:t>państw będących stronami Porozumienia w sprawie zamówień rządowych lub innych umów międzynarodowych gwarantujących na zasadzie wzajemności i równości dostęp do rynku zamówień publicznych, których stroną jest Unia Europejska (</w:t>
            </w:r>
            <w:r w:rsidRPr="00956B79">
              <w:rPr>
                <w:b/>
                <w:bCs/>
              </w:rPr>
              <w:t xml:space="preserve">art. 16a </w:t>
            </w:r>
            <w:proofErr w:type="spellStart"/>
            <w:r w:rsidRPr="00956B79">
              <w:rPr>
                <w:b/>
                <w:bCs/>
              </w:rPr>
              <w:t>Pzp</w:t>
            </w:r>
            <w:proofErr w:type="spellEnd"/>
            <w:r w:rsidRPr="00956B79">
              <w:t>).</w:t>
            </w:r>
          </w:p>
          <w:p w14:paraId="72116A78" w14:textId="77777777" w:rsidR="00A52F5C" w:rsidRPr="00956B79" w:rsidRDefault="00A52F5C" w:rsidP="00E20786">
            <w:pPr>
              <w:jc w:val="both"/>
              <w:rPr>
                <w:rFonts w:ascii="Times New Roman" w:hAnsi="Times New Roman" w:cs="Times New Roman"/>
                <w:sz w:val="20"/>
                <w:szCs w:val="20"/>
              </w:rPr>
            </w:pPr>
          </w:p>
          <w:p w14:paraId="212E70E9" w14:textId="77777777" w:rsidR="00A52F5C" w:rsidRPr="00956B79" w:rsidRDefault="00A52F5C" w:rsidP="00E20786">
            <w:pPr>
              <w:pStyle w:val="Akapitzlist"/>
              <w:numPr>
                <w:ilvl w:val="1"/>
                <w:numId w:val="5"/>
              </w:numPr>
              <w:spacing w:after="120"/>
              <w:jc w:val="both"/>
            </w:pPr>
            <w:r w:rsidRPr="00956B79">
              <w:t xml:space="preserve">Zamawiający </w:t>
            </w:r>
            <w:r w:rsidRPr="00956B79">
              <w:rPr>
                <w:b/>
                <w:bCs/>
              </w:rPr>
              <w:t xml:space="preserve">nie dopuszcza możliwości złożenia oferty przez Wykonawcę </w:t>
            </w:r>
            <w:r w:rsidRPr="00956B79">
              <w:t>pochodzącego z</w:t>
            </w:r>
            <w:r>
              <w:t> </w:t>
            </w:r>
            <w:r w:rsidRPr="00956B79">
              <w:t>państw trzecich niebędących stronami umów międzynarodowych, w tym wspólnie z takimi wykonawcami, a także że wykonawcy mogą polegać na zdolnościach podmiotów udostępniających zasoby pochodzących z takich państw lub powierzyć im wykonanie części zamówienia jako podwykonawcom (</w:t>
            </w:r>
            <w:r w:rsidRPr="00956B79">
              <w:rPr>
                <w:b/>
                <w:bCs/>
              </w:rPr>
              <w:t xml:space="preserve">art. 16b ust. 1 </w:t>
            </w:r>
            <w:proofErr w:type="spellStart"/>
            <w:r w:rsidRPr="00956B79">
              <w:rPr>
                <w:b/>
                <w:bCs/>
              </w:rPr>
              <w:t>Pzp</w:t>
            </w:r>
            <w:proofErr w:type="spellEnd"/>
            <w:r w:rsidRPr="00956B79">
              <w:t>).</w:t>
            </w:r>
          </w:p>
          <w:p w14:paraId="0DAE631B" w14:textId="77777777" w:rsidR="00A52F5C" w:rsidRPr="00956B79" w:rsidRDefault="00A52F5C" w:rsidP="00E20786">
            <w:pPr>
              <w:jc w:val="both"/>
              <w:rPr>
                <w:rFonts w:ascii="Times New Roman" w:hAnsi="Times New Roman" w:cs="Times New Roman"/>
                <w:sz w:val="20"/>
                <w:szCs w:val="20"/>
              </w:rPr>
            </w:pPr>
          </w:p>
          <w:p w14:paraId="761CA8B8" w14:textId="77777777" w:rsidR="00A52F5C" w:rsidRPr="00956B79" w:rsidRDefault="00A52F5C" w:rsidP="00E20786">
            <w:pPr>
              <w:pStyle w:val="Akapitzlist"/>
              <w:numPr>
                <w:ilvl w:val="1"/>
                <w:numId w:val="5"/>
              </w:numPr>
              <w:spacing w:after="120"/>
              <w:jc w:val="both"/>
            </w:pPr>
            <w:r w:rsidRPr="00956B79">
              <w:t xml:space="preserve">Oferta złożona przez wykonawcę pochodzącego z państwa trzeciego niebędącego stroną umowy międzynarodowej lub wspólnie z takim wykonawcą podlega </w:t>
            </w:r>
            <w:r w:rsidRPr="00956B79">
              <w:rPr>
                <w:b/>
                <w:bCs/>
              </w:rPr>
              <w:t xml:space="preserve">odrzuceniu na podstawie art. 226 ust. 1 pkt 5a </w:t>
            </w:r>
            <w:proofErr w:type="spellStart"/>
            <w:r w:rsidRPr="00956B79">
              <w:rPr>
                <w:b/>
                <w:bCs/>
              </w:rPr>
              <w:t>Pzp</w:t>
            </w:r>
            <w:proofErr w:type="spellEnd"/>
            <w:r w:rsidRPr="00956B79">
              <w:t>.</w:t>
            </w:r>
          </w:p>
          <w:p w14:paraId="559668C2" w14:textId="77777777" w:rsidR="008721CC" w:rsidRDefault="008721CC" w:rsidP="008721CC">
            <w:pPr>
              <w:pStyle w:val="Nagwek3"/>
              <w:spacing w:before="240" w:after="120"/>
              <w:ind w:left="360"/>
              <w:rPr>
                <w:b/>
                <w:bCs/>
                <w:color w:val="auto"/>
                <w:sz w:val="20"/>
                <w:szCs w:val="20"/>
              </w:rPr>
            </w:pPr>
          </w:p>
          <w:p w14:paraId="0D6B54BA" w14:textId="4FDC6834" w:rsidR="00A52F5C" w:rsidRPr="00956B79" w:rsidRDefault="00A52F5C" w:rsidP="00E20786">
            <w:pPr>
              <w:pStyle w:val="Nagwek3"/>
              <w:numPr>
                <w:ilvl w:val="0"/>
                <w:numId w:val="5"/>
              </w:numPr>
              <w:spacing w:before="240" w:after="120"/>
              <w:rPr>
                <w:b/>
                <w:bCs/>
                <w:color w:val="auto"/>
                <w:sz w:val="20"/>
                <w:szCs w:val="20"/>
              </w:rPr>
            </w:pPr>
            <w:r w:rsidRPr="00956B79">
              <w:rPr>
                <w:b/>
                <w:bCs/>
                <w:color w:val="auto"/>
                <w:sz w:val="20"/>
                <w:szCs w:val="20"/>
              </w:rPr>
              <w:t>Środki naprawcze (</w:t>
            </w:r>
            <w:proofErr w:type="spellStart"/>
            <w:r w:rsidRPr="00956B79">
              <w:rPr>
                <w:b/>
                <w:bCs/>
                <w:color w:val="auto"/>
                <w:sz w:val="20"/>
                <w:szCs w:val="20"/>
              </w:rPr>
              <w:t>self-cleaning</w:t>
            </w:r>
            <w:proofErr w:type="spellEnd"/>
            <w:r w:rsidRPr="00956B79">
              <w:rPr>
                <w:b/>
                <w:bCs/>
                <w:color w:val="auto"/>
                <w:sz w:val="20"/>
                <w:szCs w:val="20"/>
              </w:rPr>
              <w:t>)</w:t>
            </w:r>
          </w:p>
          <w:p w14:paraId="699E20C9" w14:textId="77777777" w:rsidR="00A52F5C" w:rsidRPr="00956B79" w:rsidRDefault="00A52F5C" w:rsidP="00E20786">
            <w:pPr>
              <w:rPr>
                <w:rFonts w:ascii="Times New Roman" w:hAnsi="Times New Roman" w:cs="Times New Roman"/>
                <w:sz w:val="20"/>
                <w:szCs w:val="20"/>
              </w:rPr>
            </w:pPr>
          </w:p>
          <w:p w14:paraId="725CA837" w14:textId="56442772" w:rsidR="00A52F5C" w:rsidRPr="00956B79" w:rsidRDefault="00A52F5C" w:rsidP="00E20786">
            <w:pPr>
              <w:pStyle w:val="Akapitzlist"/>
              <w:spacing w:after="120"/>
              <w:ind w:left="360"/>
              <w:jc w:val="both"/>
            </w:pPr>
            <w:r w:rsidRPr="00956B79">
              <w:t xml:space="preserve">Wykonawca nie podlega wykluczeniu w okolicznościach określonych w art. 108 ust. 1 pkt 1, 2 i 5 lub art. 109 ust. 1 pkt </w:t>
            </w:r>
            <w:r w:rsidR="00FC45FA">
              <w:t>4</w:t>
            </w:r>
            <w:r w:rsidRPr="00956B79">
              <w:t xml:space="preserve"> i 7–10 </w:t>
            </w:r>
            <w:proofErr w:type="spellStart"/>
            <w:r w:rsidRPr="00956B79">
              <w:t>Pzp</w:t>
            </w:r>
            <w:proofErr w:type="spellEnd"/>
            <w:r w:rsidR="00FC45FA">
              <w:t xml:space="preserve"> (tylko podstawy, które zamawiający przewidział)</w:t>
            </w:r>
            <w:r w:rsidRPr="00956B79">
              <w:t xml:space="preserve">, jeżeli udowodni Zamawiającemu, że spełnił </w:t>
            </w:r>
            <w:r w:rsidRPr="00956B79">
              <w:rPr>
                <w:b/>
                <w:bCs/>
              </w:rPr>
              <w:t>łącznie</w:t>
            </w:r>
            <w:r w:rsidRPr="00956B79">
              <w:t xml:space="preserve"> przesłanki, o</w:t>
            </w:r>
            <w:r>
              <w:t> </w:t>
            </w:r>
            <w:r w:rsidRPr="00956B79">
              <w:t xml:space="preserve">których mowa w art. 110 ust. 2 </w:t>
            </w:r>
            <w:proofErr w:type="spellStart"/>
            <w:r w:rsidRPr="00956B79">
              <w:t>Pzp</w:t>
            </w:r>
            <w:proofErr w:type="spellEnd"/>
            <w:r w:rsidRPr="00956B79">
              <w:t xml:space="preserve"> (naprawienie szkody, wyczerpujące wyjaśnienie faktów i</w:t>
            </w:r>
            <w:r>
              <w:t> </w:t>
            </w:r>
            <w:r w:rsidRPr="00956B79">
              <w:t>okoliczności przy aktywnej współpracy z</w:t>
            </w:r>
            <w:r w:rsidR="008721CC">
              <w:t> </w:t>
            </w:r>
            <w:r w:rsidRPr="00956B79">
              <w:t>właściwymi organami lub Zamawiającym, podjęcie konkretnych środków technicznych, organizacyjnych i</w:t>
            </w:r>
            <w:r w:rsidR="008721CC">
              <w:t> </w:t>
            </w:r>
            <w:r w:rsidRPr="00956B79">
              <w:t>kadrowych). Zamawiający ocenia, czy podjęte czynności są wystarczające do wykazania rzetelności Wykonawcy, uwzględniając wagę i szczególne okoliczności czynu. W</w:t>
            </w:r>
            <w:r w:rsidR="00FC45FA">
              <w:t> </w:t>
            </w:r>
            <w:r w:rsidRPr="00956B79">
              <w:t>tym zakresie Wykonawca wypełnia stosowne rubryki w JEDZ.</w:t>
            </w:r>
          </w:p>
          <w:p w14:paraId="67AE4714" w14:textId="77777777" w:rsidR="00A52F5C" w:rsidRPr="00956B79" w:rsidRDefault="00A52F5C" w:rsidP="00E20786">
            <w:pPr>
              <w:rPr>
                <w:rFonts w:ascii="Times New Roman" w:hAnsi="Times New Roman" w:cs="Times New Roman"/>
                <w:sz w:val="20"/>
                <w:szCs w:val="20"/>
              </w:rPr>
            </w:pPr>
          </w:p>
          <w:p w14:paraId="23E9C945" w14:textId="77777777" w:rsidR="00A52F5C" w:rsidRPr="00956B79" w:rsidRDefault="00A52F5C" w:rsidP="00E20786">
            <w:pPr>
              <w:pStyle w:val="Nagwek3"/>
              <w:numPr>
                <w:ilvl w:val="0"/>
                <w:numId w:val="5"/>
              </w:numPr>
              <w:spacing w:before="240" w:after="120"/>
              <w:rPr>
                <w:b/>
                <w:bCs/>
                <w:color w:val="auto"/>
                <w:sz w:val="20"/>
                <w:szCs w:val="20"/>
              </w:rPr>
            </w:pPr>
            <w:r w:rsidRPr="00956B79">
              <w:rPr>
                <w:b/>
                <w:bCs/>
                <w:color w:val="auto"/>
                <w:sz w:val="20"/>
                <w:szCs w:val="20"/>
              </w:rPr>
              <w:t>Okresy wykluczenia</w:t>
            </w:r>
          </w:p>
          <w:p w14:paraId="5ADB3155" w14:textId="77777777" w:rsidR="00A52F5C" w:rsidRPr="00956B79" w:rsidRDefault="00A52F5C" w:rsidP="00E20786">
            <w:pPr>
              <w:rPr>
                <w:rFonts w:ascii="Times New Roman" w:hAnsi="Times New Roman" w:cs="Times New Roman"/>
                <w:sz w:val="20"/>
                <w:szCs w:val="20"/>
              </w:rPr>
            </w:pPr>
          </w:p>
          <w:p w14:paraId="26007ED8" w14:textId="37BAD3E1" w:rsidR="00A52F5C" w:rsidRDefault="00A52F5C" w:rsidP="007407AF">
            <w:pPr>
              <w:pStyle w:val="Akapitzlist"/>
              <w:numPr>
                <w:ilvl w:val="1"/>
                <w:numId w:val="5"/>
              </w:numPr>
              <w:spacing w:after="120"/>
              <w:jc w:val="both"/>
            </w:pPr>
            <w:r w:rsidRPr="00956B79">
              <w:t xml:space="preserve">Wykluczenie następuje na okresy wskazane w </w:t>
            </w:r>
            <w:r w:rsidRPr="00956B79">
              <w:rPr>
                <w:b/>
                <w:bCs/>
              </w:rPr>
              <w:t xml:space="preserve">art. 111 </w:t>
            </w:r>
            <w:proofErr w:type="spellStart"/>
            <w:r w:rsidRPr="00956B79">
              <w:rPr>
                <w:b/>
                <w:bCs/>
              </w:rPr>
              <w:t>Pzp</w:t>
            </w:r>
            <w:proofErr w:type="spellEnd"/>
            <w:r w:rsidRPr="00956B79">
              <w:t xml:space="preserve">. Wykonawca może zostać wykluczony na każdym etapie postępowania (art. 110 ust. 1 </w:t>
            </w:r>
            <w:proofErr w:type="spellStart"/>
            <w:r w:rsidRPr="00956B79">
              <w:t>Pzp</w:t>
            </w:r>
            <w:proofErr w:type="spellEnd"/>
            <w:r w:rsidRPr="00956B79">
              <w:t>).</w:t>
            </w:r>
          </w:p>
          <w:p w14:paraId="2C209ACD" w14:textId="14A2303C" w:rsidR="0074716D" w:rsidRPr="0074716D" w:rsidRDefault="0074716D" w:rsidP="0074716D">
            <w:pPr>
              <w:pStyle w:val="Akapitzlist"/>
              <w:numPr>
                <w:ilvl w:val="1"/>
                <w:numId w:val="5"/>
              </w:numPr>
            </w:pPr>
            <w:r w:rsidRPr="0074716D">
              <w:t xml:space="preserve">W JEDZ należy ujawnić wszystkie zdarzenia mogące stanowić podstawę wykluczenia z okresów z art. 111 </w:t>
            </w:r>
            <w:proofErr w:type="spellStart"/>
            <w:r w:rsidRPr="0074716D">
              <w:t>Pzp</w:t>
            </w:r>
            <w:proofErr w:type="spellEnd"/>
            <w:r w:rsidRPr="0074716D">
              <w:t>, w tym zakończone ugodą lub sporne; dowody samooczyszczenia składa się wraz z ofertą</w:t>
            </w:r>
            <w:r w:rsidR="00D17F16">
              <w:t>.</w:t>
            </w:r>
          </w:p>
          <w:p w14:paraId="155F362F" w14:textId="77777777" w:rsidR="0074716D" w:rsidRPr="00956B79" w:rsidRDefault="0074716D" w:rsidP="0074716D">
            <w:pPr>
              <w:pStyle w:val="Akapitzlist"/>
              <w:spacing w:after="120"/>
              <w:ind w:left="792"/>
            </w:pPr>
          </w:p>
          <w:p w14:paraId="7C0EECB2" w14:textId="77777777" w:rsidR="00A52F5C" w:rsidRPr="00956B79" w:rsidRDefault="00A52F5C" w:rsidP="00E20786">
            <w:pPr>
              <w:rPr>
                <w:rFonts w:ascii="Times New Roman" w:hAnsi="Times New Roman" w:cs="Times New Roman"/>
                <w:sz w:val="20"/>
                <w:szCs w:val="20"/>
              </w:rPr>
            </w:pPr>
          </w:p>
          <w:p w14:paraId="639B6CC3" w14:textId="77777777" w:rsidR="00A52F5C" w:rsidRPr="00956B79" w:rsidRDefault="00A52F5C" w:rsidP="00E20786">
            <w:pPr>
              <w:pStyle w:val="Nagwek2"/>
              <w:spacing w:before="280" w:after="140"/>
              <w:rPr>
                <w:b/>
                <w:bCs/>
                <w:color w:val="auto"/>
                <w:sz w:val="20"/>
                <w:szCs w:val="20"/>
              </w:rPr>
            </w:pPr>
            <w:r w:rsidRPr="00956B79">
              <w:rPr>
                <w:b/>
                <w:bCs/>
                <w:color w:val="auto"/>
                <w:sz w:val="20"/>
                <w:szCs w:val="20"/>
              </w:rPr>
              <w:t>DZIAŁ VI. WARUNKI UDZIAŁU W POSTĘPOWANIU</w:t>
            </w:r>
          </w:p>
          <w:p w14:paraId="5CA857AB" w14:textId="77777777" w:rsidR="00A52F5C" w:rsidRPr="00956B79" w:rsidRDefault="00A52F5C" w:rsidP="00E20786">
            <w:pPr>
              <w:rPr>
                <w:rFonts w:ascii="Times New Roman" w:hAnsi="Times New Roman" w:cs="Times New Roman"/>
                <w:sz w:val="20"/>
                <w:szCs w:val="20"/>
              </w:rPr>
            </w:pPr>
          </w:p>
          <w:p w14:paraId="41382B5D" w14:textId="77777777" w:rsidR="00A52F5C" w:rsidRPr="00956B79" w:rsidRDefault="00A52F5C" w:rsidP="00E20786">
            <w:pPr>
              <w:pStyle w:val="Nagwek3"/>
              <w:spacing w:before="240" w:after="120"/>
              <w:rPr>
                <w:b/>
                <w:bCs/>
                <w:color w:val="auto"/>
                <w:sz w:val="20"/>
                <w:szCs w:val="20"/>
              </w:rPr>
            </w:pPr>
            <w:r w:rsidRPr="00956B79">
              <w:rPr>
                <w:b/>
                <w:bCs/>
                <w:color w:val="auto"/>
                <w:sz w:val="20"/>
                <w:szCs w:val="20"/>
              </w:rPr>
              <w:t>1. Zasada ogólna</w:t>
            </w:r>
          </w:p>
          <w:p w14:paraId="22E46C5F" w14:textId="77777777" w:rsidR="00A52F5C" w:rsidRPr="00956B79" w:rsidRDefault="00A52F5C" w:rsidP="00E20786">
            <w:pPr>
              <w:rPr>
                <w:rFonts w:ascii="Times New Roman" w:hAnsi="Times New Roman" w:cs="Times New Roman"/>
                <w:sz w:val="20"/>
                <w:szCs w:val="20"/>
              </w:rPr>
            </w:pPr>
          </w:p>
          <w:p w14:paraId="301E4D55" w14:textId="77777777" w:rsidR="00A52F5C" w:rsidRPr="00956B79" w:rsidRDefault="00A52F5C" w:rsidP="00E20786">
            <w:pPr>
              <w:spacing w:after="120"/>
              <w:jc w:val="both"/>
              <w:rPr>
                <w:rFonts w:ascii="Times New Roman" w:hAnsi="Times New Roman" w:cs="Times New Roman"/>
                <w:sz w:val="20"/>
                <w:szCs w:val="20"/>
              </w:rPr>
            </w:pPr>
            <w:r w:rsidRPr="00956B79">
              <w:rPr>
                <w:rFonts w:ascii="Times New Roman" w:hAnsi="Times New Roman" w:cs="Times New Roman"/>
                <w:sz w:val="20"/>
                <w:szCs w:val="20"/>
              </w:rPr>
              <w:t xml:space="preserve">1.1. Warunki udziału w postępowaniu określono w sposób </w:t>
            </w:r>
            <w:r w:rsidRPr="00956B79">
              <w:rPr>
                <w:rFonts w:ascii="Times New Roman" w:hAnsi="Times New Roman" w:cs="Times New Roman"/>
                <w:b/>
                <w:bCs/>
                <w:sz w:val="20"/>
                <w:szCs w:val="20"/>
              </w:rPr>
              <w:t>proporcjonalny do przedmiotu zamówienia</w:t>
            </w:r>
            <w:r w:rsidRPr="00956B79">
              <w:rPr>
                <w:rFonts w:ascii="Times New Roman" w:hAnsi="Times New Roman" w:cs="Times New Roman"/>
                <w:sz w:val="20"/>
                <w:szCs w:val="20"/>
              </w:rPr>
              <w:t xml:space="preserve"> oraz umożliwiający ocenę zdolności Wykonawcy do należytego wykonania zamówienia, wyrażając je jako minimalne poziomy zdolności (art. 112 ust. 1 </w:t>
            </w:r>
            <w:proofErr w:type="spellStart"/>
            <w:r w:rsidRPr="00956B79">
              <w:rPr>
                <w:rFonts w:ascii="Times New Roman" w:hAnsi="Times New Roman" w:cs="Times New Roman"/>
                <w:sz w:val="20"/>
                <w:szCs w:val="20"/>
              </w:rPr>
              <w:t>Pzp</w:t>
            </w:r>
            <w:proofErr w:type="spellEnd"/>
            <w:r w:rsidRPr="00956B79">
              <w:rPr>
                <w:rFonts w:ascii="Times New Roman" w:hAnsi="Times New Roman" w:cs="Times New Roman"/>
                <w:sz w:val="20"/>
                <w:szCs w:val="20"/>
              </w:rPr>
              <w:t>).</w:t>
            </w:r>
          </w:p>
          <w:p w14:paraId="5FE1902D" w14:textId="77777777" w:rsidR="003F2CA1" w:rsidRPr="00956B79" w:rsidRDefault="003F2CA1" w:rsidP="00E20786">
            <w:pPr>
              <w:rPr>
                <w:rFonts w:ascii="Times New Roman" w:hAnsi="Times New Roman" w:cs="Times New Roman"/>
                <w:sz w:val="20"/>
                <w:szCs w:val="20"/>
              </w:rPr>
            </w:pPr>
          </w:p>
          <w:p w14:paraId="4B9EE8A6" w14:textId="77777777" w:rsidR="00A52F5C" w:rsidRPr="006C1814" w:rsidRDefault="00A52F5C" w:rsidP="00E20786">
            <w:pPr>
              <w:pStyle w:val="Nagwek3"/>
              <w:numPr>
                <w:ilvl w:val="0"/>
                <w:numId w:val="6"/>
              </w:numPr>
              <w:spacing w:before="240" w:after="120"/>
              <w:rPr>
                <w:b/>
                <w:bCs/>
                <w:color w:val="auto"/>
                <w:sz w:val="20"/>
                <w:szCs w:val="20"/>
              </w:rPr>
            </w:pPr>
            <w:r w:rsidRPr="006C1814">
              <w:rPr>
                <w:b/>
                <w:bCs/>
                <w:color w:val="auto"/>
                <w:sz w:val="20"/>
                <w:szCs w:val="20"/>
              </w:rPr>
              <w:t>Zdolność do występowania w obrocie gospodarczym</w:t>
            </w:r>
          </w:p>
          <w:p w14:paraId="2A50164D" w14:textId="77777777" w:rsidR="00A52F5C" w:rsidRPr="00956B79" w:rsidRDefault="00A52F5C" w:rsidP="00E20786">
            <w:pPr>
              <w:rPr>
                <w:rFonts w:ascii="Times New Roman" w:hAnsi="Times New Roman" w:cs="Times New Roman"/>
                <w:sz w:val="20"/>
                <w:szCs w:val="20"/>
              </w:rPr>
            </w:pPr>
          </w:p>
          <w:p w14:paraId="25B1F3B5" w14:textId="77777777" w:rsidR="003F038C" w:rsidRPr="003F038C" w:rsidRDefault="003F038C" w:rsidP="003F038C">
            <w:pPr>
              <w:rPr>
                <w:rFonts w:ascii="Times New Roman" w:hAnsi="Times New Roman" w:cs="Times New Roman"/>
                <w:bCs/>
                <w:iCs/>
                <w:sz w:val="20"/>
                <w:szCs w:val="20"/>
              </w:rPr>
            </w:pPr>
            <w:r w:rsidRPr="003F038C">
              <w:rPr>
                <w:rFonts w:ascii="Times New Roman" w:hAnsi="Times New Roman" w:cs="Times New Roman"/>
                <w:bCs/>
                <w:iCs/>
                <w:sz w:val="20"/>
                <w:szCs w:val="20"/>
              </w:rPr>
              <w:t>Zamawiający nie stawia w tym zakresie żadnych wymagań, których spełnienie Wykonawca zobowiązany jest wykazać.</w:t>
            </w:r>
          </w:p>
          <w:p w14:paraId="52D3D183" w14:textId="77777777" w:rsidR="00A52F5C" w:rsidRPr="00956B79" w:rsidRDefault="00A52F5C" w:rsidP="00E20786">
            <w:pPr>
              <w:rPr>
                <w:rFonts w:ascii="Times New Roman" w:hAnsi="Times New Roman" w:cs="Times New Roman"/>
                <w:b/>
                <w:bCs/>
                <w:sz w:val="20"/>
                <w:szCs w:val="20"/>
              </w:rPr>
            </w:pPr>
          </w:p>
          <w:p w14:paraId="231974DE" w14:textId="77777777" w:rsidR="00A52F5C" w:rsidRPr="006C1814" w:rsidRDefault="00A52F5C" w:rsidP="00E20786">
            <w:pPr>
              <w:pStyle w:val="Nagwek3"/>
              <w:numPr>
                <w:ilvl w:val="0"/>
                <w:numId w:val="6"/>
              </w:numPr>
              <w:spacing w:before="240" w:after="120"/>
              <w:rPr>
                <w:b/>
                <w:bCs/>
                <w:color w:val="auto"/>
                <w:sz w:val="20"/>
                <w:szCs w:val="20"/>
              </w:rPr>
            </w:pPr>
            <w:r w:rsidRPr="006C1814">
              <w:rPr>
                <w:b/>
                <w:bCs/>
                <w:color w:val="auto"/>
                <w:sz w:val="20"/>
                <w:szCs w:val="20"/>
              </w:rPr>
              <w:t>Uprawnienia do prowadzenia określonej działalności gospodarczej lub zawodowej</w:t>
            </w:r>
          </w:p>
          <w:p w14:paraId="22A5402B" w14:textId="77777777" w:rsidR="00A52F5C" w:rsidRPr="00956B79" w:rsidRDefault="00A52F5C" w:rsidP="00E20786">
            <w:pPr>
              <w:rPr>
                <w:rFonts w:ascii="Times New Roman" w:hAnsi="Times New Roman" w:cs="Times New Roman"/>
                <w:sz w:val="20"/>
                <w:szCs w:val="20"/>
              </w:rPr>
            </w:pPr>
          </w:p>
          <w:p w14:paraId="3D683769" w14:textId="77777777" w:rsidR="00A52F5C" w:rsidRPr="00956B79" w:rsidRDefault="00A52F5C" w:rsidP="00E20786">
            <w:pPr>
              <w:spacing w:after="120"/>
              <w:rPr>
                <w:rFonts w:ascii="Times New Roman" w:hAnsi="Times New Roman" w:cs="Times New Roman"/>
                <w:bCs/>
                <w:iCs/>
                <w:sz w:val="20"/>
                <w:szCs w:val="20"/>
              </w:rPr>
            </w:pPr>
            <w:bookmarkStart w:id="4" w:name="_Hlk64963232"/>
            <w:r w:rsidRPr="00956B79">
              <w:rPr>
                <w:rFonts w:ascii="Times New Roman" w:hAnsi="Times New Roman" w:cs="Times New Roman"/>
                <w:bCs/>
                <w:iCs/>
                <w:sz w:val="20"/>
                <w:szCs w:val="20"/>
              </w:rPr>
              <w:t>Zamawiający nie stawia w tym zakresie żadnych wymagań, których spełnienie Wykonawca zobowiązany jest wykazać.</w:t>
            </w:r>
          </w:p>
          <w:bookmarkEnd w:id="4"/>
          <w:p w14:paraId="622279C1" w14:textId="77777777" w:rsidR="00A52F5C" w:rsidRPr="00956B79" w:rsidRDefault="00A52F5C" w:rsidP="00E20786">
            <w:pPr>
              <w:spacing w:after="120"/>
              <w:rPr>
                <w:rFonts w:ascii="Times New Roman" w:hAnsi="Times New Roman" w:cs="Times New Roman"/>
                <w:sz w:val="20"/>
                <w:szCs w:val="20"/>
              </w:rPr>
            </w:pPr>
          </w:p>
          <w:p w14:paraId="5FA5CD4F" w14:textId="77777777" w:rsidR="00A52F5C" w:rsidRPr="00956B79" w:rsidRDefault="00A52F5C" w:rsidP="00E20786">
            <w:pPr>
              <w:pStyle w:val="Nagwek3"/>
              <w:numPr>
                <w:ilvl w:val="0"/>
                <w:numId w:val="7"/>
              </w:numPr>
              <w:spacing w:before="240" w:after="120"/>
              <w:rPr>
                <w:b/>
                <w:bCs/>
                <w:color w:val="auto"/>
                <w:sz w:val="20"/>
                <w:szCs w:val="20"/>
              </w:rPr>
            </w:pPr>
            <w:r w:rsidRPr="00956B79">
              <w:rPr>
                <w:b/>
                <w:bCs/>
                <w:color w:val="auto"/>
                <w:sz w:val="20"/>
                <w:szCs w:val="20"/>
              </w:rPr>
              <w:t>Sytuacja ekonomiczna lub finansowa</w:t>
            </w:r>
          </w:p>
          <w:p w14:paraId="76C234A0" w14:textId="77777777" w:rsidR="00A52F5C" w:rsidRPr="00956B79" w:rsidRDefault="00A52F5C" w:rsidP="00E20786">
            <w:pPr>
              <w:rPr>
                <w:rFonts w:ascii="Times New Roman" w:hAnsi="Times New Roman" w:cs="Times New Roman"/>
                <w:sz w:val="20"/>
                <w:szCs w:val="20"/>
              </w:rPr>
            </w:pPr>
          </w:p>
          <w:p w14:paraId="1369D1AB" w14:textId="77777777" w:rsidR="00A52F5C" w:rsidRPr="00956B79" w:rsidRDefault="00A52F5C" w:rsidP="00E20786">
            <w:pPr>
              <w:spacing w:after="120"/>
              <w:rPr>
                <w:rFonts w:ascii="Times New Roman" w:hAnsi="Times New Roman" w:cs="Times New Roman"/>
                <w:sz w:val="20"/>
                <w:szCs w:val="20"/>
              </w:rPr>
            </w:pPr>
            <w:r w:rsidRPr="00956B79">
              <w:rPr>
                <w:rFonts w:ascii="Times New Roman" w:hAnsi="Times New Roman" w:cs="Times New Roman"/>
                <w:sz w:val="20"/>
                <w:szCs w:val="20"/>
              </w:rPr>
              <w:t>Warunek zostanie uznany za spełniony, jeżeli Wykonawca wykaże, że:</w:t>
            </w:r>
          </w:p>
          <w:p w14:paraId="5D9D4431" w14:textId="77777777" w:rsidR="00A52F5C" w:rsidRPr="00956B79" w:rsidRDefault="00A52F5C" w:rsidP="00E20786">
            <w:pPr>
              <w:rPr>
                <w:rFonts w:ascii="Times New Roman" w:hAnsi="Times New Roman" w:cs="Times New Roman"/>
                <w:sz w:val="20"/>
                <w:szCs w:val="20"/>
              </w:rPr>
            </w:pPr>
          </w:p>
          <w:p w14:paraId="1BC2E272" w14:textId="1F3A8139" w:rsidR="00A52F5C" w:rsidRDefault="00A52F5C" w:rsidP="006F5FDF">
            <w:pPr>
              <w:pStyle w:val="Akapitzlist"/>
              <w:numPr>
                <w:ilvl w:val="1"/>
                <w:numId w:val="8"/>
              </w:numPr>
              <w:spacing w:after="120"/>
              <w:jc w:val="both"/>
            </w:pPr>
            <w:r w:rsidRPr="00956B79">
              <w:t xml:space="preserve">posiada środki finansowe lub zdolność kredytową w wysokości nie mniejszej niż </w:t>
            </w:r>
            <w:r w:rsidR="00C759AC">
              <w:t>5</w:t>
            </w:r>
            <w:r w:rsidRPr="00956B79">
              <w:t>.000.000,00 zł brutto</w:t>
            </w:r>
            <w:r w:rsidR="00C759AC">
              <w:t>,</w:t>
            </w:r>
          </w:p>
          <w:p w14:paraId="554A50D7" w14:textId="77777777" w:rsidR="006F5FDF" w:rsidRPr="006F5FDF" w:rsidRDefault="006F5FDF" w:rsidP="006F5FDF">
            <w:pPr>
              <w:pStyle w:val="Akapitzlist"/>
              <w:spacing w:after="120"/>
              <w:ind w:left="858"/>
              <w:jc w:val="both"/>
            </w:pPr>
          </w:p>
          <w:p w14:paraId="16EE5DF1" w14:textId="56F2DBCA" w:rsidR="009C464B" w:rsidRDefault="009C464B" w:rsidP="009C464B">
            <w:pPr>
              <w:pStyle w:val="Nagwek3"/>
              <w:numPr>
                <w:ilvl w:val="0"/>
                <w:numId w:val="8"/>
              </w:numPr>
              <w:spacing w:before="240" w:after="120"/>
              <w:rPr>
                <w:b/>
                <w:bCs/>
                <w:color w:val="auto"/>
                <w:sz w:val="20"/>
                <w:szCs w:val="20"/>
              </w:rPr>
            </w:pPr>
            <w:r w:rsidRPr="00956B79">
              <w:rPr>
                <w:b/>
                <w:bCs/>
                <w:color w:val="auto"/>
                <w:sz w:val="20"/>
                <w:szCs w:val="20"/>
              </w:rPr>
              <w:t>Zdolność techniczna lub zawodowa</w:t>
            </w:r>
          </w:p>
          <w:p w14:paraId="3DE6A754" w14:textId="4DE0AB6D" w:rsidR="00626256" w:rsidRPr="00626256" w:rsidRDefault="00626256" w:rsidP="00626256">
            <w:pPr>
              <w:pStyle w:val="Nagwek3"/>
              <w:spacing w:before="240" w:after="120"/>
              <w:ind w:left="360"/>
              <w:jc w:val="both"/>
              <w:rPr>
                <w:bCs/>
                <w:color w:val="auto"/>
                <w:sz w:val="20"/>
                <w:szCs w:val="20"/>
              </w:rPr>
            </w:pPr>
            <w:r w:rsidRPr="00626256">
              <w:rPr>
                <w:bCs/>
                <w:color w:val="auto"/>
                <w:sz w:val="20"/>
                <w:szCs w:val="20"/>
              </w:rPr>
              <w:t xml:space="preserve">Zamawiający, określając warunki udziału w postępowaniu w zakresie zdolności technicznej lub zawodowej,  nie stosuje poziomów zdolności określonych w przepisach wydanych na podstawie art. 5 ust. 4 lub 5 ustawy z dnia 5 sierpnia 2025 r. o certyfikacji wykonawców zamówień publicznych, ponieważ dla przedmiotu zamówienia obejmującego zaprojektowanie i wykonanie budynku bloku operacyjnego szpitala (PKOB 1264) poziomy zdolności nie zostały określone art. 112 ust. 3 ustawy </w:t>
            </w:r>
            <w:proofErr w:type="spellStart"/>
            <w:r w:rsidRPr="00626256">
              <w:rPr>
                <w:bCs/>
                <w:color w:val="auto"/>
                <w:sz w:val="20"/>
                <w:szCs w:val="20"/>
              </w:rPr>
              <w:t>Pzp</w:t>
            </w:r>
            <w:proofErr w:type="spellEnd"/>
            <w:r w:rsidRPr="00626256">
              <w:rPr>
                <w:bCs/>
                <w:color w:val="auto"/>
                <w:sz w:val="20"/>
                <w:szCs w:val="20"/>
              </w:rPr>
              <w:t>.</w:t>
            </w:r>
          </w:p>
          <w:p w14:paraId="51969CF3" w14:textId="77777777" w:rsidR="009C464B" w:rsidRPr="006C1814" w:rsidRDefault="009C464B" w:rsidP="009C464B">
            <w:pPr>
              <w:pStyle w:val="Nagwek3"/>
              <w:numPr>
                <w:ilvl w:val="1"/>
                <w:numId w:val="8"/>
              </w:numPr>
              <w:spacing w:before="240" w:after="120"/>
              <w:rPr>
                <w:color w:val="auto"/>
                <w:sz w:val="20"/>
                <w:szCs w:val="20"/>
              </w:rPr>
            </w:pPr>
            <w:r w:rsidRPr="006C1814">
              <w:rPr>
                <w:color w:val="auto"/>
                <w:sz w:val="20"/>
                <w:szCs w:val="20"/>
              </w:rPr>
              <w:t>DOŚWIADCZENIE WYKONAWCY</w:t>
            </w:r>
          </w:p>
          <w:p w14:paraId="1A0FEB2C" w14:textId="77777777" w:rsidR="009C464B" w:rsidRPr="006C1814" w:rsidRDefault="009C464B" w:rsidP="009C464B">
            <w:pPr>
              <w:pStyle w:val="Nagwek3"/>
              <w:numPr>
                <w:ilvl w:val="2"/>
                <w:numId w:val="8"/>
              </w:numPr>
              <w:spacing w:before="240" w:after="120"/>
              <w:rPr>
                <w:color w:val="auto"/>
                <w:sz w:val="20"/>
                <w:szCs w:val="20"/>
              </w:rPr>
            </w:pPr>
            <w:r w:rsidRPr="006C1814">
              <w:rPr>
                <w:b/>
                <w:bCs/>
                <w:color w:val="auto"/>
                <w:sz w:val="20"/>
                <w:szCs w:val="20"/>
              </w:rPr>
              <w:t>oświadczenie w zakresie usług projektowych</w:t>
            </w:r>
          </w:p>
          <w:p w14:paraId="14830A4F" w14:textId="77777777" w:rsidR="00F91A24" w:rsidRPr="00C3183C" w:rsidRDefault="00F91A24" w:rsidP="00F91A24">
            <w:pPr>
              <w:pStyle w:val="Nagwek3"/>
              <w:spacing w:before="240" w:after="120"/>
              <w:ind w:left="1224"/>
              <w:jc w:val="both"/>
              <w:rPr>
                <w:color w:val="FFFFFF" w:themeColor="background1"/>
                <w:sz w:val="20"/>
                <w:szCs w:val="20"/>
              </w:rPr>
            </w:pPr>
            <w:r w:rsidRPr="00956B79">
              <w:rPr>
                <w:color w:val="auto"/>
                <w:sz w:val="20"/>
                <w:szCs w:val="20"/>
              </w:rPr>
              <w:t>Wykonawca wykaże, że w okresie ostatnich 5 lat przed upływem terminu składania ofert, a</w:t>
            </w:r>
            <w:r>
              <w:rPr>
                <w:color w:val="auto"/>
                <w:sz w:val="20"/>
                <w:szCs w:val="20"/>
              </w:rPr>
              <w:t> </w:t>
            </w:r>
            <w:r w:rsidRPr="00956B79">
              <w:rPr>
                <w:color w:val="auto"/>
                <w:sz w:val="20"/>
                <w:szCs w:val="20"/>
              </w:rPr>
              <w:t>jeżeli okres prowadzenia działalności jest krótszy – w tym okresie, wykonał należycie co najmniej dwie (2) usługi, z których każda polegała na opracowaniu kompletnej wielobranżowej dokumentacji projektowej (obejmującej co najmniej projekt zagospodarowania terenu, projekt architektoniczno-budowlany oraz projekt techniczny w</w:t>
            </w:r>
            <w:r>
              <w:rPr>
                <w:color w:val="auto"/>
                <w:sz w:val="20"/>
                <w:szCs w:val="20"/>
              </w:rPr>
              <w:t> </w:t>
            </w:r>
            <w:r w:rsidRPr="00956B79">
              <w:rPr>
                <w:color w:val="auto"/>
                <w:sz w:val="20"/>
                <w:szCs w:val="20"/>
              </w:rPr>
              <w:t>branżach: konstrukcyjno-budowlanej, sanitarnej i elektrycznej) dla obiektu budowlanego w rozumieniu ustawy z dnia 7 lipca 1994 r. – Prawo budowlane, sklasyfikowanego według Polskiej Klasyfikacji Obiektów Budowlanych w grupie 126, klasie 1264 – Budynki szpitali i</w:t>
            </w:r>
            <w:r>
              <w:rPr>
                <w:color w:val="auto"/>
                <w:sz w:val="20"/>
                <w:szCs w:val="20"/>
              </w:rPr>
              <w:t> </w:t>
            </w:r>
            <w:r w:rsidRPr="00956B79">
              <w:rPr>
                <w:color w:val="auto"/>
                <w:sz w:val="20"/>
                <w:szCs w:val="20"/>
              </w:rPr>
              <w:t>zakładów opieki medycznej, o powierzchni użytkowej projektowanego obiektu nie mniejszej niż 1500 m², przy czym:</w:t>
            </w:r>
          </w:p>
          <w:p w14:paraId="3581AD87" w14:textId="77777777" w:rsidR="00C3183C" w:rsidRPr="00C3183C" w:rsidRDefault="00C3183C" w:rsidP="00C3183C">
            <w:pPr>
              <w:pStyle w:val="Akapitzlist"/>
              <w:numPr>
                <w:ilvl w:val="0"/>
                <w:numId w:val="1"/>
              </w:numPr>
              <w:spacing w:before="240" w:after="120"/>
              <w:jc w:val="both"/>
              <w:outlineLvl w:val="2"/>
              <w:rPr>
                <w:vanish/>
                <w:color w:val="FFFFFF" w:themeColor="background1"/>
              </w:rPr>
            </w:pPr>
          </w:p>
          <w:p w14:paraId="00B7C957" w14:textId="38C40083" w:rsidR="00A52F5C" w:rsidRPr="00956B79" w:rsidRDefault="007F2E54" w:rsidP="00C3183C">
            <w:pPr>
              <w:pStyle w:val="Nagwek3"/>
              <w:numPr>
                <w:ilvl w:val="3"/>
                <w:numId w:val="1"/>
              </w:numPr>
              <w:spacing w:before="240" w:after="120"/>
              <w:jc w:val="both"/>
              <w:rPr>
                <w:color w:val="auto"/>
                <w:sz w:val="20"/>
                <w:szCs w:val="20"/>
              </w:rPr>
            </w:pPr>
            <w:r>
              <w:rPr>
                <w:color w:val="auto"/>
                <w:sz w:val="20"/>
                <w:szCs w:val="20"/>
              </w:rPr>
              <w:t>d</w:t>
            </w:r>
            <w:r w:rsidR="00A52F5C" w:rsidRPr="00956B79">
              <w:rPr>
                <w:color w:val="auto"/>
                <w:sz w:val="20"/>
                <w:szCs w:val="20"/>
              </w:rPr>
              <w:t xml:space="preserve">okumentacja obejmowała </w:t>
            </w:r>
            <w:r w:rsidR="00A52F5C" w:rsidRPr="00956B79">
              <w:rPr>
                <w:b/>
                <w:bCs/>
                <w:color w:val="auto"/>
                <w:sz w:val="20"/>
                <w:szCs w:val="20"/>
              </w:rPr>
              <w:t>projekt technologii medycznej</w:t>
            </w:r>
            <w:r w:rsidR="00A52F5C" w:rsidRPr="00956B79">
              <w:rPr>
                <w:color w:val="auto"/>
                <w:sz w:val="20"/>
                <w:szCs w:val="20"/>
              </w:rPr>
              <w:t>;</w:t>
            </w:r>
          </w:p>
          <w:p w14:paraId="25B3B02D" w14:textId="6FA12B11" w:rsidR="00A52F5C" w:rsidRPr="00956B79" w:rsidRDefault="00A52F5C" w:rsidP="00C3183C">
            <w:pPr>
              <w:pStyle w:val="Akapitzlist"/>
              <w:numPr>
                <w:ilvl w:val="3"/>
                <w:numId w:val="1"/>
              </w:numPr>
              <w:spacing w:after="120"/>
            </w:pPr>
            <w:r w:rsidRPr="00956B79">
              <w:t xml:space="preserve">na podstawie tej dokumentacji </w:t>
            </w:r>
            <w:r w:rsidRPr="00956B79">
              <w:rPr>
                <w:b/>
                <w:bCs/>
              </w:rPr>
              <w:t xml:space="preserve">uzyskano ostateczną decyzję o pozwoleniu na budowę / zrealizowano roboty budowlane i uzyskano pozwolenie na użytkowanie </w:t>
            </w:r>
            <w:r w:rsidRPr="00956B79">
              <w:t>;</w:t>
            </w:r>
          </w:p>
          <w:p w14:paraId="797A7035" w14:textId="5B72CB47" w:rsidR="00A52F5C" w:rsidRPr="00956B79" w:rsidRDefault="00A52F5C" w:rsidP="00C3183C">
            <w:pPr>
              <w:pStyle w:val="Akapitzlist"/>
              <w:numPr>
                <w:ilvl w:val="3"/>
                <w:numId w:val="1"/>
              </w:numPr>
              <w:spacing w:after="120"/>
            </w:pPr>
            <w:r w:rsidRPr="00956B79">
              <w:t xml:space="preserve">dokumentacja obejmowała co najmniej </w:t>
            </w:r>
            <w:r w:rsidR="00492171">
              <w:rPr>
                <w:b/>
                <w:bCs/>
              </w:rPr>
              <w:t xml:space="preserve">1 </w:t>
            </w:r>
            <w:r w:rsidRPr="00956B79">
              <w:t xml:space="preserve">z następujących rozwiązań: </w:t>
            </w:r>
            <w:r w:rsidRPr="00956B79">
              <w:rPr>
                <w:b/>
                <w:bCs/>
              </w:rPr>
              <w:t xml:space="preserve"> instalacje gazów medycznych, wentylacja i klimatyzacja pomieszczeń o podwyższonych wymaganiach czystości powietrza, zasilanie gwarantowane i rezerwowe, pomieszczenia diagnostyki obrazowej</w:t>
            </w:r>
            <w:r w:rsidRPr="00956B79">
              <w:t>.</w:t>
            </w:r>
          </w:p>
          <w:p w14:paraId="692F9FFE" w14:textId="6B64EF3A" w:rsidR="00A52F5C" w:rsidRDefault="00A52F5C" w:rsidP="00EB00AB">
            <w:pPr>
              <w:pStyle w:val="Akapitzlist"/>
              <w:spacing w:after="120"/>
              <w:ind w:left="1728"/>
            </w:pPr>
          </w:p>
          <w:p w14:paraId="1A3A7EF5" w14:textId="51252C48" w:rsidR="003F2CA1" w:rsidRDefault="003F2CA1" w:rsidP="00EB00AB">
            <w:pPr>
              <w:pStyle w:val="Akapitzlist"/>
              <w:spacing w:after="120"/>
              <w:ind w:left="1728"/>
            </w:pPr>
          </w:p>
          <w:p w14:paraId="6319C9BC" w14:textId="77777777" w:rsidR="00A52F5C" w:rsidRPr="00956B79" w:rsidRDefault="00A52F5C" w:rsidP="00C3183C">
            <w:pPr>
              <w:pStyle w:val="Akapitzlist"/>
              <w:numPr>
                <w:ilvl w:val="2"/>
                <w:numId w:val="1"/>
              </w:numPr>
              <w:spacing w:after="120"/>
            </w:pPr>
            <w:r w:rsidRPr="00956B79">
              <w:rPr>
                <w:b/>
                <w:bCs/>
              </w:rPr>
              <w:t>Doświadczenie w zakresie robót budowlanych</w:t>
            </w:r>
          </w:p>
          <w:p w14:paraId="6F5D11CD" w14:textId="77777777" w:rsidR="00A52F5C" w:rsidRPr="00956B79" w:rsidRDefault="00A52F5C" w:rsidP="00E20786">
            <w:pPr>
              <w:rPr>
                <w:rFonts w:ascii="Times New Roman" w:hAnsi="Times New Roman" w:cs="Times New Roman"/>
                <w:sz w:val="20"/>
                <w:szCs w:val="20"/>
              </w:rPr>
            </w:pPr>
          </w:p>
          <w:p w14:paraId="6080E3E0" w14:textId="53D3D263" w:rsidR="00A52F5C" w:rsidRPr="006C1814" w:rsidRDefault="00A52F5C" w:rsidP="00E20786">
            <w:pPr>
              <w:spacing w:after="120"/>
              <w:ind w:left="1134"/>
              <w:jc w:val="both"/>
              <w:rPr>
                <w:rFonts w:ascii="Times New Roman" w:hAnsi="Times New Roman" w:cs="Times New Roman"/>
                <w:sz w:val="20"/>
                <w:szCs w:val="20"/>
              </w:rPr>
            </w:pPr>
            <w:r w:rsidRPr="006C1814">
              <w:rPr>
                <w:rFonts w:ascii="Times New Roman" w:hAnsi="Times New Roman" w:cs="Times New Roman"/>
                <w:sz w:val="20"/>
                <w:szCs w:val="20"/>
              </w:rPr>
              <w:t xml:space="preserve">Wykonawca wykaże, że w okresie ostatnich </w:t>
            </w:r>
            <w:r w:rsidRPr="006C1814">
              <w:rPr>
                <w:rFonts w:ascii="Times New Roman" w:hAnsi="Times New Roman" w:cs="Times New Roman"/>
                <w:b/>
                <w:bCs/>
                <w:sz w:val="20"/>
                <w:szCs w:val="20"/>
              </w:rPr>
              <w:t xml:space="preserve">5 </w:t>
            </w:r>
            <w:r w:rsidRPr="006C1814">
              <w:rPr>
                <w:rFonts w:ascii="Times New Roman" w:hAnsi="Times New Roman" w:cs="Times New Roman"/>
                <w:sz w:val="20"/>
                <w:szCs w:val="20"/>
              </w:rPr>
              <w:t xml:space="preserve">lat przed upływem terminu składania ofert, a jeżeli okres prowadzenia działalności jest krótszy – w tym okresie, wykonał należycie co najmniej </w:t>
            </w:r>
            <w:r w:rsidRPr="006C1814">
              <w:rPr>
                <w:rFonts w:ascii="Times New Roman" w:hAnsi="Times New Roman" w:cs="Times New Roman"/>
                <w:b/>
                <w:bCs/>
                <w:sz w:val="20"/>
                <w:szCs w:val="20"/>
              </w:rPr>
              <w:t>dwie (2)</w:t>
            </w:r>
            <w:r w:rsidRPr="006C1814">
              <w:rPr>
                <w:rFonts w:ascii="Times New Roman" w:hAnsi="Times New Roman" w:cs="Times New Roman"/>
                <w:sz w:val="20"/>
                <w:szCs w:val="20"/>
              </w:rPr>
              <w:t xml:space="preserve"> roboty budowlane, z których </w:t>
            </w:r>
            <w:r w:rsidRPr="006C1814">
              <w:rPr>
                <w:rFonts w:ascii="Times New Roman" w:hAnsi="Times New Roman" w:cs="Times New Roman"/>
                <w:b/>
                <w:bCs/>
                <w:sz w:val="20"/>
                <w:szCs w:val="20"/>
              </w:rPr>
              <w:t>każda</w:t>
            </w:r>
            <w:r w:rsidRPr="006C1814">
              <w:rPr>
                <w:rFonts w:ascii="Times New Roman" w:hAnsi="Times New Roman" w:cs="Times New Roman"/>
                <w:sz w:val="20"/>
                <w:szCs w:val="20"/>
              </w:rPr>
              <w:t xml:space="preserve"> polegała na </w:t>
            </w:r>
            <w:r w:rsidRPr="006C1814">
              <w:rPr>
                <w:rFonts w:ascii="Times New Roman" w:hAnsi="Times New Roman" w:cs="Times New Roman"/>
                <w:b/>
                <w:bCs/>
                <w:sz w:val="20"/>
                <w:szCs w:val="20"/>
              </w:rPr>
              <w:t>budowie albo rozbudowie albo przebudowie</w:t>
            </w:r>
            <w:r w:rsidRPr="006C1814">
              <w:rPr>
                <w:rFonts w:ascii="Times New Roman" w:hAnsi="Times New Roman" w:cs="Times New Roman"/>
                <w:sz w:val="20"/>
                <w:szCs w:val="20"/>
              </w:rPr>
              <w:t xml:space="preserve"> obiektu budowlanego sklasyfikowanego w PKOB w klasie </w:t>
            </w:r>
            <w:r w:rsidRPr="006C1814">
              <w:rPr>
                <w:rFonts w:ascii="Times New Roman" w:hAnsi="Times New Roman" w:cs="Times New Roman"/>
                <w:b/>
                <w:bCs/>
                <w:sz w:val="20"/>
                <w:szCs w:val="20"/>
              </w:rPr>
              <w:t>1264</w:t>
            </w:r>
            <w:r w:rsidRPr="006C1814">
              <w:rPr>
                <w:rFonts w:ascii="Times New Roman" w:hAnsi="Times New Roman" w:cs="Times New Roman"/>
                <w:sz w:val="20"/>
                <w:szCs w:val="20"/>
              </w:rPr>
              <w:t>, przy czym:</w:t>
            </w:r>
          </w:p>
          <w:p w14:paraId="4BB2F2B3" w14:textId="77777777" w:rsidR="00A52F5C" w:rsidRPr="006C1814" w:rsidRDefault="00A52F5C" w:rsidP="00E20786">
            <w:pPr>
              <w:rPr>
                <w:rFonts w:ascii="Times New Roman" w:hAnsi="Times New Roman" w:cs="Times New Roman"/>
                <w:sz w:val="20"/>
                <w:szCs w:val="20"/>
              </w:rPr>
            </w:pPr>
          </w:p>
          <w:p w14:paraId="2B158D34" w14:textId="77777777" w:rsidR="00A52F5C" w:rsidRPr="006C1814" w:rsidRDefault="00A52F5C" w:rsidP="00C3183C">
            <w:pPr>
              <w:pStyle w:val="Akapitzlist"/>
              <w:numPr>
                <w:ilvl w:val="3"/>
                <w:numId w:val="1"/>
              </w:numPr>
              <w:spacing w:after="120"/>
            </w:pPr>
            <w:r w:rsidRPr="006C1814">
              <w:t xml:space="preserve">wartość każdej z robót wyniosła nie mniej niż </w:t>
            </w:r>
            <w:r w:rsidRPr="006C1814">
              <w:rPr>
                <w:b/>
                <w:bCs/>
              </w:rPr>
              <w:t xml:space="preserve">10 000 000.00 </w:t>
            </w:r>
            <w:r w:rsidRPr="006C1814">
              <w:t>zł brutto;</w:t>
            </w:r>
          </w:p>
          <w:p w14:paraId="74D6C500" w14:textId="10710C3B" w:rsidR="00A52F5C" w:rsidRPr="006C1814" w:rsidRDefault="00A52F5C" w:rsidP="00C3183C">
            <w:pPr>
              <w:pStyle w:val="Akapitzlist"/>
              <w:numPr>
                <w:ilvl w:val="3"/>
                <w:numId w:val="1"/>
              </w:numPr>
              <w:spacing w:after="120"/>
            </w:pPr>
            <w:r w:rsidRPr="006C1814">
              <w:lastRenderedPageBreak/>
              <w:t xml:space="preserve">powierzchnia użytkowa objęta robotami wyniosła nie mniej niż </w:t>
            </w:r>
            <w:r w:rsidRPr="006C1814">
              <w:rPr>
                <w:b/>
                <w:bCs/>
              </w:rPr>
              <w:t>1500</w:t>
            </w:r>
            <w:r w:rsidR="00822640">
              <w:rPr>
                <w:b/>
                <w:bCs/>
              </w:rPr>
              <w:t xml:space="preserve"> m²</w:t>
            </w:r>
          </w:p>
          <w:p w14:paraId="6E508B48" w14:textId="142A5ABF" w:rsidR="00A52F5C" w:rsidRPr="006C1814" w:rsidRDefault="00A52F5C" w:rsidP="00C3183C">
            <w:pPr>
              <w:pStyle w:val="Akapitzlist"/>
              <w:numPr>
                <w:ilvl w:val="3"/>
                <w:numId w:val="1"/>
              </w:numPr>
              <w:spacing w:after="120"/>
            </w:pPr>
            <w:r w:rsidRPr="006C1814">
              <w:t>każda z robót obejmowała wykonanie instalacji: sanitarnych (w tym wentylacji mechanicznej i</w:t>
            </w:r>
            <w:r w:rsidR="008721CC" w:rsidRPr="006C1814">
              <w:t> </w:t>
            </w:r>
            <w:r w:rsidRPr="006C1814">
              <w:t>klimatyzacji), elektrycznych i teletechnicznych;</w:t>
            </w:r>
          </w:p>
          <w:p w14:paraId="22FC33C8" w14:textId="2EB26883" w:rsidR="00A52F5C" w:rsidRPr="006C1814" w:rsidRDefault="00A52F5C" w:rsidP="00C3183C">
            <w:pPr>
              <w:pStyle w:val="Akapitzlist"/>
              <w:numPr>
                <w:ilvl w:val="3"/>
                <w:numId w:val="1"/>
              </w:numPr>
              <w:spacing w:after="120"/>
            </w:pPr>
            <w:r w:rsidRPr="006C1814">
              <w:t xml:space="preserve">każda z robót została zakończona </w:t>
            </w:r>
            <w:r w:rsidRPr="006C1814">
              <w:rPr>
                <w:b/>
                <w:bCs/>
              </w:rPr>
              <w:t>protokołem odbioru końcowego</w:t>
            </w:r>
            <w:r w:rsidR="007407AF">
              <w:rPr>
                <w:b/>
                <w:bCs/>
              </w:rPr>
              <w:t>;</w:t>
            </w:r>
          </w:p>
          <w:p w14:paraId="405B456A" w14:textId="0D603ABE" w:rsidR="00A52F5C" w:rsidRPr="006C1814" w:rsidRDefault="00A52F5C" w:rsidP="00C3183C">
            <w:pPr>
              <w:pStyle w:val="Akapitzlist"/>
              <w:numPr>
                <w:ilvl w:val="3"/>
                <w:numId w:val="1"/>
              </w:numPr>
              <w:spacing w:after="120"/>
            </w:pPr>
            <w:r w:rsidRPr="006C1814">
              <w:t xml:space="preserve">co najmniej jedna z robót była realizowana </w:t>
            </w:r>
            <w:r w:rsidRPr="006C1814">
              <w:rPr>
                <w:b/>
                <w:bCs/>
              </w:rPr>
              <w:t>w warunkach czynnego obiektu ochrony zdrowia</w:t>
            </w:r>
            <w:r w:rsidR="007407AF">
              <w:rPr>
                <w:b/>
                <w:bCs/>
              </w:rPr>
              <w:t>.</w:t>
            </w:r>
          </w:p>
          <w:p w14:paraId="0882D179" w14:textId="77777777" w:rsidR="00A52F5C" w:rsidRPr="00956B79" w:rsidRDefault="00A52F5C" w:rsidP="00E20786">
            <w:pPr>
              <w:rPr>
                <w:rFonts w:ascii="Times New Roman" w:hAnsi="Times New Roman" w:cs="Times New Roman"/>
                <w:sz w:val="20"/>
                <w:szCs w:val="20"/>
              </w:rPr>
            </w:pPr>
          </w:p>
          <w:p w14:paraId="1DAAB9E5" w14:textId="77777777" w:rsidR="00A52F5C" w:rsidRPr="00956B79" w:rsidRDefault="00A52F5C" w:rsidP="00C3183C">
            <w:pPr>
              <w:pStyle w:val="Akapitzlist"/>
              <w:numPr>
                <w:ilvl w:val="2"/>
                <w:numId w:val="1"/>
              </w:numPr>
              <w:spacing w:after="120"/>
            </w:pPr>
            <w:r w:rsidRPr="00956B79">
              <w:rPr>
                <w:b/>
                <w:bCs/>
              </w:rPr>
              <w:t>Wykazanie doświadczenia w formule „zaprojektuj i wybuduj"</w:t>
            </w:r>
          </w:p>
          <w:p w14:paraId="39AA3CBD" w14:textId="77777777" w:rsidR="00A52F5C" w:rsidRPr="00956B79" w:rsidRDefault="00A52F5C" w:rsidP="00E20786">
            <w:pPr>
              <w:rPr>
                <w:rFonts w:ascii="Times New Roman" w:hAnsi="Times New Roman" w:cs="Times New Roman"/>
                <w:sz w:val="20"/>
                <w:szCs w:val="20"/>
              </w:rPr>
            </w:pPr>
          </w:p>
          <w:p w14:paraId="52E9017D" w14:textId="3922CFAF" w:rsidR="00A52F5C" w:rsidRPr="00956B79" w:rsidRDefault="00A52F5C" w:rsidP="00E20786">
            <w:pPr>
              <w:spacing w:after="120"/>
              <w:ind w:left="709"/>
              <w:jc w:val="both"/>
              <w:rPr>
                <w:rFonts w:ascii="Times New Roman" w:hAnsi="Times New Roman" w:cs="Times New Roman"/>
                <w:sz w:val="20"/>
                <w:szCs w:val="20"/>
              </w:rPr>
            </w:pPr>
            <w:r w:rsidRPr="00956B79">
              <w:rPr>
                <w:rFonts w:ascii="Times New Roman" w:hAnsi="Times New Roman" w:cs="Times New Roman"/>
                <w:sz w:val="20"/>
                <w:szCs w:val="20"/>
              </w:rPr>
              <w:t xml:space="preserve">Zamawiający dopuszcza wykazanie doświadczenia, o którym mowa w pkt 5.1.1 i 5.1.2, w ramach </w:t>
            </w:r>
            <w:r w:rsidRPr="00956B79">
              <w:rPr>
                <w:rFonts w:ascii="Times New Roman" w:hAnsi="Times New Roman" w:cs="Times New Roman"/>
                <w:b/>
                <w:bCs/>
                <w:sz w:val="20"/>
                <w:szCs w:val="20"/>
              </w:rPr>
              <w:t>jednego zamówienia realizowanego w formule „zaprojektuj i wybuduj"</w:t>
            </w:r>
            <w:r w:rsidRPr="00956B79">
              <w:rPr>
                <w:rFonts w:ascii="Times New Roman" w:hAnsi="Times New Roman" w:cs="Times New Roman"/>
                <w:sz w:val="20"/>
                <w:szCs w:val="20"/>
              </w:rPr>
              <w:t>, jeżeli jego zakres i</w:t>
            </w:r>
            <w:r>
              <w:rPr>
                <w:rFonts w:ascii="Times New Roman" w:hAnsi="Times New Roman" w:cs="Times New Roman"/>
                <w:sz w:val="20"/>
                <w:szCs w:val="20"/>
              </w:rPr>
              <w:t> </w:t>
            </w:r>
            <w:r w:rsidRPr="00956B79">
              <w:rPr>
                <w:rFonts w:ascii="Times New Roman" w:hAnsi="Times New Roman" w:cs="Times New Roman"/>
                <w:sz w:val="20"/>
                <w:szCs w:val="20"/>
              </w:rPr>
              <w:t>wartość odpowiadały wymaganiom określonym odpowiednio w pkt 5.</w:t>
            </w:r>
            <w:r w:rsidR="00D17F16">
              <w:rPr>
                <w:rFonts w:ascii="Times New Roman" w:hAnsi="Times New Roman" w:cs="Times New Roman"/>
                <w:sz w:val="20"/>
                <w:szCs w:val="20"/>
              </w:rPr>
              <w:t>1</w:t>
            </w:r>
            <w:r w:rsidRPr="00956B79">
              <w:rPr>
                <w:rFonts w:ascii="Times New Roman" w:hAnsi="Times New Roman" w:cs="Times New Roman"/>
                <w:sz w:val="20"/>
                <w:szCs w:val="20"/>
              </w:rPr>
              <w:t>.1 i 5.</w:t>
            </w:r>
            <w:r w:rsidR="00D17F16">
              <w:rPr>
                <w:rFonts w:ascii="Times New Roman" w:hAnsi="Times New Roman" w:cs="Times New Roman"/>
                <w:sz w:val="20"/>
                <w:szCs w:val="20"/>
              </w:rPr>
              <w:t>1</w:t>
            </w:r>
            <w:r w:rsidRPr="00956B79">
              <w:rPr>
                <w:rFonts w:ascii="Times New Roman" w:hAnsi="Times New Roman" w:cs="Times New Roman"/>
                <w:sz w:val="20"/>
                <w:szCs w:val="20"/>
              </w:rPr>
              <w:t>.2. Dopuszczalne jest również wykazanie, w ramach odrębnych umów, realizacji polegających na sporządzeniu dokumentacji projektowej, o której mowa w pkt 5.1.1, na podstawie której zostały zrealizowane roboty budowlane o zakresie i wartości wskazanych w pkt 5.1.2.</w:t>
            </w:r>
          </w:p>
          <w:p w14:paraId="4FEB08A7" w14:textId="77777777" w:rsidR="00A52F5C" w:rsidRPr="00956B79" w:rsidRDefault="00A52F5C" w:rsidP="00E20786">
            <w:pPr>
              <w:rPr>
                <w:rFonts w:ascii="Times New Roman" w:hAnsi="Times New Roman" w:cs="Times New Roman"/>
                <w:sz w:val="20"/>
                <w:szCs w:val="20"/>
              </w:rPr>
            </w:pPr>
          </w:p>
          <w:p w14:paraId="06B7CC42" w14:textId="77777777" w:rsidR="00A52F5C" w:rsidRPr="00956B79" w:rsidRDefault="00A52F5C" w:rsidP="00C3183C">
            <w:pPr>
              <w:pStyle w:val="Akapitzlist"/>
              <w:numPr>
                <w:ilvl w:val="2"/>
                <w:numId w:val="1"/>
              </w:numPr>
              <w:spacing w:after="120"/>
            </w:pPr>
            <w:r w:rsidRPr="00956B79">
              <w:rPr>
                <w:b/>
                <w:bCs/>
              </w:rPr>
              <w:t xml:space="preserve"> Zasady liczenia i przeliczania</w:t>
            </w:r>
          </w:p>
          <w:p w14:paraId="1E4D0A9B" w14:textId="77777777" w:rsidR="0074716D" w:rsidRDefault="0074716D" w:rsidP="0074716D">
            <w:pPr>
              <w:pStyle w:val="Akapitzlist"/>
              <w:numPr>
                <w:ilvl w:val="3"/>
                <w:numId w:val="1"/>
              </w:numPr>
              <w:spacing w:after="120"/>
              <w:jc w:val="both"/>
            </w:pPr>
            <w:r w:rsidRPr="00693A66">
              <w:t xml:space="preserve">Przez jedną usługę albo jedną robotę budowlaną Zamawiający rozumie świadczenie zrealizowane w ramach jednej umowy. Zamawiający uzna za jedną robotę budowlaną (usługę) świadczenia zrealizowane na podstawie więcej niż jednej umowy wyłącznie wtedy, gdy Wykonawca wykaże łącznie, że: </w:t>
            </w:r>
          </w:p>
          <w:p w14:paraId="0C9C9721" w14:textId="77777777" w:rsidR="0074716D" w:rsidRDefault="0074716D" w:rsidP="0074716D">
            <w:pPr>
              <w:pStyle w:val="Akapitzlist"/>
              <w:numPr>
                <w:ilvl w:val="4"/>
                <w:numId w:val="1"/>
              </w:numPr>
              <w:spacing w:after="120"/>
              <w:jc w:val="both"/>
            </w:pPr>
            <w:r w:rsidRPr="00693A66">
              <w:t xml:space="preserve">dotyczyły tego samego obiektu budowlanego i tego samego zadania inwestycyjnego (etapu), </w:t>
            </w:r>
          </w:p>
          <w:p w14:paraId="6E5E9704" w14:textId="77777777" w:rsidR="0074716D" w:rsidRDefault="0074716D" w:rsidP="0074716D">
            <w:pPr>
              <w:pStyle w:val="Akapitzlist"/>
              <w:numPr>
                <w:ilvl w:val="4"/>
                <w:numId w:val="1"/>
              </w:numPr>
              <w:spacing w:after="120"/>
              <w:jc w:val="both"/>
            </w:pPr>
            <w:r w:rsidRPr="00693A66">
              <w:t xml:space="preserve">były realizowane równocześnie lub bezpośrednio po sobie, </w:t>
            </w:r>
          </w:p>
          <w:p w14:paraId="3DD45FFA" w14:textId="77777777" w:rsidR="0074716D" w:rsidRDefault="0074716D" w:rsidP="0074716D">
            <w:pPr>
              <w:pStyle w:val="Akapitzlist"/>
              <w:numPr>
                <w:ilvl w:val="4"/>
                <w:numId w:val="1"/>
              </w:numPr>
              <w:spacing w:after="120"/>
              <w:jc w:val="both"/>
            </w:pPr>
            <w:r w:rsidRPr="00693A66">
              <w:t xml:space="preserve"> pozostawały ze sobą w ścisłym związku przedmiotowym, w szczególności umowa późniejsza obejmowała zamówienia uzupełniające lub dodatkowe do umowy wcześniejszej. </w:t>
            </w:r>
          </w:p>
          <w:p w14:paraId="5423AE6E" w14:textId="21C1ED93" w:rsidR="00A52F5C" w:rsidRPr="0074716D" w:rsidRDefault="0074716D" w:rsidP="0074716D">
            <w:pPr>
              <w:ind w:left="605"/>
              <w:rPr>
                <w:rFonts w:ascii="Times New Roman" w:hAnsi="Times New Roman" w:cs="Times New Roman"/>
                <w:sz w:val="20"/>
                <w:szCs w:val="20"/>
              </w:rPr>
            </w:pPr>
            <w:r w:rsidRPr="0074716D">
              <w:rPr>
                <w:rFonts w:ascii="Times New Roman" w:hAnsi="Times New Roman" w:cs="Times New Roman"/>
                <w:sz w:val="20"/>
                <w:szCs w:val="20"/>
              </w:rPr>
              <w:t>Nie dopuszcza się łączenia odrębnych zamierzeń inwestycyjnych ani realizacji oddzielonych przerwą dłuższą niż 3 miesiące</w:t>
            </w:r>
            <w:r>
              <w:rPr>
                <w:rFonts w:ascii="Times New Roman" w:hAnsi="Times New Roman" w:cs="Times New Roman"/>
                <w:sz w:val="20"/>
                <w:szCs w:val="20"/>
              </w:rPr>
              <w:t>.</w:t>
            </w:r>
          </w:p>
          <w:p w14:paraId="77E7A379" w14:textId="655BB8EC" w:rsidR="00A52F5C" w:rsidRPr="00956B79" w:rsidRDefault="00A52F5C" w:rsidP="00C3183C">
            <w:pPr>
              <w:pStyle w:val="Akapitzlist"/>
              <w:numPr>
                <w:ilvl w:val="3"/>
                <w:numId w:val="1"/>
              </w:numPr>
              <w:spacing w:after="120"/>
              <w:jc w:val="both"/>
            </w:pPr>
            <w:r w:rsidRPr="00956B79">
              <w:t xml:space="preserve">Przez </w:t>
            </w:r>
            <w:r w:rsidRPr="00956B79">
              <w:rPr>
                <w:b/>
                <w:bCs/>
              </w:rPr>
              <w:t xml:space="preserve">jedną usługę </w:t>
            </w:r>
            <w:r w:rsidR="0074716D">
              <w:rPr>
                <w:b/>
                <w:bCs/>
              </w:rPr>
              <w:t xml:space="preserve"> lub </w:t>
            </w:r>
            <w:r w:rsidRPr="00956B79">
              <w:rPr>
                <w:b/>
                <w:bCs/>
              </w:rPr>
              <w:t>jedną robotę budowlaną</w:t>
            </w:r>
            <w:r w:rsidRPr="00956B79">
              <w:t xml:space="preserve"> Zamawiający rozumie świadczenie zrealizowane w ramach </w:t>
            </w:r>
            <w:r w:rsidRPr="00956B79">
              <w:rPr>
                <w:b/>
                <w:bCs/>
              </w:rPr>
              <w:t>jednej umowy</w:t>
            </w:r>
            <w:r w:rsidRPr="00956B79">
              <w:t xml:space="preserve">. </w:t>
            </w:r>
            <w:r w:rsidRPr="00956B79">
              <w:rPr>
                <w:b/>
                <w:bCs/>
              </w:rPr>
              <w:t>Nie dopuszcza się sumowania</w:t>
            </w:r>
            <w:r w:rsidRPr="00956B79">
              <w:t xml:space="preserve"> wartości ani zakresów z</w:t>
            </w:r>
            <w:r w:rsidR="007407AF">
              <w:t> </w:t>
            </w:r>
            <w:r w:rsidRPr="00956B79">
              <w:t>kilku umów w celu wykazania spełnienia jednego, minimalnego poziomu zdolności.</w:t>
            </w:r>
          </w:p>
          <w:p w14:paraId="0C776048" w14:textId="77777777" w:rsidR="00A52F5C" w:rsidRPr="00956B79" w:rsidRDefault="00A52F5C" w:rsidP="00C3183C">
            <w:pPr>
              <w:pStyle w:val="Akapitzlist"/>
              <w:numPr>
                <w:ilvl w:val="3"/>
                <w:numId w:val="1"/>
              </w:numPr>
              <w:spacing w:after="120"/>
              <w:jc w:val="both"/>
            </w:pPr>
            <w:r w:rsidRPr="00956B79">
              <w:t>Pojęcia „budowa", „rozbudowa", „przebudowa" należy rozumieć zgodnie z ustawą z</w:t>
            </w:r>
            <w:r>
              <w:t> </w:t>
            </w:r>
            <w:r w:rsidRPr="00956B79">
              <w:t>dnia 7 lipca 1994 r. – Prawo budowlane.</w:t>
            </w:r>
          </w:p>
          <w:p w14:paraId="5AB55F6E" w14:textId="77777777" w:rsidR="00A52F5C" w:rsidRPr="00956B79" w:rsidRDefault="00A52F5C" w:rsidP="00C3183C">
            <w:pPr>
              <w:pStyle w:val="Akapitzlist"/>
              <w:numPr>
                <w:ilvl w:val="3"/>
                <w:numId w:val="1"/>
              </w:numPr>
              <w:spacing w:after="120"/>
              <w:jc w:val="both"/>
            </w:pPr>
            <w:r w:rsidRPr="00956B79">
              <w:t xml:space="preserve">Za usługę/robotę </w:t>
            </w:r>
            <w:r w:rsidRPr="00956B79">
              <w:rPr>
                <w:b/>
                <w:bCs/>
              </w:rPr>
              <w:t>wykonaną</w:t>
            </w:r>
            <w:r w:rsidRPr="00956B79">
              <w:t xml:space="preserve"> Zamawiający uznaje świadczenie zakończone przed upływem terminu składania ofert.</w:t>
            </w:r>
          </w:p>
          <w:p w14:paraId="7B1ADE6B" w14:textId="77777777" w:rsidR="00A52F5C" w:rsidRPr="00956B79" w:rsidRDefault="00A52F5C" w:rsidP="00C3183C">
            <w:pPr>
              <w:pStyle w:val="Akapitzlist"/>
              <w:numPr>
                <w:ilvl w:val="3"/>
                <w:numId w:val="1"/>
              </w:numPr>
              <w:spacing w:after="120"/>
              <w:jc w:val="both"/>
            </w:pPr>
            <w:r w:rsidRPr="00956B79">
              <w:t xml:space="preserve">W przypadku wartości wyrażonych w walucie innej niż PLN, Zamawiający dokona przeliczenia według </w:t>
            </w:r>
            <w:r w:rsidRPr="00956B79">
              <w:rPr>
                <w:b/>
                <w:bCs/>
              </w:rPr>
              <w:t>średniego kursu NBP na dzień publikacji ogłoszenia o</w:t>
            </w:r>
            <w:r>
              <w:rPr>
                <w:b/>
                <w:bCs/>
              </w:rPr>
              <w:t> </w:t>
            </w:r>
            <w:r w:rsidRPr="00956B79">
              <w:rPr>
                <w:b/>
                <w:bCs/>
              </w:rPr>
              <w:t>zamówieniu w Dzienniku Urzędowym Unii Europejskiej</w:t>
            </w:r>
            <w:r w:rsidRPr="00956B79">
              <w:t>, a w razie braku publikacji tabeli kursów w tym dniu – według ostatniej tabeli opublikowanej przed tym dniem.</w:t>
            </w:r>
          </w:p>
          <w:p w14:paraId="50D39872" w14:textId="77777777" w:rsidR="00A52F5C" w:rsidRPr="00956B79" w:rsidRDefault="00A52F5C" w:rsidP="00E20786">
            <w:pPr>
              <w:rPr>
                <w:rFonts w:ascii="Times New Roman" w:hAnsi="Times New Roman" w:cs="Times New Roman"/>
                <w:sz w:val="20"/>
                <w:szCs w:val="20"/>
              </w:rPr>
            </w:pPr>
          </w:p>
          <w:p w14:paraId="608C24B4" w14:textId="77777777" w:rsidR="00A52F5C" w:rsidRPr="00956B79" w:rsidRDefault="00A52F5C" w:rsidP="00C3183C">
            <w:pPr>
              <w:pStyle w:val="Akapitzlist"/>
              <w:numPr>
                <w:ilvl w:val="2"/>
                <w:numId w:val="1"/>
              </w:numPr>
              <w:spacing w:after="120"/>
            </w:pPr>
            <w:r w:rsidRPr="00956B79">
              <w:rPr>
                <w:b/>
                <w:bCs/>
              </w:rPr>
              <w:t>Wykonawcy wspólnie ubiegający się o zamówienie i poleganie na zasobach</w:t>
            </w:r>
          </w:p>
          <w:p w14:paraId="7B68FEAE" w14:textId="77777777" w:rsidR="00A52F5C" w:rsidRPr="00956B79" w:rsidRDefault="00A52F5C" w:rsidP="00E20786">
            <w:pPr>
              <w:rPr>
                <w:rFonts w:ascii="Times New Roman" w:hAnsi="Times New Roman" w:cs="Times New Roman"/>
                <w:sz w:val="20"/>
                <w:szCs w:val="20"/>
              </w:rPr>
            </w:pPr>
          </w:p>
          <w:p w14:paraId="05FF4BA1" w14:textId="0976D974" w:rsidR="00A52F5C" w:rsidRPr="006C1814" w:rsidRDefault="00A52F5C" w:rsidP="00E20786">
            <w:pPr>
              <w:spacing w:after="120"/>
              <w:ind w:left="709"/>
              <w:jc w:val="both"/>
              <w:rPr>
                <w:rFonts w:ascii="Times New Roman" w:hAnsi="Times New Roman" w:cs="Times New Roman"/>
                <w:sz w:val="20"/>
                <w:szCs w:val="20"/>
              </w:rPr>
            </w:pPr>
            <w:r w:rsidRPr="006C1814">
              <w:rPr>
                <w:rFonts w:ascii="Times New Roman" w:hAnsi="Times New Roman" w:cs="Times New Roman"/>
                <w:sz w:val="20"/>
                <w:szCs w:val="20"/>
              </w:rPr>
              <w:t xml:space="preserve">Zamawiający zastrzega, na podstawie </w:t>
            </w:r>
            <w:r w:rsidRPr="006C1814">
              <w:rPr>
                <w:rFonts w:ascii="Times New Roman" w:hAnsi="Times New Roman" w:cs="Times New Roman"/>
                <w:b/>
                <w:bCs/>
                <w:sz w:val="20"/>
                <w:szCs w:val="20"/>
              </w:rPr>
              <w:t xml:space="preserve">art. 117 ust. 1 </w:t>
            </w:r>
            <w:proofErr w:type="spellStart"/>
            <w:r w:rsidRPr="006C1814">
              <w:rPr>
                <w:rFonts w:ascii="Times New Roman" w:hAnsi="Times New Roman" w:cs="Times New Roman"/>
                <w:b/>
                <w:bCs/>
                <w:sz w:val="20"/>
                <w:szCs w:val="20"/>
              </w:rPr>
              <w:t>Pzp</w:t>
            </w:r>
            <w:proofErr w:type="spellEnd"/>
            <w:r w:rsidRPr="006C1814">
              <w:rPr>
                <w:rFonts w:ascii="Times New Roman" w:hAnsi="Times New Roman" w:cs="Times New Roman"/>
                <w:sz w:val="20"/>
                <w:szCs w:val="20"/>
              </w:rPr>
              <w:t>, że warunek określony w</w:t>
            </w:r>
            <w:r w:rsidR="0074716D">
              <w:rPr>
                <w:rFonts w:ascii="Times New Roman" w:hAnsi="Times New Roman" w:cs="Times New Roman"/>
                <w:sz w:val="20"/>
                <w:szCs w:val="20"/>
              </w:rPr>
              <w:t xml:space="preserve"> </w:t>
            </w:r>
            <w:r w:rsidRPr="006C1814">
              <w:rPr>
                <w:rFonts w:ascii="Times New Roman" w:hAnsi="Times New Roman" w:cs="Times New Roman"/>
                <w:b/>
                <w:bCs/>
                <w:sz w:val="20"/>
                <w:szCs w:val="20"/>
              </w:rPr>
              <w:t xml:space="preserve"> pkt 5.1.1 i 5.1.2</w:t>
            </w:r>
            <w:r w:rsidRPr="006C1814">
              <w:rPr>
                <w:rFonts w:ascii="Times New Roman" w:hAnsi="Times New Roman" w:cs="Times New Roman"/>
                <w:sz w:val="20"/>
                <w:szCs w:val="20"/>
              </w:rPr>
              <w:t xml:space="preserve"> musi zostać spełniony </w:t>
            </w:r>
            <w:r w:rsidRPr="006C1814">
              <w:rPr>
                <w:rFonts w:ascii="Times New Roman" w:hAnsi="Times New Roman" w:cs="Times New Roman"/>
                <w:b/>
                <w:bCs/>
                <w:sz w:val="20"/>
                <w:szCs w:val="20"/>
              </w:rPr>
              <w:t>w całości</w:t>
            </w:r>
            <w:r w:rsidRPr="006C1814">
              <w:rPr>
                <w:rFonts w:ascii="Times New Roman" w:hAnsi="Times New Roman" w:cs="Times New Roman"/>
                <w:sz w:val="20"/>
                <w:szCs w:val="20"/>
              </w:rPr>
              <w:t xml:space="preserve"> przez jednego z wykonawców wspólnie ubiegających się o</w:t>
            </w:r>
            <w:r w:rsidR="00DC2728" w:rsidRPr="006C1814">
              <w:rPr>
                <w:rFonts w:ascii="Times New Roman" w:hAnsi="Times New Roman" w:cs="Times New Roman"/>
                <w:sz w:val="20"/>
                <w:szCs w:val="20"/>
              </w:rPr>
              <w:t> </w:t>
            </w:r>
            <w:r w:rsidRPr="006C1814">
              <w:rPr>
                <w:rFonts w:ascii="Times New Roman" w:hAnsi="Times New Roman" w:cs="Times New Roman"/>
                <w:sz w:val="20"/>
                <w:szCs w:val="20"/>
              </w:rPr>
              <w:t xml:space="preserve">udzielenie zamówienia albo przez </w:t>
            </w:r>
            <w:r w:rsidRPr="006C1814">
              <w:rPr>
                <w:rFonts w:ascii="Times New Roman" w:hAnsi="Times New Roman" w:cs="Times New Roman"/>
                <w:b/>
                <w:bCs/>
                <w:sz w:val="20"/>
                <w:szCs w:val="20"/>
              </w:rPr>
              <w:t>jeden</w:t>
            </w:r>
            <w:r w:rsidRPr="006C1814">
              <w:rPr>
                <w:rFonts w:ascii="Times New Roman" w:hAnsi="Times New Roman" w:cs="Times New Roman"/>
                <w:sz w:val="20"/>
                <w:szCs w:val="20"/>
              </w:rPr>
              <w:t xml:space="preserve"> podmiot udostępniający zasoby, na zdolnościach którego Wykonawca polega. </w:t>
            </w:r>
            <w:r w:rsidRPr="006C1814">
              <w:rPr>
                <w:rFonts w:ascii="Times New Roman" w:hAnsi="Times New Roman" w:cs="Times New Roman"/>
                <w:sz w:val="20"/>
                <w:szCs w:val="20"/>
              </w:rPr>
              <w:lastRenderedPageBreak/>
              <w:t>Niedopuszczalne jest wykazanie wymaganej liczby usług/robót przez zsumowanie doświadczenia różnych podmiotów w ramach jednego minimalnego poziomu zdolności.</w:t>
            </w:r>
          </w:p>
          <w:p w14:paraId="773804BF" w14:textId="77777777" w:rsidR="00164839" w:rsidRPr="00956B79" w:rsidRDefault="00164839" w:rsidP="00E20786">
            <w:pPr>
              <w:ind w:left="709"/>
              <w:jc w:val="both"/>
              <w:rPr>
                <w:rFonts w:ascii="Times New Roman" w:hAnsi="Times New Roman" w:cs="Times New Roman"/>
                <w:sz w:val="20"/>
                <w:szCs w:val="20"/>
                <w:highlight w:val="yellow"/>
              </w:rPr>
            </w:pPr>
          </w:p>
          <w:p w14:paraId="15D1C718" w14:textId="1B108B35" w:rsidR="00A52F5C" w:rsidRPr="004068AD" w:rsidRDefault="00A52F5C" w:rsidP="004068AD">
            <w:pPr>
              <w:spacing w:after="120"/>
              <w:ind w:left="709"/>
              <w:jc w:val="both"/>
              <w:rPr>
                <w:rFonts w:ascii="Times New Roman" w:hAnsi="Times New Roman" w:cs="Times New Roman"/>
                <w:sz w:val="20"/>
                <w:szCs w:val="20"/>
              </w:rPr>
            </w:pPr>
            <w:r w:rsidRPr="004068AD">
              <w:rPr>
                <w:rFonts w:ascii="Times New Roman" w:hAnsi="Times New Roman" w:cs="Times New Roman"/>
                <w:sz w:val="20"/>
                <w:szCs w:val="20"/>
              </w:rPr>
              <w:t xml:space="preserve">Uzasadnienie zastrzeżenia (art. 117 ust. 1 </w:t>
            </w:r>
            <w:proofErr w:type="spellStart"/>
            <w:r w:rsidRPr="004068AD">
              <w:rPr>
                <w:rFonts w:ascii="Times New Roman" w:hAnsi="Times New Roman" w:cs="Times New Roman"/>
                <w:sz w:val="20"/>
                <w:szCs w:val="20"/>
              </w:rPr>
              <w:t>Pzp</w:t>
            </w:r>
            <w:proofErr w:type="spellEnd"/>
            <w:r w:rsidRPr="004068AD">
              <w:rPr>
                <w:rFonts w:ascii="Times New Roman" w:hAnsi="Times New Roman" w:cs="Times New Roman"/>
                <w:sz w:val="20"/>
                <w:szCs w:val="20"/>
              </w:rPr>
              <w:t xml:space="preserve">): </w:t>
            </w:r>
            <w:r w:rsidR="006304F6" w:rsidRPr="004068AD">
              <w:rPr>
                <w:rFonts w:ascii="Times New Roman" w:hAnsi="Times New Roman" w:cs="Times New Roman"/>
                <w:b/>
                <w:bCs/>
                <w:sz w:val="20"/>
                <w:szCs w:val="20"/>
              </w:rPr>
              <w:t>-</w:t>
            </w:r>
            <w:r w:rsidRPr="004068AD">
              <w:rPr>
                <w:rFonts w:ascii="Times New Roman" w:hAnsi="Times New Roman" w:cs="Times New Roman"/>
                <w:b/>
                <w:bCs/>
                <w:sz w:val="20"/>
                <w:szCs w:val="20"/>
              </w:rPr>
              <w:t xml:space="preserve"> konieczność zapewnienia, że doświadczenie w</w:t>
            </w:r>
            <w:r w:rsidR="004068AD">
              <w:rPr>
                <w:rFonts w:ascii="Times New Roman" w:hAnsi="Times New Roman" w:cs="Times New Roman"/>
                <w:b/>
                <w:bCs/>
                <w:sz w:val="20"/>
                <w:szCs w:val="20"/>
              </w:rPr>
              <w:t> </w:t>
            </w:r>
            <w:r w:rsidRPr="004068AD">
              <w:rPr>
                <w:rFonts w:ascii="Times New Roman" w:hAnsi="Times New Roman" w:cs="Times New Roman"/>
                <w:b/>
                <w:bCs/>
                <w:sz w:val="20"/>
                <w:szCs w:val="20"/>
              </w:rPr>
              <w:t>koordynacji międzybranżowej inwestycji ochrony zdrowia jest skoncentrowane w jednym podmiocie faktycznie realizującym zamówienie</w:t>
            </w:r>
          </w:p>
          <w:p w14:paraId="2BCF8F41" w14:textId="77777777" w:rsidR="00A52F5C" w:rsidRPr="00956B79" w:rsidRDefault="00A52F5C" w:rsidP="00E20786">
            <w:pPr>
              <w:rPr>
                <w:rFonts w:ascii="Times New Roman" w:hAnsi="Times New Roman" w:cs="Times New Roman"/>
                <w:sz w:val="20"/>
                <w:szCs w:val="20"/>
              </w:rPr>
            </w:pPr>
          </w:p>
          <w:p w14:paraId="54B7788B" w14:textId="77777777" w:rsidR="00A52F5C" w:rsidRPr="00956B79" w:rsidRDefault="00A52F5C" w:rsidP="00E20786">
            <w:pPr>
              <w:rPr>
                <w:rFonts w:ascii="Times New Roman" w:hAnsi="Times New Roman" w:cs="Times New Roman"/>
                <w:sz w:val="20"/>
                <w:szCs w:val="20"/>
              </w:rPr>
            </w:pPr>
          </w:p>
          <w:p w14:paraId="1D9854B9" w14:textId="77777777" w:rsidR="00A52F5C" w:rsidRPr="00956B79" w:rsidRDefault="00A52F5C" w:rsidP="00C3183C">
            <w:pPr>
              <w:pStyle w:val="Akapitzlist"/>
              <w:numPr>
                <w:ilvl w:val="1"/>
                <w:numId w:val="1"/>
              </w:numPr>
              <w:spacing w:after="120"/>
            </w:pPr>
            <w:r w:rsidRPr="00956B79">
              <w:t>OSOBY SKIEROWANE DO REALIZACJI ZAMÓWIENIA – ZAPEWNIENIE NADZORU WE WSZYSTKICH BRANŻACH</w:t>
            </w:r>
          </w:p>
          <w:p w14:paraId="77F70A15" w14:textId="77777777" w:rsidR="00A52F5C" w:rsidRPr="00956B79" w:rsidRDefault="00A52F5C" w:rsidP="00E20786">
            <w:pPr>
              <w:rPr>
                <w:rFonts w:ascii="Times New Roman" w:hAnsi="Times New Roman" w:cs="Times New Roman"/>
                <w:sz w:val="20"/>
                <w:szCs w:val="20"/>
              </w:rPr>
            </w:pPr>
          </w:p>
          <w:p w14:paraId="5B4AAF67" w14:textId="77777777" w:rsidR="00A52F5C" w:rsidRPr="00956B79" w:rsidRDefault="00A52F5C" w:rsidP="00E20786">
            <w:pPr>
              <w:spacing w:after="120"/>
              <w:ind w:left="851"/>
              <w:jc w:val="both"/>
              <w:rPr>
                <w:rFonts w:ascii="Times New Roman" w:hAnsi="Times New Roman" w:cs="Times New Roman"/>
                <w:sz w:val="20"/>
                <w:szCs w:val="20"/>
              </w:rPr>
            </w:pPr>
            <w:r w:rsidRPr="00956B79">
              <w:rPr>
                <w:rFonts w:ascii="Times New Roman" w:hAnsi="Times New Roman" w:cs="Times New Roman"/>
                <w:sz w:val="20"/>
                <w:szCs w:val="20"/>
              </w:rPr>
              <w:t xml:space="preserve">Wykonawca wykaże, że dysponuje lub będzie dysponował osobami zdolnymi do wykonania zamówienia, obejmującymi </w:t>
            </w:r>
            <w:r w:rsidRPr="00956B79">
              <w:rPr>
                <w:rFonts w:ascii="Times New Roman" w:hAnsi="Times New Roman" w:cs="Times New Roman"/>
                <w:b/>
                <w:bCs/>
                <w:sz w:val="20"/>
                <w:szCs w:val="20"/>
              </w:rPr>
              <w:t>co najmniej</w:t>
            </w:r>
            <w:r w:rsidRPr="00956B79">
              <w:rPr>
                <w:rFonts w:ascii="Times New Roman" w:hAnsi="Times New Roman" w:cs="Times New Roman"/>
                <w:sz w:val="20"/>
                <w:szCs w:val="20"/>
              </w:rPr>
              <w:t xml:space="preserve"> następujące stanowiska:</w:t>
            </w:r>
          </w:p>
          <w:p w14:paraId="5B37F249" w14:textId="77777777" w:rsidR="00A52F5C" w:rsidRPr="00956B79" w:rsidRDefault="00A52F5C" w:rsidP="00E20786">
            <w:pPr>
              <w:rPr>
                <w:rFonts w:ascii="Times New Roman" w:hAnsi="Times New Roman" w:cs="Times New Roman"/>
                <w:sz w:val="20"/>
                <w:szCs w:val="20"/>
              </w:rPr>
            </w:pPr>
          </w:p>
          <w:p w14:paraId="0C56BBA1" w14:textId="77777777" w:rsidR="00A52F5C" w:rsidRPr="006C1814" w:rsidRDefault="00A52F5C" w:rsidP="00C3183C">
            <w:pPr>
              <w:pStyle w:val="Akapitzlist"/>
              <w:numPr>
                <w:ilvl w:val="2"/>
                <w:numId w:val="1"/>
              </w:numPr>
              <w:spacing w:after="120"/>
            </w:pPr>
            <w:r w:rsidRPr="006C1814">
              <w:rPr>
                <w:b/>
                <w:bCs/>
              </w:rPr>
              <w:t>CZĘŚĆ I – ZESPÓŁ PROJEKTOWY</w:t>
            </w:r>
          </w:p>
          <w:p w14:paraId="7668D28C" w14:textId="77777777" w:rsidR="00A52F5C" w:rsidRPr="00956B79" w:rsidRDefault="00A52F5C" w:rsidP="00E20786">
            <w:pPr>
              <w:rPr>
                <w:rFonts w:ascii="Times New Roman" w:hAnsi="Times New Roman" w:cs="Times New Roman"/>
                <w:sz w:val="20"/>
                <w:szCs w:val="20"/>
              </w:rPr>
            </w:pPr>
          </w:p>
          <w:tbl>
            <w:tblPr>
              <w:tblW w:w="4850" w:type="pct"/>
              <w:tblBorders>
                <w:top w:val="single" w:sz="1" w:space="0" w:color="CCCCCC"/>
                <w:left w:val="single" w:sz="1" w:space="0" w:color="CCCCCC"/>
                <w:bottom w:val="single" w:sz="1" w:space="0" w:color="CCCCCC"/>
                <w:right w:val="single" w:sz="1" w:space="0" w:color="CCCCCC"/>
                <w:insideH w:val="single" w:sz="1" w:space="0" w:color="CCCCCC"/>
                <w:insideV w:val="single" w:sz="1" w:space="0" w:color="CCCCCC"/>
              </w:tblBorders>
              <w:tblLayout w:type="fixed"/>
              <w:tblCellMar>
                <w:left w:w="10" w:type="dxa"/>
                <w:right w:w="10" w:type="dxa"/>
              </w:tblCellMar>
              <w:tblLook w:val="0000" w:firstRow="0" w:lastRow="0" w:firstColumn="0" w:lastColumn="0" w:noHBand="0" w:noVBand="0"/>
            </w:tblPr>
            <w:tblGrid>
              <w:gridCol w:w="430"/>
              <w:gridCol w:w="1968"/>
              <w:gridCol w:w="3408"/>
              <w:gridCol w:w="3332"/>
            </w:tblGrid>
            <w:tr w:rsidR="00A52F5C" w:rsidRPr="00956B79" w14:paraId="06EA711B" w14:textId="77777777" w:rsidTr="00A52F5C">
              <w:trPr>
                <w:tblHeader/>
              </w:trPr>
              <w:tc>
                <w:tcPr>
                  <w:tcW w:w="235" w:type="pct"/>
                  <w:shd w:val="solid" w:color="E5E7EB" w:fill="E5E7EB"/>
                  <w:vAlign w:val="center"/>
                </w:tcPr>
                <w:p w14:paraId="08850538" w14:textId="77777777" w:rsidR="00A52F5C" w:rsidRPr="00956B79" w:rsidRDefault="00A52F5C" w:rsidP="000A201E">
                  <w:pPr>
                    <w:framePr w:hSpace="141" w:wrap="around" w:vAnchor="text" w:hAnchor="margin" w:y="137"/>
                    <w:jc w:val="center"/>
                    <w:rPr>
                      <w:rFonts w:ascii="Times New Roman" w:hAnsi="Times New Roman" w:cs="Times New Roman"/>
                      <w:sz w:val="20"/>
                      <w:szCs w:val="20"/>
                    </w:rPr>
                  </w:pPr>
                  <w:r w:rsidRPr="00956B79">
                    <w:rPr>
                      <w:rFonts w:ascii="Times New Roman" w:hAnsi="Times New Roman" w:cs="Times New Roman"/>
                      <w:sz w:val="20"/>
                      <w:szCs w:val="20"/>
                    </w:rPr>
                    <w:t>Nr</w:t>
                  </w:r>
                </w:p>
              </w:tc>
              <w:tc>
                <w:tcPr>
                  <w:tcW w:w="1077" w:type="pct"/>
                  <w:shd w:val="solid" w:color="E5E7EB" w:fill="E5E7EB"/>
                  <w:vAlign w:val="center"/>
                </w:tcPr>
                <w:p w14:paraId="7225EC57" w14:textId="77777777" w:rsidR="00A52F5C" w:rsidRPr="00956B79" w:rsidRDefault="00A52F5C" w:rsidP="000A201E">
                  <w:pPr>
                    <w:framePr w:hSpace="141" w:wrap="around" w:vAnchor="text" w:hAnchor="margin" w:y="137"/>
                    <w:jc w:val="center"/>
                    <w:rPr>
                      <w:rFonts w:ascii="Times New Roman" w:hAnsi="Times New Roman" w:cs="Times New Roman"/>
                      <w:sz w:val="20"/>
                      <w:szCs w:val="20"/>
                    </w:rPr>
                  </w:pPr>
                  <w:r w:rsidRPr="00956B79">
                    <w:rPr>
                      <w:rFonts w:ascii="Times New Roman" w:hAnsi="Times New Roman" w:cs="Times New Roman"/>
                      <w:sz w:val="20"/>
                      <w:szCs w:val="20"/>
                    </w:rPr>
                    <w:t>Stanowisko</w:t>
                  </w:r>
                </w:p>
              </w:tc>
              <w:tc>
                <w:tcPr>
                  <w:tcW w:w="1865" w:type="pct"/>
                  <w:shd w:val="solid" w:color="E5E7EB" w:fill="E5E7EB"/>
                  <w:vAlign w:val="center"/>
                </w:tcPr>
                <w:p w14:paraId="33E8ABE2" w14:textId="77777777" w:rsidR="00A52F5C" w:rsidRPr="00956B79" w:rsidRDefault="00A52F5C" w:rsidP="000A201E">
                  <w:pPr>
                    <w:framePr w:hSpace="141" w:wrap="around" w:vAnchor="text" w:hAnchor="margin" w:y="137"/>
                    <w:jc w:val="center"/>
                    <w:rPr>
                      <w:rFonts w:ascii="Times New Roman" w:hAnsi="Times New Roman" w:cs="Times New Roman"/>
                      <w:sz w:val="20"/>
                      <w:szCs w:val="20"/>
                    </w:rPr>
                  </w:pPr>
                  <w:r w:rsidRPr="00956B79">
                    <w:rPr>
                      <w:rFonts w:ascii="Times New Roman" w:hAnsi="Times New Roman" w:cs="Times New Roman"/>
                      <w:sz w:val="20"/>
                      <w:szCs w:val="20"/>
                    </w:rPr>
                    <w:t>Wymagane uprawnienia</w:t>
                  </w:r>
                </w:p>
              </w:tc>
              <w:tc>
                <w:tcPr>
                  <w:tcW w:w="1823" w:type="pct"/>
                  <w:shd w:val="solid" w:color="E5E7EB" w:fill="E5E7EB"/>
                  <w:vAlign w:val="center"/>
                </w:tcPr>
                <w:p w14:paraId="0016D4B2" w14:textId="77777777" w:rsidR="00A52F5C" w:rsidRPr="00956B79" w:rsidRDefault="00A52F5C" w:rsidP="000A201E">
                  <w:pPr>
                    <w:framePr w:hSpace="141" w:wrap="around" w:vAnchor="text" w:hAnchor="margin" w:y="137"/>
                    <w:jc w:val="center"/>
                    <w:rPr>
                      <w:rFonts w:ascii="Times New Roman" w:hAnsi="Times New Roman" w:cs="Times New Roman"/>
                      <w:sz w:val="20"/>
                      <w:szCs w:val="20"/>
                    </w:rPr>
                  </w:pPr>
                  <w:r w:rsidRPr="00956B79">
                    <w:rPr>
                      <w:rFonts w:ascii="Times New Roman" w:hAnsi="Times New Roman" w:cs="Times New Roman"/>
                      <w:sz w:val="20"/>
                      <w:szCs w:val="20"/>
                    </w:rPr>
                    <w:t>Wymagane doświadczenie (minimum)</w:t>
                  </w:r>
                </w:p>
              </w:tc>
            </w:tr>
            <w:tr w:rsidR="00A52F5C" w:rsidRPr="006C1814" w14:paraId="53413985" w14:textId="77777777" w:rsidTr="00A52F5C">
              <w:tc>
                <w:tcPr>
                  <w:tcW w:w="235" w:type="pct"/>
                  <w:vAlign w:val="center"/>
                </w:tcPr>
                <w:p w14:paraId="6B01D460" w14:textId="77777777" w:rsidR="00A52F5C" w:rsidRPr="006C1814" w:rsidRDefault="00A52F5C" w:rsidP="000A201E">
                  <w:pPr>
                    <w:framePr w:hSpace="141" w:wrap="around" w:vAnchor="text" w:hAnchor="margin" w:y="137"/>
                    <w:rPr>
                      <w:rFonts w:ascii="Times New Roman" w:hAnsi="Times New Roman" w:cs="Times New Roman"/>
                      <w:sz w:val="20"/>
                      <w:szCs w:val="20"/>
                    </w:rPr>
                  </w:pPr>
                  <w:r w:rsidRPr="006C1814">
                    <w:rPr>
                      <w:rFonts w:ascii="Times New Roman" w:hAnsi="Times New Roman" w:cs="Times New Roman"/>
                      <w:sz w:val="20"/>
                      <w:szCs w:val="20"/>
                    </w:rPr>
                    <w:t>P-1</w:t>
                  </w:r>
                </w:p>
              </w:tc>
              <w:tc>
                <w:tcPr>
                  <w:tcW w:w="1077" w:type="pct"/>
                  <w:vAlign w:val="center"/>
                </w:tcPr>
                <w:p w14:paraId="403D5DE1" w14:textId="77777777" w:rsidR="00A52F5C" w:rsidRPr="006C1814" w:rsidRDefault="00A52F5C" w:rsidP="000A201E">
                  <w:pPr>
                    <w:framePr w:hSpace="141" w:wrap="around" w:vAnchor="text" w:hAnchor="margin" w:y="137"/>
                    <w:rPr>
                      <w:rFonts w:ascii="Times New Roman" w:hAnsi="Times New Roman" w:cs="Times New Roman"/>
                      <w:sz w:val="20"/>
                      <w:szCs w:val="20"/>
                    </w:rPr>
                  </w:pPr>
                  <w:r w:rsidRPr="006C1814">
                    <w:rPr>
                      <w:rFonts w:ascii="Times New Roman" w:hAnsi="Times New Roman" w:cs="Times New Roman"/>
                      <w:sz w:val="20"/>
                      <w:szCs w:val="20"/>
                    </w:rPr>
                    <w:t>Główny projektant / Projektant branży architektonicznej</w:t>
                  </w:r>
                </w:p>
              </w:tc>
              <w:tc>
                <w:tcPr>
                  <w:tcW w:w="1865" w:type="pct"/>
                  <w:vAlign w:val="center"/>
                </w:tcPr>
                <w:p w14:paraId="0D4763DF" w14:textId="77777777" w:rsidR="00A52F5C" w:rsidRPr="006C1814" w:rsidRDefault="00A52F5C" w:rsidP="000A201E">
                  <w:pPr>
                    <w:framePr w:hSpace="141" w:wrap="around" w:vAnchor="text" w:hAnchor="margin" w:y="137"/>
                    <w:jc w:val="both"/>
                    <w:rPr>
                      <w:rFonts w:ascii="Times New Roman" w:hAnsi="Times New Roman" w:cs="Times New Roman"/>
                      <w:sz w:val="20"/>
                      <w:szCs w:val="20"/>
                    </w:rPr>
                  </w:pPr>
                  <w:r w:rsidRPr="006C1814">
                    <w:rPr>
                      <w:rFonts w:ascii="Times New Roman" w:hAnsi="Times New Roman" w:cs="Times New Roman"/>
                      <w:sz w:val="20"/>
                      <w:szCs w:val="20"/>
                    </w:rPr>
                    <w:t xml:space="preserve">uprawnienia budowlane do projektowania w specjalności architektonicznej </w:t>
                  </w:r>
                  <w:r w:rsidRPr="006C1814">
                    <w:rPr>
                      <w:rFonts w:ascii="Times New Roman" w:hAnsi="Times New Roman" w:cs="Times New Roman"/>
                      <w:b/>
                      <w:bCs/>
                      <w:sz w:val="20"/>
                      <w:szCs w:val="20"/>
                    </w:rPr>
                    <w:t>bez ograniczeń</w:t>
                  </w:r>
                </w:p>
              </w:tc>
              <w:tc>
                <w:tcPr>
                  <w:tcW w:w="1823" w:type="pct"/>
                  <w:vAlign w:val="center"/>
                </w:tcPr>
                <w:p w14:paraId="06CF2168" w14:textId="778EDCB7" w:rsidR="00A52F5C" w:rsidRPr="006C1814" w:rsidRDefault="00A52F5C" w:rsidP="000A201E">
                  <w:pPr>
                    <w:framePr w:hSpace="141" w:wrap="around" w:vAnchor="text" w:hAnchor="margin" w:y="137"/>
                    <w:jc w:val="both"/>
                    <w:rPr>
                      <w:rFonts w:ascii="Times New Roman" w:hAnsi="Times New Roman" w:cs="Times New Roman"/>
                      <w:sz w:val="20"/>
                      <w:szCs w:val="20"/>
                    </w:rPr>
                  </w:pPr>
                  <w:r w:rsidRPr="006C1814">
                    <w:rPr>
                      <w:rFonts w:ascii="Times New Roman" w:hAnsi="Times New Roman" w:cs="Times New Roman"/>
                      <w:sz w:val="20"/>
                      <w:szCs w:val="20"/>
                    </w:rPr>
                    <w:t>opracowanie, w okresie ostatnich 5 lat, co najmniej 2 dokumentacji projektowej w</w:t>
                  </w:r>
                  <w:r w:rsidR="00D16946">
                    <w:rPr>
                      <w:rFonts w:ascii="Times New Roman" w:hAnsi="Times New Roman" w:cs="Times New Roman"/>
                      <w:sz w:val="20"/>
                      <w:szCs w:val="20"/>
                    </w:rPr>
                    <w:t>  </w:t>
                  </w:r>
                  <w:r w:rsidR="0074716D">
                    <w:rPr>
                      <w:rFonts w:ascii="Times New Roman" w:hAnsi="Times New Roman" w:cs="Times New Roman"/>
                      <w:sz w:val="20"/>
                      <w:szCs w:val="20"/>
                    </w:rPr>
                    <w:t xml:space="preserve">specjalności </w:t>
                  </w:r>
                  <w:r w:rsidRPr="006C1814">
                    <w:rPr>
                      <w:rFonts w:ascii="Times New Roman" w:hAnsi="Times New Roman" w:cs="Times New Roman"/>
                      <w:sz w:val="20"/>
                      <w:szCs w:val="20"/>
                    </w:rPr>
                    <w:t>architektonicznej dla obiektu PKOB 1264 o pow. użytkowej ≥ 1500 m², na podstawie której uzyskano ostateczną decyzję o pozwoleniu na budowę</w:t>
                  </w:r>
                </w:p>
              </w:tc>
            </w:tr>
            <w:tr w:rsidR="00A52F5C" w:rsidRPr="006C1814" w14:paraId="4F560A03" w14:textId="77777777" w:rsidTr="00A52F5C">
              <w:tc>
                <w:tcPr>
                  <w:tcW w:w="235" w:type="pct"/>
                  <w:vAlign w:val="center"/>
                </w:tcPr>
                <w:p w14:paraId="084879A3" w14:textId="77777777" w:rsidR="00A52F5C" w:rsidRPr="006C1814" w:rsidRDefault="00A52F5C" w:rsidP="000A201E">
                  <w:pPr>
                    <w:framePr w:hSpace="141" w:wrap="around" w:vAnchor="text" w:hAnchor="margin" w:y="137"/>
                    <w:rPr>
                      <w:rFonts w:ascii="Times New Roman" w:hAnsi="Times New Roman" w:cs="Times New Roman"/>
                      <w:sz w:val="20"/>
                      <w:szCs w:val="20"/>
                    </w:rPr>
                  </w:pPr>
                  <w:r w:rsidRPr="006C1814">
                    <w:rPr>
                      <w:rFonts w:ascii="Times New Roman" w:hAnsi="Times New Roman" w:cs="Times New Roman"/>
                      <w:sz w:val="20"/>
                      <w:szCs w:val="20"/>
                    </w:rPr>
                    <w:t>P-2</w:t>
                  </w:r>
                </w:p>
              </w:tc>
              <w:tc>
                <w:tcPr>
                  <w:tcW w:w="1077" w:type="pct"/>
                  <w:vAlign w:val="center"/>
                </w:tcPr>
                <w:p w14:paraId="5F6F1F48" w14:textId="77777777" w:rsidR="00A52F5C" w:rsidRPr="006C1814" w:rsidRDefault="00A52F5C" w:rsidP="000A201E">
                  <w:pPr>
                    <w:framePr w:hSpace="141" w:wrap="around" w:vAnchor="text" w:hAnchor="margin" w:y="137"/>
                    <w:rPr>
                      <w:rFonts w:ascii="Times New Roman" w:hAnsi="Times New Roman" w:cs="Times New Roman"/>
                      <w:sz w:val="20"/>
                      <w:szCs w:val="20"/>
                    </w:rPr>
                  </w:pPr>
                  <w:r w:rsidRPr="006C1814">
                    <w:rPr>
                      <w:rFonts w:ascii="Times New Roman" w:hAnsi="Times New Roman" w:cs="Times New Roman"/>
                      <w:sz w:val="20"/>
                      <w:szCs w:val="20"/>
                    </w:rPr>
                    <w:t>Projektant branży konstrukcyjno-budowlanej</w:t>
                  </w:r>
                </w:p>
              </w:tc>
              <w:tc>
                <w:tcPr>
                  <w:tcW w:w="1865" w:type="pct"/>
                  <w:vAlign w:val="center"/>
                </w:tcPr>
                <w:p w14:paraId="450FE86B" w14:textId="77777777" w:rsidR="00A52F5C" w:rsidRPr="006C1814" w:rsidRDefault="00A52F5C" w:rsidP="000A201E">
                  <w:pPr>
                    <w:framePr w:hSpace="141" w:wrap="around" w:vAnchor="text" w:hAnchor="margin" w:y="137"/>
                    <w:jc w:val="both"/>
                    <w:rPr>
                      <w:rFonts w:ascii="Times New Roman" w:hAnsi="Times New Roman" w:cs="Times New Roman"/>
                      <w:sz w:val="20"/>
                      <w:szCs w:val="20"/>
                    </w:rPr>
                  </w:pPr>
                  <w:r w:rsidRPr="006C1814">
                    <w:rPr>
                      <w:rFonts w:ascii="Times New Roman" w:hAnsi="Times New Roman" w:cs="Times New Roman"/>
                      <w:sz w:val="20"/>
                      <w:szCs w:val="20"/>
                    </w:rPr>
                    <w:t xml:space="preserve">uprawnienia budowlane do projektowania w specjalności konstrukcyjno-budowlanej </w:t>
                  </w:r>
                  <w:r w:rsidRPr="006C1814">
                    <w:rPr>
                      <w:rFonts w:ascii="Times New Roman" w:hAnsi="Times New Roman" w:cs="Times New Roman"/>
                      <w:b/>
                      <w:bCs/>
                      <w:sz w:val="20"/>
                      <w:szCs w:val="20"/>
                    </w:rPr>
                    <w:t>bez ograniczeń</w:t>
                  </w:r>
                </w:p>
              </w:tc>
              <w:tc>
                <w:tcPr>
                  <w:tcW w:w="1823" w:type="pct"/>
                  <w:vAlign w:val="center"/>
                </w:tcPr>
                <w:p w14:paraId="0E5433DB" w14:textId="7F0578E8" w:rsidR="00A52F5C" w:rsidRPr="006C1814" w:rsidRDefault="00A52F5C" w:rsidP="000A201E">
                  <w:pPr>
                    <w:framePr w:hSpace="141" w:wrap="around" w:vAnchor="text" w:hAnchor="margin" w:y="137"/>
                    <w:jc w:val="both"/>
                    <w:rPr>
                      <w:rFonts w:ascii="Times New Roman" w:hAnsi="Times New Roman" w:cs="Times New Roman"/>
                      <w:sz w:val="20"/>
                      <w:szCs w:val="20"/>
                    </w:rPr>
                  </w:pPr>
                  <w:r w:rsidRPr="006C1814">
                    <w:rPr>
                      <w:rFonts w:ascii="Times New Roman" w:hAnsi="Times New Roman" w:cs="Times New Roman"/>
                      <w:sz w:val="20"/>
                      <w:szCs w:val="20"/>
                    </w:rPr>
                    <w:t>opracowanie, w okresie ostatnich 5 lat, co najmniej 2 dokumentacji projektow</w:t>
                  </w:r>
                  <w:r w:rsidR="0074716D">
                    <w:rPr>
                      <w:rFonts w:ascii="Times New Roman" w:hAnsi="Times New Roman" w:cs="Times New Roman"/>
                      <w:sz w:val="20"/>
                      <w:szCs w:val="20"/>
                    </w:rPr>
                    <w:t>y</w:t>
                  </w:r>
                  <w:r w:rsidR="00577613">
                    <w:rPr>
                      <w:rFonts w:ascii="Times New Roman" w:hAnsi="Times New Roman" w:cs="Times New Roman"/>
                      <w:sz w:val="20"/>
                      <w:szCs w:val="20"/>
                    </w:rPr>
                    <w:t>c</w:t>
                  </w:r>
                  <w:r w:rsidR="0074716D">
                    <w:rPr>
                      <w:rFonts w:ascii="Times New Roman" w:hAnsi="Times New Roman" w:cs="Times New Roman"/>
                      <w:sz w:val="20"/>
                      <w:szCs w:val="20"/>
                    </w:rPr>
                    <w:t>h</w:t>
                  </w:r>
                  <w:r w:rsidRPr="006C1814">
                    <w:rPr>
                      <w:rFonts w:ascii="Times New Roman" w:hAnsi="Times New Roman" w:cs="Times New Roman"/>
                      <w:sz w:val="20"/>
                      <w:szCs w:val="20"/>
                    </w:rPr>
                    <w:t xml:space="preserve"> w</w:t>
                  </w:r>
                  <w:r w:rsidR="00D16946">
                    <w:rPr>
                      <w:rFonts w:ascii="Times New Roman" w:hAnsi="Times New Roman" w:cs="Times New Roman"/>
                      <w:sz w:val="20"/>
                      <w:szCs w:val="20"/>
                    </w:rPr>
                    <w:t> </w:t>
                  </w:r>
                  <w:r w:rsidRPr="006C1814">
                    <w:rPr>
                      <w:rFonts w:ascii="Times New Roman" w:hAnsi="Times New Roman" w:cs="Times New Roman"/>
                      <w:sz w:val="20"/>
                      <w:szCs w:val="20"/>
                    </w:rPr>
                    <w:t>branży konstrukcyjno-budowlanej dla obiektu PKOB 1264 o pow. użytkowej ≥ 1500 m²</w:t>
                  </w:r>
                </w:p>
              </w:tc>
            </w:tr>
            <w:tr w:rsidR="00A52F5C" w:rsidRPr="006C1814" w14:paraId="5530A6DD" w14:textId="77777777" w:rsidTr="00A52F5C">
              <w:tc>
                <w:tcPr>
                  <w:tcW w:w="235" w:type="pct"/>
                  <w:vAlign w:val="center"/>
                </w:tcPr>
                <w:p w14:paraId="32CAEA6F" w14:textId="77777777" w:rsidR="00A52F5C" w:rsidRPr="006C1814" w:rsidRDefault="00A52F5C" w:rsidP="000A201E">
                  <w:pPr>
                    <w:framePr w:hSpace="141" w:wrap="around" w:vAnchor="text" w:hAnchor="margin" w:y="137"/>
                    <w:rPr>
                      <w:rFonts w:ascii="Times New Roman" w:hAnsi="Times New Roman" w:cs="Times New Roman"/>
                      <w:sz w:val="20"/>
                      <w:szCs w:val="20"/>
                    </w:rPr>
                  </w:pPr>
                  <w:r w:rsidRPr="006C1814">
                    <w:rPr>
                      <w:rFonts w:ascii="Times New Roman" w:hAnsi="Times New Roman" w:cs="Times New Roman"/>
                      <w:sz w:val="20"/>
                      <w:szCs w:val="20"/>
                    </w:rPr>
                    <w:t>P-3</w:t>
                  </w:r>
                </w:p>
              </w:tc>
              <w:tc>
                <w:tcPr>
                  <w:tcW w:w="1077" w:type="pct"/>
                  <w:vAlign w:val="center"/>
                </w:tcPr>
                <w:p w14:paraId="2D9079E5" w14:textId="77777777" w:rsidR="00A52F5C" w:rsidRPr="006C1814" w:rsidRDefault="00A52F5C" w:rsidP="000A201E">
                  <w:pPr>
                    <w:framePr w:hSpace="141" w:wrap="around" w:vAnchor="text" w:hAnchor="margin" w:y="137"/>
                    <w:rPr>
                      <w:rFonts w:ascii="Times New Roman" w:hAnsi="Times New Roman" w:cs="Times New Roman"/>
                      <w:sz w:val="20"/>
                      <w:szCs w:val="20"/>
                    </w:rPr>
                  </w:pPr>
                  <w:r w:rsidRPr="006C1814">
                    <w:rPr>
                      <w:rFonts w:ascii="Times New Roman" w:hAnsi="Times New Roman" w:cs="Times New Roman"/>
                      <w:sz w:val="20"/>
                      <w:szCs w:val="20"/>
                    </w:rPr>
                    <w:t>Projektant branży instalacyjnej sanitarnej</w:t>
                  </w:r>
                </w:p>
              </w:tc>
              <w:tc>
                <w:tcPr>
                  <w:tcW w:w="1865" w:type="pct"/>
                  <w:vAlign w:val="center"/>
                </w:tcPr>
                <w:p w14:paraId="1AA10A4E" w14:textId="77777777" w:rsidR="00A52F5C" w:rsidRPr="006C1814" w:rsidRDefault="00A52F5C" w:rsidP="000A201E">
                  <w:pPr>
                    <w:framePr w:hSpace="141" w:wrap="around" w:vAnchor="text" w:hAnchor="margin" w:y="137"/>
                    <w:jc w:val="both"/>
                    <w:rPr>
                      <w:rFonts w:ascii="Times New Roman" w:hAnsi="Times New Roman" w:cs="Times New Roman"/>
                      <w:sz w:val="20"/>
                      <w:szCs w:val="20"/>
                    </w:rPr>
                  </w:pPr>
                  <w:r w:rsidRPr="006C1814">
                    <w:rPr>
                      <w:rFonts w:ascii="Times New Roman" w:hAnsi="Times New Roman" w:cs="Times New Roman"/>
                      <w:sz w:val="20"/>
                      <w:szCs w:val="20"/>
                    </w:rPr>
                    <w:t xml:space="preserve">uprawnienia budowlane do projektowania w specjalności instalacyjnej w zakresie sieci, instalacji i urządzeń cieplnych, wentylacyjnych, gazowych, wodociągowych i kanalizacyjnych </w:t>
                  </w:r>
                  <w:r w:rsidRPr="006C1814">
                    <w:rPr>
                      <w:rFonts w:ascii="Times New Roman" w:hAnsi="Times New Roman" w:cs="Times New Roman"/>
                      <w:b/>
                      <w:bCs/>
                      <w:sz w:val="20"/>
                      <w:szCs w:val="20"/>
                    </w:rPr>
                    <w:t>bez ograniczeń</w:t>
                  </w:r>
                </w:p>
              </w:tc>
              <w:tc>
                <w:tcPr>
                  <w:tcW w:w="1823" w:type="pct"/>
                  <w:vAlign w:val="center"/>
                </w:tcPr>
                <w:p w14:paraId="2F150A15" w14:textId="16F1C63E" w:rsidR="00A52F5C" w:rsidRPr="006C1814" w:rsidRDefault="00A52F5C" w:rsidP="000A201E">
                  <w:pPr>
                    <w:framePr w:hSpace="141" w:wrap="around" w:vAnchor="text" w:hAnchor="margin" w:y="137"/>
                    <w:jc w:val="both"/>
                    <w:rPr>
                      <w:rFonts w:ascii="Times New Roman" w:hAnsi="Times New Roman" w:cs="Times New Roman"/>
                      <w:sz w:val="20"/>
                      <w:szCs w:val="20"/>
                    </w:rPr>
                  </w:pPr>
                  <w:r w:rsidRPr="006C1814">
                    <w:rPr>
                      <w:rFonts w:ascii="Times New Roman" w:hAnsi="Times New Roman" w:cs="Times New Roman"/>
                      <w:sz w:val="20"/>
                      <w:szCs w:val="20"/>
                    </w:rPr>
                    <w:t>opracowanie, w okresie ostatnich 5 lat, co najmniej 2 dokumentacji projektow</w:t>
                  </w:r>
                  <w:r w:rsidR="00577613">
                    <w:rPr>
                      <w:rFonts w:ascii="Times New Roman" w:hAnsi="Times New Roman" w:cs="Times New Roman"/>
                      <w:sz w:val="20"/>
                      <w:szCs w:val="20"/>
                    </w:rPr>
                    <w:t>ych</w:t>
                  </w:r>
                  <w:r w:rsidRPr="006C1814">
                    <w:rPr>
                      <w:rFonts w:ascii="Times New Roman" w:hAnsi="Times New Roman" w:cs="Times New Roman"/>
                      <w:sz w:val="20"/>
                      <w:szCs w:val="20"/>
                    </w:rPr>
                    <w:t xml:space="preserve"> w</w:t>
                  </w:r>
                  <w:r w:rsidR="00D16946">
                    <w:rPr>
                      <w:rFonts w:ascii="Times New Roman" w:hAnsi="Times New Roman" w:cs="Times New Roman"/>
                      <w:sz w:val="20"/>
                      <w:szCs w:val="20"/>
                    </w:rPr>
                    <w:t> </w:t>
                  </w:r>
                  <w:r w:rsidRPr="006C1814">
                    <w:rPr>
                      <w:rFonts w:ascii="Times New Roman" w:hAnsi="Times New Roman" w:cs="Times New Roman"/>
                      <w:sz w:val="20"/>
                      <w:szCs w:val="20"/>
                    </w:rPr>
                    <w:t xml:space="preserve">branży sanitarnej dla obiektu PKOB 1264, obejmującej wentylację mechaniczną i klimatyzację oraz  instalacje gazów medycznych </w:t>
                  </w:r>
                </w:p>
              </w:tc>
            </w:tr>
            <w:tr w:rsidR="00A52F5C" w:rsidRPr="006C1814" w14:paraId="0648625E" w14:textId="77777777" w:rsidTr="00A52F5C">
              <w:tc>
                <w:tcPr>
                  <w:tcW w:w="235" w:type="pct"/>
                  <w:vAlign w:val="center"/>
                </w:tcPr>
                <w:p w14:paraId="467E40F4" w14:textId="77777777" w:rsidR="00A52F5C" w:rsidRPr="006C1814" w:rsidRDefault="00A52F5C" w:rsidP="000A201E">
                  <w:pPr>
                    <w:framePr w:hSpace="141" w:wrap="around" w:vAnchor="text" w:hAnchor="margin" w:y="137"/>
                    <w:rPr>
                      <w:rFonts w:ascii="Times New Roman" w:hAnsi="Times New Roman" w:cs="Times New Roman"/>
                      <w:sz w:val="20"/>
                      <w:szCs w:val="20"/>
                    </w:rPr>
                  </w:pPr>
                  <w:r w:rsidRPr="006C1814">
                    <w:rPr>
                      <w:rFonts w:ascii="Times New Roman" w:hAnsi="Times New Roman" w:cs="Times New Roman"/>
                      <w:sz w:val="20"/>
                      <w:szCs w:val="20"/>
                    </w:rPr>
                    <w:t>P-4</w:t>
                  </w:r>
                </w:p>
              </w:tc>
              <w:tc>
                <w:tcPr>
                  <w:tcW w:w="1077" w:type="pct"/>
                  <w:vAlign w:val="center"/>
                </w:tcPr>
                <w:p w14:paraId="748EB438" w14:textId="77777777" w:rsidR="00A52F5C" w:rsidRPr="006C1814" w:rsidRDefault="00A52F5C" w:rsidP="000A201E">
                  <w:pPr>
                    <w:framePr w:hSpace="141" w:wrap="around" w:vAnchor="text" w:hAnchor="margin" w:y="137"/>
                    <w:rPr>
                      <w:rFonts w:ascii="Times New Roman" w:hAnsi="Times New Roman" w:cs="Times New Roman"/>
                      <w:sz w:val="20"/>
                      <w:szCs w:val="20"/>
                    </w:rPr>
                  </w:pPr>
                  <w:r w:rsidRPr="006C1814">
                    <w:rPr>
                      <w:rFonts w:ascii="Times New Roman" w:hAnsi="Times New Roman" w:cs="Times New Roman"/>
                      <w:sz w:val="20"/>
                      <w:szCs w:val="20"/>
                    </w:rPr>
                    <w:t xml:space="preserve">Projektant branży instalacyjnej elektrycznej </w:t>
                  </w:r>
                </w:p>
              </w:tc>
              <w:tc>
                <w:tcPr>
                  <w:tcW w:w="1865" w:type="pct"/>
                  <w:vAlign w:val="center"/>
                </w:tcPr>
                <w:p w14:paraId="21A4B18C" w14:textId="77777777" w:rsidR="00A52F5C" w:rsidRPr="006C1814" w:rsidRDefault="00A52F5C" w:rsidP="000A201E">
                  <w:pPr>
                    <w:framePr w:hSpace="141" w:wrap="around" w:vAnchor="text" w:hAnchor="margin" w:y="137"/>
                    <w:jc w:val="both"/>
                    <w:rPr>
                      <w:rFonts w:ascii="Times New Roman" w:hAnsi="Times New Roman" w:cs="Times New Roman"/>
                      <w:sz w:val="20"/>
                      <w:szCs w:val="20"/>
                    </w:rPr>
                  </w:pPr>
                  <w:r w:rsidRPr="006C1814">
                    <w:rPr>
                      <w:rFonts w:ascii="Times New Roman" w:hAnsi="Times New Roman" w:cs="Times New Roman"/>
                      <w:sz w:val="20"/>
                      <w:szCs w:val="20"/>
                    </w:rPr>
                    <w:t xml:space="preserve">uprawnienia budowlane do projektowania w specjalności instalacyjnej w zakresie sieci, instalacji i urządzeń elektrycznych i elektroenergetycznych </w:t>
                  </w:r>
                  <w:r w:rsidRPr="006C1814">
                    <w:rPr>
                      <w:rFonts w:ascii="Times New Roman" w:hAnsi="Times New Roman" w:cs="Times New Roman"/>
                      <w:b/>
                      <w:bCs/>
                      <w:sz w:val="20"/>
                      <w:szCs w:val="20"/>
                    </w:rPr>
                    <w:t>bez ograniczeń</w:t>
                  </w:r>
                </w:p>
              </w:tc>
              <w:tc>
                <w:tcPr>
                  <w:tcW w:w="1823" w:type="pct"/>
                  <w:vAlign w:val="center"/>
                </w:tcPr>
                <w:p w14:paraId="463BFC3C" w14:textId="32EC34CC" w:rsidR="00A52F5C" w:rsidRPr="006C1814" w:rsidRDefault="00A52F5C" w:rsidP="000A201E">
                  <w:pPr>
                    <w:framePr w:hSpace="141" w:wrap="around" w:vAnchor="text" w:hAnchor="margin" w:y="137"/>
                    <w:jc w:val="both"/>
                    <w:rPr>
                      <w:rFonts w:ascii="Times New Roman" w:hAnsi="Times New Roman" w:cs="Times New Roman"/>
                      <w:sz w:val="20"/>
                      <w:szCs w:val="20"/>
                    </w:rPr>
                  </w:pPr>
                  <w:r w:rsidRPr="006C1814">
                    <w:rPr>
                      <w:rFonts w:ascii="Times New Roman" w:hAnsi="Times New Roman" w:cs="Times New Roman"/>
                      <w:sz w:val="20"/>
                      <w:szCs w:val="20"/>
                    </w:rPr>
                    <w:t>opracowanie, w okresie ostatnich 5 lat, co najmniej 2 dokumentacji projektow</w:t>
                  </w:r>
                  <w:r w:rsidR="00577613">
                    <w:rPr>
                      <w:rFonts w:ascii="Times New Roman" w:hAnsi="Times New Roman" w:cs="Times New Roman"/>
                      <w:sz w:val="20"/>
                      <w:szCs w:val="20"/>
                    </w:rPr>
                    <w:t>ych</w:t>
                  </w:r>
                  <w:r w:rsidRPr="006C1814">
                    <w:rPr>
                      <w:rFonts w:ascii="Times New Roman" w:hAnsi="Times New Roman" w:cs="Times New Roman"/>
                      <w:sz w:val="20"/>
                      <w:szCs w:val="20"/>
                    </w:rPr>
                    <w:t xml:space="preserve"> w</w:t>
                  </w:r>
                  <w:r w:rsidR="00D16946">
                    <w:rPr>
                      <w:rFonts w:ascii="Times New Roman" w:hAnsi="Times New Roman" w:cs="Times New Roman"/>
                      <w:sz w:val="20"/>
                      <w:szCs w:val="20"/>
                    </w:rPr>
                    <w:t> </w:t>
                  </w:r>
                  <w:r w:rsidRPr="006C1814">
                    <w:rPr>
                      <w:rFonts w:ascii="Times New Roman" w:hAnsi="Times New Roman" w:cs="Times New Roman"/>
                      <w:sz w:val="20"/>
                      <w:szCs w:val="20"/>
                    </w:rPr>
                    <w:t xml:space="preserve">branży elektrycznej dla obiektu PKOB 1264, obejmującej  zasilanie gwarantowane / rezerwowe, instalacje odbiorcze w pomieszczeniach medycznych </w:t>
                  </w:r>
                  <w:r w:rsidR="003F038C">
                    <w:rPr>
                      <w:rFonts w:ascii="Times New Roman" w:hAnsi="Times New Roman" w:cs="Times New Roman"/>
                      <w:sz w:val="20"/>
                      <w:szCs w:val="20"/>
                    </w:rPr>
                    <w:t>.</w:t>
                  </w:r>
                </w:p>
              </w:tc>
            </w:tr>
          </w:tbl>
          <w:p w14:paraId="21F25816" w14:textId="77777777" w:rsidR="00A52F5C" w:rsidRPr="006C1814" w:rsidRDefault="00A52F5C" w:rsidP="00E20786">
            <w:pPr>
              <w:spacing w:after="120"/>
              <w:rPr>
                <w:rFonts w:ascii="Times New Roman" w:hAnsi="Times New Roman" w:cs="Times New Roman"/>
                <w:sz w:val="20"/>
                <w:szCs w:val="20"/>
              </w:rPr>
            </w:pPr>
          </w:p>
          <w:p w14:paraId="692A16B6" w14:textId="39D252E0" w:rsidR="00A52F5C" w:rsidRDefault="00A52F5C" w:rsidP="00E20786">
            <w:pPr>
              <w:rPr>
                <w:rFonts w:ascii="Times New Roman" w:hAnsi="Times New Roman" w:cs="Times New Roman"/>
                <w:sz w:val="20"/>
                <w:szCs w:val="20"/>
              </w:rPr>
            </w:pPr>
          </w:p>
          <w:p w14:paraId="54C23BF5" w14:textId="3A830503" w:rsidR="005D6AD2" w:rsidRDefault="005D6AD2" w:rsidP="00E20786">
            <w:pPr>
              <w:rPr>
                <w:rFonts w:ascii="Times New Roman" w:hAnsi="Times New Roman" w:cs="Times New Roman"/>
                <w:sz w:val="20"/>
                <w:szCs w:val="20"/>
              </w:rPr>
            </w:pPr>
          </w:p>
          <w:p w14:paraId="4F642A37" w14:textId="77777777" w:rsidR="005D6AD2" w:rsidRPr="006C1814" w:rsidRDefault="005D6AD2" w:rsidP="00E20786">
            <w:pPr>
              <w:rPr>
                <w:rFonts w:ascii="Times New Roman" w:hAnsi="Times New Roman" w:cs="Times New Roman"/>
                <w:sz w:val="20"/>
                <w:szCs w:val="20"/>
              </w:rPr>
            </w:pPr>
          </w:p>
          <w:p w14:paraId="0EB63257" w14:textId="77777777" w:rsidR="00A52F5C" w:rsidRPr="006C1814" w:rsidRDefault="00A52F5C" w:rsidP="00C3183C">
            <w:pPr>
              <w:pStyle w:val="Akapitzlist"/>
              <w:numPr>
                <w:ilvl w:val="2"/>
                <w:numId w:val="1"/>
              </w:numPr>
              <w:spacing w:after="120"/>
            </w:pPr>
            <w:r w:rsidRPr="006C1814">
              <w:rPr>
                <w:b/>
                <w:bCs/>
              </w:rPr>
              <w:t>CZĘŚĆ II – ZESPÓŁ KIEROWANIA I NADZORU NA ETAPIE ROBÓT BUDOWLANYCH</w:t>
            </w:r>
          </w:p>
          <w:p w14:paraId="7EB5EE7F" w14:textId="77777777" w:rsidR="00A52F5C" w:rsidRPr="006C1814" w:rsidRDefault="00A52F5C" w:rsidP="00E20786">
            <w:pPr>
              <w:rPr>
                <w:rFonts w:ascii="Times New Roman" w:hAnsi="Times New Roman" w:cs="Times New Roman"/>
                <w:sz w:val="20"/>
                <w:szCs w:val="20"/>
              </w:rPr>
            </w:pPr>
          </w:p>
          <w:p w14:paraId="248B7580" w14:textId="77777777" w:rsidR="00A52F5C" w:rsidRPr="006C1814" w:rsidRDefault="00A52F5C" w:rsidP="00E20786">
            <w:pPr>
              <w:spacing w:before="120"/>
              <w:rPr>
                <w:rFonts w:ascii="Times New Roman" w:hAnsi="Times New Roman" w:cs="Times New Roman"/>
                <w:sz w:val="20"/>
                <w:szCs w:val="20"/>
              </w:rPr>
            </w:pPr>
          </w:p>
          <w:tbl>
            <w:tblPr>
              <w:tblW w:w="4850" w:type="pct"/>
              <w:tblBorders>
                <w:top w:val="single" w:sz="1" w:space="0" w:color="CCCCCC"/>
                <w:left w:val="single" w:sz="1" w:space="0" w:color="CCCCCC"/>
                <w:bottom w:val="single" w:sz="1" w:space="0" w:color="CCCCCC"/>
                <w:right w:val="single" w:sz="1" w:space="0" w:color="CCCCCC"/>
                <w:insideH w:val="single" w:sz="1" w:space="0" w:color="CCCCCC"/>
                <w:insideV w:val="single" w:sz="1" w:space="0" w:color="CCCCCC"/>
              </w:tblBorders>
              <w:tblLayout w:type="fixed"/>
              <w:tblCellMar>
                <w:left w:w="10" w:type="dxa"/>
                <w:right w:w="10" w:type="dxa"/>
              </w:tblCellMar>
              <w:tblLook w:val="0000" w:firstRow="0" w:lastRow="0" w:firstColumn="0" w:lastColumn="0" w:noHBand="0" w:noVBand="0"/>
            </w:tblPr>
            <w:tblGrid>
              <w:gridCol w:w="430"/>
              <w:gridCol w:w="1844"/>
              <w:gridCol w:w="3218"/>
              <w:gridCol w:w="3646"/>
            </w:tblGrid>
            <w:tr w:rsidR="00A52F5C" w:rsidRPr="006C1814" w14:paraId="40E7CFF5" w14:textId="77777777" w:rsidTr="00A52F5C">
              <w:trPr>
                <w:tblHeader/>
              </w:trPr>
              <w:tc>
                <w:tcPr>
                  <w:tcW w:w="235" w:type="pct"/>
                  <w:shd w:val="solid" w:color="E5E7EB" w:fill="E5E7EB"/>
                  <w:vAlign w:val="center"/>
                </w:tcPr>
                <w:p w14:paraId="1527709E" w14:textId="77777777" w:rsidR="00A52F5C" w:rsidRPr="006C1814" w:rsidRDefault="00A52F5C" w:rsidP="000A201E">
                  <w:pPr>
                    <w:framePr w:hSpace="141" w:wrap="around" w:vAnchor="text" w:hAnchor="margin" w:y="137"/>
                    <w:jc w:val="center"/>
                    <w:rPr>
                      <w:rFonts w:ascii="Times New Roman" w:hAnsi="Times New Roman" w:cs="Times New Roman"/>
                      <w:sz w:val="20"/>
                      <w:szCs w:val="20"/>
                    </w:rPr>
                  </w:pPr>
                  <w:r w:rsidRPr="006C1814">
                    <w:rPr>
                      <w:rFonts w:ascii="Times New Roman" w:hAnsi="Times New Roman" w:cs="Times New Roman"/>
                      <w:sz w:val="20"/>
                      <w:szCs w:val="20"/>
                    </w:rPr>
                    <w:t>Nr</w:t>
                  </w:r>
                </w:p>
              </w:tc>
              <w:tc>
                <w:tcPr>
                  <w:tcW w:w="1009" w:type="pct"/>
                  <w:shd w:val="solid" w:color="E5E7EB" w:fill="E5E7EB"/>
                  <w:vAlign w:val="center"/>
                </w:tcPr>
                <w:p w14:paraId="25180AF5" w14:textId="77777777" w:rsidR="00A52F5C" w:rsidRPr="006C1814" w:rsidRDefault="00A52F5C" w:rsidP="000A201E">
                  <w:pPr>
                    <w:framePr w:hSpace="141" w:wrap="around" w:vAnchor="text" w:hAnchor="margin" w:y="137"/>
                    <w:jc w:val="center"/>
                    <w:rPr>
                      <w:rFonts w:ascii="Times New Roman" w:hAnsi="Times New Roman" w:cs="Times New Roman"/>
                      <w:sz w:val="20"/>
                      <w:szCs w:val="20"/>
                    </w:rPr>
                  </w:pPr>
                  <w:r w:rsidRPr="006C1814">
                    <w:rPr>
                      <w:rFonts w:ascii="Times New Roman" w:hAnsi="Times New Roman" w:cs="Times New Roman"/>
                      <w:sz w:val="20"/>
                      <w:szCs w:val="20"/>
                    </w:rPr>
                    <w:t>Stanowisko</w:t>
                  </w:r>
                </w:p>
              </w:tc>
              <w:tc>
                <w:tcPr>
                  <w:tcW w:w="1761" w:type="pct"/>
                  <w:shd w:val="solid" w:color="E5E7EB" w:fill="E5E7EB"/>
                  <w:vAlign w:val="center"/>
                </w:tcPr>
                <w:p w14:paraId="26691D44" w14:textId="77777777" w:rsidR="00A52F5C" w:rsidRPr="006C1814" w:rsidRDefault="00A52F5C" w:rsidP="000A201E">
                  <w:pPr>
                    <w:framePr w:hSpace="141" w:wrap="around" w:vAnchor="text" w:hAnchor="margin" w:y="137"/>
                    <w:jc w:val="center"/>
                    <w:rPr>
                      <w:rFonts w:ascii="Times New Roman" w:hAnsi="Times New Roman" w:cs="Times New Roman"/>
                      <w:sz w:val="20"/>
                      <w:szCs w:val="20"/>
                    </w:rPr>
                  </w:pPr>
                  <w:r w:rsidRPr="006C1814">
                    <w:rPr>
                      <w:rFonts w:ascii="Times New Roman" w:hAnsi="Times New Roman" w:cs="Times New Roman"/>
                      <w:sz w:val="20"/>
                      <w:szCs w:val="20"/>
                    </w:rPr>
                    <w:t>Wymagane uprawnienia</w:t>
                  </w:r>
                </w:p>
              </w:tc>
              <w:tc>
                <w:tcPr>
                  <w:tcW w:w="1995" w:type="pct"/>
                  <w:shd w:val="solid" w:color="E5E7EB" w:fill="E5E7EB"/>
                  <w:vAlign w:val="center"/>
                </w:tcPr>
                <w:p w14:paraId="29947F63" w14:textId="77777777" w:rsidR="00A52F5C" w:rsidRPr="006C1814" w:rsidRDefault="00A52F5C" w:rsidP="000A201E">
                  <w:pPr>
                    <w:framePr w:hSpace="141" w:wrap="around" w:vAnchor="text" w:hAnchor="margin" w:y="137"/>
                    <w:jc w:val="center"/>
                    <w:rPr>
                      <w:rFonts w:ascii="Times New Roman" w:hAnsi="Times New Roman" w:cs="Times New Roman"/>
                      <w:sz w:val="20"/>
                      <w:szCs w:val="20"/>
                    </w:rPr>
                  </w:pPr>
                  <w:r w:rsidRPr="006C1814">
                    <w:rPr>
                      <w:rFonts w:ascii="Times New Roman" w:hAnsi="Times New Roman" w:cs="Times New Roman"/>
                      <w:sz w:val="20"/>
                      <w:szCs w:val="20"/>
                    </w:rPr>
                    <w:t>Wymagane doświadczenie (minimum)</w:t>
                  </w:r>
                </w:p>
              </w:tc>
            </w:tr>
            <w:tr w:rsidR="00A52F5C" w:rsidRPr="006C1814" w14:paraId="099F7746" w14:textId="77777777" w:rsidTr="00A52F5C">
              <w:tc>
                <w:tcPr>
                  <w:tcW w:w="235" w:type="pct"/>
                  <w:vAlign w:val="center"/>
                </w:tcPr>
                <w:p w14:paraId="1821BF6D" w14:textId="77777777" w:rsidR="00A52F5C" w:rsidRPr="006C1814" w:rsidRDefault="00A52F5C" w:rsidP="000A201E">
                  <w:pPr>
                    <w:framePr w:hSpace="141" w:wrap="around" w:vAnchor="text" w:hAnchor="margin" w:y="137"/>
                    <w:rPr>
                      <w:rFonts w:ascii="Times New Roman" w:hAnsi="Times New Roman" w:cs="Times New Roman"/>
                      <w:sz w:val="20"/>
                      <w:szCs w:val="20"/>
                    </w:rPr>
                  </w:pPr>
                  <w:r w:rsidRPr="006C1814">
                    <w:rPr>
                      <w:rFonts w:ascii="Times New Roman" w:hAnsi="Times New Roman" w:cs="Times New Roman"/>
                      <w:sz w:val="20"/>
                      <w:szCs w:val="20"/>
                    </w:rPr>
                    <w:t>K-1</w:t>
                  </w:r>
                </w:p>
              </w:tc>
              <w:tc>
                <w:tcPr>
                  <w:tcW w:w="1009" w:type="pct"/>
                  <w:vAlign w:val="center"/>
                </w:tcPr>
                <w:p w14:paraId="61B96EC5" w14:textId="77777777" w:rsidR="00A52F5C" w:rsidRPr="006C1814" w:rsidRDefault="00A52F5C" w:rsidP="000A201E">
                  <w:pPr>
                    <w:framePr w:hSpace="141" w:wrap="around" w:vAnchor="text" w:hAnchor="margin" w:y="137"/>
                    <w:rPr>
                      <w:rFonts w:ascii="Times New Roman" w:hAnsi="Times New Roman" w:cs="Times New Roman"/>
                      <w:sz w:val="20"/>
                      <w:szCs w:val="20"/>
                    </w:rPr>
                  </w:pPr>
                  <w:r w:rsidRPr="006C1814">
                    <w:rPr>
                      <w:rFonts w:ascii="Times New Roman" w:hAnsi="Times New Roman" w:cs="Times New Roman"/>
                      <w:b/>
                      <w:bCs/>
                      <w:sz w:val="20"/>
                      <w:szCs w:val="20"/>
                    </w:rPr>
                    <w:t>Kierownik budowy</w:t>
                  </w:r>
                </w:p>
              </w:tc>
              <w:tc>
                <w:tcPr>
                  <w:tcW w:w="1761" w:type="pct"/>
                  <w:vAlign w:val="center"/>
                </w:tcPr>
                <w:p w14:paraId="21DB61EC" w14:textId="77777777" w:rsidR="00A52F5C" w:rsidRPr="006C1814" w:rsidRDefault="00A52F5C" w:rsidP="000A201E">
                  <w:pPr>
                    <w:framePr w:hSpace="141" w:wrap="around" w:vAnchor="text" w:hAnchor="margin" w:y="137"/>
                    <w:jc w:val="both"/>
                    <w:rPr>
                      <w:rFonts w:ascii="Times New Roman" w:hAnsi="Times New Roman" w:cs="Times New Roman"/>
                      <w:sz w:val="20"/>
                      <w:szCs w:val="20"/>
                    </w:rPr>
                  </w:pPr>
                  <w:r w:rsidRPr="006C1814">
                    <w:rPr>
                      <w:rFonts w:ascii="Times New Roman" w:hAnsi="Times New Roman" w:cs="Times New Roman"/>
                      <w:sz w:val="20"/>
                      <w:szCs w:val="20"/>
                    </w:rPr>
                    <w:t xml:space="preserve">uprawnienia budowlane do kierowania robotami budowlanymi w specjalności konstrukcyjno-budowlanej </w:t>
                  </w:r>
                  <w:r w:rsidRPr="006C1814">
                    <w:rPr>
                      <w:rFonts w:ascii="Times New Roman" w:hAnsi="Times New Roman" w:cs="Times New Roman"/>
                      <w:b/>
                      <w:bCs/>
                      <w:sz w:val="20"/>
                      <w:szCs w:val="20"/>
                    </w:rPr>
                    <w:t>bez ograniczeń</w:t>
                  </w:r>
                </w:p>
              </w:tc>
              <w:tc>
                <w:tcPr>
                  <w:tcW w:w="1995" w:type="pct"/>
                  <w:vAlign w:val="center"/>
                </w:tcPr>
                <w:p w14:paraId="784852DA" w14:textId="77777777" w:rsidR="00A52F5C" w:rsidRPr="006C1814" w:rsidRDefault="00A52F5C" w:rsidP="000A201E">
                  <w:pPr>
                    <w:framePr w:hSpace="141" w:wrap="around" w:vAnchor="text" w:hAnchor="margin" w:y="137"/>
                    <w:jc w:val="both"/>
                    <w:rPr>
                      <w:rFonts w:ascii="Times New Roman" w:hAnsi="Times New Roman" w:cs="Times New Roman"/>
                      <w:sz w:val="20"/>
                      <w:szCs w:val="20"/>
                    </w:rPr>
                  </w:pPr>
                  <w:r w:rsidRPr="006C1814">
                    <w:rPr>
                      <w:rFonts w:ascii="Times New Roman" w:hAnsi="Times New Roman" w:cs="Times New Roman"/>
                      <w:sz w:val="20"/>
                      <w:szCs w:val="20"/>
                    </w:rPr>
                    <w:t>pełnienie, w okresie ostatnich 5 lat, funkcji kierownika budowy lub kierownika robót branży konstrukcyjno-budowlanej na co najmniej 2 zakończonych robotach dotyczących obiektu PKOB 1264 o wartości ≥ 10 000 000,00 zł brutto lub pow. użytkowej ≥ 1500 m²; łączne doświadczenie zawodowe na stanowisku kierownika budowy lub kierownika robót – nie mniej niż 5  lat</w:t>
                  </w:r>
                </w:p>
              </w:tc>
            </w:tr>
            <w:tr w:rsidR="00A52F5C" w:rsidRPr="006C1814" w14:paraId="2385F50B" w14:textId="77777777" w:rsidTr="00A52F5C">
              <w:tc>
                <w:tcPr>
                  <w:tcW w:w="235" w:type="pct"/>
                  <w:vAlign w:val="center"/>
                </w:tcPr>
                <w:p w14:paraId="45AF787E" w14:textId="77777777" w:rsidR="00A52F5C" w:rsidRPr="006C1814" w:rsidRDefault="00A52F5C" w:rsidP="000A201E">
                  <w:pPr>
                    <w:framePr w:hSpace="141" w:wrap="around" w:vAnchor="text" w:hAnchor="margin" w:y="137"/>
                    <w:rPr>
                      <w:rFonts w:ascii="Times New Roman" w:hAnsi="Times New Roman" w:cs="Times New Roman"/>
                      <w:sz w:val="20"/>
                      <w:szCs w:val="20"/>
                    </w:rPr>
                  </w:pPr>
                  <w:r w:rsidRPr="006C1814">
                    <w:rPr>
                      <w:rFonts w:ascii="Times New Roman" w:hAnsi="Times New Roman" w:cs="Times New Roman"/>
                      <w:sz w:val="20"/>
                      <w:szCs w:val="20"/>
                    </w:rPr>
                    <w:t>K-2</w:t>
                  </w:r>
                </w:p>
              </w:tc>
              <w:tc>
                <w:tcPr>
                  <w:tcW w:w="1009" w:type="pct"/>
                  <w:vAlign w:val="center"/>
                </w:tcPr>
                <w:p w14:paraId="77AE5F39" w14:textId="77777777" w:rsidR="00A52F5C" w:rsidRPr="006C1814" w:rsidRDefault="00A52F5C" w:rsidP="000A201E">
                  <w:pPr>
                    <w:framePr w:hSpace="141" w:wrap="around" w:vAnchor="text" w:hAnchor="margin" w:y="137"/>
                    <w:rPr>
                      <w:rFonts w:ascii="Times New Roman" w:hAnsi="Times New Roman" w:cs="Times New Roman"/>
                      <w:sz w:val="20"/>
                      <w:szCs w:val="20"/>
                    </w:rPr>
                  </w:pPr>
                  <w:r w:rsidRPr="006C1814">
                    <w:rPr>
                      <w:rFonts w:ascii="Times New Roman" w:hAnsi="Times New Roman" w:cs="Times New Roman"/>
                      <w:b/>
                      <w:bCs/>
                      <w:sz w:val="20"/>
                      <w:szCs w:val="20"/>
                    </w:rPr>
                    <w:t>Kierownik robót branży sanitarnej</w:t>
                  </w:r>
                </w:p>
              </w:tc>
              <w:tc>
                <w:tcPr>
                  <w:tcW w:w="1761" w:type="pct"/>
                  <w:vAlign w:val="center"/>
                </w:tcPr>
                <w:p w14:paraId="77880BA9" w14:textId="77777777" w:rsidR="00A52F5C" w:rsidRPr="006C1814" w:rsidRDefault="00A52F5C" w:rsidP="000A201E">
                  <w:pPr>
                    <w:framePr w:hSpace="141" w:wrap="around" w:vAnchor="text" w:hAnchor="margin" w:y="137"/>
                    <w:jc w:val="both"/>
                    <w:rPr>
                      <w:rFonts w:ascii="Times New Roman" w:hAnsi="Times New Roman" w:cs="Times New Roman"/>
                      <w:sz w:val="20"/>
                      <w:szCs w:val="20"/>
                    </w:rPr>
                  </w:pPr>
                  <w:r w:rsidRPr="006C1814">
                    <w:rPr>
                      <w:rFonts w:ascii="Times New Roman" w:hAnsi="Times New Roman" w:cs="Times New Roman"/>
                      <w:sz w:val="20"/>
                      <w:szCs w:val="20"/>
                    </w:rPr>
                    <w:t xml:space="preserve">uprawnienia budowlane do kierowania robotami budowlanymi w specjalności instalacyjnej w zakresie sieci, instalacji i urządzeń cieplnych, wentylacyjnych, gazowych, wodociągowych i kanalizacyjnych </w:t>
                  </w:r>
                  <w:r w:rsidRPr="006C1814">
                    <w:rPr>
                      <w:rFonts w:ascii="Times New Roman" w:hAnsi="Times New Roman" w:cs="Times New Roman"/>
                      <w:b/>
                      <w:bCs/>
                      <w:sz w:val="20"/>
                      <w:szCs w:val="20"/>
                    </w:rPr>
                    <w:t>bez ograniczeń</w:t>
                  </w:r>
                </w:p>
              </w:tc>
              <w:tc>
                <w:tcPr>
                  <w:tcW w:w="1995" w:type="pct"/>
                  <w:vAlign w:val="center"/>
                </w:tcPr>
                <w:p w14:paraId="39343946" w14:textId="77777777" w:rsidR="00A52F5C" w:rsidRPr="006C1814" w:rsidRDefault="00A52F5C" w:rsidP="000A201E">
                  <w:pPr>
                    <w:framePr w:hSpace="141" w:wrap="around" w:vAnchor="text" w:hAnchor="margin" w:y="137"/>
                    <w:jc w:val="both"/>
                    <w:rPr>
                      <w:rFonts w:ascii="Times New Roman" w:hAnsi="Times New Roman" w:cs="Times New Roman"/>
                      <w:sz w:val="20"/>
                      <w:szCs w:val="20"/>
                    </w:rPr>
                  </w:pPr>
                  <w:r w:rsidRPr="006C1814">
                    <w:rPr>
                      <w:rFonts w:ascii="Times New Roman" w:hAnsi="Times New Roman" w:cs="Times New Roman"/>
                      <w:sz w:val="20"/>
                      <w:szCs w:val="20"/>
                    </w:rPr>
                    <w:t>pełnienie, w okresie ostatnich 5 lat, funkcji kierownika robót branży sanitarnej na co najmniej 2 robotach dotyczących obiektu PKOB 1264, obejmujących wentylację mechaniczną i klimatyzację; łączne doświadczenie – nie mniej niż 5 lat</w:t>
                  </w:r>
                </w:p>
              </w:tc>
            </w:tr>
            <w:tr w:rsidR="00A52F5C" w:rsidRPr="00956B79" w14:paraId="6188F7E3" w14:textId="77777777" w:rsidTr="00A52F5C">
              <w:tc>
                <w:tcPr>
                  <w:tcW w:w="235" w:type="pct"/>
                  <w:vAlign w:val="center"/>
                </w:tcPr>
                <w:p w14:paraId="65166CD4" w14:textId="77777777" w:rsidR="00A52F5C" w:rsidRPr="006C1814" w:rsidRDefault="00A52F5C" w:rsidP="000A201E">
                  <w:pPr>
                    <w:framePr w:hSpace="141" w:wrap="around" w:vAnchor="text" w:hAnchor="margin" w:y="137"/>
                    <w:rPr>
                      <w:rFonts w:ascii="Times New Roman" w:hAnsi="Times New Roman" w:cs="Times New Roman"/>
                      <w:sz w:val="20"/>
                      <w:szCs w:val="20"/>
                    </w:rPr>
                  </w:pPr>
                  <w:r w:rsidRPr="006C1814">
                    <w:rPr>
                      <w:rFonts w:ascii="Times New Roman" w:hAnsi="Times New Roman" w:cs="Times New Roman"/>
                      <w:sz w:val="20"/>
                      <w:szCs w:val="20"/>
                    </w:rPr>
                    <w:t>K-3</w:t>
                  </w:r>
                </w:p>
              </w:tc>
              <w:tc>
                <w:tcPr>
                  <w:tcW w:w="1009" w:type="pct"/>
                  <w:vAlign w:val="center"/>
                </w:tcPr>
                <w:p w14:paraId="2859E5F2" w14:textId="77777777" w:rsidR="00A52F5C" w:rsidRPr="006C1814" w:rsidRDefault="00A52F5C" w:rsidP="000A201E">
                  <w:pPr>
                    <w:framePr w:hSpace="141" w:wrap="around" w:vAnchor="text" w:hAnchor="margin" w:y="137"/>
                    <w:rPr>
                      <w:rFonts w:ascii="Times New Roman" w:hAnsi="Times New Roman" w:cs="Times New Roman"/>
                      <w:sz w:val="20"/>
                      <w:szCs w:val="20"/>
                    </w:rPr>
                  </w:pPr>
                  <w:r w:rsidRPr="006C1814">
                    <w:rPr>
                      <w:rFonts w:ascii="Times New Roman" w:hAnsi="Times New Roman" w:cs="Times New Roman"/>
                      <w:b/>
                      <w:bCs/>
                      <w:sz w:val="20"/>
                      <w:szCs w:val="20"/>
                    </w:rPr>
                    <w:t>Kierownik robót branży elektrycznej</w:t>
                  </w:r>
                </w:p>
              </w:tc>
              <w:tc>
                <w:tcPr>
                  <w:tcW w:w="1761" w:type="pct"/>
                  <w:vAlign w:val="center"/>
                </w:tcPr>
                <w:p w14:paraId="1BD74218" w14:textId="77777777" w:rsidR="00A52F5C" w:rsidRPr="006C1814" w:rsidRDefault="00A52F5C" w:rsidP="000A201E">
                  <w:pPr>
                    <w:framePr w:hSpace="141" w:wrap="around" w:vAnchor="text" w:hAnchor="margin" w:y="137"/>
                    <w:jc w:val="both"/>
                    <w:rPr>
                      <w:rFonts w:ascii="Times New Roman" w:hAnsi="Times New Roman" w:cs="Times New Roman"/>
                      <w:sz w:val="20"/>
                      <w:szCs w:val="20"/>
                    </w:rPr>
                  </w:pPr>
                  <w:r w:rsidRPr="006C1814">
                    <w:rPr>
                      <w:rFonts w:ascii="Times New Roman" w:hAnsi="Times New Roman" w:cs="Times New Roman"/>
                      <w:sz w:val="20"/>
                      <w:szCs w:val="20"/>
                    </w:rPr>
                    <w:t xml:space="preserve">uprawnienia budowlane do kierowania robotami budowlanymi w specjalności instalacyjnej w zakresie sieci, instalacji i urządzeń elektrycznych i elektroenergetycznych </w:t>
                  </w:r>
                  <w:r w:rsidRPr="006C1814">
                    <w:rPr>
                      <w:rFonts w:ascii="Times New Roman" w:hAnsi="Times New Roman" w:cs="Times New Roman"/>
                      <w:b/>
                      <w:bCs/>
                      <w:sz w:val="20"/>
                      <w:szCs w:val="20"/>
                    </w:rPr>
                    <w:t>bez ograniczeń</w:t>
                  </w:r>
                </w:p>
              </w:tc>
              <w:tc>
                <w:tcPr>
                  <w:tcW w:w="1995" w:type="pct"/>
                  <w:vAlign w:val="center"/>
                </w:tcPr>
                <w:p w14:paraId="2C0F49A5" w14:textId="37E81ECA" w:rsidR="00A52F5C" w:rsidRPr="006C1814" w:rsidRDefault="00A52F5C" w:rsidP="000A201E">
                  <w:pPr>
                    <w:framePr w:hSpace="141" w:wrap="around" w:vAnchor="text" w:hAnchor="margin" w:y="137"/>
                    <w:jc w:val="both"/>
                    <w:rPr>
                      <w:rFonts w:ascii="Times New Roman" w:hAnsi="Times New Roman" w:cs="Times New Roman"/>
                      <w:sz w:val="20"/>
                      <w:szCs w:val="20"/>
                    </w:rPr>
                  </w:pPr>
                  <w:r w:rsidRPr="006C1814">
                    <w:rPr>
                      <w:rFonts w:ascii="Times New Roman" w:hAnsi="Times New Roman" w:cs="Times New Roman"/>
                      <w:sz w:val="20"/>
                      <w:szCs w:val="20"/>
                    </w:rPr>
                    <w:t>pełnienie, w okresie ostatnich 5 lat, funkcji kierownika robót branży elektrycznej na co najmniej 2 robotach dotyczących obiektu użyteczności publicznej o pow. ≥ 1500 m²; łączne doświadczenie – nie mniej niż 5</w:t>
                  </w:r>
                  <w:r w:rsidR="008721CC" w:rsidRPr="006C1814">
                    <w:rPr>
                      <w:rFonts w:ascii="Times New Roman" w:hAnsi="Times New Roman" w:cs="Times New Roman"/>
                      <w:sz w:val="20"/>
                      <w:szCs w:val="20"/>
                    </w:rPr>
                    <w:t xml:space="preserve"> </w:t>
                  </w:r>
                  <w:r w:rsidRPr="006C1814">
                    <w:rPr>
                      <w:rFonts w:ascii="Times New Roman" w:hAnsi="Times New Roman" w:cs="Times New Roman"/>
                      <w:sz w:val="20"/>
                      <w:szCs w:val="20"/>
                    </w:rPr>
                    <w:t>lat</w:t>
                  </w:r>
                </w:p>
              </w:tc>
            </w:tr>
          </w:tbl>
          <w:p w14:paraId="5E9A9B1A" w14:textId="77777777" w:rsidR="00A52F5C" w:rsidRPr="00956B79" w:rsidRDefault="00A52F5C" w:rsidP="00E20786">
            <w:pPr>
              <w:spacing w:after="120"/>
              <w:rPr>
                <w:rFonts w:ascii="Times New Roman" w:hAnsi="Times New Roman" w:cs="Times New Roman"/>
                <w:sz w:val="20"/>
                <w:szCs w:val="20"/>
              </w:rPr>
            </w:pPr>
          </w:p>
          <w:p w14:paraId="6C3D13E7" w14:textId="77777777" w:rsidR="00A52F5C" w:rsidRPr="00956B79" w:rsidRDefault="00A52F5C" w:rsidP="00E20786">
            <w:pPr>
              <w:rPr>
                <w:rFonts w:ascii="Times New Roman" w:hAnsi="Times New Roman" w:cs="Times New Roman"/>
                <w:sz w:val="20"/>
                <w:szCs w:val="20"/>
              </w:rPr>
            </w:pPr>
          </w:p>
          <w:p w14:paraId="7E316E7D" w14:textId="77777777" w:rsidR="00A52F5C" w:rsidRPr="00956B79" w:rsidRDefault="00A52F5C" w:rsidP="00C3183C">
            <w:pPr>
              <w:pStyle w:val="Akapitzlist"/>
              <w:numPr>
                <w:ilvl w:val="2"/>
                <w:numId w:val="1"/>
              </w:numPr>
              <w:spacing w:after="120"/>
            </w:pPr>
            <w:r w:rsidRPr="00956B79">
              <w:rPr>
                <w:b/>
                <w:bCs/>
              </w:rPr>
              <w:t xml:space="preserve"> Zasady wspólne dla wykazu osób</w:t>
            </w:r>
          </w:p>
          <w:p w14:paraId="4968AF11" w14:textId="13C38532" w:rsidR="00A52F5C" w:rsidRPr="00956B79" w:rsidRDefault="00A52F5C" w:rsidP="00C3183C">
            <w:pPr>
              <w:pStyle w:val="Akapitzlist"/>
              <w:numPr>
                <w:ilvl w:val="3"/>
                <w:numId w:val="1"/>
              </w:numPr>
              <w:spacing w:after="120"/>
              <w:jc w:val="both"/>
            </w:pPr>
            <w:r w:rsidRPr="00956B79">
              <w:rPr>
                <w:b/>
                <w:bCs/>
              </w:rPr>
              <w:t>Łączenie funkcji.</w:t>
            </w:r>
            <w:r w:rsidRPr="00956B79">
              <w:t xml:space="preserve"> </w:t>
            </w:r>
            <w:r w:rsidRPr="00BE45DB">
              <w:t xml:space="preserve">Zamawiający </w:t>
            </w:r>
            <w:r w:rsidRPr="00BE45DB">
              <w:rPr>
                <w:b/>
                <w:bCs/>
              </w:rPr>
              <w:t>dopuszcza</w:t>
            </w:r>
            <w:r w:rsidRPr="00956B79">
              <w:t xml:space="preserve"> łączeni</w:t>
            </w:r>
            <w:r w:rsidR="00577613">
              <w:t>e</w:t>
            </w:r>
            <w:r w:rsidRPr="00956B79">
              <w:t xml:space="preserve"> funkcji wskazanych w</w:t>
            </w:r>
            <w:r w:rsidR="003F038C">
              <w:t> </w:t>
            </w:r>
            <w:r w:rsidRPr="00956B79">
              <w:t xml:space="preserve">pozycjach </w:t>
            </w:r>
            <w:r w:rsidRPr="00956B79">
              <w:rPr>
                <w:b/>
                <w:bCs/>
              </w:rPr>
              <w:t>P-1 – P-</w:t>
            </w:r>
            <w:r w:rsidR="00AB7633">
              <w:rPr>
                <w:b/>
                <w:bCs/>
              </w:rPr>
              <w:t>4</w:t>
            </w:r>
            <w:r w:rsidRPr="00956B79">
              <w:rPr>
                <w:b/>
                <w:bCs/>
              </w:rPr>
              <w:t xml:space="preserve"> oraz K-1 – K-</w:t>
            </w:r>
            <w:r w:rsidR="00AB7633">
              <w:rPr>
                <w:b/>
                <w:bCs/>
              </w:rPr>
              <w:t>3</w:t>
            </w:r>
            <w:r w:rsidRPr="00956B79">
              <w:t xml:space="preserve"> pod warunkiem spełnienia przez osobę łączącą funkcje </w:t>
            </w:r>
            <w:r w:rsidRPr="00956B79">
              <w:rPr>
                <w:b/>
                <w:bCs/>
              </w:rPr>
              <w:t>wszystkich</w:t>
            </w:r>
            <w:r w:rsidRPr="00956B79">
              <w:t xml:space="preserve"> wymagań przewidzianych dla każdej z łączonych funkcji.</w:t>
            </w:r>
          </w:p>
          <w:p w14:paraId="5010EA2E" w14:textId="03A5A591" w:rsidR="00A52F5C" w:rsidRPr="00956B79" w:rsidRDefault="00A52F5C" w:rsidP="00C3183C">
            <w:pPr>
              <w:pStyle w:val="Akapitzlist"/>
              <w:numPr>
                <w:ilvl w:val="3"/>
                <w:numId w:val="1"/>
              </w:numPr>
              <w:spacing w:after="120"/>
              <w:jc w:val="both"/>
            </w:pPr>
            <w:r w:rsidRPr="00956B79">
              <w:rPr>
                <w:b/>
                <w:bCs/>
              </w:rPr>
              <w:t>Uprawnienia równoważne.</w:t>
            </w:r>
            <w:r w:rsidRPr="00956B79">
              <w:t xml:space="preserve"> Przez uprawnienia budowlane, o których mowa powyżej, rozumie się uprawnienia wydane na podstawie obowiązujących przepisów ustawy – Prawo budowlane oraz przepisów wykonawczych do niej, a także odpowiadające im ważne uprawnienia budowlane wydane na podstawie wcześniej obowiązujących przepisów. Zgodnie z art. 12 ust. 2 Prawa budowlanego: „Samodzielne funkcje techniczne w budownictwie, określone w ust. 1 pkt 1–5, mogą wykonywać wyłącznie osoby posiadające odpowiednie wykształcenie techniczne i</w:t>
            </w:r>
            <w:r w:rsidR="008721CC">
              <w:t> </w:t>
            </w:r>
            <w:r w:rsidRPr="00956B79">
              <w:t>praktykę zawodową, dostosowane do rodzaju, stopnia skomplikowania działalności i innych wymagań związanych z wykonywaną funkcją, stwierdzone decyzją, zwaną dalej „uprawnieniami budowlanymi”, wydaną przez organ samorządu zawodowego.” (art. 12 ust. 2) Samodzielne funkcje techniczne w budownictwie mogą wykonywać również osoby, których odpowiednie kwalifikacje zawodowe zostały uznane na zasadach określonych w przepisach odrębnych, w tym w ustawie z dnia 22 grudnia 2015 r. o zasadach uznawania kwalifikacji zawodowych nabytych w państwach członkowskich Unii Europejskiej oraz w przepisach o samorządach zawodowych architektów oraz inżynierów budownictwa.</w:t>
            </w:r>
          </w:p>
          <w:p w14:paraId="33F4B9BC" w14:textId="563847CC" w:rsidR="00A52F5C" w:rsidRPr="00956B79" w:rsidRDefault="00A52F5C" w:rsidP="00C3183C">
            <w:pPr>
              <w:pStyle w:val="Akapitzlist"/>
              <w:numPr>
                <w:ilvl w:val="3"/>
                <w:numId w:val="1"/>
              </w:numPr>
              <w:spacing w:after="120"/>
              <w:jc w:val="both"/>
            </w:pPr>
            <w:r w:rsidRPr="00956B79">
              <w:rPr>
                <w:b/>
                <w:bCs/>
              </w:rPr>
              <w:t>Podstawa wykonywania funkcji.</w:t>
            </w:r>
            <w:r w:rsidRPr="00956B79">
              <w:t xml:space="preserve"> Podstawę do wykonywania samodzielnych funkcji technicznych w budownictwie stanowi wpis na listę członków właściwej izby samorządu zawodowego, zgodnie z art. 12 ust. 7 Prawa budowlanego: „Podstawę do wykonywania </w:t>
            </w:r>
            <w:r w:rsidRPr="00956B79">
              <w:lastRenderedPageBreak/>
              <w:t>samodzielnych funkcji technicznych w budownictwie stanowi wpis na listę członków właściwej izby samorządu zawodowego potwierdzony zaświadczeniem wydanym przez tę izbę z</w:t>
            </w:r>
            <w:r w:rsidR="008721CC">
              <w:t> </w:t>
            </w:r>
            <w:r w:rsidRPr="00956B79">
              <w:t xml:space="preserve">określonym w nim terminem ważności.” (art. 12 ust. 7) Wymogu przedkładania zaświadczenia nie stosuje się do osób wpisanych do centralnego rejestru osób posiadających uprawnienia budowlane (art. 12 ust. 7a Prawa budowlanego). Osoby wskazane w wykazie powinny – najpóźniej </w:t>
            </w:r>
            <w:r w:rsidRPr="00956B79">
              <w:rPr>
                <w:b/>
                <w:bCs/>
              </w:rPr>
              <w:t>na dzień zawarcia umowy</w:t>
            </w:r>
            <w:r w:rsidRPr="00956B79">
              <w:t xml:space="preserve"> – być członkami właściwej izby samorządu zawodowego.</w:t>
            </w:r>
          </w:p>
          <w:p w14:paraId="4E861EAA" w14:textId="224BC746" w:rsidR="00A52F5C" w:rsidRPr="00956B79" w:rsidRDefault="00A52F5C" w:rsidP="00C3183C">
            <w:pPr>
              <w:pStyle w:val="Akapitzlist"/>
              <w:numPr>
                <w:ilvl w:val="3"/>
                <w:numId w:val="1"/>
              </w:numPr>
              <w:spacing w:after="120"/>
              <w:jc w:val="both"/>
            </w:pPr>
            <w:r w:rsidRPr="00956B79">
              <w:rPr>
                <w:b/>
                <w:bCs/>
              </w:rPr>
              <w:t>Język.</w:t>
            </w:r>
            <w:r w:rsidRPr="00956B79">
              <w:t xml:space="preserve"> Wszystkie osoby wskazane w wykazie muszą posługiwać się językiem polskim; w</w:t>
            </w:r>
            <w:r w:rsidR="008721CC">
              <w:t> </w:t>
            </w:r>
            <w:r w:rsidRPr="00956B79">
              <w:t>przypadku braku znajomości języka polskiego Wykonawca zobowiązany jest na własny koszt zapewnić stałe tłumaczenie w kontaktach z Zamawiającym i osobami przez niego upoważnionymi.</w:t>
            </w:r>
          </w:p>
          <w:p w14:paraId="0A533089" w14:textId="77777777" w:rsidR="00A52F5C" w:rsidRPr="00956B79" w:rsidRDefault="00A52F5C" w:rsidP="00C3183C">
            <w:pPr>
              <w:pStyle w:val="Akapitzlist"/>
              <w:numPr>
                <w:ilvl w:val="3"/>
                <w:numId w:val="1"/>
              </w:numPr>
              <w:spacing w:after="120"/>
              <w:jc w:val="both"/>
            </w:pPr>
            <w:r w:rsidRPr="00956B79">
              <w:rPr>
                <w:b/>
                <w:bCs/>
              </w:rPr>
              <w:t>Charakter wymagań minimalnych.</w:t>
            </w:r>
            <w:r w:rsidRPr="00956B79">
              <w:t xml:space="preserve"> Wskazany wyżej skład personelu stanowi </w:t>
            </w:r>
            <w:r w:rsidRPr="00956B79">
              <w:rPr>
                <w:b/>
                <w:bCs/>
              </w:rPr>
              <w:t>minimalne wymaganie</w:t>
            </w:r>
            <w:r w:rsidRPr="00956B79">
              <w:t xml:space="preserve"> Zamawiającego i nie wyczerpuje całości zespołu niezbędnego do należytej realizacji zamówienia. Wykonawca zobowiązany jest zapewnić pełną obsadę wymaganą przepisami prawa oraz zakresem robót wynikającym z opracowanej dokumentacji projektowej, w tym kierowników robót w branżach, których konieczność wyniknie z przyjętych rozwiązań projektowych.</w:t>
            </w:r>
          </w:p>
          <w:p w14:paraId="3479A3E7" w14:textId="77777777" w:rsidR="00A52F5C" w:rsidRPr="00956B79" w:rsidRDefault="00A52F5C" w:rsidP="00E20786">
            <w:pPr>
              <w:rPr>
                <w:rFonts w:ascii="Times New Roman" w:hAnsi="Times New Roman" w:cs="Times New Roman"/>
                <w:sz w:val="20"/>
                <w:szCs w:val="20"/>
              </w:rPr>
            </w:pPr>
          </w:p>
          <w:p w14:paraId="24D5FB0E" w14:textId="77777777" w:rsidR="00A52F5C" w:rsidRPr="00956B79" w:rsidRDefault="00A52F5C" w:rsidP="00C3183C">
            <w:pPr>
              <w:pStyle w:val="Akapitzlist"/>
              <w:numPr>
                <w:ilvl w:val="2"/>
                <w:numId w:val="1"/>
              </w:numPr>
              <w:spacing w:after="120"/>
            </w:pPr>
            <w:r w:rsidRPr="00956B79">
              <w:rPr>
                <w:b/>
                <w:bCs/>
              </w:rPr>
              <w:t xml:space="preserve"> Sprzeczne interesy</w:t>
            </w:r>
          </w:p>
          <w:p w14:paraId="400D17F6" w14:textId="77777777" w:rsidR="00A52F5C" w:rsidRPr="00956B79" w:rsidRDefault="00A52F5C" w:rsidP="00E20786">
            <w:pPr>
              <w:rPr>
                <w:rFonts w:ascii="Times New Roman" w:hAnsi="Times New Roman" w:cs="Times New Roman"/>
                <w:sz w:val="20"/>
                <w:szCs w:val="20"/>
              </w:rPr>
            </w:pPr>
          </w:p>
          <w:p w14:paraId="515D03F8" w14:textId="77777777" w:rsidR="00A52F5C" w:rsidRPr="00956B79" w:rsidRDefault="00A52F5C" w:rsidP="00E20786">
            <w:pPr>
              <w:spacing w:after="120"/>
              <w:ind w:left="709"/>
              <w:jc w:val="both"/>
              <w:rPr>
                <w:rFonts w:ascii="Times New Roman" w:hAnsi="Times New Roman" w:cs="Times New Roman"/>
                <w:sz w:val="20"/>
                <w:szCs w:val="20"/>
              </w:rPr>
            </w:pPr>
            <w:r w:rsidRPr="00956B79">
              <w:rPr>
                <w:rFonts w:ascii="Times New Roman" w:hAnsi="Times New Roman" w:cs="Times New Roman"/>
                <w:sz w:val="20"/>
                <w:szCs w:val="20"/>
              </w:rPr>
              <w:t xml:space="preserve">Oceniając zdolność techniczną lub zawodową, Zamawiający może na każdym etapie postępowania uznać, że Wykonawca nie posiada wymaganych zdolności, jeżeli posiadanie przez Wykonawcę sprzecznych interesów, w szczególności zaangażowanie zasobów technicznych lub zawodowych Wykonawcy w inne przedsięwzięcia gospodarcze, może mieć negatywny wpływ na realizację zamówienia (art. 116 ust. 2 </w:t>
            </w:r>
            <w:proofErr w:type="spellStart"/>
            <w:r w:rsidRPr="00956B79">
              <w:rPr>
                <w:rFonts w:ascii="Times New Roman" w:hAnsi="Times New Roman" w:cs="Times New Roman"/>
                <w:sz w:val="20"/>
                <w:szCs w:val="20"/>
              </w:rPr>
              <w:t>Pzp</w:t>
            </w:r>
            <w:proofErr w:type="spellEnd"/>
            <w:r w:rsidRPr="00956B79">
              <w:rPr>
                <w:rFonts w:ascii="Times New Roman" w:hAnsi="Times New Roman" w:cs="Times New Roman"/>
                <w:sz w:val="20"/>
                <w:szCs w:val="20"/>
              </w:rPr>
              <w:t>).</w:t>
            </w:r>
          </w:p>
          <w:p w14:paraId="786E257F" w14:textId="77777777" w:rsidR="00A52F5C" w:rsidRPr="00956B79" w:rsidRDefault="00A52F5C" w:rsidP="00E20786">
            <w:pPr>
              <w:rPr>
                <w:rFonts w:ascii="Times New Roman" w:hAnsi="Times New Roman" w:cs="Times New Roman"/>
                <w:sz w:val="20"/>
                <w:szCs w:val="20"/>
              </w:rPr>
            </w:pPr>
          </w:p>
          <w:p w14:paraId="34A16243" w14:textId="77777777" w:rsidR="00A52F5C" w:rsidRPr="00956B79" w:rsidRDefault="00A52F5C" w:rsidP="00E20786">
            <w:pPr>
              <w:rPr>
                <w:rFonts w:ascii="Times New Roman" w:hAnsi="Times New Roman" w:cs="Times New Roman"/>
                <w:sz w:val="20"/>
                <w:szCs w:val="20"/>
              </w:rPr>
            </w:pPr>
          </w:p>
          <w:p w14:paraId="2E437830" w14:textId="77777777" w:rsidR="00A52F5C" w:rsidRPr="00956B79" w:rsidRDefault="00A52F5C" w:rsidP="00E20786">
            <w:pPr>
              <w:pStyle w:val="Nagwek2"/>
              <w:spacing w:before="280" w:after="140"/>
              <w:jc w:val="both"/>
              <w:rPr>
                <w:color w:val="auto"/>
                <w:sz w:val="20"/>
                <w:szCs w:val="20"/>
              </w:rPr>
            </w:pPr>
            <w:r w:rsidRPr="00956B79">
              <w:rPr>
                <w:color w:val="auto"/>
                <w:sz w:val="20"/>
                <w:szCs w:val="20"/>
              </w:rPr>
              <w:t>DZIAŁ VII. POLEGANIE NA ZASOBACH PODMIOTÓW UDOSTĘPNIAJĄCYCH ZASOBY ORAZ WYKONAWCY WSPÓLNIE UBIEGAJĄCY SIĘ O ZAMÓWIENIE</w:t>
            </w:r>
          </w:p>
          <w:p w14:paraId="6D6686BA" w14:textId="77777777" w:rsidR="00A52F5C" w:rsidRPr="00956B79" w:rsidRDefault="00A52F5C" w:rsidP="00E20786">
            <w:pPr>
              <w:jc w:val="both"/>
              <w:rPr>
                <w:rFonts w:ascii="Times New Roman" w:hAnsi="Times New Roman" w:cs="Times New Roman"/>
                <w:sz w:val="20"/>
                <w:szCs w:val="20"/>
              </w:rPr>
            </w:pPr>
          </w:p>
          <w:p w14:paraId="114B7DBE" w14:textId="77777777" w:rsidR="00A52F5C" w:rsidRPr="00956B79" w:rsidRDefault="00A52F5C" w:rsidP="00E20786">
            <w:pPr>
              <w:pStyle w:val="Akapitzlist"/>
              <w:numPr>
                <w:ilvl w:val="0"/>
                <w:numId w:val="10"/>
              </w:numPr>
              <w:spacing w:after="120"/>
              <w:jc w:val="both"/>
            </w:pPr>
            <w:r w:rsidRPr="00956B79">
              <w:t xml:space="preserve">Wykonawca może w celu potwierdzenia spełniania warunków udziału w postępowaniu polegać na zdolnościach technicznych lub zawodowych lub sytuacji finansowej lub ekonomicznej podmiotów udostępniających zasoby, niezależnie od charakteru prawnego łączących go z nimi stosunków prawnych (art. 118 ust. 1 </w:t>
            </w:r>
            <w:proofErr w:type="spellStart"/>
            <w:r w:rsidRPr="00956B79">
              <w:t>Pzp</w:t>
            </w:r>
            <w:proofErr w:type="spellEnd"/>
            <w:r w:rsidRPr="00956B79">
              <w:t>).</w:t>
            </w:r>
          </w:p>
          <w:p w14:paraId="1823925B" w14:textId="77777777" w:rsidR="00A52F5C" w:rsidRPr="00956B79" w:rsidRDefault="00A52F5C" w:rsidP="00E20786">
            <w:pPr>
              <w:pStyle w:val="Akapitzlist"/>
              <w:numPr>
                <w:ilvl w:val="0"/>
                <w:numId w:val="10"/>
              </w:numPr>
              <w:spacing w:after="120"/>
              <w:jc w:val="both"/>
            </w:pPr>
            <w:r w:rsidRPr="00956B79">
              <w:t xml:space="preserve">W odniesieniu do warunków dotyczących wykształcenia, kwalifikacji zawodowych lub doświadczenia Wykonawcy mogą polegać na zdolnościach podmiotów udostępniających zasoby wyłącznie wówczas, gdy podmioty te wykonają roboty budowlane lub usługi, do realizacji których te zdolności są wymagane – art. 118 ust. 2 </w:t>
            </w:r>
            <w:proofErr w:type="spellStart"/>
            <w:r w:rsidRPr="00956B79">
              <w:t>Pzp</w:t>
            </w:r>
            <w:proofErr w:type="spellEnd"/>
            <w:r w:rsidRPr="00956B79">
              <w:t>: „W odniesieniu do warunków dotyczących wykształcenia, kwalifikacji zawodowych lub doświadczenia wykonawcy mogą polegać na zdolnościach podmiotów udostępniających zasoby, jeśli podmioty te wykonają roboty budowlane lub usługi, do realizacji których te zdolności są wymagane.” (art. 118 ust. 2)</w:t>
            </w:r>
          </w:p>
          <w:p w14:paraId="27B2669B" w14:textId="77777777" w:rsidR="00A52F5C" w:rsidRPr="00956B79" w:rsidRDefault="00A52F5C" w:rsidP="00E20786">
            <w:pPr>
              <w:pStyle w:val="Akapitzlist"/>
              <w:numPr>
                <w:ilvl w:val="0"/>
                <w:numId w:val="10"/>
              </w:numPr>
              <w:spacing w:after="120"/>
              <w:jc w:val="both"/>
            </w:pPr>
            <w:r w:rsidRPr="00956B79">
              <w:t xml:space="preserve">Wykonawca polegający na zdolnościach lub sytuacji podmiotów udostępniających zasoby składa </w:t>
            </w:r>
            <w:r w:rsidRPr="00956B79">
              <w:rPr>
                <w:b/>
                <w:bCs/>
              </w:rPr>
              <w:t>wraz z ofertą zobowiązanie podmiotu udostępniającego zasoby</w:t>
            </w:r>
            <w:r w:rsidRPr="00956B79">
              <w:t xml:space="preserve"> do oddania mu do dyspozycji niezbędnych zasobów albo inny podmiotowy środek dowodowy potwierdzający, że realizując zamówienie będzie dysponował niezbędnymi zasobami tych podmiotów (art. 118 ust. 3 </w:t>
            </w:r>
            <w:proofErr w:type="spellStart"/>
            <w:r w:rsidRPr="00956B79">
              <w:t>Pzp</w:t>
            </w:r>
            <w:proofErr w:type="spellEnd"/>
            <w:r w:rsidRPr="00956B79">
              <w:t xml:space="preserve">) – Załącznik nr </w:t>
            </w:r>
            <w:r w:rsidRPr="00956B79">
              <w:rPr>
                <w:b/>
                <w:bCs/>
              </w:rPr>
              <w:t>8</w:t>
            </w:r>
            <w:r w:rsidRPr="00956B79">
              <w:t xml:space="preserve"> do SWZ.</w:t>
            </w:r>
          </w:p>
          <w:p w14:paraId="02170EF8" w14:textId="77777777" w:rsidR="00A52F5C" w:rsidRPr="00956B79" w:rsidRDefault="00A52F5C" w:rsidP="00E20786">
            <w:pPr>
              <w:pStyle w:val="Akapitzlist"/>
              <w:numPr>
                <w:ilvl w:val="0"/>
                <w:numId w:val="10"/>
              </w:numPr>
              <w:spacing w:after="120"/>
              <w:jc w:val="both"/>
            </w:pPr>
            <w:r w:rsidRPr="00956B79">
              <w:t xml:space="preserve">Zobowiązanie potwierdza, że stosunek łączący Wykonawcę z podmiotem udostępniającym zasoby gwarantuje </w:t>
            </w:r>
            <w:r w:rsidRPr="00956B79">
              <w:rPr>
                <w:b/>
                <w:bCs/>
              </w:rPr>
              <w:t>rzeczywisty dostęp</w:t>
            </w:r>
            <w:r w:rsidRPr="00956B79">
              <w:t xml:space="preserve"> do tych zasobów i określa w szczególności: zakres dostępnych Wykonawcy zasobów, sposób i okres udostępnienia oraz wykorzystania zasobów przy wykonywaniu zamówienia, a także czy i w jakim zakresie podmiot udostępniający zasoby zrealizuje roboty budowlane lub usługi, których dotyczą udostępniane zdolności (art. 118 ust. 4 </w:t>
            </w:r>
            <w:proofErr w:type="spellStart"/>
            <w:r w:rsidRPr="00956B79">
              <w:t>Pzp</w:t>
            </w:r>
            <w:proofErr w:type="spellEnd"/>
            <w:r w:rsidRPr="00956B79">
              <w:t>).</w:t>
            </w:r>
          </w:p>
          <w:p w14:paraId="49A5FE95" w14:textId="77777777" w:rsidR="00A52F5C" w:rsidRPr="00956B79" w:rsidRDefault="00A52F5C" w:rsidP="00E20786">
            <w:pPr>
              <w:pStyle w:val="Akapitzlist"/>
              <w:numPr>
                <w:ilvl w:val="0"/>
                <w:numId w:val="10"/>
              </w:numPr>
              <w:spacing w:after="120"/>
              <w:jc w:val="both"/>
            </w:pPr>
            <w:r w:rsidRPr="00956B79">
              <w:t xml:space="preserve">Zamawiający ocenia, czy udostępniane zdolności pozwalają na wykazanie spełniania warunków, oraz bada, czy wobec podmiotu udostępniającego zasoby nie zachodzą podstawy wykluczenia przewidziane względem Wykonawcy (art. 119 </w:t>
            </w:r>
            <w:proofErr w:type="spellStart"/>
            <w:r w:rsidRPr="00956B79">
              <w:t>Pzp</w:t>
            </w:r>
            <w:proofErr w:type="spellEnd"/>
            <w:r w:rsidRPr="00956B79">
              <w:t>).</w:t>
            </w:r>
          </w:p>
          <w:p w14:paraId="002486B5" w14:textId="77777777" w:rsidR="00A52F5C" w:rsidRPr="00956B79" w:rsidRDefault="00A52F5C" w:rsidP="00E20786">
            <w:pPr>
              <w:pStyle w:val="Akapitzlist"/>
              <w:numPr>
                <w:ilvl w:val="0"/>
                <w:numId w:val="10"/>
              </w:numPr>
              <w:spacing w:after="120"/>
              <w:jc w:val="both"/>
            </w:pPr>
            <w:r w:rsidRPr="00956B79">
              <w:lastRenderedPageBreak/>
              <w:t xml:space="preserve">Jeżeli zdolności podmiotu udostępniającego zasoby nie potwierdzają spełniania warunków lub zachodzą wobec tego podmiotu podstawy wykluczenia, Zamawiający żąda, aby Wykonawca w określonym terminie zastąpił ten podmiot innym podmiotem lub podmiotami albo wykazał, że samodzielnie spełnia warunki udziału (art. 122 </w:t>
            </w:r>
            <w:proofErr w:type="spellStart"/>
            <w:r w:rsidRPr="00956B79">
              <w:t>Pzp</w:t>
            </w:r>
            <w:proofErr w:type="spellEnd"/>
            <w:r w:rsidRPr="00956B79">
              <w:t>).</w:t>
            </w:r>
          </w:p>
          <w:p w14:paraId="14507971" w14:textId="77777777" w:rsidR="00A52F5C" w:rsidRPr="00956B79" w:rsidRDefault="00A52F5C" w:rsidP="00E20786">
            <w:pPr>
              <w:pStyle w:val="Akapitzlist"/>
              <w:numPr>
                <w:ilvl w:val="0"/>
                <w:numId w:val="10"/>
              </w:numPr>
              <w:spacing w:after="120"/>
              <w:jc w:val="both"/>
            </w:pPr>
            <w:r w:rsidRPr="00956B79">
              <w:t xml:space="preserve">Wykonawca nie może, po upływie terminu składania ofert, powoływać się na zdolności lub sytuację podmiotów udostępniających zasoby, jeżeli na etapie składania ofert nie polegał w danym zakresie na tych zdolnościach lub sytuacji (art. 123 </w:t>
            </w:r>
            <w:proofErr w:type="spellStart"/>
            <w:r w:rsidRPr="00956B79">
              <w:t>Pzp</w:t>
            </w:r>
            <w:proofErr w:type="spellEnd"/>
            <w:r w:rsidRPr="00956B79">
              <w:t>).</w:t>
            </w:r>
          </w:p>
          <w:p w14:paraId="6E4F938E" w14:textId="3C73E176" w:rsidR="00A52F5C" w:rsidRPr="00956B79" w:rsidRDefault="00A52F5C" w:rsidP="00E20786">
            <w:pPr>
              <w:pStyle w:val="Akapitzlist"/>
              <w:numPr>
                <w:ilvl w:val="0"/>
                <w:numId w:val="10"/>
              </w:numPr>
              <w:spacing w:after="120"/>
              <w:jc w:val="both"/>
            </w:pPr>
            <w:r w:rsidRPr="00956B79">
              <w:t xml:space="preserve">Wykonawcy mogą wspólnie ubiegać się o udzielenie zamówienia. W takim przypadku, zgodnie z art. 58 ust. 2 </w:t>
            </w:r>
            <w:proofErr w:type="spellStart"/>
            <w:r w:rsidRPr="00956B79">
              <w:t>Pzp</w:t>
            </w:r>
            <w:proofErr w:type="spellEnd"/>
            <w:r w:rsidRPr="00956B79">
              <w:t>: „W przypadku, o którym mowa w ust. 1, wykonawcy ustanawiają pełnomocnika do reprezentowania ich w</w:t>
            </w:r>
            <w:r w:rsidR="008721CC">
              <w:t> </w:t>
            </w:r>
            <w:r w:rsidRPr="00956B79">
              <w:t>postępowaniu o udzielenie zamówienia albo do reprezentowania w postępowaniu i zawarcia umowy w sprawie zamówienia pub-licznego.” (art. 58 ust. 2)</w:t>
            </w:r>
          </w:p>
          <w:p w14:paraId="7DDC9CEF" w14:textId="70072145" w:rsidR="00A52F5C" w:rsidRPr="00956B79" w:rsidRDefault="00A52F5C" w:rsidP="00E20786">
            <w:pPr>
              <w:pStyle w:val="Akapitzlist"/>
              <w:numPr>
                <w:ilvl w:val="0"/>
                <w:numId w:val="10"/>
              </w:numPr>
              <w:spacing w:after="120"/>
              <w:jc w:val="both"/>
            </w:pPr>
            <w:r w:rsidRPr="00956B79">
              <w:t xml:space="preserve">Wykonawcy wspólnie ubiegający się o udzielenie zamówienia dołączają do oferty </w:t>
            </w:r>
            <w:r w:rsidRPr="00956B79">
              <w:rPr>
                <w:b/>
                <w:bCs/>
              </w:rPr>
              <w:t>oświadczenie, z którego wynika, które roboty budowlane, dostawy lub usługi wykonają poszczególni wykonawcy</w:t>
            </w:r>
            <w:r w:rsidRPr="00956B79">
              <w:t xml:space="preserve"> (art. 117 ust. 4 </w:t>
            </w:r>
            <w:proofErr w:type="spellStart"/>
            <w:r w:rsidRPr="00956B79">
              <w:t>Pzp</w:t>
            </w:r>
            <w:proofErr w:type="spellEnd"/>
            <w:r w:rsidRPr="00956B79">
              <w:t xml:space="preserve">) – Załącznik nr </w:t>
            </w:r>
            <w:r w:rsidR="002A5B18">
              <w:rPr>
                <w:b/>
                <w:bCs/>
              </w:rPr>
              <w:t>6</w:t>
            </w:r>
            <w:r w:rsidRPr="00956B79">
              <w:t xml:space="preserve"> do SWZ.</w:t>
            </w:r>
          </w:p>
          <w:p w14:paraId="137D73E3" w14:textId="61095C9B" w:rsidR="00A52F5C" w:rsidRPr="00956B79" w:rsidRDefault="00A52F5C" w:rsidP="00E20786">
            <w:pPr>
              <w:pStyle w:val="Akapitzlist"/>
              <w:numPr>
                <w:ilvl w:val="0"/>
                <w:numId w:val="10"/>
              </w:numPr>
              <w:spacing w:after="120"/>
              <w:jc w:val="both"/>
            </w:pPr>
            <w:r w:rsidRPr="00956B79">
              <w:t xml:space="preserve">Wykonawcy, o których mowa w art. 58 ust. 1 </w:t>
            </w:r>
            <w:proofErr w:type="spellStart"/>
            <w:r w:rsidRPr="00956B79">
              <w:t>Pzp</w:t>
            </w:r>
            <w:proofErr w:type="spellEnd"/>
            <w:r w:rsidRPr="00956B79">
              <w:t xml:space="preserve">, ponoszą </w:t>
            </w:r>
            <w:r w:rsidRPr="00956B79">
              <w:rPr>
                <w:b/>
                <w:bCs/>
              </w:rPr>
              <w:t>solidarną odpowiedzialność</w:t>
            </w:r>
            <w:r w:rsidRPr="00956B79">
              <w:t xml:space="preserve"> za wykonanie umowy i</w:t>
            </w:r>
            <w:r w:rsidR="008721CC">
              <w:t> </w:t>
            </w:r>
            <w:r w:rsidRPr="00956B79">
              <w:t xml:space="preserve">wniesienie zabezpieczenia należytego wykonania umowy (art. 445 ust. 1 </w:t>
            </w:r>
            <w:proofErr w:type="spellStart"/>
            <w:r w:rsidRPr="00956B79">
              <w:t>Pzp</w:t>
            </w:r>
            <w:proofErr w:type="spellEnd"/>
            <w:r w:rsidRPr="00956B79">
              <w:t>).</w:t>
            </w:r>
          </w:p>
          <w:p w14:paraId="4ED39711" w14:textId="77777777" w:rsidR="00A52F5C" w:rsidRPr="00956B79" w:rsidRDefault="00A52F5C" w:rsidP="00E20786">
            <w:pPr>
              <w:pStyle w:val="Akapitzlist"/>
              <w:numPr>
                <w:ilvl w:val="0"/>
                <w:numId w:val="10"/>
              </w:numPr>
              <w:spacing w:after="120"/>
              <w:jc w:val="both"/>
            </w:pPr>
            <w:r w:rsidRPr="00956B79">
              <w:t xml:space="preserve">Przed zawarciem umowy Zamawiający zażąda kopii umowy regulującej współpracę wykonawców wspólnie ubiegających się o udzielenie zamówienia (art. 59 </w:t>
            </w:r>
            <w:proofErr w:type="spellStart"/>
            <w:r w:rsidRPr="00956B79">
              <w:t>Pzp</w:t>
            </w:r>
            <w:proofErr w:type="spellEnd"/>
            <w:r w:rsidRPr="00956B79">
              <w:t>).</w:t>
            </w:r>
          </w:p>
          <w:p w14:paraId="26574B95" w14:textId="77777777" w:rsidR="00A52F5C" w:rsidRPr="00956B79" w:rsidRDefault="00A52F5C" w:rsidP="00E20786">
            <w:pPr>
              <w:pStyle w:val="Akapitzlist"/>
              <w:numPr>
                <w:ilvl w:val="0"/>
                <w:numId w:val="10"/>
              </w:numPr>
              <w:spacing w:after="120"/>
              <w:jc w:val="both"/>
            </w:pPr>
            <w:r w:rsidRPr="00956B79">
              <w:t xml:space="preserve">Zamawiający nie wymaga od wykonawców wspólnie ubiegających się o udzielenie zamówienia posiadania określonej formy prawnej w celu złożenia oferty (art. 58 ust. 3 </w:t>
            </w:r>
            <w:proofErr w:type="spellStart"/>
            <w:r w:rsidRPr="00956B79">
              <w:t>Pzp</w:t>
            </w:r>
            <w:proofErr w:type="spellEnd"/>
            <w:r w:rsidRPr="00956B79">
              <w:t>).</w:t>
            </w:r>
          </w:p>
          <w:p w14:paraId="7DFB55E3" w14:textId="77777777" w:rsidR="00A52F5C" w:rsidRPr="00956B79" w:rsidRDefault="00A52F5C" w:rsidP="00E20786">
            <w:pPr>
              <w:rPr>
                <w:rFonts w:ascii="Times New Roman" w:hAnsi="Times New Roman" w:cs="Times New Roman"/>
                <w:sz w:val="20"/>
                <w:szCs w:val="20"/>
              </w:rPr>
            </w:pPr>
          </w:p>
          <w:p w14:paraId="2E1ADF99" w14:textId="77777777" w:rsidR="00A52F5C" w:rsidRPr="00956B79" w:rsidRDefault="00A52F5C" w:rsidP="00E20786">
            <w:pPr>
              <w:rPr>
                <w:rFonts w:ascii="Times New Roman" w:hAnsi="Times New Roman" w:cs="Times New Roman"/>
                <w:sz w:val="20"/>
                <w:szCs w:val="20"/>
              </w:rPr>
            </w:pPr>
          </w:p>
          <w:p w14:paraId="5800CD6B" w14:textId="77777777" w:rsidR="00A52F5C" w:rsidRPr="00956B79" w:rsidRDefault="00A52F5C" w:rsidP="00E20786">
            <w:pPr>
              <w:pStyle w:val="Nagwek2"/>
              <w:spacing w:before="280" w:after="140"/>
              <w:jc w:val="both"/>
              <w:rPr>
                <w:color w:val="auto"/>
                <w:sz w:val="20"/>
                <w:szCs w:val="20"/>
              </w:rPr>
            </w:pPr>
            <w:r w:rsidRPr="00956B79">
              <w:rPr>
                <w:color w:val="auto"/>
                <w:sz w:val="20"/>
                <w:szCs w:val="20"/>
              </w:rPr>
              <w:t>DZIAŁ VIII. OŚWIADCZENIE Z ART. 125 UST. 1 PZP (JEDZ) ORAZ PODMIOTOWE ŚRODKI DOWODOWE</w:t>
            </w:r>
          </w:p>
          <w:p w14:paraId="31D55DBC" w14:textId="77777777" w:rsidR="00A52F5C" w:rsidRPr="00956B79" w:rsidRDefault="00A52F5C" w:rsidP="00E20786">
            <w:pPr>
              <w:rPr>
                <w:rFonts w:ascii="Times New Roman" w:hAnsi="Times New Roman" w:cs="Times New Roman"/>
                <w:sz w:val="20"/>
                <w:szCs w:val="20"/>
              </w:rPr>
            </w:pPr>
          </w:p>
          <w:p w14:paraId="6179C34C" w14:textId="77777777" w:rsidR="00A52F5C" w:rsidRPr="00956B79" w:rsidRDefault="00A52F5C" w:rsidP="00E20786">
            <w:pPr>
              <w:pStyle w:val="Nagwek3"/>
              <w:numPr>
                <w:ilvl w:val="0"/>
                <w:numId w:val="11"/>
              </w:numPr>
              <w:spacing w:before="240" w:after="120"/>
              <w:rPr>
                <w:color w:val="auto"/>
                <w:sz w:val="20"/>
                <w:szCs w:val="20"/>
              </w:rPr>
            </w:pPr>
            <w:r w:rsidRPr="00956B79">
              <w:rPr>
                <w:color w:val="auto"/>
                <w:sz w:val="20"/>
                <w:szCs w:val="20"/>
              </w:rPr>
              <w:t>Oświadczenie wstępne – JEDZ</w:t>
            </w:r>
          </w:p>
          <w:p w14:paraId="174617D3" w14:textId="77777777" w:rsidR="00A52F5C" w:rsidRPr="00956B79" w:rsidRDefault="00A52F5C" w:rsidP="00E20786">
            <w:pPr>
              <w:rPr>
                <w:rFonts w:ascii="Times New Roman" w:hAnsi="Times New Roman" w:cs="Times New Roman"/>
                <w:sz w:val="20"/>
                <w:szCs w:val="20"/>
              </w:rPr>
            </w:pPr>
          </w:p>
          <w:p w14:paraId="770CABA0" w14:textId="396D37F9" w:rsidR="00A52F5C" w:rsidRPr="00956B79" w:rsidRDefault="00A52F5C" w:rsidP="00E20786">
            <w:pPr>
              <w:pStyle w:val="Akapitzlist"/>
              <w:numPr>
                <w:ilvl w:val="1"/>
                <w:numId w:val="11"/>
              </w:numPr>
              <w:spacing w:after="120"/>
              <w:jc w:val="both"/>
            </w:pPr>
            <w:r w:rsidRPr="00956B79">
              <w:t xml:space="preserve">Wraz z ofertą Wykonawca składa oświadczenie o niepodleganiu wykluczeniu oraz spełnianiu warunków udziału w postępowaniu, w zakresie wskazanym przez Zamawiającego (art. 125 ust. 1 </w:t>
            </w:r>
            <w:proofErr w:type="spellStart"/>
            <w:r w:rsidRPr="00956B79">
              <w:t>Pzp</w:t>
            </w:r>
            <w:proofErr w:type="spellEnd"/>
            <w:r w:rsidRPr="00956B79">
              <w:t xml:space="preserve">), na formularzu </w:t>
            </w:r>
            <w:r w:rsidRPr="00956B79">
              <w:rPr>
                <w:b/>
                <w:bCs/>
              </w:rPr>
              <w:t>jednolitego europejskiego dokumentu zamówienia (JEDZ)</w:t>
            </w:r>
            <w:r w:rsidRPr="00956B79">
              <w:t xml:space="preserve"> – </w:t>
            </w:r>
            <w:r w:rsidRPr="007405BC">
              <w:rPr>
                <w:color w:val="000000" w:themeColor="text1"/>
              </w:rPr>
              <w:t xml:space="preserve">Załącznik nr </w:t>
            </w:r>
            <w:r w:rsidRPr="007405BC">
              <w:rPr>
                <w:b/>
                <w:bCs/>
                <w:color w:val="000000" w:themeColor="text1"/>
              </w:rPr>
              <w:t xml:space="preserve">3 </w:t>
            </w:r>
            <w:r w:rsidRPr="007405BC">
              <w:rPr>
                <w:color w:val="000000" w:themeColor="text1"/>
              </w:rPr>
              <w:t xml:space="preserve">do </w:t>
            </w:r>
            <w:r w:rsidRPr="00956B79">
              <w:t>SWZ.</w:t>
            </w:r>
          </w:p>
          <w:p w14:paraId="3C211F3F" w14:textId="77777777" w:rsidR="00A52F5C" w:rsidRPr="00956B79" w:rsidRDefault="00A52F5C" w:rsidP="00E20786">
            <w:pPr>
              <w:rPr>
                <w:rFonts w:ascii="Times New Roman" w:hAnsi="Times New Roman" w:cs="Times New Roman"/>
                <w:sz w:val="20"/>
                <w:szCs w:val="20"/>
              </w:rPr>
            </w:pPr>
          </w:p>
          <w:p w14:paraId="5DB8931E" w14:textId="77777777" w:rsidR="00A52F5C" w:rsidRPr="00956B79" w:rsidRDefault="00A52F5C" w:rsidP="00E20786">
            <w:pPr>
              <w:pStyle w:val="Akapitzlist"/>
              <w:numPr>
                <w:ilvl w:val="1"/>
                <w:numId w:val="11"/>
              </w:numPr>
              <w:spacing w:after="120"/>
            </w:pPr>
            <w:r w:rsidRPr="00956B79">
              <w:t>Zakres wypełnienia JEDZ:</w:t>
            </w:r>
          </w:p>
          <w:p w14:paraId="0CF0E0EF" w14:textId="77777777" w:rsidR="00A52F5C" w:rsidRPr="00956B79" w:rsidRDefault="00A52F5C" w:rsidP="00956B79">
            <w:pPr>
              <w:jc w:val="both"/>
              <w:rPr>
                <w:rFonts w:ascii="Times New Roman" w:hAnsi="Times New Roman" w:cs="Times New Roman"/>
                <w:sz w:val="20"/>
                <w:szCs w:val="20"/>
              </w:rPr>
            </w:pPr>
          </w:p>
          <w:p w14:paraId="0FF1EE0B" w14:textId="77777777" w:rsidR="00A52F5C" w:rsidRPr="00956B79" w:rsidRDefault="00A52F5C" w:rsidP="00956B79">
            <w:pPr>
              <w:pStyle w:val="Akapitzlist"/>
              <w:numPr>
                <w:ilvl w:val="2"/>
                <w:numId w:val="12"/>
              </w:numPr>
              <w:spacing w:after="120"/>
              <w:jc w:val="both"/>
            </w:pPr>
            <w:r w:rsidRPr="00956B79">
              <w:rPr>
                <w:b/>
                <w:bCs/>
              </w:rPr>
              <w:t>Część II</w:t>
            </w:r>
            <w:r w:rsidRPr="00956B79">
              <w:t xml:space="preserve"> – sekcje A (z wyłączeniem punktu dotyczącego zamówienia zastrzeżonego), B, C, D;</w:t>
            </w:r>
          </w:p>
          <w:p w14:paraId="4F45DED5" w14:textId="77777777" w:rsidR="00A52F5C" w:rsidRPr="00956B79" w:rsidRDefault="00A52F5C" w:rsidP="00956B79">
            <w:pPr>
              <w:pStyle w:val="Akapitzlist"/>
              <w:numPr>
                <w:ilvl w:val="2"/>
                <w:numId w:val="12"/>
              </w:numPr>
              <w:spacing w:after="120"/>
              <w:jc w:val="both"/>
            </w:pPr>
            <w:r w:rsidRPr="00956B79">
              <w:rPr>
                <w:b/>
                <w:bCs/>
              </w:rPr>
              <w:t>Część III</w:t>
            </w:r>
            <w:r w:rsidRPr="00956B79">
              <w:t xml:space="preserve"> – sekcje A, B, C (w zakresie podstaw z art. 109 ust. 1 przewidzianych przez Zamawiającego oraz porozumień zakłócających konkurencję i zaangażowania w przygotowanie postępowania), D (podstawy krajowe);</w:t>
            </w:r>
          </w:p>
          <w:p w14:paraId="46826C1E" w14:textId="0AD2253B" w:rsidR="00A52F5C" w:rsidRPr="00956B79" w:rsidRDefault="00A52F5C" w:rsidP="00956B79">
            <w:pPr>
              <w:pStyle w:val="Akapitzlist"/>
              <w:numPr>
                <w:ilvl w:val="2"/>
                <w:numId w:val="12"/>
              </w:numPr>
              <w:spacing w:after="120"/>
              <w:jc w:val="both"/>
            </w:pPr>
            <w:r w:rsidRPr="00956B79">
              <w:rPr>
                <w:b/>
                <w:bCs/>
              </w:rPr>
              <w:t>Część IV</w:t>
            </w:r>
            <w:r w:rsidRPr="00956B79">
              <w:t xml:space="preserve"> –</w:t>
            </w:r>
            <w:r w:rsidRPr="00956B79">
              <w:rPr>
                <w:b/>
                <w:bCs/>
              </w:rPr>
              <w:t xml:space="preserve"> sekcje A–D w zakresie odpowiadającym warunkom udziału</w:t>
            </w:r>
            <w:r w:rsidRPr="00956B79">
              <w:t>;</w:t>
            </w:r>
          </w:p>
          <w:p w14:paraId="147A9377" w14:textId="50B46FEC" w:rsidR="00A52F5C" w:rsidRDefault="00A52F5C" w:rsidP="00956B79">
            <w:pPr>
              <w:pStyle w:val="Akapitzlist"/>
              <w:numPr>
                <w:ilvl w:val="2"/>
                <w:numId w:val="12"/>
              </w:numPr>
              <w:spacing w:after="120"/>
              <w:jc w:val="both"/>
            </w:pPr>
            <w:r w:rsidRPr="00956B79">
              <w:rPr>
                <w:b/>
                <w:bCs/>
              </w:rPr>
              <w:t>Część VI</w:t>
            </w:r>
            <w:r w:rsidRPr="00956B79">
              <w:t xml:space="preserve"> – oświadczenia końcowe.</w:t>
            </w:r>
          </w:p>
          <w:p w14:paraId="353698D0" w14:textId="77777777" w:rsidR="005D6AD2" w:rsidRPr="00956B79" w:rsidRDefault="005D6AD2" w:rsidP="005D6AD2">
            <w:pPr>
              <w:pStyle w:val="Akapitzlist"/>
              <w:spacing w:after="120"/>
              <w:ind w:left="788"/>
              <w:jc w:val="both"/>
            </w:pPr>
          </w:p>
          <w:p w14:paraId="3D780A88" w14:textId="77777777" w:rsidR="00A52F5C" w:rsidRPr="00956B79" w:rsidRDefault="00A52F5C" w:rsidP="00956B79">
            <w:pPr>
              <w:pStyle w:val="Akapitzlist"/>
              <w:numPr>
                <w:ilvl w:val="1"/>
                <w:numId w:val="13"/>
              </w:numPr>
              <w:spacing w:after="120"/>
              <w:jc w:val="both"/>
            </w:pPr>
            <w:r w:rsidRPr="00956B79">
              <w:t xml:space="preserve">W przypadku wspólnego ubiegania się o zamówienie JEDZ składa </w:t>
            </w:r>
            <w:r w:rsidRPr="00956B79">
              <w:rPr>
                <w:b/>
                <w:bCs/>
              </w:rPr>
              <w:t>każdy</w:t>
            </w:r>
            <w:r w:rsidRPr="00956B79">
              <w:t xml:space="preserve"> z wykonawców (art. 125 ust. 4 </w:t>
            </w:r>
            <w:proofErr w:type="spellStart"/>
            <w:r w:rsidRPr="00956B79">
              <w:t>Pzp</w:t>
            </w:r>
            <w:proofErr w:type="spellEnd"/>
            <w:r w:rsidRPr="00956B79">
              <w:t xml:space="preserve">). Wykonawca polegający na zdolnościach podmiotów udostępniających zasoby przedstawia także JEDZ </w:t>
            </w:r>
            <w:r w:rsidRPr="00956B79">
              <w:rPr>
                <w:b/>
                <w:bCs/>
              </w:rPr>
              <w:t>każdego</w:t>
            </w:r>
            <w:r w:rsidRPr="00956B79">
              <w:t xml:space="preserve"> takiego podmiotu (art. 125 ust. 5 </w:t>
            </w:r>
            <w:proofErr w:type="spellStart"/>
            <w:r w:rsidRPr="00956B79">
              <w:t>Pzp</w:t>
            </w:r>
            <w:proofErr w:type="spellEnd"/>
            <w:r w:rsidRPr="00956B79">
              <w:t>).</w:t>
            </w:r>
          </w:p>
          <w:p w14:paraId="4138D621" w14:textId="77777777" w:rsidR="00A52F5C" w:rsidRPr="00956B79" w:rsidRDefault="00A52F5C" w:rsidP="00956B79">
            <w:pPr>
              <w:jc w:val="both"/>
              <w:rPr>
                <w:rFonts w:ascii="Times New Roman" w:hAnsi="Times New Roman" w:cs="Times New Roman"/>
                <w:sz w:val="20"/>
                <w:szCs w:val="20"/>
              </w:rPr>
            </w:pPr>
          </w:p>
          <w:p w14:paraId="3C7B77D8" w14:textId="77777777" w:rsidR="00A52F5C" w:rsidRPr="00956B79" w:rsidRDefault="00A52F5C" w:rsidP="00956B79">
            <w:pPr>
              <w:pStyle w:val="Akapitzlist"/>
              <w:numPr>
                <w:ilvl w:val="1"/>
                <w:numId w:val="13"/>
              </w:numPr>
              <w:spacing w:after="120"/>
              <w:jc w:val="both"/>
            </w:pPr>
            <w:r w:rsidRPr="00956B79">
              <w:t xml:space="preserve">JEDZ składa się, </w:t>
            </w:r>
            <w:r w:rsidRPr="00956B79">
              <w:rPr>
                <w:b/>
                <w:bCs/>
              </w:rPr>
              <w:t>pod rygorem nieważności, w formie elektronicznej</w:t>
            </w:r>
            <w:r w:rsidRPr="00956B79">
              <w:t xml:space="preserve"> (opatrzonej kwalifikowanym podpisem elektronicznym) – art. 63 ust. 1 </w:t>
            </w:r>
            <w:proofErr w:type="spellStart"/>
            <w:r w:rsidRPr="00956B79">
              <w:t>Pzp</w:t>
            </w:r>
            <w:proofErr w:type="spellEnd"/>
            <w:r w:rsidRPr="00956B79">
              <w:t>.</w:t>
            </w:r>
          </w:p>
          <w:p w14:paraId="67B17AB9" w14:textId="77777777" w:rsidR="00A52F5C" w:rsidRPr="00956B79" w:rsidRDefault="00A52F5C" w:rsidP="00956B79">
            <w:pPr>
              <w:jc w:val="both"/>
              <w:rPr>
                <w:rFonts w:ascii="Times New Roman" w:hAnsi="Times New Roman" w:cs="Times New Roman"/>
                <w:sz w:val="20"/>
                <w:szCs w:val="20"/>
              </w:rPr>
            </w:pPr>
          </w:p>
          <w:p w14:paraId="1EBE0292" w14:textId="77777777" w:rsidR="00A52F5C" w:rsidRPr="00956B79" w:rsidRDefault="00A52F5C" w:rsidP="00956B79">
            <w:pPr>
              <w:pStyle w:val="Akapitzlist"/>
              <w:numPr>
                <w:ilvl w:val="1"/>
                <w:numId w:val="13"/>
              </w:numPr>
              <w:spacing w:after="120"/>
              <w:jc w:val="both"/>
            </w:pPr>
            <w:r w:rsidRPr="00956B79">
              <w:t xml:space="preserve">Wykonawca może wykorzystać JEDZ złożony w odrębnym postępowaniu, jeżeli potwierdzi, że informacje w nim zawarte pozostają prawidłowe (art. 125 ust. 6 </w:t>
            </w:r>
            <w:proofErr w:type="spellStart"/>
            <w:r w:rsidRPr="00956B79">
              <w:t>Pzp</w:t>
            </w:r>
            <w:proofErr w:type="spellEnd"/>
            <w:r w:rsidRPr="00956B79">
              <w:t>).</w:t>
            </w:r>
          </w:p>
          <w:p w14:paraId="7A755C13" w14:textId="77777777" w:rsidR="00A52F5C" w:rsidRPr="00956B79" w:rsidRDefault="00A52F5C" w:rsidP="00E20786">
            <w:pPr>
              <w:rPr>
                <w:rFonts w:ascii="Times New Roman" w:hAnsi="Times New Roman" w:cs="Times New Roman"/>
                <w:sz w:val="20"/>
                <w:szCs w:val="20"/>
              </w:rPr>
            </w:pPr>
          </w:p>
          <w:p w14:paraId="035A3839" w14:textId="2DD9CE2A" w:rsidR="00A52F5C" w:rsidRPr="00956B79" w:rsidRDefault="00A52F5C" w:rsidP="00E20786">
            <w:pPr>
              <w:pStyle w:val="Nagwek3"/>
              <w:numPr>
                <w:ilvl w:val="0"/>
                <w:numId w:val="12"/>
              </w:numPr>
              <w:spacing w:before="240" w:after="120"/>
              <w:jc w:val="both"/>
              <w:rPr>
                <w:color w:val="auto"/>
                <w:sz w:val="20"/>
                <w:szCs w:val="20"/>
              </w:rPr>
            </w:pPr>
            <w:r w:rsidRPr="00956B79">
              <w:rPr>
                <w:color w:val="auto"/>
                <w:sz w:val="20"/>
                <w:szCs w:val="20"/>
              </w:rPr>
              <w:t>Certyfikacja wykonawców zamówień publicznych</w:t>
            </w:r>
            <w:r w:rsidR="00D17F16">
              <w:rPr>
                <w:color w:val="auto"/>
                <w:sz w:val="20"/>
                <w:szCs w:val="20"/>
              </w:rPr>
              <w:t>.</w:t>
            </w:r>
          </w:p>
          <w:p w14:paraId="372B84CD" w14:textId="77777777" w:rsidR="00A52F5C" w:rsidRPr="00956B79" w:rsidRDefault="00A52F5C" w:rsidP="00E20786">
            <w:pPr>
              <w:jc w:val="both"/>
              <w:rPr>
                <w:rFonts w:ascii="Times New Roman" w:hAnsi="Times New Roman" w:cs="Times New Roman"/>
                <w:sz w:val="20"/>
                <w:szCs w:val="20"/>
              </w:rPr>
            </w:pPr>
          </w:p>
          <w:p w14:paraId="1E5BE109" w14:textId="263CBDF9" w:rsidR="009E009B" w:rsidRDefault="009E009B" w:rsidP="009E009B">
            <w:pPr>
              <w:pStyle w:val="Akapitzlist"/>
              <w:numPr>
                <w:ilvl w:val="1"/>
                <w:numId w:val="12"/>
              </w:numPr>
              <w:spacing w:after="120"/>
              <w:jc w:val="both"/>
            </w:pPr>
            <w:r>
              <w:t xml:space="preserve">Wykonawca może, zamiast odpowiednich podmiotowych środków dowodowych, złożyć certyfikat potwierdzający udzielenie certyfikacji wykonawców zamówień publicznych w zakresie, o którym mowa w art. 3 ust. 2 pkt 1 lub 2 ustawy z dnia 5 sierpnia 2025 r. o certyfikacji wykonawców zamówień publicznych (art. 124 ust. 2 ustawy </w:t>
            </w:r>
            <w:proofErr w:type="spellStart"/>
            <w:r>
              <w:t>Pzp</w:t>
            </w:r>
            <w:proofErr w:type="spellEnd"/>
            <w:r>
              <w:t>).</w:t>
            </w:r>
          </w:p>
          <w:p w14:paraId="45D4D283" w14:textId="49F893A2" w:rsidR="009E009B" w:rsidRDefault="009E009B" w:rsidP="009E009B">
            <w:pPr>
              <w:pStyle w:val="Akapitzlist"/>
              <w:numPr>
                <w:ilvl w:val="1"/>
                <w:numId w:val="12"/>
              </w:numPr>
              <w:spacing w:after="120"/>
              <w:jc w:val="both"/>
            </w:pPr>
            <w:r>
              <w:t xml:space="preserve">Certyfikat w zakresie niepodlegania wykluczeniu zastępuje podmiotowe środki dowodowe wyłącznie w odniesieniu do podstaw wykluczenia, o których mowa w art. 108 ust. 1 pkt 1–5 ustawy </w:t>
            </w:r>
            <w:proofErr w:type="spellStart"/>
            <w:r>
              <w:t>Pzp</w:t>
            </w:r>
            <w:proofErr w:type="spellEnd"/>
            <w:r>
              <w:t xml:space="preserve"> oraz – spośród podstaw przewidzianych w niniejszej SWZ – w art. 109 ust. 1 pkt 4 i 7–10 ustawy </w:t>
            </w:r>
            <w:proofErr w:type="spellStart"/>
            <w:r>
              <w:t>Pzp</w:t>
            </w:r>
            <w:proofErr w:type="spellEnd"/>
            <w:r>
              <w:t xml:space="preserve">. Złożenie certyfikatu nie zwalnia Wykonawcy z obowiązku złożenia oświadczeń, o których mowa w Załącznikach nr 4 i 5 do SWZ, i nie wyłącza oceny Zamawiającego w zakresie art. 108 ust. 1 pkt 6 ustawy </w:t>
            </w:r>
            <w:proofErr w:type="spellStart"/>
            <w:r>
              <w:t>Pzp</w:t>
            </w:r>
            <w:proofErr w:type="spellEnd"/>
            <w:r>
              <w:t>.</w:t>
            </w:r>
          </w:p>
          <w:p w14:paraId="109CC6EE" w14:textId="77777777" w:rsidR="009E009B" w:rsidRDefault="009E009B" w:rsidP="009E009B">
            <w:pPr>
              <w:pStyle w:val="Akapitzlist"/>
              <w:numPr>
                <w:ilvl w:val="1"/>
                <w:numId w:val="12"/>
              </w:numPr>
              <w:spacing w:after="120"/>
              <w:jc w:val="both"/>
            </w:pPr>
            <w:r>
              <w:t>Certyfikat w zakresie zdolności Wykonawcy potwierdza spełnienie warunku udziału w postępowaniu określonego w Dziale VI wyłącznie wówczas, gdy zakres oraz poziom zdolności wskazane w certyfikacie są co najmniej równe wymaganiom określonym w tym warunku. W zakresie, w jakim złożony certyfikat nie potwierdza spełnienia warunku – w szczególności w odniesieniu do doświadczenia Wykonawcy oraz kwalifikacji zawodowych i doświadczenia osób skierowanych do realizacji zamówienia – Wykonawca składa podmiotowe środki dowodowe wskazane w pkt 3.</w:t>
            </w:r>
          </w:p>
          <w:p w14:paraId="69885C0B" w14:textId="77777777" w:rsidR="009E009B" w:rsidRDefault="009E009B" w:rsidP="009E009B">
            <w:pPr>
              <w:pStyle w:val="Akapitzlist"/>
              <w:numPr>
                <w:ilvl w:val="1"/>
                <w:numId w:val="12"/>
              </w:numPr>
              <w:spacing w:after="120"/>
              <w:jc w:val="both"/>
            </w:pPr>
            <w:r>
              <w:t>Wykonawca, który zamierza posłużyć się certyfikatem, wskazuje w formularzu ofertowym oraz w JEDZ: numer i oznaczenie certyfikatu, nazwę podmiotu certyfikującego, okres ważności certyfikacji oraz podstawy wykluczenia i warunki udziału w postępowaniu, w odniesieniu do których będzie się nim posługiwał.</w:t>
            </w:r>
          </w:p>
          <w:p w14:paraId="2F400C0E" w14:textId="77777777" w:rsidR="009E009B" w:rsidRDefault="009E009B" w:rsidP="009E009B">
            <w:pPr>
              <w:pStyle w:val="Akapitzlist"/>
              <w:numPr>
                <w:ilvl w:val="1"/>
                <w:numId w:val="12"/>
              </w:numPr>
              <w:spacing w:after="120"/>
              <w:jc w:val="both"/>
            </w:pPr>
            <w:r>
              <w:t xml:space="preserve">Zamawiający, który powołuje się na okoliczności, o których mowa w art. 8 ust. 1 ustawy o certyfikacji wykonawców zamówień publicznych, wzywa Wykonawcę do złożenia wyjaśnień w terminie nie krótszym niż 5 dni od dnia wezwania (art. 128a ust. 1 ustawy </w:t>
            </w:r>
            <w:proofErr w:type="spellStart"/>
            <w:r>
              <w:t>Pzp</w:t>
            </w:r>
            <w:proofErr w:type="spellEnd"/>
            <w:r>
              <w:t xml:space="preserve">). W przypadku zawieszenia ważności certyfikacji Zamawiający wzywa Wykonawcę do złożenia, w terminie nie krótszym niż 5 dni od dnia wezwania, podmiotowych środków dowodowych w zakresie, w jakim certyfikat miał potwierdzać brak podstaw wykluczenia lub spełnianie warunków udziału w postępowaniu (art. 128a ust. 3 ustawy </w:t>
            </w:r>
            <w:proofErr w:type="spellStart"/>
            <w:r>
              <w:t>Pzp</w:t>
            </w:r>
            <w:proofErr w:type="spellEnd"/>
            <w:r>
              <w:t>).</w:t>
            </w:r>
          </w:p>
          <w:p w14:paraId="18936AE7" w14:textId="499FDC0E" w:rsidR="00A52F5C" w:rsidRPr="00956B79" w:rsidRDefault="009E009B" w:rsidP="009E009B">
            <w:pPr>
              <w:pStyle w:val="Akapitzlist"/>
              <w:numPr>
                <w:ilvl w:val="1"/>
                <w:numId w:val="12"/>
              </w:numPr>
              <w:spacing w:after="120"/>
              <w:jc w:val="both"/>
            </w:pPr>
            <w:r>
              <w:t xml:space="preserve">Zamawiający może przed udzieleniem zamówienia żądać od Wykonawcy, który złożył certyfikat, podmiotowych środków dowodowych na potwierdzenie braku podstawy wykluczenia, o której mowa w art. 109 ust. 1 pkt 1 ustawy </w:t>
            </w:r>
            <w:proofErr w:type="spellStart"/>
            <w:r>
              <w:t>Pzp</w:t>
            </w:r>
            <w:proofErr w:type="spellEnd"/>
            <w:r>
              <w:t xml:space="preserve"> (art. 124 ust. 4 ustawy </w:t>
            </w:r>
            <w:proofErr w:type="spellStart"/>
            <w:r>
              <w:t>Pzp</w:t>
            </w:r>
            <w:proofErr w:type="spellEnd"/>
            <w:r>
              <w:t>)</w:t>
            </w:r>
            <w:r w:rsidR="00A52F5C" w:rsidRPr="00956B79">
              <w:t>.</w:t>
            </w:r>
          </w:p>
          <w:p w14:paraId="6A78F1F6" w14:textId="77777777" w:rsidR="00A52F5C" w:rsidRPr="00956B79" w:rsidRDefault="00A52F5C" w:rsidP="00E20786">
            <w:pPr>
              <w:rPr>
                <w:rFonts w:ascii="Times New Roman" w:hAnsi="Times New Roman" w:cs="Times New Roman"/>
                <w:sz w:val="20"/>
                <w:szCs w:val="20"/>
              </w:rPr>
            </w:pPr>
          </w:p>
          <w:p w14:paraId="3CE76699" w14:textId="77777777" w:rsidR="00A52F5C" w:rsidRPr="00956B79" w:rsidRDefault="00A52F5C" w:rsidP="00E20786">
            <w:pPr>
              <w:pStyle w:val="Nagwek3"/>
              <w:numPr>
                <w:ilvl w:val="0"/>
                <w:numId w:val="12"/>
              </w:numPr>
              <w:spacing w:before="240" w:after="120"/>
              <w:rPr>
                <w:color w:val="auto"/>
                <w:sz w:val="20"/>
                <w:szCs w:val="20"/>
              </w:rPr>
            </w:pPr>
            <w:r w:rsidRPr="00956B79">
              <w:rPr>
                <w:color w:val="auto"/>
                <w:sz w:val="20"/>
                <w:szCs w:val="20"/>
              </w:rPr>
              <w:t>Podmiotowe środki dowodowe składane na wezwanie</w:t>
            </w:r>
          </w:p>
          <w:p w14:paraId="1457DB91" w14:textId="77777777" w:rsidR="00A52F5C" w:rsidRPr="00956B79" w:rsidRDefault="00A52F5C" w:rsidP="00E20786">
            <w:pPr>
              <w:rPr>
                <w:rFonts w:ascii="Times New Roman" w:hAnsi="Times New Roman" w:cs="Times New Roman"/>
                <w:sz w:val="20"/>
                <w:szCs w:val="20"/>
              </w:rPr>
            </w:pPr>
          </w:p>
          <w:p w14:paraId="098F174E" w14:textId="77777777" w:rsidR="00A52F5C" w:rsidRPr="00956B79" w:rsidRDefault="00A52F5C" w:rsidP="00956B79">
            <w:pPr>
              <w:pStyle w:val="Akapitzlist"/>
              <w:numPr>
                <w:ilvl w:val="1"/>
                <w:numId w:val="12"/>
              </w:numPr>
              <w:spacing w:after="120"/>
              <w:jc w:val="both"/>
            </w:pPr>
            <w:r w:rsidRPr="00956B79">
              <w:t xml:space="preserve">Zamawiający przed wyborem najkorzystniejszej oferty wezwie Wykonawcę, którego oferta została najwyżej oceniona, do złożenia w terminie </w:t>
            </w:r>
            <w:r w:rsidRPr="00956B79">
              <w:rPr>
                <w:b/>
                <w:bCs/>
              </w:rPr>
              <w:t>nie krótszym niż 10 dni</w:t>
            </w:r>
            <w:r w:rsidRPr="00956B79">
              <w:t xml:space="preserve"> aktualnych na dzień złożenia podmiotowych środków dowodowych (</w:t>
            </w:r>
            <w:r w:rsidRPr="00956B79">
              <w:rPr>
                <w:b/>
                <w:bCs/>
              </w:rPr>
              <w:t xml:space="preserve">art. 126 ust. 1 </w:t>
            </w:r>
            <w:proofErr w:type="spellStart"/>
            <w:r w:rsidRPr="00956B79">
              <w:rPr>
                <w:b/>
                <w:bCs/>
              </w:rPr>
              <w:t>Pzp</w:t>
            </w:r>
            <w:proofErr w:type="spellEnd"/>
            <w:r w:rsidRPr="00956B79">
              <w:t>).</w:t>
            </w:r>
          </w:p>
          <w:p w14:paraId="517DC5B4" w14:textId="77777777" w:rsidR="00A52F5C" w:rsidRPr="00956B79" w:rsidRDefault="00A52F5C" w:rsidP="00956B79">
            <w:pPr>
              <w:jc w:val="both"/>
              <w:rPr>
                <w:rFonts w:ascii="Times New Roman" w:hAnsi="Times New Roman" w:cs="Times New Roman"/>
                <w:sz w:val="20"/>
                <w:szCs w:val="20"/>
              </w:rPr>
            </w:pPr>
          </w:p>
          <w:p w14:paraId="61167756" w14:textId="77777777" w:rsidR="00A52F5C" w:rsidRPr="00956B79" w:rsidRDefault="00A52F5C" w:rsidP="00956B79">
            <w:pPr>
              <w:pStyle w:val="Akapitzlist"/>
              <w:numPr>
                <w:ilvl w:val="1"/>
                <w:numId w:val="12"/>
              </w:numPr>
              <w:spacing w:after="120"/>
              <w:jc w:val="both"/>
            </w:pPr>
            <w:r w:rsidRPr="00956B79">
              <w:rPr>
                <w:b/>
                <w:bCs/>
              </w:rPr>
              <w:t>W celu potwierdzenia braku podstaw wykluczenia:</w:t>
            </w:r>
          </w:p>
          <w:p w14:paraId="35ECFC21" w14:textId="77777777" w:rsidR="00A52F5C" w:rsidRPr="00956B79" w:rsidRDefault="00A52F5C" w:rsidP="00956B79">
            <w:pPr>
              <w:jc w:val="both"/>
              <w:rPr>
                <w:rFonts w:ascii="Times New Roman" w:hAnsi="Times New Roman" w:cs="Times New Roman"/>
                <w:sz w:val="20"/>
                <w:szCs w:val="20"/>
              </w:rPr>
            </w:pPr>
          </w:p>
          <w:p w14:paraId="5F914851" w14:textId="77777777" w:rsidR="00A52F5C" w:rsidRPr="00956B79" w:rsidRDefault="00A52F5C" w:rsidP="00956B79">
            <w:pPr>
              <w:pStyle w:val="Akapitzlist"/>
              <w:numPr>
                <w:ilvl w:val="2"/>
                <w:numId w:val="12"/>
              </w:numPr>
              <w:spacing w:after="120"/>
              <w:jc w:val="both"/>
            </w:pPr>
            <w:r w:rsidRPr="00956B79">
              <w:t xml:space="preserve">informacja z Krajowego Rejestru Karnego w zakresie art. 108 ust. 1 pkt 1 i 2 </w:t>
            </w:r>
            <w:proofErr w:type="spellStart"/>
            <w:r w:rsidRPr="00956B79">
              <w:t>Pzp</w:t>
            </w:r>
            <w:proofErr w:type="spellEnd"/>
            <w:r w:rsidRPr="00956B79">
              <w:t xml:space="preserve">, sporządzona nie wcześniej niż </w:t>
            </w:r>
            <w:r w:rsidRPr="00956B79">
              <w:rPr>
                <w:b/>
                <w:bCs/>
              </w:rPr>
              <w:t>6 miesięcy</w:t>
            </w:r>
            <w:r w:rsidRPr="00956B79">
              <w:t xml:space="preserve"> przed jej złożeniem;</w:t>
            </w:r>
          </w:p>
          <w:p w14:paraId="63902C75" w14:textId="104E1943" w:rsidR="00A52F5C" w:rsidRPr="00956B79" w:rsidRDefault="00A52F5C" w:rsidP="00956B79">
            <w:pPr>
              <w:pStyle w:val="Akapitzlist"/>
              <w:numPr>
                <w:ilvl w:val="2"/>
                <w:numId w:val="12"/>
              </w:numPr>
              <w:spacing w:after="120"/>
              <w:jc w:val="both"/>
            </w:pPr>
            <w:r w:rsidRPr="00956B79">
              <w:t xml:space="preserve">informacja z Krajowego Rejestru Karnego w zakresie art. 108 ust. 1 pkt 4 </w:t>
            </w:r>
            <w:proofErr w:type="spellStart"/>
            <w:r w:rsidRPr="00956B79">
              <w:t>Pzp</w:t>
            </w:r>
            <w:proofErr w:type="spellEnd"/>
            <w:r w:rsidRPr="00956B79">
              <w:t xml:space="preserve"> (zakaz ubiegania się o</w:t>
            </w:r>
            <w:r w:rsidR="008721CC">
              <w:t> </w:t>
            </w:r>
            <w:r w:rsidRPr="00956B79">
              <w:t xml:space="preserve">zamówienie publiczne orzeczony tytułem środka karnego), sporządzona nie wcześniej niż </w:t>
            </w:r>
            <w:r w:rsidRPr="00956B79">
              <w:rPr>
                <w:b/>
                <w:bCs/>
              </w:rPr>
              <w:t>6</w:t>
            </w:r>
            <w:r>
              <w:rPr>
                <w:b/>
                <w:bCs/>
              </w:rPr>
              <w:t> </w:t>
            </w:r>
            <w:r w:rsidRPr="00956B79">
              <w:rPr>
                <w:b/>
                <w:bCs/>
              </w:rPr>
              <w:t>miesięcy</w:t>
            </w:r>
            <w:r w:rsidRPr="00956B79">
              <w:t xml:space="preserve"> przed jej złożeniem;</w:t>
            </w:r>
          </w:p>
          <w:p w14:paraId="2D0666F6" w14:textId="77777777" w:rsidR="00A52F5C" w:rsidRPr="00956B79" w:rsidRDefault="00A52F5C" w:rsidP="00956B79">
            <w:pPr>
              <w:pStyle w:val="Akapitzlist"/>
              <w:numPr>
                <w:ilvl w:val="2"/>
                <w:numId w:val="12"/>
              </w:numPr>
              <w:spacing w:after="120"/>
              <w:jc w:val="both"/>
            </w:pPr>
            <w:r w:rsidRPr="00956B79">
              <w:lastRenderedPageBreak/>
              <w:t xml:space="preserve">oświadczenie Wykonawcy w zakresie art. 108 ust. 1 pkt 5 </w:t>
            </w:r>
            <w:proofErr w:type="spellStart"/>
            <w:r w:rsidRPr="00956B79">
              <w:t>Pzp</w:t>
            </w:r>
            <w:proofErr w:type="spellEnd"/>
            <w:r w:rsidRPr="00956B79">
              <w:t xml:space="preserve"> o braku przynależności do tej samej grupy kapitałowej – Załącznik nr 12;</w:t>
            </w:r>
          </w:p>
          <w:p w14:paraId="69A8B8C4" w14:textId="42EE5D0D" w:rsidR="00A52F5C" w:rsidRPr="00956B79" w:rsidRDefault="00A52F5C" w:rsidP="00956B79">
            <w:pPr>
              <w:pStyle w:val="Akapitzlist"/>
              <w:numPr>
                <w:ilvl w:val="2"/>
                <w:numId w:val="12"/>
              </w:numPr>
              <w:spacing w:after="120"/>
              <w:jc w:val="both"/>
            </w:pPr>
            <w:r w:rsidRPr="00956B79">
              <w:t>oświadczenie Wykonawcy o aktualności informacji zawartych w JEDZ w zakresie podstaw wykluczenia z</w:t>
            </w:r>
            <w:r w:rsidR="008721CC">
              <w:t> </w:t>
            </w:r>
            <w:r w:rsidRPr="00956B79">
              <w:t xml:space="preserve">art. 108 ust. 1 pkt 3, pkt 4 (środek zapobiegawczy), pkt 5 (porozumienie zakłócające konkurencję), pkt 6 </w:t>
            </w:r>
            <w:proofErr w:type="spellStart"/>
            <w:r w:rsidRPr="00956B79">
              <w:t>Pzp</w:t>
            </w:r>
            <w:proofErr w:type="spellEnd"/>
            <w:r w:rsidRPr="00956B79">
              <w:t xml:space="preserve"> oraz z art. 109 ust. 1 </w:t>
            </w:r>
            <w:r w:rsidR="00A2208E">
              <w:t>pkt. 4,7,8,9</w:t>
            </w:r>
            <w:r w:rsidR="007407AF">
              <w:t>, 10</w:t>
            </w:r>
            <w:r w:rsidR="00A2208E">
              <w:t xml:space="preserve"> ustawy </w:t>
            </w:r>
            <w:r w:rsidRPr="00956B79">
              <w:t xml:space="preserve"> </w:t>
            </w:r>
            <w:proofErr w:type="spellStart"/>
            <w:r w:rsidRPr="00956B79">
              <w:t>Pzp</w:t>
            </w:r>
            <w:proofErr w:type="spellEnd"/>
            <w:r w:rsidRPr="00956B79">
              <w:t xml:space="preserve"> – Załącznik nr </w:t>
            </w:r>
            <w:r w:rsidRPr="00956B79">
              <w:rPr>
                <w:b/>
                <w:bCs/>
              </w:rPr>
              <w:t>13</w:t>
            </w:r>
            <w:r w:rsidRPr="00956B79">
              <w:t>;</w:t>
            </w:r>
          </w:p>
          <w:p w14:paraId="08C52966" w14:textId="77777777" w:rsidR="00A52F5C" w:rsidRPr="00956B79" w:rsidRDefault="00A52F5C" w:rsidP="00956B79">
            <w:pPr>
              <w:pStyle w:val="Akapitzlist"/>
              <w:numPr>
                <w:ilvl w:val="2"/>
                <w:numId w:val="12"/>
              </w:numPr>
              <w:spacing w:after="120"/>
              <w:jc w:val="both"/>
            </w:pPr>
            <w:r w:rsidRPr="00956B79">
              <w:t xml:space="preserve">odpis lub informacja z KRS lub z CEIDG, sporządzone nie wcześniej niż </w:t>
            </w:r>
            <w:r w:rsidRPr="00956B79">
              <w:rPr>
                <w:b/>
                <w:bCs/>
              </w:rPr>
              <w:t>3 miesiące</w:t>
            </w:r>
            <w:r w:rsidRPr="00956B79">
              <w:t xml:space="preserve"> przed złożeniem;</w:t>
            </w:r>
          </w:p>
          <w:p w14:paraId="3749FAB7" w14:textId="77777777" w:rsidR="00A52F5C" w:rsidRPr="00956B79" w:rsidRDefault="00A52F5C" w:rsidP="00956B79">
            <w:pPr>
              <w:jc w:val="both"/>
              <w:rPr>
                <w:rFonts w:ascii="Times New Roman" w:hAnsi="Times New Roman" w:cs="Times New Roman"/>
                <w:sz w:val="20"/>
                <w:szCs w:val="20"/>
              </w:rPr>
            </w:pPr>
          </w:p>
          <w:p w14:paraId="2C24109A" w14:textId="77777777" w:rsidR="00A52F5C" w:rsidRPr="00956B79" w:rsidRDefault="00A52F5C" w:rsidP="00956B79">
            <w:pPr>
              <w:pStyle w:val="Akapitzlist"/>
              <w:numPr>
                <w:ilvl w:val="1"/>
                <w:numId w:val="12"/>
              </w:numPr>
              <w:spacing w:after="120"/>
              <w:jc w:val="both"/>
            </w:pPr>
            <w:r w:rsidRPr="00956B79">
              <w:rPr>
                <w:b/>
                <w:bCs/>
              </w:rPr>
              <w:t>W celu potwierdzenia spełniania warunków udziału w postępowaniu:</w:t>
            </w:r>
          </w:p>
          <w:p w14:paraId="7E9DC0C7" w14:textId="77777777" w:rsidR="00A52F5C" w:rsidRPr="00956B79" w:rsidRDefault="00A52F5C" w:rsidP="00956B79">
            <w:pPr>
              <w:jc w:val="both"/>
              <w:rPr>
                <w:rFonts w:ascii="Times New Roman" w:hAnsi="Times New Roman" w:cs="Times New Roman"/>
                <w:sz w:val="20"/>
                <w:szCs w:val="20"/>
              </w:rPr>
            </w:pPr>
          </w:p>
          <w:p w14:paraId="04F99486" w14:textId="25799F13" w:rsidR="00A52F5C" w:rsidRPr="006C1814" w:rsidRDefault="00A52F5C" w:rsidP="00956B79">
            <w:pPr>
              <w:pStyle w:val="Akapitzlist"/>
              <w:numPr>
                <w:ilvl w:val="2"/>
                <w:numId w:val="12"/>
              </w:numPr>
              <w:spacing w:after="120"/>
              <w:jc w:val="both"/>
            </w:pPr>
            <w:r w:rsidRPr="006C1814">
              <w:rPr>
                <w:b/>
                <w:bCs/>
              </w:rPr>
              <w:t>wykaz robót budowlanych</w:t>
            </w:r>
            <w:r w:rsidRPr="006C1814">
              <w:t xml:space="preserve"> wykonanych w okresie ostatnich </w:t>
            </w:r>
            <w:r w:rsidRPr="006C1814">
              <w:rPr>
                <w:b/>
                <w:bCs/>
              </w:rPr>
              <w:t>5</w:t>
            </w:r>
            <w:r w:rsidR="00A2208E">
              <w:rPr>
                <w:b/>
                <w:bCs/>
              </w:rPr>
              <w:t xml:space="preserve"> </w:t>
            </w:r>
            <w:r w:rsidRPr="006C1814">
              <w:t xml:space="preserve">lat, wraz z podaniem ich rodzaju, wartości, daty i miejsca wykonania oraz podmiotów, na rzecz których roboty zostały wykonane, oraz załączeniem dowodów określających, czy roboty zostały wykonane należycie (referencje bądź inne dokumenty sporządzone przez podmiot, na rzecz którego roboty zostały wykonane, a jeżeli Wykonawca z przyczyn niezależnych od niego nie jest w stanie ich uzyskać – inne odpowiednie dokumenty) – Załącznik nr </w:t>
            </w:r>
            <w:r w:rsidRPr="006C1814">
              <w:rPr>
                <w:b/>
                <w:bCs/>
              </w:rPr>
              <w:t>9.</w:t>
            </w:r>
          </w:p>
          <w:p w14:paraId="75C38077" w14:textId="1A49C14C" w:rsidR="00A52F5C" w:rsidRPr="006C1814" w:rsidRDefault="00A52F5C" w:rsidP="00956B79">
            <w:pPr>
              <w:pStyle w:val="Akapitzlist"/>
              <w:numPr>
                <w:ilvl w:val="2"/>
                <w:numId w:val="12"/>
              </w:numPr>
              <w:spacing w:after="120"/>
              <w:jc w:val="both"/>
            </w:pPr>
            <w:r w:rsidRPr="006C1814">
              <w:rPr>
                <w:b/>
                <w:bCs/>
              </w:rPr>
              <w:t>wykaz usług</w:t>
            </w:r>
            <w:r w:rsidRPr="006C1814">
              <w:t xml:space="preserve"> wykonanych w okresie ostatnich </w:t>
            </w:r>
            <w:r w:rsidRPr="006C1814">
              <w:rPr>
                <w:b/>
                <w:bCs/>
              </w:rPr>
              <w:t>5</w:t>
            </w:r>
            <w:r w:rsidRPr="006C1814">
              <w:t xml:space="preserve"> lat, wraz z podaniem ich wartości, przedmiotu, dat wykonania i podmiotów, na rzecz których usługi zostały wykonane, oraz załączeniem dowodów należytego wykonania (referencje bądź inne dokumenty, a jeżeli Wykonawca z przyczyn niezależnych od niego nie jest w stanie ich uzyskać – oświadczenie Wykonawcy) – Załącznik nr </w:t>
            </w:r>
            <w:r w:rsidRPr="006C1814">
              <w:rPr>
                <w:b/>
                <w:bCs/>
              </w:rPr>
              <w:t>10.</w:t>
            </w:r>
          </w:p>
          <w:p w14:paraId="68244060" w14:textId="77777777" w:rsidR="00A52F5C" w:rsidRPr="006C1814" w:rsidRDefault="00A52F5C" w:rsidP="00E20786">
            <w:pPr>
              <w:pStyle w:val="Akapitzlist"/>
              <w:numPr>
                <w:ilvl w:val="2"/>
                <w:numId w:val="12"/>
              </w:numPr>
              <w:spacing w:after="120"/>
              <w:jc w:val="both"/>
            </w:pPr>
            <w:r w:rsidRPr="006C1814">
              <w:rPr>
                <w:b/>
                <w:bCs/>
              </w:rPr>
              <w:t>wykaz osób</w:t>
            </w:r>
            <w:r w:rsidRPr="006C1814">
              <w:t xml:space="preserve"> skierowanych przez Wykonawcę do realizacji zamówienia, wraz z informacjami na temat ich kwalifikacji zawodowych, uprawnień, doświadczenia i wykształcenia, zakresu wykonywanych przez nie czynności oraz informacją o podstawie do dysponowania tymi osobami – Załącznik nr </w:t>
            </w:r>
            <w:r w:rsidRPr="006C1814">
              <w:rPr>
                <w:b/>
                <w:bCs/>
              </w:rPr>
              <w:t>11.</w:t>
            </w:r>
          </w:p>
          <w:p w14:paraId="4AFB187E" w14:textId="5165BC52" w:rsidR="00A52F5C" w:rsidRDefault="00A52F5C" w:rsidP="00E20786">
            <w:pPr>
              <w:pStyle w:val="Akapitzlist"/>
              <w:numPr>
                <w:ilvl w:val="2"/>
                <w:numId w:val="12"/>
              </w:numPr>
              <w:spacing w:after="120"/>
              <w:jc w:val="both"/>
            </w:pPr>
            <w:r w:rsidRPr="00956B79">
              <w:t>informacja banku lub spółdzielczej kasy oszczędnościowo-kredytowej potwierdzająca wysokość posiadanych środków finansowych lub zdolność kredytową</w:t>
            </w:r>
            <w:r w:rsidR="00D749AC">
              <w:t xml:space="preserve"> w wysokości nie mniejszej niż 5.000.000,00 zł brutto</w:t>
            </w:r>
            <w:r w:rsidRPr="00956B79">
              <w:t xml:space="preserve">, w okresie nie wcześniejszym niż </w:t>
            </w:r>
            <w:r w:rsidRPr="00956B79">
              <w:rPr>
                <w:b/>
                <w:bCs/>
              </w:rPr>
              <w:t xml:space="preserve">3 </w:t>
            </w:r>
            <w:r w:rsidRPr="00956B79">
              <w:t>miesiące przed jej złożeniem;</w:t>
            </w:r>
          </w:p>
          <w:p w14:paraId="51C9F109" w14:textId="77777777" w:rsidR="00A52F5C" w:rsidRPr="00956B79" w:rsidRDefault="00A52F5C" w:rsidP="00E20786">
            <w:pPr>
              <w:pStyle w:val="Akapitzlist"/>
              <w:numPr>
                <w:ilvl w:val="1"/>
                <w:numId w:val="12"/>
              </w:numPr>
              <w:spacing w:after="120"/>
              <w:jc w:val="both"/>
            </w:pPr>
            <w:r w:rsidRPr="00956B79">
              <w:t>Zamawiający nie wzywa do złożenia podmiotowych środków dowodowych, jeżeli może je uzyskać za pomocą bezpłatnych i ogólnodostępnych baz danych, w szczególności rejestrów publicznych, o</w:t>
            </w:r>
            <w:r>
              <w:t> </w:t>
            </w:r>
            <w:r w:rsidRPr="00956B79">
              <w:t xml:space="preserve">ile Wykonawca wskazał w JEDZ dane umożliwiające dostęp do tych środków (art. 127 ust. 1 pkt 1 </w:t>
            </w:r>
            <w:proofErr w:type="spellStart"/>
            <w:r w:rsidRPr="00956B79">
              <w:t>Pzp</w:t>
            </w:r>
            <w:proofErr w:type="spellEnd"/>
            <w:r w:rsidRPr="00956B79">
              <w:t xml:space="preserve">). Wykonawca nie jest zobowiązany do złożenia podmiotowych środków dowodowych, które Zamawiający posiada, jeżeli wskaże te środki oraz potwierdzi ich prawidłowość i aktualność (art. 127 ust. 2 </w:t>
            </w:r>
            <w:proofErr w:type="spellStart"/>
            <w:r w:rsidRPr="00956B79">
              <w:t>Pzp</w:t>
            </w:r>
            <w:proofErr w:type="spellEnd"/>
            <w:r w:rsidRPr="00956B79">
              <w:t>).</w:t>
            </w:r>
          </w:p>
          <w:p w14:paraId="2A7A2A7F" w14:textId="77777777" w:rsidR="00A52F5C" w:rsidRPr="00956B79" w:rsidRDefault="00A52F5C" w:rsidP="00E20786">
            <w:pPr>
              <w:pStyle w:val="Akapitzlist"/>
              <w:numPr>
                <w:ilvl w:val="1"/>
                <w:numId w:val="12"/>
              </w:numPr>
              <w:spacing w:after="120"/>
              <w:jc w:val="both"/>
            </w:pPr>
            <w:r w:rsidRPr="00956B79">
              <w:t xml:space="preserve">Do uzupełniania, poprawiania i wyjaśniania oświadczenia z art. 125 ust. 1 </w:t>
            </w:r>
            <w:proofErr w:type="spellStart"/>
            <w:r w:rsidRPr="00956B79">
              <w:t>Pzp</w:t>
            </w:r>
            <w:proofErr w:type="spellEnd"/>
            <w:r w:rsidRPr="00956B79">
              <w:t xml:space="preserve"> oraz podmiotowych środków dowodowych stosuje się </w:t>
            </w:r>
            <w:r w:rsidRPr="00956B79">
              <w:rPr>
                <w:b/>
                <w:bCs/>
              </w:rPr>
              <w:t xml:space="preserve">art. 128 </w:t>
            </w:r>
            <w:proofErr w:type="spellStart"/>
            <w:r w:rsidRPr="00956B79">
              <w:rPr>
                <w:b/>
                <w:bCs/>
              </w:rPr>
              <w:t>Pzp</w:t>
            </w:r>
            <w:proofErr w:type="spellEnd"/>
            <w:r w:rsidRPr="00956B79">
              <w:t>.</w:t>
            </w:r>
          </w:p>
          <w:p w14:paraId="11B843E4" w14:textId="1A893151" w:rsidR="00A52F5C" w:rsidRDefault="00A52F5C" w:rsidP="00E20786">
            <w:pPr>
              <w:pStyle w:val="Akapitzlist"/>
              <w:numPr>
                <w:ilvl w:val="1"/>
                <w:numId w:val="12"/>
              </w:numPr>
              <w:spacing w:after="120"/>
              <w:jc w:val="both"/>
            </w:pPr>
            <w:r w:rsidRPr="00956B79">
              <w:t xml:space="preserve">Wykonawca mający siedzibę lub miejsce zamieszkania poza terytorium Rzeczypospolitej Polskiej składa dokumenty równoważne, zgodnie z przepisami wydanymi na podstawie art. 128 ust. 6 </w:t>
            </w:r>
            <w:proofErr w:type="spellStart"/>
            <w:r w:rsidRPr="00956B79">
              <w:t>Pzp</w:t>
            </w:r>
            <w:proofErr w:type="spellEnd"/>
            <w:r w:rsidRPr="00956B79">
              <w:t>; w razie ich braku – oświadczenie złożone pod przysięgą lub przed właściwym organem, zgodnie z</w:t>
            </w:r>
            <w:r>
              <w:t> </w:t>
            </w:r>
            <w:r w:rsidRPr="00956B79">
              <w:t>tymi przepisami.</w:t>
            </w:r>
          </w:p>
          <w:p w14:paraId="1C35A674" w14:textId="16003F0F" w:rsidR="00A2208E" w:rsidRDefault="00A2208E" w:rsidP="00A2208E">
            <w:pPr>
              <w:spacing w:after="120"/>
              <w:jc w:val="both"/>
            </w:pPr>
          </w:p>
          <w:p w14:paraId="65114DE1" w14:textId="77777777" w:rsidR="00A52F5C" w:rsidRPr="00956B79" w:rsidRDefault="00A52F5C" w:rsidP="00E20786">
            <w:pPr>
              <w:pStyle w:val="Nagwek3"/>
              <w:numPr>
                <w:ilvl w:val="0"/>
                <w:numId w:val="12"/>
              </w:numPr>
              <w:spacing w:before="240" w:after="120"/>
              <w:rPr>
                <w:color w:val="auto"/>
                <w:sz w:val="20"/>
                <w:szCs w:val="20"/>
              </w:rPr>
            </w:pPr>
            <w:r w:rsidRPr="00956B79">
              <w:rPr>
                <w:color w:val="auto"/>
                <w:sz w:val="20"/>
                <w:szCs w:val="20"/>
              </w:rPr>
              <w:t>Przedmiotowe środki dowodowe</w:t>
            </w:r>
          </w:p>
          <w:p w14:paraId="63E59896" w14:textId="77777777" w:rsidR="00A52F5C" w:rsidRPr="00956B79" w:rsidRDefault="00A52F5C" w:rsidP="00E20786">
            <w:pPr>
              <w:rPr>
                <w:rFonts w:ascii="Times New Roman" w:hAnsi="Times New Roman" w:cs="Times New Roman"/>
                <w:sz w:val="20"/>
                <w:szCs w:val="20"/>
              </w:rPr>
            </w:pPr>
          </w:p>
          <w:p w14:paraId="1238F8A2" w14:textId="0B91A3D9" w:rsidR="00A52F5C" w:rsidRPr="006C1814" w:rsidRDefault="00A52F5C" w:rsidP="00164839">
            <w:pPr>
              <w:pStyle w:val="Akapitzlist"/>
              <w:numPr>
                <w:ilvl w:val="1"/>
                <w:numId w:val="12"/>
              </w:numPr>
              <w:spacing w:after="120"/>
              <w:jc w:val="both"/>
            </w:pPr>
            <w:r w:rsidRPr="006C1814">
              <w:t xml:space="preserve">Zamawiający </w:t>
            </w:r>
            <w:r w:rsidRPr="006C1814">
              <w:rPr>
                <w:b/>
                <w:bCs/>
              </w:rPr>
              <w:t xml:space="preserve">nie wymaga </w:t>
            </w:r>
            <w:r w:rsidRPr="006C1814">
              <w:t xml:space="preserve"> złożenia przedmiotowych środków dowodowych. </w:t>
            </w:r>
          </w:p>
          <w:p w14:paraId="5D794F87" w14:textId="77777777" w:rsidR="00A52F5C" w:rsidRPr="00956B79" w:rsidRDefault="00A52F5C" w:rsidP="00E20786">
            <w:pPr>
              <w:rPr>
                <w:rFonts w:ascii="Times New Roman" w:hAnsi="Times New Roman" w:cs="Times New Roman"/>
                <w:sz w:val="20"/>
                <w:szCs w:val="20"/>
              </w:rPr>
            </w:pPr>
          </w:p>
          <w:p w14:paraId="11ECCF87" w14:textId="77777777" w:rsidR="00A52F5C" w:rsidRPr="00956B79" w:rsidRDefault="00A52F5C" w:rsidP="00E20786">
            <w:pPr>
              <w:pStyle w:val="Nagwek2"/>
              <w:spacing w:before="280" w:after="140"/>
              <w:rPr>
                <w:color w:val="auto"/>
                <w:sz w:val="20"/>
                <w:szCs w:val="20"/>
              </w:rPr>
            </w:pPr>
            <w:r w:rsidRPr="00956B79">
              <w:rPr>
                <w:color w:val="auto"/>
                <w:sz w:val="20"/>
                <w:szCs w:val="20"/>
              </w:rPr>
              <w:t>DZIAŁ IX. KOMUNIKACJA ELEKTRONICZNA</w:t>
            </w:r>
          </w:p>
          <w:p w14:paraId="44E22D95" w14:textId="77777777" w:rsidR="00A52F5C" w:rsidRPr="00956B79" w:rsidRDefault="00A52F5C" w:rsidP="00E20786">
            <w:pPr>
              <w:rPr>
                <w:rFonts w:ascii="Times New Roman" w:hAnsi="Times New Roman" w:cs="Times New Roman"/>
                <w:sz w:val="20"/>
                <w:szCs w:val="20"/>
              </w:rPr>
            </w:pPr>
          </w:p>
          <w:p w14:paraId="33FB882B" w14:textId="59548B51" w:rsidR="00A52F5C" w:rsidRPr="00956B79" w:rsidRDefault="00A52F5C" w:rsidP="00E20786">
            <w:pPr>
              <w:pStyle w:val="Akapitzlist"/>
              <w:numPr>
                <w:ilvl w:val="0"/>
                <w:numId w:val="14"/>
              </w:numPr>
              <w:spacing w:after="120"/>
              <w:jc w:val="both"/>
            </w:pPr>
            <w:r w:rsidRPr="00956B79">
              <w:t xml:space="preserve">Postępowanie prowadzone jest w języku polskim przy użyciu środków komunikacji elektronicznej, za pośrednictwem </w:t>
            </w:r>
            <w:r w:rsidRPr="00956B79">
              <w:rPr>
                <w:b/>
                <w:bCs/>
              </w:rPr>
              <w:t xml:space="preserve">: </w:t>
            </w:r>
            <w:hyperlink r:id="rId10" w:history="1">
              <w:r w:rsidR="005D6AD2" w:rsidRPr="005D6AD2">
                <w:rPr>
                  <w:rStyle w:val="Hipercze"/>
                  <w:b/>
                  <w:bCs/>
                </w:rPr>
                <w:t>https://ezamowienia.gov.pl/mp-client/tenders/ocds-148610-e36f9839-5194-4673-a254-7b0133e92c85</w:t>
              </w:r>
            </w:hyperlink>
          </w:p>
          <w:p w14:paraId="53A3A7B2" w14:textId="77777777" w:rsidR="00A52F5C" w:rsidRPr="00956B79" w:rsidRDefault="00A52F5C" w:rsidP="00E20786">
            <w:pPr>
              <w:pStyle w:val="Akapitzlist"/>
              <w:numPr>
                <w:ilvl w:val="0"/>
                <w:numId w:val="14"/>
              </w:numPr>
              <w:spacing w:after="120"/>
              <w:jc w:val="both"/>
            </w:pPr>
            <w:r w:rsidRPr="00956B79">
              <w:lastRenderedPageBreak/>
              <w:t>Komunikacja między Zamawiającym a Wykonawcami, w tym składanie ofert, JEDZ, podmiotowych i</w:t>
            </w:r>
            <w:r>
              <w:t> </w:t>
            </w:r>
            <w:r w:rsidRPr="00956B79">
              <w:t xml:space="preserve">przedmiotowych środków dowodowych, wyjaśnień, zawiadomień oraz przekazywanie informacji, odbywa się przy użyciu środków komunikacji elektronicznej (art. 61 ust. 1 </w:t>
            </w:r>
            <w:proofErr w:type="spellStart"/>
            <w:r w:rsidRPr="00956B79">
              <w:t>Pzp</w:t>
            </w:r>
            <w:proofErr w:type="spellEnd"/>
            <w:r w:rsidRPr="00956B79">
              <w:t>), w następujący sposób:</w:t>
            </w:r>
          </w:p>
          <w:p w14:paraId="48653BD8" w14:textId="24130F30" w:rsidR="00A52F5C" w:rsidRPr="00956B79" w:rsidRDefault="00A52F5C" w:rsidP="00E20786">
            <w:pPr>
              <w:pStyle w:val="Akapitzlist"/>
              <w:widowControl w:val="0"/>
              <w:spacing w:after="60" w:line="276" w:lineRule="auto"/>
              <w:ind w:left="360" w:right="20"/>
              <w:jc w:val="both"/>
              <w:rPr>
                <w:rFonts w:eastAsia="Trebuchet MS"/>
                <w:u w:val="single"/>
                <w:lang w:bidi="pl-PL"/>
              </w:rPr>
            </w:pPr>
            <w:r w:rsidRPr="00956B79">
              <w:rPr>
                <w:rFonts w:eastAsia="Trebuchet MS"/>
                <w:lang w:bidi="pl-PL"/>
              </w:rPr>
              <w:t xml:space="preserve">- za pośrednictwem strony internetowej: </w:t>
            </w:r>
            <w:hyperlink r:id="rId11" w:history="1">
              <w:r w:rsidRPr="00956B79">
                <w:rPr>
                  <w:rStyle w:val="Hipercze"/>
                  <w:rFonts w:eastAsia="Trebuchet MS"/>
                  <w:b/>
                  <w:lang w:bidi="pl-PL"/>
                </w:rPr>
                <w:t>https://ezamowienia.gov.pl</w:t>
              </w:r>
            </w:hyperlink>
            <w:r w:rsidRPr="00956B79">
              <w:rPr>
                <w:rFonts w:eastAsia="Trebuchet MS"/>
                <w:b/>
                <w:lang w:bidi="pl-PL"/>
              </w:rPr>
              <w:t>,</w:t>
            </w:r>
            <w:r w:rsidRPr="00956B79">
              <w:rPr>
                <w:rFonts w:eastAsia="Trebuchet MS"/>
                <w:lang w:bidi="pl-PL"/>
              </w:rPr>
              <w:t xml:space="preserve"> pełny link znajduje</w:t>
            </w:r>
            <w:r w:rsidR="001579B0">
              <w:rPr>
                <w:rFonts w:eastAsia="Trebuchet MS"/>
                <w:lang w:bidi="pl-PL"/>
              </w:rPr>
              <w:t xml:space="preserve"> się </w:t>
            </w:r>
            <w:r w:rsidRPr="00956B79">
              <w:rPr>
                <w:rFonts w:eastAsia="Trebuchet MS"/>
                <w:lang w:bidi="pl-PL"/>
              </w:rPr>
              <w:t xml:space="preserve"> </w:t>
            </w:r>
            <w:r w:rsidR="001579B0">
              <w:rPr>
                <w:rFonts w:eastAsia="Trebuchet MS"/>
                <w:lang w:bidi="pl-PL"/>
              </w:rPr>
              <w:t>w pkt. 1 i </w:t>
            </w:r>
            <w:r w:rsidRPr="00956B79">
              <w:rPr>
                <w:rFonts w:eastAsia="Trebuchet MS"/>
                <w:lang w:bidi="pl-PL"/>
              </w:rPr>
              <w:t>w ogłoszeniu o</w:t>
            </w:r>
            <w:r w:rsidR="008721CC">
              <w:rPr>
                <w:rFonts w:eastAsia="Trebuchet MS"/>
                <w:lang w:bidi="pl-PL"/>
              </w:rPr>
              <w:t> </w:t>
            </w:r>
            <w:r w:rsidRPr="00956B79">
              <w:rPr>
                <w:rFonts w:eastAsia="Trebuchet MS"/>
                <w:lang w:bidi="pl-PL"/>
              </w:rPr>
              <w:t>zamówieniu</w:t>
            </w:r>
            <w:r w:rsidR="001579B0">
              <w:rPr>
                <w:rFonts w:eastAsia="Trebuchet MS"/>
                <w:lang w:bidi="pl-PL"/>
              </w:rPr>
              <w:t xml:space="preserve">  </w:t>
            </w:r>
            <w:r w:rsidRPr="00956B79">
              <w:rPr>
                <w:rFonts w:eastAsia="Trebuchet MS"/>
                <w:lang w:bidi="pl-PL"/>
              </w:rPr>
              <w:t xml:space="preserve"> - </w:t>
            </w:r>
            <w:r w:rsidRPr="00956B79">
              <w:rPr>
                <w:rFonts w:eastAsia="Trebuchet MS"/>
                <w:u w:val="single"/>
                <w:lang w:bidi="pl-PL"/>
              </w:rPr>
              <w:t xml:space="preserve">dotyczy tylko złożenia oferty wraz z dokumentami składanymi wraz z ofertą przetargową, </w:t>
            </w:r>
          </w:p>
          <w:p w14:paraId="6EB5A1B0" w14:textId="77777777" w:rsidR="00A52F5C" w:rsidRPr="00956B79" w:rsidRDefault="00A52F5C" w:rsidP="00E20786">
            <w:pPr>
              <w:pStyle w:val="Akapitzlist"/>
              <w:widowControl w:val="0"/>
              <w:spacing w:after="60" w:line="276" w:lineRule="auto"/>
              <w:ind w:left="360" w:right="20"/>
              <w:jc w:val="both"/>
              <w:rPr>
                <w:rFonts w:eastAsia="Trebuchet MS"/>
                <w:lang w:bidi="pl-PL"/>
              </w:rPr>
            </w:pPr>
            <w:r w:rsidRPr="00956B79">
              <w:rPr>
                <w:rFonts w:eastAsia="Trebuchet MS"/>
                <w:lang w:bidi="pl-PL"/>
              </w:rPr>
              <w:t>- przy użyciu  poczty elektronicznej email: danuta.niewiadomska@szpital-brzozow.pl  w pozostałych przypadkach (np. zadawanie pytań, składanie wyjaśnień, wzywanie do wyjaśnień dotyczących treści złożonej oferty, uzupełnienie dokumentów itp.)</w:t>
            </w:r>
          </w:p>
          <w:p w14:paraId="4908BD12" w14:textId="77777777" w:rsidR="00A52F5C" w:rsidRPr="00956B79" w:rsidRDefault="00A52F5C" w:rsidP="00E20786">
            <w:pPr>
              <w:pStyle w:val="Akapitzlist"/>
              <w:widowControl w:val="0"/>
              <w:spacing w:after="60" w:line="276" w:lineRule="auto"/>
              <w:ind w:left="360" w:right="20"/>
              <w:jc w:val="both"/>
              <w:rPr>
                <w:rFonts w:eastAsia="Trebuchet MS"/>
                <w:lang w:bidi="pl-PL"/>
              </w:rPr>
            </w:pPr>
            <w:r w:rsidRPr="00956B79">
              <w:rPr>
                <w:rFonts w:eastAsia="Trebuchet MS"/>
                <w:lang w:bidi="pl-PL"/>
              </w:rPr>
              <w:t>Uwaga: nazwa pliku zawierającego w/w dokumenty powinna zawierać nazwę (firmę) wykonawcy.</w:t>
            </w:r>
          </w:p>
          <w:p w14:paraId="0D3398CF" w14:textId="77777777" w:rsidR="00A52F5C" w:rsidRPr="00956B79" w:rsidRDefault="00A52F5C" w:rsidP="00E20786">
            <w:pPr>
              <w:pStyle w:val="Akapitzlist"/>
              <w:numPr>
                <w:ilvl w:val="0"/>
                <w:numId w:val="14"/>
              </w:numPr>
              <w:spacing w:after="120"/>
              <w:jc w:val="both"/>
            </w:pPr>
            <w:r w:rsidRPr="00956B79">
              <w:t xml:space="preserve">Wymagania techniczne i organizacyjne sporządzania, wysyłania i odbierania korespondencji elektronicznej: </w:t>
            </w:r>
          </w:p>
          <w:p w14:paraId="0F7A0090" w14:textId="77777777" w:rsidR="00A52F5C" w:rsidRPr="00956B79" w:rsidRDefault="00A52F5C" w:rsidP="00E20786">
            <w:pPr>
              <w:widowControl w:val="0"/>
              <w:tabs>
                <w:tab w:val="left" w:pos="426"/>
              </w:tabs>
              <w:spacing w:after="60" w:line="276" w:lineRule="auto"/>
              <w:ind w:left="360" w:right="20"/>
              <w:jc w:val="both"/>
              <w:rPr>
                <w:rFonts w:ascii="Times New Roman" w:eastAsia="Trebuchet MS" w:hAnsi="Times New Roman" w:cs="Times New Roman"/>
                <w:sz w:val="20"/>
                <w:szCs w:val="20"/>
                <w:lang w:bidi="pl-PL"/>
              </w:rPr>
            </w:pPr>
            <w:r w:rsidRPr="00956B79">
              <w:rPr>
                <w:rFonts w:ascii="Times New Roman" w:eastAsia="Trebuchet MS" w:hAnsi="Times New Roman" w:cs="Times New Roman"/>
                <w:sz w:val="20"/>
                <w:szCs w:val="20"/>
                <w:lang w:bidi="pl-PL"/>
              </w:rPr>
              <w:t>3.1.Zamawiający nie przewiduje złożenie ofert w postaci katalogów elektronicznych lub dołączenia katalogów elektronicznych do oferty.</w:t>
            </w:r>
          </w:p>
          <w:p w14:paraId="5674531A" w14:textId="7FFE71EB" w:rsidR="00A52F5C" w:rsidRPr="00956B79" w:rsidRDefault="00A52F5C" w:rsidP="00E20786">
            <w:pPr>
              <w:pStyle w:val="Akapitzlist"/>
              <w:widowControl w:val="0"/>
              <w:numPr>
                <w:ilvl w:val="1"/>
                <w:numId w:val="30"/>
              </w:numPr>
              <w:tabs>
                <w:tab w:val="left" w:pos="426"/>
              </w:tabs>
              <w:spacing w:after="60" w:line="276" w:lineRule="auto"/>
              <w:ind w:right="20"/>
              <w:jc w:val="both"/>
              <w:rPr>
                <w:rFonts w:eastAsia="Trebuchet MS"/>
                <w:lang w:bidi="pl-PL"/>
              </w:rPr>
            </w:pPr>
            <w:r w:rsidRPr="00956B79">
              <w:rPr>
                <w:rFonts w:eastAsia="Trebuchet MS"/>
                <w:lang w:bidi="pl-PL"/>
              </w:rPr>
              <w:t>Oferta powinna być sporządzona w języku polskim, w formie  elektronicznej w formacie danych pdf, .</w:t>
            </w:r>
            <w:proofErr w:type="spellStart"/>
            <w:r w:rsidRPr="00956B79">
              <w:rPr>
                <w:rFonts w:eastAsia="Trebuchet MS"/>
                <w:lang w:bidi="pl-PL"/>
              </w:rPr>
              <w:t>doc</w:t>
            </w:r>
            <w:proofErr w:type="spellEnd"/>
            <w:r w:rsidRPr="00956B79">
              <w:rPr>
                <w:rFonts w:eastAsia="Trebuchet MS"/>
                <w:lang w:bidi="pl-PL"/>
              </w:rPr>
              <w:t>, .</w:t>
            </w:r>
            <w:proofErr w:type="spellStart"/>
            <w:r w:rsidRPr="00956B79">
              <w:rPr>
                <w:rFonts w:eastAsia="Trebuchet MS"/>
                <w:lang w:bidi="pl-PL"/>
              </w:rPr>
              <w:t>docx</w:t>
            </w:r>
            <w:proofErr w:type="spellEnd"/>
            <w:r w:rsidRPr="00956B79">
              <w:rPr>
                <w:rFonts w:eastAsia="Trebuchet MS"/>
                <w:lang w:bidi="pl-PL"/>
              </w:rPr>
              <w:t>,.rtf,.</w:t>
            </w:r>
            <w:proofErr w:type="spellStart"/>
            <w:r w:rsidRPr="00956B79">
              <w:rPr>
                <w:rFonts w:eastAsia="Trebuchet MS"/>
                <w:lang w:bidi="pl-PL"/>
              </w:rPr>
              <w:t>xps</w:t>
            </w:r>
            <w:proofErr w:type="spellEnd"/>
            <w:r w:rsidRPr="00956B79">
              <w:rPr>
                <w:rFonts w:eastAsia="Trebuchet MS"/>
                <w:lang w:bidi="pl-PL"/>
              </w:rPr>
              <w:t>,.</w:t>
            </w:r>
            <w:proofErr w:type="spellStart"/>
            <w:r w:rsidRPr="00956B79">
              <w:rPr>
                <w:rFonts w:eastAsia="Trebuchet MS"/>
                <w:lang w:bidi="pl-PL"/>
              </w:rPr>
              <w:t>odt</w:t>
            </w:r>
            <w:proofErr w:type="spellEnd"/>
            <w:r w:rsidRPr="00956B79">
              <w:rPr>
                <w:rFonts w:eastAsia="Trebuchet MS"/>
                <w:lang w:bidi="pl-PL"/>
              </w:rPr>
              <w:t xml:space="preserve">. </w:t>
            </w:r>
          </w:p>
          <w:p w14:paraId="47A4EE87" w14:textId="77777777" w:rsidR="00A52F5C" w:rsidRPr="00956B79" w:rsidRDefault="00A52F5C" w:rsidP="00E20786">
            <w:pPr>
              <w:pStyle w:val="Akapitzlist"/>
              <w:widowControl w:val="0"/>
              <w:numPr>
                <w:ilvl w:val="1"/>
                <w:numId w:val="30"/>
              </w:numPr>
              <w:tabs>
                <w:tab w:val="left" w:pos="426"/>
              </w:tabs>
              <w:spacing w:after="60" w:line="276" w:lineRule="auto"/>
              <w:ind w:right="20"/>
              <w:jc w:val="both"/>
              <w:rPr>
                <w:rFonts w:eastAsia="Trebuchet MS"/>
                <w:lang w:bidi="pl-PL"/>
              </w:rPr>
            </w:pPr>
            <w:r w:rsidRPr="00956B79">
              <w:rPr>
                <w:rFonts w:eastAsia="Trebuchet MS"/>
                <w:lang w:bidi="pl-PL"/>
              </w:rPr>
              <w:t>Wzór oferty stanowi załącznik nr 1 do niniejszej Specyfikacji  Warunków Zamówienia.</w:t>
            </w:r>
          </w:p>
          <w:p w14:paraId="1D5F81F8" w14:textId="77777777" w:rsidR="00A52F5C" w:rsidRPr="00956B79" w:rsidRDefault="00A52F5C" w:rsidP="00E20786">
            <w:pPr>
              <w:pStyle w:val="Akapitzlist"/>
              <w:widowControl w:val="0"/>
              <w:numPr>
                <w:ilvl w:val="1"/>
                <w:numId w:val="30"/>
              </w:numPr>
              <w:tabs>
                <w:tab w:val="left" w:pos="426"/>
              </w:tabs>
              <w:spacing w:after="60" w:line="276" w:lineRule="auto"/>
              <w:ind w:right="20"/>
              <w:jc w:val="both"/>
              <w:rPr>
                <w:rFonts w:eastAsia="Trebuchet MS"/>
                <w:lang w:bidi="pl-PL"/>
              </w:rPr>
            </w:pPr>
            <w:r w:rsidRPr="00956B79">
              <w:rPr>
                <w:rFonts w:eastAsia="Trebuchet MS"/>
                <w:lang w:bidi="pl-PL"/>
              </w:rPr>
              <w:t xml:space="preserve">Wszelkie informacje stanowiące tajemnicę przedsiębiorstwa w rozumieniu ustawy z dnia 16 kwietnia 1993 r. o zwalczaniu nieuczciwej konkurencji, które Wykonawca zastrzeże jako tajemnicę przedsiębiorstwa, powinny zostać złożone w osobnym pliku wraz z jednoczesnym zaznaczeniem polecenia „Załącznik stanowiący tajemnicę przedsiębiorstwa” a następnie wraz z plikami stanowiącymi jawną część skompresowane do jednego pliku archiwum (ZIP). </w:t>
            </w:r>
          </w:p>
          <w:p w14:paraId="7409C129" w14:textId="21DDF940" w:rsidR="00A52F5C" w:rsidRPr="00956B79" w:rsidRDefault="00A52F5C" w:rsidP="00E20786">
            <w:pPr>
              <w:pStyle w:val="Akapitzlist"/>
              <w:widowControl w:val="0"/>
              <w:numPr>
                <w:ilvl w:val="1"/>
                <w:numId w:val="30"/>
              </w:numPr>
              <w:tabs>
                <w:tab w:val="left" w:pos="426"/>
              </w:tabs>
              <w:spacing w:after="60" w:line="276" w:lineRule="auto"/>
              <w:ind w:right="20"/>
              <w:jc w:val="both"/>
              <w:rPr>
                <w:rFonts w:eastAsia="Trebuchet MS"/>
                <w:lang w:bidi="pl-PL"/>
              </w:rPr>
            </w:pPr>
            <w:r w:rsidRPr="00956B79">
              <w:rPr>
                <w:rFonts w:eastAsia="Trebuchet MS"/>
                <w:lang w:bidi="pl-PL"/>
              </w:rPr>
              <w:t xml:space="preserve">Do oferty należy dołączyć dokumenty określone w części </w:t>
            </w:r>
            <w:r w:rsidR="003339A7">
              <w:rPr>
                <w:rFonts w:eastAsia="Trebuchet MS"/>
                <w:lang w:bidi="pl-PL"/>
              </w:rPr>
              <w:t>XII</w:t>
            </w:r>
            <w:r w:rsidRPr="00956B79">
              <w:rPr>
                <w:rFonts w:eastAsia="Trebuchet MS"/>
                <w:lang w:bidi="pl-PL"/>
              </w:rPr>
              <w:t xml:space="preserve"> pkt. </w:t>
            </w:r>
            <w:r w:rsidR="00EF33D5">
              <w:rPr>
                <w:rFonts w:eastAsia="Trebuchet MS"/>
                <w:lang w:bidi="pl-PL"/>
              </w:rPr>
              <w:t>4</w:t>
            </w:r>
            <w:r w:rsidRPr="00956B79">
              <w:rPr>
                <w:rFonts w:eastAsia="Trebuchet MS"/>
                <w:lang w:bidi="pl-PL"/>
              </w:rPr>
              <w:t>, które należy złożyć w   formie elektronicznej a</w:t>
            </w:r>
            <w:r w:rsidR="008721CC">
              <w:rPr>
                <w:rFonts w:eastAsia="Trebuchet MS"/>
                <w:lang w:bidi="pl-PL"/>
              </w:rPr>
              <w:t> </w:t>
            </w:r>
            <w:r w:rsidRPr="00956B79">
              <w:rPr>
                <w:rFonts w:eastAsia="Trebuchet MS"/>
                <w:lang w:bidi="pl-PL"/>
              </w:rPr>
              <w:t xml:space="preserve">następnie wraz z plikami stanowiącymi ofertę skompresować do jednego pliku archiwum (ZIP). </w:t>
            </w:r>
          </w:p>
          <w:p w14:paraId="35443955" w14:textId="77777777" w:rsidR="00A52F5C" w:rsidRPr="00956B79" w:rsidRDefault="00A52F5C" w:rsidP="00E20786">
            <w:pPr>
              <w:pStyle w:val="Akapitzlist"/>
              <w:widowControl w:val="0"/>
              <w:numPr>
                <w:ilvl w:val="1"/>
                <w:numId w:val="30"/>
              </w:numPr>
              <w:tabs>
                <w:tab w:val="left" w:pos="426"/>
              </w:tabs>
              <w:spacing w:after="60" w:line="276" w:lineRule="auto"/>
              <w:ind w:right="20"/>
              <w:jc w:val="both"/>
              <w:rPr>
                <w:rFonts w:eastAsia="Trebuchet MS"/>
                <w:lang w:bidi="pl-PL"/>
              </w:rPr>
            </w:pPr>
            <w:r w:rsidRPr="00956B79">
              <w:rPr>
                <w:rFonts w:eastAsia="Trebuchet MS"/>
                <w:lang w:bidi="pl-PL"/>
              </w:rPr>
              <w:t>Wykonawca może przed upływem terminu do składania ofert wycofać ofertę.</w:t>
            </w:r>
          </w:p>
          <w:p w14:paraId="15583A0A" w14:textId="77777777" w:rsidR="00A52F5C" w:rsidRPr="00956B79" w:rsidRDefault="00A52F5C" w:rsidP="00E20786">
            <w:pPr>
              <w:pStyle w:val="Akapitzlist"/>
              <w:widowControl w:val="0"/>
              <w:numPr>
                <w:ilvl w:val="1"/>
                <w:numId w:val="30"/>
              </w:numPr>
              <w:tabs>
                <w:tab w:val="left" w:pos="426"/>
              </w:tabs>
              <w:spacing w:after="60" w:line="276" w:lineRule="auto"/>
              <w:ind w:right="20"/>
              <w:jc w:val="both"/>
              <w:rPr>
                <w:rFonts w:eastAsia="Trebuchet MS"/>
                <w:lang w:bidi="pl-PL"/>
              </w:rPr>
            </w:pPr>
            <w:r w:rsidRPr="00956B79">
              <w:rPr>
                <w:rFonts w:eastAsia="Trebuchet MS"/>
                <w:lang w:bidi="pl-PL"/>
              </w:rPr>
              <w:t>Wykonawca po upływie terminu do składania ofert nie może skutecznie wycofać złożonej oferty.</w:t>
            </w:r>
          </w:p>
          <w:p w14:paraId="74B74209" w14:textId="77777777" w:rsidR="00A52F5C" w:rsidRPr="00956B79" w:rsidRDefault="00A52F5C" w:rsidP="00E20786">
            <w:pPr>
              <w:pStyle w:val="Akapitzlist"/>
              <w:widowControl w:val="0"/>
              <w:numPr>
                <w:ilvl w:val="1"/>
                <w:numId w:val="30"/>
              </w:numPr>
              <w:tabs>
                <w:tab w:val="left" w:pos="426"/>
              </w:tabs>
              <w:spacing w:after="60" w:line="276" w:lineRule="auto"/>
              <w:ind w:right="20"/>
              <w:jc w:val="both"/>
              <w:rPr>
                <w:rFonts w:eastAsia="Trebuchet MS"/>
                <w:lang w:bidi="pl-PL"/>
              </w:rPr>
            </w:pPr>
            <w:r w:rsidRPr="00956B79">
              <w:rPr>
                <w:rFonts w:eastAsia="Trebuchet MS"/>
                <w:lang w:bidi="pl-PL"/>
              </w:rPr>
              <w:t>Interaktywny formularz ofertowy znajdujący się na stronie internetowej e-zamówienia nie stanowi oferty, jest jedynie dokumentem pomocniczym przy tworzeniu dokumentów przez portal e-zamówienia. W przypadku rozbieżności lub braku danych w formularzu interaktywnym w stosunku do złożonej oferty zamawiający będzie uwzględniał przy ocenie ofert dane zawarte w złożonej ofercie.</w:t>
            </w:r>
            <w:r w:rsidRPr="00956B79">
              <w:tab/>
            </w:r>
          </w:p>
          <w:p w14:paraId="356D3A26" w14:textId="77777777" w:rsidR="00A52F5C" w:rsidRPr="00956B79" w:rsidRDefault="00A52F5C" w:rsidP="00E20786">
            <w:pPr>
              <w:pStyle w:val="Akapitzlist"/>
              <w:spacing w:after="120"/>
              <w:ind w:left="360"/>
              <w:jc w:val="both"/>
            </w:pPr>
          </w:p>
          <w:p w14:paraId="3A5C866B" w14:textId="77777777" w:rsidR="00A52F5C" w:rsidRPr="00956B79" w:rsidRDefault="00A52F5C" w:rsidP="00E20786">
            <w:pPr>
              <w:pStyle w:val="Akapitzlist"/>
              <w:numPr>
                <w:ilvl w:val="0"/>
                <w:numId w:val="30"/>
              </w:numPr>
              <w:spacing w:after="120"/>
              <w:jc w:val="both"/>
            </w:pPr>
            <w:r w:rsidRPr="00956B79">
              <w:rPr>
                <w:b/>
                <w:bCs/>
              </w:rPr>
              <w:t>Oferta oraz JEDZ składane są, pod rygorem nieważności, w formie elektronicznej, tj. opatrzone kwalifikowanym podpisem elektronicznym</w:t>
            </w:r>
            <w:r w:rsidRPr="00956B79">
              <w:t xml:space="preserve"> (art. 63 ust. 1 </w:t>
            </w:r>
            <w:proofErr w:type="spellStart"/>
            <w:r w:rsidRPr="00956B79">
              <w:t>Pzp</w:t>
            </w:r>
            <w:proofErr w:type="spellEnd"/>
            <w:r w:rsidRPr="00956B79">
              <w:t>).</w:t>
            </w:r>
          </w:p>
          <w:p w14:paraId="0A9D7CB5" w14:textId="77777777" w:rsidR="00A52F5C" w:rsidRPr="00956B79" w:rsidRDefault="00A52F5C" w:rsidP="00E20786">
            <w:pPr>
              <w:pStyle w:val="Akapitzlist"/>
              <w:numPr>
                <w:ilvl w:val="0"/>
                <w:numId w:val="30"/>
              </w:numPr>
              <w:spacing w:after="120"/>
              <w:jc w:val="both"/>
            </w:pPr>
            <w:r w:rsidRPr="00956B79">
              <w:t xml:space="preserve">Osoba uprawniona do komunikowania się z Wykonawcami: mgr Danuta Niewiadomska tel. 13 43 09 587, e-mail:danuta.niewiadomska@szpital-brzozow.pl </w:t>
            </w:r>
          </w:p>
          <w:p w14:paraId="56C5EA51" w14:textId="77777777" w:rsidR="00A52F5C" w:rsidRPr="00956B79" w:rsidRDefault="00A52F5C" w:rsidP="00E20786">
            <w:pPr>
              <w:pStyle w:val="Akapitzlist"/>
              <w:spacing w:after="120"/>
              <w:ind w:left="360"/>
              <w:jc w:val="both"/>
            </w:pPr>
          </w:p>
          <w:p w14:paraId="01BB18F8" w14:textId="77777777" w:rsidR="00A52F5C" w:rsidRPr="00956B79" w:rsidRDefault="00A52F5C" w:rsidP="00E20786">
            <w:pPr>
              <w:pStyle w:val="Akapitzlist"/>
              <w:numPr>
                <w:ilvl w:val="0"/>
                <w:numId w:val="30"/>
              </w:numPr>
              <w:spacing w:after="120"/>
              <w:jc w:val="both"/>
            </w:pPr>
            <w:r w:rsidRPr="00956B79">
              <w:rPr>
                <w:b/>
                <w:bCs/>
              </w:rPr>
              <w:t>Wyjaśnienia treści SWZ:</w:t>
            </w:r>
          </w:p>
          <w:p w14:paraId="01B99905" w14:textId="77777777" w:rsidR="00A52F5C" w:rsidRPr="00956B79" w:rsidRDefault="00A52F5C" w:rsidP="00E20786">
            <w:pPr>
              <w:rPr>
                <w:rFonts w:ascii="Times New Roman" w:hAnsi="Times New Roman" w:cs="Times New Roman"/>
                <w:sz w:val="20"/>
                <w:szCs w:val="20"/>
              </w:rPr>
            </w:pPr>
          </w:p>
          <w:p w14:paraId="48300DC4" w14:textId="77777777" w:rsidR="00A52F5C" w:rsidRPr="00956B79" w:rsidRDefault="00A52F5C" w:rsidP="00E20786">
            <w:pPr>
              <w:pStyle w:val="Akapitzlist"/>
              <w:numPr>
                <w:ilvl w:val="1"/>
                <w:numId w:val="30"/>
              </w:numPr>
              <w:spacing w:after="120"/>
              <w:jc w:val="both"/>
            </w:pPr>
            <w:r w:rsidRPr="00956B79">
              <w:t xml:space="preserve">Wykonawca może zwrócić się z wnioskiem o wyjaśnienie treści SWZ (art. 135 ust. 1 </w:t>
            </w:r>
            <w:proofErr w:type="spellStart"/>
            <w:r w:rsidRPr="00956B79">
              <w:t>Pzp</w:t>
            </w:r>
            <w:proofErr w:type="spellEnd"/>
            <w:r w:rsidRPr="00956B79">
              <w:t>);</w:t>
            </w:r>
          </w:p>
          <w:p w14:paraId="768CE479" w14:textId="77777777" w:rsidR="00A52F5C" w:rsidRPr="00956B79" w:rsidRDefault="00A52F5C" w:rsidP="00E20786">
            <w:pPr>
              <w:pStyle w:val="Akapitzlist"/>
              <w:numPr>
                <w:ilvl w:val="1"/>
                <w:numId w:val="30"/>
              </w:numPr>
              <w:spacing w:after="120"/>
              <w:jc w:val="both"/>
            </w:pPr>
            <w:r w:rsidRPr="00956B79">
              <w:t xml:space="preserve">Zamawiający udzieli wyjaśnień niezwłocznie, </w:t>
            </w:r>
            <w:r w:rsidRPr="00956B79">
              <w:rPr>
                <w:b/>
                <w:bCs/>
              </w:rPr>
              <w:t>nie później niż na 6 dni</w:t>
            </w:r>
            <w:r w:rsidRPr="00956B79">
              <w:t xml:space="preserve"> przed upływem terminu składania ofert (a w przypadku, o którym mowa w art. 138 ust. 2 pkt 2 </w:t>
            </w:r>
            <w:proofErr w:type="spellStart"/>
            <w:r w:rsidRPr="00956B79">
              <w:t>Pzp</w:t>
            </w:r>
            <w:proofErr w:type="spellEnd"/>
            <w:r w:rsidRPr="00956B79">
              <w:t xml:space="preserve"> – nie później niż na 4</w:t>
            </w:r>
            <w:r>
              <w:t> </w:t>
            </w:r>
            <w:r w:rsidRPr="00956B79">
              <w:t xml:space="preserve">dni), pod warunkiem że wniosek wpłynął </w:t>
            </w:r>
            <w:r w:rsidRPr="00956B79">
              <w:rPr>
                <w:b/>
                <w:bCs/>
              </w:rPr>
              <w:t>nie później niż na 14 dni</w:t>
            </w:r>
            <w:r w:rsidRPr="00956B79">
              <w:t xml:space="preserve"> (odpowiednio 7 dni) przed upływem terminu składania ofert (art. 135 ust. 2 </w:t>
            </w:r>
            <w:proofErr w:type="spellStart"/>
            <w:r w:rsidRPr="00956B79">
              <w:t>Pzp</w:t>
            </w:r>
            <w:proofErr w:type="spellEnd"/>
            <w:r w:rsidRPr="00956B79">
              <w:t>);</w:t>
            </w:r>
          </w:p>
          <w:p w14:paraId="1625EB13" w14:textId="77777777" w:rsidR="00A52F5C" w:rsidRPr="00956B79" w:rsidRDefault="00A52F5C" w:rsidP="00E20786">
            <w:pPr>
              <w:pStyle w:val="Akapitzlist"/>
              <w:numPr>
                <w:ilvl w:val="1"/>
                <w:numId w:val="30"/>
              </w:numPr>
              <w:spacing w:after="120"/>
              <w:jc w:val="both"/>
            </w:pPr>
            <w:r w:rsidRPr="00956B79">
              <w:t xml:space="preserve">Jeżeli Zamawiający nie udzieli wyjaśnień w tych terminach, przedłuża termin składania ofert o czas niezbędny do zapoznania się wszystkich zainteresowanych wykonawców z wyjaśnieniami (art. 135 ust. 3 </w:t>
            </w:r>
            <w:proofErr w:type="spellStart"/>
            <w:r w:rsidRPr="00956B79">
              <w:t>Pzp</w:t>
            </w:r>
            <w:proofErr w:type="spellEnd"/>
            <w:r w:rsidRPr="00956B79">
              <w:t>);</w:t>
            </w:r>
          </w:p>
          <w:p w14:paraId="47B7E7C8" w14:textId="77777777" w:rsidR="00A52F5C" w:rsidRPr="00956B79" w:rsidRDefault="00A52F5C" w:rsidP="00E20786">
            <w:pPr>
              <w:pStyle w:val="Akapitzlist"/>
              <w:numPr>
                <w:ilvl w:val="1"/>
                <w:numId w:val="30"/>
              </w:numPr>
              <w:spacing w:after="120"/>
              <w:jc w:val="both"/>
            </w:pPr>
            <w:r w:rsidRPr="00956B79">
              <w:rPr>
                <w:b/>
                <w:bCs/>
              </w:rPr>
              <w:t>Przedłużenie terminu składania ofert nie wpływa na bieg terminu składania wniosku o</w:t>
            </w:r>
            <w:r>
              <w:rPr>
                <w:b/>
                <w:bCs/>
              </w:rPr>
              <w:t> </w:t>
            </w:r>
            <w:r w:rsidRPr="00956B79">
              <w:rPr>
                <w:b/>
                <w:bCs/>
              </w:rPr>
              <w:t>wyjaśnienie treści SWZ</w:t>
            </w:r>
            <w:r w:rsidRPr="00956B79">
              <w:t xml:space="preserve"> (art. 135 ust. 4 </w:t>
            </w:r>
            <w:proofErr w:type="spellStart"/>
            <w:r w:rsidRPr="00956B79">
              <w:t>Pzp</w:t>
            </w:r>
            <w:proofErr w:type="spellEnd"/>
            <w:r w:rsidRPr="00956B79">
              <w:t>);</w:t>
            </w:r>
          </w:p>
          <w:p w14:paraId="7543C01D" w14:textId="77777777" w:rsidR="00A52F5C" w:rsidRPr="00956B79" w:rsidRDefault="00A52F5C" w:rsidP="00E20786">
            <w:pPr>
              <w:pStyle w:val="Akapitzlist"/>
              <w:numPr>
                <w:ilvl w:val="1"/>
                <w:numId w:val="30"/>
              </w:numPr>
              <w:spacing w:after="120"/>
              <w:jc w:val="both"/>
            </w:pPr>
            <w:r w:rsidRPr="00956B79">
              <w:lastRenderedPageBreak/>
              <w:t xml:space="preserve">W przypadku gdy wniosek nie wpłynął w terminie, o którym mowa w lit. b, Zamawiający nie ma obowiązku udzielania wyjaśnień ani przedłużania terminu składania ofert (art. 135 ust. 5 </w:t>
            </w:r>
            <w:proofErr w:type="spellStart"/>
            <w:r w:rsidRPr="00956B79">
              <w:t>Pzp</w:t>
            </w:r>
            <w:proofErr w:type="spellEnd"/>
            <w:r w:rsidRPr="00956B79">
              <w:t>);</w:t>
            </w:r>
          </w:p>
          <w:p w14:paraId="432E1E48" w14:textId="77777777" w:rsidR="00A52F5C" w:rsidRPr="00956B79" w:rsidRDefault="00A52F5C" w:rsidP="00E20786">
            <w:pPr>
              <w:pStyle w:val="Akapitzlist"/>
              <w:numPr>
                <w:ilvl w:val="1"/>
                <w:numId w:val="30"/>
              </w:numPr>
              <w:spacing w:after="120"/>
              <w:jc w:val="both"/>
            </w:pPr>
            <w:r w:rsidRPr="00956B79">
              <w:t xml:space="preserve">Treść zapytań wraz z wyjaśnieniami Zamawiający udostępni na stronie internetowej prowadzonego postępowania, </w:t>
            </w:r>
            <w:r w:rsidRPr="00956B79">
              <w:rPr>
                <w:b/>
                <w:bCs/>
              </w:rPr>
              <w:t>bez ujawniania źródła zapytania</w:t>
            </w:r>
            <w:r w:rsidRPr="00956B79">
              <w:t xml:space="preserve"> (art. 135 ust. 6 </w:t>
            </w:r>
            <w:proofErr w:type="spellStart"/>
            <w:r w:rsidRPr="00956B79">
              <w:t>Pzp</w:t>
            </w:r>
            <w:proofErr w:type="spellEnd"/>
            <w:r w:rsidRPr="00956B79">
              <w:t>).</w:t>
            </w:r>
          </w:p>
          <w:p w14:paraId="5B4C92D6" w14:textId="77777777" w:rsidR="00A52F5C" w:rsidRPr="00956B79" w:rsidRDefault="00A52F5C" w:rsidP="00E20786">
            <w:pPr>
              <w:rPr>
                <w:rFonts w:ascii="Times New Roman" w:hAnsi="Times New Roman" w:cs="Times New Roman"/>
                <w:sz w:val="20"/>
                <w:szCs w:val="20"/>
              </w:rPr>
            </w:pPr>
          </w:p>
          <w:p w14:paraId="23A9FE0D" w14:textId="693D77AE" w:rsidR="00A52F5C" w:rsidRDefault="00A52F5C" w:rsidP="00E20786">
            <w:pPr>
              <w:pStyle w:val="Akapitzlist"/>
              <w:numPr>
                <w:ilvl w:val="0"/>
                <w:numId w:val="30"/>
              </w:numPr>
              <w:spacing w:after="120"/>
              <w:jc w:val="both"/>
            </w:pPr>
            <w:r w:rsidRPr="006C1814">
              <w:t xml:space="preserve">Zamawiający </w:t>
            </w:r>
            <w:r w:rsidRPr="006C1814">
              <w:rPr>
                <w:b/>
                <w:bCs/>
              </w:rPr>
              <w:t xml:space="preserve"> nie przewiduje</w:t>
            </w:r>
            <w:r w:rsidRPr="006C1814">
              <w:t xml:space="preserve"> zwołania zebrania wszystkich wykonawców w celu wyjaśnienia treści SWZ (art. 136 </w:t>
            </w:r>
            <w:proofErr w:type="spellStart"/>
            <w:r w:rsidRPr="006C1814">
              <w:t>Pzp</w:t>
            </w:r>
            <w:proofErr w:type="spellEnd"/>
            <w:r w:rsidRPr="006C1814">
              <w:t>).</w:t>
            </w:r>
          </w:p>
          <w:p w14:paraId="76254D70" w14:textId="77777777" w:rsidR="006C1814" w:rsidRPr="006C1814" w:rsidRDefault="006C1814" w:rsidP="006C1814">
            <w:pPr>
              <w:pStyle w:val="Akapitzlist"/>
              <w:spacing w:after="120"/>
              <w:ind w:left="360"/>
              <w:jc w:val="both"/>
            </w:pPr>
          </w:p>
          <w:p w14:paraId="20D51D82" w14:textId="1D85FF99" w:rsidR="00A52F5C" w:rsidRDefault="00A52F5C" w:rsidP="00E20786">
            <w:pPr>
              <w:pStyle w:val="Akapitzlist"/>
              <w:numPr>
                <w:ilvl w:val="0"/>
                <w:numId w:val="30"/>
              </w:numPr>
              <w:spacing w:after="120"/>
              <w:jc w:val="both"/>
            </w:pPr>
            <w:r w:rsidRPr="00956B79">
              <w:rPr>
                <w:b/>
                <w:bCs/>
              </w:rPr>
              <w:t>Zmiany treści SWZ</w:t>
            </w:r>
            <w:r w:rsidRPr="00956B79">
              <w:t xml:space="preserve"> reguluje art. 137 </w:t>
            </w:r>
            <w:proofErr w:type="spellStart"/>
            <w:r w:rsidRPr="00956B79">
              <w:t>Pzp</w:t>
            </w:r>
            <w:proofErr w:type="spellEnd"/>
            <w:r w:rsidRPr="00956B79">
              <w:t>: „W uzasadnionych przypadkach zamawiający może przed upływem terminu składania ofert zmienić treść SWZ.” (art. 137 ust. 1)</w:t>
            </w:r>
            <w:r w:rsidR="006C1814">
              <w:t>.</w:t>
            </w:r>
          </w:p>
          <w:p w14:paraId="38AB60E8" w14:textId="77777777" w:rsidR="006C1814" w:rsidRPr="00956B79" w:rsidRDefault="006C1814" w:rsidP="006C1814">
            <w:pPr>
              <w:spacing w:after="120"/>
              <w:jc w:val="both"/>
            </w:pPr>
          </w:p>
          <w:p w14:paraId="2AD9D66D" w14:textId="38153F87" w:rsidR="00A52F5C" w:rsidRPr="00956B79" w:rsidRDefault="00A52F5C" w:rsidP="00E20786">
            <w:pPr>
              <w:pStyle w:val="Akapitzlist"/>
              <w:numPr>
                <w:ilvl w:val="0"/>
                <w:numId w:val="30"/>
              </w:numPr>
              <w:spacing w:after="120"/>
              <w:jc w:val="both"/>
            </w:pPr>
            <w:r w:rsidRPr="00956B79">
              <w:t xml:space="preserve">W przypadku gdy zmiana treści SWZ prowadzi do zmiany treści ogłoszenia o zamówieniu, Zamawiający przekazuje Urzędowi Publikacji Unii Europejskiej ogłoszenie, o którym mowa w art. 90 ust. 1 </w:t>
            </w:r>
            <w:proofErr w:type="spellStart"/>
            <w:r w:rsidRPr="00956B79">
              <w:t>Pzp</w:t>
            </w:r>
            <w:proofErr w:type="spellEnd"/>
            <w:r w:rsidRPr="00956B79">
              <w:t>; udostępnienie zmiany treści SWZ nie może nastąpić przed publikacją tego ogłoszenia, z</w:t>
            </w:r>
            <w:r>
              <w:t> </w:t>
            </w:r>
            <w:r w:rsidRPr="00956B79">
              <w:t>wyjątkiem przypadku określonego w</w:t>
            </w:r>
            <w:r w:rsidR="008721CC">
              <w:t> </w:t>
            </w:r>
            <w:r w:rsidRPr="00956B79">
              <w:t xml:space="preserve">art. 137 ust. 5 </w:t>
            </w:r>
            <w:proofErr w:type="spellStart"/>
            <w:r w:rsidRPr="00956B79">
              <w:t>Pzp</w:t>
            </w:r>
            <w:proofErr w:type="spellEnd"/>
            <w:r w:rsidRPr="00956B79">
              <w:t xml:space="preserve">. Gdy zmiany są istotne dla sporządzenia oferty lub wymagają dodatkowego czasu – Zamawiający przedłuża termin składania ofert (art. 137 ust. 6 </w:t>
            </w:r>
            <w:proofErr w:type="spellStart"/>
            <w:r w:rsidRPr="00956B79">
              <w:t>Pzp</w:t>
            </w:r>
            <w:proofErr w:type="spellEnd"/>
            <w:r w:rsidRPr="00956B79">
              <w:t xml:space="preserve">). Gdy zmiany prowadziłyby do istotnej zmiany charakteru zamówienia w porównaniu z pierwotnie określonym – Zamawiający unieważnia postępowanie na podstawie art. 256 </w:t>
            </w:r>
            <w:proofErr w:type="spellStart"/>
            <w:r w:rsidRPr="00956B79">
              <w:t>Pzp</w:t>
            </w:r>
            <w:proofErr w:type="spellEnd"/>
            <w:r w:rsidRPr="00956B79">
              <w:t xml:space="preserve"> (art. 137 ust. 7 </w:t>
            </w:r>
            <w:proofErr w:type="spellStart"/>
            <w:r w:rsidRPr="00956B79">
              <w:t>Pzp</w:t>
            </w:r>
            <w:proofErr w:type="spellEnd"/>
            <w:r w:rsidRPr="00956B79">
              <w:t>).</w:t>
            </w:r>
          </w:p>
          <w:p w14:paraId="0203D10B" w14:textId="77777777" w:rsidR="00A52F5C" w:rsidRPr="00956B79" w:rsidRDefault="00A52F5C" w:rsidP="00E20786">
            <w:pPr>
              <w:jc w:val="both"/>
              <w:rPr>
                <w:rFonts w:ascii="Times New Roman" w:hAnsi="Times New Roman" w:cs="Times New Roman"/>
                <w:sz w:val="20"/>
                <w:szCs w:val="20"/>
              </w:rPr>
            </w:pPr>
          </w:p>
          <w:p w14:paraId="6777445F" w14:textId="77777777" w:rsidR="00A52F5C" w:rsidRPr="00956B79" w:rsidRDefault="00A52F5C" w:rsidP="00E20786">
            <w:pPr>
              <w:pStyle w:val="Akapitzlist"/>
              <w:numPr>
                <w:ilvl w:val="0"/>
                <w:numId w:val="30"/>
              </w:numPr>
              <w:spacing w:after="120"/>
              <w:jc w:val="both"/>
            </w:pPr>
            <w:r w:rsidRPr="00956B79">
              <w:t>Zamawiający nie przewiduje komunikacji w sposób inny niż przy użyciu środków komunikacji elektronicznej.</w:t>
            </w:r>
          </w:p>
          <w:p w14:paraId="6586E540" w14:textId="77777777" w:rsidR="00A52F5C" w:rsidRPr="00956B79" w:rsidRDefault="00A52F5C" w:rsidP="00E20786">
            <w:pPr>
              <w:pStyle w:val="Akapitzlist"/>
              <w:numPr>
                <w:ilvl w:val="0"/>
                <w:numId w:val="30"/>
              </w:numPr>
              <w:spacing w:after="120"/>
              <w:jc w:val="both"/>
            </w:pPr>
            <w:r w:rsidRPr="00956B79">
              <w:t xml:space="preserve">Zamawiający </w:t>
            </w:r>
            <w:r w:rsidRPr="00956B79">
              <w:rPr>
                <w:b/>
                <w:bCs/>
              </w:rPr>
              <w:t xml:space="preserve">nie przewiduje </w:t>
            </w:r>
            <w:r w:rsidRPr="00956B79">
              <w:t xml:space="preserve"> wymogu lub możliwości złożenia ofert w postaci katalogów elektronicznych (art. 93 </w:t>
            </w:r>
            <w:proofErr w:type="spellStart"/>
            <w:r w:rsidRPr="00956B79">
              <w:t>Pzp</w:t>
            </w:r>
            <w:proofErr w:type="spellEnd"/>
            <w:r w:rsidRPr="00956B79">
              <w:t>).</w:t>
            </w:r>
          </w:p>
          <w:p w14:paraId="0315B8F2" w14:textId="77777777" w:rsidR="00A52F5C" w:rsidRPr="00956B79" w:rsidRDefault="00A52F5C" w:rsidP="00E20786">
            <w:pPr>
              <w:rPr>
                <w:rFonts w:ascii="Times New Roman" w:hAnsi="Times New Roman" w:cs="Times New Roman"/>
                <w:sz w:val="20"/>
                <w:szCs w:val="20"/>
              </w:rPr>
            </w:pPr>
          </w:p>
          <w:p w14:paraId="7364D695" w14:textId="77777777" w:rsidR="00A52F5C" w:rsidRPr="00956B79" w:rsidRDefault="00A52F5C" w:rsidP="00E20786">
            <w:pPr>
              <w:pStyle w:val="Nagwek2"/>
              <w:spacing w:before="280" w:after="140"/>
              <w:rPr>
                <w:color w:val="auto"/>
                <w:sz w:val="20"/>
                <w:szCs w:val="20"/>
              </w:rPr>
            </w:pPr>
            <w:r w:rsidRPr="00956B79">
              <w:rPr>
                <w:color w:val="auto"/>
                <w:sz w:val="20"/>
                <w:szCs w:val="20"/>
              </w:rPr>
              <w:t>DZIAŁ X. TERMIN ZWIĄZANIA OFERTĄ</w:t>
            </w:r>
          </w:p>
          <w:p w14:paraId="7E88F495" w14:textId="77777777" w:rsidR="00A52F5C" w:rsidRPr="00956B79" w:rsidRDefault="00A52F5C" w:rsidP="00E20786">
            <w:pPr>
              <w:rPr>
                <w:rFonts w:ascii="Times New Roman" w:hAnsi="Times New Roman" w:cs="Times New Roman"/>
                <w:sz w:val="20"/>
                <w:szCs w:val="20"/>
              </w:rPr>
            </w:pPr>
          </w:p>
          <w:p w14:paraId="671C02F8" w14:textId="61717008" w:rsidR="00A52F5C" w:rsidRPr="00956B79" w:rsidRDefault="00A52F5C" w:rsidP="00E20786">
            <w:pPr>
              <w:pStyle w:val="Akapitzlist"/>
              <w:numPr>
                <w:ilvl w:val="0"/>
                <w:numId w:val="15"/>
              </w:numPr>
              <w:spacing w:after="120"/>
              <w:jc w:val="both"/>
            </w:pPr>
            <w:r w:rsidRPr="00956B79">
              <w:t xml:space="preserve">Wykonawca jest związany ofertą </w:t>
            </w:r>
            <w:r w:rsidRPr="00345102">
              <w:rPr>
                <w:b/>
                <w:bCs/>
              </w:rPr>
              <w:t xml:space="preserve">do dnia </w:t>
            </w:r>
            <w:r w:rsidR="00386F4A" w:rsidRPr="00345102">
              <w:rPr>
                <w:b/>
                <w:bCs/>
              </w:rPr>
              <w:t>1</w:t>
            </w:r>
            <w:r w:rsidR="00345102" w:rsidRPr="00345102">
              <w:rPr>
                <w:b/>
                <w:bCs/>
              </w:rPr>
              <w:t>8</w:t>
            </w:r>
            <w:r w:rsidR="00386F4A" w:rsidRPr="00345102">
              <w:rPr>
                <w:b/>
                <w:bCs/>
              </w:rPr>
              <w:t>.02.2027r.</w:t>
            </w:r>
          </w:p>
          <w:p w14:paraId="38AAD443" w14:textId="77777777" w:rsidR="00A52F5C" w:rsidRPr="00956B79" w:rsidRDefault="00A52F5C" w:rsidP="00E20786">
            <w:pPr>
              <w:pStyle w:val="Akapitzlist"/>
              <w:numPr>
                <w:ilvl w:val="0"/>
                <w:numId w:val="15"/>
              </w:numPr>
              <w:spacing w:after="120"/>
              <w:jc w:val="both"/>
            </w:pPr>
            <w:r w:rsidRPr="00956B79">
              <w:t xml:space="preserve">Pierwszym dniem terminu związania ofertą jest dzień, w którym upływa termin składania ofert (art. 220 ust. 1 </w:t>
            </w:r>
            <w:proofErr w:type="spellStart"/>
            <w:r w:rsidRPr="00956B79">
              <w:t>Pzp</w:t>
            </w:r>
            <w:proofErr w:type="spellEnd"/>
            <w:r w:rsidRPr="00956B79">
              <w:t>).</w:t>
            </w:r>
          </w:p>
          <w:p w14:paraId="0C9DE4F6" w14:textId="77777777" w:rsidR="00A52F5C" w:rsidRPr="00956B79" w:rsidRDefault="00A52F5C" w:rsidP="00E20786">
            <w:pPr>
              <w:pStyle w:val="Akapitzlist"/>
              <w:numPr>
                <w:ilvl w:val="0"/>
                <w:numId w:val="15"/>
              </w:numPr>
              <w:spacing w:after="120"/>
              <w:jc w:val="both"/>
            </w:pPr>
            <w:r w:rsidRPr="00956B79">
              <w:t xml:space="preserve">W przypadku gdy wybór najkorzystniejszej oferty nie nastąpi przed upływem terminu związania ofertą, Zamawiający przed jego upływem zwróci się </w:t>
            </w:r>
            <w:r w:rsidRPr="00956B79">
              <w:rPr>
                <w:b/>
                <w:bCs/>
              </w:rPr>
              <w:t>jednokrotnie</w:t>
            </w:r>
            <w:r w:rsidRPr="00956B79">
              <w:t xml:space="preserve"> do Wykonawców o wyrażenie zgody na przedłużenie tego terminu o wskazywany przez niego okres, </w:t>
            </w:r>
            <w:r w:rsidRPr="00956B79">
              <w:rPr>
                <w:b/>
                <w:bCs/>
              </w:rPr>
              <w:t>nie dłuższy niż 60 dni</w:t>
            </w:r>
            <w:r w:rsidRPr="00956B79">
              <w:t xml:space="preserve"> (art. 220 ust. 3 </w:t>
            </w:r>
            <w:proofErr w:type="spellStart"/>
            <w:r w:rsidRPr="00956B79">
              <w:t>Pzp</w:t>
            </w:r>
            <w:proofErr w:type="spellEnd"/>
            <w:r w:rsidRPr="00956B79">
              <w:t>).</w:t>
            </w:r>
          </w:p>
          <w:p w14:paraId="206563F2" w14:textId="77777777" w:rsidR="00A52F5C" w:rsidRPr="00956B79" w:rsidRDefault="00A52F5C" w:rsidP="00E20786">
            <w:pPr>
              <w:pStyle w:val="Akapitzlist"/>
              <w:numPr>
                <w:ilvl w:val="0"/>
                <w:numId w:val="15"/>
              </w:numPr>
              <w:spacing w:after="120"/>
              <w:jc w:val="both"/>
            </w:pPr>
            <w:r w:rsidRPr="00956B79">
              <w:t xml:space="preserve">Przedłużenie terminu związania ofertą wymaga złożenia przez Wykonawcę </w:t>
            </w:r>
            <w:r w:rsidRPr="00956B79">
              <w:rPr>
                <w:b/>
                <w:bCs/>
              </w:rPr>
              <w:t>pisemnego oświadczenia</w:t>
            </w:r>
            <w:r w:rsidRPr="00956B79">
              <w:t xml:space="preserve"> o</w:t>
            </w:r>
            <w:r>
              <w:t> </w:t>
            </w:r>
            <w:r w:rsidRPr="00956B79">
              <w:t xml:space="preserve">wyrażeniu zgody (art. 220 ust. 4 </w:t>
            </w:r>
            <w:proofErr w:type="spellStart"/>
            <w:r w:rsidRPr="00956B79">
              <w:t>Pzp</w:t>
            </w:r>
            <w:proofErr w:type="spellEnd"/>
            <w:r w:rsidRPr="00956B79">
              <w:t>). W przypadku żądania wadium przedłużenie następuje wraz z</w:t>
            </w:r>
            <w:r>
              <w:t> </w:t>
            </w:r>
            <w:r w:rsidRPr="00956B79">
              <w:t xml:space="preserve">przedłużeniem okresu ważności wadium albo – jeżeli nie jest to możliwe – z wniesieniem nowego wadium na przedłużony okres związania ofertą (art. 220 ust. 5 </w:t>
            </w:r>
            <w:proofErr w:type="spellStart"/>
            <w:r w:rsidRPr="00956B79">
              <w:t>Pzp</w:t>
            </w:r>
            <w:proofErr w:type="spellEnd"/>
            <w:r w:rsidRPr="00956B79">
              <w:t>).</w:t>
            </w:r>
          </w:p>
          <w:p w14:paraId="6CB805B1" w14:textId="77777777" w:rsidR="00A52F5C" w:rsidRPr="00956B79" w:rsidRDefault="00A52F5C" w:rsidP="00E20786">
            <w:pPr>
              <w:pStyle w:val="Akapitzlist"/>
              <w:numPr>
                <w:ilvl w:val="0"/>
                <w:numId w:val="15"/>
              </w:numPr>
              <w:spacing w:after="120"/>
              <w:jc w:val="both"/>
            </w:pPr>
            <w:r w:rsidRPr="00956B79">
              <w:t xml:space="preserve">Jeżeli termin związania ofertą upłynął przed wyborem najkorzystniejszej oferty, Zamawiający wzywa Wykonawcę, którego oferta otrzymała najwyższą ocenę, do wyrażenia pisemnej zgody na wybór jego oferty (art. 252 ust. 2 </w:t>
            </w:r>
            <w:proofErr w:type="spellStart"/>
            <w:r w:rsidRPr="00956B79">
              <w:t>Pzp</w:t>
            </w:r>
            <w:proofErr w:type="spellEnd"/>
            <w:r w:rsidRPr="00956B79">
              <w:t xml:space="preserve">); w przypadku braku zgody – stosuje się art. 252 ust. 3 </w:t>
            </w:r>
            <w:proofErr w:type="spellStart"/>
            <w:r w:rsidRPr="00956B79">
              <w:t>Pzp</w:t>
            </w:r>
            <w:proofErr w:type="spellEnd"/>
            <w:r w:rsidRPr="00956B79">
              <w:t>.</w:t>
            </w:r>
          </w:p>
          <w:p w14:paraId="6ABF3BC7" w14:textId="77777777" w:rsidR="00A52F5C" w:rsidRPr="00956B79" w:rsidRDefault="00A52F5C" w:rsidP="00E20786">
            <w:pPr>
              <w:rPr>
                <w:rFonts w:ascii="Times New Roman" w:hAnsi="Times New Roman" w:cs="Times New Roman"/>
                <w:sz w:val="20"/>
                <w:szCs w:val="20"/>
              </w:rPr>
            </w:pPr>
          </w:p>
          <w:p w14:paraId="45653176" w14:textId="77777777" w:rsidR="00A52F5C" w:rsidRPr="00956B79" w:rsidRDefault="00A52F5C" w:rsidP="00E20786">
            <w:pPr>
              <w:pStyle w:val="Nagwek2"/>
              <w:spacing w:before="280" w:after="140"/>
              <w:rPr>
                <w:color w:val="auto"/>
                <w:sz w:val="20"/>
                <w:szCs w:val="20"/>
              </w:rPr>
            </w:pPr>
            <w:r w:rsidRPr="00956B79">
              <w:rPr>
                <w:color w:val="auto"/>
                <w:sz w:val="20"/>
                <w:szCs w:val="20"/>
              </w:rPr>
              <w:t>DZIAŁ XI. WYMAGANIA DOTYCZĄCE WADIUM</w:t>
            </w:r>
          </w:p>
          <w:p w14:paraId="5627527C" w14:textId="77777777" w:rsidR="00A52F5C" w:rsidRPr="00956B79" w:rsidRDefault="00A52F5C" w:rsidP="00E20786">
            <w:pPr>
              <w:rPr>
                <w:rFonts w:ascii="Times New Roman" w:hAnsi="Times New Roman" w:cs="Times New Roman"/>
                <w:sz w:val="20"/>
                <w:szCs w:val="20"/>
              </w:rPr>
            </w:pPr>
          </w:p>
          <w:p w14:paraId="3D9437FD" w14:textId="73A98EC1" w:rsidR="00A52F5C" w:rsidRPr="00956B79" w:rsidRDefault="00A52F5C" w:rsidP="00E20786">
            <w:pPr>
              <w:pStyle w:val="Akapitzlist"/>
              <w:numPr>
                <w:ilvl w:val="0"/>
                <w:numId w:val="16"/>
              </w:numPr>
              <w:spacing w:after="120"/>
              <w:jc w:val="both"/>
            </w:pPr>
            <w:r w:rsidRPr="00956B79">
              <w:t xml:space="preserve">Zamawiający </w:t>
            </w:r>
            <w:r w:rsidRPr="00956B79">
              <w:rPr>
                <w:b/>
                <w:bCs/>
              </w:rPr>
              <w:t xml:space="preserve">wymaga </w:t>
            </w:r>
            <w:r w:rsidRPr="00956B79">
              <w:t xml:space="preserve"> wniesienia wadium w wysokości </w:t>
            </w:r>
            <w:r w:rsidR="00F213F1">
              <w:t>45</w:t>
            </w:r>
            <w:r w:rsidRPr="00956B79">
              <w:t xml:space="preserve">0.000,00  zł (słownie: </w:t>
            </w:r>
            <w:r w:rsidR="00F213F1">
              <w:t>czterysta pię</w:t>
            </w:r>
            <w:r w:rsidR="00386F4A">
              <w:t>ć</w:t>
            </w:r>
            <w:r w:rsidR="00F213F1">
              <w:t>dziesi</w:t>
            </w:r>
            <w:r w:rsidR="00386F4A">
              <w:t>ą</w:t>
            </w:r>
            <w:r w:rsidR="00F213F1">
              <w:t>t</w:t>
            </w:r>
            <w:r w:rsidRPr="00956B79">
              <w:t xml:space="preserve"> </w:t>
            </w:r>
            <w:r w:rsidR="00D5736A">
              <w:t xml:space="preserve">tysięcy </w:t>
            </w:r>
            <w:r w:rsidRPr="00956B79">
              <w:t>złotych 00/100).</w:t>
            </w:r>
          </w:p>
          <w:p w14:paraId="7A34AFAF" w14:textId="33154ECB" w:rsidR="00A52F5C" w:rsidRPr="00956B79" w:rsidRDefault="00A52F5C" w:rsidP="00E20786">
            <w:pPr>
              <w:pStyle w:val="Akapitzlist"/>
              <w:numPr>
                <w:ilvl w:val="0"/>
                <w:numId w:val="16"/>
              </w:numPr>
              <w:spacing w:after="120"/>
              <w:jc w:val="both"/>
            </w:pPr>
            <w:r w:rsidRPr="00956B79">
              <w:lastRenderedPageBreak/>
              <w:t xml:space="preserve">Wadium wnosi się przed upływem terminu składania ofert i utrzymuje nieprzerwanie do dnia upływu terminu związania ofertą, z wyjątkiem przypadków, o których mowa w art. 98 ust. 1 pkt 2 i 3 oraz ust. 2 </w:t>
            </w:r>
            <w:proofErr w:type="spellStart"/>
            <w:r w:rsidRPr="00956B79">
              <w:t>Pzp</w:t>
            </w:r>
            <w:proofErr w:type="spellEnd"/>
            <w:r w:rsidRPr="00956B79">
              <w:t xml:space="preserve"> – art. 97 ust. 5 </w:t>
            </w:r>
            <w:proofErr w:type="spellStart"/>
            <w:r w:rsidRPr="00956B79">
              <w:t>Pzp</w:t>
            </w:r>
            <w:proofErr w:type="spellEnd"/>
            <w:r w:rsidR="000A201E">
              <w:t>.</w:t>
            </w:r>
          </w:p>
          <w:p w14:paraId="5244D76A" w14:textId="07AA52DC" w:rsidR="00A52F5C" w:rsidRPr="00956B79" w:rsidRDefault="00A52F5C" w:rsidP="00E20786">
            <w:pPr>
              <w:pStyle w:val="Akapitzlist"/>
              <w:numPr>
                <w:ilvl w:val="0"/>
                <w:numId w:val="16"/>
              </w:numPr>
              <w:spacing w:after="120"/>
              <w:jc w:val="both"/>
            </w:pPr>
            <w:r w:rsidRPr="00956B79">
              <w:t>Wadium może być wnoszone, według wyboru Wykonawcy, w jednej lub kilku formach wskazanych w</w:t>
            </w:r>
            <w:r>
              <w:t> </w:t>
            </w:r>
            <w:r w:rsidRPr="00956B79">
              <w:t xml:space="preserve">art. 97 ust. 7 </w:t>
            </w:r>
            <w:proofErr w:type="spellStart"/>
            <w:r w:rsidRPr="00956B79">
              <w:t>Pzp</w:t>
            </w:r>
            <w:proofErr w:type="spellEnd"/>
            <w:r w:rsidRPr="00956B79">
              <w:t>: „Wadium może być wnoszone według wyboru wykonawcy w jednej lub kilku następujących formach: 1) pieniądzu; 2) gwarancjach bankowych; 3) gwarancjach ubezpieczeniowych; 4) poręczeniach udzielanych przez podmioty, o których mowa w art. 6b ust. 5 pkt 2 ustawy z dnia 9</w:t>
            </w:r>
            <w:r>
              <w:t> </w:t>
            </w:r>
            <w:r w:rsidRPr="00956B79">
              <w:t>listopada 2000 r. o utworzeniu Polskiej Agencji Rozwoju Przedsiębiorczości (Dz. U. z 2025 r. poz. 98).” (art. 97 ust. 7)</w:t>
            </w:r>
            <w:r w:rsidR="000A201E">
              <w:t>.</w:t>
            </w:r>
          </w:p>
          <w:p w14:paraId="3608EDAD" w14:textId="1FCE4C25" w:rsidR="00A52F5C" w:rsidRPr="00956B79" w:rsidRDefault="00A52F5C" w:rsidP="00E20786">
            <w:pPr>
              <w:pStyle w:val="Akapitzlist"/>
              <w:numPr>
                <w:ilvl w:val="0"/>
                <w:numId w:val="16"/>
              </w:numPr>
              <w:spacing w:after="120"/>
              <w:jc w:val="both"/>
            </w:pPr>
            <w:r w:rsidRPr="00956B79">
              <w:t xml:space="preserve">Wadium w pieniądzu wpłaca się </w:t>
            </w:r>
            <w:r w:rsidRPr="00956B79">
              <w:rPr>
                <w:b/>
                <w:bCs/>
              </w:rPr>
              <w:t>przelewem</w:t>
            </w:r>
            <w:r w:rsidRPr="00956B79">
              <w:t xml:space="preserve"> na rachunek bankowy Zamawiającego</w:t>
            </w:r>
            <w:r w:rsidR="00DF372E">
              <w:t xml:space="preserve"> nr</w:t>
            </w:r>
            <w:r w:rsidRPr="00DF372E">
              <w:t xml:space="preserve">: </w:t>
            </w:r>
            <w:r w:rsidR="00DF372E" w:rsidRPr="00DF372E">
              <w:t>44 1240 1792 1111 0010 9617 3070,</w:t>
            </w:r>
            <w:r w:rsidRPr="00DF372E">
              <w:t xml:space="preserve"> z tytułem: „</w:t>
            </w:r>
            <w:r w:rsidRPr="00DF372E">
              <w:rPr>
                <w:b/>
              </w:rPr>
              <w:t>Wadium</w:t>
            </w:r>
            <w:r w:rsidRPr="00DF372E">
              <w:t xml:space="preserve"> – </w:t>
            </w:r>
            <w:r w:rsidR="00BE0735" w:rsidRPr="00DF372E">
              <w:rPr>
                <w:b/>
                <w:bCs/>
              </w:rPr>
              <w:t>Sygn.SZSPOO.SZP.38</w:t>
            </w:r>
            <w:r w:rsidR="00D5736A">
              <w:rPr>
                <w:b/>
                <w:bCs/>
              </w:rPr>
              <w:t>1</w:t>
            </w:r>
            <w:r w:rsidR="00BE0735" w:rsidRPr="00DF372E">
              <w:rPr>
                <w:b/>
                <w:bCs/>
              </w:rPr>
              <w:t>0.</w:t>
            </w:r>
            <w:r w:rsidR="0000347E">
              <w:rPr>
                <w:b/>
                <w:bCs/>
              </w:rPr>
              <w:t>70</w:t>
            </w:r>
            <w:r w:rsidR="00BE0735" w:rsidRPr="00DF372E">
              <w:rPr>
                <w:b/>
                <w:bCs/>
              </w:rPr>
              <w:t>.2026</w:t>
            </w:r>
            <w:r w:rsidRPr="00DF372E">
              <w:t>". Za</w:t>
            </w:r>
            <w:r w:rsidRPr="00956B79">
              <w:t xml:space="preserve"> skuteczne wniesienie wadium w</w:t>
            </w:r>
            <w:r w:rsidR="00DF372E">
              <w:t> </w:t>
            </w:r>
            <w:r w:rsidRPr="00956B79">
              <w:t xml:space="preserve">pieniądzu uznaje się uznanie kwoty wadium na rachunku Zamawiającego </w:t>
            </w:r>
            <w:r w:rsidRPr="00956B79">
              <w:rPr>
                <w:b/>
                <w:bCs/>
              </w:rPr>
              <w:t>przed upływem terminu składania ofert</w:t>
            </w:r>
            <w:r w:rsidRPr="00956B79">
              <w:t>.</w:t>
            </w:r>
          </w:p>
          <w:p w14:paraId="0F92DC78" w14:textId="77777777" w:rsidR="00A52F5C" w:rsidRPr="00956B79" w:rsidRDefault="00A52F5C" w:rsidP="00E20786">
            <w:pPr>
              <w:pStyle w:val="Akapitzlist"/>
              <w:numPr>
                <w:ilvl w:val="0"/>
                <w:numId w:val="16"/>
              </w:numPr>
              <w:spacing w:after="120"/>
              <w:jc w:val="both"/>
            </w:pPr>
            <w:r w:rsidRPr="00956B79">
              <w:t xml:space="preserve">Jeżeli wadium wnoszone jest w formie gwarancji lub poręczenia, Wykonawca przekazuje Zamawiającemu </w:t>
            </w:r>
            <w:r w:rsidRPr="00956B79">
              <w:rPr>
                <w:b/>
                <w:bCs/>
              </w:rPr>
              <w:t>oryginał gwarancji lub poręczenia w postaci elektronicznej</w:t>
            </w:r>
            <w:r w:rsidRPr="00956B79">
              <w:t xml:space="preserve"> (art. 97 ust. 10 </w:t>
            </w:r>
            <w:proofErr w:type="spellStart"/>
            <w:r w:rsidRPr="00956B79">
              <w:t>Pzp</w:t>
            </w:r>
            <w:proofErr w:type="spellEnd"/>
            <w:r w:rsidRPr="00956B79">
              <w:t>).</w:t>
            </w:r>
          </w:p>
          <w:p w14:paraId="10209A2C" w14:textId="77777777" w:rsidR="00A52F5C" w:rsidRPr="00956B79" w:rsidRDefault="00A52F5C" w:rsidP="00E20786">
            <w:pPr>
              <w:pStyle w:val="Akapitzlist"/>
              <w:numPr>
                <w:ilvl w:val="0"/>
                <w:numId w:val="16"/>
              </w:numPr>
              <w:spacing w:after="120"/>
              <w:jc w:val="both"/>
            </w:pPr>
            <w:r w:rsidRPr="00956B79">
              <w:t xml:space="preserve">Gwarancja lub poręczenie musi: (a) być nieodwołalna, bezwarunkowa i płatna na pierwsze żądanie, bez konieczności przedkładania dodatkowych dokumentów; (b) obejmować odpowiedzialność za </w:t>
            </w:r>
            <w:r w:rsidRPr="00956B79">
              <w:rPr>
                <w:b/>
                <w:bCs/>
              </w:rPr>
              <w:t>wszystkie</w:t>
            </w:r>
            <w:r w:rsidRPr="00956B79">
              <w:t xml:space="preserve"> przypadki powodujące zatrzymanie wadium, określone w art. 98 ust. 6 </w:t>
            </w:r>
            <w:proofErr w:type="spellStart"/>
            <w:r w:rsidRPr="00956B79">
              <w:t>Pzp</w:t>
            </w:r>
            <w:proofErr w:type="spellEnd"/>
            <w:r w:rsidRPr="00956B79">
              <w:t>; (c) wskazywać nazwę postępowania i znak sprawy; (d) w przypadku wykonawców wspólnie ubiegających się o udzielenie zamówienia – zabezpieczać ofertę wszystkich tych wykonawców albo z jej treści musi wynikać, że zabezpiecza ofertę wykonawców wspólnie ubiegających się o udzielenie zamówienia; (e) nie zawierać klauzuli zwalniającej gwaranta od odpowiedzialności wskutek zwrotu dokumentu gwarancji.</w:t>
            </w:r>
          </w:p>
          <w:p w14:paraId="4DC754C3" w14:textId="285ED536" w:rsidR="00A52F5C" w:rsidRPr="00956B79" w:rsidRDefault="00A52F5C" w:rsidP="00E20786">
            <w:pPr>
              <w:pStyle w:val="Akapitzlist"/>
              <w:numPr>
                <w:ilvl w:val="0"/>
                <w:numId w:val="16"/>
              </w:numPr>
              <w:spacing w:after="120"/>
              <w:jc w:val="both"/>
            </w:pPr>
            <w:r w:rsidRPr="00956B79">
              <w:t xml:space="preserve">Zamawiający zwraca wadium na zasadach i w terminach określonych w art. 98 ust. 1–5 </w:t>
            </w:r>
            <w:proofErr w:type="spellStart"/>
            <w:r w:rsidRPr="00956B79">
              <w:t>Pzp</w:t>
            </w:r>
            <w:proofErr w:type="spellEnd"/>
            <w:r w:rsidRPr="00956B79">
              <w:t>: „Zamawiający zwraca wadium niezwłocznie, nie</w:t>
            </w:r>
            <w:r w:rsidR="00B17DAB">
              <w:t xml:space="preserve"> </w:t>
            </w:r>
            <w:r w:rsidRPr="00956B79">
              <w:t>później jednak niż w terminie 7 dni od dnia wystąpienia jednej z okoliczności: 1) upływu terminu związania ofertą; 2) zawarcia umowy w sprawie zamówienia publicznego; 3) unieważnienia postępowania o udzielenie zamówienia, z wyjątkiem sytuacji gdy nie zostało rozstrzygnięte odwołanie na czynność unieważnienia albo nie upłynął termin do jego wniesienia.” (art. 98 ust. 1)</w:t>
            </w:r>
          </w:p>
          <w:p w14:paraId="730BA151" w14:textId="77777777" w:rsidR="00A52F5C" w:rsidRPr="00956B79" w:rsidRDefault="00A52F5C" w:rsidP="00E20786">
            <w:pPr>
              <w:pStyle w:val="Akapitzlist"/>
              <w:numPr>
                <w:ilvl w:val="0"/>
                <w:numId w:val="16"/>
              </w:numPr>
              <w:spacing w:after="120"/>
              <w:jc w:val="both"/>
            </w:pPr>
            <w:r w:rsidRPr="00956B79">
              <w:t xml:space="preserve">Okoliczności zatrzymania wadium określa art. 98 ust. 6 </w:t>
            </w:r>
            <w:proofErr w:type="spellStart"/>
            <w:r w:rsidRPr="00956B79">
              <w:t>Pzp</w:t>
            </w:r>
            <w:proofErr w:type="spellEnd"/>
            <w:r w:rsidRPr="00956B79">
              <w:t>. Wykonawca powinien mieć w</w:t>
            </w:r>
            <w:r>
              <w:t> </w:t>
            </w:r>
            <w:r w:rsidRPr="00956B79">
              <w:t xml:space="preserve">szczególności na uwadze, że złożenie wniosku o zwrot wadium, o którym mowa w art. 98 ust. 2 </w:t>
            </w:r>
            <w:proofErr w:type="spellStart"/>
            <w:r w:rsidRPr="00956B79">
              <w:t>Pzp</w:t>
            </w:r>
            <w:proofErr w:type="spellEnd"/>
            <w:r w:rsidRPr="00956B79">
              <w:t xml:space="preserve">, powoduje rozwiązanie stosunku prawnego z Wykonawcą wraz z utratą przez niego prawa do korzystania ze środków ochrony prawnej (art. 98 ust. 3 </w:t>
            </w:r>
            <w:proofErr w:type="spellStart"/>
            <w:r w:rsidRPr="00956B79">
              <w:t>Pzp</w:t>
            </w:r>
            <w:proofErr w:type="spellEnd"/>
            <w:r w:rsidRPr="00956B79">
              <w:t>).</w:t>
            </w:r>
          </w:p>
          <w:p w14:paraId="20389085" w14:textId="77777777" w:rsidR="00A52F5C" w:rsidRPr="00956B79" w:rsidRDefault="00A52F5C" w:rsidP="00E20786">
            <w:pPr>
              <w:spacing w:after="120"/>
              <w:rPr>
                <w:rFonts w:ascii="Times New Roman" w:hAnsi="Times New Roman" w:cs="Times New Roman"/>
                <w:sz w:val="20"/>
                <w:szCs w:val="20"/>
              </w:rPr>
            </w:pPr>
          </w:p>
          <w:p w14:paraId="350D0DF7" w14:textId="77777777" w:rsidR="00A52F5C" w:rsidRPr="00956B79" w:rsidRDefault="00A52F5C" w:rsidP="00E20786">
            <w:pPr>
              <w:pStyle w:val="Nagwek2"/>
              <w:spacing w:before="280" w:after="140"/>
              <w:rPr>
                <w:sz w:val="20"/>
                <w:szCs w:val="20"/>
              </w:rPr>
            </w:pPr>
            <w:r w:rsidRPr="00956B79">
              <w:rPr>
                <w:sz w:val="20"/>
                <w:szCs w:val="20"/>
              </w:rPr>
              <w:t>DZIAŁ XII. OPIS SPOSOBU PRZYGOTOWANIA OFERTY</w:t>
            </w:r>
          </w:p>
          <w:p w14:paraId="50DD99CA" w14:textId="77777777" w:rsidR="00A52F5C" w:rsidRPr="00956B79" w:rsidRDefault="00A52F5C" w:rsidP="00E20786">
            <w:pPr>
              <w:rPr>
                <w:rFonts w:ascii="Times New Roman" w:hAnsi="Times New Roman" w:cs="Times New Roman"/>
                <w:sz w:val="20"/>
                <w:szCs w:val="20"/>
              </w:rPr>
            </w:pPr>
          </w:p>
          <w:p w14:paraId="6061CB26" w14:textId="77777777" w:rsidR="00A52F5C" w:rsidRPr="00956B79" w:rsidRDefault="00A52F5C" w:rsidP="007405BC">
            <w:pPr>
              <w:pStyle w:val="Akapitzlist"/>
              <w:numPr>
                <w:ilvl w:val="0"/>
                <w:numId w:val="17"/>
              </w:numPr>
              <w:spacing w:after="120"/>
              <w:jc w:val="both"/>
            </w:pPr>
            <w:r w:rsidRPr="00956B79">
              <w:t xml:space="preserve">Wykonawca może złożyć </w:t>
            </w:r>
            <w:r w:rsidRPr="00956B79">
              <w:rPr>
                <w:b/>
                <w:bCs/>
              </w:rPr>
              <w:t>tylko jedną ofertę</w:t>
            </w:r>
            <w:r w:rsidRPr="00956B79">
              <w:t xml:space="preserve"> (art. 218 ust. 1 </w:t>
            </w:r>
            <w:proofErr w:type="spellStart"/>
            <w:r w:rsidRPr="00956B79">
              <w:t>Pzp</w:t>
            </w:r>
            <w:proofErr w:type="spellEnd"/>
            <w:r w:rsidRPr="00956B79">
              <w:t>). Treść oferty musi być zgodna z</w:t>
            </w:r>
            <w:r>
              <w:t> </w:t>
            </w:r>
            <w:r w:rsidRPr="00956B79">
              <w:t xml:space="preserve">wymaganiami Zamawiającego określonymi w dokumentach zamówienia (art. 218 ust. 2 </w:t>
            </w:r>
            <w:proofErr w:type="spellStart"/>
            <w:r w:rsidRPr="00956B79">
              <w:t>Pzp</w:t>
            </w:r>
            <w:proofErr w:type="spellEnd"/>
            <w:r w:rsidRPr="00956B79">
              <w:t>).</w:t>
            </w:r>
          </w:p>
          <w:p w14:paraId="22BB58CF" w14:textId="22704BA8" w:rsidR="00A52F5C" w:rsidRPr="00956B79" w:rsidRDefault="00A52F5C" w:rsidP="00E20786">
            <w:pPr>
              <w:pStyle w:val="Akapitzlist"/>
              <w:numPr>
                <w:ilvl w:val="0"/>
                <w:numId w:val="17"/>
              </w:numPr>
              <w:spacing w:after="120"/>
            </w:pPr>
            <w:r w:rsidRPr="00956B79">
              <w:t xml:space="preserve">Ofertę składa się na </w:t>
            </w:r>
            <w:r w:rsidRPr="00956B79">
              <w:rPr>
                <w:b/>
                <w:bCs/>
              </w:rPr>
              <w:t>Formularzu ofertowym</w:t>
            </w:r>
            <w:r w:rsidRPr="00956B79">
              <w:t xml:space="preserve"> – Załącznik nr </w:t>
            </w:r>
            <w:r w:rsidR="00D5736A">
              <w:t>1</w:t>
            </w:r>
            <w:r w:rsidRPr="00956B79">
              <w:rPr>
                <w:b/>
                <w:bCs/>
              </w:rPr>
              <w:t xml:space="preserve"> </w:t>
            </w:r>
            <w:r w:rsidRPr="00956B79">
              <w:t>do SWZ. Jeżeli Wykonawca nie korzysta z wzoru Zamawiającego, treść oferty musi zawierać wszystkie informacje wymagane w tym formularzu.</w:t>
            </w:r>
          </w:p>
          <w:p w14:paraId="084AB52D" w14:textId="77777777" w:rsidR="00A52F5C" w:rsidRPr="00956B79" w:rsidRDefault="00A52F5C" w:rsidP="00E20786">
            <w:pPr>
              <w:pStyle w:val="Akapitzlist"/>
              <w:numPr>
                <w:ilvl w:val="0"/>
                <w:numId w:val="17"/>
              </w:numPr>
              <w:spacing w:after="120"/>
            </w:pPr>
            <w:r w:rsidRPr="00956B79">
              <w:rPr>
                <w:b/>
                <w:bCs/>
              </w:rPr>
              <w:t>Wraz z ofertą Wykonawca składa:</w:t>
            </w:r>
          </w:p>
          <w:p w14:paraId="351526C3" w14:textId="77777777" w:rsidR="00A52F5C" w:rsidRPr="00956B79" w:rsidRDefault="00A52F5C" w:rsidP="00E20786">
            <w:pPr>
              <w:rPr>
                <w:rFonts w:ascii="Times New Roman" w:hAnsi="Times New Roman" w:cs="Times New Roman"/>
                <w:sz w:val="20"/>
                <w:szCs w:val="20"/>
              </w:rPr>
            </w:pPr>
          </w:p>
          <w:tbl>
            <w:tblPr>
              <w:tblW w:w="4850" w:type="pct"/>
              <w:tblBorders>
                <w:top w:val="single" w:sz="1" w:space="0" w:color="CCCCCC"/>
                <w:left w:val="single" w:sz="1" w:space="0" w:color="CCCCCC"/>
                <w:bottom w:val="single" w:sz="1" w:space="0" w:color="CCCCCC"/>
                <w:right w:val="single" w:sz="1" w:space="0" w:color="CCCCCC"/>
                <w:insideH w:val="single" w:sz="1" w:space="0" w:color="CCCCCC"/>
                <w:insideV w:val="single" w:sz="1" w:space="0" w:color="CCCCCC"/>
              </w:tblBorders>
              <w:tblLayout w:type="fixed"/>
              <w:tblCellMar>
                <w:left w:w="10" w:type="dxa"/>
                <w:right w:w="10" w:type="dxa"/>
              </w:tblCellMar>
              <w:tblLook w:val="0000" w:firstRow="0" w:lastRow="0" w:firstColumn="0" w:lastColumn="0" w:noHBand="0" w:noVBand="0"/>
            </w:tblPr>
            <w:tblGrid>
              <w:gridCol w:w="245"/>
              <w:gridCol w:w="5055"/>
              <w:gridCol w:w="3838"/>
            </w:tblGrid>
            <w:tr w:rsidR="00A52F5C" w:rsidRPr="00956B79" w14:paraId="5ECE3F8D" w14:textId="77777777" w:rsidTr="00A52F5C">
              <w:trPr>
                <w:tblHeader/>
              </w:trPr>
              <w:tc>
                <w:tcPr>
                  <w:tcW w:w="245" w:type="dxa"/>
                  <w:shd w:val="solid" w:color="E5E7EB" w:fill="E5E7EB"/>
                  <w:vAlign w:val="center"/>
                </w:tcPr>
                <w:p w14:paraId="077CCF26" w14:textId="77777777" w:rsidR="00A52F5C" w:rsidRPr="00956B79" w:rsidRDefault="00A52F5C" w:rsidP="000A201E">
                  <w:pPr>
                    <w:framePr w:hSpace="141" w:wrap="around" w:vAnchor="text" w:hAnchor="margin" w:y="137"/>
                    <w:jc w:val="center"/>
                    <w:rPr>
                      <w:rFonts w:ascii="Times New Roman" w:hAnsi="Times New Roman" w:cs="Times New Roman"/>
                      <w:sz w:val="20"/>
                      <w:szCs w:val="20"/>
                    </w:rPr>
                  </w:pPr>
                  <w:r w:rsidRPr="00956B79">
                    <w:rPr>
                      <w:rFonts w:ascii="Times New Roman" w:hAnsi="Times New Roman" w:cs="Times New Roman"/>
                      <w:sz w:val="20"/>
                      <w:szCs w:val="20"/>
                    </w:rPr>
                    <w:t>Nr</w:t>
                  </w:r>
                </w:p>
              </w:tc>
              <w:tc>
                <w:tcPr>
                  <w:tcW w:w="5055" w:type="dxa"/>
                  <w:shd w:val="solid" w:color="E5E7EB" w:fill="E5E7EB"/>
                  <w:vAlign w:val="center"/>
                </w:tcPr>
                <w:p w14:paraId="5A23A325" w14:textId="77777777" w:rsidR="00A52F5C" w:rsidRPr="00956B79" w:rsidRDefault="00A52F5C" w:rsidP="000A201E">
                  <w:pPr>
                    <w:framePr w:hSpace="141" w:wrap="around" w:vAnchor="text" w:hAnchor="margin" w:y="137"/>
                    <w:jc w:val="center"/>
                    <w:rPr>
                      <w:rFonts w:ascii="Times New Roman" w:hAnsi="Times New Roman" w:cs="Times New Roman"/>
                      <w:sz w:val="20"/>
                      <w:szCs w:val="20"/>
                    </w:rPr>
                  </w:pPr>
                  <w:r w:rsidRPr="00956B79">
                    <w:rPr>
                      <w:rFonts w:ascii="Times New Roman" w:hAnsi="Times New Roman" w:cs="Times New Roman"/>
                      <w:sz w:val="20"/>
                      <w:szCs w:val="20"/>
                    </w:rPr>
                    <w:t>Dokument</w:t>
                  </w:r>
                </w:p>
              </w:tc>
              <w:tc>
                <w:tcPr>
                  <w:tcW w:w="3838" w:type="dxa"/>
                  <w:shd w:val="solid" w:color="E5E7EB" w:fill="E5E7EB"/>
                  <w:vAlign w:val="center"/>
                </w:tcPr>
                <w:p w14:paraId="2436A114" w14:textId="77777777" w:rsidR="00A52F5C" w:rsidRPr="00956B79" w:rsidRDefault="00A52F5C" w:rsidP="000A201E">
                  <w:pPr>
                    <w:framePr w:hSpace="141" w:wrap="around" w:vAnchor="text" w:hAnchor="margin" w:y="137"/>
                    <w:jc w:val="center"/>
                    <w:rPr>
                      <w:rFonts w:ascii="Times New Roman" w:hAnsi="Times New Roman" w:cs="Times New Roman"/>
                      <w:sz w:val="20"/>
                      <w:szCs w:val="20"/>
                    </w:rPr>
                  </w:pPr>
                  <w:r w:rsidRPr="00956B79">
                    <w:rPr>
                      <w:rFonts w:ascii="Times New Roman" w:hAnsi="Times New Roman" w:cs="Times New Roman"/>
                      <w:sz w:val="20"/>
                      <w:szCs w:val="20"/>
                    </w:rPr>
                    <w:t>Podstawa / uwaga</w:t>
                  </w:r>
                </w:p>
              </w:tc>
            </w:tr>
            <w:tr w:rsidR="00A52F5C" w:rsidRPr="00956B79" w14:paraId="19303DAD" w14:textId="77777777" w:rsidTr="00A52F5C">
              <w:tc>
                <w:tcPr>
                  <w:tcW w:w="245" w:type="dxa"/>
                  <w:vAlign w:val="center"/>
                </w:tcPr>
                <w:p w14:paraId="2968E269" w14:textId="77777777" w:rsidR="00A52F5C" w:rsidRPr="00956B79" w:rsidRDefault="00A52F5C" w:rsidP="000A201E">
                  <w:pPr>
                    <w:framePr w:hSpace="141" w:wrap="around" w:vAnchor="text" w:hAnchor="margin" w:y="137"/>
                    <w:rPr>
                      <w:rFonts w:ascii="Times New Roman" w:hAnsi="Times New Roman" w:cs="Times New Roman"/>
                      <w:sz w:val="20"/>
                      <w:szCs w:val="20"/>
                    </w:rPr>
                  </w:pPr>
                  <w:r w:rsidRPr="00956B79">
                    <w:rPr>
                      <w:rFonts w:ascii="Times New Roman" w:hAnsi="Times New Roman" w:cs="Times New Roman"/>
                      <w:sz w:val="20"/>
                      <w:szCs w:val="20"/>
                    </w:rPr>
                    <w:t>1</w:t>
                  </w:r>
                </w:p>
              </w:tc>
              <w:tc>
                <w:tcPr>
                  <w:tcW w:w="5055" w:type="dxa"/>
                  <w:vAlign w:val="center"/>
                </w:tcPr>
                <w:p w14:paraId="37C295FC" w14:textId="77777777" w:rsidR="00A52F5C" w:rsidRPr="00956B79" w:rsidRDefault="00A52F5C" w:rsidP="000A201E">
                  <w:pPr>
                    <w:framePr w:hSpace="141" w:wrap="around" w:vAnchor="text" w:hAnchor="margin" w:y="137"/>
                    <w:rPr>
                      <w:rFonts w:ascii="Times New Roman" w:hAnsi="Times New Roman" w:cs="Times New Roman"/>
                      <w:sz w:val="20"/>
                      <w:szCs w:val="20"/>
                    </w:rPr>
                  </w:pPr>
                  <w:r w:rsidRPr="00956B79">
                    <w:rPr>
                      <w:rFonts w:ascii="Times New Roman" w:hAnsi="Times New Roman" w:cs="Times New Roman"/>
                      <w:sz w:val="20"/>
                      <w:szCs w:val="20"/>
                    </w:rPr>
                    <w:t>JEDZ Wykonawcy</w:t>
                  </w:r>
                </w:p>
              </w:tc>
              <w:tc>
                <w:tcPr>
                  <w:tcW w:w="3838" w:type="dxa"/>
                  <w:vAlign w:val="center"/>
                </w:tcPr>
                <w:p w14:paraId="3F00B518" w14:textId="615DA379" w:rsidR="00A52F5C" w:rsidRPr="00956B79" w:rsidRDefault="00BE0735" w:rsidP="000A201E">
                  <w:pPr>
                    <w:framePr w:hSpace="141" w:wrap="around" w:vAnchor="text" w:hAnchor="margin" w:y="137"/>
                    <w:rPr>
                      <w:rFonts w:ascii="Times New Roman" w:hAnsi="Times New Roman" w:cs="Times New Roman"/>
                      <w:sz w:val="20"/>
                      <w:szCs w:val="20"/>
                    </w:rPr>
                  </w:pPr>
                  <w:r>
                    <w:rPr>
                      <w:rFonts w:ascii="Times New Roman" w:hAnsi="Times New Roman" w:cs="Times New Roman"/>
                      <w:sz w:val="20"/>
                      <w:szCs w:val="20"/>
                    </w:rPr>
                    <w:t xml:space="preserve">Załącznik nr 3- </w:t>
                  </w:r>
                  <w:r w:rsidR="00A52F5C" w:rsidRPr="00956B79">
                    <w:rPr>
                      <w:rFonts w:ascii="Times New Roman" w:hAnsi="Times New Roman" w:cs="Times New Roman"/>
                      <w:sz w:val="20"/>
                      <w:szCs w:val="20"/>
                    </w:rPr>
                    <w:t xml:space="preserve">art. 125 ust. 1 i 2 </w:t>
                  </w:r>
                  <w:proofErr w:type="spellStart"/>
                  <w:r w:rsidR="00A52F5C" w:rsidRPr="00956B79">
                    <w:rPr>
                      <w:rFonts w:ascii="Times New Roman" w:hAnsi="Times New Roman" w:cs="Times New Roman"/>
                      <w:sz w:val="20"/>
                      <w:szCs w:val="20"/>
                    </w:rPr>
                    <w:t>Pzp</w:t>
                  </w:r>
                  <w:proofErr w:type="spellEnd"/>
                  <w:r w:rsidR="00A52F5C" w:rsidRPr="00956B79">
                    <w:rPr>
                      <w:rFonts w:ascii="Times New Roman" w:hAnsi="Times New Roman" w:cs="Times New Roman"/>
                      <w:sz w:val="20"/>
                      <w:szCs w:val="20"/>
                    </w:rPr>
                    <w:t xml:space="preserve"> – z zastrzeżeniem Działu II pkt 6</w:t>
                  </w:r>
                </w:p>
              </w:tc>
            </w:tr>
            <w:tr w:rsidR="00A52F5C" w:rsidRPr="00956B79" w14:paraId="359E8242" w14:textId="77777777" w:rsidTr="00A52F5C">
              <w:tc>
                <w:tcPr>
                  <w:tcW w:w="245" w:type="dxa"/>
                  <w:vAlign w:val="center"/>
                </w:tcPr>
                <w:p w14:paraId="6ABAD529" w14:textId="77777777" w:rsidR="00A52F5C" w:rsidRPr="00956B79" w:rsidRDefault="00A52F5C" w:rsidP="000A201E">
                  <w:pPr>
                    <w:framePr w:hSpace="141" w:wrap="around" w:vAnchor="text" w:hAnchor="margin" w:y="137"/>
                    <w:rPr>
                      <w:rFonts w:ascii="Times New Roman" w:hAnsi="Times New Roman" w:cs="Times New Roman"/>
                      <w:sz w:val="20"/>
                      <w:szCs w:val="20"/>
                    </w:rPr>
                  </w:pPr>
                  <w:r w:rsidRPr="00956B79">
                    <w:rPr>
                      <w:rFonts w:ascii="Times New Roman" w:hAnsi="Times New Roman" w:cs="Times New Roman"/>
                      <w:sz w:val="20"/>
                      <w:szCs w:val="20"/>
                    </w:rPr>
                    <w:t>2</w:t>
                  </w:r>
                </w:p>
              </w:tc>
              <w:tc>
                <w:tcPr>
                  <w:tcW w:w="5055" w:type="dxa"/>
                  <w:vAlign w:val="center"/>
                </w:tcPr>
                <w:p w14:paraId="1C907265" w14:textId="77777777" w:rsidR="00A52F5C" w:rsidRPr="00956B79" w:rsidRDefault="00A52F5C" w:rsidP="000A201E">
                  <w:pPr>
                    <w:framePr w:hSpace="141" w:wrap="around" w:vAnchor="text" w:hAnchor="margin" w:y="137"/>
                    <w:rPr>
                      <w:rFonts w:ascii="Times New Roman" w:hAnsi="Times New Roman" w:cs="Times New Roman"/>
                      <w:sz w:val="20"/>
                      <w:szCs w:val="20"/>
                    </w:rPr>
                  </w:pPr>
                  <w:r w:rsidRPr="00956B79">
                    <w:rPr>
                      <w:rFonts w:ascii="Times New Roman" w:hAnsi="Times New Roman" w:cs="Times New Roman"/>
                      <w:sz w:val="20"/>
                      <w:szCs w:val="20"/>
                    </w:rPr>
                    <w:t>JEDZ każdego z wykonawców wspólnie ubiegających się o zamówienie</w:t>
                  </w:r>
                </w:p>
              </w:tc>
              <w:tc>
                <w:tcPr>
                  <w:tcW w:w="3838" w:type="dxa"/>
                  <w:vAlign w:val="center"/>
                </w:tcPr>
                <w:p w14:paraId="6C8140C4" w14:textId="1AF78866" w:rsidR="00A52F5C" w:rsidRPr="00956B79" w:rsidRDefault="00BE0735" w:rsidP="000A201E">
                  <w:pPr>
                    <w:framePr w:hSpace="141" w:wrap="around" w:vAnchor="text" w:hAnchor="margin" w:y="137"/>
                    <w:rPr>
                      <w:rFonts w:ascii="Times New Roman" w:hAnsi="Times New Roman" w:cs="Times New Roman"/>
                      <w:sz w:val="20"/>
                      <w:szCs w:val="20"/>
                    </w:rPr>
                  </w:pPr>
                  <w:r>
                    <w:rPr>
                      <w:rFonts w:ascii="Times New Roman" w:hAnsi="Times New Roman" w:cs="Times New Roman"/>
                      <w:sz w:val="20"/>
                      <w:szCs w:val="20"/>
                    </w:rPr>
                    <w:t>Załącznik nr 3 -</w:t>
                  </w:r>
                  <w:r w:rsidR="00A52F5C" w:rsidRPr="00956B79">
                    <w:rPr>
                      <w:rFonts w:ascii="Times New Roman" w:hAnsi="Times New Roman" w:cs="Times New Roman"/>
                      <w:sz w:val="20"/>
                      <w:szCs w:val="20"/>
                    </w:rPr>
                    <w:t xml:space="preserve">art. 125 ust. 4 </w:t>
                  </w:r>
                  <w:proofErr w:type="spellStart"/>
                  <w:r w:rsidR="00A52F5C" w:rsidRPr="00956B79">
                    <w:rPr>
                      <w:rFonts w:ascii="Times New Roman" w:hAnsi="Times New Roman" w:cs="Times New Roman"/>
                      <w:sz w:val="20"/>
                      <w:szCs w:val="20"/>
                    </w:rPr>
                    <w:t>Pzp</w:t>
                  </w:r>
                  <w:proofErr w:type="spellEnd"/>
                  <w:r w:rsidR="00A52F5C" w:rsidRPr="00956B79">
                    <w:rPr>
                      <w:rFonts w:ascii="Times New Roman" w:hAnsi="Times New Roman" w:cs="Times New Roman"/>
                      <w:sz w:val="20"/>
                      <w:szCs w:val="20"/>
                    </w:rPr>
                    <w:t xml:space="preserve"> – jeżeli dotyczy</w:t>
                  </w:r>
                </w:p>
              </w:tc>
            </w:tr>
            <w:tr w:rsidR="00A52F5C" w:rsidRPr="00956B79" w14:paraId="0E28A88C" w14:textId="77777777" w:rsidTr="00A52F5C">
              <w:tc>
                <w:tcPr>
                  <w:tcW w:w="245" w:type="dxa"/>
                  <w:vAlign w:val="center"/>
                </w:tcPr>
                <w:p w14:paraId="1CF7FCEA" w14:textId="77777777" w:rsidR="00A52F5C" w:rsidRPr="00956B79" w:rsidRDefault="00A52F5C" w:rsidP="000A201E">
                  <w:pPr>
                    <w:framePr w:hSpace="141" w:wrap="around" w:vAnchor="text" w:hAnchor="margin" w:y="137"/>
                    <w:rPr>
                      <w:rFonts w:ascii="Times New Roman" w:hAnsi="Times New Roman" w:cs="Times New Roman"/>
                      <w:sz w:val="20"/>
                      <w:szCs w:val="20"/>
                    </w:rPr>
                  </w:pPr>
                  <w:r w:rsidRPr="00956B79">
                    <w:rPr>
                      <w:rFonts w:ascii="Times New Roman" w:hAnsi="Times New Roman" w:cs="Times New Roman"/>
                      <w:sz w:val="20"/>
                      <w:szCs w:val="20"/>
                    </w:rPr>
                    <w:t>3</w:t>
                  </w:r>
                </w:p>
              </w:tc>
              <w:tc>
                <w:tcPr>
                  <w:tcW w:w="5055" w:type="dxa"/>
                  <w:vAlign w:val="center"/>
                </w:tcPr>
                <w:p w14:paraId="70AE55CD" w14:textId="77777777" w:rsidR="00A52F5C" w:rsidRPr="00956B79" w:rsidRDefault="00A52F5C" w:rsidP="000A201E">
                  <w:pPr>
                    <w:framePr w:hSpace="141" w:wrap="around" w:vAnchor="text" w:hAnchor="margin" w:y="137"/>
                    <w:rPr>
                      <w:rFonts w:ascii="Times New Roman" w:hAnsi="Times New Roman" w:cs="Times New Roman"/>
                      <w:sz w:val="20"/>
                      <w:szCs w:val="20"/>
                    </w:rPr>
                  </w:pPr>
                  <w:r w:rsidRPr="00956B79">
                    <w:rPr>
                      <w:rFonts w:ascii="Times New Roman" w:hAnsi="Times New Roman" w:cs="Times New Roman"/>
                      <w:sz w:val="20"/>
                      <w:szCs w:val="20"/>
                    </w:rPr>
                    <w:t>JEDZ podmiotu udostępniającego zasoby</w:t>
                  </w:r>
                </w:p>
              </w:tc>
              <w:tc>
                <w:tcPr>
                  <w:tcW w:w="3838" w:type="dxa"/>
                  <w:vAlign w:val="center"/>
                </w:tcPr>
                <w:p w14:paraId="6B1E8D89" w14:textId="3C0A79BF" w:rsidR="00A52F5C" w:rsidRPr="00956B79" w:rsidRDefault="00BE0735" w:rsidP="000A201E">
                  <w:pPr>
                    <w:framePr w:hSpace="141" w:wrap="around" w:vAnchor="text" w:hAnchor="margin" w:y="137"/>
                    <w:rPr>
                      <w:rFonts w:ascii="Times New Roman" w:hAnsi="Times New Roman" w:cs="Times New Roman"/>
                      <w:sz w:val="20"/>
                      <w:szCs w:val="20"/>
                    </w:rPr>
                  </w:pPr>
                  <w:r>
                    <w:rPr>
                      <w:rFonts w:ascii="Times New Roman" w:hAnsi="Times New Roman" w:cs="Times New Roman"/>
                      <w:sz w:val="20"/>
                      <w:szCs w:val="20"/>
                    </w:rPr>
                    <w:t xml:space="preserve">Załącznik nr 3 - </w:t>
                  </w:r>
                  <w:r w:rsidR="00A52F5C" w:rsidRPr="00956B79">
                    <w:rPr>
                      <w:rFonts w:ascii="Times New Roman" w:hAnsi="Times New Roman" w:cs="Times New Roman"/>
                      <w:sz w:val="20"/>
                      <w:szCs w:val="20"/>
                    </w:rPr>
                    <w:t xml:space="preserve">art. 125 ust. 5 </w:t>
                  </w:r>
                  <w:proofErr w:type="spellStart"/>
                  <w:r w:rsidR="00A52F5C" w:rsidRPr="00956B79">
                    <w:rPr>
                      <w:rFonts w:ascii="Times New Roman" w:hAnsi="Times New Roman" w:cs="Times New Roman"/>
                      <w:sz w:val="20"/>
                      <w:szCs w:val="20"/>
                    </w:rPr>
                    <w:t>Pzp</w:t>
                  </w:r>
                  <w:proofErr w:type="spellEnd"/>
                  <w:r w:rsidR="00A52F5C" w:rsidRPr="00956B79">
                    <w:rPr>
                      <w:rFonts w:ascii="Times New Roman" w:hAnsi="Times New Roman" w:cs="Times New Roman"/>
                      <w:sz w:val="20"/>
                      <w:szCs w:val="20"/>
                    </w:rPr>
                    <w:t xml:space="preserve"> – jeżeli dotyczy</w:t>
                  </w:r>
                </w:p>
              </w:tc>
            </w:tr>
            <w:tr w:rsidR="00A52F5C" w:rsidRPr="00956B79" w14:paraId="1B5816F8" w14:textId="77777777" w:rsidTr="00A52F5C">
              <w:tc>
                <w:tcPr>
                  <w:tcW w:w="245" w:type="dxa"/>
                  <w:vAlign w:val="center"/>
                </w:tcPr>
                <w:p w14:paraId="48D6CC5D" w14:textId="77777777" w:rsidR="00A52F5C" w:rsidRPr="00956B79" w:rsidRDefault="00A52F5C" w:rsidP="000A201E">
                  <w:pPr>
                    <w:framePr w:hSpace="141" w:wrap="around" w:vAnchor="text" w:hAnchor="margin" w:y="137"/>
                    <w:rPr>
                      <w:rFonts w:ascii="Times New Roman" w:hAnsi="Times New Roman" w:cs="Times New Roman"/>
                      <w:sz w:val="20"/>
                      <w:szCs w:val="20"/>
                    </w:rPr>
                  </w:pPr>
                  <w:r w:rsidRPr="00956B79">
                    <w:rPr>
                      <w:rFonts w:ascii="Times New Roman" w:hAnsi="Times New Roman" w:cs="Times New Roman"/>
                      <w:sz w:val="20"/>
                      <w:szCs w:val="20"/>
                    </w:rPr>
                    <w:lastRenderedPageBreak/>
                    <w:t>4</w:t>
                  </w:r>
                </w:p>
              </w:tc>
              <w:tc>
                <w:tcPr>
                  <w:tcW w:w="5055" w:type="dxa"/>
                  <w:vAlign w:val="center"/>
                </w:tcPr>
                <w:p w14:paraId="736AECE4" w14:textId="77777777" w:rsidR="00A52F5C" w:rsidRPr="00956B79" w:rsidRDefault="00A52F5C" w:rsidP="000A201E">
                  <w:pPr>
                    <w:framePr w:hSpace="141" w:wrap="around" w:vAnchor="text" w:hAnchor="margin" w:y="137"/>
                    <w:rPr>
                      <w:rFonts w:ascii="Times New Roman" w:hAnsi="Times New Roman" w:cs="Times New Roman"/>
                      <w:sz w:val="20"/>
                      <w:szCs w:val="20"/>
                    </w:rPr>
                  </w:pPr>
                  <w:r w:rsidRPr="00956B79">
                    <w:rPr>
                      <w:rFonts w:ascii="Times New Roman" w:hAnsi="Times New Roman" w:cs="Times New Roman"/>
                      <w:sz w:val="20"/>
                      <w:szCs w:val="20"/>
                    </w:rPr>
                    <w:t>Zobowiązanie podmiotu udostępniającego zasoby</w:t>
                  </w:r>
                </w:p>
              </w:tc>
              <w:tc>
                <w:tcPr>
                  <w:tcW w:w="3838" w:type="dxa"/>
                  <w:vAlign w:val="center"/>
                </w:tcPr>
                <w:p w14:paraId="680ED040" w14:textId="70967E40" w:rsidR="00A52F5C" w:rsidRPr="00956B79" w:rsidRDefault="00BE0735" w:rsidP="000A201E">
                  <w:pPr>
                    <w:framePr w:hSpace="141" w:wrap="around" w:vAnchor="text" w:hAnchor="margin" w:y="137"/>
                    <w:rPr>
                      <w:rFonts w:ascii="Times New Roman" w:hAnsi="Times New Roman" w:cs="Times New Roman"/>
                      <w:sz w:val="20"/>
                      <w:szCs w:val="20"/>
                    </w:rPr>
                  </w:pPr>
                  <w:r>
                    <w:rPr>
                      <w:rFonts w:ascii="Times New Roman" w:hAnsi="Times New Roman" w:cs="Times New Roman"/>
                      <w:sz w:val="20"/>
                      <w:szCs w:val="20"/>
                    </w:rPr>
                    <w:t xml:space="preserve">Załącznik nr 7 - </w:t>
                  </w:r>
                  <w:r w:rsidR="00A52F5C" w:rsidRPr="00956B79">
                    <w:rPr>
                      <w:rFonts w:ascii="Times New Roman" w:hAnsi="Times New Roman" w:cs="Times New Roman"/>
                      <w:sz w:val="20"/>
                      <w:szCs w:val="20"/>
                    </w:rPr>
                    <w:t xml:space="preserve">art. 118 ust. 3 i 4 </w:t>
                  </w:r>
                  <w:proofErr w:type="spellStart"/>
                  <w:r w:rsidR="00A52F5C" w:rsidRPr="00956B79">
                    <w:rPr>
                      <w:rFonts w:ascii="Times New Roman" w:hAnsi="Times New Roman" w:cs="Times New Roman"/>
                      <w:sz w:val="20"/>
                      <w:szCs w:val="20"/>
                    </w:rPr>
                    <w:t>Pzp</w:t>
                  </w:r>
                  <w:proofErr w:type="spellEnd"/>
                  <w:r w:rsidR="00A52F5C" w:rsidRPr="00956B79">
                    <w:rPr>
                      <w:rFonts w:ascii="Times New Roman" w:hAnsi="Times New Roman" w:cs="Times New Roman"/>
                      <w:sz w:val="20"/>
                      <w:szCs w:val="20"/>
                    </w:rPr>
                    <w:t xml:space="preserve"> – jeżeli dotyczy</w:t>
                  </w:r>
                </w:p>
              </w:tc>
            </w:tr>
            <w:tr w:rsidR="00A52F5C" w:rsidRPr="00956B79" w14:paraId="41731B39" w14:textId="77777777" w:rsidTr="00A52F5C">
              <w:tc>
                <w:tcPr>
                  <w:tcW w:w="245" w:type="dxa"/>
                  <w:vAlign w:val="center"/>
                </w:tcPr>
                <w:p w14:paraId="1D75FB44" w14:textId="77777777" w:rsidR="00A52F5C" w:rsidRPr="00956B79" w:rsidRDefault="00A52F5C" w:rsidP="000A201E">
                  <w:pPr>
                    <w:framePr w:hSpace="141" w:wrap="around" w:vAnchor="text" w:hAnchor="margin" w:y="137"/>
                    <w:rPr>
                      <w:rFonts w:ascii="Times New Roman" w:hAnsi="Times New Roman" w:cs="Times New Roman"/>
                      <w:sz w:val="20"/>
                      <w:szCs w:val="20"/>
                    </w:rPr>
                  </w:pPr>
                  <w:r w:rsidRPr="00956B79">
                    <w:rPr>
                      <w:rFonts w:ascii="Times New Roman" w:hAnsi="Times New Roman" w:cs="Times New Roman"/>
                      <w:sz w:val="20"/>
                      <w:szCs w:val="20"/>
                    </w:rPr>
                    <w:t>5</w:t>
                  </w:r>
                </w:p>
              </w:tc>
              <w:tc>
                <w:tcPr>
                  <w:tcW w:w="5055" w:type="dxa"/>
                  <w:vAlign w:val="center"/>
                </w:tcPr>
                <w:p w14:paraId="52352B01" w14:textId="77777777" w:rsidR="00A52F5C" w:rsidRPr="00956B79" w:rsidRDefault="00A52F5C" w:rsidP="000A201E">
                  <w:pPr>
                    <w:framePr w:hSpace="141" w:wrap="around" w:vAnchor="text" w:hAnchor="margin" w:y="137"/>
                    <w:rPr>
                      <w:rFonts w:ascii="Times New Roman" w:hAnsi="Times New Roman" w:cs="Times New Roman"/>
                      <w:sz w:val="20"/>
                      <w:szCs w:val="20"/>
                    </w:rPr>
                  </w:pPr>
                  <w:r w:rsidRPr="00956B79">
                    <w:rPr>
                      <w:rFonts w:ascii="Times New Roman" w:hAnsi="Times New Roman" w:cs="Times New Roman"/>
                      <w:sz w:val="20"/>
                      <w:szCs w:val="20"/>
                    </w:rPr>
                    <w:t xml:space="preserve">Oświadczenie z art. 117 ust. 4 </w:t>
                  </w:r>
                  <w:proofErr w:type="spellStart"/>
                  <w:r w:rsidRPr="00956B79">
                    <w:rPr>
                      <w:rFonts w:ascii="Times New Roman" w:hAnsi="Times New Roman" w:cs="Times New Roman"/>
                      <w:sz w:val="20"/>
                      <w:szCs w:val="20"/>
                    </w:rPr>
                    <w:t>Pzp</w:t>
                  </w:r>
                  <w:proofErr w:type="spellEnd"/>
                </w:p>
              </w:tc>
              <w:tc>
                <w:tcPr>
                  <w:tcW w:w="3838" w:type="dxa"/>
                  <w:vAlign w:val="center"/>
                </w:tcPr>
                <w:p w14:paraId="5CBFB441" w14:textId="1616E7E9" w:rsidR="00A52F5C" w:rsidRPr="00956B79" w:rsidRDefault="00BE0735" w:rsidP="000A201E">
                  <w:pPr>
                    <w:framePr w:hSpace="141" w:wrap="around" w:vAnchor="text" w:hAnchor="margin" w:y="137"/>
                    <w:rPr>
                      <w:rFonts w:ascii="Times New Roman" w:hAnsi="Times New Roman" w:cs="Times New Roman"/>
                      <w:sz w:val="20"/>
                      <w:szCs w:val="20"/>
                    </w:rPr>
                  </w:pPr>
                  <w:r>
                    <w:rPr>
                      <w:rFonts w:ascii="Times New Roman" w:hAnsi="Times New Roman" w:cs="Times New Roman"/>
                      <w:sz w:val="20"/>
                      <w:szCs w:val="20"/>
                    </w:rPr>
                    <w:t xml:space="preserve">Załącznik nr 6 - </w:t>
                  </w:r>
                  <w:r w:rsidR="00A52F5C" w:rsidRPr="00956B79">
                    <w:rPr>
                      <w:rFonts w:ascii="Times New Roman" w:hAnsi="Times New Roman" w:cs="Times New Roman"/>
                      <w:sz w:val="20"/>
                      <w:szCs w:val="20"/>
                    </w:rPr>
                    <w:t>jeżeli dotyczy</w:t>
                  </w:r>
                </w:p>
              </w:tc>
            </w:tr>
            <w:tr w:rsidR="00A52F5C" w:rsidRPr="00956B79" w14:paraId="5546D8BA" w14:textId="77777777" w:rsidTr="00A52F5C">
              <w:tc>
                <w:tcPr>
                  <w:tcW w:w="245" w:type="dxa"/>
                  <w:vAlign w:val="center"/>
                </w:tcPr>
                <w:p w14:paraId="77E82BFA" w14:textId="77777777" w:rsidR="00A52F5C" w:rsidRPr="00956B79" w:rsidRDefault="00A52F5C" w:rsidP="000A201E">
                  <w:pPr>
                    <w:framePr w:hSpace="141" w:wrap="around" w:vAnchor="text" w:hAnchor="margin" w:y="137"/>
                    <w:rPr>
                      <w:rFonts w:ascii="Times New Roman" w:hAnsi="Times New Roman" w:cs="Times New Roman"/>
                      <w:sz w:val="20"/>
                      <w:szCs w:val="20"/>
                    </w:rPr>
                  </w:pPr>
                  <w:r w:rsidRPr="00956B79">
                    <w:rPr>
                      <w:rFonts w:ascii="Times New Roman" w:hAnsi="Times New Roman" w:cs="Times New Roman"/>
                      <w:sz w:val="20"/>
                      <w:szCs w:val="20"/>
                    </w:rPr>
                    <w:t>6</w:t>
                  </w:r>
                </w:p>
              </w:tc>
              <w:tc>
                <w:tcPr>
                  <w:tcW w:w="5055" w:type="dxa"/>
                  <w:vAlign w:val="center"/>
                </w:tcPr>
                <w:p w14:paraId="20EC0098" w14:textId="77777777" w:rsidR="00A52F5C" w:rsidRPr="00956B79" w:rsidRDefault="00A52F5C" w:rsidP="000A201E">
                  <w:pPr>
                    <w:framePr w:hSpace="141" w:wrap="around" w:vAnchor="text" w:hAnchor="margin" w:y="137"/>
                    <w:rPr>
                      <w:rFonts w:ascii="Times New Roman" w:hAnsi="Times New Roman" w:cs="Times New Roman"/>
                      <w:sz w:val="20"/>
                      <w:szCs w:val="20"/>
                    </w:rPr>
                  </w:pPr>
                  <w:r w:rsidRPr="00956B79">
                    <w:rPr>
                      <w:rFonts w:ascii="Times New Roman" w:hAnsi="Times New Roman" w:cs="Times New Roman"/>
                      <w:sz w:val="20"/>
                      <w:szCs w:val="20"/>
                    </w:rPr>
                    <w:t>Pełnomocnictwo(-a)</w:t>
                  </w:r>
                </w:p>
              </w:tc>
              <w:tc>
                <w:tcPr>
                  <w:tcW w:w="3838" w:type="dxa"/>
                  <w:vAlign w:val="center"/>
                </w:tcPr>
                <w:p w14:paraId="18DF9AEB" w14:textId="77777777" w:rsidR="00A52F5C" w:rsidRPr="00956B79" w:rsidRDefault="00A52F5C" w:rsidP="000A201E">
                  <w:pPr>
                    <w:framePr w:hSpace="141" w:wrap="around" w:vAnchor="text" w:hAnchor="margin" w:y="137"/>
                    <w:rPr>
                      <w:rFonts w:ascii="Times New Roman" w:hAnsi="Times New Roman" w:cs="Times New Roman"/>
                      <w:sz w:val="20"/>
                      <w:szCs w:val="20"/>
                    </w:rPr>
                  </w:pPr>
                  <w:r w:rsidRPr="00956B79">
                    <w:rPr>
                      <w:rFonts w:ascii="Times New Roman" w:hAnsi="Times New Roman" w:cs="Times New Roman"/>
                      <w:sz w:val="20"/>
                      <w:szCs w:val="20"/>
                    </w:rPr>
                    <w:t>jeżeli umocowanie nie wynika z rejestru</w:t>
                  </w:r>
                </w:p>
              </w:tc>
            </w:tr>
            <w:tr w:rsidR="00A52F5C" w:rsidRPr="00956B79" w14:paraId="351BA5A4" w14:textId="77777777" w:rsidTr="00A52F5C">
              <w:tc>
                <w:tcPr>
                  <w:tcW w:w="245" w:type="dxa"/>
                  <w:vAlign w:val="center"/>
                </w:tcPr>
                <w:p w14:paraId="19F5299F" w14:textId="77777777" w:rsidR="00A52F5C" w:rsidRPr="00956B79" w:rsidRDefault="00A52F5C" w:rsidP="000A201E">
                  <w:pPr>
                    <w:framePr w:hSpace="141" w:wrap="around" w:vAnchor="text" w:hAnchor="margin" w:y="137"/>
                    <w:rPr>
                      <w:rFonts w:ascii="Times New Roman" w:hAnsi="Times New Roman" w:cs="Times New Roman"/>
                      <w:sz w:val="20"/>
                      <w:szCs w:val="20"/>
                    </w:rPr>
                  </w:pPr>
                  <w:r w:rsidRPr="00956B79">
                    <w:rPr>
                      <w:rFonts w:ascii="Times New Roman" w:hAnsi="Times New Roman" w:cs="Times New Roman"/>
                      <w:sz w:val="20"/>
                      <w:szCs w:val="20"/>
                    </w:rPr>
                    <w:t>7</w:t>
                  </w:r>
                </w:p>
              </w:tc>
              <w:tc>
                <w:tcPr>
                  <w:tcW w:w="5055" w:type="dxa"/>
                  <w:vAlign w:val="center"/>
                </w:tcPr>
                <w:p w14:paraId="6D4A6844" w14:textId="77777777" w:rsidR="00A52F5C" w:rsidRPr="00956B79" w:rsidRDefault="00A52F5C" w:rsidP="000A201E">
                  <w:pPr>
                    <w:framePr w:hSpace="141" w:wrap="around" w:vAnchor="text" w:hAnchor="margin" w:y="137"/>
                    <w:rPr>
                      <w:rFonts w:ascii="Times New Roman" w:hAnsi="Times New Roman" w:cs="Times New Roman"/>
                      <w:sz w:val="20"/>
                      <w:szCs w:val="20"/>
                    </w:rPr>
                  </w:pPr>
                  <w:r w:rsidRPr="00956B79">
                    <w:rPr>
                      <w:rFonts w:ascii="Times New Roman" w:hAnsi="Times New Roman" w:cs="Times New Roman"/>
                      <w:sz w:val="20"/>
                      <w:szCs w:val="20"/>
                    </w:rPr>
                    <w:t>Dokument wadium</w:t>
                  </w:r>
                </w:p>
              </w:tc>
              <w:tc>
                <w:tcPr>
                  <w:tcW w:w="3838" w:type="dxa"/>
                  <w:vAlign w:val="center"/>
                </w:tcPr>
                <w:p w14:paraId="5A8ED8AF" w14:textId="77777777" w:rsidR="00A52F5C" w:rsidRPr="00956B79" w:rsidRDefault="00A52F5C" w:rsidP="000A201E">
                  <w:pPr>
                    <w:framePr w:hSpace="141" w:wrap="around" w:vAnchor="text" w:hAnchor="margin" w:y="137"/>
                    <w:rPr>
                      <w:rFonts w:ascii="Times New Roman" w:hAnsi="Times New Roman" w:cs="Times New Roman"/>
                      <w:sz w:val="20"/>
                      <w:szCs w:val="20"/>
                    </w:rPr>
                  </w:pPr>
                  <w:r w:rsidRPr="00956B79">
                    <w:rPr>
                      <w:rFonts w:ascii="Times New Roman" w:hAnsi="Times New Roman" w:cs="Times New Roman"/>
                      <w:sz w:val="20"/>
                      <w:szCs w:val="20"/>
                    </w:rPr>
                    <w:t>jeżeli wadium wniesiono w formie innej niż pieniądz</w:t>
                  </w:r>
                </w:p>
              </w:tc>
            </w:tr>
            <w:tr w:rsidR="00A52F5C" w:rsidRPr="00956B79" w14:paraId="330F44DA" w14:textId="77777777" w:rsidTr="00A52F5C">
              <w:tc>
                <w:tcPr>
                  <w:tcW w:w="245" w:type="dxa"/>
                  <w:vAlign w:val="center"/>
                </w:tcPr>
                <w:p w14:paraId="00AE45EB" w14:textId="77777777" w:rsidR="00A52F5C" w:rsidRPr="00956B79" w:rsidRDefault="00A52F5C" w:rsidP="000A201E">
                  <w:pPr>
                    <w:framePr w:hSpace="141" w:wrap="around" w:vAnchor="text" w:hAnchor="margin" w:y="137"/>
                    <w:rPr>
                      <w:rFonts w:ascii="Times New Roman" w:hAnsi="Times New Roman" w:cs="Times New Roman"/>
                      <w:sz w:val="20"/>
                      <w:szCs w:val="20"/>
                    </w:rPr>
                  </w:pPr>
                  <w:r w:rsidRPr="00956B79">
                    <w:rPr>
                      <w:rFonts w:ascii="Times New Roman" w:hAnsi="Times New Roman" w:cs="Times New Roman"/>
                      <w:sz w:val="20"/>
                      <w:szCs w:val="20"/>
                    </w:rPr>
                    <w:t>8</w:t>
                  </w:r>
                </w:p>
              </w:tc>
              <w:tc>
                <w:tcPr>
                  <w:tcW w:w="5055" w:type="dxa"/>
                  <w:vAlign w:val="center"/>
                </w:tcPr>
                <w:p w14:paraId="38BD0AD5" w14:textId="77777777" w:rsidR="00A52F5C" w:rsidRPr="00956B79" w:rsidRDefault="00A52F5C" w:rsidP="000A201E">
                  <w:pPr>
                    <w:framePr w:hSpace="141" w:wrap="around" w:vAnchor="text" w:hAnchor="margin" w:y="137"/>
                    <w:rPr>
                      <w:rFonts w:ascii="Times New Roman" w:hAnsi="Times New Roman" w:cs="Times New Roman"/>
                      <w:sz w:val="20"/>
                      <w:szCs w:val="20"/>
                    </w:rPr>
                  </w:pPr>
                  <w:r w:rsidRPr="00956B79">
                    <w:rPr>
                      <w:rFonts w:ascii="Times New Roman" w:hAnsi="Times New Roman" w:cs="Times New Roman"/>
                      <w:sz w:val="20"/>
                      <w:szCs w:val="20"/>
                    </w:rPr>
                    <w:t>Oświadczenie dot. art. 7 ust. 1 ustawy z 13.04.2022 r.</w:t>
                  </w:r>
                </w:p>
              </w:tc>
              <w:tc>
                <w:tcPr>
                  <w:tcW w:w="3838" w:type="dxa"/>
                  <w:vAlign w:val="center"/>
                </w:tcPr>
                <w:p w14:paraId="47556BA4" w14:textId="77777777" w:rsidR="00A52F5C" w:rsidRPr="00956B79" w:rsidRDefault="00A52F5C" w:rsidP="000A201E">
                  <w:pPr>
                    <w:framePr w:hSpace="141" w:wrap="around" w:vAnchor="text" w:hAnchor="margin" w:y="137"/>
                    <w:rPr>
                      <w:rFonts w:ascii="Times New Roman" w:hAnsi="Times New Roman" w:cs="Times New Roman"/>
                      <w:sz w:val="20"/>
                      <w:szCs w:val="20"/>
                    </w:rPr>
                  </w:pPr>
                  <w:r w:rsidRPr="00956B79">
                    <w:rPr>
                      <w:rFonts w:ascii="Times New Roman" w:hAnsi="Times New Roman" w:cs="Times New Roman"/>
                      <w:sz w:val="20"/>
                      <w:szCs w:val="20"/>
                    </w:rPr>
                    <w:t>Załącznik nr 4</w:t>
                  </w:r>
                </w:p>
              </w:tc>
            </w:tr>
            <w:tr w:rsidR="00A52F5C" w:rsidRPr="00956B79" w14:paraId="24FBC6C9" w14:textId="77777777" w:rsidTr="00A52F5C">
              <w:tc>
                <w:tcPr>
                  <w:tcW w:w="245" w:type="dxa"/>
                  <w:vAlign w:val="center"/>
                </w:tcPr>
                <w:p w14:paraId="6BD1239A" w14:textId="77777777" w:rsidR="00A52F5C" w:rsidRPr="00956B79" w:rsidRDefault="00A52F5C" w:rsidP="000A201E">
                  <w:pPr>
                    <w:framePr w:hSpace="141" w:wrap="around" w:vAnchor="text" w:hAnchor="margin" w:y="137"/>
                    <w:rPr>
                      <w:rFonts w:ascii="Times New Roman" w:hAnsi="Times New Roman" w:cs="Times New Roman"/>
                      <w:sz w:val="20"/>
                      <w:szCs w:val="20"/>
                    </w:rPr>
                  </w:pPr>
                  <w:r w:rsidRPr="00956B79">
                    <w:rPr>
                      <w:rFonts w:ascii="Times New Roman" w:hAnsi="Times New Roman" w:cs="Times New Roman"/>
                      <w:sz w:val="20"/>
                      <w:szCs w:val="20"/>
                    </w:rPr>
                    <w:t>9</w:t>
                  </w:r>
                </w:p>
              </w:tc>
              <w:tc>
                <w:tcPr>
                  <w:tcW w:w="5055" w:type="dxa"/>
                  <w:vAlign w:val="center"/>
                </w:tcPr>
                <w:p w14:paraId="514FC4EE" w14:textId="77777777" w:rsidR="00A52F5C" w:rsidRPr="00956B79" w:rsidRDefault="00A52F5C" w:rsidP="000A201E">
                  <w:pPr>
                    <w:framePr w:hSpace="141" w:wrap="around" w:vAnchor="text" w:hAnchor="margin" w:y="137"/>
                    <w:rPr>
                      <w:rFonts w:ascii="Times New Roman" w:hAnsi="Times New Roman" w:cs="Times New Roman"/>
                      <w:sz w:val="20"/>
                      <w:szCs w:val="20"/>
                    </w:rPr>
                  </w:pPr>
                  <w:r w:rsidRPr="00956B79">
                    <w:rPr>
                      <w:rFonts w:ascii="Times New Roman" w:hAnsi="Times New Roman" w:cs="Times New Roman"/>
                      <w:sz w:val="20"/>
                      <w:szCs w:val="20"/>
                    </w:rPr>
                    <w:t>Oświadczenie dot. art. 5k rozporządzenia 833/2014</w:t>
                  </w:r>
                </w:p>
              </w:tc>
              <w:tc>
                <w:tcPr>
                  <w:tcW w:w="3838" w:type="dxa"/>
                  <w:vAlign w:val="center"/>
                </w:tcPr>
                <w:p w14:paraId="7C42AD35" w14:textId="77777777" w:rsidR="00A52F5C" w:rsidRPr="00956B79" w:rsidRDefault="00A52F5C" w:rsidP="000A201E">
                  <w:pPr>
                    <w:framePr w:hSpace="141" w:wrap="around" w:vAnchor="text" w:hAnchor="margin" w:y="137"/>
                    <w:rPr>
                      <w:rFonts w:ascii="Times New Roman" w:hAnsi="Times New Roman" w:cs="Times New Roman"/>
                      <w:sz w:val="20"/>
                      <w:szCs w:val="20"/>
                    </w:rPr>
                  </w:pPr>
                  <w:r w:rsidRPr="00956B79">
                    <w:rPr>
                      <w:rFonts w:ascii="Times New Roman" w:hAnsi="Times New Roman" w:cs="Times New Roman"/>
                      <w:sz w:val="20"/>
                      <w:szCs w:val="20"/>
                    </w:rPr>
                    <w:t>Załącznik nr 5</w:t>
                  </w:r>
                </w:p>
              </w:tc>
            </w:tr>
            <w:tr w:rsidR="00A52F5C" w:rsidRPr="00956B79" w14:paraId="23DD0521" w14:textId="77777777" w:rsidTr="00A52F5C">
              <w:tc>
                <w:tcPr>
                  <w:tcW w:w="245" w:type="dxa"/>
                  <w:vAlign w:val="center"/>
                </w:tcPr>
                <w:p w14:paraId="055C0F85" w14:textId="27A5ACEF" w:rsidR="00A52F5C" w:rsidRPr="00956B79" w:rsidRDefault="00A52F5C" w:rsidP="000A201E">
                  <w:pPr>
                    <w:framePr w:hSpace="141" w:wrap="around" w:vAnchor="text" w:hAnchor="margin" w:y="137"/>
                    <w:rPr>
                      <w:rFonts w:ascii="Times New Roman" w:hAnsi="Times New Roman" w:cs="Times New Roman"/>
                      <w:sz w:val="20"/>
                      <w:szCs w:val="20"/>
                    </w:rPr>
                  </w:pPr>
                  <w:r w:rsidRPr="00956B79">
                    <w:rPr>
                      <w:rFonts w:ascii="Times New Roman" w:hAnsi="Times New Roman" w:cs="Times New Roman"/>
                      <w:sz w:val="20"/>
                      <w:szCs w:val="20"/>
                    </w:rPr>
                    <w:t>1</w:t>
                  </w:r>
                  <w:r w:rsidR="00BE0735">
                    <w:rPr>
                      <w:rFonts w:ascii="Times New Roman" w:hAnsi="Times New Roman" w:cs="Times New Roman"/>
                      <w:sz w:val="20"/>
                      <w:szCs w:val="20"/>
                    </w:rPr>
                    <w:t>0</w:t>
                  </w:r>
                </w:p>
              </w:tc>
              <w:tc>
                <w:tcPr>
                  <w:tcW w:w="5055" w:type="dxa"/>
                  <w:vAlign w:val="center"/>
                </w:tcPr>
                <w:p w14:paraId="37CC05CF" w14:textId="77777777" w:rsidR="00A52F5C" w:rsidRPr="00956B79" w:rsidRDefault="00A52F5C" w:rsidP="000A201E">
                  <w:pPr>
                    <w:framePr w:hSpace="141" w:wrap="around" w:vAnchor="text" w:hAnchor="margin" w:y="137"/>
                    <w:rPr>
                      <w:rFonts w:ascii="Times New Roman" w:hAnsi="Times New Roman" w:cs="Times New Roman"/>
                      <w:sz w:val="20"/>
                      <w:szCs w:val="20"/>
                    </w:rPr>
                  </w:pPr>
                  <w:r w:rsidRPr="00956B79">
                    <w:rPr>
                      <w:rFonts w:ascii="Times New Roman" w:hAnsi="Times New Roman" w:cs="Times New Roman"/>
                      <w:sz w:val="20"/>
                      <w:szCs w:val="20"/>
                    </w:rPr>
                    <w:t>Oświadczenie dot. obowiązku podatkowego u Zamawiającego</w:t>
                  </w:r>
                </w:p>
              </w:tc>
              <w:tc>
                <w:tcPr>
                  <w:tcW w:w="3838" w:type="dxa"/>
                  <w:vAlign w:val="center"/>
                </w:tcPr>
                <w:p w14:paraId="29079B49" w14:textId="77777777" w:rsidR="00A52F5C" w:rsidRPr="00956B79" w:rsidRDefault="00A52F5C" w:rsidP="000A201E">
                  <w:pPr>
                    <w:framePr w:hSpace="141" w:wrap="around" w:vAnchor="text" w:hAnchor="margin" w:y="137"/>
                    <w:rPr>
                      <w:rFonts w:ascii="Times New Roman" w:hAnsi="Times New Roman" w:cs="Times New Roman"/>
                      <w:sz w:val="20"/>
                      <w:szCs w:val="20"/>
                    </w:rPr>
                  </w:pPr>
                  <w:r w:rsidRPr="00956B79">
                    <w:rPr>
                      <w:rFonts w:ascii="Times New Roman" w:hAnsi="Times New Roman" w:cs="Times New Roman"/>
                      <w:sz w:val="20"/>
                      <w:szCs w:val="20"/>
                    </w:rPr>
                    <w:t xml:space="preserve">art. 225 ust. 2 </w:t>
                  </w:r>
                  <w:proofErr w:type="spellStart"/>
                  <w:r w:rsidRPr="00956B79">
                    <w:rPr>
                      <w:rFonts w:ascii="Times New Roman" w:hAnsi="Times New Roman" w:cs="Times New Roman"/>
                      <w:sz w:val="20"/>
                      <w:szCs w:val="20"/>
                    </w:rPr>
                    <w:t>Pzp</w:t>
                  </w:r>
                  <w:proofErr w:type="spellEnd"/>
                  <w:r w:rsidRPr="00956B79">
                    <w:rPr>
                      <w:rFonts w:ascii="Times New Roman" w:hAnsi="Times New Roman" w:cs="Times New Roman"/>
                      <w:sz w:val="20"/>
                      <w:szCs w:val="20"/>
                    </w:rPr>
                    <w:t xml:space="preserve"> – jeżeli dotyczy</w:t>
                  </w:r>
                </w:p>
              </w:tc>
            </w:tr>
            <w:tr w:rsidR="00A52F5C" w:rsidRPr="00956B79" w14:paraId="40559A73" w14:textId="77777777" w:rsidTr="00A52F5C">
              <w:tc>
                <w:tcPr>
                  <w:tcW w:w="245" w:type="dxa"/>
                  <w:vAlign w:val="center"/>
                </w:tcPr>
                <w:p w14:paraId="31F568E1" w14:textId="7EDA6251" w:rsidR="00A52F5C" w:rsidRPr="00956B79" w:rsidRDefault="00A52F5C" w:rsidP="000A201E">
                  <w:pPr>
                    <w:framePr w:hSpace="141" w:wrap="around" w:vAnchor="text" w:hAnchor="margin" w:y="137"/>
                    <w:rPr>
                      <w:rFonts w:ascii="Times New Roman" w:hAnsi="Times New Roman" w:cs="Times New Roman"/>
                      <w:sz w:val="20"/>
                      <w:szCs w:val="20"/>
                    </w:rPr>
                  </w:pPr>
                  <w:r w:rsidRPr="00956B79">
                    <w:rPr>
                      <w:rFonts w:ascii="Times New Roman" w:hAnsi="Times New Roman" w:cs="Times New Roman"/>
                      <w:sz w:val="20"/>
                      <w:szCs w:val="20"/>
                    </w:rPr>
                    <w:t>1</w:t>
                  </w:r>
                  <w:r w:rsidR="00D5736A">
                    <w:rPr>
                      <w:rFonts w:ascii="Times New Roman" w:hAnsi="Times New Roman" w:cs="Times New Roman"/>
                      <w:sz w:val="20"/>
                      <w:szCs w:val="20"/>
                    </w:rPr>
                    <w:t>1</w:t>
                  </w:r>
                </w:p>
              </w:tc>
              <w:tc>
                <w:tcPr>
                  <w:tcW w:w="5055" w:type="dxa"/>
                  <w:vAlign w:val="center"/>
                </w:tcPr>
                <w:p w14:paraId="2EC55695" w14:textId="77777777" w:rsidR="00A52F5C" w:rsidRPr="00956B79" w:rsidRDefault="00A52F5C" w:rsidP="000A201E">
                  <w:pPr>
                    <w:framePr w:hSpace="141" w:wrap="around" w:vAnchor="text" w:hAnchor="margin" w:y="137"/>
                    <w:rPr>
                      <w:rFonts w:ascii="Times New Roman" w:hAnsi="Times New Roman" w:cs="Times New Roman"/>
                      <w:sz w:val="20"/>
                      <w:szCs w:val="20"/>
                    </w:rPr>
                  </w:pPr>
                  <w:r w:rsidRPr="00956B79">
                    <w:rPr>
                      <w:rFonts w:ascii="Times New Roman" w:hAnsi="Times New Roman" w:cs="Times New Roman"/>
                      <w:sz w:val="20"/>
                      <w:szCs w:val="20"/>
                    </w:rPr>
                    <w:t>Oświadczenie dot. wypełnienia obowiązków informacyjnych (RODO)</w:t>
                  </w:r>
                </w:p>
              </w:tc>
              <w:tc>
                <w:tcPr>
                  <w:tcW w:w="3838" w:type="dxa"/>
                  <w:vAlign w:val="center"/>
                </w:tcPr>
                <w:p w14:paraId="6397599C" w14:textId="77777777" w:rsidR="00A52F5C" w:rsidRPr="00956B79" w:rsidRDefault="00A52F5C" w:rsidP="000A201E">
                  <w:pPr>
                    <w:framePr w:hSpace="141" w:wrap="around" w:vAnchor="text" w:hAnchor="margin" w:y="137"/>
                    <w:rPr>
                      <w:rFonts w:ascii="Times New Roman" w:hAnsi="Times New Roman" w:cs="Times New Roman"/>
                      <w:sz w:val="20"/>
                      <w:szCs w:val="20"/>
                    </w:rPr>
                  </w:pPr>
                  <w:r w:rsidRPr="00956B79">
                    <w:rPr>
                      <w:rFonts w:ascii="Times New Roman" w:hAnsi="Times New Roman" w:cs="Times New Roman"/>
                      <w:sz w:val="20"/>
                      <w:szCs w:val="20"/>
                    </w:rPr>
                    <w:t>Załącznik nr 1</w:t>
                  </w:r>
                  <w:r>
                    <w:rPr>
                      <w:rFonts w:ascii="Times New Roman" w:hAnsi="Times New Roman" w:cs="Times New Roman"/>
                      <w:sz w:val="20"/>
                      <w:szCs w:val="20"/>
                    </w:rPr>
                    <w:t>4</w:t>
                  </w:r>
                </w:p>
              </w:tc>
            </w:tr>
          </w:tbl>
          <w:p w14:paraId="5056CD0D" w14:textId="77777777" w:rsidR="00A52F5C" w:rsidRPr="00956B79" w:rsidRDefault="00A52F5C" w:rsidP="00E20786">
            <w:pPr>
              <w:spacing w:after="120"/>
              <w:rPr>
                <w:rFonts w:ascii="Times New Roman" w:hAnsi="Times New Roman" w:cs="Times New Roman"/>
                <w:sz w:val="20"/>
                <w:szCs w:val="20"/>
              </w:rPr>
            </w:pPr>
          </w:p>
          <w:p w14:paraId="2D054377" w14:textId="77777777" w:rsidR="00A52F5C" w:rsidRPr="00956B79" w:rsidRDefault="00A52F5C" w:rsidP="00E20786">
            <w:pPr>
              <w:rPr>
                <w:rFonts w:ascii="Times New Roman" w:hAnsi="Times New Roman" w:cs="Times New Roman"/>
                <w:sz w:val="20"/>
                <w:szCs w:val="20"/>
              </w:rPr>
            </w:pPr>
          </w:p>
          <w:p w14:paraId="3DF9FA9B" w14:textId="703C9A62" w:rsidR="00A52F5C" w:rsidRPr="00956B79" w:rsidRDefault="00A52F5C" w:rsidP="00E20786">
            <w:pPr>
              <w:pStyle w:val="Akapitzlist"/>
              <w:numPr>
                <w:ilvl w:val="0"/>
                <w:numId w:val="17"/>
              </w:numPr>
              <w:spacing w:after="120"/>
              <w:jc w:val="both"/>
            </w:pPr>
            <w:r w:rsidRPr="00956B79">
              <w:rPr>
                <w:b/>
                <w:bCs/>
              </w:rPr>
              <w:t>Forma dokumentów.</w:t>
            </w:r>
            <w:r w:rsidRPr="00956B79">
              <w:t xml:space="preserve"> Oferta, JEDZ</w:t>
            </w:r>
            <w:r w:rsidR="00DD7D96">
              <w:t xml:space="preserve">, oświadczenia </w:t>
            </w:r>
            <w:r w:rsidRPr="00956B79">
              <w:t>oraz pełnomocnictwa składane są w formie elektronicznej, opatrzone kwalifikowanym podpisem elektronicznym. W przypadku pełnomocnictwa wystawionego w</w:t>
            </w:r>
            <w:r>
              <w:t> </w:t>
            </w:r>
            <w:r w:rsidRPr="00956B79">
              <w:t>postaci papierowej – przekazuje się cyfrowe odwzorowanie tego dokumentu, opatrzone kwalifikowanym podpisem elektronicznym poświadczającym zgodność cyfrowego odwzorowania z</w:t>
            </w:r>
            <w:r>
              <w:t> </w:t>
            </w:r>
            <w:r w:rsidRPr="00956B79">
              <w:t>dokumentem papierowym; poświadczenia dokonuje mocodawca albo notariusz.</w:t>
            </w:r>
          </w:p>
          <w:p w14:paraId="3A0FE600" w14:textId="77777777" w:rsidR="00A52F5C" w:rsidRPr="00956B79" w:rsidRDefault="00A52F5C" w:rsidP="00E20786">
            <w:pPr>
              <w:pStyle w:val="Akapitzlist"/>
              <w:numPr>
                <w:ilvl w:val="0"/>
                <w:numId w:val="17"/>
              </w:numPr>
              <w:spacing w:after="120"/>
              <w:jc w:val="both"/>
            </w:pPr>
            <w:r w:rsidRPr="00956B79">
              <w:rPr>
                <w:b/>
                <w:bCs/>
              </w:rPr>
              <w:t>Tajemnica przedsiębiorstwa.</w:t>
            </w:r>
            <w:r w:rsidRPr="00956B79">
              <w:t xml:space="preserve"> Informacje stanowiące tajemnicę przedsiębiorstwa w rozumieniu ustawy z dnia 16 kwietnia 1993 r. o zwalczaniu nieuczciwej konkurencji Wykonawca zastrzega </w:t>
            </w:r>
            <w:r w:rsidRPr="00956B79">
              <w:rPr>
                <w:b/>
                <w:bCs/>
              </w:rPr>
              <w:t>nie później niż w terminie składania ofert</w:t>
            </w:r>
            <w:r w:rsidRPr="00956B79">
              <w:t xml:space="preserve">, w sposób niebudzący wątpliwości, oraz </w:t>
            </w:r>
            <w:r w:rsidRPr="00956B79">
              <w:rPr>
                <w:b/>
                <w:bCs/>
              </w:rPr>
              <w:t>wykazuje</w:t>
            </w:r>
            <w:r w:rsidRPr="00956B79">
              <w:t xml:space="preserve">, że zastrzeżone informacje stanowią tajemnicę przedsiębiorstwa (art. 18 ust. 3 </w:t>
            </w:r>
            <w:proofErr w:type="spellStart"/>
            <w:r w:rsidRPr="00956B79">
              <w:t>Pzp</w:t>
            </w:r>
            <w:proofErr w:type="spellEnd"/>
            <w:r w:rsidRPr="00956B79">
              <w:t xml:space="preserve">). Część oferty objętą zastrzeżeniem należy złożyć w wydzielonym pliku, oznaczonym zgodnie z instrukcją platformy. </w:t>
            </w:r>
            <w:r w:rsidRPr="00956B79">
              <w:rPr>
                <w:b/>
                <w:bCs/>
              </w:rPr>
              <w:t>Zastrzeżenie bez uzasadnienia będzie traktowane jako bezskuteczne.</w:t>
            </w:r>
            <w:r w:rsidRPr="00956B79">
              <w:t xml:space="preserve"> Wykonawca nie może zastrzec informacji, o</w:t>
            </w:r>
            <w:r>
              <w:t> </w:t>
            </w:r>
            <w:r w:rsidRPr="00956B79">
              <w:t xml:space="preserve">których mowa w art. 222 ust. 5 </w:t>
            </w:r>
            <w:proofErr w:type="spellStart"/>
            <w:r w:rsidRPr="00956B79">
              <w:t>Pzp</w:t>
            </w:r>
            <w:proofErr w:type="spellEnd"/>
            <w:r w:rsidRPr="00956B79">
              <w:t>.</w:t>
            </w:r>
          </w:p>
          <w:p w14:paraId="0EF751BD" w14:textId="77777777" w:rsidR="00A52F5C" w:rsidRPr="00956B79" w:rsidRDefault="00A52F5C" w:rsidP="00E20786">
            <w:pPr>
              <w:pStyle w:val="Akapitzlist"/>
              <w:numPr>
                <w:ilvl w:val="0"/>
                <w:numId w:val="17"/>
              </w:numPr>
              <w:spacing w:after="120"/>
              <w:jc w:val="both"/>
            </w:pPr>
            <w:r w:rsidRPr="00956B79">
              <w:t xml:space="preserve">Wykonawca może wycofać ofertę do upływu terminu składania ofert (art. 219 ust. 2 </w:t>
            </w:r>
            <w:proofErr w:type="spellStart"/>
            <w:r w:rsidRPr="00956B79">
              <w:t>Pzp</w:t>
            </w:r>
            <w:proofErr w:type="spellEnd"/>
            <w:r w:rsidRPr="00956B79">
              <w:t xml:space="preserve">). </w:t>
            </w:r>
            <w:r w:rsidRPr="00956B79">
              <w:rPr>
                <w:b/>
                <w:bCs/>
              </w:rPr>
              <w:t>Po upływie tego terminu wycofanie oferty jest nieskuteczne.</w:t>
            </w:r>
          </w:p>
          <w:p w14:paraId="41077AEE" w14:textId="77777777" w:rsidR="00A52F5C" w:rsidRPr="00956B79" w:rsidRDefault="00A52F5C" w:rsidP="00E20786">
            <w:pPr>
              <w:pStyle w:val="Akapitzlist"/>
              <w:numPr>
                <w:ilvl w:val="0"/>
                <w:numId w:val="17"/>
              </w:numPr>
              <w:spacing w:after="120"/>
              <w:jc w:val="both"/>
            </w:pPr>
            <w:r w:rsidRPr="00956B79">
              <w:t xml:space="preserve">Koszty przygotowania i złożenia oferty ponosi Wykonawca. Zamawiający </w:t>
            </w:r>
            <w:r w:rsidRPr="00956B79">
              <w:rPr>
                <w:b/>
                <w:bCs/>
              </w:rPr>
              <w:t>nie przewiduje</w:t>
            </w:r>
            <w:r w:rsidRPr="00956B79">
              <w:t xml:space="preserve"> zwrotu kosztów udziału w postępowaniu, z zastrzeżeniem </w:t>
            </w:r>
            <w:r w:rsidRPr="00956B79">
              <w:rPr>
                <w:b/>
                <w:bCs/>
              </w:rPr>
              <w:t xml:space="preserve">art. 261 </w:t>
            </w:r>
            <w:proofErr w:type="spellStart"/>
            <w:r w:rsidRPr="00956B79">
              <w:rPr>
                <w:b/>
                <w:bCs/>
              </w:rPr>
              <w:t>Pzp</w:t>
            </w:r>
            <w:proofErr w:type="spellEnd"/>
            <w:r w:rsidRPr="00956B79">
              <w:t>.</w:t>
            </w:r>
          </w:p>
          <w:p w14:paraId="5703C9F0" w14:textId="77777777" w:rsidR="00A52F5C" w:rsidRPr="00956B79" w:rsidRDefault="00A52F5C" w:rsidP="00E20786">
            <w:pPr>
              <w:rPr>
                <w:rFonts w:ascii="Times New Roman" w:hAnsi="Times New Roman" w:cs="Times New Roman"/>
                <w:sz w:val="20"/>
                <w:szCs w:val="20"/>
              </w:rPr>
            </w:pPr>
          </w:p>
          <w:p w14:paraId="608E3901" w14:textId="77777777" w:rsidR="006159BB" w:rsidRPr="00956B79" w:rsidRDefault="006159BB" w:rsidP="00E20786">
            <w:pPr>
              <w:rPr>
                <w:rFonts w:ascii="Times New Roman" w:hAnsi="Times New Roman" w:cs="Times New Roman"/>
                <w:sz w:val="20"/>
                <w:szCs w:val="20"/>
              </w:rPr>
            </w:pPr>
          </w:p>
          <w:p w14:paraId="4E1F685F" w14:textId="77777777" w:rsidR="00A52F5C" w:rsidRPr="00956B79" w:rsidRDefault="00A52F5C" w:rsidP="00E20786">
            <w:pPr>
              <w:pStyle w:val="Nagwek2"/>
              <w:spacing w:before="280" w:after="140"/>
              <w:rPr>
                <w:color w:val="auto"/>
                <w:sz w:val="20"/>
                <w:szCs w:val="20"/>
              </w:rPr>
            </w:pPr>
            <w:r w:rsidRPr="00956B79">
              <w:rPr>
                <w:color w:val="auto"/>
                <w:sz w:val="20"/>
                <w:szCs w:val="20"/>
              </w:rPr>
              <w:t>DZIAŁ XIII. SPOSÓB ORAZ TERMIN SKŁADANIA I OTWARCIA OFERT</w:t>
            </w:r>
          </w:p>
          <w:p w14:paraId="25F3E1A6" w14:textId="77777777" w:rsidR="00A52F5C" w:rsidRPr="00956B79" w:rsidRDefault="00A52F5C" w:rsidP="00E20786">
            <w:pPr>
              <w:rPr>
                <w:rFonts w:ascii="Times New Roman" w:hAnsi="Times New Roman" w:cs="Times New Roman"/>
                <w:sz w:val="20"/>
                <w:szCs w:val="20"/>
              </w:rPr>
            </w:pPr>
          </w:p>
          <w:p w14:paraId="5593EEDB" w14:textId="77777777" w:rsidR="00386F4A" w:rsidRPr="00345102" w:rsidRDefault="00A52F5C" w:rsidP="00386F4A">
            <w:pPr>
              <w:pStyle w:val="Akapitzlist"/>
              <w:numPr>
                <w:ilvl w:val="0"/>
                <w:numId w:val="18"/>
              </w:numPr>
              <w:spacing w:after="120"/>
              <w:jc w:val="both"/>
            </w:pPr>
            <w:r w:rsidRPr="00956B79">
              <w:t xml:space="preserve">Ofertę wraz z załącznikami należy złożyć za </w:t>
            </w:r>
            <w:r w:rsidRPr="00345102">
              <w:t>pośrednictwem</w:t>
            </w:r>
            <w:r w:rsidRPr="00345102">
              <w:rPr>
                <w:b/>
                <w:bCs/>
              </w:rPr>
              <w:t xml:space="preserve"> platform</w:t>
            </w:r>
            <w:r w:rsidR="00386F4A" w:rsidRPr="00345102">
              <w:rPr>
                <w:b/>
                <w:bCs/>
              </w:rPr>
              <w:t>y e-</w:t>
            </w:r>
            <w:proofErr w:type="spellStart"/>
            <w:r w:rsidR="00386F4A" w:rsidRPr="00345102">
              <w:rPr>
                <w:b/>
                <w:bCs/>
              </w:rPr>
              <w:t>zamowienia</w:t>
            </w:r>
            <w:proofErr w:type="spellEnd"/>
            <w:r w:rsidRPr="00345102">
              <w:rPr>
                <w:b/>
                <w:bCs/>
              </w:rPr>
              <w:t xml:space="preserve"> / link do postępowania</w:t>
            </w:r>
            <w:r w:rsidRPr="00345102">
              <w:t xml:space="preserve"> </w:t>
            </w:r>
            <w:hyperlink r:id="rId12" w:history="1">
              <w:r w:rsidR="00386F4A" w:rsidRPr="00345102">
                <w:rPr>
                  <w:rStyle w:val="Hipercze"/>
                  <w:b/>
                  <w:bCs/>
                </w:rPr>
                <w:t>https://ezamowienia.gov.pl/mp-client/tenders/ocds-148610-e36f9839-5194-4673-a254-7b0133e92c85</w:t>
              </w:r>
            </w:hyperlink>
          </w:p>
          <w:p w14:paraId="18246EAE" w14:textId="1B8F9825" w:rsidR="00A52F5C" w:rsidRPr="00345102" w:rsidRDefault="00A52F5C" w:rsidP="00386F4A">
            <w:pPr>
              <w:pStyle w:val="Akapitzlist"/>
              <w:spacing w:after="120"/>
              <w:ind w:left="360"/>
              <w:jc w:val="both"/>
            </w:pPr>
            <w:r w:rsidRPr="00345102">
              <w:t>w</w:t>
            </w:r>
            <w:r w:rsidR="008721CC" w:rsidRPr="00345102">
              <w:t> </w:t>
            </w:r>
            <w:r w:rsidRPr="00345102">
              <w:t xml:space="preserve">terminie </w:t>
            </w:r>
            <w:r w:rsidRPr="00345102">
              <w:rPr>
                <w:b/>
                <w:bCs/>
              </w:rPr>
              <w:t xml:space="preserve">do dnia </w:t>
            </w:r>
            <w:r w:rsidR="00345102" w:rsidRPr="00345102">
              <w:rPr>
                <w:b/>
                <w:bCs/>
              </w:rPr>
              <w:t>20</w:t>
            </w:r>
            <w:r w:rsidR="00386F4A" w:rsidRPr="00345102">
              <w:rPr>
                <w:b/>
                <w:bCs/>
              </w:rPr>
              <w:t>.11.2026</w:t>
            </w:r>
            <w:r w:rsidRPr="00345102">
              <w:rPr>
                <w:b/>
                <w:bCs/>
              </w:rPr>
              <w:t xml:space="preserve"> r. do godz. </w:t>
            </w:r>
            <w:r w:rsidR="00386F4A" w:rsidRPr="00345102">
              <w:rPr>
                <w:b/>
                <w:bCs/>
              </w:rPr>
              <w:t>10:00</w:t>
            </w:r>
            <w:r w:rsidRPr="00345102">
              <w:t>.</w:t>
            </w:r>
          </w:p>
          <w:p w14:paraId="48B6C6BA" w14:textId="716B5654" w:rsidR="00A52F5C" w:rsidRPr="00345102" w:rsidRDefault="00A52F5C" w:rsidP="00E20786">
            <w:pPr>
              <w:pStyle w:val="Akapitzlist"/>
              <w:numPr>
                <w:ilvl w:val="0"/>
                <w:numId w:val="18"/>
              </w:numPr>
              <w:spacing w:after="120"/>
              <w:jc w:val="both"/>
            </w:pPr>
            <w:r w:rsidRPr="00345102">
              <w:t xml:space="preserve">Otwarcie ofert nastąpi </w:t>
            </w:r>
            <w:r w:rsidRPr="00345102">
              <w:rPr>
                <w:b/>
                <w:bCs/>
              </w:rPr>
              <w:t>w dniu</w:t>
            </w:r>
            <w:r w:rsidR="00386F4A" w:rsidRPr="00345102">
              <w:rPr>
                <w:b/>
                <w:bCs/>
              </w:rPr>
              <w:t xml:space="preserve"> </w:t>
            </w:r>
            <w:r w:rsidR="00345102" w:rsidRPr="00345102">
              <w:rPr>
                <w:b/>
                <w:bCs/>
              </w:rPr>
              <w:t>20</w:t>
            </w:r>
            <w:r w:rsidR="00386F4A" w:rsidRPr="00345102">
              <w:rPr>
                <w:b/>
                <w:bCs/>
              </w:rPr>
              <w:t>.11.2026</w:t>
            </w:r>
            <w:r w:rsidRPr="00345102">
              <w:rPr>
                <w:b/>
                <w:bCs/>
              </w:rPr>
              <w:t xml:space="preserve">r. o godz. </w:t>
            </w:r>
            <w:r w:rsidR="00386F4A" w:rsidRPr="00345102">
              <w:rPr>
                <w:b/>
                <w:bCs/>
              </w:rPr>
              <w:t xml:space="preserve">10:00 </w:t>
            </w:r>
            <w:r w:rsidRPr="00345102">
              <w:t xml:space="preserve">– niezwłocznie po upływie terminu składania ofert, nie później niż następnego dnia po dniu, w którym upłynął ten termin (art. 222 ust. 1 </w:t>
            </w:r>
            <w:proofErr w:type="spellStart"/>
            <w:r w:rsidRPr="00345102">
              <w:t>Pzp</w:t>
            </w:r>
            <w:proofErr w:type="spellEnd"/>
            <w:r w:rsidRPr="00345102">
              <w:t xml:space="preserve">). </w:t>
            </w:r>
            <w:r w:rsidRPr="00345102">
              <w:rPr>
                <w:b/>
                <w:bCs/>
              </w:rPr>
              <w:t>Otwarcie ofert nie jest jawne.</w:t>
            </w:r>
          </w:p>
          <w:p w14:paraId="26F2AC48" w14:textId="77777777" w:rsidR="00A52F5C" w:rsidRPr="00956B79" w:rsidRDefault="00A52F5C" w:rsidP="00E20786">
            <w:pPr>
              <w:pStyle w:val="Akapitzlist"/>
              <w:numPr>
                <w:ilvl w:val="0"/>
                <w:numId w:val="18"/>
              </w:numPr>
              <w:spacing w:after="120"/>
              <w:jc w:val="both"/>
            </w:pPr>
            <w:r w:rsidRPr="00956B79">
              <w:t>W przypadku awarii systemu teleinformatycznego, która powoduje brak możliwości otwarcia ofert w</w:t>
            </w:r>
            <w:r>
              <w:t> </w:t>
            </w:r>
            <w:r w:rsidRPr="00956B79">
              <w:t xml:space="preserve">terminie określonym przez Zamawiającego, otwarcie ofert nastąpi niezwłocznie po usunięciu awarii; o zmianie terminu otwarcia ofert Zamawiający poinformuje na stronie internetowej prowadzonego postępowania (art. 222 ust. 2 i 3 </w:t>
            </w:r>
            <w:proofErr w:type="spellStart"/>
            <w:r w:rsidRPr="00956B79">
              <w:t>Pzp</w:t>
            </w:r>
            <w:proofErr w:type="spellEnd"/>
            <w:r w:rsidRPr="00956B79">
              <w:t>).</w:t>
            </w:r>
          </w:p>
          <w:p w14:paraId="46C81069" w14:textId="77777777" w:rsidR="00A52F5C" w:rsidRPr="00956B79" w:rsidRDefault="00A52F5C" w:rsidP="00E20786">
            <w:pPr>
              <w:pStyle w:val="Akapitzlist"/>
              <w:numPr>
                <w:ilvl w:val="0"/>
                <w:numId w:val="18"/>
              </w:numPr>
              <w:spacing w:after="120"/>
              <w:jc w:val="both"/>
            </w:pPr>
            <w:r w:rsidRPr="00956B79">
              <w:rPr>
                <w:b/>
                <w:bCs/>
              </w:rPr>
              <w:t>Najpóźniej przed otwarciem ofert</w:t>
            </w:r>
            <w:r w:rsidRPr="00956B79">
              <w:t xml:space="preserve"> Zamawiający udostępni na stronie internetowej prowadzonego postępowania informację o kwocie, jaką zamierza przeznaczyć na sfinansowanie zamówienia (art. 222 ust. 4 </w:t>
            </w:r>
            <w:proofErr w:type="spellStart"/>
            <w:r w:rsidRPr="00956B79">
              <w:t>Pzp</w:t>
            </w:r>
            <w:proofErr w:type="spellEnd"/>
            <w:r w:rsidRPr="00956B79">
              <w:t>).</w:t>
            </w:r>
          </w:p>
          <w:p w14:paraId="042A6636" w14:textId="77777777" w:rsidR="00A52F5C" w:rsidRPr="00956B79" w:rsidRDefault="00A52F5C" w:rsidP="00E20786">
            <w:pPr>
              <w:pStyle w:val="Akapitzlist"/>
              <w:numPr>
                <w:ilvl w:val="0"/>
                <w:numId w:val="18"/>
              </w:numPr>
              <w:spacing w:after="120"/>
              <w:jc w:val="both"/>
            </w:pPr>
            <w:r w:rsidRPr="00956B79">
              <w:rPr>
                <w:b/>
                <w:bCs/>
              </w:rPr>
              <w:lastRenderedPageBreak/>
              <w:t>Niezwłocznie po otwarciu ofert</w:t>
            </w:r>
            <w:r w:rsidRPr="00956B79">
              <w:t xml:space="preserve"> Zamawiający udostępni na stronie internetowej prowadzonego postępowania informacje o nazwach albo imionach i nazwiskach oraz siedzibach lub miejscach prowadzonej działalności gospodarczej albo miejscach zamieszkania Wykonawców, których oferty zostały otwarte, oraz o cenach lub kosztach zawartych w ofertach (art. 222 ust. 5 </w:t>
            </w:r>
            <w:proofErr w:type="spellStart"/>
            <w:r w:rsidRPr="00956B79">
              <w:t>Pzp</w:t>
            </w:r>
            <w:proofErr w:type="spellEnd"/>
            <w:r w:rsidRPr="00956B79">
              <w:t>).</w:t>
            </w:r>
          </w:p>
          <w:p w14:paraId="699FE5D4" w14:textId="2A898C75" w:rsidR="00A52F5C" w:rsidRDefault="00A52F5C" w:rsidP="00E20786">
            <w:pPr>
              <w:pStyle w:val="Akapitzlist"/>
              <w:numPr>
                <w:ilvl w:val="0"/>
                <w:numId w:val="18"/>
              </w:numPr>
              <w:spacing w:after="120"/>
              <w:jc w:val="both"/>
            </w:pPr>
            <w:r w:rsidRPr="00956B79">
              <w:t xml:space="preserve">Zamawiający odrzuci ofertę złożoną po terminie składania ofert (art. 226 ust. 1 pkt 1 </w:t>
            </w:r>
            <w:proofErr w:type="spellStart"/>
            <w:r w:rsidRPr="00956B79">
              <w:t>Pzp</w:t>
            </w:r>
            <w:proofErr w:type="spellEnd"/>
            <w:r w:rsidRPr="00956B79">
              <w:t>).</w:t>
            </w:r>
          </w:p>
          <w:p w14:paraId="79DE3BB8" w14:textId="77777777" w:rsidR="00386F4A" w:rsidRPr="00956B79" w:rsidRDefault="00386F4A" w:rsidP="00386F4A">
            <w:pPr>
              <w:pStyle w:val="Akapitzlist"/>
              <w:spacing w:after="120"/>
              <w:ind w:left="360"/>
              <w:jc w:val="both"/>
            </w:pPr>
          </w:p>
          <w:p w14:paraId="3640E968" w14:textId="77777777" w:rsidR="00A52F5C" w:rsidRPr="00956B79" w:rsidRDefault="00A52F5C" w:rsidP="00E20786">
            <w:pPr>
              <w:pStyle w:val="Nagwek2"/>
              <w:spacing w:before="280" w:after="140"/>
              <w:rPr>
                <w:sz w:val="20"/>
                <w:szCs w:val="20"/>
              </w:rPr>
            </w:pPr>
            <w:r w:rsidRPr="00956B79">
              <w:rPr>
                <w:sz w:val="20"/>
                <w:szCs w:val="20"/>
              </w:rPr>
              <w:t>DZIAŁ XIV. SPOSÓB OBLICZENIA CENY</w:t>
            </w:r>
          </w:p>
          <w:p w14:paraId="73470A21" w14:textId="77777777" w:rsidR="00A52F5C" w:rsidRPr="00956B79" w:rsidRDefault="00A52F5C" w:rsidP="00E20786">
            <w:pPr>
              <w:jc w:val="both"/>
              <w:rPr>
                <w:rFonts w:ascii="Times New Roman" w:hAnsi="Times New Roman" w:cs="Times New Roman"/>
                <w:sz w:val="20"/>
                <w:szCs w:val="20"/>
              </w:rPr>
            </w:pPr>
          </w:p>
          <w:p w14:paraId="075C7B8B" w14:textId="4E0FBCE5" w:rsidR="00A52F5C" w:rsidRPr="00956B79" w:rsidRDefault="00A52F5C" w:rsidP="00E20786">
            <w:pPr>
              <w:pStyle w:val="Akapitzlist"/>
              <w:numPr>
                <w:ilvl w:val="0"/>
                <w:numId w:val="19"/>
              </w:numPr>
              <w:spacing w:after="120"/>
              <w:jc w:val="both"/>
            </w:pPr>
            <w:r w:rsidRPr="00956B79">
              <w:t xml:space="preserve">Wykonawca podaje w Formularzu ofertowym </w:t>
            </w:r>
            <w:r w:rsidRPr="00956B79">
              <w:rPr>
                <w:b/>
                <w:bCs/>
              </w:rPr>
              <w:t>cenę ryczałtową brutto</w:t>
            </w:r>
            <w:r w:rsidRPr="00956B79">
              <w:t xml:space="preserve"> za wykonanie całości przedmiotu zamówienia, w złotych polskich (PLN), z dokładnością do dwóch miejsc po przecinku. Przez cenę rozumie się cenę w rozumieniu art. 3 ust. 1 pkt 1 i ust. 2 ustawy z dnia 9 maja 2014 r. o informowaniu o</w:t>
            </w:r>
            <w:r>
              <w:t> </w:t>
            </w:r>
            <w:r w:rsidRPr="00956B79">
              <w:t>cenach towarów i</w:t>
            </w:r>
            <w:r w:rsidR="008721CC">
              <w:t> </w:t>
            </w:r>
            <w:r w:rsidRPr="00956B79">
              <w:t>usług.</w:t>
            </w:r>
          </w:p>
          <w:p w14:paraId="01FC382D" w14:textId="49F6910D" w:rsidR="00A52F5C" w:rsidRPr="00956B79" w:rsidRDefault="00A52F5C" w:rsidP="00E20786">
            <w:pPr>
              <w:pStyle w:val="Akapitzlist"/>
              <w:numPr>
                <w:ilvl w:val="0"/>
                <w:numId w:val="19"/>
              </w:numPr>
              <w:spacing w:after="120"/>
            </w:pPr>
            <w:r w:rsidRPr="00956B79">
              <w:t>W Formularzu ofertowym Wykonawca wskazuje do</w:t>
            </w:r>
            <w:r w:rsidR="00DD7D96">
              <w:t>datkowo</w:t>
            </w:r>
            <w:r w:rsidRPr="00956B79">
              <w:t>:</w:t>
            </w:r>
          </w:p>
          <w:p w14:paraId="4403BE0F" w14:textId="77777777" w:rsidR="00A52F5C" w:rsidRPr="00956B79" w:rsidRDefault="00A52F5C" w:rsidP="00E20786">
            <w:pPr>
              <w:rPr>
                <w:rFonts w:ascii="Times New Roman" w:hAnsi="Times New Roman" w:cs="Times New Roman"/>
                <w:sz w:val="20"/>
                <w:szCs w:val="20"/>
              </w:rPr>
            </w:pPr>
          </w:p>
          <w:tbl>
            <w:tblPr>
              <w:tblW w:w="4850" w:type="pct"/>
              <w:tblBorders>
                <w:top w:val="single" w:sz="1" w:space="0" w:color="CCCCCC"/>
                <w:left w:val="single" w:sz="1" w:space="0" w:color="CCCCCC"/>
                <w:bottom w:val="single" w:sz="1" w:space="0" w:color="CCCCCC"/>
                <w:right w:val="single" w:sz="1" w:space="0" w:color="CCCCCC"/>
                <w:insideH w:val="single" w:sz="1" w:space="0" w:color="CCCCCC"/>
                <w:insideV w:val="single" w:sz="1" w:space="0" w:color="CCCCCC"/>
              </w:tblBorders>
              <w:tblLayout w:type="fixed"/>
              <w:tblCellMar>
                <w:left w:w="10" w:type="dxa"/>
                <w:right w:w="10" w:type="dxa"/>
              </w:tblCellMar>
              <w:tblLook w:val="0000" w:firstRow="0" w:lastRow="0" w:firstColumn="0" w:lastColumn="0" w:noHBand="0" w:noVBand="0"/>
            </w:tblPr>
            <w:tblGrid>
              <w:gridCol w:w="507"/>
              <w:gridCol w:w="4673"/>
              <w:gridCol w:w="1524"/>
              <w:gridCol w:w="838"/>
              <w:gridCol w:w="1596"/>
            </w:tblGrid>
            <w:tr w:rsidR="00A52F5C" w:rsidRPr="00956B79" w14:paraId="59F49BE2" w14:textId="77777777" w:rsidTr="00A52F5C">
              <w:trPr>
                <w:tblHeader/>
              </w:trPr>
              <w:tc>
                <w:tcPr>
                  <w:tcW w:w="507" w:type="dxa"/>
                  <w:shd w:val="solid" w:color="E5E7EB" w:fill="E5E7EB"/>
                  <w:vAlign w:val="center"/>
                </w:tcPr>
                <w:p w14:paraId="5E9F29A1" w14:textId="77777777" w:rsidR="00A52F5C" w:rsidRPr="00956B79" w:rsidRDefault="00A52F5C" w:rsidP="000A201E">
                  <w:pPr>
                    <w:framePr w:hSpace="141" w:wrap="around" w:vAnchor="text" w:hAnchor="margin" w:y="137"/>
                    <w:jc w:val="center"/>
                    <w:rPr>
                      <w:rFonts w:ascii="Times New Roman" w:hAnsi="Times New Roman" w:cs="Times New Roman"/>
                      <w:sz w:val="20"/>
                      <w:szCs w:val="20"/>
                    </w:rPr>
                  </w:pPr>
                  <w:r w:rsidRPr="00956B79">
                    <w:rPr>
                      <w:rFonts w:ascii="Times New Roman" w:hAnsi="Times New Roman" w:cs="Times New Roman"/>
                      <w:sz w:val="20"/>
                      <w:szCs w:val="20"/>
                    </w:rPr>
                    <w:t>Lp.</w:t>
                  </w:r>
                </w:p>
              </w:tc>
              <w:tc>
                <w:tcPr>
                  <w:tcW w:w="4673" w:type="dxa"/>
                  <w:shd w:val="solid" w:color="E5E7EB" w:fill="E5E7EB"/>
                  <w:vAlign w:val="center"/>
                </w:tcPr>
                <w:p w14:paraId="1B0CF0B7" w14:textId="77777777" w:rsidR="00A52F5C" w:rsidRPr="00956B79" w:rsidRDefault="00A52F5C" w:rsidP="000A201E">
                  <w:pPr>
                    <w:pStyle w:val="Akapitzlist"/>
                    <w:framePr w:hSpace="141" w:wrap="around" w:vAnchor="text" w:hAnchor="margin" w:y="137"/>
                    <w:ind w:left="360"/>
                  </w:pPr>
                  <w:r w:rsidRPr="00956B79">
                    <w:t>Element przedmiotu zamówienia</w:t>
                  </w:r>
                </w:p>
              </w:tc>
              <w:tc>
                <w:tcPr>
                  <w:tcW w:w="1524" w:type="dxa"/>
                  <w:shd w:val="solid" w:color="E5E7EB" w:fill="E5E7EB"/>
                  <w:vAlign w:val="center"/>
                </w:tcPr>
                <w:p w14:paraId="5A7B4D2F" w14:textId="77777777" w:rsidR="00A52F5C" w:rsidRPr="00956B79" w:rsidRDefault="00A52F5C" w:rsidP="000A201E">
                  <w:pPr>
                    <w:pStyle w:val="Akapitzlist"/>
                    <w:framePr w:hSpace="141" w:wrap="around" w:vAnchor="text" w:hAnchor="margin" w:y="137"/>
                    <w:ind w:left="360"/>
                  </w:pPr>
                  <w:r w:rsidRPr="00956B79">
                    <w:t>Wartość netto</w:t>
                  </w:r>
                </w:p>
              </w:tc>
              <w:tc>
                <w:tcPr>
                  <w:tcW w:w="838" w:type="dxa"/>
                  <w:shd w:val="solid" w:color="E5E7EB" w:fill="E5E7EB"/>
                  <w:vAlign w:val="center"/>
                </w:tcPr>
                <w:p w14:paraId="474CE076" w14:textId="77777777" w:rsidR="00A52F5C" w:rsidRPr="00956B79" w:rsidRDefault="00A52F5C" w:rsidP="000A201E">
                  <w:pPr>
                    <w:pStyle w:val="Akapitzlist"/>
                    <w:framePr w:hSpace="141" w:wrap="around" w:vAnchor="text" w:hAnchor="margin" w:y="137"/>
                    <w:ind w:left="360"/>
                  </w:pPr>
                  <w:r w:rsidRPr="00956B79">
                    <w:t>VAT</w:t>
                  </w:r>
                </w:p>
              </w:tc>
              <w:tc>
                <w:tcPr>
                  <w:tcW w:w="1596" w:type="dxa"/>
                  <w:shd w:val="solid" w:color="E5E7EB" w:fill="E5E7EB"/>
                  <w:vAlign w:val="center"/>
                </w:tcPr>
                <w:p w14:paraId="6B4BE748" w14:textId="77777777" w:rsidR="00A52F5C" w:rsidRPr="00956B79" w:rsidRDefault="00A52F5C" w:rsidP="000A201E">
                  <w:pPr>
                    <w:pStyle w:val="Akapitzlist"/>
                    <w:framePr w:hSpace="141" w:wrap="around" w:vAnchor="text" w:hAnchor="margin" w:y="137"/>
                    <w:ind w:left="360"/>
                  </w:pPr>
                  <w:r w:rsidRPr="00956B79">
                    <w:t>Wartość brutto</w:t>
                  </w:r>
                </w:p>
              </w:tc>
            </w:tr>
            <w:tr w:rsidR="00A52F5C" w:rsidRPr="00956B79" w14:paraId="21B68CA0" w14:textId="77777777" w:rsidTr="00A52F5C">
              <w:trPr>
                <w:trHeight w:val="609"/>
              </w:trPr>
              <w:tc>
                <w:tcPr>
                  <w:tcW w:w="507" w:type="dxa"/>
                  <w:vAlign w:val="center"/>
                </w:tcPr>
                <w:p w14:paraId="180D0824" w14:textId="77777777" w:rsidR="00A52F5C" w:rsidRPr="00956B79" w:rsidRDefault="00A52F5C" w:rsidP="000A201E">
                  <w:pPr>
                    <w:pStyle w:val="Akapitzlist"/>
                    <w:framePr w:hSpace="141" w:wrap="around" w:vAnchor="text" w:hAnchor="margin" w:y="137"/>
                    <w:ind w:left="360"/>
                  </w:pPr>
                  <w:r w:rsidRPr="00956B79">
                    <w:t>1</w:t>
                  </w:r>
                </w:p>
              </w:tc>
              <w:tc>
                <w:tcPr>
                  <w:tcW w:w="4673" w:type="dxa"/>
                  <w:vAlign w:val="center"/>
                </w:tcPr>
                <w:p w14:paraId="46FE1B27" w14:textId="63C3EE86" w:rsidR="00A52F5C" w:rsidRPr="006C1814" w:rsidRDefault="00A52F5C" w:rsidP="000A201E">
                  <w:pPr>
                    <w:pStyle w:val="Akapitzlist"/>
                    <w:framePr w:hSpace="141" w:wrap="around" w:vAnchor="text" w:hAnchor="margin" w:y="137"/>
                    <w:ind w:left="360"/>
                  </w:pPr>
                  <w:r w:rsidRPr="006C1814">
                    <w:t xml:space="preserve">Dokumentacja projektowa wraz z nadzorem autorskim </w:t>
                  </w:r>
                  <w:r w:rsidR="00C41C19">
                    <w:t>i uzyskaniem ostatecznej decyzji o pozwoleniu na budowę</w:t>
                  </w:r>
                </w:p>
              </w:tc>
              <w:tc>
                <w:tcPr>
                  <w:tcW w:w="1524" w:type="dxa"/>
                  <w:vAlign w:val="center"/>
                </w:tcPr>
                <w:p w14:paraId="1D648B59" w14:textId="77777777" w:rsidR="00A52F5C" w:rsidRPr="00956B79" w:rsidRDefault="00A52F5C" w:rsidP="000A201E">
                  <w:pPr>
                    <w:pStyle w:val="Akapitzlist"/>
                    <w:framePr w:hSpace="141" w:wrap="around" w:vAnchor="text" w:hAnchor="margin" w:y="137"/>
                    <w:ind w:left="360"/>
                  </w:pPr>
                </w:p>
              </w:tc>
              <w:tc>
                <w:tcPr>
                  <w:tcW w:w="838" w:type="dxa"/>
                  <w:vAlign w:val="center"/>
                </w:tcPr>
                <w:p w14:paraId="3542A98D" w14:textId="77777777" w:rsidR="00A52F5C" w:rsidRPr="00956B79" w:rsidRDefault="00A52F5C" w:rsidP="000A201E">
                  <w:pPr>
                    <w:pStyle w:val="Akapitzlist"/>
                    <w:framePr w:hSpace="141" w:wrap="around" w:vAnchor="text" w:hAnchor="margin" w:y="137"/>
                    <w:ind w:left="360"/>
                  </w:pPr>
                </w:p>
              </w:tc>
              <w:tc>
                <w:tcPr>
                  <w:tcW w:w="1596" w:type="dxa"/>
                  <w:vAlign w:val="center"/>
                </w:tcPr>
                <w:p w14:paraId="596F665B" w14:textId="77777777" w:rsidR="00A52F5C" w:rsidRPr="00956B79" w:rsidRDefault="00A52F5C" w:rsidP="000A201E">
                  <w:pPr>
                    <w:pStyle w:val="Akapitzlist"/>
                    <w:framePr w:hSpace="141" w:wrap="around" w:vAnchor="text" w:hAnchor="margin" w:y="137"/>
                    <w:ind w:left="360"/>
                  </w:pPr>
                </w:p>
              </w:tc>
            </w:tr>
            <w:tr w:rsidR="00A52F5C" w:rsidRPr="00956B79" w14:paraId="47DCBC42" w14:textId="77777777" w:rsidTr="00A52F5C">
              <w:tc>
                <w:tcPr>
                  <w:tcW w:w="507" w:type="dxa"/>
                  <w:vAlign w:val="center"/>
                </w:tcPr>
                <w:p w14:paraId="733D8840" w14:textId="77777777" w:rsidR="00A52F5C" w:rsidRPr="00956B79" w:rsidRDefault="00A52F5C" w:rsidP="000A201E">
                  <w:pPr>
                    <w:framePr w:hSpace="141" w:wrap="around" w:vAnchor="text" w:hAnchor="margin" w:y="137"/>
                    <w:jc w:val="right"/>
                    <w:rPr>
                      <w:rFonts w:ascii="Times New Roman" w:hAnsi="Times New Roman" w:cs="Times New Roman"/>
                      <w:sz w:val="20"/>
                      <w:szCs w:val="20"/>
                    </w:rPr>
                  </w:pPr>
                  <w:r w:rsidRPr="00956B79">
                    <w:rPr>
                      <w:rFonts w:ascii="Times New Roman" w:hAnsi="Times New Roman" w:cs="Times New Roman"/>
                      <w:sz w:val="20"/>
                      <w:szCs w:val="20"/>
                    </w:rPr>
                    <w:t>2</w:t>
                  </w:r>
                </w:p>
              </w:tc>
              <w:tc>
                <w:tcPr>
                  <w:tcW w:w="4673" w:type="dxa"/>
                  <w:vAlign w:val="center"/>
                </w:tcPr>
                <w:p w14:paraId="1AA0ECF3" w14:textId="77777777" w:rsidR="00A52F5C" w:rsidRPr="006C1814" w:rsidRDefault="00A52F5C" w:rsidP="000A201E">
                  <w:pPr>
                    <w:pStyle w:val="Akapitzlist"/>
                    <w:framePr w:hSpace="141" w:wrap="around" w:vAnchor="text" w:hAnchor="margin" w:y="137"/>
                    <w:ind w:left="360"/>
                  </w:pPr>
                  <w:r w:rsidRPr="006C1814">
                    <w:t>Roboty budowlane wraz z zagospodarowaniem terenu</w:t>
                  </w:r>
                </w:p>
              </w:tc>
              <w:tc>
                <w:tcPr>
                  <w:tcW w:w="1524" w:type="dxa"/>
                  <w:vAlign w:val="center"/>
                </w:tcPr>
                <w:p w14:paraId="2AAED6C2" w14:textId="77777777" w:rsidR="00A52F5C" w:rsidRPr="00956B79" w:rsidRDefault="00A52F5C" w:rsidP="000A201E">
                  <w:pPr>
                    <w:pStyle w:val="Akapitzlist"/>
                    <w:framePr w:hSpace="141" w:wrap="around" w:vAnchor="text" w:hAnchor="margin" w:y="137"/>
                    <w:spacing w:line="360" w:lineRule="auto"/>
                    <w:ind w:left="360"/>
                  </w:pPr>
                </w:p>
              </w:tc>
              <w:tc>
                <w:tcPr>
                  <w:tcW w:w="838" w:type="dxa"/>
                  <w:vAlign w:val="center"/>
                </w:tcPr>
                <w:p w14:paraId="107197F6" w14:textId="77777777" w:rsidR="00A52F5C" w:rsidRPr="00956B79" w:rsidRDefault="00A52F5C" w:rsidP="000A201E">
                  <w:pPr>
                    <w:pStyle w:val="Akapitzlist"/>
                    <w:framePr w:hSpace="141" w:wrap="around" w:vAnchor="text" w:hAnchor="margin" w:y="137"/>
                    <w:ind w:left="360"/>
                  </w:pPr>
                </w:p>
              </w:tc>
              <w:tc>
                <w:tcPr>
                  <w:tcW w:w="1596" w:type="dxa"/>
                  <w:vAlign w:val="center"/>
                </w:tcPr>
                <w:p w14:paraId="70DF76C8" w14:textId="77777777" w:rsidR="00A52F5C" w:rsidRPr="00956B79" w:rsidRDefault="00A52F5C" w:rsidP="000A201E">
                  <w:pPr>
                    <w:pStyle w:val="Akapitzlist"/>
                    <w:framePr w:hSpace="141" w:wrap="around" w:vAnchor="text" w:hAnchor="margin" w:y="137"/>
                    <w:ind w:left="360"/>
                  </w:pPr>
                </w:p>
              </w:tc>
            </w:tr>
            <w:tr w:rsidR="00A52F5C" w:rsidRPr="00956B79" w14:paraId="565B5731" w14:textId="77777777" w:rsidTr="00A52F5C">
              <w:tc>
                <w:tcPr>
                  <w:tcW w:w="507" w:type="dxa"/>
                  <w:vAlign w:val="center"/>
                </w:tcPr>
                <w:p w14:paraId="7A2F1580" w14:textId="77777777" w:rsidR="00A52F5C" w:rsidRPr="00956B79" w:rsidRDefault="00A52F5C" w:rsidP="000A201E">
                  <w:pPr>
                    <w:pStyle w:val="Akapitzlist"/>
                    <w:framePr w:hSpace="141" w:wrap="around" w:vAnchor="text" w:hAnchor="margin" w:y="137"/>
                    <w:ind w:left="360"/>
                  </w:pPr>
                </w:p>
              </w:tc>
              <w:tc>
                <w:tcPr>
                  <w:tcW w:w="4673" w:type="dxa"/>
                  <w:vAlign w:val="center"/>
                </w:tcPr>
                <w:p w14:paraId="7B58D46B" w14:textId="77777777" w:rsidR="00A52F5C" w:rsidRPr="006C1814" w:rsidRDefault="00A52F5C" w:rsidP="000A201E">
                  <w:pPr>
                    <w:pStyle w:val="Akapitzlist"/>
                    <w:framePr w:hSpace="141" w:wrap="around" w:vAnchor="text" w:hAnchor="margin" w:y="137"/>
                    <w:ind w:left="360"/>
                  </w:pPr>
                  <w:r w:rsidRPr="006C1814">
                    <w:rPr>
                      <w:b/>
                      <w:bCs/>
                    </w:rPr>
                    <w:t>RAZEM</w:t>
                  </w:r>
                </w:p>
              </w:tc>
              <w:tc>
                <w:tcPr>
                  <w:tcW w:w="1524" w:type="dxa"/>
                  <w:vAlign w:val="center"/>
                </w:tcPr>
                <w:p w14:paraId="19DA1611" w14:textId="77777777" w:rsidR="00A52F5C" w:rsidRPr="00956B79" w:rsidRDefault="00A52F5C" w:rsidP="000A201E">
                  <w:pPr>
                    <w:pStyle w:val="Akapitzlist"/>
                    <w:framePr w:hSpace="141" w:wrap="around" w:vAnchor="text" w:hAnchor="margin" w:y="137"/>
                    <w:ind w:left="360"/>
                  </w:pPr>
                </w:p>
              </w:tc>
              <w:tc>
                <w:tcPr>
                  <w:tcW w:w="838" w:type="dxa"/>
                  <w:vAlign w:val="center"/>
                </w:tcPr>
                <w:p w14:paraId="5E8D5421" w14:textId="77777777" w:rsidR="00A52F5C" w:rsidRPr="00956B79" w:rsidRDefault="00A52F5C" w:rsidP="000A201E">
                  <w:pPr>
                    <w:pStyle w:val="Akapitzlist"/>
                    <w:framePr w:hSpace="141" w:wrap="around" w:vAnchor="text" w:hAnchor="margin" w:y="137"/>
                    <w:ind w:left="360"/>
                  </w:pPr>
                </w:p>
              </w:tc>
              <w:tc>
                <w:tcPr>
                  <w:tcW w:w="1596" w:type="dxa"/>
                  <w:vAlign w:val="center"/>
                </w:tcPr>
                <w:p w14:paraId="6EE15A8A" w14:textId="77777777" w:rsidR="00A52F5C" w:rsidRPr="00956B79" w:rsidRDefault="00A52F5C" w:rsidP="000A201E">
                  <w:pPr>
                    <w:pStyle w:val="Akapitzlist"/>
                    <w:framePr w:hSpace="141" w:wrap="around" w:vAnchor="text" w:hAnchor="margin" w:y="137"/>
                    <w:ind w:left="360"/>
                  </w:pPr>
                </w:p>
              </w:tc>
            </w:tr>
          </w:tbl>
          <w:p w14:paraId="092CE4C5" w14:textId="77777777" w:rsidR="00A52F5C" w:rsidRPr="00956B79" w:rsidRDefault="00A52F5C" w:rsidP="00E20786">
            <w:pPr>
              <w:spacing w:after="120"/>
              <w:rPr>
                <w:rFonts w:ascii="Times New Roman" w:hAnsi="Times New Roman" w:cs="Times New Roman"/>
                <w:sz w:val="20"/>
                <w:szCs w:val="20"/>
              </w:rPr>
            </w:pPr>
          </w:p>
          <w:p w14:paraId="1A51179C" w14:textId="77777777" w:rsidR="00A52F5C" w:rsidRPr="00956B79" w:rsidRDefault="00A52F5C" w:rsidP="00E20786">
            <w:pPr>
              <w:rPr>
                <w:rFonts w:ascii="Times New Roman" w:hAnsi="Times New Roman" w:cs="Times New Roman"/>
                <w:sz w:val="20"/>
                <w:szCs w:val="20"/>
              </w:rPr>
            </w:pPr>
          </w:p>
          <w:p w14:paraId="34037E6F" w14:textId="77777777" w:rsidR="00A52F5C" w:rsidRPr="00956B79" w:rsidRDefault="00A52F5C" w:rsidP="00E20786">
            <w:pPr>
              <w:pStyle w:val="Akapitzlist"/>
              <w:numPr>
                <w:ilvl w:val="0"/>
                <w:numId w:val="19"/>
              </w:numPr>
              <w:spacing w:after="120"/>
              <w:jc w:val="both"/>
            </w:pPr>
            <w:r w:rsidRPr="00956B79">
              <w:t>Zamawiający zastrzeg</w:t>
            </w:r>
            <w:r w:rsidRPr="00BE0735">
              <w:t xml:space="preserve">a, </w:t>
            </w:r>
            <w:r w:rsidRPr="006C1814">
              <w:t xml:space="preserve">że cena za dokumentację projektową wraz z nadzorem autorskim </w:t>
            </w:r>
            <w:r w:rsidRPr="006C1814">
              <w:rPr>
                <w:b/>
                <w:bCs/>
              </w:rPr>
              <w:t>nie może przekroczyć 4 %</w:t>
            </w:r>
            <w:r w:rsidRPr="006C1814">
              <w:t xml:space="preserve"> ceny brutto oferty. Wskazanie ceny wyższej Zamawiający uzna za niezgodność treści oferty z warunkami zamówienia i </w:t>
            </w:r>
            <w:r w:rsidRPr="006C1814">
              <w:rPr>
                <w:b/>
                <w:bCs/>
              </w:rPr>
              <w:t>odrzuci of</w:t>
            </w:r>
            <w:r w:rsidRPr="00956B79">
              <w:rPr>
                <w:b/>
                <w:bCs/>
              </w:rPr>
              <w:t xml:space="preserve">ertę na podstawie art. 226 ust. 1 pkt 5 </w:t>
            </w:r>
            <w:proofErr w:type="spellStart"/>
            <w:r w:rsidRPr="00956B79">
              <w:rPr>
                <w:b/>
                <w:bCs/>
              </w:rPr>
              <w:t>Pzp</w:t>
            </w:r>
            <w:proofErr w:type="spellEnd"/>
            <w:r w:rsidRPr="00956B79">
              <w:t>.</w:t>
            </w:r>
          </w:p>
          <w:p w14:paraId="05163C19" w14:textId="5F78C3E8" w:rsidR="00A52F5C" w:rsidRPr="00956B79" w:rsidRDefault="00A52F5C" w:rsidP="00E20786">
            <w:pPr>
              <w:pStyle w:val="Akapitzlist"/>
              <w:numPr>
                <w:ilvl w:val="0"/>
                <w:numId w:val="19"/>
              </w:numPr>
              <w:spacing w:after="120"/>
              <w:jc w:val="both"/>
            </w:pPr>
            <w:r w:rsidRPr="00956B79">
              <w:t xml:space="preserve">Cena oferty musi obejmować </w:t>
            </w:r>
            <w:r w:rsidRPr="00956B79">
              <w:rPr>
                <w:b/>
                <w:bCs/>
              </w:rPr>
              <w:t>wszystkie koszty</w:t>
            </w:r>
            <w:r w:rsidRPr="00956B79">
              <w:t xml:space="preserve"> niezbędne do należytego wykonania przedmiotu zamówienia, w</w:t>
            </w:r>
            <w:r w:rsidR="008721CC">
              <w:t> </w:t>
            </w:r>
            <w:r w:rsidRPr="00956B79">
              <w:t>szczególności: koszty opracowania dokumentacji, uzgodnień, opinii, ekspertyz, badań, opłat administracyjnych, nadzoru autorskiego, organizacji i zabezpieczenia placu budowy, mediów, zajęcia pasa drogowego, prób, badań, pomiarów, rozruchu, szkoleń personelu Zamawiającego, dokumentacji powykonawczej,  obsługi geodezyjnej i</w:t>
            </w:r>
            <w:r w:rsidR="00C41C19">
              <w:t> </w:t>
            </w:r>
            <w:r w:rsidRPr="00956B79">
              <w:t>geologicznej, wywozu i</w:t>
            </w:r>
            <w:r>
              <w:t> </w:t>
            </w:r>
            <w:r w:rsidRPr="00956B79">
              <w:t>utylizacji odpadów, gwarancji i serwisu w okresie gwarancji, a także wszelkie podatki, cła i opłaty.</w:t>
            </w:r>
          </w:p>
          <w:p w14:paraId="410C4168" w14:textId="77777777" w:rsidR="00A52F5C" w:rsidRPr="00956B79" w:rsidRDefault="00A52F5C" w:rsidP="00E20786">
            <w:pPr>
              <w:pStyle w:val="Akapitzlist"/>
              <w:numPr>
                <w:ilvl w:val="0"/>
                <w:numId w:val="19"/>
              </w:numPr>
              <w:spacing w:after="120"/>
              <w:jc w:val="both"/>
            </w:pPr>
            <w:r w:rsidRPr="00956B79">
              <w:t>Jeżeli wykonanie prac niewynikających wprost z PFU lub innych dokumentów zamówienia jest niezbędne dla prawidłowego wykonania przedmiotu zamówienia, a ich konieczność Wykonawca mógł przewidzieć na etapie składania oferty – przyjmuje się, że należą do przedmiotu umowy i są objęte wynagrodzeniem ryczałtowym.</w:t>
            </w:r>
          </w:p>
          <w:p w14:paraId="0E3600B6" w14:textId="77777777" w:rsidR="00A52F5C" w:rsidRPr="00956B79" w:rsidRDefault="00A52F5C" w:rsidP="00E20786">
            <w:pPr>
              <w:pStyle w:val="Akapitzlist"/>
              <w:numPr>
                <w:ilvl w:val="0"/>
                <w:numId w:val="19"/>
              </w:numPr>
              <w:spacing w:after="120"/>
              <w:jc w:val="both"/>
            </w:pPr>
            <w:r w:rsidRPr="00956B79">
              <w:t>Rozliczenia między Zamawiającym a Wykonawcą prowadzone będą wyłącznie w złotych polskich (PLN).</w:t>
            </w:r>
          </w:p>
          <w:p w14:paraId="48C5F5FF" w14:textId="661A4366" w:rsidR="00A52F5C" w:rsidRPr="00956B79" w:rsidRDefault="00A52F5C" w:rsidP="00E20786">
            <w:pPr>
              <w:pStyle w:val="Akapitzlist"/>
              <w:numPr>
                <w:ilvl w:val="0"/>
                <w:numId w:val="19"/>
              </w:numPr>
              <w:spacing w:after="120"/>
              <w:jc w:val="both"/>
            </w:pPr>
            <w:r w:rsidRPr="00956B79">
              <w:t>Jeżeli złożono ofertę, której wybór prowadziłby do powstania u Zamawiającego obowiązku podatkowego zgodnie z ustawą o podatku od towarów i usług, Wykonawca ma obowiązek zamieścić w</w:t>
            </w:r>
            <w:r>
              <w:t> </w:t>
            </w:r>
            <w:r w:rsidRPr="00956B79">
              <w:t>ofercie informacje wskazane w</w:t>
            </w:r>
            <w:r w:rsidR="008721CC">
              <w:t> </w:t>
            </w:r>
            <w:r w:rsidRPr="00956B79">
              <w:t xml:space="preserve">art. 225 ust. 2 </w:t>
            </w:r>
            <w:proofErr w:type="spellStart"/>
            <w:r w:rsidRPr="00956B79">
              <w:t>Pzp</w:t>
            </w:r>
            <w:proofErr w:type="spellEnd"/>
            <w:r w:rsidRPr="00956B79">
              <w:t xml:space="preserve">; dla celów zastosowania kryterium ceny Zamawiający doliczy do przedstawionej w ofercie ceny kwotę podatku, którą miałby obowiązek rozliczyć (art. 225 ust. 1 </w:t>
            </w:r>
            <w:proofErr w:type="spellStart"/>
            <w:r w:rsidRPr="00956B79">
              <w:t>Pzp</w:t>
            </w:r>
            <w:proofErr w:type="spellEnd"/>
            <w:r w:rsidRPr="00956B79">
              <w:t>).</w:t>
            </w:r>
          </w:p>
          <w:p w14:paraId="6D7B1419" w14:textId="30FB64A7" w:rsidR="00A52F5C" w:rsidRPr="00DD7D96" w:rsidRDefault="00A52F5C" w:rsidP="00E20786">
            <w:pPr>
              <w:pStyle w:val="Akapitzlist"/>
              <w:numPr>
                <w:ilvl w:val="0"/>
                <w:numId w:val="19"/>
              </w:numPr>
              <w:spacing w:after="120"/>
              <w:jc w:val="both"/>
            </w:pPr>
            <w:r w:rsidRPr="00956B79">
              <w:rPr>
                <w:b/>
                <w:bCs/>
              </w:rPr>
              <w:t>Płatności częściowe albo zaliczki.</w:t>
            </w:r>
            <w:r w:rsidRPr="00956B79">
              <w:t xml:space="preserve"> Z uwagi na to, że umowa będzie zawierana na okres dłuższy niż 12 miesięcy, Zamawiający </w:t>
            </w:r>
            <w:r w:rsidRPr="00956B79">
              <w:rPr>
                <w:b/>
                <w:bCs/>
              </w:rPr>
              <w:t>będzie płacił wynagrodzenie w częściach, po wykonaniu części umowy</w:t>
            </w:r>
            <w:r w:rsidRPr="00956B79">
              <w:t>, zgodnie z art. 443 ust. 1</w:t>
            </w:r>
            <w:r w:rsidR="008721CC">
              <w:t> </w:t>
            </w:r>
            <w:proofErr w:type="spellStart"/>
            <w:r w:rsidRPr="00956B79">
              <w:t>Pzp</w:t>
            </w:r>
            <w:proofErr w:type="spellEnd"/>
            <w:r w:rsidRPr="00956B79">
              <w:t xml:space="preserve">: „Zamawiający płaci wynagrodzenie w częściach, po wykonaniu części umowy,  </w:t>
            </w:r>
            <w:r w:rsidRPr="00DD7D96">
              <w:t>w przypadku umów zawieranych na okres dłuższy niż 12 miesięcy.” (art. 443)</w:t>
            </w:r>
          </w:p>
          <w:p w14:paraId="25BEE278" w14:textId="0A5BD63C" w:rsidR="00A52F5C" w:rsidRPr="00BE0735" w:rsidRDefault="00A52F5C" w:rsidP="00E20786">
            <w:pPr>
              <w:pStyle w:val="Akapitzlist"/>
              <w:numPr>
                <w:ilvl w:val="0"/>
                <w:numId w:val="19"/>
              </w:numPr>
              <w:spacing w:after="120"/>
              <w:jc w:val="both"/>
            </w:pPr>
            <w:r w:rsidRPr="00956B79">
              <w:t xml:space="preserve">Procentowa wartość ostatniej części wynagrodzenia nie przekroczy </w:t>
            </w:r>
            <w:r w:rsidRPr="00956B79">
              <w:rPr>
                <w:b/>
                <w:bCs/>
              </w:rPr>
              <w:t>50%</w:t>
            </w:r>
            <w:r w:rsidRPr="00956B79">
              <w:t xml:space="preserve"> wynagrodzenia należnego Wykonawcy (art. 443 ust. 2 </w:t>
            </w:r>
            <w:proofErr w:type="spellStart"/>
            <w:r w:rsidRPr="00956B79">
              <w:t>Pzp</w:t>
            </w:r>
            <w:proofErr w:type="spellEnd"/>
            <w:r w:rsidRPr="00956B79">
              <w:t xml:space="preserve">). Szczegółowe zasady określa projekt umowy (§ </w:t>
            </w:r>
            <w:r w:rsidR="009E4B0B">
              <w:rPr>
                <w:b/>
                <w:bCs/>
              </w:rPr>
              <w:t>1</w:t>
            </w:r>
            <w:r w:rsidR="00AE63EE">
              <w:rPr>
                <w:b/>
                <w:bCs/>
              </w:rPr>
              <w:t>0</w:t>
            </w:r>
            <w:r w:rsidR="009E4B0B">
              <w:rPr>
                <w:b/>
                <w:bCs/>
              </w:rPr>
              <w:t xml:space="preserve"> </w:t>
            </w:r>
            <w:r w:rsidR="001748A3">
              <w:rPr>
                <w:b/>
                <w:bCs/>
              </w:rPr>
              <w:t>ust.5 i 6)</w:t>
            </w:r>
            <w:r w:rsidR="009E4B0B">
              <w:rPr>
                <w:b/>
                <w:bCs/>
              </w:rPr>
              <w:t>.</w:t>
            </w:r>
          </w:p>
          <w:p w14:paraId="44D6A2DD" w14:textId="5FFB9A4F" w:rsidR="00BE0735" w:rsidRDefault="00BE0735" w:rsidP="00DD7D96">
            <w:pPr>
              <w:pStyle w:val="Akapitzlist"/>
              <w:spacing w:after="120"/>
              <w:ind w:left="360"/>
              <w:jc w:val="both"/>
            </w:pPr>
          </w:p>
          <w:p w14:paraId="525BBA84" w14:textId="77777777" w:rsidR="005D6AD2" w:rsidRPr="00956B79" w:rsidRDefault="005D6AD2" w:rsidP="00DD7D96">
            <w:pPr>
              <w:pStyle w:val="Akapitzlist"/>
              <w:spacing w:after="120"/>
              <w:ind w:left="360"/>
              <w:jc w:val="both"/>
            </w:pPr>
          </w:p>
          <w:p w14:paraId="2702D1EA" w14:textId="77777777" w:rsidR="00A52F5C" w:rsidRPr="00956B79" w:rsidRDefault="00A52F5C" w:rsidP="00E20786">
            <w:pPr>
              <w:pStyle w:val="Nagwek2"/>
              <w:spacing w:before="280" w:after="140"/>
              <w:jc w:val="both"/>
              <w:rPr>
                <w:color w:val="auto"/>
                <w:sz w:val="20"/>
                <w:szCs w:val="20"/>
              </w:rPr>
            </w:pPr>
            <w:r w:rsidRPr="00956B79">
              <w:rPr>
                <w:color w:val="auto"/>
                <w:sz w:val="20"/>
                <w:szCs w:val="20"/>
              </w:rPr>
              <w:lastRenderedPageBreak/>
              <w:t>DZIAŁ XV. OPIS KRYTERIÓW OCENY OFERT, WAGI I SPOSÓB OCENY OFERT</w:t>
            </w:r>
          </w:p>
          <w:p w14:paraId="323BB9F4" w14:textId="77777777" w:rsidR="00A52F5C" w:rsidRPr="00956B79" w:rsidRDefault="00A52F5C" w:rsidP="00E20786">
            <w:pPr>
              <w:rPr>
                <w:rFonts w:ascii="Times New Roman" w:hAnsi="Times New Roman" w:cs="Times New Roman"/>
                <w:sz w:val="20"/>
                <w:szCs w:val="20"/>
              </w:rPr>
            </w:pPr>
          </w:p>
          <w:p w14:paraId="3859851B" w14:textId="77777777" w:rsidR="00A52F5C" w:rsidRPr="00956B79" w:rsidRDefault="00A52F5C" w:rsidP="00E20786">
            <w:pPr>
              <w:pStyle w:val="Akapitzlist"/>
              <w:numPr>
                <w:ilvl w:val="0"/>
                <w:numId w:val="20"/>
              </w:numPr>
              <w:spacing w:after="120"/>
            </w:pPr>
            <w:r w:rsidRPr="00956B79">
              <w:t>Zamawiający oceni oferty niepodlegające odrzuceniu według następujących kryteriów:</w:t>
            </w:r>
          </w:p>
          <w:p w14:paraId="01E3F9F0" w14:textId="77777777" w:rsidR="00A52F5C" w:rsidRPr="00956B79" w:rsidRDefault="00A52F5C" w:rsidP="00E20786">
            <w:pPr>
              <w:spacing w:before="120"/>
              <w:rPr>
                <w:rFonts w:ascii="Times New Roman" w:hAnsi="Times New Roman" w:cs="Times New Roman"/>
                <w:sz w:val="20"/>
                <w:szCs w:val="20"/>
              </w:rPr>
            </w:pPr>
          </w:p>
          <w:tbl>
            <w:tblPr>
              <w:tblW w:w="4850" w:type="pct"/>
              <w:tblBorders>
                <w:top w:val="single" w:sz="1" w:space="0" w:color="CCCCCC"/>
                <w:left w:val="single" w:sz="1" w:space="0" w:color="CCCCCC"/>
                <w:bottom w:val="single" w:sz="1" w:space="0" w:color="CCCCCC"/>
                <w:right w:val="single" w:sz="1" w:space="0" w:color="CCCCCC"/>
                <w:insideH w:val="single" w:sz="1" w:space="0" w:color="CCCCCC"/>
                <w:insideV w:val="single" w:sz="1" w:space="0" w:color="CCCCCC"/>
              </w:tblBorders>
              <w:tblLayout w:type="fixed"/>
              <w:tblCellMar>
                <w:left w:w="10" w:type="dxa"/>
                <w:right w:w="10" w:type="dxa"/>
              </w:tblCellMar>
              <w:tblLook w:val="0000" w:firstRow="0" w:lastRow="0" w:firstColumn="0" w:lastColumn="0" w:noHBand="0" w:noVBand="0"/>
            </w:tblPr>
            <w:tblGrid>
              <w:gridCol w:w="299"/>
              <w:gridCol w:w="8167"/>
              <w:gridCol w:w="672"/>
            </w:tblGrid>
            <w:tr w:rsidR="00A52F5C" w:rsidRPr="006C1814" w14:paraId="23F8CD30" w14:textId="77777777" w:rsidTr="00A52F5C">
              <w:trPr>
                <w:tblHeader/>
              </w:trPr>
              <w:tc>
                <w:tcPr>
                  <w:tcW w:w="299" w:type="dxa"/>
                  <w:shd w:val="solid" w:color="E5E7EB" w:fill="E5E7EB"/>
                  <w:vAlign w:val="center"/>
                </w:tcPr>
                <w:p w14:paraId="21F829A2" w14:textId="77777777" w:rsidR="00A52F5C" w:rsidRPr="006C1814" w:rsidRDefault="00A52F5C" w:rsidP="000A201E">
                  <w:pPr>
                    <w:framePr w:hSpace="141" w:wrap="around" w:vAnchor="text" w:hAnchor="margin" w:y="137"/>
                    <w:jc w:val="center"/>
                    <w:rPr>
                      <w:rFonts w:ascii="Times New Roman" w:hAnsi="Times New Roman" w:cs="Times New Roman"/>
                      <w:sz w:val="20"/>
                      <w:szCs w:val="20"/>
                    </w:rPr>
                  </w:pPr>
                  <w:r w:rsidRPr="006C1814">
                    <w:rPr>
                      <w:rFonts w:ascii="Times New Roman" w:hAnsi="Times New Roman" w:cs="Times New Roman"/>
                      <w:sz w:val="20"/>
                      <w:szCs w:val="20"/>
                    </w:rPr>
                    <w:t>Nr</w:t>
                  </w:r>
                </w:p>
              </w:tc>
              <w:tc>
                <w:tcPr>
                  <w:tcW w:w="8167" w:type="dxa"/>
                  <w:shd w:val="solid" w:color="E5E7EB" w:fill="E5E7EB"/>
                  <w:vAlign w:val="center"/>
                </w:tcPr>
                <w:p w14:paraId="4861DD3B" w14:textId="77777777" w:rsidR="00A52F5C" w:rsidRPr="006C1814" w:rsidRDefault="00A52F5C" w:rsidP="000A201E">
                  <w:pPr>
                    <w:framePr w:hSpace="141" w:wrap="around" w:vAnchor="text" w:hAnchor="margin" w:y="137"/>
                    <w:jc w:val="center"/>
                    <w:rPr>
                      <w:rFonts w:ascii="Times New Roman" w:hAnsi="Times New Roman" w:cs="Times New Roman"/>
                      <w:sz w:val="20"/>
                      <w:szCs w:val="20"/>
                    </w:rPr>
                  </w:pPr>
                  <w:r w:rsidRPr="006C1814">
                    <w:rPr>
                      <w:rFonts w:ascii="Times New Roman" w:hAnsi="Times New Roman" w:cs="Times New Roman"/>
                      <w:sz w:val="20"/>
                      <w:szCs w:val="20"/>
                    </w:rPr>
                    <w:t>Kryterium</w:t>
                  </w:r>
                </w:p>
              </w:tc>
              <w:tc>
                <w:tcPr>
                  <w:tcW w:w="672" w:type="dxa"/>
                  <w:shd w:val="solid" w:color="E5E7EB" w:fill="E5E7EB"/>
                  <w:vAlign w:val="center"/>
                </w:tcPr>
                <w:p w14:paraId="6D7105CF" w14:textId="77777777" w:rsidR="00A52F5C" w:rsidRPr="006C1814" w:rsidRDefault="00A52F5C" w:rsidP="000A201E">
                  <w:pPr>
                    <w:framePr w:hSpace="141" w:wrap="around" w:vAnchor="text" w:hAnchor="margin" w:y="137"/>
                    <w:jc w:val="center"/>
                    <w:rPr>
                      <w:rFonts w:ascii="Times New Roman" w:hAnsi="Times New Roman" w:cs="Times New Roman"/>
                      <w:sz w:val="20"/>
                      <w:szCs w:val="20"/>
                    </w:rPr>
                  </w:pPr>
                  <w:r w:rsidRPr="006C1814">
                    <w:rPr>
                      <w:rFonts w:ascii="Times New Roman" w:hAnsi="Times New Roman" w:cs="Times New Roman"/>
                      <w:sz w:val="20"/>
                      <w:szCs w:val="20"/>
                    </w:rPr>
                    <w:t>Waga</w:t>
                  </w:r>
                </w:p>
              </w:tc>
            </w:tr>
            <w:tr w:rsidR="00A52F5C" w:rsidRPr="006C1814" w14:paraId="15D74F67" w14:textId="77777777" w:rsidTr="00A52F5C">
              <w:tc>
                <w:tcPr>
                  <w:tcW w:w="299" w:type="dxa"/>
                  <w:vAlign w:val="center"/>
                </w:tcPr>
                <w:p w14:paraId="1AE46F00" w14:textId="77777777" w:rsidR="00A52F5C" w:rsidRPr="006C1814" w:rsidRDefault="00A52F5C" w:rsidP="000A201E">
                  <w:pPr>
                    <w:framePr w:hSpace="141" w:wrap="around" w:vAnchor="text" w:hAnchor="margin" w:y="137"/>
                    <w:rPr>
                      <w:rFonts w:ascii="Times New Roman" w:hAnsi="Times New Roman" w:cs="Times New Roman"/>
                      <w:sz w:val="20"/>
                      <w:szCs w:val="20"/>
                    </w:rPr>
                  </w:pPr>
                  <w:r w:rsidRPr="006C1814">
                    <w:rPr>
                      <w:rFonts w:ascii="Times New Roman" w:hAnsi="Times New Roman" w:cs="Times New Roman"/>
                      <w:sz w:val="20"/>
                      <w:szCs w:val="20"/>
                    </w:rPr>
                    <w:t>1</w:t>
                  </w:r>
                </w:p>
              </w:tc>
              <w:tc>
                <w:tcPr>
                  <w:tcW w:w="8167" w:type="dxa"/>
                  <w:vAlign w:val="center"/>
                </w:tcPr>
                <w:p w14:paraId="48830E31" w14:textId="0D7DC86C" w:rsidR="00A52F5C" w:rsidRPr="006C1814" w:rsidRDefault="00A52F5C" w:rsidP="000A201E">
                  <w:pPr>
                    <w:framePr w:hSpace="141" w:wrap="around" w:vAnchor="text" w:hAnchor="margin" w:y="137"/>
                    <w:rPr>
                      <w:rFonts w:ascii="Times New Roman" w:hAnsi="Times New Roman" w:cs="Times New Roman"/>
                      <w:sz w:val="20"/>
                      <w:szCs w:val="20"/>
                    </w:rPr>
                  </w:pPr>
                  <w:r w:rsidRPr="006C1814">
                    <w:rPr>
                      <w:rFonts w:ascii="Times New Roman" w:hAnsi="Times New Roman" w:cs="Times New Roman"/>
                      <w:sz w:val="20"/>
                      <w:szCs w:val="20"/>
                    </w:rPr>
                    <w:t>Cena brutto</w:t>
                  </w:r>
                  <w:r w:rsidR="00BE0735">
                    <w:rPr>
                      <w:rFonts w:ascii="Times New Roman" w:hAnsi="Times New Roman" w:cs="Times New Roman"/>
                      <w:sz w:val="20"/>
                      <w:szCs w:val="20"/>
                    </w:rPr>
                    <w:t xml:space="preserve"> oferty</w:t>
                  </w:r>
                </w:p>
              </w:tc>
              <w:tc>
                <w:tcPr>
                  <w:tcW w:w="672" w:type="dxa"/>
                  <w:vAlign w:val="center"/>
                </w:tcPr>
                <w:p w14:paraId="66C45AAB" w14:textId="2A295A73" w:rsidR="00A52F5C" w:rsidRPr="006C1814" w:rsidRDefault="00C41C19" w:rsidP="000A201E">
                  <w:pPr>
                    <w:framePr w:hSpace="141" w:wrap="around" w:vAnchor="text" w:hAnchor="margin" w:y="137"/>
                    <w:rPr>
                      <w:rFonts w:ascii="Times New Roman" w:hAnsi="Times New Roman" w:cs="Times New Roman"/>
                      <w:sz w:val="20"/>
                      <w:szCs w:val="20"/>
                    </w:rPr>
                  </w:pPr>
                  <w:r>
                    <w:rPr>
                      <w:rFonts w:ascii="Times New Roman" w:hAnsi="Times New Roman" w:cs="Times New Roman"/>
                      <w:b/>
                      <w:bCs/>
                      <w:sz w:val="20"/>
                      <w:szCs w:val="20"/>
                    </w:rPr>
                    <w:t>6</w:t>
                  </w:r>
                  <w:r w:rsidR="00A52F5C" w:rsidRPr="006C1814">
                    <w:rPr>
                      <w:rFonts w:ascii="Times New Roman" w:hAnsi="Times New Roman" w:cs="Times New Roman"/>
                      <w:b/>
                      <w:bCs/>
                      <w:sz w:val="20"/>
                      <w:szCs w:val="20"/>
                    </w:rPr>
                    <w:t>0%</w:t>
                  </w:r>
                </w:p>
              </w:tc>
            </w:tr>
            <w:tr w:rsidR="00A52F5C" w:rsidRPr="006C1814" w14:paraId="509D27B4" w14:textId="77777777" w:rsidTr="00A52F5C">
              <w:tc>
                <w:tcPr>
                  <w:tcW w:w="299" w:type="dxa"/>
                  <w:vAlign w:val="center"/>
                </w:tcPr>
                <w:p w14:paraId="000DF0DF" w14:textId="77777777" w:rsidR="00A52F5C" w:rsidRPr="006C1814" w:rsidRDefault="00A52F5C" w:rsidP="000A201E">
                  <w:pPr>
                    <w:framePr w:hSpace="141" w:wrap="around" w:vAnchor="text" w:hAnchor="margin" w:y="137"/>
                    <w:rPr>
                      <w:rFonts w:ascii="Times New Roman" w:hAnsi="Times New Roman" w:cs="Times New Roman"/>
                      <w:sz w:val="20"/>
                      <w:szCs w:val="20"/>
                    </w:rPr>
                  </w:pPr>
                  <w:r w:rsidRPr="006C1814">
                    <w:rPr>
                      <w:rFonts w:ascii="Times New Roman" w:hAnsi="Times New Roman" w:cs="Times New Roman"/>
                      <w:sz w:val="20"/>
                      <w:szCs w:val="20"/>
                    </w:rPr>
                    <w:t>2</w:t>
                  </w:r>
                </w:p>
              </w:tc>
              <w:tc>
                <w:tcPr>
                  <w:tcW w:w="8167" w:type="dxa"/>
                  <w:vAlign w:val="center"/>
                </w:tcPr>
                <w:p w14:paraId="31DE554F" w14:textId="77777777" w:rsidR="00A52F5C" w:rsidRPr="006C1814" w:rsidRDefault="00A52F5C" w:rsidP="000A201E">
                  <w:pPr>
                    <w:framePr w:hSpace="141" w:wrap="around" w:vAnchor="text" w:hAnchor="margin" w:y="137"/>
                    <w:rPr>
                      <w:rFonts w:ascii="Times New Roman" w:hAnsi="Times New Roman" w:cs="Times New Roman"/>
                      <w:sz w:val="20"/>
                      <w:szCs w:val="20"/>
                    </w:rPr>
                  </w:pPr>
                  <w:r w:rsidRPr="006C1814">
                    <w:rPr>
                      <w:rFonts w:ascii="Times New Roman" w:hAnsi="Times New Roman" w:cs="Times New Roman"/>
                      <w:sz w:val="20"/>
                      <w:szCs w:val="20"/>
                    </w:rPr>
                    <w:t>Okres gwarancji jakości i rękojmi za wady dot. wykonania robót budowlanych</w:t>
                  </w:r>
                </w:p>
              </w:tc>
              <w:tc>
                <w:tcPr>
                  <w:tcW w:w="672" w:type="dxa"/>
                  <w:vAlign w:val="center"/>
                </w:tcPr>
                <w:p w14:paraId="397B7751" w14:textId="31342B70" w:rsidR="00A52F5C" w:rsidRPr="006C1814" w:rsidRDefault="00C41C19" w:rsidP="000A201E">
                  <w:pPr>
                    <w:framePr w:hSpace="141" w:wrap="around" w:vAnchor="text" w:hAnchor="margin" w:y="137"/>
                    <w:rPr>
                      <w:rFonts w:ascii="Times New Roman" w:hAnsi="Times New Roman" w:cs="Times New Roman"/>
                      <w:sz w:val="20"/>
                      <w:szCs w:val="20"/>
                    </w:rPr>
                  </w:pPr>
                  <w:r>
                    <w:rPr>
                      <w:rFonts w:ascii="Times New Roman" w:hAnsi="Times New Roman" w:cs="Times New Roman"/>
                      <w:b/>
                      <w:bCs/>
                      <w:sz w:val="20"/>
                      <w:szCs w:val="20"/>
                    </w:rPr>
                    <w:t>4</w:t>
                  </w:r>
                  <w:r w:rsidR="00A52F5C" w:rsidRPr="006C1814">
                    <w:rPr>
                      <w:rFonts w:ascii="Times New Roman" w:hAnsi="Times New Roman" w:cs="Times New Roman"/>
                      <w:b/>
                      <w:bCs/>
                      <w:sz w:val="20"/>
                      <w:szCs w:val="20"/>
                    </w:rPr>
                    <w:t>0%</w:t>
                  </w:r>
                </w:p>
              </w:tc>
            </w:tr>
            <w:tr w:rsidR="00A52F5C" w:rsidRPr="006C1814" w14:paraId="03F8ADAB" w14:textId="77777777" w:rsidTr="00A52F5C">
              <w:tc>
                <w:tcPr>
                  <w:tcW w:w="299" w:type="dxa"/>
                  <w:vAlign w:val="center"/>
                </w:tcPr>
                <w:p w14:paraId="380916F5" w14:textId="77777777" w:rsidR="00A52F5C" w:rsidRPr="006C1814" w:rsidRDefault="00A52F5C" w:rsidP="000A201E">
                  <w:pPr>
                    <w:framePr w:hSpace="141" w:wrap="around" w:vAnchor="text" w:hAnchor="margin" w:y="137"/>
                    <w:rPr>
                      <w:rFonts w:ascii="Times New Roman" w:hAnsi="Times New Roman" w:cs="Times New Roman"/>
                      <w:sz w:val="20"/>
                      <w:szCs w:val="20"/>
                    </w:rPr>
                  </w:pPr>
                </w:p>
              </w:tc>
              <w:tc>
                <w:tcPr>
                  <w:tcW w:w="8167" w:type="dxa"/>
                  <w:vAlign w:val="center"/>
                </w:tcPr>
                <w:p w14:paraId="4FC2846D" w14:textId="77777777" w:rsidR="00A52F5C" w:rsidRPr="006C1814" w:rsidRDefault="00A52F5C" w:rsidP="000A201E">
                  <w:pPr>
                    <w:framePr w:hSpace="141" w:wrap="around" w:vAnchor="text" w:hAnchor="margin" w:y="137"/>
                    <w:rPr>
                      <w:rFonts w:ascii="Times New Roman" w:hAnsi="Times New Roman" w:cs="Times New Roman"/>
                      <w:sz w:val="20"/>
                      <w:szCs w:val="20"/>
                    </w:rPr>
                  </w:pPr>
                  <w:r w:rsidRPr="006C1814">
                    <w:rPr>
                      <w:rFonts w:ascii="Times New Roman" w:hAnsi="Times New Roman" w:cs="Times New Roman"/>
                      <w:b/>
                      <w:bCs/>
                      <w:sz w:val="20"/>
                      <w:szCs w:val="20"/>
                    </w:rPr>
                    <w:t>RAZEM</w:t>
                  </w:r>
                </w:p>
              </w:tc>
              <w:tc>
                <w:tcPr>
                  <w:tcW w:w="672" w:type="dxa"/>
                  <w:vAlign w:val="center"/>
                </w:tcPr>
                <w:p w14:paraId="745F381D" w14:textId="77777777" w:rsidR="00A52F5C" w:rsidRPr="006C1814" w:rsidRDefault="00A52F5C" w:rsidP="000A201E">
                  <w:pPr>
                    <w:framePr w:hSpace="141" w:wrap="around" w:vAnchor="text" w:hAnchor="margin" w:y="137"/>
                    <w:rPr>
                      <w:rFonts w:ascii="Times New Roman" w:hAnsi="Times New Roman" w:cs="Times New Roman"/>
                      <w:sz w:val="20"/>
                      <w:szCs w:val="20"/>
                    </w:rPr>
                  </w:pPr>
                  <w:r w:rsidRPr="006C1814">
                    <w:rPr>
                      <w:rFonts w:ascii="Times New Roman" w:hAnsi="Times New Roman" w:cs="Times New Roman"/>
                      <w:b/>
                      <w:bCs/>
                      <w:sz w:val="20"/>
                      <w:szCs w:val="20"/>
                    </w:rPr>
                    <w:t>100%</w:t>
                  </w:r>
                </w:p>
              </w:tc>
            </w:tr>
          </w:tbl>
          <w:p w14:paraId="762B39C8" w14:textId="77777777" w:rsidR="00A52F5C" w:rsidRPr="00956B79" w:rsidRDefault="00A52F5C" w:rsidP="00E20786">
            <w:pPr>
              <w:spacing w:after="120"/>
              <w:rPr>
                <w:rFonts w:ascii="Times New Roman" w:hAnsi="Times New Roman" w:cs="Times New Roman"/>
                <w:sz w:val="20"/>
                <w:szCs w:val="20"/>
              </w:rPr>
            </w:pPr>
          </w:p>
          <w:p w14:paraId="7354A47D" w14:textId="77777777" w:rsidR="00A52F5C" w:rsidRPr="00956B79" w:rsidRDefault="00A52F5C" w:rsidP="00E20786">
            <w:pPr>
              <w:rPr>
                <w:rFonts w:ascii="Times New Roman" w:hAnsi="Times New Roman" w:cs="Times New Roman"/>
                <w:sz w:val="20"/>
                <w:szCs w:val="20"/>
              </w:rPr>
            </w:pPr>
          </w:p>
          <w:p w14:paraId="113752EA" w14:textId="77777777" w:rsidR="00A52F5C" w:rsidRPr="00956B79" w:rsidRDefault="00A52F5C" w:rsidP="00E20786">
            <w:pPr>
              <w:pStyle w:val="Akapitzlist"/>
              <w:numPr>
                <w:ilvl w:val="0"/>
                <w:numId w:val="20"/>
              </w:numPr>
              <w:spacing w:after="120"/>
            </w:pPr>
            <w:r w:rsidRPr="00956B79">
              <w:rPr>
                <w:b/>
                <w:bCs/>
              </w:rPr>
              <w:t>Kryterium nr 1 – Cena.</w:t>
            </w:r>
            <w:r w:rsidRPr="00956B79">
              <w:t xml:space="preserve"> Punkty obliczane według wzoru:</w:t>
            </w:r>
          </w:p>
          <w:p w14:paraId="12748618" w14:textId="77777777" w:rsidR="00A52F5C" w:rsidRPr="00956B79" w:rsidRDefault="00A52F5C" w:rsidP="00E20786">
            <w:pPr>
              <w:rPr>
                <w:rFonts w:ascii="Times New Roman" w:hAnsi="Times New Roman" w:cs="Times New Roman"/>
                <w:sz w:val="20"/>
                <w:szCs w:val="20"/>
              </w:rPr>
            </w:pPr>
          </w:p>
          <w:p w14:paraId="1B490B35" w14:textId="6E603817" w:rsidR="00A52F5C" w:rsidRDefault="00A52F5C" w:rsidP="00236A3D">
            <w:pPr>
              <w:spacing w:after="120"/>
              <w:ind w:firstLine="322"/>
              <w:rPr>
                <w:rFonts w:ascii="Times New Roman" w:hAnsi="Times New Roman" w:cs="Times New Roman"/>
                <w:sz w:val="20"/>
                <w:szCs w:val="20"/>
              </w:rPr>
            </w:pPr>
            <w:bookmarkStart w:id="5" w:name="_Hlk242361115"/>
            <w:r w:rsidRPr="00956B79">
              <w:rPr>
                <w:rFonts w:ascii="Times New Roman" w:hAnsi="Times New Roman" w:cs="Times New Roman"/>
                <w:sz w:val="20"/>
                <w:szCs w:val="20"/>
              </w:rPr>
              <w:t>P</w:t>
            </w:r>
            <w:r w:rsidR="00A4201D">
              <w:rPr>
                <w:rFonts w:ascii="Times New Roman" w:hAnsi="Times New Roman" w:cs="Times New Roman"/>
                <w:sz w:val="20"/>
                <w:szCs w:val="20"/>
              </w:rPr>
              <w:t>1</w:t>
            </w:r>
            <w:r w:rsidRPr="00956B79">
              <w:rPr>
                <w:rFonts w:ascii="Times New Roman" w:hAnsi="Times New Roman" w:cs="Times New Roman"/>
                <w:sz w:val="20"/>
                <w:szCs w:val="20"/>
              </w:rPr>
              <w:t xml:space="preserve"> = (</w:t>
            </w:r>
            <w:proofErr w:type="spellStart"/>
            <w:r w:rsidRPr="00956B79">
              <w:rPr>
                <w:rFonts w:ascii="Times New Roman" w:hAnsi="Times New Roman" w:cs="Times New Roman"/>
                <w:sz w:val="20"/>
                <w:szCs w:val="20"/>
              </w:rPr>
              <w:t>C_min</w:t>
            </w:r>
            <w:proofErr w:type="spellEnd"/>
            <w:r w:rsidRPr="00956B79">
              <w:rPr>
                <w:rFonts w:ascii="Times New Roman" w:hAnsi="Times New Roman" w:cs="Times New Roman"/>
                <w:sz w:val="20"/>
                <w:szCs w:val="20"/>
              </w:rPr>
              <w:t xml:space="preserve"> / </w:t>
            </w:r>
            <w:proofErr w:type="spellStart"/>
            <w:r w:rsidRPr="00956B79">
              <w:rPr>
                <w:rFonts w:ascii="Times New Roman" w:hAnsi="Times New Roman" w:cs="Times New Roman"/>
                <w:sz w:val="20"/>
                <w:szCs w:val="20"/>
              </w:rPr>
              <w:t>C_bad</w:t>
            </w:r>
            <w:proofErr w:type="spellEnd"/>
            <w:r w:rsidRPr="00956B79">
              <w:rPr>
                <w:rFonts w:ascii="Times New Roman" w:hAnsi="Times New Roman" w:cs="Times New Roman"/>
                <w:sz w:val="20"/>
                <w:szCs w:val="20"/>
              </w:rPr>
              <w:t xml:space="preserve">)  × </w:t>
            </w:r>
            <w:r w:rsidR="00C41C19">
              <w:rPr>
                <w:rFonts w:ascii="Times New Roman" w:hAnsi="Times New Roman" w:cs="Times New Roman"/>
                <w:sz w:val="20"/>
                <w:szCs w:val="20"/>
              </w:rPr>
              <w:t>6</w:t>
            </w:r>
            <w:r w:rsidRPr="00956B79">
              <w:rPr>
                <w:rFonts w:ascii="Times New Roman" w:hAnsi="Times New Roman" w:cs="Times New Roman"/>
                <w:sz w:val="20"/>
                <w:szCs w:val="20"/>
              </w:rPr>
              <w:t>0%</w:t>
            </w:r>
          </w:p>
          <w:p w14:paraId="7C54CAC7" w14:textId="77777777" w:rsidR="00236A3D" w:rsidRPr="00956B79" w:rsidRDefault="00236A3D" w:rsidP="00236A3D">
            <w:pPr>
              <w:spacing w:after="120"/>
              <w:ind w:firstLine="322"/>
              <w:rPr>
                <w:rFonts w:ascii="Times New Roman" w:hAnsi="Times New Roman" w:cs="Times New Roman"/>
                <w:sz w:val="20"/>
                <w:szCs w:val="20"/>
              </w:rPr>
            </w:pPr>
          </w:p>
          <w:bookmarkEnd w:id="5"/>
          <w:p w14:paraId="4E19BCAC" w14:textId="7BCD5FDE" w:rsidR="005814E0" w:rsidRDefault="00A52F5C" w:rsidP="00D61EC0">
            <w:pPr>
              <w:spacing w:after="120"/>
              <w:ind w:left="316"/>
              <w:rPr>
                <w:rFonts w:ascii="Times New Roman" w:hAnsi="Times New Roman" w:cs="Times New Roman"/>
                <w:sz w:val="20"/>
                <w:szCs w:val="20"/>
              </w:rPr>
            </w:pPr>
            <w:r w:rsidRPr="00956B79">
              <w:rPr>
                <w:rFonts w:ascii="Times New Roman" w:hAnsi="Times New Roman" w:cs="Times New Roman"/>
                <w:sz w:val="20"/>
                <w:szCs w:val="20"/>
              </w:rPr>
              <w:t xml:space="preserve">gdzie: </w:t>
            </w:r>
            <w:proofErr w:type="spellStart"/>
            <w:r w:rsidRPr="00956B79">
              <w:rPr>
                <w:rFonts w:ascii="Times New Roman" w:hAnsi="Times New Roman" w:cs="Times New Roman"/>
                <w:sz w:val="20"/>
                <w:szCs w:val="20"/>
              </w:rPr>
              <w:t>C_min</w:t>
            </w:r>
            <w:proofErr w:type="spellEnd"/>
            <w:r w:rsidRPr="00956B79">
              <w:rPr>
                <w:rFonts w:ascii="Times New Roman" w:hAnsi="Times New Roman" w:cs="Times New Roman"/>
                <w:sz w:val="20"/>
                <w:szCs w:val="20"/>
              </w:rPr>
              <w:t xml:space="preserve"> – najniższa cena brutto </w:t>
            </w:r>
            <w:r w:rsidR="005814E0">
              <w:rPr>
                <w:rFonts w:ascii="Times New Roman" w:hAnsi="Times New Roman" w:cs="Times New Roman"/>
                <w:sz w:val="20"/>
                <w:szCs w:val="20"/>
              </w:rPr>
              <w:t>w</w:t>
            </w:r>
            <w:r w:rsidRPr="00956B79">
              <w:rPr>
                <w:rFonts w:ascii="Times New Roman" w:hAnsi="Times New Roman" w:cs="Times New Roman"/>
                <w:sz w:val="20"/>
                <w:szCs w:val="20"/>
              </w:rPr>
              <w:t xml:space="preserve">śród ofert niepodlegających odrzuceniu; </w:t>
            </w:r>
            <w:proofErr w:type="spellStart"/>
            <w:r w:rsidRPr="00956B79">
              <w:rPr>
                <w:rFonts w:ascii="Times New Roman" w:hAnsi="Times New Roman" w:cs="Times New Roman"/>
                <w:sz w:val="20"/>
                <w:szCs w:val="20"/>
              </w:rPr>
              <w:t>C_bad</w:t>
            </w:r>
            <w:proofErr w:type="spellEnd"/>
            <w:r w:rsidRPr="00956B79">
              <w:rPr>
                <w:rFonts w:ascii="Times New Roman" w:hAnsi="Times New Roman" w:cs="Times New Roman"/>
                <w:sz w:val="20"/>
                <w:szCs w:val="20"/>
              </w:rPr>
              <w:t xml:space="preserve"> – cena brutto oferty badanej</w:t>
            </w:r>
            <w:r w:rsidR="005814E0" w:rsidRPr="005814E0">
              <w:rPr>
                <w:rFonts w:ascii="Times New Roman" w:hAnsi="Times New Roman" w:cs="Times New Roman"/>
                <w:sz w:val="20"/>
                <w:szCs w:val="20"/>
              </w:rPr>
              <w:t xml:space="preserve"> </w:t>
            </w:r>
          </w:p>
          <w:p w14:paraId="1095CD51" w14:textId="4A355A13" w:rsidR="00A52F5C" w:rsidRPr="00956B79" w:rsidRDefault="00A52F5C" w:rsidP="00D61EC0">
            <w:pPr>
              <w:spacing w:after="120"/>
              <w:ind w:left="316"/>
              <w:rPr>
                <w:rFonts w:ascii="Times New Roman" w:hAnsi="Times New Roman" w:cs="Times New Roman"/>
                <w:sz w:val="20"/>
                <w:szCs w:val="20"/>
              </w:rPr>
            </w:pPr>
            <w:r w:rsidRPr="00956B79">
              <w:rPr>
                <w:rFonts w:ascii="Times New Roman" w:hAnsi="Times New Roman" w:cs="Times New Roman"/>
                <w:sz w:val="20"/>
                <w:szCs w:val="20"/>
              </w:rPr>
              <w:t>Przyjmuje się, że 1% = 1 pkt.</w:t>
            </w:r>
          </w:p>
          <w:p w14:paraId="5DF24C9A" w14:textId="77777777" w:rsidR="00A52F5C" w:rsidRPr="00956B79" w:rsidRDefault="00A52F5C" w:rsidP="00E20786">
            <w:pPr>
              <w:rPr>
                <w:rFonts w:ascii="Times New Roman" w:hAnsi="Times New Roman" w:cs="Times New Roman"/>
                <w:sz w:val="20"/>
                <w:szCs w:val="20"/>
              </w:rPr>
            </w:pPr>
          </w:p>
          <w:p w14:paraId="3371A848" w14:textId="77777777" w:rsidR="00A52F5C" w:rsidRPr="00956B79" w:rsidRDefault="00A52F5C" w:rsidP="00E20786">
            <w:pPr>
              <w:pStyle w:val="Akapitzlist"/>
              <w:numPr>
                <w:ilvl w:val="0"/>
                <w:numId w:val="20"/>
              </w:numPr>
              <w:spacing w:after="120"/>
            </w:pPr>
            <w:r w:rsidRPr="00956B79">
              <w:rPr>
                <w:b/>
                <w:bCs/>
              </w:rPr>
              <w:t xml:space="preserve">Kryterium nr 2 – Okres gwarancji jakości i rękojmi za wady. </w:t>
            </w:r>
            <w:r w:rsidRPr="00956B79">
              <w:rPr>
                <w:bCs/>
              </w:rPr>
              <w:t>Punkty obliczane wg wzoru:</w:t>
            </w:r>
          </w:p>
          <w:p w14:paraId="2A51A10F" w14:textId="492EC6D9" w:rsidR="00A52F5C" w:rsidRDefault="00A52F5C" w:rsidP="00E20786">
            <w:pPr>
              <w:pStyle w:val="Akapitzlist"/>
              <w:spacing w:after="120"/>
              <w:ind w:left="360"/>
            </w:pPr>
            <w:r w:rsidRPr="00956B79">
              <w:t>P</w:t>
            </w:r>
            <w:r w:rsidR="00A4201D">
              <w:t>2</w:t>
            </w:r>
            <w:r w:rsidRPr="00956B79">
              <w:t xml:space="preserve"> = (</w:t>
            </w:r>
            <w:proofErr w:type="spellStart"/>
            <w:r w:rsidRPr="00956B79">
              <w:t>G_</w:t>
            </w:r>
            <w:r w:rsidR="00195052">
              <w:t>bad</w:t>
            </w:r>
            <w:proofErr w:type="spellEnd"/>
            <w:r w:rsidRPr="00956B79">
              <w:t xml:space="preserve"> / </w:t>
            </w:r>
            <w:proofErr w:type="spellStart"/>
            <w:r w:rsidRPr="00956B79">
              <w:t>G_</w:t>
            </w:r>
            <w:r w:rsidR="00195052">
              <w:t>max</w:t>
            </w:r>
            <w:proofErr w:type="spellEnd"/>
            <w:r w:rsidRPr="00956B79">
              <w:t xml:space="preserve">) </w:t>
            </w:r>
            <w:r w:rsidR="00A4201D">
              <w:t xml:space="preserve"> x</w:t>
            </w:r>
            <w:r w:rsidRPr="00956B79">
              <w:t xml:space="preserve"> </w:t>
            </w:r>
            <w:r w:rsidR="00C41C19">
              <w:t>4</w:t>
            </w:r>
            <w:r w:rsidRPr="00956B79">
              <w:t>0%</w:t>
            </w:r>
          </w:p>
          <w:p w14:paraId="228F470E" w14:textId="77777777" w:rsidR="00236A3D" w:rsidRPr="00956B79" w:rsidRDefault="00236A3D" w:rsidP="00E20786">
            <w:pPr>
              <w:pStyle w:val="Akapitzlist"/>
              <w:spacing w:after="120"/>
              <w:ind w:left="360"/>
            </w:pPr>
          </w:p>
          <w:p w14:paraId="4BA2F5A9" w14:textId="4CDDA92F" w:rsidR="005814E0" w:rsidRDefault="00A52F5C" w:rsidP="00195052">
            <w:pPr>
              <w:pStyle w:val="Akapitzlist"/>
              <w:ind w:left="360"/>
            </w:pPr>
            <w:r w:rsidRPr="00956B79">
              <w:t xml:space="preserve">gdzie: </w:t>
            </w:r>
            <w:r w:rsidR="00195052" w:rsidRPr="00195052">
              <w:t xml:space="preserve"> G </w:t>
            </w:r>
            <w:proofErr w:type="spellStart"/>
            <w:r w:rsidR="00195052" w:rsidRPr="00195052">
              <w:t>bad</w:t>
            </w:r>
            <w:proofErr w:type="spellEnd"/>
            <w:r w:rsidR="00195052" w:rsidRPr="00195052">
              <w:t xml:space="preserve"> – termin gwarancji oferty badanej,   </w:t>
            </w:r>
            <w:r w:rsidR="005814E0" w:rsidRPr="005814E0">
              <w:t xml:space="preserve">G max - najdłuższy termin gwarancji wśród ofert niepodlegających odrzuceniu </w:t>
            </w:r>
            <w:r w:rsidR="00901C91">
              <w:t xml:space="preserve">; </w:t>
            </w:r>
            <w:r w:rsidRPr="00956B79">
              <w:t xml:space="preserve">G </w:t>
            </w:r>
            <w:proofErr w:type="spellStart"/>
            <w:r w:rsidRPr="00956B79">
              <w:t>bad</w:t>
            </w:r>
            <w:proofErr w:type="spellEnd"/>
            <w:r w:rsidRPr="00956B79">
              <w:t xml:space="preserve"> – termin gwarancji oferty badanej,   </w:t>
            </w:r>
          </w:p>
          <w:p w14:paraId="08D86977" w14:textId="77777777" w:rsidR="00626256" w:rsidRDefault="00626256" w:rsidP="00E20786">
            <w:pPr>
              <w:pStyle w:val="Akapitzlist"/>
              <w:ind w:left="360"/>
            </w:pPr>
          </w:p>
          <w:p w14:paraId="222A464E" w14:textId="1DE8D8F8" w:rsidR="005814E0" w:rsidRDefault="00626256" w:rsidP="00E20786">
            <w:pPr>
              <w:pStyle w:val="Akapitzlist"/>
              <w:ind w:left="360"/>
            </w:pPr>
            <w:r w:rsidRPr="00626256">
              <w:t xml:space="preserve">Zaoferowanie okresu krótszego niż 60 miesięcy skutkuje odrzuceniem oferty na podstawie art. 226 ust. 1 pkt 5 ustawy </w:t>
            </w:r>
            <w:proofErr w:type="spellStart"/>
            <w:r w:rsidRPr="00626256">
              <w:t>Pzp</w:t>
            </w:r>
            <w:proofErr w:type="spellEnd"/>
            <w:r w:rsidRPr="00626256">
              <w:t>. Okres dłuższy niż 96 miesięcy jest punktowany jak 96 miesięcy</w:t>
            </w:r>
            <w:r>
              <w:t>.</w:t>
            </w:r>
          </w:p>
          <w:p w14:paraId="33C4BF3A" w14:textId="77777777" w:rsidR="00626256" w:rsidRDefault="00626256" w:rsidP="00E20786">
            <w:pPr>
              <w:pStyle w:val="Akapitzlist"/>
              <w:ind w:left="360"/>
            </w:pPr>
          </w:p>
          <w:p w14:paraId="189C7A31" w14:textId="45B7404B" w:rsidR="00A52F5C" w:rsidRPr="00956B79" w:rsidRDefault="00A52F5C" w:rsidP="00E20786">
            <w:pPr>
              <w:pStyle w:val="Akapitzlist"/>
              <w:ind w:left="360"/>
            </w:pPr>
            <w:r w:rsidRPr="00956B79">
              <w:t xml:space="preserve"> Przyjmuje się, że 1% = 1 pkt.</w:t>
            </w:r>
          </w:p>
          <w:p w14:paraId="4608770D" w14:textId="77777777" w:rsidR="00A52F5C" w:rsidRPr="00956B79" w:rsidRDefault="00A52F5C" w:rsidP="00E20786">
            <w:pPr>
              <w:rPr>
                <w:rFonts w:ascii="Times New Roman" w:hAnsi="Times New Roman" w:cs="Times New Roman"/>
                <w:sz w:val="20"/>
                <w:szCs w:val="20"/>
              </w:rPr>
            </w:pPr>
          </w:p>
          <w:p w14:paraId="4DCC11FA" w14:textId="63D7364C" w:rsidR="00A52F5C" w:rsidRPr="00956B79" w:rsidRDefault="00A52F5C" w:rsidP="00E20786">
            <w:pPr>
              <w:pStyle w:val="Akapitzlist"/>
              <w:numPr>
                <w:ilvl w:val="1"/>
                <w:numId w:val="20"/>
              </w:numPr>
              <w:spacing w:after="120"/>
              <w:jc w:val="both"/>
            </w:pPr>
            <w:r w:rsidRPr="00956B79">
              <w:t xml:space="preserve">minimalny wymagany okres: </w:t>
            </w:r>
            <w:r w:rsidRPr="00956B79">
              <w:rPr>
                <w:b/>
                <w:bCs/>
              </w:rPr>
              <w:t>60</w:t>
            </w:r>
            <w:r w:rsidRPr="00956B79">
              <w:t xml:space="preserve"> miesięcy od dnia </w:t>
            </w:r>
            <w:r w:rsidR="000C357B">
              <w:rPr>
                <w:b/>
                <w:bCs/>
              </w:rPr>
              <w:t>podpisania protokołu odbioru</w:t>
            </w:r>
            <w:r w:rsidRPr="00956B79">
              <w:t xml:space="preserve"> – zaoferowanie okresu krótszego skutkuje </w:t>
            </w:r>
            <w:r w:rsidRPr="00956B79">
              <w:rPr>
                <w:b/>
                <w:bCs/>
              </w:rPr>
              <w:t xml:space="preserve">odrzuceniem oferty na podstawie art. 226 ust. 1 pkt 5 </w:t>
            </w:r>
            <w:proofErr w:type="spellStart"/>
            <w:r w:rsidRPr="00956B79">
              <w:rPr>
                <w:b/>
                <w:bCs/>
              </w:rPr>
              <w:t>Pzp</w:t>
            </w:r>
            <w:proofErr w:type="spellEnd"/>
            <w:r w:rsidRPr="00956B79">
              <w:t>;</w:t>
            </w:r>
          </w:p>
          <w:p w14:paraId="28DA7F03" w14:textId="77777777" w:rsidR="00A52F5C" w:rsidRPr="00956B79" w:rsidRDefault="00A52F5C" w:rsidP="00E20786">
            <w:pPr>
              <w:pStyle w:val="Akapitzlist"/>
              <w:numPr>
                <w:ilvl w:val="1"/>
                <w:numId w:val="20"/>
              </w:numPr>
              <w:spacing w:after="120"/>
              <w:jc w:val="both"/>
            </w:pPr>
            <w:r w:rsidRPr="00956B79">
              <w:t xml:space="preserve">maksymalny punktowany okres: </w:t>
            </w:r>
            <w:r>
              <w:rPr>
                <w:b/>
                <w:bCs/>
              </w:rPr>
              <w:t xml:space="preserve">96 </w:t>
            </w:r>
            <w:r w:rsidRPr="00956B79">
              <w:t>miesięcy; zaoferowanie okresu dłuższego będzie oceniane jak okres maksymalny;</w:t>
            </w:r>
          </w:p>
          <w:p w14:paraId="61474BBD" w14:textId="77777777" w:rsidR="00A52F5C" w:rsidRPr="00956B79" w:rsidRDefault="00A52F5C" w:rsidP="00E20786">
            <w:pPr>
              <w:pStyle w:val="Akapitzlist"/>
              <w:numPr>
                <w:ilvl w:val="1"/>
                <w:numId w:val="20"/>
              </w:numPr>
              <w:spacing w:after="120"/>
              <w:jc w:val="both"/>
            </w:pPr>
            <w:r w:rsidRPr="00956B79">
              <w:t>niezłożenie oświadczenia o okresie gwarancji będzie oznaczać zaoferowanie minimalnego okresu wskazanego w lit. a i przyznanie 0 pkt.</w:t>
            </w:r>
          </w:p>
          <w:p w14:paraId="0CF91AC8" w14:textId="77777777" w:rsidR="00A52F5C" w:rsidRPr="00956B79" w:rsidRDefault="00A52F5C" w:rsidP="00E20786">
            <w:pPr>
              <w:pStyle w:val="Akapitzlist"/>
            </w:pPr>
          </w:p>
          <w:p w14:paraId="4B852088" w14:textId="0D538224" w:rsidR="00A52F5C" w:rsidRPr="00956B79" w:rsidRDefault="00A52F5C" w:rsidP="00E20786">
            <w:pPr>
              <w:pStyle w:val="Akapitzlist"/>
              <w:numPr>
                <w:ilvl w:val="0"/>
                <w:numId w:val="20"/>
              </w:numPr>
              <w:spacing w:after="120"/>
              <w:jc w:val="both"/>
            </w:pPr>
            <w:r w:rsidRPr="00956B79">
              <w:t>Za najkorzystniejszą zostanie uznana oferta, która uzyska najwyższą łączną liczbę punktów (</w:t>
            </w:r>
            <w:r w:rsidR="00F9144F">
              <w:t xml:space="preserve">P+P1+P2 - </w:t>
            </w:r>
            <w:r w:rsidRPr="00956B79">
              <w:t>maksymalnie 100,00 pkt). Punktacja liczona będzie z dokładnością do dwóch miejsc po przecinku.</w:t>
            </w:r>
          </w:p>
          <w:p w14:paraId="4D3DCBE2" w14:textId="77777777" w:rsidR="00A52F5C" w:rsidRPr="00956B79" w:rsidRDefault="00A52F5C" w:rsidP="00E20786">
            <w:pPr>
              <w:pStyle w:val="Akapitzlist"/>
              <w:numPr>
                <w:ilvl w:val="0"/>
                <w:numId w:val="20"/>
              </w:numPr>
              <w:spacing w:after="120"/>
            </w:pPr>
            <w:r w:rsidRPr="00956B79">
              <w:t xml:space="preserve">W przypadku niemożności wyboru najkorzystniejszej oferty z uwagi na taki sam bilans ceny i innych kryteriów – zastosowanie znajduje </w:t>
            </w:r>
            <w:r w:rsidRPr="00956B79">
              <w:rPr>
                <w:b/>
                <w:bCs/>
              </w:rPr>
              <w:t xml:space="preserve">art. 248 </w:t>
            </w:r>
            <w:proofErr w:type="spellStart"/>
            <w:r w:rsidRPr="00956B79">
              <w:rPr>
                <w:b/>
                <w:bCs/>
              </w:rPr>
              <w:t>Pzp</w:t>
            </w:r>
            <w:proofErr w:type="spellEnd"/>
            <w:r w:rsidRPr="00956B79">
              <w:t xml:space="preserve">; w przypadku jednego kryterium ceny – </w:t>
            </w:r>
            <w:r w:rsidRPr="00956B79">
              <w:rPr>
                <w:b/>
                <w:bCs/>
              </w:rPr>
              <w:t xml:space="preserve">art. 249 </w:t>
            </w:r>
            <w:proofErr w:type="spellStart"/>
            <w:r w:rsidRPr="00956B79">
              <w:rPr>
                <w:b/>
                <w:bCs/>
              </w:rPr>
              <w:t>Pzp</w:t>
            </w:r>
            <w:proofErr w:type="spellEnd"/>
            <w:r w:rsidRPr="00956B79">
              <w:t>.</w:t>
            </w:r>
          </w:p>
          <w:p w14:paraId="56C38C12" w14:textId="6C540600" w:rsidR="00A52F5C" w:rsidRPr="00956B79" w:rsidRDefault="00A52F5C" w:rsidP="00147D69">
            <w:pPr>
              <w:pStyle w:val="Akapitzlist"/>
              <w:numPr>
                <w:ilvl w:val="0"/>
                <w:numId w:val="20"/>
              </w:numPr>
              <w:spacing w:after="120"/>
              <w:jc w:val="both"/>
            </w:pPr>
            <w:r w:rsidRPr="00956B79">
              <w:rPr>
                <w:b/>
                <w:bCs/>
              </w:rPr>
              <w:t>Rażąco niska cena:</w:t>
            </w:r>
            <w:r w:rsidRPr="00956B79">
              <w:t xml:space="preserve"> zastosowanie znajduje </w:t>
            </w:r>
            <w:r w:rsidRPr="00956B79">
              <w:rPr>
                <w:b/>
                <w:bCs/>
              </w:rPr>
              <w:t xml:space="preserve">art. 224 </w:t>
            </w:r>
            <w:proofErr w:type="spellStart"/>
            <w:r w:rsidRPr="00956B79">
              <w:rPr>
                <w:b/>
                <w:bCs/>
              </w:rPr>
              <w:t>Pzp</w:t>
            </w:r>
            <w:proofErr w:type="spellEnd"/>
            <w:r w:rsidRPr="00956B79">
              <w:t xml:space="preserve">. </w:t>
            </w:r>
            <w:r w:rsidRPr="00956B79">
              <w:rPr>
                <w:b/>
                <w:bCs/>
              </w:rPr>
              <w:t>W przypadku zamówień na roboty budowlane Zamawiający jest obowiązany żądać wyjaśnień co najmniej w zakresie zgodności z</w:t>
            </w:r>
            <w:r>
              <w:rPr>
                <w:b/>
                <w:bCs/>
              </w:rPr>
              <w:t> </w:t>
            </w:r>
            <w:r w:rsidRPr="00956B79">
              <w:rPr>
                <w:b/>
                <w:bCs/>
              </w:rPr>
              <w:t xml:space="preserve">przepisami dotyczącymi </w:t>
            </w:r>
            <w:r w:rsidRPr="00956B79">
              <w:rPr>
                <w:b/>
                <w:bCs/>
              </w:rPr>
              <w:lastRenderedPageBreak/>
              <w:t>kosztów pracy oraz z przepisami z zakresu prawa pracy i</w:t>
            </w:r>
            <w:r>
              <w:rPr>
                <w:b/>
                <w:bCs/>
              </w:rPr>
              <w:t> </w:t>
            </w:r>
            <w:r w:rsidRPr="00956B79">
              <w:rPr>
                <w:b/>
                <w:bCs/>
              </w:rPr>
              <w:t>zabezpieczenia społecznego obowiązującymi w</w:t>
            </w:r>
            <w:r w:rsidR="00BE0735">
              <w:rPr>
                <w:b/>
                <w:bCs/>
              </w:rPr>
              <w:t> </w:t>
            </w:r>
            <w:r w:rsidRPr="00956B79">
              <w:rPr>
                <w:b/>
                <w:bCs/>
              </w:rPr>
              <w:t>miejscu realizacji zamówienia</w:t>
            </w:r>
            <w:r w:rsidRPr="00956B79">
              <w:t xml:space="preserve"> (art. 224 ust. 4 </w:t>
            </w:r>
            <w:proofErr w:type="spellStart"/>
            <w:r w:rsidRPr="00956B79">
              <w:t>Pzp</w:t>
            </w:r>
            <w:proofErr w:type="spellEnd"/>
            <w:r w:rsidRPr="00956B79">
              <w:t xml:space="preserve">). Obowiązek wykazania, że oferta nie zawiera rażąco niskiej ceny, spoczywa na Wykonawcy (art. 224 ust. 5 </w:t>
            </w:r>
            <w:proofErr w:type="spellStart"/>
            <w:r w:rsidRPr="00956B79">
              <w:t>Pzp</w:t>
            </w:r>
            <w:proofErr w:type="spellEnd"/>
            <w:r w:rsidRPr="00956B79">
              <w:t>).</w:t>
            </w:r>
          </w:p>
          <w:p w14:paraId="26E168C1" w14:textId="240F306C" w:rsidR="00A52F5C" w:rsidRDefault="00A52F5C" w:rsidP="00E20786">
            <w:pPr>
              <w:rPr>
                <w:rFonts w:ascii="Times New Roman" w:hAnsi="Times New Roman" w:cs="Times New Roman"/>
                <w:sz w:val="20"/>
                <w:szCs w:val="20"/>
              </w:rPr>
            </w:pPr>
          </w:p>
          <w:p w14:paraId="75C16A3C" w14:textId="77777777" w:rsidR="005D6AD2" w:rsidRPr="00956B79" w:rsidRDefault="005D6AD2" w:rsidP="00E20786">
            <w:pPr>
              <w:rPr>
                <w:rFonts w:ascii="Times New Roman" w:hAnsi="Times New Roman" w:cs="Times New Roman"/>
                <w:sz w:val="20"/>
                <w:szCs w:val="20"/>
              </w:rPr>
            </w:pPr>
          </w:p>
          <w:p w14:paraId="339E2F7D" w14:textId="77777777" w:rsidR="00A52F5C" w:rsidRPr="00956B79" w:rsidRDefault="00A52F5C" w:rsidP="00E20786">
            <w:pPr>
              <w:pStyle w:val="Nagwek2"/>
              <w:spacing w:before="280" w:after="140"/>
              <w:rPr>
                <w:color w:val="auto"/>
                <w:sz w:val="20"/>
                <w:szCs w:val="20"/>
              </w:rPr>
            </w:pPr>
            <w:r w:rsidRPr="00956B79">
              <w:rPr>
                <w:color w:val="auto"/>
                <w:sz w:val="20"/>
                <w:szCs w:val="20"/>
              </w:rPr>
              <w:t>DZIAŁ XVI. FORMALNOŚCI PRZED ZAWARCIEM UMOWY</w:t>
            </w:r>
          </w:p>
          <w:p w14:paraId="56909E82" w14:textId="77777777" w:rsidR="00A52F5C" w:rsidRPr="00956B79" w:rsidRDefault="00A52F5C" w:rsidP="00E20786">
            <w:pPr>
              <w:rPr>
                <w:rFonts w:ascii="Times New Roman" w:hAnsi="Times New Roman" w:cs="Times New Roman"/>
                <w:sz w:val="20"/>
                <w:szCs w:val="20"/>
              </w:rPr>
            </w:pPr>
          </w:p>
          <w:p w14:paraId="051DC1BD" w14:textId="77777777" w:rsidR="00A52F5C" w:rsidRPr="00956B79" w:rsidRDefault="00A52F5C" w:rsidP="00147D69">
            <w:pPr>
              <w:pStyle w:val="Akapitzlist"/>
              <w:numPr>
                <w:ilvl w:val="0"/>
                <w:numId w:val="21"/>
              </w:numPr>
              <w:spacing w:after="120"/>
              <w:jc w:val="both"/>
            </w:pPr>
            <w:r w:rsidRPr="00956B79">
              <w:t xml:space="preserve">Zamawiający zawrze umowę w terminie </w:t>
            </w:r>
            <w:r w:rsidRPr="00956B79">
              <w:rPr>
                <w:b/>
                <w:bCs/>
              </w:rPr>
              <w:t>nie krótszym niż 10 dni</w:t>
            </w:r>
            <w:r w:rsidRPr="00956B79">
              <w:t xml:space="preserve"> od dnia przesłania zawiadomienia o</w:t>
            </w:r>
            <w:r>
              <w:t> </w:t>
            </w:r>
            <w:r w:rsidRPr="00956B79">
              <w:t xml:space="preserve">wyborze najkorzystniejszej oferty, jeżeli zawiadomienie zostało przesłane przy użyciu środków komunikacji elektronicznej, albo </w:t>
            </w:r>
            <w:r w:rsidRPr="00956B79">
              <w:rPr>
                <w:b/>
                <w:bCs/>
              </w:rPr>
              <w:t>15 dni</w:t>
            </w:r>
            <w:r w:rsidRPr="00956B79">
              <w:t xml:space="preserve"> – jeżeli zostało przesłane w inny sposób, z uwzględnieniem </w:t>
            </w:r>
            <w:r w:rsidRPr="00956B79">
              <w:rPr>
                <w:b/>
                <w:bCs/>
              </w:rPr>
              <w:t xml:space="preserve">art. 577 </w:t>
            </w:r>
            <w:proofErr w:type="spellStart"/>
            <w:r w:rsidRPr="00956B79">
              <w:rPr>
                <w:b/>
                <w:bCs/>
              </w:rPr>
              <w:t>Pzp</w:t>
            </w:r>
            <w:proofErr w:type="spellEnd"/>
            <w:r w:rsidRPr="00956B79">
              <w:t xml:space="preserve"> (</w:t>
            </w:r>
            <w:r w:rsidRPr="00956B79">
              <w:rPr>
                <w:b/>
                <w:bCs/>
              </w:rPr>
              <w:t xml:space="preserve">art. 264 ust. 1 </w:t>
            </w:r>
            <w:proofErr w:type="spellStart"/>
            <w:r w:rsidRPr="00956B79">
              <w:rPr>
                <w:b/>
                <w:bCs/>
              </w:rPr>
              <w:t>Pzp</w:t>
            </w:r>
            <w:proofErr w:type="spellEnd"/>
            <w:r w:rsidRPr="00956B79">
              <w:t>).</w:t>
            </w:r>
          </w:p>
          <w:p w14:paraId="619E2156" w14:textId="18DE78F6" w:rsidR="00A52F5C" w:rsidRPr="00956B79" w:rsidRDefault="00A52F5C" w:rsidP="00147D69">
            <w:pPr>
              <w:pStyle w:val="Akapitzlist"/>
              <w:numPr>
                <w:ilvl w:val="0"/>
                <w:numId w:val="21"/>
              </w:numPr>
              <w:spacing w:after="120"/>
              <w:jc w:val="both"/>
            </w:pPr>
            <w:r w:rsidRPr="00956B79">
              <w:t>Zamawiający może zawrzeć umowę przed upływem terminu z pkt 1, jeżeli w postępowaniu prowadzonym w</w:t>
            </w:r>
            <w:r w:rsidR="008721CC">
              <w:t> </w:t>
            </w:r>
            <w:r w:rsidRPr="00956B79">
              <w:t xml:space="preserve">trybie przetargu nieograniczonego </w:t>
            </w:r>
            <w:r w:rsidRPr="00956B79">
              <w:rPr>
                <w:b/>
                <w:bCs/>
              </w:rPr>
              <w:t>złożono tylko jedną ofertę</w:t>
            </w:r>
            <w:r w:rsidRPr="00956B79">
              <w:t xml:space="preserve"> (art. 264 ust. 2 pkt 1 lit. a </w:t>
            </w:r>
            <w:proofErr w:type="spellStart"/>
            <w:r w:rsidRPr="00956B79">
              <w:t>Pzp</w:t>
            </w:r>
            <w:proofErr w:type="spellEnd"/>
            <w:r w:rsidRPr="00956B79">
              <w:t>).</w:t>
            </w:r>
          </w:p>
          <w:p w14:paraId="0A71CA7E" w14:textId="77777777" w:rsidR="00A52F5C" w:rsidRPr="00956B79" w:rsidRDefault="00A52F5C" w:rsidP="00147D69">
            <w:pPr>
              <w:pStyle w:val="Akapitzlist"/>
              <w:numPr>
                <w:ilvl w:val="0"/>
                <w:numId w:val="21"/>
              </w:numPr>
              <w:spacing w:after="120"/>
              <w:jc w:val="both"/>
            </w:pPr>
            <w:r w:rsidRPr="00956B79">
              <w:t>Przed zawarciem umowy Wykonawca, którego oferta została wybrana, zobowiązany jest:</w:t>
            </w:r>
          </w:p>
          <w:p w14:paraId="1468BE6C" w14:textId="77777777" w:rsidR="00A52F5C" w:rsidRPr="00956B79" w:rsidRDefault="00A52F5C" w:rsidP="00147D69">
            <w:pPr>
              <w:pStyle w:val="Akapitzlist"/>
              <w:numPr>
                <w:ilvl w:val="1"/>
                <w:numId w:val="21"/>
              </w:numPr>
              <w:spacing w:after="120"/>
              <w:jc w:val="both"/>
            </w:pPr>
            <w:r w:rsidRPr="00956B79">
              <w:rPr>
                <w:b/>
                <w:bCs/>
              </w:rPr>
              <w:t>wnieść zabezpieczenie należytego wykonania umowy</w:t>
            </w:r>
            <w:r w:rsidRPr="00956B79">
              <w:t>;</w:t>
            </w:r>
          </w:p>
          <w:p w14:paraId="115DE26B" w14:textId="77777777" w:rsidR="00A52F5C" w:rsidRPr="00956B79" w:rsidRDefault="00A52F5C" w:rsidP="00147D69">
            <w:pPr>
              <w:pStyle w:val="Akapitzlist"/>
              <w:numPr>
                <w:ilvl w:val="1"/>
                <w:numId w:val="21"/>
              </w:numPr>
              <w:spacing w:after="120"/>
              <w:jc w:val="both"/>
            </w:pPr>
            <w:r w:rsidRPr="00956B79">
              <w:t>przedłożyć kopie uprawnień budowlanych oraz zaświadczeń o przynależności do właściwej izby samorządu zawodowego dla osób wskazanych w wykazie osób;</w:t>
            </w:r>
          </w:p>
          <w:p w14:paraId="59C3EAA7" w14:textId="2442E511" w:rsidR="00A52F5C" w:rsidRPr="00C25F91" w:rsidRDefault="00A52F5C" w:rsidP="00C25F91">
            <w:pPr>
              <w:pStyle w:val="Akapitzlist"/>
              <w:numPr>
                <w:ilvl w:val="1"/>
                <w:numId w:val="21"/>
              </w:numPr>
              <w:spacing w:after="120"/>
              <w:jc w:val="both"/>
            </w:pPr>
            <w:r w:rsidRPr="00C25F91">
              <w:rPr>
                <w:b/>
              </w:rPr>
              <w:t xml:space="preserve">przedłożyć </w:t>
            </w:r>
            <w:r w:rsidR="00C25F91" w:rsidRPr="00C25F91">
              <w:rPr>
                <w:b/>
              </w:rPr>
              <w:t>projekt, a następnie</w:t>
            </w:r>
            <w:r w:rsidR="00C25F91" w:rsidRPr="00C25F91">
              <w:t xml:space="preserve"> </w:t>
            </w:r>
            <w:r w:rsidR="00FF71B9" w:rsidRPr="00C25F91">
              <w:rPr>
                <w:b/>
                <w:bCs/>
              </w:rPr>
              <w:t>dokument potwierdzający, ze wykonawca jest ubezpieczony od odpowiedzialności cywilnej w zakresie prowadzonej działalności gospodarczej związanej z</w:t>
            </w:r>
            <w:r w:rsidR="00C25F91" w:rsidRPr="00C25F91">
              <w:rPr>
                <w:b/>
                <w:bCs/>
              </w:rPr>
              <w:t> </w:t>
            </w:r>
            <w:r w:rsidR="00FF71B9" w:rsidRPr="00C25F91">
              <w:rPr>
                <w:b/>
                <w:bCs/>
              </w:rPr>
              <w:t>przedmiotem zamówienia z sumą gwarancyjna na jedno i wszystkie zdarzenia nie mniejsza niż wartość zawieranej umowy.</w:t>
            </w:r>
            <w:r w:rsidR="00982C0C" w:rsidRPr="00C25F91">
              <w:rPr>
                <w:b/>
                <w:bCs/>
              </w:rPr>
              <w:t xml:space="preserve"> Dokument</w:t>
            </w:r>
            <w:r w:rsidR="00FF71B9" w:rsidRPr="00C25F91">
              <w:rPr>
                <w:b/>
                <w:bCs/>
              </w:rPr>
              <w:t xml:space="preserve"> powin</w:t>
            </w:r>
            <w:r w:rsidR="00982C0C" w:rsidRPr="00C25F91">
              <w:rPr>
                <w:b/>
                <w:bCs/>
              </w:rPr>
              <w:t>ien</w:t>
            </w:r>
            <w:r w:rsidR="00FF71B9" w:rsidRPr="00C25F91">
              <w:rPr>
                <w:b/>
                <w:bCs/>
              </w:rPr>
              <w:t xml:space="preserve"> potwierdzać ochronę ubezpieczeniowa wykonawcy do wysokości sumy gwarancyjnej z tytułu odpowiedzialności deliktowej, kontraktowej oraz czyste straty finansowe</w:t>
            </w:r>
            <w:r w:rsidR="00BA0E14" w:rsidRPr="00C25F91">
              <w:rPr>
                <w:b/>
                <w:bCs/>
              </w:rPr>
              <w:t>,</w:t>
            </w:r>
            <w:r w:rsidR="00C25F91" w:rsidRPr="00C25F91">
              <w:rPr>
                <w:b/>
                <w:bCs/>
              </w:rPr>
              <w:t xml:space="preserve"> </w:t>
            </w:r>
            <w:r w:rsidRPr="00C25F91">
              <w:t>wraz z dowodem opłacenia składki</w:t>
            </w:r>
            <w:r w:rsidR="00C25F91" w:rsidRPr="00C25F91">
              <w:t>.</w:t>
            </w:r>
          </w:p>
          <w:p w14:paraId="4C0DE2F5" w14:textId="7620C428" w:rsidR="00A52F5C" w:rsidRPr="00956B79" w:rsidRDefault="00A52F5C" w:rsidP="00147D69">
            <w:pPr>
              <w:pStyle w:val="Akapitzlist"/>
              <w:numPr>
                <w:ilvl w:val="1"/>
                <w:numId w:val="21"/>
              </w:numPr>
              <w:spacing w:after="120"/>
              <w:jc w:val="both"/>
            </w:pPr>
            <w:r w:rsidRPr="00956B79">
              <w:t xml:space="preserve">przedłożyć </w:t>
            </w:r>
            <w:r w:rsidRPr="00956B79">
              <w:rPr>
                <w:b/>
                <w:bCs/>
              </w:rPr>
              <w:t>projekt</w:t>
            </w:r>
            <w:r w:rsidR="005D6AD2">
              <w:rPr>
                <w:b/>
                <w:bCs/>
              </w:rPr>
              <w:t>, a następnie</w:t>
            </w:r>
            <w:r w:rsidRPr="00956B79">
              <w:rPr>
                <w:b/>
                <w:bCs/>
              </w:rPr>
              <w:t xml:space="preserve"> dokument zabezpieczenia</w:t>
            </w:r>
            <w:r w:rsidRPr="00956B79">
              <w:t xml:space="preserve"> należytego wykonania umowy do akceptacji Zamawiającego – nie później niż na </w:t>
            </w:r>
            <w:r w:rsidR="00BA0E14">
              <w:rPr>
                <w:b/>
                <w:bCs/>
              </w:rPr>
              <w:t>2</w:t>
            </w:r>
            <w:r w:rsidRPr="00956B79">
              <w:t xml:space="preserve"> dni przed wyznaczonym terminem zawarcia umowy;</w:t>
            </w:r>
          </w:p>
          <w:p w14:paraId="4BC8A61F" w14:textId="2A289563" w:rsidR="00A52F5C" w:rsidRDefault="00A52F5C" w:rsidP="00147D69">
            <w:pPr>
              <w:pStyle w:val="Akapitzlist"/>
              <w:numPr>
                <w:ilvl w:val="1"/>
                <w:numId w:val="21"/>
              </w:numPr>
              <w:spacing w:after="120"/>
              <w:jc w:val="both"/>
            </w:pPr>
            <w:r w:rsidRPr="00956B79">
              <w:t>w przypadku wykonawców wspólnie ubiegających się o zamówienie – przedłożyć kopię umowy regulującej ich współpracę;</w:t>
            </w:r>
          </w:p>
          <w:p w14:paraId="71F7CBB5" w14:textId="10B75962" w:rsidR="00B34235" w:rsidRPr="00956B79" w:rsidRDefault="00B34235" w:rsidP="00147D69">
            <w:pPr>
              <w:pStyle w:val="Akapitzlist"/>
              <w:numPr>
                <w:ilvl w:val="1"/>
                <w:numId w:val="21"/>
              </w:numPr>
              <w:spacing w:after="120"/>
              <w:jc w:val="both"/>
            </w:pPr>
            <w:r>
              <w:t>W przypadku gdy Wykonawca nie przedłoży w terminie wyznaczonym przez zamawiającego w/w dokumentów zamawiający uzna, że Wykonawca uchyla się od podpisania umowy.</w:t>
            </w:r>
          </w:p>
          <w:p w14:paraId="6B99DA49" w14:textId="77777777" w:rsidR="00A52F5C" w:rsidRPr="00956B79" w:rsidRDefault="00A52F5C" w:rsidP="00147D69">
            <w:pPr>
              <w:jc w:val="both"/>
              <w:rPr>
                <w:rFonts w:ascii="Times New Roman" w:hAnsi="Times New Roman" w:cs="Times New Roman"/>
                <w:sz w:val="20"/>
                <w:szCs w:val="20"/>
              </w:rPr>
            </w:pPr>
          </w:p>
          <w:p w14:paraId="0858195C" w14:textId="77777777" w:rsidR="00A52F5C" w:rsidRPr="00956B79" w:rsidRDefault="00A52F5C" w:rsidP="00147D69">
            <w:pPr>
              <w:pStyle w:val="Akapitzlist"/>
              <w:numPr>
                <w:ilvl w:val="0"/>
                <w:numId w:val="21"/>
              </w:numPr>
              <w:spacing w:after="120"/>
              <w:jc w:val="both"/>
            </w:pPr>
            <w:r w:rsidRPr="00956B79">
              <w:t xml:space="preserve">Nieprzedłożenie dokumentów wskazanych w pkt 3 lub niewniesienie zabezpieczenia będzie równoznaczne z tym, że zawarcie umowy stało się niemożliwe z przyczyn leżących po stronie Wykonawcy (art. 98 ust. 6 pkt 3 i art. 263 </w:t>
            </w:r>
            <w:proofErr w:type="spellStart"/>
            <w:r w:rsidRPr="00956B79">
              <w:t>Pzp</w:t>
            </w:r>
            <w:proofErr w:type="spellEnd"/>
            <w:r w:rsidRPr="00956B79">
              <w:t>).</w:t>
            </w:r>
          </w:p>
          <w:p w14:paraId="36D19532" w14:textId="77777777" w:rsidR="00A52F5C" w:rsidRPr="00956B79" w:rsidRDefault="00A52F5C" w:rsidP="00147D69">
            <w:pPr>
              <w:pStyle w:val="Akapitzlist"/>
              <w:numPr>
                <w:ilvl w:val="0"/>
                <w:numId w:val="21"/>
              </w:numPr>
              <w:spacing w:after="120"/>
              <w:jc w:val="both"/>
            </w:pPr>
            <w:r w:rsidRPr="00956B79">
              <w:t xml:space="preserve">Zamawiający żąda, aby </w:t>
            </w:r>
            <w:r w:rsidRPr="00956B79">
              <w:rPr>
                <w:b/>
                <w:bCs/>
              </w:rPr>
              <w:t>przed przystąpieniem do wykonania zamówienia</w:t>
            </w:r>
            <w:r w:rsidRPr="00956B79">
              <w:t xml:space="preserve"> Wykonawca podał nazwy, dane kontaktowe oraz przedstawicieli podwykonawców zaangażowanych w roboty budowlane lub usługi, jeżeli są już znani (art. 462 ust. 3 </w:t>
            </w:r>
            <w:proofErr w:type="spellStart"/>
            <w:r w:rsidRPr="00956B79">
              <w:t>Pzp</w:t>
            </w:r>
            <w:proofErr w:type="spellEnd"/>
            <w:r w:rsidRPr="00956B79">
              <w:t>).</w:t>
            </w:r>
          </w:p>
          <w:p w14:paraId="2155708A" w14:textId="41489BE7" w:rsidR="00A52F5C" w:rsidRDefault="00A52F5C" w:rsidP="00147D69">
            <w:pPr>
              <w:pStyle w:val="Akapitzlist"/>
              <w:numPr>
                <w:ilvl w:val="0"/>
                <w:numId w:val="21"/>
              </w:numPr>
              <w:spacing w:after="120"/>
              <w:jc w:val="both"/>
            </w:pPr>
            <w:r w:rsidRPr="00956B79">
              <w:t>Jeżeli Wykonawca, którego oferta została wybrana, uchyla się od zawarcia umowy lub nie wnosi wymaganego zabezpieczenia należytego wykonania umowy, Zamawiający może dokonać ponownego badania i oceny ofert spośród ofert pozostałych w postępowaniu Wykonawców albo unieważnić postępowanie (</w:t>
            </w:r>
            <w:r w:rsidRPr="00956B79">
              <w:rPr>
                <w:b/>
                <w:bCs/>
              </w:rPr>
              <w:t xml:space="preserve">art. 263 </w:t>
            </w:r>
            <w:proofErr w:type="spellStart"/>
            <w:r w:rsidRPr="00956B79">
              <w:rPr>
                <w:b/>
                <w:bCs/>
              </w:rPr>
              <w:t>Pzp</w:t>
            </w:r>
            <w:proofErr w:type="spellEnd"/>
            <w:r w:rsidRPr="00956B79">
              <w:t>).</w:t>
            </w:r>
          </w:p>
          <w:p w14:paraId="1991C230" w14:textId="77777777" w:rsidR="00236A3D" w:rsidRPr="00956B79" w:rsidRDefault="00236A3D" w:rsidP="00236A3D">
            <w:pPr>
              <w:pStyle w:val="Akapitzlist"/>
              <w:spacing w:after="120"/>
              <w:ind w:left="360"/>
              <w:jc w:val="both"/>
            </w:pPr>
          </w:p>
          <w:p w14:paraId="65CB1BA6" w14:textId="77777777" w:rsidR="00A52F5C" w:rsidRPr="00956B79" w:rsidRDefault="00A52F5C" w:rsidP="00E20786">
            <w:pPr>
              <w:pStyle w:val="Nagwek2"/>
              <w:spacing w:before="280" w:after="140"/>
              <w:rPr>
                <w:color w:val="auto"/>
                <w:sz w:val="20"/>
                <w:szCs w:val="20"/>
              </w:rPr>
            </w:pPr>
            <w:r w:rsidRPr="00956B79">
              <w:rPr>
                <w:color w:val="auto"/>
                <w:sz w:val="20"/>
                <w:szCs w:val="20"/>
              </w:rPr>
              <w:t>DZIAŁ XVII. ZABEZPIECZENIE NALEŻYTEGO WYKONANIA UMOWY</w:t>
            </w:r>
          </w:p>
          <w:p w14:paraId="3BF08E04" w14:textId="77777777" w:rsidR="00A52F5C" w:rsidRPr="00956B79" w:rsidRDefault="00A52F5C" w:rsidP="00147D69">
            <w:pPr>
              <w:jc w:val="both"/>
              <w:rPr>
                <w:rFonts w:ascii="Times New Roman" w:hAnsi="Times New Roman" w:cs="Times New Roman"/>
                <w:sz w:val="20"/>
                <w:szCs w:val="20"/>
              </w:rPr>
            </w:pPr>
          </w:p>
          <w:p w14:paraId="1684F9B6" w14:textId="0D5A093D" w:rsidR="00A52F5C" w:rsidRPr="00956B79" w:rsidRDefault="00A52F5C" w:rsidP="00147D69">
            <w:pPr>
              <w:pStyle w:val="Akapitzlist"/>
              <w:numPr>
                <w:ilvl w:val="0"/>
                <w:numId w:val="22"/>
              </w:numPr>
              <w:spacing w:after="120"/>
              <w:jc w:val="both"/>
            </w:pPr>
            <w:r w:rsidRPr="00956B79">
              <w:t xml:space="preserve">Zamawiający </w:t>
            </w:r>
            <w:r w:rsidRPr="00956B79">
              <w:rPr>
                <w:b/>
                <w:bCs/>
              </w:rPr>
              <w:t xml:space="preserve">żąda </w:t>
            </w:r>
            <w:r w:rsidRPr="00956B79">
              <w:t xml:space="preserve"> wniesienia zabezpieczenia należytego wykonania umowy w wysokości </w:t>
            </w:r>
            <w:r w:rsidRPr="00956B79">
              <w:rPr>
                <w:b/>
                <w:bCs/>
              </w:rPr>
              <w:t xml:space="preserve"> </w:t>
            </w:r>
            <w:r w:rsidR="005814E0">
              <w:rPr>
                <w:b/>
                <w:bCs/>
              </w:rPr>
              <w:t>5</w:t>
            </w:r>
            <w:r w:rsidRPr="00956B79">
              <w:rPr>
                <w:b/>
                <w:bCs/>
              </w:rPr>
              <w:t xml:space="preserve"> %</w:t>
            </w:r>
            <w:r w:rsidRPr="00956B79">
              <w:t xml:space="preserve"> ceny </w:t>
            </w:r>
            <w:r w:rsidRPr="00956B79">
              <w:rPr>
                <w:b/>
                <w:bCs/>
              </w:rPr>
              <w:t>całkowitej podanej w ofercie.</w:t>
            </w:r>
            <w:r w:rsidRPr="00956B79">
              <w:t xml:space="preserve"> </w:t>
            </w:r>
          </w:p>
          <w:p w14:paraId="066C6ED2" w14:textId="77777777" w:rsidR="00A52F5C" w:rsidRPr="00956B79" w:rsidRDefault="00A52F5C" w:rsidP="00147D69">
            <w:pPr>
              <w:pStyle w:val="Akapitzlist"/>
              <w:numPr>
                <w:ilvl w:val="0"/>
                <w:numId w:val="22"/>
              </w:numPr>
              <w:spacing w:after="120"/>
              <w:jc w:val="both"/>
            </w:pPr>
            <w:r w:rsidRPr="00956B79">
              <w:lastRenderedPageBreak/>
              <w:t xml:space="preserve">Zabezpieczenie służy pokryciu roszczeń z tytułu niewykonania lub nienależytego wykonania umowy (art. 449 ust. 2 </w:t>
            </w:r>
            <w:proofErr w:type="spellStart"/>
            <w:r w:rsidRPr="00956B79">
              <w:t>Pzp</w:t>
            </w:r>
            <w:proofErr w:type="spellEnd"/>
            <w:r w:rsidRPr="00956B79">
              <w:t>).</w:t>
            </w:r>
          </w:p>
          <w:p w14:paraId="08E42E82" w14:textId="77777777" w:rsidR="00A52F5C" w:rsidRPr="00956B79" w:rsidRDefault="00A52F5C" w:rsidP="00147D69">
            <w:pPr>
              <w:pStyle w:val="Akapitzlist"/>
              <w:numPr>
                <w:ilvl w:val="0"/>
                <w:numId w:val="22"/>
              </w:numPr>
              <w:spacing w:after="120"/>
              <w:jc w:val="both"/>
            </w:pPr>
            <w:r w:rsidRPr="00956B79">
              <w:t xml:space="preserve">Zabezpieczenie wnosi się </w:t>
            </w:r>
            <w:r w:rsidRPr="00956B79">
              <w:rPr>
                <w:b/>
                <w:bCs/>
              </w:rPr>
              <w:t>przed zawarciem umowy</w:t>
            </w:r>
            <w:r w:rsidRPr="00956B79">
              <w:t xml:space="preserve">, w jednej lub kilku formach wskazanych w art. 450 ust. 1 </w:t>
            </w:r>
            <w:proofErr w:type="spellStart"/>
            <w:r w:rsidRPr="00956B79">
              <w:t>Pzp</w:t>
            </w:r>
            <w:proofErr w:type="spellEnd"/>
            <w:r w:rsidRPr="00956B79">
              <w:t xml:space="preserve">: pieniądzu; poręczeniach bankowych lub poręczeniach spółdzielczej kasy oszczędnościowo-kredytowej; gwarancjach bankowych; gwarancjach ubezpieczeniowych; poręczeniach udzielanych przez podmioty, o których mowa w art. 6b ust. 5 pkt 2 ustawy o utworzeniu PARP. Za zgodą Zamawiającego dopuszczalne są formy wskazane w art. 450 ust. 2 </w:t>
            </w:r>
            <w:proofErr w:type="spellStart"/>
            <w:r w:rsidRPr="00956B79">
              <w:t>Pzp</w:t>
            </w:r>
            <w:proofErr w:type="spellEnd"/>
            <w:r w:rsidRPr="00956B79">
              <w:t>.</w:t>
            </w:r>
          </w:p>
          <w:p w14:paraId="34D8D7E4" w14:textId="677CD446" w:rsidR="00A52F5C" w:rsidRPr="00956B79" w:rsidRDefault="00A52F5C" w:rsidP="00147D69">
            <w:pPr>
              <w:pStyle w:val="Akapitzlist"/>
              <w:numPr>
                <w:ilvl w:val="0"/>
                <w:numId w:val="22"/>
              </w:numPr>
              <w:spacing w:after="120"/>
              <w:jc w:val="both"/>
            </w:pPr>
            <w:r w:rsidRPr="00956B79">
              <w:t>Zabezpieczenie w pieniądzu wpłaca się przelewem na rachunek</w:t>
            </w:r>
            <w:r w:rsidR="0000347E">
              <w:t xml:space="preserve"> Zamawiającego nr</w:t>
            </w:r>
            <w:r w:rsidRPr="00956B79">
              <w:t xml:space="preserve">: </w:t>
            </w:r>
            <w:r w:rsidR="0000347E">
              <w:t>44 1240 1792 1111 0010 9617 3070, tytułem: ,</w:t>
            </w:r>
            <w:r w:rsidR="0000347E">
              <w:rPr>
                <w:b/>
              </w:rPr>
              <w:t>,Z</w:t>
            </w:r>
            <w:r w:rsidR="0000347E" w:rsidRPr="0000347E">
              <w:rPr>
                <w:b/>
              </w:rPr>
              <w:t>abezpieczenie należytego wykonania umowy</w:t>
            </w:r>
            <w:r w:rsidR="00913DB9">
              <w:rPr>
                <w:b/>
              </w:rPr>
              <w:t>- Sygn.</w:t>
            </w:r>
            <w:r w:rsidR="0000347E" w:rsidRPr="0000347E">
              <w:rPr>
                <w:b/>
              </w:rPr>
              <w:t xml:space="preserve"> SZSPOO.SZP.3810</w:t>
            </w:r>
            <w:r w:rsidR="0000347E">
              <w:rPr>
                <w:b/>
              </w:rPr>
              <w:t>.</w:t>
            </w:r>
            <w:r w:rsidR="0000347E" w:rsidRPr="0000347E">
              <w:rPr>
                <w:b/>
              </w:rPr>
              <w:t>70</w:t>
            </w:r>
            <w:r w:rsidR="0000347E">
              <w:rPr>
                <w:b/>
              </w:rPr>
              <w:t>.</w:t>
            </w:r>
            <w:r w:rsidR="0000347E" w:rsidRPr="0000347E">
              <w:rPr>
                <w:b/>
              </w:rPr>
              <w:t>2026</w:t>
            </w:r>
            <w:r w:rsidR="0000347E">
              <w:rPr>
                <w:b/>
              </w:rPr>
              <w:t>”.</w:t>
            </w:r>
            <w:r w:rsidRPr="00956B79">
              <w:t xml:space="preserve"> W</w:t>
            </w:r>
            <w:r w:rsidR="00913DB9">
              <w:t> </w:t>
            </w:r>
            <w:r w:rsidRPr="00956B79">
              <w:t>przypadku wniesienia wadium w</w:t>
            </w:r>
            <w:r w:rsidR="008721CC">
              <w:t> </w:t>
            </w:r>
            <w:r w:rsidRPr="00956B79">
              <w:t xml:space="preserve">pieniądzu Wykonawca może wyrazić zgodę na zaliczenie kwoty wadium na poczet zabezpieczenia (art. 450 ust. 4 </w:t>
            </w:r>
            <w:proofErr w:type="spellStart"/>
            <w:r w:rsidRPr="00956B79">
              <w:t>Pzp</w:t>
            </w:r>
            <w:proofErr w:type="spellEnd"/>
            <w:r w:rsidRPr="00956B79">
              <w:t>).</w:t>
            </w:r>
          </w:p>
          <w:p w14:paraId="7DDF152C" w14:textId="77777777" w:rsidR="00A52F5C" w:rsidRPr="00956B79" w:rsidRDefault="00A52F5C" w:rsidP="00147D69">
            <w:pPr>
              <w:pStyle w:val="Akapitzlist"/>
              <w:numPr>
                <w:ilvl w:val="0"/>
                <w:numId w:val="22"/>
              </w:numPr>
              <w:spacing w:after="120"/>
              <w:jc w:val="both"/>
            </w:pPr>
            <w:r w:rsidRPr="00956B79">
              <w:t xml:space="preserve">Gwarancja lub poręczenie musi być </w:t>
            </w:r>
            <w:r w:rsidRPr="00956B79">
              <w:rPr>
                <w:b/>
                <w:bCs/>
              </w:rPr>
              <w:t>nieodwołalna, bezwarunkowa i płatna na pierwsze żądanie</w:t>
            </w:r>
            <w:r w:rsidRPr="00956B79">
              <w:t>, bez konieczności przedkładania dodatkowych dokumentów, egzekwowalna i wykonalna na terytorium Rzeczypospolitej Polskiej oraz podlegać prawu polskiemu, przy wyłącznej właściwości sądu powszechnego właściwego dla siedziby Zamawiającego. Treść dokumentu podlega akceptacji Zamawiającego. W przypadku przedłożenia dokumentu niespełniającego tych wymagań albo niezastosowania się do uwag Zamawiającego, Zamawiający uzna, że zabezpieczenie nie zostało wniesione.</w:t>
            </w:r>
          </w:p>
          <w:p w14:paraId="723C46E5" w14:textId="5F341495" w:rsidR="00A52F5C" w:rsidRPr="00956B79" w:rsidRDefault="00A52F5C" w:rsidP="00147D69">
            <w:pPr>
              <w:pStyle w:val="Akapitzlist"/>
              <w:numPr>
                <w:ilvl w:val="0"/>
                <w:numId w:val="22"/>
              </w:numPr>
              <w:spacing w:after="120"/>
              <w:jc w:val="both"/>
            </w:pPr>
            <w:r w:rsidRPr="00956B79">
              <w:t xml:space="preserve">Zamawiający zwróci zabezpieczenie w terminie </w:t>
            </w:r>
            <w:r w:rsidRPr="00956B79">
              <w:rPr>
                <w:b/>
                <w:bCs/>
              </w:rPr>
              <w:t>30 dni</w:t>
            </w:r>
            <w:r w:rsidRPr="00956B79">
              <w:t xml:space="preserve"> od dnia wykonania zamówienia i uznania go przez Zamawiającego za należycie wykonane (art. 453 ust. 1 </w:t>
            </w:r>
            <w:proofErr w:type="spellStart"/>
            <w:r w:rsidRPr="00956B79">
              <w:t>Pzp</w:t>
            </w:r>
            <w:proofErr w:type="spellEnd"/>
            <w:r w:rsidRPr="00956B79">
              <w:t xml:space="preserve">), pozostawiając na zabezpieczenie roszczeń z tytułu rękojmi za wady lub gwarancji kwotę </w:t>
            </w:r>
            <w:r w:rsidR="00292D27">
              <w:rPr>
                <w:b/>
                <w:bCs/>
              </w:rPr>
              <w:t>30</w:t>
            </w:r>
            <w:r w:rsidR="00982C0C">
              <w:rPr>
                <w:b/>
                <w:bCs/>
              </w:rPr>
              <w:t xml:space="preserve"> </w:t>
            </w:r>
            <w:r w:rsidRPr="00956B79">
              <w:rPr>
                <w:b/>
                <w:bCs/>
              </w:rPr>
              <w:t>%</w:t>
            </w:r>
            <w:r w:rsidRPr="00956B79">
              <w:t xml:space="preserve"> zabezpieczenia, która zostanie zwrócona </w:t>
            </w:r>
            <w:r w:rsidRPr="00956B79">
              <w:rPr>
                <w:b/>
                <w:bCs/>
              </w:rPr>
              <w:t>nie później niż w 15. dniu</w:t>
            </w:r>
            <w:r w:rsidRPr="00956B79">
              <w:t xml:space="preserve"> po upływie okresu rękojmi za wady lub gwarancji (art. 453 ust. 2 i 3 </w:t>
            </w:r>
            <w:proofErr w:type="spellStart"/>
            <w:r w:rsidRPr="00956B79">
              <w:t>Pzp</w:t>
            </w:r>
            <w:proofErr w:type="spellEnd"/>
            <w:r w:rsidRPr="00956B79">
              <w:t>).</w:t>
            </w:r>
          </w:p>
          <w:p w14:paraId="0D78C099" w14:textId="77777777" w:rsidR="00A52F5C" w:rsidRPr="00956B79" w:rsidRDefault="00A52F5C" w:rsidP="00147D69">
            <w:pPr>
              <w:pStyle w:val="Akapitzlist"/>
              <w:numPr>
                <w:ilvl w:val="0"/>
                <w:numId w:val="22"/>
              </w:numPr>
              <w:spacing w:after="120"/>
              <w:jc w:val="both"/>
            </w:pPr>
            <w:r w:rsidRPr="00956B79">
              <w:t xml:space="preserve">Zamawiający </w:t>
            </w:r>
            <w:r w:rsidRPr="00956B79">
              <w:rPr>
                <w:b/>
                <w:bCs/>
              </w:rPr>
              <w:t xml:space="preserve"> nie przewiduje</w:t>
            </w:r>
            <w:r w:rsidRPr="00956B79">
              <w:t xml:space="preserve"> częściowego zwrotu zabezpieczenia po wykonaniu części zamówienia (art. 453 ust. 4 </w:t>
            </w:r>
            <w:proofErr w:type="spellStart"/>
            <w:r w:rsidRPr="00956B79">
              <w:t>Pzp</w:t>
            </w:r>
            <w:proofErr w:type="spellEnd"/>
            <w:r w:rsidRPr="00956B79">
              <w:t xml:space="preserve">). </w:t>
            </w:r>
          </w:p>
          <w:p w14:paraId="6C81555E" w14:textId="77777777" w:rsidR="00A52F5C" w:rsidRPr="00956B79" w:rsidRDefault="00A52F5C" w:rsidP="00147D69">
            <w:pPr>
              <w:pStyle w:val="Akapitzlist"/>
              <w:numPr>
                <w:ilvl w:val="0"/>
                <w:numId w:val="22"/>
              </w:numPr>
              <w:spacing w:after="120"/>
              <w:jc w:val="both"/>
            </w:pPr>
            <w:r w:rsidRPr="00956B79">
              <w:t xml:space="preserve">Jeżeli okres realizacji zamówienia jest dłuższy niż rok, zabezpieczenie – za zgodą Zamawiającego – może być tworzone przez potrącenia z należności za częściowo wykonane roboty; w takim przypadku stosuje się art. 452 ust. 4–7 </w:t>
            </w:r>
            <w:proofErr w:type="spellStart"/>
            <w:r w:rsidRPr="00956B79">
              <w:t>Pzp</w:t>
            </w:r>
            <w:proofErr w:type="spellEnd"/>
            <w:r w:rsidRPr="00956B79">
              <w:t>.</w:t>
            </w:r>
          </w:p>
          <w:p w14:paraId="38B4E24C" w14:textId="77777777" w:rsidR="00A52F5C" w:rsidRPr="00956B79" w:rsidRDefault="00A52F5C" w:rsidP="00147D69">
            <w:pPr>
              <w:jc w:val="both"/>
              <w:rPr>
                <w:rFonts w:ascii="Times New Roman" w:hAnsi="Times New Roman" w:cs="Times New Roman"/>
                <w:sz w:val="20"/>
                <w:szCs w:val="20"/>
              </w:rPr>
            </w:pPr>
          </w:p>
          <w:p w14:paraId="0E5A4DDC" w14:textId="77777777" w:rsidR="00A52F5C" w:rsidRPr="00956B79" w:rsidRDefault="00A52F5C" w:rsidP="005D6AD2">
            <w:pPr>
              <w:pStyle w:val="Akapitzlist"/>
            </w:pPr>
            <w:r w:rsidRPr="005D6AD2">
              <w:t>DZIAŁ XVIII. PROJEKTOWANE POSTANOWIENIA UMOWY</w:t>
            </w:r>
          </w:p>
          <w:p w14:paraId="3969B901" w14:textId="77777777" w:rsidR="00A52F5C" w:rsidRPr="00956B79" w:rsidRDefault="00A52F5C" w:rsidP="00E20786">
            <w:pPr>
              <w:rPr>
                <w:rFonts w:ascii="Times New Roman" w:hAnsi="Times New Roman" w:cs="Times New Roman"/>
                <w:sz w:val="20"/>
                <w:szCs w:val="20"/>
              </w:rPr>
            </w:pPr>
          </w:p>
          <w:p w14:paraId="27EB2B2A" w14:textId="2437D7B4" w:rsidR="00A52F5C" w:rsidRPr="00956B79" w:rsidRDefault="00A52F5C" w:rsidP="00E20786">
            <w:pPr>
              <w:pStyle w:val="Akapitzlist"/>
              <w:numPr>
                <w:ilvl w:val="0"/>
                <w:numId w:val="23"/>
              </w:numPr>
              <w:spacing w:after="120"/>
              <w:jc w:val="both"/>
            </w:pPr>
            <w:r w:rsidRPr="00956B79">
              <w:t xml:space="preserve">Projektowane postanowienia umowy, które zostaną wprowadzone do treści umowy, stanowią Załącznik nr </w:t>
            </w:r>
            <w:r w:rsidRPr="00956B79">
              <w:rPr>
                <w:b/>
                <w:bCs/>
              </w:rPr>
              <w:t>1</w:t>
            </w:r>
            <w:r w:rsidR="004A7300">
              <w:rPr>
                <w:b/>
                <w:bCs/>
              </w:rPr>
              <w:t>5</w:t>
            </w:r>
            <w:r w:rsidRPr="00956B79">
              <w:t xml:space="preserve"> do SWZ.</w:t>
            </w:r>
          </w:p>
          <w:p w14:paraId="03E3AEE5" w14:textId="77777777" w:rsidR="00A52F5C" w:rsidRPr="00956B79" w:rsidRDefault="00A52F5C" w:rsidP="00E20786">
            <w:pPr>
              <w:pStyle w:val="Akapitzlist"/>
              <w:numPr>
                <w:ilvl w:val="0"/>
                <w:numId w:val="23"/>
              </w:numPr>
              <w:spacing w:after="120"/>
              <w:jc w:val="both"/>
            </w:pPr>
            <w:r w:rsidRPr="00956B79">
              <w:t>Umowa zostanie uzupełniona o dane wynikające z wybranej oferty.</w:t>
            </w:r>
          </w:p>
          <w:p w14:paraId="50B9495A" w14:textId="77777777" w:rsidR="00A52F5C" w:rsidRPr="00956B79" w:rsidRDefault="00A52F5C" w:rsidP="00E20786">
            <w:pPr>
              <w:pStyle w:val="Akapitzlist"/>
              <w:numPr>
                <w:ilvl w:val="0"/>
                <w:numId w:val="23"/>
              </w:numPr>
              <w:spacing w:after="120"/>
              <w:jc w:val="both"/>
            </w:pPr>
            <w:r w:rsidRPr="00956B79">
              <w:t>Projektowane postanowienia umowy zawierają w szczególności:</w:t>
            </w:r>
          </w:p>
          <w:p w14:paraId="0211EEB6" w14:textId="77777777" w:rsidR="00A52F5C" w:rsidRPr="00956B79" w:rsidRDefault="00A52F5C" w:rsidP="00E20786">
            <w:pPr>
              <w:pStyle w:val="Akapitzlist"/>
              <w:numPr>
                <w:ilvl w:val="1"/>
                <w:numId w:val="23"/>
              </w:numPr>
              <w:spacing w:after="120"/>
              <w:jc w:val="both"/>
            </w:pPr>
            <w:r w:rsidRPr="00956B79">
              <w:t xml:space="preserve">planowany termin zakończenia oraz terminy wykonania poszczególnych części (art. 436 pkt 1 </w:t>
            </w:r>
            <w:proofErr w:type="spellStart"/>
            <w:r w:rsidRPr="00956B79">
              <w:t>Pzp</w:t>
            </w:r>
            <w:proofErr w:type="spellEnd"/>
            <w:r w:rsidRPr="00956B79">
              <w:t>);</w:t>
            </w:r>
          </w:p>
          <w:p w14:paraId="04FF60C3" w14:textId="77777777" w:rsidR="00A52F5C" w:rsidRPr="00956B79" w:rsidRDefault="00A52F5C" w:rsidP="00E20786">
            <w:pPr>
              <w:pStyle w:val="Akapitzlist"/>
              <w:numPr>
                <w:ilvl w:val="1"/>
                <w:numId w:val="23"/>
              </w:numPr>
              <w:spacing w:after="120"/>
              <w:jc w:val="both"/>
            </w:pPr>
            <w:r w:rsidRPr="00956B79">
              <w:t xml:space="preserve">warunki zapłaty wynagrodzenia (art. 436 pkt 2 </w:t>
            </w:r>
            <w:proofErr w:type="spellStart"/>
            <w:r w:rsidRPr="00956B79">
              <w:t>Pzp</w:t>
            </w:r>
            <w:proofErr w:type="spellEnd"/>
            <w:r w:rsidRPr="00956B79">
              <w:t>);</w:t>
            </w:r>
          </w:p>
          <w:p w14:paraId="542FC580" w14:textId="77777777" w:rsidR="00A52F5C" w:rsidRPr="00956B79" w:rsidRDefault="00A52F5C" w:rsidP="00E20786">
            <w:pPr>
              <w:pStyle w:val="Akapitzlist"/>
              <w:numPr>
                <w:ilvl w:val="1"/>
                <w:numId w:val="23"/>
              </w:numPr>
              <w:spacing w:after="120"/>
              <w:jc w:val="both"/>
            </w:pPr>
            <w:r w:rsidRPr="00956B79">
              <w:rPr>
                <w:b/>
                <w:bCs/>
              </w:rPr>
              <w:t>łączną maksymalną wysokość kar umownych, których mogą dochodzić strony</w:t>
            </w:r>
            <w:r w:rsidRPr="00956B79">
              <w:t xml:space="preserve"> (art. 436 pkt 3 </w:t>
            </w:r>
            <w:proofErr w:type="spellStart"/>
            <w:r w:rsidRPr="00956B79">
              <w:t>Pzp</w:t>
            </w:r>
            <w:proofErr w:type="spellEnd"/>
            <w:r w:rsidRPr="00956B79">
              <w:t>);</w:t>
            </w:r>
          </w:p>
          <w:p w14:paraId="47B893DC" w14:textId="77777777" w:rsidR="00A52F5C" w:rsidRPr="00956B79" w:rsidRDefault="00A52F5C" w:rsidP="00E20786">
            <w:pPr>
              <w:pStyle w:val="Akapitzlist"/>
              <w:numPr>
                <w:ilvl w:val="1"/>
                <w:numId w:val="23"/>
              </w:numPr>
              <w:spacing w:after="120"/>
              <w:jc w:val="both"/>
            </w:pPr>
            <w:r w:rsidRPr="00956B79">
              <w:t xml:space="preserve">zasady wprowadzania zmian wysokości wynagrodzenia w przypadkach, o których mowa w art. 436 pkt 4 lit. b </w:t>
            </w:r>
            <w:proofErr w:type="spellStart"/>
            <w:r w:rsidRPr="00956B79">
              <w:t>Pzp</w:t>
            </w:r>
            <w:proofErr w:type="spellEnd"/>
            <w:r w:rsidRPr="00956B79">
              <w:t>, oraz kary umowne z tytułu braku zapłaty lub nieterminowej zapłaty wynagrodzenia podwykonawcom z tytułu zmiany wysokości wynagrodzenia (art. 436 pkt 4 lit. A</w:t>
            </w:r>
            <w:r>
              <w:t> </w:t>
            </w:r>
            <w:proofErr w:type="spellStart"/>
            <w:r w:rsidRPr="00956B79">
              <w:t>Pzp</w:t>
            </w:r>
            <w:proofErr w:type="spellEnd"/>
            <w:r w:rsidRPr="00956B79">
              <w:t>);</w:t>
            </w:r>
          </w:p>
          <w:p w14:paraId="0F0D3DB6" w14:textId="77777777" w:rsidR="00A52F5C" w:rsidRPr="00956B79" w:rsidRDefault="00A52F5C" w:rsidP="00E20786">
            <w:pPr>
              <w:pStyle w:val="Akapitzlist"/>
              <w:numPr>
                <w:ilvl w:val="1"/>
                <w:numId w:val="23"/>
              </w:numPr>
              <w:spacing w:after="120"/>
              <w:jc w:val="both"/>
            </w:pPr>
            <w:r w:rsidRPr="00956B79">
              <w:rPr>
                <w:b/>
                <w:bCs/>
              </w:rPr>
              <w:t>klauzulę waloryzacyjną</w:t>
            </w:r>
            <w:r w:rsidRPr="00956B79">
              <w:t xml:space="preserve"> – zasady wprowadzania zmian wysokości wynagrodzenia w przypadku zmiany ceny materiałów lub kosztów związanych z realizacją zamówienia, obejmującą: poziom zmiany ceny materiałów lub kosztów uprawniający do żądania zmiany wynagrodzenia i</w:t>
            </w:r>
            <w:r>
              <w:t> </w:t>
            </w:r>
            <w:r w:rsidRPr="00956B79">
              <w:t xml:space="preserve">początkowy termin ustalenia zmiany, sposób ustalania zmiany wynagrodzenia, sposób określenia wpływu zmiany na koszt wykonania zamówienia oraz okresy, w których może następować zmiana, a także </w:t>
            </w:r>
            <w:r w:rsidRPr="00956B79">
              <w:rPr>
                <w:b/>
                <w:bCs/>
              </w:rPr>
              <w:t>maksymalną wartość zmiany wynagrodzenia</w:t>
            </w:r>
            <w:r w:rsidRPr="00956B79">
              <w:t xml:space="preserve"> (art. 439 ust. 1 i 2 </w:t>
            </w:r>
            <w:proofErr w:type="spellStart"/>
            <w:r w:rsidRPr="00956B79">
              <w:t>Pzp</w:t>
            </w:r>
            <w:proofErr w:type="spellEnd"/>
            <w:r w:rsidRPr="00956B79">
              <w:t xml:space="preserve">) oraz obowiązek odpowiedniej zmiany wynagrodzenia podwykonawcy (art. 439 ust. 5 </w:t>
            </w:r>
            <w:proofErr w:type="spellStart"/>
            <w:r w:rsidRPr="00956B79">
              <w:t>Pzp</w:t>
            </w:r>
            <w:proofErr w:type="spellEnd"/>
            <w:r w:rsidRPr="00956B79">
              <w:t>);</w:t>
            </w:r>
          </w:p>
          <w:p w14:paraId="0A0519FB" w14:textId="77777777" w:rsidR="00A52F5C" w:rsidRPr="00956B79" w:rsidRDefault="00A52F5C" w:rsidP="00E20786">
            <w:pPr>
              <w:pStyle w:val="Akapitzlist"/>
              <w:numPr>
                <w:ilvl w:val="1"/>
                <w:numId w:val="23"/>
              </w:numPr>
              <w:spacing w:after="120"/>
              <w:jc w:val="both"/>
            </w:pPr>
            <w:r w:rsidRPr="00956B79">
              <w:t xml:space="preserve">postanowienia dotyczące podwykonawstwa, w tym wymagane art. 437 </w:t>
            </w:r>
            <w:proofErr w:type="spellStart"/>
            <w:r w:rsidRPr="00956B79">
              <w:t>Pzp</w:t>
            </w:r>
            <w:proofErr w:type="spellEnd"/>
            <w:r w:rsidRPr="00956B79">
              <w:t>;</w:t>
            </w:r>
          </w:p>
          <w:p w14:paraId="00C261C4" w14:textId="77777777" w:rsidR="00A52F5C" w:rsidRPr="00956B79" w:rsidRDefault="00A52F5C" w:rsidP="00E20786">
            <w:pPr>
              <w:pStyle w:val="Akapitzlist"/>
              <w:numPr>
                <w:ilvl w:val="1"/>
                <w:numId w:val="23"/>
              </w:numPr>
              <w:spacing w:after="120"/>
              <w:jc w:val="both"/>
            </w:pPr>
            <w:r w:rsidRPr="00956B79">
              <w:t>postanowienia dotyczące sposobu dokumentowania zatrudnienia i kontroli wymogu z art. 95 ust. 1</w:t>
            </w:r>
            <w:r>
              <w:t> </w:t>
            </w:r>
            <w:proofErr w:type="spellStart"/>
            <w:r w:rsidRPr="00956B79">
              <w:t>Pzp</w:t>
            </w:r>
            <w:proofErr w:type="spellEnd"/>
            <w:r w:rsidRPr="00956B79">
              <w:t xml:space="preserve"> oraz sankcji (art. 438 </w:t>
            </w:r>
            <w:proofErr w:type="spellStart"/>
            <w:r w:rsidRPr="00956B79">
              <w:t>Pzp</w:t>
            </w:r>
            <w:proofErr w:type="spellEnd"/>
            <w:r w:rsidRPr="00956B79">
              <w:t>);</w:t>
            </w:r>
          </w:p>
          <w:p w14:paraId="3C2D5CCB" w14:textId="77777777" w:rsidR="00A52F5C" w:rsidRPr="00956B79" w:rsidRDefault="00A52F5C" w:rsidP="00E20786">
            <w:pPr>
              <w:pStyle w:val="Akapitzlist"/>
              <w:numPr>
                <w:ilvl w:val="1"/>
                <w:numId w:val="23"/>
              </w:numPr>
              <w:spacing w:after="120"/>
              <w:jc w:val="both"/>
            </w:pPr>
            <w:r w:rsidRPr="00956B79">
              <w:lastRenderedPageBreak/>
              <w:t xml:space="preserve">postanowienia dotyczące płatności częściowych albo zaliczek (art. 442 i art. 443 </w:t>
            </w:r>
            <w:proofErr w:type="spellStart"/>
            <w:r w:rsidRPr="00956B79">
              <w:t>Pzp</w:t>
            </w:r>
            <w:proofErr w:type="spellEnd"/>
            <w:r w:rsidRPr="00956B79">
              <w:t xml:space="preserve"> – por. Dział XIV pkt 8 i 9) oraz, w przypadku robót budowlanych o terminie wykonywania dłuższym niż 12 miesięcy, postanowienia wymagane art. 447 </w:t>
            </w:r>
            <w:proofErr w:type="spellStart"/>
            <w:r w:rsidRPr="00956B79">
              <w:t>Pzp</w:t>
            </w:r>
            <w:proofErr w:type="spellEnd"/>
            <w:r w:rsidRPr="00956B79">
              <w:t>;</w:t>
            </w:r>
          </w:p>
          <w:p w14:paraId="334DA141" w14:textId="77777777" w:rsidR="00A52F5C" w:rsidRPr="00956B79" w:rsidRDefault="00A52F5C" w:rsidP="00E20786">
            <w:pPr>
              <w:pStyle w:val="Akapitzlist"/>
              <w:numPr>
                <w:ilvl w:val="1"/>
                <w:numId w:val="23"/>
              </w:numPr>
              <w:spacing w:after="120"/>
              <w:jc w:val="both"/>
            </w:pPr>
            <w:r w:rsidRPr="00956B79">
              <w:t>zasady przeniesienia praw własności intelektualnej do dokumentacji projektowej, z określeniem pól eksploatacji, prawa do wykonywania i zezwalania na wykonywanie praw zależnych oraz prawa do wykorzystania dokumentacji dla dalszych etapów inwestycji i remontów;</w:t>
            </w:r>
          </w:p>
          <w:p w14:paraId="443000D2" w14:textId="77777777" w:rsidR="00A52F5C" w:rsidRPr="00956B79" w:rsidRDefault="00A52F5C" w:rsidP="00E20786">
            <w:pPr>
              <w:pStyle w:val="Akapitzlist"/>
              <w:numPr>
                <w:ilvl w:val="1"/>
                <w:numId w:val="23"/>
              </w:numPr>
              <w:spacing w:after="120"/>
              <w:jc w:val="both"/>
            </w:pPr>
            <w:r w:rsidRPr="00956B79">
              <w:t xml:space="preserve">zasady zmiany umowy w granicach art. 455 </w:t>
            </w:r>
            <w:proofErr w:type="spellStart"/>
            <w:r w:rsidRPr="00956B79">
              <w:t>Pzp</w:t>
            </w:r>
            <w:proofErr w:type="spellEnd"/>
            <w:r w:rsidRPr="00956B79">
              <w:t>;</w:t>
            </w:r>
          </w:p>
          <w:p w14:paraId="009C59B3" w14:textId="77777777" w:rsidR="00A52F5C" w:rsidRPr="00956B79" w:rsidRDefault="00A52F5C" w:rsidP="00E20786">
            <w:pPr>
              <w:pStyle w:val="Akapitzlist"/>
              <w:numPr>
                <w:ilvl w:val="1"/>
                <w:numId w:val="23"/>
              </w:numPr>
              <w:spacing w:after="120"/>
              <w:jc w:val="both"/>
            </w:pPr>
            <w:r w:rsidRPr="00956B79">
              <w:t>zasady odstąpienia od umowy;</w:t>
            </w:r>
          </w:p>
          <w:p w14:paraId="0929E09A" w14:textId="77777777" w:rsidR="00A52F5C" w:rsidRPr="00956B79" w:rsidRDefault="00A52F5C" w:rsidP="00E20786">
            <w:pPr>
              <w:pStyle w:val="Akapitzlist"/>
              <w:numPr>
                <w:ilvl w:val="1"/>
                <w:numId w:val="23"/>
              </w:numPr>
              <w:spacing w:after="120"/>
              <w:jc w:val="both"/>
            </w:pPr>
            <w:r w:rsidRPr="00956B79">
              <w:t>zasady odbiorów (etapowych, częściowych, końcowego, ostatecznego) i procedurę usuwania wad;</w:t>
            </w:r>
          </w:p>
          <w:p w14:paraId="269A2CBE" w14:textId="77777777" w:rsidR="00A52F5C" w:rsidRPr="00956B79" w:rsidRDefault="00A52F5C" w:rsidP="00E20786">
            <w:pPr>
              <w:pStyle w:val="Akapitzlist"/>
              <w:numPr>
                <w:ilvl w:val="1"/>
                <w:numId w:val="23"/>
              </w:numPr>
              <w:spacing w:after="120"/>
              <w:jc w:val="both"/>
            </w:pPr>
            <w:r w:rsidRPr="00956B79">
              <w:t>obowiązki Wykonawcy w zakresie nadzoru autorskiego oraz obsady personalnej i zasad jej zmiany.</w:t>
            </w:r>
          </w:p>
          <w:p w14:paraId="03B34E3B" w14:textId="77777777" w:rsidR="00A52F5C" w:rsidRPr="00956B79" w:rsidRDefault="00A52F5C" w:rsidP="00E20786">
            <w:pPr>
              <w:rPr>
                <w:rFonts w:ascii="Times New Roman" w:hAnsi="Times New Roman" w:cs="Times New Roman"/>
                <w:sz w:val="20"/>
                <w:szCs w:val="20"/>
              </w:rPr>
            </w:pPr>
          </w:p>
          <w:p w14:paraId="10CCD70F" w14:textId="77777777" w:rsidR="00A52F5C" w:rsidRPr="00956B79" w:rsidRDefault="00A52F5C" w:rsidP="00E20786">
            <w:pPr>
              <w:pStyle w:val="Nagwek2"/>
              <w:spacing w:before="280" w:after="140"/>
              <w:rPr>
                <w:color w:val="auto"/>
                <w:sz w:val="20"/>
                <w:szCs w:val="20"/>
              </w:rPr>
            </w:pPr>
            <w:r w:rsidRPr="00956B79">
              <w:rPr>
                <w:color w:val="auto"/>
                <w:sz w:val="20"/>
                <w:szCs w:val="20"/>
              </w:rPr>
              <w:t>DZIAŁ XIX. PODWYKONAWSTWO</w:t>
            </w:r>
          </w:p>
          <w:p w14:paraId="1D631D53" w14:textId="77777777" w:rsidR="00A52F5C" w:rsidRPr="00956B79" w:rsidRDefault="00A52F5C" w:rsidP="00E20786">
            <w:pPr>
              <w:rPr>
                <w:rFonts w:ascii="Times New Roman" w:hAnsi="Times New Roman" w:cs="Times New Roman"/>
                <w:sz w:val="20"/>
                <w:szCs w:val="20"/>
              </w:rPr>
            </w:pPr>
          </w:p>
          <w:p w14:paraId="7E68C431" w14:textId="77777777" w:rsidR="00A52F5C" w:rsidRPr="00956B79" w:rsidRDefault="00A52F5C" w:rsidP="00E20786">
            <w:pPr>
              <w:pStyle w:val="Akapitzlist"/>
              <w:numPr>
                <w:ilvl w:val="0"/>
                <w:numId w:val="24"/>
              </w:numPr>
              <w:spacing w:after="120"/>
              <w:jc w:val="both"/>
            </w:pPr>
            <w:r w:rsidRPr="00956B79">
              <w:t xml:space="preserve">Wykonawca może powierzyć wykonanie części zamówienia podwykonawcy, zgodnie z art. 462 ust. 1 </w:t>
            </w:r>
            <w:proofErr w:type="spellStart"/>
            <w:r w:rsidRPr="00956B79">
              <w:t>Pzp</w:t>
            </w:r>
            <w:proofErr w:type="spellEnd"/>
            <w:r w:rsidRPr="00956B79">
              <w:t>: „Wykonawca może powierzyć wykonanie części zamówienia podwykonawcy.” (art. 462 ust. 1)</w:t>
            </w:r>
          </w:p>
          <w:p w14:paraId="48170B03" w14:textId="77777777" w:rsidR="00A52F5C" w:rsidRPr="00956B79" w:rsidRDefault="00A52F5C" w:rsidP="00E20786">
            <w:pPr>
              <w:pStyle w:val="Akapitzlist"/>
              <w:numPr>
                <w:ilvl w:val="0"/>
                <w:numId w:val="24"/>
              </w:numPr>
              <w:spacing w:after="120"/>
              <w:jc w:val="both"/>
            </w:pPr>
            <w:r w:rsidRPr="00956B79">
              <w:t xml:space="preserve">Zamawiający żąda, aby przed przystąpieniem do wykonania zamówienia Wykonawca podał nazwy, dane kontaktowe oraz przedstawicieli podwykonawców zaangażowanych w roboty budowlane lub usługi, jeżeli są już znani. Ponadto, zgodnie z art. 462 ust. 3 </w:t>
            </w:r>
            <w:proofErr w:type="spellStart"/>
            <w:r w:rsidRPr="00956B79">
              <w:t>Pzp</w:t>
            </w:r>
            <w:proofErr w:type="spellEnd"/>
            <w:r w:rsidRPr="00956B79">
              <w:t>: „Wykonawca zawiadamia zamawiającego o wszelkich zmianach w odniesieniu do informacji, o których mowa w zdaniu pierwszym, w trakcie realizacji zamówienia, a także przekazuje wymagane informacje na temat nowych podwykonawców, którym w późniejszym okresie zamierza powierzyć realizację robót budowlanych lub usług.” (art. 462 ust. 3)</w:t>
            </w:r>
          </w:p>
          <w:p w14:paraId="370E3A52" w14:textId="77777777" w:rsidR="00A52F5C" w:rsidRPr="00956B79" w:rsidRDefault="00A52F5C" w:rsidP="00E20786">
            <w:pPr>
              <w:pStyle w:val="Akapitzlist"/>
              <w:numPr>
                <w:ilvl w:val="0"/>
                <w:numId w:val="24"/>
              </w:numPr>
              <w:spacing w:after="120"/>
              <w:jc w:val="both"/>
            </w:pPr>
            <w:r w:rsidRPr="00956B79">
              <w:t xml:space="preserve">Zamawiający </w:t>
            </w:r>
            <w:r w:rsidRPr="00956B79">
              <w:rPr>
                <w:b/>
                <w:bCs/>
              </w:rPr>
              <w:t xml:space="preserve"> nie będzie</w:t>
            </w:r>
            <w:r w:rsidRPr="00956B79">
              <w:t xml:space="preserve"> badał, czy wobec podwykonawcy niebędącego podmiotem udostępniającym zasoby zachodzą podstawy wykluczenia, o których mowa w art. 108 i art. 109 </w:t>
            </w:r>
            <w:proofErr w:type="spellStart"/>
            <w:r w:rsidRPr="00956B79">
              <w:t>Pzp</w:t>
            </w:r>
            <w:proofErr w:type="spellEnd"/>
            <w:r w:rsidRPr="00956B79">
              <w:t xml:space="preserve"> (art. 462 ust. 5 </w:t>
            </w:r>
            <w:proofErr w:type="spellStart"/>
            <w:r w:rsidRPr="00956B79">
              <w:t>Pzp</w:t>
            </w:r>
            <w:proofErr w:type="spellEnd"/>
            <w:r w:rsidRPr="00956B79">
              <w:t xml:space="preserve">). </w:t>
            </w:r>
          </w:p>
          <w:p w14:paraId="37E03986" w14:textId="77777777" w:rsidR="00A52F5C" w:rsidRPr="00956B79" w:rsidRDefault="00A52F5C" w:rsidP="00E20786">
            <w:pPr>
              <w:pStyle w:val="Akapitzlist"/>
              <w:numPr>
                <w:ilvl w:val="0"/>
                <w:numId w:val="24"/>
              </w:numPr>
              <w:spacing w:after="120"/>
              <w:jc w:val="both"/>
            </w:pPr>
            <w:r w:rsidRPr="00956B79">
              <w:t xml:space="preserve">Jeżeli zmiana albo rezygnacja z podwykonawcy dotyczy podmiotu, na którego zasoby Wykonawca powoływał się na zasadach określonych w art. 118 ust. 1 </w:t>
            </w:r>
            <w:proofErr w:type="spellStart"/>
            <w:r w:rsidRPr="00956B79">
              <w:t>Pzp</w:t>
            </w:r>
            <w:proofErr w:type="spellEnd"/>
            <w:r w:rsidRPr="00956B79">
              <w:t xml:space="preserve">, Wykonawca jest obowiązany wykazać Zamawiającemu, że proponowany inny podwykonawca lub Wykonawca samodzielnie spełnia warunki udziału w stopniu nie mniejszym niż podwykonawca, na którego zasoby powoływał się w trakcie postępowania (art. 462 ust. 7 </w:t>
            </w:r>
            <w:proofErr w:type="spellStart"/>
            <w:r w:rsidRPr="00956B79">
              <w:t>Pzp</w:t>
            </w:r>
            <w:proofErr w:type="spellEnd"/>
            <w:r w:rsidRPr="00956B79">
              <w:t>).</w:t>
            </w:r>
          </w:p>
          <w:p w14:paraId="300BAC70" w14:textId="77777777" w:rsidR="00A52F5C" w:rsidRPr="00956B79" w:rsidRDefault="00A52F5C" w:rsidP="00E20786">
            <w:pPr>
              <w:pStyle w:val="Akapitzlist"/>
              <w:numPr>
                <w:ilvl w:val="0"/>
                <w:numId w:val="24"/>
              </w:numPr>
              <w:spacing w:after="120"/>
              <w:jc w:val="both"/>
            </w:pPr>
            <w:r w:rsidRPr="00956B79">
              <w:t xml:space="preserve">Powierzenie wykonania części zamówienia podwykonawcom </w:t>
            </w:r>
            <w:r w:rsidRPr="00956B79">
              <w:rPr>
                <w:b/>
                <w:bCs/>
              </w:rPr>
              <w:t>nie zwalnia Wykonawcy z</w:t>
            </w:r>
            <w:r>
              <w:rPr>
                <w:b/>
                <w:bCs/>
              </w:rPr>
              <w:t> </w:t>
            </w:r>
            <w:r w:rsidRPr="00956B79">
              <w:rPr>
                <w:b/>
                <w:bCs/>
              </w:rPr>
              <w:t>odpowiedzialności</w:t>
            </w:r>
            <w:r w:rsidRPr="00956B79">
              <w:t xml:space="preserve"> za należyte wykonanie zamówienia (art. 462 ust. 8 </w:t>
            </w:r>
            <w:proofErr w:type="spellStart"/>
            <w:r w:rsidRPr="00956B79">
              <w:t>Pzp</w:t>
            </w:r>
            <w:proofErr w:type="spellEnd"/>
            <w:r w:rsidRPr="00956B79">
              <w:t>).</w:t>
            </w:r>
          </w:p>
          <w:p w14:paraId="4AE30799" w14:textId="77777777" w:rsidR="00A52F5C" w:rsidRPr="00956B79" w:rsidRDefault="00A52F5C" w:rsidP="00E20786">
            <w:pPr>
              <w:pStyle w:val="Akapitzlist"/>
              <w:numPr>
                <w:ilvl w:val="0"/>
                <w:numId w:val="24"/>
              </w:numPr>
              <w:spacing w:after="120"/>
              <w:jc w:val="both"/>
            </w:pPr>
            <w:r w:rsidRPr="00956B79">
              <w:t xml:space="preserve">Zasady zawierania i przedkładania umów o podwykonawstwo, terminy zapłaty oraz kary umowne określają projektowane postanowienia umowy, zgodnie z </w:t>
            </w:r>
            <w:r w:rsidRPr="00956B79">
              <w:rPr>
                <w:b/>
                <w:bCs/>
              </w:rPr>
              <w:t xml:space="preserve">art. 437 i art. 464 </w:t>
            </w:r>
            <w:proofErr w:type="spellStart"/>
            <w:r w:rsidRPr="00956B79">
              <w:rPr>
                <w:b/>
                <w:bCs/>
              </w:rPr>
              <w:t>Pzp</w:t>
            </w:r>
            <w:proofErr w:type="spellEnd"/>
            <w:r w:rsidRPr="00956B79">
              <w:t>. Umowa o</w:t>
            </w:r>
            <w:r>
              <w:t> </w:t>
            </w:r>
            <w:r w:rsidRPr="00956B79">
              <w:t xml:space="preserve">podwykonawstwo </w:t>
            </w:r>
            <w:r w:rsidRPr="00956B79">
              <w:rPr>
                <w:b/>
                <w:bCs/>
              </w:rPr>
              <w:t>nie może</w:t>
            </w:r>
            <w:r w:rsidRPr="00956B79">
              <w:t xml:space="preserve"> zawierać postanowień kształtujących prawa i obowiązki podwykonawcy w zakresie kar umownych oraz warunków wypłaty wynagrodzenia w sposób dla niego mniej korzystny niż prawa i obowiązki Wykonawcy wynikające z umowy zawartej między Zamawiającym a Wykonawcą (</w:t>
            </w:r>
            <w:r w:rsidRPr="00956B79">
              <w:rPr>
                <w:b/>
                <w:bCs/>
              </w:rPr>
              <w:t xml:space="preserve">art. 463 </w:t>
            </w:r>
            <w:proofErr w:type="spellStart"/>
            <w:r w:rsidRPr="00956B79">
              <w:rPr>
                <w:b/>
                <w:bCs/>
              </w:rPr>
              <w:t>Pzp</w:t>
            </w:r>
            <w:proofErr w:type="spellEnd"/>
            <w:r w:rsidRPr="00956B79">
              <w:t>).</w:t>
            </w:r>
          </w:p>
          <w:p w14:paraId="02A75A4B" w14:textId="77777777" w:rsidR="00A52F5C" w:rsidRPr="00956B79" w:rsidRDefault="00A52F5C" w:rsidP="00E20786">
            <w:pPr>
              <w:rPr>
                <w:rFonts w:ascii="Times New Roman" w:hAnsi="Times New Roman" w:cs="Times New Roman"/>
                <w:sz w:val="20"/>
                <w:szCs w:val="20"/>
              </w:rPr>
            </w:pPr>
          </w:p>
          <w:p w14:paraId="693F9D53" w14:textId="77777777" w:rsidR="00A52F5C" w:rsidRPr="00956B79" w:rsidRDefault="00A52F5C" w:rsidP="00E20786">
            <w:pPr>
              <w:pStyle w:val="Nagwek2"/>
              <w:spacing w:before="280" w:after="140"/>
              <w:rPr>
                <w:color w:val="auto"/>
                <w:sz w:val="20"/>
                <w:szCs w:val="20"/>
              </w:rPr>
            </w:pPr>
            <w:r w:rsidRPr="00956B79">
              <w:rPr>
                <w:color w:val="auto"/>
                <w:sz w:val="20"/>
                <w:szCs w:val="20"/>
              </w:rPr>
              <w:t>DZIAŁ XX. POUCZENIE O ŚRODKACH OCHRONY PRAWNEJ</w:t>
            </w:r>
          </w:p>
          <w:p w14:paraId="48836E31" w14:textId="77777777" w:rsidR="00A52F5C" w:rsidRPr="00956B79" w:rsidRDefault="00A52F5C" w:rsidP="00E20786">
            <w:pPr>
              <w:rPr>
                <w:rFonts w:ascii="Times New Roman" w:hAnsi="Times New Roman" w:cs="Times New Roman"/>
                <w:sz w:val="20"/>
                <w:szCs w:val="20"/>
              </w:rPr>
            </w:pPr>
          </w:p>
          <w:p w14:paraId="75273400" w14:textId="77777777" w:rsidR="00A52F5C" w:rsidRPr="00956B79" w:rsidRDefault="00A52F5C" w:rsidP="00E20786">
            <w:pPr>
              <w:pStyle w:val="Akapitzlist"/>
              <w:numPr>
                <w:ilvl w:val="0"/>
                <w:numId w:val="25"/>
              </w:numPr>
              <w:spacing w:after="120"/>
              <w:jc w:val="both"/>
            </w:pPr>
            <w:r w:rsidRPr="00956B79">
              <w:t xml:space="preserve">Środki ochrony prawnej przysługują Wykonawcy, uczestnikowi konkursu oraz innemu podmiotowi, jeżeli ma lub miał interes w uzyskaniu zamówienia oraz poniósł lub może ponieść szkodę w wyniku naruszenia przez Zamawiającego przepisów ustawy </w:t>
            </w:r>
            <w:proofErr w:type="spellStart"/>
            <w:r w:rsidRPr="00956B79">
              <w:t>Pzp</w:t>
            </w:r>
            <w:proofErr w:type="spellEnd"/>
            <w:r w:rsidRPr="00956B79">
              <w:t xml:space="preserve"> (art. 505 ust. 1 </w:t>
            </w:r>
            <w:proofErr w:type="spellStart"/>
            <w:r w:rsidRPr="00956B79">
              <w:t>Pzp</w:t>
            </w:r>
            <w:proofErr w:type="spellEnd"/>
            <w:r w:rsidRPr="00956B79">
              <w:t xml:space="preserve">). Środki ochrony prawnej </w:t>
            </w:r>
            <w:r w:rsidRPr="00956B79">
              <w:rPr>
                <w:b/>
                <w:bCs/>
              </w:rPr>
              <w:t>nie przysługują</w:t>
            </w:r>
            <w:r w:rsidRPr="00956B79">
              <w:t xml:space="preserve"> wykonawcy, uczestnikowi konkursu ani innemu podmiotowi pochodzącym z państw trzecich niebędących stronami umów międzynarodowych (art. 505 ust. 1a </w:t>
            </w:r>
            <w:proofErr w:type="spellStart"/>
            <w:r w:rsidRPr="00956B79">
              <w:t>Pzp</w:t>
            </w:r>
            <w:proofErr w:type="spellEnd"/>
            <w:r w:rsidRPr="00956B79">
              <w:t>).</w:t>
            </w:r>
          </w:p>
          <w:p w14:paraId="7C02DAE8" w14:textId="77777777" w:rsidR="00A52F5C" w:rsidRPr="00956B79" w:rsidRDefault="00A52F5C" w:rsidP="00E20786">
            <w:pPr>
              <w:pStyle w:val="Akapitzlist"/>
              <w:numPr>
                <w:ilvl w:val="0"/>
                <w:numId w:val="25"/>
              </w:numPr>
              <w:spacing w:after="120"/>
              <w:jc w:val="both"/>
            </w:pPr>
            <w:r w:rsidRPr="00956B79">
              <w:t xml:space="preserve">Środki ochrony prawnej wobec ogłoszenia wszczynającego postępowanie oraz dokumentów zamówienia przysługują również organizacjom wpisanym na listę, o której mowa w art. 469 pkt 15 </w:t>
            </w:r>
            <w:proofErr w:type="spellStart"/>
            <w:r w:rsidRPr="00956B79">
              <w:t>Pzp</w:t>
            </w:r>
            <w:proofErr w:type="spellEnd"/>
            <w:r w:rsidRPr="00956B79">
              <w:t>, oraz Rzecznikowi Małych i Średnich Przedsiębiorców.</w:t>
            </w:r>
          </w:p>
          <w:p w14:paraId="149500AD" w14:textId="77777777" w:rsidR="00A52F5C" w:rsidRPr="00956B79" w:rsidRDefault="00A52F5C" w:rsidP="00E20786">
            <w:pPr>
              <w:pStyle w:val="Akapitzlist"/>
              <w:numPr>
                <w:ilvl w:val="0"/>
                <w:numId w:val="25"/>
              </w:numPr>
              <w:spacing w:after="120"/>
              <w:jc w:val="both"/>
            </w:pPr>
            <w:r w:rsidRPr="00956B79">
              <w:rPr>
                <w:b/>
                <w:bCs/>
              </w:rPr>
              <w:t>Odwołanie przysługuje na:</w:t>
            </w:r>
            <w:r w:rsidRPr="00956B79">
              <w:t xml:space="preserve"> niezgodną z przepisami ustawy czynność Zamawiającego podjętą w</w:t>
            </w:r>
            <w:r>
              <w:t> </w:t>
            </w:r>
            <w:r w:rsidRPr="00956B79">
              <w:t xml:space="preserve">postępowaniu, </w:t>
            </w:r>
            <w:r w:rsidRPr="00956B79">
              <w:rPr>
                <w:b/>
                <w:bCs/>
              </w:rPr>
              <w:t>w tym na projektowane postanowienie umowy</w:t>
            </w:r>
            <w:r w:rsidRPr="00956B79">
              <w:t xml:space="preserve">, zaniechanie czynności, do której Zamawiający był obowiązany </w:t>
            </w:r>
            <w:r w:rsidRPr="00956B79">
              <w:lastRenderedPageBreak/>
              <w:t xml:space="preserve">na podstawie ustawy, oraz zaniechanie przeprowadzenia postępowania o udzielenie zamówienia na podstawie ustawy, mimo że Zamawiający był do tego obowiązany (art. 513 </w:t>
            </w:r>
            <w:proofErr w:type="spellStart"/>
            <w:r w:rsidRPr="00956B79">
              <w:t>Pzp</w:t>
            </w:r>
            <w:proofErr w:type="spellEnd"/>
            <w:r w:rsidRPr="00956B79">
              <w:t>).</w:t>
            </w:r>
          </w:p>
          <w:p w14:paraId="3347B335" w14:textId="5E33E982" w:rsidR="00A52F5C" w:rsidRDefault="00A52F5C" w:rsidP="00E20786">
            <w:pPr>
              <w:pStyle w:val="Akapitzlist"/>
              <w:numPr>
                <w:ilvl w:val="0"/>
                <w:numId w:val="25"/>
              </w:numPr>
              <w:spacing w:after="120"/>
              <w:jc w:val="both"/>
            </w:pPr>
            <w:r w:rsidRPr="00956B79">
              <w:t xml:space="preserve">Odwołanie wnosi się do </w:t>
            </w:r>
            <w:r w:rsidRPr="00956B79">
              <w:rPr>
                <w:b/>
                <w:bCs/>
              </w:rPr>
              <w:t>Prezesa Krajowej Izby Odwoławczej</w:t>
            </w:r>
            <w:r w:rsidRPr="00956B79">
              <w:t xml:space="preserve">. Odwołujący przekazuje Zamawiającemu odwołanie wniesione w formie elektronicznej albo postaci elektronicznej albo kopię tego odwołania, jeżeli zostało wniesione w formie pisemnej, przed upływem terminu do wniesienia odwołania, w taki sposób, aby Zamawiający mógł zapoznać się z jego treścią przed upływem tego terminu (art. 514 ust. 1 i 2 </w:t>
            </w:r>
            <w:proofErr w:type="spellStart"/>
            <w:r w:rsidRPr="00956B79">
              <w:t>Pzp</w:t>
            </w:r>
            <w:proofErr w:type="spellEnd"/>
            <w:r w:rsidRPr="00956B79">
              <w:t>).</w:t>
            </w:r>
          </w:p>
          <w:p w14:paraId="089202FC" w14:textId="77777777" w:rsidR="00A416F8" w:rsidRPr="00956B79" w:rsidRDefault="00A416F8" w:rsidP="00A416F8">
            <w:pPr>
              <w:pStyle w:val="Akapitzlist"/>
              <w:spacing w:after="120"/>
              <w:ind w:left="360"/>
              <w:jc w:val="both"/>
            </w:pPr>
          </w:p>
          <w:p w14:paraId="60B2C13B" w14:textId="77777777" w:rsidR="00A52F5C" w:rsidRPr="00956B79" w:rsidRDefault="00A52F5C" w:rsidP="00E20786">
            <w:pPr>
              <w:pStyle w:val="Akapitzlist"/>
              <w:numPr>
                <w:ilvl w:val="0"/>
                <w:numId w:val="25"/>
              </w:numPr>
              <w:spacing w:after="120"/>
              <w:jc w:val="both"/>
            </w:pPr>
            <w:r w:rsidRPr="00956B79">
              <w:rPr>
                <w:b/>
                <w:bCs/>
              </w:rPr>
              <w:t>Terminy wniesienia odwołani</w:t>
            </w:r>
            <w:r>
              <w:rPr>
                <w:b/>
                <w:bCs/>
              </w:rPr>
              <w:t>a</w:t>
            </w:r>
            <w:r w:rsidRPr="00956B79">
              <w:t>:</w:t>
            </w:r>
          </w:p>
          <w:p w14:paraId="44ABF17D" w14:textId="77777777" w:rsidR="00A52F5C" w:rsidRPr="00956B79" w:rsidRDefault="00A52F5C" w:rsidP="00E20786">
            <w:pPr>
              <w:jc w:val="both"/>
              <w:rPr>
                <w:rFonts w:ascii="Times New Roman" w:hAnsi="Times New Roman" w:cs="Times New Roman"/>
                <w:sz w:val="20"/>
                <w:szCs w:val="20"/>
              </w:rPr>
            </w:pPr>
          </w:p>
          <w:p w14:paraId="135C2852" w14:textId="77777777" w:rsidR="00A52F5C" w:rsidRPr="00956B79" w:rsidRDefault="00A52F5C" w:rsidP="00E20786">
            <w:pPr>
              <w:pStyle w:val="Akapitzlist"/>
              <w:numPr>
                <w:ilvl w:val="1"/>
                <w:numId w:val="25"/>
              </w:numPr>
              <w:spacing w:after="120"/>
              <w:jc w:val="both"/>
            </w:pPr>
            <w:r w:rsidRPr="00956B79">
              <w:rPr>
                <w:b/>
                <w:bCs/>
              </w:rPr>
              <w:t>10 dni</w:t>
            </w:r>
            <w:r w:rsidRPr="00956B79">
              <w:t xml:space="preserve"> od dnia przekazania informacji o czynności Zamawiającego stanowiącej podstawę jego wniesienia, jeżeli informacja została przekazana przy użyciu środków komunikacji elektronicznej, albo </w:t>
            </w:r>
            <w:r w:rsidRPr="00956B79">
              <w:rPr>
                <w:b/>
                <w:bCs/>
              </w:rPr>
              <w:t>15 dni</w:t>
            </w:r>
            <w:r w:rsidRPr="00956B79">
              <w:t xml:space="preserve"> – jeżeli została przekazana w inny sposób (art. 515 ust. 1 pkt 1 </w:t>
            </w:r>
            <w:proofErr w:type="spellStart"/>
            <w:r w:rsidRPr="00956B79">
              <w:t>Pzp</w:t>
            </w:r>
            <w:proofErr w:type="spellEnd"/>
            <w:r w:rsidRPr="00956B79">
              <w:t>);</w:t>
            </w:r>
          </w:p>
          <w:p w14:paraId="51839872" w14:textId="77777777" w:rsidR="00A52F5C" w:rsidRPr="00956B79" w:rsidRDefault="00A52F5C" w:rsidP="00E20786">
            <w:pPr>
              <w:pStyle w:val="Akapitzlist"/>
              <w:numPr>
                <w:ilvl w:val="1"/>
                <w:numId w:val="25"/>
              </w:numPr>
              <w:spacing w:after="120"/>
              <w:jc w:val="both"/>
            </w:pPr>
            <w:r w:rsidRPr="00956B79">
              <w:t xml:space="preserve">wobec treści ogłoszenia wszczynającego postępowanie lub treści dokumentów zamówienia – </w:t>
            </w:r>
            <w:r w:rsidRPr="00956B79">
              <w:rPr>
                <w:b/>
                <w:bCs/>
              </w:rPr>
              <w:t>10 dni</w:t>
            </w:r>
            <w:r w:rsidRPr="00956B79">
              <w:t xml:space="preserve"> od dnia publikacji ogłoszenia w Dzienniku Urzędowym Unii Europejskiej lub zamieszczenia dokumentów zamówienia na stronie internetowej (art. 515 ust. 2 pkt 1 </w:t>
            </w:r>
            <w:proofErr w:type="spellStart"/>
            <w:r w:rsidRPr="00956B79">
              <w:t>Pzp</w:t>
            </w:r>
            <w:proofErr w:type="spellEnd"/>
            <w:r w:rsidRPr="00956B79">
              <w:t>);</w:t>
            </w:r>
          </w:p>
          <w:p w14:paraId="407C3245" w14:textId="77777777" w:rsidR="00A52F5C" w:rsidRPr="00956B79" w:rsidRDefault="00A52F5C" w:rsidP="00E20786">
            <w:pPr>
              <w:pStyle w:val="Akapitzlist"/>
              <w:numPr>
                <w:ilvl w:val="1"/>
                <w:numId w:val="25"/>
              </w:numPr>
              <w:spacing w:after="120"/>
              <w:jc w:val="both"/>
            </w:pPr>
            <w:r w:rsidRPr="00956B79">
              <w:t xml:space="preserve">w pozostałych przypadkach – </w:t>
            </w:r>
            <w:r w:rsidRPr="00956B79">
              <w:rPr>
                <w:b/>
                <w:bCs/>
              </w:rPr>
              <w:t>10 dni</w:t>
            </w:r>
            <w:r w:rsidRPr="00956B79">
              <w:t xml:space="preserve"> od dnia, w którym powzięto lub przy zachowaniu należytej staranności można było powziąć wiadomość o okolicznościach stanowiących podstawę jego wniesienia (art. 515 ust. 3 pkt 1 </w:t>
            </w:r>
            <w:proofErr w:type="spellStart"/>
            <w:r w:rsidRPr="00956B79">
              <w:t>Pzp</w:t>
            </w:r>
            <w:proofErr w:type="spellEnd"/>
            <w:r w:rsidRPr="00956B79">
              <w:t>).</w:t>
            </w:r>
          </w:p>
          <w:p w14:paraId="77A14745" w14:textId="77777777" w:rsidR="00A52F5C" w:rsidRPr="00956B79" w:rsidRDefault="00A52F5C" w:rsidP="00E20786">
            <w:pPr>
              <w:jc w:val="both"/>
              <w:rPr>
                <w:rFonts w:ascii="Times New Roman" w:hAnsi="Times New Roman" w:cs="Times New Roman"/>
                <w:sz w:val="20"/>
                <w:szCs w:val="20"/>
              </w:rPr>
            </w:pPr>
          </w:p>
          <w:p w14:paraId="013829D7" w14:textId="77777777" w:rsidR="00A52F5C" w:rsidRPr="00956B79" w:rsidRDefault="00A52F5C" w:rsidP="00E20786">
            <w:pPr>
              <w:pStyle w:val="Akapitzlist"/>
              <w:numPr>
                <w:ilvl w:val="0"/>
                <w:numId w:val="25"/>
              </w:numPr>
              <w:spacing w:after="120"/>
              <w:jc w:val="both"/>
            </w:pPr>
            <w:r w:rsidRPr="00956B79">
              <w:t xml:space="preserve">W przypadku wniesienia odwołania Zamawiający </w:t>
            </w:r>
            <w:r w:rsidRPr="00956B79">
              <w:rPr>
                <w:b/>
                <w:bCs/>
              </w:rPr>
              <w:t>nie może zawrzeć umowy</w:t>
            </w:r>
            <w:r w:rsidRPr="00956B79">
              <w:t xml:space="preserve"> do czasu ogłoszenia przez Krajową Izbę Odwoławczą wyroku lub postanowienia kończącego postępowanie odwoławcze (art. 577 </w:t>
            </w:r>
            <w:proofErr w:type="spellStart"/>
            <w:r w:rsidRPr="00956B79">
              <w:t>Pzp</w:t>
            </w:r>
            <w:proofErr w:type="spellEnd"/>
            <w:r w:rsidRPr="00956B79">
              <w:t>).</w:t>
            </w:r>
          </w:p>
          <w:p w14:paraId="62A9D5AD" w14:textId="5D21BE29" w:rsidR="00A52F5C" w:rsidRPr="00956B79" w:rsidRDefault="00A52F5C" w:rsidP="00E20786">
            <w:pPr>
              <w:pStyle w:val="Akapitzlist"/>
              <w:numPr>
                <w:ilvl w:val="0"/>
                <w:numId w:val="25"/>
              </w:numPr>
              <w:spacing w:after="120"/>
              <w:jc w:val="both"/>
            </w:pPr>
            <w:r w:rsidRPr="00956B79">
              <w:t xml:space="preserve">Na orzeczenie Krajowej Izby Odwoławczej oraz postanowienie Prezesa Izby, o którym mowa w art. 519 ust. 1 </w:t>
            </w:r>
            <w:proofErr w:type="spellStart"/>
            <w:r w:rsidRPr="00956B79">
              <w:t>Pzp</w:t>
            </w:r>
            <w:proofErr w:type="spellEnd"/>
            <w:r w:rsidRPr="00956B79">
              <w:t xml:space="preserve">, stronom oraz uczestnikom postępowania odwoławczego przysługuje </w:t>
            </w:r>
            <w:r w:rsidRPr="00956B79">
              <w:rPr>
                <w:b/>
                <w:bCs/>
              </w:rPr>
              <w:t>skarga do Sądu Okręgowego w</w:t>
            </w:r>
            <w:r w:rsidR="008721CC">
              <w:rPr>
                <w:b/>
                <w:bCs/>
              </w:rPr>
              <w:t> </w:t>
            </w:r>
            <w:r w:rsidRPr="00956B79">
              <w:rPr>
                <w:b/>
                <w:bCs/>
              </w:rPr>
              <w:t>Warszawie – sądu zamówień publicznych</w:t>
            </w:r>
            <w:r w:rsidRPr="00956B79">
              <w:t xml:space="preserve">. Skargę wnosi się za pośrednictwem Prezesa Izby, w terminie </w:t>
            </w:r>
            <w:r w:rsidRPr="00956B79">
              <w:rPr>
                <w:b/>
                <w:bCs/>
              </w:rPr>
              <w:t>14 dni</w:t>
            </w:r>
            <w:r w:rsidRPr="00956B79">
              <w:t xml:space="preserve"> od dnia doręczenia orzeczenia lub postanowienia, przesyłając jednocześnie jej odpis przeciwnikowi skargi.</w:t>
            </w:r>
          </w:p>
          <w:p w14:paraId="28772D02" w14:textId="77777777" w:rsidR="00A52F5C" w:rsidRPr="00956B79" w:rsidRDefault="00A52F5C" w:rsidP="00E20786">
            <w:pPr>
              <w:pStyle w:val="Akapitzlist"/>
              <w:numPr>
                <w:ilvl w:val="0"/>
                <w:numId w:val="25"/>
              </w:numPr>
              <w:spacing w:after="120"/>
              <w:jc w:val="both"/>
            </w:pPr>
            <w:r w:rsidRPr="00956B79">
              <w:t xml:space="preserve">Szczegółowe zasady korzystania ze środków ochrony prawnej regulują przepisy </w:t>
            </w:r>
            <w:r w:rsidRPr="00956B79">
              <w:rPr>
                <w:b/>
                <w:bCs/>
              </w:rPr>
              <w:t xml:space="preserve">Działu IX ustawy </w:t>
            </w:r>
            <w:proofErr w:type="spellStart"/>
            <w:r w:rsidRPr="00956B79">
              <w:rPr>
                <w:b/>
                <w:bCs/>
              </w:rPr>
              <w:t>Pzp</w:t>
            </w:r>
            <w:proofErr w:type="spellEnd"/>
            <w:r w:rsidRPr="00956B79">
              <w:t>.</w:t>
            </w:r>
          </w:p>
          <w:p w14:paraId="7F067EE3" w14:textId="77777777" w:rsidR="00A52F5C" w:rsidRPr="00956B79" w:rsidRDefault="00A52F5C" w:rsidP="00E20786">
            <w:pPr>
              <w:rPr>
                <w:rFonts w:ascii="Times New Roman" w:hAnsi="Times New Roman" w:cs="Times New Roman"/>
                <w:sz w:val="20"/>
                <w:szCs w:val="20"/>
              </w:rPr>
            </w:pPr>
          </w:p>
          <w:p w14:paraId="373ED083" w14:textId="77777777" w:rsidR="00A52F5C" w:rsidRPr="00956B79" w:rsidRDefault="00A52F5C" w:rsidP="00E20786">
            <w:pPr>
              <w:pStyle w:val="Nagwek2"/>
              <w:spacing w:before="280" w:after="140"/>
              <w:jc w:val="both"/>
              <w:rPr>
                <w:color w:val="auto"/>
                <w:sz w:val="20"/>
                <w:szCs w:val="20"/>
              </w:rPr>
            </w:pPr>
            <w:r w:rsidRPr="00956B79">
              <w:rPr>
                <w:color w:val="auto"/>
                <w:sz w:val="20"/>
                <w:szCs w:val="20"/>
              </w:rPr>
              <w:t>DZIAŁ XXI. KLAUZULA INFORMACYJNA – OCHRONA DANYCH OSOBOWYCH</w:t>
            </w:r>
          </w:p>
          <w:p w14:paraId="7FD209C7" w14:textId="77777777" w:rsidR="00A52F5C" w:rsidRPr="00956B79" w:rsidRDefault="00A52F5C" w:rsidP="00E20786">
            <w:pPr>
              <w:rPr>
                <w:rFonts w:ascii="Times New Roman" w:hAnsi="Times New Roman" w:cs="Times New Roman"/>
                <w:sz w:val="20"/>
                <w:szCs w:val="20"/>
              </w:rPr>
            </w:pPr>
          </w:p>
          <w:p w14:paraId="37CE0F7B" w14:textId="77777777" w:rsidR="00A52F5C" w:rsidRPr="00956B79" w:rsidRDefault="00A52F5C" w:rsidP="00E20786">
            <w:pPr>
              <w:spacing w:after="120"/>
              <w:jc w:val="both"/>
              <w:rPr>
                <w:rFonts w:ascii="Times New Roman" w:hAnsi="Times New Roman" w:cs="Times New Roman"/>
                <w:sz w:val="20"/>
                <w:szCs w:val="20"/>
              </w:rPr>
            </w:pPr>
            <w:r w:rsidRPr="00956B79">
              <w:rPr>
                <w:rFonts w:ascii="Times New Roman" w:hAnsi="Times New Roman" w:cs="Times New Roman"/>
                <w:sz w:val="20"/>
                <w:szCs w:val="20"/>
              </w:rPr>
              <w:t>Zgodnie z art. 13 ust. 1 i 2 rozporządzenia Parlamentu Europejskiego i Rady (UE) 2016/679 z dnia 27 kwietnia 2016 r. w sprawie ochrony osób fizycznych w związku z przetwarzaniem danych osobowych i</w:t>
            </w:r>
            <w:r>
              <w:rPr>
                <w:rFonts w:ascii="Times New Roman" w:hAnsi="Times New Roman" w:cs="Times New Roman"/>
                <w:sz w:val="20"/>
                <w:szCs w:val="20"/>
              </w:rPr>
              <w:t> </w:t>
            </w:r>
            <w:r w:rsidRPr="00956B79">
              <w:rPr>
                <w:rFonts w:ascii="Times New Roman" w:hAnsi="Times New Roman" w:cs="Times New Roman"/>
                <w:sz w:val="20"/>
                <w:szCs w:val="20"/>
              </w:rPr>
              <w:t>w</w:t>
            </w:r>
            <w:r>
              <w:rPr>
                <w:rFonts w:ascii="Times New Roman" w:hAnsi="Times New Roman" w:cs="Times New Roman"/>
                <w:sz w:val="20"/>
                <w:szCs w:val="20"/>
              </w:rPr>
              <w:t> </w:t>
            </w:r>
            <w:r w:rsidRPr="00956B79">
              <w:rPr>
                <w:rFonts w:ascii="Times New Roman" w:hAnsi="Times New Roman" w:cs="Times New Roman"/>
                <w:sz w:val="20"/>
                <w:szCs w:val="20"/>
              </w:rPr>
              <w:t>sprawie swobodnego przepływu takich danych oraz uchylenia dyrektywy 95/46/WE (dalej: „RODO"), Zamawiający informuje, że:</w:t>
            </w:r>
          </w:p>
          <w:p w14:paraId="7734A2A5" w14:textId="77777777" w:rsidR="00A52F5C" w:rsidRPr="00956B79" w:rsidRDefault="00A52F5C" w:rsidP="00E20786">
            <w:pPr>
              <w:rPr>
                <w:rFonts w:ascii="Times New Roman" w:hAnsi="Times New Roman" w:cs="Times New Roman"/>
                <w:sz w:val="20"/>
                <w:szCs w:val="20"/>
              </w:rPr>
            </w:pPr>
          </w:p>
          <w:p w14:paraId="3950804A" w14:textId="77777777" w:rsidR="00A52F5C" w:rsidRPr="00956B79" w:rsidRDefault="00A52F5C" w:rsidP="00E20786">
            <w:pPr>
              <w:pStyle w:val="Akapitzlist"/>
              <w:numPr>
                <w:ilvl w:val="0"/>
                <w:numId w:val="26"/>
              </w:numPr>
              <w:spacing w:after="120"/>
              <w:jc w:val="both"/>
            </w:pPr>
            <w:r w:rsidRPr="00956B79">
              <w:rPr>
                <w:b/>
                <w:bCs/>
              </w:rPr>
              <w:t>Administratorem danych osobowych</w:t>
            </w:r>
            <w:r w:rsidRPr="00956B79">
              <w:t xml:space="preserve"> jest Szpital specjalistyczny w Brzozowo podkarpacki ośrodek onkologiczny im. Ks. B. Markiewicza, ul. Ks. Józefa Bielawskiego 18, 36-200 Brzozów.</w:t>
            </w:r>
          </w:p>
          <w:p w14:paraId="60566388" w14:textId="77777777" w:rsidR="00A52F5C" w:rsidRPr="00956B79" w:rsidRDefault="00A52F5C" w:rsidP="00E20786">
            <w:pPr>
              <w:pStyle w:val="Akapitzlist"/>
              <w:numPr>
                <w:ilvl w:val="0"/>
                <w:numId w:val="26"/>
              </w:numPr>
              <w:spacing w:after="120"/>
              <w:jc w:val="both"/>
            </w:pPr>
            <w:r w:rsidRPr="00956B79">
              <w:t xml:space="preserve">Kontakt z </w:t>
            </w:r>
            <w:r w:rsidRPr="00956B79">
              <w:rPr>
                <w:b/>
                <w:bCs/>
              </w:rPr>
              <w:t>Inspektorem Ochrony Danych</w:t>
            </w:r>
            <w:r w:rsidRPr="00956B79">
              <w:t>: robert.tomza@szpital-brzozow.pl lub pisemnie na adres Administratora.</w:t>
            </w:r>
          </w:p>
          <w:p w14:paraId="6D3551A3" w14:textId="77777777" w:rsidR="00A52F5C" w:rsidRPr="00956B79" w:rsidRDefault="00A52F5C" w:rsidP="00E20786">
            <w:pPr>
              <w:pStyle w:val="Akapitzlist"/>
              <w:numPr>
                <w:ilvl w:val="0"/>
                <w:numId w:val="26"/>
              </w:numPr>
              <w:spacing w:after="120"/>
              <w:jc w:val="both"/>
            </w:pPr>
            <w:r w:rsidRPr="00956B79">
              <w:rPr>
                <w:b/>
                <w:bCs/>
              </w:rPr>
              <w:t>Cel i podstawa przetwarzania:</w:t>
            </w:r>
            <w:r w:rsidRPr="00956B79">
              <w:t xml:space="preserve"> art. 6 ust. 1 lit. c RODO – przetwarzanie jest niezbędne do wypełnienia obowiązku prawnego ciążącego na Administratorze, w celu związanym z niniejszym postępowaniem o</w:t>
            </w:r>
            <w:r>
              <w:t> </w:t>
            </w:r>
            <w:r w:rsidRPr="00956B79">
              <w:t xml:space="preserve">udzielenie zamówienia publicznego prowadzonym </w:t>
            </w:r>
            <w:r w:rsidRPr="00956B79">
              <w:rPr>
                <w:b/>
                <w:bCs/>
              </w:rPr>
              <w:t>w trybie przetargu nieograniczonego</w:t>
            </w:r>
            <w:r w:rsidRPr="00956B79">
              <w:t>.</w:t>
            </w:r>
          </w:p>
          <w:p w14:paraId="3189D65F" w14:textId="0DB56FE7" w:rsidR="00A52F5C" w:rsidRPr="00956B79" w:rsidRDefault="00A52F5C" w:rsidP="00E20786">
            <w:pPr>
              <w:pStyle w:val="Akapitzlist"/>
              <w:numPr>
                <w:ilvl w:val="0"/>
                <w:numId w:val="26"/>
              </w:numPr>
              <w:spacing w:after="120"/>
              <w:jc w:val="both"/>
            </w:pPr>
            <w:r w:rsidRPr="00956B79">
              <w:rPr>
                <w:b/>
                <w:bCs/>
              </w:rPr>
              <w:t>Odbiorcy danych:</w:t>
            </w:r>
            <w:r w:rsidRPr="00956B79">
              <w:t xml:space="preserve"> osoby lub podmioty, którym udostępniona zostanie dokumentacja postępowania w</w:t>
            </w:r>
            <w:r>
              <w:t> </w:t>
            </w:r>
            <w:r w:rsidRPr="00956B79">
              <w:t>oparciu o</w:t>
            </w:r>
            <w:r w:rsidR="008721CC">
              <w:t> </w:t>
            </w:r>
            <w:r w:rsidRPr="00956B79">
              <w:rPr>
                <w:b/>
                <w:bCs/>
              </w:rPr>
              <w:t xml:space="preserve">art. 74 ustawy </w:t>
            </w:r>
            <w:proofErr w:type="spellStart"/>
            <w:r w:rsidRPr="00956B79">
              <w:rPr>
                <w:b/>
                <w:bCs/>
              </w:rPr>
              <w:t>Pzp</w:t>
            </w:r>
            <w:proofErr w:type="spellEnd"/>
            <w:r w:rsidRPr="00956B79">
              <w:t>.</w:t>
            </w:r>
          </w:p>
          <w:p w14:paraId="0FF1D39B" w14:textId="2413C93E" w:rsidR="00A52F5C" w:rsidRPr="00D61EC0" w:rsidRDefault="00A52F5C" w:rsidP="00E20786">
            <w:pPr>
              <w:pStyle w:val="Akapitzlist"/>
              <w:numPr>
                <w:ilvl w:val="0"/>
                <w:numId w:val="26"/>
              </w:numPr>
              <w:spacing w:after="120"/>
              <w:jc w:val="both"/>
            </w:pPr>
            <w:r w:rsidRPr="00956B79">
              <w:rPr>
                <w:b/>
                <w:bCs/>
              </w:rPr>
              <w:t>Okres przechowywania:</w:t>
            </w:r>
            <w:r w:rsidRPr="00956B79">
              <w:t xml:space="preserve"> zgodnie z </w:t>
            </w:r>
            <w:r w:rsidRPr="00956B79">
              <w:rPr>
                <w:b/>
                <w:bCs/>
              </w:rPr>
              <w:t xml:space="preserve">art. 78 ust. 1 i 4 ustawy </w:t>
            </w:r>
            <w:proofErr w:type="spellStart"/>
            <w:r w:rsidRPr="00956B79">
              <w:rPr>
                <w:b/>
                <w:bCs/>
              </w:rPr>
              <w:t>Pzp</w:t>
            </w:r>
            <w:proofErr w:type="spellEnd"/>
            <w:r w:rsidRPr="00956B79">
              <w:t xml:space="preserve"> – przez okres 4 lat od dnia zakończenia postępowania, a jeżeli okres obowiązywania umowy przekracza 4 lata – przez cały okres obowiązywania umowy; następnie przez okres wynikający z przepisów o archiwizacji oraz z przepisów dotyczących</w:t>
            </w:r>
            <w:r w:rsidRPr="00956B79">
              <w:rPr>
                <w:b/>
                <w:bCs/>
              </w:rPr>
              <w:t xml:space="preserve"> </w:t>
            </w:r>
            <w:r w:rsidRPr="00D61EC0">
              <w:rPr>
                <w:bCs/>
              </w:rPr>
              <w:t>rozliczenia dofinansowania</w:t>
            </w:r>
            <w:r w:rsidR="00D61EC0" w:rsidRPr="00D61EC0">
              <w:rPr>
                <w:bCs/>
              </w:rPr>
              <w:t>.</w:t>
            </w:r>
          </w:p>
          <w:p w14:paraId="4B4F93A9" w14:textId="0A4BF643" w:rsidR="00A52F5C" w:rsidRPr="00956B79" w:rsidRDefault="00A52F5C" w:rsidP="00E20786">
            <w:pPr>
              <w:pStyle w:val="Akapitzlist"/>
              <w:numPr>
                <w:ilvl w:val="0"/>
                <w:numId w:val="26"/>
              </w:numPr>
              <w:spacing w:after="120"/>
              <w:jc w:val="both"/>
            </w:pPr>
            <w:r w:rsidRPr="00956B79">
              <w:rPr>
                <w:b/>
                <w:bCs/>
              </w:rPr>
              <w:lastRenderedPageBreak/>
              <w:t>Obowiązek podania danych</w:t>
            </w:r>
            <w:r w:rsidRPr="00956B79">
              <w:t xml:space="preserve"> jest wymogiem ustawowym określonym w przepisach ustawy </w:t>
            </w:r>
            <w:proofErr w:type="spellStart"/>
            <w:r w:rsidRPr="00956B79">
              <w:t>Pzp</w:t>
            </w:r>
            <w:proofErr w:type="spellEnd"/>
            <w:r w:rsidRPr="00956B79">
              <w:t>, związanym z</w:t>
            </w:r>
            <w:r w:rsidR="008721CC">
              <w:t> </w:t>
            </w:r>
            <w:r w:rsidRPr="00956B79">
              <w:t xml:space="preserve">udziałem w postępowaniu; konsekwencje niepodania danych wynikają z ustawy </w:t>
            </w:r>
            <w:proofErr w:type="spellStart"/>
            <w:r w:rsidRPr="00956B79">
              <w:t>Pzp</w:t>
            </w:r>
            <w:proofErr w:type="spellEnd"/>
            <w:r w:rsidRPr="00956B79">
              <w:t>.</w:t>
            </w:r>
          </w:p>
          <w:p w14:paraId="46E096A2" w14:textId="77777777" w:rsidR="00A52F5C" w:rsidRPr="00956B79" w:rsidRDefault="00A52F5C" w:rsidP="00E20786">
            <w:pPr>
              <w:pStyle w:val="Akapitzlist"/>
              <w:numPr>
                <w:ilvl w:val="0"/>
                <w:numId w:val="26"/>
              </w:numPr>
              <w:spacing w:after="120"/>
              <w:jc w:val="both"/>
            </w:pPr>
            <w:r w:rsidRPr="00956B79">
              <w:rPr>
                <w:b/>
                <w:bCs/>
              </w:rPr>
              <w:t>Decyzje nie będą podejmowane w sposób zautomatyzowany</w:t>
            </w:r>
            <w:r w:rsidRPr="00956B79">
              <w:t>, stosownie do art. 22 RODO.</w:t>
            </w:r>
          </w:p>
          <w:p w14:paraId="30FF8F55" w14:textId="77777777" w:rsidR="00A52F5C" w:rsidRPr="00956B79" w:rsidRDefault="00A52F5C" w:rsidP="00E20786">
            <w:pPr>
              <w:pStyle w:val="Akapitzlist"/>
              <w:numPr>
                <w:ilvl w:val="0"/>
                <w:numId w:val="26"/>
              </w:numPr>
              <w:spacing w:after="120"/>
              <w:jc w:val="both"/>
            </w:pPr>
            <w:r w:rsidRPr="00956B79">
              <w:rPr>
                <w:b/>
                <w:bCs/>
              </w:rPr>
              <w:t>Prawa osoby, której dane dotyczą:</w:t>
            </w:r>
            <w:r w:rsidRPr="00956B79">
              <w:t xml:space="preserve"> prawo dostępu do danych (art. 15 RODO), prawo do sprostowania lub uzupełnienia danych (art. 16 RODO – z zastrzeżeniem art. 19 ust. 2 i art. 76 ustawy </w:t>
            </w:r>
            <w:proofErr w:type="spellStart"/>
            <w:r w:rsidRPr="00956B79">
              <w:t>Pzp</w:t>
            </w:r>
            <w:proofErr w:type="spellEnd"/>
            <w:r w:rsidRPr="00956B79">
              <w:t xml:space="preserve">), prawo żądania ograniczenia przetwarzania (art. 18 RODO – z zastrzeżeniem art. 18 ust. 2 RODO oraz art. 19 ust. 3 ustawy </w:t>
            </w:r>
            <w:proofErr w:type="spellStart"/>
            <w:r w:rsidRPr="00956B79">
              <w:t>Pzp</w:t>
            </w:r>
            <w:proofErr w:type="spellEnd"/>
            <w:r w:rsidRPr="00956B79">
              <w:t>), prawo wniesienia skargi do Prezesa Urzędu Ochrony Danych Osobowych.</w:t>
            </w:r>
          </w:p>
          <w:p w14:paraId="572A787C" w14:textId="77777777" w:rsidR="00A52F5C" w:rsidRPr="00956B79" w:rsidRDefault="00A52F5C" w:rsidP="00E20786">
            <w:pPr>
              <w:pStyle w:val="Akapitzlist"/>
              <w:numPr>
                <w:ilvl w:val="0"/>
                <w:numId w:val="26"/>
              </w:numPr>
              <w:spacing w:after="120"/>
              <w:jc w:val="both"/>
            </w:pPr>
            <w:r w:rsidRPr="00956B79">
              <w:rPr>
                <w:b/>
                <w:bCs/>
              </w:rPr>
              <w:t>Nie przysługuje:</w:t>
            </w:r>
            <w:r w:rsidRPr="00956B79">
              <w:t xml:space="preserve"> prawo do usunięcia danych (w związku z art. 17 ust. 3 lit. b, d lub e RODO), prawo do przenoszenia danych (art. 20 RODO), prawo sprzeciwu (art. 21 RODO), z uwagi na to, że podstawą prawną przetwarzania jest art. 6 ust. 1 lit. c RODO.</w:t>
            </w:r>
          </w:p>
          <w:p w14:paraId="135D0743" w14:textId="3DE40BA4" w:rsidR="00A52F5C" w:rsidRPr="00956B79" w:rsidRDefault="00A52F5C" w:rsidP="00E20786">
            <w:pPr>
              <w:pStyle w:val="Akapitzlist"/>
              <w:numPr>
                <w:ilvl w:val="0"/>
                <w:numId w:val="26"/>
              </w:numPr>
              <w:spacing w:after="120"/>
              <w:jc w:val="both"/>
            </w:pPr>
            <w:r w:rsidRPr="00956B79">
              <w:rPr>
                <w:b/>
                <w:bCs/>
              </w:rPr>
              <w:t>Obowiązki Wykonawcy:</w:t>
            </w:r>
            <w:r w:rsidRPr="00956B79">
              <w:t xml:space="preserve"> Wykonawca zobowiązany jest wypełnić obowiązki informacyjne przewidziane w art. 13 lub art. 14 RODO wobec osób fizycznych, których dane osobowe pozyskał bezpośrednio lub pośrednio i</w:t>
            </w:r>
            <w:r w:rsidR="008721CC">
              <w:t> </w:t>
            </w:r>
            <w:r w:rsidRPr="00956B79">
              <w:t xml:space="preserve">przekazuje Zamawiającemu, chyba że ma zastosowanie co najmniej jedno z </w:t>
            </w:r>
            <w:proofErr w:type="spellStart"/>
            <w:r w:rsidRPr="00956B79">
              <w:t>wyłączeń</w:t>
            </w:r>
            <w:proofErr w:type="spellEnd"/>
            <w:r w:rsidRPr="00956B79">
              <w:t xml:space="preserve">, o których mowa w art. 13 ust. 4 lub art. 14 ust. 5 RODO. Wykonawca składa w tym zakresie oświadczenie – Załącznik nr </w:t>
            </w:r>
            <w:r w:rsidR="008721CC">
              <w:rPr>
                <w:b/>
                <w:bCs/>
              </w:rPr>
              <w:t>15</w:t>
            </w:r>
            <w:r w:rsidRPr="00956B79">
              <w:t xml:space="preserve"> do SWZ.</w:t>
            </w:r>
          </w:p>
          <w:p w14:paraId="72EC637D" w14:textId="2DE14420" w:rsidR="00A52F5C" w:rsidRPr="00956B79" w:rsidRDefault="00A52F5C" w:rsidP="00E20786">
            <w:pPr>
              <w:pStyle w:val="Akapitzlist"/>
              <w:numPr>
                <w:ilvl w:val="0"/>
                <w:numId w:val="26"/>
              </w:numPr>
              <w:spacing w:after="120"/>
              <w:jc w:val="both"/>
            </w:pPr>
            <w:r w:rsidRPr="00956B79">
              <w:t xml:space="preserve">Skorzystanie przez osobę, której dane dotyczą, z uprawnienia do sprostowania lub uzupełnienia danych nie może skutkować zmianą wyniku postępowania ani zmianą postanowień umowy w zakresie niezgodnym z ustawą </w:t>
            </w:r>
            <w:proofErr w:type="spellStart"/>
            <w:r w:rsidRPr="00956B79">
              <w:t>Pzp</w:t>
            </w:r>
            <w:proofErr w:type="spellEnd"/>
            <w:r w:rsidRPr="00956B79">
              <w:t xml:space="preserve"> i</w:t>
            </w:r>
            <w:r w:rsidR="008721CC">
              <w:t> </w:t>
            </w:r>
            <w:r w:rsidRPr="00956B79">
              <w:t xml:space="preserve">nie może naruszać integralności protokołu postępowania oraz jego załączników (art. 19 ust. 2 i art. 76 ustawy </w:t>
            </w:r>
            <w:proofErr w:type="spellStart"/>
            <w:r w:rsidRPr="00956B79">
              <w:t>Pzp</w:t>
            </w:r>
            <w:proofErr w:type="spellEnd"/>
            <w:r w:rsidRPr="00956B79">
              <w:t xml:space="preserve">). Zgłoszenie żądania ograniczenia przetwarzania nie ogranicza przetwarzania danych do czasu zakończenia postępowania (art. 19 ust. 3 ustawy </w:t>
            </w:r>
            <w:proofErr w:type="spellStart"/>
            <w:r w:rsidRPr="00956B79">
              <w:t>Pzp</w:t>
            </w:r>
            <w:proofErr w:type="spellEnd"/>
            <w:r w:rsidRPr="00956B79">
              <w:t>).</w:t>
            </w:r>
          </w:p>
          <w:p w14:paraId="71B19D8E" w14:textId="77777777" w:rsidR="00A52F5C" w:rsidRPr="00956B79" w:rsidRDefault="00A52F5C" w:rsidP="00E20786">
            <w:pPr>
              <w:rPr>
                <w:rFonts w:ascii="Times New Roman" w:hAnsi="Times New Roman" w:cs="Times New Roman"/>
                <w:sz w:val="20"/>
                <w:szCs w:val="20"/>
              </w:rPr>
            </w:pPr>
          </w:p>
          <w:p w14:paraId="45F64733" w14:textId="77777777" w:rsidR="00A52F5C" w:rsidRPr="00956B79" w:rsidRDefault="00A52F5C" w:rsidP="00E20786">
            <w:pPr>
              <w:pStyle w:val="Nagwek2"/>
              <w:spacing w:before="280" w:after="140"/>
              <w:rPr>
                <w:color w:val="auto"/>
                <w:sz w:val="20"/>
                <w:szCs w:val="20"/>
              </w:rPr>
            </w:pPr>
            <w:r w:rsidRPr="00956B79">
              <w:rPr>
                <w:color w:val="auto"/>
                <w:sz w:val="20"/>
                <w:szCs w:val="20"/>
              </w:rPr>
              <w:t>DZIAŁ XXII. POZOSTAŁE INFORMACJE</w:t>
            </w:r>
          </w:p>
          <w:p w14:paraId="141637B0" w14:textId="77777777" w:rsidR="00A52F5C" w:rsidRPr="00956B79" w:rsidRDefault="00A52F5C" w:rsidP="00E20786">
            <w:pPr>
              <w:rPr>
                <w:rFonts w:ascii="Times New Roman" w:hAnsi="Times New Roman" w:cs="Times New Roman"/>
                <w:sz w:val="20"/>
                <w:szCs w:val="20"/>
              </w:rPr>
            </w:pPr>
          </w:p>
          <w:p w14:paraId="33630B58" w14:textId="77777777" w:rsidR="00A52F5C" w:rsidRPr="00956B79" w:rsidRDefault="00A52F5C" w:rsidP="00E20786">
            <w:pPr>
              <w:pStyle w:val="Akapitzlist"/>
              <w:numPr>
                <w:ilvl w:val="0"/>
                <w:numId w:val="27"/>
              </w:numPr>
              <w:spacing w:after="120"/>
              <w:jc w:val="both"/>
            </w:pPr>
            <w:r w:rsidRPr="00956B79">
              <w:t>Zamawiający nie przewiduje: zawarcia umowy ramowej, ustanowienia dynamicznego systemu zakupów, rozliczeń w walutach obcych.</w:t>
            </w:r>
          </w:p>
          <w:p w14:paraId="79B6EF7B" w14:textId="4BD6B7C1" w:rsidR="00A52F5C" w:rsidRPr="00956B79" w:rsidRDefault="00A52F5C" w:rsidP="00E20786">
            <w:pPr>
              <w:pStyle w:val="Akapitzlist"/>
              <w:numPr>
                <w:ilvl w:val="0"/>
                <w:numId w:val="27"/>
              </w:numPr>
              <w:spacing w:after="120"/>
              <w:jc w:val="both"/>
            </w:pPr>
            <w:r w:rsidRPr="00956B79">
              <w:t xml:space="preserve">Zamawiający </w:t>
            </w:r>
            <w:r w:rsidRPr="00956B79">
              <w:rPr>
                <w:b/>
                <w:bCs/>
              </w:rPr>
              <w:t xml:space="preserve">nie przewiduje </w:t>
            </w:r>
            <w:r w:rsidRPr="00956B79">
              <w:t xml:space="preserve"> aukcji elektronicznej </w:t>
            </w:r>
            <w:r w:rsidR="00B90C42">
              <w:t>.</w:t>
            </w:r>
          </w:p>
          <w:p w14:paraId="7A0E2A94" w14:textId="77777777" w:rsidR="00A52F5C" w:rsidRPr="00956B79" w:rsidRDefault="00A52F5C" w:rsidP="00E20786">
            <w:pPr>
              <w:pStyle w:val="Akapitzlist"/>
              <w:numPr>
                <w:ilvl w:val="0"/>
                <w:numId w:val="27"/>
              </w:numPr>
              <w:spacing w:after="120"/>
              <w:jc w:val="both"/>
            </w:pPr>
            <w:r w:rsidRPr="00956B79">
              <w:t xml:space="preserve">Zamawiający </w:t>
            </w:r>
            <w:r w:rsidRPr="00956B79">
              <w:rPr>
                <w:b/>
                <w:bCs/>
              </w:rPr>
              <w:t xml:space="preserve">nie przewiduje </w:t>
            </w:r>
            <w:r w:rsidRPr="00956B79">
              <w:t xml:space="preserve"> zwrotu kosztów udziału w postępowaniu, z zastrzeżeniem art. 261 </w:t>
            </w:r>
            <w:proofErr w:type="spellStart"/>
            <w:r w:rsidRPr="00956B79">
              <w:t>Pzp</w:t>
            </w:r>
            <w:proofErr w:type="spellEnd"/>
            <w:r w:rsidRPr="00956B79">
              <w:t>.</w:t>
            </w:r>
          </w:p>
          <w:p w14:paraId="0C847B5C" w14:textId="0DE68052" w:rsidR="00A52F5C" w:rsidRPr="00956B79" w:rsidRDefault="00A52F5C" w:rsidP="00E20786">
            <w:pPr>
              <w:pStyle w:val="Akapitzlist"/>
              <w:numPr>
                <w:ilvl w:val="0"/>
                <w:numId w:val="27"/>
              </w:numPr>
              <w:spacing w:after="120"/>
              <w:jc w:val="both"/>
            </w:pPr>
            <w:r w:rsidRPr="00956B79">
              <w:t xml:space="preserve">Zamawiający </w:t>
            </w:r>
            <w:r w:rsidRPr="00956B79">
              <w:rPr>
                <w:b/>
                <w:bCs/>
              </w:rPr>
              <w:t xml:space="preserve"> </w:t>
            </w:r>
            <w:r w:rsidR="00B90C42">
              <w:rPr>
                <w:b/>
                <w:bCs/>
              </w:rPr>
              <w:t xml:space="preserve">nie </w:t>
            </w:r>
            <w:r w:rsidRPr="00956B79">
              <w:rPr>
                <w:b/>
                <w:bCs/>
              </w:rPr>
              <w:t>przewiduje</w:t>
            </w:r>
            <w:r w:rsidRPr="00956B79">
              <w:t xml:space="preserve"> udzielenia zamówień, o których mowa w art. 214 ust. 1 pkt 7 </w:t>
            </w:r>
            <w:proofErr w:type="spellStart"/>
            <w:r w:rsidRPr="00956B79">
              <w:t>Pzp</w:t>
            </w:r>
            <w:proofErr w:type="spellEnd"/>
            <w:r w:rsidRPr="00956B79">
              <w:t xml:space="preserve"> </w:t>
            </w:r>
            <w:r w:rsidR="00B90C42">
              <w:t>.</w:t>
            </w:r>
          </w:p>
          <w:p w14:paraId="517D3B2F" w14:textId="52B17FBF" w:rsidR="00A52F5C" w:rsidRPr="00956B79" w:rsidRDefault="00A52F5C" w:rsidP="00E20786">
            <w:pPr>
              <w:pStyle w:val="Akapitzlist"/>
              <w:numPr>
                <w:ilvl w:val="0"/>
                <w:numId w:val="27"/>
              </w:numPr>
              <w:spacing w:after="120"/>
              <w:jc w:val="both"/>
              <w:rPr>
                <w:strike/>
              </w:rPr>
            </w:pPr>
            <w:r w:rsidRPr="00956B79">
              <w:t xml:space="preserve">Zamawiający unieważni postępowanie w przypadkach określonych w </w:t>
            </w:r>
            <w:r w:rsidRPr="00956B79">
              <w:rPr>
                <w:b/>
                <w:bCs/>
              </w:rPr>
              <w:t xml:space="preserve">art. 255–259 </w:t>
            </w:r>
            <w:proofErr w:type="spellStart"/>
            <w:r w:rsidRPr="00956B79">
              <w:rPr>
                <w:b/>
                <w:bCs/>
              </w:rPr>
              <w:t>Pzp</w:t>
            </w:r>
            <w:proofErr w:type="spellEnd"/>
            <w:r w:rsidRPr="00956B79">
              <w:t xml:space="preserve">, </w:t>
            </w:r>
          </w:p>
          <w:p w14:paraId="4C544DD8" w14:textId="77777777" w:rsidR="00A52F5C" w:rsidRPr="00956B79" w:rsidRDefault="00A52F5C" w:rsidP="00E20786">
            <w:pPr>
              <w:pStyle w:val="Akapitzlist"/>
              <w:numPr>
                <w:ilvl w:val="0"/>
                <w:numId w:val="27"/>
              </w:numPr>
              <w:spacing w:after="120"/>
              <w:jc w:val="both"/>
            </w:pPr>
            <w:r w:rsidRPr="00956B79">
              <w:t xml:space="preserve">Zamawiający poinformuje o wyniku postępowania zgodnie z </w:t>
            </w:r>
            <w:r w:rsidRPr="00956B79">
              <w:rPr>
                <w:b/>
                <w:bCs/>
              </w:rPr>
              <w:t xml:space="preserve">art. 253 </w:t>
            </w:r>
            <w:proofErr w:type="spellStart"/>
            <w:r w:rsidRPr="00956B79">
              <w:rPr>
                <w:b/>
                <w:bCs/>
              </w:rPr>
              <w:t>Pzp</w:t>
            </w:r>
            <w:proofErr w:type="spellEnd"/>
            <w:r w:rsidRPr="00956B79">
              <w:t xml:space="preserve"> oraz przekaże do publikacji Urzędowi Publikacji Unii Europejskiej ogłoszenie o udzieleniu zamówienia (</w:t>
            </w:r>
            <w:r w:rsidRPr="00956B79">
              <w:rPr>
                <w:b/>
                <w:bCs/>
              </w:rPr>
              <w:t xml:space="preserve">art. 265 </w:t>
            </w:r>
            <w:proofErr w:type="spellStart"/>
            <w:r w:rsidRPr="00956B79">
              <w:rPr>
                <w:b/>
                <w:bCs/>
              </w:rPr>
              <w:t>Pzp</w:t>
            </w:r>
            <w:proofErr w:type="spellEnd"/>
            <w:r w:rsidRPr="00956B79">
              <w:t>).</w:t>
            </w:r>
          </w:p>
          <w:p w14:paraId="593B3427" w14:textId="77777777" w:rsidR="00A52F5C" w:rsidRPr="00956B79" w:rsidRDefault="00A52F5C" w:rsidP="00E20786">
            <w:pPr>
              <w:pStyle w:val="Akapitzlist"/>
              <w:numPr>
                <w:ilvl w:val="0"/>
                <w:numId w:val="27"/>
              </w:numPr>
              <w:spacing w:after="120"/>
              <w:jc w:val="both"/>
            </w:pPr>
            <w:r w:rsidRPr="00956B79">
              <w:t xml:space="preserve">Zamawiający sporządzi raport z realizacji zamówienia w przypadkach, o których mowa w </w:t>
            </w:r>
            <w:r w:rsidRPr="00956B79">
              <w:rPr>
                <w:b/>
                <w:bCs/>
              </w:rPr>
              <w:t xml:space="preserve">art. 446 ust. 1 </w:t>
            </w:r>
            <w:proofErr w:type="spellStart"/>
            <w:r w:rsidRPr="00956B79">
              <w:rPr>
                <w:b/>
                <w:bCs/>
              </w:rPr>
              <w:t>Pzp</w:t>
            </w:r>
            <w:proofErr w:type="spellEnd"/>
            <w:r w:rsidRPr="00956B79">
              <w:t xml:space="preserve">, oraz zamieści w Biuletynie Zamówień Publicznych </w:t>
            </w:r>
            <w:r w:rsidRPr="00956B79">
              <w:rPr>
                <w:b/>
                <w:bCs/>
              </w:rPr>
              <w:t>ogłoszenie o wykonaniu umowy</w:t>
            </w:r>
            <w:r w:rsidRPr="00956B79">
              <w:t xml:space="preserve"> (art. 448 </w:t>
            </w:r>
            <w:proofErr w:type="spellStart"/>
            <w:r w:rsidRPr="00956B79">
              <w:t>Pzp</w:t>
            </w:r>
            <w:proofErr w:type="spellEnd"/>
            <w:r w:rsidRPr="00956B79">
              <w:t>).</w:t>
            </w:r>
          </w:p>
          <w:p w14:paraId="4F4CB075" w14:textId="77777777" w:rsidR="00A52F5C" w:rsidRPr="00956B79" w:rsidRDefault="00A52F5C" w:rsidP="00E20786">
            <w:pPr>
              <w:pStyle w:val="Akapitzlist"/>
              <w:numPr>
                <w:ilvl w:val="0"/>
                <w:numId w:val="27"/>
              </w:numPr>
              <w:spacing w:after="120"/>
              <w:jc w:val="both"/>
            </w:pPr>
            <w:r w:rsidRPr="00956B79">
              <w:t>Niniejsza SWZ oraz wszystkie dokumenty do niej dołączone mogą być użyte jedynie w celu sporządzenia oferty.</w:t>
            </w:r>
          </w:p>
          <w:p w14:paraId="4C1A4EBF" w14:textId="1BE4EC46" w:rsidR="00A52F5C" w:rsidRPr="00956B79" w:rsidRDefault="00A52F5C" w:rsidP="00E20786">
            <w:pPr>
              <w:pStyle w:val="Akapitzlist"/>
              <w:numPr>
                <w:ilvl w:val="0"/>
                <w:numId w:val="27"/>
              </w:numPr>
              <w:spacing w:after="120"/>
              <w:jc w:val="both"/>
            </w:pPr>
            <w:r w:rsidRPr="00956B79">
              <w:t xml:space="preserve">W zakresie nieuregulowanym w SWZ zastosowanie mają przepisy ustawy </w:t>
            </w:r>
            <w:proofErr w:type="spellStart"/>
            <w:r w:rsidRPr="00956B79">
              <w:t>Pzp</w:t>
            </w:r>
            <w:proofErr w:type="spellEnd"/>
            <w:r w:rsidRPr="00956B79">
              <w:t xml:space="preserve"> oraz akty wykonawcze do niej, w</w:t>
            </w:r>
            <w:r w:rsidR="008721CC">
              <w:t> </w:t>
            </w:r>
            <w:r w:rsidRPr="00956B79">
              <w:t xml:space="preserve">szczególności rozporządzenia wydane na podstawie art. 70, art. 103 ust. 4 i art. 128 ust. 6 </w:t>
            </w:r>
            <w:proofErr w:type="spellStart"/>
            <w:r w:rsidRPr="00956B79">
              <w:t>Pzp</w:t>
            </w:r>
            <w:proofErr w:type="spellEnd"/>
            <w:r w:rsidRPr="00956B79">
              <w:t>, a także przepisy ustawy z dnia 23 kwietnia 1964 r. – Kodeks cywilny.</w:t>
            </w:r>
          </w:p>
          <w:p w14:paraId="284BD1DA" w14:textId="77777777" w:rsidR="00A52F5C" w:rsidRPr="00956B79" w:rsidRDefault="00A52F5C" w:rsidP="00E20786">
            <w:pPr>
              <w:rPr>
                <w:rFonts w:ascii="Times New Roman" w:hAnsi="Times New Roman" w:cs="Times New Roman"/>
                <w:sz w:val="20"/>
                <w:szCs w:val="20"/>
              </w:rPr>
            </w:pPr>
          </w:p>
          <w:p w14:paraId="7FBE5136" w14:textId="77777777" w:rsidR="00A52F5C" w:rsidRPr="00956B79" w:rsidRDefault="00A52F5C" w:rsidP="00E20786">
            <w:pPr>
              <w:pStyle w:val="Nagwek2"/>
              <w:spacing w:before="280" w:after="140"/>
              <w:rPr>
                <w:sz w:val="20"/>
                <w:szCs w:val="20"/>
              </w:rPr>
            </w:pPr>
            <w:r w:rsidRPr="00956B79">
              <w:rPr>
                <w:sz w:val="20"/>
                <w:szCs w:val="20"/>
              </w:rPr>
              <w:t>WYKAZ ZAŁĄCZNIKÓW DO SWZ</w:t>
            </w:r>
          </w:p>
          <w:p w14:paraId="51CA8ED4" w14:textId="77777777" w:rsidR="00A52F5C" w:rsidRPr="00956B79" w:rsidRDefault="00A52F5C" w:rsidP="00E20786">
            <w:pPr>
              <w:spacing w:before="120"/>
              <w:rPr>
                <w:rFonts w:ascii="Times New Roman" w:hAnsi="Times New Roman" w:cs="Times New Roman"/>
                <w:sz w:val="20"/>
                <w:szCs w:val="20"/>
              </w:rPr>
            </w:pPr>
          </w:p>
          <w:tbl>
            <w:tblPr>
              <w:tblW w:w="4850" w:type="pct"/>
              <w:tblBorders>
                <w:top w:val="single" w:sz="1" w:space="0" w:color="CCCCCC"/>
                <w:left w:val="single" w:sz="1" w:space="0" w:color="CCCCCC"/>
                <w:bottom w:val="single" w:sz="1" w:space="0" w:color="CCCCCC"/>
                <w:right w:val="single" w:sz="1" w:space="0" w:color="CCCCCC"/>
                <w:insideH w:val="single" w:sz="1" w:space="0" w:color="CCCCCC"/>
                <w:insideV w:val="single" w:sz="1" w:space="0" w:color="CCCCCC"/>
              </w:tblBorders>
              <w:tblLayout w:type="fixed"/>
              <w:tblCellMar>
                <w:left w:w="10" w:type="dxa"/>
                <w:right w:w="10" w:type="dxa"/>
              </w:tblCellMar>
              <w:tblLook w:val="0000" w:firstRow="0" w:lastRow="0" w:firstColumn="0" w:lastColumn="0" w:noHBand="0" w:noVBand="0"/>
            </w:tblPr>
            <w:tblGrid>
              <w:gridCol w:w="245"/>
              <w:gridCol w:w="8893"/>
            </w:tblGrid>
            <w:tr w:rsidR="00A52F5C" w:rsidRPr="00956B79" w14:paraId="6891AA50" w14:textId="77777777" w:rsidTr="00A52F5C">
              <w:trPr>
                <w:tblHeader/>
              </w:trPr>
              <w:tc>
                <w:tcPr>
                  <w:tcW w:w="245" w:type="dxa"/>
                  <w:shd w:val="solid" w:color="E5E7EB" w:fill="E5E7EB"/>
                  <w:vAlign w:val="center"/>
                </w:tcPr>
                <w:p w14:paraId="62D644F6" w14:textId="77777777" w:rsidR="00A52F5C" w:rsidRPr="00956B79" w:rsidRDefault="00A52F5C" w:rsidP="000A201E">
                  <w:pPr>
                    <w:framePr w:hSpace="141" w:wrap="around" w:vAnchor="text" w:hAnchor="margin" w:y="137"/>
                    <w:jc w:val="center"/>
                    <w:rPr>
                      <w:rFonts w:ascii="Times New Roman" w:hAnsi="Times New Roman" w:cs="Times New Roman"/>
                      <w:sz w:val="20"/>
                      <w:szCs w:val="20"/>
                    </w:rPr>
                  </w:pPr>
                  <w:r w:rsidRPr="00956B79">
                    <w:rPr>
                      <w:rFonts w:ascii="Times New Roman" w:hAnsi="Times New Roman" w:cs="Times New Roman"/>
                      <w:sz w:val="20"/>
                      <w:szCs w:val="20"/>
                    </w:rPr>
                    <w:t>Nr</w:t>
                  </w:r>
                </w:p>
              </w:tc>
              <w:tc>
                <w:tcPr>
                  <w:tcW w:w="8893" w:type="dxa"/>
                  <w:shd w:val="solid" w:color="E5E7EB" w:fill="E5E7EB"/>
                  <w:vAlign w:val="center"/>
                </w:tcPr>
                <w:p w14:paraId="51208B6D" w14:textId="77777777" w:rsidR="00A52F5C" w:rsidRPr="00956B79" w:rsidRDefault="00A52F5C" w:rsidP="000A201E">
                  <w:pPr>
                    <w:framePr w:hSpace="141" w:wrap="around" w:vAnchor="text" w:hAnchor="margin" w:y="137"/>
                    <w:jc w:val="center"/>
                    <w:rPr>
                      <w:rFonts w:ascii="Times New Roman" w:hAnsi="Times New Roman" w:cs="Times New Roman"/>
                      <w:sz w:val="20"/>
                      <w:szCs w:val="20"/>
                    </w:rPr>
                  </w:pPr>
                  <w:r w:rsidRPr="00956B79">
                    <w:rPr>
                      <w:rFonts w:ascii="Times New Roman" w:hAnsi="Times New Roman" w:cs="Times New Roman"/>
                      <w:sz w:val="20"/>
                      <w:szCs w:val="20"/>
                    </w:rPr>
                    <w:t>Załącznik</w:t>
                  </w:r>
                </w:p>
              </w:tc>
            </w:tr>
            <w:tr w:rsidR="00A52F5C" w:rsidRPr="00956B79" w14:paraId="0237E8A4" w14:textId="77777777" w:rsidTr="00A52F5C">
              <w:tc>
                <w:tcPr>
                  <w:tcW w:w="245" w:type="dxa"/>
                  <w:vAlign w:val="center"/>
                </w:tcPr>
                <w:p w14:paraId="373FB779" w14:textId="77777777" w:rsidR="00A52F5C" w:rsidRPr="00956B79" w:rsidRDefault="00A52F5C" w:rsidP="000A201E">
                  <w:pPr>
                    <w:framePr w:hSpace="141" w:wrap="around" w:vAnchor="text" w:hAnchor="margin" w:y="137"/>
                    <w:rPr>
                      <w:rFonts w:ascii="Times New Roman" w:hAnsi="Times New Roman" w:cs="Times New Roman"/>
                      <w:sz w:val="20"/>
                      <w:szCs w:val="20"/>
                    </w:rPr>
                  </w:pPr>
                  <w:r w:rsidRPr="00956B79">
                    <w:rPr>
                      <w:rFonts w:ascii="Times New Roman" w:hAnsi="Times New Roman" w:cs="Times New Roman"/>
                      <w:sz w:val="20"/>
                      <w:szCs w:val="20"/>
                    </w:rPr>
                    <w:t>1</w:t>
                  </w:r>
                </w:p>
              </w:tc>
              <w:tc>
                <w:tcPr>
                  <w:tcW w:w="8893" w:type="dxa"/>
                  <w:vAlign w:val="center"/>
                </w:tcPr>
                <w:p w14:paraId="226E72D4" w14:textId="77777777" w:rsidR="00A52F5C" w:rsidRPr="00956B79" w:rsidRDefault="00A52F5C" w:rsidP="000A201E">
                  <w:pPr>
                    <w:framePr w:hSpace="141" w:wrap="around" w:vAnchor="text" w:hAnchor="margin" w:y="137"/>
                    <w:rPr>
                      <w:rFonts w:ascii="Times New Roman" w:hAnsi="Times New Roman" w:cs="Times New Roman"/>
                      <w:sz w:val="20"/>
                      <w:szCs w:val="20"/>
                    </w:rPr>
                  </w:pPr>
                  <w:r w:rsidRPr="00956B79">
                    <w:rPr>
                      <w:rFonts w:ascii="Times New Roman" w:hAnsi="Times New Roman" w:cs="Times New Roman"/>
                      <w:sz w:val="20"/>
                      <w:szCs w:val="20"/>
                    </w:rPr>
                    <w:t>Formularz ofertowy</w:t>
                  </w:r>
                </w:p>
              </w:tc>
            </w:tr>
            <w:tr w:rsidR="00A52F5C" w:rsidRPr="00956B79" w14:paraId="2E82DFB1" w14:textId="77777777" w:rsidTr="00A52F5C">
              <w:tc>
                <w:tcPr>
                  <w:tcW w:w="245" w:type="dxa"/>
                  <w:vAlign w:val="center"/>
                </w:tcPr>
                <w:p w14:paraId="35E482D7" w14:textId="77777777" w:rsidR="00A52F5C" w:rsidRPr="00956B79" w:rsidRDefault="00A52F5C" w:rsidP="000A201E">
                  <w:pPr>
                    <w:framePr w:hSpace="141" w:wrap="around" w:vAnchor="text" w:hAnchor="margin" w:y="137"/>
                    <w:rPr>
                      <w:rFonts w:ascii="Times New Roman" w:hAnsi="Times New Roman" w:cs="Times New Roman"/>
                      <w:sz w:val="20"/>
                      <w:szCs w:val="20"/>
                    </w:rPr>
                  </w:pPr>
                  <w:r w:rsidRPr="00956B79">
                    <w:rPr>
                      <w:rFonts w:ascii="Times New Roman" w:hAnsi="Times New Roman" w:cs="Times New Roman"/>
                      <w:sz w:val="20"/>
                      <w:szCs w:val="20"/>
                    </w:rPr>
                    <w:t>2</w:t>
                  </w:r>
                </w:p>
              </w:tc>
              <w:tc>
                <w:tcPr>
                  <w:tcW w:w="8893" w:type="dxa"/>
                  <w:vAlign w:val="center"/>
                </w:tcPr>
                <w:p w14:paraId="1A7C52D8" w14:textId="77777777" w:rsidR="00A52F5C" w:rsidRPr="00956B79" w:rsidRDefault="00A52F5C" w:rsidP="000A201E">
                  <w:pPr>
                    <w:framePr w:hSpace="141" w:wrap="around" w:vAnchor="text" w:hAnchor="margin" w:y="137"/>
                    <w:rPr>
                      <w:rFonts w:ascii="Times New Roman" w:hAnsi="Times New Roman" w:cs="Times New Roman"/>
                      <w:sz w:val="20"/>
                      <w:szCs w:val="20"/>
                    </w:rPr>
                  </w:pPr>
                  <w:r w:rsidRPr="00956B79">
                    <w:rPr>
                      <w:rFonts w:ascii="Times New Roman" w:hAnsi="Times New Roman" w:cs="Times New Roman"/>
                      <w:sz w:val="20"/>
                      <w:szCs w:val="20"/>
                    </w:rPr>
                    <w:t>Program funkcjonalno-użytkowy (PFU)</w:t>
                  </w:r>
                </w:p>
              </w:tc>
            </w:tr>
            <w:tr w:rsidR="00A52F5C" w:rsidRPr="00956B79" w14:paraId="3FEE418A" w14:textId="77777777" w:rsidTr="00A52F5C">
              <w:tc>
                <w:tcPr>
                  <w:tcW w:w="245" w:type="dxa"/>
                  <w:vAlign w:val="center"/>
                </w:tcPr>
                <w:p w14:paraId="6DCC5E1E" w14:textId="77777777" w:rsidR="00A52F5C" w:rsidRPr="00956B79" w:rsidRDefault="00A52F5C" w:rsidP="000A201E">
                  <w:pPr>
                    <w:framePr w:hSpace="141" w:wrap="around" w:vAnchor="text" w:hAnchor="margin" w:y="137"/>
                    <w:rPr>
                      <w:rFonts w:ascii="Times New Roman" w:hAnsi="Times New Roman" w:cs="Times New Roman"/>
                      <w:sz w:val="20"/>
                      <w:szCs w:val="20"/>
                    </w:rPr>
                  </w:pPr>
                  <w:r w:rsidRPr="00956B79">
                    <w:rPr>
                      <w:rFonts w:ascii="Times New Roman" w:hAnsi="Times New Roman" w:cs="Times New Roman"/>
                      <w:sz w:val="20"/>
                      <w:szCs w:val="20"/>
                    </w:rPr>
                    <w:t>3</w:t>
                  </w:r>
                </w:p>
              </w:tc>
              <w:tc>
                <w:tcPr>
                  <w:tcW w:w="8893" w:type="dxa"/>
                  <w:vAlign w:val="center"/>
                </w:tcPr>
                <w:p w14:paraId="5443966A" w14:textId="77777777" w:rsidR="00A52F5C" w:rsidRPr="00956B79" w:rsidRDefault="00A52F5C" w:rsidP="000A201E">
                  <w:pPr>
                    <w:framePr w:hSpace="141" w:wrap="around" w:vAnchor="text" w:hAnchor="margin" w:y="137"/>
                    <w:rPr>
                      <w:rFonts w:ascii="Times New Roman" w:hAnsi="Times New Roman" w:cs="Times New Roman"/>
                      <w:sz w:val="20"/>
                      <w:szCs w:val="20"/>
                    </w:rPr>
                  </w:pPr>
                  <w:r w:rsidRPr="00956B79">
                    <w:rPr>
                      <w:rFonts w:ascii="Times New Roman" w:hAnsi="Times New Roman" w:cs="Times New Roman"/>
                      <w:sz w:val="20"/>
                      <w:szCs w:val="20"/>
                    </w:rPr>
                    <w:t>Jednolity europejski dokument zamówienia (JEDZ) – plik .</w:t>
                  </w:r>
                  <w:proofErr w:type="spellStart"/>
                  <w:r w:rsidRPr="00956B79">
                    <w:rPr>
                      <w:rFonts w:ascii="Times New Roman" w:hAnsi="Times New Roman" w:cs="Times New Roman"/>
                      <w:sz w:val="20"/>
                      <w:szCs w:val="20"/>
                    </w:rPr>
                    <w:t>xml</w:t>
                  </w:r>
                  <w:proofErr w:type="spellEnd"/>
                </w:p>
              </w:tc>
            </w:tr>
            <w:tr w:rsidR="00A52F5C" w:rsidRPr="00956B79" w14:paraId="3362FACE" w14:textId="77777777" w:rsidTr="00A52F5C">
              <w:tc>
                <w:tcPr>
                  <w:tcW w:w="245" w:type="dxa"/>
                  <w:vAlign w:val="center"/>
                </w:tcPr>
                <w:p w14:paraId="32552D97" w14:textId="77777777" w:rsidR="00A52F5C" w:rsidRPr="00956B79" w:rsidRDefault="00A52F5C" w:rsidP="000A201E">
                  <w:pPr>
                    <w:framePr w:hSpace="141" w:wrap="around" w:vAnchor="text" w:hAnchor="margin" w:y="137"/>
                    <w:rPr>
                      <w:rFonts w:ascii="Times New Roman" w:hAnsi="Times New Roman" w:cs="Times New Roman"/>
                      <w:sz w:val="20"/>
                      <w:szCs w:val="20"/>
                    </w:rPr>
                  </w:pPr>
                  <w:r w:rsidRPr="00956B79">
                    <w:rPr>
                      <w:rFonts w:ascii="Times New Roman" w:hAnsi="Times New Roman" w:cs="Times New Roman"/>
                      <w:sz w:val="20"/>
                      <w:szCs w:val="20"/>
                    </w:rPr>
                    <w:lastRenderedPageBreak/>
                    <w:t>4</w:t>
                  </w:r>
                </w:p>
              </w:tc>
              <w:tc>
                <w:tcPr>
                  <w:tcW w:w="8893" w:type="dxa"/>
                  <w:vAlign w:val="center"/>
                </w:tcPr>
                <w:p w14:paraId="08C2C743" w14:textId="77777777" w:rsidR="00A52F5C" w:rsidRPr="00956B79" w:rsidRDefault="00A52F5C" w:rsidP="000A201E">
                  <w:pPr>
                    <w:framePr w:hSpace="141" w:wrap="around" w:vAnchor="text" w:hAnchor="margin" w:y="137"/>
                    <w:rPr>
                      <w:rFonts w:ascii="Times New Roman" w:hAnsi="Times New Roman" w:cs="Times New Roman"/>
                      <w:sz w:val="20"/>
                      <w:szCs w:val="20"/>
                    </w:rPr>
                  </w:pPr>
                  <w:r w:rsidRPr="00956B79">
                    <w:rPr>
                      <w:rFonts w:ascii="Times New Roman" w:hAnsi="Times New Roman" w:cs="Times New Roman"/>
                      <w:sz w:val="20"/>
                      <w:szCs w:val="20"/>
                    </w:rPr>
                    <w:t>Oświadczenie o braku podstaw wykluczenia na podstawie art. 7 ust. 1 ustawy z dnia 13 kwietnia 2022 r.</w:t>
                  </w:r>
                </w:p>
              </w:tc>
            </w:tr>
            <w:tr w:rsidR="00A52F5C" w:rsidRPr="00956B79" w14:paraId="5D8419EA" w14:textId="77777777" w:rsidTr="00A52F5C">
              <w:tc>
                <w:tcPr>
                  <w:tcW w:w="245" w:type="dxa"/>
                  <w:vAlign w:val="center"/>
                </w:tcPr>
                <w:p w14:paraId="773C83C7" w14:textId="77777777" w:rsidR="00A52F5C" w:rsidRPr="00956B79" w:rsidRDefault="00A52F5C" w:rsidP="000A201E">
                  <w:pPr>
                    <w:framePr w:hSpace="141" w:wrap="around" w:vAnchor="text" w:hAnchor="margin" w:y="137"/>
                    <w:rPr>
                      <w:rFonts w:ascii="Times New Roman" w:hAnsi="Times New Roman" w:cs="Times New Roman"/>
                      <w:sz w:val="20"/>
                      <w:szCs w:val="20"/>
                    </w:rPr>
                  </w:pPr>
                  <w:r w:rsidRPr="00956B79">
                    <w:rPr>
                      <w:rFonts w:ascii="Times New Roman" w:hAnsi="Times New Roman" w:cs="Times New Roman"/>
                      <w:sz w:val="20"/>
                      <w:szCs w:val="20"/>
                    </w:rPr>
                    <w:t>5</w:t>
                  </w:r>
                </w:p>
              </w:tc>
              <w:tc>
                <w:tcPr>
                  <w:tcW w:w="8893" w:type="dxa"/>
                  <w:vAlign w:val="center"/>
                </w:tcPr>
                <w:p w14:paraId="67986C6A" w14:textId="77777777" w:rsidR="00A52F5C" w:rsidRPr="00956B79" w:rsidRDefault="00A52F5C" w:rsidP="000A201E">
                  <w:pPr>
                    <w:framePr w:hSpace="141" w:wrap="around" w:vAnchor="text" w:hAnchor="margin" w:y="137"/>
                    <w:rPr>
                      <w:rFonts w:ascii="Times New Roman" w:hAnsi="Times New Roman" w:cs="Times New Roman"/>
                      <w:sz w:val="20"/>
                      <w:szCs w:val="20"/>
                    </w:rPr>
                  </w:pPr>
                  <w:r w:rsidRPr="00956B79">
                    <w:rPr>
                      <w:rFonts w:ascii="Times New Roman" w:hAnsi="Times New Roman" w:cs="Times New Roman"/>
                      <w:sz w:val="20"/>
                      <w:szCs w:val="20"/>
                    </w:rPr>
                    <w:t>Oświadczenie o braku podstaw wykluczenia wynikających z art. 5k rozporządzenia (UE) nr 833/2014</w:t>
                  </w:r>
                </w:p>
              </w:tc>
            </w:tr>
            <w:tr w:rsidR="00A52F5C" w:rsidRPr="00956B79" w14:paraId="66ADF82D" w14:textId="77777777" w:rsidTr="00A52F5C">
              <w:tc>
                <w:tcPr>
                  <w:tcW w:w="245" w:type="dxa"/>
                  <w:vAlign w:val="center"/>
                </w:tcPr>
                <w:p w14:paraId="2FE30611" w14:textId="77777777" w:rsidR="00A52F5C" w:rsidRPr="00956B79" w:rsidRDefault="00A52F5C" w:rsidP="000A201E">
                  <w:pPr>
                    <w:framePr w:hSpace="141" w:wrap="around" w:vAnchor="text" w:hAnchor="margin" w:y="137"/>
                    <w:rPr>
                      <w:rFonts w:ascii="Times New Roman" w:hAnsi="Times New Roman" w:cs="Times New Roman"/>
                      <w:sz w:val="20"/>
                      <w:szCs w:val="20"/>
                    </w:rPr>
                  </w:pPr>
                  <w:r>
                    <w:rPr>
                      <w:rFonts w:ascii="Times New Roman" w:hAnsi="Times New Roman" w:cs="Times New Roman"/>
                      <w:sz w:val="20"/>
                      <w:szCs w:val="20"/>
                    </w:rPr>
                    <w:t>6</w:t>
                  </w:r>
                </w:p>
              </w:tc>
              <w:tc>
                <w:tcPr>
                  <w:tcW w:w="8893" w:type="dxa"/>
                  <w:vAlign w:val="center"/>
                </w:tcPr>
                <w:p w14:paraId="336C8EC5" w14:textId="77777777" w:rsidR="00A52F5C" w:rsidRPr="00956B79" w:rsidRDefault="00A52F5C" w:rsidP="000A201E">
                  <w:pPr>
                    <w:framePr w:hSpace="141" w:wrap="around" w:vAnchor="text" w:hAnchor="margin" w:y="137"/>
                    <w:rPr>
                      <w:rFonts w:ascii="Times New Roman" w:hAnsi="Times New Roman" w:cs="Times New Roman"/>
                      <w:sz w:val="20"/>
                      <w:szCs w:val="20"/>
                    </w:rPr>
                  </w:pPr>
                  <w:r w:rsidRPr="00956B79">
                    <w:rPr>
                      <w:rFonts w:ascii="Times New Roman" w:hAnsi="Times New Roman" w:cs="Times New Roman"/>
                      <w:sz w:val="20"/>
                      <w:szCs w:val="20"/>
                    </w:rPr>
                    <w:t xml:space="preserve">Oświadczenie na podstawie art. 117 ust. 4 ustawy </w:t>
                  </w:r>
                  <w:proofErr w:type="spellStart"/>
                  <w:r w:rsidRPr="00956B79">
                    <w:rPr>
                      <w:rFonts w:ascii="Times New Roman" w:hAnsi="Times New Roman" w:cs="Times New Roman"/>
                      <w:sz w:val="20"/>
                      <w:szCs w:val="20"/>
                    </w:rPr>
                    <w:t>Pzp</w:t>
                  </w:r>
                  <w:proofErr w:type="spellEnd"/>
                </w:p>
              </w:tc>
            </w:tr>
            <w:tr w:rsidR="00A52F5C" w:rsidRPr="00956B79" w14:paraId="5E0BDE22" w14:textId="77777777" w:rsidTr="00A52F5C">
              <w:tc>
                <w:tcPr>
                  <w:tcW w:w="245" w:type="dxa"/>
                  <w:vAlign w:val="center"/>
                </w:tcPr>
                <w:p w14:paraId="3B16C3AB" w14:textId="77777777" w:rsidR="00A52F5C" w:rsidRPr="00956B79" w:rsidRDefault="00A52F5C" w:rsidP="000A201E">
                  <w:pPr>
                    <w:framePr w:hSpace="141" w:wrap="around" w:vAnchor="text" w:hAnchor="margin" w:y="137"/>
                    <w:rPr>
                      <w:rFonts w:ascii="Times New Roman" w:hAnsi="Times New Roman" w:cs="Times New Roman"/>
                      <w:sz w:val="20"/>
                      <w:szCs w:val="20"/>
                    </w:rPr>
                  </w:pPr>
                  <w:r>
                    <w:rPr>
                      <w:rFonts w:ascii="Times New Roman" w:hAnsi="Times New Roman" w:cs="Times New Roman"/>
                      <w:sz w:val="20"/>
                      <w:szCs w:val="20"/>
                    </w:rPr>
                    <w:t>7</w:t>
                  </w:r>
                </w:p>
              </w:tc>
              <w:tc>
                <w:tcPr>
                  <w:tcW w:w="8893" w:type="dxa"/>
                  <w:vAlign w:val="center"/>
                </w:tcPr>
                <w:p w14:paraId="735D517B" w14:textId="77777777" w:rsidR="00A52F5C" w:rsidRPr="00956B79" w:rsidRDefault="00A52F5C" w:rsidP="000A201E">
                  <w:pPr>
                    <w:framePr w:hSpace="141" w:wrap="around" w:vAnchor="text" w:hAnchor="margin" w:y="137"/>
                    <w:rPr>
                      <w:rFonts w:ascii="Times New Roman" w:hAnsi="Times New Roman" w:cs="Times New Roman"/>
                      <w:sz w:val="20"/>
                      <w:szCs w:val="20"/>
                    </w:rPr>
                  </w:pPr>
                  <w:r w:rsidRPr="00956B79">
                    <w:rPr>
                      <w:rFonts w:ascii="Times New Roman" w:hAnsi="Times New Roman" w:cs="Times New Roman"/>
                      <w:sz w:val="20"/>
                      <w:szCs w:val="20"/>
                    </w:rPr>
                    <w:t>Zobowiązanie podmiotu udostępniającego zasoby</w:t>
                  </w:r>
                </w:p>
              </w:tc>
            </w:tr>
            <w:tr w:rsidR="00A52F5C" w:rsidRPr="00956B79" w14:paraId="2182AF02" w14:textId="77777777" w:rsidTr="00A52F5C">
              <w:tc>
                <w:tcPr>
                  <w:tcW w:w="245" w:type="dxa"/>
                  <w:vAlign w:val="center"/>
                </w:tcPr>
                <w:p w14:paraId="0855A156" w14:textId="77777777" w:rsidR="00A52F5C" w:rsidRPr="00956B79" w:rsidRDefault="00A52F5C" w:rsidP="000A201E">
                  <w:pPr>
                    <w:framePr w:hSpace="141" w:wrap="around" w:vAnchor="text" w:hAnchor="margin" w:y="137"/>
                    <w:rPr>
                      <w:rFonts w:ascii="Times New Roman" w:hAnsi="Times New Roman" w:cs="Times New Roman"/>
                      <w:sz w:val="20"/>
                      <w:szCs w:val="20"/>
                    </w:rPr>
                  </w:pPr>
                  <w:r>
                    <w:rPr>
                      <w:rFonts w:ascii="Times New Roman" w:hAnsi="Times New Roman" w:cs="Times New Roman"/>
                      <w:sz w:val="20"/>
                      <w:szCs w:val="20"/>
                    </w:rPr>
                    <w:t>8</w:t>
                  </w:r>
                </w:p>
              </w:tc>
              <w:tc>
                <w:tcPr>
                  <w:tcW w:w="8893" w:type="dxa"/>
                  <w:vAlign w:val="center"/>
                </w:tcPr>
                <w:p w14:paraId="581B11B2" w14:textId="77777777" w:rsidR="00A52F5C" w:rsidRPr="00956B79" w:rsidRDefault="00A52F5C" w:rsidP="000A201E">
                  <w:pPr>
                    <w:framePr w:hSpace="141" w:wrap="around" w:vAnchor="text" w:hAnchor="margin" w:y="137"/>
                    <w:rPr>
                      <w:rFonts w:ascii="Times New Roman" w:hAnsi="Times New Roman" w:cs="Times New Roman"/>
                      <w:sz w:val="20"/>
                      <w:szCs w:val="20"/>
                    </w:rPr>
                  </w:pPr>
                  <w:r w:rsidRPr="00956B79">
                    <w:rPr>
                      <w:rFonts w:ascii="Times New Roman" w:hAnsi="Times New Roman" w:cs="Times New Roman"/>
                      <w:sz w:val="20"/>
                      <w:szCs w:val="20"/>
                    </w:rPr>
                    <w:t>Wykaz robót budowlanych</w:t>
                  </w:r>
                </w:p>
              </w:tc>
            </w:tr>
            <w:tr w:rsidR="00A52F5C" w:rsidRPr="00956B79" w14:paraId="5367B8F4" w14:textId="77777777" w:rsidTr="00A52F5C">
              <w:tc>
                <w:tcPr>
                  <w:tcW w:w="245" w:type="dxa"/>
                  <w:vAlign w:val="center"/>
                </w:tcPr>
                <w:p w14:paraId="2D80B54C" w14:textId="77777777" w:rsidR="00A52F5C" w:rsidRPr="00956B79" w:rsidRDefault="00A52F5C" w:rsidP="000A201E">
                  <w:pPr>
                    <w:framePr w:hSpace="141" w:wrap="around" w:vAnchor="text" w:hAnchor="margin" w:y="137"/>
                    <w:rPr>
                      <w:rFonts w:ascii="Times New Roman" w:hAnsi="Times New Roman" w:cs="Times New Roman"/>
                      <w:sz w:val="20"/>
                      <w:szCs w:val="20"/>
                    </w:rPr>
                  </w:pPr>
                  <w:r>
                    <w:rPr>
                      <w:rFonts w:ascii="Times New Roman" w:hAnsi="Times New Roman" w:cs="Times New Roman"/>
                      <w:sz w:val="20"/>
                      <w:szCs w:val="20"/>
                    </w:rPr>
                    <w:t>9</w:t>
                  </w:r>
                </w:p>
              </w:tc>
              <w:tc>
                <w:tcPr>
                  <w:tcW w:w="8893" w:type="dxa"/>
                  <w:vAlign w:val="center"/>
                </w:tcPr>
                <w:p w14:paraId="3DB7E8B8" w14:textId="77777777" w:rsidR="00A52F5C" w:rsidRPr="00956B79" w:rsidRDefault="00A52F5C" w:rsidP="000A201E">
                  <w:pPr>
                    <w:framePr w:hSpace="141" w:wrap="around" w:vAnchor="text" w:hAnchor="margin" w:y="137"/>
                    <w:rPr>
                      <w:rFonts w:ascii="Times New Roman" w:hAnsi="Times New Roman" w:cs="Times New Roman"/>
                      <w:sz w:val="20"/>
                      <w:szCs w:val="20"/>
                    </w:rPr>
                  </w:pPr>
                  <w:r w:rsidRPr="00956B79">
                    <w:rPr>
                      <w:rFonts w:ascii="Times New Roman" w:hAnsi="Times New Roman" w:cs="Times New Roman"/>
                      <w:sz w:val="20"/>
                      <w:szCs w:val="20"/>
                    </w:rPr>
                    <w:t>Wykaz usług</w:t>
                  </w:r>
                </w:p>
              </w:tc>
            </w:tr>
            <w:tr w:rsidR="00A52F5C" w:rsidRPr="00956B79" w14:paraId="58975693" w14:textId="77777777" w:rsidTr="00A52F5C">
              <w:tc>
                <w:tcPr>
                  <w:tcW w:w="245" w:type="dxa"/>
                  <w:vAlign w:val="center"/>
                </w:tcPr>
                <w:p w14:paraId="4D2F47E0" w14:textId="77777777" w:rsidR="00A52F5C" w:rsidRPr="00956B79" w:rsidRDefault="00A52F5C" w:rsidP="000A201E">
                  <w:pPr>
                    <w:framePr w:hSpace="141" w:wrap="around" w:vAnchor="text" w:hAnchor="margin" w:y="137"/>
                    <w:rPr>
                      <w:rFonts w:ascii="Times New Roman" w:hAnsi="Times New Roman" w:cs="Times New Roman"/>
                      <w:sz w:val="20"/>
                      <w:szCs w:val="20"/>
                    </w:rPr>
                  </w:pPr>
                  <w:r w:rsidRPr="00956B79">
                    <w:rPr>
                      <w:rFonts w:ascii="Times New Roman" w:hAnsi="Times New Roman" w:cs="Times New Roman"/>
                      <w:sz w:val="20"/>
                      <w:szCs w:val="20"/>
                    </w:rPr>
                    <w:t>1</w:t>
                  </w:r>
                  <w:r>
                    <w:rPr>
                      <w:rFonts w:ascii="Times New Roman" w:hAnsi="Times New Roman" w:cs="Times New Roman"/>
                      <w:sz w:val="20"/>
                      <w:szCs w:val="20"/>
                    </w:rPr>
                    <w:t>0</w:t>
                  </w:r>
                </w:p>
              </w:tc>
              <w:tc>
                <w:tcPr>
                  <w:tcW w:w="8893" w:type="dxa"/>
                  <w:vAlign w:val="center"/>
                </w:tcPr>
                <w:p w14:paraId="29E5310C" w14:textId="77777777" w:rsidR="00A52F5C" w:rsidRPr="00956B79" w:rsidRDefault="00A52F5C" w:rsidP="000A201E">
                  <w:pPr>
                    <w:framePr w:hSpace="141" w:wrap="around" w:vAnchor="text" w:hAnchor="margin" w:y="137"/>
                    <w:rPr>
                      <w:rFonts w:ascii="Times New Roman" w:hAnsi="Times New Roman" w:cs="Times New Roman"/>
                      <w:sz w:val="20"/>
                      <w:szCs w:val="20"/>
                    </w:rPr>
                  </w:pPr>
                  <w:r w:rsidRPr="00956B79">
                    <w:rPr>
                      <w:rFonts w:ascii="Times New Roman" w:hAnsi="Times New Roman" w:cs="Times New Roman"/>
                      <w:sz w:val="20"/>
                      <w:szCs w:val="20"/>
                    </w:rPr>
                    <w:t>Wykaz osób</w:t>
                  </w:r>
                </w:p>
              </w:tc>
            </w:tr>
            <w:tr w:rsidR="00A52F5C" w:rsidRPr="00956B79" w14:paraId="4E4BA624" w14:textId="77777777" w:rsidTr="00A52F5C">
              <w:tc>
                <w:tcPr>
                  <w:tcW w:w="245" w:type="dxa"/>
                  <w:vAlign w:val="center"/>
                </w:tcPr>
                <w:p w14:paraId="40E12E9A" w14:textId="77777777" w:rsidR="00A52F5C" w:rsidRPr="00956B79" w:rsidRDefault="00A52F5C" w:rsidP="000A201E">
                  <w:pPr>
                    <w:framePr w:hSpace="141" w:wrap="around" w:vAnchor="text" w:hAnchor="margin" w:y="137"/>
                    <w:rPr>
                      <w:rFonts w:ascii="Times New Roman" w:hAnsi="Times New Roman" w:cs="Times New Roman"/>
                      <w:sz w:val="20"/>
                      <w:szCs w:val="20"/>
                    </w:rPr>
                  </w:pPr>
                  <w:r w:rsidRPr="00956B79">
                    <w:rPr>
                      <w:rFonts w:ascii="Times New Roman" w:hAnsi="Times New Roman" w:cs="Times New Roman"/>
                      <w:sz w:val="20"/>
                      <w:szCs w:val="20"/>
                    </w:rPr>
                    <w:t>1</w:t>
                  </w:r>
                  <w:r>
                    <w:rPr>
                      <w:rFonts w:ascii="Times New Roman" w:hAnsi="Times New Roman" w:cs="Times New Roman"/>
                      <w:sz w:val="20"/>
                      <w:szCs w:val="20"/>
                    </w:rPr>
                    <w:t>1</w:t>
                  </w:r>
                </w:p>
              </w:tc>
              <w:tc>
                <w:tcPr>
                  <w:tcW w:w="8893" w:type="dxa"/>
                  <w:vAlign w:val="center"/>
                </w:tcPr>
                <w:p w14:paraId="19C5A4B0" w14:textId="77777777" w:rsidR="00A52F5C" w:rsidRPr="00956B79" w:rsidRDefault="00A52F5C" w:rsidP="000A201E">
                  <w:pPr>
                    <w:framePr w:hSpace="141" w:wrap="around" w:vAnchor="text" w:hAnchor="margin" w:y="137"/>
                    <w:rPr>
                      <w:rFonts w:ascii="Times New Roman" w:hAnsi="Times New Roman" w:cs="Times New Roman"/>
                      <w:sz w:val="20"/>
                      <w:szCs w:val="20"/>
                    </w:rPr>
                  </w:pPr>
                  <w:r w:rsidRPr="00956B79">
                    <w:rPr>
                      <w:rFonts w:ascii="Times New Roman" w:hAnsi="Times New Roman" w:cs="Times New Roman"/>
                      <w:sz w:val="20"/>
                      <w:szCs w:val="20"/>
                    </w:rPr>
                    <w:t>Oświadczenie o przynależności / braku przynależności do tej samej grupy kapitałowej</w:t>
                  </w:r>
                </w:p>
              </w:tc>
            </w:tr>
            <w:tr w:rsidR="00A52F5C" w:rsidRPr="00956B79" w14:paraId="34BEFD39" w14:textId="77777777" w:rsidTr="00A52F5C">
              <w:tc>
                <w:tcPr>
                  <w:tcW w:w="245" w:type="dxa"/>
                  <w:vAlign w:val="center"/>
                </w:tcPr>
                <w:p w14:paraId="47318161" w14:textId="77777777" w:rsidR="00A52F5C" w:rsidRPr="00956B79" w:rsidRDefault="00A52F5C" w:rsidP="000A201E">
                  <w:pPr>
                    <w:framePr w:hSpace="141" w:wrap="around" w:vAnchor="text" w:hAnchor="margin" w:y="137"/>
                    <w:rPr>
                      <w:rFonts w:ascii="Times New Roman" w:hAnsi="Times New Roman" w:cs="Times New Roman"/>
                      <w:sz w:val="20"/>
                      <w:szCs w:val="20"/>
                    </w:rPr>
                  </w:pPr>
                  <w:r w:rsidRPr="00956B79">
                    <w:rPr>
                      <w:rFonts w:ascii="Times New Roman" w:hAnsi="Times New Roman" w:cs="Times New Roman"/>
                      <w:sz w:val="20"/>
                      <w:szCs w:val="20"/>
                    </w:rPr>
                    <w:t>1</w:t>
                  </w:r>
                  <w:r>
                    <w:rPr>
                      <w:rFonts w:ascii="Times New Roman" w:hAnsi="Times New Roman" w:cs="Times New Roman"/>
                      <w:sz w:val="20"/>
                      <w:szCs w:val="20"/>
                    </w:rPr>
                    <w:t>2</w:t>
                  </w:r>
                </w:p>
              </w:tc>
              <w:tc>
                <w:tcPr>
                  <w:tcW w:w="8893" w:type="dxa"/>
                  <w:vAlign w:val="center"/>
                </w:tcPr>
                <w:p w14:paraId="513D38F5" w14:textId="77777777" w:rsidR="00A52F5C" w:rsidRPr="00956B79" w:rsidRDefault="00A52F5C" w:rsidP="000A201E">
                  <w:pPr>
                    <w:framePr w:hSpace="141" w:wrap="around" w:vAnchor="text" w:hAnchor="margin" w:y="137"/>
                    <w:rPr>
                      <w:rFonts w:ascii="Times New Roman" w:hAnsi="Times New Roman" w:cs="Times New Roman"/>
                      <w:sz w:val="20"/>
                      <w:szCs w:val="20"/>
                    </w:rPr>
                  </w:pPr>
                  <w:r w:rsidRPr="00956B79">
                    <w:rPr>
                      <w:rFonts w:ascii="Times New Roman" w:hAnsi="Times New Roman" w:cs="Times New Roman"/>
                      <w:sz w:val="20"/>
                      <w:szCs w:val="20"/>
                    </w:rPr>
                    <w:t>Oświadczenie o aktualności informacji zawartych w JEDZ</w:t>
                  </w:r>
                </w:p>
              </w:tc>
            </w:tr>
            <w:tr w:rsidR="00A52F5C" w:rsidRPr="00956B79" w14:paraId="0EEDBEFA" w14:textId="77777777" w:rsidTr="00A52F5C">
              <w:tc>
                <w:tcPr>
                  <w:tcW w:w="245" w:type="dxa"/>
                  <w:vAlign w:val="center"/>
                </w:tcPr>
                <w:p w14:paraId="1E0554F7" w14:textId="77777777" w:rsidR="00A52F5C" w:rsidRPr="00956B79" w:rsidRDefault="00A52F5C" w:rsidP="000A201E">
                  <w:pPr>
                    <w:framePr w:hSpace="141" w:wrap="around" w:vAnchor="text" w:hAnchor="margin" w:y="137"/>
                    <w:rPr>
                      <w:rFonts w:ascii="Times New Roman" w:hAnsi="Times New Roman" w:cs="Times New Roman"/>
                      <w:sz w:val="20"/>
                      <w:szCs w:val="20"/>
                    </w:rPr>
                  </w:pPr>
                  <w:r w:rsidRPr="00956B79">
                    <w:rPr>
                      <w:rFonts w:ascii="Times New Roman" w:hAnsi="Times New Roman" w:cs="Times New Roman"/>
                      <w:sz w:val="20"/>
                      <w:szCs w:val="20"/>
                    </w:rPr>
                    <w:t>1</w:t>
                  </w:r>
                  <w:r>
                    <w:rPr>
                      <w:rFonts w:ascii="Times New Roman" w:hAnsi="Times New Roman" w:cs="Times New Roman"/>
                      <w:sz w:val="20"/>
                      <w:szCs w:val="20"/>
                    </w:rPr>
                    <w:t>3</w:t>
                  </w:r>
                </w:p>
              </w:tc>
              <w:tc>
                <w:tcPr>
                  <w:tcW w:w="8893" w:type="dxa"/>
                  <w:vAlign w:val="center"/>
                </w:tcPr>
                <w:p w14:paraId="4D9958BA" w14:textId="77777777" w:rsidR="00A52F5C" w:rsidRPr="00956B79" w:rsidRDefault="00A52F5C" w:rsidP="000A201E">
                  <w:pPr>
                    <w:framePr w:hSpace="141" w:wrap="around" w:vAnchor="text" w:hAnchor="margin" w:y="137"/>
                    <w:rPr>
                      <w:rFonts w:ascii="Times New Roman" w:hAnsi="Times New Roman" w:cs="Times New Roman"/>
                      <w:sz w:val="20"/>
                      <w:szCs w:val="20"/>
                    </w:rPr>
                  </w:pPr>
                  <w:r w:rsidRPr="00956B79">
                    <w:rPr>
                      <w:rFonts w:ascii="Times New Roman" w:hAnsi="Times New Roman" w:cs="Times New Roman"/>
                      <w:sz w:val="20"/>
                      <w:szCs w:val="20"/>
                    </w:rPr>
                    <w:t>Oświadczenie dotyczące podwykonawstwa i wielkości przedsiębiorstwa</w:t>
                  </w:r>
                </w:p>
              </w:tc>
            </w:tr>
            <w:tr w:rsidR="00A52F5C" w:rsidRPr="00956B79" w14:paraId="4DEB6F5A" w14:textId="77777777" w:rsidTr="00A52F5C">
              <w:tc>
                <w:tcPr>
                  <w:tcW w:w="245" w:type="dxa"/>
                  <w:vAlign w:val="center"/>
                </w:tcPr>
                <w:p w14:paraId="51C42368" w14:textId="77777777" w:rsidR="00A52F5C" w:rsidRPr="00956B79" w:rsidRDefault="00A52F5C" w:rsidP="000A201E">
                  <w:pPr>
                    <w:framePr w:hSpace="141" w:wrap="around" w:vAnchor="text" w:hAnchor="margin" w:y="137"/>
                    <w:rPr>
                      <w:rFonts w:ascii="Times New Roman" w:hAnsi="Times New Roman" w:cs="Times New Roman"/>
                      <w:sz w:val="20"/>
                      <w:szCs w:val="20"/>
                    </w:rPr>
                  </w:pPr>
                  <w:r w:rsidRPr="00956B79">
                    <w:rPr>
                      <w:rFonts w:ascii="Times New Roman" w:hAnsi="Times New Roman" w:cs="Times New Roman"/>
                      <w:sz w:val="20"/>
                      <w:szCs w:val="20"/>
                    </w:rPr>
                    <w:t>1</w:t>
                  </w:r>
                  <w:r>
                    <w:rPr>
                      <w:rFonts w:ascii="Times New Roman" w:hAnsi="Times New Roman" w:cs="Times New Roman"/>
                      <w:sz w:val="20"/>
                      <w:szCs w:val="20"/>
                    </w:rPr>
                    <w:t>4</w:t>
                  </w:r>
                </w:p>
              </w:tc>
              <w:tc>
                <w:tcPr>
                  <w:tcW w:w="8893" w:type="dxa"/>
                  <w:vAlign w:val="center"/>
                </w:tcPr>
                <w:p w14:paraId="6C8F3B86" w14:textId="77777777" w:rsidR="00A52F5C" w:rsidRPr="00956B79" w:rsidRDefault="00A52F5C" w:rsidP="000A201E">
                  <w:pPr>
                    <w:framePr w:hSpace="141" w:wrap="around" w:vAnchor="text" w:hAnchor="margin" w:y="137"/>
                    <w:rPr>
                      <w:rFonts w:ascii="Times New Roman" w:hAnsi="Times New Roman" w:cs="Times New Roman"/>
                      <w:sz w:val="20"/>
                      <w:szCs w:val="20"/>
                    </w:rPr>
                  </w:pPr>
                  <w:r w:rsidRPr="00956B79">
                    <w:rPr>
                      <w:rFonts w:ascii="Times New Roman" w:hAnsi="Times New Roman" w:cs="Times New Roman"/>
                      <w:sz w:val="20"/>
                      <w:szCs w:val="20"/>
                    </w:rPr>
                    <w:t>Oświadczenie dotyczące wypełnienia obowiązków informacyjnych (RODO)</w:t>
                  </w:r>
                </w:p>
              </w:tc>
            </w:tr>
            <w:tr w:rsidR="00A52F5C" w:rsidRPr="00956B79" w14:paraId="0CADF15A" w14:textId="77777777" w:rsidTr="00A52F5C">
              <w:tc>
                <w:tcPr>
                  <w:tcW w:w="245" w:type="dxa"/>
                  <w:vAlign w:val="center"/>
                </w:tcPr>
                <w:p w14:paraId="5C1BAA48" w14:textId="77777777" w:rsidR="00A52F5C" w:rsidRPr="00956B79" w:rsidRDefault="00A52F5C" w:rsidP="000A201E">
                  <w:pPr>
                    <w:framePr w:hSpace="141" w:wrap="around" w:vAnchor="text" w:hAnchor="margin" w:y="137"/>
                    <w:rPr>
                      <w:rFonts w:ascii="Times New Roman" w:hAnsi="Times New Roman" w:cs="Times New Roman"/>
                      <w:sz w:val="20"/>
                      <w:szCs w:val="20"/>
                    </w:rPr>
                  </w:pPr>
                  <w:r w:rsidRPr="00956B79">
                    <w:rPr>
                      <w:rFonts w:ascii="Times New Roman" w:hAnsi="Times New Roman" w:cs="Times New Roman"/>
                      <w:sz w:val="20"/>
                      <w:szCs w:val="20"/>
                    </w:rPr>
                    <w:t>1</w:t>
                  </w:r>
                  <w:r>
                    <w:rPr>
                      <w:rFonts w:ascii="Times New Roman" w:hAnsi="Times New Roman" w:cs="Times New Roman"/>
                      <w:sz w:val="20"/>
                      <w:szCs w:val="20"/>
                    </w:rPr>
                    <w:t>5</w:t>
                  </w:r>
                </w:p>
              </w:tc>
              <w:tc>
                <w:tcPr>
                  <w:tcW w:w="8893" w:type="dxa"/>
                  <w:vAlign w:val="center"/>
                </w:tcPr>
                <w:p w14:paraId="2C607D26" w14:textId="77777777" w:rsidR="00A52F5C" w:rsidRPr="00956B79" w:rsidRDefault="00A52F5C" w:rsidP="000A201E">
                  <w:pPr>
                    <w:framePr w:hSpace="141" w:wrap="around" w:vAnchor="text" w:hAnchor="margin" w:y="137"/>
                    <w:rPr>
                      <w:rFonts w:ascii="Times New Roman" w:hAnsi="Times New Roman" w:cs="Times New Roman"/>
                      <w:sz w:val="20"/>
                      <w:szCs w:val="20"/>
                    </w:rPr>
                  </w:pPr>
                  <w:r w:rsidRPr="00956B79">
                    <w:rPr>
                      <w:rFonts w:ascii="Times New Roman" w:hAnsi="Times New Roman" w:cs="Times New Roman"/>
                      <w:sz w:val="20"/>
                      <w:szCs w:val="20"/>
                    </w:rPr>
                    <w:t>Projektowane postanowienia umowy</w:t>
                  </w:r>
                </w:p>
              </w:tc>
            </w:tr>
            <w:tr w:rsidR="00A52F5C" w:rsidRPr="00956B79" w14:paraId="4B9521E7" w14:textId="77777777" w:rsidTr="00A52F5C">
              <w:tc>
                <w:tcPr>
                  <w:tcW w:w="245" w:type="dxa"/>
                  <w:vAlign w:val="center"/>
                </w:tcPr>
                <w:p w14:paraId="0810B54F" w14:textId="77777777" w:rsidR="00A52F5C" w:rsidRPr="00956B79" w:rsidRDefault="00A52F5C" w:rsidP="000A201E">
                  <w:pPr>
                    <w:framePr w:hSpace="141" w:wrap="around" w:vAnchor="text" w:hAnchor="margin" w:y="137"/>
                    <w:rPr>
                      <w:rFonts w:ascii="Times New Roman" w:hAnsi="Times New Roman" w:cs="Times New Roman"/>
                      <w:sz w:val="20"/>
                      <w:szCs w:val="20"/>
                    </w:rPr>
                  </w:pPr>
                  <w:r w:rsidRPr="00956B79">
                    <w:rPr>
                      <w:rFonts w:ascii="Times New Roman" w:hAnsi="Times New Roman" w:cs="Times New Roman"/>
                      <w:sz w:val="20"/>
                      <w:szCs w:val="20"/>
                    </w:rPr>
                    <w:t>1</w:t>
                  </w:r>
                  <w:r>
                    <w:rPr>
                      <w:rFonts w:ascii="Times New Roman" w:hAnsi="Times New Roman" w:cs="Times New Roman"/>
                      <w:sz w:val="20"/>
                      <w:szCs w:val="20"/>
                    </w:rPr>
                    <w:t>6</w:t>
                  </w:r>
                </w:p>
              </w:tc>
              <w:tc>
                <w:tcPr>
                  <w:tcW w:w="8893" w:type="dxa"/>
                  <w:vAlign w:val="center"/>
                </w:tcPr>
                <w:p w14:paraId="0408403D" w14:textId="56FD99DD" w:rsidR="00A52F5C" w:rsidRPr="00EB0BD2" w:rsidRDefault="00236A3D" w:rsidP="000A201E">
                  <w:pPr>
                    <w:framePr w:hSpace="141" w:wrap="around" w:vAnchor="text" w:hAnchor="margin" w:y="137"/>
                    <w:rPr>
                      <w:rFonts w:ascii="Times New Roman" w:hAnsi="Times New Roman" w:cs="Times New Roman"/>
                      <w:sz w:val="20"/>
                      <w:szCs w:val="20"/>
                    </w:rPr>
                  </w:pPr>
                  <w:r>
                    <w:rPr>
                      <w:rFonts w:ascii="Times New Roman" w:hAnsi="Times New Roman" w:cs="Times New Roman"/>
                      <w:bCs/>
                      <w:sz w:val="20"/>
                      <w:szCs w:val="20"/>
                    </w:rPr>
                    <w:t>D</w:t>
                  </w:r>
                  <w:r w:rsidR="00A52F5C" w:rsidRPr="00EB0BD2">
                    <w:rPr>
                      <w:rFonts w:ascii="Times New Roman" w:hAnsi="Times New Roman" w:cs="Times New Roman"/>
                      <w:bCs/>
                      <w:sz w:val="20"/>
                      <w:szCs w:val="20"/>
                    </w:rPr>
                    <w:t>ecyzja o ustaleniu lokalizacji inwestycji</w:t>
                  </w:r>
                </w:p>
              </w:tc>
            </w:tr>
            <w:tr w:rsidR="00D61EC0" w:rsidRPr="00956B79" w14:paraId="1CE0E6D6" w14:textId="77777777" w:rsidTr="00A52F5C">
              <w:tc>
                <w:tcPr>
                  <w:tcW w:w="245" w:type="dxa"/>
                  <w:vAlign w:val="center"/>
                </w:tcPr>
                <w:p w14:paraId="34A57821" w14:textId="504D5FA2" w:rsidR="00D61EC0" w:rsidRPr="00956B79" w:rsidRDefault="00D61EC0" w:rsidP="000A201E">
                  <w:pPr>
                    <w:framePr w:hSpace="141" w:wrap="around" w:vAnchor="text" w:hAnchor="margin" w:y="137"/>
                    <w:rPr>
                      <w:rFonts w:ascii="Times New Roman" w:hAnsi="Times New Roman" w:cs="Times New Roman"/>
                      <w:sz w:val="20"/>
                      <w:szCs w:val="20"/>
                    </w:rPr>
                  </w:pPr>
                  <w:r>
                    <w:rPr>
                      <w:rFonts w:ascii="Times New Roman" w:hAnsi="Times New Roman" w:cs="Times New Roman"/>
                      <w:sz w:val="20"/>
                      <w:szCs w:val="20"/>
                    </w:rPr>
                    <w:t>17</w:t>
                  </w:r>
                </w:p>
              </w:tc>
              <w:tc>
                <w:tcPr>
                  <w:tcW w:w="8893" w:type="dxa"/>
                  <w:vAlign w:val="center"/>
                </w:tcPr>
                <w:p w14:paraId="4AFE67CC" w14:textId="30C57D51" w:rsidR="00D61EC0" w:rsidRPr="00EB0BD2" w:rsidRDefault="00236A3D" w:rsidP="000A201E">
                  <w:pPr>
                    <w:framePr w:hSpace="141" w:wrap="around" w:vAnchor="text" w:hAnchor="margin" w:y="137"/>
                    <w:rPr>
                      <w:rFonts w:ascii="Times New Roman" w:hAnsi="Times New Roman" w:cs="Times New Roman"/>
                      <w:bCs/>
                      <w:sz w:val="20"/>
                      <w:szCs w:val="20"/>
                    </w:rPr>
                  </w:pPr>
                  <w:proofErr w:type="spellStart"/>
                  <w:r>
                    <w:rPr>
                      <w:rFonts w:ascii="Times New Roman" w:hAnsi="Times New Roman" w:cs="Times New Roman"/>
                      <w:bCs/>
                      <w:sz w:val="20"/>
                      <w:szCs w:val="20"/>
                    </w:rPr>
                    <w:t>Z|</w:t>
                  </w:r>
                  <w:r w:rsidR="00EB0BD2" w:rsidRPr="00EB0BD2">
                    <w:rPr>
                      <w:rFonts w:ascii="Times New Roman" w:hAnsi="Times New Roman" w:cs="Times New Roman"/>
                      <w:bCs/>
                      <w:sz w:val="20"/>
                      <w:szCs w:val="20"/>
                    </w:rPr>
                    <w:t>ałącznik</w:t>
                  </w:r>
                  <w:proofErr w:type="spellEnd"/>
                  <w:r w:rsidR="00EB0BD2" w:rsidRPr="00EB0BD2">
                    <w:rPr>
                      <w:rFonts w:ascii="Times New Roman" w:hAnsi="Times New Roman" w:cs="Times New Roman"/>
                      <w:bCs/>
                      <w:sz w:val="20"/>
                      <w:szCs w:val="20"/>
                    </w:rPr>
                    <w:t xml:space="preserve"> graficzny</w:t>
                  </w:r>
                </w:p>
              </w:tc>
            </w:tr>
          </w:tbl>
          <w:p w14:paraId="6B827152" w14:textId="77777777" w:rsidR="00A52F5C" w:rsidRPr="00956B79" w:rsidRDefault="00A52F5C" w:rsidP="00E20786">
            <w:pPr>
              <w:spacing w:after="120"/>
              <w:rPr>
                <w:rFonts w:ascii="Times New Roman" w:hAnsi="Times New Roman" w:cs="Times New Roman"/>
                <w:sz w:val="20"/>
                <w:szCs w:val="20"/>
              </w:rPr>
            </w:pPr>
          </w:p>
          <w:p w14:paraId="06425918" w14:textId="77777777" w:rsidR="00A52F5C" w:rsidRPr="00956B79" w:rsidRDefault="00A52F5C" w:rsidP="00E20786">
            <w:pPr>
              <w:rPr>
                <w:rFonts w:ascii="Times New Roman" w:hAnsi="Times New Roman" w:cs="Times New Roman"/>
                <w:sz w:val="20"/>
                <w:szCs w:val="20"/>
              </w:rPr>
            </w:pPr>
          </w:p>
          <w:p w14:paraId="3A609C66" w14:textId="77777777" w:rsidR="00A52F5C" w:rsidRPr="00956B79" w:rsidRDefault="00A52F5C" w:rsidP="00E20786">
            <w:pPr>
              <w:rPr>
                <w:rFonts w:ascii="Times New Roman" w:hAnsi="Times New Roman" w:cs="Times New Roman"/>
                <w:sz w:val="20"/>
                <w:szCs w:val="20"/>
              </w:rPr>
            </w:pPr>
          </w:p>
          <w:p w14:paraId="59216499" w14:textId="4C94B782" w:rsidR="00A52F5C" w:rsidRPr="00956B79" w:rsidRDefault="00A52F5C" w:rsidP="00E20786">
            <w:pPr>
              <w:spacing w:after="120"/>
              <w:rPr>
                <w:rFonts w:ascii="Times New Roman" w:hAnsi="Times New Roman" w:cs="Times New Roman"/>
                <w:sz w:val="20"/>
                <w:szCs w:val="20"/>
              </w:rPr>
            </w:pPr>
            <w:r w:rsidRPr="00956B79">
              <w:rPr>
                <w:rFonts w:ascii="Times New Roman" w:hAnsi="Times New Roman" w:cs="Times New Roman"/>
                <w:b/>
                <w:bCs/>
                <w:sz w:val="20"/>
                <w:szCs w:val="20"/>
              </w:rPr>
              <w:t>ZATWIERDZAM</w:t>
            </w:r>
            <w:r w:rsidR="00A416F8">
              <w:rPr>
                <w:rFonts w:ascii="Times New Roman" w:hAnsi="Times New Roman" w:cs="Times New Roman"/>
                <w:sz w:val="20"/>
                <w:szCs w:val="20"/>
              </w:rPr>
              <w:t>:</w:t>
            </w:r>
          </w:p>
          <w:p w14:paraId="711D2EE6" w14:textId="26EFEF86" w:rsidR="00A52F5C" w:rsidRDefault="00A52F5C" w:rsidP="00E20786">
            <w:pPr>
              <w:rPr>
                <w:rFonts w:ascii="Times New Roman" w:hAnsi="Times New Roman" w:cs="Times New Roman"/>
                <w:sz w:val="20"/>
                <w:szCs w:val="20"/>
              </w:rPr>
            </w:pPr>
          </w:p>
          <w:p w14:paraId="5DC4C09E" w14:textId="77777777" w:rsidR="00EB0BD2" w:rsidRPr="00956B79" w:rsidRDefault="00EB0BD2" w:rsidP="00E20786">
            <w:pPr>
              <w:rPr>
                <w:rFonts w:ascii="Times New Roman" w:hAnsi="Times New Roman" w:cs="Times New Roman"/>
                <w:sz w:val="20"/>
                <w:szCs w:val="20"/>
              </w:rPr>
            </w:pPr>
          </w:p>
          <w:p w14:paraId="079D2E49" w14:textId="77777777" w:rsidR="00A52F5C" w:rsidRPr="00956B79" w:rsidRDefault="00A52F5C" w:rsidP="00E20786">
            <w:pPr>
              <w:spacing w:after="120"/>
              <w:rPr>
                <w:rFonts w:ascii="Times New Roman" w:hAnsi="Times New Roman" w:cs="Times New Roman"/>
                <w:sz w:val="20"/>
                <w:szCs w:val="20"/>
              </w:rPr>
            </w:pPr>
            <w:r w:rsidRPr="00956B79">
              <w:rPr>
                <w:rFonts w:ascii="Times New Roman" w:hAnsi="Times New Roman" w:cs="Times New Roman"/>
                <w:sz w:val="20"/>
                <w:szCs w:val="20"/>
              </w:rPr>
              <w:t>……………………………………………</w:t>
            </w:r>
          </w:p>
          <w:p w14:paraId="34055C65" w14:textId="77777777" w:rsidR="00A52F5C" w:rsidRPr="00956B79" w:rsidRDefault="00A52F5C" w:rsidP="00E20786">
            <w:pPr>
              <w:spacing w:after="120"/>
              <w:rPr>
                <w:rFonts w:ascii="Times New Roman" w:hAnsi="Times New Roman" w:cs="Times New Roman"/>
                <w:sz w:val="20"/>
                <w:szCs w:val="20"/>
              </w:rPr>
            </w:pPr>
            <w:r w:rsidRPr="00956B79">
              <w:rPr>
                <w:rFonts w:ascii="Times New Roman" w:hAnsi="Times New Roman" w:cs="Times New Roman"/>
                <w:sz w:val="20"/>
                <w:szCs w:val="20"/>
              </w:rPr>
              <w:t>(kierownik Zamawiającego lub osoba upoważniona)</w:t>
            </w:r>
          </w:p>
          <w:p w14:paraId="4CB6592B" w14:textId="77777777" w:rsidR="00A52F5C" w:rsidRPr="00956B79" w:rsidRDefault="00A52F5C" w:rsidP="00E20786">
            <w:pPr>
              <w:spacing w:after="120"/>
              <w:rPr>
                <w:rFonts w:ascii="Times New Roman" w:hAnsi="Times New Roman" w:cs="Times New Roman"/>
                <w:sz w:val="20"/>
                <w:szCs w:val="20"/>
              </w:rPr>
            </w:pPr>
          </w:p>
          <w:p w14:paraId="0A87B598" w14:textId="6508A7CD" w:rsidR="00A52F5C" w:rsidRDefault="00A52F5C" w:rsidP="00E20786">
            <w:pPr>
              <w:spacing w:after="120"/>
              <w:rPr>
                <w:rFonts w:ascii="Times New Roman" w:hAnsi="Times New Roman" w:cs="Times New Roman"/>
                <w:sz w:val="20"/>
                <w:szCs w:val="20"/>
              </w:rPr>
            </w:pPr>
          </w:p>
          <w:p w14:paraId="181A4B53" w14:textId="43C87F8D" w:rsidR="005D6AD2" w:rsidRDefault="005D6AD2" w:rsidP="00E20786">
            <w:pPr>
              <w:spacing w:after="120"/>
              <w:rPr>
                <w:rFonts w:ascii="Times New Roman" w:hAnsi="Times New Roman" w:cs="Times New Roman"/>
                <w:sz w:val="20"/>
                <w:szCs w:val="20"/>
              </w:rPr>
            </w:pPr>
          </w:p>
          <w:p w14:paraId="7DD21A3D" w14:textId="00458416" w:rsidR="005D6AD2" w:rsidRDefault="005D6AD2" w:rsidP="00E20786">
            <w:pPr>
              <w:spacing w:after="120"/>
              <w:rPr>
                <w:rFonts w:ascii="Times New Roman" w:hAnsi="Times New Roman" w:cs="Times New Roman"/>
                <w:sz w:val="20"/>
                <w:szCs w:val="20"/>
              </w:rPr>
            </w:pPr>
          </w:p>
          <w:p w14:paraId="05E8DF17" w14:textId="51C33771" w:rsidR="005D6AD2" w:rsidRDefault="005D6AD2" w:rsidP="00E20786">
            <w:pPr>
              <w:spacing w:after="120"/>
              <w:rPr>
                <w:rFonts w:ascii="Times New Roman" w:hAnsi="Times New Roman" w:cs="Times New Roman"/>
                <w:sz w:val="20"/>
                <w:szCs w:val="20"/>
              </w:rPr>
            </w:pPr>
          </w:p>
          <w:p w14:paraId="4932DA34" w14:textId="646D9FAF" w:rsidR="005D6AD2" w:rsidRDefault="005D6AD2" w:rsidP="00E20786">
            <w:pPr>
              <w:spacing w:after="120"/>
              <w:rPr>
                <w:rFonts w:ascii="Times New Roman" w:hAnsi="Times New Roman" w:cs="Times New Roman"/>
                <w:sz w:val="20"/>
                <w:szCs w:val="20"/>
              </w:rPr>
            </w:pPr>
          </w:p>
          <w:p w14:paraId="5C93F43C" w14:textId="330D7EB6" w:rsidR="00136E9B" w:rsidRDefault="00136E9B" w:rsidP="00E20786">
            <w:pPr>
              <w:spacing w:after="120"/>
              <w:rPr>
                <w:rFonts w:ascii="Times New Roman" w:hAnsi="Times New Roman" w:cs="Times New Roman"/>
                <w:sz w:val="20"/>
                <w:szCs w:val="20"/>
              </w:rPr>
            </w:pPr>
          </w:p>
          <w:p w14:paraId="27C2C896" w14:textId="7695EC5E" w:rsidR="00136E9B" w:rsidRDefault="00136E9B" w:rsidP="00E20786">
            <w:pPr>
              <w:spacing w:after="120"/>
              <w:rPr>
                <w:rFonts w:ascii="Times New Roman" w:hAnsi="Times New Roman" w:cs="Times New Roman"/>
                <w:sz w:val="20"/>
                <w:szCs w:val="20"/>
              </w:rPr>
            </w:pPr>
          </w:p>
          <w:p w14:paraId="7099D618" w14:textId="58B751FA" w:rsidR="00136E9B" w:rsidRDefault="00136E9B" w:rsidP="00E20786">
            <w:pPr>
              <w:spacing w:after="120"/>
              <w:rPr>
                <w:rFonts w:ascii="Times New Roman" w:hAnsi="Times New Roman" w:cs="Times New Roman"/>
                <w:sz w:val="20"/>
                <w:szCs w:val="20"/>
              </w:rPr>
            </w:pPr>
          </w:p>
          <w:p w14:paraId="0BD0B605" w14:textId="60E39B42" w:rsidR="00136E9B" w:rsidRDefault="00136E9B" w:rsidP="00E20786">
            <w:pPr>
              <w:spacing w:after="120"/>
              <w:rPr>
                <w:rFonts w:ascii="Times New Roman" w:hAnsi="Times New Roman" w:cs="Times New Roman"/>
                <w:sz w:val="20"/>
                <w:szCs w:val="20"/>
              </w:rPr>
            </w:pPr>
          </w:p>
          <w:p w14:paraId="16C80AB8" w14:textId="13500339" w:rsidR="00136E9B" w:rsidRDefault="00136E9B" w:rsidP="00E20786">
            <w:pPr>
              <w:spacing w:after="120"/>
              <w:rPr>
                <w:rFonts w:ascii="Times New Roman" w:hAnsi="Times New Roman" w:cs="Times New Roman"/>
                <w:sz w:val="20"/>
                <w:szCs w:val="20"/>
              </w:rPr>
            </w:pPr>
          </w:p>
          <w:p w14:paraId="7F985508" w14:textId="77777777" w:rsidR="00136E9B" w:rsidRDefault="00136E9B" w:rsidP="00E20786">
            <w:pPr>
              <w:spacing w:after="120"/>
              <w:rPr>
                <w:rFonts w:ascii="Times New Roman" w:hAnsi="Times New Roman" w:cs="Times New Roman"/>
                <w:sz w:val="20"/>
                <w:szCs w:val="20"/>
              </w:rPr>
            </w:pPr>
          </w:p>
          <w:p w14:paraId="2DB70066" w14:textId="60970AC4" w:rsidR="005D6AD2" w:rsidRDefault="005D6AD2" w:rsidP="00E20786">
            <w:pPr>
              <w:spacing w:after="120"/>
              <w:rPr>
                <w:rFonts w:ascii="Times New Roman" w:hAnsi="Times New Roman" w:cs="Times New Roman"/>
                <w:sz w:val="20"/>
                <w:szCs w:val="20"/>
              </w:rPr>
            </w:pPr>
          </w:p>
          <w:p w14:paraId="6D44C549" w14:textId="0ADD7E7C" w:rsidR="005D6AD2" w:rsidRDefault="005D6AD2" w:rsidP="00E20786">
            <w:pPr>
              <w:spacing w:after="120"/>
              <w:rPr>
                <w:rFonts w:ascii="Times New Roman" w:hAnsi="Times New Roman" w:cs="Times New Roman"/>
                <w:sz w:val="20"/>
                <w:szCs w:val="20"/>
              </w:rPr>
            </w:pPr>
          </w:p>
          <w:p w14:paraId="6E4A1E68" w14:textId="77777777" w:rsidR="00BC07F8" w:rsidRDefault="00BC07F8" w:rsidP="00E20786">
            <w:pPr>
              <w:spacing w:after="120"/>
              <w:rPr>
                <w:rFonts w:ascii="Times New Roman" w:hAnsi="Times New Roman" w:cs="Times New Roman"/>
                <w:sz w:val="20"/>
                <w:szCs w:val="20"/>
              </w:rPr>
            </w:pPr>
          </w:p>
          <w:p w14:paraId="1C7E452B" w14:textId="0050D04B" w:rsidR="00A52F5C" w:rsidRPr="00956B79" w:rsidRDefault="00A52F5C" w:rsidP="002A1BB3">
            <w:pPr>
              <w:tabs>
                <w:tab w:val="left" w:pos="7976"/>
              </w:tabs>
              <w:ind w:right="-45"/>
              <w:jc w:val="both"/>
              <w:rPr>
                <w:rFonts w:ascii="Times New Roman" w:hAnsi="Times New Roman" w:cs="Times New Roman"/>
                <w:b/>
                <w:sz w:val="20"/>
                <w:szCs w:val="20"/>
              </w:rPr>
            </w:pPr>
            <w:r>
              <w:rPr>
                <w:rFonts w:ascii="Times New Roman" w:hAnsi="Times New Roman" w:cs="Times New Roman"/>
                <w:b/>
                <w:sz w:val="20"/>
                <w:szCs w:val="20"/>
              </w:rPr>
              <w:t xml:space="preserve">                                                                                                                                   Załącz</w:t>
            </w:r>
            <w:r w:rsidRPr="00956B79">
              <w:rPr>
                <w:rFonts w:ascii="Times New Roman" w:hAnsi="Times New Roman" w:cs="Times New Roman"/>
                <w:b/>
                <w:sz w:val="20"/>
                <w:szCs w:val="20"/>
              </w:rPr>
              <w:t>nik nr 1</w:t>
            </w:r>
            <w:r>
              <w:rPr>
                <w:rFonts w:ascii="Times New Roman" w:hAnsi="Times New Roman" w:cs="Times New Roman"/>
                <w:b/>
                <w:sz w:val="20"/>
                <w:szCs w:val="20"/>
              </w:rPr>
              <w:t xml:space="preserve"> do SWZ </w:t>
            </w:r>
          </w:p>
          <w:p w14:paraId="33303952" w14:textId="77777777" w:rsidR="00A52F5C" w:rsidRPr="00956B79" w:rsidRDefault="00A52F5C" w:rsidP="008721CC">
            <w:pPr>
              <w:tabs>
                <w:tab w:val="left" w:pos="9072"/>
              </w:tabs>
              <w:spacing w:after="0" w:line="240" w:lineRule="auto"/>
              <w:jc w:val="both"/>
              <w:rPr>
                <w:rFonts w:ascii="Times New Roman" w:hAnsi="Times New Roman" w:cs="Times New Roman"/>
                <w:sz w:val="20"/>
                <w:szCs w:val="20"/>
              </w:rPr>
            </w:pPr>
            <w:r w:rsidRPr="00956B79">
              <w:rPr>
                <w:rFonts w:ascii="Times New Roman" w:hAnsi="Times New Roman" w:cs="Times New Roman"/>
                <w:sz w:val="20"/>
                <w:szCs w:val="20"/>
              </w:rPr>
              <w:t>Wykonawca:</w:t>
            </w:r>
          </w:p>
          <w:p w14:paraId="5C13C931" w14:textId="77777777" w:rsidR="00A52F5C" w:rsidRPr="00956B79" w:rsidRDefault="00A52F5C" w:rsidP="008721CC">
            <w:pPr>
              <w:tabs>
                <w:tab w:val="left" w:pos="9072"/>
              </w:tabs>
              <w:spacing w:after="0" w:line="240" w:lineRule="auto"/>
              <w:jc w:val="both"/>
              <w:rPr>
                <w:rFonts w:ascii="Times New Roman" w:hAnsi="Times New Roman" w:cs="Times New Roman"/>
                <w:sz w:val="20"/>
                <w:szCs w:val="20"/>
              </w:rPr>
            </w:pPr>
            <w:r w:rsidRPr="00956B79">
              <w:rPr>
                <w:rFonts w:ascii="Times New Roman" w:hAnsi="Times New Roman" w:cs="Times New Roman"/>
                <w:sz w:val="20"/>
                <w:szCs w:val="20"/>
              </w:rPr>
              <w:t>……………………………</w:t>
            </w:r>
          </w:p>
          <w:p w14:paraId="7E1A44CC" w14:textId="77777777" w:rsidR="00A52F5C" w:rsidRPr="00956B79" w:rsidRDefault="00A52F5C" w:rsidP="008721CC">
            <w:pPr>
              <w:tabs>
                <w:tab w:val="left" w:pos="9072"/>
              </w:tabs>
              <w:spacing w:after="0" w:line="240" w:lineRule="auto"/>
              <w:jc w:val="both"/>
              <w:rPr>
                <w:rFonts w:ascii="Times New Roman" w:hAnsi="Times New Roman" w:cs="Times New Roman"/>
                <w:sz w:val="20"/>
                <w:szCs w:val="20"/>
              </w:rPr>
            </w:pPr>
            <w:r w:rsidRPr="00956B79">
              <w:rPr>
                <w:rFonts w:ascii="Times New Roman" w:hAnsi="Times New Roman" w:cs="Times New Roman"/>
                <w:sz w:val="20"/>
                <w:szCs w:val="20"/>
              </w:rPr>
              <w:t>……………………………</w:t>
            </w:r>
          </w:p>
          <w:p w14:paraId="50CE4ACF" w14:textId="77777777" w:rsidR="00A52F5C" w:rsidRPr="00956B79" w:rsidRDefault="00A52F5C" w:rsidP="008721CC">
            <w:pPr>
              <w:tabs>
                <w:tab w:val="left" w:pos="9072"/>
              </w:tabs>
              <w:spacing w:after="0" w:line="240" w:lineRule="auto"/>
              <w:jc w:val="both"/>
              <w:rPr>
                <w:rFonts w:ascii="Times New Roman" w:hAnsi="Times New Roman" w:cs="Times New Roman"/>
                <w:sz w:val="20"/>
                <w:szCs w:val="20"/>
              </w:rPr>
            </w:pPr>
            <w:r w:rsidRPr="00956B79">
              <w:rPr>
                <w:rFonts w:ascii="Times New Roman" w:hAnsi="Times New Roman" w:cs="Times New Roman"/>
                <w:sz w:val="20"/>
                <w:szCs w:val="20"/>
              </w:rPr>
              <w:t>……………………………</w:t>
            </w:r>
          </w:p>
          <w:p w14:paraId="1518B50D" w14:textId="77777777" w:rsidR="00A52F5C" w:rsidRPr="00956B79" w:rsidRDefault="00A52F5C" w:rsidP="008721CC">
            <w:pPr>
              <w:tabs>
                <w:tab w:val="left" w:pos="9072"/>
              </w:tabs>
              <w:spacing w:after="0" w:line="240" w:lineRule="auto"/>
              <w:jc w:val="both"/>
              <w:rPr>
                <w:rFonts w:ascii="Times New Roman" w:hAnsi="Times New Roman" w:cs="Times New Roman"/>
                <w:i/>
                <w:sz w:val="20"/>
                <w:szCs w:val="20"/>
              </w:rPr>
            </w:pPr>
            <w:r w:rsidRPr="00956B79">
              <w:rPr>
                <w:rFonts w:ascii="Times New Roman" w:hAnsi="Times New Roman" w:cs="Times New Roman"/>
                <w:sz w:val="20"/>
                <w:szCs w:val="20"/>
              </w:rPr>
              <w:t>(</w:t>
            </w:r>
            <w:r w:rsidRPr="00956B79">
              <w:rPr>
                <w:rFonts w:ascii="Times New Roman" w:hAnsi="Times New Roman" w:cs="Times New Roman"/>
                <w:i/>
                <w:sz w:val="20"/>
                <w:szCs w:val="20"/>
              </w:rPr>
              <w:t>pełna nazwa/firma, adres)</w:t>
            </w:r>
          </w:p>
          <w:p w14:paraId="6FE682FF" w14:textId="77777777" w:rsidR="00A52F5C" w:rsidRPr="00956B79" w:rsidRDefault="00A52F5C" w:rsidP="008721CC">
            <w:pPr>
              <w:tabs>
                <w:tab w:val="left" w:pos="9072"/>
              </w:tabs>
              <w:spacing w:after="0" w:line="240" w:lineRule="auto"/>
              <w:jc w:val="both"/>
              <w:rPr>
                <w:rFonts w:ascii="Times New Roman" w:hAnsi="Times New Roman" w:cs="Times New Roman"/>
                <w:i/>
                <w:sz w:val="20"/>
                <w:szCs w:val="20"/>
              </w:rPr>
            </w:pPr>
            <w:r w:rsidRPr="00956B79">
              <w:rPr>
                <w:rFonts w:ascii="Times New Roman" w:hAnsi="Times New Roman" w:cs="Times New Roman"/>
                <w:sz w:val="20"/>
                <w:szCs w:val="20"/>
              </w:rPr>
              <w:t>NIP</w:t>
            </w:r>
            <w:r w:rsidRPr="00956B79">
              <w:rPr>
                <w:rFonts w:ascii="Times New Roman" w:hAnsi="Times New Roman" w:cs="Times New Roman"/>
                <w:i/>
                <w:sz w:val="20"/>
                <w:szCs w:val="20"/>
              </w:rPr>
              <w:t xml:space="preserve"> ……………………….</w:t>
            </w:r>
          </w:p>
          <w:p w14:paraId="793C5137" w14:textId="77777777" w:rsidR="00A52F5C" w:rsidRPr="00956B79" w:rsidRDefault="00A52F5C" w:rsidP="008721CC">
            <w:pPr>
              <w:tabs>
                <w:tab w:val="left" w:pos="9072"/>
              </w:tabs>
              <w:spacing w:after="0" w:line="240" w:lineRule="auto"/>
              <w:jc w:val="both"/>
              <w:rPr>
                <w:rFonts w:ascii="Times New Roman" w:hAnsi="Times New Roman" w:cs="Times New Roman"/>
                <w:i/>
                <w:sz w:val="20"/>
                <w:szCs w:val="20"/>
              </w:rPr>
            </w:pPr>
            <w:r w:rsidRPr="00956B79">
              <w:rPr>
                <w:rFonts w:ascii="Times New Roman" w:hAnsi="Times New Roman" w:cs="Times New Roman"/>
                <w:i/>
                <w:sz w:val="20"/>
                <w:szCs w:val="20"/>
              </w:rPr>
              <w:t>KRS ………………………</w:t>
            </w:r>
          </w:p>
          <w:p w14:paraId="1A04B06E" w14:textId="77777777" w:rsidR="00A52F5C" w:rsidRPr="00956B79" w:rsidRDefault="00A52F5C" w:rsidP="00E20786">
            <w:pPr>
              <w:tabs>
                <w:tab w:val="left" w:pos="9072"/>
              </w:tabs>
              <w:jc w:val="both"/>
              <w:rPr>
                <w:rFonts w:ascii="Times New Roman" w:hAnsi="Times New Roman" w:cs="Times New Roman"/>
                <w:i/>
                <w:sz w:val="20"/>
                <w:szCs w:val="20"/>
              </w:rPr>
            </w:pPr>
          </w:p>
          <w:p w14:paraId="40F132C5" w14:textId="77777777" w:rsidR="00A52F5C" w:rsidRPr="00956B79" w:rsidRDefault="00A52F5C" w:rsidP="00E20786">
            <w:pPr>
              <w:tabs>
                <w:tab w:val="left" w:pos="9072"/>
              </w:tabs>
              <w:spacing w:line="480" w:lineRule="auto"/>
              <w:jc w:val="center"/>
              <w:rPr>
                <w:rFonts w:ascii="Times New Roman" w:hAnsi="Times New Roman" w:cs="Times New Roman"/>
                <w:b/>
                <w:bCs/>
                <w:color w:val="FF0000"/>
                <w:sz w:val="20"/>
                <w:szCs w:val="20"/>
              </w:rPr>
            </w:pPr>
            <w:r w:rsidRPr="00956B79">
              <w:rPr>
                <w:rFonts w:ascii="Times New Roman" w:hAnsi="Times New Roman" w:cs="Times New Roman"/>
                <w:b/>
                <w:bCs/>
                <w:color w:val="000000" w:themeColor="text1"/>
                <w:sz w:val="20"/>
                <w:szCs w:val="20"/>
              </w:rPr>
              <w:t>O F E R T A</w:t>
            </w:r>
            <w:r w:rsidRPr="00956B79">
              <w:rPr>
                <w:rFonts w:ascii="Times New Roman" w:hAnsi="Times New Roman" w:cs="Times New Roman"/>
                <w:b/>
                <w:bCs/>
                <w:color w:val="FF0000"/>
                <w:sz w:val="20"/>
                <w:szCs w:val="20"/>
              </w:rPr>
              <w:t xml:space="preserve"> </w:t>
            </w:r>
          </w:p>
          <w:p w14:paraId="00357BFF" w14:textId="77777777" w:rsidR="00A52F5C" w:rsidRPr="00956B79" w:rsidRDefault="00A52F5C" w:rsidP="00E20786">
            <w:pPr>
              <w:pStyle w:val="Tytu"/>
              <w:spacing w:after="60" w:line="276" w:lineRule="auto"/>
              <w:jc w:val="both"/>
              <w:rPr>
                <w:color w:val="000000" w:themeColor="text1"/>
                <w:sz w:val="20"/>
                <w:szCs w:val="20"/>
              </w:rPr>
            </w:pPr>
            <w:r w:rsidRPr="00956B79">
              <w:rPr>
                <w:color w:val="000000" w:themeColor="text1"/>
                <w:sz w:val="20"/>
                <w:szCs w:val="20"/>
              </w:rPr>
              <w:t xml:space="preserve">     W odpowiedzi na ogłoszenie dotyczące udzielenia zamówienia </w:t>
            </w:r>
            <w:r w:rsidRPr="00956B79">
              <w:rPr>
                <w:iCs/>
                <w:color w:val="000000" w:themeColor="text1"/>
                <w:sz w:val="20"/>
                <w:szCs w:val="20"/>
              </w:rPr>
              <w:t>na wykonanie dokumentacji projektowej i robót budowlanych w zakresie zadania pn.: „Poprawa dostępności oraz jakości lecznictwa onkologicznego w woj. podkarpackim poprzez rozbudowę, modernizację i doposażenie Szpitala Specjalistycznego w</w:t>
            </w:r>
            <w:r>
              <w:rPr>
                <w:iCs/>
                <w:color w:val="000000" w:themeColor="text1"/>
                <w:sz w:val="20"/>
                <w:szCs w:val="20"/>
              </w:rPr>
              <w:t> </w:t>
            </w:r>
            <w:r w:rsidRPr="00956B79">
              <w:rPr>
                <w:iCs/>
                <w:color w:val="000000" w:themeColor="text1"/>
                <w:sz w:val="20"/>
                <w:szCs w:val="20"/>
              </w:rPr>
              <w:t xml:space="preserve">Brzozowie  Podkarpackiego Ośrodka Onkologicznego ” w ramach zadania inwestycyjnego pod nazwą: „Rozbudowa Pawilonu I  -  budynku bloku operacyjnego]", obejmującej budowę budynku o przeznaczeniu usługowo – szpitalnym, zagospodarowaniem terenu, infrastrukturą techniczną, przyłączami </w:t>
            </w:r>
            <w:r w:rsidRPr="00956B79">
              <w:rPr>
                <w:color w:val="000000" w:themeColor="text1"/>
                <w:sz w:val="20"/>
                <w:szCs w:val="20"/>
              </w:rPr>
              <w:t>przedstawiamy następująca ofertę:</w:t>
            </w:r>
          </w:p>
          <w:p w14:paraId="1EE2A39B" w14:textId="77777777" w:rsidR="00A52F5C" w:rsidRPr="00956B79" w:rsidRDefault="00A52F5C" w:rsidP="00E20786">
            <w:pPr>
              <w:pStyle w:val="Tytu"/>
              <w:spacing w:after="60" w:line="276" w:lineRule="auto"/>
              <w:rPr>
                <w:bCs/>
                <w:sz w:val="20"/>
                <w:szCs w:val="20"/>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1"/>
              <w:gridCol w:w="2874"/>
              <w:gridCol w:w="1997"/>
              <w:gridCol w:w="1417"/>
              <w:gridCol w:w="2268"/>
            </w:tblGrid>
            <w:tr w:rsidR="00A52F5C" w:rsidRPr="00956B79" w14:paraId="2DF9E2A5" w14:textId="77777777" w:rsidTr="00C4604E">
              <w:tc>
                <w:tcPr>
                  <w:tcW w:w="511" w:type="dxa"/>
                </w:tcPr>
                <w:p w14:paraId="77AB2D1A" w14:textId="77777777" w:rsidR="00A52F5C" w:rsidRPr="00956B79" w:rsidRDefault="00A52F5C" w:rsidP="000A201E">
                  <w:pPr>
                    <w:framePr w:hSpace="141" w:wrap="around" w:vAnchor="text" w:hAnchor="margin" w:y="137"/>
                    <w:tabs>
                      <w:tab w:val="left" w:pos="9072"/>
                    </w:tabs>
                    <w:spacing w:line="480" w:lineRule="auto"/>
                    <w:jc w:val="both"/>
                    <w:rPr>
                      <w:rFonts w:ascii="Times New Roman" w:hAnsi="Times New Roman" w:cs="Times New Roman"/>
                      <w:b/>
                      <w:bCs/>
                      <w:sz w:val="20"/>
                      <w:szCs w:val="20"/>
                    </w:rPr>
                  </w:pPr>
                  <w:r w:rsidRPr="00956B79">
                    <w:rPr>
                      <w:rFonts w:ascii="Times New Roman" w:hAnsi="Times New Roman" w:cs="Times New Roman"/>
                      <w:b/>
                      <w:bCs/>
                      <w:sz w:val="20"/>
                      <w:szCs w:val="20"/>
                    </w:rPr>
                    <w:t>Lp.</w:t>
                  </w:r>
                </w:p>
              </w:tc>
              <w:tc>
                <w:tcPr>
                  <w:tcW w:w="2874" w:type="dxa"/>
                </w:tcPr>
                <w:p w14:paraId="7CEE24B8" w14:textId="77777777" w:rsidR="00A52F5C" w:rsidRPr="00956B79" w:rsidRDefault="00A52F5C" w:rsidP="000A201E">
                  <w:pPr>
                    <w:framePr w:hSpace="141" w:wrap="around" w:vAnchor="text" w:hAnchor="margin" w:y="137"/>
                    <w:tabs>
                      <w:tab w:val="left" w:pos="9072"/>
                    </w:tabs>
                    <w:spacing w:line="480" w:lineRule="auto"/>
                    <w:jc w:val="center"/>
                    <w:rPr>
                      <w:rFonts w:ascii="Times New Roman" w:hAnsi="Times New Roman" w:cs="Times New Roman"/>
                      <w:b/>
                      <w:bCs/>
                      <w:sz w:val="20"/>
                      <w:szCs w:val="20"/>
                    </w:rPr>
                  </w:pPr>
                  <w:r w:rsidRPr="00956B79">
                    <w:rPr>
                      <w:rFonts w:ascii="Times New Roman" w:hAnsi="Times New Roman" w:cs="Times New Roman"/>
                      <w:b/>
                      <w:bCs/>
                      <w:sz w:val="20"/>
                      <w:szCs w:val="20"/>
                    </w:rPr>
                    <w:t>Przedmiot zamówienia</w:t>
                  </w:r>
                </w:p>
              </w:tc>
              <w:tc>
                <w:tcPr>
                  <w:tcW w:w="1997" w:type="dxa"/>
                </w:tcPr>
                <w:p w14:paraId="5703A4CC" w14:textId="77777777" w:rsidR="00A52F5C" w:rsidRPr="00956B79" w:rsidRDefault="00A52F5C" w:rsidP="000A201E">
                  <w:pPr>
                    <w:framePr w:hSpace="141" w:wrap="around" w:vAnchor="text" w:hAnchor="margin" w:y="137"/>
                    <w:tabs>
                      <w:tab w:val="left" w:pos="9072"/>
                    </w:tabs>
                    <w:spacing w:line="480" w:lineRule="auto"/>
                    <w:jc w:val="center"/>
                    <w:rPr>
                      <w:rFonts w:ascii="Times New Roman" w:hAnsi="Times New Roman" w:cs="Times New Roman"/>
                      <w:b/>
                      <w:bCs/>
                      <w:sz w:val="20"/>
                      <w:szCs w:val="20"/>
                    </w:rPr>
                  </w:pPr>
                  <w:r w:rsidRPr="00956B79">
                    <w:rPr>
                      <w:rFonts w:ascii="Times New Roman" w:hAnsi="Times New Roman" w:cs="Times New Roman"/>
                      <w:b/>
                      <w:bCs/>
                      <w:sz w:val="20"/>
                      <w:szCs w:val="20"/>
                    </w:rPr>
                    <w:t>Wartość netto</w:t>
                  </w:r>
                </w:p>
              </w:tc>
              <w:tc>
                <w:tcPr>
                  <w:tcW w:w="1417" w:type="dxa"/>
                </w:tcPr>
                <w:p w14:paraId="41D60CFC" w14:textId="77777777" w:rsidR="00A52F5C" w:rsidRPr="00956B79" w:rsidRDefault="00A52F5C" w:rsidP="000A201E">
                  <w:pPr>
                    <w:framePr w:hSpace="141" w:wrap="around" w:vAnchor="text" w:hAnchor="margin" w:y="137"/>
                    <w:tabs>
                      <w:tab w:val="left" w:pos="9072"/>
                    </w:tabs>
                    <w:spacing w:line="480" w:lineRule="auto"/>
                    <w:jc w:val="both"/>
                    <w:rPr>
                      <w:rFonts w:ascii="Times New Roman" w:hAnsi="Times New Roman" w:cs="Times New Roman"/>
                      <w:b/>
                      <w:bCs/>
                      <w:sz w:val="20"/>
                      <w:szCs w:val="20"/>
                    </w:rPr>
                  </w:pPr>
                  <w:r w:rsidRPr="00956B79">
                    <w:rPr>
                      <w:rFonts w:ascii="Times New Roman" w:hAnsi="Times New Roman" w:cs="Times New Roman"/>
                      <w:b/>
                      <w:bCs/>
                      <w:sz w:val="20"/>
                      <w:szCs w:val="20"/>
                    </w:rPr>
                    <w:t>Stawka VAT</w:t>
                  </w:r>
                </w:p>
              </w:tc>
              <w:tc>
                <w:tcPr>
                  <w:tcW w:w="2268" w:type="dxa"/>
                </w:tcPr>
                <w:p w14:paraId="4BBD0872" w14:textId="77777777" w:rsidR="00A52F5C" w:rsidRPr="00956B79" w:rsidRDefault="00A52F5C" w:rsidP="000A201E">
                  <w:pPr>
                    <w:framePr w:hSpace="141" w:wrap="around" w:vAnchor="text" w:hAnchor="margin" w:y="137"/>
                    <w:tabs>
                      <w:tab w:val="left" w:pos="9072"/>
                    </w:tabs>
                    <w:spacing w:line="480" w:lineRule="auto"/>
                    <w:jc w:val="both"/>
                    <w:rPr>
                      <w:rFonts w:ascii="Times New Roman" w:hAnsi="Times New Roman" w:cs="Times New Roman"/>
                      <w:b/>
                      <w:bCs/>
                      <w:sz w:val="20"/>
                      <w:szCs w:val="20"/>
                    </w:rPr>
                  </w:pPr>
                  <w:r w:rsidRPr="00956B79">
                    <w:rPr>
                      <w:rFonts w:ascii="Times New Roman" w:hAnsi="Times New Roman" w:cs="Times New Roman"/>
                      <w:b/>
                      <w:bCs/>
                      <w:sz w:val="20"/>
                      <w:szCs w:val="20"/>
                    </w:rPr>
                    <w:t>Wartość brutto</w:t>
                  </w:r>
                </w:p>
              </w:tc>
            </w:tr>
            <w:tr w:rsidR="00A52F5C" w:rsidRPr="00956B79" w14:paraId="5D34F512" w14:textId="77777777" w:rsidTr="00C4604E">
              <w:trPr>
                <w:trHeight w:val="872"/>
              </w:trPr>
              <w:tc>
                <w:tcPr>
                  <w:tcW w:w="511" w:type="dxa"/>
                </w:tcPr>
                <w:p w14:paraId="667896A0" w14:textId="77777777" w:rsidR="00A52F5C" w:rsidRPr="00956B79" w:rsidRDefault="00A52F5C" w:rsidP="000A201E">
                  <w:pPr>
                    <w:framePr w:hSpace="141" w:wrap="around" w:vAnchor="text" w:hAnchor="margin" w:y="137"/>
                    <w:tabs>
                      <w:tab w:val="left" w:pos="9072"/>
                    </w:tabs>
                    <w:spacing w:line="480" w:lineRule="auto"/>
                    <w:jc w:val="both"/>
                    <w:rPr>
                      <w:rFonts w:ascii="Times New Roman" w:hAnsi="Times New Roman" w:cs="Times New Roman"/>
                      <w:bCs/>
                      <w:sz w:val="20"/>
                      <w:szCs w:val="20"/>
                    </w:rPr>
                  </w:pPr>
                  <w:r w:rsidRPr="00956B79">
                    <w:rPr>
                      <w:rFonts w:ascii="Times New Roman" w:hAnsi="Times New Roman" w:cs="Times New Roman"/>
                      <w:bCs/>
                      <w:sz w:val="20"/>
                      <w:szCs w:val="20"/>
                    </w:rPr>
                    <w:t>1</w:t>
                  </w:r>
                </w:p>
              </w:tc>
              <w:tc>
                <w:tcPr>
                  <w:tcW w:w="2874" w:type="dxa"/>
                </w:tcPr>
                <w:p w14:paraId="3B376B4A" w14:textId="01757BF8" w:rsidR="00A52F5C" w:rsidRPr="00956B79" w:rsidRDefault="00A52F5C" w:rsidP="000A201E">
                  <w:pPr>
                    <w:framePr w:hSpace="141" w:wrap="around" w:vAnchor="text" w:hAnchor="margin" w:y="137"/>
                    <w:tabs>
                      <w:tab w:val="left" w:pos="9072"/>
                    </w:tabs>
                    <w:jc w:val="both"/>
                    <w:rPr>
                      <w:rFonts w:ascii="Times New Roman" w:hAnsi="Times New Roman" w:cs="Times New Roman"/>
                      <w:bCs/>
                      <w:sz w:val="20"/>
                      <w:szCs w:val="20"/>
                    </w:rPr>
                  </w:pPr>
                  <w:r w:rsidRPr="00956B79">
                    <w:rPr>
                      <w:rFonts w:ascii="Times New Roman" w:hAnsi="Times New Roman" w:cs="Times New Roman"/>
                      <w:bCs/>
                      <w:sz w:val="20"/>
                      <w:szCs w:val="20"/>
                    </w:rPr>
                    <w:t>Dokumentacja projektowa wraz z</w:t>
                  </w:r>
                  <w:r w:rsidR="005D58AB">
                    <w:rPr>
                      <w:rFonts w:ascii="Times New Roman" w:hAnsi="Times New Roman" w:cs="Times New Roman"/>
                      <w:bCs/>
                      <w:sz w:val="20"/>
                      <w:szCs w:val="20"/>
                    </w:rPr>
                    <w:t> </w:t>
                  </w:r>
                  <w:r w:rsidRPr="00956B79">
                    <w:rPr>
                      <w:rFonts w:ascii="Times New Roman" w:hAnsi="Times New Roman" w:cs="Times New Roman"/>
                      <w:bCs/>
                      <w:sz w:val="20"/>
                      <w:szCs w:val="20"/>
                    </w:rPr>
                    <w:t>nadzorem autorskim</w:t>
                  </w:r>
                  <w:r w:rsidR="00C41C19">
                    <w:rPr>
                      <w:rFonts w:ascii="Times New Roman" w:hAnsi="Times New Roman" w:cs="Times New Roman"/>
                      <w:bCs/>
                      <w:sz w:val="20"/>
                      <w:szCs w:val="20"/>
                    </w:rPr>
                    <w:t xml:space="preserve"> i</w:t>
                  </w:r>
                  <w:r w:rsidR="005D58AB">
                    <w:rPr>
                      <w:rFonts w:ascii="Times New Roman" w:hAnsi="Times New Roman" w:cs="Times New Roman"/>
                      <w:bCs/>
                      <w:sz w:val="20"/>
                      <w:szCs w:val="20"/>
                    </w:rPr>
                    <w:t> </w:t>
                  </w:r>
                  <w:r w:rsidR="00C41C19">
                    <w:rPr>
                      <w:rFonts w:ascii="Times New Roman" w:hAnsi="Times New Roman" w:cs="Times New Roman"/>
                      <w:bCs/>
                      <w:sz w:val="20"/>
                      <w:szCs w:val="20"/>
                    </w:rPr>
                    <w:t>uzyskaniem ostatecznej decyzji o pozwoleniu na budowę</w:t>
                  </w:r>
                </w:p>
              </w:tc>
              <w:tc>
                <w:tcPr>
                  <w:tcW w:w="1997" w:type="dxa"/>
                </w:tcPr>
                <w:p w14:paraId="581BD6B0" w14:textId="77777777" w:rsidR="00A52F5C" w:rsidRPr="00956B79" w:rsidRDefault="00A52F5C" w:rsidP="000A201E">
                  <w:pPr>
                    <w:framePr w:hSpace="141" w:wrap="around" w:vAnchor="text" w:hAnchor="margin" w:y="137"/>
                    <w:tabs>
                      <w:tab w:val="left" w:pos="9072"/>
                    </w:tabs>
                    <w:spacing w:line="480" w:lineRule="auto"/>
                    <w:jc w:val="both"/>
                    <w:rPr>
                      <w:rFonts w:ascii="Times New Roman" w:hAnsi="Times New Roman" w:cs="Times New Roman"/>
                      <w:bCs/>
                      <w:sz w:val="20"/>
                      <w:szCs w:val="20"/>
                    </w:rPr>
                  </w:pPr>
                </w:p>
              </w:tc>
              <w:tc>
                <w:tcPr>
                  <w:tcW w:w="1417" w:type="dxa"/>
                </w:tcPr>
                <w:p w14:paraId="3F0811DA" w14:textId="77777777" w:rsidR="00A52F5C" w:rsidRPr="00956B79" w:rsidRDefault="00A52F5C" w:rsidP="000A201E">
                  <w:pPr>
                    <w:framePr w:hSpace="141" w:wrap="around" w:vAnchor="text" w:hAnchor="margin" w:y="137"/>
                    <w:tabs>
                      <w:tab w:val="left" w:pos="9072"/>
                    </w:tabs>
                    <w:spacing w:line="480" w:lineRule="auto"/>
                    <w:jc w:val="both"/>
                    <w:rPr>
                      <w:rFonts w:ascii="Times New Roman" w:hAnsi="Times New Roman" w:cs="Times New Roman"/>
                      <w:bCs/>
                      <w:sz w:val="20"/>
                      <w:szCs w:val="20"/>
                    </w:rPr>
                  </w:pPr>
                </w:p>
              </w:tc>
              <w:tc>
                <w:tcPr>
                  <w:tcW w:w="2268" w:type="dxa"/>
                </w:tcPr>
                <w:p w14:paraId="33A1B1F6" w14:textId="77777777" w:rsidR="00A52F5C" w:rsidRPr="00956B79" w:rsidRDefault="00A52F5C" w:rsidP="000A201E">
                  <w:pPr>
                    <w:framePr w:hSpace="141" w:wrap="around" w:vAnchor="text" w:hAnchor="margin" w:y="137"/>
                    <w:tabs>
                      <w:tab w:val="left" w:pos="9072"/>
                    </w:tabs>
                    <w:spacing w:line="480" w:lineRule="auto"/>
                    <w:jc w:val="both"/>
                    <w:rPr>
                      <w:rFonts w:ascii="Times New Roman" w:hAnsi="Times New Roman" w:cs="Times New Roman"/>
                      <w:bCs/>
                      <w:sz w:val="20"/>
                      <w:szCs w:val="20"/>
                    </w:rPr>
                  </w:pPr>
                </w:p>
              </w:tc>
            </w:tr>
            <w:tr w:rsidR="00A52F5C" w:rsidRPr="00956B79" w14:paraId="2697C22B" w14:textId="77777777" w:rsidTr="00C4604E">
              <w:trPr>
                <w:trHeight w:val="842"/>
              </w:trPr>
              <w:tc>
                <w:tcPr>
                  <w:tcW w:w="511" w:type="dxa"/>
                </w:tcPr>
                <w:p w14:paraId="53AA910C" w14:textId="77777777" w:rsidR="00A52F5C" w:rsidRPr="00956B79" w:rsidRDefault="00A52F5C" w:rsidP="000A201E">
                  <w:pPr>
                    <w:pStyle w:val="Akapitzlist"/>
                    <w:framePr w:hSpace="141" w:wrap="around" w:vAnchor="text" w:hAnchor="margin" w:y="137"/>
                    <w:numPr>
                      <w:ilvl w:val="0"/>
                      <w:numId w:val="13"/>
                    </w:numPr>
                    <w:tabs>
                      <w:tab w:val="left" w:pos="9072"/>
                    </w:tabs>
                    <w:spacing w:line="480" w:lineRule="auto"/>
                    <w:jc w:val="both"/>
                    <w:rPr>
                      <w:bCs/>
                    </w:rPr>
                  </w:pPr>
                </w:p>
              </w:tc>
              <w:tc>
                <w:tcPr>
                  <w:tcW w:w="2874" w:type="dxa"/>
                </w:tcPr>
                <w:p w14:paraId="518B6D93" w14:textId="0B0338BB" w:rsidR="00A52F5C" w:rsidRPr="00956B79" w:rsidRDefault="00A52F5C" w:rsidP="000A201E">
                  <w:pPr>
                    <w:framePr w:hSpace="141" w:wrap="around" w:vAnchor="text" w:hAnchor="margin" w:y="137"/>
                    <w:tabs>
                      <w:tab w:val="left" w:pos="9072"/>
                    </w:tabs>
                    <w:jc w:val="both"/>
                    <w:rPr>
                      <w:rFonts w:ascii="Times New Roman" w:hAnsi="Times New Roman" w:cs="Times New Roman"/>
                      <w:bCs/>
                      <w:sz w:val="20"/>
                      <w:szCs w:val="20"/>
                    </w:rPr>
                  </w:pPr>
                  <w:r w:rsidRPr="00956B79">
                    <w:rPr>
                      <w:rFonts w:ascii="Times New Roman" w:hAnsi="Times New Roman" w:cs="Times New Roman"/>
                      <w:bCs/>
                      <w:sz w:val="20"/>
                      <w:szCs w:val="20"/>
                    </w:rPr>
                    <w:t>Roboty budowlane wraz z</w:t>
                  </w:r>
                  <w:r w:rsidR="005D58AB">
                    <w:rPr>
                      <w:rFonts w:ascii="Times New Roman" w:hAnsi="Times New Roman" w:cs="Times New Roman"/>
                      <w:bCs/>
                      <w:sz w:val="20"/>
                      <w:szCs w:val="20"/>
                    </w:rPr>
                    <w:t> </w:t>
                  </w:r>
                  <w:r w:rsidRPr="00956B79">
                    <w:rPr>
                      <w:rFonts w:ascii="Times New Roman" w:hAnsi="Times New Roman" w:cs="Times New Roman"/>
                      <w:bCs/>
                      <w:sz w:val="20"/>
                      <w:szCs w:val="20"/>
                    </w:rPr>
                    <w:t>zagospodarowaniem terenu</w:t>
                  </w:r>
                </w:p>
              </w:tc>
              <w:tc>
                <w:tcPr>
                  <w:tcW w:w="1997" w:type="dxa"/>
                </w:tcPr>
                <w:p w14:paraId="6CF76FAD" w14:textId="77777777" w:rsidR="00A52F5C" w:rsidRPr="00956B79" w:rsidRDefault="00A52F5C" w:rsidP="000A201E">
                  <w:pPr>
                    <w:framePr w:hSpace="141" w:wrap="around" w:vAnchor="text" w:hAnchor="margin" w:y="137"/>
                    <w:tabs>
                      <w:tab w:val="left" w:pos="9072"/>
                    </w:tabs>
                    <w:spacing w:line="480" w:lineRule="auto"/>
                    <w:jc w:val="both"/>
                    <w:rPr>
                      <w:rFonts w:ascii="Times New Roman" w:hAnsi="Times New Roman" w:cs="Times New Roman"/>
                      <w:bCs/>
                      <w:sz w:val="20"/>
                      <w:szCs w:val="20"/>
                    </w:rPr>
                  </w:pPr>
                </w:p>
              </w:tc>
              <w:tc>
                <w:tcPr>
                  <w:tcW w:w="1417" w:type="dxa"/>
                </w:tcPr>
                <w:p w14:paraId="6B84206E" w14:textId="77777777" w:rsidR="00A52F5C" w:rsidRPr="00956B79" w:rsidRDefault="00A52F5C" w:rsidP="000A201E">
                  <w:pPr>
                    <w:framePr w:hSpace="141" w:wrap="around" w:vAnchor="text" w:hAnchor="margin" w:y="137"/>
                    <w:tabs>
                      <w:tab w:val="left" w:pos="9072"/>
                    </w:tabs>
                    <w:spacing w:line="480" w:lineRule="auto"/>
                    <w:jc w:val="both"/>
                    <w:rPr>
                      <w:rFonts w:ascii="Times New Roman" w:hAnsi="Times New Roman" w:cs="Times New Roman"/>
                      <w:bCs/>
                      <w:sz w:val="20"/>
                      <w:szCs w:val="20"/>
                    </w:rPr>
                  </w:pPr>
                </w:p>
              </w:tc>
              <w:tc>
                <w:tcPr>
                  <w:tcW w:w="2268" w:type="dxa"/>
                </w:tcPr>
                <w:p w14:paraId="46DCFB0B" w14:textId="77777777" w:rsidR="00A52F5C" w:rsidRPr="00956B79" w:rsidRDefault="00A52F5C" w:rsidP="000A201E">
                  <w:pPr>
                    <w:framePr w:hSpace="141" w:wrap="around" w:vAnchor="text" w:hAnchor="margin" w:y="137"/>
                    <w:tabs>
                      <w:tab w:val="left" w:pos="9072"/>
                    </w:tabs>
                    <w:spacing w:line="480" w:lineRule="auto"/>
                    <w:jc w:val="both"/>
                    <w:rPr>
                      <w:rFonts w:ascii="Times New Roman" w:hAnsi="Times New Roman" w:cs="Times New Roman"/>
                      <w:bCs/>
                      <w:sz w:val="20"/>
                      <w:szCs w:val="20"/>
                    </w:rPr>
                  </w:pPr>
                </w:p>
              </w:tc>
            </w:tr>
            <w:tr w:rsidR="00A52F5C" w:rsidRPr="00956B79" w14:paraId="16C8A2FF" w14:textId="77777777" w:rsidTr="00C4604E">
              <w:trPr>
                <w:trHeight w:val="56"/>
              </w:trPr>
              <w:tc>
                <w:tcPr>
                  <w:tcW w:w="511" w:type="dxa"/>
                </w:tcPr>
                <w:p w14:paraId="2700B80D" w14:textId="77777777" w:rsidR="00A52F5C" w:rsidRPr="00956B79" w:rsidRDefault="00A52F5C" w:rsidP="000A201E">
                  <w:pPr>
                    <w:framePr w:hSpace="141" w:wrap="around" w:vAnchor="text" w:hAnchor="margin" w:y="137"/>
                    <w:tabs>
                      <w:tab w:val="left" w:pos="9072"/>
                    </w:tabs>
                    <w:spacing w:line="480" w:lineRule="auto"/>
                    <w:jc w:val="both"/>
                    <w:rPr>
                      <w:rFonts w:ascii="Times New Roman" w:hAnsi="Times New Roman" w:cs="Times New Roman"/>
                      <w:bCs/>
                      <w:sz w:val="20"/>
                      <w:szCs w:val="20"/>
                    </w:rPr>
                  </w:pPr>
                </w:p>
              </w:tc>
              <w:tc>
                <w:tcPr>
                  <w:tcW w:w="2874" w:type="dxa"/>
                </w:tcPr>
                <w:p w14:paraId="61A188B0" w14:textId="77777777" w:rsidR="00A52F5C" w:rsidRPr="00956B79" w:rsidRDefault="00A52F5C" w:rsidP="000A201E">
                  <w:pPr>
                    <w:framePr w:hSpace="141" w:wrap="around" w:vAnchor="text" w:hAnchor="margin" w:y="137"/>
                    <w:tabs>
                      <w:tab w:val="left" w:pos="9072"/>
                    </w:tabs>
                    <w:jc w:val="both"/>
                    <w:rPr>
                      <w:rFonts w:ascii="Times New Roman" w:hAnsi="Times New Roman" w:cs="Times New Roman"/>
                      <w:bCs/>
                      <w:sz w:val="20"/>
                      <w:szCs w:val="20"/>
                    </w:rPr>
                  </w:pPr>
                  <w:r w:rsidRPr="00956B79">
                    <w:rPr>
                      <w:rFonts w:ascii="Times New Roman" w:hAnsi="Times New Roman" w:cs="Times New Roman"/>
                      <w:bCs/>
                      <w:sz w:val="20"/>
                      <w:szCs w:val="20"/>
                    </w:rPr>
                    <w:t>RAZEM</w:t>
                  </w:r>
                </w:p>
              </w:tc>
              <w:tc>
                <w:tcPr>
                  <w:tcW w:w="1997" w:type="dxa"/>
                </w:tcPr>
                <w:p w14:paraId="0D05AA19" w14:textId="77777777" w:rsidR="00A52F5C" w:rsidRPr="00956B79" w:rsidRDefault="00A52F5C" w:rsidP="000A201E">
                  <w:pPr>
                    <w:framePr w:hSpace="141" w:wrap="around" w:vAnchor="text" w:hAnchor="margin" w:y="137"/>
                    <w:tabs>
                      <w:tab w:val="left" w:pos="9072"/>
                    </w:tabs>
                    <w:spacing w:line="480" w:lineRule="auto"/>
                    <w:jc w:val="both"/>
                    <w:rPr>
                      <w:rFonts w:ascii="Times New Roman" w:hAnsi="Times New Roman" w:cs="Times New Roman"/>
                      <w:bCs/>
                      <w:sz w:val="20"/>
                      <w:szCs w:val="20"/>
                    </w:rPr>
                  </w:pPr>
                </w:p>
              </w:tc>
              <w:tc>
                <w:tcPr>
                  <w:tcW w:w="1417" w:type="dxa"/>
                </w:tcPr>
                <w:p w14:paraId="2D5B329C" w14:textId="77777777" w:rsidR="00A52F5C" w:rsidRPr="00956B79" w:rsidRDefault="00A52F5C" w:rsidP="000A201E">
                  <w:pPr>
                    <w:framePr w:hSpace="141" w:wrap="around" w:vAnchor="text" w:hAnchor="margin" w:y="137"/>
                    <w:tabs>
                      <w:tab w:val="left" w:pos="9072"/>
                    </w:tabs>
                    <w:spacing w:line="480" w:lineRule="auto"/>
                    <w:jc w:val="both"/>
                    <w:rPr>
                      <w:rFonts w:ascii="Times New Roman" w:hAnsi="Times New Roman" w:cs="Times New Roman"/>
                      <w:bCs/>
                      <w:sz w:val="20"/>
                      <w:szCs w:val="20"/>
                    </w:rPr>
                  </w:pPr>
                </w:p>
              </w:tc>
              <w:tc>
                <w:tcPr>
                  <w:tcW w:w="2268" w:type="dxa"/>
                </w:tcPr>
                <w:p w14:paraId="1EB166FC" w14:textId="77777777" w:rsidR="00A52F5C" w:rsidRPr="00956B79" w:rsidRDefault="00A52F5C" w:rsidP="000A201E">
                  <w:pPr>
                    <w:framePr w:hSpace="141" w:wrap="around" w:vAnchor="text" w:hAnchor="margin" w:y="137"/>
                    <w:tabs>
                      <w:tab w:val="left" w:pos="9072"/>
                    </w:tabs>
                    <w:spacing w:line="480" w:lineRule="auto"/>
                    <w:jc w:val="both"/>
                    <w:rPr>
                      <w:rFonts w:ascii="Times New Roman" w:hAnsi="Times New Roman" w:cs="Times New Roman"/>
                      <w:bCs/>
                      <w:sz w:val="20"/>
                      <w:szCs w:val="20"/>
                    </w:rPr>
                  </w:pPr>
                </w:p>
              </w:tc>
            </w:tr>
          </w:tbl>
          <w:p w14:paraId="34CBD615" w14:textId="77777777" w:rsidR="00236A3D" w:rsidRDefault="00236A3D" w:rsidP="00E20786">
            <w:pPr>
              <w:tabs>
                <w:tab w:val="left" w:pos="9072"/>
              </w:tabs>
              <w:spacing w:line="360" w:lineRule="auto"/>
              <w:jc w:val="both"/>
              <w:rPr>
                <w:rFonts w:ascii="Times New Roman" w:hAnsi="Times New Roman" w:cs="Times New Roman"/>
                <w:bCs/>
                <w:sz w:val="20"/>
                <w:szCs w:val="20"/>
              </w:rPr>
            </w:pPr>
          </w:p>
          <w:p w14:paraId="6EF9E0D9" w14:textId="5B3C5669" w:rsidR="00A52F5C" w:rsidRPr="00956B79" w:rsidRDefault="00A52F5C" w:rsidP="00E20786">
            <w:pPr>
              <w:tabs>
                <w:tab w:val="left" w:pos="9072"/>
              </w:tabs>
              <w:spacing w:line="360" w:lineRule="auto"/>
              <w:jc w:val="both"/>
              <w:rPr>
                <w:rFonts w:ascii="Times New Roman" w:hAnsi="Times New Roman" w:cs="Times New Roman"/>
                <w:bCs/>
                <w:sz w:val="20"/>
                <w:szCs w:val="20"/>
              </w:rPr>
            </w:pPr>
            <w:r w:rsidRPr="00956B79">
              <w:rPr>
                <w:rFonts w:ascii="Times New Roman" w:hAnsi="Times New Roman" w:cs="Times New Roman"/>
                <w:bCs/>
                <w:sz w:val="20"/>
                <w:szCs w:val="20"/>
              </w:rPr>
              <w:t xml:space="preserve">Gwarancja: ………………. </w:t>
            </w:r>
            <w:r w:rsidR="00236A3D">
              <w:rPr>
                <w:rFonts w:ascii="Times New Roman" w:hAnsi="Times New Roman" w:cs="Times New Roman"/>
                <w:bCs/>
                <w:sz w:val="20"/>
                <w:szCs w:val="20"/>
              </w:rPr>
              <w:t>m</w:t>
            </w:r>
            <w:r w:rsidRPr="00956B79">
              <w:rPr>
                <w:rFonts w:ascii="Times New Roman" w:hAnsi="Times New Roman" w:cs="Times New Roman"/>
                <w:bCs/>
                <w:sz w:val="20"/>
                <w:szCs w:val="20"/>
              </w:rPr>
              <w:t>iesięcy</w:t>
            </w:r>
            <w:r w:rsidR="00FB6091">
              <w:rPr>
                <w:rFonts w:ascii="Times New Roman" w:hAnsi="Times New Roman" w:cs="Times New Roman"/>
                <w:bCs/>
                <w:sz w:val="20"/>
                <w:szCs w:val="20"/>
              </w:rPr>
              <w:t>.</w:t>
            </w:r>
          </w:p>
          <w:p w14:paraId="086F74DE" w14:textId="0FC0319F" w:rsidR="00454A0D" w:rsidRPr="00454A0D" w:rsidRDefault="00454A0D" w:rsidP="00454A0D">
            <w:pPr>
              <w:tabs>
                <w:tab w:val="left" w:pos="9072"/>
              </w:tabs>
              <w:spacing w:after="0" w:line="240" w:lineRule="auto"/>
              <w:jc w:val="both"/>
              <w:rPr>
                <w:rFonts w:ascii="Times New Roman" w:hAnsi="Times New Roman" w:cs="Times New Roman"/>
                <w:b/>
                <w:sz w:val="20"/>
                <w:szCs w:val="20"/>
              </w:rPr>
            </w:pPr>
            <w:r w:rsidRPr="00454A0D">
              <w:rPr>
                <w:rFonts w:ascii="Times New Roman" w:hAnsi="Times New Roman" w:cs="Times New Roman"/>
                <w:b/>
                <w:sz w:val="20"/>
                <w:szCs w:val="20"/>
              </w:rPr>
              <w:t>Certyfikat Wykonawcy:………………………………………………………………</w:t>
            </w:r>
            <w:r w:rsidR="00236A3D">
              <w:rPr>
                <w:rFonts w:ascii="Times New Roman" w:hAnsi="Times New Roman" w:cs="Times New Roman"/>
                <w:b/>
                <w:sz w:val="20"/>
                <w:szCs w:val="20"/>
              </w:rPr>
              <w:t>………………………………..</w:t>
            </w:r>
          </w:p>
          <w:p w14:paraId="0ED1587B" w14:textId="3F8E33ED" w:rsidR="00626256" w:rsidRDefault="00626256" w:rsidP="00E20786">
            <w:pPr>
              <w:tabs>
                <w:tab w:val="left" w:pos="9072"/>
              </w:tabs>
              <w:jc w:val="both"/>
              <w:rPr>
                <w:rFonts w:ascii="Times New Roman" w:hAnsi="Times New Roman" w:cs="Times New Roman"/>
                <w:b/>
                <w:sz w:val="20"/>
                <w:szCs w:val="20"/>
              </w:rPr>
            </w:pPr>
          </w:p>
          <w:p w14:paraId="0A74BC69" w14:textId="2D4DE282" w:rsidR="00A52F5C" w:rsidRPr="00626256" w:rsidRDefault="00626256" w:rsidP="00E20786">
            <w:pPr>
              <w:tabs>
                <w:tab w:val="left" w:pos="9072"/>
              </w:tabs>
              <w:jc w:val="both"/>
              <w:rPr>
                <w:rFonts w:ascii="Times New Roman" w:hAnsi="Times New Roman" w:cs="Times New Roman"/>
                <w:sz w:val="20"/>
                <w:szCs w:val="20"/>
              </w:rPr>
            </w:pPr>
            <w:r w:rsidRPr="00626256">
              <w:rPr>
                <w:rFonts w:ascii="Times New Roman" w:hAnsi="Times New Roman" w:cs="Times New Roman"/>
                <w:sz w:val="20"/>
                <w:szCs w:val="20"/>
              </w:rPr>
              <w:t xml:space="preserve">W przypadku zaistnienia okoliczności uprawniających do zwrotu wadium,  wadium </w:t>
            </w:r>
            <w:r w:rsidR="000220A4">
              <w:rPr>
                <w:rFonts w:ascii="Times New Roman" w:hAnsi="Times New Roman" w:cs="Times New Roman"/>
                <w:sz w:val="20"/>
                <w:szCs w:val="20"/>
              </w:rPr>
              <w:t xml:space="preserve">należy zwrócić </w:t>
            </w:r>
            <w:r w:rsidRPr="00626256">
              <w:rPr>
                <w:rFonts w:ascii="Times New Roman" w:hAnsi="Times New Roman" w:cs="Times New Roman"/>
                <w:sz w:val="20"/>
                <w:szCs w:val="20"/>
              </w:rPr>
              <w:t>na rachunek bankowy: ………………………………………………………………………………………………………………..</w:t>
            </w:r>
            <w:r w:rsidR="00A52F5C" w:rsidRPr="00626256">
              <w:rPr>
                <w:rFonts w:ascii="Times New Roman" w:hAnsi="Times New Roman" w:cs="Times New Roman"/>
                <w:sz w:val="20"/>
                <w:szCs w:val="20"/>
              </w:rPr>
              <w:t xml:space="preserve">                               </w:t>
            </w:r>
          </w:p>
          <w:p w14:paraId="717B3BB5" w14:textId="77777777" w:rsidR="000220A4" w:rsidRDefault="000220A4" w:rsidP="00F22732">
            <w:pPr>
              <w:tabs>
                <w:tab w:val="left" w:pos="9072"/>
              </w:tabs>
              <w:spacing w:after="0" w:line="240" w:lineRule="auto"/>
              <w:jc w:val="both"/>
              <w:rPr>
                <w:rFonts w:ascii="Times New Roman" w:hAnsi="Times New Roman" w:cs="Times New Roman"/>
                <w:b/>
                <w:sz w:val="20"/>
                <w:szCs w:val="20"/>
              </w:rPr>
            </w:pPr>
          </w:p>
          <w:p w14:paraId="3082458D" w14:textId="4D6AE2C3" w:rsidR="00F22732" w:rsidRPr="00956B79" w:rsidRDefault="00F22732" w:rsidP="00F22732">
            <w:pPr>
              <w:tabs>
                <w:tab w:val="left" w:pos="9072"/>
              </w:tabs>
              <w:spacing w:after="0" w:line="240" w:lineRule="auto"/>
              <w:jc w:val="both"/>
              <w:rPr>
                <w:rFonts w:ascii="Times New Roman" w:hAnsi="Times New Roman" w:cs="Times New Roman"/>
                <w:b/>
                <w:sz w:val="20"/>
                <w:szCs w:val="20"/>
              </w:rPr>
            </w:pPr>
            <w:r w:rsidRPr="00956B79">
              <w:rPr>
                <w:rFonts w:ascii="Times New Roman" w:hAnsi="Times New Roman" w:cs="Times New Roman"/>
                <w:b/>
                <w:sz w:val="20"/>
                <w:szCs w:val="20"/>
              </w:rPr>
              <w:t>Osoba/y upoważniona/e do kontaktu:</w:t>
            </w:r>
          </w:p>
          <w:p w14:paraId="10B2FD14" w14:textId="77777777" w:rsidR="00F22732" w:rsidRPr="00956B79" w:rsidRDefault="00F22732" w:rsidP="00F22732">
            <w:pPr>
              <w:tabs>
                <w:tab w:val="left" w:pos="9072"/>
              </w:tabs>
              <w:spacing w:after="0" w:line="240" w:lineRule="auto"/>
              <w:jc w:val="both"/>
              <w:rPr>
                <w:rFonts w:ascii="Times New Roman" w:hAnsi="Times New Roman" w:cs="Times New Roman"/>
                <w:bCs/>
                <w:sz w:val="20"/>
                <w:szCs w:val="20"/>
                <w:lang w:val="en-US"/>
              </w:rPr>
            </w:pPr>
            <w:r w:rsidRPr="00956B79">
              <w:rPr>
                <w:rFonts w:ascii="Times New Roman" w:hAnsi="Times New Roman" w:cs="Times New Roman"/>
                <w:bCs/>
                <w:sz w:val="20"/>
                <w:szCs w:val="20"/>
                <w:lang w:val="en-US"/>
              </w:rPr>
              <w:t>……………………………………</w:t>
            </w:r>
          </w:p>
          <w:p w14:paraId="3DA3AD5A" w14:textId="77777777" w:rsidR="00F22732" w:rsidRPr="00956B79" w:rsidRDefault="00F22732" w:rsidP="00F22732">
            <w:pPr>
              <w:tabs>
                <w:tab w:val="left" w:pos="9072"/>
              </w:tabs>
              <w:spacing w:after="0" w:line="240" w:lineRule="auto"/>
              <w:jc w:val="both"/>
              <w:rPr>
                <w:rFonts w:ascii="Times New Roman" w:hAnsi="Times New Roman" w:cs="Times New Roman"/>
                <w:bCs/>
                <w:sz w:val="20"/>
                <w:szCs w:val="20"/>
                <w:lang w:val="en-US"/>
              </w:rPr>
            </w:pPr>
            <w:r w:rsidRPr="00956B79">
              <w:rPr>
                <w:rFonts w:ascii="Times New Roman" w:hAnsi="Times New Roman" w:cs="Times New Roman"/>
                <w:bCs/>
                <w:sz w:val="20"/>
                <w:szCs w:val="20"/>
                <w:lang w:val="en-US"/>
              </w:rPr>
              <w:t>Nr tel. …………………………….</w:t>
            </w:r>
          </w:p>
          <w:p w14:paraId="4B3E1B4E" w14:textId="77777777" w:rsidR="00F22732" w:rsidRPr="00956B79" w:rsidRDefault="00F22732" w:rsidP="00F22732">
            <w:pPr>
              <w:tabs>
                <w:tab w:val="left" w:pos="9072"/>
              </w:tabs>
              <w:spacing w:after="0" w:line="240" w:lineRule="auto"/>
              <w:jc w:val="both"/>
              <w:rPr>
                <w:rFonts w:ascii="Times New Roman" w:hAnsi="Times New Roman" w:cs="Times New Roman"/>
                <w:bCs/>
                <w:sz w:val="20"/>
                <w:szCs w:val="20"/>
                <w:lang w:val="en-US"/>
              </w:rPr>
            </w:pPr>
            <w:r w:rsidRPr="00956B79">
              <w:rPr>
                <w:rFonts w:ascii="Times New Roman" w:hAnsi="Times New Roman" w:cs="Times New Roman"/>
                <w:bCs/>
                <w:sz w:val="20"/>
                <w:szCs w:val="20"/>
                <w:lang w:val="en-US"/>
              </w:rPr>
              <w:t>Nr fax…………………………….</w:t>
            </w:r>
          </w:p>
          <w:p w14:paraId="7F5AE578" w14:textId="28AA4F5C" w:rsidR="00FB6091" w:rsidRDefault="00F22732" w:rsidP="00BC07F8">
            <w:pPr>
              <w:tabs>
                <w:tab w:val="left" w:pos="9072"/>
              </w:tabs>
              <w:rPr>
                <w:rFonts w:ascii="Times New Roman" w:hAnsi="Times New Roman" w:cs="Times New Roman"/>
                <w:b/>
                <w:sz w:val="20"/>
                <w:szCs w:val="20"/>
              </w:rPr>
            </w:pPr>
            <w:r w:rsidRPr="00956B79">
              <w:rPr>
                <w:rFonts w:ascii="Times New Roman" w:hAnsi="Times New Roman" w:cs="Times New Roman"/>
                <w:bCs/>
                <w:sz w:val="20"/>
                <w:szCs w:val="20"/>
                <w:lang w:val="en-US"/>
              </w:rPr>
              <w:t>mail ………………..…………….</w:t>
            </w:r>
          </w:p>
          <w:p w14:paraId="3B6CAD4F" w14:textId="6A169EAB" w:rsidR="00A52F5C" w:rsidRPr="00956B79" w:rsidRDefault="00A52F5C" w:rsidP="00E20786">
            <w:pPr>
              <w:tabs>
                <w:tab w:val="left" w:pos="9072"/>
              </w:tabs>
              <w:jc w:val="right"/>
              <w:rPr>
                <w:rFonts w:ascii="Times New Roman" w:hAnsi="Times New Roman" w:cs="Times New Roman"/>
                <w:sz w:val="20"/>
                <w:szCs w:val="20"/>
              </w:rPr>
            </w:pPr>
            <w:r w:rsidRPr="00956B79">
              <w:rPr>
                <w:rFonts w:ascii="Times New Roman" w:hAnsi="Times New Roman" w:cs="Times New Roman"/>
                <w:sz w:val="20"/>
                <w:szCs w:val="20"/>
              </w:rPr>
              <w:t xml:space="preserve">                                 …………………………………………………………….</w:t>
            </w:r>
          </w:p>
          <w:p w14:paraId="17BDEFC3" w14:textId="77777777" w:rsidR="001D7E03" w:rsidRDefault="00A52F5C" w:rsidP="008721CC">
            <w:pPr>
              <w:tabs>
                <w:tab w:val="left" w:pos="9072"/>
              </w:tabs>
              <w:jc w:val="center"/>
              <w:rPr>
                <w:rFonts w:ascii="Times New Roman" w:hAnsi="Times New Roman" w:cs="Times New Roman"/>
                <w:b/>
                <w:sz w:val="20"/>
                <w:szCs w:val="20"/>
              </w:rPr>
            </w:pPr>
            <w:r w:rsidRPr="00956B79">
              <w:rPr>
                <w:rFonts w:ascii="Times New Roman" w:hAnsi="Times New Roman" w:cs="Times New Roman"/>
                <w:sz w:val="20"/>
                <w:szCs w:val="20"/>
              </w:rPr>
              <w:t xml:space="preserve">                                                                                                                  (podpis)</w:t>
            </w:r>
            <w:r w:rsidRPr="00956B79">
              <w:rPr>
                <w:rFonts w:ascii="Times New Roman" w:hAnsi="Times New Roman" w:cs="Times New Roman"/>
                <w:b/>
                <w:sz w:val="20"/>
                <w:szCs w:val="20"/>
              </w:rPr>
              <w:t xml:space="preserve">        </w:t>
            </w:r>
          </w:p>
          <w:p w14:paraId="60935C3C" w14:textId="77777777" w:rsidR="001D7E03" w:rsidRDefault="001D7E03" w:rsidP="008721CC">
            <w:pPr>
              <w:tabs>
                <w:tab w:val="left" w:pos="9072"/>
              </w:tabs>
              <w:jc w:val="center"/>
              <w:rPr>
                <w:rFonts w:ascii="Times New Roman" w:hAnsi="Times New Roman" w:cs="Times New Roman"/>
                <w:b/>
                <w:sz w:val="20"/>
                <w:szCs w:val="20"/>
              </w:rPr>
            </w:pPr>
          </w:p>
          <w:p w14:paraId="2EB3CA83" w14:textId="6CA3BCEA" w:rsidR="00A52F5C" w:rsidRPr="008721CC" w:rsidRDefault="00A52F5C" w:rsidP="008721CC">
            <w:pPr>
              <w:tabs>
                <w:tab w:val="left" w:pos="9072"/>
              </w:tabs>
              <w:jc w:val="center"/>
              <w:rPr>
                <w:rFonts w:ascii="Times New Roman" w:hAnsi="Times New Roman" w:cs="Times New Roman"/>
                <w:sz w:val="20"/>
                <w:szCs w:val="20"/>
              </w:rPr>
            </w:pPr>
            <w:r w:rsidRPr="00956B79">
              <w:rPr>
                <w:rFonts w:ascii="Times New Roman" w:hAnsi="Times New Roman" w:cs="Times New Roman"/>
                <w:b/>
                <w:sz w:val="20"/>
                <w:szCs w:val="20"/>
              </w:rPr>
              <w:t xml:space="preserve">                                                                                                                      </w:t>
            </w:r>
          </w:p>
          <w:p w14:paraId="5BE5D30F" w14:textId="68A5FD7D" w:rsidR="00A52F5C" w:rsidRPr="002A1BB3" w:rsidRDefault="00A52F5C" w:rsidP="002A1BB3">
            <w:pPr>
              <w:rPr>
                <w:rFonts w:ascii="Times New Roman" w:hAnsi="Times New Roman" w:cs="Times New Roman"/>
                <w:b/>
                <w:sz w:val="20"/>
                <w:szCs w:val="20"/>
              </w:rPr>
            </w:pPr>
            <w:r w:rsidRPr="00956B79">
              <w:rPr>
                <w:rFonts w:ascii="Times New Roman" w:hAnsi="Times New Roman" w:cs="Times New Roman"/>
                <w:b/>
                <w:sz w:val="20"/>
                <w:szCs w:val="20"/>
              </w:rPr>
              <w:t xml:space="preserve">   </w:t>
            </w:r>
            <w:r>
              <w:rPr>
                <w:rFonts w:ascii="Times New Roman" w:hAnsi="Times New Roman" w:cs="Times New Roman"/>
                <w:b/>
                <w:sz w:val="20"/>
                <w:szCs w:val="20"/>
              </w:rPr>
              <w:t xml:space="preserve">                                                                                                                              </w:t>
            </w:r>
            <w:r w:rsidRPr="002A1BB3">
              <w:rPr>
                <w:rFonts w:ascii="Times New Roman" w:hAnsi="Times New Roman" w:cs="Times New Roman"/>
                <w:b/>
                <w:sz w:val="20"/>
                <w:szCs w:val="20"/>
              </w:rPr>
              <w:t xml:space="preserve"> Załącznik nr </w:t>
            </w:r>
            <w:r>
              <w:rPr>
                <w:rFonts w:ascii="Times New Roman" w:hAnsi="Times New Roman" w:cs="Times New Roman"/>
                <w:b/>
                <w:sz w:val="20"/>
                <w:szCs w:val="20"/>
              </w:rPr>
              <w:t xml:space="preserve">3 do SWZ </w:t>
            </w:r>
          </w:p>
          <w:p w14:paraId="1ADEC66F" w14:textId="77777777" w:rsidR="00A52F5C" w:rsidRPr="002A1BB3" w:rsidRDefault="00A52F5C" w:rsidP="002A1BB3">
            <w:pPr>
              <w:rPr>
                <w:rFonts w:ascii="Times New Roman" w:hAnsi="Times New Roman" w:cs="Times New Roman"/>
                <w:b/>
                <w:i/>
                <w:sz w:val="20"/>
                <w:szCs w:val="20"/>
              </w:rPr>
            </w:pPr>
          </w:p>
          <w:p w14:paraId="6F6F5DF3" w14:textId="7CA7CC2B" w:rsidR="00A52F5C" w:rsidRPr="00956B79" w:rsidRDefault="00A52F5C" w:rsidP="008721CC">
            <w:pPr>
              <w:jc w:val="center"/>
              <w:rPr>
                <w:rFonts w:ascii="Times New Roman" w:eastAsia="Calibri" w:hAnsi="Times New Roman" w:cs="Times New Roman"/>
                <w:b/>
                <w:caps/>
                <w:sz w:val="20"/>
                <w:szCs w:val="20"/>
                <w:lang w:eastAsia="ar-SA"/>
              </w:rPr>
            </w:pPr>
            <w:r w:rsidRPr="00956B79">
              <w:rPr>
                <w:rFonts w:ascii="Times New Roman" w:eastAsia="Calibri" w:hAnsi="Times New Roman" w:cs="Times New Roman"/>
                <w:b/>
                <w:caps/>
                <w:sz w:val="20"/>
                <w:szCs w:val="20"/>
                <w:lang w:eastAsia="ar-SA"/>
              </w:rPr>
              <w:t>Standardowy formularz jednolitego europejskiego dokumentu zamówienia</w:t>
            </w:r>
          </w:p>
          <w:p w14:paraId="1E741403" w14:textId="77777777" w:rsidR="00A52F5C" w:rsidRPr="00956B79" w:rsidRDefault="00A52F5C" w:rsidP="00E20786">
            <w:pPr>
              <w:keepNext/>
              <w:suppressAutoHyphens/>
              <w:spacing w:before="120" w:after="360"/>
              <w:jc w:val="center"/>
              <w:rPr>
                <w:rFonts w:ascii="Times New Roman" w:eastAsia="Calibri" w:hAnsi="Times New Roman" w:cs="Times New Roman"/>
                <w:b/>
                <w:sz w:val="20"/>
                <w:szCs w:val="20"/>
                <w:lang w:eastAsia="ar-SA"/>
              </w:rPr>
            </w:pPr>
            <w:r w:rsidRPr="00956B79">
              <w:rPr>
                <w:rFonts w:ascii="Times New Roman" w:eastAsia="Calibri" w:hAnsi="Times New Roman" w:cs="Times New Roman"/>
                <w:b/>
                <w:sz w:val="20"/>
                <w:szCs w:val="20"/>
                <w:lang w:eastAsia="ar-SA"/>
              </w:rPr>
              <w:t>Część I: Informacje dotyczące postępowania o udzielenie zamówienia oraz instytucji zamawiającej lub podmiotu zamawiającego</w:t>
            </w:r>
          </w:p>
          <w:p w14:paraId="66307DBF" w14:textId="77777777" w:rsidR="00A52F5C" w:rsidRPr="00956B79" w:rsidRDefault="00A52F5C" w:rsidP="00E20786">
            <w:pPr>
              <w:pBdr>
                <w:top w:val="single" w:sz="4" w:space="1" w:color="000000"/>
                <w:left w:val="single" w:sz="4" w:space="0" w:color="000000"/>
                <w:bottom w:val="single" w:sz="4" w:space="1" w:color="000000"/>
                <w:right w:val="single" w:sz="4" w:space="4" w:color="000000"/>
              </w:pBdr>
              <w:shd w:val="clear" w:color="auto" w:fill="BFBFBF"/>
              <w:suppressAutoHyphens/>
              <w:spacing w:after="200" w:line="276" w:lineRule="auto"/>
              <w:jc w:val="both"/>
              <w:rPr>
                <w:rFonts w:ascii="Times New Roman" w:eastAsia="Calibri" w:hAnsi="Times New Roman" w:cs="Times New Roman"/>
                <w:b/>
                <w:sz w:val="20"/>
                <w:szCs w:val="20"/>
                <w:lang w:eastAsia="ar-SA"/>
              </w:rPr>
            </w:pPr>
            <w:r w:rsidRPr="00956B79">
              <w:rPr>
                <w:rFonts w:ascii="Times New Roman" w:eastAsia="Calibri" w:hAnsi="Times New Roman" w:cs="Times New Roman"/>
                <w:b/>
                <w:i/>
                <w:sz w:val="20"/>
                <w:szCs w:val="20"/>
                <w:lang w:eastAsia="ar-SA"/>
              </w:rPr>
              <w:t>W przypadku postępowań o udzielenie zamówienia, w ramach których zaproszenie do ubiegania się o zamówienie opublikowano w Dzienniku Urzędowym Unii Europejskiej, informacje wymagane w części I zostaną automatycznie wyszukane, pod warunkiem że do utworzenia i wypełnienia jednolitego europejskiego dokumentu zamówienia wykorzystany zostanie elektroniczny serwis poświęcony jednolitemu europejskiemu dokumentowi zamówienia</w:t>
            </w:r>
            <w:r w:rsidRPr="00956B79">
              <w:rPr>
                <w:rFonts w:ascii="Times New Roman" w:eastAsia="Calibri" w:hAnsi="Times New Roman" w:cs="Times New Roman"/>
                <w:b/>
                <w:i/>
                <w:sz w:val="20"/>
                <w:szCs w:val="20"/>
                <w:vertAlign w:val="superscript"/>
                <w:lang w:eastAsia="ar-SA"/>
              </w:rPr>
              <w:footnoteReference w:id="1"/>
            </w:r>
            <w:r w:rsidRPr="00956B79">
              <w:rPr>
                <w:rFonts w:ascii="Times New Roman" w:eastAsia="Calibri" w:hAnsi="Times New Roman" w:cs="Times New Roman"/>
                <w:b/>
                <w:i/>
                <w:sz w:val="20"/>
                <w:szCs w:val="20"/>
                <w:lang w:eastAsia="ar-SA"/>
              </w:rPr>
              <w:t>.</w:t>
            </w:r>
            <w:r w:rsidRPr="00956B79">
              <w:rPr>
                <w:rFonts w:ascii="Times New Roman" w:eastAsia="Calibri" w:hAnsi="Times New Roman" w:cs="Times New Roman"/>
                <w:b/>
                <w:sz w:val="20"/>
                <w:szCs w:val="20"/>
                <w:lang w:eastAsia="ar-SA"/>
              </w:rPr>
              <w:t xml:space="preserve"> Adres publikacyjny stosownego ogłoszenia</w:t>
            </w:r>
            <w:r w:rsidRPr="00956B79">
              <w:rPr>
                <w:rFonts w:ascii="Times New Roman" w:eastAsia="Calibri" w:hAnsi="Times New Roman" w:cs="Times New Roman"/>
                <w:b/>
                <w:i/>
                <w:sz w:val="20"/>
                <w:szCs w:val="20"/>
                <w:vertAlign w:val="superscript"/>
                <w:lang w:eastAsia="ar-SA"/>
              </w:rPr>
              <w:footnoteReference w:id="2"/>
            </w:r>
            <w:r w:rsidRPr="00956B79">
              <w:rPr>
                <w:rFonts w:ascii="Times New Roman" w:eastAsia="Calibri" w:hAnsi="Times New Roman" w:cs="Times New Roman"/>
                <w:b/>
                <w:sz w:val="20"/>
                <w:szCs w:val="20"/>
                <w:lang w:eastAsia="ar-SA"/>
              </w:rPr>
              <w:t xml:space="preserve"> w Dzienniku Urzędowym Unii Europejskiej:</w:t>
            </w:r>
          </w:p>
          <w:p w14:paraId="6D54ED3D" w14:textId="1A1473DD" w:rsidR="00A52F5C" w:rsidRPr="00956B79" w:rsidRDefault="00A52F5C" w:rsidP="00E20786">
            <w:pPr>
              <w:pBdr>
                <w:top w:val="single" w:sz="4" w:space="1" w:color="000000"/>
                <w:left w:val="single" w:sz="4" w:space="0" w:color="000000"/>
                <w:bottom w:val="single" w:sz="4" w:space="1" w:color="000000"/>
                <w:right w:val="single" w:sz="4" w:space="4" w:color="000000"/>
              </w:pBdr>
              <w:shd w:val="clear" w:color="auto" w:fill="BFBFBF"/>
              <w:suppressAutoHyphens/>
              <w:spacing w:after="200" w:line="276" w:lineRule="auto"/>
              <w:rPr>
                <w:rFonts w:ascii="Times New Roman" w:eastAsia="Calibri" w:hAnsi="Times New Roman" w:cs="Times New Roman"/>
                <w:b/>
                <w:sz w:val="20"/>
                <w:szCs w:val="20"/>
                <w:lang w:eastAsia="ar-SA"/>
              </w:rPr>
            </w:pPr>
            <w:r w:rsidRPr="00956B79">
              <w:rPr>
                <w:rFonts w:ascii="Times New Roman" w:eastAsia="Calibri" w:hAnsi="Times New Roman" w:cs="Times New Roman"/>
                <w:b/>
                <w:sz w:val="20"/>
                <w:szCs w:val="20"/>
                <w:lang w:eastAsia="ar-SA"/>
              </w:rPr>
              <w:t xml:space="preserve">Dz.U S: OJ S </w:t>
            </w:r>
            <w:r w:rsidR="00987039">
              <w:rPr>
                <w:rFonts w:ascii="Times New Roman" w:eastAsia="Calibri" w:hAnsi="Times New Roman" w:cs="Times New Roman"/>
                <w:b/>
                <w:sz w:val="20"/>
                <w:szCs w:val="20"/>
                <w:lang w:eastAsia="ar-SA"/>
              </w:rPr>
              <w:t>203</w:t>
            </w:r>
            <w:r w:rsidRPr="00956B79">
              <w:rPr>
                <w:rFonts w:ascii="Times New Roman" w:eastAsia="Calibri" w:hAnsi="Times New Roman" w:cs="Times New Roman"/>
                <w:b/>
                <w:sz w:val="20"/>
                <w:szCs w:val="20"/>
                <w:lang w:eastAsia="ar-SA"/>
              </w:rPr>
              <w:t xml:space="preserve">/2026 Data </w:t>
            </w:r>
            <w:r w:rsidR="00987039">
              <w:rPr>
                <w:rFonts w:ascii="Times New Roman" w:eastAsia="Calibri" w:hAnsi="Times New Roman" w:cs="Times New Roman"/>
                <w:b/>
                <w:sz w:val="20"/>
                <w:szCs w:val="20"/>
                <w:lang w:eastAsia="ar-SA"/>
              </w:rPr>
              <w:t>20.10.2026</w:t>
            </w:r>
            <w:r w:rsidRPr="00956B79">
              <w:rPr>
                <w:rFonts w:ascii="Times New Roman" w:eastAsia="Calibri" w:hAnsi="Times New Roman" w:cs="Times New Roman"/>
                <w:b/>
                <w:sz w:val="20"/>
                <w:szCs w:val="20"/>
                <w:lang w:eastAsia="ar-SA"/>
              </w:rPr>
              <w:t xml:space="preserve"> r., strona http://ted.europa.eu, </w:t>
            </w:r>
          </w:p>
          <w:p w14:paraId="6E1E29BB" w14:textId="16DE6F99" w:rsidR="00A52F5C" w:rsidRPr="00956B79" w:rsidRDefault="00A52F5C" w:rsidP="00E20786">
            <w:pPr>
              <w:pBdr>
                <w:top w:val="single" w:sz="4" w:space="1" w:color="000000"/>
                <w:left w:val="single" w:sz="4" w:space="0" w:color="000000"/>
                <w:bottom w:val="single" w:sz="4" w:space="1" w:color="000000"/>
                <w:right w:val="single" w:sz="4" w:space="4" w:color="000000"/>
              </w:pBdr>
              <w:shd w:val="clear" w:color="auto" w:fill="BFBFBF"/>
              <w:suppressAutoHyphens/>
              <w:spacing w:after="200" w:line="276" w:lineRule="auto"/>
              <w:rPr>
                <w:rFonts w:ascii="Times New Roman" w:eastAsia="Calibri" w:hAnsi="Times New Roman" w:cs="Times New Roman"/>
                <w:b/>
                <w:sz w:val="20"/>
                <w:szCs w:val="20"/>
                <w:u w:val="single"/>
                <w:lang w:eastAsia="ar-SA"/>
              </w:rPr>
            </w:pPr>
            <w:r w:rsidRPr="00956B79">
              <w:rPr>
                <w:rFonts w:ascii="Times New Roman" w:eastAsia="Calibri" w:hAnsi="Times New Roman" w:cs="Times New Roman"/>
                <w:b/>
                <w:sz w:val="20"/>
                <w:szCs w:val="20"/>
                <w:lang w:eastAsia="ar-SA"/>
              </w:rPr>
              <w:t xml:space="preserve">Numer ogłoszenia w Dz.U. S: </w:t>
            </w:r>
            <w:r w:rsidR="00987039">
              <w:rPr>
                <w:rFonts w:ascii="Times New Roman" w:eastAsia="Calibri" w:hAnsi="Times New Roman" w:cs="Times New Roman"/>
                <w:b/>
                <w:sz w:val="20"/>
                <w:szCs w:val="20"/>
                <w:lang w:eastAsia="ar-SA"/>
              </w:rPr>
              <w:t>725174-2026.</w:t>
            </w:r>
          </w:p>
          <w:p w14:paraId="1633CC6B" w14:textId="77777777" w:rsidR="00A52F5C" w:rsidRPr="00956B79" w:rsidRDefault="00A52F5C" w:rsidP="00E20786">
            <w:pPr>
              <w:pBdr>
                <w:top w:val="single" w:sz="4" w:space="1" w:color="000000"/>
                <w:left w:val="single" w:sz="4" w:space="0" w:color="000000"/>
                <w:bottom w:val="single" w:sz="4" w:space="1" w:color="000000"/>
                <w:right w:val="single" w:sz="4" w:space="4" w:color="000000"/>
              </w:pBdr>
              <w:shd w:val="clear" w:color="auto" w:fill="BFBFBF"/>
              <w:suppressAutoHyphens/>
              <w:spacing w:after="200" w:line="276" w:lineRule="auto"/>
              <w:jc w:val="both"/>
              <w:rPr>
                <w:rFonts w:ascii="Times New Roman" w:eastAsia="Calibri" w:hAnsi="Times New Roman" w:cs="Times New Roman"/>
                <w:b/>
                <w:sz w:val="20"/>
                <w:szCs w:val="20"/>
                <w:lang w:eastAsia="ar-SA"/>
              </w:rPr>
            </w:pPr>
            <w:r w:rsidRPr="00956B79">
              <w:rPr>
                <w:rFonts w:ascii="Times New Roman" w:eastAsia="Calibri" w:hAnsi="Times New Roman" w:cs="Times New Roman"/>
                <w:b/>
                <w:sz w:val="20"/>
                <w:szCs w:val="20"/>
                <w:lang w:eastAsia="ar-SA"/>
              </w:rPr>
              <w:t>Jeżeli nie opublikowano zaproszenia do ubiegania się o zamówienie w Dz.U., instytucja zamawiająca lub podmiot zamawiający muszą wypełnić informacje umożliwiające jednoznaczne zidentyfikowanie postępowania o udzielenie zamówienia:</w:t>
            </w:r>
          </w:p>
          <w:p w14:paraId="5C35E47C" w14:textId="77777777" w:rsidR="00A52F5C" w:rsidRPr="00956B79" w:rsidRDefault="00A52F5C" w:rsidP="00E20786">
            <w:pPr>
              <w:pBdr>
                <w:top w:val="single" w:sz="4" w:space="1" w:color="000000"/>
                <w:left w:val="single" w:sz="4" w:space="0" w:color="000000"/>
                <w:bottom w:val="single" w:sz="4" w:space="1" w:color="000000"/>
                <w:right w:val="single" w:sz="4" w:space="4" w:color="000000"/>
              </w:pBdr>
              <w:shd w:val="clear" w:color="auto" w:fill="BFBFBF"/>
              <w:suppressAutoHyphens/>
              <w:spacing w:after="200" w:line="276" w:lineRule="auto"/>
              <w:jc w:val="both"/>
              <w:rPr>
                <w:rFonts w:ascii="Times New Roman" w:eastAsia="Calibri" w:hAnsi="Times New Roman" w:cs="Times New Roman"/>
                <w:b/>
                <w:sz w:val="20"/>
                <w:szCs w:val="20"/>
                <w:lang w:eastAsia="ar-SA"/>
              </w:rPr>
            </w:pPr>
            <w:r w:rsidRPr="00956B79">
              <w:rPr>
                <w:rFonts w:ascii="Times New Roman" w:eastAsia="Calibri" w:hAnsi="Times New Roman" w:cs="Times New Roman"/>
                <w:b/>
                <w:sz w:val="20"/>
                <w:szCs w:val="20"/>
                <w:lang w:eastAsia="ar-SA"/>
              </w:rPr>
              <w:t>W przypadku gdy publikacja ogłoszenia w Dzienniku Urzędowym Unii Europejskiej nie jest wymagana, proszę podać inne informacje umożliwiające jednoznaczne zidentyfikowanie postępowania o udzielenie zamówienia (np. adres publikacyjny na poziomie krajowym): [….]</w:t>
            </w:r>
          </w:p>
          <w:p w14:paraId="1A8B4B0E" w14:textId="77777777" w:rsidR="00A52F5C" w:rsidRPr="00956B79" w:rsidRDefault="00A52F5C" w:rsidP="0047228B">
            <w:pPr>
              <w:keepNext/>
              <w:suppressAutoHyphens/>
              <w:spacing w:before="120" w:after="360"/>
              <w:jc w:val="center"/>
              <w:rPr>
                <w:rFonts w:ascii="Times New Roman" w:eastAsia="Calibri" w:hAnsi="Times New Roman" w:cs="Times New Roman"/>
                <w:smallCaps/>
                <w:sz w:val="20"/>
                <w:szCs w:val="20"/>
                <w:lang w:eastAsia="ar-SA"/>
              </w:rPr>
            </w:pPr>
            <w:r w:rsidRPr="00956B79">
              <w:rPr>
                <w:rFonts w:ascii="Times New Roman" w:eastAsia="Calibri" w:hAnsi="Times New Roman" w:cs="Times New Roman"/>
                <w:smallCaps/>
                <w:sz w:val="20"/>
                <w:szCs w:val="20"/>
                <w:lang w:eastAsia="ar-SA"/>
              </w:rPr>
              <w:t>Informacje na temat postępowania o udzielenie zamówienia</w:t>
            </w:r>
          </w:p>
          <w:p w14:paraId="6CCB220A" w14:textId="77777777" w:rsidR="00A52F5C" w:rsidRPr="00956B79" w:rsidRDefault="00A52F5C" w:rsidP="00E20786">
            <w:pPr>
              <w:pBdr>
                <w:top w:val="single" w:sz="4" w:space="1" w:color="000000"/>
                <w:left w:val="single" w:sz="4" w:space="4" w:color="000000"/>
                <w:bottom w:val="single" w:sz="4" w:space="1" w:color="000000"/>
                <w:right w:val="single" w:sz="4" w:space="4" w:color="000000"/>
              </w:pBdr>
              <w:shd w:val="clear" w:color="auto" w:fill="BFBFBF"/>
              <w:suppressAutoHyphens/>
              <w:spacing w:after="200" w:line="276" w:lineRule="auto"/>
              <w:jc w:val="both"/>
              <w:rPr>
                <w:rFonts w:ascii="Times New Roman" w:eastAsia="Calibri" w:hAnsi="Times New Roman" w:cs="Times New Roman"/>
                <w:b/>
                <w:sz w:val="20"/>
                <w:szCs w:val="20"/>
                <w:lang w:eastAsia="ar-SA"/>
              </w:rPr>
            </w:pPr>
            <w:r w:rsidRPr="00956B79">
              <w:rPr>
                <w:rFonts w:ascii="Times New Roman" w:eastAsia="Calibri" w:hAnsi="Times New Roman" w:cs="Times New Roman"/>
                <w:b/>
                <w:sz w:val="20"/>
                <w:szCs w:val="20"/>
                <w:lang w:eastAsia="ar-SA"/>
              </w:rPr>
              <w:t>Informacje wymagane w części I zostaną automatycznie wyszukane, pod warunkiem że wyżej wymieniony elektroniczny serwis poświęcony jednolitemu europejskiemu dokumentowi zamówienia zostanie wykorzystany do utworzenia i wypełnienia tego dokumentu. W przeciwnym przypadku informacje te musi wypełnić wykonawca.</w:t>
            </w:r>
          </w:p>
          <w:tbl>
            <w:tblPr>
              <w:tblW w:w="9360" w:type="dxa"/>
              <w:tblLayout w:type="fixed"/>
              <w:tblLook w:val="0000" w:firstRow="0" w:lastRow="0" w:firstColumn="0" w:lastColumn="0" w:noHBand="0" w:noVBand="0"/>
            </w:tblPr>
            <w:tblGrid>
              <w:gridCol w:w="113"/>
              <w:gridCol w:w="4531"/>
              <w:gridCol w:w="113"/>
              <w:gridCol w:w="4487"/>
              <w:gridCol w:w="116"/>
            </w:tblGrid>
            <w:tr w:rsidR="00A52F5C" w:rsidRPr="00956B79" w14:paraId="3C50B1FC" w14:textId="77777777" w:rsidTr="00006CBB">
              <w:trPr>
                <w:gridBefore w:val="1"/>
                <w:wBefore w:w="113" w:type="dxa"/>
                <w:trHeight w:val="349"/>
              </w:trPr>
              <w:tc>
                <w:tcPr>
                  <w:tcW w:w="4644" w:type="dxa"/>
                  <w:gridSpan w:val="2"/>
                  <w:tcBorders>
                    <w:top w:val="single" w:sz="4" w:space="0" w:color="000000"/>
                    <w:left w:val="single" w:sz="4" w:space="0" w:color="000000"/>
                    <w:bottom w:val="single" w:sz="4" w:space="0" w:color="000000"/>
                  </w:tcBorders>
                </w:tcPr>
                <w:p w14:paraId="47E5BE30" w14:textId="77777777" w:rsidR="00A52F5C" w:rsidRPr="00956B79" w:rsidRDefault="00A52F5C" w:rsidP="000A201E">
                  <w:pPr>
                    <w:framePr w:hSpace="141" w:wrap="around" w:vAnchor="text" w:hAnchor="margin" w:y="137"/>
                    <w:suppressAutoHyphens/>
                    <w:snapToGrid w:val="0"/>
                    <w:spacing w:after="200" w:line="276" w:lineRule="auto"/>
                    <w:rPr>
                      <w:rFonts w:ascii="Times New Roman" w:eastAsia="Calibri" w:hAnsi="Times New Roman" w:cs="Times New Roman"/>
                      <w:b/>
                      <w:sz w:val="20"/>
                      <w:szCs w:val="20"/>
                      <w:lang w:eastAsia="ar-SA"/>
                    </w:rPr>
                  </w:pPr>
                  <w:r w:rsidRPr="00956B79">
                    <w:rPr>
                      <w:rFonts w:ascii="Times New Roman" w:eastAsia="Calibri" w:hAnsi="Times New Roman" w:cs="Times New Roman"/>
                      <w:b/>
                      <w:sz w:val="20"/>
                      <w:szCs w:val="20"/>
                      <w:lang w:eastAsia="ar-SA"/>
                    </w:rPr>
                    <w:t>Tożsamość zamawiającego</w:t>
                  </w:r>
                  <w:r w:rsidRPr="00956B79">
                    <w:rPr>
                      <w:rFonts w:ascii="Times New Roman" w:eastAsia="Calibri" w:hAnsi="Times New Roman" w:cs="Times New Roman"/>
                      <w:b/>
                      <w:i/>
                      <w:sz w:val="20"/>
                      <w:szCs w:val="20"/>
                      <w:vertAlign w:val="superscript"/>
                      <w:lang w:eastAsia="ar-SA"/>
                    </w:rPr>
                    <w:footnoteReference w:id="3"/>
                  </w:r>
                </w:p>
              </w:tc>
              <w:tc>
                <w:tcPr>
                  <w:tcW w:w="4603" w:type="dxa"/>
                  <w:gridSpan w:val="2"/>
                  <w:tcBorders>
                    <w:top w:val="single" w:sz="4" w:space="0" w:color="000000"/>
                    <w:left w:val="single" w:sz="4" w:space="0" w:color="000000"/>
                    <w:bottom w:val="single" w:sz="4" w:space="0" w:color="000000"/>
                    <w:right w:val="single" w:sz="4" w:space="0" w:color="000000"/>
                  </w:tcBorders>
                </w:tcPr>
                <w:p w14:paraId="53BE0849" w14:textId="77777777" w:rsidR="00A52F5C" w:rsidRPr="00956B79" w:rsidRDefault="00A52F5C" w:rsidP="000A201E">
                  <w:pPr>
                    <w:framePr w:hSpace="141" w:wrap="around" w:vAnchor="text" w:hAnchor="margin" w:y="137"/>
                    <w:suppressAutoHyphens/>
                    <w:snapToGrid w:val="0"/>
                    <w:spacing w:after="200" w:line="276" w:lineRule="auto"/>
                    <w:rPr>
                      <w:rFonts w:ascii="Times New Roman" w:eastAsia="Calibri" w:hAnsi="Times New Roman" w:cs="Times New Roman"/>
                      <w:b/>
                      <w:sz w:val="20"/>
                      <w:szCs w:val="20"/>
                      <w:lang w:eastAsia="ar-SA"/>
                    </w:rPr>
                  </w:pPr>
                  <w:r w:rsidRPr="00956B79">
                    <w:rPr>
                      <w:rFonts w:ascii="Times New Roman" w:eastAsia="Calibri" w:hAnsi="Times New Roman" w:cs="Times New Roman"/>
                      <w:b/>
                      <w:sz w:val="20"/>
                      <w:szCs w:val="20"/>
                      <w:lang w:eastAsia="ar-SA"/>
                    </w:rPr>
                    <w:t>Odpowiedź:</w:t>
                  </w:r>
                </w:p>
              </w:tc>
            </w:tr>
            <w:tr w:rsidR="00A52F5C" w:rsidRPr="00956B79" w14:paraId="23983584" w14:textId="77777777" w:rsidTr="00006CBB">
              <w:trPr>
                <w:gridBefore w:val="1"/>
                <w:wBefore w:w="113" w:type="dxa"/>
                <w:trHeight w:val="349"/>
              </w:trPr>
              <w:tc>
                <w:tcPr>
                  <w:tcW w:w="4644" w:type="dxa"/>
                  <w:gridSpan w:val="2"/>
                  <w:tcBorders>
                    <w:top w:val="single" w:sz="4" w:space="0" w:color="000000"/>
                    <w:left w:val="single" w:sz="4" w:space="0" w:color="000000"/>
                    <w:bottom w:val="single" w:sz="4" w:space="0" w:color="000000"/>
                  </w:tcBorders>
                </w:tcPr>
                <w:p w14:paraId="7EC8E5BD" w14:textId="77777777" w:rsidR="00A52F5C" w:rsidRPr="00956B79" w:rsidRDefault="00A52F5C" w:rsidP="000A201E">
                  <w:pPr>
                    <w:framePr w:hSpace="141" w:wrap="around" w:vAnchor="text" w:hAnchor="margin" w:y="137"/>
                    <w:suppressAutoHyphens/>
                    <w:snapToGrid w:val="0"/>
                    <w:spacing w:after="200" w:line="276" w:lineRule="auto"/>
                    <w:rPr>
                      <w:rFonts w:ascii="Times New Roman" w:eastAsia="Calibri" w:hAnsi="Times New Roman" w:cs="Times New Roman"/>
                      <w:sz w:val="20"/>
                      <w:szCs w:val="20"/>
                      <w:lang w:eastAsia="ar-SA"/>
                    </w:rPr>
                  </w:pPr>
                  <w:r w:rsidRPr="00956B79">
                    <w:rPr>
                      <w:rFonts w:ascii="Times New Roman" w:eastAsia="Calibri" w:hAnsi="Times New Roman" w:cs="Times New Roman"/>
                      <w:sz w:val="20"/>
                      <w:szCs w:val="20"/>
                      <w:lang w:eastAsia="ar-SA"/>
                    </w:rPr>
                    <w:t xml:space="preserve">Nazwa: </w:t>
                  </w:r>
                </w:p>
              </w:tc>
              <w:tc>
                <w:tcPr>
                  <w:tcW w:w="4603" w:type="dxa"/>
                  <w:gridSpan w:val="2"/>
                  <w:tcBorders>
                    <w:top w:val="single" w:sz="4" w:space="0" w:color="000000"/>
                    <w:left w:val="single" w:sz="4" w:space="0" w:color="000000"/>
                    <w:bottom w:val="single" w:sz="4" w:space="0" w:color="000000"/>
                    <w:right w:val="single" w:sz="4" w:space="0" w:color="000000"/>
                  </w:tcBorders>
                </w:tcPr>
                <w:p w14:paraId="7C2271A7" w14:textId="77777777" w:rsidR="00A52F5C" w:rsidRPr="00956B79" w:rsidRDefault="00A52F5C" w:rsidP="000A201E">
                  <w:pPr>
                    <w:framePr w:hSpace="141" w:wrap="around" w:vAnchor="text" w:hAnchor="margin" w:y="137"/>
                    <w:suppressAutoHyphens/>
                    <w:snapToGrid w:val="0"/>
                    <w:spacing w:after="200" w:line="276" w:lineRule="auto"/>
                    <w:rPr>
                      <w:rFonts w:ascii="Times New Roman" w:eastAsia="Calibri" w:hAnsi="Times New Roman" w:cs="Times New Roman"/>
                      <w:sz w:val="20"/>
                      <w:szCs w:val="20"/>
                      <w:lang w:eastAsia="ar-SA"/>
                    </w:rPr>
                  </w:pPr>
                  <w:r w:rsidRPr="00956B79">
                    <w:rPr>
                      <w:rFonts w:ascii="Times New Roman" w:eastAsia="Calibri" w:hAnsi="Times New Roman" w:cs="Times New Roman"/>
                      <w:sz w:val="20"/>
                      <w:szCs w:val="20"/>
                      <w:lang w:eastAsia="ar-SA"/>
                    </w:rPr>
                    <w:t xml:space="preserve">Szpital Specjalistyczny w Brzozowie </w:t>
                  </w:r>
                </w:p>
                <w:p w14:paraId="506F0662" w14:textId="77777777" w:rsidR="00A52F5C" w:rsidRPr="00956B79" w:rsidRDefault="00A52F5C" w:rsidP="000A201E">
                  <w:pPr>
                    <w:framePr w:hSpace="141" w:wrap="around" w:vAnchor="text" w:hAnchor="margin" w:y="137"/>
                    <w:suppressAutoHyphens/>
                    <w:spacing w:after="200" w:line="276" w:lineRule="auto"/>
                    <w:rPr>
                      <w:rFonts w:ascii="Times New Roman" w:eastAsia="Calibri" w:hAnsi="Times New Roman" w:cs="Times New Roman"/>
                      <w:sz w:val="20"/>
                      <w:szCs w:val="20"/>
                      <w:lang w:eastAsia="ar-SA"/>
                    </w:rPr>
                  </w:pPr>
                  <w:r w:rsidRPr="00956B79">
                    <w:rPr>
                      <w:rFonts w:ascii="Times New Roman" w:eastAsia="Calibri" w:hAnsi="Times New Roman" w:cs="Times New Roman"/>
                      <w:sz w:val="20"/>
                      <w:szCs w:val="20"/>
                      <w:lang w:eastAsia="ar-SA"/>
                    </w:rPr>
                    <w:t xml:space="preserve">Podkarpacki Ośrodek Onkologiczny </w:t>
                  </w:r>
                </w:p>
                <w:p w14:paraId="4E54BB09" w14:textId="77777777" w:rsidR="00A52F5C" w:rsidRPr="00956B79" w:rsidRDefault="00A52F5C" w:rsidP="000A201E">
                  <w:pPr>
                    <w:framePr w:hSpace="141" w:wrap="around" w:vAnchor="text" w:hAnchor="margin" w:y="137"/>
                    <w:suppressAutoHyphens/>
                    <w:spacing w:after="200" w:line="276" w:lineRule="auto"/>
                    <w:rPr>
                      <w:rFonts w:ascii="Times New Roman" w:eastAsia="Calibri" w:hAnsi="Times New Roman" w:cs="Times New Roman"/>
                      <w:sz w:val="20"/>
                      <w:szCs w:val="20"/>
                      <w:lang w:eastAsia="ar-SA"/>
                    </w:rPr>
                  </w:pPr>
                  <w:r w:rsidRPr="00956B79">
                    <w:rPr>
                      <w:rFonts w:ascii="Times New Roman" w:eastAsia="Calibri" w:hAnsi="Times New Roman" w:cs="Times New Roman"/>
                      <w:sz w:val="20"/>
                      <w:szCs w:val="20"/>
                      <w:lang w:eastAsia="ar-SA"/>
                    </w:rPr>
                    <w:t>Im. Ks. Bronisława Markiewicza</w:t>
                  </w:r>
                </w:p>
              </w:tc>
            </w:tr>
            <w:tr w:rsidR="00A52F5C" w:rsidRPr="00956B79" w14:paraId="2614EAAA" w14:textId="77777777" w:rsidTr="00006CBB">
              <w:trPr>
                <w:gridAfter w:val="1"/>
                <w:wAfter w:w="116" w:type="dxa"/>
                <w:trHeight w:val="485"/>
              </w:trPr>
              <w:tc>
                <w:tcPr>
                  <w:tcW w:w="4644" w:type="dxa"/>
                  <w:gridSpan w:val="2"/>
                  <w:tcBorders>
                    <w:top w:val="single" w:sz="4" w:space="0" w:color="000000"/>
                    <w:left w:val="single" w:sz="4" w:space="0" w:color="000000"/>
                    <w:bottom w:val="single" w:sz="4" w:space="0" w:color="000000"/>
                  </w:tcBorders>
                </w:tcPr>
                <w:p w14:paraId="2149DC5A" w14:textId="77777777" w:rsidR="00A52F5C" w:rsidRPr="00956B79" w:rsidRDefault="00A52F5C" w:rsidP="000A201E">
                  <w:pPr>
                    <w:framePr w:hSpace="141" w:wrap="around" w:vAnchor="text" w:hAnchor="margin" w:y="137"/>
                    <w:suppressAutoHyphens/>
                    <w:snapToGrid w:val="0"/>
                    <w:spacing w:after="200" w:line="276" w:lineRule="auto"/>
                    <w:rPr>
                      <w:rFonts w:ascii="Times New Roman" w:eastAsia="Calibri" w:hAnsi="Times New Roman" w:cs="Times New Roman"/>
                      <w:b/>
                      <w:i/>
                      <w:sz w:val="20"/>
                      <w:szCs w:val="20"/>
                      <w:lang w:eastAsia="ar-SA"/>
                    </w:rPr>
                  </w:pPr>
                  <w:r w:rsidRPr="00956B79">
                    <w:rPr>
                      <w:rFonts w:ascii="Times New Roman" w:eastAsia="Calibri" w:hAnsi="Times New Roman" w:cs="Times New Roman"/>
                      <w:b/>
                      <w:i/>
                      <w:sz w:val="20"/>
                      <w:szCs w:val="20"/>
                      <w:lang w:eastAsia="ar-SA"/>
                    </w:rPr>
                    <w:t>Jakiego zamówienia dotyczy niniejszy dokument?</w:t>
                  </w:r>
                </w:p>
              </w:tc>
              <w:tc>
                <w:tcPr>
                  <w:tcW w:w="4600" w:type="dxa"/>
                  <w:gridSpan w:val="2"/>
                  <w:tcBorders>
                    <w:top w:val="single" w:sz="4" w:space="0" w:color="000000"/>
                    <w:left w:val="single" w:sz="4" w:space="0" w:color="000000"/>
                    <w:bottom w:val="single" w:sz="4" w:space="0" w:color="000000"/>
                    <w:right w:val="single" w:sz="4" w:space="0" w:color="000000"/>
                  </w:tcBorders>
                </w:tcPr>
                <w:p w14:paraId="2997228B" w14:textId="77777777" w:rsidR="00A52F5C" w:rsidRPr="00956B79" w:rsidRDefault="00A52F5C" w:rsidP="000A201E">
                  <w:pPr>
                    <w:framePr w:hSpace="141" w:wrap="around" w:vAnchor="text" w:hAnchor="margin" w:y="137"/>
                    <w:suppressAutoHyphens/>
                    <w:snapToGrid w:val="0"/>
                    <w:spacing w:after="200" w:line="276" w:lineRule="auto"/>
                    <w:rPr>
                      <w:rFonts w:ascii="Times New Roman" w:eastAsia="Calibri" w:hAnsi="Times New Roman" w:cs="Times New Roman"/>
                      <w:b/>
                      <w:i/>
                      <w:sz w:val="20"/>
                      <w:szCs w:val="20"/>
                      <w:lang w:eastAsia="ar-SA"/>
                    </w:rPr>
                  </w:pPr>
                  <w:r w:rsidRPr="00956B79">
                    <w:rPr>
                      <w:rFonts w:ascii="Times New Roman" w:eastAsia="Calibri" w:hAnsi="Times New Roman" w:cs="Times New Roman"/>
                      <w:b/>
                      <w:i/>
                      <w:sz w:val="20"/>
                      <w:szCs w:val="20"/>
                      <w:lang w:eastAsia="ar-SA"/>
                    </w:rPr>
                    <w:t>Odpowiedź:</w:t>
                  </w:r>
                </w:p>
              </w:tc>
            </w:tr>
            <w:tr w:rsidR="00A52F5C" w:rsidRPr="00956B79" w14:paraId="4FEF84FC" w14:textId="77777777" w:rsidTr="00006CBB">
              <w:trPr>
                <w:gridAfter w:val="1"/>
                <w:wAfter w:w="116" w:type="dxa"/>
                <w:trHeight w:val="600"/>
              </w:trPr>
              <w:tc>
                <w:tcPr>
                  <w:tcW w:w="4644" w:type="dxa"/>
                  <w:gridSpan w:val="2"/>
                  <w:tcBorders>
                    <w:top w:val="single" w:sz="4" w:space="0" w:color="000000"/>
                    <w:left w:val="single" w:sz="4" w:space="0" w:color="000000"/>
                    <w:bottom w:val="single" w:sz="4" w:space="0" w:color="000000"/>
                  </w:tcBorders>
                </w:tcPr>
                <w:p w14:paraId="0B7B5021" w14:textId="77777777" w:rsidR="00A52F5C" w:rsidRPr="00956B79" w:rsidRDefault="00A52F5C" w:rsidP="000A201E">
                  <w:pPr>
                    <w:framePr w:hSpace="141" w:wrap="around" w:vAnchor="text" w:hAnchor="margin" w:y="137"/>
                    <w:suppressAutoHyphens/>
                    <w:snapToGrid w:val="0"/>
                    <w:spacing w:after="200" w:line="276" w:lineRule="auto"/>
                    <w:rPr>
                      <w:rFonts w:ascii="Times New Roman" w:eastAsia="Calibri" w:hAnsi="Times New Roman" w:cs="Times New Roman"/>
                      <w:sz w:val="20"/>
                      <w:szCs w:val="20"/>
                      <w:lang w:eastAsia="ar-SA"/>
                    </w:rPr>
                  </w:pPr>
                  <w:r w:rsidRPr="00956B79">
                    <w:rPr>
                      <w:rFonts w:ascii="Times New Roman" w:eastAsia="Calibri" w:hAnsi="Times New Roman" w:cs="Times New Roman"/>
                      <w:sz w:val="20"/>
                      <w:szCs w:val="20"/>
                      <w:lang w:eastAsia="ar-SA"/>
                    </w:rPr>
                    <w:lastRenderedPageBreak/>
                    <w:t>Tytuł lub krótki opis udzielanego zamówienia</w:t>
                  </w:r>
                  <w:r w:rsidRPr="00956B79">
                    <w:rPr>
                      <w:rFonts w:ascii="Times New Roman" w:eastAsia="Calibri" w:hAnsi="Times New Roman" w:cs="Times New Roman"/>
                      <w:sz w:val="20"/>
                      <w:szCs w:val="20"/>
                      <w:vertAlign w:val="superscript"/>
                      <w:lang w:eastAsia="ar-SA"/>
                    </w:rPr>
                    <w:footnoteReference w:id="4"/>
                  </w:r>
                  <w:r w:rsidRPr="00956B79">
                    <w:rPr>
                      <w:rFonts w:ascii="Times New Roman" w:eastAsia="Calibri" w:hAnsi="Times New Roman" w:cs="Times New Roman"/>
                      <w:sz w:val="20"/>
                      <w:szCs w:val="20"/>
                      <w:lang w:eastAsia="ar-SA"/>
                    </w:rPr>
                    <w:t>:</w:t>
                  </w:r>
                </w:p>
              </w:tc>
              <w:tc>
                <w:tcPr>
                  <w:tcW w:w="4600" w:type="dxa"/>
                  <w:gridSpan w:val="2"/>
                  <w:tcBorders>
                    <w:top w:val="single" w:sz="4" w:space="0" w:color="000000"/>
                    <w:left w:val="single" w:sz="4" w:space="0" w:color="000000"/>
                    <w:bottom w:val="single" w:sz="4" w:space="0" w:color="000000"/>
                    <w:right w:val="single" w:sz="4" w:space="0" w:color="000000"/>
                  </w:tcBorders>
                </w:tcPr>
                <w:p w14:paraId="14BDC9B3" w14:textId="77777777" w:rsidR="00A52F5C" w:rsidRPr="00956B79" w:rsidRDefault="00A52F5C" w:rsidP="000A201E">
                  <w:pPr>
                    <w:framePr w:hSpace="141" w:wrap="around" w:vAnchor="text" w:hAnchor="margin" w:y="137"/>
                    <w:autoSpaceDE w:val="0"/>
                    <w:autoSpaceDN w:val="0"/>
                    <w:adjustRightInd w:val="0"/>
                    <w:jc w:val="both"/>
                    <w:rPr>
                      <w:rFonts w:ascii="Times New Roman" w:hAnsi="Times New Roman" w:cs="Times New Roman"/>
                      <w:sz w:val="20"/>
                      <w:szCs w:val="20"/>
                    </w:rPr>
                  </w:pPr>
                  <w:r w:rsidRPr="00956B79">
                    <w:rPr>
                      <w:rFonts w:ascii="Times New Roman" w:hAnsi="Times New Roman" w:cs="Times New Roman"/>
                      <w:iCs/>
                      <w:sz w:val="20"/>
                      <w:szCs w:val="20"/>
                    </w:rPr>
                    <w:t>Wykonanie dokumentacji projektowej i robót budowlanych w zakresie zadania pn.: „Poprawa dostępności oraz jakości lecznictwa onkologicznego w woj. podkarpackim poprzez rozbudowę, modernizację i doposażenie Szpitala Specjalistycznego w Brzozowie  Podkarpackiego Ośrodka Onkologicznego ” w ramach zadania inwestycyjnego pod nazwą: „Rozbudowa Pawilonu I  -  budynku bloku operacyjnego]", obejmującej budowę budynku o przeznaczeniu usługowo – szpitalnym, zagospodarowaniem terenu, infrastrukturą techniczną, przyłączami.</w:t>
                  </w:r>
                </w:p>
              </w:tc>
            </w:tr>
            <w:tr w:rsidR="00A52F5C" w:rsidRPr="00956B79" w14:paraId="4BFCE8E9" w14:textId="77777777" w:rsidTr="00006CBB">
              <w:trPr>
                <w:gridAfter w:val="1"/>
                <w:wAfter w:w="116" w:type="dxa"/>
                <w:trHeight w:val="484"/>
              </w:trPr>
              <w:tc>
                <w:tcPr>
                  <w:tcW w:w="4644" w:type="dxa"/>
                  <w:gridSpan w:val="2"/>
                  <w:tcBorders>
                    <w:top w:val="single" w:sz="4" w:space="0" w:color="000000"/>
                    <w:left w:val="single" w:sz="4" w:space="0" w:color="000000"/>
                    <w:bottom w:val="single" w:sz="4" w:space="0" w:color="000000"/>
                  </w:tcBorders>
                </w:tcPr>
                <w:p w14:paraId="32CD90CA" w14:textId="77777777" w:rsidR="00A52F5C" w:rsidRPr="00956B79" w:rsidRDefault="00A52F5C" w:rsidP="000A201E">
                  <w:pPr>
                    <w:framePr w:hSpace="141" w:wrap="around" w:vAnchor="text" w:hAnchor="margin" w:y="137"/>
                    <w:suppressAutoHyphens/>
                    <w:snapToGrid w:val="0"/>
                    <w:spacing w:after="200" w:line="276" w:lineRule="auto"/>
                    <w:rPr>
                      <w:rFonts w:ascii="Times New Roman" w:eastAsia="Calibri" w:hAnsi="Times New Roman" w:cs="Times New Roman"/>
                      <w:sz w:val="20"/>
                      <w:szCs w:val="20"/>
                      <w:lang w:eastAsia="ar-SA"/>
                    </w:rPr>
                  </w:pPr>
                  <w:r w:rsidRPr="00956B79">
                    <w:rPr>
                      <w:rFonts w:ascii="Times New Roman" w:eastAsia="Calibri" w:hAnsi="Times New Roman" w:cs="Times New Roman"/>
                      <w:sz w:val="20"/>
                      <w:szCs w:val="20"/>
                      <w:lang w:eastAsia="ar-SA"/>
                    </w:rPr>
                    <w:t>Numer referencyjny nadany sprawie przez instytucję zamawiającą lub podmiot zamawiający (</w:t>
                  </w:r>
                  <w:r w:rsidRPr="00956B79">
                    <w:rPr>
                      <w:rFonts w:ascii="Times New Roman" w:eastAsia="Calibri" w:hAnsi="Times New Roman" w:cs="Times New Roman"/>
                      <w:i/>
                      <w:sz w:val="20"/>
                      <w:szCs w:val="20"/>
                      <w:lang w:eastAsia="ar-SA"/>
                    </w:rPr>
                    <w:t>jeżeli dotyczy</w:t>
                  </w:r>
                  <w:r w:rsidRPr="00956B79">
                    <w:rPr>
                      <w:rFonts w:ascii="Times New Roman" w:eastAsia="Calibri" w:hAnsi="Times New Roman" w:cs="Times New Roman"/>
                      <w:sz w:val="20"/>
                      <w:szCs w:val="20"/>
                      <w:lang w:eastAsia="ar-SA"/>
                    </w:rPr>
                    <w:t>)</w:t>
                  </w:r>
                  <w:r w:rsidRPr="00956B79">
                    <w:rPr>
                      <w:rFonts w:ascii="Times New Roman" w:eastAsia="Calibri" w:hAnsi="Times New Roman" w:cs="Times New Roman"/>
                      <w:sz w:val="20"/>
                      <w:szCs w:val="20"/>
                      <w:vertAlign w:val="superscript"/>
                      <w:lang w:eastAsia="ar-SA"/>
                    </w:rPr>
                    <w:footnoteReference w:id="5"/>
                  </w:r>
                  <w:r w:rsidRPr="00956B79">
                    <w:rPr>
                      <w:rFonts w:ascii="Times New Roman" w:eastAsia="Calibri" w:hAnsi="Times New Roman" w:cs="Times New Roman"/>
                      <w:sz w:val="20"/>
                      <w:szCs w:val="20"/>
                      <w:lang w:eastAsia="ar-SA"/>
                    </w:rPr>
                    <w:t>:</w:t>
                  </w:r>
                </w:p>
              </w:tc>
              <w:tc>
                <w:tcPr>
                  <w:tcW w:w="4600" w:type="dxa"/>
                  <w:gridSpan w:val="2"/>
                  <w:tcBorders>
                    <w:top w:val="single" w:sz="4" w:space="0" w:color="000000"/>
                    <w:left w:val="single" w:sz="4" w:space="0" w:color="000000"/>
                    <w:bottom w:val="single" w:sz="4" w:space="0" w:color="000000"/>
                    <w:right w:val="single" w:sz="4" w:space="0" w:color="000000"/>
                  </w:tcBorders>
                </w:tcPr>
                <w:p w14:paraId="133855AD" w14:textId="77777777" w:rsidR="00A52F5C" w:rsidRPr="00956B79" w:rsidRDefault="00A52F5C" w:rsidP="000A201E">
                  <w:pPr>
                    <w:framePr w:hSpace="141" w:wrap="around" w:vAnchor="text" w:hAnchor="margin" w:y="137"/>
                    <w:suppressAutoHyphens/>
                    <w:snapToGrid w:val="0"/>
                    <w:spacing w:after="200" w:line="276" w:lineRule="auto"/>
                    <w:rPr>
                      <w:rFonts w:ascii="Times New Roman" w:eastAsia="Calibri" w:hAnsi="Times New Roman" w:cs="Times New Roman"/>
                      <w:b/>
                      <w:sz w:val="20"/>
                      <w:szCs w:val="20"/>
                      <w:lang w:eastAsia="ar-SA"/>
                    </w:rPr>
                  </w:pPr>
                </w:p>
                <w:p w14:paraId="733B7B7A" w14:textId="77777777" w:rsidR="00A52F5C" w:rsidRPr="00956B79" w:rsidRDefault="00A52F5C" w:rsidP="000A201E">
                  <w:pPr>
                    <w:framePr w:hSpace="141" w:wrap="around" w:vAnchor="text" w:hAnchor="margin" w:y="137"/>
                    <w:suppressAutoHyphens/>
                    <w:snapToGrid w:val="0"/>
                    <w:spacing w:after="200" w:line="276" w:lineRule="auto"/>
                    <w:rPr>
                      <w:rFonts w:ascii="Times New Roman" w:eastAsia="Calibri" w:hAnsi="Times New Roman" w:cs="Times New Roman"/>
                      <w:color w:val="FF0000"/>
                      <w:sz w:val="20"/>
                      <w:szCs w:val="20"/>
                      <w:lang w:eastAsia="ar-SA"/>
                    </w:rPr>
                  </w:pPr>
                  <w:r w:rsidRPr="00956B79">
                    <w:rPr>
                      <w:rFonts w:ascii="Times New Roman" w:eastAsia="Calibri" w:hAnsi="Times New Roman" w:cs="Times New Roman"/>
                      <w:sz w:val="20"/>
                      <w:szCs w:val="20"/>
                      <w:lang w:eastAsia="ar-SA"/>
                    </w:rPr>
                    <w:t>Sz. S. P. O.O. SZP 3810.70.2026</w:t>
                  </w:r>
                </w:p>
              </w:tc>
            </w:tr>
          </w:tbl>
          <w:p w14:paraId="40801A92" w14:textId="77777777" w:rsidR="00A52F5C" w:rsidRPr="00956B79" w:rsidRDefault="00A52F5C" w:rsidP="00E20786">
            <w:pPr>
              <w:pBdr>
                <w:top w:val="single" w:sz="4" w:space="1" w:color="000000"/>
                <w:left w:val="single" w:sz="4" w:space="4" w:color="000000"/>
                <w:bottom w:val="single" w:sz="4" w:space="1" w:color="000000"/>
                <w:right w:val="single" w:sz="4" w:space="4" w:color="000000"/>
              </w:pBdr>
              <w:shd w:val="clear" w:color="auto" w:fill="BFBFBF"/>
              <w:tabs>
                <w:tab w:val="left" w:pos="4644"/>
              </w:tabs>
              <w:suppressAutoHyphens/>
              <w:spacing w:after="200" w:line="276" w:lineRule="auto"/>
              <w:rPr>
                <w:rFonts w:ascii="Times New Roman" w:eastAsia="Calibri" w:hAnsi="Times New Roman" w:cs="Times New Roman"/>
                <w:b/>
                <w:i/>
                <w:sz w:val="20"/>
                <w:szCs w:val="20"/>
                <w:lang w:eastAsia="ar-SA"/>
              </w:rPr>
            </w:pPr>
            <w:r w:rsidRPr="00956B79">
              <w:rPr>
                <w:rFonts w:ascii="Times New Roman" w:eastAsia="Calibri" w:hAnsi="Times New Roman" w:cs="Times New Roman"/>
                <w:b/>
                <w:sz w:val="20"/>
                <w:szCs w:val="20"/>
                <w:lang w:eastAsia="ar-SA"/>
              </w:rPr>
              <w:t>Wszystkie pozostałe informacje we wszystkich sekcjach jednolitego europejskiego dokumentu zamówienia powinien wypełnić wykonawca</w:t>
            </w:r>
            <w:r w:rsidRPr="00956B79">
              <w:rPr>
                <w:rFonts w:ascii="Times New Roman" w:eastAsia="Calibri" w:hAnsi="Times New Roman" w:cs="Times New Roman"/>
                <w:b/>
                <w:i/>
                <w:sz w:val="20"/>
                <w:szCs w:val="20"/>
                <w:lang w:eastAsia="ar-SA"/>
              </w:rPr>
              <w:t>.</w:t>
            </w:r>
          </w:p>
          <w:p w14:paraId="0D882A69" w14:textId="77777777" w:rsidR="00A52F5C" w:rsidRPr="00956B79" w:rsidRDefault="00A52F5C" w:rsidP="00E20786">
            <w:pPr>
              <w:keepNext/>
              <w:suppressAutoHyphens/>
              <w:spacing w:before="120" w:after="360"/>
              <w:jc w:val="center"/>
              <w:rPr>
                <w:rFonts w:ascii="Times New Roman" w:eastAsia="Calibri" w:hAnsi="Times New Roman" w:cs="Times New Roman"/>
                <w:b/>
                <w:sz w:val="20"/>
                <w:szCs w:val="20"/>
                <w:lang w:eastAsia="ar-SA"/>
              </w:rPr>
            </w:pPr>
            <w:r w:rsidRPr="00956B79">
              <w:rPr>
                <w:rFonts w:ascii="Times New Roman" w:eastAsia="Calibri" w:hAnsi="Times New Roman" w:cs="Times New Roman"/>
                <w:b/>
                <w:sz w:val="20"/>
                <w:szCs w:val="20"/>
                <w:lang w:eastAsia="ar-SA"/>
              </w:rPr>
              <w:t>Część II: Informacje dotyczące wykonawcy</w:t>
            </w:r>
          </w:p>
          <w:p w14:paraId="3BCFA9AE" w14:textId="77777777" w:rsidR="00A52F5C" w:rsidRPr="00956B79" w:rsidRDefault="00A52F5C" w:rsidP="00E20786">
            <w:pPr>
              <w:keepNext/>
              <w:suppressAutoHyphens/>
              <w:spacing w:before="120" w:after="360"/>
              <w:jc w:val="center"/>
              <w:rPr>
                <w:rFonts w:ascii="Times New Roman" w:eastAsia="Calibri" w:hAnsi="Times New Roman" w:cs="Times New Roman"/>
                <w:sz w:val="20"/>
                <w:szCs w:val="20"/>
                <w:lang w:eastAsia="ar-SA"/>
              </w:rPr>
            </w:pPr>
            <w:r w:rsidRPr="00956B79">
              <w:rPr>
                <w:rFonts w:ascii="Times New Roman" w:eastAsia="Calibri" w:hAnsi="Times New Roman" w:cs="Times New Roman"/>
                <w:sz w:val="20"/>
                <w:szCs w:val="20"/>
                <w:lang w:eastAsia="ar-SA"/>
              </w:rPr>
              <w:t>A: Informacje na temat wykonawcy</w:t>
            </w:r>
          </w:p>
          <w:tbl>
            <w:tblPr>
              <w:tblW w:w="9470" w:type="dxa"/>
              <w:tblBorders>
                <w:top w:val="single" w:sz="4" w:space="0" w:color="000000"/>
                <w:left w:val="single" w:sz="4" w:space="0" w:color="000000"/>
                <w:bottom w:val="single" w:sz="4" w:space="0" w:color="000000"/>
                <w:right w:val="single" w:sz="4" w:space="0" w:color="000000"/>
              </w:tblBorders>
              <w:tblLayout w:type="fixed"/>
              <w:tblLook w:val="0000" w:firstRow="0" w:lastRow="0" w:firstColumn="0" w:lastColumn="0" w:noHBand="0" w:noVBand="0"/>
            </w:tblPr>
            <w:tblGrid>
              <w:gridCol w:w="4644"/>
              <w:gridCol w:w="4590"/>
              <w:gridCol w:w="184"/>
              <w:gridCol w:w="52"/>
            </w:tblGrid>
            <w:tr w:rsidR="00A52F5C" w:rsidRPr="00956B79" w14:paraId="4073B636" w14:textId="77777777" w:rsidTr="0047228B">
              <w:trPr>
                <w:gridAfter w:val="1"/>
                <w:wAfter w:w="52" w:type="dxa"/>
              </w:trPr>
              <w:tc>
                <w:tcPr>
                  <w:tcW w:w="4644" w:type="dxa"/>
                </w:tcPr>
                <w:p w14:paraId="28AD4025" w14:textId="77777777" w:rsidR="00A52F5C" w:rsidRPr="00956B79" w:rsidRDefault="00A52F5C" w:rsidP="000A201E">
                  <w:pPr>
                    <w:framePr w:hSpace="141" w:wrap="around" w:vAnchor="text" w:hAnchor="margin" w:y="137"/>
                    <w:suppressAutoHyphens/>
                    <w:snapToGrid w:val="0"/>
                    <w:spacing w:after="200" w:line="276" w:lineRule="auto"/>
                    <w:rPr>
                      <w:rFonts w:ascii="Times New Roman" w:eastAsia="Calibri" w:hAnsi="Times New Roman" w:cs="Times New Roman"/>
                      <w:b/>
                      <w:sz w:val="20"/>
                      <w:szCs w:val="20"/>
                      <w:lang w:eastAsia="ar-SA"/>
                    </w:rPr>
                  </w:pPr>
                  <w:r w:rsidRPr="00956B79">
                    <w:rPr>
                      <w:rFonts w:ascii="Times New Roman" w:eastAsia="Calibri" w:hAnsi="Times New Roman" w:cs="Times New Roman"/>
                      <w:b/>
                      <w:sz w:val="20"/>
                      <w:szCs w:val="20"/>
                      <w:lang w:eastAsia="ar-SA"/>
                    </w:rPr>
                    <w:t>Identyfikacja:</w:t>
                  </w:r>
                </w:p>
              </w:tc>
              <w:tc>
                <w:tcPr>
                  <w:tcW w:w="4774" w:type="dxa"/>
                  <w:gridSpan w:val="2"/>
                </w:tcPr>
                <w:p w14:paraId="19828D4E" w14:textId="77777777" w:rsidR="00A52F5C" w:rsidRPr="00956B79" w:rsidRDefault="00A52F5C" w:rsidP="000A201E">
                  <w:pPr>
                    <w:framePr w:hSpace="141" w:wrap="around" w:vAnchor="text" w:hAnchor="margin" w:y="137"/>
                    <w:suppressAutoHyphens/>
                    <w:snapToGrid w:val="0"/>
                    <w:spacing w:before="120" w:after="120"/>
                    <w:jc w:val="both"/>
                    <w:rPr>
                      <w:rFonts w:ascii="Times New Roman" w:eastAsia="Calibri" w:hAnsi="Times New Roman" w:cs="Times New Roman"/>
                      <w:b/>
                      <w:sz w:val="20"/>
                      <w:szCs w:val="20"/>
                      <w:lang w:eastAsia="ar-SA"/>
                    </w:rPr>
                  </w:pPr>
                  <w:r w:rsidRPr="00956B79">
                    <w:rPr>
                      <w:rFonts w:ascii="Times New Roman" w:eastAsia="Calibri" w:hAnsi="Times New Roman" w:cs="Times New Roman"/>
                      <w:b/>
                      <w:sz w:val="20"/>
                      <w:szCs w:val="20"/>
                      <w:lang w:eastAsia="ar-SA"/>
                    </w:rPr>
                    <w:t>Odpowiedź:</w:t>
                  </w:r>
                </w:p>
              </w:tc>
            </w:tr>
            <w:tr w:rsidR="00A52F5C" w:rsidRPr="00956B79" w14:paraId="48700066" w14:textId="77777777" w:rsidTr="0047228B">
              <w:trPr>
                <w:gridAfter w:val="1"/>
                <w:wAfter w:w="52" w:type="dxa"/>
              </w:trPr>
              <w:tc>
                <w:tcPr>
                  <w:tcW w:w="4644" w:type="dxa"/>
                </w:tcPr>
                <w:p w14:paraId="32221D65" w14:textId="77777777" w:rsidR="00A52F5C" w:rsidRPr="00956B79" w:rsidRDefault="00A52F5C" w:rsidP="000A201E">
                  <w:pPr>
                    <w:framePr w:hSpace="141" w:wrap="around" w:vAnchor="text" w:hAnchor="margin" w:y="137"/>
                    <w:suppressAutoHyphens/>
                    <w:snapToGrid w:val="0"/>
                    <w:spacing w:before="120" w:after="120"/>
                    <w:ind w:left="850" w:hanging="850"/>
                    <w:jc w:val="both"/>
                    <w:rPr>
                      <w:rFonts w:ascii="Times New Roman" w:eastAsia="Calibri" w:hAnsi="Times New Roman" w:cs="Times New Roman"/>
                      <w:sz w:val="20"/>
                      <w:szCs w:val="20"/>
                      <w:lang w:eastAsia="ar-SA"/>
                    </w:rPr>
                  </w:pPr>
                  <w:r w:rsidRPr="00956B79">
                    <w:rPr>
                      <w:rFonts w:ascii="Times New Roman" w:eastAsia="Calibri" w:hAnsi="Times New Roman" w:cs="Times New Roman"/>
                      <w:sz w:val="20"/>
                      <w:szCs w:val="20"/>
                      <w:lang w:eastAsia="ar-SA"/>
                    </w:rPr>
                    <w:t>Nazwa:</w:t>
                  </w:r>
                </w:p>
              </w:tc>
              <w:tc>
                <w:tcPr>
                  <w:tcW w:w="4774" w:type="dxa"/>
                  <w:gridSpan w:val="2"/>
                </w:tcPr>
                <w:p w14:paraId="61CE751F" w14:textId="77777777" w:rsidR="00A52F5C" w:rsidRPr="00956B79" w:rsidRDefault="00A52F5C" w:rsidP="000A201E">
                  <w:pPr>
                    <w:framePr w:hSpace="141" w:wrap="around" w:vAnchor="text" w:hAnchor="margin" w:y="137"/>
                    <w:suppressAutoHyphens/>
                    <w:snapToGrid w:val="0"/>
                    <w:spacing w:before="120" w:after="120"/>
                    <w:jc w:val="both"/>
                    <w:rPr>
                      <w:rFonts w:ascii="Times New Roman" w:eastAsia="Calibri" w:hAnsi="Times New Roman" w:cs="Times New Roman"/>
                      <w:sz w:val="20"/>
                      <w:szCs w:val="20"/>
                      <w:lang w:eastAsia="ar-SA"/>
                    </w:rPr>
                  </w:pPr>
                  <w:r w:rsidRPr="00956B79">
                    <w:rPr>
                      <w:rFonts w:ascii="Times New Roman" w:eastAsia="Calibri" w:hAnsi="Times New Roman" w:cs="Times New Roman"/>
                      <w:sz w:val="20"/>
                      <w:szCs w:val="20"/>
                      <w:lang w:eastAsia="ar-SA"/>
                    </w:rPr>
                    <w:t>[   ]</w:t>
                  </w:r>
                </w:p>
              </w:tc>
            </w:tr>
            <w:tr w:rsidR="00A52F5C" w:rsidRPr="00956B79" w14:paraId="7A6430B3" w14:textId="77777777" w:rsidTr="0047228B">
              <w:trPr>
                <w:gridAfter w:val="1"/>
                <w:wAfter w:w="52" w:type="dxa"/>
                <w:trHeight w:val="1372"/>
              </w:trPr>
              <w:tc>
                <w:tcPr>
                  <w:tcW w:w="4644" w:type="dxa"/>
                </w:tcPr>
                <w:p w14:paraId="0BCC369A" w14:textId="77777777" w:rsidR="00A52F5C" w:rsidRPr="00956B79" w:rsidRDefault="00A52F5C" w:rsidP="000A201E">
                  <w:pPr>
                    <w:framePr w:hSpace="141" w:wrap="around" w:vAnchor="text" w:hAnchor="margin" w:y="137"/>
                    <w:suppressAutoHyphens/>
                    <w:snapToGrid w:val="0"/>
                    <w:spacing w:before="120" w:after="120"/>
                    <w:jc w:val="both"/>
                    <w:rPr>
                      <w:rFonts w:ascii="Times New Roman" w:eastAsia="Calibri" w:hAnsi="Times New Roman" w:cs="Times New Roman"/>
                      <w:sz w:val="20"/>
                      <w:szCs w:val="20"/>
                      <w:lang w:eastAsia="ar-SA"/>
                    </w:rPr>
                  </w:pPr>
                  <w:r w:rsidRPr="00956B79">
                    <w:rPr>
                      <w:rFonts w:ascii="Times New Roman" w:eastAsia="Calibri" w:hAnsi="Times New Roman" w:cs="Times New Roman"/>
                      <w:sz w:val="20"/>
                      <w:szCs w:val="20"/>
                      <w:lang w:eastAsia="ar-SA"/>
                    </w:rPr>
                    <w:t>Numer VAT, jeżeli dotyczy:</w:t>
                  </w:r>
                </w:p>
                <w:p w14:paraId="34577ADA" w14:textId="77777777" w:rsidR="00A52F5C" w:rsidRPr="00956B79" w:rsidRDefault="00A52F5C" w:rsidP="000A201E">
                  <w:pPr>
                    <w:framePr w:hSpace="141" w:wrap="around" w:vAnchor="text" w:hAnchor="margin" w:y="137"/>
                    <w:suppressAutoHyphens/>
                    <w:spacing w:before="120" w:after="120"/>
                    <w:jc w:val="both"/>
                    <w:rPr>
                      <w:rFonts w:ascii="Times New Roman" w:eastAsia="Calibri" w:hAnsi="Times New Roman" w:cs="Times New Roman"/>
                      <w:sz w:val="20"/>
                      <w:szCs w:val="20"/>
                      <w:lang w:eastAsia="ar-SA"/>
                    </w:rPr>
                  </w:pPr>
                  <w:r w:rsidRPr="00956B79">
                    <w:rPr>
                      <w:rFonts w:ascii="Times New Roman" w:eastAsia="Calibri" w:hAnsi="Times New Roman" w:cs="Times New Roman"/>
                      <w:sz w:val="20"/>
                      <w:szCs w:val="20"/>
                      <w:lang w:eastAsia="ar-SA"/>
                    </w:rPr>
                    <w:t>Jeżeli numer VAT nie ma zastosowania, proszę podać inny krajowy numer identyfikacyjny, jeżeli jest wymagany i ma zastosowanie.</w:t>
                  </w:r>
                </w:p>
              </w:tc>
              <w:tc>
                <w:tcPr>
                  <w:tcW w:w="4774" w:type="dxa"/>
                  <w:gridSpan w:val="2"/>
                </w:tcPr>
                <w:p w14:paraId="1B10CCEC" w14:textId="77777777" w:rsidR="00A52F5C" w:rsidRPr="00956B79" w:rsidRDefault="00A52F5C" w:rsidP="000A201E">
                  <w:pPr>
                    <w:framePr w:hSpace="141" w:wrap="around" w:vAnchor="text" w:hAnchor="margin" w:y="137"/>
                    <w:suppressAutoHyphens/>
                    <w:snapToGrid w:val="0"/>
                    <w:spacing w:before="120" w:after="120"/>
                    <w:jc w:val="both"/>
                    <w:rPr>
                      <w:rFonts w:ascii="Times New Roman" w:eastAsia="Calibri" w:hAnsi="Times New Roman" w:cs="Times New Roman"/>
                      <w:sz w:val="20"/>
                      <w:szCs w:val="20"/>
                      <w:lang w:eastAsia="ar-SA"/>
                    </w:rPr>
                  </w:pPr>
                  <w:r w:rsidRPr="00956B79">
                    <w:rPr>
                      <w:rFonts w:ascii="Times New Roman" w:eastAsia="Calibri" w:hAnsi="Times New Roman" w:cs="Times New Roman"/>
                      <w:sz w:val="20"/>
                      <w:szCs w:val="20"/>
                      <w:lang w:eastAsia="ar-SA"/>
                    </w:rPr>
                    <w:t>[   ]</w:t>
                  </w:r>
                </w:p>
                <w:p w14:paraId="6E923766" w14:textId="77777777" w:rsidR="00A52F5C" w:rsidRPr="00956B79" w:rsidRDefault="00A52F5C" w:rsidP="000A201E">
                  <w:pPr>
                    <w:framePr w:hSpace="141" w:wrap="around" w:vAnchor="text" w:hAnchor="margin" w:y="137"/>
                    <w:suppressAutoHyphens/>
                    <w:spacing w:before="120" w:after="120"/>
                    <w:jc w:val="both"/>
                    <w:rPr>
                      <w:rFonts w:ascii="Times New Roman" w:eastAsia="Calibri" w:hAnsi="Times New Roman" w:cs="Times New Roman"/>
                      <w:sz w:val="20"/>
                      <w:szCs w:val="20"/>
                      <w:lang w:eastAsia="ar-SA"/>
                    </w:rPr>
                  </w:pPr>
                  <w:r w:rsidRPr="00956B79">
                    <w:rPr>
                      <w:rFonts w:ascii="Times New Roman" w:eastAsia="Calibri" w:hAnsi="Times New Roman" w:cs="Times New Roman"/>
                      <w:sz w:val="20"/>
                      <w:szCs w:val="20"/>
                      <w:lang w:eastAsia="ar-SA"/>
                    </w:rPr>
                    <w:t>[   ]</w:t>
                  </w:r>
                </w:p>
              </w:tc>
            </w:tr>
            <w:tr w:rsidR="00A52F5C" w:rsidRPr="00956B79" w14:paraId="699E0FB1" w14:textId="77777777" w:rsidTr="0047228B">
              <w:trPr>
                <w:gridAfter w:val="1"/>
                <w:wAfter w:w="52" w:type="dxa"/>
              </w:trPr>
              <w:tc>
                <w:tcPr>
                  <w:tcW w:w="4644" w:type="dxa"/>
                </w:tcPr>
                <w:p w14:paraId="70AD2B8D" w14:textId="77777777" w:rsidR="00A52F5C" w:rsidRPr="00956B79" w:rsidRDefault="00A52F5C" w:rsidP="000A201E">
                  <w:pPr>
                    <w:framePr w:hSpace="141" w:wrap="around" w:vAnchor="text" w:hAnchor="margin" w:y="137"/>
                    <w:suppressAutoHyphens/>
                    <w:snapToGrid w:val="0"/>
                    <w:spacing w:before="120" w:after="120"/>
                    <w:jc w:val="both"/>
                    <w:rPr>
                      <w:rFonts w:ascii="Times New Roman" w:eastAsia="Calibri" w:hAnsi="Times New Roman" w:cs="Times New Roman"/>
                      <w:sz w:val="20"/>
                      <w:szCs w:val="20"/>
                      <w:lang w:eastAsia="ar-SA"/>
                    </w:rPr>
                  </w:pPr>
                  <w:r w:rsidRPr="00956B79">
                    <w:rPr>
                      <w:rFonts w:ascii="Times New Roman" w:eastAsia="Calibri" w:hAnsi="Times New Roman" w:cs="Times New Roman"/>
                      <w:sz w:val="20"/>
                      <w:szCs w:val="20"/>
                      <w:lang w:eastAsia="ar-SA"/>
                    </w:rPr>
                    <w:t xml:space="preserve">Adres pocztowy: </w:t>
                  </w:r>
                </w:p>
              </w:tc>
              <w:tc>
                <w:tcPr>
                  <w:tcW w:w="4774" w:type="dxa"/>
                  <w:gridSpan w:val="2"/>
                </w:tcPr>
                <w:p w14:paraId="3E6CA90C" w14:textId="77777777" w:rsidR="00A52F5C" w:rsidRPr="00956B79" w:rsidRDefault="00A52F5C" w:rsidP="000A201E">
                  <w:pPr>
                    <w:framePr w:hSpace="141" w:wrap="around" w:vAnchor="text" w:hAnchor="margin" w:y="137"/>
                    <w:suppressAutoHyphens/>
                    <w:snapToGrid w:val="0"/>
                    <w:spacing w:before="120" w:after="120"/>
                    <w:jc w:val="both"/>
                    <w:rPr>
                      <w:rFonts w:ascii="Times New Roman" w:eastAsia="Calibri" w:hAnsi="Times New Roman" w:cs="Times New Roman"/>
                      <w:sz w:val="20"/>
                      <w:szCs w:val="20"/>
                      <w:lang w:eastAsia="ar-SA"/>
                    </w:rPr>
                  </w:pPr>
                  <w:r w:rsidRPr="00956B79">
                    <w:rPr>
                      <w:rFonts w:ascii="Times New Roman" w:eastAsia="Calibri" w:hAnsi="Times New Roman" w:cs="Times New Roman"/>
                      <w:sz w:val="20"/>
                      <w:szCs w:val="20"/>
                      <w:lang w:eastAsia="ar-SA"/>
                    </w:rPr>
                    <w:t>[……]</w:t>
                  </w:r>
                </w:p>
              </w:tc>
            </w:tr>
            <w:tr w:rsidR="00A52F5C" w:rsidRPr="00956B79" w14:paraId="35F9C142" w14:textId="77777777" w:rsidTr="0047228B">
              <w:trPr>
                <w:gridAfter w:val="1"/>
                <w:wAfter w:w="52" w:type="dxa"/>
                <w:trHeight w:val="1623"/>
              </w:trPr>
              <w:tc>
                <w:tcPr>
                  <w:tcW w:w="4644" w:type="dxa"/>
                </w:tcPr>
                <w:p w14:paraId="6FCCED70" w14:textId="77777777" w:rsidR="00A52F5C" w:rsidRPr="00956B79" w:rsidRDefault="00A52F5C" w:rsidP="000A201E">
                  <w:pPr>
                    <w:framePr w:hSpace="141" w:wrap="around" w:vAnchor="text" w:hAnchor="margin" w:y="137"/>
                    <w:suppressAutoHyphens/>
                    <w:snapToGrid w:val="0"/>
                    <w:spacing w:before="120" w:after="120"/>
                    <w:jc w:val="both"/>
                    <w:rPr>
                      <w:rFonts w:ascii="Times New Roman" w:eastAsia="Calibri" w:hAnsi="Times New Roman" w:cs="Times New Roman"/>
                      <w:sz w:val="20"/>
                      <w:szCs w:val="20"/>
                      <w:lang w:eastAsia="ar-SA"/>
                    </w:rPr>
                  </w:pPr>
                  <w:r w:rsidRPr="00956B79">
                    <w:rPr>
                      <w:rFonts w:ascii="Times New Roman" w:eastAsia="Calibri" w:hAnsi="Times New Roman" w:cs="Times New Roman"/>
                      <w:sz w:val="20"/>
                      <w:szCs w:val="20"/>
                      <w:lang w:eastAsia="ar-SA"/>
                    </w:rPr>
                    <w:t>Osoba lub osoby wyznaczone do kontaktów</w:t>
                  </w:r>
                  <w:r w:rsidRPr="00956B79">
                    <w:rPr>
                      <w:rFonts w:ascii="Times New Roman" w:eastAsia="Calibri" w:hAnsi="Times New Roman" w:cs="Times New Roman"/>
                      <w:sz w:val="20"/>
                      <w:szCs w:val="20"/>
                      <w:vertAlign w:val="superscript"/>
                      <w:lang w:eastAsia="ar-SA"/>
                    </w:rPr>
                    <w:footnoteReference w:id="6"/>
                  </w:r>
                  <w:r w:rsidRPr="00956B79">
                    <w:rPr>
                      <w:rFonts w:ascii="Times New Roman" w:eastAsia="Calibri" w:hAnsi="Times New Roman" w:cs="Times New Roman"/>
                      <w:sz w:val="20"/>
                      <w:szCs w:val="20"/>
                      <w:lang w:eastAsia="ar-SA"/>
                    </w:rPr>
                    <w:t>:</w:t>
                  </w:r>
                </w:p>
                <w:p w14:paraId="23BDD05C" w14:textId="77777777" w:rsidR="00A52F5C" w:rsidRPr="00956B79" w:rsidRDefault="00A52F5C" w:rsidP="000A201E">
                  <w:pPr>
                    <w:framePr w:hSpace="141" w:wrap="around" w:vAnchor="text" w:hAnchor="margin" w:y="137"/>
                    <w:suppressAutoHyphens/>
                    <w:spacing w:before="120" w:after="120"/>
                    <w:jc w:val="both"/>
                    <w:rPr>
                      <w:rFonts w:ascii="Times New Roman" w:eastAsia="Calibri" w:hAnsi="Times New Roman" w:cs="Times New Roman"/>
                      <w:sz w:val="20"/>
                      <w:szCs w:val="20"/>
                      <w:lang w:eastAsia="ar-SA"/>
                    </w:rPr>
                  </w:pPr>
                  <w:r w:rsidRPr="00956B79">
                    <w:rPr>
                      <w:rFonts w:ascii="Times New Roman" w:eastAsia="Calibri" w:hAnsi="Times New Roman" w:cs="Times New Roman"/>
                      <w:sz w:val="20"/>
                      <w:szCs w:val="20"/>
                      <w:lang w:eastAsia="ar-SA"/>
                    </w:rPr>
                    <w:t>Telefon:</w:t>
                  </w:r>
                </w:p>
                <w:p w14:paraId="43EF17D6" w14:textId="77777777" w:rsidR="00A52F5C" w:rsidRPr="00956B79" w:rsidRDefault="00A52F5C" w:rsidP="000A201E">
                  <w:pPr>
                    <w:framePr w:hSpace="141" w:wrap="around" w:vAnchor="text" w:hAnchor="margin" w:y="137"/>
                    <w:suppressAutoHyphens/>
                    <w:spacing w:before="120" w:after="120"/>
                    <w:jc w:val="both"/>
                    <w:rPr>
                      <w:rFonts w:ascii="Times New Roman" w:eastAsia="Calibri" w:hAnsi="Times New Roman" w:cs="Times New Roman"/>
                      <w:sz w:val="20"/>
                      <w:szCs w:val="20"/>
                      <w:lang w:eastAsia="ar-SA"/>
                    </w:rPr>
                  </w:pPr>
                  <w:r w:rsidRPr="00956B79">
                    <w:rPr>
                      <w:rFonts w:ascii="Times New Roman" w:eastAsia="Calibri" w:hAnsi="Times New Roman" w:cs="Times New Roman"/>
                      <w:sz w:val="20"/>
                      <w:szCs w:val="20"/>
                      <w:lang w:eastAsia="ar-SA"/>
                    </w:rPr>
                    <w:t>Adres e-mail:</w:t>
                  </w:r>
                </w:p>
                <w:p w14:paraId="46725258" w14:textId="77777777" w:rsidR="00A52F5C" w:rsidRPr="00956B79" w:rsidRDefault="00A52F5C" w:rsidP="000A201E">
                  <w:pPr>
                    <w:framePr w:hSpace="141" w:wrap="around" w:vAnchor="text" w:hAnchor="margin" w:y="137"/>
                    <w:suppressAutoHyphens/>
                    <w:spacing w:before="120" w:after="120"/>
                    <w:jc w:val="both"/>
                    <w:rPr>
                      <w:rFonts w:ascii="Times New Roman" w:eastAsia="Calibri" w:hAnsi="Times New Roman" w:cs="Times New Roman"/>
                      <w:sz w:val="20"/>
                      <w:szCs w:val="20"/>
                      <w:lang w:eastAsia="ar-SA"/>
                    </w:rPr>
                  </w:pPr>
                  <w:r w:rsidRPr="00956B79">
                    <w:rPr>
                      <w:rFonts w:ascii="Times New Roman" w:eastAsia="Calibri" w:hAnsi="Times New Roman" w:cs="Times New Roman"/>
                      <w:sz w:val="20"/>
                      <w:szCs w:val="20"/>
                      <w:lang w:eastAsia="ar-SA"/>
                    </w:rPr>
                    <w:t>Adres internetowy (adres www) (</w:t>
                  </w:r>
                  <w:r w:rsidRPr="00956B79">
                    <w:rPr>
                      <w:rFonts w:ascii="Times New Roman" w:eastAsia="Calibri" w:hAnsi="Times New Roman" w:cs="Times New Roman"/>
                      <w:i/>
                      <w:sz w:val="20"/>
                      <w:szCs w:val="20"/>
                      <w:lang w:eastAsia="ar-SA"/>
                    </w:rPr>
                    <w:t>jeżeli dotyczy</w:t>
                  </w:r>
                  <w:r w:rsidRPr="00956B79">
                    <w:rPr>
                      <w:rFonts w:ascii="Times New Roman" w:eastAsia="Calibri" w:hAnsi="Times New Roman" w:cs="Times New Roman"/>
                      <w:sz w:val="20"/>
                      <w:szCs w:val="20"/>
                      <w:lang w:eastAsia="ar-SA"/>
                    </w:rPr>
                    <w:t>):</w:t>
                  </w:r>
                </w:p>
              </w:tc>
              <w:tc>
                <w:tcPr>
                  <w:tcW w:w="4774" w:type="dxa"/>
                  <w:gridSpan w:val="2"/>
                </w:tcPr>
                <w:p w14:paraId="2ACDDF80" w14:textId="77777777" w:rsidR="00A52F5C" w:rsidRPr="00956B79" w:rsidRDefault="00A52F5C" w:rsidP="000A201E">
                  <w:pPr>
                    <w:framePr w:hSpace="141" w:wrap="around" w:vAnchor="text" w:hAnchor="margin" w:y="137"/>
                    <w:suppressAutoHyphens/>
                    <w:snapToGrid w:val="0"/>
                    <w:spacing w:before="120" w:after="120"/>
                    <w:jc w:val="both"/>
                    <w:rPr>
                      <w:rFonts w:ascii="Times New Roman" w:eastAsia="Calibri" w:hAnsi="Times New Roman" w:cs="Times New Roman"/>
                      <w:sz w:val="20"/>
                      <w:szCs w:val="20"/>
                      <w:lang w:eastAsia="ar-SA"/>
                    </w:rPr>
                  </w:pPr>
                  <w:r w:rsidRPr="00956B79">
                    <w:rPr>
                      <w:rFonts w:ascii="Times New Roman" w:eastAsia="Calibri" w:hAnsi="Times New Roman" w:cs="Times New Roman"/>
                      <w:sz w:val="20"/>
                      <w:szCs w:val="20"/>
                      <w:lang w:eastAsia="ar-SA"/>
                    </w:rPr>
                    <w:t>[……]</w:t>
                  </w:r>
                </w:p>
                <w:p w14:paraId="3703E9B2" w14:textId="77777777" w:rsidR="00A52F5C" w:rsidRPr="00956B79" w:rsidRDefault="00A52F5C" w:rsidP="000A201E">
                  <w:pPr>
                    <w:framePr w:hSpace="141" w:wrap="around" w:vAnchor="text" w:hAnchor="margin" w:y="137"/>
                    <w:suppressAutoHyphens/>
                    <w:spacing w:before="120" w:after="120"/>
                    <w:jc w:val="both"/>
                    <w:rPr>
                      <w:rFonts w:ascii="Times New Roman" w:eastAsia="Calibri" w:hAnsi="Times New Roman" w:cs="Times New Roman"/>
                      <w:sz w:val="20"/>
                      <w:szCs w:val="20"/>
                      <w:lang w:eastAsia="ar-SA"/>
                    </w:rPr>
                  </w:pPr>
                  <w:r w:rsidRPr="00956B79">
                    <w:rPr>
                      <w:rFonts w:ascii="Times New Roman" w:eastAsia="Calibri" w:hAnsi="Times New Roman" w:cs="Times New Roman"/>
                      <w:sz w:val="20"/>
                      <w:szCs w:val="20"/>
                      <w:lang w:eastAsia="ar-SA"/>
                    </w:rPr>
                    <w:t>[……]</w:t>
                  </w:r>
                </w:p>
                <w:p w14:paraId="2C293459" w14:textId="77777777" w:rsidR="00A52F5C" w:rsidRPr="00956B79" w:rsidRDefault="00A52F5C" w:rsidP="000A201E">
                  <w:pPr>
                    <w:framePr w:hSpace="141" w:wrap="around" w:vAnchor="text" w:hAnchor="margin" w:y="137"/>
                    <w:suppressAutoHyphens/>
                    <w:spacing w:before="120" w:after="120"/>
                    <w:jc w:val="both"/>
                    <w:rPr>
                      <w:rFonts w:ascii="Times New Roman" w:eastAsia="Calibri" w:hAnsi="Times New Roman" w:cs="Times New Roman"/>
                      <w:sz w:val="20"/>
                      <w:szCs w:val="20"/>
                      <w:lang w:eastAsia="ar-SA"/>
                    </w:rPr>
                  </w:pPr>
                  <w:r w:rsidRPr="00956B79">
                    <w:rPr>
                      <w:rFonts w:ascii="Times New Roman" w:eastAsia="Calibri" w:hAnsi="Times New Roman" w:cs="Times New Roman"/>
                      <w:sz w:val="20"/>
                      <w:szCs w:val="20"/>
                      <w:lang w:eastAsia="ar-SA"/>
                    </w:rPr>
                    <w:t>[……]</w:t>
                  </w:r>
                </w:p>
                <w:p w14:paraId="43C9F646" w14:textId="77777777" w:rsidR="00A52F5C" w:rsidRPr="00956B79" w:rsidRDefault="00A52F5C" w:rsidP="000A201E">
                  <w:pPr>
                    <w:framePr w:hSpace="141" w:wrap="around" w:vAnchor="text" w:hAnchor="margin" w:y="137"/>
                    <w:suppressAutoHyphens/>
                    <w:spacing w:before="120" w:after="120"/>
                    <w:jc w:val="both"/>
                    <w:rPr>
                      <w:rFonts w:ascii="Times New Roman" w:eastAsia="Calibri" w:hAnsi="Times New Roman" w:cs="Times New Roman"/>
                      <w:sz w:val="20"/>
                      <w:szCs w:val="20"/>
                      <w:lang w:eastAsia="ar-SA"/>
                    </w:rPr>
                  </w:pPr>
                  <w:r w:rsidRPr="00956B79">
                    <w:rPr>
                      <w:rFonts w:ascii="Times New Roman" w:eastAsia="Calibri" w:hAnsi="Times New Roman" w:cs="Times New Roman"/>
                      <w:sz w:val="20"/>
                      <w:szCs w:val="20"/>
                      <w:lang w:eastAsia="ar-SA"/>
                    </w:rPr>
                    <w:t>[……]</w:t>
                  </w:r>
                </w:p>
              </w:tc>
            </w:tr>
            <w:tr w:rsidR="00A52F5C" w:rsidRPr="00956B79" w14:paraId="2D3CCE64" w14:textId="77777777" w:rsidTr="0047228B">
              <w:trPr>
                <w:gridAfter w:val="1"/>
                <w:wAfter w:w="52" w:type="dxa"/>
              </w:trPr>
              <w:tc>
                <w:tcPr>
                  <w:tcW w:w="4644" w:type="dxa"/>
                </w:tcPr>
                <w:p w14:paraId="4977D50C" w14:textId="77777777" w:rsidR="00A52F5C" w:rsidRPr="00956B79" w:rsidRDefault="00A52F5C" w:rsidP="000A201E">
                  <w:pPr>
                    <w:framePr w:hSpace="141" w:wrap="around" w:vAnchor="text" w:hAnchor="margin" w:y="137"/>
                    <w:suppressAutoHyphens/>
                    <w:snapToGrid w:val="0"/>
                    <w:spacing w:before="120" w:after="120"/>
                    <w:jc w:val="both"/>
                    <w:rPr>
                      <w:rFonts w:ascii="Times New Roman" w:eastAsia="Calibri" w:hAnsi="Times New Roman" w:cs="Times New Roman"/>
                      <w:b/>
                      <w:sz w:val="20"/>
                      <w:szCs w:val="20"/>
                      <w:lang w:eastAsia="ar-SA"/>
                    </w:rPr>
                  </w:pPr>
                  <w:r w:rsidRPr="00956B79">
                    <w:rPr>
                      <w:rFonts w:ascii="Times New Roman" w:eastAsia="Calibri" w:hAnsi="Times New Roman" w:cs="Times New Roman"/>
                      <w:b/>
                      <w:sz w:val="20"/>
                      <w:szCs w:val="20"/>
                      <w:lang w:eastAsia="ar-SA"/>
                    </w:rPr>
                    <w:t>Informacje ogólne:</w:t>
                  </w:r>
                </w:p>
              </w:tc>
              <w:tc>
                <w:tcPr>
                  <w:tcW w:w="4774" w:type="dxa"/>
                  <w:gridSpan w:val="2"/>
                </w:tcPr>
                <w:p w14:paraId="1534FF8F" w14:textId="77777777" w:rsidR="00A52F5C" w:rsidRPr="00956B79" w:rsidRDefault="00A52F5C" w:rsidP="000A201E">
                  <w:pPr>
                    <w:framePr w:hSpace="141" w:wrap="around" w:vAnchor="text" w:hAnchor="margin" w:y="137"/>
                    <w:suppressAutoHyphens/>
                    <w:snapToGrid w:val="0"/>
                    <w:spacing w:before="120" w:after="120"/>
                    <w:jc w:val="both"/>
                    <w:rPr>
                      <w:rFonts w:ascii="Times New Roman" w:eastAsia="Calibri" w:hAnsi="Times New Roman" w:cs="Times New Roman"/>
                      <w:b/>
                      <w:sz w:val="20"/>
                      <w:szCs w:val="20"/>
                      <w:lang w:eastAsia="ar-SA"/>
                    </w:rPr>
                  </w:pPr>
                  <w:r w:rsidRPr="00956B79">
                    <w:rPr>
                      <w:rFonts w:ascii="Times New Roman" w:eastAsia="Calibri" w:hAnsi="Times New Roman" w:cs="Times New Roman"/>
                      <w:b/>
                      <w:sz w:val="20"/>
                      <w:szCs w:val="20"/>
                      <w:lang w:eastAsia="ar-SA"/>
                    </w:rPr>
                    <w:t>Odpowiedź:</w:t>
                  </w:r>
                </w:p>
              </w:tc>
            </w:tr>
            <w:tr w:rsidR="00A52F5C" w:rsidRPr="00956B79" w14:paraId="084995CF" w14:textId="77777777" w:rsidTr="0047228B">
              <w:trPr>
                <w:gridAfter w:val="1"/>
                <w:wAfter w:w="52" w:type="dxa"/>
              </w:trPr>
              <w:tc>
                <w:tcPr>
                  <w:tcW w:w="4644" w:type="dxa"/>
                </w:tcPr>
                <w:p w14:paraId="10C6AA13" w14:textId="77777777" w:rsidR="00A52F5C" w:rsidRPr="00956B79" w:rsidRDefault="00A52F5C" w:rsidP="000A201E">
                  <w:pPr>
                    <w:framePr w:hSpace="141" w:wrap="around" w:vAnchor="text" w:hAnchor="margin" w:y="137"/>
                    <w:suppressAutoHyphens/>
                    <w:snapToGrid w:val="0"/>
                    <w:spacing w:before="120" w:after="120"/>
                    <w:jc w:val="both"/>
                    <w:rPr>
                      <w:rFonts w:ascii="Times New Roman" w:eastAsia="Calibri" w:hAnsi="Times New Roman" w:cs="Times New Roman"/>
                      <w:sz w:val="20"/>
                      <w:szCs w:val="20"/>
                      <w:lang w:eastAsia="ar-SA"/>
                    </w:rPr>
                  </w:pPr>
                  <w:r w:rsidRPr="00956B79">
                    <w:rPr>
                      <w:rFonts w:ascii="Times New Roman" w:eastAsia="Calibri" w:hAnsi="Times New Roman" w:cs="Times New Roman"/>
                      <w:sz w:val="20"/>
                      <w:szCs w:val="20"/>
                      <w:lang w:eastAsia="ar-SA"/>
                    </w:rPr>
                    <w:t xml:space="preserve">Czy wykonawca jest przedsiębiorstwem: </w:t>
                  </w:r>
                </w:p>
                <w:p w14:paraId="307742EA" w14:textId="77777777" w:rsidR="00A52F5C" w:rsidRPr="00956B79" w:rsidRDefault="00A52F5C" w:rsidP="000A201E">
                  <w:pPr>
                    <w:framePr w:hSpace="141" w:wrap="around" w:vAnchor="text" w:hAnchor="margin" w:y="137"/>
                    <w:suppressAutoHyphens/>
                    <w:snapToGrid w:val="0"/>
                    <w:spacing w:before="120" w:after="120"/>
                    <w:jc w:val="both"/>
                    <w:rPr>
                      <w:rFonts w:ascii="Times New Roman" w:eastAsia="Calibri" w:hAnsi="Times New Roman" w:cs="Times New Roman"/>
                      <w:sz w:val="20"/>
                      <w:szCs w:val="20"/>
                      <w:lang w:eastAsia="ar-SA"/>
                    </w:rPr>
                  </w:pPr>
                  <w:r w:rsidRPr="00956B79">
                    <w:rPr>
                      <w:rFonts w:ascii="Times New Roman" w:eastAsia="Calibri" w:hAnsi="Times New Roman" w:cs="Times New Roman"/>
                      <w:sz w:val="20"/>
                      <w:szCs w:val="20"/>
                      <w:lang w:eastAsia="ar-SA"/>
                    </w:rPr>
                    <w:t>1.</w:t>
                  </w:r>
                  <w:r w:rsidRPr="00956B79">
                    <w:rPr>
                      <w:rFonts w:ascii="Times New Roman" w:eastAsia="Calibri" w:hAnsi="Times New Roman" w:cs="Times New Roman"/>
                      <w:sz w:val="20"/>
                      <w:szCs w:val="20"/>
                      <w:lang w:eastAsia="ar-SA"/>
                    </w:rPr>
                    <w:tab/>
                    <w:t xml:space="preserve">mikro </w:t>
                  </w:r>
                </w:p>
                <w:p w14:paraId="6A4EE4B2" w14:textId="77777777" w:rsidR="00A52F5C" w:rsidRPr="00956B79" w:rsidRDefault="00A52F5C" w:rsidP="000A201E">
                  <w:pPr>
                    <w:framePr w:hSpace="141" w:wrap="around" w:vAnchor="text" w:hAnchor="margin" w:y="137"/>
                    <w:suppressAutoHyphens/>
                    <w:snapToGrid w:val="0"/>
                    <w:spacing w:before="120" w:after="120"/>
                    <w:jc w:val="both"/>
                    <w:rPr>
                      <w:rFonts w:ascii="Times New Roman" w:eastAsia="Calibri" w:hAnsi="Times New Roman" w:cs="Times New Roman"/>
                      <w:sz w:val="20"/>
                      <w:szCs w:val="20"/>
                      <w:lang w:eastAsia="ar-SA"/>
                    </w:rPr>
                  </w:pPr>
                  <w:r w:rsidRPr="00956B79">
                    <w:rPr>
                      <w:rFonts w:ascii="Times New Roman" w:eastAsia="Calibri" w:hAnsi="Times New Roman" w:cs="Times New Roman"/>
                      <w:sz w:val="20"/>
                      <w:szCs w:val="20"/>
                      <w:lang w:eastAsia="ar-SA"/>
                    </w:rPr>
                    <w:t>2.</w:t>
                  </w:r>
                  <w:r w:rsidRPr="00956B79">
                    <w:rPr>
                      <w:rFonts w:ascii="Times New Roman" w:eastAsia="Calibri" w:hAnsi="Times New Roman" w:cs="Times New Roman"/>
                      <w:sz w:val="20"/>
                      <w:szCs w:val="20"/>
                      <w:lang w:eastAsia="ar-SA"/>
                    </w:rPr>
                    <w:tab/>
                    <w:t xml:space="preserve">małym </w:t>
                  </w:r>
                </w:p>
                <w:p w14:paraId="6FA86AC3" w14:textId="77777777" w:rsidR="00A52F5C" w:rsidRPr="00956B79" w:rsidRDefault="00A52F5C" w:rsidP="000A201E">
                  <w:pPr>
                    <w:framePr w:hSpace="141" w:wrap="around" w:vAnchor="text" w:hAnchor="margin" w:y="137"/>
                    <w:suppressAutoHyphens/>
                    <w:snapToGrid w:val="0"/>
                    <w:spacing w:before="120" w:after="120"/>
                    <w:jc w:val="both"/>
                    <w:rPr>
                      <w:rFonts w:ascii="Times New Roman" w:eastAsia="Calibri" w:hAnsi="Times New Roman" w:cs="Times New Roman"/>
                      <w:sz w:val="20"/>
                      <w:szCs w:val="20"/>
                      <w:lang w:eastAsia="ar-SA"/>
                    </w:rPr>
                  </w:pPr>
                  <w:r w:rsidRPr="00956B79">
                    <w:rPr>
                      <w:rFonts w:ascii="Times New Roman" w:eastAsia="Calibri" w:hAnsi="Times New Roman" w:cs="Times New Roman"/>
                      <w:sz w:val="20"/>
                      <w:szCs w:val="20"/>
                      <w:lang w:eastAsia="ar-SA"/>
                    </w:rPr>
                    <w:t>3.</w:t>
                  </w:r>
                  <w:r w:rsidRPr="00956B79">
                    <w:rPr>
                      <w:rFonts w:ascii="Times New Roman" w:eastAsia="Calibri" w:hAnsi="Times New Roman" w:cs="Times New Roman"/>
                      <w:sz w:val="20"/>
                      <w:szCs w:val="20"/>
                      <w:lang w:eastAsia="ar-SA"/>
                    </w:rPr>
                    <w:tab/>
                    <w:t>średnim</w:t>
                  </w:r>
                </w:p>
                <w:p w14:paraId="2B149C79" w14:textId="77777777" w:rsidR="00A52F5C" w:rsidRPr="00956B79" w:rsidRDefault="00A52F5C" w:rsidP="000A201E">
                  <w:pPr>
                    <w:framePr w:hSpace="141" w:wrap="around" w:vAnchor="text" w:hAnchor="margin" w:y="137"/>
                    <w:suppressAutoHyphens/>
                    <w:snapToGrid w:val="0"/>
                    <w:spacing w:before="120" w:after="120"/>
                    <w:jc w:val="both"/>
                    <w:rPr>
                      <w:rFonts w:ascii="Times New Roman" w:eastAsia="Calibri" w:hAnsi="Times New Roman" w:cs="Times New Roman"/>
                      <w:sz w:val="20"/>
                      <w:szCs w:val="20"/>
                      <w:lang w:eastAsia="ar-SA"/>
                    </w:rPr>
                  </w:pPr>
                  <w:r w:rsidRPr="00956B79">
                    <w:rPr>
                      <w:rFonts w:ascii="Times New Roman" w:eastAsia="Calibri" w:hAnsi="Times New Roman" w:cs="Times New Roman"/>
                      <w:sz w:val="20"/>
                      <w:szCs w:val="20"/>
                      <w:lang w:eastAsia="ar-SA"/>
                    </w:rPr>
                    <w:t>4.</w:t>
                  </w:r>
                  <w:r w:rsidRPr="00956B79">
                    <w:rPr>
                      <w:rFonts w:ascii="Times New Roman" w:eastAsia="Calibri" w:hAnsi="Times New Roman" w:cs="Times New Roman"/>
                      <w:sz w:val="20"/>
                      <w:szCs w:val="20"/>
                      <w:lang w:eastAsia="ar-SA"/>
                    </w:rPr>
                    <w:tab/>
                    <w:t>jednoosobowa działalność gospodarcza</w:t>
                  </w:r>
                </w:p>
                <w:p w14:paraId="50C39B82" w14:textId="77777777" w:rsidR="00A52F5C" w:rsidRPr="00956B79" w:rsidRDefault="00A52F5C" w:rsidP="000A201E">
                  <w:pPr>
                    <w:framePr w:hSpace="141" w:wrap="around" w:vAnchor="text" w:hAnchor="margin" w:y="137"/>
                    <w:suppressAutoHyphens/>
                    <w:snapToGrid w:val="0"/>
                    <w:spacing w:before="120" w:after="120"/>
                    <w:ind w:left="627" w:hanging="627"/>
                    <w:jc w:val="both"/>
                    <w:rPr>
                      <w:rFonts w:ascii="Times New Roman" w:eastAsia="Calibri" w:hAnsi="Times New Roman" w:cs="Times New Roman"/>
                      <w:sz w:val="20"/>
                      <w:szCs w:val="20"/>
                      <w:lang w:eastAsia="ar-SA"/>
                    </w:rPr>
                  </w:pPr>
                  <w:r w:rsidRPr="00956B79">
                    <w:rPr>
                      <w:rFonts w:ascii="Times New Roman" w:eastAsia="Calibri" w:hAnsi="Times New Roman" w:cs="Times New Roman"/>
                      <w:sz w:val="20"/>
                      <w:szCs w:val="20"/>
                      <w:lang w:eastAsia="ar-SA"/>
                    </w:rPr>
                    <w:lastRenderedPageBreak/>
                    <w:t>5.</w:t>
                  </w:r>
                  <w:r w:rsidRPr="00956B79">
                    <w:rPr>
                      <w:rFonts w:ascii="Times New Roman" w:eastAsia="Calibri" w:hAnsi="Times New Roman" w:cs="Times New Roman"/>
                      <w:sz w:val="20"/>
                      <w:szCs w:val="20"/>
                      <w:lang w:eastAsia="ar-SA"/>
                    </w:rPr>
                    <w:tab/>
                    <w:t xml:space="preserve">os. fizyczna nie prowadząca działalności gospodarczej </w:t>
                  </w:r>
                </w:p>
                <w:p w14:paraId="7B31A3FD" w14:textId="77777777" w:rsidR="00A52F5C" w:rsidRPr="00956B79" w:rsidRDefault="00A52F5C" w:rsidP="000A201E">
                  <w:pPr>
                    <w:framePr w:hSpace="141" w:wrap="around" w:vAnchor="text" w:hAnchor="margin" w:y="137"/>
                    <w:suppressAutoHyphens/>
                    <w:snapToGrid w:val="0"/>
                    <w:spacing w:before="120" w:after="120"/>
                    <w:jc w:val="both"/>
                    <w:rPr>
                      <w:rFonts w:ascii="Times New Roman" w:eastAsia="Calibri" w:hAnsi="Times New Roman" w:cs="Times New Roman"/>
                      <w:sz w:val="20"/>
                      <w:szCs w:val="20"/>
                      <w:lang w:eastAsia="ar-SA"/>
                    </w:rPr>
                  </w:pPr>
                  <w:r w:rsidRPr="00956B79">
                    <w:rPr>
                      <w:rFonts w:ascii="Times New Roman" w:eastAsia="Calibri" w:hAnsi="Times New Roman" w:cs="Times New Roman"/>
                      <w:sz w:val="20"/>
                      <w:szCs w:val="20"/>
                      <w:lang w:eastAsia="ar-SA"/>
                    </w:rPr>
                    <w:t>6.        inne (określić): ………………………………</w:t>
                  </w:r>
                  <w:r w:rsidRPr="00956B79">
                    <w:rPr>
                      <w:rFonts w:ascii="Times New Roman" w:eastAsia="Calibri" w:hAnsi="Times New Roman" w:cs="Times New Roman"/>
                      <w:sz w:val="20"/>
                      <w:szCs w:val="20"/>
                      <w:lang w:eastAsia="ar-SA"/>
                    </w:rPr>
                    <w:tab/>
                  </w:r>
                </w:p>
              </w:tc>
              <w:tc>
                <w:tcPr>
                  <w:tcW w:w="4774" w:type="dxa"/>
                  <w:gridSpan w:val="2"/>
                </w:tcPr>
                <w:p w14:paraId="3A6D11FA" w14:textId="77777777" w:rsidR="00A52F5C" w:rsidRPr="00956B79" w:rsidRDefault="00A52F5C" w:rsidP="000A201E">
                  <w:pPr>
                    <w:framePr w:hSpace="141" w:wrap="around" w:vAnchor="text" w:hAnchor="margin" w:y="137"/>
                    <w:suppressAutoHyphens/>
                    <w:snapToGrid w:val="0"/>
                    <w:spacing w:before="120" w:after="120"/>
                    <w:jc w:val="both"/>
                    <w:rPr>
                      <w:rFonts w:ascii="Times New Roman" w:eastAsia="Calibri" w:hAnsi="Times New Roman" w:cs="Times New Roman"/>
                      <w:sz w:val="20"/>
                      <w:szCs w:val="20"/>
                      <w:lang w:eastAsia="ar-SA"/>
                    </w:rPr>
                  </w:pPr>
                </w:p>
                <w:p w14:paraId="05578169" w14:textId="77777777" w:rsidR="00A52F5C" w:rsidRPr="00956B79" w:rsidRDefault="00A52F5C" w:rsidP="000A201E">
                  <w:pPr>
                    <w:framePr w:hSpace="141" w:wrap="around" w:vAnchor="text" w:hAnchor="margin" w:y="137"/>
                    <w:suppressAutoHyphens/>
                    <w:snapToGrid w:val="0"/>
                    <w:spacing w:before="120" w:after="120"/>
                    <w:jc w:val="both"/>
                    <w:rPr>
                      <w:rFonts w:ascii="Times New Roman" w:eastAsia="Calibri" w:hAnsi="Times New Roman" w:cs="Times New Roman"/>
                      <w:sz w:val="20"/>
                      <w:szCs w:val="20"/>
                      <w:lang w:eastAsia="ar-SA"/>
                    </w:rPr>
                  </w:pPr>
                  <w:r w:rsidRPr="00956B79">
                    <w:rPr>
                      <w:rFonts w:ascii="Times New Roman" w:eastAsia="Calibri" w:hAnsi="Times New Roman" w:cs="Times New Roman"/>
                      <w:sz w:val="20"/>
                      <w:szCs w:val="20"/>
                      <w:lang w:eastAsia="ar-SA"/>
                    </w:rPr>
                    <w:t>1.</w:t>
                  </w:r>
                  <w:r w:rsidRPr="00956B79">
                    <w:rPr>
                      <w:rFonts w:ascii="Times New Roman" w:eastAsia="Calibri" w:hAnsi="Times New Roman" w:cs="Times New Roman"/>
                      <w:sz w:val="20"/>
                      <w:szCs w:val="20"/>
                      <w:lang w:eastAsia="ar-SA"/>
                    </w:rPr>
                    <w:tab/>
                    <w:t xml:space="preserve">[   ] </w:t>
                  </w:r>
                </w:p>
                <w:p w14:paraId="090C479B" w14:textId="77777777" w:rsidR="00A52F5C" w:rsidRPr="00956B79" w:rsidRDefault="00A52F5C" w:rsidP="000A201E">
                  <w:pPr>
                    <w:framePr w:hSpace="141" w:wrap="around" w:vAnchor="text" w:hAnchor="margin" w:y="137"/>
                    <w:suppressAutoHyphens/>
                    <w:snapToGrid w:val="0"/>
                    <w:spacing w:before="120" w:after="120"/>
                    <w:jc w:val="both"/>
                    <w:rPr>
                      <w:rFonts w:ascii="Times New Roman" w:eastAsia="Calibri" w:hAnsi="Times New Roman" w:cs="Times New Roman"/>
                      <w:sz w:val="20"/>
                      <w:szCs w:val="20"/>
                      <w:lang w:eastAsia="ar-SA"/>
                    </w:rPr>
                  </w:pPr>
                  <w:r w:rsidRPr="00956B79">
                    <w:rPr>
                      <w:rFonts w:ascii="Times New Roman" w:eastAsia="Calibri" w:hAnsi="Times New Roman" w:cs="Times New Roman"/>
                      <w:sz w:val="20"/>
                      <w:szCs w:val="20"/>
                      <w:lang w:eastAsia="ar-SA"/>
                    </w:rPr>
                    <w:t>2.</w:t>
                  </w:r>
                  <w:r w:rsidRPr="00956B79">
                    <w:rPr>
                      <w:rFonts w:ascii="Times New Roman" w:eastAsia="Calibri" w:hAnsi="Times New Roman" w:cs="Times New Roman"/>
                      <w:sz w:val="20"/>
                      <w:szCs w:val="20"/>
                      <w:lang w:eastAsia="ar-SA"/>
                    </w:rPr>
                    <w:tab/>
                    <w:t xml:space="preserve">[   ] </w:t>
                  </w:r>
                </w:p>
                <w:p w14:paraId="3723AA19" w14:textId="77777777" w:rsidR="00A52F5C" w:rsidRPr="00956B79" w:rsidRDefault="00A52F5C" w:rsidP="000A201E">
                  <w:pPr>
                    <w:framePr w:hSpace="141" w:wrap="around" w:vAnchor="text" w:hAnchor="margin" w:y="137"/>
                    <w:suppressAutoHyphens/>
                    <w:snapToGrid w:val="0"/>
                    <w:spacing w:before="120" w:after="120"/>
                    <w:jc w:val="both"/>
                    <w:rPr>
                      <w:rFonts w:ascii="Times New Roman" w:eastAsia="Calibri" w:hAnsi="Times New Roman" w:cs="Times New Roman"/>
                      <w:sz w:val="20"/>
                      <w:szCs w:val="20"/>
                      <w:lang w:eastAsia="ar-SA"/>
                    </w:rPr>
                  </w:pPr>
                  <w:r w:rsidRPr="00956B79">
                    <w:rPr>
                      <w:rFonts w:ascii="Times New Roman" w:eastAsia="Calibri" w:hAnsi="Times New Roman" w:cs="Times New Roman"/>
                      <w:sz w:val="20"/>
                      <w:szCs w:val="20"/>
                      <w:lang w:eastAsia="ar-SA"/>
                    </w:rPr>
                    <w:t>3.</w:t>
                  </w:r>
                  <w:r w:rsidRPr="00956B79">
                    <w:rPr>
                      <w:rFonts w:ascii="Times New Roman" w:eastAsia="Calibri" w:hAnsi="Times New Roman" w:cs="Times New Roman"/>
                      <w:sz w:val="20"/>
                      <w:szCs w:val="20"/>
                      <w:lang w:eastAsia="ar-SA"/>
                    </w:rPr>
                    <w:tab/>
                    <w:t xml:space="preserve">[   ] </w:t>
                  </w:r>
                </w:p>
                <w:p w14:paraId="6E416209" w14:textId="77777777" w:rsidR="00A52F5C" w:rsidRPr="00956B79" w:rsidRDefault="00A52F5C" w:rsidP="000A201E">
                  <w:pPr>
                    <w:framePr w:hSpace="141" w:wrap="around" w:vAnchor="text" w:hAnchor="margin" w:y="137"/>
                    <w:suppressAutoHyphens/>
                    <w:snapToGrid w:val="0"/>
                    <w:spacing w:before="120" w:after="120"/>
                    <w:jc w:val="both"/>
                    <w:rPr>
                      <w:rFonts w:ascii="Times New Roman" w:eastAsia="Calibri" w:hAnsi="Times New Roman" w:cs="Times New Roman"/>
                      <w:sz w:val="20"/>
                      <w:szCs w:val="20"/>
                      <w:lang w:eastAsia="ar-SA"/>
                    </w:rPr>
                  </w:pPr>
                  <w:r w:rsidRPr="00956B79">
                    <w:rPr>
                      <w:rFonts w:ascii="Times New Roman" w:eastAsia="Calibri" w:hAnsi="Times New Roman" w:cs="Times New Roman"/>
                      <w:sz w:val="20"/>
                      <w:szCs w:val="20"/>
                      <w:lang w:eastAsia="ar-SA"/>
                    </w:rPr>
                    <w:t>4.</w:t>
                  </w:r>
                  <w:r w:rsidRPr="00956B79">
                    <w:rPr>
                      <w:rFonts w:ascii="Times New Roman" w:eastAsia="Calibri" w:hAnsi="Times New Roman" w:cs="Times New Roman"/>
                      <w:sz w:val="20"/>
                      <w:szCs w:val="20"/>
                      <w:lang w:eastAsia="ar-SA"/>
                    </w:rPr>
                    <w:tab/>
                    <w:t xml:space="preserve">[   ] </w:t>
                  </w:r>
                </w:p>
                <w:p w14:paraId="5D5AF51E" w14:textId="77777777" w:rsidR="00A52F5C" w:rsidRPr="00956B79" w:rsidRDefault="00A52F5C" w:rsidP="000A201E">
                  <w:pPr>
                    <w:framePr w:hSpace="141" w:wrap="around" w:vAnchor="text" w:hAnchor="margin" w:y="137"/>
                    <w:suppressAutoHyphens/>
                    <w:snapToGrid w:val="0"/>
                    <w:spacing w:before="120" w:after="120"/>
                    <w:jc w:val="both"/>
                    <w:rPr>
                      <w:rFonts w:ascii="Times New Roman" w:eastAsia="Calibri" w:hAnsi="Times New Roman" w:cs="Times New Roman"/>
                      <w:sz w:val="20"/>
                      <w:szCs w:val="20"/>
                      <w:lang w:eastAsia="ar-SA"/>
                    </w:rPr>
                  </w:pPr>
                  <w:r w:rsidRPr="00956B79">
                    <w:rPr>
                      <w:rFonts w:ascii="Times New Roman" w:eastAsia="Calibri" w:hAnsi="Times New Roman" w:cs="Times New Roman"/>
                      <w:sz w:val="20"/>
                      <w:szCs w:val="20"/>
                      <w:lang w:eastAsia="ar-SA"/>
                    </w:rPr>
                    <w:lastRenderedPageBreak/>
                    <w:t>5.</w:t>
                  </w:r>
                  <w:r w:rsidRPr="00956B79">
                    <w:rPr>
                      <w:rFonts w:ascii="Times New Roman" w:eastAsia="Calibri" w:hAnsi="Times New Roman" w:cs="Times New Roman"/>
                      <w:sz w:val="20"/>
                      <w:szCs w:val="20"/>
                      <w:lang w:eastAsia="ar-SA"/>
                    </w:rPr>
                    <w:tab/>
                    <w:t xml:space="preserve">[   ] </w:t>
                  </w:r>
                </w:p>
                <w:p w14:paraId="057A77DD" w14:textId="77777777" w:rsidR="00A52F5C" w:rsidRPr="00956B79" w:rsidRDefault="00A52F5C" w:rsidP="000A201E">
                  <w:pPr>
                    <w:framePr w:hSpace="141" w:wrap="around" w:vAnchor="text" w:hAnchor="margin" w:y="137"/>
                    <w:suppressAutoHyphens/>
                    <w:snapToGrid w:val="0"/>
                    <w:spacing w:before="120" w:after="120"/>
                    <w:jc w:val="both"/>
                    <w:rPr>
                      <w:rFonts w:ascii="Times New Roman" w:eastAsia="Calibri" w:hAnsi="Times New Roman" w:cs="Times New Roman"/>
                      <w:sz w:val="20"/>
                      <w:szCs w:val="20"/>
                      <w:lang w:eastAsia="ar-SA"/>
                    </w:rPr>
                  </w:pPr>
                </w:p>
                <w:p w14:paraId="46550558" w14:textId="77777777" w:rsidR="00A52F5C" w:rsidRPr="00956B79" w:rsidRDefault="00A52F5C" w:rsidP="000A201E">
                  <w:pPr>
                    <w:framePr w:hSpace="141" w:wrap="around" w:vAnchor="text" w:hAnchor="margin" w:y="137"/>
                    <w:suppressAutoHyphens/>
                    <w:snapToGrid w:val="0"/>
                    <w:spacing w:before="120" w:after="120"/>
                    <w:jc w:val="both"/>
                    <w:rPr>
                      <w:rFonts w:ascii="Times New Roman" w:eastAsia="Calibri" w:hAnsi="Times New Roman" w:cs="Times New Roman"/>
                      <w:sz w:val="20"/>
                      <w:szCs w:val="20"/>
                      <w:lang w:eastAsia="ar-SA"/>
                    </w:rPr>
                  </w:pPr>
                  <w:r w:rsidRPr="00956B79">
                    <w:rPr>
                      <w:rFonts w:ascii="Times New Roman" w:eastAsia="Calibri" w:hAnsi="Times New Roman" w:cs="Times New Roman"/>
                      <w:sz w:val="20"/>
                      <w:szCs w:val="20"/>
                      <w:lang w:eastAsia="ar-SA"/>
                    </w:rPr>
                    <w:t>6.</w:t>
                  </w:r>
                  <w:r w:rsidRPr="00956B79">
                    <w:rPr>
                      <w:rFonts w:ascii="Times New Roman" w:eastAsia="Calibri" w:hAnsi="Times New Roman" w:cs="Times New Roman"/>
                      <w:sz w:val="20"/>
                      <w:szCs w:val="20"/>
                      <w:lang w:eastAsia="ar-SA"/>
                    </w:rPr>
                    <w:tab/>
                    <w:t>[   ]</w:t>
                  </w:r>
                </w:p>
                <w:p w14:paraId="46BAD351" w14:textId="77777777" w:rsidR="00A52F5C" w:rsidRPr="00956B79" w:rsidRDefault="00A52F5C" w:rsidP="000A201E">
                  <w:pPr>
                    <w:framePr w:hSpace="141" w:wrap="around" w:vAnchor="text" w:hAnchor="margin" w:y="137"/>
                    <w:suppressAutoHyphens/>
                    <w:snapToGrid w:val="0"/>
                    <w:spacing w:before="120" w:after="120"/>
                    <w:jc w:val="both"/>
                    <w:rPr>
                      <w:rFonts w:ascii="Times New Roman" w:eastAsia="Calibri" w:hAnsi="Times New Roman" w:cs="Times New Roman"/>
                      <w:sz w:val="20"/>
                      <w:szCs w:val="20"/>
                      <w:lang w:eastAsia="ar-SA"/>
                    </w:rPr>
                  </w:pPr>
                  <w:r w:rsidRPr="00956B79">
                    <w:rPr>
                      <w:rFonts w:ascii="Times New Roman" w:eastAsia="Calibri" w:hAnsi="Times New Roman" w:cs="Times New Roman"/>
                      <w:sz w:val="20"/>
                      <w:szCs w:val="20"/>
                      <w:lang w:eastAsia="ar-SA"/>
                    </w:rPr>
                    <w:t>Zaznaczyć:</w:t>
                  </w:r>
                </w:p>
              </w:tc>
            </w:tr>
            <w:tr w:rsidR="00A52F5C" w:rsidRPr="00956B79" w14:paraId="1F7619CC" w14:textId="77777777" w:rsidTr="0047228B">
              <w:trPr>
                <w:gridAfter w:val="1"/>
                <w:wAfter w:w="52" w:type="dxa"/>
              </w:trPr>
              <w:tc>
                <w:tcPr>
                  <w:tcW w:w="4644" w:type="dxa"/>
                </w:tcPr>
                <w:p w14:paraId="0A04CF57" w14:textId="77777777" w:rsidR="00A52F5C" w:rsidRPr="00956B79" w:rsidRDefault="00A52F5C" w:rsidP="000A201E">
                  <w:pPr>
                    <w:framePr w:hSpace="141" w:wrap="around" w:vAnchor="text" w:hAnchor="margin" w:y="137"/>
                    <w:suppressAutoHyphens/>
                    <w:snapToGrid w:val="0"/>
                    <w:spacing w:before="120" w:after="120"/>
                    <w:rPr>
                      <w:rFonts w:ascii="Times New Roman" w:eastAsia="Calibri" w:hAnsi="Times New Roman" w:cs="Times New Roman"/>
                      <w:sz w:val="20"/>
                      <w:szCs w:val="20"/>
                      <w:lang w:eastAsia="ar-SA"/>
                    </w:rPr>
                  </w:pPr>
                  <w:r w:rsidRPr="00956B79">
                    <w:rPr>
                      <w:rFonts w:ascii="Times New Roman" w:eastAsia="Calibri" w:hAnsi="Times New Roman" w:cs="Times New Roman"/>
                      <w:b/>
                      <w:sz w:val="20"/>
                      <w:szCs w:val="20"/>
                      <w:u w:val="single"/>
                      <w:lang w:eastAsia="ar-SA"/>
                    </w:rPr>
                    <w:lastRenderedPageBreak/>
                    <w:t>Jedynie w przypadku gdy zamówienie jest zastrzeżone</w:t>
                  </w:r>
                  <w:r w:rsidRPr="00956B79">
                    <w:rPr>
                      <w:rFonts w:ascii="Times New Roman" w:eastAsia="Calibri" w:hAnsi="Times New Roman" w:cs="Times New Roman"/>
                      <w:b/>
                      <w:sz w:val="20"/>
                      <w:szCs w:val="20"/>
                      <w:u w:val="single"/>
                      <w:vertAlign w:val="superscript"/>
                      <w:lang w:eastAsia="ar-SA"/>
                    </w:rPr>
                    <w:footnoteReference w:id="7"/>
                  </w:r>
                  <w:r w:rsidRPr="00956B79">
                    <w:rPr>
                      <w:rFonts w:ascii="Times New Roman" w:eastAsia="Calibri" w:hAnsi="Times New Roman" w:cs="Times New Roman"/>
                      <w:b/>
                      <w:sz w:val="20"/>
                      <w:szCs w:val="20"/>
                      <w:u w:val="single"/>
                      <w:lang w:eastAsia="ar-SA"/>
                    </w:rPr>
                    <w:t>:</w:t>
                  </w:r>
                  <w:r w:rsidRPr="00956B79">
                    <w:rPr>
                      <w:rFonts w:ascii="Times New Roman" w:eastAsia="Calibri" w:hAnsi="Times New Roman" w:cs="Times New Roman"/>
                      <w:b/>
                      <w:sz w:val="20"/>
                      <w:szCs w:val="20"/>
                      <w:lang w:eastAsia="ar-SA"/>
                    </w:rPr>
                    <w:t xml:space="preserve"> </w:t>
                  </w:r>
                  <w:r w:rsidRPr="00956B79">
                    <w:rPr>
                      <w:rFonts w:ascii="Times New Roman" w:eastAsia="Calibri" w:hAnsi="Times New Roman" w:cs="Times New Roman"/>
                      <w:sz w:val="20"/>
                      <w:szCs w:val="20"/>
                      <w:lang w:eastAsia="ar-SA"/>
                    </w:rPr>
                    <w:t>czy wykonawca jest zakładem pracy chronionej, „przedsiębiorstwem społecznym”</w:t>
                  </w:r>
                  <w:r w:rsidRPr="00956B79">
                    <w:rPr>
                      <w:rFonts w:ascii="Times New Roman" w:eastAsia="Calibri" w:hAnsi="Times New Roman" w:cs="Times New Roman"/>
                      <w:sz w:val="20"/>
                      <w:szCs w:val="20"/>
                      <w:vertAlign w:val="superscript"/>
                      <w:lang w:eastAsia="ar-SA"/>
                    </w:rPr>
                    <w:footnoteReference w:id="8"/>
                  </w:r>
                  <w:r w:rsidRPr="00956B79">
                    <w:rPr>
                      <w:rFonts w:ascii="Times New Roman" w:eastAsia="Calibri" w:hAnsi="Times New Roman" w:cs="Times New Roman"/>
                      <w:sz w:val="20"/>
                      <w:szCs w:val="20"/>
                      <w:lang w:eastAsia="ar-SA"/>
                    </w:rPr>
                    <w:t xml:space="preserve"> lub czy będzie realizował zamówienie w ramach programów zatrudnienia chronionego?</w:t>
                  </w:r>
                  <w:r w:rsidRPr="00956B79">
                    <w:rPr>
                      <w:rFonts w:ascii="Times New Roman" w:eastAsia="Calibri" w:hAnsi="Times New Roman" w:cs="Times New Roman"/>
                      <w:sz w:val="20"/>
                      <w:szCs w:val="20"/>
                      <w:lang w:eastAsia="ar-SA"/>
                    </w:rPr>
                    <w:br/>
                  </w:r>
                  <w:r w:rsidRPr="00956B79">
                    <w:rPr>
                      <w:rFonts w:ascii="Times New Roman" w:eastAsia="Calibri" w:hAnsi="Times New Roman" w:cs="Times New Roman"/>
                      <w:b/>
                      <w:sz w:val="20"/>
                      <w:szCs w:val="20"/>
                      <w:lang w:eastAsia="ar-SA"/>
                    </w:rPr>
                    <w:t>Jeżeli tak,</w:t>
                  </w:r>
                  <w:r w:rsidRPr="00956B79">
                    <w:rPr>
                      <w:rFonts w:ascii="Times New Roman" w:eastAsia="Calibri" w:hAnsi="Times New Roman" w:cs="Times New Roman"/>
                      <w:sz w:val="20"/>
                      <w:szCs w:val="20"/>
                      <w:lang w:eastAsia="ar-SA"/>
                    </w:rPr>
                    <w:br/>
                    <w:t xml:space="preserve">jaki jest odpowiedni odsetek pracowników niepełnosprawnych lub </w:t>
                  </w:r>
                  <w:proofErr w:type="spellStart"/>
                  <w:r w:rsidRPr="00956B79">
                    <w:rPr>
                      <w:rFonts w:ascii="Times New Roman" w:eastAsia="Calibri" w:hAnsi="Times New Roman" w:cs="Times New Roman"/>
                      <w:sz w:val="20"/>
                      <w:szCs w:val="20"/>
                      <w:lang w:eastAsia="ar-SA"/>
                    </w:rPr>
                    <w:t>defaworyzowanych</w:t>
                  </w:r>
                  <w:proofErr w:type="spellEnd"/>
                  <w:r w:rsidRPr="00956B79">
                    <w:rPr>
                      <w:rFonts w:ascii="Times New Roman" w:eastAsia="Calibri" w:hAnsi="Times New Roman" w:cs="Times New Roman"/>
                      <w:sz w:val="20"/>
                      <w:szCs w:val="20"/>
                      <w:lang w:eastAsia="ar-SA"/>
                    </w:rPr>
                    <w:t>?</w:t>
                  </w:r>
                  <w:r w:rsidRPr="00956B79">
                    <w:rPr>
                      <w:rFonts w:ascii="Times New Roman" w:eastAsia="Calibri" w:hAnsi="Times New Roman" w:cs="Times New Roman"/>
                      <w:sz w:val="20"/>
                      <w:szCs w:val="20"/>
                      <w:lang w:eastAsia="ar-SA"/>
                    </w:rPr>
                    <w:br/>
                    <w:t xml:space="preserve">Jeżeli jest to wymagane, proszę określić, do której kategorii lub których kategorii pracowników niepełnosprawnych lub </w:t>
                  </w:r>
                  <w:proofErr w:type="spellStart"/>
                  <w:r w:rsidRPr="00956B79">
                    <w:rPr>
                      <w:rFonts w:ascii="Times New Roman" w:eastAsia="Calibri" w:hAnsi="Times New Roman" w:cs="Times New Roman"/>
                      <w:sz w:val="20"/>
                      <w:szCs w:val="20"/>
                      <w:lang w:eastAsia="ar-SA"/>
                    </w:rPr>
                    <w:t>defaworyzowanych</w:t>
                  </w:r>
                  <w:proofErr w:type="spellEnd"/>
                  <w:r w:rsidRPr="00956B79">
                    <w:rPr>
                      <w:rFonts w:ascii="Times New Roman" w:eastAsia="Calibri" w:hAnsi="Times New Roman" w:cs="Times New Roman"/>
                      <w:sz w:val="20"/>
                      <w:szCs w:val="20"/>
                      <w:lang w:eastAsia="ar-SA"/>
                    </w:rPr>
                    <w:t xml:space="preserve"> należą dani pracownicy.</w:t>
                  </w:r>
                </w:p>
              </w:tc>
              <w:tc>
                <w:tcPr>
                  <w:tcW w:w="4774" w:type="dxa"/>
                  <w:gridSpan w:val="2"/>
                </w:tcPr>
                <w:p w14:paraId="7592E55D" w14:textId="77777777" w:rsidR="00A52F5C" w:rsidRPr="00956B79" w:rsidRDefault="00A52F5C" w:rsidP="000A201E">
                  <w:pPr>
                    <w:framePr w:hSpace="141" w:wrap="around" w:vAnchor="text" w:hAnchor="margin" w:y="137"/>
                    <w:suppressAutoHyphens/>
                    <w:snapToGrid w:val="0"/>
                    <w:spacing w:before="120" w:after="120"/>
                    <w:rPr>
                      <w:rFonts w:ascii="Times New Roman" w:eastAsia="Calibri" w:hAnsi="Times New Roman" w:cs="Times New Roman"/>
                      <w:sz w:val="20"/>
                      <w:szCs w:val="20"/>
                      <w:lang w:eastAsia="ar-SA"/>
                    </w:rPr>
                  </w:pPr>
                  <w:r w:rsidRPr="00956B79">
                    <w:rPr>
                      <w:rFonts w:ascii="Times New Roman" w:eastAsia="Calibri" w:hAnsi="Times New Roman" w:cs="Times New Roman"/>
                      <w:sz w:val="20"/>
                      <w:szCs w:val="20"/>
                      <w:lang w:eastAsia="ar-SA"/>
                    </w:rPr>
                    <w:t>[] Tak [] Nie</w:t>
                  </w:r>
                  <w:r w:rsidRPr="00956B79">
                    <w:rPr>
                      <w:rFonts w:ascii="Times New Roman" w:eastAsia="Calibri" w:hAnsi="Times New Roman" w:cs="Times New Roman"/>
                      <w:sz w:val="20"/>
                      <w:szCs w:val="20"/>
                      <w:lang w:eastAsia="ar-SA"/>
                    </w:rPr>
                    <w:br/>
                  </w:r>
                  <w:r w:rsidRPr="00956B79">
                    <w:rPr>
                      <w:rFonts w:ascii="Times New Roman" w:eastAsia="Calibri" w:hAnsi="Times New Roman" w:cs="Times New Roman"/>
                      <w:sz w:val="20"/>
                      <w:szCs w:val="20"/>
                      <w:lang w:eastAsia="ar-SA"/>
                    </w:rPr>
                    <w:br/>
                  </w:r>
                  <w:r w:rsidRPr="00956B79">
                    <w:rPr>
                      <w:rFonts w:ascii="Times New Roman" w:eastAsia="Calibri" w:hAnsi="Times New Roman" w:cs="Times New Roman"/>
                      <w:sz w:val="20"/>
                      <w:szCs w:val="20"/>
                      <w:lang w:eastAsia="ar-SA"/>
                    </w:rPr>
                    <w:br/>
                  </w:r>
                  <w:r w:rsidRPr="00956B79">
                    <w:rPr>
                      <w:rFonts w:ascii="Times New Roman" w:eastAsia="Calibri" w:hAnsi="Times New Roman" w:cs="Times New Roman"/>
                      <w:sz w:val="20"/>
                      <w:szCs w:val="20"/>
                      <w:lang w:eastAsia="ar-SA"/>
                    </w:rPr>
                    <w:br/>
                  </w:r>
                  <w:r w:rsidRPr="00956B79">
                    <w:rPr>
                      <w:rFonts w:ascii="Times New Roman" w:eastAsia="Calibri" w:hAnsi="Times New Roman" w:cs="Times New Roman"/>
                      <w:sz w:val="20"/>
                      <w:szCs w:val="20"/>
                      <w:lang w:eastAsia="ar-SA"/>
                    </w:rPr>
                    <w:br/>
                  </w:r>
                  <w:r w:rsidRPr="00956B79">
                    <w:rPr>
                      <w:rFonts w:ascii="Times New Roman" w:eastAsia="Calibri" w:hAnsi="Times New Roman" w:cs="Times New Roman"/>
                      <w:sz w:val="20"/>
                      <w:szCs w:val="20"/>
                      <w:lang w:eastAsia="ar-SA"/>
                    </w:rPr>
                    <w:br/>
                    <w:t>[…]</w:t>
                  </w:r>
                  <w:r w:rsidRPr="00956B79">
                    <w:rPr>
                      <w:rFonts w:ascii="Times New Roman" w:eastAsia="Calibri" w:hAnsi="Times New Roman" w:cs="Times New Roman"/>
                      <w:sz w:val="20"/>
                      <w:szCs w:val="20"/>
                      <w:lang w:eastAsia="ar-SA"/>
                    </w:rPr>
                    <w:br/>
                  </w:r>
                  <w:r w:rsidRPr="00956B79">
                    <w:rPr>
                      <w:rFonts w:ascii="Times New Roman" w:eastAsia="Calibri" w:hAnsi="Times New Roman" w:cs="Times New Roman"/>
                      <w:sz w:val="20"/>
                      <w:szCs w:val="20"/>
                      <w:lang w:eastAsia="ar-SA"/>
                    </w:rPr>
                    <w:br/>
                  </w:r>
                  <w:r w:rsidRPr="00956B79">
                    <w:rPr>
                      <w:rFonts w:ascii="Times New Roman" w:eastAsia="Calibri" w:hAnsi="Times New Roman" w:cs="Times New Roman"/>
                      <w:sz w:val="20"/>
                      <w:szCs w:val="20"/>
                      <w:lang w:eastAsia="ar-SA"/>
                    </w:rPr>
                    <w:br/>
                    <w:t>[….]</w:t>
                  </w:r>
                  <w:r w:rsidRPr="00956B79">
                    <w:rPr>
                      <w:rFonts w:ascii="Times New Roman" w:eastAsia="Calibri" w:hAnsi="Times New Roman" w:cs="Times New Roman"/>
                      <w:sz w:val="20"/>
                      <w:szCs w:val="20"/>
                      <w:lang w:eastAsia="ar-SA"/>
                    </w:rPr>
                    <w:br/>
                  </w:r>
                </w:p>
              </w:tc>
            </w:tr>
            <w:tr w:rsidR="00A52F5C" w:rsidRPr="00956B79" w14:paraId="3426951B" w14:textId="77777777" w:rsidTr="0047228B">
              <w:tc>
                <w:tcPr>
                  <w:tcW w:w="4644" w:type="dxa"/>
                </w:tcPr>
                <w:p w14:paraId="10C86813" w14:textId="77777777" w:rsidR="00A52F5C" w:rsidRPr="00956B79" w:rsidRDefault="00A52F5C" w:rsidP="000A201E">
                  <w:pPr>
                    <w:framePr w:hSpace="141" w:wrap="around" w:vAnchor="text" w:hAnchor="margin" w:y="137"/>
                    <w:suppressAutoHyphens/>
                    <w:snapToGrid w:val="0"/>
                    <w:spacing w:before="120" w:after="120"/>
                    <w:jc w:val="both"/>
                    <w:rPr>
                      <w:rFonts w:ascii="Times New Roman" w:eastAsia="Calibri" w:hAnsi="Times New Roman" w:cs="Times New Roman"/>
                      <w:sz w:val="20"/>
                      <w:szCs w:val="20"/>
                      <w:lang w:eastAsia="ar-SA"/>
                    </w:rPr>
                  </w:pPr>
                  <w:r w:rsidRPr="00956B79">
                    <w:rPr>
                      <w:rFonts w:ascii="Times New Roman" w:eastAsia="Calibri" w:hAnsi="Times New Roman" w:cs="Times New Roman"/>
                      <w:sz w:val="20"/>
                      <w:szCs w:val="20"/>
                      <w:lang w:eastAsia="ar-SA"/>
                    </w:rPr>
                    <w:t>Jeżeli dotyczy, czy wykonawca jest wpisany do urzędowego wykazu zatwierdzonych wykonawców lub posiada równoważne zaświadczenie (np. w ramach krajowego systemu (wstępnego) kwalifikowania)?</w:t>
                  </w:r>
                </w:p>
              </w:tc>
              <w:tc>
                <w:tcPr>
                  <w:tcW w:w="4590" w:type="dxa"/>
                  <w:tcBorders>
                    <w:right w:val="single" w:sz="4" w:space="0" w:color="000000"/>
                  </w:tcBorders>
                </w:tcPr>
                <w:p w14:paraId="734D66E2" w14:textId="77777777" w:rsidR="00A52F5C" w:rsidRPr="00956B79" w:rsidRDefault="00A52F5C" w:rsidP="000A201E">
                  <w:pPr>
                    <w:framePr w:hSpace="141" w:wrap="around" w:vAnchor="text" w:hAnchor="margin" w:y="137"/>
                    <w:suppressAutoHyphens/>
                    <w:snapToGrid w:val="0"/>
                    <w:spacing w:before="120" w:after="120"/>
                    <w:jc w:val="both"/>
                    <w:rPr>
                      <w:rFonts w:ascii="Times New Roman" w:eastAsia="Calibri" w:hAnsi="Times New Roman" w:cs="Times New Roman"/>
                      <w:sz w:val="20"/>
                      <w:szCs w:val="20"/>
                      <w:lang w:eastAsia="ar-SA"/>
                    </w:rPr>
                  </w:pPr>
                  <w:r w:rsidRPr="00956B79">
                    <w:rPr>
                      <w:rFonts w:ascii="Times New Roman" w:eastAsia="Calibri" w:hAnsi="Times New Roman" w:cs="Times New Roman"/>
                      <w:sz w:val="20"/>
                      <w:szCs w:val="20"/>
                      <w:lang w:eastAsia="ar-SA"/>
                    </w:rPr>
                    <w:t>[] Tak [] Nie [] Nie dotyczy</w:t>
                  </w:r>
                </w:p>
              </w:tc>
              <w:tc>
                <w:tcPr>
                  <w:tcW w:w="236" w:type="dxa"/>
                  <w:gridSpan w:val="2"/>
                  <w:tcBorders>
                    <w:left w:val="single" w:sz="4" w:space="0" w:color="000000"/>
                  </w:tcBorders>
                </w:tcPr>
                <w:p w14:paraId="7B70DEF7" w14:textId="77777777" w:rsidR="00A52F5C" w:rsidRPr="00956B79" w:rsidRDefault="00A52F5C" w:rsidP="000A201E">
                  <w:pPr>
                    <w:framePr w:hSpace="141" w:wrap="around" w:vAnchor="text" w:hAnchor="margin" w:y="137"/>
                    <w:suppressAutoHyphens/>
                    <w:snapToGrid w:val="0"/>
                    <w:spacing w:before="120" w:after="120"/>
                    <w:jc w:val="both"/>
                    <w:rPr>
                      <w:rFonts w:ascii="Times New Roman" w:eastAsia="Calibri" w:hAnsi="Times New Roman" w:cs="Times New Roman"/>
                      <w:sz w:val="20"/>
                      <w:szCs w:val="20"/>
                      <w:lang w:eastAsia="ar-SA"/>
                    </w:rPr>
                  </w:pPr>
                </w:p>
              </w:tc>
            </w:tr>
            <w:tr w:rsidR="004758FD" w:rsidRPr="00956B79" w14:paraId="70FF54EB" w14:textId="77777777" w:rsidTr="00E74591">
              <w:tc>
                <w:tcPr>
                  <w:tcW w:w="4644" w:type="dxa"/>
                  <w:tcBorders>
                    <w:right w:val="single" w:sz="4" w:space="0" w:color="auto"/>
                  </w:tcBorders>
                </w:tcPr>
                <w:p w14:paraId="4732EB86" w14:textId="77777777" w:rsidR="004758FD" w:rsidRPr="00956B79" w:rsidRDefault="004758FD" w:rsidP="000A201E">
                  <w:pPr>
                    <w:framePr w:hSpace="141" w:wrap="around" w:vAnchor="text" w:hAnchor="margin" w:y="137"/>
                    <w:suppressAutoHyphens/>
                    <w:snapToGrid w:val="0"/>
                    <w:spacing w:before="120" w:after="120"/>
                    <w:jc w:val="both"/>
                    <w:rPr>
                      <w:rFonts w:ascii="Times New Roman" w:eastAsia="Calibri" w:hAnsi="Times New Roman" w:cs="Times New Roman"/>
                      <w:sz w:val="20"/>
                      <w:szCs w:val="20"/>
                      <w:lang w:eastAsia="ar-SA"/>
                    </w:rPr>
                  </w:pPr>
                  <w:r w:rsidRPr="00956B79">
                    <w:rPr>
                      <w:rFonts w:ascii="Times New Roman" w:eastAsia="Calibri" w:hAnsi="Times New Roman" w:cs="Times New Roman"/>
                      <w:b/>
                      <w:sz w:val="20"/>
                      <w:szCs w:val="20"/>
                      <w:lang w:eastAsia="ar-SA"/>
                    </w:rPr>
                    <w:t>Jeżeli tak</w:t>
                  </w:r>
                  <w:r w:rsidRPr="00956B79">
                    <w:rPr>
                      <w:rFonts w:ascii="Times New Roman" w:eastAsia="Calibri" w:hAnsi="Times New Roman" w:cs="Times New Roman"/>
                      <w:sz w:val="20"/>
                      <w:szCs w:val="20"/>
                      <w:lang w:eastAsia="ar-SA"/>
                    </w:rPr>
                    <w:t>:</w:t>
                  </w:r>
                </w:p>
                <w:p w14:paraId="07824ECC" w14:textId="77777777" w:rsidR="004758FD" w:rsidRPr="00956B79" w:rsidRDefault="004758FD" w:rsidP="000A201E">
                  <w:pPr>
                    <w:framePr w:hSpace="141" w:wrap="around" w:vAnchor="text" w:hAnchor="margin" w:y="137"/>
                    <w:suppressAutoHyphens/>
                    <w:spacing w:before="120" w:after="120"/>
                    <w:jc w:val="both"/>
                    <w:rPr>
                      <w:rFonts w:ascii="Times New Roman" w:eastAsia="Calibri" w:hAnsi="Times New Roman" w:cs="Times New Roman"/>
                      <w:b/>
                      <w:sz w:val="20"/>
                      <w:szCs w:val="20"/>
                      <w:lang w:eastAsia="ar-SA"/>
                    </w:rPr>
                  </w:pPr>
                  <w:r w:rsidRPr="00956B79">
                    <w:rPr>
                      <w:rFonts w:ascii="Times New Roman" w:eastAsia="Calibri" w:hAnsi="Times New Roman" w:cs="Times New Roman"/>
                      <w:b/>
                      <w:sz w:val="20"/>
                      <w:szCs w:val="20"/>
                      <w:lang w:eastAsia="ar-SA"/>
                    </w:rPr>
                    <w:t xml:space="preserve">Proszę udzielić odpowiedzi w pozostałych fragmentach niniejszej sekcji, w sekcji B i, w odpowiednich przypadkach, sekcji C niniejszej części, uzupełnić część V (w stosownych przypadkach) oraz w każdym przypadku wypełnić i podpisać część VI. </w:t>
                  </w:r>
                </w:p>
                <w:p w14:paraId="2D1596CB" w14:textId="77777777" w:rsidR="004758FD" w:rsidRPr="00956B79" w:rsidRDefault="004758FD" w:rsidP="000A201E">
                  <w:pPr>
                    <w:framePr w:hSpace="141" w:wrap="around" w:vAnchor="text" w:hAnchor="margin" w:y="137"/>
                    <w:suppressAutoHyphens/>
                    <w:spacing w:before="120" w:after="120"/>
                    <w:rPr>
                      <w:rFonts w:ascii="Times New Roman" w:eastAsia="Calibri" w:hAnsi="Times New Roman" w:cs="Times New Roman"/>
                      <w:sz w:val="20"/>
                      <w:szCs w:val="20"/>
                      <w:lang w:eastAsia="ar-SA"/>
                    </w:rPr>
                  </w:pPr>
                  <w:r w:rsidRPr="00956B79">
                    <w:rPr>
                      <w:rFonts w:ascii="Times New Roman" w:eastAsia="Calibri" w:hAnsi="Times New Roman" w:cs="Times New Roman"/>
                      <w:sz w:val="20"/>
                      <w:szCs w:val="20"/>
                      <w:lang w:eastAsia="ar-SA"/>
                    </w:rPr>
                    <w:t>a) Proszę podać nazwę wykazu lub zaświadczenia i odpowiedni numer rejestracyjny lub numer zaświadczenia, jeżeli dotyczy:</w:t>
                  </w:r>
                  <w:r w:rsidRPr="00956B79">
                    <w:rPr>
                      <w:rFonts w:ascii="Times New Roman" w:eastAsia="Calibri" w:hAnsi="Times New Roman" w:cs="Times New Roman"/>
                      <w:sz w:val="20"/>
                      <w:szCs w:val="20"/>
                      <w:lang w:eastAsia="ar-SA"/>
                    </w:rPr>
                    <w:br/>
                    <w:t>b) Jeżeli poświadczenie wpisu do wykazu lub wydania zaświadczenia jest dostępne w formie elektronicznej, proszę podać:</w:t>
                  </w:r>
                  <w:r w:rsidRPr="00956B79">
                    <w:rPr>
                      <w:rFonts w:ascii="Times New Roman" w:eastAsia="Calibri" w:hAnsi="Times New Roman" w:cs="Times New Roman"/>
                      <w:sz w:val="20"/>
                      <w:szCs w:val="20"/>
                      <w:lang w:eastAsia="ar-SA"/>
                    </w:rPr>
                    <w:br/>
                  </w:r>
                  <w:r w:rsidRPr="00956B79">
                    <w:rPr>
                      <w:rFonts w:ascii="Times New Roman" w:eastAsia="Calibri" w:hAnsi="Times New Roman" w:cs="Times New Roman"/>
                      <w:sz w:val="20"/>
                      <w:szCs w:val="20"/>
                      <w:lang w:eastAsia="ar-SA"/>
                    </w:rPr>
                    <w:br/>
                    <w:t>c) Proszę podać dane referencyjne stanowiące podstawę wpisu do wykazu lub wydania zaświadczenia oraz, w stosownych przypadkach, klasyfikację nadaną w urzędowym wykazie</w:t>
                  </w:r>
                  <w:r w:rsidRPr="00956B79">
                    <w:rPr>
                      <w:rFonts w:ascii="Times New Roman" w:eastAsia="Calibri" w:hAnsi="Times New Roman" w:cs="Times New Roman"/>
                      <w:sz w:val="20"/>
                      <w:szCs w:val="20"/>
                      <w:vertAlign w:val="superscript"/>
                      <w:lang w:eastAsia="ar-SA"/>
                    </w:rPr>
                    <w:footnoteReference w:id="9"/>
                  </w:r>
                  <w:r w:rsidRPr="00956B79">
                    <w:rPr>
                      <w:rFonts w:ascii="Times New Roman" w:eastAsia="Calibri" w:hAnsi="Times New Roman" w:cs="Times New Roman"/>
                      <w:sz w:val="20"/>
                      <w:szCs w:val="20"/>
                      <w:lang w:eastAsia="ar-SA"/>
                    </w:rPr>
                    <w:t>:</w:t>
                  </w:r>
                  <w:r w:rsidRPr="00956B79">
                    <w:rPr>
                      <w:rFonts w:ascii="Times New Roman" w:eastAsia="Calibri" w:hAnsi="Times New Roman" w:cs="Times New Roman"/>
                      <w:sz w:val="20"/>
                      <w:szCs w:val="20"/>
                      <w:lang w:eastAsia="ar-SA"/>
                    </w:rPr>
                    <w:br/>
                    <w:t>d) Czy wpis do wykazu lub wydane zaświadczenie obejmują wszystkie wymagane kryteria kwalifikacji?</w:t>
                  </w:r>
                  <w:r w:rsidRPr="00956B79">
                    <w:rPr>
                      <w:rFonts w:ascii="Times New Roman" w:eastAsia="Calibri" w:hAnsi="Times New Roman" w:cs="Times New Roman"/>
                      <w:sz w:val="20"/>
                      <w:szCs w:val="20"/>
                      <w:lang w:eastAsia="ar-SA"/>
                    </w:rPr>
                    <w:br/>
                  </w:r>
                  <w:r w:rsidRPr="00956B79">
                    <w:rPr>
                      <w:rFonts w:ascii="Times New Roman" w:eastAsia="Calibri" w:hAnsi="Times New Roman" w:cs="Times New Roman"/>
                      <w:b/>
                      <w:sz w:val="20"/>
                      <w:szCs w:val="20"/>
                      <w:lang w:eastAsia="ar-SA"/>
                    </w:rPr>
                    <w:t>Jeżeli nie:</w:t>
                  </w:r>
                  <w:r w:rsidRPr="00956B79">
                    <w:rPr>
                      <w:rFonts w:ascii="Times New Roman" w:eastAsia="Calibri" w:hAnsi="Times New Roman" w:cs="Times New Roman"/>
                      <w:sz w:val="20"/>
                      <w:szCs w:val="20"/>
                      <w:lang w:eastAsia="ar-SA"/>
                    </w:rPr>
                    <w:br/>
                  </w:r>
                  <w:r w:rsidRPr="00956B79">
                    <w:rPr>
                      <w:rFonts w:ascii="Times New Roman" w:eastAsia="Calibri" w:hAnsi="Times New Roman" w:cs="Times New Roman"/>
                      <w:b/>
                      <w:sz w:val="20"/>
                      <w:szCs w:val="20"/>
                      <w:lang w:eastAsia="ar-SA"/>
                    </w:rPr>
                    <w:t>Proszę dodatkowo uzupełnić brakujące informacje w części IV w sekcjach A, B, C lub D, w zależności od przypadku.</w:t>
                  </w:r>
                  <w:r w:rsidRPr="00956B79">
                    <w:rPr>
                      <w:rFonts w:ascii="Times New Roman" w:eastAsia="Calibri" w:hAnsi="Times New Roman" w:cs="Times New Roman"/>
                      <w:sz w:val="20"/>
                      <w:szCs w:val="20"/>
                      <w:lang w:eastAsia="ar-SA"/>
                    </w:rPr>
                    <w:t xml:space="preserve"> </w:t>
                  </w:r>
                  <w:r w:rsidRPr="00956B79">
                    <w:rPr>
                      <w:rFonts w:ascii="Times New Roman" w:eastAsia="Calibri" w:hAnsi="Times New Roman" w:cs="Times New Roman"/>
                      <w:sz w:val="20"/>
                      <w:szCs w:val="20"/>
                      <w:lang w:eastAsia="ar-SA"/>
                    </w:rPr>
                    <w:br/>
                  </w:r>
                  <w:r w:rsidRPr="00956B79">
                    <w:rPr>
                      <w:rFonts w:ascii="Times New Roman" w:eastAsia="Calibri" w:hAnsi="Times New Roman" w:cs="Times New Roman"/>
                      <w:b/>
                      <w:sz w:val="20"/>
                      <w:szCs w:val="20"/>
                      <w:lang w:eastAsia="ar-SA"/>
                    </w:rPr>
                    <w:t xml:space="preserve">WYŁĄCZNIE jeżeli jest to wymagane w </w:t>
                  </w:r>
                  <w:r w:rsidRPr="00956B79">
                    <w:rPr>
                      <w:rFonts w:ascii="Times New Roman" w:eastAsia="Calibri" w:hAnsi="Times New Roman" w:cs="Times New Roman"/>
                      <w:b/>
                      <w:sz w:val="20"/>
                      <w:szCs w:val="20"/>
                      <w:lang w:eastAsia="ar-SA"/>
                    </w:rPr>
                    <w:lastRenderedPageBreak/>
                    <w:t>stosownym ogłoszeniu lub dokumentach zamówienia:</w:t>
                  </w:r>
                  <w:r w:rsidRPr="00956B79">
                    <w:rPr>
                      <w:rFonts w:ascii="Times New Roman" w:eastAsia="Calibri" w:hAnsi="Times New Roman" w:cs="Times New Roman"/>
                      <w:b/>
                      <w:i/>
                      <w:sz w:val="20"/>
                      <w:szCs w:val="20"/>
                      <w:lang w:eastAsia="ar-SA"/>
                    </w:rPr>
                    <w:br/>
                  </w:r>
                  <w:r w:rsidRPr="00956B79">
                    <w:rPr>
                      <w:rFonts w:ascii="Times New Roman" w:eastAsia="Calibri" w:hAnsi="Times New Roman" w:cs="Times New Roman"/>
                      <w:sz w:val="20"/>
                      <w:szCs w:val="20"/>
                      <w:lang w:eastAsia="ar-SA"/>
                    </w:rPr>
                    <w:t>e) Czy wykonawca będzie w stanie przedstawić zaświadczenie odnoszące się do płatności składek na ubezpieczenie społeczne i podatków lub przedstawić informacje, które umożliwią instytucji zamawiającej lub podmiotowi zamawiającemu uzyskanie tego zaświadczenia bezpośrednio za pomocą bezpłatnej krajowej bazy danych w dowolnym państwie członkowskim?</w:t>
                  </w:r>
                  <w:r w:rsidRPr="00956B79">
                    <w:rPr>
                      <w:rFonts w:ascii="Times New Roman" w:eastAsia="Calibri" w:hAnsi="Times New Roman" w:cs="Times New Roman"/>
                      <w:sz w:val="20"/>
                      <w:szCs w:val="20"/>
                      <w:lang w:eastAsia="ar-SA"/>
                    </w:rPr>
                    <w:br/>
                    <w:t xml:space="preserve">Jeżeli odnośna dokumentacja jest dostępna w formie elektronicznej, proszę wskazać: </w:t>
                  </w:r>
                </w:p>
              </w:tc>
              <w:tc>
                <w:tcPr>
                  <w:tcW w:w="4826" w:type="dxa"/>
                  <w:gridSpan w:val="3"/>
                  <w:tcBorders>
                    <w:left w:val="single" w:sz="4" w:space="0" w:color="auto"/>
                  </w:tcBorders>
                </w:tcPr>
                <w:p w14:paraId="559DD1C2" w14:textId="77777777" w:rsidR="004758FD" w:rsidRPr="00956B79" w:rsidRDefault="004758FD" w:rsidP="000A201E">
                  <w:pPr>
                    <w:framePr w:hSpace="141" w:wrap="around" w:vAnchor="text" w:hAnchor="margin" w:y="137"/>
                    <w:suppressAutoHyphens/>
                    <w:snapToGrid w:val="0"/>
                    <w:spacing w:before="120" w:after="120"/>
                    <w:rPr>
                      <w:rFonts w:ascii="Times New Roman" w:eastAsia="Calibri" w:hAnsi="Times New Roman" w:cs="Times New Roman"/>
                      <w:sz w:val="20"/>
                      <w:szCs w:val="20"/>
                      <w:lang w:eastAsia="ar-SA"/>
                    </w:rPr>
                  </w:pPr>
                  <w:r w:rsidRPr="00956B79">
                    <w:rPr>
                      <w:rFonts w:ascii="Times New Roman" w:eastAsia="Calibri" w:hAnsi="Times New Roman" w:cs="Times New Roman"/>
                      <w:sz w:val="20"/>
                      <w:szCs w:val="20"/>
                      <w:lang w:eastAsia="ar-SA"/>
                    </w:rPr>
                    <w:lastRenderedPageBreak/>
                    <w:br/>
                  </w:r>
                  <w:r w:rsidRPr="00956B79">
                    <w:rPr>
                      <w:rFonts w:ascii="Times New Roman" w:eastAsia="Calibri" w:hAnsi="Times New Roman" w:cs="Times New Roman"/>
                      <w:sz w:val="20"/>
                      <w:szCs w:val="20"/>
                      <w:lang w:eastAsia="ar-SA"/>
                    </w:rPr>
                    <w:br/>
                  </w:r>
                  <w:r w:rsidRPr="00956B79">
                    <w:rPr>
                      <w:rFonts w:ascii="Times New Roman" w:eastAsia="Calibri" w:hAnsi="Times New Roman" w:cs="Times New Roman"/>
                      <w:sz w:val="20"/>
                      <w:szCs w:val="20"/>
                      <w:lang w:eastAsia="ar-SA"/>
                    </w:rPr>
                    <w:br/>
                  </w:r>
                  <w:r w:rsidRPr="00956B79">
                    <w:rPr>
                      <w:rFonts w:ascii="Times New Roman" w:eastAsia="Calibri" w:hAnsi="Times New Roman" w:cs="Times New Roman"/>
                      <w:sz w:val="20"/>
                      <w:szCs w:val="20"/>
                      <w:lang w:eastAsia="ar-SA"/>
                    </w:rPr>
                    <w:br/>
                  </w:r>
                  <w:r w:rsidRPr="00956B79">
                    <w:rPr>
                      <w:rFonts w:ascii="Times New Roman" w:eastAsia="Calibri" w:hAnsi="Times New Roman" w:cs="Times New Roman"/>
                      <w:sz w:val="20"/>
                      <w:szCs w:val="20"/>
                      <w:lang w:eastAsia="ar-SA"/>
                    </w:rPr>
                    <w:br/>
                  </w:r>
                  <w:r w:rsidRPr="00956B79">
                    <w:rPr>
                      <w:rFonts w:ascii="Times New Roman" w:eastAsia="Calibri" w:hAnsi="Times New Roman" w:cs="Times New Roman"/>
                      <w:sz w:val="20"/>
                      <w:szCs w:val="20"/>
                      <w:lang w:eastAsia="ar-SA"/>
                    </w:rPr>
                    <w:br/>
                  </w:r>
                </w:p>
                <w:p w14:paraId="2284F411" w14:textId="77777777" w:rsidR="004758FD" w:rsidRPr="00956B79" w:rsidRDefault="004758FD" w:rsidP="000A201E">
                  <w:pPr>
                    <w:framePr w:hSpace="141" w:wrap="around" w:vAnchor="text" w:hAnchor="margin" w:y="137"/>
                    <w:suppressAutoHyphens/>
                    <w:spacing w:before="120" w:after="120"/>
                    <w:rPr>
                      <w:rFonts w:ascii="Times New Roman" w:eastAsia="Calibri" w:hAnsi="Times New Roman" w:cs="Times New Roman"/>
                      <w:sz w:val="20"/>
                      <w:szCs w:val="20"/>
                      <w:lang w:eastAsia="ar-SA"/>
                    </w:rPr>
                  </w:pPr>
                  <w:r w:rsidRPr="00956B79">
                    <w:rPr>
                      <w:rFonts w:ascii="Times New Roman" w:eastAsia="Calibri" w:hAnsi="Times New Roman" w:cs="Times New Roman"/>
                      <w:sz w:val="20"/>
                      <w:szCs w:val="20"/>
                      <w:lang w:eastAsia="ar-SA"/>
                    </w:rPr>
                    <w:t>a) [……]</w:t>
                  </w:r>
                  <w:r w:rsidRPr="00956B79">
                    <w:rPr>
                      <w:rFonts w:ascii="Times New Roman" w:eastAsia="Calibri" w:hAnsi="Times New Roman" w:cs="Times New Roman"/>
                      <w:sz w:val="20"/>
                      <w:szCs w:val="20"/>
                      <w:lang w:eastAsia="ar-SA"/>
                    </w:rPr>
                    <w:br/>
                  </w:r>
                  <w:r w:rsidRPr="00956B79">
                    <w:rPr>
                      <w:rFonts w:ascii="Times New Roman" w:eastAsia="Calibri" w:hAnsi="Times New Roman" w:cs="Times New Roman"/>
                      <w:sz w:val="20"/>
                      <w:szCs w:val="20"/>
                      <w:lang w:eastAsia="ar-SA"/>
                    </w:rPr>
                    <w:br/>
                  </w:r>
                </w:p>
                <w:p w14:paraId="0534A571" w14:textId="77777777" w:rsidR="004758FD" w:rsidRPr="00956B79" w:rsidRDefault="004758FD" w:rsidP="000A201E">
                  <w:pPr>
                    <w:framePr w:hSpace="141" w:wrap="around" w:vAnchor="text" w:hAnchor="margin" w:y="137"/>
                    <w:suppressAutoHyphens/>
                    <w:spacing w:before="120" w:after="120"/>
                    <w:rPr>
                      <w:rFonts w:ascii="Times New Roman" w:eastAsia="Calibri" w:hAnsi="Times New Roman" w:cs="Times New Roman"/>
                      <w:sz w:val="20"/>
                      <w:szCs w:val="20"/>
                      <w:lang w:eastAsia="ar-SA"/>
                    </w:rPr>
                  </w:pPr>
                  <w:r w:rsidRPr="00956B79">
                    <w:rPr>
                      <w:rFonts w:ascii="Times New Roman" w:eastAsia="Calibri" w:hAnsi="Times New Roman" w:cs="Times New Roman"/>
                      <w:sz w:val="20"/>
                      <w:szCs w:val="20"/>
                      <w:lang w:eastAsia="ar-SA"/>
                    </w:rPr>
                    <w:t>b) (adres internetowy, wydający urząd lub organ, dokładne dane referencyjne dokumentacji):</w:t>
                  </w:r>
                  <w:r w:rsidRPr="00956B79">
                    <w:rPr>
                      <w:rFonts w:ascii="Times New Roman" w:eastAsia="Calibri" w:hAnsi="Times New Roman" w:cs="Times New Roman"/>
                      <w:sz w:val="20"/>
                      <w:szCs w:val="20"/>
                      <w:lang w:eastAsia="ar-SA"/>
                    </w:rPr>
                    <w:br/>
                    <w:t>[……][……][……][……]</w:t>
                  </w:r>
                  <w:r w:rsidRPr="00956B79">
                    <w:rPr>
                      <w:rFonts w:ascii="Times New Roman" w:eastAsia="Calibri" w:hAnsi="Times New Roman" w:cs="Times New Roman"/>
                      <w:sz w:val="20"/>
                      <w:szCs w:val="20"/>
                      <w:lang w:eastAsia="ar-SA"/>
                    </w:rPr>
                    <w:br/>
                    <w:t>c) [……]</w:t>
                  </w:r>
                  <w:r w:rsidRPr="00956B79">
                    <w:rPr>
                      <w:rFonts w:ascii="Times New Roman" w:eastAsia="Calibri" w:hAnsi="Times New Roman" w:cs="Times New Roman"/>
                      <w:sz w:val="20"/>
                      <w:szCs w:val="20"/>
                      <w:lang w:eastAsia="ar-SA"/>
                    </w:rPr>
                    <w:br/>
                  </w:r>
                  <w:r w:rsidRPr="00956B79">
                    <w:rPr>
                      <w:rFonts w:ascii="Times New Roman" w:eastAsia="Calibri" w:hAnsi="Times New Roman" w:cs="Times New Roman"/>
                      <w:sz w:val="20"/>
                      <w:szCs w:val="20"/>
                      <w:lang w:eastAsia="ar-SA"/>
                    </w:rPr>
                    <w:br/>
                  </w:r>
                  <w:r w:rsidRPr="00956B79">
                    <w:rPr>
                      <w:rFonts w:ascii="Times New Roman" w:eastAsia="Calibri" w:hAnsi="Times New Roman" w:cs="Times New Roman"/>
                      <w:sz w:val="20"/>
                      <w:szCs w:val="20"/>
                      <w:lang w:eastAsia="ar-SA"/>
                    </w:rPr>
                    <w:br/>
                  </w:r>
                  <w:r w:rsidRPr="00956B79">
                    <w:rPr>
                      <w:rFonts w:ascii="Times New Roman" w:eastAsia="Calibri" w:hAnsi="Times New Roman" w:cs="Times New Roman"/>
                      <w:sz w:val="20"/>
                      <w:szCs w:val="20"/>
                      <w:lang w:eastAsia="ar-SA"/>
                    </w:rPr>
                    <w:br/>
                    <w:t>d) [] Tak [] Nie</w:t>
                  </w:r>
                  <w:r w:rsidRPr="00956B79">
                    <w:rPr>
                      <w:rFonts w:ascii="Times New Roman" w:eastAsia="Calibri" w:hAnsi="Times New Roman" w:cs="Times New Roman"/>
                      <w:sz w:val="20"/>
                      <w:szCs w:val="20"/>
                      <w:lang w:eastAsia="ar-SA"/>
                    </w:rPr>
                    <w:br/>
                  </w:r>
                  <w:r w:rsidRPr="00956B79">
                    <w:rPr>
                      <w:rFonts w:ascii="Times New Roman" w:eastAsia="Calibri" w:hAnsi="Times New Roman" w:cs="Times New Roman"/>
                      <w:sz w:val="20"/>
                      <w:szCs w:val="20"/>
                      <w:lang w:eastAsia="ar-SA"/>
                    </w:rPr>
                    <w:br/>
                  </w:r>
                  <w:r w:rsidRPr="00956B79">
                    <w:rPr>
                      <w:rFonts w:ascii="Times New Roman" w:eastAsia="Calibri" w:hAnsi="Times New Roman" w:cs="Times New Roman"/>
                      <w:sz w:val="20"/>
                      <w:szCs w:val="20"/>
                      <w:lang w:eastAsia="ar-SA"/>
                    </w:rPr>
                    <w:br/>
                  </w:r>
                  <w:r w:rsidRPr="00956B79">
                    <w:rPr>
                      <w:rFonts w:ascii="Times New Roman" w:eastAsia="Calibri" w:hAnsi="Times New Roman" w:cs="Times New Roman"/>
                      <w:sz w:val="20"/>
                      <w:szCs w:val="20"/>
                      <w:lang w:eastAsia="ar-SA"/>
                    </w:rPr>
                    <w:br/>
                  </w:r>
                  <w:r w:rsidRPr="00956B79">
                    <w:rPr>
                      <w:rFonts w:ascii="Times New Roman" w:eastAsia="Calibri" w:hAnsi="Times New Roman" w:cs="Times New Roman"/>
                      <w:sz w:val="20"/>
                      <w:szCs w:val="20"/>
                      <w:lang w:eastAsia="ar-SA"/>
                    </w:rPr>
                    <w:br/>
                  </w:r>
                  <w:r w:rsidRPr="00956B79">
                    <w:rPr>
                      <w:rFonts w:ascii="Times New Roman" w:eastAsia="Calibri" w:hAnsi="Times New Roman" w:cs="Times New Roman"/>
                      <w:sz w:val="20"/>
                      <w:szCs w:val="20"/>
                      <w:lang w:eastAsia="ar-SA"/>
                    </w:rPr>
                    <w:br/>
                  </w:r>
                  <w:r w:rsidRPr="00956B79">
                    <w:rPr>
                      <w:rFonts w:ascii="Times New Roman" w:eastAsia="Calibri" w:hAnsi="Times New Roman" w:cs="Times New Roman"/>
                      <w:sz w:val="20"/>
                      <w:szCs w:val="20"/>
                      <w:lang w:eastAsia="ar-SA"/>
                    </w:rPr>
                    <w:br/>
                  </w:r>
                  <w:r w:rsidRPr="00956B79">
                    <w:rPr>
                      <w:rFonts w:ascii="Times New Roman" w:eastAsia="Calibri" w:hAnsi="Times New Roman" w:cs="Times New Roman"/>
                      <w:sz w:val="20"/>
                      <w:szCs w:val="20"/>
                      <w:lang w:eastAsia="ar-SA"/>
                    </w:rPr>
                    <w:br/>
                  </w:r>
                  <w:r w:rsidRPr="00956B79">
                    <w:rPr>
                      <w:rFonts w:ascii="Times New Roman" w:eastAsia="Calibri" w:hAnsi="Times New Roman" w:cs="Times New Roman"/>
                      <w:sz w:val="20"/>
                      <w:szCs w:val="20"/>
                      <w:lang w:eastAsia="ar-SA"/>
                    </w:rPr>
                    <w:lastRenderedPageBreak/>
                    <w:br/>
                  </w:r>
                  <w:r w:rsidRPr="00956B79">
                    <w:rPr>
                      <w:rFonts w:ascii="Times New Roman" w:eastAsia="Calibri" w:hAnsi="Times New Roman" w:cs="Times New Roman"/>
                      <w:sz w:val="20"/>
                      <w:szCs w:val="20"/>
                      <w:lang w:eastAsia="ar-SA"/>
                    </w:rPr>
                    <w:br/>
                    <w:t>e) [] Tak [] Nie</w:t>
                  </w:r>
                  <w:r w:rsidRPr="00956B79">
                    <w:rPr>
                      <w:rFonts w:ascii="Times New Roman" w:eastAsia="Calibri" w:hAnsi="Times New Roman" w:cs="Times New Roman"/>
                      <w:sz w:val="20"/>
                      <w:szCs w:val="20"/>
                      <w:lang w:eastAsia="ar-SA"/>
                    </w:rPr>
                    <w:br/>
                  </w:r>
                  <w:r w:rsidRPr="00956B79">
                    <w:rPr>
                      <w:rFonts w:ascii="Times New Roman" w:eastAsia="Calibri" w:hAnsi="Times New Roman" w:cs="Times New Roman"/>
                      <w:sz w:val="20"/>
                      <w:szCs w:val="20"/>
                      <w:lang w:eastAsia="ar-SA"/>
                    </w:rPr>
                    <w:br/>
                  </w:r>
                  <w:r w:rsidRPr="00956B79">
                    <w:rPr>
                      <w:rFonts w:ascii="Times New Roman" w:eastAsia="Calibri" w:hAnsi="Times New Roman" w:cs="Times New Roman"/>
                      <w:sz w:val="20"/>
                      <w:szCs w:val="20"/>
                      <w:lang w:eastAsia="ar-SA"/>
                    </w:rPr>
                    <w:br/>
                  </w:r>
                  <w:r w:rsidRPr="00956B79">
                    <w:rPr>
                      <w:rFonts w:ascii="Times New Roman" w:eastAsia="Calibri" w:hAnsi="Times New Roman" w:cs="Times New Roman"/>
                      <w:sz w:val="20"/>
                      <w:szCs w:val="20"/>
                      <w:lang w:eastAsia="ar-SA"/>
                    </w:rPr>
                    <w:br/>
                  </w:r>
                  <w:r w:rsidRPr="00956B79">
                    <w:rPr>
                      <w:rFonts w:ascii="Times New Roman" w:eastAsia="Calibri" w:hAnsi="Times New Roman" w:cs="Times New Roman"/>
                      <w:sz w:val="20"/>
                      <w:szCs w:val="20"/>
                      <w:lang w:eastAsia="ar-SA"/>
                    </w:rPr>
                    <w:br/>
                  </w:r>
                  <w:r w:rsidRPr="00956B79">
                    <w:rPr>
                      <w:rFonts w:ascii="Times New Roman" w:eastAsia="Calibri" w:hAnsi="Times New Roman" w:cs="Times New Roman"/>
                      <w:sz w:val="20"/>
                      <w:szCs w:val="20"/>
                      <w:lang w:eastAsia="ar-SA"/>
                    </w:rPr>
                    <w:br/>
                  </w:r>
                  <w:r w:rsidRPr="00956B79">
                    <w:rPr>
                      <w:rFonts w:ascii="Times New Roman" w:eastAsia="Calibri" w:hAnsi="Times New Roman" w:cs="Times New Roman"/>
                      <w:sz w:val="20"/>
                      <w:szCs w:val="20"/>
                      <w:lang w:eastAsia="ar-SA"/>
                    </w:rPr>
                    <w:br/>
                  </w:r>
                  <w:r w:rsidRPr="00956B79">
                    <w:rPr>
                      <w:rFonts w:ascii="Times New Roman" w:eastAsia="Calibri" w:hAnsi="Times New Roman" w:cs="Times New Roman"/>
                      <w:sz w:val="20"/>
                      <w:szCs w:val="20"/>
                      <w:lang w:eastAsia="ar-SA"/>
                    </w:rPr>
                    <w:br/>
                  </w:r>
                  <w:r w:rsidRPr="00956B79">
                    <w:rPr>
                      <w:rFonts w:ascii="Times New Roman" w:eastAsia="Calibri" w:hAnsi="Times New Roman" w:cs="Times New Roman"/>
                      <w:sz w:val="20"/>
                      <w:szCs w:val="20"/>
                      <w:lang w:eastAsia="ar-SA"/>
                    </w:rPr>
                    <w:br/>
                    <w:t>(adres internetowy, wydający urząd lub organ, dokładne dane referencyjne dokumentacji):</w:t>
                  </w:r>
                  <w:r w:rsidRPr="00956B79">
                    <w:rPr>
                      <w:rFonts w:ascii="Times New Roman" w:eastAsia="Calibri" w:hAnsi="Times New Roman" w:cs="Times New Roman"/>
                      <w:sz w:val="20"/>
                      <w:szCs w:val="20"/>
                      <w:lang w:eastAsia="ar-SA"/>
                    </w:rPr>
                    <w:br/>
                    <w:t>[……][……][……][……]</w:t>
                  </w:r>
                </w:p>
                <w:p w14:paraId="461BD68B" w14:textId="6193FBED" w:rsidR="004758FD" w:rsidRDefault="004758FD" w:rsidP="000A201E">
                  <w:pPr>
                    <w:framePr w:hSpace="141" w:wrap="around" w:vAnchor="text" w:hAnchor="margin" w:y="137"/>
                    <w:rPr>
                      <w:rFonts w:ascii="Times New Roman" w:eastAsia="Calibri" w:hAnsi="Times New Roman" w:cs="Times New Roman"/>
                      <w:sz w:val="20"/>
                      <w:szCs w:val="20"/>
                      <w:lang w:eastAsia="ar-SA"/>
                    </w:rPr>
                  </w:pPr>
                </w:p>
                <w:p w14:paraId="35026CDC" w14:textId="77777777" w:rsidR="004758FD" w:rsidRDefault="004758FD" w:rsidP="000A201E">
                  <w:pPr>
                    <w:framePr w:hSpace="141" w:wrap="around" w:vAnchor="text" w:hAnchor="margin" w:y="137"/>
                    <w:rPr>
                      <w:rFonts w:ascii="Times New Roman" w:eastAsia="Calibri" w:hAnsi="Times New Roman" w:cs="Times New Roman"/>
                      <w:sz w:val="20"/>
                      <w:szCs w:val="20"/>
                      <w:lang w:eastAsia="ar-SA"/>
                    </w:rPr>
                  </w:pPr>
                </w:p>
                <w:p w14:paraId="39171002" w14:textId="77777777" w:rsidR="004758FD" w:rsidRDefault="004758FD" w:rsidP="000A201E">
                  <w:pPr>
                    <w:framePr w:hSpace="141" w:wrap="around" w:vAnchor="text" w:hAnchor="margin" w:y="137"/>
                    <w:rPr>
                      <w:rFonts w:ascii="Times New Roman" w:eastAsia="Calibri" w:hAnsi="Times New Roman" w:cs="Times New Roman"/>
                      <w:sz w:val="20"/>
                      <w:szCs w:val="20"/>
                      <w:lang w:eastAsia="ar-SA"/>
                    </w:rPr>
                  </w:pPr>
                </w:p>
                <w:p w14:paraId="44CDFFA2" w14:textId="77777777" w:rsidR="004758FD" w:rsidRDefault="004758FD" w:rsidP="000A201E">
                  <w:pPr>
                    <w:framePr w:hSpace="141" w:wrap="around" w:vAnchor="text" w:hAnchor="margin" w:y="137"/>
                    <w:rPr>
                      <w:rFonts w:ascii="Times New Roman" w:eastAsia="Calibri" w:hAnsi="Times New Roman" w:cs="Times New Roman"/>
                      <w:sz w:val="20"/>
                      <w:szCs w:val="20"/>
                      <w:lang w:eastAsia="ar-SA"/>
                    </w:rPr>
                  </w:pPr>
                </w:p>
                <w:p w14:paraId="2DD4BAB3" w14:textId="77777777" w:rsidR="004758FD" w:rsidRDefault="004758FD" w:rsidP="000A201E">
                  <w:pPr>
                    <w:framePr w:hSpace="141" w:wrap="around" w:vAnchor="text" w:hAnchor="margin" w:y="137"/>
                    <w:rPr>
                      <w:rFonts w:ascii="Times New Roman" w:eastAsia="Calibri" w:hAnsi="Times New Roman" w:cs="Times New Roman"/>
                      <w:sz w:val="20"/>
                      <w:szCs w:val="20"/>
                      <w:lang w:eastAsia="ar-SA"/>
                    </w:rPr>
                  </w:pPr>
                </w:p>
                <w:p w14:paraId="550B3E7E" w14:textId="77777777" w:rsidR="004758FD" w:rsidRDefault="004758FD" w:rsidP="000A201E">
                  <w:pPr>
                    <w:framePr w:hSpace="141" w:wrap="around" w:vAnchor="text" w:hAnchor="margin" w:y="137"/>
                    <w:rPr>
                      <w:rFonts w:ascii="Times New Roman" w:eastAsia="Calibri" w:hAnsi="Times New Roman" w:cs="Times New Roman"/>
                      <w:sz w:val="20"/>
                      <w:szCs w:val="20"/>
                      <w:lang w:eastAsia="ar-SA"/>
                    </w:rPr>
                  </w:pPr>
                </w:p>
                <w:p w14:paraId="2B693CF8" w14:textId="77777777" w:rsidR="004758FD" w:rsidRDefault="004758FD" w:rsidP="000A201E">
                  <w:pPr>
                    <w:framePr w:hSpace="141" w:wrap="around" w:vAnchor="text" w:hAnchor="margin" w:y="137"/>
                    <w:rPr>
                      <w:rFonts w:ascii="Times New Roman" w:eastAsia="Calibri" w:hAnsi="Times New Roman" w:cs="Times New Roman"/>
                      <w:sz w:val="20"/>
                      <w:szCs w:val="20"/>
                      <w:lang w:eastAsia="ar-SA"/>
                    </w:rPr>
                  </w:pPr>
                </w:p>
                <w:p w14:paraId="7F54BDB9" w14:textId="77777777" w:rsidR="004758FD" w:rsidRPr="00956B79" w:rsidRDefault="004758FD" w:rsidP="000A201E">
                  <w:pPr>
                    <w:framePr w:hSpace="141" w:wrap="around" w:vAnchor="text" w:hAnchor="margin" w:y="137"/>
                    <w:suppressAutoHyphens/>
                    <w:spacing w:before="120" w:after="120"/>
                    <w:rPr>
                      <w:rFonts w:ascii="Times New Roman" w:eastAsia="Calibri" w:hAnsi="Times New Roman" w:cs="Times New Roman"/>
                      <w:sz w:val="20"/>
                      <w:szCs w:val="20"/>
                      <w:lang w:eastAsia="ar-SA"/>
                    </w:rPr>
                  </w:pPr>
                </w:p>
              </w:tc>
            </w:tr>
            <w:tr w:rsidR="00B723EB" w:rsidRPr="00956B79" w14:paraId="43873118" w14:textId="77777777" w:rsidTr="00B723EB">
              <w:tc>
                <w:tcPr>
                  <w:tcW w:w="4644" w:type="dxa"/>
                  <w:tcBorders>
                    <w:right w:val="single" w:sz="4" w:space="0" w:color="auto"/>
                  </w:tcBorders>
                </w:tcPr>
                <w:p w14:paraId="0E69BF2C" w14:textId="77777777" w:rsidR="00B723EB" w:rsidRPr="00956B79" w:rsidRDefault="00B723EB" w:rsidP="000A201E">
                  <w:pPr>
                    <w:framePr w:hSpace="141" w:wrap="around" w:vAnchor="text" w:hAnchor="margin" w:y="137"/>
                    <w:suppressAutoHyphens/>
                    <w:snapToGrid w:val="0"/>
                    <w:spacing w:after="200" w:line="276" w:lineRule="auto"/>
                    <w:rPr>
                      <w:rFonts w:ascii="Times New Roman" w:eastAsia="Calibri" w:hAnsi="Times New Roman" w:cs="Times New Roman"/>
                      <w:b/>
                      <w:sz w:val="20"/>
                      <w:szCs w:val="20"/>
                      <w:lang w:eastAsia="ar-SA"/>
                    </w:rPr>
                  </w:pPr>
                  <w:r w:rsidRPr="00956B79">
                    <w:rPr>
                      <w:rFonts w:ascii="Times New Roman" w:eastAsia="Calibri" w:hAnsi="Times New Roman" w:cs="Times New Roman"/>
                      <w:b/>
                      <w:sz w:val="20"/>
                      <w:szCs w:val="20"/>
                      <w:lang w:eastAsia="ar-SA"/>
                    </w:rPr>
                    <w:lastRenderedPageBreak/>
                    <w:t>Rodzaj uczestnictwa:</w:t>
                  </w:r>
                </w:p>
              </w:tc>
              <w:tc>
                <w:tcPr>
                  <w:tcW w:w="4826" w:type="dxa"/>
                  <w:gridSpan w:val="3"/>
                  <w:tcBorders>
                    <w:left w:val="single" w:sz="4" w:space="0" w:color="auto"/>
                  </w:tcBorders>
                </w:tcPr>
                <w:p w14:paraId="353814EA" w14:textId="5AFC3F1C" w:rsidR="00B723EB" w:rsidRPr="00956B79" w:rsidRDefault="00B723EB" w:rsidP="000A201E">
                  <w:pPr>
                    <w:framePr w:hSpace="141" w:wrap="around" w:vAnchor="text" w:hAnchor="margin" w:y="137"/>
                    <w:suppressAutoHyphens/>
                    <w:snapToGrid w:val="0"/>
                    <w:spacing w:before="120" w:after="120"/>
                    <w:jc w:val="both"/>
                    <w:rPr>
                      <w:rFonts w:ascii="Times New Roman" w:eastAsia="Calibri" w:hAnsi="Times New Roman" w:cs="Times New Roman"/>
                      <w:b/>
                      <w:sz w:val="20"/>
                      <w:szCs w:val="20"/>
                      <w:lang w:eastAsia="ar-SA"/>
                    </w:rPr>
                  </w:pPr>
                  <w:r w:rsidRPr="00956B79">
                    <w:rPr>
                      <w:rFonts w:ascii="Times New Roman" w:eastAsia="Calibri" w:hAnsi="Times New Roman" w:cs="Times New Roman"/>
                      <w:b/>
                      <w:sz w:val="20"/>
                      <w:szCs w:val="20"/>
                      <w:lang w:eastAsia="ar-SA"/>
                    </w:rPr>
                    <w:t>Odpowiedź:</w:t>
                  </w:r>
                </w:p>
              </w:tc>
            </w:tr>
            <w:tr w:rsidR="00B723EB" w:rsidRPr="00956B79" w14:paraId="0C0419EE" w14:textId="77777777" w:rsidTr="00B723EB">
              <w:tc>
                <w:tcPr>
                  <w:tcW w:w="4644" w:type="dxa"/>
                  <w:tcBorders>
                    <w:right w:val="single" w:sz="4" w:space="0" w:color="auto"/>
                  </w:tcBorders>
                </w:tcPr>
                <w:p w14:paraId="347348A0" w14:textId="77777777" w:rsidR="00B723EB" w:rsidRPr="00956B79" w:rsidRDefault="00B723EB" w:rsidP="000A201E">
                  <w:pPr>
                    <w:framePr w:hSpace="141" w:wrap="around" w:vAnchor="text" w:hAnchor="margin" w:y="137"/>
                    <w:suppressAutoHyphens/>
                    <w:snapToGrid w:val="0"/>
                    <w:spacing w:before="120" w:after="120"/>
                    <w:jc w:val="both"/>
                    <w:rPr>
                      <w:rFonts w:ascii="Times New Roman" w:eastAsia="Calibri" w:hAnsi="Times New Roman" w:cs="Times New Roman"/>
                      <w:sz w:val="20"/>
                      <w:szCs w:val="20"/>
                      <w:lang w:eastAsia="ar-SA"/>
                    </w:rPr>
                  </w:pPr>
                  <w:r w:rsidRPr="00956B79">
                    <w:rPr>
                      <w:rFonts w:ascii="Times New Roman" w:eastAsia="Calibri" w:hAnsi="Times New Roman" w:cs="Times New Roman"/>
                      <w:sz w:val="20"/>
                      <w:szCs w:val="20"/>
                      <w:lang w:eastAsia="ar-SA"/>
                    </w:rPr>
                    <w:t>Czy wykonawca bierze udział w postępowaniu o udzielenie zamówienia wspólnie z innymi wykonawcami</w:t>
                  </w:r>
                  <w:r w:rsidRPr="00956B79">
                    <w:rPr>
                      <w:rFonts w:ascii="Times New Roman" w:eastAsia="Calibri" w:hAnsi="Times New Roman" w:cs="Times New Roman"/>
                      <w:sz w:val="20"/>
                      <w:szCs w:val="20"/>
                      <w:vertAlign w:val="superscript"/>
                      <w:lang w:eastAsia="ar-SA"/>
                    </w:rPr>
                    <w:footnoteReference w:id="10"/>
                  </w:r>
                  <w:r w:rsidRPr="00956B79">
                    <w:rPr>
                      <w:rFonts w:ascii="Times New Roman" w:eastAsia="Calibri" w:hAnsi="Times New Roman" w:cs="Times New Roman"/>
                      <w:sz w:val="20"/>
                      <w:szCs w:val="20"/>
                      <w:lang w:eastAsia="ar-SA"/>
                    </w:rPr>
                    <w:t>?</w:t>
                  </w:r>
                </w:p>
              </w:tc>
              <w:tc>
                <w:tcPr>
                  <w:tcW w:w="4826" w:type="dxa"/>
                  <w:gridSpan w:val="3"/>
                  <w:tcBorders>
                    <w:left w:val="single" w:sz="4" w:space="0" w:color="auto"/>
                  </w:tcBorders>
                </w:tcPr>
                <w:p w14:paraId="703713EB" w14:textId="2DB6AD72" w:rsidR="00B723EB" w:rsidRPr="00956B79" w:rsidRDefault="00B723EB" w:rsidP="000A201E">
                  <w:pPr>
                    <w:framePr w:hSpace="141" w:wrap="around" w:vAnchor="text" w:hAnchor="margin" w:y="137"/>
                    <w:suppressAutoHyphens/>
                    <w:snapToGrid w:val="0"/>
                    <w:spacing w:before="120" w:after="120"/>
                    <w:jc w:val="both"/>
                    <w:rPr>
                      <w:rFonts w:ascii="Times New Roman" w:eastAsia="Calibri" w:hAnsi="Times New Roman" w:cs="Times New Roman"/>
                      <w:sz w:val="20"/>
                      <w:szCs w:val="20"/>
                      <w:lang w:eastAsia="ar-SA"/>
                    </w:rPr>
                  </w:pPr>
                  <w:r w:rsidRPr="00956B79">
                    <w:rPr>
                      <w:rFonts w:ascii="Times New Roman" w:eastAsia="Calibri" w:hAnsi="Times New Roman" w:cs="Times New Roman"/>
                      <w:sz w:val="20"/>
                      <w:szCs w:val="20"/>
                      <w:lang w:eastAsia="ar-SA"/>
                    </w:rPr>
                    <w:t>[] Tak [] Nie</w:t>
                  </w:r>
                </w:p>
              </w:tc>
            </w:tr>
            <w:tr w:rsidR="00A52F5C" w:rsidRPr="00956B79" w14:paraId="49454FF1" w14:textId="77777777" w:rsidTr="0047228B">
              <w:trPr>
                <w:gridAfter w:val="1"/>
                <w:wAfter w:w="52" w:type="dxa"/>
              </w:trPr>
              <w:tc>
                <w:tcPr>
                  <w:tcW w:w="9418" w:type="dxa"/>
                  <w:gridSpan w:val="3"/>
                  <w:shd w:val="clear" w:color="auto" w:fill="BFBFBF"/>
                </w:tcPr>
                <w:p w14:paraId="1463872C" w14:textId="77777777" w:rsidR="00A52F5C" w:rsidRPr="00956B79" w:rsidRDefault="00A52F5C" w:rsidP="000A201E">
                  <w:pPr>
                    <w:framePr w:hSpace="141" w:wrap="around" w:vAnchor="text" w:hAnchor="margin" w:y="137"/>
                    <w:suppressAutoHyphens/>
                    <w:snapToGrid w:val="0"/>
                    <w:spacing w:before="120" w:after="120"/>
                    <w:jc w:val="both"/>
                    <w:rPr>
                      <w:rFonts w:ascii="Times New Roman" w:eastAsia="Calibri" w:hAnsi="Times New Roman" w:cs="Times New Roman"/>
                      <w:sz w:val="20"/>
                      <w:szCs w:val="20"/>
                      <w:lang w:eastAsia="ar-SA"/>
                    </w:rPr>
                  </w:pPr>
                  <w:r w:rsidRPr="00956B79">
                    <w:rPr>
                      <w:rFonts w:ascii="Times New Roman" w:eastAsia="Calibri" w:hAnsi="Times New Roman" w:cs="Times New Roman"/>
                      <w:sz w:val="20"/>
                      <w:szCs w:val="20"/>
                      <w:lang w:eastAsia="ar-SA"/>
                    </w:rPr>
                    <w:t>Jeżeli tak, proszę dopilnować, aby pozostali uczestnicy przedstawili odrębne jednolite europejskie dokumenty zamówienia.</w:t>
                  </w:r>
                </w:p>
              </w:tc>
            </w:tr>
            <w:tr w:rsidR="00A52F5C" w:rsidRPr="00956B79" w14:paraId="1C66DA45" w14:textId="77777777" w:rsidTr="00B723EB">
              <w:trPr>
                <w:gridAfter w:val="1"/>
                <w:wAfter w:w="52" w:type="dxa"/>
              </w:trPr>
              <w:tc>
                <w:tcPr>
                  <w:tcW w:w="4644" w:type="dxa"/>
                  <w:tcBorders>
                    <w:right w:val="single" w:sz="4" w:space="0" w:color="auto"/>
                  </w:tcBorders>
                </w:tcPr>
                <w:p w14:paraId="0318A9CB" w14:textId="77777777" w:rsidR="00A52F5C" w:rsidRPr="00956B79" w:rsidRDefault="00A52F5C" w:rsidP="000A201E">
                  <w:pPr>
                    <w:framePr w:hSpace="141" w:wrap="around" w:vAnchor="text" w:hAnchor="margin" w:y="137"/>
                    <w:suppressAutoHyphens/>
                    <w:snapToGrid w:val="0"/>
                    <w:spacing w:before="120" w:after="120"/>
                    <w:rPr>
                      <w:rFonts w:ascii="Times New Roman" w:eastAsia="Calibri" w:hAnsi="Times New Roman" w:cs="Times New Roman"/>
                      <w:sz w:val="20"/>
                      <w:szCs w:val="20"/>
                      <w:lang w:eastAsia="ar-SA"/>
                    </w:rPr>
                  </w:pPr>
                  <w:r w:rsidRPr="00956B79">
                    <w:rPr>
                      <w:rFonts w:ascii="Times New Roman" w:eastAsia="Calibri" w:hAnsi="Times New Roman" w:cs="Times New Roman"/>
                      <w:b/>
                      <w:sz w:val="20"/>
                      <w:szCs w:val="20"/>
                      <w:lang w:eastAsia="ar-SA"/>
                    </w:rPr>
                    <w:t>Jeżeli tak</w:t>
                  </w:r>
                  <w:r w:rsidRPr="00956B79">
                    <w:rPr>
                      <w:rFonts w:ascii="Times New Roman" w:eastAsia="Calibri" w:hAnsi="Times New Roman" w:cs="Times New Roman"/>
                      <w:sz w:val="20"/>
                      <w:szCs w:val="20"/>
                      <w:lang w:eastAsia="ar-SA"/>
                    </w:rPr>
                    <w:t>:</w:t>
                  </w:r>
                  <w:r w:rsidRPr="00956B79">
                    <w:rPr>
                      <w:rFonts w:ascii="Times New Roman" w:eastAsia="Calibri" w:hAnsi="Times New Roman" w:cs="Times New Roman"/>
                      <w:sz w:val="20"/>
                      <w:szCs w:val="20"/>
                      <w:lang w:eastAsia="ar-SA"/>
                    </w:rPr>
                    <w:br/>
                    <w:t>a) Proszę wskazać rolę wykonawcy w grupie (lider, odpowiedzialny za określone zadania itd.):</w:t>
                  </w:r>
                  <w:r w:rsidRPr="00956B79">
                    <w:rPr>
                      <w:rFonts w:ascii="Times New Roman" w:eastAsia="Calibri" w:hAnsi="Times New Roman" w:cs="Times New Roman"/>
                      <w:sz w:val="20"/>
                      <w:szCs w:val="20"/>
                      <w:lang w:eastAsia="ar-SA"/>
                    </w:rPr>
                    <w:br/>
                    <w:t>b) Proszę wskazać pozostałych wykonawców biorących wspólnie udział w postępowaniu o udzielenie zamówienia:</w:t>
                  </w:r>
                  <w:r w:rsidRPr="00956B79">
                    <w:rPr>
                      <w:rFonts w:ascii="Times New Roman" w:eastAsia="Calibri" w:hAnsi="Times New Roman" w:cs="Times New Roman"/>
                      <w:sz w:val="20"/>
                      <w:szCs w:val="20"/>
                      <w:lang w:eastAsia="ar-SA"/>
                    </w:rPr>
                    <w:br/>
                    <w:t>c) W stosownych przypadkach nazwa grupy biorącej udział:</w:t>
                  </w:r>
                </w:p>
              </w:tc>
              <w:tc>
                <w:tcPr>
                  <w:tcW w:w="4774" w:type="dxa"/>
                  <w:gridSpan w:val="2"/>
                  <w:tcBorders>
                    <w:left w:val="single" w:sz="4" w:space="0" w:color="auto"/>
                  </w:tcBorders>
                </w:tcPr>
                <w:p w14:paraId="64369108" w14:textId="77777777" w:rsidR="00A52F5C" w:rsidRPr="00956B79" w:rsidRDefault="00A52F5C" w:rsidP="000A201E">
                  <w:pPr>
                    <w:framePr w:hSpace="141" w:wrap="around" w:vAnchor="text" w:hAnchor="margin" w:y="137"/>
                    <w:suppressAutoHyphens/>
                    <w:snapToGrid w:val="0"/>
                    <w:spacing w:before="120" w:after="120"/>
                    <w:rPr>
                      <w:rFonts w:ascii="Times New Roman" w:eastAsia="Calibri" w:hAnsi="Times New Roman" w:cs="Times New Roman"/>
                      <w:sz w:val="20"/>
                      <w:szCs w:val="20"/>
                      <w:lang w:eastAsia="ar-SA"/>
                    </w:rPr>
                  </w:pPr>
                  <w:r w:rsidRPr="00956B79">
                    <w:rPr>
                      <w:rFonts w:ascii="Times New Roman" w:eastAsia="Calibri" w:hAnsi="Times New Roman" w:cs="Times New Roman"/>
                      <w:sz w:val="20"/>
                      <w:szCs w:val="20"/>
                      <w:lang w:eastAsia="ar-SA"/>
                    </w:rPr>
                    <w:br/>
                    <w:t>a): [……]</w:t>
                  </w:r>
                  <w:r w:rsidRPr="00956B79">
                    <w:rPr>
                      <w:rFonts w:ascii="Times New Roman" w:eastAsia="Calibri" w:hAnsi="Times New Roman" w:cs="Times New Roman"/>
                      <w:sz w:val="20"/>
                      <w:szCs w:val="20"/>
                      <w:lang w:eastAsia="ar-SA"/>
                    </w:rPr>
                    <w:br/>
                  </w:r>
                  <w:r w:rsidRPr="00956B79">
                    <w:rPr>
                      <w:rFonts w:ascii="Times New Roman" w:eastAsia="Calibri" w:hAnsi="Times New Roman" w:cs="Times New Roman"/>
                      <w:sz w:val="20"/>
                      <w:szCs w:val="20"/>
                      <w:lang w:eastAsia="ar-SA"/>
                    </w:rPr>
                    <w:br/>
                  </w:r>
                  <w:r w:rsidRPr="00956B79">
                    <w:rPr>
                      <w:rFonts w:ascii="Times New Roman" w:eastAsia="Calibri" w:hAnsi="Times New Roman" w:cs="Times New Roman"/>
                      <w:sz w:val="20"/>
                      <w:szCs w:val="20"/>
                      <w:lang w:eastAsia="ar-SA"/>
                    </w:rPr>
                    <w:br/>
                    <w:t>b): [……]</w:t>
                  </w:r>
                  <w:r w:rsidRPr="00956B79">
                    <w:rPr>
                      <w:rFonts w:ascii="Times New Roman" w:eastAsia="Calibri" w:hAnsi="Times New Roman" w:cs="Times New Roman"/>
                      <w:sz w:val="20"/>
                      <w:szCs w:val="20"/>
                      <w:lang w:eastAsia="ar-SA"/>
                    </w:rPr>
                    <w:br/>
                  </w:r>
                  <w:r w:rsidRPr="00956B79">
                    <w:rPr>
                      <w:rFonts w:ascii="Times New Roman" w:eastAsia="Calibri" w:hAnsi="Times New Roman" w:cs="Times New Roman"/>
                      <w:sz w:val="20"/>
                      <w:szCs w:val="20"/>
                      <w:lang w:eastAsia="ar-SA"/>
                    </w:rPr>
                    <w:br/>
                  </w:r>
                  <w:r w:rsidRPr="00956B79">
                    <w:rPr>
                      <w:rFonts w:ascii="Times New Roman" w:eastAsia="Calibri" w:hAnsi="Times New Roman" w:cs="Times New Roman"/>
                      <w:sz w:val="20"/>
                      <w:szCs w:val="20"/>
                      <w:lang w:eastAsia="ar-SA"/>
                    </w:rPr>
                    <w:br/>
                    <w:t>c): [……]</w:t>
                  </w:r>
                </w:p>
              </w:tc>
            </w:tr>
            <w:tr w:rsidR="00A52F5C" w:rsidRPr="00956B79" w14:paraId="078A08C5" w14:textId="77777777" w:rsidTr="0047228B">
              <w:trPr>
                <w:gridAfter w:val="1"/>
                <w:wAfter w:w="52" w:type="dxa"/>
              </w:trPr>
              <w:tc>
                <w:tcPr>
                  <w:tcW w:w="4644" w:type="dxa"/>
                </w:tcPr>
                <w:p w14:paraId="30D044EF" w14:textId="77777777" w:rsidR="00A52F5C" w:rsidRPr="00956B79" w:rsidRDefault="00A52F5C" w:rsidP="000A201E">
                  <w:pPr>
                    <w:framePr w:hSpace="141" w:wrap="around" w:vAnchor="text" w:hAnchor="margin" w:y="137"/>
                    <w:suppressAutoHyphens/>
                    <w:snapToGrid w:val="0"/>
                    <w:spacing w:before="120" w:after="120"/>
                    <w:rPr>
                      <w:rFonts w:ascii="Times New Roman" w:eastAsia="Calibri" w:hAnsi="Times New Roman" w:cs="Times New Roman"/>
                      <w:b/>
                      <w:sz w:val="20"/>
                      <w:szCs w:val="20"/>
                      <w:lang w:eastAsia="ar-SA"/>
                    </w:rPr>
                  </w:pPr>
                  <w:r w:rsidRPr="00956B79">
                    <w:rPr>
                      <w:rFonts w:ascii="Times New Roman" w:eastAsia="Calibri" w:hAnsi="Times New Roman" w:cs="Times New Roman"/>
                      <w:b/>
                      <w:sz w:val="20"/>
                      <w:szCs w:val="20"/>
                      <w:lang w:eastAsia="ar-SA"/>
                    </w:rPr>
                    <w:t>Części</w:t>
                  </w:r>
                </w:p>
              </w:tc>
              <w:tc>
                <w:tcPr>
                  <w:tcW w:w="4774" w:type="dxa"/>
                  <w:gridSpan w:val="2"/>
                </w:tcPr>
                <w:p w14:paraId="40F163AF" w14:textId="77777777" w:rsidR="00A52F5C" w:rsidRPr="00956B79" w:rsidRDefault="00A52F5C" w:rsidP="000A201E">
                  <w:pPr>
                    <w:framePr w:hSpace="141" w:wrap="around" w:vAnchor="text" w:hAnchor="margin" w:y="137"/>
                    <w:suppressAutoHyphens/>
                    <w:snapToGrid w:val="0"/>
                    <w:spacing w:before="120" w:after="120"/>
                    <w:rPr>
                      <w:rFonts w:ascii="Times New Roman" w:eastAsia="Calibri" w:hAnsi="Times New Roman" w:cs="Times New Roman"/>
                      <w:b/>
                      <w:sz w:val="20"/>
                      <w:szCs w:val="20"/>
                      <w:lang w:eastAsia="ar-SA"/>
                    </w:rPr>
                  </w:pPr>
                  <w:r w:rsidRPr="00956B79">
                    <w:rPr>
                      <w:rFonts w:ascii="Times New Roman" w:eastAsia="Calibri" w:hAnsi="Times New Roman" w:cs="Times New Roman"/>
                      <w:b/>
                      <w:sz w:val="20"/>
                      <w:szCs w:val="20"/>
                      <w:lang w:eastAsia="ar-SA"/>
                    </w:rPr>
                    <w:t>Odpowiedź:</w:t>
                  </w:r>
                </w:p>
              </w:tc>
            </w:tr>
            <w:tr w:rsidR="00A52F5C" w:rsidRPr="00956B79" w14:paraId="18D15B36" w14:textId="77777777" w:rsidTr="0047228B">
              <w:trPr>
                <w:gridAfter w:val="1"/>
                <w:wAfter w:w="52" w:type="dxa"/>
              </w:trPr>
              <w:tc>
                <w:tcPr>
                  <w:tcW w:w="4644" w:type="dxa"/>
                </w:tcPr>
                <w:p w14:paraId="557F1906" w14:textId="77777777" w:rsidR="00A52F5C" w:rsidRPr="00956B79" w:rsidRDefault="00A52F5C" w:rsidP="000A201E">
                  <w:pPr>
                    <w:framePr w:hSpace="141" w:wrap="around" w:vAnchor="text" w:hAnchor="margin" w:y="137"/>
                    <w:suppressAutoHyphens/>
                    <w:snapToGrid w:val="0"/>
                    <w:spacing w:before="120" w:after="120"/>
                    <w:rPr>
                      <w:rFonts w:ascii="Times New Roman" w:eastAsia="Calibri" w:hAnsi="Times New Roman" w:cs="Times New Roman"/>
                      <w:sz w:val="20"/>
                      <w:szCs w:val="20"/>
                      <w:lang w:eastAsia="ar-SA"/>
                    </w:rPr>
                  </w:pPr>
                  <w:r w:rsidRPr="00956B79">
                    <w:rPr>
                      <w:rFonts w:ascii="Times New Roman" w:eastAsia="Calibri" w:hAnsi="Times New Roman" w:cs="Times New Roman"/>
                      <w:sz w:val="20"/>
                      <w:szCs w:val="20"/>
                      <w:lang w:eastAsia="ar-SA"/>
                    </w:rPr>
                    <w:t>W stosownych przypadkach wskazanie części zamówienia, w odniesieniu do której (których) wykonawca zamierza złożyć ofertę.</w:t>
                  </w:r>
                </w:p>
              </w:tc>
              <w:tc>
                <w:tcPr>
                  <w:tcW w:w="4774" w:type="dxa"/>
                  <w:gridSpan w:val="2"/>
                </w:tcPr>
                <w:p w14:paraId="07EFE282" w14:textId="77777777" w:rsidR="00A52F5C" w:rsidRPr="00956B79" w:rsidRDefault="00A52F5C" w:rsidP="000A201E">
                  <w:pPr>
                    <w:framePr w:hSpace="141" w:wrap="around" w:vAnchor="text" w:hAnchor="margin" w:y="137"/>
                    <w:suppressAutoHyphens/>
                    <w:snapToGrid w:val="0"/>
                    <w:spacing w:before="120" w:after="120"/>
                    <w:rPr>
                      <w:rFonts w:ascii="Times New Roman" w:eastAsia="Calibri" w:hAnsi="Times New Roman" w:cs="Times New Roman"/>
                      <w:sz w:val="20"/>
                      <w:szCs w:val="20"/>
                      <w:lang w:eastAsia="ar-SA"/>
                    </w:rPr>
                  </w:pPr>
                  <w:r w:rsidRPr="00956B79">
                    <w:rPr>
                      <w:rFonts w:ascii="Times New Roman" w:eastAsia="Calibri" w:hAnsi="Times New Roman" w:cs="Times New Roman"/>
                      <w:sz w:val="20"/>
                      <w:szCs w:val="20"/>
                      <w:lang w:eastAsia="ar-SA"/>
                    </w:rPr>
                    <w:t>[   ]</w:t>
                  </w:r>
                </w:p>
              </w:tc>
            </w:tr>
          </w:tbl>
          <w:p w14:paraId="32A4F31F" w14:textId="77777777" w:rsidR="00A52F5C" w:rsidRPr="00956B79" w:rsidRDefault="00A52F5C" w:rsidP="00E20786">
            <w:pPr>
              <w:keepNext/>
              <w:suppressAutoHyphens/>
              <w:spacing w:before="120" w:after="360"/>
              <w:jc w:val="center"/>
              <w:rPr>
                <w:rFonts w:ascii="Times New Roman" w:eastAsia="Calibri" w:hAnsi="Times New Roman" w:cs="Times New Roman"/>
                <w:sz w:val="20"/>
                <w:szCs w:val="20"/>
                <w:lang w:eastAsia="ar-SA"/>
              </w:rPr>
            </w:pPr>
            <w:r w:rsidRPr="00956B79">
              <w:rPr>
                <w:rFonts w:ascii="Times New Roman" w:eastAsia="Calibri" w:hAnsi="Times New Roman" w:cs="Times New Roman"/>
                <w:sz w:val="20"/>
                <w:szCs w:val="20"/>
                <w:lang w:eastAsia="ar-SA"/>
              </w:rPr>
              <w:lastRenderedPageBreak/>
              <w:t>B: Informacje na temat przedstawicieli wykonawcy</w:t>
            </w:r>
          </w:p>
          <w:p w14:paraId="7D0FB131" w14:textId="77777777" w:rsidR="00A52F5C" w:rsidRPr="00956B79" w:rsidRDefault="00A52F5C" w:rsidP="00E20786">
            <w:pPr>
              <w:pBdr>
                <w:top w:val="single" w:sz="4" w:space="1" w:color="000000"/>
                <w:left w:val="single" w:sz="4" w:space="4" w:color="000000"/>
                <w:bottom w:val="single" w:sz="4" w:space="1" w:color="000000"/>
                <w:right w:val="single" w:sz="4" w:space="0" w:color="000000"/>
              </w:pBdr>
              <w:suppressAutoHyphens/>
              <w:spacing w:after="200" w:line="276" w:lineRule="auto"/>
              <w:rPr>
                <w:rFonts w:ascii="Times New Roman" w:eastAsia="Calibri" w:hAnsi="Times New Roman" w:cs="Times New Roman"/>
                <w:sz w:val="20"/>
                <w:szCs w:val="20"/>
                <w:lang w:eastAsia="ar-SA"/>
              </w:rPr>
            </w:pPr>
            <w:r w:rsidRPr="00956B79">
              <w:rPr>
                <w:rFonts w:ascii="Times New Roman" w:eastAsia="Calibri" w:hAnsi="Times New Roman" w:cs="Times New Roman"/>
                <w:sz w:val="20"/>
                <w:szCs w:val="20"/>
                <w:lang w:eastAsia="ar-SA"/>
              </w:rPr>
              <w:t>W stosownych przypadkach proszę podać imię i nazwisko (imiona i nazwiska) oraz adres(-y) osoby (osób) upoważnionej(-</w:t>
            </w:r>
            <w:proofErr w:type="spellStart"/>
            <w:r w:rsidRPr="00956B79">
              <w:rPr>
                <w:rFonts w:ascii="Times New Roman" w:eastAsia="Calibri" w:hAnsi="Times New Roman" w:cs="Times New Roman"/>
                <w:sz w:val="20"/>
                <w:szCs w:val="20"/>
                <w:lang w:eastAsia="ar-SA"/>
              </w:rPr>
              <w:t>ych</w:t>
            </w:r>
            <w:proofErr w:type="spellEnd"/>
            <w:r w:rsidRPr="00956B79">
              <w:rPr>
                <w:rFonts w:ascii="Times New Roman" w:eastAsia="Calibri" w:hAnsi="Times New Roman" w:cs="Times New Roman"/>
                <w:sz w:val="20"/>
                <w:szCs w:val="20"/>
                <w:lang w:eastAsia="ar-SA"/>
              </w:rPr>
              <w:t>) do reprezentowania wykonawcy na potrzeby niniejszego postępowania o udzielenie zamówienia:</w:t>
            </w:r>
          </w:p>
          <w:tbl>
            <w:tblPr>
              <w:tblW w:w="9418" w:type="dxa"/>
              <w:tblLayout w:type="fixed"/>
              <w:tblLook w:val="0000" w:firstRow="0" w:lastRow="0" w:firstColumn="0" w:lastColumn="0" w:noHBand="0" w:noVBand="0"/>
            </w:tblPr>
            <w:tblGrid>
              <w:gridCol w:w="4644"/>
              <w:gridCol w:w="4774"/>
            </w:tblGrid>
            <w:tr w:rsidR="00A52F5C" w:rsidRPr="00956B79" w14:paraId="0185E169" w14:textId="77777777" w:rsidTr="00A52F5C">
              <w:tc>
                <w:tcPr>
                  <w:tcW w:w="4644" w:type="dxa"/>
                  <w:tcBorders>
                    <w:top w:val="single" w:sz="4" w:space="0" w:color="000000"/>
                    <w:left w:val="single" w:sz="4" w:space="0" w:color="000000"/>
                    <w:bottom w:val="single" w:sz="4" w:space="0" w:color="000000"/>
                  </w:tcBorders>
                </w:tcPr>
                <w:p w14:paraId="5E0DA933" w14:textId="77777777" w:rsidR="00A52F5C" w:rsidRPr="00956B79" w:rsidRDefault="00A52F5C" w:rsidP="000A201E">
                  <w:pPr>
                    <w:framePr w:hSpace="141" w:wrap="around" w:vAnchor="text" w:hAnchor="margin" w:y="137"/>
                    <w:suppressAutoHyphens/>
                    <w:snapToGrid w:val="0"/>
                    <w:spacing w:after="200" w:line="276" w:lineRule="auto"/>
                    <w:rPr>
                      <w:rFonts w:ascii="Times New Roman" w:eastAsia="Calibri" w:hAnsi="Times New Roman" w:cs="Times New Roman"/>
                      <w:b/>
                      <w:sz w:val="20"/>
                      <w:szCs w:val="20"/>
                      <w:lang w:eastAsia="ar-SA"/>
                    </w:rPr>
                  </w:pPr>
                  <w:r w:rsidRPr="00956B79">
                    <w:rPr>
                      <w:rFonts w:ascii="Times New Roman" w:eastAsia="Calibri" w:hAnsi="Times New Roman" w:cs="Times New Roman"/>
                      <w:b/>
                      <w:sz w:val="20"/>
                      <w:szCs w:val="20"/>
                      <w:lang w:eastAsia="ar-SA"/>
                    </w:rPr>
                    <w:t>Osoby upoważnione do reprezentowania, o ile istnieją:</w:t>
                  </w:r>
                </w:p>
              </w:tc>
              <w:tc>
                <w:tcPr>
                  <w:tcW w:w="4774" w:type="dxa"/>
                  <w:tcBorders>
                    <w:top w:val="single" w:sz="4" w:space="0" w:color="000000"/>
                    <w:left w:val="single" w:sz="4" w:space="0" w:color="000000"/>
                    <w:bottom w:val="single" w:sz="4" w:space="0" w:color="000000"/>
                    <w:right w:val="single" w:sz="4" w:space="0" w:color="000000"/>
                  </w:tcBorders>
                </w:tcPr>
                <w:p w14:paraId="4D20E1DE" w14:textId="77777777" w:rsidR="00A52F5C" w:rsidRPr="00956B79" w:rsidRDefault="00A52F5C" w:rsidP="000A201E">
                  <w:pPr>
                    <w:framePr w:hSpace="141" w:wrap="around" w:vAnchor="text" w:hAnchor="margin" w:y="137"/>
                    <w:suppressAutoHyphens/>
                    <w:snapToGrid w:val="0"/>
                    <w:spacing w:after="200" w:line="276" w:lineRule="auto"/>
                    <w:rPr>
                      <w:rFonts w:ascii="Times New Roman" w:eastAsia="Calibri" w:hAnsi="Times New Roman" w:cs="Times New Roman"/>
                      <w:b/>
                      <w:sz w:val="20"/>
                      <w:szCs w:val="20"/>
                      <w:lang w:eastAsia="ar-SA"/>
                    </w:rPr>
                  </w:pPr>
                  <w:r w:rsidRPr="00956B79">
                    <w:rPr>
                      <w:rFonts w:ascii="Times New Roman" w:eastAsia="Calibri" w:hAnsi="Times New Roman" w:cs="Times New Roman"/>
                      <w:b/>
                      <w:sz w:val="20"/>
                      <w:szCs w:val="20"/>
                      <w:lang w:eastAsia="ar-SA"/>
                    </w:rPr>
                    <w:t>Odpowiedź:</w:t>
                  </w:r>
                </w:p>
              </w:tc>
            </w:tr>
            <w:tr w:rsidR="00A52F5C" w:rsidRPr="00956B79" w14:paraId="39D7F890" w14:textId="77777777" w:rsidTr="00A52F5C">
              <w:tc>
                <w:tcPr>
                  <w:tcW w:w="4644" w:type="dxa"/>
                  <w:tcBorders>
                    <w:top w:val="single" w:sz="4" w:space="0" w:color="000000"/>
                    <w:left w:val="single" w:sz="4" w:space="0" w:color="000000"/>
                    <w:bottom w:val="single" w:sz="4" w:space="0" w:color="000000"/>
                  </w:tcBorders>
                </w:tcPr>
                <w:p w14:paraId="082531DE" w14:textId="77777777" w:rsidR="00A52F5C" w:rsidRPr="00956B79" w:rsidRDefault="00A52F5C" w:rsidP="000A201E">
                  <w:pPr>
                    <w:framePr w:hSpace="141" w:wrap="around" w:vAnchor="text" w:hAnchor="margin" w:y="137"/>
                    <w:suppressAutoHyphens/>
                    <w:snapToGrid w:val="0"/>
                    <w:spacing w:after="200" w:line="276" w:lineRule="auto"/>
                    <w:rPr>
                      <w:rFonts w:ascii="Times New Roman" w:eastAsia="Calibri" w:hAnsi="Times New Roman" w:cs="Times New Roman"/>
                      <w:sz w:val="20"/>
                      <w:szCs w:val="20"/>
                      <w:lang w:eastAsia="ar-SA"/>
                    </w:rPr>
                  </w:pPr>
                  <w:r w:rsidRPr="00956B79">
                    <w:rPr>
                      <w:rFonts w:ascii="Times New Roman" w:eastAsia="Calibri" w:hAnsi="Times New Roman" w:cs="Times New Roman"/>
                      <w:sz w:val="20"/>
                      <w:szCs w:val="20"/>
                      <w:lang w:eastAsia="ar-SA"/>
                    </w:rPr>
                    <w:t xml:space="preserve">Imię i nazwisko, </w:t>
                  </w:r>
                  <w:r w:rsidRPr="00956B79">
                    <w:rPr>
                      <w:rFonts w:ascii="Times New Roman" w:eastAsia="Calibri" w:hAnsi="Times New Roman" w:cs="Times New Roman"/>
                      <w:sz w:val="20"/>
                      <w:szCs w:val="20"/>
                      <w:lang w:eastAsia="ar-SA"/>
                    </w:rPr>
                    <w:br/>
                    <w:t xml:space="preserve">wraz z datą i miejscem urodzenia, jeżeli są wymagane: </w:t>
                  </w:r>
                </w:p>
              </w:tc>
              <w:tc>
                <w:tcPr>
                  <w:tcW w:w="4774" w:type="dxa"/>
                  <w:tcBorders>
                    <w:top w:val="single" w:sz="4" w:space="0" w:color="000000"/>
                    <w:left w:val="single" w:sz="4" w:space="0" w:color="000000"/>
                    <w:bottom w:val="single" w:sz="4" w:space="0" w:color="000000"/>
                    <w:right w:val="single" w:sz="4" w:space="0" w:color="000000"/>
                  </w:tcBorders>
                </w:tcPr>
                <w:p w14:paraId="15F6D863" w14:textId="77777777" w:rsidR="00A52F5C" w:rsidRPr="00956B79" w:rsidRDefault="00A52F5C" w:rsidP="000A201E">
                  <w:pPr>
                    <w:framePr w:hSpace="141" w:wrap="around" w:vAnchor="text" w:hAnchor="margin" w:y="137"/>
                    <w:suppressAutoHyphens/>
                    <w:snapToGrid w:val="0"/>
                    <w:spacing w:after="200" w:line="276" w:lineRule="auto"/>
                    <w:rPr>
                      <w:rFonts w:ascii="Times New Roman" w:eastAsia="Calibri" w:hAnsi="Times New Roman" w:cs="Times New Roman"/>
                      <w:sz w:val="20"/>
                      <w:szCs w:val="20"/>
                      <w:lang w:eastAsia="ar-SA"/>
                    </w:rPr>
                  </w:pPr>
                  <w:r w:rsidRPr="00956B79">
                    <w:rPr>
                      <w:rFonts w:ascii="Times New Roman" w:eastAsia="Calibri" w:hAnsi="Times New Roman" w:cs="Times New Roman"/>
                      <w:sz w:val="20"/>
                      <w:szCs w:val="20"/>
                      <w:lang w:eastAsia="ar-SA"/>
                    </w:rPr>
                    <w:t>[……],</w:t>
                  </w:r>
                  <w:r w:rsidRPr="00956B79">
                    <w:rPr>
                      <w:rFonts w:ascii="Times New Roman" w:eastAsia="Calibri" w:hAnsi="Times New Roman" w:cs="Times New Roman"/>
                      <w:sz w:val="20"/>
                      <w:szCs w:val="20"/>
                      <w:lang w:eastAsia="ar-SA"/>
                    </w:rPr>
                    <w:br/>
                    <w:t>[……]</w:t>
                  </w:r>
                </w:p>
              </w:tc>
            </w:tr>
            <w:tr w:rsidR="00A52F5C" w:rsidRPr="00956B79" w14:paraId="6DD3FAD7" w14:textId="77777777" w:rsidTr="00A52F5C">
              <w:tc>
                <w:tcPr>
                  <w:tcW w:w="4644" w:type="dxa"/>
                  <w:tcBorders>
                    <w:top w:val="single" w:sz="4" w:space="0" w:color="000000"/>
                    <w:left w:val="single" w:sz="4" w:space="0" w:color="000000"/>
                    <w:bottom w:val="single" w:sz="4" w:space="0" w:color="000000"/>
                  </w:tcBorders>
                </w:tcPr>
                <w:p w14:paraId="2D677D0D" w14:textId="77777777" w:rsidR="00A52F5C" w:rsidRPr="00956B79" w:rsidRDefault="00A52F5C" w:rsidP="000A201E">
                  <w:pPr>
                    <w:framePr w:hSpace="141" w:wrap="around" w:vAnchor="text" w:hAnchor="margin" w:y="137"/>
                    <w:suppressAutoHyphens/>
                    <w:snapToGrid w:val="0"/>
                    <w:spacing w:after="200" w:line="276" w:lineRule="auto"/>
                    <w:rPr>
                      <w:rFonts w:ascii="Times New Roman" w:eastAsia="Calibri" w:hAnsi="Times New Roman" w:cs="Times New Roman"/>
                      <w:sz w:val="20"/>
                      <w:szCs w:val="20"/>
                      <w:lang w:eastAsia="ar-SA"/>
                    </w:rPr>
                  </w:pPr>
                  <w:r w:rsidRPr="00956B79">
                    <w:rPr>
                      <w:rFonts w:ascii="Times New Roman" w:eastAsia="Calibri" w:hAnsi="Times New Roman" w:cs="Times New Roman"/>
                      <w:sz w:val="20"/>
                      <w:szCs w:val="20"/>
                      <w:lang w:eastAsia="ar-SA"/>
                    </w:rPr>
                    <w:t>Stanowisko/Działający(-a) jako:</w:t>
                  </w:r>
                </w:p>
              </w:tc>
              <w:tc>
                <w:tcPr>
                  <w:tcW w:w="4774" w:type="dxa"/>
                  <w:tcBorders>
                    <w:top w:val="single" w:sz="4" w:space="0" w:color="000000"/>
                    <w:left w:val="single" w:sz="4" w:space="0" w:color="000000"/>
                    <w:bottom w:val="single" w:sz="4" w:space="0" w:color="000000"/>
                    <w:right w:val="single" w:sz="4" w:space="0" w:color="000000"/>
                  </w:tcBorders>
                </w:tcPr>
                <w:p w14:paraId="76351783" w14:textId="77777777" w:rsidR="00A52F5C" w:rsidRPr="00956B79" w:rsidRDefault="00A52F5C" w:rsidP="000A201E">
                  <w:pPr>
                    <w:framePr w:hSpace="141" w:wrap="around" w:vAnchor="text" w:hAnchor="margin" w:y="137"/>
                    <w:suppressAutoHyphens/>
                    <w:snapToGrid w:val="0"/>
                    <w:spacing w:after="200" w:line="276" w:lineRule="auto"/>
                    <w:rPr>
                      <w:rFonts w:ascii="Times New Roman" w:eastAsia="Calibri" w:hAnsi="Times New Roman" w:cs="Times New Roman"/>
                      <w:sz w:val="20"/>
                      <w:szCs w:val="20"/>
                      <w:lang w:eastAsia="ar-SA"/>
                    </w:rPr>
                  </w:pPr>
                  <w:r w:rsidRPr="00956B79">
                    <w:rPr>
                      <w:rFonts w:ascii="Times New Roman" w:eastAsia="Calibri" w:hAnsi="Times New Roman" w:cs="Times New Roman"/>
                      <w:sz w:val="20"/>
                      <w:szCs w:val="20"/>
                      <w:lang w:eastAsia="ar-SA"/>
                    </w:rPr>
                    <w:t>[……]</w:t>
                  </w:r>
                </w:p>
              </w:tc>
            </w:tr>
            <w:tr w:rsidR="00A52F5C" w:rsidRPr="00956B79" w14:paraId="10A9E822" w14:textId="77777777" w:rsidTr="00A52F5C">
              <w:tc>
                <w:tcPr>
                  <w:tcW w:w="4644" w:type="dxa"/>
                  <w:tcBorders>
                    <w:top w:val="single" w:sz="4" w:space="0" w:color="000000"/>
                    <w:left w:val="single" w:sz="4" w:space="0" w:color="000000"/>
                    <w:bottom w:val="single" w:sz="4" w:space="0" w:color="000000"/>
                  </w:tcBorders>
                </w:tcPr>
                <w:p w14:paraId="784B0CDA" w14:textId="77777777" w:rsidR="00A52F5C" w:rsidRPr="00956B79" w:rsidRDefault="00A52F5C" w:rsidP="000A201E">
                  <w:pPr>
                    <w:framePr w:hSpace="141" w:wrap="around" w:vAnchor="text" w:hAnchor="margin" w:y="137"/>
                    <w:suppressAutoHyphens/>
                    <w:snapToGrid w:val="0"/>
                    <w:spacing w:after="200" w:line="276" w:lineRule="auto"/>
                    <w:rPr>
                      <w:rFonts w:ascii="Times New Roman" w:eastAsia="Calibri" w:hAnsi="Times New Roman" w:cs="Times New Roman"/>
                      <w:sz w:val="20"/>
                      <w:szCs w:val="20"/>
                      <w:lang w:eastAsia="ar-SA"/>
                    </w:rPr>
                  </w:pPr>
                  <w:r w:rsidRPr="00956B79">
                    <w:rPr>
                      <w:rFonts w:ascii="Times New Roman" w:eastAsia="Calibri" w:hAnsi="Times New Roman" w:cs="Times New Roman"/>
                      <w:sz w:val="20"/>
                      <w:szCs w:val="20"/>
                      <w:lang w:eastAsia="ar-SA"/>
                    </w:rPr>
                    <w:t>Adres pocztowy:</w:t>
                  </w:r>
                </w:p>
              </w:tc>
              <w:tc>
                <w:tcPr>
                  <w:tcW w:w="4774" w:type="dxa"/>
                  <w:tcBorders>
                    <w:top w:val="single" w:sz="4" w:space="0" w:color="000000"/>
                    <w:left w:val="single" w:sz="4" w:space="0" w:color="000000"/>
                    <w:bottom w:val="single" w:sz="4" w:space="0" w:color="000000"/>
                    <w:right w:val="single" w:sz="4" w:space="0" w:color="000000"/>
                  </w:tcBorders>
                </w:tcPr>
                <w:p w14:paraId="7239060C" w14:textId="77777777" w:rsidR="00A52F5C" w:rsidRPr="00956B79" w:rsidRDefault="00A52F5C" w:rsidP="000A201E">
                  <w:pPr>
                    <w:framePr w:hSpace="141" w:wrap="around" w:vAnchor="text" w:hAnchor="margin" w:y="137"/>
                    <w:suppressAutoHyphens/>
                    <w:snapToGrid w:val="0"/>
                    <w:spacing w:after="200" w:line="276" w:lineRule="auto"/>
                    <w:rPr>
                      <w:rFonts w:ascii="Times New Roman" w:eastAsia="Calibri" w:hAnsi="Times New Roman" w:cs="Times New Roman"/>
                      <w:sz w:val="20"/>
                      <w:szCs w:val="20"/>
                      <w:lang w:eastAsia="ar-SA"/>
                    </w:rPr>
                  </w:pPr>
                  <w:r w:rsidRPr="00956B79">
                    <w:rPr>
                      <w:rFonts w:ascii="Times New Roman" w:eastAsia="Calibri" w:hAnsi="Times New Roman" w:cs="Times New Roman"/>
                      <w:sz w:val="20"/>
                      <w:szCs w:val="20"/>
                      <w:lang w:eastAsia="ar-SA"/>
                    </w:rPr>
                    <w:t>[……]</w:t>
                  </w:r>
                </w:p>
              </w:tc>
            </w:tr>
            <w:tr w:rsidR="00A52F5C" w:rsidRPr="00956B79" w14:paraId="7CE0F86B" w14:textId="77777777" w:rsidTr="00A52F5C">
              <w:tc>
                <w:tcPr>
                  <w:tcW w:w="4644" w:type="dxa"/>
                  <w:tcBorders>
                    <w:top w:val="single" w:sz="4" w:space="0" w:color="000000"/>
                    <w:left w:val="single" w:sz="4" w:space="0" w:color="000000"/>
                    <w:bottom w:val="single" w:sz="4" w:space="0" w:color="000000"/>
                  </w:tcBorders>
                </w:tcPr>
                <w:p w14:paraId="613B17DF" w14:textId="77777777" w:rsidR="00A52F5C" w:rsidRPr="00956B79" w:rsidRDefault="00A52F5C" w:rsidP="000A201E">
                  <w:pPr>
                    <w:framePr w:hSpace="141" w:wrap="around" w:vAnchor="text" w:hAnchor="margin" w:y="137"/>
                    <w:suppressAutoHyphens/>
                    <w:snapToGrid w:val="0"/>
                    <w:spacing w:after="200" w:line="276" w:lineRule="auto"/>
                    <w:rPr>
                      <w:rFonts w:ascii="Times New Roman" w:eastAsia="Calibri" w:hAnsi="Times New Roman" w:cs="Times New Roman"/>
                      <w:sz w:val="20"/>
                      <w:szCs w:val="20"/>
                      <w:lang w:eastAsia="ar-SA"/>
                    </w:rPr>
                  </w:pPr>
                  <w:r w:rsidRPr="00956B79">
                    <w:rPr>
                      <w:rFonts w:ascii="Times New Roman" w:eastAsia="Calibri" w:hAnsi="Times New Roman" w:cs="Times New Roman"/>
                      <w:sz w:val="20"/>
                      <w:szCs w:val="20"/>
                      <w:lang w:eastAsia="ar-SA"/>
                    </w:rPr>
                    <w:t>Telefon:</w:t>
                  </w:r>
                </w:p>
              </w:tc>
              <w:tc>
                <w:tcPr>
                  <w:tcW w:w="4774" w:type="dxa"/>
                  <w:tcBorders>
                    <w:top w:val="single" w:sz="4" w:space="0" w:color="000000"/>
                    <w:left w:val="single" w:sz="4" w:space="0" w:color="000000"/>
                    <w:bottom w:val="single" w:sz="4" w:space="0" w:color="000000"/>
                    <w:right w:val="single" w:sz="4" w:space="0" w:color="000000"/>
                  </w:tcBorders>
                </w:tcPr>
                <w:p w14:paraId="330FB6B4" w14:textId="77777777" w:rsidR="00A52F5C" w:rsidRPr="00956B79" w:rsidRDefault="00A52F5C" w:rsidP="000A201E">
                  <w:pPr>
                    <w:framePr w:hSpace="141" w:wrap="around" w:vAnchor="text" w:hAnchor="margin" w:y="137"/>
                    <w:suppressAutoHyphens/>
                    <w:snapToGrid w:val="0"/>
                    <w:spacing w:after="200" w:line="276" w:lineRule="auto"/>
                    <w:rPr>
                      <w:rFonts w:ascii="Times New Roman" w:eastAsia="Calibri" w:hAnsi="Times New Roman" w:cs="Times New Roman"/>
                      <w:sz w:val="20"/>
                      <w:szCs w:val="20"/>
                      <w:lang w:eastAsia="ar-SA"/>
                    </w:rPr>
                  </w:pPr>
                  <w:r w:rsidRPr="00956B79">
                    <w:rPr>
                      <w:rFonts w:ascii="Times New Roman" w:eastAsia="Calibri" w:hAnsi="Times New Roman" w:cs="Times New Roman"/>
                      <w:sz w:val="20"/>
                      <w:szCs w:val="20"/>
                      <w:lang w:eastAsia="ar-SA"/>
                    </w:rPr>
                    <w:t>[……]</w:t>
                  </w:r>
                </w:p>
              </w:tc>
            </w:tr>
            <w:tr w:rsidR="00A52F5C" w:rsidRPr="00956B79" w14:paraId="574CDCF5" w14:textId="77777777" w:rsidTr="00A52F5C">
              <w:tc>
                <w:tcPr>
                  <w:tcW w:w="4644" w:type="dxa"/>
                  <w:tcBorders>
                    <w:top w:val="single" w:sz="4" w:space="0" w:color="000000"/>
                    <w:left w:val="single" w:sz="4" w:space="0" w:color="000000"/>
                    <w:bottom w:val="single" w:sz="4" w:space="0" w:color="000000"/>
                  </w:tcBorders>
                </w:tcPr>
                <w:p w14:paraId="5DA729B0" w14:textId="77777777" w:rsidR="00A52F5C" w:rsidRPr="00956B79" w:rsidRDefault="00A52F5C" w:rsidP="000A201E">
                  <w:pPr>
                    <w:framePr w:hSpace="141" w:wrap="around" w:vAnchor="text" w:hAnchor="margin" w:y="137"/>
                    <w:suppressAutoHyphens/>
                    <w:snapToGrid w:val="0"/>
                    <w:spacing w:after="200" w:line="276" w:lineRule="auto"/>
                    <w:rPr>
                      <w:rFonts w:ascii="Times New Roman" w:eastAsia="Calibri" w:hAnsi="Times New Roman" w:cs="Times New Roman"/>
                      <w:sz w:val="20"/>
                      <w:szCs w:val="20"/>
                      <w:lang w:eastAsia="ar-SA"/>
                    </w:rPr>
                  </w:pPr>
                  <w:r w:rsidRPr="00956B79">
                    <w:rPr>
                      <w:rFonts w:ascii="Times New Roman" w:eastAsia="Calibri" w:hAnsi="Times New Roman" w:cs="Times New Roman"/>
                      <w:sz w:val="20"/>
                      <w:szCs w:val="20"/>
                      <w:lang w:eastAsia="ar-SA"/>
                    </w:rPr>
                    <w:t>Adres e-mail:</w:t>
                  </w:r>
                </w:p>
              </w:tc>
              <w:tc>
                <w:tcPr>
                  <w:tcW w:w="4774" w:type="dxa"/>
                  <w:tcBorders>
                    <w:top w:val="single" w:sz="4" w:space="0" w:color="000000"/>
                    <w:left w:val="single" w:sz="4" w:space="0" w:color="000000"/>
                    <w:bottom w:val="single" w:sz="4" w:space="0" w:color="000000"/>
                    <w:right w:val="single" w:sz="4" w:space="0" w:color="000000"/>
                  </w:tcBorders>
                </w:tcPr>
                <w:p w14:paraId="70F738D9" w14:textId="77777777" w:rsidR="00A52F5C" w:rsidRPr="00956B79" w:rsidRDefault="00A52F5C" w:rsidP="000A201E">
                  <w:pPr>
                    <w:framePr w:hSpace="141" w:wrap="around" w:vAnchor="text" w:hAnchor="margin" w:y="137"/>
                    <w:suppressAutoHyphens/>
                    <w:snapToGrid w:val="0"/>
                    <w:spacing w:after="200" w:line="276" w:lineRule="auto"/>
                    <w:rPr>
                      <w:rFonts w:ascii="Times New Roman" w:eastAsia="Calibri" w:hAnsi="Times New Roman" w:cs="Times New Roman"/>
                      <w:sz w:val="20"/>
                      <w:szCs w:val="20"/>
                      <w:lang w:eastAsia="ar-SA"/>
                    </w:rPr>
                  </w:pPr>
                  <w:r w:rsidRPr="00956B79">
                    <w:rPr>
                      <w:rFonts w:ascii="Times New Roman" w:eastAsia="Calibri" w:hAnsi="Times New Roman" w:cs="Times New Roman"/>
                      <w:sz w:val="20"/>
                      <w:szCs w:val="20"/>
                      <w:lang w:eastAsia="ar-SA"/>
                    </w:rPr>
                    <w:t>[……]</w:t>
                  </w:r>
                </w:p>
              </w:tc>
            </w:tr>
            <w:tr w:rsidR="00A52F5C" w:rsidRPr="00956B79" w14:paraId="0B08185C" w14:textId="77777777" w:rsidTr="00A52F5C">
              <w:tc>
                <w:tcPr>
                  <w:tcW w:w="4644" w:type="dxa"/>
                  <w:tcBorders>
                    <w:top w:val="single" w:sz="4" w:space="0" w:color="000000"/>
                    <w:left w:val="single" w:sz="4" w:space="0" w:color="000000"/>
                    <w:bottom w:val="single" w:sz="4" w:space="0" w:color="000000"/>
                  </w:tcBorders>
                </w:tcPr>
                <w:p w14:paraId="3AC59439" w14:textId="77777777" w:rsidR="00A52F5C" w:rsidRPr="00956B79" w:rsidRDefault="00A52F5C" w:rsidP="000A201E">
                  <w:pPr>
                    <w:framePr w:hSpace="141" w:wrap="around" w:vAnchor="text" w:hAnchor="margin" w:y="137"/>
                    <w:suppressAutoHyphens/>
                    <w:snapToGrid w:val="0"/>
                    <w:spacing w:after="200" w:line="276" w:lineRule="auto"/>
                    <w:rPr>
                      <w:rFonts w:ascii="Times New Roman" w:eastAsia="Calibri" w:hAnsi="Times New Roman" w:cs="Times New Roman"/>
                      <w:sz w:val="20"/>
                      <w:szCs w:val="20"/>
                      <w:lang w:eastAsia="ar-SA"/>
                    </w:rPr>
                  </w:pPr>
                  <w:r w:rsidRPr="00956B79">
                    <w:rPr>
                      <w:rFonts w:ascii="Times New Roman" w:eastAsia="Calibri" w:hAnsi="Times New Roman" w:cs="Times New Roman"/>
                      <w:sz w:val="20"/>
                      <w:szCs w:val="20"/>
                      <w:lang w:eastAsia="ar-SA"/>
                    </w:rPr>
                    <w:t>W razie potrzeby proszę podać szczegółowe informacje dotyczące przedstawicielstwa (jego form, zakresu, celu itd.):</w:t>
                  </w:r>
                </w:p>
              </w:tc>
              <w:tc>
                <w:tcPr>
                  <w:tcW w:w="4774" w:type="dxa"/>
                  <w:tcBorders>
                    <w:top w:val="single" w:sz="4" w:space="0" w:color="000000"/>
                    <w:left w:val="single" w:sz="4" w:space="0" w:color="000000"/>
                    <w:bottom w:val="single" w:sz="4" w:space="0" w:color="000000"/>
                    <w:right w:val="single" w:sz="4" w:space="0" w:color="000000"/>
                  </w:tcBorders>
                </w:tcPr>
                <w:p w14:paraId="48D413CA" w14:textId="77777777" w:rsidR="00A52F5C" w:rsidRPr="00956B79" w:rsidRDefault="00A52F5C" w:rsidP="000A201E">
                  <w:pPr>
                    <w:framePr w:hSpace="141" w:wrap="around" w:vAnchor="text" w:hAnchor="margin" w:y="137"/>
                    <w:suppressAutoHyphens/>
                    <w:snapToGrid w:val="0"/>
                    <w:spacing w:after="200" w:line="276" w:lineRule="auto"/>
                    <w:rPr>
                      <w:rFonts w:ascii="Times New Roman" w:eastAsia="Calibri" w:hAnsi="Times New Roman" w:cs="Times New Roman"/>
                      <w:sz w:val="20"/>
                      <w:szCs w:val="20"/>
                      <w:lang w:eastAsia="ar-SA"/>
                    </w:rPr>
                  </w:pPr>
                  <w:r w:rsidRPr="00956B79">
                    <w:rPr>
                      <w:rFonts w:ascii="Times New Roman" w:eastAsia="Calibri" w:hAnsi="Times New Roman" w:cs="Times New Roman"/>
                      <w:sz w:val="20"/>
                      <w:szCs w:val="20"/>
                      <w:lang w:eastAsia="ar-SA"/>
                    </w:rPr>
                    <w:t>[……]</w:t>
                  </w:r>
                </w:p>
              </w:tc>
            </w:tr>
          </w:tbl>
          <w:p w14:paraId="509B2B15" w14:textId="77777777" w:rsidR="00A52F5C" w:rsidRPr="00956B79" w:rsidRDefault="00A52F5C" w:rsidP="00E20786">
            <w:pPr>
              <w:keepNext/>
              <w:suppressAutoHyphens/>
              <w:spacing w:before="120" w:after="360"/>
              <w:jc w:val="center"/>
              <w:rPr>
                <w:rFonts w:ascii="Times New Roman" w:eastAsia="Calibri" w:hAnsi="Times New Roman" w:cs="Times New Roman"/>
                <w:sz w:val="20"/>
                <w:szCs w:val="20"/>
                <w:lang w:eastAsia="ar-SA"/>
              </w:rPr>
            </w:pPr>
            <w:r w:rsidRPr="00956B79">
              <w:rPr>
                <w:rFonts w:ascii="Times New Roman" w:eastAsia="Calibri" w:hAnsi="Times New Roman" w:cs="Times New Roman"/>
                <w:sz w:val="20"/>
                <w:szCs w:val="20"/>
                <w:lang w:eastAsia="ar-SA"/>
              </w:rPr>
              <w:t>C: Informacje na temat polegania na zdolności innych podmiotów</w:t>
            </w:r>
          </w:p>
          <w:tbl>
            <w:tblPr>
              <w:tblW w:w="9418" w:type="dxa"/>
              <w:tblLayout w:type="fixed"/>
              <w:tblLook w:val="0000" w:firstRow="0" w:lastRow="0" w:firstColumn="0" w:lastColumn="0" w:noHBand="0" w:noVBand="0"/>
            </w:tblPr>
            <w:tblGrid>
              <w:gridCol w:w="4644"/>
              <w:gridCol w:w="4774"/>
            </w:tblGrid>
            <w:tr w:rsidR="00A52F5C" w:rsidRPr="00956B79" w14:paraId="5C0DE9AE" w14:textId="77777777" w:rsidTr="00A52F5C">
              <w:tc>
                <w:tcPr>
                  <w:tcW w:w="4644" w:type="dxa"/>
                  <w:tcBorders>
                    <w:top w:val="single" w:sz="4" w:space="0" w:color="000000"/>
                    <w:left w:val="single" w:sz="4" w:space="0" w:color="000000"/>
                    <w:bottom w:val="single" w:sz="4" w:space="0" w:color="000000"/>
                  </w:tcBorders>
                </w:tcPr>
                <w:p w14:paraId="6BD09E2A" w14:textId="77777777" w:rsidR="00A52F5C" w:rsidRPr="00956B79" w:rsidRDefault="00A52F5C" w:rsidP="000A201E">
                  <w:pPr>
                    <w:framePr w:hSpace="141" w:wrap="around" w:vAnchor="text" w:hAnchor="margin" w:y="137"/>
                    <w:suppressAutoHyphens/>
                    <w:snapToGrid w:val="0"/>
                    <w:spacing w:after="200" w:line="276" w:lineRule="auto"/>
                    <w:rPr>
                      <w:rFonts w:ascii="Times New Roman" w:eastAsia="Calibri" w:hAnsi="Times New Roman" w:cs="Times New Roman"/>
                      <w:b/>
                      <w:sz w:val="20"/>
                      <w:szCs w:val="20"/>
                      <w:lang w:eastAsia="ar-SA"/>
                    </w:rPr>
                  </w:pPr>
                  <w:r w:rsidRPr="00956B79">
                    <w:rPr>
                      <w:rFonts w:ascii="Times New Roman" w:eastAsia="Calibri" w:hAnsi="Times New Roman" w:cs="Times New Roman"/>
                      <w:b/>
                      <w:sz w:val="20"/>
                      <w:szCs w:val="20"/>
                      <w:lang w:eastAsia="ar-SA"/>
                    </w:rPr>
                    <w:t>Zależność od innych podmiotów:</w:t>
                  </w:r>
                </w:p>
              </w:tc>
              <w:tc>
                <w:tcPr>
                  <w:tcW w:w="4774" w:type="dxa"/>
                  <w:tcBorders>
                    <w:top w:val="single" w:sz="4" w:space="0" w:color="000000"/>
                    <w:left w:val="single" w:sz="4" w:space="0" w:color="000000"/>
                    <w:bottom w:val="single" w:sz="4" w:space="0" w:color="000000"/>
                    <w:right w:val="single" w:sz="4" w:space="0" w:color="000000"/>
                  </w:tcBorders>
                </w:tcPr>
                <w:p w14:paraId="3D50B3C9" w14:textId="77777777" w:rsidR="00A52F5C" w:rsidRPr="00956B79" w:rsidRDefault="00A52F5C" w:rsidP="000A201E">
                  <w:pPr>
                    <w:framePr w:hSpace="141" w:wrap="around" w:vAnchor="text" w:hAnchor="margin" w:y="137"/>
                    <w:suppressAutoHyphens/>
                    <w:snapToGrid w:val="0"/>
                    <w:spacing w:after="200" w:line="276" w:lineRule="auto"/>
                    <w:rPr>
                      <w:rFonts w:ascii="Times New Roman" w:eastAsia="Calibri" w:hAnsi="Times New Roman" w:cs="Times New Roman"/>
                      <w:b/>
                      <w:sz w:val="20"/>
                      <w:szCs w:val="20"/>
                      <w:lang w:eastAsia="ar-SA"/>
                    </w:rPr>
                  </w:pPr>
                  <w:r w:rsidRPr="00956B79">
                    <w:rPr>
                      <w:rFonts w:ascii="Times New Roman" w:eastAsia="Calibri" w:hAnsi="Times New Roman" w:cs="Times New Roman"/>
                      <w:b/>
                      <w:sz w:val="20"/>
                      <w:szCs w:val="20"/>
                      <w:lang w:eastAsia="ar-SA"/>
                    </w:rPr>
                    <w:t>Odpowiedź:</w:t>
                  </w:r>
                </w:p>
              </w:tc>
            </w:tr>
            <w:tr w:rsidR="00A52F5C" w:rsidRPr="00956B79" w14:paraId="746E5EE0" w14:textId="77777777" w:rsidTr="00A52F5C">
              <w:tc>
                <w:tcPr>
                  <w:tcW w:w="4644" w:type="dxa"/>
                  <w:tcBorders>
                    <w:top w:val="single" w:sz="4" w:space="0" w:color="000000"/>
                    <w:left w:val="single" w:sz="4" w:space="0" w:color="000000"/>
                    <w:bottom w:val="single" w:sz="4" w:space="0" w:color="000000"/>
                  </w:tcBorders>
                </w:tcPr>
                <w:p w14:paraId="1CCA92E0" w14:textId="77777777" w:rsidR="00A52F5C" w:rsidRPr="00956B79" w:rsidRDefault="00A52F5C" w:rsidP="000A201E">
                  <w:pPr>
                    <w:framePr w:hSpace="141" w:wrap="around" w:vAnchor="text" w:hAnchor="margin" w:y="137"/>
                    <w:suppressAutoHyphens/>
                    <w:snapToGrid w:val="0"/>
                    <w:spacing w:after="200" w:line="276" w:lineRule="auto"/>
                    <w:rPr>
                      <w:rFonts w:ascii="Times New Roman" w:eastAsia="Calibri" w:hAnsi="Times New Roman" w:cs="Times New Roman"/>
                      <w:sz w:val="20"/>
                      <w:szCs w:val="20"/>
                      <w:lang w:eastAsia="ar-SA"/>
                    </w:rPr>
                  </w:pPr>
                  <w:r w:rsidRPr="00956B79">
                    <w:rPr>
                      <w:rFonts w:ascii="Times New Roman" w:eastAsia="Calibri" w:hAnsi="Times New Roman" w:cs="Times New Roman"/>
                      <w:sz w:val="20"/>
                      <w:szCs w:val="20"/>
                      <w:lang w:eastAsia="ar-SA"/>
                    </w:rPr>
                    <w:t xml:space="preserve">Czy wykonawca polega na zdolności innych podmiotów w celu spełnienia kryteriów kwalifikacji określonych poniżej w części IV oraz (ewentualnych) kryteriów i zasad określonych poniżej w części V? </w:t>
                  </w:r>
                </w:p>
              </w:tc>
              <w:tc>
                <w:tcPr>
                  <w:tcW w:w="4774" w:type="dxa"/>
                  <w:tcBorders>
                    <w:top w:val="single" w:sz="4" w:space="0" w:color="000000"/>
                    <w:left w:val="single" w:sz="4" w:space="0" w:color="000000"/>
                    <w:bottom w:val="single" w:sz="4" w:space="0" w:color="000000"/>
                    <w:right w:val="single" w:sz="4" w:space="0" w:color="000000"/>
                  </w:tcBorders>
                </w:tcPr>
                <w:p w14:paraId="22716CF9" w14:textId="77777777" w:rsidR="00A52F5C" w:rsidRPr="00956B79" w:rsidRDefault="00A52F5C" w:rsidP="000A201E">
                  <w:pPr>
                    <w:framePr w:hSpace="141" w:wrap="around" w:vAnchor="text" w:hAnchor="margin" w:y="137"/>
                    <w:suppressAutoHyphens/>
                    <w:snapToGrid w:val="0"/>
                    <w:spacing w:after="200" w:line="276" w:lineRule="auto"/>
                    <w:rPr>
                      <w:rFonts w:ascii="Times New Roman" w:eastAsia="Calibri" w:hAnsi="Times New Roman" w:cs="Times New Roman"/>
                      <w:sz w:val="20"/>
                      <w:szCs w:val="20"/>
                      <w:lang w:eastAsia="ar-SA"/>
                    </w:rPr>
                  </w:pPr>
                  <w:r w:rsidRPr="00956B79">
                    <w:rPr>
                      <w:rFonts w:ascii="Times New Roman" w:eastAsia="Calibri" w:hAnsi="Times New Roman" w:cs="Times New Roman"/>
                      <w:sz w:val="20"/>
                      <w:szCs w:val="20"/>
                      <w:lang w:eastAsia="ar-SA"/>
                    </w:rPr>
                    <w:t>[] Tak [] Nie</w:t>
                  </w:r>
                </w:p>
              </w:tc>
            </w:tr>
          </w:tbl>
          <w:p w14:paraId="493AB016" w14:textId="77777777" w:rsidR="00A52F5C" w:rsidRPr="00956B79" w:rsidRDefault="00A52F5C" w:rsidP="00E20786">
            <w:pPr>
              <w:pBdr>
                <w:top w:val="single" w:sz="4" w:space="1" w:color="000000"/>
                <w:left w:val="single" w:sz="4" w:space="4" w:color="000000"/>
                <w:bottom w:val="single" w:sz="4" w:space="1" w:color="000000"/>
                <w:right w:val="single" w:sz="4" w:space="4" w:color="000000"/>
              </w:pBdr>
              <w:shd w:val="clear" w:color="auto" w:fill="BFBFBF"/>
              <w:suppressAutoHyphens/>
              <w:spacing w:after="200" w:line="276" w:lineRule="auto"/>
              <w:rPr>
                <w:rFonts w:ascii="Times New Roman" w:eastAsia="Calibri" w:hAnsi="Times New Roman" w:cs="Times New Roman"/>
                <w:sz w:val="20"/>
                <w:szCs w:val="20"/>
                <w:lang w:eastAsia="ar-SA"/>
              </w:rPr>
            </w:pPr>
            <w:r w:rsidRPr="00956B79">
              <w:rPr>
                <w:rFonts w:ascii="Times New Roman" w:eastAsia="Calibri" w:hAnsi="Times New Roman" w:cs="Times New Roman"/>
                <w:b/>
                <w:sz w:val="20"/>
                <w:szCs w:val="20"/>
                <w:lang w:eastAsia="ar-SA"/>
              </w:rPr>
              <w:t>Jeżeli tak</w:t>
            </w:r>
            <w:r w:rsidRPr="00956B79">
              <w:rPr>
                <w:rFonts w:ascii="Times New Roman" w:eastAsia="Calibri" w:hAnsi="Times New Roman" w:cs="Times New Roman"/>
                <w:sz w:val="20"/>
                <w:szCs w:val="20"/>
                <w:lang w:eastAsia="ar-SA"/>
              </w:rPr>
              <w:t xml:space="preserve">, proszę przedstawić – </w:t>
            </w:r>
            <w:r w:rsidRPr="00956B79">
              <w:rPr>
                <w:rFonts w:ascii="Times New Roman" w:eastAsia="Calibri" w:hAnsi="Times New Roman" w:cs="Times New Roman"/>
                <w:b/>
                <w:sz w:val="20"/>
                <w:szCs w:val="20"/>
                <w:lang w:eastAsia="ar-SA"/>
              </w:rPr>
              <w:t>dla każdego</w:t>
            </w:r>
            <w:r w:rsidRPr="00956B79">
              <w:rPr>
                <w:rFonts w:ascii="Times New Roman" w:eastAsia="Calibri" w:hAnsi="Times New Roman" w:cs="Times New Roman"/>
                <w:sz w:val="20"/>
                <w:szCs w:val="20"/>
                <w:lang w:eastAsia="ar-SA"/>
              </w:rPr>
              <w:t xml:space="preserve"> z podmiotów, których to dotyczy – odrębny formularz jednolitego europejskiego dokumentu zamówienia zawierający informacje wymagane w </w:t>
            </w:r>
            <w:r w:rsidRPr="00956B79">
              <w:rPr>
                <w:rFonts w:ascii="Times New Roman" w:eastAsia="Calibri" w:hAnsi="Times New Roman" w:cs="Times New Roman"/>
                <w:b/>
                <w:sz w:val="20"/>
                <w:szCs w:val="20"/>
                <w:lang w:eastAsia="ar-SA"/>
              </w:rPr>
              <w:t>niniejszej części sekcja A i B oraz w części III</w:t>
            </w:r>
            <w:r w:rsidRPr="00956B79">
              <w:rPr>
                <w:rFonts w:ascii="Times New Roman" w:eastAsia="Calibri" w:hAnsi="Times New Roman" w:cs="Times New Roman"/>
                <w:sz w:val="20"/>
                <w:szCs w:val="20"/>
                <w:lang w:eastAsia="ar-SA"/>
              </w:rPr>
              <w:t xml:space="preserve">, należycie wypełniony i podpisany przez dane podmioty. </w:t>
            </w:r>
            <w:r w:rsidRPr="00956B79">
              <w:rPr>
                <w:rFonts w:ascii="Times New Roman" w:eastAsia="Calibri" w:hAnsi="Times New Roman" w:cs="Times New Roman"/>
                <w:sz w:val="20"/>
                <w:szCs w:val="20"/>
                <w:lang w:eastAsia="ar-SA"/>
              </w:rPr>
              <w:br/>
              <w:t xml:space="preserve">Należy zauważyć, że dotyczy to również wszystkich pracowników technicznych lub służb technicznych, nienależących bezpośrednio do przedsiębiorstwa danego wykonawcy, w szczególności tych odpowiedzialnych za kontrolę jakości, a w przypadku zamówień publicznych na roboty budowlane – tych, do których wykonawca będzie mógł się zwrócić o wykonanie robót budowlanych. </w:t>
            </w:r>
            <w:r w:rsidRPr="00956B79">
              <w:rPr>
                <w:rFonts w:ascii="Times New Roman" w:eastAsia="Calibri" w:hAnsi="Times New Roman" w:cs="Times New Roman"/>
                <w:sz w:val="20"/>
                <w:szCs w:val="20"/>
                <w:lang w:eastAsia="ar-SA"/>
              </w:rPr>
              <w:br/>
              <w:t>O ile ma to znaczenie dla określonych zdolności, na których polega wykonawca, proszę dołączyć – dla każdego z podmiotów, których to dotyczy – informacje wymagane w częściach IV i V</w:t>
            </w:r>
            <w:r w:rsidRPr="00956B79">
              <w:rPr>
                <w:rFonts w:ascii="Times New Roman" w:eastAsia="Calibri" w:hAnsi="Times New Roman" w:cs="Times New Roman"/>
                <w:sz w:val="20"/>
                <w:szCs w:val="20"/>
                <w:vertAlign w:val="superscript"/>
                <w:lang w:eastAsia="ar-SA"/>
              </w:rPr>
              <w:footnoteReference w:id="11"/>
            </w:r>
            <w:r w:rsidRPr="00956B79">
              <w:rPr>
                <w:rFonts w:ascii="Times New Roman" w:eastAsia="Calibri" w:hAnsi="Times New Roman" w:cs="Times New Roman"/>
                <w:sz w:val="20"/>
                <w:szCs w:val="20"/>
                <w:lang w:eastAsia="ar-SA"/>
              </w:rPr>
              <w:t>.</w:t>
            </w:r>
          </w:p>
          <w:p w14:paraId="6B820771" w14:textId="77777777" w:rsidR="00A52F5C" w:rsidRPr="00956B79" w:rsidRDefault="00A52F5C" w:rsidP="00E20786">
            <w:pPr>
              <w:keepNext/>
              <w:suppressAutoHyphens/>
              <w:spacing w:before="120" w:after="360"/>
              <w:jc w:val="center"/>
              <w:rPr>
                <w:rFonts w:ascii="Times New Roman" w:eastAsia="Calibri" w:hAnsi="Times New Roman" w:cs="Times New Roman"/>
                <w:smallCaps/>
                <w:sz w:val="20"/>
                <w:szCs w:val="20"/>
                <w:lang w:eastAsia="ar-SA"/>
              </w:rPr>
            </w:pPr>
            <w:r w:rsidRPr="00956B79">
              <w:rPr>
                <w:rFonts w:ascii="Times New Roman" w:eastAsia="Calibri" w:hAnsi="Times New Roman" w:cs="Times New Roman"/>
                <w:smallCaps/>
                <w:sz w:val="20"/>
                <w:szCs w:val="20"/>
                <w:lang w:eastAsia="ar-SA"/>
              </w:rPr>
              <w:t>D: Informacje dotyczące podwykonawców, na których zdolności wykonawca nie polega</w:t>
            </w:r>
          </w:p>
          <w:p w14:paraId="766476E1" w14:textId="77777777" w:rsidR="00A52F5C" w:rsidRPr="00956B79" w:rsidRDefault="00A52F5C" w:rsidP="00E20786">
            <w:pPr>
              <w:pBdr>
                <w:top w:val="single" w:sz="4" w:space="1" w:color="000000"/>
                <w:left w:val="single" w:sz="4" w:space="4" w:color="000000"/>
                <w:bottom w:val="single" w:sz="4" w:space="1" w:color="000000"/>
                <w:right w:val="single" w:sz="4" w:space="4" w:color="000000"/>
              </w:pBdr>
              <w:shd w:val="clear" w:color="auto" w:fill="BFBFBF"/>
              <w:suppressAutoHyphens/>
              <w:spacing w:before="120" w:after="120"/>
              <w:jc w:val="center"/>
              <w:rPr>
                <w:rFonts w:ascii="Times New Roman" w:eastAsia="Calibri" w:hAnsi="Times New Roman" w:cs="Times New Roman"/>
                <w:sz w:val="20"/>
                <w:szCs w:val="20"/>
                <w:lang w:eastAsia="ar-SA"/>
              </w:rPr>
            </w:pPr>
            <w:r w:rsidRPr="00956B79">
              <w:rPr>
                <w:rFonts w:ascii="Times New Roman" w:eastAsia="Calibri" w:hAnsi="Times New Roman" w:cs="Times New Roman"/>
                <w:sz w:val="20"/>
                <w:szCs w:val="20"/>
                <w:lang w:eastAsia="ar-SA"/>
              </w:rPr>
              <w:t>(Sekcja, którą należy wypełnić jedynie w przypadku gdy instytucja zamawiająca lub podmiot zamawiający wprost tego zażąda.)</w:t>
            </w:r>
          </w:p>
          <w:tbl>
            <w:tblPr>
              <w:tblW w:w="9418" w:type="dxa"/>
              <w:tblLayout w:type="fixed"/>
              <w:tblLook w:val="0000" w:firstRow="0" w:lastRow="0" w:firstColumn="0" w:lastColumn="0" w:noHBand="0" w:noVBand="0"/>
            </w:tblPr>
            <w:tblGrid>
              <w:gridCol w:w="4644"/>
              <w:gridCol w:w="4774"/>
            </w:tblGrid>
            <w:tr w:rsidR="00A52F5C" w:rsidRPr="00956B79" w14:paraId="3D5F0166" w14:textId="77777777" w:rsidTr="00A52F5C">
              <w:tc>
                <w:tcPr>
                  <w:tcW w:w="4644" w:type="dxa"/>
                  <w:tcBorders>
                    <w:top w:val="single" w:sz="4" w:space="0" w:color="000000"/>
                    <w:left w:val="single" w:sz="4" w:space="0" w:color="000000"/>
                    <w:bottom w:val="single" w:sz="4" w:space="0" w:color="000000"/>
                  </w:tcBorders>
                </w:tcPr>
                <w:p w14:paraId="07318742" w14:textId="77777777" w:rsidR="00A52F5C" w:rsidRPr="00956B79" w:rsidRDefault="00A52F5C" w:rsidP="000A201E">
                  <w:pPr>
                    <w:framePr w:hSpace="141" w:wrap="around" w:vAnchor="text" w:hAnchor="margin" w:y="137"/>
                    <w:suppressAutoHyphens/>
                    <w:snapToGrid w:val="0"/>
                    <w:spacing w:after="200" w:line="276" w:lineRule="auto"/>
                    <w:rPr>
                      <w:rFonts w:ascii="Times New Roman" w:eastAsia="Calibri" w:hAnsi="Times New Roman" w:cs="Times New Roman"/>
                      <w:b/>
                      <w:sz w:val="20"/>
                      <w:szCs w:val="20"/>
                      <w:lang w:eastAsia="ar-SA"/>
                    </w:rPr>
                  </w:pPr>
                  <w:r w:rsidRPr="00956B79">
                    <w:rPr>
                      <w:rFonts w:ascii="Times New Roman" w:eastAsia="Calibri" w:hAnsi="Times New Roman" w:cs="Times New Roman"/>
                      <w:b/>
                      <w:sz w:val="20"/>
                      <w:szCs w:val="20"/>
                      <w:lang w:eastAsia="ar-SA"/>
                    </w:rPr>
                    <w:t>Podwykonawstwo:</w:t>
                  </w:r>
                </w:p>
              </w:tc>
              <w:tc>
                <w:tcPr>
                  <w:tcW w:w="4774" w:type="dxa"/>
                  <w:tcBorders>
                    <w:top w:val="single" w:sz="4" w:space="0" w:color="000000"/>
                    <w:left w:val="single" w:sz="4" w:space="0" w:color="000000"/>
                    <w:bottom w:val="single" w:sz="4" w:space="0" w:color="000000"/>
                    <w:right w:val="single" w:sz="4" w:space="0" w:color="000000"/>
                  </w:tcBorders>
                </w:tcPr>
                <w:p w14:paraId="121EA9A6" w14:textId="77777777" w:rsidR="00A52F5C" w:rsidRPr="00956B79" w:rsidRDefault="00A52F5C" w:rsidP="000A201E">
                  <w:pPr>
                    <w:framePr w:hSpace="141" w:wrap="around" w:vAnchor="text" w:hAnchor="margin" w:y="137"/>
                    <w:suppressAutoHyphens/>
                    <w:snapToGrid w:val="0"/>
                    <w:spacing w:after="200" w:line="276" w:lineRule="auto"/>
                    <w:rPr>
                      <w:rFonts w:ascii="Times New Roman" w:eastAsia="Calibri" w:hAnsi="Times New Roman" w:cs="Times New Roman"/>
                      <w:b/>
                      <w:sz w:val="20"/>
                      <w:szCs w:val="20"/>
                      <w:lang w:eastAsia="ar-SA"/>
                    </w:rPr>
                  </w:pPr>
                  <w:r w:rsidRPr="00956B79">
                    <w:rPr>
                      <w:rFonts w:ascii="Times New Roman" w:eastAsia="Calibri" w:hAnsi="Times New Roman" w:cs="Times New Roman"/>
                      <w:b/>
                      <w:sz w:val="20"/>
                      <w:szCs w:val="20"/>
                      <w:lang w:eastAsia="ar-SA"/>
                    </w:rPr>
                    <w:t>Odpowiedź:</w:t>
                  </w:r>
                </w:p>
              </w:tc>
            </w:tr>
            <w:tr w:rsidR="00A52F5C" w:rsidRPr="00956B79" w14:paraId="2836ACEB" w14:textId="77777777" w:rsidTr="00A52F5C">
              <w:tc>
                <w:tcPr>
                  <w:tcW w:w="4644" w:type="dxa"/>
                  <w:tcBorders>
                    <w:top w:val="single" w:sz="4" w:space="0" w:color="000000"/>
                    <w:left w:val="single" w:sz="4" w:space="0" w:color="000000"/>
                    <w:bottom w:val="single" w:sz="4" w:space="0" w:color="000000"/>
                  </w:tcBorders>
                </w:tcPr>
                <w:p w14:paraId="00C57376" w14:textId="77777777" w:rsidR="00A52F5C" w:rsidRPr="00956B79" w:rsidRDefault="00A52F5C" w:rsidP="000A201E">
                  <w:pPr>
                    <w:framePr w:hSpace="141" w:wrap="around" w:vAnchor="text" w:hAnchor="margin" w:y="137"/>
                    <w:suppressAutoHyphens/>
                    <w:snapToGrid w:val="0"/>
                    <w:spacing w:after="200" w:line="276" w:lineRule="auto"/>
                    <w:rPr>
                      <w:rFonts w:ascii="Times New Roman" w:eastAsia="Calibri" w:hAnsi="Times New Roman" w:cs="Times New Roman"/>
                      <w:sz w:val="20"/>
                      <w:szCs w:val="20"/>
                      <w:lang w:eastAsia="ar-SA"/>
                    </w:rPr>
                  </w:pPr>
                  <w:r w:rsidRPr="00956B79">
                    <w:rPr>
                      <w:rFonts w:ascii="Times New Roman" w:eastAsia="Calibri" w:hAnsi="Times New Roman" w:cs="Times New Roman"/>
                      <w:sz w:val="20"/>
                      <w:szCs w:val="20"/>
                      <w:lang w:eastAsia="ar-SA"/>
                    </w:rPr>
                    <w:lastRenderedPageBreak/>
                    <w:t>Czy wykonawca zamierza zlecić osobom trzecim podwykonawstwo jakiejkolwiek części zamówienia?</w:t>
                  </w:r>
                </w:p>
              </w:tc>
              <w:tc>
                <w:tcPr>
                  <w:tcW w:w="4774" w:type="dxa"/>
                  <w:tcBorders>
                    <w:top w:val="single" w:sz="4" w:space="0" w:color="000000"/>
                    <w:left w:val="single" w:sz="4" w:space="0" w:color="000000"/>
                    <w:bottom w:val="single" w:sz="4" w:space="0" w:color="000000"/>
                    <w:right w:val="single" w:sz="4" w:space="0" w:color="000000"/>
                  </w:tcBorders>
                </w:tcPr>
                <w:p w14:paraId="31EB1B55" w14:textId="77777777" w:rsidR="00A52F5C" w:rsidRPr="00956B79" w:rsidRDefault="00A52F5C" w:rsidP="000A201E">
                  <w:pPr>
                    <w:framePr w:hSpace="141" w:wrap="around" w:vAnchor="text" w:hAnchor="margin" w:y="137"/>
                    <w:suppressAutoHyphens/>
                    <w:snapToGrid w:val="0"/>
                    <w:spacing w:after="200" w:line="276" w:lineRule="auto"/>
                    <w:rPr>
                      <w:rFonts w:ascii="Times New Roman" w:eastAsia="Calibri" w:hAnsi="Times New Roman" w:cs="Times New Roman"/>
                      <w:sz w:val="20"/>
                      <w:szCs w:val="20"/>
                      <w:lang w:eastAsia="ar-SA"/>
                    </w:rPr>
                  </w:pPr>
                  <w:r w:rsidRPr="00956B79">
                    <w:rPr>
                      <w:rFonts w:ascii="Times New Roman" w:eastAsia="Calibri" w:hAnsi="Times New Roman" w:cs="Times New Roman"/>
                      <w:sz w:val="20"/>
                      <w:szCs w:val="20"/>
                      <w:lang w:eastAsia="ar-SA"/>
                    </w:rPr>
                    <w:t>[] Tak [] Nie</w:t>
                  </w:r>
                  <w:r w:rsidRPr="00956B79">
                    <w:rPr>
                      <w:rFonts w:ascii="Times New Roman" w:eastAsia="Calibri" w:hAnsi="Times New Roman" w:cs="Times New Roman"/>
                      <w:sz w:val="20"/>
                      <w:szCs w:val="20"/>
                      <w:lang w:eastAsia="ar-SA"/>
                    </w:rPr>
                    <w:br/>
                    <w:t xml:space="preserve">Jeżeli </w:t>
                  </w:r>
                  <w:r w:rsidRPr="00956B79">
                    <w:rPr>
                      <w:rFonts w:ascii="Times New Roman" w:eastAsia="Calibri" w:hAnsi="Times New Roman" w:cs="Times New Roman"/>
                      <w:b/>
                      <w:sz w:val="20"/>
                      <w:szCs w:val="20"/>
                      <w:lang w:eastAsia="ar-SA"/>
                    </w:rPr>
                    <w:t>tak i o ile jest to wiadome</w:t>
                  </w:r>
                  <w:r w:rsidRPr="00956B79">
                    <w:rPr>
                      <w:rFonts w:ascii="Times New Roman" w:eastAsia="Calibri" w:hAnsi="Times New Roman" w:cs="Times New Roman"/>
                      <w:sz w:val="20"/>
                      <w:szCs w:val="20"/>
                      <w:lang w:eastAsia="ar-SA"/>
                    </w:rPr>
                    <w:t xml:space="preserve">, proszę podać wykaz proponowanych podwykonawców: </w:t>
                  </w:r>
                </w:p>
                <w:p w14:paraId="23845ED4" w14:textId="77777777" w:rsidR="00A52F5C" w:rsidRPr="00956B79" w:rsidRDefault="00A52F5C" w:rsidP="000A201E">
                  <w:pPr>
                    <w:framePr w:hSpace="141" w:wrap="around" w:vAnchor="text" w:hAnchor="margin" w:y="137"/>
                    <w:suppressAutoHyphens/>
                    <w:spacing w:after="200" w:line="276" w:lineRule="auto"/>
                    <w:rPr>
                      <w:rFonts w:ascii="Times New Roman" w:eastAsia="Calibri" w:hAnsi="Times New Roman" w:cs="Times New Roman"/>
                      <w:sz w:val="20"/>
                      <w:szCs w:val="20"/>
                      <w:lang w:eastAsia="ar-SA"/>
                    </w:rPr>
                  </w:pPr>
                  <w:r w:rsidRPr="00956B79">
                    <w:rPr>
                      <w:rFonts w:ascii="Times New Roman" w:eastAsia="Calibri" w:hAnsi="Times New Roman" w:cs="Times New Roman"/>
                      <w:sz w:val="20"/>
                      <w:szCs w:val="20"/>
                      <w:lang w:eastAsia="ar-SA"/>
                    </w:rPr>
                    <w:t>[…]</w:t>
                  </w:r>
                </w:p>
              </w:tc>
            </w:tr>
          </w:tbl>
          <w:p w14:paraId="5494708D" w14:textId="77777777" w:rsidR="00A52F5C" w:rsidRPr="00956B79" w:rsidRDefault="00A52F5C" w:rsidP="00E20786">
            <w:pPr>
              <w:pBdr>
                <w:top w:val="single" w:sz="4" w:space="1" w:color="000000"/>
                <w:left w:val="single" w:sz="4" w:space="4" w:color="000000"/>
                <w:bottom w:val="single" w:sz="4" w:space="1" w:color="000000"/>
                <w:right w:val="single" w:sz="4" w:space="4" w:color="000000"/>
              </w:pBdr>
              <w:shd w:val="clear" w:color="auto" w:fill="BFBFBF"/>
              <w:suppressAutoHyphens/>
              <w:spacing w:before="120" w:after="120"/>
              <w:jc w:val="both"/>
              <w:rPr>
                <w:rFonts w:ascii="Times New Roman" w:eastAsia="Calibri" w:hAnsi="Times New Roman" w:cs="Times New Roman"/>
                <w:b/>
                <w:sz w:val="20"/>
                <w:szCs w:val="20"/>
                <w:lang w:eastAsia="ar-SA"/>
              </w:rPr>
            </w:pPr>
            <w:r w:rsidRPr="00956B79">
              <w:rPr>
                <w:rFonts w:ascii="Times New Roman" w:eastAsia="Calibri" w:hAnsi="Times New Roman" w:cs="Times New Roman"/>
                <w:b/>
                <w:sz w:val="20"/>
                <w:szCs w:val="20"/>
                <w:lang w:eastAsia="ar-SA"/>
              </w:rPr>
              <w:t xml:space="preserve">Jeżeli instytucja zamawiająca lub podmiot zamawiający wyraźnie żąda przedstawienia tych informacji </w:t>
            </w:r>
            <w:r w:rsidRPr="00956B79">
              <w:rPr>
                <w:rFonts w:ascii="Times New Roman" w:eastAsia="Calibri" w:hAnsi="Times New Roman" w:cs="Times New Roman"/>
                <w:sz w:val="20"/>
                <w:szCs w:val="20"/>
                <w:lang w:eastAsia="ar-SA"/>
              </w:rPr>
              <w:t xml:space="preserve">oprócz informacji </w:t>
            </w:r>
            <w:r w:rsidRPr="00956B79">
              <w:rPr>
                <w:rFonts w:ascii="Times New Roman" w:eastAsia="Calibri" w:hAnsi="Times New Roman" w:cs="Times New Roman"/>
                <w:b/>
                <w:sz w:val="20"/>
                <w:szCs w:val="20"/>
                <w:lang w:eastAsia="ar-SA"/>
              </w:rPr>
              <w:t>wymaganych w niniejszej sekcji, proszę przedstawić – dla każdego podwykonawcy (każdej kategorii podwykonawców), których to dotyczy – informacje wymagane w niniejszej części sekcja A i B oraz w części III.</w:t>
            </w:r>
          </w:p>
          <w:p w14:paraId="5DAEA3C1" w14:textId="77777777" w:rsidR="00A52F5C" w:rsidRPr="00956B79" w:rsidRDefault="00A52F5C" w:rsidP="00E20786">
            <w:pPr>
              <w:keepNext/>
              <w:suppressAutoHyphens/>
              <w:spacing w:before="120" w:after="360"/>
              <w:jc w:val="center"/>
              <w:rPr>
                <w:rFonts w:ascii="Times New Roman" w:eastAsia="Calibri" w:hAnsi="Times New Roman" w:cs="Times New Roman"/>
                <w:b/>
                <w:sz w:val="20"/>
                <w:szCs w:val="20"/>
                <w:lang w:eastAsia="ar-SA"/>
              </w:rPr>
            </w:pPr>
            <w:r w:rsidRPr="00956B79">
              <w:rPr>
                <w:rFonts w:ascii="Times New Roman" w:eastAsia="Calibri" w:hAnsi="Times New Roman" w:cs="Times New Roman"/>
                <w:b/>
                <w:sz w:val="20"/>
                <w:szCs w:val="20"/>
                <w:lang w:eastAsia="ar-SA"/>
              </w:rPr>
              <w:t>Część III: Podstawy wykluczenia</w:t>
            </w:r>
          </w:p>
          <w:p w14:paraId="0FCD130F" w14:textId="77777777" w:rsidR="00A52F5C" w:rsidRPr="00956B79" w:rsidRDefault="00A52F5C" w:rsidP="00E20786">
            <w:pPr>
              <w:keepNext/>
              <w:suppressAutoHyphens/>
              <w:spacing w:before="120" w:after="360"/>
              <w:jc w:val="center"/>
              <w:rPr>
                <w:rFonts w:ascii="Times New Roman" w:eastAsia="Calibri" w:hAnsi="Times New Roman" w:cs="Times New Roman"/>
                <w:smallCaps/>
                <w:sz w:val="20"/>
                <w:szCs w:val="20"/>
                <w:lang w:eastAsia="ar-SA"/>
              </w:rPr>
            </w:pPr>
            <w:r w:rsidRPr="00956B79">
              <w:rPr>
                <w:rFonts w:ascii="Times New Roman" w:eastAsia="Calibri" w:hAnsi="Times New Roman" w:cs="Times New Roman"/>
                <w:smallCaps/>
                <w:sz w:val="20"/>
                <w:szCs w:val="20"/>
                <w:lang w:eastAsia="ar-SA"/>
              </w:rPr>
              <w:t>A: Podstawy związane z wyrokami skazującymi za przestępstwo</w:t>
            </w:r>
          </w:p>
          <w:p w14:paraId="4960E829" w14:textId="77777777" w:rsidR="00A52F5C" w:rsidRPr="00956B79" w:rsidRDefault="00A52F5C" w:rsidP="00E20786">
            <w:pPr>
              <w:pBdr>
                <w:top w:val="single" w:sz="4" w:space="1" w:color="000000"/>
                <w:left w:val="single" w:sz="4" w:space="4" w:color="000000"/>
                <w:bottom w:val="single" w:sz="4" w:space="1" w:color="000000"/>
                <w:right w:val="single" w:sz="4" w:space="4" w:color="000000"/>
              </w:pBdr>
              <w:shd w:val="clear" w:color="auto" w:fill="BFBFBF"/>
              <w:suppressAutoHyphens/>
              <w:spacing w:after="200" w:line="276" w:lineRule="auto"/>
              <w:rPr>
                <w:rFonts w:ascii="Times New Roman" w:eastAsia="Calibri" w:hAnsi="Times New Roman" w:cs="Times New Roman"/>
                <w:sz w:val="20"/>
                <w:szCs w:val="20"/>
                <w:lang w:eastAsia="ar-SA"/>
              </w:rPr>
            </w:pPr>
            <w:r w:rsidRPr="00956B79">
              <w:rPr>
                <w:rFonts w:ascii="Times New Roman" w:eastAsia="Calibri" w:hAnsi="Times New Roman" w:cs="Times New Roman"/>
                <w:sz w:val="20"/>
                <w:szCs w:val="20"/>
                <w:lang w:eastAsia="ar-SA"/>
              </w:rPr>
              <w:t>W art. 57 ust. 1 dyrektywy 2014/24/UE określono następujące powody wykluczenia:</w:t>
            </w:r>
          </w:p>
          <w:p w14:paraId="25B75233" w14:textId="77777777" w:rsidR="00A52F5C" w:rsidRPr="00956B79" w:rsidRDefault="00A52F5C" w:rsidP="00E20786">
            <w:pPr>
              <w:numPr>
                <w:ilvl w:val="0"/>
                <w:numId w:val="33"/>
              </w:numPr>
              <w:pBdr>
                <w:top w:val="single" w:sz="4" w:space="1" w:color="000000"/>
                <w:left w:val="single" w:sz="4" w:space="4" w:color="000000"/>
                <w:bottom w:val="single" w:sz="4" w:space="1" w:color="000000"/>
                <w:right w:val="single" w:sz="4" w:space="4" w:color="000000"/>
              </w:pBdr>
              <w:shd w:val="clear" w:color="auto" w:fill="BFBFBF"/>
              <w:tabs>
                <w:tab w:val="left" w:pos="0"/>
              </w:tabs>
              <w:suppressAutoHyphens/>
              <w:spacing w:before="120" w:after="120" w:line="276" w:lineRule="auto"/>
              <w:rPr>
                <w:rFonts w:ascii="Times New Roman" w:eastAsia="Calibri" w:hAnsi="Times New Roman" w:cs="Times New Roman"/>
                <w:sz w:val="20"/>
                <w:szCs w:val="20"/>
                <w:lang w:eastAsia="ar-SA"/>
              </w:rPr>
            </w:pPr>
            <w:r w:rsidRPr="00956B79">
              <w:rPr>
                <w:rFonts w:ascii="Times New Roman" w:eastAsia="Calibri" w:hAnsi="Times New Roman" w:cs="Times New Roman"/>
                <w:sz w:val="20"/>
                <w:szCs w:val="20"/>
                <w:lang w:eastAsia="ar-SA"/>
              </w:rPr>
              <w:t xml:space="preserve">udział w </w:t>
            </w:r>
            <w:r w:rsidRPr="00956B79">
              <w:rPr>
                <w:rFonts w:ascii="Times New Roman" w:eastAsia="Calibri" w:hAnsi="Times New Roman" w:cs="Times New Roman"/>
                <w:b/>
                <w:sz w:val="20"/>
                <w:szCs w:val="20"/>
                <w:lang w:eastAsia="ar-SA"/>
              </w:rPr>
              <w:t>organizacji przestępczej</w:t>
            </w:r>
            <w:r w:rsidRPr="00956B79">
              <w:rPr>
                <w:rFonts w:ascii="Times New Roman" w:eastAsia="Calibri" w:hAnsi="Times New Roman" w:cs="Times New Roman"/>
                <w:b/>
                <w:sz w:val="20"/>
                <w:szCs w:val="20"/>
                <w:vertAlign w:val="superscript"/>
                <w:lang w:eastAsia="ar-SA"/>
              </w:rPr>
              <w:footnoteReference w:id="12"/>
            </w:r>
            <w:r w:rsidRPr="00956B79">
              <w:rPr>
                <w:rFonts w:ascii="Times New Roman" w:eastAsia="Calibri" w:hAnsi="Times New Roman" w:cs="Times New Roman"/>
                <w:sz w:val="20"/>
                <w:szCs w:val="20"/>
                <w:lang w:eastAsia="ar-SA"/>
              </w:rPr>
              <w:t>;</w:t>
            </w:r>
          </w:p>
          <w:p w14:paraId="04D93830" w14:textId="77777777" w:rsidR="00A52F5C" w:rsidRPr="00956B79" w:rsidRDefault="00A52F5C" w:rsidP="00E20786">
            <w:pPr>
              <w:pBdr>
                <w:top w:val="single" w:sz="4" w:space="1" w:color="000000"/>
                <w:left w:val="single" w:sz="4" w:space="4" w:color="000000"/>
                <w:bottom w:val="single" w:sz="4" w:space="1" w:color="000000"/>
                <w:right w:val="single" w:sz="4" w:space="4" w:color="000000"/>
              </w:pBdr>
              <w:shd w:val="clear" w:color="auto" w:fill="BFBFBF"/>
              <w:tabs>
                <w:tab w:val="left" w:pos="850"/>
              </w:tabs>
              <w:suppressAutoHyphens/>
              <w:spacing w:before="120" w:after="120"/>
              <w:ind w:left="850" w:hanging="850"/>
              <w:rPr>
                <w:rFonts w:ascii="Times New Roman" w:eastAsia="Calibri" w:hAnsi="Times New Roman" w:cs="Times New Roman"/>
                <w:sz w:val="20"/>
                <w:szCs w:val="20"/>
                <w:lang w:eastAsia="ar-SA"/>
              </w:rPr>
            </w:pPr>
            <w:r w:rsidRPr="00956B79">
              <w:rPr>
                <w:rFonts w:ascii="Times New Roman" w:eastAsia="Calibri" w:hAnsi="Times New Roman" w:cs="Times New Roman"/>
                <w:b/>
                <w:sz w:val="20"/>
                <w:szCs w:val="20"/>
                <w:lang w:eastAsia="ar-SA"/>
              </w:rPr>
              <w:t>korupcja</w:t>
            </w:r>
            <w:r w:rsidRPr="00956B79">
              <w:rPr>
                <w:rFonts w:ascii="Times New Roman" w:eastAsia="Calibri" w:hAnsi="Times New Roman" w:cs="Times New Roman"/>
                <w:b/>
                <w:sz w:val="20"/>
                <w:szCs w:val="20"/>
                <w:vertAlign w:val="superscript"/>
                <w:lang w:eastAsia="ar-SA"/>
              </w:rPr>
              <w:footnoteReference w:id="13"/>
            </w:r>
            <w:r w:rsidRPr="00956B79">
              <w:rPr>
                <w:rFonts w:ascii="Times New Roman" w:eastAsia="Calibri" w:hAnsi="Times New Roman" w:cs="Times New Roman"/>
                <w:sz w:val="20"/>
                <w:szCs w:val="20"/>
                <w:lang w:eastAsia="ar-SA"/>
              </w:rPr>
              <w:t>;</w:t>
            </w:r>
          </w:p>
          <w:p w14:paraId="1C4D2BC2" w14:textId="77777777" w:rsidR="00A52F5C" w:rsidRPr="00956B79" w:rsidRDefault="00A52F5C" w:rsidP="00E20786">
            <w:pPr>
              <w:pBdr>
                <w:top w:val="single" w:sz="4" w:space="1" w:color="000000"/>
                <w:left w:val="single" w:sz="4" w:space="4" w:color="000000"/>
                <w:bottom w:val="single" w:sz="4" w:space="1" w:color="000000"/>
                <w:right w:val="single" w:sz="4" w:space="4" w:color="000000"/>
              </w:pBdr>
              <w:shd w:val="clear" w:color="auto" w:fill="BFBFBF"/>
              <w:tabs>
                <w:tab w:val="left" w:pos="850"/>
              </w:tabs>
              <w:suppressAutoHyphens/>
              <w:spacing w:before="120" w:after="120"/>
              <w:ind w:left="850" w:hanging="850"/>
              <w:rPr>
                <w:rFonts w:ascii="Times New Roman" w:eastAsia="Calibri" w:hAnsi="Times New Roman" w:cs="Times New Roman"/>
                <w:sz w:val="20"/>
                <w:szCs w:val="20"/>
                <w:lang w:eastAsia="ar-SA"/>
              </w:rPr>
            </w:pPr>
            <w:r w:rsidRPr="00956B79">
              <w:rPr>
                <w:rFonts w:ascii="Times New Roman" w:eastAsia="Calibri" w:hAnsi="Times New Roman" w:cs="Times New Roman"/>
                <w:b/>
                <w:sz w:val="20"/>
                <w:szCs w:val="20"/>
                <w:lang w:eastAsia="ar-SA"/>
              </w:rPr>
              <w:t>nadużycie finansowe</w:t>
            </w:r>
            <w:r w:rsidRPr="00956B79">
              <w:rPr>
                <w:rFonts w:ascii="Times New Roman" w:eastAsia="Calibri" w:hAnsi="Times New Roman" w:cs="Times New Roman"/>
                <w:b/>
                <w:sz w:val="20"/>
                <w:szCs w:val="20"/>
                <w:vertAlign w:val="superscript"/>
                <w:lang w:eastAsia="ar-SA"/>
              </w:rPr>
              <w:footnoteReference w:id="14"/>
            </w:r>
            <w:r w:rsidRPr="00956B79">
              <w:rPr>
                <w:rFonts w:ascii="Times New Roman" w:eastAsia="Calibri" w:hAnsi="Times New Roman" w:cs="Times New Roman"/>
                <w:sz w:val="20"/>
                <w:szCs w:val="20"/>
                <w:lang w:eastAsia="ar-SA"/>
              </w:rPr>
              <w:t>;</w:t>
            </w:r>
          </w:p>
          <w:p w14:paraId="57946C4B" w14:textId="77777777" w:rsidR="00A52F5C" w:rsidRPr="00956B79" w:rsidRDefault="00A52F5C" w:rsidP="00E20786">
            <w:pPr>
              <w:pBdr>
                <w:top w:val="single" w:sz="4" w:space="1" w:color="000000"/>
                <w:left w:val="single" w:sz="4" w:space="4" w:color="000000"/>
                <w:bottom w:val="single" w:sz="4" w:space="1" w:color="000000"/>
                <w:right w:val="single" w:sz="4" w:space="4" w:color="000000"/>
              </w:pBdr>
              <w:shd w:val="clear" w:color="auto" w:fill="BFBFBF"/>
              <w:tabs>
                <w:tab w:val="left" w:pos="850"/>
              </w:tabs>
              <w:suppressAutoHyphens/>
              <w:spacing w:before="120" w:after="120"/>
              <w:ind w:left="850" w:hanging="850"/>
              <w:rPr>
                <w:rFonts w:ascii="Times New Roman" w:eastAsia="Calibri" w:hAnsi="Times New Roman" w:cs="Times New Roman"/>
                <w:b/>
                <w:sz w:val="20"/>
                <w:szCs w:val="20"/>
                <w:lang w:eastAsia="ar-SA"/>
              </w:rPr>
            </w:pPr>
            <w:r w:rsidRPr="00956B79">
              <w:rPr>
                <w:rFonts w:ascii="Times New Roman" w:eastAsia="Calibri" w:hAnsi="Times New Roman" w:cs="Times New Roman"/>
                <w:b/>
                <w:sz w:val="20"/>
                <w:szCs w:val="20"/>
                <w:lang w:eastAsia="ar-SA"/>
              </w:rPr>
              <w:t>przestępstwa terrorystyczne lub przestępstwa związane z działalnością terrorystyczną</w:t>
            </w:r>
            <w:r w:rsidRPr="00956B79">
              <w:rPr>
                <w:rFonts w:ascii="Times New Roman" w:eastAsia="Calibri" w:hAnsi="Times New Roman" w:cs="Times New Roman"/>
                <w:b/>
                <w:sz w:val="20"/>
                <w:szCs w:val="20"/>
                <w:vertAlign w:val="superscript"/>
                <w:lang w:eastAsia="ar-SA"/>
              </w:rPr>
              <w:footnoteReference w:id="15"/>
            </w:r>
          </w:p>
          <w:p w14:paraId="740B69A3" w14:textId="77777777" w:rsidR="00A52F5C" w:rsidRPr="00956B79" w:rsidRDefault="00A52F5C" w:rsidP="00E20786">
            <w:pPr>
              <w:pBdr>
                <w:top w:val="single" w:sz="4" w:space="1" w:color="000000"/>
                <w:left w:val="single" w:sz="4" w:space="4" w:color="000000"/>
                <w:bottom w:val="single" w:sz="4" w:space="1" w:color="000000"/>
                <w:right w:val="single" w:sz="4" w:space="4" w:color="000000"/>
              </w:pBdr>
              <w:shd w:val="clear" w:color="auto" w:fill="BFBFBF"/>
              <w:tabs>
                <w:tab w:val="left" w:pos="850"/>
              </w:tabs>
              <w:suppressAutoHyphens/>
              <w:spacing w:before="120" w:after="120"/>
              <w:ind w:left="850" w:hanging="850"/>
              <w:rPr>
                <w:rFonts w:ascii="Times New Roman" w:eastAsia="Calibri" w:hAnsi="Times New Roman" w:cs="Times New Roman"/>
                <w:b/>
                <w:sz w:val="20"/>
                <w:szCs w:val="20"/>
                <w:lang w:eastAsia="ar-SA"/>
              </w:rPr>
            </w:pPr>
            <w:r w:rsidRPr="00956B79">
              <w:rPr>
                <w:rFonts w:ascii="Times New Roman" w:eastAsia="Calibri" w:hAnsi="Times New Roman" w:cs="Times New Roman"/>
                <w:b/>
                <w:sz w:val="20"/>
                <w:szCs w:val="20"/>
                <w:lang w:eastAsia="ar-SA"/>
              </w:rPr>
              <w:t>pranie pieniędzy lub finansowanie terroryzmu</w:t>
            </w:r>
            <w:r w:rsidRPr="00956B79">
              <w:rPr>
                <w:rFonts w:ascii="Times New Roman" w:eastAsia="Calibri" w:hAnsi="Times New Roman" w:cs="Times New Roman"/>
                <w:b/>
                <w:sz w:val="20"/>
                <w:szCs w:val="20"/>
                <w:vertAlign w:val="superscript"/>
                <w:lang w:eastAsia="ar-SA"/>
              </w:rPr>
              <w:footnoteReference w:id="16"/>
            </w:r>
          </w:p>
          <w:p w14:paraId="74E07DBC" w14:textId="77777777" w:rsidR="00A52F5C" w:rsidRPr="00956B79" w:rsidRDefault="00A52F5C" w:rsidP="00E20786">
            <w:pPr>
              <w:pBdr>
                <w:top w:val="single" w:sz="4" w:space="1" w:color="000000"/>
                <w:left w:val="single" w:sz="4" w:space="4" w:color="000000"/>
                <w:bottom w:val="single" w:sz="4" w:space="1" w:color="000000"/>
                <w:right w:val="single" w:sz="4" w:space="4" w:color="000000"/>
              </w:pBdr>
              <w:shd w:val="clear" w:color="auto" w:fill="BFBFBF"/>
              <w:tabs>
                <w:tab w:val="left" w:pos="850"/>
              </w:tabs>
              <w:suppressAutoHyphens/>
              <w:spacing w:before="120" w:after="120"/>
              <w:ind w:left="850" w:hanging="850"/>
              <w:rPr>
                <w:rFonts w:ascii="Times New Roman" w:eastAsia="Calibri" w:hAnsi="Times New Roman" w:cs="Times New Roman"/>
                <w:sz w:val="20"/>
                <w:szCs w:val="20"/>
                <w:lang w:eastAsia="ar-SA"/>
              </w:rPr>
            </w:pPr>
            <w:r w:rsidRPr="00956B79">
              <w:rPr>
                <w:rFonts w:ascii="Times New Roman" w:eastAsia="Calibri" w:hAnsi="Times New Roman" w:cs="Times New Roman"/>
                <w:b/>
                <w:sz w:val="20"/>
                <w:szCs w:val="20"/>
                <w:lang w:eastAsia="ar-SA"/>
              </w:rPr>
              <w:t>praca dzieci</w:t>
            </w:r>
            <w:r w:rsidRPr="00956B79">
              <w:rPr>
                <w:rFonts w:ascii="Times New Roman" w:eastAsia="Calibri" w:hAnsi="Times New Roman" w:cs="Times New Roman"/>
                <w:sz w:val="20"/>
                <w:szCs w:val="20"/>
                <w:lang w:eastAsia="ar-SA"/>
              </w:rPr>
              <w:t xml:space="preserve"> i inne formy </w:t>
            </w:r>
            <w:r w:rsidRPr="00956B79">
              <w:rPr>
                <w:rFonts w:ascii="Times New Roman" w:eastAsia="Calibri" w:hAnsi="Times New Roman" w:cs="Times New Roman"/>
                <w:b/>
                <w:sz w:val="20"/>
                <w:szCs w:val="20"/>
                <w:lang w:eastAsia="ar-SA"/>
              </w:rPr>
              <w:t>handlu ludźmi</w:t>
            </w:r>
            <w:r w:rsidRPr="00956B79">
              <w:rPr>
                <w:rFonts w:ascii="Times New Roman" w:eastAsia="Calibri" w:hAnsi="Times New Roman" w:cs="Times New Roman"/>
                <w:b/>
                <w:sz w:val="20"/>
                <w:szCs w:val="20"/>
                <w:vertAlign w:val="superscript"/>
                <w:lang w:eastAsia="ar-SA"/>
              </w:rPr>
              <w:footnoteReference w:id="17"/>
            </w:r>
            <w:r w:rsidRPr="00956B79">
              <w:rPr>
                <w:rFonts w:ascii="Times New Roman" w:eastAsia="Calibri" w:hAnsi="Times New Roman" w:cs="Times New Roman"/>
                <w:sz w:val="20"/>
                <w:szCs w:val="20"/>
                <w:lang w:eastAsia="ar-SA"/>
              </w:rPr>
              <w:t>.</w:t>
            </w:r>
          </w:p>
          <w:tbl>
            <w:tblPr>
              <w:tblW w:w="9418" w:type="dxa"/>
              <w:tblLayout w:type="fixed"/>
              <w:tblLook w:val="0000" w:firstRow="0" w:lastRow="0" w:firstColumn="0" w:lastColumn="0" w:noHBand="0" w:noVBand="0"/>
            </w:tblPr>
            <w:tblGrid>
              <w:gridCol w:w="4643"/>
              <w:gridCol w:w="4775"/>
            </w:tblGrid>
            <w:tr w:rsidR="00A52F5C" w:rsidRPr="00956B79" w14:paraId="2327817D" w14:textId="77777777" w:rsidTr="00A52F5C">
              <w:tc>
                <w:tcPr>
                  <w:tcW w:w="4643" w:type="dxa"/>
                  <w:tcBorders>
                    <w:top w:val="single" w:sz="4" w:space="0" w:color="000000"/>
                    <w:left w:val="single" w:sz="4" w:space="0" w:color="000000"/>
                    <w:bottom w:val="single" w:sz="4" w:space="0" w:color="000000"/>
                  </w:tcBorders>
                </w:tcPr>
                <w:p w14:paraId="6344884F" w14:textId="77777777" w:rsidR="00A52F5C" w:rsidRPr="00956B79" w:rsidRDefault="00A52F5C" w:rsidP="000A201E">
                  <w:pPr>
                    <w:framePr w:hSpace="141" w:wrap="around" w:vAnchor="text" w:hAnchor="margin" w:y="137"/>
                    <w:suppressAutoHyphens/>
                    <w:snapToGrid w:val="0"/>
                    <w:spacing w:after="200" w:line="276" w:lineRule="auto"/>
                    <w:rPr>
                      <w:rFonts w:ascii="Times New Roman" w:eastAsia="Calibri" w:hAnsi="Times New Roman" w:cs="Times New Roman"/>
                      <w:b/>
                      <w:sz w:val="20"/>
                      <w:szCs w:val="20"/>
                      <w:lang w:eastAsia="ar-SA"/>
                    </w:rPr>
                  </w:pPr>
                  <w:r w:rsidRPr="00956B79">
                    <w:rPr>
                      <w:rFonts w:ascii="Times New Roman" w:eastAsia="Calibri" w:hAnsi="Times New Roman" w:cs="Times New Roman"/>
                      <w:b/>
                      <w:sz w:val="20"/>
                      <w:szCs w:val="20"/>
                      <w:lang w:eastAsia="ar-SA"/>
                    </w:rPr>
                    <w:t>Podstawy związane z wyrokami skazującymi za przestępstwo na podstawie przepisów krajowych stanowiących wdrożenie podstaw określonych w art. 57 ust. 1 wspomnianej dyrektywy:</w:t>
                  </w:r>
                </w:p>
              </w:tc>
              <w:tc>
                <w:tcPr>
                  <w:tcW w:w="4775" w:type="dxa"/>
                  <w:tcBorders>
                    <w:top w:val="single" w:sz="4" w:space="0" w:color="000000"/>
                    <w:left w:val="single" w:sz="4" w:space="0" w:color="000000"/>
                    <w:bottom w:val="single" w:sz="4" w:space="0" w:color="000000"/>
                    <w:right w:val="single" w:sz="4" w:space="0" w:color="000000"/>
                  </w:tcBorders>
                </w:tcPr>
                <w:p w14:paraId="572E3802" w14:textId="77777777" w:rsidR="00A52F5C" w:rsidRPr="00956B79" w:rsidRDefault="00A52F5C" w:rsidP="000A201E">
                  <w:pPr>
                    <w:framePr w:hSpace="141" w:wrap="around" w:vAnchor="text" w:hAnchor="margin" w:y="137"/>
                    <w:suppressAutoHyphens/>
                    <w:snapToGrid w:val="0"/>
                    <w:spacing w:after="200" w:line="276" w:lineRule="auto"/>
                    <w:rPr>
                      <w:rFonts w:ascii="Times New Roman" w:eastAsia="Calibri" w:hAnsi="Times New Roman" w:cs="Times New Roman"/>
                      <w:b/>
                      <w:sz w:val="20"/>
                      <w:szCs w:val="20"/>
                      <w:lang w:eastAsia="ar-SA"/>
                    </w:rPr>
                  </w:pPr>
                  <w:r w:rsidRPr="00956B79">
                    <w:rPr>
                      <w:rFonts w:ascii="Times New Roman" w:eastAsia="Calibri" w:hAnsi="Times New Roman" w:cs="Times New Roman"/>
                      <w:b/>
                      <w:sz w:val="20"/>
                      <w:szCs w:val="20"/>
                      <w:lang w:eastAsia="ar-SA"/>
                    </w:rPr>
                    <w:t>Odpowiedź:</w:t>
                  </w:r>
                </w:p>
              </w:tc>
            </w:tr>
            <w:tr w:rsidR="00A52F5C" w:rsidRPr="00956B79" w14:paraId="6C9FC977" w14:textId="77777777" w:rsidTr="00A52F5C">
              <w:tc>
                <w:tcPr>
                  <w:tcW w:w="4643" w:type="dxa"/>
                  <w:tcBorders>
                    <w:top w:val="single" w:sz="4" w:space="0" w:color="000000"/>
                    <w:left w:val="single" w:sz="4" w:space="0" w:color="000000"/>
                    <w:bottom w:val="single" w:sz="4" w:space="0" w:color="000000"/>
                  </w:tcBorders>
                </w:tcPr>
                <w:p w14:paraId="3D9F6D4E" w14:textId="77777777" w:rsidR="00A52F5C" w:rsidRPr="00956B79" w:rsidRDefault="00A52F5C" w:rsidP="000A201E">
                  <w:pPr>
                    <w:framePr w:hSpace="141" w:wrap="around" w:vAnchor="text" w:hAnchor="margin" w:y="137"/>
                    <w:suppressAutoHyphens/>
                    <w:snapToGrid w:val="0"/>
                    <w:spacing w:after="200" w:line="276" w:lineRule="auto"/>
                    <w:rPr>
                      <w:rFonts w:ascii="Times New Roman" w:eastAsia="Calibri" w:hAnsi="Times New Roman" w:cs="Times New Roman"/>
                      <w:sz w:val="20"/>
                      <w:szCs w:val="20"/>
                      <w:lang w:eastAsia="ar-SA"/>
                    </w:rPr>
                  </w:pPr>
                  <w:r w:rsidRPr="00956B79">
                    <w:rPr>
                      <w:rFonts w:ascii="Times New Roman" w:eastAsia="Calibri" w:hAnsi="Times New Roman" w:cs="Times New Roman"/>
                      <w:sz w:val="20"/>
                      <w:szCs w:val="20"/>
                      <w:lang w:eastAsia="ar-SA"/>
                    </w:rPr>
                    <w:t xml:space="preserve">Czy w stosunku do </w:t>
                  </w:r>
                  <w:r w:rsidRPr="00956B79">
                    <w:rPr>
                      <w:rFonts w:ascii="Times New Roman" w:eastAsia="Calibri" w:hAnsi="Times New Roman" w:cs="Times New Roman"/>
                      <w:b/>
                      <w:sz w:val="20"/>
                      <w:szCs w:val="20"/>
                      <w:lang w:eastAsia="ar-SA"/>
                    </w:rPr>
                    <w:t>samego wykonawcy</w:t>
                  </w:r>
                  <w:r w:rsidRPr="00956B79">
                    <w:rPr>
                      <w:rFonts w:ascii="Times New Roman" w:eastAsia="Calibri" w:hAnsi="Times New Roman" w:cs="Times New Roman"/>
                      <w:sz w:val="20"/>
                      <w:szCs w:val="20"/>
                      <w:lang w:eastAsia="ar-SA"/>
                    </w:rPr>
                    <w:t xml:space="preserve"> bądź </w:t>
                  </w:r>
                  <w:r w:rsidRPr="00956B79">
                    <w:rPr>
                      <w:rFonts w:ascii="Times New Roman" w:eastAsia="Calibri" w:hAnsi="Times New Roman" w:cs="Times New Roman"/>
                      <w:b/>
                      <w:sz w:val="20"/>
                      <w:szCs w:val="20"/>
                      <w:lang w:eastAsia="ar-SA"/>
                    </w:rPr>
                    <w:t>jakiejkolwiek</w:t>
                  </w:r>
                  <w:r w:rsidRPr="00956B79">
                    <w:rPr>
                      <w:rFonts w:ascii="Times New Roman" w:eastAsia="Calibri" w:hAnsi="Times New Roman" w:cs="Times New Roman"/>
                      <w:sz w:val="20"/>
                      <w:szCs w:val="20"/>
                      <w:lang w:eastAsia="ar-SA"/>
                    </w:rPr>
                    <w:t xml:space="preserve"> osoby będącej członkiem organów administracyjnych, zarządzających lub nadzorczych wykonawcy, lub posiadającej w przedsiębiorstwie wykonawcy uprawnienia do reprezentowania, uprawnienia decyzyjne lub kontrolne, </w:t>
                  </w:r>
                  <w:r w:rsidRPr="00956B79">
                    <w:rPr>
                      <w:rFonts w:ascii="Times New Roman" w:eastAsia="Calibri" w:hAnsi="Times New Roman" w:cs="Times New Roman"/>
                      <w:b/>
                      <w:sz w:val="20"/>
                      <w:szCs w:val="20"/>
                      <w:lang w:eastAsia="ar-SA"/>
                    </w:rPr>
                    <w:t>wydany został prawomocny wyrok</w:t>
                  </w:r>
                  <w:r w:rsidRPr="00956B79">
                    <w:rPr>
                      <w:rFonts w:ascii="Times New Roman" w:eastAsia="Calibri" w:hAnsi="Times New Roman" w:cs="Times New Roman"/>
                      <w:sz w:val="20"/>
                      <w:szCs w:val="20"/>
                      <w:lang w:eastAsia="ar-SA"/>
                    </w:rPr>
                    <w:t xml:space="preserve"> z jednego z wyżej </w:t>
                  </w:r>
                  <w:r w:rsidRPr="00956B79">
                    <w:rPr>
                      <w:rFonts w:ascii="Times New Roman" w:eastAsia="Calibri" w:hAnsi="Times New Roman" w:cs="Times New Roman"/>
                      <w:sz w:val="20"/>
                      <w:szCs w:val="20"/>
                      <w:lang w:eastAsia="ar-SA"/>
                    </w:rPr>
                    <w:lastRenderedPageBreak/>
                    <w:t xml:space="preserve">wymienionych powodów, orzeczeniem sprzed najwyżej pięciu lat lub w którym okres wykluczenia określony bezpośrednio w wyroku nadal obowiązuje? </w:t>
                  </w:r>
                </w:p>
              </w:tc>
              <w:tc>
                <w:tcPr>
                  <w:tcW w:w="4775" w:type="dxa"/>
                  <w:tcBorders>
                    <w:top w:val="single" w:sz="4" w:space="0" w:color="000000"/>
                    <w:left w:val="single" w:sz="4" w:space="0" w:color="000000"/>
                    <w:bottom w:val="single" w:sz="4" w:space="0" w:color="000000"/>
                    <w:right w:val="single" w:sz="4" w:space="0" w:color="000000"/>
                  </w:tcBorders>
                </w:tcPr>
                <w:p w14:paraId="28311B76" w14:textId="77777777" w:rsidR="00A52F5C" w:rsidRPr="00956B79" w:rsidRDefault="00A52F5C" w:rsidP="000A201E">
                  <w:pPr>
                    <w:framePr w:hSpace="141" w:wrap="around" w:vAnchor="text" w:hAnchor="margin" w:y="137"/>
                    <w:suppressAutoHyphens/>
                    <w:snapToGrid w:val="0"/>
                    <w:spacing w:after="200" w:line="276" w:lineRule="auto"/>
                    <w:rPr>
                      <w:rFonts w:ascii="Times New Roman" w:eastAsia="Calibri" w:hAnsi="Times New Roman" w:cs="Times New Roman"/>
                      <w:sz w:val="20"/>
                      <w:szCs w:val="20"/>
                      <w:lang w:eastAsia="ar-SA"/>
                    </w:rPr>
                  </w:pPr>
                  <w:r w:rsidRPr="00956B79">
                    <w:rPr>
                      <w:rFonts w:ascii="Times New Roman" w:eastAsia="Calibri" w:hAnsi="Times New Roman" w:cs="Times New Roman"/>
                      <w:sz w:val="20"/>
                      <w:szCs w:val="20"/>
                      <w:lang w:eastAsia="ar-SA"/>
                    </w:rPr>
                    <w:lastRenderedPageBreak/>
                    <w:t>[] Tak [] Nie</w:t>
                  </w:r>
                </w:p>
                <w:p w14:paraId="7EF73456" w14:textId="77777777" w:rsidR="00A52F5C" w:rsidRPr="00956B79" w:rsidRDefault="00A52F5C" w:rsidP="000A201E">
                  <w:pPr>
                    <w:framePr w:hSpace="141" w:wrap="around" w:vAnchor="text" w:hAnchor="margin" w:y="137"/>
                    <w:suppressAutoHyphens/>
                    <w:spacing w:after="200" w:line="276" w:lineRule="auto"/>
                    <w:rPr>
                      <w:rFonts w:ascii="Times New Roman" w:eastAsia="Calibri" w:hAnsi="Times New Roman" w:cs="Times New Roman"/>
                      <w:b/>
                      <w:sz w:val="20"/>
                      <w:szCs w:val="20"/>
                      <w:lang w:eastAsia="ar-SA"/>
                    </w:rPr>
                  </w:pPr>
                  <w:r w:rsidRPr="00956B79">
                    <w:rPr>
                      <w:rFonts w:ascii="Times New Roman" w:eastAsia="Calibri" w:hAnsi="Times New Roman" w:cs="Times New Roman"/>
                      <w:sz w:val="20"/>
                      <w:szCs w:val="20"/>
                      <w:lang w:eastAsia="ar-SA"/>
                    </w:rPr>
                    <w:t xml:space="preserve">Jeżeli odnośna dokumentacja jest dostępna w formie elektronicznej, proszę wskazać: (adres internetowy, wydający urząd lub organ, dokładne dane referencyjne </w:t>
                  </w:r>
                  <w:r w:rsidRPr="00956B79">
                    <w:rPr>
                      <w:rFonts w:ascii="Times New Roman" w:eastAsia="Calibri" w:hAnsi="Times New Roman" w:cs="Times New Roman"/>
                      <w:sz w:val="20"/>
                      <w:szCs w:val="20"/>
                      <w:lang w:eastAsia="ar-SA"/>
                    </w:rPr>
                    <w:lastRenderedPageBreak/>
                    <w:t>dokumentacji):</w:t>
                  </w:r>
                  <w:r w:rsidRPr="00956B79">
                    <w:rPr>
                      <w:rFonts w:ascii="Times New Roman" w:eastAsia="Calibri" w:hAnsi="Times New Roman" w:cs="Times New Roman"/>
                      <w:sz w:val="20"/>
                      <w:szCs w:val="20"/>
                      <w:lang w:eastAsia="ar-SA"/>
                    </w:rPr>
                    <w:br/>
                    <w:t>[……][……][……][……]</w:t>
                  </w:r>
                  <w:r w:rsidRPr="00956B79">
                    <w:rPr>
                      <w:rFonts w:ascii="Times New Roman" w:eastAsia="Calibri" w:hAnsi="Times New Roman" w:cs="Times New Roman"/>
                      <w:sz w:val="20"/>
                      <w:szCs w:val="20"/>
                      <w:vertAlign w:val="superscript"/>
                      <w:lang w:eastAsia="ar-SA"/>
                    </w:rPr>
                    <w:footnoteReference w:id="18"/>
                  </w:r>
                </w:p>
              </w:tc>
            </w:tr>
            <w:tr w:rsidR="00A52F5C" w:rsidRPr="00956B79" w14:paraId="171AC208" w14:textId="77777777" w:rsidTr="00A52F5C">
              <w:tc>
                <w:tcPr>
                  <w:tcW w:w="4643" w:type="dxa"/>
                  <w:tcBorders>
                    <w:top w:val="single" w:sz="4" w:space="0" w:color="000000"/>
                    <w:left w:val="single" w:sz="4" w:space="0" w:color="000000"/>
                    <w:bottom w:val="single" w:sz="4" w:space="0" w:color="000000"/>
                  </w:tcBorders>
                </w:tcPr>
                <w:p w14:paraId="4900CEBE" w14:textId="77777777" w:rsidR="00A52F5C" w:rsidRPr="00956B79" w:rsidRDefault="00A52F5C" w:rsidP="000A201E">
                  <w:pPr>
                    <w:framePr w:hSpace="141" w:wrap="around" w:vAnchor="text" w:hAnchor="margin" w:y="137"/>
                    <w:suppressAutoHyphens/>
                    <w:snapToGrid w:val="0"/>
                    <w:spacing w:after="200" w:line="276" w:lineRule="auto"/>
                    <w:rPr>
                      <w:rFonts w:ascii="Times New Roman" w:eastAsia="Calibri" w:hAnsi="Times New Roman" w:cs="Times New Roman"/>
                      <w:b/>
                      <w:sz w:val="20"/>
                      <w:szCs w:val="20"/>
                      <w:lang w:eastAsia="ar-SA"/>
                    </w:rPr>
                  </w:pPr>
                  <w:r w:rsidRPr="00956B79">
                    <w:rPr>
                      <w:rFonts w:ascii="Times New Roman" w:eastAsia="Calibri" w:hAnsi="Times New Roman" w:cs="Times New Roman"/>
                      <w:b/>
                      <w:sz w:val="20"/>
                      <w:szCs w:val="20"/>
                      <w:lang w:eastAsia="ar-SA"/>
                    </w:rPr>
                    <w:lastRenderedPageBreak/>
                    <w:t>Jeżeli tak</w:t>
                  </w:r>
                  <w:r w:rsidRPr="00956B79">
                    <w:rPr>
                      <w:rFonts w:ascii="Times New Roman" w:eastAsia="Calibri" w:hAnsi="Times New Roman" w:cs="Times New Roman"/>
                      <w:sz w:val="20"/>
                      <w:szCs w:val="20"/>
                      <w:lang w:eastAsia="ar-SA"/>
                    </w:rPr>
                    <w:t>, proszę podać</w:t>
                  </w:r>
                  <w:r w:rsidRPr="00956B79">
                    <w:rPr>
                      <w:rFonts w:ascii="Times New Roman" w:eastAsia="Calibri" w:hAnsi="Times New Roman" w:cs="Times New Roman"/>
                      <w:sz w:val="20"/>
                      <w:szCs w:val="20"/>
                      <w:vertAlign w:val="superscript"/>
                      <w:lang w:eastAsia="ar-SA"/>
                    </w:rPr>
                    <w:footnoteReference w:id="19"/>
                  </w:r>
                  <w:r w:rsidRPr="00956B79">
                    <w:rPr>
                      <w:rFonts w:ascii="Times New Roman" w:eastAsia="Calibri" w:hAnsi="Times New Roman" w:cs="Times New Roman"/>
                      <w:sz w:val="20"/>
                      <w:szCs w:val="20"/>
                      <w:lang w:eastAsia="ar-SA"/>
                    </w:rPr>
                    <w:t>:</w:t>
                  </w:r>
                  <w:r w:rsidRPr="00956B79">
                    <w:rPr>
                      <w:rFonts w:ascii="Times New Roman" w:eastAsia="Calibri" w:hAnsi="Times New Roman" w:cs="Times New Roman"/>
                      <w:sz w:val="20"/>
                      <w:szCs w:val="20"/>
                      <w:lang w:eastAsia="ar-SA"/>
                    </w:rPr>
                    <w:br/>
                    <w:t>a) datę wyroku, określić, których spośród punktów 1–6 on dotyczy, oraz podać powód(-ody) skazania;</w:t>
                  </w:r>
                  <w:r w:rsidRPr="00956B79">
                    <w:rPr>
                      <w:rFonts w:ascii="Times New Roman" w:eastAsia="Calibri" w:hAnsi="Times New Roman" w:cs="Times New Roman"/>
                      <w:sz w:val="20"/>
                      <w:szCs w:val="20"/>
                      <w:lang w:eastAsia="ar-SA"/>
                    </w:rPr>
                    <w:br/>
                    <w:t>b) wskazać, kto został skazany [ ];</w:t>
                  </w:r>
                  <w:r w:rsidRPr="00956B79">
                    <w:rPr>
                      <w:rFonts w:ascii="Times New Roman" w:eastAsia="Calibri" w:hAnsi="Times New Roman" w:cs="Times New Roman"/>
                      <w:sz w:val="20"/>
                      <w:szCs w:val="20"/>
                      <w:lang w:eastAsia="ar-SA"/>
                    </w:rPr>
                    <w:br/>
                  </w:r>
                  <w:r w:rsidRPr="00956B79">
                    <w:rPr>
                      <w:rFonts w:ascii="Times New Roman" w:eastAsia="Calibri" w:hAnsi="Times New Roman" w:cs="Times New Roman"/>
                      <w:b/>
                      <w:sz w:val="20"/>
                      <w:szCs w:val="20"/>
                      <w:lang w:eastAsia="ar-SA"/>
                    </w:rPr>
                    <w:t>c) w zakresie, w jakim zostało to bezpośrednio ustalone w wyroku:</w:t>
                  </w:r>
                </w:p>
              </w:tc>
              <w:tc>
                <w:tcPr>
                  <w:tcW w:w="4775" w:type="dxa"/>
                  <w:tcBorders>
                    <w:top w:val="single" w:sz="4" w:space="0" w:color="000000"/>
                    <w:left w:val="single" w:sz="4" w:space="0" w:color="000000"/>
                    <w:bottom w:val="single" w:sz="4" w:space="0" w:color="000000"/>
                    <w:right w:val="single" w:sz="4" w:space="0" w:color="000000"/>
                  </w:tcBorders>
                </w:tcPr>
                <w:p w14:paraId="3F083A3F" w14:textId="77777777" w:rsidR="00A52F5C" w:rsidRPr="00956B79" w:rsidRDefault="00A52F5C" w:rsidP="000A201E">
                  <w:pPr>
                    <w:framePr w:hSpace="141" w:wrap="around" w:vAnchor="text" w:hAnchor="margin" w:y="137"/>
                    <w:suppressAutoHyphens/>
                    <w:snapToGrid w:val="0"/>
                    <w:spacing w:after="200" w:line="276" w:lineRule="auto"/>
                    <w:rPr>
                      <w:rFonts w:ascii="Times New Roman" w:eastAsia="Calibri" w:hAnsi="Times New Roman" w:cs="Times New Roman"/>
                      <w:sz w:val="20"/>
                      <w:szCs w:val="20"/>
                      <w:lang w:eastAsia="ar-SA"/>
                    </w:rPr>
                  </w:pPr>
                  <w:r w:rsidRPr="00956B79">
                    <w:rPr>
                      <w:rFonts w:ascii="Times New Roman" w:eastAsia="Calibri" w:hAnsi="Times New Roman" w:cs="Times New Roman"/>
                      <w:sz w:val="20"/>
                      <w:szCs w:val="20"/>
                      <w:lang w:eastAsia="ar-SA"/>
                    </w:rPr>
                    <w:br/>
                    <w:t>a) data: [   ], punkt(-y): [   ], powód(-ody): [   ]</w:t>
                  </w:r>
                  <w:r w:rsidRPr="00956B79">
                    <w:rPr>
                      <w:rFonts w:ascii="Times New Roman" w:eastAsia="Calibri" w:hAnsi="Times New Roman" w:cs="Times New Roman"/>
                      <w:i/>
                      <w:sz w:val="20"/>
                      <w:szCs w:val="20"/>
                      <w:vertAlign w:val="superscript"/>
                      <w:lang w:eastAsia="ar-SA"/>
                    </w:rPr>
                    <w:t xml:space="preserve"> </w:t>
                  </w:r>
                  <w:r w:rsidRPr="00956B79">
                    <w:rPr>
                      <w:rFonts w:ascii="Times New Roman" w:eastAsia="Calibri" w:hAnsi="Times New Roman" w:cs="Times New Roman"/>
                      <w:sz w:val="20"/>
                      <w:szCs w:val="20"/>
                      <w:lang w:eastAsia="ar-SA"/>
                    </w:rPr>
                    <w:br/>
                  </w:r>
                  <w:r w:rsidRPr="00956B79">
                    <w:rPr>
                      <w:rFonts w:ascii="Times New Roman" w:eastAsia="Calibri" w:hAnsi="Times New Roman" w:cs="Times New Roman"/>
                      <w:sz w:val="20"/>
                      <w:szCs w:val="20"/>
                      <w:lang w:eastAsia="ar-SA"/>
                    </w:rPr>
                    <w:br/>
                  </w:r>
                  <w:r w:rsidRPr="00956B79">
                    <w:rPr>
                      <w:rFonts w:ascii="Times New Roman" w:eastAsia="Calibri" w:hAnsi="Times New Roman" w:cs="Times New Roman"/>
                      <w:sz w:val="20"/>
                      <w:szCs w:val="20"/>
                      <w:lang w:eastAsia="ar-SA"/>
                    </w:rPr>
                    <w:br/>
                    <w:t>b) [……]</w:t>
                  </w:r>
                  <w:r w:rsidRPr="00956B79">
                    <w:rPr>
                      <w:rFonts w:ascii="Times New Roman" w:eastAsia="Calibri" w:hAnsi="Times New Roman" w:cs="Times New Roman"/>
                      <w:sz w:val="20"/>
                      <w:szCs w:val="20"/>
                      <w:lang w:eastAsia="ar-SA"/>
                    </w:rPr>
                    <w:br/>
                    <w:t>c) długość okresu wykluczenia [……] oraz punkt(-y), którego(-</w:t>
                  </w:r>
                  <w:proofErr w:type="spellStart"/>
                  <w:r w:rsidRPr="00956B79">
                    <w:rPr>
                      <w:rFonts w:ascii="Times New Roman" w:eastAsia="Calibri" w:hAnsi="Times New Roman" w:cs="Times New Roman"/>
                      <w:sz w:val="20"/>
                      <w:szCs w:val="20"/>
                      <w:lang w:eastAsia="ar-SA"/>
                    </w:rPr>
                    <w:t>ych</w:t>
                  </w:r>
                  <w:proofErr w:type="spellEnd"/>
                  <w:r w:rsidRPr="00956B79">
                    <w:rPr>
                      <w:rFonts w:ascii="Times New Roman" w:eastAsia="Calibri" w:hAnsi="Times New Roman" w:cs="Times New Roman"/>
                      <w:sz w:val="20"/>
                      <w:szCs w:val="20"/>
                      <w:lang w:eastAsia="ar-SA"/>
                    </w:rPr>
                    <w:t>) to dotyczy.</w:t>
                  </w:r>
                </w:p>
                <w:p w14:paraId="39AF59F4" w14:textId="77777777" w:rsidR="00A52F5C" w:rsidRPr="00956B79" w:rsidRDefault="00A52F5C" w:rsidP="000A201E">
                  <w:pPr>
                    <w:framePr w:hSpace="141" w:wrap="around" w:vAnchor="text" w:hAnchor="margin" w:y="137"/>
                    <w:suppressAutoHyphens/>
                    <w:spacing w:after="200" w:line="276" w:lineRule="auto"/>
                    <w:rPr>
                      <w:rFonts w:ascii="Times New Roman" w:eastAsia="Calibri" w:hAnsi="Times New Roman" w:cs="Times New Roman"/>
                      <w:sz w:val="20"/>
                      <w:szCs w:val="20"/>
                      <w:lang w:eastAsia="ar-SA"/>
                    </w:rPr>
                  </w:pPr>
                  <w:r w:rsidRPr="00956B79">
                    <w:rPr>
                      <w:rFonts w:ascii="Times New Roman" w:eastAsia="Calibri" w:hAnsi="Times New Roman" w:cs="Times New Roman"/>
                      <w:sz w:val="20"/>
                      <w:szCs w:val="20"/>
                      <w:lang w:eastAsia="ar-SA"/>
                    </w:rPr>
                    <w:t>Jeżeli odnośna dokumentacja jest dostępna w formie elektronicznej, proszę wskazać: (adres internetowy, wydający urząd lub organ, dokładne dane referencyjne dokumentacji): [……][……][……][……]</w:t>
                  </w:r>
                  <w:r w:rsidRPr="00956B79">
                    <w:rPr>
                      <w:rFonts w:ascii="Times New Roman" w:eastAsia="Calibri" w:hAnsi="Times New Roman" w:cs="Times New Roman"/>
                      <w:sz w:val="20"/>
                      <w:szCs w:val="20"/>
                      <w:vertAlign w:val="superscript"/>
                      <w:lang w:eastAsia="ar-SA"/>
                    </w:rPr>
                    <w:footnoteReference w:id="20"/>
                  </w:r>
                </w:p>
              </w:tc>
            </w:tr>
            <w:tr w:rsidR="00A52F5C" w:rsidRPr="00956B79" w14:paraId="35CEB7F9" w14:textId="77777777" w:rsidTr="00A52F5C">
              <w:tc>
                <w:tcPr>
                  <w:tcW w:w="4643" w:type="dxa"/>
                  <w:tcBorders>
                    <w:top w:val="single" w:sz="4" w:space="0" w:color="000000"/>
                    <w:left w:val="single" w:sz="4" w:space="0" w:color="000000"/>
                    <w:bottom w:val="single" w:sz="4" w:space="0" w:color="000000"/>
                  </w:tcBorders>
                </w:tcPr>
                <w:p w14:paraId="78925EF5" w14:textId="77777777" w:rsidR="00A52F5C" w:rsidRPr="00956B79" w:rsidRDefault="00A52F5C" w:rsidP="000A201E">
                  <w:pPr>
                    <w:framePr w:hSpace="141" w:wrap="around" w:vAnchor="text" w:hAnchor="margin" w:y="137"/>
                    <w:suppressAutoHyphens/>
                    <w:snapToGrid w:val="0"/>
                    <w:spacing w:after="200" w:line="276" w:lineRule="auto"/>
                    <w:rPr>
                      <w:rFonts w:ascii="Times New Roman" w:eastAsia="Calibri" w:hAnsi="Times New Roman" w:cs="Times New Roman"/>
                      <w:sz w:val="20"/>
                      <w:szCs w:val="20"/>
                      <w:lang w:eastAsia="ar-SA"/>
                    </w:rPr>
                  </w:pPr>
                  <w:r w:rsidRPr="00956B79">
                    <w:rPr>
                      <w:rFonts w:ascii="Times New Roman" w:eastAsia="Calibri" w:hAnsi="Times New Roman" w:cs="Times New Roman"/>
                      <w:sz w:val="20"/>
                      <w:szCs w:val="20"/>
                      <w:lang w:eastAsia="ar-SA"/>
                    </w:rPr>
                    <w:t>W przypadku skazania, czy wykonawca przedsięwziął środki w celu wykazania swojej rzetelności pomimo istnienia odpowiedniej podstawy wykluczenia</w:t>
                  </w:r>
                  <w:r w:rsidRPr="00956B79">
                    <w:rPr>
                      <w:rFonts w:ascii="Times New Roman" w:eastAsia="Calibri" w:hAnsi="Times New Roman" w:cs="Times New Roman"/>
                      <w:sz w:val="20"/>
                      <w:szCs w:val="20"/>
                      <w:vertAlign w:val="superscript"/>
                      <w:lang w:eastAsia="ar-SA"/>
                    </w:rPr>
                    <w:footnoteReference w:id="21"/>
                  </w:r>
                  <w:r w:rsidRPr="00956B79">
                    <w:rPr>
                      <w:rFonts w:ascii="Times New Roman" w:eastAsia="Calibri" w:hAnsi="Times New Roman" w:cs="Times New Roman"/>
                      <w:sz w:val="20"/>
                      <w:szCs w:val="20"/>
                      <w:lang w:eastAsia="ar-SA"/>
                    </w:rPr>
                    <w:t xml:space="preserve"> („samooczyszczenie”)?</w:t>
                  </w:r>
                </w:p>
              </w:tc>
              <w:tc>
                <w:tcPr>
                  <w:tcW w:w="4775" w:type="dxa"/>
                  <w:tcBorders>
                    <w:top w:val="single" w:sz="4" w:space="0" w:color="000000"/>
                    <w:left w:val="single" w:sz="4" w:space="0" w:color="000000"/>
                    <w:bottom w:val="single" w:sz="4" w:space="0" w:color="000000"/>
                    <w:right w:val="single" w:sz="4" w:space="0" w:color="000000"/>
                  </w:tcBorders>
                </w:tcPr>
                <w:p w14:paraId="2251C3BC" w14:textId="77777777" w:rsidR="00A52F5C" w:rsidRPr="00956B79" w:rsidRDefault="00A52F5C" w:rsidP="000A201E">
                  <w:pPr>
                    <w:framePr w:hSpace="141" w:wrap="around" w:vAnchor="text" w:hAnchor="margin" w:y="137"/>
                    <w:suppressAutoHyphens/>
                    <w:snapToGrid w:val="0"/>
                    <w:spacing w:after="200" w:line="276" w:lineRule="auto"/>
                    <w:rPr>
                      <w:rFonts w:ascii="Times New Roman" w:eastAsia="Calibri" w:hAnsi="Times New Roman" w:cs="Times New Roman"/>
                      <w:sz w:val="20"/>
                      <w:szCs w:val="20"/>
                      <w:lang w:eastAsia="ar-SA"/>
                    </w:rPr>
                  </w:pPr>
                  <w:r w:rsidRPr="00956B79">
                    <w:rPr>
                      <w:rFonts w:ascii="Times New Roman" w:eastAsia="Calibri" w:hAnsi="Times New Roman" w:cs="Times New Roman"/>
                      <w:sz w:val="20"/>
                      <w:szCs w:val="20"/>
                      <w:lang w:eastAsia="ar-SA"/>
                    </w:rPr>
                    <w:t xml:space="preserve">[] Tak [] Nie </w:t>
                  </w:r>
                </w:p>
              </w:tc>
            </w:tr>
            <w:tr w:rsidR="00A52F5C" w:rsidRPr="00956B79" w14:paraId="03F880B7" w14:textId="77777777" w:rsidTr="00A52F5C">
              <w:tc>
                <w:tcPr>
                  <w:tcW w:w="4643" w:type="dxa"/>
                  <w:tcBorders>
                    <w:top w:val="single" w:sz="4" w:space="0" w:color="000000"/>
                    <w:left w:val="single" w:sz="4" w:space="0" w:color="000000"/>
                    <w:bottom w:val="single" w:sz="4" w:space="0" w:color="000000"/>
                  </w:tcBorders>
                </w:tcPr>
                <w:p w14:paraId="56749988" w14:textId="77777777" w:rsidR="00A52F5C" w:rsidRPr="00956B79" w:rsidRDefault="00A52F5C" w:rsidP="000A201E">
                  <w:pPr>
                    <w:framePr w:hSpace="141" w:wrap="around" w:vAnchor="text" w:hAnchor="margin" w:y="137"/>
                    <w:suppressAutoHyphens/>
                    <w:snapToGrid w:val="0"/>
                    <w:spacing w:after="200" w:line="276" w:lineRule="auto"/>
                    <w:rPr>
                      <w:rFonts w:ascii="Times New Roman" w:eastAsia="Calibri" w:hAnsi="Times New Roman" w:cs="Times New Roman"/>
                      <w:sz w:val="20"/>
                      <w:szCs w:val="20"/>
                      <w:lang w:eastAsia="ar-SA"/>
                    </w:rPr>
                  </w:pPr>
                  <w:r w:rsidRPr="00956B79">
                    <w:rPr>
                      <w:rFonts w:ascii="Times New Roman" w:eastAsia="Calibri" w:hAnsi="Times New Roman" w:cs="Times New Roman"/>
                      <w:b/>
                      <w:sz w:val="20"/>
                      <w:szCs w:val="20"/>
                      <w:lang w:eastAsia="ar-SA"/>
                    </w:rPr>
                    <w:t>Jeżeli tak</w:t>
                  </w:r>
                  <w:r w:rsidRPr="00956B79">
                    <w:rPr>
                      <w:rFonts w:ascii="Times New Roman" w:eastAsia="Calibri" w:hAnsi="Times New Roman" w:cs="Times New Roman"/>
                      <w:sz w:val="20"/>
                      <w:szCs w:val="20"/>
                      <w:lang w:eastAsia="ar-SA"/>
                    </w:rPr>
                    <w:t>, proszę opisać przedsięwzięte środki</w:t>
                  </w:r>
                  <w:r w:rsidRPr="00956B79">
                    <w:rPr>
                      <w:rFonts w:ascii="Times New Roman" w:eastAsia="Calibri" w:hAnsi="Times New Roman" w:cs="Times New Roman"/>
                      <w:sz w:val="20"/>
                      <w:szCs w:val="20"/>
                      <w:vertAlign w:val="superscript"/>
                      <w:lang w:eastAsia="ar-SA"/>
                    </w:rPr>
                    <w:footnoteReference w:id="22"/>
                  </w:r>
                  <w:r w:rsidRPr="00956B79">
                    <w:rPr>
                      <w:rFonts w:ascii="Times New Roman" w:eastAsia="Calibri" w:hAnsi="Times New Roman" w:cs="Times New Roman"/>
                      <w:sz w:val="20"/>
                      <w:szCs w:val="20"/>
                      <w:lang w:eastAsia="ar-SA"/>
                    </w:rPr>
                    <w:t>:</w:t>
                  </w:r>
                </w:p>
              </w:tc>
              <w:tc>
                <w:tcPr>
                  <w:tcW w:w="4775" w:type="dxa"/>
                  <w:tcBorders>
                    <w:top w:val="single" w:sz="4" w:space="0" w:color="000000"/>
                    <w:left w:val="single" w:sz="4" w:space="0" w:color="000000"/>
                    <w:bottom w:val="single" w:sz="4" w:space="0" w:color="000000"/>
                    <w:right w:val="single" w:sz="4" w:space="0" w:color="000000"/>
                  </w:tcBorders>
                </w:tcPr>
                <w:p w14:paraId="5232DA96" w14:textId="77777777" w:rsidR="00A52F5C" w:rsidRPr="00956B79" w:rsidRDefault="00A52F5C" w:rsidP="000A201E">
                  <w:pPr>
                    <w:framePr w:hSpace="141" w:wrap="around" w:vAnchor="text" w:hAnchor="margin" w:y="137"/>
                    <w:suppressAutoHyphens/>
                    <w:snapToGrid w:val="0"/>
                    <w:spacing w:after="200" w:line="276" w:lineRule="auto"/>
                    <w:rPr>
                      <w:rFonts w:ascii="Times New Roman" w:eastAsia="Calibri" w:hAnsi="Times New Roman" w:cs="Times New Roman"/>
                      <w:sz w:val="20"/>
                      <w:szCs w:val="20"/>
                      <w:lang w:eastAsia="ar-SA"/>
                    </w:rPr>
                  </w:pPr>
                  <w:r w:rsidRPr="00956B79">
                    <w:rPr>
                      <w:rFonts w:ascii="Times New Roman" w:eastAsia="Calibri" w:hAnsi="Times New Roman" w:cs="Times New Roman"/>
                      <w:sz w:val="20"/>
                      <w:szCs w:val="20"/>
                      <w:lang w:eastAsia="ar-SA"/>
                    </w:rPr>
                    <w:t>[……]</w:t>
                  </w:r>
                </w:p>
              </w:tc>
            </w:tr>
          </w:tbl>
          <w:p w14:paraId="6F6EA63F" w14:textId="77777777" w:rsidR="00A52F5C" w:rsidRPr="00956B79" w:rsidRDefault="00A52F5C" w:rsidP="00E20786">
            <w:pPr>
              <w:keepNext/>
              <w:suppressAutoHyphens/>
              <w:spacing w:before="120" w:after="360"/>
              <w:jc w:val="center"/>
              <w:rPr>
                <w:rFonts w:ascii="Times New Roman" w:eastAsia="Calibri" w:hAnsi="Times New Roman" w:cs="Times New Roman"/>
                <w:sz w:val="20"/>
                <w:szCs w:val="20"/>
                <w:lang w:eastAsia="ar-SA"/>
              </w:rPr>
            </w:pPr>
            <w:r w:rsidRPr="00956B79">
              <w:rPr>
                <w:rFonts w:ascii="Times New Roman" w:eastAsia="Calibri" w:hAnsi="Times New Roman" w:cs="Times New Roman"/>
                <w:sz w:val="20"/>
                <w:szCs w:val="20"/>
                <w:lang w:eastAsia="ar-SA"/>
              </w:rPr>
              <w:t xml:space="preserve">B: Podstawy związane z płatnością podatków lub składek na ubezpieczenie społeczne </w:t>
            </w:r>
          </w:p>
          <w:tbl>
            <w:tblPr>
              <w:tblW w:w="9418" w:type="dxa"/>
              <w:tblLayout w:type="fixed"/>
              <w:tblLook w:val="0000" w:firstRow="0" w:lastRow="0" w:firstColumn="0" w:lastColumn="0" w:noHBand="0" w:noVBand="0"/>
            </w:tblPr>
            <w:tblGrid>
              <w:gridCol w:w="4643"/>
              <w:gridCol w:w="2322"/>
              <w:gridCol w:w="2453"/>
            </w:tblGrid>
            <w:tr w:rsidR="00A52F5C" w:rsidRPr="00956B79" w14:paraId="584CD429" w14:textId="77777777" w:rsidTr="00A52F5C">
              <w:tc>
                <w:tcPr>
                  <w:tcW w:w="4643" w:type="dxa"/>
                  <w:tcBorders>
                    <w:top w:val="single" w:sz="4" w:space="0" w:color="000000"/>
                    <w:left w:val="single" w:sz="4" w:space="0" w:color="000000"/>
                    <w:bottom w:val="single" w:sz="4" w:space="0" w:color="000000"/>
                  </w:tcBorders>
                </w:tcPr>
                <w:p w14:paraId="02ECC0D1" w14:textId="77777777" w:rsidR="00A52F5C" w:rsidRPr="00956B79" w:rsidRDefault="00A52F5C" w:rsidP="000A201E">
                  <w:pPr>
                    <w:framePr w:hSpace="141" w:wrap="around" w:vAnchor="text" w:hAnchor="margin" w:y="137"/>
                    <w:suppressAutoHyphens/>
                    <w:snapToGrid w:val="0"/>
                    <w:spacing w:after="200" w:line="276" w:lineRule="auto"/>
                    <w:rPr>
                      <w:rFonts w:ascii="Times New Roman" w:eastAsia="Calibri" w:hAnsi="Times New Roman" w:cs="Times New Roman"/>
                      <w:b/>
                      <w:sz w:val="20"/>
                      <w:szCs w:val="20"/>
                      <w:lang w:eastAsia="ar-SA"/>
                    </w:rPr>
                  </w:pPr>
                  <w:r w:rsidRPr="00956B79">
                    <w:rPr>
                      <w:rFonts w:ascii="Times New Roman" w:eastAsia="Calibri" w:hAnsi="Times New Roman" w:cs="Times New Roman"/>
                      <w:b/>
                      <w:sz w:val="20"/>
                      <w:szCs w:val="20"/>
                      <w:lang w:eastAsia="ar-SA"/>
                    </w:rPr>
                    <w:t>Płatność podatków lub składek na ubezpieczenie społeczne:</w:t>
                  </w:r>
                </w:p>
              </w:tc>
              <w:tc>
                <w:tcPr>
                  <w:tcW w:w="4775" w:type="dxa"/>
                  <w:gridSpan w:val="2"/>
                  <w:tcBorders>
                    <w:top w:val="single" w:sz="4" w:space="0" w:color="000000"/>
                    <w:left w:val="single" w:sz="4" w:space="0" w:color="000000"/>
                    <w:bottom w:val="single" w:sz="4" w:space="0" w:color="000000"/>
                    <w:right w:val="single" w:sz="4" w:space="0" w:color="000000"/>
                  </w:tcBorders>
                </w:tcPr>
                <w:p w14:paraId="4FADC434" w14:textId="77777777" w:rsidR="00A52F5C" w:rsidRPr="00956B79" w:rsidRDefault="00A52F5C" w:rsidP="000A201E">
                  <w:pPr>
                    <w:framePr w:hSpace="141" w:wrap="around" w:vAnchor="text" w:hAnchor="margin" w:y="137"/>
                    <w:suppressAutoHyphens/>
                    <w:snapToGrid w:val="0"/>
                    <w:spacing w:after="200" w:line="276" w:lineRule="auto"/>
                    <w:rPr>
                      <w:rFonts w:ascii="Times New Roman" w:eastAsia="Calibri" w:hAnsi="Times New Roman" w:cs="Times New Roman"/>
                      <w:b/>
                      <w:sz w:val="20"/>
                      <w:szCs w:val="20"/>
                      <w:lang w:eastAsia="ar-SA"/>
                    </w:rPr>
                  </w:pPr>
                  <w:r w:rsidRPr="00956B79">
                    <w:rPr>
                      <w:rFonts w:ascii="Times New Roman" w:eastAsia="Calibri" w:hAnsi="Times New Roman" w:cs="Times New Roman"/>
                      <w:b/>
                      <w:sz w:val="20"/>
                      <w:szCs w:val="20"/>
                      <w:lang w:eastAsia="ar-SA"/>
                    </w:rPr>
                    <w:t>Odpowiedź:</w:t>
                  </w:r>
                </w:p>
              </w:tc>
            </w:tr>
            <w:tr w:rsidR="00A52F5C" w:rsidRPr="00956B79" w14:paraId="74626F51" w14:textId="77777777" w:rsidTr="00A52F5C">
              <w:tc>
                <w:tcPr>
                  <w:tcW w:w="4643" w:type="dxa"/>
                  <w:tcBorders>
                    <w:top w:val="single" w:sz="4" w:space="0" w:color="000000"/>
                    <w:left w:val="single" w:sz="4" w:space="0" w:color="000000"/>
                    <w:bottom w:val="single" w:sz="4" w:space="0" w:color="000000"/>
                  </w:tcBorders>
                </w:tcPr>
                <w:p w14:paraId="16740E80" w14:textId="77777777" w:rsidR="00A52F5C" w:rsidRPr="00956B79" w:rsidRDefault="00A52F5C" w:rsidP="000A201E">
                  <w:pPr>
                    <w:framePr w:hSpace="141" w:wrap="around" w:vAnchor="text" w:hAnchor="margin" w:y="137"/>
                    <w:suppressAutoHyphens/>
                    <w:snapToGrid w:val="0"/>
                    <w:spacing w:after="200" w:line="276" w:lineRule="auto"/>
                    <w:rPr>
                      <w:rFonts w:ascii="Times New Roman" w:eastAsia="Calibri" w:hAnsi="Times New Roman" w:cs="Times New Roman"/>
                      <w:sz w:val="20"/>
                      <w:szCs w:val="20"/>
                      <w:lang w:eastAsia="ar-SA"/>
                    </w:rPr>
                  </w:pPr>
                  <w:r w:rsidRPr="00956B79">
                    <w:rPr>
                      <w:rFonts w:ascii="Times New Roman" w:eastAsia="Calibri" w:hAnsi="Times New Roman" w:cs="Times New Roman"/>
                      <w:sz w:val="20"/>
                      <w:szCs w:val="20"/>
                      <w:lang w:eastAsia="ar-SA"/>
                    </w:rPr>
                    <w:t xml:space="preserve">Czy wykonawca wywiązał się ze wszystkich </w:t>
                  </w:r>
                  <w:r w:rsidRPr="00956B79">
                    <w:rPr>
                      <w:rFonts w:ascii="Times New Roman" w:eastAsia="Calibri" w:hAnsi="Times New Roman" w:cs="Times New Roman"/>
                      <w:b/>
                      <w:sz w:val="20"/>
                      <w:szCs w:val="20"/>
                      <w:lang w:eastAsia="ar-SA"/>
                    </w:rPr>
                    <w:t>obowiązków dotyczących płatności podatków lub składek na ubezpieczenie społeczne</w:t>
                  </w:r>
                  <w:r w:rsidRPr="00956B79">
                    <w:rPr>
                      <w:rFonts w:ascii="Times New Roman" w:eastAsia="Calibri" w:hAnsi="Times New Roman" w:cs="Times New Roman"/>
                      <w:sz w:val="20"/>
                      <w:szCs w:val="20"/>
                      <w:lang w:eastAsia="ar-SA"/>
                    </w:rPr>
                    <w:t>, zarówno w państwie, w którym ma siedzibę, jak i w państwie członkowskim instytucji zamawiającej lub podmiotu zamawiającego, jeżeli jest ono inne niż państwo siedziby?</w:t>
                  </w:r>
                </w:p>
              </w:tc>
              <w:tc>
                <w:tcPr>
                  <w:tcW w:w="4775" w:type="dxa"/>
                  <w:gridSpan w:val="2"/>
                  <w:tcBorders>
                    <w:top w:val="single" w:sz="4" w:space="0" w:color="000000"/>
                    <w:left w:val="single" w:sz="4" w:space="0" w:color="000000"/>
                    <w:bottom w:val="single" w:sz="4" w:space="0" w:color="000000"/>
                    <w:right w:val="single" w:sz="4" w:space="0" w:color="000000"/>
                  </w:tcBorders>
                </w:tcPr>
                <w:p w14:paraId="7D5D03A9" w14:textId="77777777" w:rsidR="00A52F5C" w:rsidRPr="00956B79" w:rsidRDefault="00A52F5C" w:rsidP="000A201E">
                  <w:pPr>
                    <w:framePr w:hSpace="141" w:wrap="around" w:vAnchor="text" w:hAnchor="margin" w:y="137"/>
                    <w:suppressAutoHyphens/>
                    <w:snapToGrid w:val="0"/>
                    <w:spacing w:after="200" w:line="276" w:lineRule="auto"/>
                    <w:rPr>
                      <w:rFonts w:ascii="Times New Roman" w:eastAsia="Calibri" w:hAnsi="Times New Roman" w:cs="Times New Roman"/>
                      <w:sz w:val="20"/>
                      <w:szCs w:val="20"/>
                      <w:lang w:eastAsia="ar-SA"/>
                    </w:rPr>
                  </w:pPr>
                  <w:r w:rsidRPr="00956B79">
                    <w:rPr>
                      <w:rFonts w:ascii="Times New Roman" w:eastAsia="Calibri" w:hAnsi="Times New Roman" w:cs="Times New Roman"/>
                      <w:sz w:val="20"/>
                      <w:szCs w:val="20"/>
                      <w:lang w:eastAsia="ar-SA"/>
                    </w:rPr>
                    <w:t>[] Tak [] Nie</w:t>
                  </w:r>
                </w:p>
              </w:tc>
            </w:tr>
            <w:tr w:rsidR="00A52F5C" w:rsidRPr="00956B79" w14:paraId="53BFC402" w14:textId="77777777" w:rsidTr="00A52F5C">
              <w:trPr>
                <w:trHeight w:hRule="exact" w:val="1120"/>
              </w:trPr>
              <w:tc>
                <w:tcPr>
                  <w:tcW w:w="4643" w:type="dxa"/>
                  <w:vMerge w:val="restart"/>
                  <w:tcBorders>
                    <w:top w:val="single" w:sz="4" w:space="0" w:color="000000"/>
                    <w:left w:val="single" w:sz="4" w:space="0" w:color="000000"/>
                    <w:bottom w:val="single" w:sz="4" w:space="0" w:color="000000"/>
                  </w:tcBorders>
                </w:tcPr>
                <w:p w14:paraId="7F555941" w14:textId="77777777" w:rsidR="00A52F5C" w:rsidRPr="00956B79" w:rsidRDefault="00A52F5C" w:rsidP="000A201E">
                  <w:pPr>
                    <w:framePr w:hSpace="141" w:wrap="around" w:vAnchor="text" w:hAnchor="margin" w:y="137"/>
                    <w:suppressAutoHyphens/>
                    <w:snapToGrid w:val="0"/>
                    <w:spacing w:after="200" w:line="276" w:lineRule="auto"/>
                    <w:rPr>
                      <w:rFonts w:ascii="Times New Roman" w:eastAsia="Calibri" w:hAnsi="Times New Roman" w:cs="Times New Roman"/>
                      <w:sz w:val="20"/>
                      <w:szCs w:val="20"/>
                      <w:lang w:eastAsia="ar-SA"/>
                    </w:rPr>
                  </w:pPr>
                  <w:r w:rsidRPr="00956B79">
                    <w:rPr>
                      <w:rFonts w:ascii="Times New Roman" w:eastAsia="Calibri" w:hAnsi="Times New Roman" w:cs="Times New Roman"/>
                      <w:b/>
                      <w:sz w:val="20"/>
                      <w:szCs w:val="20"/>
                      <w:lang w:eastAsia="ar-SA"/>
                    </w:rPr>
                    <w:br/>
                  </w:r>
                  <w:r w:rsidRPr="00956B79">
                    <w:rPr>
                      <w:rFonts w:ascii="Times New Roman" w:eastAsia="Calibri" w:hAnsi="Times New Roman" w:cs="Times New Roman"/>
                      <w:b/>
                      <w:sz w:val="20"/>
                      <w:szCs w:val="20"/>
                      <w:lang w:eastAsia="ar-SA"/>
                    </w:rPr>
                    <w:br/>
                  </w:r>
                  <w:r w:rsidRPr="00956B79">
                    <w:rPr>
                      <w:rFonts w:ascii="Times New Roman" w:eastAsia="Calibri" w:hAnsi="Times New Roman" w:cs="Times New Roman"/>
                      <w:b/>
                      <w:sz w:val="20"/>
                      <w:szCs w:val="20"/>
                      <w:lang w:eastAsia="ar-SA"/>
                    </w:rPr>
                    <w:br/>
                  </w:r>
                  <w:r w:rsidRPr="00956B79">
                    <w:rPr>
                      <w:rFonts w:ascii="Times New Roman" w:eastAsia="Calibri" w:hAnsi="Times New Roman" w:cs="Times New Roman"/>
                      <w:b/>
                      <w:sz w:val="20"/>
                      <w:szCs w:val="20"/>
                      <w:lang w:eastAsia="ar-SA"/>
                    </w:rPr>
                    <w:br/>
                    <w:t>Jeżeli nie</w:t>
                  </w:r>
                  <w:r w:rsidRPr="00956B79">
                    <w:rPr>
                      <w:rFonts w:ascii="Times New Roman" w:eastAsia="Calibri" w:hAnsi="Times New Roman" w:cs="Times New Roman"/>
                      <w:sz w:val="20"/>
                      <w:szCs w:val="20"/>
                      <w:lang w:eastAsia="ar-SA"/>
                    </w:rPr>
                    <w:t>, proszę wskazać:</w:t>
                  </w:r>
                  <w:r w:rsidRPr="00956B79">
                    <w:rPr>
                      <w:rFonts w:ascii="Times New Roman" w:eastAsia="Calibri" w:hAnsi="Times New Roman" w:cs="Times New Roman"/>
                      <w:sz w:val="20"/>
                      <w:szCs w:val="20"/>
                      <w:lang w:eastAsia="ar-SA"/>
                    </w:rPr>
                    <w:br/>
                    <w:t>a) państwo lub państwo członkowskie, którego to dotyczy;</w:t>
                  </w:r>
                  <w:r w:rsidRPr="00956B79">
                    <w:rPr>
                      <w:rFonts w:ascii="Times New Roman" w:eastAsia="Calibri" w:hAnsi="Times New Roman" w:cs="Times New Roman"/>
                      <w:sz w:val="20"/>
                      <w:szCs w:val="20"/>
                      <w:lang w:eastAsia="ar-SA"/>
                    </w:rPr>
                    <w:br/>
                    <w:t>b) jakiej kwoty to dotyczy?</w:t>
                  </w:r>
                  <w:r w:rsidRPr="00956B79">
                    <w:rPr>
                      <w:rFonts w:ascii="Times New Roman" w:eastAsia="Calibri" w:hAnsi="Times New Roman" w:cs="Times New Roman"/>
                      <w:sz w:val="20"/>
                      <w:szCs w:val="20"/>
                      <w:lang w:eastAsia="ar-SA"/>
                    </w:rPr>
                    <w:br/>
                    <w:t xml:space="preserve">c) w jaki sposób zostało ustalone to naruszenie </w:t>
                  </w:r>
                  <w:r w:rsidRPr="00956B79">
                    <w:rPr>
                      <w:rFonts w:ascii="Times New Roman" w:eastAsia="Calibri" w:hAnsi="Times New Roman" w:cs="Times New Roman"/>
                      <w:sz w:val="20"/>
                      <w:szCs w:val="20"/>
                      <w:lang w:eastAsia="ar-SA"/>
                    </w:rPr>
                    <w:lastRenderedPageBreak/>
                    <w:t>obowiązków:</w:t>
                  </w:r>
                  <w:r w:rsidRPr="00956B79">
                    <w:rPr>
                      <w:rFonts w:ascii="Times New Roman" w:eastAsia="Calibri" w:hAnsi="Times New Roman" w:cs="Times New Roman"/>
                      <w:sz w:val="20"/>
                      <w:szCs w:val="20"/>
                      <w:lang w:eastAsia="ar-SA"/>
                    </w:rPr>
                    <w:br/>
                    <w:t xml:space="preserve">1) w trybie </w:t>
                  </w:r>
                  <w:r w:rsidRPr="00956B79">
                    <w:rPr>
                      <w:rFonts w:ascii="Times New Roman" w:eastAsia="Calibri" w:hAnsi="Times New Roman" w:cs="Times New Roman"/>
                      <w:b/>
                      <w:sz w:val="20"/>
                      <w:szCs w:val="20"/>
                      <w:lang w:eastAsia="ar-SA"/>
                    </w:rPr>
                    <w:t>decyzji</w:t>
                  </w:r>
                  <w:r w:rsidRPr="00956B79">
                    <w:rPr>
                      <w:rFonts w:ascii="Times New Roman" w:eastAsia="Calibri" w:hAnsi="Times New Roman" w:cs="Times New Roman"/>
                      <w:sz w:val="20"/>
                      <w:szCs w:val="20"/>
                      <w:lang w:eastAsia="ar-SA"/>
                    </w:rPr>
                    <w:t xml:space="preserve"> sądowej lub administracyjnej:</w:t>
                  </w:r>
                </w:p>
                <w:p w14:paraId="084E02EF" w14:textId="77777777" w:rsidR="00A52F5C" w:rsidRPr="00956B79" w:rsidRDefault="00A52F5C" w:rsidP="000A201E">
                  <w:pPr>
                    <w:framePr w:hSpace="141" w:wrap="around" w:vAnchor="text" w:hAnchor="margin" w:y="137"/>
                    <w:tabs>
                      <w:tab w:val="left" w:pos="1417"/>
                    </w:tabs>
                    <w:suppressAutoHyphens/>
                    <w:spacing w:before="120" w:after="120"/>
                    <w:ind w:left="1417" w:hanging="567"/>
                    <w:jc w:val="both"/>
                    <w:rPr>
                      <w:rFonts w:ascii="Times New Roman" w:eastAsia="Calibri" w:hAnsi="Times New Roman" w:cs="Times New Roman"/>
                      <w:sz w:val="20"/>
                      <w:szCs w:val="20"/>
                      <w:lang w:eastAsia="ar-SA"/>
                    </w:rPr>
                  </w:pPr>
                  <w:r w:rsidRPr="00956B79">
                    <w:rPr>
                      <w:rFonts w:ascii="Times New Roman" w:eastAsia="Calibri" w:hAnsi="Times New Roman" w:cs="Times New Roman"/>
                      <w:sz w:val="20"/>
                      <w:szCs w:val="20"/>
                      <w:lang w:eastAsia="ar-SA"/>
                    </w:rPr>
                    <w:t>Czy ta decyzja jest ostateczna i wiążąca?</w:t>
                  </w:r>
                </w:p>
                <w:p w14:paraId="33D34917" w14:textId="77777777" w:rsidR="00A52F5C" w:rsidRPr="00956B79" w:rsidRDefault="00A52F5C" w:rsidP="000A201E">
                  <w:pPr>
                    <w:framePr w:hSpace="141" w:wrap="around" w:vAnchor="text" w:hAnchor="margin" w:y="137"/>
                    <w:numPr>
                      <w:ilvl w:val="0"/>
                      <w:numId w:val="31"/>
                    </w:numPr>
                    <w:tabs>
                      <w:tab w:val="left" w:pos="0"/>
                    </w:tabs>
                    <w:suppressAutoHyphens/>
                    <w:spacing w:before="120" w:after="120" w:line="276" w:lineRule="auto"/>
                    <w:ind w:left="0" w:firstLine="0"/>
                    <w:jc w:val="both"/>
                    <w:rPr>
                      <w:rFonts w:ascii="Times New Roman" w:eastAsia="Calibri" w:hAnsi="Times New Roman" w:cs="Times New Roman"/>
                      <w:sz w:val="20"/>
                      <w:szCs w:val="20"/>
                      <w:lang w:eastAsia="ar-SA"/>
                    </w:rPr>
                  </w:pPr>
                  <w:r w:rsidRPr="00956B79">
                    <w:rPr>
                      <w:rFonts w:ascii="Times New Roman" w:eastAsia="Calibri" w:hAnsi="Times New Roman" w:cs="Times New Roman"/>
                      <w:sz w:val="20"/>
                      <w:szCs w:val="20"/>
                      <w:lang w:eastAsia="ar-SA"/>
                    </w:rPr>
                    <w:t>Proszę podać datę wyroku lub decyzji.</w:t>
                  </w:r>
                </w:p>
                <w:p w14:paraId="4BA7CF05" w14:textId="77777777" w:rsidR="00A52F5C" w:rsidRPr="00956B79" w:rsidRDefault="00A52F5C" w:rsidP="000A201E">
                  <w:pPr>
                    <w:framePr w:hSpace="141" w:wrap="around" w:vAnchor="text" w:hAnchor="margin" w:y="137"/>
                    <w:numPr>
                      <w:ilvl w:val="0"/>
                      <w:numId w:val="31"/>
                    </w:numPr>
                    <w:tabs>
                      <w:tab w:val="left" w:pos="0"/>
                    </w:tabs>
                    <w:suppressAutoHyphens/>
                    <w:spacing w:before="120" w:after="120" w:line="276" w:lineRule="auto"/>
                    <w:ind w:left="0" w:firstLine="0"/>
                    <w:jc w:val="both"/>
                    <w:rPr>
                      <w:rFonts w:ascii="Times New Roman" w:eastAsia="Calibri" w:hAnsi="Times New Roman" w:cs="Times New Roman"/>
                      <w:sz w:val="20"/>
                      <w:szCs w:val="20"/>
                      <w:lang w:eastAsia="ar-SA"/>
                    </w:rPr>
                  </w:pPr>
                  <w:r w:rsidRPr="00956B79">
                    <w:rPr>
                      <w:rFonts w:ascii="Times New Roman" w:eastAsia="Calibri" w:hAnsi="Times New Roman" w:cs="Times New Roman"/>
                      <w:sz w:val="20"/>
                      <w:szCs w:val="20"/>
                      <w:lang w:eastAsia="ar-SA"/>
                    </w:rPr>
                    <w:t xml:space="preserve">W przypadku wyroku, </w:t>
                  </w:r>
                  <w:r w:rsidRPr="00956B79">
                    <w:rPr>
                      <w:rFonts w:ascii="Times New Roman" w:eastAsia="Calibri" w:hAnsi="Times New Roman" w:cs="Times New Roman"/>
                      <w:b/>
                      <w:sz w:val="20"/>
                      <w:szCs w:val="20"/>
                      <w:lang w:eastAsia="ar-SA"/>
                    </w:rPr>
                    <w:t>o ile została w nim bezpośrednio określona</w:t>
                  </w:r>
                  <w:r w:rsidRPr="00956B79">
                    <w:rPr>
                      <w:rFonts w:ascii="Times New Roman" w:eastAsia="Calibri" w:hAnsi="Times New Roman" w:cs="Times New Roman"/>
                      <w:sz w:val="20"/>
                      <w:szCs w:val="20"/>
                      <w:lang w:eastAsia="ar-SA"/>
                    </w:rPr>
                    <w:t>, długość okresu wykluczenia:</w:t>
                  </w:r>
                </w:p>
                <w:p w14:paraId="7FBDE095" w14:textId="77777777" w:rsidR="00A52F5C" w:rsidRPr="00956B79" w:rsidRDefault="00A52F5C" w:rsidP="000A201E">
                  <w:pPr>
                    <w:framePr w:hSpace="141" w:wrap="around" w:vAnchor="text" w:hAnchor="margin" w:y="137"/>
                    <w:suppressAutoHyphens/>
                    <w:spacing w:after="200" w:line="276" w:lineRule="auto"/>
                    <w:rPr>
                      <w:rFonts w:ascii="Times New Roman" w:eastAsia="Calibri" w:hAnsi="Times New Roman" w:cs="Times New Roman"/>
                      <w:sz w:val="20"/>
                      <w:szCs w:val="20"/>
                      <w:lang w:eastAsia="ar-SA"/>
                    </w:rPr>
                  </w:pPr>
                  <w:r w:rsidRPr="00956B79">
                    <w:rPr>
                      <w:rFonts w:ascii="Times New Roman" w:eastAsia="Calibri" w:hAnsi="Times New Roman" w:cs="Times New Roman"/>
                      <w:sz w:val="20"/>
                      <w:szCs w:val="20"/>
                      <w:lang w:eastAsia="ar-SA"/>
                    </w:rPr>
                    <w:t xml:space="preserve">2) w </w:t>
                  </w:r>
                  <w:r w:rsidRPr="00956B79">
                    <w:rPr>
                      <w:rFonts w:ascii="Times New Roman" w:eastAsia="Calibri" w:hAnsi="Times New Roman" w:cs="Times New Roman"/>
                      <w:b/>
                      <w:sz w:val="20"/>
                      <w:szCs w:val="20"/>
                      <w:lang w:eastAsia="ar-SA"/>
                    </w:rPr>
                    <w:t>inny sposób</w:t>
                  </w:r>
                  <w:r w:rsidRPr="00956B79">
                    <w:rPr>
                      <w:rFonts w:ascii="Times New Roman" w:eastAsia="Calibri" w:hAnsi="Times New Roman" w:cs="Times New Roman"/>
                      <w:sz w:val="20"/>
                      <w:szCs w:val="20"/>
                      <w:lang w:eastAsia="ar-SA"/>
                    </w:rPr>
                    <w:t>? Proszę sprecyzować, w jaki:</w:t>
                  </w:r>
                </w:p>
                <w:p w14:paraId="325DB84E" w14:textId="77777777" w:rsidR="00A52F5C" w:rsidRPr="00956B79" w:rsidRDefault="00A52F5C" w:rsidP="000A201E">
                  <w:pPr>
                    <w:framePr w:hSpace="141" w:wrap="around" w:vAnchor="text" w:hAnchor="margin" w:y="137"/>
                    <w:suppressAutoHyphens/>
                    <w:spacing w:after="200" w:line="276" w:lineRule="auto"/>
                    <w:rPr>
                      <w:rFonts w:ascii="Times New Roman" w:eastAsia="Calibri" w:hAnsi="Times New Roman" w:cs="Times New Roman"/>
                      <w:sz w:val="20"/>
                      <w:szCs w:val="20"/>
                      <w:lang w:eastAsia="ar-SA"/>
                    </w:rPr>
                  </w:pPr>
                  <w:r w:rsidRPr="00956B79">
                    <w:rPr>
                      <w:rFonts w:ascii="Times New Roman" w:eastAsia="Calibri" w:hAnsi="Times New Roman" w:cs="Times New Roman"/>
                      <w:sz w:val="20"/>
                      <w:szCs w:val="20"/>
                      <w:lang w:eastAsia="ar-SA"/>
                    </w:rPr>
                    <w:t>d) Czy wykonawca spełnił lub spełni swoje obowiązki, dokonując płatności należnych podatków lub składek na ubezpieczenie społeczne, lub też zawierając wiążące porozumienia w celu spłaty tych należności, obejmujące w stosownych przypadkach narosłe odsetki lub grzywny?</w:t>
                  </w:r>
                </w:p>
              </w:tc>
              <w:tc>
                <w:tcPr>
                  <w:tcW w:w="2322" w:type="dxa"/>
                  <w:tcBorders>
                    <w:top w:val="single" w:sz="4" w:space="0" w:color="000000"/>
                    <w:left w:val="single" w:sz="4" w:space="0" w:color="000000"/>
                    <w:bottom w:val="single" w:sz="4" w:space="0" w:color="000000"/>
                  </w:tcBorders>
                </w:tcPr>
                <w:p w14:paraId="50744BB2" w14:textId="77777777" w:rsidR="00A52F5C" w:rsidRPr="00956B79" w:rsidRDefault="00A52F5C" w:rsidP="000A201E">
                  <w:pPr>
                    <w:framePr w:hSpace="141" w:wrap="around" w:vAnchor="text" w:hAnchor="margin" w:y="137"/>
                    <w:suppressAutoHyphens/>
                    <w:snapToGrid w:val="0"/>
                    <w:spacing w:before="120" w:after="120"/>
                    <w:rPr>
                      <w:rFonts w:ascii="Times New Roman" w:eastAsia="Calibri" w:hAnsi="Times New Roman" w:cs="Times New Roman"/>
                      <w:b/>
                      <w:sz w:val="20"/>
                      <w:szCs w:val="20"/>
                      <w:lang w:eastAsia="ar-SA"/>
                    </w:rPr>
                  </w:pPr>
                  <w:r w:rsidRPr="00956B79">
                    <w:rPr>
                      <w:rFonts w:ascii="Times New Roman" w:eastAsia="Calibri" w:hAnsi="Times New Roman" w:cs="Times New Roman"/>
                      <w:b/>
                      <w:sz w:val="20"/>
                      <w:szCs w:val="20"/>
                      <w:lang w:eastAsia="ar-SA"/>
                    </w:rPr>
                    <w:lastRenderedPageBreak/>
                    <w:t>Podatki</w:t>
                  </w:r>
                </w:p>
              </w:tc>
              <w:tc>
                <w:tcPr>
                  <w:tcW w:w="2453" w:type="dxa"/>
                  <w:tcBorders>
                    <w:top w:val="single" w:sz="4" w:space="0" w:color="000000"/>
                    <w:left w:val="single" w:sz="4" w:space="0" w:color="000000"/>
                    <w:bottom w:val="single" w:sz="4" w:space="0" w:color="000000"/>
                    <w:right w:val="single" w:sz="4" w:space="0" w:color="000000"/>
                  </w:tcBorders>
                </w:tcPr>
                <w:p w14:paraId="1888D0D2" w14:textId="77777777" w:rsidR="00A52F5C" w:rsidRPr="00956B79" w:rsidRDefault="00A52F5C" w:rsidP="000A201E">
                  <w:pPr>
                    <w:framePr w:hSpace="141" w:wrap="around" w:vAnchor="text" w:hAnchor="margin" w:y="137"/>
                    <w:suppressAutoHyphens/>
                    <w:snapToGrid w:val="0"/>
                    <w:spacing w:after="200" w:line="276" w:lineRule="auto"/>
                    <w:rPr>
                      <w:rFonts w:ascii="Times New Roman" w:eastAsia="Calibri" w:hAnsi="Times New Roman" w:cs="Times New Roman"/>
                      <w:b/>
                      <w:sz w:val="20"/>
                      <w:szCs w:val="20"/>
                      <w:lang w:eastAsia="ar-SA"/>
                    </w:rPr>
                  </w:pPr>
                  <w:r w:rsidRPr="00956B79">
                    <w:rPr>
                      <w:rFonts w:ascii="Times New Roman" w:eastAsia="Calibri" w:hAnsi="Times New Roman" w:cs="Times New Roman"/>
                      <w:b/>
                      <w:sz w:val="20"/>
                      <w:szCs w:val="20"/>
                      <w:lang w:eastAsia="ar-SA"/>
                    </w:rPr>
                    <w:t>Składki na ubezpieczenia społeczne</w:t>
                  </w:r>
                </w:p>
              </w:tc>
            </w:tr>
            <w:tr w:rsidR="00A52F5C" w:rsidRPr="00956B79" w14:paraId="39B7CBDA" w14:textId="77777777" w:rsidTr="00A52F5C">
              <w:tc>
                <w:tcPr>
                  <w:tcW w:w="4643" w:type="dxa"/>
                  <w:vMerge/>
                  <w:tcBorders>
                    <w:top w:val="single" w:sz="4" w:space="0" w:color="000000"/>
                    <w:left w:val="single" w:sz="4" w:space="0" w:color="000000"/>
                    <w:bottom w:val="single" w:sz="4" w:space="0" w:color="000000"/>
                  </w:tcBorders>
                </w:tcPr>
                <w:p w14:paraId="7ECF51A5" w14:textId="77777777" w:rsidR="00A52F5C" w:rsidRPr="00956B79" w:rsidRDefault="00A52F5C" w:rsidP="000A201E">
                  <w:pPr>
                    <w:framePr w:hSpace="141" w:wrap="around" w:vAnchor="text" w:hAnchor="margin" w:y="137"/>
                    <w:suppressAutoHyphens/>
                    <w:spacing w:after="200" w:line="276" w:lineRule="auto"/>
                    <w:rPr>
                      <w:rFonts w:ascii="Times New Roman" w:eastAsia="Calibri" w:hAnsi="Times New Roman" w:cs="Times New Roman"/>
                      <w:sz w:val="20"/>
                      <w:szCs w:val="20"/>
                      <w:lang w:eastAsia="ar-SA"/>
                    </w:rPr>
                  </w:pPr>
                </w:p>
              </w:tc>
              <w:tc>
                <w:tcPr>
                  <w:tcW w:w="2322" w:type="dxa"/>
                  <w:tcBorders>
                    <w:top w:val="single" w:sz="4" w:space="0" w:color="000000"/>
                    <w:left w:val="single" w:sz="4" w:space="0" w:color="000000"/>
                    <w:bottom w:val="single" w:sz="4" w:space="0" w:color="000000"/>
                  </w:tcBorders>
                </w:tcPr>
                <w:p w14:paraId="727C2DBC" w14:textId="77777777" w:rsidR="00A52F5C" w:rsidRPr="00956B79" w:rsidRDefault="00A52F5C" w:rsidP="000A201E">
                  <w:pPr>
                    <w:framePr w:hSpace="141" w:wrap="around" w:vAnchor="text" w:hAnchor="margin" w:y="137"/>
                    <w:suppressAutoHyphens/>
                    <w:snapToGrid w:val="0"/>
                    <w:spacing w:after="200" w:line="276" w:lineRule="auto"/>
                    <w:rPr>
                      <w:rFonts w:ascii="Times New Roman" w:eastAsia="Calibri" w:hAnsi="Times New Roman" w:cs="Times New Roman"/>
                      <w:sz w:val="20"/>
                      <w:szCs w:val="20"/>
                      <w:lang w:eastAsia="ar-SA"/>
                    </w:rPr>
                  </w:pPr>
                  <w:r w:rsidRPr="00956B79">
                    <w:rPr>
                      <w:rFonts w:ascii="Times New Roman" w:eastAsia="Calibri" w:hAnsi="Times New Roman" w:cs="Times New Roman"/>
                      <w:sz w:val="20"/>
                      <w:szCs w:val="20"/>
                      <w:lang w:eastAsia="ar-SA"/>
                    </w:rPr>
                    <w:br/>
                    <w:t>a) [……]</w:t>
                  </w:r>
                  <w:r w:rsidRPr="00956B79">
                    <w:rPr>
                      <w:rFonts w:ascii="Times New Roman" w:eastAsia="Calibri" w:hAnsi="Times New Roman" w:cs="Times New Roman"/>
                      <w:sz w:val="20"/>
                      <w:szCs w:val="20"/>
                      <w:lang w:eastAsia="ar-SA"/>
                    </w:rPr>
                    <w:br/>
                  </w:r>
                  <w:r w:rsidRPr="00956B79">
                    <w:rPr>
                      <w:rFonts w:ascii="Times New Roman" w:eastAsia="Calibri" w:hAnsi="Times New Roman" w:cs="Times New Roman"/>
                      <w:sz w:val="20"/>
                      <w:szCs w:val="20"/>
                      <w:lang w:eastAsia="ar-SA"/>
                    </w:rPr>
                    <w:br/>
                    <w:t>b) [……]</w:t>
                  </w:r>
                  <w:r w:rsidRPr="00956B79">
                    <w:rPr>
                      <w:rFonts w:ascii="Times New Roman" w:eastAsia="Calibri" w:hAnsi="Times New Roman" w:cs="Times New Roman"/>
                      <w:sz w:val="20"/>
                      <w:szCs w:val="20"/>
                      <w:lang w:eastAsia="ar-SA"/>
                    </w:rPr>
                    <w:br/>
                  </w:r>
                  <w:r w:rsidRPr="00956B79">
                    <w:rPr>
                      <w:rFonts w:ascii="Times New Roman" w:eastAsia="Calibri" w:hAnsi="Times New Roman" w:cs="Times New Roman"/>
                      <w:sz w:val="20"/>
                      <w:szCs w:val="20"/>
                      <w:lang w:eastAsia="ar-SA"/>
                    </w:rPr>
                    <w:br/>
                  </w:r>
                  <w:r w:rsidRPr="00956B79">
                    <w:rPr>
                      <w:rFonts w:ascii="Times New Roman" w:eastAsia="Calibri" w:hAnsi="Times New Roman" w:cs="Times New Roman"/>
                      <w:sz w:val="20"/>
                      <w:szCs w:val="20"/>
                      <w:lang w:eastAsia="ar-SA"/>
                    </w:rPr>
                    <w:lastRenderedPageBreak/>
                    <w:br/>
                    <w:t>c1) [] Tak [] Nie</w:t>
                  </w:r>
                </w:p>
                <w:p w14:paraId="20F37CCF" w14:textId="77777777" w:rsidR="00A52F5C" w:rsidRPr="00956B79" w:rsidRDefault="00A52F5C" w:rsidP="000A201E">
                  <w:pPr>
                    <w:framePr w:hSpace="141" w:wrap="around" w:vAnchor="text" w:hAnchor="margin" w:y="137"/>
                    <w:tabs>
                      <w:tab w:val="left" w:pos="850"/>
                    </w:tabs>
                    <w:suppressAutoHyphens/>
                    <w:spacing w:before="120" w:after="120"/>
                    <w:ind w:left="850" w:hanging="850"/>
                    <w:jc w:val="both"/>
                    <w:rPr>
                      <w:rFonts w:ascii="Times New Roman" w:eastAsia="Calibri" w:hAnsi="Times New Roman" w:cs="Times New Roman"/>
                      <w:sz w:val="20"/>
                      <w:szCs w:val="20"/>
                      <w:lang w:eastAsia="ar-SA"/>
                    </w:rPr>
                  </w:pPr>
                  <w:r w:rsidRPr="00956B79">
                    <w:rPr>
                      <w:rFonts w:ascii="Times New Roman" w:eastAsia="Calibri" w:hAnsi="Times New Roman" w:cs="Times New Roman"/>
                      <w:sz w:val="20"/>
                      <w:szCs w:val="20"/>
                      <w:lang w:eastAsia="ar-SA"/>
                    </w:rPr>
                    <w:t>[] Tak [] Nie</w:t>
                  </w:r>
                </w:p>
                <w:p w14:paraId="3807E040" w14:textId="77777777" w:rsidR="00A52F5C" w:rsidRPr="00956B79" w:rsidRDefault="00A52F5C" w:rsidP="000A201E">
                  <w:pPr>
                    <w:framePr w:hSpace="141" w:wrap="around" w:vAnchor="text" w:hAnchor="margin" w:y="137"/>
                    <w:numPr>
                      <w:ilvl w:val="0"/>
                      <w:numId w:val="32"/>
                    </w:numPr>
                    <w:tabs>
                      <w:tab w:val="left" w:pos="0"/>
                    </w:tabs>
                    <w:suppressAutoHyphens/>
                    <w:spacing w:before="120" w:after="120" w:line="276" w:lineRule="auto"/>
                    <w:jc w:val="both"/>
                    <w:rPr>
                      <w:rFonts w:ascii="Times New Roman" w:eastAsia="Calibri" w:hAnsi="Times New Roman" w:cs="Times New Roman"/>
                      <w:sz w:val="20"/>
                      <w:szCs w:val="20"/>
                      <w:lang w:eastAsia="ar-SA"/>
                    </w:rPr>
                  </w:pPr>
                  <w:r w:rsidRPr="00956B79">
                    <w:rPr>
                      <w:rFonts w:ascii="Times New Roman" w:eastAsia="Calibri" w:hAnsi="Times New Roman" w:cs="Times New Roman"/>
                      <w:sz w:val="20"/>
                      <w:szCs w:val="20"/>
                      <w:lang w:eastAsia="ar-SA"/>
                    </w:rPr>
                    <w:t>[……]</w:t>
                  </w:r>
                  <w:r w:rsidRPr="00956B79">
                    <w:rPr>
                      <w:rFonts w:ascii="Times New Roman" w:eastAsia="Calibri" w:hAnsi="Times New Roman" w:cs="Times New Roman"/>
                      <w:sz w:val="20"/>
                      <w:szCs w:val="20"/>
                      <w:lang w:eastAsia="ar-SA"/>
                    </w:rPr>
                    <w:br/>
                  </w:r>
                </w:p>
                <w:p w14:paraId="2132C2EE" w14:textId="77777777" w:rsidR="00A52F5C" w:rsidRPr="00956B79" w:rsidRDefault="00A52F5C" w:rsidP="000A201E">
                  <w:pPr>
                    <w:framePr w:hSpace="141" w:wrap="around" w:vAnchor="text" w:hAnchor="margin" w:y="137"/>
                    <w:numPr>
                      <w:ilvl w:val="0"/>
                      <w:numId w:val="32"/>
                    </w:numPr>
                    <w:tabs>
                      <w:tab w:val="left" w:pos="0"/>
                    </w:tabs>
                    <w:suppressAutoHyphens/>
                    <w:spacing w:before="120" w:after="120" w:line="276" w:lineRule="auto"/>
                    <w:jc w:val="both"/>
                    <w:rPr>
                      <w:rFonts w:ascii="Times New Roman" w:eastAsia="Calibri" w:hAnsi="Times New Roman" w:cs="Times New Roman"/>
                      <w:sz w:val="20"/>
                      <w:szCs w:val="20"/>
                      <w:lang w:eastAsia="ar-SA"/>
                    </w:rPr>
                  </w:pPr>
                  <w:r w:rsidRPr="00956B79">
                    <w:rPr>
                      <w:rFonts w:ascii="Times New Roman" w:eastAsia="Calibri" w:hAnsi="Times New Roman" w:cs="Times New Roman"/>
                      <w:sz w:val="20"/>
                      <w:szCs w:val="20"/>
                      <w:lang w:eastAsia="ar-SA"/>
                    </w:rPr>
                    <w:t>[……]</w:t>
                  </w:r>
                  <w:r w:rsidRPr="00956B79">
                    <w:rPr>
                      <w:rFonts w:ascii="Times New Roman" w:eastAsia="Calibri" w:hAnsi="Times New Roman" w:cs="Times New Roman"/>
                      <w:sz w:val="20"/>
                      <w:szCs w:val="20"/>
                      <w:lang w:eastAsia="ar-SA"/>
                    </w:rPr>
                    <w:br/>
                  </w:r>
                  <w:r w:rsidRPr="00956B79">
                    <w:rPr>
                      <w:rFonts w:ascii="Times New Roman" w:eastAsia="Calibri" w:hAnsi="Times New Roman" w:cs="Times New Roman"/>
                      <w:sz w:val="20"/>
                      <w:szCs w:val="20"/>
                      <w:lang w:eastAsia="ar-SA"/>
                    </w:rPr>
                    <w:br/>
                  </w:r>
                </w:p>
                <w:p w14:paraId="336CE979" w14:textId="77777777" w:rsidR="00A52F5C" w:rsidRPr="00956B79" w:rsidRDefault="00A52F5C" w:rsidP="000A201E">
                  <w:pPr>
                    <w:framePr w:hSpace="141" w:wrap="around" w:vAnchor="text" w:hAnchor="margin" w:y="137"/>
                    <w:suppressAutoHyphens/>
                    <w:spacing w:before="120" w:after="120"/>
                    <w:jc w:val="both"/>
                    <w:rPr>
                      <w:rFonts w:ascii="Times New Roman" w:eastAsia="Calibri" w:hAnsi="Times New Roman" w:cs="Times New Roman"/>
                      <w:sz w:val="20"/>
                      <w:szCs w:val="20"/>
                      <w:lang w:eastAsia="ar-SA"/>
                    </w:rPr>
                  </w:pPr>
                </w:p>
                <w:p w14:paraId="74458598" w14:textId="77777777" w:rsidR="00A52F5C" w:rsidRPr="00956B79" w:rsidRDefault="00A52F5C" w:rsidP="000A201E">
                  <w:pPr>
                    <w:framePr w:hSpace="141" w:wrap="around" w:vAnchor="text" w:hAnchor="margin" w:y="137"/>
                    <w:suppressAutoHyphens/>
                    <w:spacing w:after="200" w:line="276" w:lineRule="auto"/>
                    <w:rPr>
                      <w:rFonts w:ascii="Times New Roman" w:eastAsia="Calibri" w:hAnsi="Times New Roman" w:cs="Times New Roman"/>
                      <w:sz w:val="20"/>
                      <w:szCs w:val="20"/>
                      <w:lang w:eastAsia="ar-SA"/>
                    </w:rPr>
                  </w:pPr>
                  <w:r w:rsidRPr="00956B79">
                    <w:rPr>
                      <w:rFonts w:ascii="Times New Roman" w:eastAsia="Calibri" w:hAnsi="Times New Roman" w:cs="Times New Roman"/>
                      <w:sz w:val="20"/>
                      <w:szCs w:val="20"/>
                      <w:lang w:eastAsia="ar-SA"/>
                    </w:rPr>
                    <w:t>c2) [ …]</w:t>
                  </w:r>
                  <w:r w:rsidRPr="00956B79">
                    <w:rPr>
                      <w:rFonts w:ascii="Times New Roman" w:eastAsia="Calibri" w:hAnsi="Times New Roman" w:cs="Times New Roman"/>
                      <w:sz w:val="20"/>
                      <w:szCs w:val="20"/>
                      <w:lang w:eastAsia="ar-SA"/>
                    </w:rPr>
                    <w:br/>
                  </w:r>
                  <w:r w:rsidRPr="00956B79">
                    <w:rPr>
                      <w:rFonts w:ascii="Times New Roman" w:eastAsia="Calibri" w:hAnsi="Times New Roman" w:cs="Times New Roman"/>
                      <w:sz w:val="20"/>
                      <w:szCs w:val="20"/>
                      <w:lang w:eastAsia="ar-SA"/>
                    </w:rPr>
                    <w:br/>
                    <w:t>d) [] Tak [] Nie</w:t>
                  </w:r>
                  <w:r w:rsidRPr="00956B79">
                    <w:rPr>
                      <w:rFonts w:ascii="Times New Roman" w:eastAsia="Calibri" w:hAnsi="Times New Roman" w:cs="Times New Roman"/>
                      <w:sz w:val="20"/>
                      <w:szCs w:val="20"/>
                      <w:lang w:eastAsia="ar-SA"/>
                    </w:rPr>
                    <w:br/>
                  </w:r>
                  <w:r w:rsidRPr="00956B79">
                    <w:rPr>
                      <w:rFonts w:ascii="Times New Roman" w:eastAsia="Calibri" w:hAnsi="Times New Roman" w:cs="Times New Roman"/>
                      <w:b/>
                      <w:sz w:val="20"/>
                      <w:szCs w:val="20"/>
                      <w:lang w:eastAsia="ar-SA"/>
                    </w:rPr>
                    <w:t>Jeżeli tak</w:t>
                  </w:r>
                  <w:r w:rsidRPr="00956B79">
                    <w:rPr>
                      <w:rFonts w:ascii="Times New Roman" w:eastAsia="Calibri" w:hAnsi="Times New Roman" w:cs="Times New Roman"/>
                      <w:sz w:val="20"/>
                      <w:szCs w:val="20"/>
                      <w:lang w:eastAsia="ar-SA"/>
                    </w:rPr>
                    <w:t>, proszę podać szczegółowe informacje na ten temat: [……]</w:t>
                  </w:r>
                </w:p>
              </w:tc>
              <w:tc>
                <w:tcPr>
                  <w:tcW w:w="2453" w:type="dxa"/>
                  <w:tcBorders>
                    <w:top w:val="single" w:sz="4" w:space="0" w:color="000000"/>
                    <w:left w:val="single" w:sz="4" w:space="0" w:color="000000"/>
                    <w:bottom w:val="single" w:sz="4" w:space="0" w:color="000000"/>
                    <w:right w:val="single" w:sz="4" w:space="0" w:color="000000"/>
                  </w:tcBorders>
                </w:tcPr>
                <w:p w14:paraId="2A2312BA" w14:textId="77777777" w:rsidR="00A52F5C" w:rsidRPr="00956B79" w:rsidRDefault="00A52F5C" w:rsidP="000A201E">
                  <w:pPr>
                    <w:framePr w:hSpace="141" w:wrap="around" w:vAnchor="text" w:hAnchor="margin" w:y="137"/>
                    <w:suppressAutoHyphens/>
                    <w:snapToGrid w:val="0"/>
                    <w:spacing w:after="200" w:line="276" w:lineRule="auto"/>
                    <w:rPr>
                      <w:rFonts w:ascii="Times New Roman" w:eastAsia="Calibri" w:hAnsi="Times New Roman" w:cs="Times New Roman"/>
                      <w:sz w:val="20"/>
                      <w:szCs w:val="20"/>
                      <w:lang w:eastAsia="ar-SA"/>
                    </w:rPr>
                  </w:pPr>
                  <w:r w:rsidRPr="00956B79">
                    <w:rPr>
                      <w:rFonts w:ascii="Times New Roman" w:eastAsia="Calibri" w:hAnsi="Times New Roman" w:cs="Times New Roman"/>
                      <w:sz w:val="20"/>
                      <w:szCs w:val="20"/>
                      <w:lang w:eastAsia="ar-SA"/>
                    </w:rPr>
                    <w:lastRenderedPageBreak/>
                    <w:br/>
                    <w:t>a) [……]</w:t>
                  </w:r>
                  <w:r w:rsidRPr="00956B79">
                    <w:rPr>
                      <w:rFonts w:ascii="Times New Roman" w:eastAsia="Calibri" w:hAnsi="Times New Roman" w:cs="Times New Roman"/>
                      <w:sz w:val="20"/>
                      <w:szCs w:val="20"/>
                      <w:lang w:eastAsia="ar-SA"/>
                    </w:rPr>
                    <w:br/>
                  </w:r>
                  <w:r w:rsidRPr="00956B79">
                    <w:rPr>
                      <w:rFonts w:ascii="Times New Roman" w:eastAsia="Calibri" w:hAnsi="Times New Roman" w:cs="Times New Roman"/>
                      <w:sz w:val="20"/>
                      <w:szCs w:val="20"/>
                      <w:lang w:eastAsia="ar-SA"/>
                    </w:rPr>
                    <w:br/>
                    <w:t>b) [……]</w:t>
                  </w:r>
                  <w:r w:rsidRPr="00956B79">
                    <w:rPr>
                      <w:rFonts w:ascii="Times New Roman" w:eastAsia="Calibri" w:hAnsi="Times New Roman" w:cs="Times New Roman"/>
                      <w:sz w:val="20"/>
                      <w:szCs w:val="20"/>
                      <w:lang w:eastAsia="ar-SA"/>
                    </w:rPr>
                    <w:br/>
                  </w:r>
                  <w:r w:rsidRPr="00956B79">
                    <w:rPr>
                      <w:rFonts w:ascii="Times New Roman" w:eastAsia="Calibri" w:hAnsi="Times New Roman" w:cs="Times New Roman"/>
                      <w:sz w:val="20"/>
                      <w:szCs w:val="20"/>
                      <w:lang w:eastAsia="ar-SA"/>
                    </w:rPr>
                    <w:br/>
                  </w:r>
                  <w:r w:rsidRPr="00956B79">
                    <w:rPr>
                      <w:rFonts w:ascii="Times New Roman" w:eastAsia="Calibri" w:hAnsi="Times New Roman" w:cs="Times New Roman"/>
                      <w:sz w:val="20"/>
                      <w:szCs w:val="20"/>
                      <w:lang w:eastAsia="ar-SA"/>
                    </w:rPr>
                    <w:lastRenderedPageBreak/>
                    <w:br/>
                    <w:t>c1) [] Tak [] Nie</w:t>
                  </w:r>
                </w:p>
                <w:p w14:paraId="1E9242D0" w14:textId="77777777" w:rsidR="00A52F5C" w:rsidRPr="00956B79" w:rsidRDefault="00A52F5C" w:rsidP="000A201E">
                  <w:pPr>
                    <w:framePr w:hSpace="141" w:wrap="around" w:vAnchor="text" w:hAnchor="margin" w:y="137"/>
                    <w:numPr>
                      <w:ilvl w:val="0"/>
                      <w:numId w:val="32"/>
                    </w:numPr>
                    <w:tabs>
                      <w:tab w:val="left" w:pos="0"/>
                    </w:tabs>
                    <w:suppressAutoHyphens/>
                    <w:spacing w:before="120" w:after="120" w:line="276" w:lineRule="auto"/>
                    <w:jc w:val="both"/>
                    <w:rPr>
                      <w:rFonts w:ascii="Times New Roman" w:eastAsia="Calibri" w:hAnsi="Times New Roman" w:cs="Times New Roman"/>
                      <w:sz w:val="20"/>
                      <w:szCs w:val="20"/>
                      <w:lang w:eastAsia="ar-SA"/>
                    </w:rPr>
                  </w:pPr>
                  <w:r w:rsidRPr="00956B79">
                    <w:rPr>
                      <w:rFonts w:ascii="Times New Roman" w:eastAsia="Calibri" w:hAnsi="Times New Roman" w:cs="Times New Roman"/>
                      <w:sz w:val="20"/>
                      <w:szCs w:val="20"/>
                      <w:lang w:eastAsia="ar-SA"/>
                    </w:rPr>
                    <w:t>[] Tak [] Nie</w:t>
                  </w:r>
                </w:p>
                <w:p w14:paraId="6C19E5D9" w14:textId="77777777" w:rsidR="00A52F5C" w:rsidRPr="00956B79" w:rsidRDefault="00A52F5C" w:rsidP="000A201E">
                  <w:pPr>
                    <w:framePr w:hSpace="141" w:wrap="around" w:vAnchor="text" w:hAnchor="margin" w:y="137"/>
                    <w:numPr>
                      <w:ilvl w:val="0"/>
                      <w:numId w:val="32"/>
                    </w:numPr>
                    <w:tabs>
                      <w:tab w:val="left" w:pos="0"/>
                    </w:tabs>
                    <w:suppressAutoHyphens/>
                    <w:spacing w:before="120" w:after="120" w:line="276" w:lineRule="auto"/>
                    <w:jc w:val="both"/>
                    <w:rPr>
                      <w:rFonts w:ascii="Times New Roman" w:eastAsia="Calibri" w:hAnsi="Times New Roman" w:cs="Times New Roman"/>
                      <w:sz w:val="20"/>
                      <w:szCs w:val="20"/>
                      <w:lang w:eastAsia="ar-SA"/>
                    </w:rPr>
                  </w:pPr>
                  <w:r w:rsidRPr="00956B79">
                    <w:rPr>
                      <w:rFonts w:ascii="Times New Roman" w:eastAsia="Calibri" w:hAnsi="Times New Roman" w:cs="Times New Roman"/>
                      <w:sz w:val="20"/>
                      <w:szCs w:val="20"/>
                      <w:lang w:eastAsia="ar-SA"/>
                    </w:rPr>
                    <w:t>[……]</w:t>
                  </w:r>
                  <w:r w:rsidRPr="00956B79">
                    <w:rPr>
                      <w:rFonts w:ascii="Times New Roman" w:eastAsia="Calibri" w:hAnsi="Times New Roman" w:cs="Times New Roman"/>
                      <w:sz w:val="20"/>
                      <w:szCs w:val="20"/>
                      <w:lang w:eastAsia="ar-SA"/>
                    </w:rPr>
                    <w:br/>
                  </w:r>
                </w:p>
                <w:p w14:paraId="3893B031" w14:textId="77777777" w:rsidR="00A52F5C" w:rsidRPr="00956B79" w:rsidRDefault="00A52F5C" w:rsidP="000A201E">
                  <w:pPr>
                    <w:framePr w:hSpace="141" w:wrap="around" w:vAnchor="text" w:hAnchor="margin" w:y="137"/>
                    <w:numPr>
                      <w:ilvl w:val="0"/>
                      <w:numId w:val="32"/>
                    </w:numPr>
                    <w:tabs>
                      <w:tab w:val="left" w:pos="0"/>
                    </w:tabs>
                    <w:suppressAutoHyphens/>
                    <w:spacing w:before="120" w:after="120" w:line="276" w:lineRule="auto"/>
                    <w:jc w:val="both"/>
                    <w:rPr>
                      <w:rFonts w:ascii="Times New Roman" w:eastAsia="Calibri" w:hAnsi="Times New Roman" w:cs="Times New Roman"/>
                      <w:sz w:val="20"/>
                      <w:szCs w:val="20"/>
                      <w:lang w:eastAsia="ar-SA"/>
                    </w:rPr>
                  </w:pPr>
                  <w:r w:rsidRPr="00956B79">
                    <w:rPr>
                      <w:rFonts w:ascii="Times New Roman" w:eastAsia="Calibri" w:hAnsi="Times New Roman" w:cs="Times New Roman"/>
                      <w:sz w:val="20"/>
                      <w:szCs w:val="20"/>
                      <w:lang w:eastAsia="ar-SA"/>
                    </w:rPr>
                    <w:t>[……]</w:t>
                  </w:r>
                  <w:r w:rsidRPr="00956B79">
                    <w:rPr>
                      <w:rFonts w:ascii="Times New Roman" w:eastAsia="Calibri" w:hAnsi="Times New Roman" w:cs="Times New Roman"/>
                      <w:sz w:val="20"/>
                      <w:szCs w:val="20"/>
                      <w:lang w:eastAsia="ar-SA"/>
                    </w:rPr>
                    <w:br/>
                  </w:r>
                  <w:r w:rsidRPr="00956B79">
                    <w:rPr>
                      <w:rFonts w:ascii="Times New Roman" w:eastAsia="Calibri" w:hAnsi="Times New Roman" w:cs="Times New Roman"/>
                      <w:sz w:val="20"/>
                      <w:szCs w:val="20"/>
                      <w:lang w:eastAsia="ar-SA"/>
                    </w:rPr>
                    <w:br/>
                  </w:r>
                </w:p>
                <w:p w14:paraId="14DB131B" w14:textId="77777777" w:rsidR="00A52F5C" w:rsidRPr="00956B79" w:rsidRDefault="00A52F5C" w:rsidP="000A201E">
                  <w:pPr>
                    <w:framePr w:hSpace="141" w:wrap="around" w:vAnchor="text" w:hAnchor="margin" w:y="137"/>
                    <w:suppressAutoHyphens/>
                    <w:spacing w:after="200" w:line="276" w:lineRule="auto"/>
                    <w:rPr>
                      <w:rFonts w:ascii="Times New Roman" w:eastAsia="Calibri" w:hAnsi="Times New Roman" w:cs="Times New Roman"/>
                      <w:sz w:val="20"/>
                      <w:szCs w:val="20"/>
                      <w:lang w:eastAsia="ar-SA"/>
                    </w:rPr>
                  </w:pPr>
                </w:p>
                <w:p w14:paraId="3378BB57" w14:textId="77777777" w:rsidR="00A52F5C" w:rsidRPr="00956B79" w:rsidRDefault="00A52F5C" w:rsidP="000A201E">
                  <w:pPr>
                    <w:framePr w:hSpace="141" w:wrap="around" w:vAnchor="text" w:hAnchor="margin" w:y="137"/>
                    <w:suppressAutoHyphens/>
                    <w:spacing w:after="200" w:line="276" w:lineRule="auto"/>
                    <w:rPr>
                      <w:rFonts w:ascii="Times New Roman" w:eastAsia="Calibri" w:hAnsi="Times New Roman" w:cs="Times New Roman"/>
                      <w:sz w:val="20"/>
                      <w:szCs w:val="20"/>
                      <w:lang w:eastAsia="ar-SA"/>
                    </w:rPr>
                  </w:pPr>
                  <w:r w:rsidRPr="00956B79">
                    <w:rPr>
                      <w:rFonts w:ascii="Times New Roman" w:eastAsia="Calibri" w:hAnsi="Times New Roman" w:cs="Times New Roman"/>
                      <w:sz w:val="20"/>
                      <w:szCs w:val="20"/>
                      <w:lang w:eastAsia="ar-SA"/>
                    </w:rPr>
                    <w:t>c2) [ …]</w:t>
                  </w:r>
                  <w:r w:rsidRPr="00956B79">
                    <w:rPr>
                      <w:rFonts w:ascii="Times New Roman" w:eastAsia="Calibri" w:hAnsi="Times New Roman" w:cs="Times New Roman"/>
                      <w:sz w:val="20"/>
                      <w:szCs w:val="20"/>
                      <w:lang w:eastAsia="ar-SA"/>
                    </w:rPr>
                    <w:br/>
                  </w:r>
                  <w:r w:rsidRPr="00956B79">
                    <w:rPr>
                      <w:rFonts w:ascii="Times New Roman" w:eastAsia="Calibri" w:hAnsi="Times New Roman" w:cs="Times New Roman"/>
                      <w:sz w:val="20"/>
                      <w:szCs w:val="20"/>
                      <w:lang w:eastAsia="ar-SA"/>
                    </w:rPr>
                    <w:br/>
                    <w:t>d) [] Tak [] Nie</w:t>
                  </w:r>
                  <w:r w:rsidRPr="00956B79">
                    <w:rPr>
                      <w:rFonts w:ascii="Times New Roman" w:eastAsia="Calibri" w:hAnsi="Times New Roman" w:cs="Times New Roman"/>
                      <w:sz w:val="20"/>
                      <w:szCs w:val="20"/>
                      <w:lang w:eastAsia="ar-SA"/>
                    </w:rPr>
                    <w:br/>
                  </w:r>
                  <w:r w:rsidRPr="00956B79">
                    <w:rPr>
                      <w:rFonts w:ascii="Times New Roman" w:eastAsia="Calibri" w:hAnsi="Times New Roman" w:cs="Times New Roman"/>
                      <w:b/>
                      <w:sz w:val="20"/>
                      <w:szCs w:val="20"/>
                      <w:lang w:eastAsia="ar-SA"/>
                    </w:rPr>
                    <w:t>Jeżeli tak</w:t>
                  </w:r>
                  <w:r w:rsidRPr="00956B79">
                    <w:rPr>
                      <w:rFonts w:ascii="Times New Roman" w:eastAsia="Calibri" w:hAnsi="Times New Roman" w:cs="Times New Roman"/>
                      <w:sz w:val="20"/>
                      <w:szCs w:val="20"/>
                      <w:lang w:eastAsia="ar-SA"/>
                    </w:rPr>
                    <w:t>, proszę podać szczegółowe informacje na ten temat: [……]</w:t>
                  </w:r>
                </w:p>
              </w:tc>
            </w:tr>
            <w:tr w:rsidR="00A52F5C" w:rsidRPr="00956B79" w14:paraId="3CE7D5FC" w14:textId="77777777" w:rsidTr="00A52F5C">
              <w:tc>
                <w:tcPr>
                  <w:tcW w:w="4643" w:type="dxa"/>
                  <w:tcBorders>
                    <w:top w:val="single" w:sz="4" w:space="0" w:color="000000"/>
                    <w:left w:val="single" w:sz="4" w:space="0" w:color="000000"/>
                    <w:bottom w:val="single" w:sz="4" w:space="0" w:color="000000"/>
                  </w:tcBorders>
                </w:tcPr>
                <w:p w14:paraId="5B143C77" w14:textId="77777777" w:rsidR="00A52F5C" w:rsidRPr="00956B79" w:rsidRDefault="00A52F5C" w:rsidP="000A201E">
                  <w:pPr>
                    <w:framePr w:hSpace="141" w:wrap="around" w:vAnchor="text" w:hAnchor="margin" w:y="137"/>
                    <w:suppressAutoHyphens/>
                    <w:snapToGrid w:val="0"/>
                    <w:spacing w:after="200" w:line="276" w:lineRule="auto"/>
                    <w:rPr>
                      <w:rFonts w:ascii="Times New Roman" w:eastAsia="Calibri" w:hAnsi="Times New Roman" w:cs="Times New Roman"/>
                      <w:sz w:val="20"/>
                      <w:szCs w:val="20"/>
                      <w:lang w:eastAsia="ar-SA"/>
                    </w:rPr>
                  </w:pPr>
                  <w:r w:rsidRPr="00956B79">
                    <w:rPr>
                      <w:rFonts w:ascii="Times New Roman" w:eastAsia="Calibri" w:hAnsi="Times New Roman" w:cs="Times New Roman"/>
                      <w:sz w:val="20"/>
                      <w:szCs w:val="20"/>
                      <w:lang w:eastAsia="ar-SA"/>
                    </w:rPr>
                    <w:lastRenderedPageBreak/>
                    <w:t>Jeżeli odnośna dokumentacja dotycząca płatności podatków lub składek na ubezpieczenie społeczne jest dostępna w formie elektronicznej, proszę wskazać:</w:t>
                  </w:r>
                </w:p>
              </w:tc>
              <w:tc>
                <w:tcPr>
                  <w:tcW w:w="4775" w:type="dxa"/>
                  <w:gridSpan w:val="2"/>
                  <w:tcBorders>
                    <w:top w:val="single" w:sz="4" w:space="0" w:color="000000"/>
                    <w:left w:val="single" w:sz="4" w:space="0" w:color="000000"/>
                    <w:bottom w:val="single" w:sz="4" w:space="0" w:color="000000"/>
                    <w:right w:val="single" w:sz="4" w:space="0" w:color="000000"/>
                  </w:tcBorders>
                </w:tcPr>
                <w:p w14:paraId="32608C01" w14:textId="77777777" w:rsidR="00A52F5C" w:rsidRPr="00956B79" w:rsidRDefault="00A52F5C" w:rsidP="000A201E">
                  <w:pPr>
                    <w:framePr w:hSpace="141" w:wrap="around" w:vAnchor="text" w:hAnchor="margin" w:y="137"/>
                    <w:suppressAutoHyphens/>
                    <w:snapToGrid w:val="0"/>
                    <w:spacing w:after="200" w:line="276" w:lineRule="auto"/>
                    <w:rPr>
                      <w:rFonts w:ascii="Times New Roman" w:eastAsia="Calibri" w:hAnsi="Times New Roman" w:cs="Times New Roman"/>
                      <w:sz w:val="20"/>
                      <w:szCs w:val="20"/>
                      <w:lang w:eastAsia="ar-SA"/>
                    </w:rPr>
                  </w:pPr>
                  <w:r w:rsidRPr="00956B79">
                    <w:rPr>
                      <w:rFonts w:ascii="Times New Roman" w:eastAsia="Calibri" w:hAnsi="Times New Roman" w:cs="Times New Roman"/>
                      <w:sz w:val="20"/>
                      <w:szCs w:val="20"/>
                      <w:lang w:eastAsia="ar-SA"/>
                    </w:rPr>
                    <w:t>(adres internetowy, wydający urząd lub organ, dokładne dane referencyjne dokumentacji):</w:t>
                  </w:r>
                  <w:r w:rsidRPr="00956B79">
                    <w:rPr>
                      <w:rFonts w:ascii="Times New Roman" w:eastAsia="Calibri" w:hAnsi="Times New Roman" w:cs="Times New Roman"/>
                      <w:sz w:val="20"/>
                      <w:szCs w:val="20"/>
                      <w:vertAlign w:val="superscript"/>
                      <w:lang w:eastAsia="ar-SA"/>
                    </w:rPr>
                    <w:t xml:space="preserve"> </w:t>
                  </w:r>
                  <w:r w:rsidRPr="00956B79">
                    <w:rPr>
                      <w:rFonts w:ascii="Times New Roman" w:eastAsia="Calibri" w:hAnsi="Times New Roman" w:cs="Times New Roman"/>
                      <w:sz w:val="20"/>
                      <w:szCs w:val="20"/>
                      <w:vertAlign w:val="superscript"/>
                      <w:lang w:eastAsia="ar-SA"/>
                    </w:rPr>
                    <w:footnoteReference w:id="23"/>
                  </w:r>
                  <w:r w:rsidRPr="00956B79">
                    <w:rPr>
                      <w:rFonts w:ascii="Times New Roman" w:eastAsia="Calibri" w:hAnsi="Times New Roman" w:cs="Times New Roman"/>
                      <w:sz w:val="20"/>
                      <w:szCs w:val="20"/>
                      <w:vertAlign w:val="superscript"/>
                      <w:lang w:eastAsia="ar-SA"/>
                    </w:rPr>
                    <w:br/>
                  </w:r>
                  <w:r w:rsidRPr="00956B79">
                    <w:rPr>
                      <w:rFonts w:ascii="Times New Roman" w:eastAsia="Calibri" w:hAnsi="Times New Roman" w:cs="Times New Roman"/>
                      <w:sz w:val="20"/>
                      <w:szCs w:val="20"/>
                      <w:lang w:eastAsia="ar-SA"/>
                    </w:rPr>
                    <w:t>[……][……][……]</w:t>
                  </w:r>
                </w:p>
              </w:tc>
            </w:tr>
          </w:tbl>
          <w:p w14:paraId="2508F34C" w14:textId="77777777" w:rsidR="00A52F5C" w:rsidRPr="00956B79" w:rsidRDefault="00A52F5C" w:rsidP="00E20786">
            <w:pPr>
              <w:keepNext/>
              <w:suppressAutoHyphens/>
              <w:spacing w:before="120" w:after="360"/>
              <w:jc w:val="center"/>
              <w:rPr>
                <w:rFonts w:ascii="Times New Roman" w:eastAsia="Calibri" w:hAnsi="Times New Roman" w:cs="Times New Roman"/>
                <w:sz w:val="20"/>
                <w:szCs w:val="20"/>
                <w:lang w:eastAsia="ar-SA"/>
              </w:rPr>
            </w:pPr>
            <w:r w:rsidRPr="00956B79">
              <w:rPr>
                <w:rFonts w:ascii="Times New Roman" w:eastAsia="Calibri" w:hAnsi="Times New Roman" w:cs="Times New Roman"/>
                <w:sz w:val="20"/>
                <w:szCs w:val="20"/>
                <w:lang w:eastAsia="ar-SA"/>
              </w:rPr>
              <w:t>C: Podstawy związane z niewypłacalnością, konfliktem interesów lub wykroczeniami zawodowymi</w:t>
            </w:r>
            <w:r w:rsidRPr="00956B79">
              <w:rPr>
                <w:rFonts w:ascii="Times New Roman" w:eastAsia="Calibri" w:hAnsi="Times New Roman" w:cs="Times New Roman"/>
                <w:smallCaps/>
                <w:sz w:val="20"/>
                <w:szCs w:val="20"/>
                <w:vertAlign w:val="superscript"/>
                <w:lang w:eastAsia="ar-SA"/>
              </w:rPr>
              <w:footnoteReference w:id="24"/>
            </w:r>
          </w:p>
          <w:p w14:paraId="636A80C6" w14:textId="77777777" w:rsidR="00A52F5C" w:rsidRPr="00956B79" w:rsidRDefault="00A52F5C" w:rsidP="00E20786">
            <w:pPr>
              <w:pBdr>
                <w:top w:val="single" w:sz="4" w:space="1" w:color="000000"/>
                <w:left w:val="single" w:sz="4" w:space="4" w:color="000000"/>
                <w:bottom w:val="single" w:sz="4" w:space="1" w:color="000000"/>
                <w:right w:val="single" w:sz="4" w:space="4" w:color="000000"/>
              </w:pBdr>
              <w:shd w:val="clear" w:color="auto" w:fill="BFBFBF"/>
              <w:suppressAutoHyphens/>
              <w:spacing w:after="200" w:line="276" w:lineRule="auto"/>
              <w:rPr>
                <w:rFonts w:ascii="Times New Roman" w:eastAsia="Calibri" w:hAnsi="Times New Roman" w:cs="Times New Roman"/>
                <w:sz w:val="20"/>
                <w:szCs w:val="20"/>
                <w:lang w:eastAsia="ar-SA"/>
              </w:rPr>
            </w:pPr>
            <w:r w:rsidRPr="00956B79">
              <w:rPr>
                <w:rFonts w:ascii="Times New Roman" w:eastAsia="Calibri" w:hAnsi="Times New Roman" w:cs="Times New Roman"/>
                <w:sz w:val="20"/>
                <w:szCs w:val="20"/>
                <w:lang w:eastAsia="ar-SA"/>
              </w:rPr>
              <w:t xml:space="preserve">Należy zauważyć, że do celów niniejszego zamówienia niektóre z poniższych podstaw wykluczenia mogą być zdefiniowane bardziej precyzyjnie w prawie krajowym, w stosownym ogłoszeniu lub w dokumentach zamówienia. Tak więc prawo krajowe może na przykład stanowić, że pojęcie „poważnego wykroczenia zawodowego” może obejmować kilka różnych postaci zachowania stanowiącego wykroczenie. </w:t>
            </w:r>
          </w:p>
          <w:tbl>
            <w:tblPr>
              <w:tblW w:w="9418" w:type="dxa"/>
              <w:tblLayout w:type="fixed"/>
              <w:tblLook w:val="0000" w:firstRow="0" w:lastRow="0" w:firstColumn="0" w:lastColumn="0" w:noHBand="0" w:noVBand="0"/>
            </w:tblPr>
            <w:tblGrid>
              <w:gridCol w:w="4643"/>
              <w:gridCol w:w="4775"/>
            </w:tblGrid>
            <w:tr w:rsidR="00A52F5C" w:rsidRPr="00956B79" w14:paraId="6BE94FE9" w14:textId="77777777" w:rsidTr="00A52F5C">
              <w:tc>
                <w:tcPr>
                  <w:tcW w:w="4643" w:type="dxa"/>
                  <w:tcBorders>
                    <w:top w:val="single" w:sz="4" w:space="0" w:color="000000"/>
                    <w:left w:val="single" w:sz="4" w:space="0" w:color="000000"/>
                    <w:bottom w:val="single" w:sz="4" w:space="0" w:color="000000"/>
                  </w:tcBorders>
                </w:tcPr>
                <w:p w14:paraId="07DB27CA" w14:textId="77777777" w:rsidR="00A52F5C" w:rsidRPr="00956B79" w:rsidRDefault="00A52F5C" w:rsidP="000A201E">
                  <w:pPr>
                    <w:framePr w:hSpace="141" w:wrap="around" w:vAnchor="text" w:hAnchor="margin" w:y="137"/>
                    <w:suppressAutoHyphens/>
                    <w:snapToGrid w:val="0"/>
                    <w:spacing w:after="200" w:line="276" w:lineRule="auto"/>
                    <w:rPr>
                      <w:rFonts w:ascii="Times New Roman" w:eastAsia="Calibri" w:hAnsi="Times New Roman" w:cs="Times New Roman"/>
                      <w:b/>
                      <w:sz w:val="20"/>
                      <w:szCs w:val="20"/>
                      <w:lang w:eastAsia="ar-SA"/>
                    </w:rPr>
                  </w:pPr>
                  <w:r w:rsidRPr="00956B79">
                    <w:rPr>
                      <w:rFonts w:ascii="Times New Roman" w:eastAsia="Calibri" w:hAnsi="Times New Roman" w:cs="Times New Roman"/>
                      <w:b/>
                      <w:sz w:val="20"/>
                      <w:szCs w:val="20"/>
                      <w:lang w:eastAsia="ar-SA"/>
                    </w:rPr>
                    <w:t>Informacje dotyczące ewentualnej niewypłacalności, konfliktu interesów lub wykroczeń zawodowych</w:t>
                  </w:r>
                </w:p>
              </w:tc>
              <w:tc>
                <w:tcPr>
                  <w:tcW w:w="4775" w:type="dxa"/>
                  <w:tcBorders>
                    <w:top w:val="single" w:sz="4" w:space="0" w:color="000000"/>
                    <w:left w:val="single" w:sz="4" w:space="0" w:color="000000"/>
                    <w:bottom w:val="single" w:sz="4" w:space="0" w:color="000000"/>
                    <w:right w:val="single" w:sz="4" w:space="0" w:color="000000"/>
                  </w:tcBorders>
                </w:tcPr>
                <w:p w14:paraId="7D922D85" w14:textId="77777777" w:rsidR="00A52F5C" w:rsidRPr="00956B79" w:rsidRDefault="00A52F5C" w:rsidP="000A201E">
                  <w:pPr>
                    <w:framePr w:hSpace="141" w:wrap="around" w:vAnchor="text" w:hAnchor="margin" w:y="137"/>
                    <w:suppressAutoHyphens/>
                    <w:snapToGrid w:val="0"/>
                    <w:spacing w:after="200" w:line="276" w:lineRule="auto"/>
                    <w:rPr>
                      <w:rFonts w:ascii="Times New Roman" w:eastAsia="Calibri" w:hAnsi="Times New Roman" w:cs="Times New Roman"/>
                      <w:b/>
                      <w:sz w:val="20"/>
                      <w:szCs w:val="20"/>
                      <w:lang w:eastAsia="ar-SA"/>
                    </w:rPr>
                  </w:pPr>
                  <w:r w:rsidRPr="00956B79">
                    <w:rPr>
                      <w:rFonts w:ascii="Times New Roman" w:eastAsia="Calibri" w:hAnsi="Times New Roman" w:cs="Times New Roman"/>
                      <w:b/>
                      <w:sz w:val="20"/>
                      <w:szCs w:val="20"/>
                      <w:lang w:eastAsia="ar-SA"/>
                    </w:rPr>
                    <w:t>Odpowiedź:</w:t>
                  </w:r>
                </w:p>
              </w:tc>
            </w:tr>
            <w:tr w:rsidR="00A52F5C" w:rsidRPr="00956B79" w14:paraId="3FE6E9BF" w14:textId="77777777" w:rsidTr="00A52F5C">
              <w:trPr>
                <w:trHeight w:hRule="exact" w:val="486"/>
              </w:trPr>
              <w:tc>
                <w:tcPr>
                  <w:tcW w:w="4643" w:type="dxa"/>
                  <w:vMerge w:val="restart"/>
                  <w:tcBorders>
                    <w:top w:val="single" w:sz="4" w:space="0" w:color="000000"/>
                    <w:left w:val="single" w:sz="4" w:space="0" w:color="000000"/>
                    <w:bottom w:val="single" w:sz="4" w:space="0" w:color="000000"/>
                  </w:tcBorders>
                </w:tcPr>
                <w:p w14:paraId="70AB7C93" w14:textId="77777777" w:rsidR="00A52F5C" w:rsidRPr="00956B79" w:rsidRDefault="00A52F5C" w:rsidP="000A201E">
                  <w:pPr>
                    <w:framePr w:hSpace="141" w:wrap="around" w:vAnchor="text" w:hAnchor="margin" w:y="137"/>
                    <w:suppressAutoHyphens/>
                    <w:snapToGrid w:val="0"/>
                    <w:spacing w:after="200" w:line="276" w:lineRule="auto"/>
                    <w:rPr>
                      <w:rFonts w:ascii="Times New Roman" w:eastAsia="Calibri" w:hAnsi="Times New Roman" w:cs="Times New Roman"/>
                      <w:sz w:val="20"/>
                      <w:szCs w:val="20"/>
                      <w:lang w:eastAsia="ar-SA"/>
                    </w:rPr>
                  </w:pPr>
                  <w:r w:rsidRPr="00956B79">
                    <w:rPr>
                      <w:rFonts w:ascii="Times New Roman" w:eastAsia="Calibri" w:hAnsi="Times New Roman" w:cs="Times New Roman"/>
                      <w:sz w:val="20"/>
                      <w:szCs w:val="20"/>
                      <w:lang w:eastAsia="ar-SA"/>
                    </w:rPr>
                    <w:t xml:space="preserve">Czy wykonawca, </w:t>
                  </w:r>
                  <w:r w:rsidRPr="00956B79">
                    <w:rPr>
                      <w:rFonts w:ascii="Times New Roman" w:eastAsia="Calibri" w:hAnsi="Times New Roman" w:cs="Times New Roman"/>
                      <w:b/>
                      <w:sz w:val="20"/>
                      <w:szCs w:val="20"/>
                      <w:lang w:eastAsia="ar-SA"/>
                    </w:rPr>
                    <w:t>wedle własnej wiedzy</w:t>
                  </w:r>
                  <w:r w:rsidRPr="00956B79">
                    <w:rPr>
                      <w:rFonts w:ascii="Times New Roman" w:eastAsia="Calibri" w:hAnsi="Times New Roman" w:cs="Times New Roman"/>
                      <w:sz w:val="20"/>
                      <w:szCs w:val="20"/>
                      <w:lang w:eastAsia="ar-SA"/>
                    </w:rPr>
                    <w:t xml:space="preserve">, naruszył </w:t>
                  </w:r>
                  <w:r w:rsidRPr="00956B79">
                    <w:rPr>
                      <w:rFonts w:ascii="Times New Roman" w:eastAsia="Calibri" w:hAnsi="Times New Roman" w:cs="Times New Roman"/>
                      <w:b/>
                      <w:sz w:val="20"/>
                      <w:szCs w:val="20"/>
                      <w:lang w:eastAsia="ar-SA"/>
                    </w:rPr>
                    <w:t>swoje obowiązki</w:t>
                  </w:r>
                  <w:r w:rsidRPr="00956B79">
                    <w:rPr>
                      <w:rFonts w:ascii="Times New Roman" w:eastAsia="Calibri" w:hAnsi="Times New Roman" w:cs="Times New Roman"/>
                      <w:sz w:val="20"/>
                      <w:szCs w:val="20"/>
                      <w:lang w:eastAsia="ar-SA"/>
                    </w:rPr>
                    <w:t xml:space="preserve"> w dziedzinie </w:t>
                  </w:r>
                  <w:r w:rsidRPr="00956B79">
                    <w:rPr>
                      <w:rFonts w:ascii="Times New Roman" w:eastAsia="Calibri" w:hAnsi="Times New Roman" w:cs="Times New Roman"/>
                      <w:b/>
                      <w:sz w:val="20"/>
                      <w:szCs w:val="20"/>
                      <w:lang w:eastAsia="ar-SA"/>
                    </w:rPr>
                    <w:t>prawa środowiska, prawa socjalnego i prawa pracy</w:t>
                  </w:r>
                  <w:r w:rsidRPr="00956B79">
                    <w:rPr>
                      <w:rFonts w:ascii="Times New Roman" w:eastAsia="Calibri" w:hAnsi="Times New Roman" w:cs="Times New Roman"/>
                      <w:b/>
                      <w:sz w:val="20"/>
                      <w:szCs w:val="20"/>
                      <w:vertAlign w:val="superscript"/>
                      <w:lang w:eastAsia="ar-SA"/>
                    </w:rPr>
                    <w:footnoteReference w:id="25"/>
                  </w:r>
                  <w:r w:rsidRPr="00956B79">
                    <w:rPr>
                      <w:rFonts w:ascii="Times New Roman" w:eastAsia="Calibri" w:hAnsi="Times New Roman" w:cs="Times New Roman"/>
                      <w:sz w:val="20"/>
                      <w:szCs w:val="20"/>
                      <w:lang w:eastAsia="ar-SA"/>
                    </w:rPr>
                    <w:t>?</w:t>
                  </w:r>
                </w:p>
              </w:tc>
              <w:tc>
                <w:tcPr>
                  <w:tcW w:w="4775" w:type="dxa"/>
                  <w:tcBorders>
                    <w:top w:val="single" w:sz="4" w:space="0" w:color="000000"/>
                    <w:left w:val="single" w:sz="4" w:space="0" w:color="000000"/>
                    <w:bottom w:val="single" w:sz="4" w:space="0" w:color="000000"/>
                    <w:right w:val="single" w:sz="4" w:space="0" w:color="000000"/>
                  </w:tcBorders>
                </w:tcPr>
                <w:p w14:paraId="7DD718FF" w14:textId="77777777" w:rsidR="00A52F5C" w:rsidRPr="00956B79" w:rsidRDefault="00A52F5C" w:rsidP="000A201E">
                  <w:pPr>
                    <w:framePr w:hSpace="141" w:wrap="around" w:vAnchor="text" w:hAnchor="margin" w:y="137"/>
                    <w:suppressAutoHyphens/>
                    <w:snapToGrid w:val="0"/>
                    <w:spacing w:after="200" w:line="276" w:lineRule="auto"/>
                    <w:rPr>
                      <w:rFonts w:ascii="Times New Roman" w:eastAsia="Calibri" w:hAnsi="Times New Roman" w:cs="Times New Roman"/>
                      <w:sz w:val="20"/>
                      <w:szCs w:val="20"/>
                      <w:lang w:eastAsia="ar-SA"/>
                    </w:rPr>
                  </w:pPr>
                  <w:r w:rsidRPr="00956B79">
                    <w:rPr>
                      <w:rFonts w:ascii="Times New Roman" w:eastAsia="Calibri" w:hAnsi="Times New Roman" w:cs="Times New Roman"/>
                      <w:sz w:val="20"/>
                      <w:szCs w:val="20"/>
                      <w:lang w:eastAsia="ar-SA"/>
                    </w:rPr>
                    <w:t>[] Tak [] Nie</w:t>
                  </w:r>
                </w:p>
              </w:tc>
            </w:tr>
            <w:tr w:rsidR="00A52F5C" w:rsidRPr="00956B79" w14:paraId="7D7DF9E6" w14:textId="77777777" w:rsidTr="00A52F5C">
              <w:tc>
                <w:tcPr>
                  <w:tcW w:w="4643" w:type="dxa"/>
                  <w:vMerge/>
                  <w:tcBorders>
                    <w:top w:val="single" w:sz="4" w:space="0" w:color="000000"/>
                    <w:left w:val="single" w:sz="4" w:space="0" w:color="000000"/>
                    <w:bottom w:val="single" w:sz="4" w:space="0" w:color="000000"/>
                  </w:tcBorders>
                </w:tcPr>
                <w:p w14:paraId="18A208A6" w14:textId="77777777" w:rsidR="00A52F5C" w:rsidRPr="00956B79" w:rsidRDefault="00A52F5C" w:rsidP="000A201E">
                  <w:pPr>
                    <w:framePr w:hSpace="141" w:wrap="around" w:vAnchor="text" w:hAnchor="margin" w:y="137"/>
                    <w:suppressAutoHyphens/>
                    <w:spacing w:after="200" w:line="276" w:lineRule="auto"/>
                    <w:rPr>
                      <w:rFonts w:ascii="Times New Roman" w:eastAsia="Calibri" w:hAnsi="Times New Roman" w:cs="Times New Roman"/>
                      <w:sz w:val="20"/>
                      <w:szCs w:val="20"/>
                      <w:lang w:eastAsia="ar-SA"/>
                    </w:rPr>
                  </w:pPr>
                </w:p>
              </w:tc>
              <w:tc>
                <w:tcPr>
                  <w:tcW w:w="4775" w:type="dxa"/>
                  <w:tcBorders>
                    <w:top w:val="single" w:sz="4" w:space="0" w:color="000000"/>
                    <w:left w:val="single" w:sz="4" w:space="0" w:color="000000"/>
                    <w:bottom w:val="single" w:sz="4" w:space="0" w:color="000000"/>
                    <w:right w:val="single" w:sz="4" w:space="0" w:color="000000"/>
                  </w:tcBorders>
                </w:tcPr>
                <w:p w14:paraId="1B328DFE" w14:textId="77777777" w:rsidR="00A52F5C" w:rsidRPr="00956B79" w:rsidRDefault="00A52F5C" w:rsidP="000A201E">
                  <w:pPr>
                    <w:framePr w:hSpace="141" w:wrap="around" w:vAnchor="text" w:hAnchor="margin" w:y="137"/>
                    <w:suppressAutoHyphens/>
                    <w:snapToGrid w:val="0"/>
                    <w:spacing w:after="200" w:line="276" w:lineRule="auto"/>
                    <w:rPr>
                      <w:rFonts w:ascii="Times New Roman" w:eastAsia="Calibri" w:hAnsi="Times New Roman" w:cs="Times New Roman"/>
                      <w:sz w:val="20"/>
                      <w:szCs w:val="20"/>
                      <w:lang w:eastAsia="ar-SA"/>
                    </w:rPr>
                  </w:pPr>
                  <w:r w:rsidRPr="00956B79">
                    <w:rPr>
                      <w:rFonts w:ascii="Times New Roman" w:eastAsia="Calibri" w:hAnsi="Times New Roman" w:cs="Times New Roman"/>
                      <w:b/>
                      <w:sz w:val="20"/>
                      <w:szCs w:val="20"/>
                      <w:lang w:eastAsia="ar-SA"/>
                    </w:rPr>
                    <w:t>Jeżeli tak</w:t>
                  </w:r>
                  <w:r w:rsidRPr="00956B79">
                    <w:rPr>
                      <w:rFonts w:ascii="Times New Roman" w:eastAsia="Calibri" w:hAnsi="Times New Roman" w:cs="Times New Roman"/>
                      <w:sz w:val="20"/>
                      <w:szCs w:val="20"/>
                      <w:lang w:eastAsia="ar-SA"/>
                    </w:rPr>
                    <w:t>, czy wykonawca przedsięwziął środki w celu wykazania swojej rzetelności pomimo istnienia odpowiedniej podstawy wykluczenia („samooczyszczenie”)?</w:t>
                  </w:r>
                  <w:r w:rsidRPr="00956B79">
                    <w:rPr>
                      <w:rFonts w:ascii="Times New Roman" w:eastAsia="Calibri" w:hAnsi="Times New Roman" w:cs="Times New Roman"/>
                      <w:sz w:val="20"/>
                      <w:szCs w:val="20"/>
                      <w:lang w:eastAsia="ar-SA"/>
                    </w:rPr>
                    <w:br/>
                    <w:t>[] Tak [] Nie</w:t>
                  </w:r>
                  <w:r w:rsidRPr="00956B79">
                    <w:rPr>
                      <w:rFonts w:ascii="Times New Roman" w:eastAsia="Calibri" w:hAnsi="Times New Roman" w:cs="Times New Roman"/>
                      <w:sz w:val="20"/>
                      <w:szCs w:val="20"/>
                      <w:lang w:eastAsia="ar-SA"/>
                    </w:rPr>
                    <w:br/>
                  </w:r>
                  <w:r w:rsidRPr="00956B79">
                    <w:rPr>
                      <w:rFonts w:ascii="Times New Roman" w:eastAsia="Calibri" w:hAnsi="Times New Roman" w:cs="Times New Roman"/>
                      <w:b/>
                      <w:sz w:val="20"/>
                      <w:szCs w:val="20"/>
                      <w:lang w:eastAsia="ar-SA"/>
                    </w:rPr>
                    <w:t>Jeżeli tak</w:t>
                  </w:r>
                  <w:r w:rsidRPr="00956B79">
                    <w:rPr>
                      <w:rFonts w:ascii="Times New Roman" w:eastAsia="Calibri" w:hAnsi="Times New Roman" w:cs="Times New Roman"/>
                      <w:sz w:val="20"/>
                      <w:szCs w:val="20"/>
                      <w:lang w:eastAsia="ar-SA"/>
                    </w:rPr>
                    <w:t>, proszę opisać przedsięwzięte środki: [……]</w:t>
                  </w:r>
                </w:p>
              </w:tc>
            </w:tr>
            <w:tr w:rsidR="00A52F5C" w:rsidRPr="00956B79" w14:paraId="122FD02F" w14:textId="77777777" w:rsidTr="00A52F5C">
              <w:tc>
                <w:tcPr>
                  <w:tcW w:w="4643" w:type="dxa"/>
                  <w:tcBorders>
                    <w:top w:val="single" w:sz="4" w:space="0" w:color="000000"/>
                    <w:left w:val="single" w:sz="4" w:space="0" w:color="000000"/>
                    <w:bottom w:val="single" w:sz="4" w:space="0" w:color="000000"/>
                  </w:tcBorders>
                </w:tcPr>
                <w:p w14:paraId="64E8E856" w14:textId="77777777" w:rsidR="00A52F5C" w:rsidRPr="00956B79" w:rsidRDefault="00A52F5C" w:rsidP="000A201E">
                  <w:pPr>
                    <w:framePr w:hSpace="141" w:wrap="around" w:vAnchor="text" w:hAnchor="margin" w:y="137"/>
                    <w:suppressAutoHyphens/>
                    <w:snapToGrid w:val="0"/>
                    <w:spacing w:before="120" w:after="120"/>
                    <w:rPr>
                      <w:rFonts w:ascii="Times New Roman" w:eastAsia="Calibri" w:hAnsi="Times New Roman" w:cs="Times New Roman"/>
                      <w:b/>
                      <w:sz w:val="20"/>
                      <w:szCs w:val="20"/>
                      <w:lang w:eastAsia="ar-SA"/>
                    </w:rPr>
                  </w:pPr>
                  <w:r w:rsidRPr="00956B79">
                    <w:rPr>
                      <w:rFonts w:ascii="Times New Roman" w:eastAsia="Calibri" w:hAnsi="Times New Roman" w:cs="Times New Roman"/>
                      <w:sz w:val="20"/>
                      <w:szCs w:val="20"/>
                      <w:lang w:eastAsia="ar-SA"/>
                    </w:rPr>
                    <w:t>Czy wykonawca znajduje się w jednej z następujących sytuacji:</w:t>
                  </w:r>
                  <w:r w:rsidRPr="00956B79">
                    <w:rPr>
                      <w:rFonts w:ascii="Times New Roman" w:eastAsia="Calibri" w:hAnsi="Times New Roman" w:cs="Times New Roman"/>
                      <w:sz w:val="20"/>
                      <w:szCs w:val="20"/>
                      <w:lang w:eastAsia="ar-SA"/>
                    </w:rPr>
                    <w:br/>
                    <w:t xml:space="preserve">a) </w:t>
                  </w:r>
                  <w:r w:rsidRPr="00956B79">
                    <w:rPr>
                      <w:rFonts w:ascii="Times New Roman" w:eastAsia="Calibri" w:hAnsi="Times New Roman" w:cs="Times New Roman"/>
                      <w:b/>
                      <w:sz w:val="20"/>
                      <w:szCs w:val="20"/>
                      <w:lang w:eastAsia="ar-SA"/>
                    </w:rPr>
                    <w:t>zbankrutował</w:t>
                  </w:r>
                  <w:r w:rsidRPr="00956B79">
                    <w:rPr>
                      <w:rFonts w:ascii="Times New Roman" w:eastAsia="Calibri" w:hAnsi="Times New Roman" w:cs="Times New Roman"/>
                      <w:sz w:val="20"/>
                      <w:szCs w:val="20"/>
                      <w:lang w:eastAsia="ar-SA"/>
                    </w:rPr>
                    <w:t>; lub</w:t>
                  </w:r>
                  <w:r w:rsidRPr="00956B79">
                    <w:rPr>
                      <w:rFonts w:ascii="Times New Roman" w:eastAsia="Calibri" w:hAnsi="Times New Roman" w:cs="Times New Roman"/>
                      <w:sz w:val="20"/>
                      <w:szCs w:val="20"/>
                      <w:lang w:eastAsia="ar-SA"/>
                    </w:rPr>
                    <w:br/>
                    <w:t xml:space="preserve">b) </w:t>
                  </w:r>
                  <w:r w:rsidRPr="00956B79">
                    <w:rPr>
                      <w:rFonts w:ascii="Times New Roman" w:eastAsia="Calibri" w:hAnsi="Times New Roman" w:cs="Times New Roman"/>
                      <w:b/>
                      <w:sz w:val="20"/>
                      <w:szCs w:val="20"/>
                      <w:lang w:eastAsia="ar-SA"/>
                    </w:rPr>
                    <w:t>prowadzone jest wobec niego postępowanie upadłościowe</w:t>
                  </w:r>
                  <w:r w:rsidRPr="00956B79">
                    <w:rPr>
                      <w:rFonts w:ascii="Times New Roman" w:eastAsia="Calibri" w:hAnsi="Times New Roman" w:cs="Times New Roman"/>
                      <w:sz w:val="20"/>
                      <w:szCs w:val="20"/>
                      <w:lang w:eastAsia="ar-SA"/>
                    </w:rPr>
                    <w:t xml:space="preserve"> lub likwidacyjne; lub</w:t>
                  </w:r>
                  <w:r w:rsidRPr="00956B79">
                    <w:rPr>
                      <w:rFonts w:ascii="Times New Roman" w:eastAsia="Calibri" w:hAnsi="Times New Roman" w:cs="Times New Roman"/>
                      <w:sz w:val="20"/>
                      <w:szCs w:val="20"/>
                      <w:lang w:eastAsia="ar-SA"/>
                    </w:rPr>
                    <w:br/>
                  </w:r>
                  <w:r w:rsidRPr="00956B79">
                    <w:rPr>
                      <w:rFonts w:ascii="Times New Roman" w:eastAsia="Calibri" w:hAnsi="Times New Roman" w:cs="Times New Roman"/>
                      <w:sz w:val="20"/>
                      <w:szCs w:val="20"/>
                      <w:lang w:eastAsia="ar-SA"/>
                    </w:rPr>
                    <w:lastRenderedPageBreak/>
                    <w:t xml:space="preserve">c) zawarł </w:t>
                  </w:r>
                  <w:r w:rsidRPr="00956B79">
                    <w:rPr>
                      <w:rFonts w:ascii="Times New Roman" w:eastAsia="Calibri" w:hAnsi="Times New Roman" w:cs="Times New Roman"/>
                      <w:b/>
                      <w:sz w:val="20"/>
                      <w:szCs w:val="20"/>
                      <w:lang w:eastAsia="ar-SA"/>
                    </w:rPr>
                    <w:t>układ z wierzycielami</w:t>
                  </w:r>
                  <w:r w:rsidRPr="00956B79">
                    <w:rPr>
                      <w:rFonts w:ascii="Times New Roman" w:eastAsia="Calibri" w:hAnsi="Times New Roman" w:cs="Times New Roman"/>
                      <w:sz w:val="20"/>
                      <w:szCs w:val="20"/>
                      <w:lang w:eastAsia="ar-SA"/>
                    </w:rPr>
                    <w:t>; lub</w:t>
                  </w:r>
                  <w:r w:rsidRPr="00956B79">
                    <w:rPr>
                      <w:rFonts w:ascii="Times New Roman" w:eastAsia="Calibri" w:hAnsi="Times New Roman" w:cs="Times New Roman"/>
                      <w:sz w:val="20"/>
                      <w:szCs w:val="20"/>
                      <w:lang w:eastAsia="ar-SA"/>
                    </w:rPr>
                    <w:br/>
                    <w:t>d) znajduje się w innej tego rodzaju sytuacji wynikającej z podobnej procedury przewidzianej w krajowych przepisach ustawowych i wykonawczych</w:t>
                  </w:r>
                  <w:r w:rsidRPr="00956B79">
                    <w:rPr>
                      <w:rFonts w:ascii="Times New Roman" w:eastAsia="Calibri" w:hAnsi="Times New Roman" w:cs="Times New Roman"/>
                      <w:sz w:val="20"/>
                      <w:szCs w:val="20"/>
                      <w:vertAlign w:val="superscript"/>
                      <w:lang w:eastAsia="ar-SA"/>
                    </w:rPr>
                    <w:footnoteReference w:id="26"/>
                  </w:r>
                  <w:r w:rsidRPr="00956B79">
                    <w:rPr>
                      <w:rFonts w:ascii="Times New Roman" w:eastAsia="Calibri" w:hAnsi="Times New Roman" w:cs="Times New Roman"/>
                      <w:sz w:val="20"/>
                      <w:szCs w:val="20"/>
                      <w:lang w:eastAsia="ar-SA"/>
                    </w:rPr>
                    <w:t>; lub</w:t>
                  </w:r>
                  <w:r w:rsidRPr="00956B79">
                    <w:rPr>
                      <w:rFonts w:ascii="Times New Roman" w:eastAsia="Calibri" w:hAnsi="Times New Roman" w:cs="Times New Roman"/>
                      <w:sz w:val="20"/>
                      <w:szCs w:val="20"/>
                      <w:lang w:eastAsia="ar-SA"/>
                    </w:rPr>
                    <w:br/>
                    <w:t>e) jego aktywami zarządza likwidator lub sąd; lub</w:t>
                  </w:r>
                  <w:r w:rsidRPr="00956B79">
                    <w:rPr>
                      <w:rFonts w:ascii="Times New Roman" w:eastAsia="Calibri" w:hAnsi="Times New Roman" w:cs="Times New Roman"/>
                      <w:sz w:val="20"/>
                      <w:szCs w:val="20"/>
                      <w:lang w:eastAsia="ar-SA"/>
                    </w:rPr>
                    <w:br/>
                    <w:t>f) jego działalność gospodarcza jest zawieszona?</w:t>
                  </w:r>
                  <w:r w:rsidRPr="00956B79">
                    <w:rPr>
                      <w:rFonts w:ascii="Times New Roman" w:eastAsia="Calibri" w:hAnsi="Times New Roman" w:cs="Times New Roman"/>
                      <w:sz w:val="20"/>
                      <w:szCs w:val="20"/>
                      <w:lang w:eastAsia="ar-SA"/>
                    </w:rPr>
                    <w:br/>
                  </w:r>
                  <w:r w:rsidRPr="00956B79">
                    <w:rPr>
                      <w:rFonts w:ascii="Times New Roman" w:eastAsia="Calibri" w:hAnsi="Times New Roman" w:cs="Times New Roman"/>
                      <w:b/>
                      <w:sz w:val="20"/>
                      <w:szCs w:val="20"/>
                      <w:lang w:eastAsia="ar-SA"/>
                    </w:rPr>
                    <w:t>Jeżeli tak:</w:t>
                  </w:r>
                </w:p>
                <w:p w14:paraId="562607C7" w14:textId="77777777" w:rsidR="00A52F5C" w:rsidRPr="00956B79" w:rsidRDefault="00A52F5C" w:rsidP="000A201E">
                  <w:pPr>
                    <w:framePr w:hSpace="141" w:wrap="around" w:vAnchor="text" w:hAnchor="margin" w:y="137"/>
                    <w:numPr>
                      <w:ilvl w:val="0"/>
                      <w:numId w:val="32"/>
                    </w:numPr>
                    <w:tabs>
                      <w:tab w:val="left" w:pos="0"/>
                    </w:tabs>
                    <w:suppressAutoHyphens/>
                    <w:spacing w:before="120" w:after="120" w:line="276" w:lineRule="auto"/>
                    <w:jc w:val="both"/>
                    <w:rPr>
                      <w:rFonts w:ascii="Times New Roman" w:eastAsia="Calibri" w:hAnsi="Times New Roman" w:cs="Times New Roman"/>
                      <w:sz w:val="20"/>
                      <w:szCs w:val="20"/>
                      <w:lang w:eastAsia="ar-SA"/>
                    </w:rPr>
                  </w:pPr>
                  <w:r w:rsidRPr="00956B79">
                    <w:rPr>
                      <w:rFonts w:ascii="Times New Roman" w:eastAsia="Calibri" w:hAnsi="Times New Roman" w:cs="Times New Roman"/>
                      <w:sz w:val="20"/>
                      <w:szCs w:val="20"/>
                      <w:lang w:eastAsia="ar-SA"/>
                    </w:rPr>
                    <w:t>Proszę podać szczegółowe informacje:</w:t>
                  </w:r>
                </w:p>
                <w:p w14:paraId="0C0543A6" w14:textId="77777777" w:rsidR="00A52F5C" w:rsidRPr="00956B79" w:rsidRDefault="00A52F5C" w:rsidP="000A201E">
                  <w:pPr>
                    <w:framePr w:hSpace="141" w:wrap="around" w:vAnchor="text" w:hAnchor="margin" w:y="137"/>
                    <w:numPr>
                      <w:ilvl w:val="0"/>
                      <w:numId w:val="32"/>
                    </w:numPr>
                    <w:tabs>
                      <w:tab w:val="left" w:pos="0"/>
                    </w:tabs>
                    <w:suppressAutoHyphens/>
                    <w:spacing w:before="120" w:after="120" w:line="276" w:lineRule="auto"/>
                    <w:jc w:val="both"/>
                    <w:rPr>
                      <w:rFonts w:ascii="Times New Roman" w:eastAsia="Calibri" w:hAnsi="Times New Roman" w:cs="Times New Roman"/>
                      <w:sz w:val="20"/>
                      <w:szCs w:val="20"/>
                      <w:lang w:eastAsia="ar-SA"/>
                    </w:rPr>
                  </w:pPr>
                  <w:r w:rsidRPr="00956B79">
                    <w:rPr>
                      <w:rFonts w:ascii="Times New Roman" w:eastAsia="Calibri" w:hAnsi="Times New Roman" w:cs="Times New Roman"/>
                      <w:sz w:val="20"/>
                      <w:szCs w:val="20"/>
                      <w:lang w:eastAsia="ar-SA"/>
                    </w:rPr>
                    <w:t>Proszę podać powody, które pomimo powyższej sytuacji umożliwiają realizację zamówienia, z uwzględnieniem mających zastosowanie przepisów krajowych i środków dotyczących kontynuowania działalności gospodarczej</w:t>
                  </w:r>
                  <w:r w:rsidRPr="00956B79">
                    <w:rPr>
                      <w:rFonts w:ascii="Times New Roman" w:eastAsia="Calibri" w:hAnsi="Times New Roman" w:cs="Times New Roman"/>
                      <w:sz w:val="20"/>
                      <w:szCs w:val="20"/>
                      <w:vertAlign w:val="superscript"/>
                      <w:lang w:eastAsia="ar-SA"/>
                    </w:rPr>
                    <w:footnoteReference w:id="27"/>
                  </w:r>
                  <w:r w:rsidRPr="00956B79">
                    <w:rPr>
                      <w:rFonts w:ascii="Times New Roman" w:eastAsia="Calibri" w:hAnsi="Times New Roman" w:cs="Times New Roman"/>
                      <w:sz w:val="20"/>
                      <w:szCs w:val="20"/>
                      <w:lang w:eastAsia="ar-SA"/>
                    </w:rPr>
                    <w:t>.</w:t>
                  </w:r>
                </w:p>
                <w:p w14:paraId="4100EF6D" w14:textId="77777777" w:rsidR="00A52F5C" w:rsidRPr="00956B79" w:rsidRDefault="00A52F5C" w:rsidP="000A201E">
                  <w:pPr>
                    <w:framePr w:hSpace="141" w:wrap="around" w:vAnchor="text" w:hAnchor="margin" w:y="137"/>
                    <w:suppressAutoHyphens/>
                    <w:spacing w:before="120" w:after="120"/>
                    <w:rPr>
                      <w:rFonts w:ascii="Times New Roman" w:eastAsia="Calibri" w:hAnsi="Times New Roman" w:cs="Times New Roman"/>
                      <w:sz w:val="20"/>
                      <w:szCs w:val="20"/>
                      <w:lang w:eastAsia="ar-SA"/>
                    </w:rPr>
                  </w:pPr>
                  <w:r w:rsidRPr="00956B79">
                    <w:rPr>
                      <w:rFonts w:ascii="Times New Roman" w:eastAsia="Calibri" w:hAnsi="Times New Roman" w:cs="Times New Roman"/>
                      <w:sz w:val="20"/>
                      <w:szCs w:val="20"/>
                      <w:lang w:eastAsia="ar-SA"/>
                    </w:rPr>
                    <w:t>Jeżeli odnośna dokumentacja jest dostępna w formie elektronicznej, proszę wskazać:</w:t>
                  </w:r>
                </w:p>
              </w:tc>
              <w:tc>
                <w:tcPr>
                  <w:tcW w:w="4775" w:type="dxa"/>
                  <w:tcBorders>
                    <w:top w:val="single" w:sz="4" w:space="0" w:color="000000"/>
                    <w:left w:val="single" w:sz="4" w:space="0" w:color="000000"/>
                    <w:bottom w:val="single" w:sz="4" w:space="0" w:color="000000"/>
                    <w:right w:val="single" w:sz="4" w:space="0" w:color="000000"/>
                  </w:tcBorders>
                </w:tcPr>
                <w:p w14:paraId="5BEE044F" w14:textId="77777777" w:rsidR="00A52F5C" w:rsidRPr="00956B79" w:rsidRDefault="00A52F5C" w:rsidP="000A201E">
                  <w:pPr>
                    <w:framePr w:hSpace="141" w:wrap="around" w:vAnchor="text" w:hAnchor="margin" w:y="137"/>
                    <w:suppressAutoHyphens/>
                    <w:snapToGrid w:val="0"/>
                    <w:spacing w:after="200" w:line="276" w:lineRule="auto"/>
                    <w:rPr>
                      <w:rFonts w:ascii="Times New Roman" w:eastAsia="Calibri" w:hAnsi="Times New Roman" w:cs="Times New Roman"/>
                      <w:sz w:val="20"/>
                      <w:szCs w:val="20"/>
                      <w:lang w:eastAsia="ar-SA"/>
                    </w:rPr>
                  </w:pPr>
                  <w:r w:rsidRPr="00956B79">
                    <w:rPr>
                      <w:rFonts w:ascii="Times New Roman" w:eastAsia="Calibri" w:hAnsi="Times New Roman" w:cs="Times New Roman"/>
                      <w:sz w:val="20"/>
                      <w:szCs w:val="20"/>
                      <w:lang w:eastAsia="ar-SA"/>
                    </w:rPr>
                    <w:lastRenderedPageBreak/>
                    <w:t>[] Tak [] Nie</w:t>
                  </w:r>
                  <w:r w:rsidRPr="00956B79">
                    <w:rPr>
                      <w:rFonts w:ascii="Times New Roman" w:eastAsia="Calibri" w:hAnsi="Times New Roman" w:cs="Times New Roman"/>
                      <w:sz w:val="20"/>
                      <w:szCs w:val="20"/>
                      <w:lang w:eastAsia="ar-SA"/>
                    </w:rPr>
                    <w:br/>
                  </w:r>
                  <w:r w:rsidRPr="00956B79">
                    <w:rPr>
                      <w:rFonts w:ascii="Times New Roman" w:eastAsia="Calibri" w:hAnsi="Times New Roman" w:cs="Times New Roman"/>
                      <w:sz w:val="20"/>
                      <w:szCs w:val="20"/>
                      <w:lang w:eastAsia="ar-SA"/>
                    </w:rPr>
                    <w:br/>
                  </w:r>
                  <w:r w:rsidRPr="00956B79">
                    <w:rPr>
                      <w:rFonts w:ascii="Times New Roman" w:eastAsia="Calibri" w:hAnsi="Times New Roman" w:cs="Times New Roman"/>
                      <w:sz w:val="20"/>
                      <w:szCs w:val="20"/>
                      <w:lang w:eastAsia="ar-SA"/>
                    </w:rPr>
                    <w:br/>
                  </w:r>
                  <w:r w:rsidRPr="00956B79">
                    <w:rPr>
                      <w:rFonts w:ascii="Times New Roman" w:eastAsia="Calibri" w:hAnsi="Times New Roman" w:cs="Times New Roman"/>
                      <w:sz w:val="20"/>
                      <w:szCs w:val="20"/>
                      <w:lang w:eastAsia="ar-SA"/>
                    </w:rPr>
                    <w:br/>
                  </w:r>
                  <w:r w:rsidRPr="00956B79">
                    <w:rPr>
                      <w:rFonts w:ascii="Times New Roman" w:eastAsia="Calibri" w:hAnsi="Times New Roman" w:cs="Times New Roman"/>
                      <w:sz w:val="20"/>
                      <w:szCs w:val="20"/>
                      <w:lang w:eastAsia="ar-SA"/>
                    </w:rPr>
                    <w:br/>
                  </w:r>
                  <w:r w:rsidRPr="00956B79">
                    <w:rPr>
                      <w:rFonts w:ascii="Times New Roman" w:eastAsia="Calibri" w:hAnsi="Times New Roman" w:cs="Times New Roman"/>
                      <w:sz w:val="20"/>
                      <w:szCs w:val="20"/>
                      <w:lang w:eastAsia="ar-SA"/>
                    </w:rPr>
                    <w:lastRenderedPageBreak/>
                    <w:br/>
                  </w:r>
                  <w:r w:rsidRPr="00956B79">
                    <w:rPr>
                      <w:rFonts w:ascii="Times New Roman" w:eastAsia="Calibri" w:hAnsi="Times New Roman" w:cs="Times New Roman"/>
                      <w:sz w:val="20"/>
                      <w:szCs w:val="20"/>
                      <w:lang w:eastAsia="ar-SA"/>
                    </w:rPr>
                    <w:br/>
                  </w:r>
                  <w:r w:rsidRPr="00956B79">
                    <w:rPr>
                      <w:rFonts w:ascii="Times New Roman" w:eastAsia="Calibri" w:hAnsi="Times New Roman" w:cs="Times New Roman"/>
                      <w:sz w:val="20"/>
                      <w:szCs w:val="20"/>
                      <w:lang w:eastAsia="ar-SA"/>
                    </w:rPr>
                    <w:br/>
                  </w:r>
                  <w:r w:rsidRPr="00956B79">
                    <w:rPr>
                      <w:rFonts w:ascii="Times New Roman" w:eastAsia="Calibri" w:hAnsi="Times New Roman" w:cs="Times New Roman"/>
                      <w:sz w:val="20"/>
                      <w:szCs w:val="20"/>
                      <w:lang w:eastAsia="ar-SA"/>
                    </w:rPr>
                    <w:br/>
                  </w:r>
                  <w:r w:rsidRPr="00956B79">
                    <w:rPr>
                      <w:rFonts w:ascii="Times New Roman" w:eastAsia="Calibri" w:hAnsi="Times New Roman" w:cs="Times New Roman"/>
                      <w:sz w:val="20"/>
                      <w:szCs w:val="20"/>
                      <w:lang w:eastAsia="ar-SA"/>
                    </w:rPr>
                    <w:br/>
                  </w:r>
                  <w:r w:rsidRPr="00956B79">
                    <w:rPr>
                      <w:rFonts w:ascii="Times New Roman" w:eastAsia="Calibri" w:hAnsi="Times New Roman" w:cs="Times New Roman"/>
                      <w:sz w:val="20"/>
                      <w:szCs w:val="20"/>
                      <w:lang w:eastAsia="ar-SA"/>
                    </w:rPr>
                    <w:br/>
                  </w:r>
                  <w:r w:rsidRPr="00956B79">
                    <w:rPr>
                      <w:rFonts w:ascii="Times New Roman" w:eastAsia="Calibri" w:hAnsi="Times New Roman" w:cs="Times New Roman"/>
                      <w:sz w:val="20"/>
                      <w:szCs w:val="20"/>
                      <w:lang w:eastAsia="ar-SA"/>
                    </w:rPr>
                    <w:br/>
                  </w:r>
                </w:p>
                <w:p w14:paraId="55283120" w14:textId="77777777" w:rsidR="00A52F5C" w:rsidRPr="00956B79" w:rsidRDefault="00A52F5C" w:rsidP="000A201E">
                  <w:pPr>
                    <w:framePr w:hSpace="141" w:wrap="around" w:vAnchor="text" w:hAnchor="margin" w:y="137"/>
                    <w:suppressAutoHyphens/>
                    <w:spacing w:after="200" w:line="276" w:lineRule="auto"/>
                    <w:rPr>
                      <w:rFonts w:ascii="Times New Roman" w:eastAsia="Calibri" w:hAnsi="Times New Roman" w:cs="Times New Roman"/>
                      <w:sz w:val="20"/>
                      <w:szCs w:val="20"/>
                      <w:lang w:eastAsia="ar-SA"/>
                    </w:rPr>
                  </w:pPr>
                </w:p>
                <w:p w14:paraId="01F17E15" w14:textId="77777777" w:rsidR="00A52F5C" w:rsidRPr="00956B79" w:rsidRDefault="00A52F5C" w:rsidP="000A201E">
                  <w:pPr>
                    <w:framePr w:hSpace="141" w:wrap="around" w:vAnchor="text" w:hAnchor="margin" w:y="137"/>
                    <w:suppressAutoHyphens/>
                    <w:spacing w:after="200" w:line="276" w:lineRule="auto"/>
                    <w:rPr>
                      <w:rFonts w:ascii="Times New Roman" w:eastAsia="Calibri" w:hAnsi="Times New Roman" w:cs="Times New Roman"/>
                      <w:sz w:val="20"/>
                      <w:szCs w:val="20"/>
                      <w:lang w:eastAsia="ar-SA"/>
                    </w:rPr>
                  </w:pPr>
                </w:p>
                <w:p w14:paraId="287E9CDC" w14:textId="77777777" w:rsidR="00A52F5C" w:rsidRPr="00956B79" w:rsidRDefault="00A52F5C" w:rsidP="000A201E">
                  <w:pPr>
                    <w:framePr w:hSpace="141" w:wrap="around" w:vAnchor="text" w:hAnchor="margin" w:y="137"/>
                    <w:numPr>
                      <w:ilvl w:val="0"/>
                      <w:numId w:val="32"/>
                    </w:numPr>
                    <w:tabs>
                      <w:tab w:val="left" w:pos="0"/>
                    </w:tabs>
                    <w:suppressAutoHyphens/>
                    <w:spacing w:before="120" w:after="120" w:line="276" w:lineRule="auto"/>
                    <w:jc w:val="both"/>
                    <w:rPr>
                      <w:rFonts w:ascii="Times New Roman" w:eastAsia="Calibri" w:hAnsi="Times New Roman" w:cs="Times New Roman"/>
                      <w:sz w:val="20"/>
                      <w:szCs w:val="20"/>
                      <w:lang w:eastAsia="ar-SA"/>
                    </w:rPr>
                  </w:pPr>
                  <w:r w:rsidRPr="00956B79">
                    <w:rPr>
                      <w:rFonts w:ascii="Times New Roman" w:eastAsia="Calibri" w:hAnsi="Times New Roman" w:cs="Times New Roman"/>
                      <w:sz w:val="20"/>
                      <w:szCs w:val="20"/>
                      <w:lang w:eastAsia="ar-SA"/>
                    </w:rPr>
                    <w:t>[……]</w:t>
                  </w:r>
                </w:p>
                <w:p w14:paraId="1C54645D" w14:textId="77777777" w:rsidR="00A52F5C" w:rsidRPr="00956B79" w:rsidRDefault="00A52F5C" w:rsidP="000A201E">
                  <w:pPr>
                    <w:framePr w:hSpace="141" w:wrap="around" w:vAnchor="text" w:hAnchor="margin" w:y="137"/>
                    <w:numPr>
                      <w:ilvl w:val="0"/>
                      <w:numId w:val="32"/>
                    </w:numPr>
                    <w:tabs>
                      <w:tab w:val="left" w:pos="0"/>
                    </w:tabs>
                    <w:suppressAutoHyphens/>
                    <w:spacing w:before="120" w:after="120" w:line="276" w:lineRule="auto"/>
                    <w:jc w:val="both"/>
                    <w:rPr>
                      <w:rFonts w:ascii="Times New Roman" w:eastAsia="Calibri" w:hAnsi="Times New Roman" w:cs="Times New Roman"/>
                      <w:sz w:val="20"/>
                      <w:szCs w:val="20"/>
                      <w:lang w:eastAsia="ar-SA"/>
                    </w:rPr>
                  </w:pPr>
                  <w:r w:rsidRPr="00956B79">
                    <w:rPr>
                      <w:rFonts w:ascii="Times New Roman" w:eastAsia="Calibri" w:hAnsi="Times New Roman" w:cs="Times New Roman"/>
                      <w:sz w:val="20"/>
                      <w:szCs w:val="20"/>
                      <w:lang w:eastAsia="ar-SA"/>
                    </w:rPr>
                    <w:t>[……]</w:t>
                  </w:r>
                  <w:r w:rsidRPr="00956B79">
                    <w:rPr>
                      <w:rFonts w:ascii="Times New Roman" w:eastAsia="Calibri" w:hAnsi="Times New Roman" w:cs="Times New Roman"/>
                      <w:sz w:val="20"/>
                      <w:szCs w:val="20"/>
                      <w:lang w:eastAsia="ar-SA"/>
                    </w:rPr>
                    <w:br/>
                  </w:r>
                  <w:r w:rsidRPr="00956B79">
                    <w:rPr>
                      <w:rFonts w:ascii="Times New Roman" w:eastAsia="Calibri" w:hAnsi="Times New Roman" w:cs="Times New Roman"/>
                      <w:sz w:val="20"/>
                      <w:szCs w:val="20"/>
                      <w:lang w:eastAsia="ar-SA"/>
                    </w:rPr>
                    <w:br/>
                  </w:r>
                  <w:r w:rsidRPr="00956B79">
                    <w:rPr>
                      <w:rFonts w:ascii="Times New Roman" w:eastAsia="Calibri" w:hAnsi="Times New Roman" w:cs="Times New Roman"/>
                      <w:sz w:val="20"/>
                      <w:szCs w:val="20"/>
                      <w:lang w:eastAsia="ar-SA"/>
                    </w:rPr>
                    <w:br/>
                  </w:r>
                  <w:r w:rsidRPr="00956B79">
                    <w:rPr>
                      <w:rFonts w:ascii="Times New Roman" w:eastAsia="Calibri" w:hAnsi="Times New Roman" w:cs="Times New Roman"/>
                      <w:sz w:val="20"/>
                      <w:szCs w:val="20"/>
                      <w:lang w:eastAsia="ar-SA"/>
                    </w:rPr>
                    <w:br/>
                  </w:r>
                </w:p>
                <w:p w14:paraId="6C9B165B" w14:textId="77777777" w:rsidR="00A52F5C" w:rsidRPr="00956B79" w:rsidRDefault="00A52F5C" w:rsidP="000A201E">
                  <w:pPr>
                    <w:framePr w:hSpace="141" w:wrap="around" w:vAnchor="text" w:hAnchor="margin" w:y="137"/>
                    <w:suppressAutoHyphens/>
                    <w:spacing w:before="120" w:after="120"/>
                    <w:ind w:left="850"/>
                    <w:jc w:val="both"/>
                    <w:rPr>
                      <w:rFonts w:ascii="Times New Roman" w:eastAsia="Calibri" w:hAnsi="Times New Roman" w:cs="Times New Roman"/>
                      <w:sz w:val="20"/>
                      <w:szCs w:val="20"/>
                      <w:lang w:eastAsia="ar-SA"/>
                    </w:rPr>
                  </w:pPr>
                </w:p>
                <w:p w14:paraId="14B58158" w14:textId="77777777" w:rsidR="00A52F5C" w:rsidRPr="00956B79" w:rsidRDefault="00A52F5C" w:rsidP="000A201E">
                  <w:pPr>
                    <w:framePr w:hSpace="141" w:wrap="around" w:vAnchor="text" w:hAnchor="margin" w:y="137"/>
                    <w:suppressAutoHyphens/>
                    <w:spacing w:after="200" w:line="276" w:lineRule="auto"/>
                    <w:rPr>
                      <w:rFonts w:ascii="Times New Roman" w:eastAsia="Calibri" w:hAnsi="Times New Roman" w:cs="Times New Roman"/>
                      <w:sz w:val="20"/>
                      <w:szCs w:val="20"/>
                      <w:lang w:eastAsia="ar-SA"/>
                    </w:rPr>
                  </w:pPr>
                  <w:r w:rsidRPr="00956B79">
                    <w:rPr>
                      <w:rFonts w:ascii="Times New Roman" w:eastAsia="Calibri" w:hAnsi="Times New Roman" w:cs="Times New Roman"/>
                      <w:sz w:val="20"/>
                      <w:szCs w:val="20"/>
                      <w:lang w:eastAsia="ar-SA"/>
                    </w:rPr>
                    <w:t>(adres internetowy, wydający urząd lub organ, dokładne dane referencyjne dokumentacji): [……][……][……]</w:t>
                  </w:r>
                </w:p>
              </w:tc>
            </w:tr>
            <w:tr w:rsidR="00A52F5C" w:rsidRPr="00956B79" w14:paraId="2A04D869" w14:textId="77777777" w:rsidTr="00A52F5C">
              <w:trPr>
                <w:trHeight w:hRule="exact" w:val="1120"/>
              </w:trPr>
              <w:tc>
                <w:tcPr>
                  <w:tcW w:w="4643" w:type="dxa"/>
                  <w:vMerge w:val="restart"/>
                  <w:tcBorders>
                    <w:top w:val="single" w:sz="4" w:space="0" w:color="000000"/>
                    <w:left w:val="single" w:sz="4" w:space="0" w:color="000000"/>
                    <w:bottom w:val="single" w:sz="4" w:space="0" w:color="000000"/>
                  </w:tcBorders>
                </w:tcPr>
                <w:p w14:paraId="4F524BED" w14:textId="77777777" w:rsidR="00A52F5C" w:rsidRPr="00956B79" w:rsidRDefault="00A52F5C" w:rsidP="000A201E">
                  <w:pPr>
                    <w:framePr w:hSpace="141" w:wrap="around" w:vAnchor="text" w:hAnchor="margin" w:y="137"/>
                    <w:suppressAutoHyphens/>
                    <w:snapToGrid w:val="0"/>
                    <w:spacing w:before="120" w:after="120"/>
                    <w:rPr>
                      <w:rFonts w:ascii="Times New Roman" w:eastAsia="Calibri" w:hAnsi="Times New Roman" w:cs="Times New Roman"/>
                      <w:sz w:val="20"/>
                      <w:szCs w:val="20"/>
                      <w:lang w:eastAsia="ar-SA"/>
                    </w:rPr>
                  </w:pPr>
                  <w:r w:rsidRPr="00956B79">
                    <w:rPr>
                      <w:rFonts w:ascii="Times New Roman" w:eastAsia="Calibri" w:hAnsi="Times New Roman" w:cs="Times New Roman"/>
                      <w:sz w:val="20"/>
                      <w:szCs w:val="20"/>
                      <w:lang w:eastAsia="ar-SA"/>
                    </w:rPr>
                    <w:lastRenderedPageBreak/>
                    <w:t xml:space="preserve">Czy wykonawca jest winien </w:t>
                  </w:r>
                  <w:r w:rsidRPr="00956B79">
                    <w:rPr>
                      <w:rFonts w:ascii="Times New Roman" w:eastAsia="Calibri" w:hAnsi="Times New Roman" w:cs="Times New Roman"/>
                      <w:b/>
                      <w:sz w:val="20"/>
                      <w:szCs w:val="20"/>
                      <w:lang w:eastAsia="ar-SA"/>
                    </w:rPr>
                    <w:t>poważnego wykroczenia zawodowego</w:t>
                  </w:r>
                  <w:r w:rsidRPr="00956B79">
                    <w:rPr>
                      <w:rFonts w:ascii="Times New Roman" w:eastAsia="Calibri" w:hAnsi="Times New Roman" w:cs="Times New Roman"/>
                      <w:b/>
                      <w:sz w:val="20"/>
                      <w:szCs w:val="20"/>
                      <w:vertAlign w:val="superscript"/>
                      <w:lang w:eastAsia="ar-SA"/>
                    </w:rPr>
                    <w:footnoteReference w:id="28"/>
                  </w:r>
                  <w:r w:rsidRPr="00956B79">
                    <w:rPr>
                      <w:rFonts w:ascii="Times New Roman" w:eastAsia="Calibri" w:hAnsi="Times New Roman" w:cs="Times New Roman"/>
                      <w:sz w:val="20"/>
                      <w:szCs w:val="20"/>
                      <w:lang w:eastAsia="ar-SA"/>
                    </w:rPr>
                    <w:t xml:space="preserve">? </w:t>
                  </w:r>
                  <w:r w:rsidRPr="00956B79">
                    <w:rPr>
                      <w:rFonts w:ascii="Times New Roman" w:eastAsia="Calibri" w:hAnsi="Times New Roman" w:cs="Times New Roman"/>
                      <w:sz w:val="20"/>
                      <w:szCs w:val="20"/>
                      <w:lang w:eastAsia="ar-SA"/>
                    </w:rPr>
                    <w:br/>
                    <w:t>Jeżeli tak, proszę podać szczegółowe informacje na ten temat:</w:t>
                  </w:r>
                </w:p>
              </w:tc>
              <w:tc>
                <w:tcPr>
                  <w:tcW w:w="4775" w:type="dxa"/>
                  <w:tcBorders>
                    <w:top w:val="single" w:sz="4" w:space="0" w:color="000000"/>
                    <w:left w:val="single" w:sz="4" w:space="0" w:color="000000"/>
                    <w:bottom w:val="single" w:sz="4" w:space="0" w:color="000000"/>
                    <w:right w:val="single" w:sz="4" w:space="0" w:color="000000"/>
                  </w:tcBorders>
                </w:tcPr>
                <w:p w14:paraId="2337AD6C" w14:textId="77777777" w:rsidR="00A52F5C" w:rsidRPr="00956B79" w:rsidRDefault="00A52F5C" w:rsidP="000A201E">
                  <w:pPr>
                    <w:framePr w:hSpace="141" w:wrap="around" w:vAnchor="text" w:hAnchor="margin" w:y="137"/>
                    <w:suppressAutoHyphens/>
                    <w:snapToGrid w:val="0"/>
                    <w:spacing w:after="200" w:line="276" w:lineRule="auto"/>
                    <w:rPr>
                      <w:rFonts w:ascii="Times New Roman" w:eastAsia="Calibri" w:hAnsi="Times New Roman" w:cs="Times New Roman"/>
                      <w:sz w:val="20"/>
                      <w:szCs w:val="20"/>
                      <w:lang w:eastAsia="ar-SA"/>
                    </w:rPr>
                  </w:pPr>
                  <w:r w:rsidRPr="00956B79">
                    <w:rPr>
                      <w:rFonts w:ascii="Times New Roman" w:eastAsia="Calibri" w:hAnsi="Times New Roman" w:cs="Times New Roman"/>
                      <w:sz w:val="20"/>
                      <w:szCs w:val="20"/>
                      <w:lang w:eastAsia="ar-SA"/>
                    </w:rPr>
                    <w:t>[] Tak [] Nie</w:t>
                  </w:r>
                  <w:r w:rsidRPr="00956B79">
                    <w:rPr>
                      <w:rFonts w:ascii="Times New Roman" w:eastAsia="Calibri" w:hAnsi="Times New Roman" w:cs="Times New Roman"/>
                      <w:sz w:val="20"/>
                      <w:szCs w:val="20"/>
                      <w:lang w:eastAsia="ar-SA"/>
                    </w:rPr>
                    <w:br/>
                  </w:r>
                  <w:r w:rsidRPr="00956B79">
                    <w:rPr>
                      <w:rFonts w:ascii="Times New Roman" w:eastAsia="Calibri" w:hAnsi="Times New Roman" w:cs="Times New Roman"/>
                      <w:sz w:val="20"/>
                      <w:szCs w:val="20"/>
                      <w:lang w:eastAsia="ar-SA"/>
                    </w:rPr>
                    <w:br/>
                    <w:t xml:space="preserve"> [……]</w:t>
                  </w:r>
                </w:p>
              </w:tc>
            </w:tr>
            <w:tr w:rsidR="00A52F5C" w:rsidRPr="00956B79" w14:paraId="091913D1" w14:textId="77777777" w:rsidTr="00A52F5C">
              <w:tc>
                <w:tcPr>
                  <w:tcW w:w="4643" w:type="dxa"/>
                  <w:vMerge/>
                  <w:tcBorders>
                    <w:top w:val="single" w:sz="4" w:space="0" w:color="000000"/>
                    <w:left w:val="single" w:sz="4" w:space="0" w:color="000000"/>
                    <w:bottom w:val="single" w:sz="4" w:space="0" w:color="000000"/>
                  </w:tcBorders>
                </w:tcPr>
                <w:p w14:paraId="16EEF543" w14:textId="77777777" w:rsidR="00A52F5C" w:rsidRPr="00956B79" w:rsidRDefault="00A52F5C" w:rsidP="000A201E">
                  <w:pPr>
                    <w:framePr w:hSpace="141" w:wrap="around" w:vAnchor="text" w:hAnchor="margin" w:y="137"/>
                    <w:suppressAutoHyphens/>
                    <w:spacing w:after="200" w:line="276" w:lineRule="auto"/>
                    <w:rPr>
                      <w:rFonts w:ascii="Times New Roman" w:eastAsia="Calibri" w:hAnsi="Times New Roman" w:cs="Times New Roman"/>
                      <w:sz w:val="20"/>
                      <w:szCs w:val="20"/>
                      <w:lang w:eastAsia="ar-SA"/>
                    </w:rPr>
                  </w:pPr>
                </w:p>
              </w:tc>
              <w:tc>
                <w:tcPr>
                  <w:tcW w:w="4775" w:type="dxa"/>
                  <w:tcBorders>
                    <w:top w:val="single" w:sz="4" w:space="0" w:color="000000"/>
                    <w:left w:val="single" w:sz="4" w:space="0" w:color="000000"/>
                    <w:bottom w:val="single" w:sz="4" w:space="0" w:color="000000"/>
                    <w:right w:val="single" w:sz="4" w:space="0" w:color="000000"/>
                  </w:tcBorders>
                </w:tcPr>
                <w:p w14:paraId="6843B8E5" w14:textId="77777777" w:rsidR="00A52F5C" w:rsidRPr="00956B79" w:rsidRDefault="00A52F5C" w:rsidP="000A201E">
                  <w:pPr>
                    <w:framePr w:hSpace="141" w:wrap="around" w:vAnchor="text" w:hAnchor="margin" w:y="137"/>
                    <w:suppressAutoHyphens/>
                    <w:snapToGrid w:val="0"/>
                    <w:spacing w:after="200" w:line="276" w:lineRule="auto"/>
                    <w:rPr>
                      <w:rFonts w:ascii="Times New Roman" w:eastAsia="Calibri" w:hAnsi="Times New Roman" w:cs="Times New Roman"/>
                      <w:sz w:val="20"/>
                      <w:szCs w:val="20"/>
                      <w:lang w:eastAsia="ar-SA"/>
                    </w:rPr>
                  </w:pPr>
                  <w:r w:rsidRPr="00956B79">
                    <w:rPr>
                      <w:rFonts w:ascii="Times New Roman" w:eastAsia="Calibri" w:hAnsi="Times New Roman" w:cs="Times New Roman"/>
                      <w:b/>
                      <w:sz w:val="20"/>
                      <w:szCs w:val="20"/>
                      <w:lang w:eastAsia="ar-SA"/>
                    </w:rPr>
                    <w:t>Jeżeli tak</w:t>
                  </w:r>
                  <w:r w:rsidRPr="00956B79">
                    <w:rPr>
                      <w:rFonts w:ascii="Times New Roman" w:eastAsia="Calibri" w:hAnsi="Times New Roman" w:cs="Times New Roman"/>
                      <w:sz w:val="20"/>
                      <w:szCs w:val="20"/>
                      <w:lang w:eastAsia="ar-SA"/>
                    </w:rPr>
                    <w:t>, czy wykonawca przedsięwziął środki w celu samooczyszczenia? [] Tak [] Nie</w:t>
                  </w:r>
                  <w:r w:rsidRPr="00956B79">
                    <w:rPr>
                      <w:rFonts w:ascii="Times New Roman" w:eastAsia="Calibri" w:hAnsi="Times New Roman" w:cs="Times New Roman"/>
                      <w:sz w:val="20"/>
                      <w:szCs w:val="20"/>
                      <w:lang w:eastAsia="ar-SA"/>
                    </w:rPr>
                    <w:br/>
                  </w:r>
                  <w:r w:rsidRPr="00956B79">
                    <w:rPr>
                      <w:rFonts w:ascii="Times New Roman" w:eastAsia="Calibri" w:hAnsi="Times New Roman" w:cs="Times New Roman"/>
                      <w:b/>
                      <w:sz w:val="20"/>
                      <w:szCs w:val="20"/>
                      <w:lang w:eastAsia="ar-SA"/>
                    </w:rPr>
                    <w:t>Jeżeli tak</w:t>
                  </w:r>
                  <w:r w:rsidRPr="00956B79">
                    <w:rPr>
                      <w:rFonts w:ascii="Times New Roman" w:eastAsia="Calibri" w:hAnsi="Times New Roman" w:cs="Times New Roman"/>
                      <w:sz w:val="20"/>
                      <w:szCs w:val="20"/>
                      <w:lang w:eastAsia="ar-SA"/>
                    </w:rPr>
                    <w:t>, proszę opisać przedsięwzięte środki: [……]</w:t>
                  </w:r>
                </w:p>
              </w:tc>
            </w:tr>
            <w:tr w:rsidR="00A52F5C" w:rsidRPr="00956B79" w14:paraId="5066B82D" w14:textId="77777777" w:rsidTr="00A52F5C">
              <w:trPr>
                <w:trHeight w:hRule="exact" w:val="1437"/>
              </w:trPr>
              <w:tc>
                <w:tcPr>
                  <w:tcW w:w="4643" w:type="dxa"/>
                  <w:vMerge w:val="restart"/>
                  <w:tcBorders>
                    <w:top w:val="single" w:sz="4" w:space="0" w:color="000000"/>
                    <w:left w:val="single" w:sz="4" w:space="0" w:color="000000"/>
                    <w:bottom w:val="single" w:sz="4" w:space="0" w:color="000000"/>
                  </w:tcBorders>
                </w:tcPr>
                <w:p w14:paraId="2219FE9C" w14:textId="77777777" w:rsidR="00A52F5C" w:rsidRPr="00956B79" w:rsidRDefault="00A52F5C" w:rsidP="000A201E">
                  <w:pPr>
                    <w:framePr w:hSpace="141" w:wrap="around" w:vAnchor="text" w:hAnchor="margin" w:y="137"/>
                    <w:suppressAutoHyphens/>
                    <w:snapToGrid w:val="0"/>
                    <w:spacing w:before="120" w:after="120"/>
                    <w:rPr>
                      <w:rFonts w:ascii="Times New Roman" w:eastAsia="Calibri" w:hAnsi="Times New Roman" w:cs="Times New Roman"/>
                      <w:sz w:val="20"/>
                      <w:szCs w:val="20"/>
                      <w:lang w:eastAsia="ar-SA"/>
                    </w:rPr>
                  </w:pPr>
                  <w:r w:rsidRPr="00956B79">
                    <w:rPr>
                      <w:rFonts w:ascii="Times New Roman" w:eastAsia="Calibri" w:hAnsi="Times New Roman" w:cs="Times New Roman"/>
                      <w:sz w:val="20"/>
                      <w:szCs w:val="20"/>
                      <w:lang w:eastAsia="ar-SA"/>
                    </w:rPr>
                    <w:t xml:space="preserve">Czy wykonawca zawarł z innymi wykonawcami </w:t>
                  </w:r>
                  <w:r w:rsidRPr="00956B79">
                    <w:rPr>
                      <w:rFonts w:ascii="Times New Roman" w:eastAsia="Calibri" w:hAnsi="Times New Roman" w:cs="Times New Roman"/>
                      <w:b/>
                      <w:sz w:val="20"/>
                      <w:szCs w:val="20"/>
                      <w:lang w:eastAsia="ar-SA"/>
                    </w:rPr>
                    <w:t>porozumienia mające na celu zakłócenie konkurencji</w:t>
                  </w:r>
                  <w:r w:rsidRPr="00956B79">
                    <w:rPr>
                      <w:rFonts w:ascii="Times New Roman" w:eastAsia="Calibri" w:hAnsi="Times New Roman" w:cs="Times New Roman"/>
                      <w:sz w:val="20"/>
                      <w:szCs w:val="20"/>
                      <w:lang w:eastAsia="ar-SA"/>
                    </w:rPr>
                    <w:t>?</w:t>
                  </w:r>
                  <w:r w:rsidRPr="00956B79">
                    <w:rPr>
                      <w:rFonts w:ascii="Times New Roman" w:eastAsia="Calibri" w:hAnsi="Times New Roman" w:cs="Times New Roman"/>
                      <w:sz w:val="20"/>
                      <w:szCs w:val="20"/>
                      <w:lang w:eastAsia="ar-SA"/>
                    </w:rPr>
                    <w:br/>
                  </w:r>
                  <w:r w:rsidRPr="00956B79">
                    <w:rPr>
                      <w:rFonts w:ascii="Times New Roman" w:eastAsia="Calibri" w:hAnsi="Times New Roman" w:cs="Times New Roman"/>
                      <w:b/>
                      <w:sz w:val="20"/>
                      <w:szCs w:val="20"/>
                      <w:lang w:eastAsia="ar-SA"/>
                    </w:rPr>
                    <w:t>Jeżeli tak</w:t>
                  </w:r>
                  <w:r w:rsidRPr="00956B79">
                    <w:rPr>
                      <w:rFonts w:ascii="Times New Roman" w:eastAsia="Calibri" w:hAnsi="Times New Roman" w:cs="Times New Roman"/>
                      <w:sz w:val="20"/>
                      <w:szCs w:val="20"/>
                      <w:lang w:eastAsia="ar-SA"/>
                    </w:rPr>
                    <w:t>, proszę podać szczegółowe informacje na ten temat:</w:t>
                  </w:r>
                </w:p>
              </w:tc>
              <w:tc>
                <w:tcPr>
                  <w:tcW w:w="4775" w:type="dxa"/>
                  <w:tcBorders>
                    <w:top w:val="single" w:sz="4" w:space="0" w:color="000000"/>
                    <w:left w:val="single" w:sz="4" w:space="0" w:color="000000"/>
                    <w:bottom w:val="single" w:sz="4" w:space="0" w:color="000000"/>
                    <w:right w:val="single" w:sz="4" w:space="0" w:color="000000"/>
                  </w:tcBorders>
                </w:tcPr>
                <w:p w14:paraId="5A497DAA" w14:textId="77777777" w:rsidR="00A52F5C" w:rsidRPr="00956B79" w:rsidRDefault="00A52F5C" w:rsidP="000A201E">
                  <w:pPr>
                    <w:framePr w:hSpace="141" w:wrap="around" w:vAnchor="text" w:hAnchor="margin" w:y="137"/>
                    <w:suppressAutoHyphens/>
                    <w:snapToGrid w:val="0"/>
                    <w:spacing w:after="200" w:line="276" w:lineRule="auto"/>
                    <w:rPr>
                      <w:rFonts w:ascii="Times New Roman" w:eastAsia="Calibri" w:hAnsi="Times New Roman" w:cs="Times New Roman"/>
                      <w:sz w:val="20"/>
                      <w:szCs w:val="20"/>
                      <w:lang w:eastAsia="ar-SA"/>
                    </w:rPr>
                  </w:pPr>
                  <w:r w:rsidRPr="00956B79">
                    <w:rPr>
                      <w:rFonts w:ascii="Times New Roman" w:eastAsia="Calibri" w:hAnsi="Times New Roman" w:cs="Times New Roman"/>
                      <w:sz w:val="20"/>
                      <w:szCs w:val="20"/>
                      <w:lang w:eastAsia="ar-SA"/>
                    </w:rPr>
                    <w:t>[] Tak [] Nie</w:t>
                  </w:r>
                  <w:r w:rsidRPr="00956B79">
                    <w:rPr>
                      <w:rFonts w:ascii="Times New Roman" w:eastAsia="Calibri" w:hAnsi="Times New Roman" w:cs="Times New Roman"/>
                      <w:sz w:val="20"/>
                      <w:szCs w:val="20"/>
                      <w:lang w:eastAsia="ar-SA"/>
                    </w:rPr>
                    <w:br/>
                  </w:r>
                  <w:r w:rsidRPr="00956B79">
                    <w:rPr>
                      <w:rFonts w:ascii="Times New Roman" w:eastAsia="Calibri" w:hAnsi="Times New Roman" w:cs="Times New Roman"/>
                      <w:sz w:val="20"/>
                      <w:szCs w:val="20"/>
                      <w:lang w:eastAsia="ar-SA"/>
                    </w:rPr>
                    <w:br/>
                  </w:r>
                  <w:r w:rsidRPr="00956B79">
                    <w:rPr>
                      <w:rFonts w:ascii="Times New Roman" w:eastAsia="Calibri" w:hAnsi="Times New Roman" w:cs="Times New Roman"/>
                      <w:sz w:val="20"/>
                      <w:szCs w:val="20"/>
                      <w:lang w:eastAsia="ar-SA"/>
                    </w:rPr>
                    <w:br/>
                    <w:t>[…]</w:t>
                  </w:r>
                </w:p>
              </w:tc>
            </w:tr>
            <w:tr w:rsidR="00A52F5C" w:rsidRPr="00956B79" w14:paraId="070AF6A1" w14:textId="77777777" w:rsidTr="00A52F5C">
              <w:tc>
                <w:tcPr>
                  <w:tcW w:w="4643" w:type="dxa"/>
                  <w:vMerge/>
                  <w:tcBorders>
                    <w:top w:val="single" w:sz="4" w:space="0" w:color="000000"/>
                    <w:left w:val="single" w:sz="4" w:space="0" w:color="000000"/>
                    <w:bottom w:val="single" w:sz="4" w:space="0" w:color="000000"/>
                  </w:tcBorders>
                </w:tcPr>
                <w:p w14:paraId="0FB472E3" w14:textId="77777777" w:rsidR="00A52F5C" w:rsidRPr="00956B79" w:rsidRDefault="00A52F5C" w:rsidP="000A201E">
                  <w:pPr>
                    <w:framePr w:hSpace="141" w:wrap="around" w:vAnchor="text" w:hAnchor="margin" w:y="137"/>
                    <w:suppressAutoHyphens/>
                    <w:spacing w:after="200" w:line="276" w:lineRule="auto"/>
                    <w:rPr>
                      <w:rFonts w:ascii="Times New Roman" w:eastAsia="Calibri" w:hAnsi="Times New Roman" w:cs="Times New Roman"/>
                      <w:sz w:val="20"/>
                      <w:szCs w:val="20"/>
                      <w:lang w:eastAsia="ar-SA"/>
                    </w:rPr>
                  </w:pPr>
                </w:p>
              </w:tc>
              <w:tc>
                <w:tcPr>
                  <w:tcW w:w="4775" w:type="dxa"/>
                  <w:tcBorders>
                    <w:top w:val="single" w:sz="4" w:space="0" w:color="000000"/>
                    <w:left w:val="single" w:sz="4" w:space="0" w:color="000000"/>
                    <w:bottom w:val="single" w:sz="4" w:space="0" w:color="000000"/>
                    <w:right w:val="single" w:sz="4" w:space="0" w:color="000000"/>
                  </w:tcBorders>
                </w:tcPr>
                <w:p w14:paraId="18A82E75" w14:textId="77777777" w:rsidR="00A52F5C" w:rsidRPr="00956B79" w:rsidRDefault="00A52F5C" w:rsidP="000A201E">
                  <w:pPr>
                    <w:framePr w:hSpace="141" w:wrap="around" w:vAnchor="text" w:hAnchor="margin" w:y="137"/>
                    <w:suppressAutoHyphens/>
                    <w:snapToGrid w:val="0"/>
                    <w:spacing w:after="200" w:line="276" w:lineRule="auto"/>
                    <w:rPr>
                      <w:rFonts w:ascii="Times New Roman" w:eastAsia="Calibri" w:hAnsi="Times New Roman" w:cs="Times New Roman"/>
                      <w:sz w:val="20"/>
                      <w:szCs w:val="20"/>
                      <w:lang w:eastAsia="ar-SA"/>
                    </w:rPr>
                  </w:pPr>
                  <w:r w:rsidRPr="00956B79">
                    <w:rPr>
                      <w:rFonts w:ascii="Times New Roman" w:eastAsia="Calibri" w:hAnsi="Times New Roman" w:cs="Times New Roman"/>
                      <w:b/>
                      <w:sz w:val="20"/>
                      <w:szCs w:val="20"/>
                      <w:lang w:eastAsia="ar-SA"/>
                    </w:rPr>
                    <w:t>Jeżeli tak</w:t>
                  </w:r>
                  <w:r w:rsidRPr="00956B79">
                    <w:rPr>
                      <w:rFonts w:ascii="Times New Roman" w:eastAsia="Calibri" w:hAnsi="Times New Roman" w:cs="Times New Roman"/>
                      <w:sz w:val="20"/>
                      <w:szCs w:val="20"/>
                      <w:lang w:eastAsia="ar-SA"/>
                    </w:rPr>
                    <w:t>, czy wykonawca przedsięwziął środki w celu samooczyszczenia? [] Tak [] Nie</w:t>
                  </w:r>
                  <w:r w:rsidRPr="00956B79">
                    <w:rPr>
                      <w:rFonts w:ascii="Times New Roman" w:eastAsia="Calibri" w:hAnsi="Times New Roman" w:cs="Times New Roman"/>
                      <w:sz w:val="20"/>
                      <w:szCs w:val="20"/>
                      <w:lang w:eastAsia="ar-SA"/>
                    </w:rPr>
                    <w:br/>
                  </w:r>
                  <w:r w:rsidRPr="00956B79">
                    <w:rPr>
                      <w:rFonts w:ascii="Times New Roman" w:eastAsia="Calibri" w:hAnsi="Times New Roman" w:cs="Times New Roman"/>
                      <w:b/>
                      <w:sz w:val="20"/>
                      <w:szCs w:val="20"/>
                      <w:lang w:eastAsia="ar-SA"/>
                    </w:rPr>
                    <w:t>Jeżeli tak</w:t>
                  </w:r>
                  <w:r w:rsidRPr="00956B79">
                    <w:rPr>
                      <w:rFonts w:ascii="Times New Roman" w:eastAsia="Calibri" w:hAnsi="Times New Roman" w:cs="Times New Roman"/>
                      <w:sz w:val="20"/>
                      <w:szCs w:val="20"/>
                      <w:lang w:eastAsia="ar-SA"/>
                    </w:rPr>
                    <w:t>, proszę opisać przedsięwzięte środki: [……]</w:t>
                  </w:r>
                </w:p>
              </w:tc>
            </w:tr>
            <w:tr w:rsidR="00A52F5C" w:rsidRPr="00956B79" w14:paraId="08CC7A14" w14:textId="77777777" w:rsidTr="00A52F5C">
              <w:trPr>
                <w:trHeight w:val="1316"/>
              </w:trPr>
              <w:tc>
                <w:tcPr>
                  <w:tcW w:w="4643" w:type="dxa"/>
                  <w:tcBorders>
                    <w:top w:val="single" w:sz="4" w:space="0" w:color="000000"/>
                    <w:left w:val="single" w:sz="4" w:space="0" w:color="000000"/>
                    <w:bottom w:val="single" w:sz="4" w:space="0" w:color="000000"/>
                  </w:tcBorders>
                </w:tcPr>
                <w:p w14:paraId="4AA433D6" w14:textId="77777777" w:rsidR="00A52F5C" w:rsidRPr="00956B79" w:rsidRDefault="00A52F5C" w:rsidP="000A201E">
                  <w:pPr>
                    <w:framePr w:hSpace="141" w:wrap="around" w:vAnchor="text" w:hAnchor="margin" w:y="137"/>
                    <w:suppressAutoHyphens/>
                    <w:snapToGrid w:val="0"/>
                    <w:spacing w:before="120" w:after="120"/>
                    <w:rPr>
                      <w:rFonts w:ascii="Times New Roman" w:eastAsia="Calibri" w:hAnsi="Times New Roman" w:cs="Times New Roman"/>
                      <w:sz w:val="20"/>
                      <w:szCs w:val="20"/>
                      <w:lang w:eastAsia="ar-SA"/>
                    </w:rPr>
                  </w:pPr>
                  <w:r w:rsidRPr="00956B79">
                    <w:rPr>
                      <w:rFonts w:ascii="Times New Roman" w:eastAsia="Calibri" w:hAnsi="Times New Roman" w:cs="Times New Roman"/>
                      <w:sz w:val="20"/>
                      <w:szCs w:val="20"/>
                      <w:lang w:eastAsia="ar-SA"/>
                    </w:rPr>
                    <w:t xml:space="preserve">Czy wykonawca wie o jakimkolwiek </w:t>
                  </w:r>
                  <w:r w:rsidRPr="00956B79">
                    <w:rPr>
                      <w:rFonts w:ascii="Times New Roman" w:eastAsia="Calibri" w:hAnsi="Times New Roman" w:cs="Times New Roman"/>
                      <w:b/>
                      <w:sz w:val="20"/>
                      <w:szCs w:val="20"/>
                      <w:lang w:eastAsia="ar-SA"/>
                    </w:rPr>
                    <w:t>konflikcie interesów</w:t>
                  </w:r>
                  <w:r w:rsidRPr="00956B79">
                    <w:rPr>
                      <w:rFonts w:ascii="Times New Roman" w:eastAsia="Calibri" w:hAnsi="Times New Roman" w:cs="Times New Roman"/>
                      <w:b/>
                      <w:sz w:val="20"/>
                      <w:szCs w:val="20"/>
                      <w:vertAlign w:val="superscript"/>
                      <w:lang w:eastAsia="ar-SA"/>
                    </w:rPr>
                    <w:footnoteReference w:id="29"/>
                  </w:r>
                  <w:r w:rsidRPr="00956B79">
                    <w:rPr>
                      <w:rFonts w:ascii="Times New Roman" w:eastAsia="Calibri" w:hAnsi="Times New Roman" w:cs="Times New Roman"/>
                      <w:sz w:val="20"/>
                      <w:szCs w:val="20"/>
                      <w:lang w:eastAsia="ar-SA"/>
                    </w:rPr>
                    <w:t xml:space="preserve"> spowodowanym jego udziałem w postępowaniu o udzielenie zamówienia?</w:t>
                  </w:r>
                  <w:r w:rsidRPr="00956B79">
                    <w:rPr>
                      <w:rFonts w:ascii="Times New Roman" w:eastAsia="Calibri" w:hAnsi="Times New Roman" w:cs="Times New Roman"/>
                      <w:sz w:val="20"/>
                      <w:szCs w:val="20"/>
                      <w:lang w:eastAsia="ar-SA"/>
                    </w:rPr>
                    <w:br/>
                  </w:r>
                  <w:r w:rsidRPr="00956B79">
                    <w:rPr>
                      <w:rFonts w:ascii="Times New Roman" w:eastAsia="Calibri" w:hAnsi="Times New Roman" w:cs="Times New Roman"/>
                      <w:b/>
                      <w:sz w:val="20"/>
                      <w:szCs w:val="20"/>
                      <w:lang w:eastAsia="ar-SA"/>
                    </w:rPr>
                    <w:t>Jeżeli tak</w:t>
                  </w:r>
                  <w:r w:rsidRPr="00956B79">
                    <w:rPr>
                      <w:rFonts w:ascii="Times New Roman" w:eastAsia="Calibri" w:hAnsi="Times New Roman" w:cs="Times New Roman"/>
                      <w:sz w:val="20"/>
                      <w:szCs w:val="20"/>
                      <w:lang w:eastAsia="ar-SA"/>
                    </w:rPr>
                    <w:t>, proszę podać szczegółowe informacje na ten temat:</w:t>
                  </w:r>
                </w:p>
              </w:tc>
              <w:tc>
                <w:tcPr>
                  <w:tcW w:w="4775" w:type="dxa"/>
                  <w:tcBorders>
                    <w:top w:val="single" w:sz="4" w:space="0" w:color="000000"/>
                    <w:left w:val="single" w:sz="4" w:space="0" w:color="000000"/>
                    <w:bottom w:val="single" w:sz="4" w:space="0" w:color="000000"/>
                    <w:right w:val="single" w:sz="4" w:space="0" w:color="000000"/>
                  </w:tcBorders>
                </w:tcPr>
                <w:p w14:paraId="18657F2C" w14:textId="77777777" w:rsidR="00A52F5C" w:rsidRPr="00956B79" w:rsidRDefault="00A52F5C" w:rsidP="000A201E">
                  <w:pPr>
                    <w:framePr w:hSpace="141" w:wrap="around" w:vAnchor="text" w:hAnchor="margin" w:y="137"/>
                    <w:suppressAutoHyphens/>
                    <w:snapToGrid w:val="0"/>
                    <w:spacing w:after="200" w:line="276" w:lineRule="auto"/>
                    <w:rPr>
                      <w:rFonts w:ascii="Times New Roman" w:eastAsia="Calibri" w:hAnsi="Times New Roman" w:cs="Times New Roman"/>
                      <w:sz w:val="20"/>
                      <w:szCs w:val="20"/>
                      <w:lang w:eastAsia="ar-SA"/>
                    </w:rPr>
                  </w:pPr>
                  <w:r w:rsidRPr="00956B79">
                    <w:rPr>
                      <w:rFonts w:ascii="Times New Roman" w:eastAsia="Calibri" w:hAnsi="Times New Roman" w:cs="Times New Roman"/>
                      <w:sz w:val="20"/>
                      <w:szCs w:val="20"/>
                      <w:lang w:eastAsia="ar-SA"/>
                    </w:rPr>
                    <w:t>[] Tak [] Nie</w:t>
                  </w:r>
                  <w:r w:rsidRPr="00956B79">
                    <w:rPr>
                      <w:rFonts w:ascii="Times New Roman" w:eastAsia="Calibri" w:hAnsi="Times New Roman" w:cs="Times New Roman"/>
                      <w:sz w:val="20"/>
                      <w:szCs w:val="20"/>
                      <w:lang w:eastAsia="ar-SA"/>
                    </w:rPr>
                    <w:br/>
                  </w:r>
                  <w:r w:rsidRPr="00956B79">
                    <w:rPr>
                      <w:rFonts w:ascii="Times New Roman" w:eastAsia="Calibri" w:hAnsi="Times New Roman" w:cs="Times New Roman"/>
                      <w:sz w:val="20"/>
                      <w:szCs w:val="20"/>
                      <w:lang w:eastAsia="ar-SA"/>
                    </w:rPr>
                    <w:br/>
                  </w:r>
                  <w:r w:rsidRPr="00956B79">
                    <w:rPr>
                      <w:rFonts w:ascii="Times New Roman" w:eastAsia="Calibri" w:hAnsi="Times New Roman" w:cs="Times New Roman"/>
                      <w:sz w:val="20"/>
                      <w:szCs w:val="20"/>
                      <w:lang w:eastAsia="ar-SA"/>
                    </w:rPr>
                    <w:br/>
                    <w:t>[…]</w:t>
                  </w:r>
                </w:p>
              </w:tc>
            </w:tr>
            <w:tr w:rsidR="00A52F5C" w:rsidRPr="00956B79" w14:paraId="4AEE2355" w14:textId="77777777" w:rsidTr="00A52F5C">
              <w:trPr>
                <w:trHeight w:val="1544"/>
              </w:trPr>
              <w:tc>
                <w:tcPr>
                  <w:tcW w:w="4643" w:type="dxa"/>
                  <w:tcBorders>
                    <w:top w:val="single" w:sz="4" w:space="0" w:color="000000"/>
                    <w:left w:val="single" w:sz="4" w:space="0" w:color="000000"/>
                    <w:bottom w:val="single" w:sz="4" w:space="0" w:color="000000"/>
                  </w:tcBorders>
                </w:tcPr>
                <w:p w14:paraId="2774027F" w14:textId="77777777" w:rsidR="00A52F5C" w:rsidRPr="00956B79" w:rsidRDefault="00A52F5C" w:rsidP="000A201E">
                  <w:pPr>
                    <w:framePr w:hSpace="141" w:wrap="around" w:vAnchor="text" w:hAnchor="margin" w:y="137"/>
                    <w:suppressAutoHyphens/>
                    <w:snapToGrid w:val="0"/>
                    <w:spacing w:before="120" w:after="120"/>
                    <w:rPr>
                      <w:rFonts w:ascii="Times New Roman" w:eastAsia="Calibri" w:hAnsi="Times New Roman" w:cs="Times New Roman"/>
                      <w:sz w:val="20"/>
                      <w:szCs w:val="20"/>
                      <w:lang w:eastAsia="ar-SA"/>
                    </w:rPr>
                  </w:pPr>
                  <w:r w:rsidRPr="00956B79">
                    <w:rPr>
                      <w:rFonts w:ascii="Times New Roman" w:eastAsia="Calibri" w:hAnsi="Times New Roman" w:cs="Times New Roman"/>
                      <w:sz w:val="20"/>
                      <w:szCs w:val="20"/>
                      <w:lang w:eastAsia="ar-SA"/>
                    </w:rPr>
                    <w:lastRenderedPageBreak/>
                    <w:t xml:space="preserve">Czy wykonawca lub przedsiębiorstwo związane z wykonawcą </w:t>
                  </w:r>
                  <w:r w:rsidRPr="00956B79">
                    <w:rPr>
                      <w:rFonts w:ascii="Times New Roman" w:eastAsia="Calibri" w:hAnsi="Times New Roman" w:cs="Times New Roman"/>
                      <w:b/>
                      <w:sz w:val="20"/>
                      <w:szCs w:val="20"/>
                      <w:lang w:eastAsia="ar-SA"/>
                    </w:rPr>
                    <w:t>doradzał(-o)</w:t>
                  </w:r>
                  <w:r w:rsidRPr="00956B79">
                    <w:rPr>
                      <w:rFonts w:ascii="Times New Roman" w:eastAsia="Calibri" w:hAnsi="Times New Roman" w:cs="Times New Roman"/>
                      <w:sz w:val="20"/>
                      <w:szCs w:val="20"/>
                      <w:lang w:eastAsia="ar-SA"/>
                    </w:rPr>
                    <w:t xml:space="preserve"> instytucji zamawiającej lub podmiotowi zamawiającemu bądź był(-o) w inny sposób </w:t>
                  </w:r>
                  <w:r w:rsidRPr="00956B79">
                    <w:rPr>
                      <w:rFonts w:ascii="Times New Roman" w:eastAsia="Calibri" w:hAnsi="Times New Roman" w:cs="Times New Roman"/>
                      <w:b/>
                      <w:sz w:val="20"/>
                      <w:szCs w:val="20"/>
                      <w:lang w:eastAsia="ar-SA"/>
                    </w:rPr>
                    <w:t>zaangażowany(-e) w przygotowanie</w:t>
                  </w:r>
                  <w:r w:rsidRPr="00956B79">
                    <w:rPr>
                      <w:rFonts w:ascii="Times New Roman" w:eastAsia="Calibri" w:hAnsi="Times New Roman" w:cs="Times New Roman"/>
                      <w:sz w:val="20"/>
                      <w:szCs w:val="20"/>
                      <w:lang w:eastAsia="ar-SA"/>
                    </w:rPr>
                    <w:t xml:space="preserve"> postępowania o udzielenie zamówienia?</w:t>
                  </w:r>
                  <w:r w:rsidRPr="00956B79">
                    <w:rPr>
                      <w:rFonts w:ascii="Times New Roman" w:eastAsia="Calibri" w:hAnsi="Times New Roman" w:cs="Times New Roman"/>
                      <w:sz w:val="20"/>
                      <w:szCs w:val="20"/>
                      <w:lang w:eastAsia="ar-SA"/>
                    </w:rPr>
                    <w:br/>
                  </w:r>
                  <w:r w:rsidRPr="00956B79">
                    <w:rPr>
                      <w:rFonts w:ascii="Times New Roman" w:eastAsia="Calibri" w:hAnsi="Times New Roman" w:cs="Times New Roman"/>
                      <w:b/>
                      <w:sz w:val="20"/>
                      <w:szCs w:val="20"/>
                      <w:lang w:eastAsia="ar-SA"/>
                    </w:rPr>
                    <w:t>Jeżeli tak</w:t>
                  </w:r>
                  <w:r w:rsidRPr="00956B79">
                    <w:rPr>
                      <w:rFonts w:ascii="Times New Roman" w:eastAsia="Calibri" w:hAnsi="Times New Roman" w:cs="Times New Roman"/>
                      <w:sz w:val="20"/>
                      <w:szCs w:val="20"/>
                      <w:lang w:eastAsia="ar-SA"/>
                    </w:rPr>
                    <w:t>, proszę podać szczegółowe informacje na ten temat:</w:t>
                  </w:r>
                </w:p>
              </w:tc>
              <w:tc>
                <w:tcPr>
                  <w:tcW w:w="4775" w:type="dxa"/>
                  <w:tcBorders>
                    <w:top w:val="single" w:sz="4" w:space="0" w:color="000000"/>
                    <w:left w:val="single" w:sz="4" w:space="0" w:color="000000"/>
                    <w:bottom w:val="single" w:sz="4" w:space="0" w:color="000000"/>
                    <w:right w:val="single" w:sz="4" w:space="0" w:color="000000"/>
                  </w:tcBorders>
                </w:tcPr>
                <w:p w14:paraId="28908294" w14:textId="77777777" w:rsidR="00A52F5C" w:rsidRPr="00956B79" w:rsidRDefault="00A52F5C" w:rsidP="000A201E">
                  <w:pPr>
                    <w:framePr w:hSpace="141" w:wrap="around" w:vAnchor="text" w:hAnchor="margin" w:y="137"/>
                    <w:suppressAutoHyphens/>
                    <w:snapToGrid w:val="0"/>
                    <w:spacing w:after="200" w:line="276" w:lineRule="auto"/>
                    <w:rPr>
                      <w:rFonts w:ascii="Times New Roman" w:eastAsia="Calibri" w:hAnsi="Times New Roman" w:cs="Times New Roman"/>
                      <w:sz w:val="20"/>
                      <w:szCs w:val="20"/>
                      <w:lang w:eastAsia="ar-SA"/>
                    </w:rPr>
                  </w:pPr>
                  <w:r w:rsidRPr="00956B79">
                    <w:rPr>
                      <w:rFonts w:ascii="Times New Roman" w:eastAsia="Calibri" w:hAnsi="Times New Roman" w:cs="Times New Roman"/>
                      <w:sz w:val="20"/>
                      <w:szCs w:val="20"/>
                      <w:lang w:eastAsia="ar-SA"/>
                    </w:rPr>
                    <w:t>[] Tak [] Nie</w:t>
                  </w:r>
                  <w:r w:rsidRPr="00956B79">
                    <w:rPr>
                      <w:rFonts w:ascii="Times New Roman" w:eastAsia="Calibri" w:hAnsi="Times New Roman" w:cs="Times New Roman"/>
                      <w:sz w:val="20"/>
                      <w:szCs w:val="20"/>
                      <w:lang w:eastAsia="ar-SA"/>
                    </w:rPr>
                    <w:br/>
                  </w:r>
                  <w:r w:rsidRPr="00956B79">
                    <w:rPr>
                      <w:rFonts w:ascii="Times New Roman" w:eastAsia="Calibri" w:hAnsi="Times New Roman" w:cs="Times New Roman"/>
                      <w:sz w:val="20"/>
                      <w:szCs w:val="20"/>
                      <w:lang w:eastAsia="ar-SA"/>
                    </w:rPr>
                    <w:br/>
                  </w:r>
                  <w:r w:rsidRPr="00956B79">
                    <w:rPr>
                      <w:rFonts w:ascii="Times New Roman" w:eastAsia="Calibri" w:hAnsi="Times New Roman" w:cs="Times New Roman"/>
                      <w:sz w:val="20"/>
                      <w:szCs w:val="20"/>
                      <w:lang w:eastAsia="ar-SA"/>
                    </w:rPr>
                    <w:br/>
                  </w:r>
                  <w:r w:rsidRPr="00956B79">
                    <w:rPr>
                      <w:rFonts w:ascii="Times New Roman" w:eastAsia="Calibri" w:hAnsi="Times New Roman" w:cs="Times New Roman"/>
                      <w:sz w:val="20"/>
                      <w:szCs w:val="20"/>
                      <w:lang w:eastAsia="ar-SA"/>
                    </w:rPr>
                    <w:br/>
                    <w:t>[…]</w:t>
                  </w:r>
                </w:p>
              </w:tc>
            </w:tr>
            <w:tr w:rsidR="00A52F5C" w:rsidRPr="00956B79" w14:paraId="126809B7" w14:textId="77777777" w:rsidTr="00A52F5C">
              <w:trPr>
                <w:trHeight w:hRule="exact" w:val="2388"/>
              </w:trPr>
              <w:tc>
                <w:tcPr>
                  <w:tcW w:w="4643" w:type="dxa"/>
                  <w:vMerge w:val="restart"/>
                  <w:tcBorders>
                    <w:top w:val="single" w:sz="4" w:space="0" w:color="000000"/>
                    <w:left w:val="single" w:sz="4" w:space="0" w:color="000000"/>
                    <w:bottom w:val="single" w:sz="4" w:space="0" w:color="000000"/>
                  </w:tcBorders>
                </w:tcPr>
                <w:p w14:paraId="2CCE5D3B" w14:textId="77777777" w:rsidR="00A52F5C" w:rsidRPr="00956B79" w:rsidRDefault="00A52F5C" w:rsidP="000A201E">
                  <w:pPr>
                    <w:framePr w:hSpace="141" w:wrap="around" w:vAnchor="text" w:hAnchor="margin" w:y="137"/>
                    <w:suppressAutoHyphens/>
                    <w:snapToGrid w:val="0"/>
                    <w:spacing w:before="120" w:after="120"/>
                    <w:rPr>
                      <w:rFonts w:ascii="Times New Roman" w:eastAsia="Calibri" w:hAnsi="Times New Roman" w:cs="Times New Roman"/>
                      <w:sz w:val="20"/>
                      <w:szCs w:val="20"/>
                      <w:lang w:eastAsia="ar-SA"/>
                    </w:rPr>
                  </w:pPr>
                  <w:r w:rsidRPr="00956B79">
                    <w:rPr>
                      <w:rFonts w:ascii="Times New Roman" w:eastAsia="Calibri" w:hAnsi="Times New Roman" w:cs="Times New Roman"/>
                      <w:sz w:val="20"/>
                      <w:szCs w:val="20"/>
                      <w:lang w:eastAsia="ar-SA"/>
                    </w:rPr>
                    <w:t xml:space="preserve">Czy wykonawca znajdował się w sytuacji, w której wcześniejsza umowa w sprawie zamówienia publicznego, wcześniejsza umowa z podmiotem zamawiającym lub wcześniejsza umowa w sprawie koncesji została </w:t>
                  </w:r>
                  <w:r w:rsidRPr="00956B79">
                    <w:rPr>
                      <w:rFonts w:ascii="Times New Roman" w:eastAsia="Calibri" w:hAnsi="Times New Roman" w:cs="Times New Roman"/>
                      <w:b/>
                      <w:sz w:val="20"/>
                      <w:szCs w:val="20"/>
                      <w:lang w:eastAsia="ar-SA"/>
                    </w:rPr>
                    <w:t>rozwiązana przed czasem</w:t>
                  </w:r>
                  <w:r w:rsidRPr="00956B79">
                    <w:rPr>
                      <w:rFonts w:ascii="Times New Roman" w:eastAsia="Calibri" w:hAnsi="Times New Roman" w:cs="Times New Roman"/>
                      <w:sz w:val="20"/>
                      <w:szCs w:val="20"/>
                      <w:lang w:eastAsia="ar-SA"/>
                    </w:rPr>
                    <w:t>, lub w której nałożone zostało odszkodowanie bądź inne porównywalne sankcje w związku z tą wcześniejszą umową?</w:t>
                  </w:r>
                  <w:r w:rsidRPr="00956B79">
                    <w:rPr>
                      <w:rFonts w:ascii="Times New Roman" w:eastAsia="Calibri" w:hAnsi="Times New Roman" w:cs="Times New Roman"/>
                      <w:sz w:val="20"/>
                      <w:szCs w:val="20"/>
                      <w:lang w:eastAsia="ar-SA"/>
                    </w:rPr>
                    <w:br/>
                  </w:r>
                  <w:r w:rsidRPr="00956B79">
                    <w:rPr>
                      <w:rFonts w:ascii="Times New Roman" w:eastAsia="Calibri" w:hAnsi="Times New Roman" w:cs="Times New Roman"/>
                      <w:b/>
                      <w:sz w:val="20"/>
                      <w:szCs w:val="20"/>
                      <w:lang w:eastAsia="ar-SA"/>
                    </w:rPr>
                    <w:t>Jeżeli tak</w:t>
                  </w:r>
                  <w:r w:rsidRPr="00956B79">
                    <w:rPr>
                      <w:rFonts w:ascii="Times New Roman" w:eastAsia="Calibri" w:hAnsi="Times New Roman" w:cs="Times New Roman"/>
                      <w:sz w:val="20"/>
                      <w:szCs w:val="20"/>
                      <w:lang w:eastAsia="ar-SA"/>
                    </w:rPr>
                    <w:t>, proszę podać szczegółowe informacje na ten temat:</w:t>
                  </w:r>
                </w:p>
              </w:tc>
              <w:tc>
                <w:tcPr>
                  <w:tcW w:w="4775" w:type="dxa"/>
                  <w:tcBorders>
                    <w:top w:val="single" w:sz="4" w:space="0" w:color="000000"/>
                    <w:left w:val="single" w:sz="4" w:space="0" w:color="000000"/>
                    <w:bottom w:val="single" w:sz="4" w:space="0" w:color="000000"/>
                    <w:right w:val="single" w:sz="4" w:space="0" w:color="000000"/>
                  </w:tcBorders>
                </w:tcPr>
                <w:p w14:paraId="03DB62C0" w14:textId="77777777" w:rsidR="00A52F5C" w:rsidRPr="00956B79" w:rsidRDefault="00A52F5C" w:rsidP="000A201E">
                  <w:pPr>
                    <w:framePr w:hSpace="141" w:wrap="around" w:vAnchor="text" w:hAnchor="margin" w:y="137"/>
                    <w:suppressAutoHyphens/>
                    <w:snapToGrid w:val="0"/>
                    <w:spacing w:after="200" w:line="276" w:lineRule="auto"/>
                    <w:rPr>
                      <w:rFonts w:ascii="Times New Roman" w:eastAsia="Calibri" w:hAnsi="Times New Roman" w:cs="Times New Roman"/>
                      <w:sz w:val="20"/>
                      <w:szCs w:val="20"/>
                      <w:lang w:eastAsia="ar-SA"/>
                    </w:rPr>
                  </w:pPr>
                  <w:r w:rsidRPr="00956B79">
                    <w:rPr>
                      <w:rFonts w:ascii="Times New Roman" w:eastAsia="Calibri" w:hAnsi="Times New Roman" w:cs="Times New Roman"/>
                      <w:sz w:val="20"/>
                      <w:szCs w:val="20"/>
                      <w:lang w:eastAsia="ar-SA"/>
                    </w:rPr>
                    <w:t>[] Tak [] Nie</w:t>
                  </w:r>
                  <w:r w:rsidRPr="00956B79">
                    <w:rPr>
                      <w:rFonts w:ascii="Times New Roman" w:eastAsia="Calibri" w:hAnsi="Times New Roman" w:cs="Times New Roman"/>
                      <w:sz w:val="20"/>
                      <w:szCs w:val="20"/>
                      <w:lang w:eastAsia="ar-SA"/>
                    </w:rPr>
                    <w:br/>
                  </w:r>
                  <w:r w:rsidRPr="00956B79">
                    <w:rPr>
                      <w:rFonts w:ascii="Times New Roman" w:eastAsia="Calibri" w:hAnsi="Times New Roman" w:cs="Times New Roman"/>
                      <w:sz w:val="20"/>
                      <w:szCs w:val="20"/>
                      <w:lang w:eastAsia="ar-SA"/>
                    </w:rPr>
                    <w:br/>
                  </w:r>
                  <w:r w:rsidRPr="00956B79">
                    <w:rPr>
                      <w:rFonts w:ascii="Times New Roman" w:eastAsia="Calibri" w:hAnsi="Times New Roman" w:cs="Times New Roman"/>
                      <w:sz w:val="20"/>
                      <w:szCs w:val="20"/>
                      <w:lang w:eastAsia="ar-SA"/>
                    </w:rPr>
                    <w:br/>
                  </w:r>
                  <w:r w:rsidRPr="00956B79">
                    <w:rPr>
                      <w:rFonts w:ascii="Times New Roman" w:eastAsia="Calibri" w:hAnsi="Times New Roman" w:cs="Times New Roman"/>
                      <w:sz w:val="20"/>
                      <w:szCs w:val="20"/>
                      <w:lang w:eastAsia="ar-SA"/>
                    </w:rPr>
                    <w:br/>
                  </w:r>
                  <w:r w:rsidRPr="00956B79">
                    <w:rPr>
                      <w:rFonts w:ascii="Times New Roman" w:eastAsia="Calibri" w:hAnsi="Times New Roman" w:cs="Times New Roman"/>
                      <w:sz w:val="20"/>
                      <w:szCs w:val="20"/>
                      <w:lang w:eastAsia="ar-SA"/>
                    </w:rPr>
                    <w:br/>
                  </w:r>
                  <w:r w:rsidRPr="00956B79">
                    <w:rPr>
                      <w:rFonts w:ascii="Times New Roman" w:eastAsia="Calibri" w:hAnsi="Times New Roman" w:cs="Times New Roman"/>
                      <w:sz w:val="20"/>
                      <w:szCs w:val="20"/>
                      <w:lang w:eastAsia="ar-SA"/>
                    </w:rPr>
                    <w:br/>
                    <w:t>[…]</w:t>
                  </w:r>
                </w:p>
              </w:tc>
            </w:tr>
            <w:tr w:rsidR="00A52F5C" w:rsidRPr="00956B79" w14:paraId="6F2D21FB" w14:textId="77777777" w:rsidTr="00A52F5C">
              <w:tc>
                <w:tcPr>
                  <w:tcW w:w="4643" w:type="dxa"/>
                  <w:vMerge/>
                  <w:tcBorders>
                    <w:top w:val="single" w:sz="4" w:space="0" w:color="000000"/>
                    <w:left w:val="single" w:sz="4" w:space="0" w:color="000000"/>
                    <w:bottom w:val="single" w:sz="4" w:space="0" w:color="000000"/>
                  </w:tcBorders>
                </w:tcPr>
                <w:p w14:paraId="3C495A2B" w14:textId="77777777" w:rsidR="00A52F5C" w:rsidRPr="00956B79" w:rsidRDefault="00A52F5C" w:rsidP="000A201E">
                  <w:pPr>
                    <w:framePr w:hSpace="141" w:wrap="around" w:vAnchor="text" w:hAnchor="margin" w:y="137"/>
                    <w:suppressAutoHyphens/>
                    <w:spacing w:after="200" w:line="276" w:lineRule="auto"/>
                    <w:rPr>
                      <w:rFonts w:ascii="Times New Roman" w:eastAsia="Calibri" w:hAnsi="Times New Roman" w:cs="Times New Roman"/>
                      <w:sz w:val="20"/>
                      <w:szCs w:val="20"/>
                      <w:lang w:eastAsia="ar-SA"/>
                    </w:rPr>
                  </w:pPr>
                </w:p>
              </w:tc>
              <w:tc>
                <w:tcPr>
                  <w:tcW w:w="4775" w:type="dxa"/>
                  <w:tcBorders>
                    <w:top w:val="single" w:sz="4" w:space="0" w:color="000000"/>
                    <w:left w:val="single" w:sz="4" w:space="0" w:color="000000"/>
                    <w:bottom w:val="single" w:sz="4" w:space="0" w:color="000000"/>
                    <w:right w:val="single" w:sz="4" w:space="0" w:color="000000"/>
                  </w:tcBorders>
                </w:tcPr>
                <w:p w14:paraId="6514EF4C" w14:textId="77777777" w:rsidR="00A52F5C" w:rsidRPr="00956B79" w:rsidRDefault="00A52F5C" w:rsidP="000A201E">
                  <w:pPr>
                    <w:framePr w:hSpace="141" w:wrap="around" w:vAnchor="text" w:hAnchor="margin" w:y="137"/>
                    <w:suppressAutoHyphens/>
                    <w:snapToGrid w:val="0"/>
                    <w:spacing w:after="200" w:line="276" w:lineRule="auto"/>
                    <w:rPr>
                      <w:rFonts w:ascii="Times New Roman" w:eastAsia="Calibri" w:hAnsi="Times New Roman" w:cs="Times New Roman"/>
                      <w:sz w:val="20"/>
                      <w:szCs w:val="20"/>
                      <w:lang w:eastAsia="ar-SA"/>
                    </w:rPr>
                  </w:pPr>
                  <w:r w:rsidRPr="00956B79">
                    <w:rPr>
                      <w:rFonts w:ascii="Times New Roman" w:eastAsia="Calibri" w:hAnsi="Times New Roman" w:cs="Times New Roman"/>
                      <w:b/>
                      <w:sz w:val="20"/>
                      <w:szCs w:val="20"/>
                      <w:lang w:eastAsia="ar-SA"/>
                    </w:rPr>
                    <w:t>Jeżeli tak</w:t>
                  </w:r>
                  <w:r w:rsidRPr="00956B79">
                    <w:rPr>
                      <w:rFonts w:ascii="Times New Roman" w:eastAsia="Calibri" w:hAnsi="Times New Roman" w:cs="Times New Roman"/>
                      <w:sz w:val="20"/>
                      <w:szCs w:val="20"/>
                      <w:lang w:eastAsia="ar-SA"/>
                    </w:rPr>
                    <w:t>, czy wykonawca przedsięwziął środki w celu samooczyszczenia? [] Tak [] Nie</w:t>
                  </w:r>
                  <w:r w:rsidRPr="00956B79">
                    <w:rPr>
                      <w:rFonts w:ascii="Times New Roman" w:eastAsia="Calibri" w:hAnsi="Times New Roman" w:cs="Times New Roman"/>
                      <w:sz w:val="20"/>
                      <w:szCs w:val="20"/>
                      <w:lang w:eastAsia="ar-SA"/>
                    </w:rPr>
                    <w:br/>
                  </w:r>
                  <w:r w:rsidRPr="00956B79">
                    <w:rPr>
                      <w:rFonts w:ascii="Times New Roman" w:eastAsia="Calibri" w:hAnsi="Times New Roman" w:cs="Times New Roman"/>
                      <w:b/>
                      <w:sz w:val="20"/>
                      <w:szCs w:val="20"/>
                      <w:lang w:eastAsia="ar-SA"/>
                    </w:rPr>
                    <w:t>Jeżeli tak</w:t>
                  </w:r>
                  <w:r w:rsidRPr="00956B79">
                    <w:rPr>
                      <w:rFonts w:ascii="Times New Roman" w:eastAsia="Calibri" w:hAnsi="Times New Roman" w:cs="Times New Roman"/>
                      <w:sz w:val="20"/>
                      <w:szCs w:val="20"/>
                      <w:lang w:eastAsia="ar-SA"/>
                    </w:rPr>
                    <w:t>, proszę opisać przedsięwzięte środki: [……]</w:t>
                  </w:r>
                </w:p>
              </w:tc>
            </w:tr>
            <w:tr w:rsidR="00A52F5C" w:rsidRPr="00956B79" w14:paraId="2D72B54C" w14:textId="77777777" w:rsidTr="00A52F5C">
              <w:tc>
                <w:tcPr>
                  <w:tcW w:w="4643" w:type="dxa"/>
                  <w:tcBorders>
                    <w:top w:val="single" w:sz="4" w:space="0" w:color="000000"/>
                    <w:left w:val="single" w:sz="4" w:space="0" w:color="000000"/>
                    <w:bottom w:val="single" w:sz="4" w:space="0" w:color="000000"/>
                  </w:tcBorders>
                </w:tcPr>
                <w:p w14:paraId="317D7F30" w14:textId="77777777" w:rsidR="00A52F5C" w:rsidRPr="00956B79" w:rsidRDefault="00A52F5C" w:rsidP="000A201E">
                  <w:pPr>
                    <w:framePr w:hSpace="141" w:wrap="around" w:vAnchor="text" w:hAnchor="margin" w:y="137"/>
                    <w:suppressAutoHyphens/>
                    <w:snapToGrid w:val="0"/>
                    <w:spacing w:before="120" w:after="120"/>
                    <w:rPr>
                      <w:rFonts w:ascii="Times New Roman" w:eastAsia="Calibri" w:hAnsi="Times New Roman" w:cs="Times New Roman"/>
                      <w:sz w:val="20"/>
                      <w:szCs w:val="20"/>
                      <w:lang w:eastAsia="ar-SA"/>
                    </w:rPr>
                  </w:pPr>
                  <w:r w:rsidRPr="00956B79">
                    <w:rPr>
                      <w:rFonts w:ascii="Times New Roman" w:eastAsia="Calibri" w:hAnsi="Times New Roman" w:cs="Times New Roman"/>
                      <w:sz w:val="20"/>
                      <w:szCs w:val="20"/>
                      <w:lang w:eastAsia="ar-SA"/>
                    </w:rPr>
                    <w:t>Czy wykonawca może potwierdzić, że:</w:t>
                  </w:r>
                  <w:r w:rsidRPr="00956B79">
                    <w:rPr>
                      <w:rFonts w:ascii="Times New Roman" w:eastAsia="Calibri" w:hAnsi="Times New Roman" w:cs="Times New Roman"/>
                      <w:sz w:val="20"/>
                      <w:szCs w:val="20"/>
                      <w:lang w:eastAsia="ar-SA"/>
                    </w:rPr>
                    <w:br/>
                    <w:t xml:space="preserve">nie jest winny poważnego </w:t>
                  </w:r>
                  <w:r w:rsidRPr="00956B79">
                    <w:rPr>
                      <w:rFonts w:ascii="Times New Roman" w:eastAsia="Calibri" w:hAnsi="Times New Roman" w:cs="Times New Roman"/>
                      <w:b/>
                      <w:sz w:val="20"/>
                      <w:szCs w:val="20"/>
                      <w:lang w:eastAsia="ar-SA"/>
                    </w:rPr>
                    <w:t>wprowadzenia w błąd</w:t>
                  </w:r>
                  <w:r w:rsidRPr="00956B79">
                    <w:rPr>
                      <w:rFonts w:ascii="Times New Roman" w:eastAsia="Calibri" w:hAnsi="Times New Roman" w:cs="Times New Roman"/>
                      <w:sz w:val="20"/>
                      <w:szCs w:val="20"/>
                      <w:lang w:eastAsia="ar-SA"/>
                    </w:rPr>
                    <w:t xml:space="preserve"> przy dostarczaniu informacji wymaganych do weryfikacji braku podstaw wykluczenia lub do weryfikacji spełnienia kryteriów kwalifikacji;</w:t>
                  </w:r>
                  <w:r w:rsidRPr="00956B79">
                    <w:rPr>
                      <w:rFonts w:ascii="Times New Roman" w:eastAsia="Calibri" w:hAnsi="Times New Roman" w:cs="Times New Roman"/>
                      <w:sz w:val="20"/>
                      <w:szCs w:val="20"/>
                      <w:lang w:eastAsia="ar-SA"/>
                    </w:rPr>
                    <w:br/>
                    <w:t xml:space="preserve">b) nie </w:t>
                  </w:r>
                  <w:r w:rsidRPr="00956B79">
                    <w:rPr>
                      <w:rFonts w:ascii="Times New Roman" w:eastAsia="Calibri" w:hAnsi="Times New Roman" w:cs="Times New Roman"/>
                      <w:b/>
                      <w:sz w:val="20"/>
                      <w:szCs w:val="20"/>
                      <w:lang w:eastAsia="ar-SA"/>
                    </w:rPr>
                    <w:t>zataił</w:t>
                  </w:r>
                  <w:r w:rsidRPr="00956B79">
                    <w:rPr>
                      <w:rFonts w:ascii="Times New Roman" w:eastAsia="Calibri" w:hAnsi="Times New Roman" w:cs="Times New Roman"/>
                      <w:sz w:val="20"/>
                      <w:szCs w:val="20"/>
                      <w:lang w:eastAsia="ar-SA"/>
                    </w:rPr>
                    <w:t xml:space="preserve"> tych informacji;</w:t>
                  </w:r>
                  <w:r w:rsidRPr="00956B79">
                    <w:rPr>
                      <w:rFonts w:ascii="Times New Roman" w:eastAsia="Calibri" w:hAnsi="Times New Roman" w:cs="Times New Roman"/>
                      <w:sz w:val="20"/>
                      <w:szCs w:val="20"/>
                      <w:lang w:eastAsia="ar-SA"/>
                    </w:rPr>
                    <w:br/>
                    <w:t>c) jest w stanie niezwłocznie przedstawić dokumenty potwierdzające wymagane przez instytucję zamawiającą lub podmiot zamawiający; oraz</w:t>
                  </w:r>
                  <w:r w:rsidRPr="00956B79">
                    <w:rPr>
                      <w:rFonts w:ascii="Times New Roman" w:eastAsia="Calibri" w:hAnsi="Times New Roman" w:cs="Times New Roman"/>
                      <w:sz w:val="20"/>
                      <w:szCs w:val="20"/>
                      <w:lang w:eastAsia="ar-SA"/>
                    </w:rPr>
                    <w:br/>
                    <w:t>d) nie przedsięwziął kroków, aby w bezprawny sposób wpłynąć na proces podejmowania decyzji przez instytucję zamawiającą lub podmiot zamawiający, pozyskać informacje poufne, które mogą dać mu nienależną przewagę w postępowaniu o udzielenie zamówienia, lub wskutek zaniedbania przedstawić wprowadzające w błąd informacje, które mogą mieć istotny wpływ na decyzje w sprawie wykluczenia, kwalifikacji lub udzielenia zamówienia?</w:t>
                  </w:r>
                </w:p>
              </w:tc>
              <w:tc>
                <w:tcPr>
                  <w:tcW w:w="4775" w:type="dxa"/>
                  <w:tcBorders>
                    <w:top w:val="single" w:sz="4" w:space="0" w:color="000000"/>
                    <w:left w:val="single" w:sz="4" w:space="0" w:color="000000"/>
                    <w:bottom w:val="single" w:sz="4" w:space="0" w:color="000000"/>
                    <w:right w:val="single" w:sz="4" w:space="0" w:color="000000"/>
                  </w:tcBorders>
                </w:tcPr>
                <w:p w14:paraId="36852895" w14:textId="77777777" w:rsidR="00A52F5C" w:rsidRPr="00956B79" w:rsidRDefault="00A52F5C" w:rsidP="000A201E">
                  <w:pPr>
                    <w:framePr w:hSpace="141" w:wrap="around" w:vAnchor="text" w:hAnchor="margin" w:y="137"/>
                    <w:suppressAutoHyphens/>
                    <w:snapToGrid w:val="0"/>
                    <w:spacing w:after="200" w:line="276" w:lineRule="auto"/>
                    <w:rPr>
                      <w:rFonts w:ascii="Times New Roman" w:eastAsia="Calibri" w:hAnsi="Times New Roman" w:cs="Times New Roman"/>
                      <w:sz w:val="20"/>
                      <w:szCs w:val="20"/>
                      <w:lang w:eastAsia="ar-SA"/>
                    </w:rPr>
                  </w:pPr>
                  <w:r w:rsidRPr="00956B79">
                    <w:rPr>
                      <w:rFonts w:ascii="Times New Roman" w:eastAsia="Calibri" w:hAnsi="Times New Roman" w:cs="Times New Roman"/>
                      <w:sz w:val="20"/>
                      <w:szCs w:val="20"/>
                      <w:lang w:eastAsia="ar-SA"/>
                    </w:rPr>
                    <w:t>[] Tak [] Nie</w:t>
                  </w:r>
                </w:p>
              </w:tc>
            </w:tr>
          </w:tbl>
          <w:p w14:paraId="24A1DDEE" w14:textId="77777777" w:rsidR="00A52F5C" w:rsidRPr="00956B79" w:rsidRDefault="00A52F5C" w:rsidP="00E20786">
            <w:pPr>
              <w:keepNext/>
              <w:suppressAutoHyphens/>
              <w:spacing w:before="120" w:after="360"/>
              <w:jc w:val="center"/>
              <w:rPr>
                <w:rFonts w:ascii="Times New Roman" w:eastAsia="Calibri" w:hAnsi="Times New Roman" w:cs="Times New Roman"/>
                <w:sz w:val="20"/>
                <w:szCs w:val="20"/>
                <w:lang w:eastAsia="ar-SA"/>
              </w:rPr>
            </w:pPr>
            <w:r w:rsidRPr="00956B79">
              <w:rPr>
                <w:rFonts w:ascii="Times New Roman" w:eastAsia="Calibri" w:hAnsi="Times New Roman" w:cs="Times New Roman"/>
                <w:sz w:val="20"/>
                <w:szCs w:val="20"/>
                <w:lang w:eastAsia="ar-SA"/>
              </w:rPr>
              <w:t>D: Inne podstawy wykluczenia, które mogą być przewidziane w przepisach krajowych państwa członkowskiego instytucji zamawiającej lub podmiotu zamawiającego</w:t>
            </w:r>
          </w:p>
          <w:tbl>
            <w:tblPr>
              <w:tblW w:w="9418" w:type="dxa"/>
              <w:tblLayout w:type="fixed"/>
              <w:tblLook w:val="0000" w:firstRow="0" w:lastRow="0" w:firstColumn="0" w:lastColumn="0" w:noHBand="0" w:noVBand="0"/>
            </w:tblPr>
            <w:tblGrid>
              <w:gridCol w:w="4644"/>
              <w:gridCol w:w="4774"/>
            </w:tblGrid>
            <w:tr w:rsidR="00A52F5C" w:rsidRPr="00956B79" w14:paraId="218A13EC" w14:textId="77777777" w:rsidTr="00A52F5C">
              <w:tc>
                <w:tcPr>
                  <w:tcW w:w="4644" w:type="dxa"/>
                  <w:tcBorders>
                    <w:top w:val="single" w:sz="4" w:space="0" w:color="000000"/>
                    <w:left w:val="single" w:sz="4" w:space="0" w:color="000000"/>
                    <w:bottom w:val="single" w:sz="4" w:space="0" w:color="000000"/>
                  </w:tcBorders>
                </w:tcPr>
                <w:p w14:paraId="70CBCB93" w14:textId="77777777" w:rsidR="00A52F5C" w:rsidRPr="00956B79" w:rsidRDefault="00A52F5C" w:rsidP="000A201E">
                  <w:pPr>
                    <w:framePr w:hSpace="141" w:wrap="around" w:vAnchor="text" w:hAnchor="margin" w:y="137"/>
                    <w:suppressAutoHyphens/>
                    <w:snapToGrid w:val="0"/>
                    <w:spacing w:after="200" w:line="276" w:lineRule="auto"/>
                    <w:rPr>
                      <w:rFonts w:ascii="Times New Roman" w:eastAsia="Calibri" w:hAnsi="Times New Roman" w:cs="Times New Roman"/>
                      <w:b/>
                      <w:sz w:val="20"/>
                      <w:szCs w:val="20"/>
                      <w:lang w:eastAsia="ar-SA"/>
                    </w:rPr>
                  </w:pPr>
                  <w:r w:rsidRPr="00956B79">
                    <w:rPr>
                      <w:rFonts w:ascii="Times New Roman" w:eastAsia="Calibri" w:hAnsi="Times New Roman" w:cs="Times New Roman"/>
                      <w:b/>
                      <w:sz w:val="20"/>
                      <w:szCs w:val="20"/>
                      <w:lang w:eastAsia="ar-SA"/>
                    </w:rPr>
                    <w:t>Podstawy wykluczenia o charakterze wyłącznie krajowym</w:t>
                  </w:r>
                </w:p>
              </w:tc>
              <w:tc>
                <w:tcPr>
                  <w:tcW w:w="4774" w:type="dxa"/>
                  <w:tcBorders>
                    <w:top w:val="single" w:sz="4" w:space="0" w:color="000000"/>
                    <w:left w:val="single" w:sz="4" w:space="0" w:color="000000"/>
                    <w:bottom w:val="single" w:sz="4" w:space="0" w:color="000000"/>
                    <w:right w:val="single" w:sz="4" w:space="0" w:color="000000"/>
                  </w:tcBorders>
                </w:tcPr>
                <w:p w14:paraId="554DB79E" w14:textId="77777777" w:rsidR="00A52F5C" w:rsidRPr="00956B79" w:rsidRDefault="00A52F5C" w:rsidP="000A201E">
                  <w:pPr>
                    <w:framePr w:hSpace="141" w:wrap="around" w:vAnchor="text" w:hAnchor="margin" w:y="137"/>
                    <w:suppressAutoHyphens/>
                    <w:snapToGrid w:val="0"/>
                    <w:spacing w:after="200" w:line="276" w:lineRule="auto"/>
                    <w:rPr>
                      <w:rFonts w:ascii="Times New Roman" w:eastAsia="Calibri" w:hAnsi="Times New Roman" w:cs="Times New Roman"/>
                      <w:b/>
                      <w:sz w:val="20"/>
                      <w:szCs w:val="20"/>
                      <w:lang w:eastAsia="ar-SA"/>
                    </w:rPr>
                  </w:pPr>
                  <w:r w:rsidRPr="00956B79">
                    <w:rPr>
                      <w:rFonts w:ascii="Times New Roman" w:eastAsia="Calibri" w:hAnsi="Times New Roman" w:cs="Times New Roman"/>
                      <w:b/>
                      <w:sz w:val="20"/>
                      <w:szCs w:val="20"/>
                      <w:lang w:eastAsia="ar-SA"/>
                    </w:rPr>
                    <w:t>Odpowiedź:</w:t>
                  </w:r>
                </w:p>
              </w:tc>
            </w:tr>
            <w:tr w:rsidR="00A52F5C" w:rsidRPr="00956B79" w14:paraId="0E3FDEA6" w14:textId="77777777" w:rsidTr="00A52F5C">
              <w:tc>
                <w:tcPr>
                  <w:tcW w:w="4644" w:type="dxa"/>
                  <w:tcBorders>
                    <w:top w:val="single" w:sz="4" w:space="0" w:color="000000"/>
                    <w:left w:val="single" w:sz="4" w:space="0" w:color="000000"/>
                    <w:bottom w:val="single" w:sz="4" w:space="0" w:color="000000"/>
                  </w:tcBorders>
                </w:tcPr>
                <w:p w14:paraId="492B1150" w14:textId="77777777" w:rsidR="00A52F5C" w:rsidRPr="00956B79" w:rsidRDefault="00A52F5C" w:rsidP="000A201E">
                  <w:pPr>
                    <w:framePr w:hSpace="141" w:wrap="around" w:vAnchor="text" w:hAnchor="margin" w:y="137"/>
                    <w:suppressAutoHyphens/>
                    <w:snapToGrid w:val="0"/>
                    <w:spacing w:after="200" w:line="276" w:lineRule="auto"/>
                    <w:rPr>
                      <w:rFonts w:ascii="Times New Roman" w:eastAsia="Calibri" w:hAnsi="Times New Roman" w:cs="Times New Roman"/>
                      <w:sz w:val="20"/>
                      <w:szCs w:val="20"/>
                      <w:lang w:eastAsia="ar-SA"/>
                    </w:rPr>
                  </w:pPr>
                  <w:r w:rsidRPr="00956B79">
                    <w:rPr>
                      <w:rFonts w:ascii="Times New Roman" w:eastAsia="Calibri" w:hAnsi="Times New Roman" w:cs="Times New Roman"/>
                      <w:sz w:val="20"/>
                      <w:szCs w:val="20"/>
                      <w:lang w:eastAsia="ar-SA"/>
                    </w:rPr>
                    <w:t xml:space="preserve">Czy mają zastosowanie </w:t>
                  </w:r>
                  <w:r w:rsidRPr="00956B79">
                    <w:rPr>
                      <w:rFonts w:ascii="Times New Roman" w:eastAsia="Calibri" w:hAnsi="Times New Roman" w:cs="Times New Roman"/>
                      <w:b/>
                      <w:sz w:val="20"/>
                      <w:szCs w:val="20"/>
                      <w:lang w:eastAsia="ar-SA"/>
                    </w:rPr>
                    <w:t>podstawy wykluczenia o charakterze wyłącznie krajowym</w:t>
                  </w:r>
                  <w:r w:rsidRPr="00956B79">
                    <w:rPr>
                      <w:rFonts w:ascii="Times New Roman" w:eastAsia="Calibri" w:hAnsi="Times New Roman" w:cs="Times New Roman"/>
                      <w:sz w:val="20"/>
                      <w:szCs w:val="20"/>
                      <w:lang w:eastAsia="ar-SA"/>
                    </w:rPr>
                    <w:t xml:space="preserve"> określone w stosownym ogłoszeniu lub w dokumentach zamówienia?</w:t>
                  </w:r>
                  <w:r w:rsidRPr="00956B79">
                    <w:rPr>
                      <w:rFonts w:ascii="Times New Roman" w:eastAsia="Calibri" w:hAnsi="Times New Roman" w:cs="Times New Roman"/>
                      <w:sz w:val="20"/>
                      <w:szCs w:val="20"/>
                      <w:lang w:eastAsia="ar-SA"/>
                    </w:rPr>
                    <w:br/>
                    <w:t xml:space="preserve">Jeżeli dokumentacja wymagana w stosownym </w:t>
                  </w:r>
                  <w:r w:rsidRPr="00956B79">
                    <w:rPr>
                      <w:rFonts w:ascii="Times New Roman" w:eastAsia="Calibri" w:hAnsi="Times New Roman" w:cs="Times New Roman"/>
                      <w:sz w:val="20"/>
                      <w:szCs w:val="20"/>
                      <w:lang w:eastAsia="ar-SA"/>
                    </w:rPr>
                    <w:lastRenderedPageBreak/>
                    <w:t>ogłoszeniu lub w dokumentach zamówienia jest dostępna w formie elektronicznej, proszę wskazać:</w:t>
                  </w:r>
                </w:p>
              </w:tc>
              <w:tc>
                <w:tcPr>
                  <w:tcW w:w="4774" w:type="dxa"/>
                  <w:tcBorders>
                    <w:top w:val="single" w:sz="4" w:space="0" w:color="000000"/>
                    <w:left w:val="single" w:sz="4" w:space="0" w:color="000000"/>
                    <w:bottom w:val="single" w:sz="4" w:space="0" w:color="000000"/>
                    <w:right w:val="single" w:sz="4" w:space="0" w:color="000000"/>
                  </w:tcBorders>
                </w:tcPr>
                <w:p w14:paraId="1443F5F8" w14:textId="77777777" w:rsidR="00A52F5C" w:rsidRPr="00956B79" w:rsidRDefault="00A52F5C" w:rsidP="000A201E">
                  <w:pPr>
                    <w:framePr w:hSpace="141" w:wrap="around" w:vAnchor="text" w:hAnchor="margin" w:y="137"/>
                    <w:suppressAutoHyphens/>
                    <w:snapToGrid w:val="0"/>
                    <w:spacing w:after="200" w:line="276" w:lineRule="auto"/>
                    <w:rPr>
                      <w:rFonts w:ascii="Times New Roman" w:eastAsia="Calibri" w:hAnsi="Times New Roman" w:cs="Times New Roman"/>
                      <w:b/>
                      <w:sz w:val="20"/>
                      <w:szCs w:val="20"/>
                      <w:lang w:eastAsia="ar-SA"/>
                    </w:rPr>
                  </w:pPr>
                  <w:r w:rsidRPr="00956B79">
                    <w:rPr>
                      <w:rFonts w:ascii="Times New Roman" w:eastAsia="Calibri" w:hAnsi="Times New Roman" w:cs="Times New Roman"/>
                      <w:sz w:val="20"/>
                      <w:szCs w:val="20"/>
                      <w:lang w:eastAsia="ar-SA"/>
                    </w:rPr>
                    <w:lastRenderedPageBreak/>
                    <w:t>[] Tak [] Nie</w:t>
                  </w:r>
                  <w:r w:rsidRPr="00956B79">
                    <w:rPr>
                      <w:rFonts w:ascii="Times New Roman" w:eastAsia="Calibri" w:hAnsi="Times New Roman" w:cs="Times New Roman"/>
                      <w:sz w:val="20"/>
                      <w:szCs w:val="20"/>
                      <w:lang w:eastAsia="ar-SA"/>
                    </w:rPr>
                    <w:br/>
                  </w:r>
                  <w:r w:rsidRPr="00956B79">
                    <w:rPr>
                      <w:rFonts w:ascii="Times New Roman" w:eastAsia="Calibri" w:hAnsi="Times New Roman" w:cs="Times New Roman"/>
                      <w:sz w:val="20"/>
                      <w:szCs w:val="20"/>
                      <w:lang w:eastAsia="ar-SA"/>
                    </w:rPr>
                    <w:br/>
                  </w:r>
                  <w:r w:rsidRPr="00956B79">
                    <w:rPr>
                      <w:rFonts w:ascii="Times New Roman" w:eastAsia="Calibri" w:hAnsi="Times New Roman" w:cs="Times New Roman"/>
                      <w:sz w:val="20"/>
                      <w:szCs w:val="20"/>
                      <w:lang w:eastAsia="ar-SA"/>
                    </w:rPr>
                    <w:br/>
                  </w:r>
                  <w:r w:rsidRPr="00956B79">
                    <w:rPr>
                      <w:rFonts w:ascii="Times New Roman" w:eastAsia="Calibri" w:hAnsi="Times New Roman" w:cs="Times New Roman"/>
                      <w:sz w:val="20"/>
                      <w:szCs w:val="20"/>
                      <w:lang w:eastAsia="ar-SA"/>
                    </w:rPr>
                    <w:br/>
                    <w:t xml:space="preserve">(adres internetowy, wydający urząd lub organ, dokładne </w:t>
                  </w:r>
                  <w:r w:rsidRPr="00956B79">
                    <w:rPr>
                      <w:rFonts w:ascii="Times New Roman" w:eastAsia="Calibri" w:hAnsi="Times New Roman" w:cs="Times New Roman"/>
                      <w:sz w:val="20"/>
                      <w:szCs w:val="20"/>
                      <w:lang w:eastAsia="ar-SA"/>
                    </w:rPr>
                    <w:lastRenderedPageBreak/>
                    <w:t>dane referencyjne dokumentacji):</w:t>
                  </w:r>
                  <w:r w:rsidRPr="00956B79">
                    <w:rPr>
                      <w:rFonts w:ascii="Times New Roman" w:eastAsia="Calibri" w:hAnsi="Times New Roman" w:cs="Times New Roman"/>
                      <w:sz w:val="20"/>
                      <w:szCs w:val="20"/>
                      <w:lang w:eastAsia="ar-SA"/>
                    </w:rPr>
                    <w:br/>
                    <w:t>[……][……][……]</w:t>
                  </w:r>
                  <w:r w:rsidRPr="00956B79">
                    <w:rPr>
                      <w:rFonts w:ascii="Times New Roman" w:eastAsia="Calibri" w:hAnsi="Times New Roman" w:cs="Times New Roman"/>
                      <w:sz w:val="20"/>
                      <w:szCs w:val="20"/>
                      <w:vertAlign w:val="superscript"/>
                      <w:lang w:eastAsia="ar-SA"/>
                    </w:rPr>
                    <w:footnoteReference w:id="30"/>
                  </w:r>
                </w:p>
              </w:tc>
            </w:tr>
            <w:tr w:rsidR="00A52F5C" w:rsidRPr="00956B79" w14:paraId="50F0F4A7" w14:textId="77777777" w:rsidTr="00A52F5C">
              <w:tc>
                <w:tcPr>
                  <w:tcW w:w="4644" w:type="dxa"/>
                  <w:tcBorders>
                    <w:top w:val="single" w:sz="4" w:space="0" w:color="000000"/>
                    <w:left w:val="single" w:sz="4" w:space="0" w:color="000000"/>
                    <w:bottom w:val="single" w:sz="4" w:space="0" w:color="000000"/>
                  </w:tcBorders>
                </w:tcPr>
                <w:p w14:paraId="434D3895" w14:textId="77777777" w:rsidR="00A52F5C" w:rsidRPr="00956B79" w:rsidRDefault="00A52F5C" w:rsidP="000A201E">
                  <w:pPr>
                    <w:framePr w:hSpace="141" w:wrap="around" w:vAnchor="text" w:hAnchor="margin" w:y="137"/>
                    <w:suppressAutoHyphens/>
                    <w:snapToGrid w:val="0"/>
                    <w:spacing w:after="200" w:line="276" w:lineRule="auto"/>
                    <w:rPr>
                      <w:rFonts w:ascii="Times New Roman" w:eastAsia="Calibri" w:hAnsi="Times New Roman" w:cs="Times New Roman"/>
                      <w:sz w:val="20"/>
                      <w:szCs w:val="20"/>
                      <w:lang w:eastAsia="ar-SA"/>
                    </w:rPr>
                  </w:pPr>
                  <w:r w:rsidRPr="00956B79">
                    <w:rPr>
                      <w:rFonts w:ascii="Times New Roman" w:eastAsia="Calibri" w:hAnsi="Times New Roman" w:cs="Times New Roman"/>
                      <w:b/>
                      <w:sz w:val="20"/>
                      <w:szCs w:val="20"/>
                      <w:lang w:eastAsia="ar-SA"/>
                    </w:rPr>
                    <w:lastRenderedPageBreak/>
                    <w:t>W przypadku gdy ma zastosowanie którakolwiek z podstaw wykluczenia o charakterze wyłącznie krajowym</w:t>
                  </w:r>
                  <w:r w:rsidRPr="00956B79">
                    <w:rPr>
                      <w:rFonts w:ascii="Times New Roman" w:eastAsia="Calibri" w:hAnsi="Times New Roman" w:cs="Times New Roman"/>
                      <w:sz w:val="20"/>
                      <w:szCs w:val="20"/>
                      <w:lang w:eastAsia="ar-SA"/>
                    </w:rPr>
                    <w:t xml:space="preserve">, czy wykonawca przedsięwziął środki w celu samooczyszczenia? </w:t>
                  </w:r>
                  <w:r w:rsidRPr="00956B79">
                    <w:rPr>
                      <w:rFonts w:ascii="Times New Roman" w:eastAsia="Calibri" w:hAnsi="Times New Roman" w:cs="Times New Roman"/>
                      <w:sz w:val="20"/>
                      <w:szCs w:val="20"/>
                      <w:lang w:eastAsia="ar-SA"/>
                    </w:rPr>
                    <w:br/>
                  </w:r>
                  <w:r w:rsidRPr="00956B79">
                    <w:rPr>
                      <w:rFonts w:ascii="Times New Roman" w:eastAsia="Calibri" w:hAnsi="Times New Roman" w:cs="Times New Roman"/>
                      <w:b/>
                      <w:sz w:val="20"/>
                      <w:szCs w:val="20"/>
                      <w:lang w:eastAsia="ar-SA"/>
                    </w:rPr>
                    <w:t>Jeżeli tak</w:t>
                  </w:r>
                  <w:r w:rsidRPr="00956B79">
                    <w:rPr>
                      <w:rFonts w:ascii="Times New Roman" w:eastAsia="Calibri" w:hAnsi="Times New Roman" w:cs="Times New Roman"/>
                      <w:sz w:val="20"/>
                      <w:szCs w:val="20"/>
                      <w:lang w:eastAsia="ar-SA"/>
                    </w:rPr>
                    <w:t xml:space="preserve">, proszę opisać przedsięwzięte środki: </w:t>
                  </w:r>
                </w:p>
              </w:tc>
              <w:tc>
                <w:tcPr>
                  <w:tcW w:w="4774" w:type="dxa"/>
                  <w:tcBorders>
                    <w:top w:val="single" w:sz="4" w:space="0" w:color="000000"/>
                    <w:left w:val="single" w:sz="4" w:space="0" w:color="000000"/>
                    <w:bottom w:val="single" w:sz="4" w:space="0" w:color="000000"/>
                    <w:right w:val="single" w:sz="4" w:space="0" w:color="000000"/>
                  </w:tcBorders>
                </w:tcPr>
                <w:p w14:paraId="04808167" w14:textId="77777777" w:rsidR="00A52F5C" w:rsidRPr="00956B79" w:rsidRDefault="00A52F5C" w:rsidP="000A201E">
                  <w:pPr>
                    <w:framePr w:hSpace="141" w:wrap="around" w:vAnchor="text" w:hAnchor="margin" w:y="137"/>
                    <w:suppressAutoHyphens/>
                    <w:snapToGrid w:val="0"/>
                    <w:spacing w:after="200" w:line="276" w:lineRule="auto"/>
                    <w:rPr>
                      <w:rFonts w:ascii="Times New Roman" w:eastAsia="Calibri" w:hAnsi="Times New Roman" w:cs="Times New Roman"/>
                      <w:sz w:val="20"/>
                      <w:szCs w:val="20"/>
                      <w:lang w:eastAsia="ar-SA"/>
                    </w:rPr>
                  </w:pPr>
                  <w:r w:rsidRPr="00956B79">
                    <w:rPr>
                      <w:rFonts w:ascii="Times New Roman" w:eastAsia="Calibri" w:hAnsi="Times New Roman" w:cs="Times New Roman"/>
                      <w:sz w:val="20"/>
                      <w:szCs w:val="20"/>
                      <w:lang w:eastAsia="ar-SA"/>
                    </w:rPr>
                    <w:t>[] Tak [] Nie</w:t>
                  </w:r>
                  <w:r w:rsidRPr="00956B79">
                    <w:rPr>
                      <w:rFonts w:ascii="Times New Roman" w:eastAsia="Calibri" w:hAnsi="Times New Roman" w:cs="Times New Roman"/>
                      <w:sz w:val="20"/>
                      <w:szCs w:val="20"/>
                      <w:lang w:eastAsia="ar-SA"/>
                    </w:rPr>
                    <w:br/>
                  </w:r>
                  <w:r w:rsidRPr="00956B79">
                    <w:rPr>
                      <w:rFonts w:ascii="Times New Roman" w:eastAsia="Calibri" w:hAnsi="Times New Roman" w:cs="Times New Roman"/>
                      <w:sz w:val="20"/>
                      <w:szCs w:val="20"/>
                      <w:lang w:eastAsia="ar-SA"/>
                    </w:rPr>
                    <w:br/>
                  </w:r>
                  <w:r w:rsidRPr="00956B79">
                    <w:rPr>
                      <w:rFonts w:ascii="Times New Roman" w:eastAsia="Calibri" w:hAnsi="Times New Roman" w:cs="Times New Roman"/>
                      <w:sz w:val="20"/>
                      <w:szCs w:val="20"/>
                      <w:lang w:eastAsia="ar-SA"/>
                    </w:rPr>
                    <w:br/>
                    <w:t>[……]</w:t>
                  </w:r>
                </w:p>
              </w:tc>
            </w:tr>
          </w:tbl>
          <w:p w14:paraId="46E69943" w14:textId="77777777" w:rsidR="00A52F5C" w:rsidRPr="00956B79" w:rsidRDefault="00A52F5C" w:rsidP="00E20786">
            <w:pPr>
              <w:keepNext/>
              <w:suppressAutoHyphens/>
              <w:spacing w:before="120" w:after="360"/>
              <w:jc w:val="center"/>
              <w:rPr>
                <w:rFonts w:ascii="Times New Roman" w:eastAsia="Calibri" w:hAnsi="Times New Roman" w:cs="Times New Roman"/>
                <w:b/>
                <w:sz w:val="20"/>
                <w:szCs w:val="20"/>
                <w:lang w:eastAsia="ar-SA"/>
              </w:rPr>
            </w:pPr>
            <w:r w:rsidRPr="00956B79">
              <w:rPr>
                <w:rFonts w:ascii="Times New Roman" w:eastAsia="Calibri" w:hAnsi="Times New Roman" w:cs="Times New Roman"/>
                <w:b/>
                <w:sz w:val="20"/>
                <w:szCs w:val="20"/>
                <w:lang w:eastAsia="ar-SA"/>
              </w:rPr>
              <w:t>Część IV: Kryteria kwalifikacji</w:t>
            </w:r>
          </w:p>
          <w:p w14:paraId="17927D14" w14:textId="77777777" w:rsidR="00A52F5C" w:rsidRPr="00956B79" w:rsidRDefault="00A52F5C" w:rsidP="00E20786">
            <w:pPr>
              <w:suppressAutoHyphens/>
              <w:spacing w:after="200" w:line="276" w:lineRule="auto"/>
              <w:rPr>
                <w:rFonts w:ascii="Times New Roman" w:eastAsia="Calibri" w:hAnsi="Times New Roman" w:cs="Times New Roman"/>
                <w:sz w:val="20"/>
                <w:szCs w:val="20"/>
                <w:lang w:eastAsia="ar-SA"/>
              </w:rPr>
            </w:pPr>
            <w:r w:rsidRPr="00956B79">
              <w:rPr>
                <w:rFonts w:ascii="Times New Roman" w:eastAsia="Calibri" w:hAnsi="Times New Roman" w:cs="Times New Roman"/>
                <w:sz w:val="20"/>
                <w:szCs w:val="20"/>
                <w:lang w:eastAsia="ar-SA"/>
              </w:rPr>
              <w:t xml:space="preserve">W odniesieniu do kryteriów kwalifikacji (sekcja </w:t>
            </w:r>
            <w:r w:rsidRPr="00956B79">
              <w:rPr>
                <w:rFonts w:ascii="Times New Roman" w:eastAsia="Symbol" w:hAnsi="Times New Roman" w:cs="Times New Roman"/>
                <w:sz w:val="20"/>
                <w:szCs w:val="20"/>
                <w:lang w:eastAsia="ar-SA"/>
              </w:rPr>
              <w:t></w:t>
            </w:r>
            <w:r w:rsidRPr="00956B79">
              <w:rPr>
                <w:rFonts w:ascii="Times New Roman" w:eastAsia="Calibri" w:hAnsi="Times New Roman" w:cs="Times New Roman"/>
                <w:sz w:val="20"/>
                <w:szCs w:val="20"/>
                <w:lang w:eastAsia="ar-SA"/>
              </w:rPr>
              <w:t xml:space="preserve"> lub sekcje A–D w niniejszej części) wykonawca oświadcza, że:</w:t>
            </w:r>
          </w:p>
          <w:p w14:paraId="69D524A8" w14:textId="77777777" w:rsidR="00A52F5C" w:rsidRPr="00956B79" w:rsidRDefault="00A52F5C" w:rsidP="00E20786">
            <w:pPr>
              <w:keepNext/>
              <w:suppressAutoHyphens/>
              <w:spacing w:before="120" w:after="360"/>
              <w:jc w:val="center"/>
              <w:rPr>
                <w:rFonts w:ascii="Times New Roman" w:eastAsia="Calibri" w:hAnsi="Times New Roman" w:cs="Times New Roman"/>
                <w:smallCaps/>
                <w:sz w:val="20"/>
                <w:szCs w:val="20"/>
                <w:lang w:eastAsia="ar-SA"/>
              </w:rPr>
            </w:pPr>
            <w:r w:rsidRPr="00956B79">
              <w:rPr>
                <w:rFonts w:ascii="Times New Roman" w:eastAsia="Symbol" w:hAnsi="Times New Roman" w:cs="Times New Roman"/>
                <w:smallCaps/>
                <w:sz w:val="20"/>
                <w:szCs w:val="20"/>
                <w:lang w:eastAsia="ar-SA"/>
              </w:rPr>
              <w:t></w:t>
            </w:r>
            <w:r w:rsidRPr="00956B79">
              <w:rPr>
                <w:rFonts w:ascii="Times New Roman" w:eastAsia="Calibri" w:hAnsi="Times New Roman" w:cs="Times New Roman"/>
                <w:smallCaps/>
                <w:sz w:val="20"/>
                <w:szCs w:val="20"/>
                <w:lang w:eastAsia="ar-SA"/>
              </w:rPr>
              <w:t>: Ogólne oświadczenie dotyczące wszystkich kryteriów kwalifikacji</w:t>
            </w:r>
          </w:p>
          <w:p w14:paraId="30EC2A4F" w14:textId="77777777" w:rsidR="00A52F5C" w:rsidRPr="00956B79" w:rsidRDefault="00A52F5C" w:rsidP="00E20786">
            <w:pPr>
              <w:pBdr>
                <w:top w:val="single" w:sz="4" w:space="1" w:color="000000"/>
                <w:left w:val="single" w:sz="4" w:space="4" w:color="000000"/>
                <w:bottom w:val="single" w:sz="4" w:space="1" w:color="000000"/>
                <w:right w:val="single" w:sz="4" w:space="4" w:color="000000"/>
              </w:pBdr>
              <w:shd w:val="clear" w:color="auto" w:fill="BFBFBF"/>
              <w:suppressAutoHyphens/>
              <w:spacing w:after="200" w:line="276" w:lineRule="auto"/>
              <w:rPr>
                <w:rFonts w:ascii="Times New Roman" w:eastAsia="Calibri" w:hAnsi="Times New Roman" w:cs="Times New Roman"/>
                <w:sz w:val="20"/>
                <w:szCs w:val="20"/>
                <w:lang w:eastAsia="ar-SA"/>
              </w:rPr>
            </w:pPr>
            <w:r w:rsidRPr="00956B79">
              <w:rPr>
                <w:rFonts w:ascii="Times New Roman" w:eastAsia="Calibri" w:hAnsi="Times New Roman" w:cs="Times New Roman"/>
                <w:b/>
                <w:sz w:val="20"/>
                <w:szCs w:val="20"/>
                <w:lang w:eastAsia="ar-SA"/>
              </w:rPr>
              <w:t xml:space="preserve">Wykonawca powinien wypełnić to pole jedynie w przypadku gdy instytucja zamawiająca lub podmiot zamawiający wskazały w stosownym ogłoszeniu lub w dokumentach zamówienia, o których mowa w ogłoszeniu, że wykonawca może ograniczyć się do wypełnienia sekcji </w:t>
            </w:r>
            <w:r w:rsidRPr="00956B79">
              <w:rPr>
                <w:rFonts w:ascii="Times New Roman" w:eastAsia="Symbol" w:hAnsi="Times New Roman" w:cs="Times New Roman"/>
                <w:b/>
                <w:sz w:val="20"/>
                <w:szCs w:val="20"/>
                <w:lang w:eastAsia="ar-SA"/>
              </w:rPr>
              <w:t></w:t>
            </w:r>
            <w:r w:rsidRPr="00956B79">
              <w:rPr>
                <w:rFonts w:ascii="Times New Roman" w:eastAsia="Calibri" w:hAnsi="Times New Roman" w:cs="Times New Roman"/>
                <w:sz w:val="20"/>
                <w:szCs w:val="20"/>
                <w:lang w:eastAsia="ar-SA"/>
              </w:rPr>
              <w:t xml:space="preserve"> w części IV i nie musi wypełniać żadnej z pozostałych sekcji w części IV:</w:t>
            </w:r>
          </w:p>
          <w:tbl>
            <w:tblPr>
              <w:tblW w:w="0" w:type="auto"/>
              <w:tblLayout w:type="fixed"/>
              <w:tblLook w:val="0000" w:firstRow="0" w:lastRow="0" w:firstColumn="0" w:lastColumn="0" w:noHBand="0" w:noVBand="0"/>
            </w:tblPr>
            <w:tblGrid>
              <w:gridCol w:w="4606"/>
              <w:gridCol w:w="4737"/>
            </w:tblGrid>
            <w:tr w:rsidR="00A52F5C" w:rsidRPr="00956B79" w14:paraId="00FD83CE" w14:textId="77777777" w:rsidTr="00C4604E">
              <w:tc>
                <w:tcPr>
                  <w:tcW w:w="4606" w:type="dxa"/>
                  <w:tcBorders>
                    <w:top w:val="single" w:sz="4" w:space="0" w:color="000000"/>
                    <w:left w:val="single" w:sz="4" w:space="0" w:color="000000"/>
                    <w:bottom w:val="single" w:sz="4" w:space="0" w:color="000000"/>
                  </w:tcBorders>
                </w:tcPr>
                <w:p w14:paraId="6F1FD40A" w14:textId="77777777" w:rsidR="00A52F5C" w:rsidRPr="00956B79" w:rsidRDefault="00A52F5C" w:rsidP="000A201E">
                  <w:pPr>
                    <w:framePr w:hSpace="141" w:wrap="around" w:vAnchor="text" w:hAnchor="margin" w:y="137"/>
                    <w:suppressAutoHyphens/>
                    <w:snapToGrid w:val="0"/>
                    <w:spacing w:after="200" w:line="276" w:lineRule="auto"/>
                    <w:rPr>
                      <w:rFonts w:ascii="Times New Roman" w:eastAsia="Calibri" w:hAnsi="Times New Roman" w:cs="Times New Roman"/>
                      <w:b/>
                      <w:sz w:val="20"/>
                      <w:szCs w:val="20"/>
                      <w:lang w:eastAsia="ar-SA"/>
                    </w:rPr>
                  </w:pPr>
                  <w:r w:rsidRPr="00956B79">
                    <w:rPr>
                      <w:rFonts w:ascii="Times New Roman" w:eastAsia="Calibri" w:hAnsi="Times New Roman" w:cs="Times New Roman"/>
                      <w:b/>
                      <w:sz w:val="20"/>
                      <w:szCs w:val="20"/>
                      <w:lang w:eastAsia="ar-SA"/>
                    </w:rPr>
                    <w:t>Spełnienie wszystkich wymaganych kryteriów kwalifikacji</w:t>
                  </w:r>
                </w:p>
              </w:tc>
              <w:tc>
                <w:tcPr>
                  <w:tcW w:w="4737" w:type="dxa"/>
                  <w:tcBorders>
                    <w:top w:val="single" w:sz="4" w:space="0" w:color="000000"/>
                    <w:left w:val="single" w:sz="4" w:space="0" w:color="000000"/>
                    <w:bottom w:val="single" w:sz="4" w:space="0" w:color="000000"/>
                    <w:right w:val="single" w:sz="4" w:space="0" w:color="000000"/>
                  </w:tcBorders>
                </w:tcPr>
                <w:p w14:paraId="33167E71" w14:textId="77777777" w:rsidR="00A52F5C" w:rsidRPr="00956B79" w:rsidRDefault="00A52F5C" w:rsidP="000A201E">
                  <w:pPr>
                    <w:framePr w:hSpace="141" w:wrap="around" w:vAnchor="text" w:hAnchor="margin" w:y="137"/>
                    <w:suppressAutoHyphens/>
                    <w:snapToGrid w:val="0"/>
                    <w:spacing w:after="200" w:line="276" w:lineRule="auto"/>
                    <w:rPr>
                      <w:rFonts w:ascii="Times New Roman" w:eastAsia="Calibri" w:hAnsi="Times New Roman" w:cs="Times New Roman"/>
                      <w:b/>
                      <w:sz w:val="20"/>
                      <w:szCs w:val="20"/>
                      <w:lang w:eastAsia="ar-SA"/>
                    </w:rPr>
                  </w:pPr>
                  <w:r w:rsidRPr="00956B79">
                    <w:rPr>
                      <w:rFonts w:ascii="Times New Roman" w:eastAsia="Calibri" w:hAnsi="Times New Roman" w:cs="Times New Roman"/>
                      <w:b/>
                      <w:sz w:val="20"/>
                      <w:szCs w:val="20"/>
                      <w:lang w:eastAsia="ar-SA"/>
                    </w:rPr>
                    <w:t>Odpowiedź</w:t>
                  </w:r>
                </w:p>
              </w:tc>
            </w:tr>
            <w:tr w:rsidR="00A52F5C" w:rsidRPr="00956B79" w14:paraId="0090D38D" w14:textId="77777777" w:rsidTr="00C4604E">
              <w:tc>
                <w:tcPr>
                  <w:tcW w:w="4606" w:type="dxa"/>
                  <w:tcBorders>
                    <w:top w:val="single" w:sz="4" w:space="0" w:color="000000"/>
                    <w:left w:val="single" w:sz="4" w:space="0" w:color="000000"/>
                    <w:bottom w:val="single" w:sz="4" w:space="0" w:color="000000"/>
                  </w:tcBorders>
                </w:tcPr>
                <w:p w14:paraId="18B625A5" w14:textId="77777777" w:rsidR="00A52F5C" w:rsidRPr="00956B79" w:rsidRDefault="00A52F5C" w:rsidP="000A201E">
                  <w:pPr>
                    <w:framePr w:hSpace="141" w:wrap="around" w:vAnchor="text" w:hAnchor="margin" w:y="137"/>
                    <w:suppressAutoHyphens/>
                    <w:snapToGrid w:val="0"/>
                    <w:spacing w:after="200" w:line="276" w:lineRule="auto"/>
                    <w:rPr>
                      <w:rFonts w:ascii="Times New Roman" w:eastAsia="Calibri" w:hAnsi="Times New Roman" w:cs="Times New Roman"/>
                      <w:sz w:val="20"/>
                      <w:szCs w:val="20"/>
                      <w:lang w:eastAsia="ar-SA"/>
                    </w:rPr>
                  </w:pPr>
                  <w:r w:rsidRPr="00956B79">
                    <w:rPr>
                      <w:rFonts w:ascii="Times New Roman" w:eastAsia="Calibri" w:hAnsi="Times New Roman" w:cs="Times New Roman"/>
                      <w:sz w:val="20"/>
                      <w:szCs w:val="20"/>
                      <w:lang w:eastAsia="ar-SA"/>
                    </w:rPr>
                    <w:t>Spełnia wymagane kryteria kwalifikacji:</w:t>
                  </w:r>
                </w:p>
              </w:tc>
              <w:tc>
                <w:tcPr>
                  <w:tcW w:w="4737" w:type="dxa"/>
                  <w:tcBorders>
                    <w:top w:val="single" w:sz="4" w:space="0" w:color="000000"/>
                    <w:left w:val="single" w:sz="4" w:space="0" w:color="000000"/>
                    <w:bottom w:val="single" w:sz="4" w:space="0" w:color="000000"/>
                    <w:right w:val="single" w:sz="4" w:space="0" w:color="000000"/>
                  </w:tcBorders>
                </w:tcPr>
                <w:p w14:paraId="1ECEDA13" w14:textId="77777777" w:rsidR="00A52F5C" w:rsidRPr="00956B79" w:rsidRDefault="00A52F5C" w:rsidP="000A201E">
                  <w:pPr>
                    <w:framePr w:hSpace="141" w:wrap="around" w:vAnchor="text" w:hAnchor="margin" w:y="137"/>
                    <w:suppressAutoHyphens/>
                    <w:snapToGrid w:val="0"/>
                    <w:spacing w:after="200" w:line="276" w:lineRule="auto"/>
                    <w:rPr>
                      <w:rFonts w:ascii="Times New Roman" w:eastAsia="Calibri" w:hAnsi="Times New Roman" w:cs="Times New Roman"/>
                      <w:sz w:val="20"/>
                      <w:szCs w:val="20"/>
                      <w:lang w:eastAsia="ar-SA"/>
                    </w:rPr>
                  </w:pPr>
                  <w:r w:rsidRPr="00956B79">
                    <w:rPr>
                      <w:rFonts w:ascii="Times New Roman" w:eastAsia="Calibri" w:hAnsi="Times New Roman" w:cs="Times New Roman"/>
                      <w:sz w:val="20"/>
                      <w:szCs w:val="20"/>
                      <w:lang w:eastAsia="ar-SA"/>
                    </w:rPr>
                    <w:t>[] Tak [] Nie</w:t>
                  </w:r>
                </w:p>
              </w:tc>
            </w:tr>
          </w:tbl>
          <w:p w14:paraId="4F106C60" w14:textId="77777777" w:rsidR="00A52F5C" w:rsidRPr="00956B79" w:rsidRDefault="00A52F5C" w:rsidP="00E20786">
            <w:pPr>
              <w:keepNext/>
              <w:suppressAutoHyphens/>
              <w:spacing w:before="120" w:after="360"/>
              <w:jc w:val="center"/>
              <w:rPr>
                <w:rFonts w:ascii="Times New Roman" w:eastAsia="Calibri" w:hAnsi="Times New Roman" w:cs="Times New Roman"/>
                <w:sz w:val="20"/>
                <w:szCs w:val="20"/>
                <w:lang w:eastAsia="ar-SA"/>
              </w:rPr>
            </w:pPr>
            <w:r w:rsidRPr="00956B79">
              <w:rPr>
                <w:rFonts w:ascii="Times New Roman" w:eastAsia="Calibri" w:hAnsi="Times New Roman" w:cs="Times New Roman"/>
                <w:sz w:val="20"/>
                <w:szCs w:val="20"/>
                <w:lang w:eastAsia="ar-SA"/>
              </w:rPr>
              <w:t>A: Kompetencje</w:t>
            </w:r>
          </w:p>
          <w:p w14:paraId="441A7E26" w14:textId="77777777" w:rsidR="00A52F5C" w:rsidRPr="00956B79" w:rsidRDefault="00A52F5C" w:rsidP="00E20786">
            <w:pPr>
              <w:pBdr>
                <w:top w:val="single" w:sz="4" w:space="1" w:color="000000"/>
                <w:left w:val="single" w:sz="4" w:space="4" w:color="000000"/>
                <w:bottom w:val="single" w:sz="4" w:space="1" w:color="000000"/>
                <w:right w:val="single" w:sz="4" w:space="4" w:color="000000"/>
              </w:pBdr>
              <w:shd w:val="clear" w:color="auto" w:fill="BFBFBF"/>
              <w:suppressAutoHyphens/>
              <w:spacing w:after="200" w:line="276" w:lineRule="auto"/>
              <w:rPr>
                <w:rFonts w:ascii="Times New Roman" w:eastAsia="Calibri" w:hAnsi="Times New Roman" w:cs="Times New Roman"/>
                <w:sz w:val="20"/>
                <w:szCs w:val="20"/>
                <w:lang w:eastAsia="ar-SA"/>
              </w:rPr>
            </w:pPr>
            <w:r w:rsidRPr="00956B79">
              <w:rPr>
                <w:rFonts w:ascii="Times New Roman" w:eastAsia="Calibri" w:hAnsi="Times New Roman" w:cs="Times New Roman"/>
                <w:sz w:val="20"/>
                <w:szCs w:val="20"/>
                <w:lang w:eastAsia="ar-SA"/>
              </w:rPr>
              <w:t>Wykonawca powinien przedstawić informacje jedynie w przypadku gdy instytucja zamawiająca lub podmiot zamawiający wymagają danych kryteriów kwalifikacji w stosownym ogłoszeniu lub w dokumentach zamówienia, o których mowa w ogłoszeniu.</w:t>
            </w:r>
          </w:p>
          <w:tbl>
            <w:tblPr>
              <w:tblW w:w="9418" w:type="dxa"/>
              <w:tblLayout w:type="fixed"/>
              <w:tblLook w:val="0000" w:firstRow="0" w:lastRow="0" w:firstColumn="0" w:lastColumn="0" w:noHBand="0" w:noVBand="0"/>
            </w:tblPr>
            <w:tblGrid>
              <w:gridCol w:w="4643"/>
              <w:gridCol w:w="4775"/>
            </w:tblGrid>
            <w:tr w:rsidR="00A52F5C" w:rsidRPr="00956B79" w14:paraId="3A2AC418" w14:textId="77777777" w:rsidTr="00A52F5C">
              <w:tc>
                <w:tcPr>
                  <w:tcW w:w="4643" w:type="dxa"/>
                  <w:tcBorders>
                    <w:top w:val="single" w:sz="4" w:space="0" w:color="000000"/>
                    <w:left w:val="single" w:sz="4" w:space="0" w:color="000000"/>
                    <w:bottom w:val="single" w:sz="4" w:space="0" w:color="000000"/>
                  </w:tcBorders>
                </w:tcPr>
                <w:p w14:paraId="47664847" w14:textId="77777777" w:rsidR="00A52F5C" w:rsidRPr="00956B79" w:rsidRDefault="00A52F5C" w:rsidP="000A201E">
                  <w:pPr>
                    <w:framePr w:hSpace="141" w:wrap="around" w:vAnchor="text" w:hAnchor="margin" w:y="137"/>
                    <w:suppressAutoHyphens/>
                    <w:snapToGrid w:val="0"/>
                    <w:spacing w:after="200" w:line="276" w:lineRule="auto"/>
                    <w:rPr>
                      <w:rFonts w:ascii="Times New Roman" w:eastAsia="Calibri" w:hAnsi="Times New Roman" w:cs="Times New Roman"/>
                      <w:b/>
                      <w:sz w:val="20"/>
                      <w:szCs w:val="20"/>
                      <w:lang w:eastAsia="ar-SA"/>
                    </w:rPr>
                  </w:pPr>
                  <w:r w:rsidRPr="00956B79">
                    <w:rPr>
                      <w:rFonts w:ascii="Times New Roman" w:eastAsia="Calibri" w:hAnsi="Times New Roman" w:cs="Times New Roman"/>
                      <w:b/>
                      <w:sz w:val="20"/>
                      <w:szCs w:val="20"/>
                      <w:lang w:eastAsia="ar-SA"/>
                    </w:rPr>
                    <w:t>Kompetencje</w:t>
                  </w:r>
                </w:p>
              </w:tc>
              <w:tc>
                <w:tcPr>
                  <w:tcW w:w="4775" w:type="dxa"/>
                  <w:tcBorders>
                    <w:top w:val="single" w:sz="4" w:space="0" w:color="000000"/>
                    <w:left w:val="single" w:sz="4" w:space="0" w:color="000000"/>
                    <w:bottom w:val="single" w:sz="4" w:space="0" w:color="000000"/>
                    <w:right w:val="single" w:sz="4" w:space="0" w:color="000000"/>
                  </w:tcBorders>
                </w:tcPr>
                <w:p w14:paraId="39EFA8C8" w14:textId="77777777" w:rsidR="00A52F5C" w:rsidRPr="00956B79" w:rsidRDefault="00A52F5C" w:rsidP="000A201E">
                  <w:pPr>
                    <w:framePr w:hSpace="141" w:wrap="around" w:vAnchor="text" w:hAnchor="margin" w:y="137"/>
                    <w:suppressAutoHyphens/>
                    <w:snapToGrid w:val="0"/>
                    <w:spacing w:after="200" w:line="276" w:lineRule="auto"/>
                    <w:rPr>
                      <w:rFonts w:ascii="Times New Roman" w:eastAsia="Calibri" w:hAnsi="Times New Roman" w:cs="Times New Roman"/>
                      <w:b/>
                      <w:sz w:val="20"/>
                      <w:szCs w:val="20"/>
                      <w:lang w:eastAsia="ar-SA"/>
                    </w:rPr>
                  </w:pPr>
                  <w:r w:rsidRPr="00956B79">
                    <w:rPr>
                      <w:rFonts w:ascii="Times New Roman" w:eastAsia="Calibri" w:hAnsi="Times New Roman" w:cs="Times New Roman"/>
                      <w:b/>
                      <w:sz w:val="20"/>
                      <w:szCs w:val="20"/>
                      <w:lang w:eastAsia="ar-SA"/>
                    </w:rPr>
                    <w:t>Odpowiedź</w:t>
                  </w:r>
                </w:p>
              </w:tc>
            </w:tr>
            <w:tr w:rsidR="00A52F5C" w:rsidRPr="00956B79" w14:paraId="24420B75" w14:textId="77777777" w:rsidTr="00A52F5C">
              <w:tc>
                <w:tcPr>
                  <w:tcW w:w="4643" w:type="dxa"/>
                  <w:tcBorders>
                    <w:top w:val="single" w:sz="4" w:space="0" w:color="000000"/>
                    <w:left w:val="single" w:sz="4" w:space="0" w:color="000000"/>
                    <w:bottom w:val="single" w:sz="4" w:space="0" w:color="000000"/>
                  </w:tcBorders>
                </w:tcPr>
                <w:p w14:paraId="15B1927B" w14:textId="77777777" w:rsidR="00A52F5C" w:rsidRPr="00956B79" w:rsidRDefault="00A52F5C" w:rsidP="000A201E">
                  <w:pPr>
                    <w:framePr w:hSpace="141" w:wrap="around" w:vAnchor="text" w:hAnchor="margin" w:y="137"/>
                    <w:suppressAutoHyphens/>
                    <w:snapToGrid w:val="0"/>
                    <w:spacing w:after="200" w:line="276" w:lineRule="auto"/>
                    <w:rPr>
                      <w:rFonts w:ascii="Times New Roman" w:eastAsia="Calibri" w:hAnsi="Times New Roman" w:cs="Times New Roman"/>
                      <w:sz w:val="20"/>
                      <w:szCs w:val="20"/>
                      <w:lang w:eastAsia="ar-SA"/>
                    </w:rPr>
                  </w:pPr>
                  <w:r w:rsidRPr="00956B79">
                    <w:rPr>
                      <w:rFonts w:ascii="Times New Roman" w:eastAsia="Calibri" w:hAnsi="Times New Roman" w:cs="Times New Roman"/>
                      <w:b/>
                      <w:sz w:val="20"/>
                      <w:szCs w:val="20"/>
                      <w:lang w:eastAsia="ar-SA"/>
                    </w:rPr>
                    <w:t>1) Figuruje w odpowiednim rejestrze zawodowym lub handlowym</w:t>
                  </w:r>
                  <w:r w:rsidRPr="00956B79">
                    <w:rPr>
                      <w:rFonts w:ascii="Times New Roman" w:eastAsia="Calibri" w:hAnsi="Times New Roman" w:cs="Times New Roman"/>
                      <w:sz w:val="20"/>
                      <w:szCs w:val="20"/>
                      <w:lang w:eastAsia="ar-SA"/>
                    </w:rPr>
                    <w:t xml:space="preserve"> prowadzonym w państwie członkowskim siedziby wykonawcy</w:t>
                  </w:r>
                  <w:r w:rsidRPr="00956B79">
                    <w:rPr>
                      <w:rFonts w:ascii="Times New Roman" w:eastAsia="Calibri" w:hAnsi="Times New Roman" w:cs="Times New Roman"/>
                      <w:sz w:val="20"/>
                      <w:szCs w:val="20"/>
                      <w:vertAlign w:val="superscript"/>
                      <w:lang w:eastAsia="ar-SA"/>
                    </w:rPr>
                    <w:footnoteReference w:id="31"/>
                  </w:r>
                  <w:r w:rsidRPr="00956B79">
                    <w:rPr>
                      <w:rFonts w:ascii="Times New Roman" w:eastAsia="Calibri" w:hAnsi="Times New Roman" w:cs="Times New Roman"/>
                      <w:sz w:val="20"/>
                      <w:szCs w:val="20"/>
                      <w:lang w:eastAsia="ar-SA"/>
                    </w:rPr>
                    <w:t>:</w:t>
                  </w:r>
                  <w:r w:rsidRPr="00956B79">
                    <w:rPr>
                      <w:rFonts w:ascii="Times New Roman" w:eastAsia="Calibri" w:hAnsi="Times New Roman" w:cs="Times New Roman"/>
                      <w:sz w:val="20"/>
                      <w:szCs w:val="20"/>
                      <w:lang w:eastAsia="ar-SA"/>
                    </w:rPr>
                    <w:br/>
                    <w:t>Jeżeli odnośna dokumentacja jest dostępna w formie elektronicznej, proszę wskazać:</w:t>
                  </w:r>
                </w:p>
              </w:tc>
              <w:tc>
                <w:tcPr>
                  <w:tcW w:w="4775" w:type="dxa"/>
                  <w:tcBorders>
                    <w:top w:val="single" w:sz="4" w:space="0" w:color="000000"/>
                    <w:left w:val="single" w:sz="4" w:space="0" w:color="000000"/>
                    <w:bottom w:val="single" w:sz="4" w:space="0" w:color="000000"/>
                    <w:right w:val="single" w:sz="4" w:space="0" w:color="000000"/>
                  </w:tcBorders>
                </w:tcPr>
                <w:p w14:paraId="584D3047" w14:textId="77777777" w:rsidR="00A52F5C" w:rsidRPr="00956B79" w:rsidRDefault="00A52F5C" w:rsidP="000A201E">
                  <w:pPr>
                    <w:framePr w:hSpace="141" w:wrap="around" w:vAnchor="text" w:hAnchor="margin" w:y="137"/>
                    <w:suppressAutoHyphens/>
                    <w:snapToGrid w:val="0"/>
                    <w:spacing w:after="200" w:line="276" w:lineRule="auto"/>
                    <w:rPr>
                      <w:rFonts w:ascii="Times New Roman" w:eastAsia="Calibri" w:hAnsi="Times New Roman" w:cs="Times New Roman"/>
                      <w:sz w:val="20"/>
                      <w:szCs w:val="20"/>
                      <w:lang w:eastAsia="ar-SA"/>
                    </w:rPr>
                  </w:pPr>
                  <w:r w:rsidRPr="00956B79">
                    <w:rPr>
                      <w:rFonts w:ascii="Times New Roman" w:eastAsia="Calibri" w:hAnsi="Times New Roman" w:cs="Times New Roman"/>
                      <w:sz w:val="20"/>
                      <w:szCs w:val="20"/>
                      <w:lang w:eastAsia="ar-SA"/>
                    </w:rPr>
                    <w:t>[…]</w:t>
                  </w:r>
                  <w:r w:rsidRPr="00956B79">
                    <w:rPr>
                      <w:rFonts w:ascii="Times New Roman" w:eastAsia="Calibri" w:hAnsi="Times New Roman" w:cs="Times New Roman"/>
                      <w:sz w:val="20"/>
                      <w:szCs w:val="20"/>
                      <w:lang w:eastAsia="ar-SA"/>
                    </w:rPr>
                    <w:br/>
                  </w:r>
                  <w:r w:rsidRPr="00956B79">
                    <w:rPr>
                      <w:rFonts w:ascii="Times New Roman" w:eastAsia="Calibri" w:hAnsi="Times New Roman" w:cs="Times New Roman"/>
                      <w:sz w:val="20"/>
                      <w:szCs w:val="20"/>
                      <w:lang w:eastAsia="ar-SA"/>
                    </w:rPr>
                    <w:br/>
                    <w:t>(adres internetowy, wydający urząd lub organ, dokładne dane referencyjne dokumentacji): [……][……][……]</w:t>
                  </w:r>
                </w:p>
              </w:tc>
            </w:tr>
            <w:tr w:rsidR="00A52F5C" w:rsidRPr="00956B79" w14:paraId="22482078" w14:textId="77777777" w:rsidTr="00A52F5C">
              <w:tc>
                <w:tcPr>
                  <w:tcW w:w="4643" w:type="dxa"/>
                  <w:tcBorders>
                    <w:top w:val="single" w:sz="4" w:space="0" w:color="000000"/>
                    <w:left w:val="single" w:sz="4" w:space="0" w:color="000000"/>
                    <w:bottom w:val="single" w:sz="4" w:space="0" w:color="000000"/>
                  </w:tcBorders>
                </w:tcPr>
                <w:p w14:paraId="14BE3E0E" w14:textId="77777777" w:rsidR="00A52F5C" w:rsidRPr="00956B79" w:rsidRDefault="00A52F5C" w:rsidP="000A201E">
                  <w:pPr>
                    <w:framePr w:hSpace="141" w:wrap="around" w:vAnchor="text" w:hAnchor="margin" w:y="137"/>
                    <w:suppressAutoHyphens/>
                    <w:snapToGrid w:val="0"/>
                    <w:spacing w:after="200" w:line="276" w:lineRule="auto"/>
                    <w:rPr>
                      <w:rFonts w:ascii="Times New Roman" w:eastAsia="Calibri" w:hAnsi="Times New Roman" w:cs="Times New Roman"/>
                      <w:sz w:val="20"/>
                      <w:szCs w:val="20"/>
                      <w:lang w:eastAsia="ar-SA"/>
                    </w:rPr>
                  </w:pPr>
                  <w:r w:rsidRPr="00956B79">
                    <w:rPr>
                      <w:rFonts w:ascii="Times New Roman" w:eastAsia="Calibri" w:hAnsi="Times New Roman" w:cs="Times New Roman"/>
                      <w:b/>
                      <w:sz w:val="20"/>
                      <w:szCs w:val="20"/>
                      <w:lang w:eastAsia="ar-SA"/>
                    </w:rPr>
                    <w:t>2) W odniesieniu do zamówień publicznych na usługi:</w:t>
                  </w:r>
                  <w:r w:rsidRPr="00956B79">
                    <w:rPr>
                      <w:rFonts w:ascii="Times New Roman" w:eastAsia="Calibri" w:hAnsi="Times New Roman" w:cs="Times New Roman"/>
                      <w:b/>
                      <w:sz w:val="20"/>
                      <w:szCs w:val="20"/>
                      <w:lang w:eastAsia="ar-SA"/>
                    </w:rPr>
                    <w:br/>
                  </w:r>
                  <w:r w:rsidRPr="00956B79">
                    <w:rPr>
                      <w:rFonts w:ascii="Times New Roman" w:eastAsia="Calibri" w:hAnsi="Times New Roman" w:cs="Times New Roman"/>
                      <w:sz w:val="20"/>
                      <w:szCs w:val="20"/>
                      <w:lang w:eastAsia="ar-SA"/>
                    </w:rPr>
                    <w:t xml:space="preserve">Czy konieczne jest </w:t>
                  </w:r>
                  <w:r w:rsidRPr="00956B79">
                    <w:rPr>
                      <w:rFonts w:ascii="Times New Roman" w:eastAsia="Calibri" w:hAnsi="Times New Roman" w:cs="Times New Roman"/>
                      <w:b/>
                      <w:sz w:val="20"/>
                      <w:szCs w:val="20"/>
                      <w:lang w:eastAsia="ar-SA"/>
                    </w:rPr>
                    <w:t>posiadanie</w:t>
                  </w:r>
                  <w:r w:rsidRPr="00956B79">
                    <w:rPr>
                      <w:rFonts w:ascii="Times New Roman" w:eastAsia="Calibri" w:hAnsi="Times New Roman" w:cs="Times New Roman"/>
                      <w:sz w:val="20"/>
                      <w:szCs w:val="20"/>
                      <w:lang w:eastAsia="ar-SA"/>
                    </w:rPr>
                    <w:t xml:space="preserve"> określonego </w:t>
                  </w:r>
                  <w:r w:rsidRPr="00956B79">
                    <w:rPr>
                      <w:rFonts w:ascii="Times New Roman" w:eastAsia="Calibri" w:hAnsi="Times New Roman" w:cs="Times New Roman"/>
                      <w:b/>
                      <w:sz w:val="20"/>
                      <w:szCs w:val="20"/>
                      <w:lang w:eastAsia="ar-SA"/>
                    </w:rPr>
                    <w:t>zezwolenia lub bycie członkiem</w:t>
                  </w:r>
                  <w:r w:rsidRPr="00956B79">
                    <w:rPr>
                      <w:rFonts w:ascii="Times New Roman" w:eastAsia="Calibri" w:hAnsi="Times New Roman" w:cs="Times New Roman"/>
                      <w:sz w:val="20"/>
                      <w:szCs w:val="20"/>
                      <w:lang w:eastAsia="ar-SA"/>
                    </w:rPr>
                    <w:t xml:space="preserve"> określonej organizacji, aby mieć możliwość świadczenia usługi, o której mowa, w państwie siedziby wykonawcy? </w:t>
                  </w:r>
                  <w:r w:rsidRPr="00956B79">
                    <w:rPr>
                      <w:rFonts w:ascii="Times New Roman" w:eastAsia="Calibri" w:hAnsi="Times New Roman" w:cs="Times New Roman"/>
                      <w:sz w:val="20"/>
                      <w:szCs w:val="20"/>
                      <w:lang w:eastAsia="ar-SA"/>
                    </w:rPr>
                    <w:br/>
                  </w:r>
                  <w:r w:rsidRPr="00956B79">
                    <w:rPr>
                      <w:rFonts w:ascii="Times New Roman" w:eastAsia="Calibri" w:hAnsi="Times New Roman" w:cs="Times New Roman"/>
                      <w:sz w:val="20"/>
                      <w:szCs w:val="20"/>
                      <w:lang w:eastAsia="ar-SA"/>
                    </w:rPr>
                    <w:br/>
                  </w:r>
                  <w:r w:rsidRPr="00956B79">
                    <w:rPr>
                      <w:rFonts w:ascii="Times New Roman" w:eastAsia="Calibri" w:hAnsi="Times New Roman" w:cs="Times New Roman"/>
                      <w:sz w:val="20"/>
                      <w:szCs w:val="20"/>
                      <w:lang w:eastAsia="ar-SA"/>
                    </w:rPr>
                    <w:lastRenderedPageBreak/>
                    <w:t>Jeżeli odnośna dokumentacja jest dostępna w formie elektronicznej, proszę wskazać:</w:t>
                  </w:r>
                </w:p>
              </w:tc>
              <w:tc>
                <w:tcPr>
                  <w:tcW w:w="4775" w:type="dxa"/>
                  <w:tcBorders>
                    <w:top w:val="single" w:sz="4" w:space="0" w:color="000000"/>
                    <w:left w:val="single" w:sz="4" w:space="0" w:color="000000"/>
                    <w:bottom w:val="single" w:sz="4" w:space="0" w:color="000000"/>
                    <w:right w:val="single" w:sz="4" w:space="0" w:color="000000"/>
                  </w:tcBorders>
                </w:tcPr>
                <w:p w14:paraId="615F5B8D" w14:textId="77777777" w:rsidR="00A52F5C" w:rsidRPr="00956B79" w:rsidRDefault="00A52F5C" w:rsidP="000A201E">
                  <w:pPr>
                    <w:framePr w:hSpace="141" w:wrap="around" w:vAnchor="text" w:hAnchor="margin" w:y="137"/>
                    <w:suppressAutoHyphens/>
                    <w:snapToGrid w:val="0"/>
                    <w:spacing w:after="200" w:line="276" w:lineRule="auto"/>
                    <w:rPr>
                      <w:rFonts w:ascii="Times New Roman" w:eastAsia="Calibri" w:hAnsi="Times New Roman" w:cs="Times New Roman"/>
                      <w:sz w:val="20"/>
                      <w:szCs w:val="20"/>
                      <w:lang w:eastAsia="ar-SA"/>
                    </w:rPr>
                  </w:pPr>
                  <w:r w:rsidRPr="00956B79">
                    <w:rPr>
                      <w:rFonts w:ascii="Times New Roman" w:eastAsia="Calibri" w:hAnsi="Times New Roman" w:cs="Times New Roman"/>
                      <w:sz w:val="20"/>
                      <w:szCs w:val="20"/>
                      <w:lang w:eastAsia="ar-SA"/>
                    </w:rPr>
                    <w:lastRenderedPageBreak/>
                    <w:br/>
                    <w:t>[] Tak [] Nie</w:t>
                  </w:r>
                  <w:r w:rsidRPr="00956B79">
                    <w:rPr>
                      <w:rFonts w:ascii="Times New Roman" w:eastAsia="Calibri" w:hAnsi="Times New Roman" w:cs="Times New Roman"/>
                      <w:sz w:val="20"/>
                      <w:szCs w:val="20"/>
                      <w:lang w:eastAsia="ar-SA"/>
                    </w:rPr>
                    <w:br/>
                  </w:r>
                  <w:r w:rsidRPr="00956B79">
                    <w:rPr>
                      <w:rFonts w:ascii="Times New Roman" w:eastAsia="Calibri" w:hAnsi="Times New Roman" w:cs="Times New Roman"/>
                      <w:sz w:val="20"/>
                      <w:szCs w:val="20"/>
                      <w:lang w:eastAsia="ar-SA"/>
                    </w:rPr>
                    <w:br/>
                    <w:t>Jeżeli tak, proszę określić, o jakie zezwolenie lub status członkowski chodzi, i wskazać, czy wykonawca je posiada: [ …] [] Tak [] Nie</w:t>
                  </w:r>
                  <w:r w:rsidRPr="00956B79">
                    <w:rPr>
                      <w:rFonts w:ascii="Times New Roman" w:eastAsia="Calibri" w:hAnsi="Times New Roman" w:cs="Times New Roman"/>
                      <w:sz w:val="20"/>
                      <w:szCs w:val="20"/>
                      <w:lang w:eastAsia="ar-SA"/>
                    </w:rPr>
                    <w:br/>
                  </w:r>
                  <w:r w:rsidRPr="00956B79">
                    <w:rPr>
                      <w:rFonts w:ascii="Times New Roman" w:eastAsia="Calibri" w:hAnsi="Times New Roman" w:cs="Times New Roman"/>
                      <w:sz w:val="20"/>
                      <w:szCs w:val="20"/>
                      <w:lang w:eastAsia="ar-SA"/>
                    </w:rPr>
                    <w:br/>
                  </w:r>
                  <w:r w:rsidRPr="00956B79">
                    <w:rPr>
                      <w:rFonts w:ascii="Times New Roman" w:eastAsia="Calibri" w:hAnsi="Times New Roman" w:cs="Times New Roman"/>
                      <w:sz w:val="20"/>
                      <w:szCs w:val="20"/>
                      <w:lang w:eastAsia="ar-SA"/>
                    </w:rPr>
                    <w:lastRenderedPageBreak/>
                    <w:t>(adres internetowy, wydający urząd lub organ, dokładne dane referencyjne dokumentacji): [……][……][……]</w:t>
                  </w:r>
                </w:p>
              </w:tc>
            </w:tr>
          </w:tbl>
          <w:p w14:paraId="441252D1" w14:textId="77777777" w:rsidR="00A52F5C" w:rsidRPr="00956B79" w:rsidRDefault="00A52F5C" w:rsidP="00E20786">
            <w:pPr>
              <w:keepNext/>
              <w:suppressAutoHyphens/>
              <w:spacing w:before="120" w:after="360"/>
              <w:jc w:val="center"/>
              <w:rPr>
                <w:rFonts w:ascii="Times New Roman" w:eastAsia="Calibri" w:hAnsi="Times New Roman" w:cs="Times New Roman"/>
                <w:sz w:val="20"/>
                <w:szCs w:val="20"/>
                <w:lang w:eastAsia="ar-SA"/>
              </w:rPr>
            </w:pPr>
            <w:r w:rsidRPr="00956B79">
              <w:rPr>
                <w:rFonts w:ascii="Times New Roman" w:eastAsia="Calibri" w:hAnsi="Times New Roman" w:cs="Times New Roman"/>
                <w:sz w:val="20"/>
                <w:szCs w:val="20"/>
                <w:lang w:eastAsia="ar-SA"/>
              </w:rPr>
              <w:lastRenderedPageBreak/>
              <w:t>B: Sytuacja ekonomiczna i finansowa</w:t>
            </w:r>
          </w:p>
          <w:p w14:paraId="0DFFF0BF" w14:textId="77777777" w:rsidR="00A52F5C" w:rsidRPr="00956B79" w:rsidRDefault="00A52F5C" w:rsidP="00E20786">
            <w:pPr>
              <w:pBdr>
                <w:top w:val="single" w:sz="4" w:space="1" w:color="000000"/>
                <w:left w:val="single" w:sz="4" w:space="4" w:color="000000"/>
                <w:bottom w:val="single" w:sz="4" w:space="1" w:color="000000"/>
                <w:right w:val="single" w:sz="4" w:space="4" w:color="000000"/>
              </w:pBdr>
              <w:shd w:val="clear" w:color="auto" w:fill="BFBFBF"/>
              <w:suppressAutoHyphens/>
              <w:spacing w:after="200" w:line="276" w:lineRule="auto"/>
              <w:rPr>
                <w:rFonts w:ascii="Times New Roman" w:eastAsia="Calibri" w:hAnsi="Times New Roman" w:cs="Times New Roman"/>
                <w:sz w:val="20"/>
                <w:szCs w:val="20"/>
                <w:lang w:eastAsia="ar-SA"/>
              </w:rPr>
            </w:pPr>
            <w:r w:rsidRPr="00956B79">
              <w:rPr>
                <w:rFonts w:ascii="Times New Roman" w:eastAsia="Calibri" w:hAnsi="Times New Roman" w:cs="Times New Roman"/>
                <w:sz w:val="20"/>
                <w:szCs w:val="20"/>
                <w:lang w:eastAsia="ar-SA"/>
              </w:rPr>
              <w:t>Wykonawca powinien przedstawić informacje jedynie w przypadku gdy instytucja zamawiająca lub podmiot zamawiający wymagają danych kryteriów kwalifikacji w stosownym ogłoszeniu lub w dokumentach zamówienia, o których mowa w ogłoszeniu.</w:t>
            </w:r>
          </w:p>
          <w:tbl>
            <w:tblPr>
              <w:tblW w:w="9418" w:type="dxa"/>
              <w:tblLayout w:type="fixed"/>
              <w:tblLook w:val="0000" w:firstRow="0" w:lastRow="0" w:firstColumn="0" w:lastColumn="0" w:noHBand="0" w:noVBand="0"/>
            </w:tblPr>
            <w:tblGrid>
              <w:gridCol w:w="4643"/>
              <w:gridCol w:w="4775"/>
            </w:tblGrid>
            <w:tr w:rsidR="00A52F5C" w:rsidRPr="00956B79" w14:paraId="77C12AD7" w14:textId="77777777" w:rsidTr="00A52F5C">
              <w:tc>
                <w:tcPr>
                  <w:tcW w:w="4643" w:type="dxa"/>
                  <w:tcBorders>
                    <w:top w:val="single" w:sz="4" w:space="0" w:color="000000"/>
                    <w:left w:val="single" w:sz="4" w:space="0" w:color="000000"/>
                    <w:bottom w:val="single" w:sz="4" w:space="0" w:color="000000"/>
                  </w:tcBorders>
                </w:tcPr>
                <w:p w14:paraId="2EC39A8B" w14:textId="77777777" w:rsidR="00A52F5C" w:rsidRPr="00956B79" w:rsidRDefault="00A52F5C" w:rsidP="000A201E">
                  <w:pPr>
                    <w:framePr w:hSpace="141" w:wrap="around" w:vAnchor="text" w:hAnchor="margin" w:y="137"/>
                    <w:suppressAutoHyphens/>
                    <w:snapToGrid w:val="0"/>
                    <w:spacing w:after="200" w:line="276" w:lineRule="auto"/>
                    <w:rPr>
                      <w:rFonts w:ascii="Times New Roman" w:eastAsia="Calibri" w:hAnsi="Times New Roman" w:cs="Times New Roman"/>
                      <w:b/>
                      <w:sz w:val="20"/>
                      <w:szCs w:val="20"/>
                      <w:lang w:eastAsia="ar-SA"/>
                    </w:rPr>
                  </w:pPr>
                  <w:r w:rsidRPr="00956B79">
                    <w:rPr>
                      <w:rFonts w:ascii="Times New Roman" w:eastAsia="Calibri" w:hAnsi="Times New Roman" w:cs="Times New Roman"/>
                      <w:b/>
                      <w:sz w:val="20"/>
                      <w:szCs w:val="20"/>
                      <w:lang w:eastAsia="ar-SA"/>
                    </w:rPr>
                    <w:t>Sytuacja ekonomiczna i finansowa</w:t>
                  </w:r>
                </w:p>
              </w:tc>
              <w:tc>
                <w:tcPr>
                  <w:tcW w:w="4775" w:type="dxa"/>
                  <w:tcBorders>
                    <w:top w:val="single" w:sz="4" w:space="0" w:color="000000"/>
                    <w:left w:val="single" w:sz="4" w:space="0" w:color="000000"/>
                    <w:bottom w:val="single" w:sz="4" w:space="0" w:color="000000"/>
                    <w:right w:val="single" w:sz="4" w:space="0" w:color="000000"/>
                  </w:tcBorders>
                </w:tcPr>
                <w:p w14:paraId="210C8118" w14:textId="77777777" w:rsidR="00A52F5C" w:rsidRPr="00956B79" w:rsidRDefault="00A52F5C" w:rsidP="000A201E">
                  <w:pPr>
                    <w:framePr w:hSpace="141" w:wrap="around" w:vAnchor="text" w:hAnchor="margin" w:y="137"/>
                    <w:suppressAutoHyphens/>
                    <w:snapToGrid w:val="0"/>
                    <w:spacing w:after="200" w:line="276" w:lineRule="auto"/>
                    <w:rPr>
                      <w:rFonts w:ascii="Times New Roman" w:eastAsia="Calibri" w:hAnsi="Times New Roman" w:cs="Times New Roman"/>
                      <w:b/>
                      <w:sz w:val="20"/>
                      <w:szCs w:val="20"/>
                      <w:lang w:eastAsia="ar-SA"/>
                    </w:rPr>
                  </w:pPr>
                  <w:r w:rsidRPr="00956B79">
                    <w:rPr>
                      <w:rFonts w:ascii="Times New Roman" w:eastAsia="Calibri" w:hAnsi="Times New Roman" w:cs="Times New Roman"/>
                      <w:b/>
                      <w:sz w:val="20"/>
                      <w:szCs w:val="20"/>
                      <w:lang w:eastAsia="ar-SA"/>
                    </w:rPr>
                    <w:t>Odpowiedź:</w:t>
                  </w:r>
                </w:p>
              </w:tc>
            </w:tr>
            <w:tr w:rsidR="00A52F5C" w:rsidRPr="00956B79" w14:paraId="1DAC90A3" w14:textId="77777777" w:rsidTr="00A52F5C">
              <w:tc>
                <w:tcPr>
                  <w:tcW w:w="4643" w:type="dxa"/>
                  <w:tcBorders>
                    <w:top w:val="single" w:sz="4" w:space="0" w:color="000000"/>
                    <w:left w:val="single" w:sz="4" w:space="0" w:color="000000"/>
                    <w:bottom w:val="single" w:sz="4" w:space="0" w:color="000000"/>
                  </w:tcBorders>
                </w:tcPr>
                <w:p w14:paraId="489571FE" w14:textId="77777777" w:rsidR="00A52F5C" w:rsidRPr="00956B79" w:rsidRDefault="00A52F5C" w:rsidP="000A201E">
                  <w:pPr>
                    <w:framePr w:hSpace="141" w:wrap="around" w:vAnchor="text" w:hAnchor="margin" w:y="137"/>
                    <w:suppressAutoHyphens/>
                    <w:snapToGrid w:val="0"/>
                    <w:spacing w:after="200" w:line="276" w:lineRule="auto"/>
                    <w:rPr>
                      <w:rFonts w:ascii="Times New Roman" w:eastAsia="Calibri" w:hAnsi="Times New Roman" w:cs="Times New Roman"/>
                      <w:sz w:val="20"/>
                      <w:szCs w:val="20"/>
                      <w:lang w:eastAsia="ar-SA"/>
                    </w:rPr>
                  </w:pPr>
                  <w:r w:rsidRPr="00956B79">
                    <w:rPr>
                      <w:rFonts w:ascii="Times New Roman" w:eastAsia="Calibri" w:hAnsi="Times New Roman" w:cs="Times New Roman"/>
                      <w:sz w:val="20"/>
                      <w:szCs w:val="20"/>
                      <w:lang w:eastAsia="ar-SA"/>
                    </w:rPr>
                    <w:t xml:space="preserve">1a) Jego („ogólny”) </w:t>
                  </w:r>
                  <w:r w:rsidRPr="00956B79">
                    <w:rPr>
                      <w:rFonts w:ascii="Times New Roman" w:eastAsia="Calibri" w:hAnsi="Times New Roman" w:cs="Times New Roman"/>
                      <w:b/>
                      <w:sz w:val="20"/>
                      <w:szCs w:val="20"/>
                      <w:lang w:eastAsia="ar-SA"/>
                    </w:rPr>
                    <w:t>roczny obrót</w:t>
                  </w:r>
                  <w:r w:rsidRPr="00956B79">
                    <w:rPr>
                      <w:rFonts w:ascii="Times New Roman" w:eastAsia="Calibri" w:hAnsi="Times New Roman" w:cs="Times New Roman"/>
                      <w:sz w:val="20"/>
                      <w:szCs w:val="20"/>
                      <w:lang w:eastAsia="ar-SA"/>
                    </w:rPr>
                    <w:t xml:space="preserve"> w ciągu określonej liczby lat obrotowych wymaganej w stosownym ogłoszeniu lub dokumentach zamówienia jest następujący</w:t>
                  </w:r>
                  <w:r w:rsidRPr="00956B79">
                    <w:rPr>
                      <w:rFonts w:ascii="Times New Roman" w:eastAsia="Calibri" w:hAnsi="Times New Roman" w:cs="Times New Roman"/>
                      <w:b/>
                      <w:sz w:val="20"/>
                      <w:szCs w:val="20"/>
                      <w:lang w:eastAsia="ar-SA"/>
                    </w:rPr>
                    <w:t>:</w:t>
                  </w:r>
                  <w:r w:rsidRPr="00956B79">
                    <w:rPr>
                      <w:rFonts w:ascii="Times New Roman" w:eastAsia="Calibri" w:hAnsi="Times New Roman" w:cs="Times New Roman"/>
                      <w:b/>
                      <w:sz w:val="20"/>
                      <w:szCs w:val="20"/>
                      <w:lang w:eastAsia="ar-SA"/>
                    </w:rPr>
                    <w:br/>
                    <w:t>i/lub</w:t>
                  </w:r>
                  <w:r w:rsidRPr="00956B79">
                    <w:rPr>
                      <w:rFonts w:ascii="Times New Roman" w:eastAsia="Calibri" w:hAnsi="Times New Roman" w:cs="Times New Roman"/>
                      <w:sz w:val="20"/>
                      <w:szCs w:val="20"/>
                      <w:lang w:eastAsia="ar-SA"/>
                    </w:rPr>
                    <w:br/>
                    <w:t xml:space="preserve">1b) Jego </w:t>
                  </w:r>
                  <w:r w:rsidRPr="00956B79">
                    <w:rPr>
                      <w:rFonts w:ascii="Times New Roman" w:eastAsia="Calibri" w:hAnsi="Times New Roman" w:cs="Times New Roman"/>
                      <w:b/>
                      <w:sz w:val="20"/>
                      <w:szCs w:val="20"/>
                      <w:lang w:eastAsia="ar-SA"/>
                    </w:rPr>
                    <w:t>średni</w:t>
                  </w:r>
                  <w:r w:rsidRPr="00956B79">
                    <w:rPr>
                      <w:rFonts w:ascii="Times New Roman" w:eastAsia="Calibri" w:hAnsi="Times New Roman" w:cs="Times New Roman"/>
                      <w:sz w:val="20"/>
                      <w:szCs w:val="20"/>
                      <w:lang w:eastAsia="ar-SA"/>
                    </w:rPr>
                    <w:t xml:space="preserve"> roczny </w:t>
                  </w:r>
                  <w:r w:rsidRPr="00956B79">
                    <w:rPr>
                      <w:rFonts w:ascii="Times New Roman" w:eastAsia="Calibri" w:hAnsi="Times New Roman" w:cs="Times New Roman"/>
                      <w:b/>
                      <w:sz w:val="20"/>
                      <w:szCs w:val="20"/>
                      <w:lang w:eastAsia="ar-SA"/>
                    </w:rPr>
                    <w:t>obrót w ciągu określonej liczby lat wymaganej w stosownym ogłoszeniu lub dokumentach zamówienia jest następujący</w:t>
                  </w:r>
                  <w:r w:rsidRPr="00956B79">
                    <w:rPr>
                      <w:rFonts w:ascii="Times New Roman" w:eastAsia="Calibri" w:hAnsi="Times New Roman" w:cs="Times New Roman"/>
                      <w:b/>
                      <w:sz w:val="20"/>
                      <w:szCs w:val="20"/>
                      <w:vertAlign w:val="superscript"/>
                      <w:lang w:eastAsia="ar-SA"/>
                    </w:rPr>
                    <w:footnoteReference w:id="32"/>
                  </w:r>
                  <w:r w:rsidRPr="00956B79">
                    <w:rPr>
                      <w:rFonts w:ascii="Times New Roman" w:eastAsia="Calibri" w:hAnsi="Times New Roman" w:cs="Times New Roman"/>
                      <w:b/>
                      <w:sz w:val="20"/>
                      <w:szCs w:val="20"/>
                      <w:lang w:eastAsia="ar-SA"/>
                    </w:rPr>
                    <w:t xml:space="preserve"> (</w:t>
                  </w:r>
                  <w:r w:rsidRPr="00956B79">
                    <w:rPr>
                      <w:rFonts w:ascii="Times New Roman" w:eastAsia="Calibri" w:hAnsi="Times New Roman" w:cs="Times New Roman"/>
                      <w:sz w:val="20"/>
                      <w:szCs w:val="20"/>
                      <w:lang w:eastAsia="ar-SA"/>
                    </w:rPr>
                    <w:t>)</w:t>
                  </w:r>
                  <w:r w:rsidRPr="00956B79">
                    <w:rPr>
                      <w:rFonts w:ascii="Times New Roman" w:eastAsia="Calibri" w:hAnsi="Times New Roman" w:cs="Times New Roman"/>
                      <w:b/>
                      <w:sz w:val="20"/>
                      <w:szCs w:val="20"/>
                      <w:lang w:eastAsia="ar-SA"/>
                    </w:rPr>
                    <w:t>:</w:t>
                  </w:r>
                  <w:r w:rsidRPr="00956B79">
                    <w:rPr>
                      <w:rFonts w:ascii="Times New Roman" w:eastAsia="Calibri" w:hAnsi="Times New Roman" w:cs="Times New Roman"/>
                      <w:b/>
                      <w:sz w:val="20"/>
                      <w:szCs w:val="20"/>
                      <w:lang w:eastAsia="ar-SA"/>
                    </w:rPr>
                    <w:br/>
                  </w:r>
                  <w:r w:rsidRPr="00956B79">
                    <w:rPr>
                      <w:rFonts w:ascii="Times New Roman" w:eastAsia="Calibri" w:hAnsi="Times New Roman" w:cs="Times New Roman"/>
                      <w:sz w:val="20"/>
                      <w:szCs w:val="20"/>
                      <w:lang w:eastAsia="ar-SA"/>
                    </w:rPr>
                    <w:t>Jeżeli odnośna dokumentacja jest dostępna w formie elektronicznej, proszę wskazać:</w:t>
                  </w:r>
                </w:p>
              </w:tc>
              <w:tc>
                <w:tcPr>
                  <w:tcW w:w="4775" w:type="dxa"/>
                  <w:tcBorders>
                    <w:top w:val="single" w:sz="4" w:space="0" w:color="000000"/>
                    <w:left w:val="single" w:sz="4" w:space="0" w:color="000000"/>
                    <w:bottom w:val="single" w:sz="4" w:space="0" w:color="000000"/>
                    <w:right w:val="single" w:sz="4" w:space="0" w:color="000000"/>
                  </w:tcBorders>
                </w:tcPr>
                <w:p w14:paraId="2842E8BA" w14:textId="77777777" w:rsidR="00A52F5C" w:rsidRPr="00956B79" w:rsidRDefault="00A52F5C" w:rsidP="000A201E">
                  <w:pPr>
                    <w:framePr w:hSpace="141" w:wrap="around" w:vAnchor="text" w:hAnchor="margin" w:y="137"/>
                    <w:suppressAutoHyphens/>
                    <w:snapToGrid w:val="0"/>
                    <w:spacing w:after="200" w:line="276" w:lineRule="auto"/>
                    <w:rPr>
                      <w:rFonts w:ascii="Times New Roman" w:eastAsia="Calibri" w:hAnsi="Times New Roman" w:cs="Times New Roman"/>
                      <w:sz w:val="20"/>
                      <w:szCs w:val="20"/>
                      <w:lang w:eastAsia="ar-SA"/>
                    </w:rPr>
                  </w:pPr>
                  <w:r w:rsidRPr="00956B79">
                    <w:rPr>
                      <w:rFonts w:ascii="Times New Roman" w:eastAsia="Calibri" w:hAnsi="Times New Roman" w:cs="Times New Roman"/>
                      <w:sz w:val="20"/>
                      <w:szCs w:val="20"/>
                      <w:lang w:eastAsia="ar-SA"/>
                    </w:rPr>
                    <w:t>rok: [……] obrót: [……] […] waluta</w:t>
                  </w:r>
                  <w:r w:rsidRPr="00956B79">
                    <w:rPr>
                      <w:rFonts w:ascii="Times New Roman" w:eastAsia="Calibri" w:hAnsi="Times New Roman" w:cs="Times New Roman"/>
                      <w:sz w:val="20"/>
                      <w:szCs w:val="20"/>
                      <w:lang w:eastAsia="ar-SA"/>
                    </w:rPr>
                    <w:br/>
                    <w:t>rok: [……] obrót: [……] […] waluta</w:t>
                  </w:r>
                  <w:r w:rsidRPr="00956B79">
                    <w:rPr>
                      <w:rFonts w:ascii="Times New Roman" w:eastAsia="Calibri" w:hAnsi="Times New Roman" w:cs="Times New Roman"/>
                      <w:sz w:val="20"/>
                      <w:szCs w:val="20"/>
                      <w:lang w:eastAsia="ar-SA"/>
                    </w:rPr>
                    <w:br/>
                    <w:t>rok: [……] obrót: [……] […] waluta</w:t>
                  </w:r>
                  <w:r w:rsidRPr="00956B79">
                    <w:rPr>
                      <w:rFonts w:ascii="Times New Roman" w:eastAsia="Calibri" w:hAnsi="Times New Roman" w:cs="Times New Roman"/>
                      <w:sz w:val="20"/>
                      <w:szCs w:val="20"/>
                      <w:lang w:eastAsia="ar-SA"/>
                    </w:rPr>
                    <w:br/>
                  </w:r>
                  <w:r w:rsidRPr="00956B79">
                    <w:rPr>
                      <w:rFonts w:ascii="Times New Roman" w:eastAsia="Calibri" w:hAnsi="Times New Roman" w:cs="Times New Roman"/>
                      <w:sz w:val="20"/>
                      <w:szCs w:val="20"/>
                      <w:lang w:eastAsia="ar-SA"/>
                    </w:rPr>
                    <w:br/>
                  </w:r>
                  <w:r w:rsidRPr="00956B79">
                    <w:rPr>
                      <w:rFonts w:ascii="Times New Roman" w:eastAsia="Calibri" w:hAnsi="Times New Roman" w:cs="Times New Roman"/>
                      <w:sz w:val="20"/>
                      <w:szCs w:val="20"/>
                      <w:lang w:eastAsia="ar-SA"/>
                    </w:rPr>
                    <w:br/>
                    <w:t>(liczba lat, średni obrót)</w:t>
                  </w:r>
                  <w:r w:rsidRPr="00956B79">
                    <w:rPr>
                      <w:rFonts w:ascii="Times New Roman" w:eastAsia="Calibri" w:hAnsi="Times New Roman" w:cs="Times New Roman"/>
                      <w:b/>
                      <w:sz w:val="20"/>
                      <w:szCs w:val="20"/>
                      <w:lang w:eastAsia="ar-SA"/>
                    </w:rPr>
                    <w:t>:</w:t>
                  </w:r>
                  <w:r w:rsidRPr="00956B79">
                    <w:rPr>
                      <w:rFonts w:ascii="Times New Roman" w:eastAsia="Calibri" w:hAnsi="Times New Roman" w:cs="Times New Roman"/>
                      <w:sz w:val="20"/>
                      <w:szCs w:val="20"/>
                      <w:lang w:eastAsia="ar-SA"/>
                    </w:rPr>
                    <w:t xml:space="preserve"> [……], [……] […] waluta</w:t>
                  </w:r>
                  <w:r w:rsidRPr="00956B79">
                    <w:rPr>
                      <w:rFonts w:ascii="Times New Roman" w:eastAsia="Calibri" w:hAnsi="Times New Roman" w:cs="Times New Roman"/>
                      <w:sz w:val="20"/>
                      <w:szCs w:val="20"/>
                      <w:lang w:eastAsia="ar-SA"/>
                    </w:rPr>
                    <w:br/>
                  </w:r>
                </w:p>
                <w:p w14:paraId="29E6FE0A" w14:textId="77777777" w:rsidR="00A52F5C" w:rsidRPr="00956B79" w:rsidRDefault="00A52F5C" w:rsidP="000A201E">
                  <w:pPr>
                    <w:framePr w:hSpace="141" w:wrap="around" w:vAnchor="text" w:hAnchor="margin" w:y="137"/>
                    <w:suppressAutoHyphens/>
                    <w:spacing w:after="200" w:line="276" w:lineRule="auto"/>
                    <w:rPr>
                      <w:rFonts w:ascii="Times New Roman" w:eastAsia="Calibri" w:hAnsi="Times New Roman" w:cs="Times New Roman"/>
                      <w:sz w:val="20"/>
                      <w:szCs w:val="20"/>
                      <w:lang w:eastAsia="ar-SA"/>
                    </w:rPr>
                  </w:pPr>
                  <w:r w:rsidRPr="00956B79">
                    <w:rPr>
                      <w:rFonts w:ascii="Times New Roman" w:eastAsia="Calibri" w:hAnsi="Times New Roman" w:cs="Times New Roman"/>
                      <w:sz w:val="20"/>
                      <w:szCs w:val="20"/>
                      <w:lang w:eastAsia="ar-SA"/>
                    </w:rPr>
                    <w:t>(adres internetowy, wydający urząd lub organ, dokładne dane referencyjne dokumentacji): [……][……][……]</w:t>
                  </w:r>
                </w:p>
              </w:tc>
            </w:tr>
            <w:tr w:rsidR="00A52F5C" w:rsidRPr="00956B79" w14:paraId="56D7D8D1" w14:textId="77777777" w:rsidTr="00A52F5C">
              <w:tc>
                <w:tcPr>
                  <w:tcW w:w="4643" w:type="dxa"/>
                  <w:tcBorders>
                    <w:top w:val="single" w:sz="4" w:space="0" w:color="000000"/>
                    <w:left w:val="single" w:sz="4" w:space="0" w:color="000000"/>
                    <w:bottom w:val="single" w:sz="4" w:space="0" w:color="000000"/>
                  </w:tcBorders>
                </w:tcPr>
                <w:p w14:paraId="0035903D" w14:textId="77777777" w:rsidR="00A52F5C" w:rsidRPr="00956B79" w:rsidRDefault="00A52F5C" w:rsidP="000A201E">
                  <w:pPr>
                    <w:framePr w:hSpace="141" w:wrap="around" w:vAnchor="text" w:hAnchor="margin" w:y="137"/>
                    <w:suppressAutoHyphens/>
                    <w:snapToGrid w:val="0"/>
                    <w:spacing w:after="200" w:line="276" w:lineRule="auto"/>
                    <w:rPr>
                      <w:rFonts w:ascii="Times New Roman" w:eastAsia="Calibri" w:hAnsi="Times New Roman" w:cs="Times New Roman"/>
                      <w:sz w:val="20"/>
                      <w:szCs w:val="20"/>
                      <w:lang w:eastAsia="ar-SA"/>
                    </w:rPr>
                  </w:pPr>
                  <w:r w:rsidRPr="00956B79">
                    <w:rPr>
                      <w:rFonts w:ascii="Times New Roman" w:eastAsia="Calibri" w:hAnsi="Times New Roman" w:cs="Times New Roman"/>
                      <w:sz w:val="20"/>
                      <w:szCs w:val="20"/>
                      <w:lang w:eastAsia="ar-SA"/>
                    </w:rPr>
                    <w:t xml:space="preserve">2a) Jego roczny („specyficzny”) </w:t>
                  </w:r>
                  <w:r w:rsidRPr="00956B79">
                    <w:rPr>
                      <w:rFonts w:ascii="Times New Roman" w:eastAsia="Calibri" w:hAnsi="Times New Roman" w:cs="Times New Roman"/>
                      <w:b/>
                      <w:sz w:val="20"/>
                      <w:szCs w:val="20"/>
                      <w:lang w:eastAsia="ar-SA"/>
                    </w:rPr>
                    <w:t>obrót w obszarze działalności gospodarczej objętym zamówieniem</w:t>
                  </w:r>
                  <w:r w:rsidRPr="00956B79">
                    <w:rPr>
                      <w:rFonts w:ascii="Times New Roman" w:eastAsia="Calibri" w:hAnsi="Times New Roman" w:cs="Times New Roman"/>
                      <w:sz w:val="20"/>
                      <w:szCs w:val="20"/>
                      <w:lang w:eastAsia="ar-SA"/>
                    </w:rPr>
                    <w:t xml:space="preserve"> i określonym w stosownym ogłoszeniu lub dokumentach zamówienia w ciągu wymaganej liczby lat obrotowych jest następujący:</w:t>
                  </w:r>
                  <w:r w:rsidRPr="00956B79">
                    <w:rPr>
                      <w:rFonts w:ascii="Times New Roman" w:eastAsia="Calibri" w:hAnsi="Times New Roman" w:cs="Times New Roman"/>
                      <w:sz w:val="20"/>
                      <w:szCs w:val="20"/>
                      <w:lang w:eastAsia="ar-SA"/>
                    </w:rPr>
                    <w:br/>
                  </w:r>
                  <w:r w:rsidRPr="00956B79">
                    <w:rPr>
                      <w:rFonts w:ascii="Times New Roman" w:eastAsia="Calibri" w:hAnsi="Times New Roman" w:cs="Times New Roman"/>
                      <w:b/>
                      <w:sz w:val="20"/>
                      <w:szCs w:val="20"/>
                      <w:lang w:eastAsia="ar-SA"/>
                    </w:rPr>
                    <w:t>i/lub</w:t>
                  </w:r>
                  <w:r w:rsidRPr="00956B79">
                    <w:rPr>
                      <w:rFonts w:ascii="Times New Roman" w:eastAsia="Calibri" w:hAnsi="Times New Roman" w:cs="Times New Roman"/>
                      <w:b/>
                      <w:sz w:val="20"/>
                      <w:szCs w:val="20"/>
                      <w:lang w:eastAsia="ar-SA"/>
                    </w:rPr>
                    <w:br/>
                  </w:r>
                  <w:r w:rsidRPr="00956B79">
                    <w:rPr>
                      <w:rFonts w:ascii="Times New Roman" w:eastAsia="Calibri" w:hAnsi="Times New Roman" w:cs="Times New Roman"/>
                      <w:sz w:val="20"/>
                      <w:szCs w:val="20"/>
                      <w:lang w:eastAsia="ar-SA"/>
                    </w:rPr>
                    <w:t xml:space="preserve">2b) Jego </w:t>
                  </w:r>
                  <w:r w:rsidRPr="00956B79">
                    <w:rPr>
                      <w:rFonts w:ascii="Times New Roman" w:eastAsia="Calibri" w:hAnsi="Times New Roman" w:cs="Times New Roman"/>
                      <w:b/>
                      <w:sz w:val="20"/>
                      <w:szCs w:val="20"/>
                      <w:lang w:eastAsia="ar-SA"/>
                    </w:rPr>
                    <w:t>średni</w:t>
                  </w:r>
                  <w:r w:rsidRPr="00956B79">
                    <w:rPr>
                      <w:rFonts w:ascii="Times New Roman" w:eastAsia="Calibri" w:hAnsi="Times New Roman" w:cs="Times New Roman"/>
                      <w:sz w:val="20"/>
                      <w:szCs w:val="20"/>
                      <w:lang w:eastAsia="ar-SA"/>
                    </w:rPr>
                    <w:t xml:space="preserve"> roczny </w:t>
                  </w:r>
                  <w:r w:rsidRPr="00956B79">
                    <w:rPr>
                      <w:rFonts w:ascii="Times New Roman" w:eastAsia="Calibri" w:hAnsi="Times New Roman" w:cs="Times New Roman"/>
                      <w:b/>
                      <w:sz w:val="20"/>
                      <w:szCs w:val="20"/>
                      <w:lang w:eastAsia="ar-SA"/>
                    </w:rPr>
                    <w:t>obrót w przedmiotowym obszarze i w ciągu określonej liczby lat wymaganej w stosownym ogłoszeniu lub dokumentach zamówienia jest następujący</w:t>
                  </w:r>
                  <w:r w:rsidRPr="00956B79">
                    <w:rPr>
                      <w:rFonts w:ascii="Times New Roman" w:eastAsia="Calibri" w:hAnsi="Times New Roman" w:cs="Times New Roman"/>
                      <w:b/>
                      <w:sz w:val="20"/>
                      <w:szCs w:val="20"/>
                      <w:vertAlign w:val="superscript"/>
                      <w:lang w:eastAsia="ar-SA"/>
                    </w:rPr>
                    <w:footnoteReference w:id="33"/>
                  </w:r>
                  <w:r w:rsidRPr="00956B79">
                    <w:rPr>
                      <w:rFonts w:ascii="Times New Roman" w:eastAsia="Calibri" w:hAnsi="Times New Roman" w:cs="Times New Roman"/>
                      <w:b/>
                      <w:sz w:val="20"/>
                      <w:szCs w:val="20"/>
                      <w:lang w:eastAsia="ar-SA"/>
                    </w:rPr>
                    <w:t>:</w:t>
                  </w:r>
                  <w:r w:rsidRPr="00956B79">
                    <w:rPr>
                      <w:rFonts w:ascii="Times New Roman" w:eastAsia="Calibri" w:hAnsi="Times New Roman" w:cs="Times New Roman"/>
                      <w:b/>
                      <w:sz w:val="20"/>
                      <w:szCs w:val="20"/>
                      <w:lang w:eastAsia="ar-SA"/>
                    </w:rPr>
                    <w:br/>
                  </w:r>
                  <w:r w:rsidRPr="00956B79">
                    <w:rPr>
                      <w:rFonts w:ascii="Times New Roman" w:eastAsia="Calibri" w:hAnsi="Times New Roman" w:cs="Times New Roman"/>
                      <w:sz w:val="20"/>
                      <w:szCs w:val="20"/>
                      <w:lang w:eastAsia="ar-SA"/>
                    </w:rPr>
                    <w:t>Jeżeli odnośna dokumentacja jest dostępna w formie elektronicznej, proszę wskazać:</w:t>
                  </w:r>
                </w:p>
              </w:tc>
              <w:tc>
                <w:tcPr>
                  <w:tcW w:w="4775" w:type="dxa"/>
                  <w:tcBorders>
                    <w:top w:val="single" w:sz="4" w:space="0" w:color="000000"/>
                    <w:left w:val="single" w:sz="4" w:space="0" w:color="000000"/>
                    <w:bottom w:val="single" w:sz="4" w:space="0" w:color="000000"/>
                    <w:right w:val="single" w:sz="4" w:space="0" w:color="000000"/>
                  </w:tcBorders>
                </w:tcPr>
                <w:p w14:paraId="21EB3187" w14:textId="77777777" w:rsidR="00A52F5C" w:rsidRPr="00956B79" w:rsidRDefault="00A52F5C" w:rsidP="000A201E">
                  <w:pPr>
                    <w:framePr w:hSpace="141" w:wrap="around" w:vAnchor="text" w:hAnchor="margin" w:y="137"/>
                    <w:suppressAutoHyphens/>
                    <w:snapToGrid w:val="0"/>
                    <w:spacing w:after="200" w:line="276" w:lineRule="auto"/>
                    <w:rPr>
                      <w:rFonts w:ascii="Times New Roman" w:eastAsia="Calibri" w:hAnsi="Times New Roman" w:cs="Times New Roman"/>
                      <w:sz w:val="20"/>
                      <w:szCs w:val="20"/>
                      <w:lang w:eastAsia="ar-SA"/>
                    </w:rPr>
                  </w:pPr>
                  <w:r w:rsidRPr="00956B79">
                    <w:rPr>
                      <w:rFonts w:ascii="Times New Roman" w:eastAsia="Calibri" w:hAnsi="Times New Roman" w:cs="Times New Roman"/>
                      <w:sz w:val="20"/>
                      <w:szCs w:val="20"/>
                      <w:lang w:eastAsia="ar-SA"/>
                    </w:rPr>
                    <w:t>rok: [……] obrót: [……] […] waluta</w:t>
                  </w:r>
                  <w:r w:rsidRPr="00956B79">
                    <w:rPr>
                      <w:rFonts w:ascii="Times New Roman" w:eastAsia="Calibri" w:hAnsi="Times New Roman" w:cs="Times New Roman"/>
                      <w:sz w:val="20"/>
                      <w:szCs w:val="20"/>
                      <w:lang w:eastAsia="ar-SA"/>
                    </w:rPr>
                    <w:br/>
                    <w:t>rok: [……] obrót: [……] […] waluta</w:t>
                  </w:r>
                  <w:r w:rsidRPr="00956B79">
                    <w:rPr>
                      <w:rFonts w:ascii="Times New Roman" w:eastAsia="Calibri" w:hAnsi="Times New Roman" w:cs="Times New Roman"/>
                      <w:sz w:val="20"/>
                      <w:szCs w:val="20"/>
                      <w:lang w:eastAsia="ar-SA"/>
                    </w:rPr>
                    <w:br/>
                    <w:t>rok: [……] obrót: [……] […] waluta</w:t>
                  </w:r>
                  <w:r w:rsidRPr="00956B79">
                    <w:rPr>
                      <w:rFonts w:ascii="Times New Roman" w:eastAsia="Calibri" w:hAnsi="Times New Roman" w:cs="Times New Roman"/>
                      <w:sz w:val="20"/>
                      <w:szCs w:val="20"/>
                      <w:lang w:eastAsia="ar-SA"/>
                    </w:rPr>
                    <w:br/>
                  </w:r>
                  <w:r w:rsidRPr="00956B79">
                    <w:rPr>
                      <w:rFonts w:ascii="Times New Roman" w:eastAsia="Calibri" w:hAnsi="Times New Roman" w:cs="Times New Roman"/>
                      <w:sz w:val="20"/>
                      <w:szCs w:val="20"/>
                      <w:lang w:eastAsia="ar-SA"/>
                    </w:rPr>
                    <w:br/>
                  </w:r>
                  <w:r w:rsidRPr="00956B79">
                    <w:rPr>
                      <w:rFonts w:ascii="Times New Roman" w:eastAsia="Calibri" w:hAnsi="Times New Roman" w:cs="Times New Roman"/>
                      <w:sz w:val="20"/>
                      <w:szCs w:val="20"/>
                      <w:lang w:eastAsia="ar-SA"/>
                    </w:rPr>
                    <w:br/>
                  </w:r>
                  <w:r w:rsidRPr="00956B79">
                    <w:rPr>
                      <w:rFonts w:ascii="Times New Roman" w:eastAsia="Calibri" w:hAnsi="Times New Roman" w:cs="Times New Roman"/>
                      <w:sz w:val="20"/>
                      <w:szCs w:val="20"/>
                      <w:lang w:eastAsia="ar-SA"/>
                    </w:rPr>
                    <w:br/>
                  </w:r>
                  <w:r w:rsidRPr="00956B79">
                    <w:rPr>
                      <w:rFonts w:ascii="Times New Roman" w:eastAsia="Calibri" w:hAnsi="Times New Roman" w:cs="Times New Roman"/>
                      <w:sz w:val="20"/>
                      <w:szCs w:val="20"/>
                      <w:lang w:eastAsia="ar-SA"/>
                    </w:rPr>
                    <w:br/>
                    <w:t>(liczba lat, średni obrót)</w:t>
                  </w:r>
                  <w:r w:rsidRPr="00956B79">
                    <w:rPr>
                      <w:rFonts w:ascii="Times New Roman" w:eastAsia="Calibri" w:hAnsi="Times New Roman" w:cs="Times New Roman"/>
                      <w:b/>
                      <w:sz w:val="20"/>
                      <w:szCs w:val="20"/>
                      <w:lang w:eastAsia="ar-SA"/>
                    </w:rPr>
                    <w:t>:</w:t>
                  </w:r>
                  <w:r w:rsidRPr="00956B79">
                    <w:rPr>
                      <w:rFonts w:ascii="Times New Roman" w:eastAsia="Calibri" w:hAnsi="Times New Roman" w:cs="Times New Roman"/>
                      <w:sz w:val="20"/>
                      <w:szCs w:val="20"/>
                      <w:lang w:eastAsia="ar-SA"/>
                    </w:rPr>
                    <w:t xml:space="preserve"> [……], [……] […] waluta</w:t>
                  </w:r>
                  <w:r w:rsidRPr="00956B79">
                    <w:rPr>
                      <w:rFonts w:ascii="Times New Roman" w:eastAsia="Calibri" w:hAnsi="Times New Roman" w:cs="Times New Roman"/>
                      <w:sz w:val="20"/>
                      <w:szCs w:val="20"/>
                      <w:lang w:eastAsia="ar-SA"/>
                    </w:rPr>
                    <w:br/>
                  </w:r>
                  <w:r w:rsidRPr="00956B79">
                    <w:rPr>
                      <w:rFonts w:ascii="Times New Roman" w:eastAsia="Calibri" w:hAnsi="Times New Roman" w:cs="Times New Roman"/>
                      <w:sz w:val="20"/>
                      <w:szCs w:val="20"/>
                      <w:lang w:eastAsia="ar-SA"/>
                    </w:rPr>
                    <w:br/>
                  </w:r>
                  <w:r w:rsidRPr="00956B79">
                    <w:rPr>
                      <w:rFonts w:ascii="Times New Roman" w:eastAsia="Calibri" w:hAnsi="Times New Roman" w:cs="Times New Roman"/>
                      <w:sz w:val="20"/>
                      <w:szCs w:val="20"/>
                      <w:lang w:eastAsia="ar-SA"/>
                    </w:rPr>
                    <w:br/>
                    <w:t>(adres internetowy, wydający urząd lub organ, dokładne dane referencyjne dokumentacji): [……][……][……]</w:t>
                  </w:r>
                </w:p>
              </w:tc>
            </w:tr>
            <w:tr w:rsidR="00A52F5C" w:rsidRPr="00956B79" w14:paraId="1BE0B77D" w14:textId="77777777" w:rsidTr="00A52F5C">
              <w:tc>
                <w:tcPr>
                  <w:tcW w:w="4643" w:type="dxa"/>
                  <w:tcBorders>
                    <w:top w:val="single" w:sz="4" w:space="0" w:color="000000"/>
                    <w:left w:val="single" w:sz="4" w:space="0" w:color="000000"/>
                    <w:bottom w:val="single" w:sz="4" w:space="0" w:color="000000"/>
                  </w:tcBorders>
                </w:tcPr>
                <w:p w14:paraId="31A5AACF" w14:textId="77777777" w:rsidR="00A52F5C" w:rsidRPr="00956B79" w:rsidRDefault="00A52F5C" w:rsidP="000A201E">
                  <w:pPr>
                    <w:framePr w:hSpace="141" w:wrap="around" w:vAnchor="text" w:hAnchor="margin" w:y="137"/>
                    <w:suppressAutoHyphens/>
                    <w:snapToGrid w:val="0"/>
                    <w:spacing w:after="200" w:line="276" w:lineRule="auto"/>
                    <w:rPr>
                      <w:rFonts w:ascii="Times New Roman" w:eastAsia="Calibri" w:hAnsi="Times New Roman" w:cs="Times New Roman"/>
                      <w:sz w:val="20"/>
                      <w:szCs w:val="20"/>
                      <w:lang w:eastAsia="ar-SA"/>
                    </w:rPr>
                  </w:pPr>
                  <w:r w:rsidRPr="00956B79">
                    <w:rPr>
                      <w:rFonts w:ascii="Times New Roman" w:eastAsia="Calibri" w:hAnsi="Times New Roman" w:cs="Times New Roman"/>
                      <w:sz w:val="20"/>
                      <w:szCs w:val="20"/>
                      <w:lang w:eastAsia="ar-SA"/>
                    </w:rPr>
                    <w:t>3) W przypadku gdy informacje dotyczące obrotu (ogólnego lub specyficznego) nie są dostępne za cały wymagany okres, proszę podać datę założenia przedsiębiorstwa wykonawcy lub rozpoczęcia działalności przez wykonawcę:</w:t>
                  </w:r>
                </w:p>
              </w:tc>
              <w:tc>
                <w:tcPr>
                  <w:tcW w:w="4775" w:type="dxa"/>
                  <w:tcBorders>
                    <w:top w:val="single" w:sz="4" w:space="0" w:color="000000"/>
                    <w:left w:val="single" w:sz="4" w:space="0" w:color="000000"/>
                    <w:bottom w:val="single" w:sz="4" w:space="0" w:color="000000"/>
                    <w:right w:val="single" w:sz="4" w:space="0" w:color="000000"/>
                  </w:tcBorders>
                </w:tcPr>
                <w:p w14:paraId="3B969BB8" w14:textId="77777777" w:rsidR="00A52F5C" w:rsidRPr="00956B79" w:rsidRDefault="00A52F5C" w:rsidP="000A201E">
                  <w:pPr>
                    <w:framePr w:hSpace="141" w:wrap="around" w:vAnchor="text" w:hAnchor="margin" w:y="137"/>
                    <w:suppressAutoHyphens/>
                    <w:snapToGrid w:val="0"/>
                    <w:spacing w:after="200" w:line="276" w:lineRule="auto"/>
                    <w:rPr>
                      <w:rFonts w:ascii="Times New Roman" w:eastAsia="Calibri" w:hAnsi="Times New Roman" w:cs="Times New Roman"/>
                      <w:sz w:val="20"/>
                      <w:szCs w:val="20"/>
                      <w:lang w:eastAsia="ar-SA"/>
                    </w:rPr>
                  </w:pPr>
                  <w:r w:rsidRPr="00956B79">
                    <w:rPr>
                      <w:rFonts w:ascii="Times New Roman" w:eastAsia="Calibri" w:hAnsi="Times New Roman" w:cs="Times New Roman"/>
                      <w:sz w:val="20"/>
                      <w:szCs w:val="20"/>
                      <w:lang w:eastAsia="ar-SA"/>
                    </w:rPr>
                    <w:t>[……]</w:t>
                  </w:r>
                </w:p>
              </w:tc>
            </w:tr>
            <w:tr w:rsidR="00A52F5C" w:rsidRPr="00956B79" w14:paraId="20BD12AA" w14:textId="77777777" w:rsidTr="00A52F5C">
              <w:tc>
                <w:tcPr>
                  <w:tcW w:w="4643" w:type="dxa"/>
                  <w:tcBorders>
                    <w:top w:val="single" w:sz="4" w:space="0" w:color="000000"/>
                    <w:left w:val="single" w:sz="4" w:space="0" w:color="000000"/>
                    <w:bottom w:val="single" w:sz="4" w:space="0" w:color="000000"/>
                  </w:tcBorders>
                </w:tcPr>
                <w:p w14:paraId="16EC017E" w14:textId="77777777" w:rsidR="00A52F5C" w:rsidRPr="00956B79" w:rsidRDefault="00A52F5C" w:rsidP="000A201E">
                  <w:pPr>
                    <w:framePr w:hSpace="141" w:wrap="around" w:vAnchor="text" w:hAnchor="margin" w:y="137"/>
                    <w:suppressAutoHyphens/>
                    <w:snapToGrid w:val="0"/>
                    <w:spacing w:after="200" w:line="276" w:lineRule="auto"/>
                    <w:rPr>
                      <w:rFonts w:ascii="Times New Roman" w:eastAsia="Calibri" w:hAnsi="Times New Roman" w:cs="Times New Roman"/>
                      <w:sz w:val="20"/>
                      <w:szCs w:val="20"/>
                      <w:lang w:eastAsia="ar-SA"/>
                    </w:rPr>
                  </w:pPr>
                  <w:r w:rsidRPr="00956B79">
                    <w:rPr>
                      <w:rFonts w:ascii="Times New Roman" w:eastAsia="Calibri" w:hAnsi="Times New Roman" w:cs="Times New Roman"/>
                      <w:sz w:val="20"/>
                      <w:szCs w:val="20"/>
                      <w:lang w:eastAsia="ar-SA"/>
                    </w:rPr>
                    <w:t xml:space="preserve">4) W odniesieniu do </w:t>
                  </w:r>
                  <w:r w:rsidRPr="00956B79">
                    <w:rPr>
                      <w:rFonts w:ascii="Times New Roman" w:eastAsia="Calibri" w:hAnsi="Times New Roman" w:cs="Times New Roman"/>
                      <w:b/>
                      <w:sz w:val="20"/>
                      <w:szCs w:val="20"/>
                      <w:lang w:eastAsia="ar-SA"/>
                    </w:rPr>
                    <w:t>wskaźników finansowych</w:t>
                  </w:r>
                  <w:r w:rsidRPr="00956B79">
                    <w:rPr>
                      <w:rFonts w:ascii="Times New Roman" w:eastAsia="Calibri" w:hAnsi="Times New Roman" w:cs="Times New Roman"/>
                      <w:b/>
                      <w:sz w:val="20"/>
                      <w:szCs w:val="20"/>
                      <w:vertAlign w:val="superscript"/>
                      <w:lang w:eastAsia="ar-SA"/>
                    </w:rPr>
                    <w:footnoteReference w:id="34"/>
                  </w:r>
                  <w:r w:rsidRPr="00956B79">
                    <w:rPr>
                      <w:rFonts w:ascii="Times New Roman" w:eastAsia="Calibri" w:hAnsi="Times New Roman" w:cs="Times New Roman"/>
                      <w:sz w:val="20"/>
                      <w:szCs w:val="20"/>
                      <w:lang w:eastAsia="ar-SA"/>
                    </w:rPr>
                    <w:t xml:space="preserve"> określonych w stosownym ogłoszeniu lub dokumentach zamówienia wykonawca oświadcza, że aktualna(-e) wartość(-ci) wymaganego(-</w:t>
                  </w:r>
                  <w:proofErr w:type="spellStart"/>
                  <w:r w:rsidRPr="00956B79">
                    <w:rPr>
                      <w:rFonts w:ascii="Times New Roman" w:eastAsia="Calibri" w:hAnsi="Times New Roman" w:cs="Times New Roman"/>
                      <w:sz w:val="20"/>
                      <w:szCs w:val="20"/>
                      <w:lang w:eastAsia="ar-SA"/>
                    </w:rPr>
                    <w:t>ych</w:t>
                  </w:r>
                  <w:proofErr w:type="spellEnd"/>
                  <w:r w:rsidRPr="00956B79">
                    <w:rPr>
                      <w:rFonts w:ascii="Times New Roman" w:eastAsia="Calibri" w:hAnsi="Times New Roman" w:cs="Times New Roman"/>
                      <w:sz w:val="20"/>
                      <w:szCs w:val="20"/>
                      <w:lang w:eastAsia="ar-SA"/>
                    </w:rPr>
                    <w:t>) wskaźnika(-ów) jest (są) następująca(-e):</w:t>
                  </w:r>
                  <w:r w:rsidRPr="00956B79">
                    <w:rPr>
                      <w:rFonts w:ascii="Times New Roman" w:eastAsia="Calibri" w:hAnsi="Times New Roman" w:cs="Times New Roman"/>
                      <w:sz w:val="20"/>
                      <w:szCs w:val="20"/>
                      <w:lang w:eastAsia="ar-SA"/>
                    </w:rPr>
                    <w:br/>
                  </w:r>
                  <w:r w:rsidRPr="00956B79">
                    <w:rPr>
                      <w:rFonts w:ascii="Times New Roman" w:eastAsia="Calibri" w:hAnsi="Times New Roman" w:cs="Times New Roman"/>
                      <w:sz w:val="20"/>
                      <w:szCs w:val="20"/>
                      <w:lang w:eastAsia="ar-SA"/>
                    </w:rPr>
                    <w:lastRenderedPageBreak/>
                    <w:t>Jeżeli odnośna dokumentacja jest dostępna w formie elektronicznej, proszę wskazać:</w:t>
                  </w:r>
                </w:p>
              </w:tc>
              <w:tc>
                <w:tcPr>
                  <w:tcW w:w="4775" w:type="dxa"/>
                  <w:tcBorders>
                    <w:top w:val="single" w:sz="4" w:space="0" w:color="000000"/>
                    <w:left w:val="single" w:sz="4" w:space="0" w:color="000000"/>
                    <w:bottom w:val="single" w:sz="4" w:space="0" w:color="000000"/>
                    <w:right w:val="single" w:sz="4" w:space="0" w:color="000000"/>
                  </w:tcBorders>
                </w:tcPr>
                <w:p w14:paraId="7701F265" w14:textId="77777777" w:rsidR="00A52F5C" w:rsidRPr="00956B79" w:rsidRDefault="00A52F5C" w:rsidP="000A201E">
                  <w:pPr>
                    <w:framePr w:hSpace="141" w:wrap="around" w:vAnchor="text" w:hAnchor="margin" w:y="137"/>
                    <w:suppressAutoHyphens/>
                    <w:snapToGrid w:val="0"/>
                    <w:spacing w:after="200" w:line="276" w:lineRule="auto"/>
                    <w:rPr>
                      <w:rFonts w:ascii="Times New Roman" w:eastAsia="Calibri" w:hAnsi="Times New Roman" w:cs="Times New Roman"/>
                      <w:sz w:val="20"/>
                      <w:szCs w:val="20"/>
                      <w:lang w:eastAsia="ar-SA"/>
                    </w:rPr>
                  </w:pPr>
                  <w:r w:rsidRPr="00956B79">
                    <w:rPr>
                      <w:rFonts w:ascii="Times New Roman" w:eastAsia="Calibri" w:hAnsi="Times New Roman" w:cs="Times New Roman"/>
                      <w:sz w:val="20"/>
                      <w:szCs w:val="20"/>
                      <w:lang w:eastAsia="ar-SA"/>
                    </w:rPr>
                    <w:lastRenderedPageBreak/>
                    <w:t>(określenie wymaganego wskaźnika – stosunek X do Y</w:t>
                  </w:r>
                  <w:r w:rsidRPr="00956B79">
                    <w:rPr>
                      <w:rFonts w:ascii="Times New Roman" w:eastAsia="Calibri" w:hAnsi="Times New Roman" w:cs="Times New Roman"/>
                      <w:sz w:val="20"/>
                      <w:szCs w:val="20"/>
                      <w:vertAlign w:val="superscript"/>
                      <w:lang w:eastAsia="ar-SA"/>
                    </w:rPr>
                    <w:footnoteReference w:id="35"/>
                  </w:r>
                  <w:r w:rsidRPr="00956B79">
                    <w:rPr>
                      <w:rFonts w:ascii="Times New Roman" w:eastAsia="Calibri" w:hAnsi="Times New Roman" w:cs="Times New Roman"/>
                      <w:sz w:val="20"/>
                      <w:szCs w:val="20"/>
                      <w:lang w:eastAsia="ar-SA"/>
                    </w:rPr>
                    <w:t xml:space="preserve"> – oraz wartość):</w:t>
                  </w:r>
                  <w:r w:rsidRPr="00956B79">
                    <w:rPr>
                      <w:rFonts w:ascii="Times New Roman" w:eastAsia="Calibri" w:hAnsi="Times New Roman" w:cs="Times New Roman"/>
                      <w:sz w:val="20"/>
                      <w:szCs w:val="20"/>
                      <w:lang w:eastAsia="ar-SA"/>
                    </w:rPr>
                    <w:br/>
                    <w:t>[……], [……]</w:t>
                  </w:r>
                  <w:r w:rsidRPr="00956B79">
                    <w:rPr>
                      <w:rFonts w:ascii="Times New Roman" w:eastAsia="Calibri" w:hAnsi="Times New Roman" w:cs="Times New Roman"/>
                      <w:sz w:val="20"/>
                      <w:szCs w:val="20"/>
                      <w:vertAlign w:val="superscript"/>
                      <w:lang w:eastAsia="ar-SA"/>
                    </w:rPr>
                    <w:footnoteReference w:id="36"/>
                  </w:r>
                  <w:r w:rsidRPr="00956B79">
                    <w:rPr>
                      <w:rFonts w:ascii="Times New Roman" w:eastAsia="Calibri" w:hAnsi="Times New Roman" w:cs="Times New Roman"/>
                      <w:sz w:val="20"/>
                      <w:szCs w:val="20"/>
                      <w:lang w:eastAsia="ar-SA"/>
                    </w:rPr>
                    <w:br/>
                  </w:r>
                  <w:r w:rsidRPr="00956B79">
                    <w:rPr>
                      <w:rFonts w:ascii="Times New Roman" w:eastAsia="Calibri" w:hAnsi="Times New Roman" w:cs="Times New Roman"/>
                      <w:i/>
                      <w:sz w:val="20"/>
                      <w:szCs w:val="20"/>
                      <w:lang w:eastAsia="ar-SA"/>
                    </w:rPr>
                    <w:br/>
                  </w:r>
                  <w:r w:rsidRPr="00956B79">
                    <w:rPr>
                      <w:rFonts w:ascii="Times New Roman" w:eastAsia="Calibri" w:hAnsi="Times New Roman" w:cs="Times New Roman"/>
                      <w:i/>
                      <w:sz w:val="20"/>
                      <w:szCs w:val="20"/>
                      <w:lang w:eastAsia="ar-SA"/>
                    </w:rPr>
                    <w:br/>
                  </w:r>
                  <w:r w:rsidRPr="00956B79">
                    <w:rPr>
                      <w:rFonts w:ascii="Times New Roman" w:eastAsia="Calibri" w:hAnsi="Times New Roman" w:cs="Times New Roman"/>
                      <w:sz w:val="20"/>
                      <w:szCs w:val="20"/>
                      <w:lang w:eastAsia="ar-SA"/>
                    </w:rPr>
                    <w:lastRenderedPageBreak/>
                    <w:t>(adres internetowy, wydający urząd lub organ, dokładne dane referencyjne dokumentacji): [……][……][……]</w:t>
                  </w:r>
                </w:p>
              </w:tc>
            </w:tr>
            <w:tr w:rsidR="00A52F5C" w:rsidRPr="00956B79" w14:paraId="06A483B1" w14:textId="77777777" w:rsidTr="00A52F5C">
              <w:tc>
                <w:tcPr>
                  <w:tcW w:w="4643" w:type="dxa"/>
                  <w:tcBorders>
                    <w:top w:val="single" w:sz="4" w:space="0" w:color="000000"/>
                    <w:left w:val="single" w:sz="4" w:space="0" w:color="000000"/>
                    <w:bottom w:val="single" w:sz="4" w:space="0" w:color="000000"/>
                  </w:tcBorders>
                </w:tcPr>
                <w:p w14:paraId="1081D4E9" w14:textId="77777777" w:rsidR="00A52F5C" w:rsidRPr="00956B79" w:rsidRDefault="00A52F5C" w:rsidP="000A201E">
                  <w:pPr>
                    <w:framePr w:hSpace="141" w:wrap="around" w:vAnchor="text" w:hAnchor="margin" w:y="137"/>
                    <w:suppressAutoHyphens/>
                    <w:snapToGrid w:val="0"/>
                    <w:spacing w:after="200" w:line="276" w:lineRule="auto"/>
                    <w:rPr>
                      <w:rFonts w:ascii="Times New Roman" w:eastAsia="Calibri" w:hAnsi="Times New Roman" w:cs="Times New Roman"/>
                      <w:sz w:val="20"/>
                      <w:szCs w:val="20"/>
                      <w:lang w:eastAsia="ar-SA"/>
                    </w:rPr>
                  </w:pPr>
                  <w:r w:rsidRPr="00956B79">
                    <w:rPr>
                      <w:rFonts w:ascii="Times New Roman" w:eastAsia="Calibri" w:hAnsi="Times New Roman" w:cs="Times New Roman"/>
                      <w:sz w:val="20"/>
                      <w:szCs w:val="20"/>
                      <w:lang w:eastAsia="ar-SA"/>
                    </w:rPr>
                    <w:lastRenderedPageBreak/>
                    <w:t xml:space="preserve">5) W ramach </w:t>
                  </w:r>
                  <w:r w:rsidRPr="00956B79">
                    <w:rPr>
                      <w:rFonts w:ascii="Times New Roman" w:eastAsia="Calibri" w:hAnsi="Times New Roman" w:cs="Times New Roman"/>
                      <w:b/>
                      <w:sz w:val="20"/>
                      <w:szCs w:val="20"/>
                      <w:lang w:eastAsia="ar-SA"/>
                    </w:rPr>
                    <w:t>ubezpieczenia z tytułu ryzyka zawodowego</w:t>
                  </w:r>
                  <w:r w:rsidRPr="00956B79">
                    <w:rPr>
                      <w:rFonts w:ascii="Times New Roman" w:eastAsia="Calibri" w:hAnsi="Times New Roman" w:cs="Times New Roman"/>
                      <w:sz w:val="20"/>
                      <w:szCs w:val="20"/>
                      <w:lang w:eastAsia="ar-SA"/>
                    </w:rPr>
                    <w:t xml:space="preserve"> wykonawca jest ubezpieczony na następującą kwotę:</w:t>
                  </w:r>
                  <w:r w:rsidRPr="00956B79">
                    <w:rPr>
                      <w:rFonts w:ascii="Times New Roman" w:eastAsia="Calibri" w:hAnsi="Times New Roman" w:cs="Times New Roman"/>
                      <w:sz w:val="20"/>
                      <w:szCs w:val="20"/>
                      <w:lang w:eastAsia="ar-SA"/>
                    </w:rPr>
                    <w:br/>
                    <w:t>Jeżeli te informacje są dostępne w formie elektronicznej, proszę wskazać:</w:t>
                  </w:r>
                </w:p>
              </w:tc>
              <w:tc>
                <w:tcPr>
                  <w:tcW w:w="4775" w:type="dxa"/>
                  <w:tcBorders>
                    <w:top w:val="single" w:sz="4" w:space="0" w:color="000000"/>
                    <w:left w:val="single" w:sz="4" w:space="0" w:color="000000"/>
                    <w:bottom w:val="single" w:sz="4" w:space="0" w:color="000000"/>
                    <w:right w:val="single" w:sz="4" w:space="0" w:color="000000"/>
                  </w:tcBorders>
                </w:tcPr>
                <w:p w14:paraId="5FD19741" w14:textId="77777777" w:rsidR="00A52F5C" w:rsidRPr="00956B79" w:rsidRDefault="00A52F5C" w:rsidP="000A201E">
                  <w:pPr>
                    <w:framePr w:hSpace="141" w:wrap="around" w:vAnchor="text" w:hAnchor="margin" w:y="137"/>
                    <w:suppressAutoHyphens/>
                    <w:snapToGrid w:val="0"/>
                    <w:spacing w:after="200" w:line="276" w:lineRule="auto"/>
                    <w:rPr>
                      <w:rFonts w:ascii="Times New Roman" w:eastAsia="Calibri" w:hAnsi="Times New Roman" w:cs="Times New Roman"/>
                      <w:sz w:val="20"/>
                      <w:szCs w:val="20"/>
                      <w:lang w:eastAsia="ar-SA"/>
                    </w:rPr>
                  </w:pPr>
                  <w:r w:rsidRPr="00956B79">
                    <w:rPr>
                      <w:rFonts w:ascii="Times New Roman" w:eastAsia="Calibri" w:hAnsi="Times New Roman" w:cs="Times New Roman"/>
                      <w:sz w:val="20"/>
                      <w:szCs w:val="20"/>
                      <w:lang w:eastAsia="ar-SA"/>
                    </w:rPr>
                    <w:t>[……] […] waluta</w:t>
                  </w:r>
                  <w:r w:rsidRPr="00956B79">
                    <w:rPr>
                      <w:rFonts w:ascii="Times New Roman" w:eastAsia="Calibri" w:hAnsi="Times New Roman" w:cs="Times New Roman"/>
                      <w:sz w:val="20"/>
                      <w:szCs w:val="20"/>
                      <w:lang w:eastAsia="ar-SA"/>
                    </w:rPr>
                    <w:br/>
                  </w:r>
                  <w:r w:rsidRPr="00956B79">
                    <w:rPr>
                      <w:rFonts w:ascii="Times New Roman" w:eastAsia="Calibri" w:hAnsi="Times New Roman" w:cs="Times New Roman"/>
                      <w:sz w:val="20"/>
                      <w:szCs w:val="20"/>
                      <w:lang w:eastAsia="ar-SA"/>
                    </w:rPr>
                    <w:br/>
                    <w:t>(adres internetowy, wydający urząd lub organ, dokładne dane referencyjne dokumentacji): [……][……][……]</w:t>
                  </w:r>
                </w:p>
              </w:tc>
            </w:tr>
            <w:tr w:rsidR="00A52F5C" w:rsidRPr="00956B79" w14:paraId="2CFA2694" w14:textId="77777777" w:rsidTr="00A52F5C">
              <w:trPr>
                <w:trHeight w:val="53"/>
              </w:trPr>
              <w:tc>
                <w:tcPr>
                  <w:tcW w:w="4643" w:type="dxa"/>
                  <w:tcBorders>
                    <w:top w:val="single" w:sz="4" w:space="0" w:color="000000"/>
                    <w:left w:val="single" w:sz="4" w:space="0" w:color="000000"/>
                    <w:bottom w:val="single" w:sz="4" w:space="0" w:color="000000"/>
                  </w:tcBorders>
                </w:tcPr>
                <w:p w14:paraId="705CC011" w14:textId="77777777" w:rsidR="00A52F5C" w:rsidRPr="00956B79" w:rsidRDefault="00A52F5C" w:rsidP="000A201E">
                  <w:pPr>
                    <w:framePr w:hSpace="141" w:wrap="around" w:vAnchor="text" w:hAnchor="margin" w:y="137"/>
                    <w:suppressAutoHyphens/>
                    <w:snapToGrid w:val="0"/>
                    <w:spacing w:after="200" w:line="276" w:lineRule="auto"/>
                    <w:rPr>
                      <w:rFonts w:ascii="Times New Roman" w:eastAsia="Calibri" w:hAnsi="Times New Roman" w:cs="Times New Roman"/>
                      <w:sz w:val="20"/>
                      <w:szCs w:val="20"/>
                      <w:lang w:eastAsia="ar-SA"/>
                    </w:rPr>
                  </w:pPr>
                  <w:r w:rsidRPr="00956B79">
                    <w:rPr>
                      <w:rFonts w:ascii="Times New Roman" w:eastAsia="Calibri" w:hAnsi="Times New Roman" w:cs="Times New Roman"/>
                      <w:sz w:val="20"/>
                      <w:szCs w:val="20"/>
                      <w:lang w:eastAsia="ar-SA"/>
                    </w:rPr>
                    <w:t xml:space="preserve">6) W odniesieniu do </w:t>
                  </w:r>
                  <w:r w:rsidRPr="00956B79">
                    <w:rPr>
                      <w:rFonts w:ascii="Times New Roman" w:eastAsia="Calibri" w:hAnsi="Times New Roman" w:cs="Times New Roman"/>
                      <w:b/>
                      <w:sz w:val="20"/>
                      <w:szCs w:val="20"/>
                      <w:lang w:eastAsia="ar-SA"/>
                    </w:rPr>
                    <w:t>innych ewentualnych wymogów ekonomicznych lub finansowych</w:t>
                  </w:r>
                  <w:r w:rsidRPr="00956B79">
                    <w:rPr>
                      <w:rFonts w:ascii="Times New Roman" w:eastAsia="Calibri" w:hAnsi="Times New Roman" w:cs="Times New Roman"/>
                      <w:sz w:val="20"/>
                      <w:szCs w:val="20"/>
                      <w:lang w:eastAsia="ar-SA"/>
                    </w:rPr>
                    <w:t>, które mogły zostać określone w stosownym ogłoszeniu lub dokumentach zamówienia, wykonawca oświadcza, że</w:t>
                  </w:r>
                  <w:r w:rsidRPr="00956B79">
                    <w:rPr>
                      <w:rFonts w:ascii="Times New Roman" w:eastAsia="Calibri" w:hAnsi="Times New Roman" w:cs="Times New Roman"/>
                      <w:sz w:val="20"/>
                      <w:szCs w:val="20"/>
                      <w:lang w:eastAsia="ar-SA"/>
                    </w:rPr>
                    <w:br/>
                    <w:t xml:space="preserve">Jeżeli odnośna dokumentacja, która </w:t>
                  </w:r>
                  <w:r w:rsidRPr="00956B79">
                    <w:rPr>
                      <w:rFonts w:ascii="Times New Roman" w:eastAsia="Calibri" w:hAnsi="Times New Roman" w:cs="Times New Roman"/>
                      <w:b/>
                      <w:sz w:val="20"/>
                      <w:szCs w:val="20"/>
                      <w:lang w:eastAsia="ar-SA"/>
                    </w:rPr>
                    <w:t>mogła</w:t>
                  </w:r>
                  <w:r w:rsidRPr="00956B79">
                    <w:rPr>
                      <w:rFonts w:ascii="Times New Roman" w:eastAsia="Calibri" w:hAnsi="Times New Roman" w:cs="Times New Roman"/>
                      <w:sz w:val="20"/>
                      <w:szCs w:val="20"/>
                      <w:lang w:eastAsia="ar-SA"/>
                    </w:rPr>
                    <w:t xml:space="preserve"> zostać określona w stosownym ogłoszeniu lub w dokumentach zamówienia, jest dostępna w formie elektronicznej, proszę wskazać:</w:t>
                  </w:r>
                </w:p>
              </w:tc>
              <w:tc>
                <w:tcPr>
                  <w:tcW w:w="4775" w:type="dxa"/>
                  <w:tcBorders>
                    <w:top w:val="single" w:sz="4" w:space="0" w:color="000000"/>
                    <w:left w:val="single" w:sz="4" w:space="0" w:color="000000"/>
                    <w:bottom w:val="single" w:sz="4" w:space="0" w:color="000000"/>
                    <w:right w:val="single" w:sz="4" w:space="0" w:color="000000"/>
                  </w:tcBorders>
                </w:tcPr>
                <w:p w14:paraId="314130CE" w14:textId="77777777" w:rsidR="00A52F5C" w:rsidRPr="00956B79" w:rsidRDefault="00A52F5C" w:rsidP="000A201E">
                  <w:pPr>
                    <w:framePr w:hSpace="141" w:wrap="around" w:vAnchor="text" w:hAnchor="margin" w:y="137"/>
                    <w:suppressAutoHyphens/>
                    <w:snapToGrid w:val="0"/>
                    <w:spacing w:after="200" w:line="276" w:lineRule="auto"/>
                    <w:rPr>
                      <w:rFonts w:ascii="Times New Roman" w:eastAsia="Calibri" w:hAnsi="Times New Roman" w:cs="Times New Roman"/>
                      <w:sz w:val="20"/>
                      <w:szCs w:val="20"/>
                      <w:lang w:eastAsia="ar-SA"/>
                    </w:rPr>
                  </w:pPr>
                  <w:r w:rsidRPr="00956B79">
                    <w:rPr>
                      <w:rFonts w:ascii="Times New Roman" w:eastAsia="Calibri" w:hAnsi="Times New Roman" w:cs="Times New Roman"/>
                      <w:sz w:val="20"/>
                      <w:szCs w:val="20"/>
                      <w:lang w:eastAsia="ar-SA"/>
                    </w:rPr>
                    <w:t>[……]</w:t>
                  </w:r>
                  <w:r w:rsidRPr="00956B79">
                    <w:rPr>
                      <w:rFonts w:ascii="Times New Roman" w:eastAsia="Calibri" w:hAnsi="Times New Roman" w:cs="Times New Roman"/>
                      <w:sz w:val="20"/>
                      <w:szCs w:val="20"/>
                      <w:lang w:eastAsia="ar-SA"/>
                    </w:rPr>
                    <w:br/>
                  </w:r>
                  <w:r w:rsidRPr="00956B79">
                    <w:rPr>
                      <w:rFonts w:ascii="Times New Roman" w:eastAsia="Calibri" w:hAnsi="Times New Roman" w:cs="Times New Roman"/>
                      <w:sz w:val="20"/>
                      <w:szCs w:val="20"/>
                      <w:lang w:eastAsia="ar-SA"/>
                    </w:rPr>
                    <w:br/>
                  </w:r>
                  <w:r w:rsidRPr="00956B79">
                    <w:rPr>
                      <w:rFonts w:ascii="Times New Roman" w:eastAsia="Calibri" w:hAnsi="Times New Roman" w:cs="Times New Roman"/>
                      <w:sz w:val="20"/>
                      <w:szCs w:val="20"/>
                      <w:lang w:eastAsia="ar-SA"/>
                    </w:rPr>
                    <w:br/>
                  </w:r>
                  <w:r w:rsidRPr="00956B79">
                    <w:rPr>
                      <w:rFonts w:ascii="Times New Roman" w:eastAsia="Calibri" w:hAnsi="Times New Roman" w:cs="Times New Roman"/>
                      <w:sz w:val="20"/>
                      <w:szCs w:val="20"/>
                      <w:lang w:eastAsia="ar-SA"/>
                    </w:rPr>
                    <w:br/>
                  </w:r>
                  <w:r w:rsidRPr="00956B79">
                    <w:rPr>
                      <w:rFonts w:ascii="Times New Roman" w:eastAsia="Calibri" w:hAnsi="Times New Roman" w:cs="Times New Roman"/>
                      <w:sz w:val="20"/>
                      <w:szCs w:val="20"/>
                      <w:lang w:eastAsia="ar-SA"/>
                    </w:rPr>
                    <w:br/>
                  </w:r>
                  <w:r w:rsidRPr="00956B79">
                    <w:rPr>
                      <w:rFonts w:ascii="Times New Roman" w:eastAsia="Calibri" w:hAnsi="Times New Roman" w:cs="Times New Roman"/>
                      <w:sz w:val="20"/>
                      <w:szCs w:val="20"/>
                      <w:lang w:eastAsia="ar-SA"/>
                    </w:rPr>
                    <w:br/>
                    <w:t>(adres internetowy, wydający urząd lub organ, dokładne dane referencyjne dokumentacji): [……][……][……]</w:t>
                  </w:r>
                </w:p>
              </w:tc>
            </w:tr>
          </w:tbl>
          <w:p w14:paraId="13A6CA25" w14:textId="77777777" w:rsidR="00A52F5C" w:rsidRPr="00956B79" w:rsidRDefault="00A52F5C" w:rsidP="00E20786">
            <w:pPr>
              <w:keepNext/>
              <w:suppressAutoHyphens/>
              <w:spacing w:before="120" w:after="360"/>
              <w:jc w:val="center"/>
              <w:rPr>
                <w:rFonts w:ascii="Times New Roman" w:eastAsia="Calibri" w:hAnsi="Times New Roman" w:cs="Times New Roman"/>
                <w:sz w:val="20"/>
                <w:szCs w:val="20"/>
                <w:lang w:eastAsia="ar-SA"/>
              </w:rPr>
            </w:pPr>
            <w:r w:rsidRPr="00956B79">
              <w:rPr>
                <w:rFonts w:ascii="Times New Roman" w:eastAsia="Calibri" w:hAnsi="Times New Roman" w:cs="Times New Roman"/>
                <w:sz w:val="20"/>
                <w:szCs w:val="20"/>
                <w:lang w:eastAsia="ar-SA"/>
              </w:rPr>
              <w:t>C: Zdolność techniczna i zawodowa</w:t>
            </w:r>
          </w:p>
          <w:p w14:paraId="00A5A0C5" w14:textId="77777777" w:rsidR="00A52F5C" w:rsidRPr="00956B79" w:rsidRDefault="00A52F5C" w:rsidP="00E20786">
            <w:pPr>
              <w:pBdr>
                <w:top w:val="single" w:sz="4" w:space="1" w:color="000000"/>
                <w:left w:val="single" w:sz="4" w:space="4" w:color="000000"/>
                <w:bottom w:val="single" w:sz="4" w:space="1" w:color="000000"/>
                <w:right w:val="single" w:sz="4" w:space="4" w:color="000000"/>
              </w:pBdr>
              <w:shd w:val="clear" w:color="auto" w:fill="BFBFBF"/>
              <w:suppressAutoHyphens/>
              <w:spacing w:after="200" w:line="276" w:lineRule="auto"/>
              <w:rPr>
                <w:rFonts w:ascii="Times New Roman" w:eastAsia="Calibri" w:hAnsi="Times New Roman" w:cs="Times New Roman"/>
                <w:sz w:val="20"/>
                <w:szCs w:val="20"/>
                <w:lang w:eastAsia="ar-SA"/>
              </w:rPr>
            </w:pPr>
            <w:r w:rsidRPr="00956B79">
              <w:rPr>
                <w:rFonts w:ascii="Times New Roman" w:eastAsia="Calibri" w:hAnsi="Times New Roman" w:cs="Times New Roman"/>
                <w:sz w:val="20"/>
                <w:szCs w:val="20"/>
                <w:lang w:eastAsia="ar-SA"/>
              </w:rPr>
              <w:t>Wykonawca powinien przedstawić informacje jedynie w przypadku gdy instytucja zamawiająca lub podmiot zamawiający wymagają danych kryteriów kwalifikacji w stosownym ogłoszeniu lub w dokumentach zamówienia, o których mowa w ogłoszeniu.</w:t>
            </w:r>
          </w:p>
          <w:tbl>
            <w:tblPr>
              <w:tblW w:w="9418" w:type="dxa"/>
              <w:tblLayout w:type="fixed"/>
              <w:tblLook w:val="0000" w:firstRow="0" w:lastRow="0" w:firstColumn="0" w:lastColumn="0" w:noHBand="0" w:noVBand="0"/>
            </w:tblPr>
            <w:tblGrid>
              <w:gridCol w:w="4643"/>
              <w:gridCol w:w="4570"/>
              <w:gridCol w:w="205"/>
            </w:tblGrid>
            <w:tr w:rsidR="00A52F5C" w:rsidRPr="00956B79" w14:paraId="5E396366" w14:textId="77777777" w:rsidTr="00006CBB">
              <w:tc>
                <w:tcPr>
                  <w:tcW w:w="4643" w:type="dxa"/>
                  <w:tcBorders>
                    <w:top w:val="single" w:sz="4" w:space="0" w:color="000000"/>
                    <w:left w:val="single" w:sz="4" w:space="0" w:color="000000"/>
                    <w:bottom w:val="single" w:sz="4" w:space="0" w:color="000000"/>
                  </w:tcBorders>
                </w:tcPr>
                <w:p w14:paraId="6D15694D" w14:textId="77777777" w:rsidR="00A52F5C" w:rsidRPr="00956B79" w:rsidRDefault="00A52F5C" w:rsidP="000A201E">
                  <w:pPr>
                    <w:framePr w:hSpace="141" w:wrap="around" w:vAnchor="text" w:hAnchor="margin" w:y="137"/>
                    <w:suppressAutoHyphens/>
                    <w:snapToGrid w:val="0"/>
                    <w:spacing w:after="200" w:line="276" w:lineRule="auto"/>
                    <w:rPr>
                      <w:rFonts w:ascii="Times New Roman" w:eastAsia="Calibri" w:hAnsi="Times New Roman" w:cs="Times New Roman"/>
                      <w:b/>
                      <w:sz w:val="20"/>
                      <w:szCs w:val="20"/>
                      <w:lang w:eastAsia="ar-SA"/>
                    </w:rPr>
                  </w:pPr>
                  <w:r w:rsidRPr="00956B79">
                    <w:rPr>
                      <w:rFonts w:ascii="Times New Roman" w:eastAsia="Calibri" w:hAnsi="Times New Roman" w:cs="Times New Roman"/>
                      <w:b/>
                      <w:sz w:val="20"/>
                      <w:szCs w:val="20"/>
                      <w:lang w:eastAsia="ar-SA"/>
                    </w:rPr>
                    <w:t>Zdolność techniczna i zawodowa</w:t>
                  </w:r>
                </w:p>
              </w:tc>
              <w:tc>
                <w:tcPr>
                  <w:tcW w:w="4775" w:type="dxa"/>
                  <w:gridSpan w:val="2"/>
                  <w:tcBorders>
                    <w:top w:val="single" w:sz="4" w:space="0" w:color="000000"/>
                    <w:left w:val="single" w:sz="4" w:space="0" w:color="000000"/>
                    <w:bottom w:val="single" w:sz="4" w:space="0" w:color="000000"/>
                    <w:right w:val="single" w:sz="4" w:space="0" w:color="000000"/>
                  </w:tcBorders>
                </w:tcPr>
                <w:p w14:paraId="6975909A" w14:textId="77777777" w:rsidR="00A52F5C" w:rsidRPr="00956B79" w:rsidRDefault="00A52F5C" w:rsidP="000A201E">
                  <w:pPr>
                    <w:framePr w:hSpace="141" w:wrap="around" w:vAnchor="text" w:hAnchor="margin" w:y="137"/>
                    <w:suppressAutoHyphens/>
                    <w:snapToGrid w:val="0"/>
                    <w:spacing w:after="200" w:line="276" w:lineRule="auto"/>
                    <w:rPr>
                      <w:rFonts w:ascii="Times New Roman" w:eastAsia="Calibri" w:hAnsi="Times New Roman" w:cs="Times New Roman"/>
                      <w:b/>
                      <w:sz w:val="20"/>
                      <w:szCs w:val="20"/>
                      <w:lang w:eastAsia="ar-SA"/>
                    </w:rPr>
                  </w:pPr>
                  <w:r w:rsidRPr="00956B79">
                    <w:rPr>
                      <w:rFonts w:ascii="Times New Roman" w:eastAsia="Calibri" w:hAnsi="Times New Roman" w:cs="Times New Roman"/>
                      <w:b/>
                      <w:sz w:val="20"/>
                      <w:szCs w:val="20"/>
                      <w:lang w:eastAsia="ar-SA"/>
                    </w:rPr>
                    <w:t>Odpowiedź:</w:t>
                  </w:r>
                </w:p>
              </w:tc>
            </w:tr>
            <w:tr w:rsidR="00A52F5C" w:rsidRPr="00956B79" w14:paraId="35E0BE51" w14:textId="77777777" w:rsidTr="00006CBB">
              <w:trPr>
                <w:gridAfter w:val="1"/>
                <w:wAfter w:w="205" w:type="dxa"/>
              </w:trPr>
              <w:tc>
                <w:tcPr>
                  <w:tcW w:w="4643" w:type="dxa"/>
                  <w:tcBorders>
                    <w:top w:val="single" w:sz="4" w:space="0" w:color="000000"/>
                    <w:left w:val="single" w:sz="4" w:space="0" w:color="000000"/>
                    <w:bottom w:val="single" w:sz="4" w:space="0" w:color="000000"/>
                  </w:tcBorders>
                </w:tcPr>
                <w:p w14:paraId="5AA718C5" w14:textId="77777777" w:rsidR="00A52F5C" w:rsidRPr="00956B79" w:rsidRDefault="00A52F5C" w:rsidP="000A201E">
                  <w:pPr>
                    <w:framePr w:hSpace="141" w:wrap="around" w:vAnchor="text" w:hAnchor="margin" w:y="137"/>
                    <w:suppressAutoHyphens/>
                    <w:snapToGrid w:val="0"/>
                    <w:spacing w:after="200" w:line="276" w:lineRule="auto"/>
                    <w:rPr>
                      <w:rFonts w:ascii="Times New Roman" w:eastAsia="Calibri" w:hAnsi="Times New Roman" w:cs="Times New Roman"/>
                      <w:sz w:val="20"/>
                      <w:szCs w:val="20"/>
                      <w:lang w:eastAsia="ar-SA"/>
                    </w:rPr>
                  </w:pPr>
                  <w:r w:rsidRPr="00956B79">
                    <w:rPr>
                      <w:rFonts w:ascii="Times New Roman" w:eastAsia="Calibri" w:hAnsi="Times New Roman" w:cs="Times New Roman"/>
                      <w:sz w:val="20"/>
                      <w:szCs w:val="20"/>
                      <w:shd w:val="clear" w:color="auto" w:fill="FFFFFF"/>
                      <w:lang w:eastAsia="ar-SA"/>
                    </w:rPr>
                    <w:t xml:space="preserve">1a) Jedynie w odniesieniu do </w:t>
                  </w:r>
                  <w:r w:rsidRPr="00956B79">
                    <w:rPr>
                      <w:rFonts w:ascii="Times New Roman" w:eastAsia="Calibri" w:hAnsi="Times New Roman" w:cs="Times New Roman"/>
                      <w:b/>
                      <w:sz w:val="20"/>
                      <w:szCs w:val="20"/>
                      <w:shd w:val="clear" w:color="auto" w:fill="FFFFFF"/>
                      <w:lang w:eastAsia="ar-SA"/>
                    </w:rPr>
                    <w:t>zamówień publicznych na roboty budowlane</w:t>
                  </w:r>
                  <w:r w:rsidRPr="00956B79">
                    <w:rPr>
                      <w:rFonts w:ascii="Times New Roman" w:eastAsia="Calibri" w:hAnsi="Times New Roman" w:cs="Times New Roman"/>
                      <w:sz w:val="20"/>
                      <w:szCs w:val="20"/>
                      <w:shd w:val="clear" w:color="auto" w:fill="FFFFFF"/>
                      <w:lang w:eastAsia="ar-SA"/>
                    </w:rPr>
                    <w:t>:</w:t>
                  </w:r>
                  <w:r w:rsidRPr="00956B79">
                    <w:rPr>
                      <w:rFonts w:ascii="Times New Roman" w:eastAsia="Calibri" w:hAnsi="Times New Roman" w:cs="Times New Roman"/>
                      <w:sz w:val="20"/>
                      <w:szCs w:val="20"/>
                      <w:shd w:val="clear" w:color="auto" w:fill="BFBFBF"/>
                      <w:lang w:eastAsia="ar-SA"/>
                    </w:rPr>
                    <w:br/>
                  </w:r>
                  <w:r w:rsidRPr="00956B79">
                    <w:rPr>
                      <w:rFonts w:ascii="Times New Roman" w:eastAsia="Calibri" w:hAnsi="Times New Roman" w:cs="Times New Roman"/>
                      <w:sz w:val="20"/>
                      <w:szCs w:val="20"/>
                      <w:lang w:eastAsia="ar-SA"/>
                    </w:rPr>
                    <w:t>W okresie odniesienia</w:t>
                  </w:r>
                  <w:r w:rsidRPr="00956B79">
                    <w:rPr>
                      <w:rFonts w:ascii="Times New Roman" w:eastAsia="Calibri" w:hAnsi="Times New Roman" w:cs="Times New Roman"/>
                      <w:sz w:val="20"/>
                      <w:szCs w:val="20"/>
                      <w:vertAlign w:val="superscript"/>
                      <w:lang w:eastAsia="ar-SA"/>
                    </w:rPr>
                    <w:footnoteReference w:id="37"/>
                  </w:r>
                  <w:r w:rsidRPr="00956B79">
                    <w:rPr>
                      <w:rFonts w:ascii="Times New Roman" w:eastAsia="Calibri" w:hAnsi="Times New Roman" w:cs="Times New Roman"/>
                      <w:sz w:val="20"/>
                      <w:szCs w:val="20"/>
                      <w:lang w:eastAsia="ar-SA"/>
                    </w:rPr>
                    <w:t xml:space="preserve"> wykonawca </w:t>
                  </w:r>
                  <w:r w:rsidRPr="00956B79">
                    <w:rPr>
                      <w:rFonts w:ascii="Times New Roman" w:eastAsia="Calibri" w:hAnsi="Times New Roman" w:cs="Times New Roman"/>
                      <w:b/>
                      <w:sz w:val="20"/>
                      <w:szCs w:val="20"/>
                      <w:lang w:eastAsia="ar-SA"/>
                    </w:rPr>
                    <w:t>wykonał następujące roboty budowlane określonego rodzaju</w:t>
                  </w:r>
                  <w:r w:rsidRPr="00956B79">
                    <w:rPr>
                      <w:rFonts w:ascii="Times New Roman" w:eastAsia="Calibri" w:hAnsi="Times New Roman" w:cs="Times New Roman"/>
                      <w:sz w:val="20"/>
                      <w:szCs w:val="20"/>
                      <w:lang w:eastAsia="ar-SA"/>
                    </w:rPr>
                    <w:t xml:space="preserve">: </w:t>
                  </w:r>
                  <w:r w:rsidRPr="00956B79">
                    <w:rPr>
                      <w:rFonts w:ascii="Times New Roman" w:eastAsia="Calibri" w:hAnsi="Times New Roman" w:cs="Times New Roman"/>
                      <w:sz w:val="20"/>
                      <w:szCs w:val="20"/>
                      <w:lang w:eastAsia="ar-SA"/>
                    </w:rPr>
                    <w:br/>
                    <w:t>Jeżeli odnośna dokumentacja dotycząca zadowalającego wykonania i rezultatu w odniesieniu do najważniejszych robót budowlanych jest dostępna w formie elektronicznej, proszę wskazać:</w:t>
                  </w:r>
                </w:p>
              </w:tc>
              <w:tc>
                <w:tcPr>
                  <w:tcW w:w="4570" w:type="dxa"/>
                  <w:tcBorders>
                    <w:top w:val="single" w:sz="4" w:space="0" w:color="000000"/>
                    <w:left w:val="single" w:sz="4" w:space="0" w:color="000000"/>
                    <w:bottom w:val="single" w:sz="4" w:space="0" w:color="000000"/>
                    <w:right w:val="single" w:sz="4" w:space="0" w:color="000000"/>
                  </w:tcBorders>
                </w:tcPr>
                <w:p w14:paraId="576E19CD" w14:textId="77777777" w:rsidR="00A52F5C" w:rsidRPr="00956B79" w:rsidRDefault="00A52F5C" w:rsidP="000A201E">
                  <w:pPr>
                    <w:framePr w:hSpace="141" w:wrap="around" w:vAnchor="text" w:hAnchor="margin" w:y="137"/>
                    <w:suppressAutoHyphens/>
                    <w:snapToGrid w:val="0"/>
                    <w:spacing w:after="200" w:line="276" w:lineRule="auto"/>
                    <w:rPr>
                      <w:rFonts w:ascii="Times New Roman" w:eastAsia="Calibri" w:hAnsi="Times New Roman" w:cs="Times New Roman"/>
                      <w:sz w:val="20"/>
                      <w:szCs w:val="20"/>
                      <w:lang w:eastAsia="ar-SA"/>
                    </w:rPr>
                  </w:pPr>
                  <w:r w:rsidRPr="00956B79">
                    <w:rPr>
                      <w:rFonts w:ascii="Times New Roman" w:eastAsia="Calibri" w:hAnsi="Times New Roman" w:cs="Times New Roman"/>
                      <w:sz w:val="20"/>
                      <w:szCs w:val="20"/>
                      <w:lang w:eastAsia="ar-SA"/>
                    </w:rPr>
                    <w:t>Liczba lat (okres ten został wskazany w stosownym ogłoszeniu lub dokumentach zamówienia): […]</w:t>
                  </w:r>
                  <w:r w:rsidRPr="00956B79">
                    <w:rPr>
                      <w:rFonts w:ascii="Times New Roman" w:eastAsia="Calibri" w:hAnsi="Times New Roman" w:cs="Times New Roman"/>
                      <w:sz w:val="20"/>
                      <w:szCs w:val="20"/>
                      <w:lang w:eastAsia="ar-SA"/>
                    </w:rPr>
                    <w:br/>
                    <w:t>Roboty budowlane: [……]</w:t>
                  </w:r>
                  <w:r w:rsidRPr="00956B79">
                    <w:rPr>
                      <w:rFonts w:ascii="Times New Roman" w:eastAsia="Calibri" w:hAnsi="Times New Roman" w:cs="Times New Roman"/>
                      <w:sz w:val="20"/>
                      <w:szCs w:val="20"/>
                      <w:lang w:eastAsia="ar-SA"/>
                    </w:rPr>
                    <w:br/>
                  </w:r>
                  <w:r w:rsidRPr="00956B79">
                    <w:rPr>
                      <w:rFonts w:ascii="Times New Roman" w:eastAsia="Calibri" w:hAnsi="Times New Roman" w:cs="Times New Roman"/>
                      <w:sz w:val="20"/>
                      <w:szCs w:val="20"/>
                      <w:lang w:eastAsia="ar-SA"/>
                    </w:rPr>
                    <w:br/>
                    <w:t>(adres internetowy, wydający urząd lub organ, dokładne dane referencyjne dokumentacji): [……][……][……]</w:t>
                  </w:r>
                </w:p>
              </w:tc>
            </w:tr>
            <w:tr w:rsidR="00A52F5C" w:rsidRPr="00956B79" w14:paraId="04F05D4C" w14:textId="77777777" w:rsidTr="00006CBB">
              <w:trPr>
                <w:gridAfter w:val="1"/>
                <w:wAfter w:w="205" w:type="dxa"/>
              </w:trPr>
              <w:tc>
                <w:tcPr>
                  <w:tcW w:w="4643" w:type="dxa"/>
                  <w:tcBorders>
                    <w:top w:val="single" w:sz="4" w:space="0" w:color="000000"/>
                    <w:left w:val="single" w:sz="4" w:space="0" w:color="000000"/>
                    <w:bottom w:val="single" w:sz="4" w:space="0" w:color="000000"/>
                  </w:tcBorders>
                </w:tcPr>
                <w:p w14:paraId="09F1F209" w14:textId="77777777" w:rsidR="00A52F5C" w:rsidRPr="00956B79" w:rsidRDefault="00A52F5C" w:rsidP="000A201E">
                  <w:pPr>
                    <w:framePr w:hSpace="141" w:wrap="around" w:vAnchor="text" w:hAnchor="margin" w:y="137"/>
                    <w:suppressAutoHyphens/>
                    <w:snapToGrid w:val="0"/>
                    <w:spacing w:after="200" w:line="276" w:lineRule="auto"/>
                    <w:rPr>
                      <w:rFonts w:ascii="Times New Roman" w:eastAsia="Calibri" w:hAnsi="Times New Roman" w:cs="Times New Roman"/>
                      <w:sz w:val="20"/>
                      <w:szCs w:val="20"/>
                      <w:lang w:eastAsia="ar-SA"/>
                    </w:rPr>
                  </w:pPr>
                  <w:r w:rsidRPr="00956B79">
                    <w:rPr>
                      <w:rFonts w:ascii="Times New Roman" w:eastAsia="Calibri" w:hAnsi="Times New Roman" w:cs="Times New Roman"/>
                      <w:sz w:val="20"/>
                      <w:szCs w:val="20"/>
                      <w:shd w:val="clear" w:color="auto" w:fill="FFFFFF"/>
                      <w:lang w:eastAsia="ar-SA"/>
                    </w:rPr>
                    <w:t xml:space="preserve">1b) Jedynie w odniesieniu do </w:t>
                  </w:r>
                  <w:r w:rsidRPr="00956B79">
                    <w:rPr>
                      <w:rFonts w:ascii="Times New Roman" w:eastAsia="Calibri" w:hAnsi="Times New Roman" w:cs="Times New Roman"/>
                      <w:b/>
                      <w:sz w:val="20"/>
                      <w:szCs w:val="20"/>
                      <w:shd w:val="clear" w:color="auto" w:fill="FFFFFF"/>
                      <w:lang w:eastAsia="ar-SA"/>
                    </w:rPr>
                    <w:t>zamówień publicznych na dostawy i zamówień publicznych na usługi</w:t>
                  </w:r>
                  <w:r w:rsidRPr="00956B79">
                    <w:rPr>
                      <w:rFonts w:ascii="Times New Roman" w:eastAsia="Calibri" w:hAnsi="Times New Roman" w:cs="Times New Roman"/>
                      <w:sz w:val="20"/>
                      <w:szCs w:val="20"/>
                      <w:shd w:val="clear" w:color="auto" w:fill="FFFFFF"/>
                      <w:lang w:eastAsia="ar-SA"/>
                    </w:rPr>
                    <w:t>:</w:t>
                  </w:r>
                  <w:r w:rsidRPr="00956B79">
                    <w:rPr>
                      <w:rFonts w:ascii="Times New Roman" w:eastAsia="Calibri" w:hAnsi="Times New Roman" w:cs="Times New Roman"/>
                      <w:sz w:val="20"/>
                      <w:szCs w:val="20"/>
                      <w:shd w:val="clear" w:color="auto" w:fill="BFBFBF"/>
                      <w:lang w:eastAsia="ar-SA"/>
                    </w:rPr>
                    <w:br/>
                  </w:r>
                  <w:r w:rsidRPr="00956B79">
                    <w:rPr>
                      <w:rFonts w:ascii="Times New Roman" w:eastAsia="Calibri" w:hAnsi="Times New Roman" w:cs="Times New Roman"/>
                      <w:sz w:val="20"/>
                      <w:szCs w:val="20"/>
                      <w:lang w:eastAsia="ar-SA"/>
                    </w:rPr>
                    <w:t>W okresie odniesienia</w:t>
                  </w:r>
                  <w:r w:rsidRPr="00956B79">
                    <w:rPr>
                      <w:rFonts w:ascii="Times New Roman" w:eastAsia="Calibri" w:hAnsi="Times New Roman" w:cs="Times New Roman"/>
                      <w:sz w:val="20"/>
                      <w:szCs w:val="20"/>
                      <w:vertAlign w:val="superscript"/>
                      <w:lang w:eastAsia="ar-SA"/>
                    </w:rPr>
                    <w:footnoteReference w:id="38"/>
                  </w:r>
                  <w:r w:rsidRPr="00956B79">
                    <w:rPr>
                      <w:rFonts w:ascii="Times New Roman" w:eastAsia="Calibri" w:hAnsi="Times New Roman" w:cs="Times New Roman"/>
                      <w:sz w:val="20"/>
                      <w:szCs w:val="20"/>
                      <w:lang w:eastAsia="ar-SA"/>
                    </w:rPr>
                    <w:t xml:space="preserve"> wykonawca </w:t>
                  </w:r>
                  <w:r w:rsidRPr="00956B79">
                    <w:rPr>
                      <w:rFonts w:ascii="Times New Roman" w:eastAsia="Calibri" w:hAnsi="Times New Roman" w:cs="Times New Roman"/>
                      <w:b/>
                      <w:sz w:val="20"/>
                      <w:szCs w:val="20"/>
                      <w:lang w:eastAsia="ar-SA"/>
                    </w:rPr>
                    <w:t>zrealizował następujące główne dostawy określonego rodzaju lub wyświadczył następujące główne usługi określonego rodzaju</w:t>
                  </w:r>
                  <w:r w:rsidRPr="00956B79">
                    <w:rPr>
                      <w:rFonts w:ascii="Times New Roman" w:eastAsia="Calibri" w:hAnsi="Times New Roman" w:cs="Times New Roman"/>
                      <w:sz w:val="20"/>
                      <w:szCs w:val="20"/>
                      <w:lang w:eastAsia="ar-SA"/>
                    </w:rPr>
                    <w:t>:</w:t>
                  </w:r>
                  <w:r w:rsidRPr="00956B79">
                    <w:rPr>
                      <w:rFonts w:ascii="Times New Roman" w:eastAsia="Calibri" w:hAnsi="Times New Roman" w:cs="Times New Roman"/>
                      <w:b/>
                      <w:sz w:val="20"/>
                      <w:szCs w:val="20"/>
                      <w:lang w:eastAsia="ar-SA"/>
                    </w:rPr>
                    <w:t xml:space="preserve"> </w:t>
                  </w:r>
                  <w:r w:rsidRPr="00956B79">
                    <w:rPr>
                      <w:rFonts w:ascii="Times New Roman" w:eastAsia="Calibri" w:hAnsi="Times New Roman" w:cs="Times New Roman"/>
                      <w:sz w:val="20"/>
                      <w:szCs w:val="20"/>
                      <w:lang w:eastAsia="ar-SA"/>
                    </w:rPr>
                    <w:t>Przy sporządzaniu wykazu proszę podać kwoty, daty i odbiorców, zarówno publicznych, jak i prywatnych</w:t>
                  </w:r>
                  <w:r w:rsidRPr="00956B79">
                    <w:rPr>
                      <w:rFonts w:ascii="Times New Roman" w:eastAsia="Calibri" w:hAnsi="Times New Roman" w:cs="Times New Roman"/>
                      <w:sz w:val="20"/>
                      <w:szCs w:val="20"/>
                      <w:vertAlign w:val="superscript"/>
                      <w:lang w:eastAsia="ar-SA"/>
                    </w:rPr>
                    <w:footnoteReference w:id="39"/>
                  </w:r>
                  <w:r w:rsidRPr="00956B79">
                    <w:rPr>
                      <w:rFonts w:ascii="Times New Roman" w:eastAsia="Calibri" w:hAnsi="Times New Roman" w:cs="Times New Roman"/>
                      <w:sz w:val="20"/>
                      <w:szCs w:val="20"/>
                      <w:lang w:eastAsia="ar-SA"/>
                    </w:rPr>
                    <w:t>:</w:t>
                  </w:r>
                </w:p>
              </w:tc>
              <w:tc>
                <w:tcPr>
                  <w:tcW w:w="4570" w:type="dxa"/>
                  <w:tcBorders>
                    <w:top w:val="single" w:sz="4" w:space="0" w:color="000000"/>
                    <w:left w:val="single" w:sz="4" w:space="0" w:color="000000"/>
                    <w:bottom w:val="single" w:sz="4" w:space="0" w:color="000000"/>
                    <w:right w:val="single" w:sz="4" w:space="0" w:color="000000"/>
                  </w:tcBorders>
                </w:tcPr>
                <w:p w14:paraId="21DEF71F" w14:textId="77777777" w:rsidR="00A52F5C" w:rsidRPr="00956B79" w:rsidRDefault="00A52F5C" w:rsidP="000A201E">
                  <w:pPr>
                    <w:framePr w:hSpace="141" w:wrap="around" w:vAnchor="text" w:hAnchor="margin" w:y="137"/>
                    <w:suppressAutoHyphens/>
                    <w:snapToGrid w:val="0"/>
                    <w:spacing w:after="200" w:line="276" w:lineRule="auto"/>
                    <w:rPr>
                      <w:rFonts w:ascii="Times New Roman" w:eastAsia="Calibri" w:hAnsi="Times New Roman" w:cs="Times New Roman"/>
                      <w:sz w:val="20"/>
                      <w:szCs w:val="20"/>
                      <w:lang w:eastAsia="ar-SA"/>
                    </w:rPr>
                  </w:pPr>
                  <w:r w:rsidRPr="00956B79">
                    <w:rPr>
                      <w:rFonts w:ascii="Times New Roman" w:eastAsia="Calibri" w:hAnsi="Times New Roman" w:cs="Times New Roman"/>
                      <w:sz w:val="20"/>
                      <w:szCs w:val="20"/>
                      <w:lang w:eastAsia="ar-SA"/>
                    </w:rPr>
                    <w:br/>
                    <w:t>Liczba lat (okres ten został wskazany w stosownym ogłoszeniu lub dokumentach zamówienia): […]</w:t>
                  </w:r>
                </w:p>
                <w:p w14:paraId="01BB2E6B" w14:textId="77777777" w:rsidR="00A52F5C" w:rsidRPr="00956B79" w:rsidRDefault="00A52F5C" w:rsidP="000A201E">
                  <w:pPr>
                    <w:framePr w:hSpace="141" w:wrap="around" w:vAnchor="text" w:hAnchor="margin" w:y="137"/>
                    <w:suppressAutoHyphens/>
                    <w:spacing w:after="200" w:line="276" w:lineRule="auto"/>
                    <w:rPr>
                      <w:rFonts w:ascii="Times New Roman" w:eastAsia="Calibri" w:hAnsi="Times New Roman" w:cs="Times New Roman"/>
                      <w:sz w:val="20"/>
                      <w:szCs w:val="20"/>
                      <w:lang w:eastAsia="ar-SA"/>
                    </w:rPr>
                  </w:pPr>
                  <w:r w:rsidRPr="00956B79">
                    <w:rPr>
                      <w:rFonts w:ascii="Times New Roman" w:eastAsia="Calibri" w:hAnsi="Times New Roman" w:cs="Times New Roman"/>
                      <w:noProof/>
                      <w:sz w:val="20"/>
                      <w:szCs w:val="20"/>
                      <w:lang w:eastAsia="ar-SA"/>
                    </w:rPr>
                    <w:lastRenderedPageBreak/>
                    <mc:AlternateContent>
                      <mc:Choice Requires="wps">
                        <w:drawing>
                          <wp:inline distT="0" distB="0" distL="0" distR="0" wp14:anchorId="12299628" wp14:editId="607237B9">
                            <wp:extent cx="2713990" cy="3895090"/>
                            <wp:effectExtent l="0" t="1270" r="3810" b="0"/>
                            <wp:docPr id="1" name="Pole tekstowe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3990" cy="38950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08" w:type="dxa"/>
                                          <w:tblLayout w:type="fixed"/>
                                          <w:tblLook w:val="0000" w:firstRow="0" w:lastRow="0" w:firstColumn="0" w:lastColumn="0" w:noHBand="0" w:noVBand="0"/>
                                        </w:tblPr>
                                        <w:tblGrid>
                                          <w:gridCol w:w="1066"/>
                                          <w:gridCol w:w="270"/>
                                          <w:gridCol w:w="796"/>
                                          <w:gridCol w:w="140"/>
                                          <w:gridCol w:w="724"/>
                                          <w:gridCol w:w="202"/>
                                          <w:gridCol w:w="1067"/>
                                          <w:gridCol w:w="10"/>
                                        </w:tblGrid>
                                        <w:tr w:rsidR="00F91A24" w14:paraId="67909A01" w14:textId="77777777">
                                          <w:tc>
                                            <w:tcPr>
                                              <w:tcW w:w="1336" w:type="dxa"/>
                                              <w:gridSpan w:val="2"/>
                                              <w:tcBorders>
                                                <w:top w:val="single" w:sz="4" w:space="0" w:color="000000"/>
                                                <w:left w:val="single" w:sz="4" w:space="0" w:color="000000"/>
                                                <w:bottom w:val="single" w:sz="4" w:space="0" w:color="000000"/>
                                              </w:tcBorders>
                                            </w:tcPr>
                                            <w:p w14:paraId="4DAC4BD6" w14:textId="77777777" w:rsidR="00F91A24" w:rsidRDefault="00F91A24">
                                              <w:pPr>
                                                <w:snapToGrid w:val="0"/>
                                              </w:pPr>
                                              <w:r>
                                                <w:t>Opis</w:t>
                                              </w:r>
                                            </w:p>
                                            <w:p w14:paraId="65E633DF" w14:textId="77777777" w:rsidR="00F91A24" w:rsidRDefault="00F91A24">
                                              <w:r>
                                                <w:t>Kwoty</w:t>
                                              </w:r>
                                            </w:p>
                                            <w:p w14:paraId="4B60D7C4" w14:textId="77777777" w:rsidR="00F91A24" w:rsidRDefault="00F91A24">
                                              <w:r>
                                                <w:t>Daty</w:t>
                                              </w:r>
                                            </w:p>
                                            <w:p w14:paraId="5D42474E" w14:textId="77777777" w:rsidR="00F91A24" w:rsidRDefault="00F91A24">
                                              <w:r>
                                                <w:t>Odbiorcy</w:t>
                                              </w:r>
                                            </w:p>
                                            <w:p w14:paraId="52B651A7" w14:textId="77777777" w:rsidR="00F91A24" w:rsidRDefault="00F91A24"/>
                                            <w:p w14:paraId="37675719" w14:textId="77777777" w:rsidR="00F91A24" w:rsidRDefault="00F91A24">
                                              <w:pPr>
                                                <w:snapToGrid w:val="0"/>
                                              </w:pPr>
                                            </w:p>
                                            <w:p w14:paraId="12853559" w14:textId="77777777" w:rsidR="00F91A24" w:rsidRDefault="00F91A24">
                                              <w:pPr>
                                                <w:snapToGrid w:val="0"/>
                                              </w:pPr>
                                            </w:p>
                                            <w:p w14:paraId="1B5C53F4" w14:textId="77777777" w:rsidR="00F91A24" w:rsidRDefault="00F91A24">
                                              <w:pPr>
                                                <w:snapToGrid w:val="0"/>
                                              </w:pPr>
                                            </w:p>
                                            <w:p w14:paraId="400D6918" w14:textId="77777777" w:rsidR="00F91A24" w:rsidRDefault="00F91A24">
                                              <w:pPr>
                                                <w:snapToGrid w:val="0"/>
                                              </w:pPr>
                                            </w:p>
                                            <w:p w14:paraId="5D859310" w14:textId="77777777" w:rsidR="00F91A24" w:rsidRDefault="00F91A24"/>
                                            <w:p w14:paraId="6867A261" w14:textId="77777777" w:rsidR="00F91A24" w:rsidRDefault="00F91A24"/>
                                          </w:tc>
                                          <w:tc>
                                            <w:tcPr>
                                              <w:tcW w:w="936" w:type="dxa"/>
                                              <w:gridSpan w:val="2"/>
                                              <w:tcBorders>
                                                <w:top w:val="single" w:sz="4" w:space="0" w:color="000000"/>
                                                <w:left w:val="single" w:sz="4" w:space="0" w:color="000000"/>
                                                <w:bottom w:val="single" w:sz="4" w:space="0" w:color="000000"/>
                                              </w:tcBorders>
                                            </w:tcPr>
                                            <w:p w14:paraId="6ACD4DB6" w14:textId="77777777" w:rsidR="00F91A24" w:rsidRDefault="00F91A24">
                                              <w:pPr>
                                                <w:pStyle w:val="Nagwektabeli"/>
                                                <w:snapToGrid w:val="0"/>
                                              </w:pPr>
                                            </w:p>
                                          </w:tc>
                                          <w:tc>
                                            <w:tcPr>
                                              <w:tcW w:w="724" w:type="dxa"/>
                                              <w:tcBorders>
                                                <w:top w:val="single" w:sz="4" w:space="0" w:color="000000"/>
                                                <w:left w:val="single" w:sz="4" w:space="0" w:color="000000"/>
                                                <w:bottom w:val="single" w:sz="4" w:space="0" w:color="000000"/>
                                              </w:tcBorders>
                                            </w:tcPr>
                                            <w:p w14:paraId="612B1D3A" w14:textId="77777777" w:rsidR="00F91A24" w:rsidRDefault="00F91A24">
                                              <w:pPr>
                                                <w:pStyle w:val="Nagwektabeli"/>
                                                <w:snapToGrid w:val="0"/>
                                              </w:pPr>
                                            </w:p>
                                          </w:tc>
                                          <w:tc>
                                            <w:tcPr>
                                              <w:tcW w:w="1279" w:type="dxa"/>
                                              <w:gridSpan w:val="3"/>
                                              <w:tcBorders>
                                                <w:top w:val="single" w:sz="4" w:space="0" w:color="000000"/>
                                                <w:left w:val="single" w:sz="4" w:space="0" w:color="000000"/>
                                                <w:bottom w:val="single" w:sz="4" w:space="0" w:color="000000"/>
                                                <w:right w:val="single" w:sz="4" w:space="0" w:color="000000"/>
                                              </w:tcBorders>
                                            </w:tcPr>
                                            <w:p w14:paraId="4E0D194E" w14:textId="77777777" w:rsidR="00F91A24" w:rsidRDefault="00F91A24">
                                              <w:pPr>
                                                <w:pStyle w:val="Nagwektabeli"/>
                                                <w:snapToGrid w:val="0"/>
                                              </w:pPr>
                                            </w:p>
                                          </w:tc>
                                        </w:tr>
                                        <w:tr w:rsidR="00F91A24" w14:paraId="0D2A5520" w14:textId="77777777">
                                          <w:trPr>
                                            <w:gridAfter w:val="1"/>
                                            <w:wAfter w:w="10" w:type="dxa"/>
                                          </w:trPr>
                                          <w:tc>
                                            <w:tcPr>
                                              <w:tcW w:w="1066" w:type="dxa"/>
                                              <w:tcMar>
                                                <w:left w:w="0" w:type="dxa"/>
                                                <w:right w:w="0" w:type="dxa"/>
                                              </w:tcMar>
                                            </w:tcPr>
                                            <w:p w14:paraId="3170FBF2" w14:textId="77777777" w:rsidR="00F91A24" w:rsidRDefault="00F91A24">
                                              <w:pPr>
                                                <w:pStyle w:val="Zawartotabeli"/>
                                                <w:snapToGrid w:val="0"/>
                                              </w:pPr>
                                            </w:p>
                                          </w:tc>
                                          <w:tc>
                                            <w:tcPr>
                                              <w:tcW w:w="1066" w:type="dxa"/>
                                              <w:gridSpan w:val="2"/>
                                              <w:tcMar>
                                                <w:left w:w="0" w:type="dxa"/>
                                                <w:right w:w="0" w:type="dxa"/>
                                              </w:tcMar>
                                            </w:tcPr>
                                            <w:p w14:paraId="567E35C0" w14:textId="77777777" w:rsidR="00F91A24" w:rsidRDefault="00F91A24">
                                              <w:pPr>
                                                <w:pStyle w:val="Zawartotabeli"/>
                                                <w:snapToGrid w:val="0"/>
                                              </w:pPr>
                                            </w:p>
                                          </w:tc>
                                          <w:tc>
                                            <w:tcPr>
                                              <w:tcW w:w="1066" w:type="dxa"/>
                                              <w:gridSpan w:val="3"/>
                                              <w:tcMar>
                                                <w:left w:w="0" w:type="dxa"/>
                                                <w:right w:w="0" w:type="dxa"/>
                                              </w:tcMar>
                                            </w:tcPr>
                                            <w:p w14:paraId="42E0E17D" w14:textId="77777777" w:rsidR="00F91A24" w:rsidRDefault="00F91A24">
                                              <w:pPr>
                                                <w:pStyle w:val="Zawartotabeli"/>
                                                <w:snapToGrid w:val="0"/>
                                              </w:pPr>
                                            </w:p>
                                          </w:tc>
                                          <w:tc>
                                            <w:tcPr>
                                              <w:tcW w:w="1067" w:type="dxa"/>
                                            </w:tcPr>
                                            <w:p w14:paraId="483750FA" w14:textId="77777777" w:rsidR="00F91A24" w:rsidRDefault="00F91A24">
                                              <w:pPr>
                                                <w:pStyle w:val="Zawartotabeli"/>
                                                <w:snapToGrid w:val="0"/>
                                              </w:pPr>
                                            </w:p>
                                          </w:tc>
                                        </w:tr>
                                      </w:tbl>
                                      <w:p w14:paraId="2C1058FC" w14:textId="77777777" w:rsidR="00F91A24" w:rsidRDefault="00F91A24" w:rsidP="00E20786"/>
                                    </w:txbxContent>
                                  </wps:txbx>
                                  <wps:bodyPr rot="0" vert="horz" wrap="square" lIns="0" tIns="0" rIns="0" bIns="0" anchor="t" anchorCtr="0" upright="1">
                                    <a:noAutofit/>
                                  </wps:bodyPr>
                                </wps:wsp>
                              </a:graphicData>
                            </a:graphic>
                          </wp:inline>
                        </w:drawing>
                      </mc:Choice>
                      <mc:Fallback>
                        <w:pict>
                          <v:shapetype w14:anchorId="12299628" id="_x0000_t202" coordsize="21600,21600" o:spt="202" path="m,l,21600r21600,l21600,xe">
                            <v:stroke joinstyle="miter"/>
                            <v:path gradientshapeok="t" o:connecttype="rect"/>
                          </v:shapetype>
                          <v:shape id="Pole tekstowe 1" o:spid="_x0000_s1026" type="#_x0000_t202" style="width:213.7pt;height:306.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1tigAIAAAUFAAAOAAAAZHJzL2Uyb0RvYy54bWysVG1v2yAQ/j5p/wHxPbWdOm1sxamadJkm&#10;dVulbj+AGByjYs4DErub9t934DjNXj5M0/wBH3A8PHfPHYubvlHkIIyVoAuaXMSUCF0Cl3pX0M+f&#10;NpM5JdYxzZkCLQr6LCy9Wb5+tejaXEyhBsWFIQiibd61Ba2da/MosmUtGmYvoBUaNyswDXM4NbuI&#10;G9YheqOiaRxfRR0Y3hoohbW4ejds0mXArypRuo9VZYUjqqDIzYXRhHHrx2i5YPnOsLaW5ZEG+wcW&#10;DZMaLz1B3THHyN7I36AaWRqwULmLEpoIqkqWIsSA0STxL9E81qwVIRZMjm1PabL/D7b8cHgwRHLU&#10;jhLNGpToAZQgTjxZB50giU9R19ocPR9b9HX9Cnrv7sO17T2UT5ZoWNdM78StMdDVgnGkGE5GZ0cH&#10;HOtBtt174HgX2zsIQH1lGg+IGSGIjlI9n+QRvSMlLk6vk8ssw60S9y7n2SzGCbKLWD4eb411bwU0&#10;xBsFNah/gGeHe+sG19El0Acl+UYqFSZmt10rQw4Ma2UTviO6PXdT2jtr8McGxGEFWeIdfs/zDdp/&#10;y5JpGq+m2WRzNb+epJt0Nsmu4/kkTrJVdhWnWXq3+e4JJmleS86FvpdajHWYpH+n87EjhgoKlUi6&#10;gmaz6WzQ6Jy9PQ8yDt+fgmykw7ZUsino/OTEcq/sG80xbJY7JtVgRz/TD4JgDsZ/yEqoAy/9UASu&#10;3/aI4otjC/wZK8IA6oXa4luCRg3mKyUd9mVB7Zc9M4IS9U5jVfkmHg0zGtvRYLrEowV1lAzm2g3N&#10;vm+N3NWIPNSthlusvEqGmnhhgZT9BHstkD++C76Zz+fB6+X1Wv4AAAD//wMAUEsDBBQABgAIAAAA&#10;IQDxj4W13AAAAAUBAAAPAAAAZHJzL2Rvd25yZXYueG1sTI/BTsMwDIbvSLxDZCQuaEtXqjGVphNs&#10;cIPDxrSz14S2onGqJF27t8dwgYsl6//1+XOxnmwnzsaH1pGCxTwBYahyuqVaweHjdbYCESKSxs6R&#10;UXAxAdbl9VWBuXYj7cx5H2vBEAo5Kmhi7HMpQ9UYi2HuekOcfTpvMfLqa6k9jgy3nUyTZCkttsQX&#10;GuzNpjHV136wCpZbP4w72txtDy9v+N7X6fH5clTq9mZ6egQRzRT/yvCjz+pQstPJDaSD6BTwI/F3&#10;cpalDxmIE4MX9xnIspD/7ctvAAAA//8DAFBLAQItABQABgAIAAAAIQC2gziS/gAAAOEBAAATAAAA&#10;AAAAAAAAAAAAAAAAAABbQ29udGVudF9UeXBlc10ueG1sUEsBAi0AFAAGAAgAAAAhADj9If/WAAAA&#10;lAEAAAsAAAAAAAAAAAAAAAAALwEAAF9yZWxzLy5yZWxzUEsBAi0AFAAGAAgAAAAhAEQHW2KAAgAA&#10;BQUAAA4AAAAAAAAAAAAAAAAALgIAAGRycy9lMm9Eb2MueG1sUEsBAi0AFAAGAAgAAAAhAPGPhbXc&#10;AAAABQEAAA8AAAAAAAAAAAAAAAAA2gQAAGRycy9kb3ducmV2LnhtbFBLBQYAAAAABAAEAPMAAADj&#10;BQAAAAA=&#10;" stroked="f">
                            <v:textbox inset="0,0,0,0">
                              <w:txbxContent>
                                <w:tbl>
                                  <w:tblPr>
                                    <w:tblW w:w="0" w:type="auto"/>
                                    <w:tblInd w:w="108" w:type="dxa"/>
                                    <w:tblLayout w:type="fixed"/>
                                    <w:tblLook w:val="0000" w:firstRow="0" w:lastRow="0" w:firstColumn="0" w:lastColumn="0" w:noHBand="0" w:noVBand="0"/>
                                  </w:tblPr>
                                  <w:tblGrid>
                                    <w:gridCol w:w="1066"/>
                                    <w:gridCol w:w="270"/>
                                    <w:gridCol w:w="796"/>
                                    <w:gridCol w:w="140"/>
                                    <w:gridCol w:w="724"/>
                                    <w:gridCol w:w="202"/>
                                    <w:gridCol w:w="1067"/>
                                    <w:gridCol w:w="10"/>
                                  </w:tblGrid>
                                  <w:tr w:rsidR="00F91A24" w14:paraId="67909A01" w14:textId="77777777">
                                    <w:tc>
                                      <w:tcPr>
                                        <w:tcW w:w="1336" w:type="dxa"/>
                                        <w:gridSpan w:val="2"/>
                                        <w:tcBorders>
                                          <w:top w:val="single" w:sz="4" w:space="0" w:color="000000"/>
                                          <w:left w:val="single" w:sz="4" w:space="0" w:color="000000"/>
                                          <w:bottom w:val="single" w:sz="4" w:space="0" w:color="000000"/>
                                        </w:tcBorders>
                                      </w:tcPr>
                                      <w:p w14:paraId="4DAC4BD6" w14:textId="77777777" w:rsidR="00F91A24" w:rsidRDefault="00F91A24">
                                        <w:pPr>
                                          <w:snapToGrid w:val="0"/>
                                        </w:pPr>
                                        <w:r>
                                          <w:t>Opis</w:t>
                                        </w:r>
                                      </w:p>
                                      <w:p w14:paraId="65E633DF" w14:textId="77777777" w:rsidR="00F91A24" w:rsidRDefault="00F91A24">
                                        <w:r>
                                          <w:t>Kwoty</w:t>
                                        </w:r>
                                      </w:p>
                                      <w:p w14:paraId="4B60D7C4" w14:textId="77777777" w:rsidR="00F91A24" w:rsidRDefault="00F91A24">
                                        <w:r>
                                          <w:t>Daty</w:t>
                                        </w:r>
                                      </w:p>
                                      <w:p w14:paraId="5D42474E" w14:textId="77777777" w:rsidR="00F91A24" w:rsidRDefault="00F91A24">
                                        <w:r>
                                          <w:t>Odbiorcy</w:t>
                                        </w:r>
                                      </w:p>
                                      <w:p w14:paraId="52B651A7" w14:textId="77777777" w:rsidR="00F91A24" w:rsidRDefault="00F91A24"/>
                                      <w:p w14:paraId="37675719" w14:textId="77777777" w:rsidR="00F91A24" w:rsidRDefault="00F91A24">
                                        <w:pPr>
                                          <w:snapToGrid w:val="0"/>
                                        </w:pPr>
                                      </w:p>
                                      <w:p w14:paraId="12853559" w14:textId="77777777" w:rsidR="00F91A24" w:rsidRDefault="00F91A24">
                                        <w:pPr>
                                          <w:snapToGrid w:val="0"/>
                                        </w:pPr>
                                      </w:p>
                                      <w:p w14:paraId="1B5C53F4" w14:textId="77777777" w:rsidR="00F91A24" w:rsidRDefault="00F91A24">
                                        <w:pPr>
                                          <w:snapToGrid w:val="0"/>
                                        </w:pPr>
                                      </w:p>
                                      <w:p w14:paraId="400D6918" w14:textId="77777777" w:rsidR="00F91A24" w:rsidRDefault="00F91A24">
                                        <w:pPr>
                                          <w:snapToGrid w:val="0"/>
                                        </w:pPr>
                                      </w:p>
                                      <w:p w14:paraId="5D859310" w14:textId="77777777" w:rsidR="00F91A24" w:rsidRDefault="00F91A24"/>
                                      <w:p w14:paraId="6867A261" w14:textId="77777777" w:rsidR="00F91A24" w:rsidRDefault="00F91A24"/>
                                    </w:tc>
                                    <w:tc>
                                      <w:tcPr>
                                        <w:tcW w:w="936" w:type="dxa"/>
                                        <w:gridSpan w:val="2"/>
                                        <w:tcBorders>
                                          <w:top w:val="single" w:sz="4" w:space="0" w:color="000000"/>
                                          <w:left w:val="single" w:sz="4" w:space="0" w:color="000000"/>
                                          <w:bottom w:val="single" w:sz="4" w:space="0" w:color="000000"/>
                                        </w:tcBorders>
                                      </w:tcPr>
                                      <w:p w14:paraId="6ACD4DB6" w14:textId="77777777" w:rsidR="00F91A24" w:rsidRDefault="00F91A24">
                                        <w:pPr>
                                          <w:pStyle w:val="Nagwektabeli"/>
                                          <w:snapToGrid w:val="0"/>
                                        </w:pPr>
                                      </w:p>
                                    </w:tc>
                                    <w:tc>
                                      <w:tcPr>
                                        <w:tcW w:w="724" w:type="dxa"/>
                                        <w:tcBorders>
                                          <w:top w:val="single" w:sz="4" w:space="0" w:color="000000"/>
                                          <w:left w:val="single" w:sz="4" w:space="0" w:color="000000"/>
                                          <w:bottom w:val="single" w:sz="4" w:space="0" w:color="000000"/>
                                        </w:tcBorders>
                                      </w:tcPr>
                                      <w:p w14:paraId="612B1D3A" w14:textId="77777777" w:rsidR="00F91A24" w:rsidRDefault="00F91A24">
                                        <w:pPr>
                                          <w:pStyle w:val="Nagwektabeli"/>
                                          <w:snapToGrid w:val="0"/>
                                        </w:pPr>
                                      </w:p>
                                    </w:tc>
                                    <w:tc>
                                      <w:tcPr>
                                        <w:tcW w:w="1279" w:type="dxa"/>
                                        <w:gridSpan w:val="3"/>
                                        <w:tcBorders>
                                          <w:top w:val="single" w:sz="4" w:space="0" w:color="000000"/>
                                          <w:left w:val="single" w:sz="4" w:space="0" w:color="000000"/>
                                          <w:bottom w:val="single" w:sz="4" w:space="0" w:color="000000"/>
                                          <w:right w:val="single" w:sz="4" w:space="0" w:color="000000"/>
                                        </w:tcBorders>
                                      </w:tcPr>
                                      <w:p w14:paraId="4E0D194E" w14:textId="77777777" w:rsidR="00F91A24" w:rsidRDefault="00F91A24">
                                        <w:pPr>
                                          <w:pStyle w:val="Nagwektabeli"/>
                                          <w:snapToGrid w:val="0"/>
                                        </w:pPr>
                                      </w:p>
                                    </w:tc>
                                  </w:tr>
                                  <w:tr w:rsidR="00F91A24" w14:paraId="0D2A5520" w14:textId="77777777">
                                    <w:trPr>
                                      <w:gridAfter w:val="1"/>
                                      <w:wAfter w:w="10" w:type="dxa"/>
                                    </w:trPr>
                                    <w:tc>
                                      <w:tcPr>
                                        <w:tcW w:w="1066" w:type="dxa"/>
                                        <w:tcMar>
                                          <w:left w:w="0" w:type="dxa"/>
                                          <w:right w:w="0" w:type="dxa"/>
                                        </w:tcMar>
                                      </w:tcPr>
                                      <w:p w14:paraId="3170FBF2" w14:textId="77777777" w:rsidR="00F91A24" w:rsidRDefault="00F91A24">
                                        <w:pPr>
                                          <w:pStyle w:val="Zawartotabeli"/>
                                          <w:snapToGrid w:val="0"/>
                                        </w:pPr>
                                      </w:p>
                                    </w:tc>
                                    <w:tc>
                                      <w:tcPr>
                                        <w:tcW w:w="1066" w:type="dxa"/>
                                        <w:gridSpan w:val="2"/>
                                        <w:tcMar>
                                          <w:left w:w="0" w:type="dxa"/>
                                          <w:right w:w="0" w:type="dxa"/>
                                        </w:tcMar>
                                      </w:tcPr>
                                      <w:p w14:paraId="567E35C0" w14:textId="77777777" w:rsidR="00F91A24" w:rsidRDefault="00F91A24">
                                        <w:pPr>
                                          <w:pStyle w:val="Zawartotabeli"/>
                                          <w:snapToGrid w:val="0"/>
                                        </w:pPr>
                                      </w:p>
                                    </w:tc>
                                    <w:tc>
                                      <w:tcPr>
                                        <w:tcW w:w="1066" w:type="dxa"/>
                                        <w:gridSpan w:val="3"/>
                                        <w:tcMar>
                                          <w:left w:w="0" w:type="dxa"/>
                                          <w:right w:w="0" w:type="dxa"/>
                                        </w:tcMar>
                                      </w:tcPr>
                                      <w:p w14:paraId="42E0E17D" w14:textId="77777777" w:rsidR="00F91A24" w:rsidRDefault="00F91A24">
                                        <w:pPr>
                                          <w:pStyle w:val="Zawartotabeli"/>
                                          <w:snapToGrid w:val="0"/>
                                        </w:pPr>
                                      </w:p>
                                    </w:tc>
                                    <w:tc>
                                      <w:tcPr>
                                        <w:tcW w:w="1067" w:type="dxa"/>
                                      </w:tcPr>
                                      <w:p w14:paraId="483750FA" w14:textId="77777777" w:rsidR="00F91A24" w:rsidRDefault="00F91A24">
                                        <w:pPr>
                                          <w:pStyle w:val="Zawartotabeli"/>
                                          <w:snapToGrid w:val="0"/>
                                        </w:pPr>
                                      </w:p>
                                    </w:tc>
                                  </w:tr>
                                </w:tbl>
                                <w:p w14:paraId="2C1058FC" w14:textId="77777777" w:rsidR="00F91A24" w:rsidRDefault="00F91A24" w:rsidP="00E20786"/>
                              </w:txbxContent>
                            </v:textbox>
                            <w10:anchorlock/>
                          </v:shape>
                        </w:pict>
                      </mc:Fallback>
                    </mc:AlternateContent>
                  </w:r>
                </w:p>
              </w:tc>
            </w:tr>
            <w:tr w:rsidR="00A52F5C" w:rsidRPr="00956B79" w14:paraId="183E12B0" w14:textId="77777777" w:rsidTr="00006CBB">
              <w:trPr>
                <w:gridAfter w:val="1"/>
                <w:wAfter w:w="205" w:type="dxa"/>
              </w:trPr>
              <w:tc>
                <w:tcPr>
                  <w:tcW w:w="4643" w:type="dxa"/>
                  <w:tcBorders>
                    <w:top w:val="single" w:sz="4" w:space="0" w:color="000000"/>
                    <w:left w:val="single" w:sz="4" w:space="0" w:color="000000"/>
                    <w:bottom w:val="single" w:sz="4" w:space="0" w:color="000000"/>
                  </w:tcBorders>
                </w:tcPr>
                <w:p w14:paraId="1437D65A" w14:textId="77777777" w:rsidR="00A52F5C" w:rsidRPr="00956B79" w:rsidRDefault="00A52F5C" w:rsidP="000A201E">
                  <w:pPr>
                    <w:framePr w:hSpace="141" w:wrap="around" w:vAnchor="text" w:hAnchor="margin" w:y="137"/>
                    <w:suppressAutoHyphens/>
                    <w:snapToGrid w:val="0"/>
                    <w:spacing w:after="200" w:line="276" w:lineRule="auto"/>
                    <w:rPr>
                      <w:rFonts w:ascii="Times New Roman" w:eastAsia="Calibri" w:hAnsi="Times New Roman" w:cs="Times New Roman"/>
                      <w:sz w:val="20"/>
                      <w:szCs w:val="20"/>
                      <w:lang w:eastAsia="ar-SA"/>
                    </w:rPr>
                  </w:pPr>
                  <w:r w:rsidRPr="00956B79">
                    <w:rPr>
                      <w:rFonts w:ascii="Times New Roman" w:eastAsia="Calibri" w:hAnsi="Times New Roman" w:cs="Times New Roman"/>
                      <w:sz w:val="20"/>
                      <w:szCs w:val="20"/>
                      <w:lang w:eastAsia="ar-SA"/>
                    </w:rPr>
                    <w:lastRenderedPageBreak/>
                    <w:t xml:space="preserve">2) Może skorzystać z usług następujących </w:t>
                  </w:r>
                  <w:r w:rsidRPr="00956B79">
                    <w:rPr>
                      <w:rFonts w:ascii="Times New Roman" w:eastAsia="Calibri" w:hAnsi="Times New Roman" w:cs="Times New Roman"/>
                      <w:b/>
                      <w:sz w:val="20"/>
                      <w:szCs w:val="20"/>
                      <w:lang w:eastAsia="ar-SA"/>
                    </w:rPr>
                    <w:t>pracowników technicznych lub służb technicznych</w:t>
                  </w:r>
                  <w:r w:rsidRPr="00956B79">
                    <w:rPr>
                      <w:rFonts w:ascii="Times New Roman" w:eastAsia="Calibri" w:hAnsi="Times New Roman" w:cs="Times New Roman"/>
                      <w:b/>
                      <w:sz w:val="20"/>
                      <w:szCs w:val="20"/>
                      <w:vertAlign w:val="superscript"/>
                      <w:lang w:eastAsia="ar-SA"/>
                    </w:rPr>
                    <w:footnoteReference w:id="40"/>
                  </w:r>
                  <w:r w:rsidRPr="00956B79">
                    <w:rPr>
                      <w:rFonts w:ascii="Times New Roman" w:eastAsia="Calibri" w:hAnsi="Times New Roman" w:cs="Times New Roman"/>
                      <w:sz w:val="20"/>
                      <w:szCs w:val="20"/>
                      <w:lang w:eastAsia="ar-SA"/>
                    </w:rPr>
                    <w:t>, w szczególności tych odpowiedzialnych za kontrolę jakości:</w:t>
                  </w:r>
                  <w:r w:rsidRPr="00956B79">
                    <w:rPr>
                      <w:rFonts w:ascii="Times New Roman" w:eastAsia="Calibri" w:hAnsi="Times New Roman" w:cs="Times New Roman"/>
                      <w:sz w:val="20"/>
                      <w:szCs w:val="20"/>
                      <w:lang w:eastAsia="ar-SA"/>
                    </w:rPr>
                    <w:br/>
                    <w:t>W przypadku zamówień publicznych na roboty budowlane wykonawca będzie mógł się zwrócić do następujących pracowników technicznych lub służb technicznych o wykonanie robót:</w:t>
                  </w:r>
                </w:p>
              </w:tc>
              <w:tc>
                <w:tcPr>
                  <w:tcW w:w="4570" w:type="dxa"/>
                  <w:tcBorders>
                    <w:top w:val="single" w:sz="4" w:space="0" w:color="000000"/>
                    <w:left w:val="single" w:sz="4" w:space="0" w:color="000000"/>
                    <w:bottom w:val="single" w:sz="4" w:space="0" w:color="000000"/>
                    <w:right w:val="single" w:sz="4" w:space="0" w:color="000000"/>
                  </w:tcBorders>
                </w:tcPr>
                <w:p w14:paraId="3D26E578" w14:textId="77777777" w:rsidR="00A52F5C" w:rsidRPr="00956B79" w:rsidRDefault="00A52F5C" w:rsidP="000A201E">
                  <w:pPr>
                    <w:framePr w:hSpace="141" w:wrap="around" w:vAnchor="text" w:hAnchor="margin" w:y="137"/>
                    <w:suppressAutoHyphens/>
                    <w:snapToGrid w:val="0"/>
                    <w:spacing w:after="200" w:line="276" w:lineRule="auto"/>
                    <w:rPr>
                      <w:rFonts w:ascii="Times New Roman" w:eastAsia="Calibri" w:hAnsi="Times New Roman" w:cs="Times New Roman"/>
                      <w:sz w:val="20"/>
                      <w:szCs w:val="20"/>
                      <w:lang w:eastAsia="ar-SA"/>
                    </w:rPr>
                  </w:pPr>
                  <w:r w:rsidRPr="00956B79">
                    <w:rPr>
                      <w:rFonts w:ascii="Times New Roman" w:eastAsia="Calibri" w:hAnsi="Times New Roman" w:cs="Times New Roman"/>
                      <w:sz w:val="20"/>
                      <w:szCs w:val="20"/>
                      <w:lang w:eastAsia="ar-SA"/>
                    </w:rPr>
                    <w:t>[……]</w:t>
                  </w:r>
                  <w:r w:rsidRPr="00956B79">
                    <w:rPr>
                      <w:rFonts w:ascii="Times New Roman" w:eastAsia="Calibri" w:hAnsi="Times New Roman" w:cs="Times New Roman"/>
                      <w:sz w:val="20"/>
                      <w:szCs w:val="20"/>
                      <w:lang w:eastAsia="ar-SA"/>
                    </w:rPr>
                    <w:br/>
                  </w:r>
                  <w:r w:rsidRPr="00956B79">
                    <w:rPr>
                      <w:rFonts w:ascii="Times New Roman" w:eastAsia="Calibri" w:hAnsi="Times New Roman" w:cs="Times New Roman"/>
                      <w:sz w:val="20"/>
                      <w:szCs w:val="20"/>
                      <w:lang w:eastAsia="ar-SA"/>
                    </w:rPr>
                    <w:br/>
                  </w:r>
                  <w:r w:rsidRPr="00956B79">
                    <w:rPr>
                      <w:rFonts w:ascii="Times New Roman" w:eastAsia="Calibri" w:hAnsi="Times New Roman" w:cs="Times New Roman"/>
                      <w:sz w:val="20"/>
                      <w:szCs w:val="20"/>
                      <w:lang w:eastAsia="ar-SA"/>
                    </w:rPr>
                    <w:br/>
                    <w:t>[……]</w:t>
                  </w:r>
                </w:p>
              </w:tc>
            </w:tr>
            <w:tr w:rsidR="00A52F5C" w:rsidRPr="00956B79" w14:paraId="584781DD" w14:textId="77777777" w:rsidTr="00006CBB">
              <w:trPr>
                <w:gridAfter w:val="1"/>
                <w:wAfter w:w="205" w:type="dxa"/>
              </w:trPr>
              <w:tc>
                <w:tcPr>
                  <w:tcW w:w="4643" w:type="dxa"/>
                  <w:tcBorders>
                    <w:top w:val="single" w:sz="4" w:space="0" w:color="000000"/>
                    <w:left w:val="single" w:sz="4" w:space="0" w:color="000000"/>
                    <w:bottom w:val="single" w:sz="4" w:space="0" w:color="000000"/>
                  </w:tcBorders>
                </w:tcPr>
                <w:p w14:paraId="205F9CE4" w14:textId="77777777" w:rsidR="00A52F5C" w:rsidRPr="00956B79" w:rsidRDefault="00A52F5C" w:rsidP="000A201E">
                  <w:pPr>
                    <w:framePr w:hSpace="141" w:wrap="around" w:vAnchor="text" w:hAnchor="margin" w:y="137"/>
                    <w:suppressAutoHyphens/>
                    <w:snapToGrid w:val="0"/>
                    <w:spacing w:after="200" w:line="276" w:lineRule="auto"/>
                    <w:rPr>
                      <w:rFonts w:ascii="Times New Roman" w:eastAsia="Calibri" w:hAnsi="Times New Roman" w:cs="Times New Roman"/>
                      <w:sz w:val="20"/>
                      <w:szCs w:val="20"/>
                      <w:lang w:eastAsia="ar-SA"/>
                    </w:rPr>
                  </w:pPr>
                  <w:r w:rsidRPr="00956B79">
                    <w:rPr>
                      <w:rFonts w:ascii="Times New Roman" w:eastAsia="Calibri" w:hAnsi="Times New Roman" w:cs="Times New Roman"/>
                      <w:sz w:val="20"/>
                      <w:szCs w:val="20"/>
                      <w:lang w:eastAsia="ar-SA"/>
                    </w:rPr>
                    <w:t xml:space="preserve">3) Korzysta z następujących </w:t>
                  </w:r>
                  <w:r w:rsidRPr="00956B79">
                    <w:rPr>
                      <w:rFonts w:ascii="Times New Roman" w:eastAsia="Calibri" w:hAnsi="Times New Roman" w:cs="Times New Roman"/>
                      <w:b/>
                      <w:sz w:val="20"/>
                      <w:szCs w:val="20"/>
                      <w:lang w:eastAsia="ar-SA"/>
                    </w:rPr>
                    <w:t>urządzeń technicznych oraz środków w celu zapewnienia jakości</w:t>
                  </w:r>
                  <w:r w:rsidRPr="00956B79">
                    <w:rPr>
                      <w:rFonts w:ascii="Times New Roman" w:eastAsia="Calibri" w:hAnsi="Times New Roman" w:cs="Times New Roman"/>
                      <w:sz w:val="20"/>
                      <w:szCs w:val="20"/>
                      <w:lang w:eastAsia="ar-SA"/>
                    </w:rPr>
                    <w:t xml:space="preserve">, a jego </w:t>
                  </w:r>
                  <w:r w:rsidRPr="00956B79">
                    <w:rPr>
                      <w:rFonts w:ascii="Times New Roman" w:eastAsia="Calibri" w:hAnsi="Times New Roman" w:cs="Times New Roman"/>
                      <w:b/>
                      <w:sz w:val="20"/>
                      <w:szCs w:val="20"/>
                      <w:lang w:eastAsia="ar-SA"/>
                    </w:rPr>
                    <w:t>zaplecze naukowo-badawcze</w:t>
                  </w:r>
                  <w:r w:rsidRPr="00956B79">
                    <w:rPr>
                      <w:rFonts w:ascii="Times New Roman" w:eastAsia="Calibri" w:hAnsi="Times New Roman" w:cs="Times New Roman"/>
                      <w:sz w:val="20"/>
                      <w:szCs w:val="20"/>
                      <w:lang w:eastAsia="ar-SA"/>
                    </w:rPr>
                    <w:t xml:space="preserve"> jest następujące: </w:t>
                  </w:r>
                </w:p>
              </w:tc>
              <w:tc>
                <w:tcPr>
                  <w:tcW w:w="4570" w:type="dxa"/>
                  <w:tcBorders>
                    <w:top w:val="single" w:sz="4" w:space="0" w:color="000000"/>
                    <w:left w:val="single" w:sz="4" w:space="0" w:color="000000"/>
                    <w:bottom w:val="single" w:sz="4" w:space="0" w:color="000000"/>
                    <w:right w:val="single" w:sz="4" w:space="0" w:color="000000"/>
                  </w:tcBorders>
                </w:tcPr>
                <w:p w14:paraId="0F129E17" w14:textId="77777777" w:rsidR="00A52F5C" w:rsidRPr="00956B79" w:rsidRDefault="00A52F5C" w:rsidP="000A201E">
                  <w:pPr>
                    <w:framePr w:hSpace="141" w:wrap="around" w:vAnchor="text" w:hAnchor="margin" w:y="137"/>
                    <w:suppressAutoHyphens/>
                    <w:snapToGrid w:val="0"/>
                    <w:spacing w:after="200" w:line="276" w:lineRule="auto"/>
                    <w:rPr>
                      <w:rFonts w:ascii="Times New Roman" w:eastAsia="Calibri" w:hAnsi="Times New Roman" w:cs="Times New Roman"/>
                      <w:sz w:val="20"/>
                      <w:szCs w:val="20"/>
                      <w:lang w:eastAsia="ar-SA"/>
                    </w:rPr>
                  </w:pPr>
                  <w:r w:rsidRPr="00956B79">
                    <w:rPr>
                      <w:rFonts w:ascii="Times New Roman" w:eastAsia="Calibri" w:hAnsi="Times New Roman" w:cs="Times New Roman"/>
                      <w:sz w:val="20"/>
                      <w:szCs w:val="20"/>
                      <w:lang w:eastAsia="ar-SA"/>
                    </w:rPr>
                    <w:t>[……]</w:t>
                  </w:r>
                </w:p>
              </w:tc>
            </w:tr>
            <w:tr w:rsidR="00A52F5C" w:rsidRPr="00956B79" w14:paraId="7ABAB3CA" w14:textId="77777777" w:rsidTr="00006CBB">
              <w:trPr>
                <w:gridAfter w:val="1"/>
                <w:wAfter w:w="205" w:type="dxa"/>
              </w:trPr>
              <w:tc>
                <w:tcPr>
                  <w:tcW w:w="4643" w:type="dxa"/>
                  <w:tcBorders>
                    <w:top w:val="single" w:sz="4" w:space="0" w:color="000000"/>
                    <w:left w:val="single" w:sz="4" w:space="0" w:color="000000"/>
                    <w:bottom w:val="single" w:sz="4" w:space="0" w:color="000000"/>
                  </w:tcBorders>
                </w:tcPr>
                <w:p w14:paraId="4A4DED40" w14:textId="77777777" w:rsidR="00A52F5C" w:rsidRPr="00956B79" w:rsidRDefault="00A52F5C" w:rsidP="000A201E">
                  <w:pPr>
                    <w:framePr w:hSpace="141" w:wrap="around" w:vAnchor="text" w:hAnchor="margin" w:y="137"/>
                    <w:suppressAutoHyphens/>
                    <w:snapToGrid w:val="0"/>
                    <w:spacing w:after="200" w:line="276" w:lineRule="auto"/>
                    <w:rPr>
                      <w:rFonts w:ascii="Times New Roman" w:eastAsia="Calibri" w:hAnsi="Times New Roman" w:cs="Times New Roman"/>
                      <w:sz w:val="20"/>
                      <w:szCs w:val="20"/>
                      <w:lang w:eastAsia="ar-SA"/>
                    </w:rPr>
                  </w:pPr>
                  <w:r w:rsidRPr="00956B79">
                    <w:rPr>
                      <w:rFonts w:ascii="Times New Roman" w:eastAsia="Calibri" w:hAnsi="Times New Roman" w:cs="Times New Roman"/>
                      <w:sz w:val="20"/>
                      <w:szCs w:val="20"/>
                      <w:lang w:eastAsia="ar-SA"/>
                    </w:rPr>
                    <w:t xml:space="preserve">4) Podczas realizacji zamówienia będzie mógł stosować następujące systemy </w:t>
                  </w:r>
                  <w:r w:rsidRPr="00956B79">
                    <w:rPr>
                      <w:rFonts w:ascii="Times New Roman" w:eastAsia="Calibri" w:hAnsi="Times New Roman" w:cs="Times New Roman"/>
                      <w:b/>
                      <w:sz w:val="20"/>
                      <w:szCs w:val="20"/>
                      <w:lang w:eastAsia="ar-SA"/>
                    </w:rPr>
                    <w:t>zarządzania łańcuchem dostaw</w:t>
                  </w:r>
                  <w:r w:rsidRPr="00956B79">
                    <w:rPr>
                      <w:rFonts w:ascii="Times New Roman" w:eastAsia="Calibri" w:hAnsi="Times New Roman" w:cs="Times New Roman"/>
                      <w:sz w:val="20"/>
                      <w:szCs w:val="20"/>
                      <w:lang w:eastAsia="ar-SA"/>
                    </w:rPr>
                    <w:t xml:space="preserve"> i śledzenia łańcucha dostaw:</w:t>
                  </w:r>
                </w:p>
              </w:tc>
              <w:tc>
                <w:tcPr>
                  <w:tcW w:w="4570" w:type="dxa"/>
                  <w:tcBorders>
                    <w:top w:val="single" w:sz="4" w:space="0" w:color="000000"/>
                    <w:left w:val="single" w:sz="4" w:space="0" w:color="000000"/>
                    <w:bottom w:val="single" w:sz="4" w:space="0" w:color="000000"/>
                    <w:right w:val="single" w:sz="4" w:space="0" w:color="000000"/>
                  </w:tcBorders>
                </w:tcPr>
                <w:p w14:paraId="2A9394A8" w14:textId="77777777" w:rsidR="00A52F5C" w:rsidRPr="00956B79" w:rsidRDefault="00A52F5C" w:rsidP="000A201E">
                  <w:pPr>
                    <w:framePr w:hSpace="141" w:wrap="around" w:vAnchor="text" w:hAnchor="margin" w:y="137"/>
                    <w:suppressAutoHyphens/>
                    <w:snapToGrid w:val="0"/>
                    <w:spacing w:after="200" w:line="276" w:lineRule="auto"/>
                    <w:rPr>
                      <w:rFonts w:ascii="Times New Roman" w:eastAsia="Calibri" w:hAnsi="Times New Roman" w:cs="Times New Roman"/>
                      <w:sz w:val="20"/>
                      <w:szCs w:val="20"/>
                      <w:lang w:eastAsia="ar-SA"/>
                    </w:rPr>
                  </w:pPr>
                  <w:r w:rsidRPr="00956B79">
                    <w:rPr>
                      <w:rFonts w:ascii="Times New Roman" w:eastAsia="Calibri" w:hAnsi="Times New Roman" w:cs="Times New Roman"/>
                      <w:sz w:val="20"/>
                      <w:szCs w:val="20"/>
                      <w:lang w:eastAsia="ar-SA"/>
                    </w:rPr>
                    <w:t>[……]</w:t>
                  </w:r>
                </w:p>
              </w:tc>
            </w:tr>
            <w:tr w:rsidR="00A52F5C" w:rsidRPr="00956B79" w14:paraId="5C53AB3E" w14:textId="77777777" w:rsidTr="00006CBB">
              <w:trPr>
                <w:gridAfter w:val="1"/>
                <w:wAfter w:w="205" w:type="dxa"/>
              </w:trPr>
              <w:tc>
                <w:tcPr>
                  <w:tcW w:w="4643" w:type="dxa"/>
                  <w:tcBorders>
                    <w:top w:val="single" w:sz="4" w:space="0" w:color="000000"/>
                    <w:left w:val="single" w:sz="4" w:space="0" w:color="000000"/>
                    <w:bottom w:val="single" w:sz="4" w:space="0" w:color="000000"/>
                  </w:tcBorders>
                </w:tcPr>
                <w:p w14:paraId="67904684" w14:textId="77777777" w:rsidR="00A52F5C" w:rsidRPr="00956B79" w:rsidRDefault="00A52F5C" w:rsidP="000A201E">
                  <w:pPr>
                    <w:framePr w:hSpace="141" w:wrap="around" w:vAnchor="text" w:hAnchor="margin" w:y="137"/>
                    <w:suppressAutoHyphens/>
                    <w:snapToGrid w:val="0"/>
                    <w:spacing w:after="200" w:line="276" w:lineRule="auto"/>
                    <w:rPr>
                      <w:rFonts w:ascii="Times New Roman" w:eastAsia="Calibri" w:hAnsi="Times New Roman" w:cs="Times New Roman"/>
                      <w:sz w:val="20"/>
                      <w:szCs w:val="20"/>
                      <w:lang w:eastAsia="ar-SA"/>
                    </w:rPr>
                  </w:pPr>
                  <w:r w:rsidRPr="00956B79">
                    <w:rPr>
                      <w:rFonts w:ascii="Times New Roman" w:eastAsia="Calibri" w:hAnsi="Times New Roman" w:cs="Times New Roman"/>
                      <w:sz w:val="20"/>
                      <w:szCs w:val="20"/>
                      <w:shd w:val="clear" w:color="auto" w:fill="FFFFFF"/>
                      <w:lang w:eastAsia="ar-SA"/>
                    </w:rPr>
                    <w:t>5)</w:t>
                  </w:r>
                  <w:r w:rsidRPr="00956B79">
                    <w:rPr>
                      <w:rFonts w:ascii="Times New Roman" w:eastAsia="Calibri" w:hAnsi="Times New Roman" w:cs="Times New Roman"/>
                      <w:b/>
                      <w:sz w:val="20"/>
                      <w:szCs w:val="20"/>
                      <w:shd w:val="clear" w:color="auto" w:fill="FFFFFF"/>
                      <w:lang w:eastAsia="ar-SA"/>
                    </w:rPr>
                    <w:t xml:space="preserve"> W odniesieniu do produktów lub usług o złożonym charakterze, które mają zostać dostarczone, lub – wyjątkowo – w odniesieniu do produktów lub usług o szczególnym przeznaczeniu:</w:t>
                  </w:r>
                  <w:r w:rsidRPr="00956B79">
                    <w:rPr>
                      <w:rFonts w:ascii="Times New Roman" w:eastAsia="Calibri" w:hAnsi="Times New Roman" w:cs="Times New Roman"/>
                      <w:b/>
                      <w:sz w:val="20"/>
                      <w:szCs w:val="20"/>
                      <w:shd w:val="clear" w:color="auto" w:fill="BFBFBF"/>
                      <w:lang w:eastAsia="ar-SA"/>
                    </w:rPr>
                    <w:br/>
                  </w:r>
                  <w:r w:rsidRPr="00956B79">
                    <w:rPr>
                      <w:rFonts w:ascii="Times New Roman" w:eastAsia="Calibri" w:hAnsi="Times New Roman" w:cs="Times New Roman"/>
                      <w:sz w:val="20"/>
                      <w:szCs w:val="20"/>
                      <w:lang w:eastAsia="ar-SA"/>
                    </w:rPr>
                    <w:t xml:space="preserve">Czy wykonawca </w:t>
                  </w:r>
                  <w:r w:rsidRPr="00956B79">
                    <w:rPr>
                      <w:rFonts w:ascii="Times New Roman" w:eastAsia="Calibri" w:hAnsi="Times New Roman" w:cs="Times New Roman"/>
                      <w:b/>
                      <w:sz w:val="20"/>
                      <w:szCs w:val="20"/>
                      <w:lang w:eastAsia="ar-SA"/>
                    </w:rPr>
                    <w:t>zezwoli</w:t>
                  </w:r>
                  <w:r w:rsidRPr="00956B79">
                    <w:rPr>
                      <w:rFonts w:ascii="Times New Roman" w:eastAsia="Calibri" w:hAnsi="Times New Roman" w:cs="Times New Roman"/>
                      <w:sz w:val="20"/>
                      <w:szCs w:val="20"/>
                      <w:lang w:eastAsia="ar-SA"/>
                    </w:rPr>
                    <w:t xml:space="preserve"> na przeprowadzenie </w:t>
                  </w:r>
                  <w:r w:rsidRPr="00956B79">
                    <w:rPr>
                      <w:rFonts w:ascii="Times New Roman" w:eastAsia="Calibri" w:hAnsi="Times New Roman" w:cs="Times New Roman"/>
                      <w:b/>
                      <w:sz w:val="20"/>
                      <w:szCs w:val="20"/>
                      <w:lang w:eastAsia="ar-SA"/>
                    </w:rPr>
                    <w:t>kontroli</w:t>
                  </w:r>
                  <w:r w:rsidRPr="00956B79">
                    <w:rPr>
                      <w:rFonts w:ascii="Times New Roman" w:eastAsia="Calibri" w:hAnsi="Times New Roman" w:cs="Times New Roman"/>
                      <w:b/>
                      <w:sz w:val="20"/>
                      <w:szCs w:val="20"/>
                      <w:vertAlign w:val="superscript"/>
                      <w:lang w:eastAsia="ar-SA"/>
                    </w:rPr>
                    <w:footnoteReference w:id="41"/>
                  </w:r>
                  <w:r w:rsidRPr="00956B79">
                    <w:rPr>
                      <w:rFonts w:ascii="Times New Roman" w:eastAsia="Calibri" w:hAnsi="Times New Roman" w:cs="Times New Roman"/>
                      <w:sz w:val="20"/>
                      <w:szCs w:val="20"/>
                      <w:lang w:eastAsia="ar-SA"/>
                    </w:rPr>
                    <w:t xml:space="preserve"> swoich </w:t>
                  </w:r>
                  <w:r w:rsidRPr="00956B79">
                    <w:rPr>
                      <w:rFonts w:ascii="Times New Roman" w:eastAsia="Calibri" w:hAnsi="Times New Roman" w:cs="Times New Roman"/>
                      <w:b/>
                      <w:sz w:val="20"/>
                      <w:szCs w:val="20"/>
                      <w:lang w:eastAsia="ar-SA"/>
                    </w:rPr>
                    <w:t>zdolności produkcyjnych</w:t>
                  </w:r>
                  <w:r w:rsidRPr="00956B79">
                    <w:rPr>
                      <w:rFonts w:ascii="Times New Roman" w:eastAsia="Calibri" w:hAnsi="Times New Roman" w:cs="Times New Roman"/>
                      <w:sz w:val="20"/>
                      <w:szCs w:val="20"/>
                      <w:lang w:eastAsia="ar-SA"/>
                    </w:rPr>
                    <w:t xml:space="preserve"> lub </w:t>
                  </w:r>
                  <w:r w:rsidRPr="00956B79">
                    <w:rPr>
                      <w:rFonts w:ascii="Times New Roman" w:eastAsia="Calibri" w:hAnsi="Times New Roman" w:cs="Times New Roman"/>
                      <w:b/>
                      <w:sz w:val="20"/>
                      <w:szCs w:val="20"/>
                      <w:lang w:eastAsia="ar-SA"/>
                    </w:rPr>
                    <w:t>zdolności technicznych</w:t>
                  </w:r>
                  <w:r w:rsidRPr="00956B79">
                    <w:rPr>
                      <w:rFonts w:ascii="Times New Roman" w:eastAsia="Calibri" w:hAnsi="Times New Roman" w:cs="Times New Roman"/>
                      <w:sz w:val="20"/>
                      <w:szCs w:val="20"/>
                      <w:lang w:eastAsia="ar-SA"/>
                    </w:rPr>
                    <w:t xml:space="preserve">, a w razie konieczności także </w:t>
                  </w:r>
                  <w:r w:rsidRPr="00956B79">
                    <w:rPr>
                      <w:rFonts w:ascii="Times New Roman" w:eastAsia="Calibri" w:hAnsi="Times New Roman" w:cs="Times New Roman"/>
                      <w:sz w:val="20"/>
                      <w:szCs w:val="20"/>
                      <w:lang w:eastAsia="ar-SA"/>
                    </w:rPr>
                    <w:lastRenderedPageBreak/>
                    <w:t xml:space="preserve">dostępnych mu </w:t>
                  </w:r>
                  <w:r w:rsidRPr="00956B79">
                    <w:rPr>
                      <w:rFonts w:ascii="Times New Roman" w:eastAsia="Calibri" w:hAnsi="Times New Roman" w:cs="Times New Roman"/>
                      <w:b/>
                      <w:sz w:val="20"/>
                      <w:szCs w:val="20"/>
                      <w:lang w:eastAsia="ar-SA"/>
                    </w:rPr>
                    <w:t>środków naukowych i badawczych</w:t>
                  </w:r>
                  <w:r w:rsidRPr="00956B79">
                    <w:rPr>
                      <w:rFonts w:ascii="Times New Roman" w:eastAsia="Calibri" w:hAnsi="Times New Roman" w:cs="Times New Roman"/>
                      <w:sz w:val="20"/>
                      <w:szCs w:val="20"/>
                      <w:lang w:eastAsia="ar-SA"/>
                    </w:rPr>
                    <w:t xml:space="preserve">, jak również </w:t>
                  </w:r>
                  <w:r w:rsidRPr="00956B79">
                    <w:rPr>
                      <w:rFonts w:ascii="Times New Roman" w:eastAsia="Calibri" w:hAnsi="Times New Roman" w:cs="Times New Roman"/>
                      <w:b/>
                      <w:sz w:val="20"/>
                      <w:szCs w:val="20"/>
                      <w:lang w:eastAsia="ar-SA"/>
                    </w:rPr>
                    <w:t>środków kontroli jakości</w:t>
                  </w:r>
                  <w:r w:rsidRPr="00956B79">
                    <w:rPr>
                      <w:rFonts w:ascii="Times New Roman" w:eastAsia="Calibri" w:hAnsi="Times New Roman" w:cs="Times New Roman"/>
                      <w:sz w:val="20"/>
                      <w:szCs w:val="20"/>
                      <w:lang w:eastAsia="ar-SA"/>
                    </w:rPr>
                    <w:t>?</w:t>
                  </w:r>
                </w:p>
              </w:tc>
              <w:tc>
                <w:tcPr>
                  <w:tcW w:w="4570" w:type="dxa"/>
                  <w:tcBorders>
                    <w:top w:val="single" w:sz="4" w:space="0" w:color="000000"/>
                    <w:left w:val="single" w:sz="4" w:space="0" w:color="000000"/>
                    <w:bottom w:val="single" w:sz="4" w:space="0" w:color="000000"/>
                    <w:right w:val="single" w:sz="4" w:space="0" w:color="000000"/>
                  </w:tcBorders>
                </w:tcPr>
                <w:p w14:paraId="24EE12CB" w14:textId="77777777" w:rsidR="00A52F5C" w:rsidRPr="00956B79" w:rsidRDefault="00A52F5C" w:rsidP="000A201E">
                  <w:pPr>
                    <w:framePr w:hSpace="141" w:wrap="around" w:vAnchor="text" w:hAnchor="margin" w:y="137"/>
                    <w:suppressAutoHyphens/>
                    <w:snapToGrid w:val="0"/>
                    <w:spacing w:after="200" w:line="276" w:lineRule="auto"/>
                    <w:rPr>
                      <w:rFonts w:ascii="Times New Roman" w:eastAsia="Calibri" w:hAnsi="Times New Roman" w:cs="Times New Roman"/>
                      <w:sz w:val="20"/>
                      <w:szCs w:val="20"/>
                      <w:lang w:eastAsia="ar-SA"/>
                    </w:rPr>
                  </w:pPr>
                  <w:r w:rsidRPr="00956B79">
                    <w:rPr>
                      <w:rFonts w:ascii="Times New Roman" w:eastAsia="Calibri" w:hAnsi="Times New Roman" w:cs="Times New Roman"/>
                      <w:sz w:val="20"/>
                      <w:szCs w:val="20"/>
                      <w:lang w:eastAsia="ar-SA"/>
                    </w:rPr>
                    <w:lastRenderedPageBreak/>
                    <w:br/>
                  </w:r>
                  <w:r w:rsidRPr="00956B79">
                    <w:rPr>
                      <w:rFonts w:ascii="Times New Roman" w:eastAsia="Calibri" w:hAnsi="Times New Roman" w:cs="Times New Roman"/>
                      <w:sz w:val="20"/>
                      <w:szCs w:val="20"/>
                      <w:lang w:eastAsia="ar-SA"/>
                    </w:rPr>
                    <w:br/>
                  </w:r>
                  <w:r w:rsidRPr="00956B79">
                    <w:rPr>
                      <w:rFonts w:ascii="Times New Roman" w:eastAsia="Calibri" w:hAnsi="Times New Roman" w:cs="Times New Roman"/>
                      <w:sz w:val="20"/>
                      <w:szCs w:val="20"/>
                      <w:lang w:eastAsia="ar-SA"/>
                    </w:rPr>
                    <w:br/>
                    <w:t>[] Tak [] Nie</w:t>
                  </w:r>
                </w:p>
              </w:tc>
            </w:tr>
            <w:tr w:rsidR="00A52F5C" w:rsidRPr="00956B79" w14:paraId="7F0B872F" w14:textId="77777777" w:rsidTr="00006CBB">
              <w:trPr>
                <w:gridAfter w:val="1"/>
                <w:wAfter w:w="205" w:type="dxa"/>
              </w:trPr>
              <w:tc>
                <w:tcPr>
                  <w:tcW w:w="4643" w:type="dxa"/>
                  <w:tcBorders>
                    <w:top w:val="single" w:sz="4" w:space="0" w:color="000000"/>
                    <w:left w:val="single" w:sz="4" w:space="0" w:color="000000"/>
                    <w:bottom w:val="single" w:sz="4" w:space="0" w:color="000000"/>
                  </w:tcBorders>
                </w:tcPr>
                <w:p w14:paraId="10DD5DE4" w14:textId="77777777" w:rsidR="00A52F5C" w:rsidRPr="00956B79" w:rsidRDefault="00A52F5C" w:rsidP="000A201E">
                  <w:pPr>
                    <w:framePr w:hSpace="141" w:wrap="around" w:vAnchor="text" w:hAnchor="margin" w:y="137"/>
                    <w:suppressAutoHyphens/>
                    <w:snapToGrid w:val="0"/>
                    <w:spacing w:after="200" w:line="276" w:lineRule="auto"/>
                    <w:rPr>
                      <w:rFonts w:ascii="Times New Roman" w:eastAsia="Calibri" w:hAnsi="Times New Roman" w:cs="Times New Roman"/>
                      <w:sz w:val="20"/>
                      <w:szCs w:val="20"/>
                      <w:lang w:eastAsia="ar-SA"/>
                    </w:rPr>
                  </w:pPr>
                  <w:r w:rsidRPr="00956B79">
                    <w:rPr>
                      <w:rFonts w:ascii="Times New Roman" w:eastAsia="Calibri" w:hAnsi="Times New Roman" w:cs="Times New Roman"/>
                      <w:sz w:val="20"/>
                      <w:szCs w:val="20"/>
                      <w:lang w:eastAsia="ar-SA"/>
                    </w:rPr>
                    <w:t xml:space="preserve">6) Następującym </w:t>
                  </w:r>
                  <w:r w:rsidRPr="00956B79">
                    <w:rPr>
                      <w:rFonts w:ascii="Times New Roman" w:eastAsia="Calibri" w:hAnsi="Times New Roman" w:cs="Times New Roman"/>
                      <w:b/>
                      <w:sz w:val="20"/>
                      <w:szCs w:val="20"/>
                      <w:lang w:eastAsia="ar-SA"/>
                    </w:rPr>
                    <w:t>wykształceniem i kwalifikacjami zawodowymi</w:t>
                  </w:r>
                  <w:r w:rsidRPr="00956B79">
                    <w:rPr>
                      <w:rFonts w:ascii="Times New Roman" w:eastAsia="Calibri" w:hAnsi="Times New Roman" w:cs="Times New Roman"/>
                      <w:sz w:val="20"/>
                      <w:szCs w:val="20"/>
                      <w:lang w:eastAsia="ar-SA"/>
                    </w:rPr>
                    <w:t xml:space="preserve"> legitymuje się:</w:t>
                  </w:r>
                  <w:r w:rsidRPr="00956B79">
                    <w:rPr>
                      <w:rFonts w:ascii="Times New Roman" w:eastAsia="Calibri" w:hAnsi="Times New Roman" w:cs="Times New Roman"/>
                      <w:sz w:val="20"/>
                      <w:szCs w:val="20"/>
                      <w:lang w:eastAsia="ar-SA"/>
                    </w:rPr>
                    <w:br/>
                    <w:t>a) sam usługodawca lub wykonawca:</w:t>
                  </w:r>
                  <w:r w:rsidRPr="00956B79">
                    <w:rPr>
                      <w:rFonts w:ascii="Times New Roman" w:eastAsia="Calibri" w:hAnsi="Times New Roman" w:cs="Times New Roman"/>
                      <w:sz w:val="20"/>
                      <w:szCs w:val="20"/>
                      <w:lang w:eastAsia="ar-SA"/>
                    </w:rPr>
                    <w:br/>
                  </w:r>
                  <w:r w:rsidRPr="00956B79">
                    <w:rPr>
                      <w:rFonts w:ascii="Times New Roman" w:eastAsia="Calibri" w:hAnsi="Times New Roman" w:cs="Times New Roman"/>
                      <w:b/>
                      <w:sz w:val="20"/>
                      <w:szCs w:val="20"/>
                      <w:lang w:eastAsia="ar-SA"/>
                    </w:rPr>
                    <w:t>lub</w:t>
                  </w:r>
                  <w:r w:rsidRPr="00956B79">
                    <w:rPr>
                      <w:rFonts w:ascii="Times New Roman" w:eastAsia="Calibri" w:hAnsi="Times New Roman" w:cs="Times New Roman"/>
                      <w:sz w:val="20"/>
                      <w:szCs w:val="20"/>
                      <w:lang w:eastAsia="ar-SA"/>
                    </w:rPr>
                    <w:t xml:space="preserve"> (w zależności od wymogów określonych w stosownym ogłoszeniu lub dokumentach zamówienia):</w:t>
                  </w:r>
                  <w:r w:rsidRPr="00956B79">
                    <w:rPr>
                      <w:rFonts w:ascii="Times New Roman" w:eastAsia="Calibri" w:hAnsi="Times New Roman" w:cs="Times New Roman"/>
                      <w:sz w:val="20"/>
                      <w:szCs w:val="20"/>
                      <w:lang w:eastAsia="ar-SA"/>
                    </w:rPr>
                    <w:br/>
                    <w:t>b) jego kadra kierownicza:</w:t>
                  </w:r>
                </w:p>
              </w:tc>
              <w:tc>
                <w:tcPr>
                  <w:tcW w:w="4570" w:type="dxa"/>
                  <w:tcBorders>
                    <w:top w:val="single" w:sz="4" w:space="0" w:color="000000"/>
                    <w:left w:val="single" w:sz="4" w:space="0" w:color="000000"/>
                    <w:bottom w:val="single" w:sz="4" w:space="0" w:color="000000"/>
                    <w:right w:val="single" w:sz="4" w:space="0" w:color="000000"/>
                  </w:tcBorders>
                </w:tcPr>
                <w:p w14:paraId="1767AAAE" w14:textId="77777777" w:rsidR="00A52F5C" w:rsidRPr="00956B79" w:rsidRDefault="00A52F5C" w:rsidP="000A201E">
                  <w:pPr>
                    <w:framePr w:hSpace="141" w:wrap="around" w:vAnchor="text" w:hAnchor="margin" w:y="137"/>
                    <w:suppressAutoHyphens/>
                    <w:snapToGrid w:val="0"/>
                    <w:spacing w:after="200" w:line="276" w:lineRule="auto"/>
                    <w:rPr>
                      <w:rFonts w:ascii="Times New Roman" w:eastAsia="Calibri" w:hAnsi="Times New Roman" w:cs="Times New Roman"/>
                      <w:sz w:val="20"/>
                      <w:szCs w:val="20"/>
                      <w:lang w:eastAsia="ar-SA"/>
                    </w:rPr>
                  </w:pPr>
                  <w:r w:rsidRPr="00956B79">
                    <w:rPr>
                      <w:rFonts w:ascii="Times New Roman" w:eastAsia="Calibri" w:hAnsi="Times New Roman" w:cs="Times New Roman"/>
                      <w:sz w:val="20"/>
                      <w:szCs w:val="20"/>
                      <w:lang w:eastAsia="ar-SA"/>
                    </w:rPr>
                    <w:br/>
                  </w:r>
                  <w:r w:rsidRPr="00956B79">
                    <w:rPr>
                      <w:rFonts w:ascii="Times New Roman" w:eastAsia="Calibri" w:hAnsi="Times New Roman" w:cs="Times New Roman"/>
                      <w:sz w:val="20"/>
                      <w:szCs w:val="20"/>
                      <w:lang w:eastAsia="ar-SA"/>
                    </w:rPr>
                    <w:br/>
                    <w:t>a) [……]</w:t>
                  </w:r>
                  <w:r w:rsidRPr="00956B79">
                    <w:rPr>
                      <w:rFonts w:ascii="Times New Roman" w:eastAsia="Calibri" w:hAnsi="Times New Roman" w:cs="Times New Roman"/>
                      <w:sz w:val="20"/>
                      <w:szCs w:val="20"/>
                      <w:lang w:eastAsia="ar-SA"/>
                    </w:rPr>
                    <w:br/>
                  </w:r>
                  <w:r w:rsidRPr="00956B79">
                    <w:rPr>
                      <w:rFonts w:ascii="Times New Roman" w:eastAsia="Calibri" w:hAnsi="Times New Roman" w:cs="Times New Roman"/>
                      <w:sz w:val="20"/>
                      <w:szCs w:val="20"/>
                      <w:lang w:eastAsia="ar-SA"/>
                    </w:rPr>
                    <w:br/>
                  </w:r>
                  <w:r w:rsidRPr="00956B79">
                    <w:rPr>
                      <w:rFonts w:ascii="Times New Roman" w:eastAsia="Calibri" w:hAnsi="Times New Roman" w:cs="Times New Roman"/>
                      <w:sz w:val="20"/>
                      <w:szCs w:val="20"/>
                      <w:lang w:eastAsia="ar-SA"/>
                    </w:rPr>
                    <w:br/>
                  </w:r>
                  <w:r w:rsidRPr="00956B79">
                    <w:rPr>
                      <w:rFonts w:ascii="Times New Roman" w:eastAsia="Calibri" w:hAnsi="Times New Roman" w:cs="Times New Roman"/>
                      <w:sz w:val="20"/>
                      <w:szCs w:val="20"/>
                      <w:lang w:eastAsia="ar-SA"/>
                    </w:rPr>
                    <w:br/>
                    <w:t>b) [……]</w:t>
                  </w:r>
                </w:p>
              </w:tc>
            </w:tr>
            <w:tr w:rsidR="00A52F5C" w:rsidRPr="00956B79" w14:paraId="7B4FE2CC" w14:textId="77777777" w:rsidTr="00006CBB">
              <w:trPr>
                <w:gridAfter w:val="1"/>
                <w:wAfter w:w="205" w:type="dxa"/>
              </w:trPr>
              <w:tc>
                <w:tcPr>
                  <w:tcW w:w="4643" w:type="dxa"/>
                  <w:tcBorders>
                    <w:top w:val="single" w:sz="4" w:space="0" w:color="000000"/>
                    <w:left w:val="single" w:sz="4" w:space="0" w:color="000000"/>
                    <w:bottom w:val="single" w:sz="4" w:space="0" w:color="000000"/>
                  </w:tcBorders>
                </w:tcPr>
                <w:p w14:paraId="784E1C31" w14:textId="77777777" w:rsidR="00A52F5C" w:rsidRPr="00956B79" w:rsidRDefault="00A52F5C" w:rsidP="000A201E">
                  <w:pPr>
                    <w:framePr w:hSpace="141" w:wrap="around" w:vAnchor="text" w:hAnchor="margin" w:y="137"/>
                    <w:suppressAutoHyphens/>
                    <w:snapToGrid w:val="0"/>
                    <w:spacing w:after="200" w:line="276" w:lineRule="auto"/>
                    <w:rPr>
                      <w:rFonts w:ascii="Times New Roman" w:eastAsia="Calibri" w:hAnsi="Times New Roman" w:cs="Times New Roman"/>
                      <w:sz w:val="20"/>
                      <w:szCs w:val="20"/>
                      <w:lang w:eastAsia="ar-SA"/>
                    </w:rPr>
                  </w:pPr>
                  <w:r w:rsidRPr="00956B79">
                    <w:rPr>
                      <w:rFonts w:ascii="Times New Roman" w:eastAsia="Calibri" w:hAnsi="Times New Roman" w:cs="Times New Roman"/>
                      <w:sz w:val="20"/>
                      <w:szCs w:val="20"/>
                      <w:lang w:eastAsia="ar-SA"/>
                    </w:rPr>
                    <w:t xml:space="preserve">7) Podczas realizacji zamówienia wykonawca będzie mógł stosować następujące </w:t>
                  </w:r>
                  <w:r w:rsidRPr="00956B79">
                    <w:rPr>
                      <w:rFonts w:ascii="Times New Roman" w:eastAsia="Calibri" w:hAnsi="Times New Roman" w:cs="Times New Roman"/>
                      <w:b/>
                      <w:sz w:val="20"/>
                      <w:szCs w:val="20"/>
                      <w:lang w:eastAsia="ar-SA"/>
                    </w:rPr>
                    <w:t>środki zarządzania środowiskowego</w:t>
                  </w:r>
                  <w:r w:rsidRPr="00956B79">
                    <w:rPr>
                      <w:rFonts w:ascii="Times New Roman" w:eastAsia="Calibri" w:hAnsi="Times New Roman" w:cs="Times New Roman"/>
                      <w:sz w:val="20"/>
                      <w:szCs w:val="20"/>
                      <w:lang w:eastAsia="ar-SA"/>
                    </w:rPr>
                    <w:t>:</w:t>
                  </w:r>
                </w:p>
              </w:tc>
              <w:tc>
                <w:tcPr>
                  <w:tcW w:w="4570" w:type="dxa"/>
                  <w:tcBorders>
                    <w:top w:val="single" w:sz="4" w:space="0" w:color="000000"/>
                    <w:left w:val="single" w:sz="4" w:space="0" w:color="000000"/>
                    <w:bottom w:val="single" w:sz="4" w:space="0" w:color="000000"/>
                    <w:right w:val="single" w:sz="4" w:space="0" w:color="000000"/>
                  </w:tcBorders>
                </w:tcPr>
                <w:p w14:paraId="679C8965" w14:textId="77777777" w:rsidR="00A52F5C" w:rsidRPr="00956B79" w:rsidRDefault="00A52F5C" w:rsidP="000A201E">
                  <w:pPr>
                    <w:framePr w:hSpace="141" w:wrap="around" w:vAnchor="text" w:hAnchor="margin" w:y="137"/>
                    <w:suppressAutoHyphens/>
                    <w:snapToGrid w:val="0"/>
                    <w:spacing w:after="200" w:line="276" w:lineRule="auto"/>
                    <w:rPr>
                      <w:rFonts w:ascii="Times New Roman" w:eastAsia="Calibri" w:hAnsi="Times New Roman" w:cs="Times New Roman"/>
                      <w:sz w:val="20"/>
                      <w:szCs w:val="20"/>
                      <w:lang w:eastAsia="ar-SA"/>
                    </w:rPr>
                  </w:pPr>
                  <w:r w:rsidRPr="00956B79">
                    <w:rPr>
                      <w:rFonts w:ascii="Times New Roman" w:eastAsia="Calibri" w:hAnsi="Times New Roman" w:cs="Times New Roman"/>
                      <w:sz w:val="20"/>
                      <w:szCs w:val="20"/>
                      <w:lang w:eastAsia="ar-SA"/>
                    </w:rPr>
                    <w:t>[……]</w:t>
                  </w:r>
                </w:p>
              </w:tc>
            </w:tr>
            <w:tr w:rsidR="00A52F5C" w:rsidRPr="00956B79" w14:paraId="29671D07" w14:textId="77777777" w:rsidTr="00006CBB">
              <w:trPr>
                <w:gridAfter w:val="1"/>
                <w:wAfter w:w="205" w:type="dxa"/>
              </w:trPr>
              <w:tc>
                <w:tcPr>
                  <w:tcW w:w="4643" w:type="dxa"/>
                  <w:tcBorders>
                    <w:top w:val="single" w:sz="4" w:space="0" w:color="000000"/>
                    <w:left w:val="single" w:sz="4" w:space="0" w:color="000000"/>
                    <w:bottom w:val="single" w:sz="4" w:space="0" w:color="000000"/>
                  </w:tcBorders>
                </w:tcPr>
                <w:p w14:paraId="42BC96A8" w14:textId="77777777" w:rsidR="00A52F5C" w:rsidRPr="00956B79" w:rsidRDefault="00A52F5C" w:rsidP="000A201E">
                  <w:pPr>
                    <w:framePr w:hSpace="141" w:wrap="around" w:vAnchor="text" w:hAnchor="margin" w:y="137"/>
                    <w:suppressAutoHyphens/>
                    <w:snapToGrid w:val="0"/>
                    <w:spacing w:after="200" w:line="276" w:lineRule="auto"/>
                    <w:rPr>
                      <w:rFonts w:ascii="Times New Roman" w:eastAsia="Calibri" w:hAnsi="Times New Roman" w:cs="Times New Roman"/>
                      <w:sz w:val="20"/>
                      <w:szCs w:val="20"/>
                      <w:lang w:eastAsia="ar-SA"/>
                    </w:rPr>
                  </w:pPr>
                  <w:r w:rsidRPr="00956B79">
                    <w:rPr>
                      <w:rFonts w:ascii="Times New Roman" w:eastAsia="Calibri" w:hAnsi="Times New Roman" w:cs="Times New Roman"/>
                      <w:sz w:val="20"/>
                      <w:szCs w:val="20"/>
                      <w:lang w:eastAsia="ar-SA"/>
                    </w:rPr>
                    <w:t xml:space="preserve">8) Wielkość </w:t>
                  </w:r>
                  <w:r w:rsidRPr="00956B79">
                    <w:rPr>
                      <w:rFonts w:ascii="Times New Roman" w:eastAsia="Calibri" w:hAnsi="Times New Roman" w:cs="Times New Roman"/>
                      <w:b/>
                      <w:sz w:val="20"/>
                      <w:szCs w:val="20"/>
                      <w:lang w:eastAsia="ar-SA"/>
                    </w:rPr>
                    <w:t>średniego rocznego zatrudnienia</w:t>
                  </w:r>
                  <w:r w:rsidRPr="00956B79">
                    <w:rPr>
                      <w:rFonts w:ascii="Times New Roman" w:eastAsia="Calibri" w:hAnsi="Times New Roman" w:cs="Times New Roman"/>
                      <w:sz w:val="20"/>
                      <w:szCs w:val="20"/>
                      <w:lang w:eastAsia="ar-SA"/>
                    </w:rPr>
                    <w:t xml:space="preserve"> u wykonawcy oraz liczebność kadry kierowniczej w ostatnich trzech latach są następujące</w:t>
                  </w:r>
                </w:p>
              </w:tc>
              <w:tc>
                <w:tcPr>
                  <w:tcW w:w="4570" w:type="dxa"/>
                  <w:tcBorders>
                    <w:top w:val="single" w:sz="4" w:space="0" w:color="000000"/>
                    <w:left w:val="single" w:sz="4" w:space="0" w:color="000000"/>
                    <w:bottom w:val="single" w:sz="4" w:space="0" w:color="000000"/>
                    <w:right w:val="single" w:sz="4" w:space="0" w:color="000000"/>
                  </w:tcBorders>
                </w:tcPr>
                <w:p w14:paraId="57EC9042" w14:textId="77777777" w:rsidR="00A52F5C" w:rsidRPr="00956B79" w:rsidRDefault="00A52F5C" w:rsidP="000A201E">
                  <w:pPr>
                    <w:framePr w:hSpace="141" w:wrap="around" w:vAnchor="text" w:hAnchor="margin" w:y="137"/>
                    <w:suppressAutoHyphens/>
                    <w:snapToGrid w:val="0"/>
                    <w:spacing w:after="200" w:line="276" w:lineRule="auto"/>
                    <w:rPr>
                      <w:rFonts w:ascii="Times New Roman" w:eastAsia="Calibri" w:hAnsi="Times New Roman" w:cs="Times New Roman"/>
                      <w:sz w:val="20"/>
                      <w:szCs w:val="20"/>
                      <w:lang w:eastAsia="ar-SA"/>
                    </w:rPr>
                  </w:pPr>
                  <w:r w:rsidRPr="00956B79">
                    <w:rPr>
                      <w:rFonts w:ascii="Times New Roman" w:eastAsia="Calibri" w:hAnsi="Times New Roman" w:cs="Times New Roman"/>
                      <w:sz w:val="20"/>
                      <w:szCs w:val="20"/>
                      <w:lang w:eastAsia="ar-SA"/>
                    </w:rPr>
                    <w:t>Rok, średnie roczne zatrudnienie:</w:t>
                  </w:r>
                  <w:r w:rsidRPr="00956B79">
                    <w:rPr>
                      <w:rFonts w:ascii="Times New Roman" w:eastAsia="Calibri" w:hAnsi="Times New Roman" w:cs="Times New Roman"/>
                      <w:sz w:val="20"/>
                      <w:szCs w:val="20"/>
                      <w:lang w:eastAsia="ar-SA"/>
                    </w:rPr>
                    <w:br/>
                    <w:t>[……], [……]</w:t>
                  </w:r>
                  <w:r w:rsidRPr="00956B79">
                    <w:rPr>
                      <w:rFonts w:ascii="Times New Roman" w:eastAsia="Calibri" w:hAnsi="Times New Roman" w:cs="Times New Roman"/>
                      <w:sz w:val="20"/>
                      <w:szCs w:val="20"/>
                      <w:lang w:eastAsia="ar-SA"/>
                    </w:rPr>
                    <w:br/>
                    <w:t>[……], [……]</w:t>
                  </w:r>
                  <w:r w:rsidRPr="00956B79">
                    <w:rPr>
                      <w:rFonts w:ascii="Times New Roman" w:eastAsia="Calibri" w:hAnsi="Times New Roman" w:cs="Times New Roman"/>
                      <w:sz w:val="20"/>
                      <w:szCs w:val="20"/>
                      <w:lang w:eastAsia="ar-SA"/>
                    </w:rPr>
                    <w:br/>
                    <w:t>[……], [……]</w:t>
                  </w:r>
                  <w:r w:rsidRPr="00956B79">
                    <w:rPr>
                      <w:rFonts w:ascii="Times New Roman" w:eastAsia="Calibri" w:hAnsi="Times New Roman" w:cs="Times New Roman"/>
                      <w:sz w:val="20"/>
                      <w:szCs w:val="20"/>
                      <w:lang w:eastAsia="ar-SA"/>
                    </w:rPr>
                    <w:br/>
                    <w:t>Rok, liczebność kadry kierowniczej:</w:t>
                  </w:r>
                  <w:r w:rsidRPr="00956B79">
                    <w:rPr>
                      <w:rFonts w:ascii="Times New Roman" w:eastAsia="Calibri" w:hAnsi="Times New Roman" w:cs="Times New Roman"/>
                      <w:sz w:val="20"/>
                      <w:szCs w:val="20"/>
                      <w:lang w:eastAsia="ar-SA"/>
                    </w:rPr>
                    <w:br/>
                    <w:t>[……], [……]</w:t>
                  </w:r>
                  <w:r w:rsidRPr="00956B79">
                    <w:rPr>
                      <w:rFonts w:ascii="Times New Roman" w:eastAsia="Calibri" w:hAnsi="Times New Roman" w:cs="Times New Roman"/>
                      <w:sz w:val="20"/>
                      <w:szCs w:val="20"/>
                      <w:lang w:eastAsia="ar-SA"/>
                    </w:rPr>
                    <w:br/>
                    <w:t>[……], [……]</w:t>
                  </w:r>
                  <w:r w:rsidRPr="00956B79">
                    <w:rPr>
                      <w:rFonts w:ascii="Times New Roman" w:eastAsia="Calibri" w:hAnsi="Times New Roman" w:cs="Times New Roman"/>
                      <w:sz w:val="20"/>
                      <w:szCs w:val="20"/>
                      <w:lang w:eastAsia="ar-SA"/>
                    </w:rPr>
                    <w:br/>
                    <w:t>[……], [……]</w:t>
                  </w:r>
                </w:p>
              </w:tc>
            </w:tr>
            <w:tr w:rsidR="00A52F5C" w:rsidRPr="00956B79" w14:paraId="74C261D7" w14:textId="77777777" w:rsidTr="00006CBB">
              <w:trPr>
                <w:gridAfter w:val="1"/>
                <w:wAfter w:w="205" w:type="dxa"/>
              </w:trPr>
              <w:tc>
                <w:tcPr>
                  <w:tcW w:w="4643" w:type="dxa"/>
                  <w:tcBorders>
                    <w:top w:val="single" w:sz="4" w:space="0" w:color="000000"/>
                    <w:left w:val="single" w:sz="4" w:space="0" w:color="000000"/>
                    <w:bottom w:val="single" w:sz="4" w:space="0" w:color="000000"/>
                  </w:tcBorders>
                </w:tcPr>
                <w:p w14:paraId="73D16257" w14:textId="77777777" w:rsidR="00A52F5C" w:rsidRPr="00956B79" w:rsidRDefault="00A52F5C" w:rsidP="000A201E">
                  <w:pPr>
                    <w:framePr w:hSpace="141" w:wrap="around" w:vAnchor="text" w:hAnchor="margin" w:y="137"/>
                    <w:suppressAutoHyphens/>
                    <w:snapToGrid w:val="0"/>
                    <w:spacing w:after="200" w:line="276" w:lineRule="auto"/>
                    <w:rPr>
                      <w:rFonts w:ascii="Times New Roman" w:eastAsia="Calibri" w:hAnsi="Times New Roman" w:cs="Times New Roman"/>
                      <w:sz w:val="20"/>
                      <w:szCs w:val="20"/>
                      <w:lang w:eastAsia="ar-SA"/>
                    </w:rPr>
                  </w:pPr>
                  <w:r w:rsidRPr="00956B79">
                    <w:rPr>
                      <w:rFonts w:ascii="Times New Roman" w:eastAsia="Calibri" w:hAnsi="Times New Roman" w:cs="Times New Roman"/>
                      <w:sz w:val="20"/>
                      <w:szCs w:val="20"/>
                      <w:lang w:eastAsia="ar-SA"/>
                    </w:rPr>
                    <w:t xml:space="preserve">9) Będzie dysponował następującymi </w:t>
                  </w:r>
                  <w:r w:rsidRPr="00956B79">
                    <w:rPr>
                      <w:rFonts w:ascii="Times New Roman" w:eastAsia="Calibri" w:hAnsi="Times New Roman" w:cs="Times New Roman"/>
                      <w:b/>
                      <w:sz w:val="20"/>
                      <w:szCs w:val="20"/>
                      <w:lang w:eastAsia="ar-SA"/>
                    </w:rPr>
                    <w:t>narzędziami, wyposażeniem zakładu i urządzeniami technicznymi</w:t>
                  </w:r>
                  <w:r w:rsidRPr="00956B79">
                    <w:rPr>
                      <w:rFonts w:ascii="Times New Roman" w:eastAsia="Calibri" w:hAnsi="Times New Roman" w:cs="Times New Roman"/>
                      <w:sz w:val="20"/>
                      <w:szCs w:val="20"/>
                      <w:lang w:eastAsia="ar-SA"/>
                    </w:rPr>
                    <w:t xml:space="preserve"> na potrzeby realizacji zamówienia:</w:t>
                  </w:r>
                </w:p>
              </w:tc>
              <w:tc>
                <w:tcPr>
                  <w:tcW w:w="4570" w:type="dxa"/>
                  <w:tcBorders>
                    <w:top w:val="single" w:sz="4" w:space="0" w:color="000000"/>
                    <w:left w:val="single" w:sz="4" w:space="0" w:color="000000"/>
                    <w:bottom w:val="single" w:sz="4" w:space="0" w:color="000000"/>
                    <w:right w:val="single" w:sz="4" w:space="0" w:color="000000"/>
                  </w:tcBorders>
                </w:tcPr>
                <w:p w14:paraId="42B6AAC7" w14:textId="77777777" w:rsidR="00A52F5C" w:rsidRPr="00956B79" w:rsidRDefault="00A52F5C" w:rsidP="000A201E">
                  <w:pPr>
                    <w:framePr w:hSpace="141" w:wrap="around" w:vAnchor="text" w:hAnchor="margin" w:y="137"/>
                    <w:suppressAutoHyphens/>
                    <w:snapToGrid w:val="0"/>
                    <w:spacing w:after="200" w:line="276" w:lineRule="auto"/>
                    <w:rPr>
                      <w:rFonts w:ascii="Times New Roman" w:eastAsia="Calibri" w:hAnsi="Times New Roman" w:cs="Times New Roman"/>
                      <w:sz w:val="20"/>
                      <w:szCs w:val="20"/>
                      <w:lang w:eastAsia="ar-SA"/>
                    </w:rPr>
                  </w:pPr>
                  <w:r w:rsidRPr="00956B79">
                    <w:rPr>
                      <w:rFonts w:ascii="Times New Roman" w:eastAsia="Calibri" w:hAnsi="Times New Roman" w:cs="Times New Roman"/>
                      <w:sz w:val="20"/>
                      <w:szCs w:val="20"/>
                      <w:lang w:eastAsia="ar-SA"/>
                    </w:rPr>
                    <w:t>[……]</w:t>
                  </w:r>
                </w:p>
              </w:tc>
            </w:tr>
            <w:tr w:rsidR="00A52F5C" w:rsidRPr="00956B79" w14:paraId="452C50C0" w14:textId="77777777" w:rsidTr="00006CBB">
              <w:trPr>
                <w:gridAfter w:val="1"/>
                <w:wAfter w:w="205" w:type="dxa"/>
              </w:trPr>
              <w:tc>
                <w:tcPr>
                  <w:tcW w:w="4643" w:type="dxa"/>
                  <w:tcBorders>
                    <w:top w:val="single" w:sz="4" w:space="0" w:color="000000"/>
                    <w:left w:val="single" w:sz="4" w:space="0" w:color="000000"/>
                    <w:bottom w:val="single" w:sz="4" w:space="0" w:color="000000"/>
                  </w:tcBorders>
                </w:tcPr>
                <w:p w14:paraId="6030753B" w14:textId="77777777" w:rsidR="00A52F5C" w:rsidRPr="00956B79" w:rsidRDefault="00A52F5C" w:rsidP="000A201E">
                  <w:pPr>
                    <w:framePr w:hSpace="141" w:wrap="around" w:vAnchor="text" w:hAnchor="margin" w:y="137"/>
                    <w:suppressAutoHyphens/>
                    <w:snapToGrid w:val="0"/>
                    <w:spacing w:after="200" w:line="276" w:lineRule="auto"/>
                    <w:rPr>
                      <w:rFonts w:ascii="Times New Roman" w:eastAsia="Calibri" w:hAnsi="Times New Roman" w:cs="Times New Roman"/>
                      <w:sz w:val="20"/>
                      <w:szCs w:val="20"/>
                      <w:lang w:eastAsia="ar-SA"/>
                    </w:rPr>
                  </w:pPr>
                  <w:r w:rsidRPr="00956B79">
                    <w:rPr>
                      <w:rFonts w:ascii="Times New Roman" w:eastAsia="Calibri" w:hAnsi="Times New Roman" w:cs="Times New Roman"/>
                      <w:sz w:val="20"/>
                      <w:szCs w:val="20"/>
                      <w:lang w:eastAsia="ar-SA"/>
                    </w:rPr>
                    <w:t xml:space="preserve">10) Wykonawca </w:t>
                  </w:r>
                  <w:r w:rsidRPr="00956B79">
                    <w:rPr>
                      <w:rFonts w:ascii="Times New Roman" w:eastAsia="Calibri" w:hAnsi="Times New Roman" w:cs="Times New Roman"/>
                      <w:b/>
                      <w:sz w:val="20"/>
                      <w:szCs w:val="20"/>
                      <w:lang w:eastAsia="ar-SA"/>
                    </w:rPr>
                    <w:t>zamierza ewentualnie zlecić podwykonawcom</w:t>
                  </w:r>
                  <w:r w:rsidRPr="00956B79">
                    <w:rPr>
                      <w:rFonts w:ascii="Times New Roman" w:eastAsia="Calibri" w:hAnsi="Times New Roman" w:cs="Times New Roman"/>
                      <w:b/>
                      <w:sz w:val="20"/>
                      <w:szCs w:val="20"/>
                      <w:vertAlign w:val="superscript"/>
                      <w:lang w:eastAsia="ar-SA"/>
                    </w:rPr>
                    <w:footnoteReference w:id="42"/>
                  </w:r>
                  <w:r w:rsidRPr="00956B79">
                    <w:rPr>
                      <w:rFonts w:ascii="Times New Roman" w:eastAsia="Calibri" w:hAnsi="Times New Roman" w:cs="Times New Roman"/>
                      <w:sz w:val="20"/>
                      <w:szCs w:val="20"/>
                      <w:lang w:eastAsia="ar-SA"/>
                    </w:rPr>
                    <w:t xml:space="preserve"> następującą </w:t>
                  </w:r>
                  <w:r w:rsidRPr="00956B79">
                    <w:rPr>
                      <w:rFonts w:ascii="Times New Roman" w:eastAsia="Calibri" w:hAnsi="Times New Roman" w:cs="Times New Roman"/>
                      <w:b/>
                      <w:sz w:val="20"/>
                      <w:szCs w:val="20"/>
                      <w:lang w:eastAsia="ar-SA"/>
                    </w:rPr>
                    <w:t>część (procentową)</w:t>
                  </w:r>
                  <w:r w:rsidRPr="00956B79">
                    <w:rPr>
                      <w:rFonts w:ascii="Times New Roman" w:eastAsia="Calibri" w:hAnsi="Times New Roman" w:cs="Times New Roman"/>
                      <w:sz w:val="20"/>
                      <w:szCs w:val="20"/>
                      <w:lang w:eastAsia="ar-SA"/>
                    </w:rPr>
                    <w:t xml:space="preserve"> zamówienia:</w:t>
                  </w:r>
                </w:p>
              </w:tc>
              <w:tc>
                <w:tcPr>
                  <w:tcW w:w="4570" w:type="dxa"/>
                  <w:tcBorders>
                    <w:top w:val="single" w:sz="4" w:space="0" w:color="000000"/>
                    <w:left w:val="single" w:sz="4" w:space="0" w:color="000000"/>
                    <w:bottom w:val="single" w:sz="4" w:space="0" w:color="000000"/>
                    <w:right w:val="single" w:sz="4" w:space="0" w:color="000000"/>
                  </w:tcBorders>
                </w:tcPr>
                <w:p w14:paraId="3E0E49A7" w14:textId="77777777" w:rsidR="00A52F5C" w:rsidRPr="00956B79" w:rsidRDefault="00A52F5C" w:rsidP="000A201E">
                  <w:pPr>
                    <w:framePr w:hSpace="141" w:wrap="around" w:vAnchor="text" w:hAnchor="margin" w:y="137"/>
                    <w:suppressAutoHyphens/>
                    <w:snapToGrid w:val="0"/>
                    <w:spacing w:after="200" w:line="276" w:lineRule="auto"/>
                    <w:rPr>
                      <w:rFonts w:ascii="Times New Roman" w:eastAsia="Calibri" w:hAnsi="Times New Roman" w:cs="Times New Roman"/>
                      <w:sz w:val="20"/>
                      <w:szCs w:val="20"/>
                      <w:lang w:eastAsia="ar-SA"/>
                    </w:rPr>
                  </w:pPr>
                  <w:r w:rsidRPr="00956B79">
                    <w:rPr>
                      <w:rFonts w:ascii="Times New Roman" w:eastAsia="Calibri" w:hAnsi="Times New Roman" w:cs="Times New Roman"/>
                      <w:sz w:val="20"/>
                      <w:szCs w:val="20"/>
                      <w:lang w:eastAsia="ar-SA"/>
                    </w:rPr>
                    <w:t>[……]</w:t>
                  </w:r>
                </w:p>
              </w:tc>
            </w:tr>
            <w:tr w:rsidR="00A52F5C" w:rsidRPr="00956B79" w14:paraId="0FEBFEFA" w14:textId="77777777" w:rsidTr="00006CBB">
              <w:trPr>
                <w:gridAfter w:val="1"/>
                <w:wAfter w:w="205" w:type="dxa"/>
              </w:trPr>
              <w:tc>
                <w:tcPr>
                  <w:tcW w:w="4643" w:type="dxa"/>
                  <w:tcBorders>
                    <w:top w:val="single" w:sz="4" w:space="0" w:color="000000"/>
                    <w:left w:val="single" w:sz="4" w:space="0" w:color="000000"/>
                    <w:bottom w:val="single" w:sz="4" w:space="0" w:color="000000"/>
                  </w:tcBorders>
                </w:tcPr>
                <w:p w14:paraId="5022C1B9" w14:textId="77777777" w:rsidR="00A52F5C" w:rsidRPr="00956B79" w:rsidRDefault="00A52F5C" w:rsidP="000A201E">
                  <w:pPr>
                    <w:framePr w:hSpace="141" w:wrap="around" w:vAnchor="text" w:hAnchor="margin" w:y="137"/>
                    <w:suppressAutoHyphens/>
                    <w:snapToGrid w:val="0"/>
                    <w:spacing w:after="200" w:line="276" w:lineRule="auto"/>
                    <w:rPr>
                      <w:rFonts w:ascii="Times New Roman" w:eastAsia="Calibri" w:hAnsi="Times New Roman" w:cs="Times New Roman"/>
                      <w:sz w:val="20"/>
                      <w:szCs w:val="20"/>
                      <w:lang w:eastAsia="ar-SA"/>
                    </w:rPr>
                  </w:pPr>
                  <w:r w:rsidRPr="00956B79">
                    <w:rPr>
                      <w:rFonts w:ascii="Times New Roman" w:eastAsia="Calibri" w:hAnsi="Times New Roman" w:cs="Times New Roman"/>
                      <w:sz w:val="20"/>
                      <w:szCs w:val="20"/>
                      <w:lang w:eastAsia="ar-SA"/>
                    </w:rPr>
                    <w:t xml:space="preserve">11) W odniesieniu do </w:t>
                  </w:r>
                  <w:r w:rsidRPr="00956B79">
                    <w:rPr>
                      <w:rFonts w:ascii="Times New Roman" w:eastAsia="Calibri" w:hAnsi="Times New Roman" w:cs="Times New Roman"/>
                      <w:b/>
                      <w:sz w:val="20"/>
                      <w:szCs w:val="20"/>
                      <w:lang w:eastAsia="ar-SA"/>
                    </w:rPr>
                    <w:t>zamówień publicznych na dostawy</w:t>
                  </w:r>
                  <w:r w:rsidRPr="00956B79">
                    <w:rPr>
                      <w:rFonts w:ascii="Times New Roman" w:eastAsia="Calibri" w:hAnsi="Times New Roman" w:cs="Times New Roman"/>
                      <w:sz w:val="20"/>
                      <w:szCs w:val="20"/>
                      <w:lang w:eastAsia="ar-SA"/>
                    </w:rPr>
                    <w:t>:</w:t>
                  </w:r>
                  <w:r w:rsidRPr="00956B79">
                    <w:rPr>
                      <w:rFonts w:ascii="Times New Roman" w:eastAsia="Calibri" w:hAnsi="Times New Roman" w:cs="Times New Roman"/>
                      <w:sz w:val="20"/>
                      <w:szCs w:val="20"/>
                      <w:lang w:eastAsia="ar-SA"/>
                    </w:rPr>
                    <w:br/>
                    <w:t>Wykonawca dostarczy wymagane próbki, opisy lub fotografie produktów, które mają być dostarczone i którym nie musi towarzyszyć świadectwo autentyczności.</w:t>
                  </w:r>
                  <w:r w:rsidRPr="00956B79">
                    <w:rPr>
                      <w:rFonts w:ascii="Times New Roman" w:eastAsia="Calibri" w:hAnsi="Times New Roman" w:cs="Times New Roman"/>
                      <w:sz w:val="20"/>
                      <w:szCs w:val="20"/>
                      <w:lang w:eastAsia="ar-SA"/>
                    </w:rPr>
                    <w:br/>
                    <w:t>Wykonawca oświadcza ponadto, że w stosownych przypadkach przedstawi wymagane świadectwa autentyczności.</w:t>
                  </w:r>
                  <w:r w:rsidRPr="00956B79">
                    <w:rPr>
                      <w:rFonts w:ascii="Times New Roman" w:eastAsia="Calibri" w:hAnsi="Times New Roman" w:cs="Times New Roman"/>
                      <w:sz w:val="20"/>
                      <w:szCs w:val="20"/>
                      <w:lang w:eastAsia="ar-SA"/>
                    </w:rPr>
                    <w:br/>
                    <w:t>Jeżeli odnośna dokumentacja jest dostępna w formie elektronicznej, proszę wskazać:</w:t>
                  </w:r>
                </w:p>
              </w:tc>
              <w:tc>
                <w:tcPr>
                  <w:tcW w:w="4570" w:type="dxa"/>
                  <w:tcBorders>
                    <w:top w:val="single" w:sz="4" w:space="0" w:color="000000"/>
                    <w:left w:val="single" w:sz="4" w:space="0" w:color="000000"/>
                    <w:bottom w:val="single" w:sz="4" w:space="0" w:color="000000"/>
                    <w:right w:val="single" w:sz="4" w:space="0" w:color="000000"/>
                  </w:tcBorders>
                </w:tcPr>
                <w:p w14:paraId="606EA63B" w14:textId="77777777" w:rsidR="00A52F5C" w:rsidRPr="00956B79" w:rsidRDefault="00A52F5C" w:rsidP="000A201E">
                  <w:pPr>
                    <w:framePr w:hSpace="141" w:wrap="around" w:vAnchor="text" w:hAnchor="margin" w:y="137"/>
                    <w:suppressAutoHyphens/>
                    <w:snapToGrid w:val="0"/>
                    <w:spacing w:after="200" w:line="276" w:lineRule="auto"/>
                    <w:rPr>
                      <w:rFonts w:ascii="Times New Roman" w:eastAsia="Calibri" w:hAnsi="Times New Roman" w:cs="Times New Roman"/>
                      <w:sz w:val="20"/>
                      <w:szCs w:val="20"/>
                      <w:lang w:eastAsia="ar-SA"/>
                    </w:rPr>
                  </w:pPr>
                  <w:r w:rsidRPr="00956B79">
                    <w:rPr>
                      <w:rFonts w:ascii="Times New Roman" w:eastAsia="Calibri" w:hAnsi="Times New Roman" w:cs="Times New Roman"/>
                      <w:sz w:val="20"/>
                      <w:szCs w:val="20"/>
                      <w:lang w:eastAsia="ar-SA"/>
                    </w:rPr>
                    <w:br/>
                    <w:t>[] Tak [] Nie</w:t>
                  </w:r>
                  <w:r w:rsidRPr="00956B79">
                    <w:rPr>
                      <w:rFonts w:ascii="Times New Roman" w:eastAsia="Calibri" w:hAnsi="Times New Roman" w:cs="Times New Roman"/>
                      <w:sz w:val="20"/>
                      <w:szCs w:val="20"/>
                      <w:lang w:eastAsia="ar-SA"/>
                    </w:rPr>
                    <w:br/>
                  </w:r>
                  <w:r w:rsidRPr="00956B79">
                    <w:rPr>
                      <w:rFonts w:ascii="Times New Roman" w:eastAsia="Calibri" w:hAnsi="Times New Roman" w:cs="Times New Roman"/>
                      <w:sz w:val="20"/>
                      <w:szCs w:val="20"/>
                      <w:lang w:eastAsia="ar-SA"/>
                    </w:rPr>
                    <w:br/>
                  </w:r>
                  <w:r w:rsidRPr="00956B79">
                    <w:rPr>
                      <w:rFonts w:ascii="Times New Roman" w:eastAsia="Calibri" w:hAnsi="Times New Roman" w:cs="Times New Roman"/>
                      <w:sz w:val="20"/>
                      <w:szCs w:val="20"/>
                      <w:lang w:eastAsia="ar-SA"/>
                    </w:rPr>
                    <w:br/>
                  </w:r>
                  <w:r w:rsidRPr="00956B79">
                    <w:rPr>
                      <w:rFonts w:ascii="Times New Roman" w:eastAsia="Calibri" w:hAnsi="Times New Roman" w:cs="Times New Roman"/>
                      <w:sz w:val="20"/>
                      <w:szCs w:val="20"/>
                      <w:lang w:eastAsia="ar-SA"/>
                    </w:rPr>
                    <w:br/>
                    <w:t>[] Tak [] Nie</w:t>
                  </w:r>
                  <w:r w:rsidRPr="00956B79">
                    <w:rPr>
                      <w:rFonts w:ascii="Times New Roman" w:eastAsia="Calibri" w:hAnsi="Times New Roman" w:cs="Times New Roman"/>
                      <w:sz w:val="20"/>
                      <w:szCs w:val="20"/>
                      <w:lang w:eastAsia="ar-SA"/>
                    </w:rPr>
                    <w:br/>
                  </w:r>
                  <w:r w:rsidRPr="00956B79">
                    <w:rPr>
                      <w:rFonts w:ascii="Times New Roman" w:eastAsia="Calibri" w:hAnsi="Times New Roman" w:cs="Times New Roman"/>
                      <w:sz w:val="20"/>
                      <w:szCs w:val="20"/>
                      <w:lang w:eastAsia="ar-SA"/>
                    </w:rPr>
                    <w:br/>
                  </w:r>
                  <w:r w:rsidRPr="00956B79">
                    <w:rPr>
                      <w:rFonts w:ascii="Times New Roman" w:eastAsia="Calibri" w:hAnsi="Times New Roman" w:cs="Times New Roman"/>
                      <w:sz w:val="20"/>
                      <w:szCs w:val="20"/>
                      <w:lang w:eastAsia="ar-SA"/>
                    </w:rPr>
                    <w:br/>
                  </w:r>
                  <w:r w:rsidRPr="00956B79">
                    <w:rPr>
                      <w:rFonts w:ascii="Times New Roman" w:eastAsia="Calibri" w:hAnsi="Times New Roman" w:cs="Times New Roman"/>
                      <w:sz w:val="20"/>
                      <w:szCs w:val="20"/>
                      <w:lang w:eastAsia="ar-SA"/>
                    </w:rPr>
                    <w:br/>
                    <w:t>(adres internetowy, wydający urząd lub organ,</w:t>
                  </w:r>
                  <w:r w:rsidRPr="00956B79">
                    <w:rPr>
                      <w:rFonts w:ascii="Times New Roman" w:eastAsia="Calibri" w:hAnsi="Times New Roman" w:cs="Times New Roman"/>
                      <w:i/>
                      <w:sz w:val="20"/>
                      <w:szCs w:val="20"/>
                      <w:lang w:eastAsia="ar-SA"/>
                    </w:rPr>
                    <w:t xml:space="preserve"> </w:t>
                  </w:r>
                  <w:r w:rsidRPr="00956B79">
                    <w:rPr>
                      <w:rFonts w:ascii="Times New Roman" w:eastAsia="Calibri" w:hAnsi="Times New Roman" w:cs="Times New Roman"/>
                      <w:sz w:val="20"/>
                      <w:szCs w:val="20"/>
                      <w:lang w:eastAsia="ar-SA"/>
                    </w:rPr>
                    <w:t>dokładne dane referencyjne dokumentacji): [……][……][……]</w:t>
                  </w:r>
                </w:p>
              </w:tc>
            </w:tr>
            <w:tr w:rsidR="00A52F5C" w:rsidRPr="00956B79" w14:paraId="26B8A73C" w14:textId="77777777" w:rsidTr="00006CBB">
              <w:trPr>
                <w:gridAfter w:val="1"/>
                <w:wAfter w:w="205" w:type="dxa"/>
              </w:trPr>
              <w:tc>
                <w:tcPr>
                  <w:tcW w:w="4643" w:type="dxa"/>
                  <w:tcBorders>
                    <w:top w:val="single" w:sz="4" w:space="0" w:color="000000"/>
                    <w:left w:val="single" w:sz="4" w:space="0" w:color="000000"/>
                    <w:bottom w:val="single" w:sz="4" w:space="0" w:color="000000"/>
                  </w:tcBorders>
                </w:tcPr>
                <w:p w14:paraId="6BA1729E" w14:textId="77777777" w:rsidR="00A52F5C" w:rsidRPr="00956B79" w:rsidRDefault="00A52F5C" w:rsidP="000A201E">
                  <w:pPr>
                    <w:framePr w:hSpace="141" w:wrap="around" w:vAnchor="text" w:hAnchor="margin" w:y="137"/>
                    <w:suppressAutoHyphens/>
                    <w:snapToGrid w:val="0"/>
                    <w:spacing w:after="200" w:line="276" w:lineRule="auto"/>
                    <w:rPr>
                      <w:rFonts w:ascii="Times New Roman" w:eastAsia="Calibri" w:hAnsi="Times New Roman" w:cs="Times New Roman"/>
                      <w:sz w:val="20"/>
                      <w:szCs w:val="20"/>
                      <w:lang w:eastAsia="ar-SA"/>
                    </w:rPr>
                  </w:pPr>
                  <w:r w:rsidRPr="00956B79">
                    <w:rPr>
                      <w:rFonts w:ascii="Times New Roman" w:eastAsia="Calibri" w:hAnsi="Times New Roman" w:cs="Times New Roman"/>
                      <w:sz w:val="20"/>
                      <w:szCs w:val="20"/>
                      <w:lang w:eastAsia="ar-SA"/>
                    </w:rPr>
                    <w:t xml:space="preserve">12) W odniesieniu do </w:t>
                  </w:r>
                  <w:r w:rsidRPr="00956B79">
                    <w:rPr>
                      <w:rFonts w:ascii="Times New Roman" w:eastAsia="Calibri" w:hAnsi="Times New Roman" w:cs="Times New Roman"/>
                      <w:b/>
                      <w:sz w:val="20"/>
                      <w:szCs w:val="20"/>
                      <w:lang w:eastAsia="ar-SA"/>
                    </w:rPr>
                    <w:t>zamówień publicznych na dostawy</w:t>
                  </w:r>
                  <w:r w:rsidRPr="00956B79">
                    <w:rPr>
                      <w:rFonts w:ascii="Times New Roman" w:eastAsia="Calibri" w:hAnsi="Times New Roman" w:cs="Times New Roman"/>
                      <w:sz w:val="20"/>
                      <w:szCs w:val="20"/>
                      <w:lang w:eastAsia="ar-SA"/>
                    </w:rPr>
                    <w:t>:</w:t>
                  </w:r>
                  <w:r w:rsidRPr="00956B79">
                    <w:rPr>
                      <w:rFonts w:ascii="Times New Roman" w:eastAsia="Calibri" w:hAnsi="Times New Roman" w:cs="Times New Roman"/>
                      <w:sz w:val="20"/>
                      <w:szCs w:val="20"/>
                      <w:lang w:eastAsia="ar-SA"/>
                    </w:rPr>
                    <w:br/>
                    <w:t xml:space="preserve">Czy wykonawca może przedstawić wymagane </w:t>
                  </w:r>
                  <w:r w:rsidRPr="00956B79">
                    <w:rPr>
                      <w:rFonts w:ascii="Times New Roman" w:eastAsia="Calibri" w:hAnsi="Times New Roman" w:cs="Times New Roman"/>
                      <w:b/>
                      <w:sz w:val="20"/>
                      <w:szCs w:val="20"/>
                      <w:lang w:eastAsia="ar-SA"/>
                    </w:rPr>
                    <w:t>zaświadczenia</w:t>
                  </w:r>
                  <w:r w:rsidRPr="00956B79">
                    <w:rPr>
                      <w:rFonts w:ascii="Times New Roman" w:eastAsia="Calibri" w:hAnsi="Times New Roman" w:cs="Times New Roman"/>
                      <w:sz w:val="20"/>
                      <w:szCs w:val="20"/>
                      <w:lang w:eastAsia="ar-SA"/>
                    </w:rPr>
                    <w:t xml:space="preserve"> sporządzone przez urzędowe </w:t>
                  </w:r>
                  <w:r w:rsidRPr="00956B79">
                    <w:rPr>
                      <w:rFonts w:ascii="Times New Roman" w:eastAsia="Calibri" w:hAnsi="Times New Roman" w:cs="Times New Roman"/>
                      <w:b/>
                      <w:sz w:val="20"/>
                      <w:szCs w:val="20"/>
                      <w:lang w:eastAsia="ar-SA"/>
                    </w:rPr>
                    <w:t>instytuty</w:t>
                  </w:r>
                  <w:r w:rsidRPr="00956B79">
                    <w:rPr>
                      <w:rFonts w:ascii="Times New Roman" w:eastAsia="Calibri" w:hAnsi="Times New Roman" w:cs="Times New Roman"/>
                      <w:sz w:val="20"/>
                      <w:szCs w:val="20"/>
                      <w:lang w:eastAsia="ar-SA"/>
                    </w:rPr>
                    <w:t xml:space="preserve"> lub agencje </w:t>
                  </w:r>
                  <w:r w:rsidRPr="00956B79">
                    <w:rPr>
                      <w:rFonts w:ascii="Times New Roman" w:eastAsia="Calibri" w:hAnsi="Times New Roman" w:cs="Times New Roman"/>
                      <w:b/>
                      <w:sz w:val="20"/>
                      <w:szCs w:val="20"/>
                      <w:lang w:eastAsia="ar-SA"/>
                    </w:rPr>
                    <w:t>kontroli jakości</w:t>
                  </w:r>
                  <w:r w:rsidRPr="00956B79">
                    <w:rPr>
                      <w:rFonts w:ascii="Times New Roman" w:eastAsia="Calibri" w:hAnsi="Times New Roman" w:cs="Times New Roman"/>
                      <w:sz w:val="20"/>
                      <w:szCs w:val="20"/>
                      <w:lang w:eastAsia="ar-SA"/>
                    </w:rPr>
                    <w:t xml:space="preserve"> o uznanych </w:t>
                  </w:r>
                  <w:r w:rsidRPr="00956B79">
                    <w:rPr>
                      <w:rFonts w:ascii="Times New Roman" w:eastAsia="Calibri" w:hAnsi="Times New Roman" w:cs="Times New Roman"/>
                      <w:sz w:val="20"/>
                      <w:szCs w:val="20"/>
                      <w:lang w:eastAsia="ar-SA"/>
                    </w:rPr>
                    <w:lastRenderedPageBreak/>
                    <w:t>kompetencjach, potwierdzające zgodność produktów poprzez wyraźne odniesienie do specyfikacji technicznych lub norm, które zostały określone w stosownym ogłoszeniu lub dokumentach zamówienia?</w:t>
                  </w:r>
                  <w:r w:rsidRPr="00956B79">
                    <w:rPr>
                      <w:rFonts w:ascii="Times New Roman" w:eastAsia="Calibri" w:hAnsi="Times New Roman" w:cs="Times New Roman"/>
                      <w:sz w:val="20"/>
                      <w:szCs w:val="20"/>
                      <w:lang w:eastAsia="ar-SA"/>
                    </w:rPr>
                    <w:br/>
                  </w:r>
                  <w:r w:rsidRPr="00956B79">
                    <w:rPr>
                      <w:rFonts w:ascii="Times New Roman" w:eastAsia="Calibri" w:hAnsi="Times New Roman" w:cs="Times New Roman"/>
                      <w:b/>
                      <w:sz w:val="20"/>
                      <w:szCs w:val="20"/>
                      <w:lang w:eastAsia="ar-SA"/>
                    </w:rPr>
                    <w:t>Jeżeli nie</w:t>
                  </w:r>
                  <w:r w:rsidRPr="00956B79">
                    <w:rPr>
                      <w:rFonts w:ascii="Times New Roman" w:eastAsia="Calibri" w:hAnsi="Times New Roman" w:cs="Times New Roman"/>
                      <w:sz w:val="20"/>
                      <w:szCs w:val="20"/>
                      <w:lang w:eastAsia="ar-SA"/>
                    </w:rPr>
                    <w:t>, proszę wyjaśnić dlaczego, i wskazać, jakie inne środki dowodowe mogą zostać przedstawione:</w:t>
                  </w:r>
                  <w:r w:rsidRPr="00956B79">
                    <w:rPr>
                      <w:rFonts w:ascii="Times New Roman" w:eastAsia="Calibri" w:hAnsi="Times New Roman" w:cs="Times New Roman"/>
                      <w:sz w:val="20"/>
                      <w:szCs w:val="20"/>
                      <w:lang w:eastAsia="ar-SA"/>
                    </w:rPr>
                    <w:br/>
                    <w:t>Jeżeli odnośna dokumentacja jest dostępna w formie elektronicznej, proszę wskazać:</w:t>
                  </w:r>
                </w:p>
              </w:tc>
              <w:tc>
                <w:tcPr>
                  <w:tcW w:w="4570" w:type="dxa"/>
                  <w:tcBorders>
                    <w:top w:val="single" w:sz="4" w:space="0" w:color="000000"/>
                    <w:left w:val="single" w:sz="4" w:space="0" w:color="000000"/>
                    <w:bottom w:val="single" w:sz="4" w:space="0" w:color="000000"/>
                    <w:right w:val="single" w:sz="4" w:space="0" w:color="000000"/>
                  </w:tcBorders>
                </w:tcPr>
                <w:p w14:paraId="2BB70146" w14:textId="77777777" w:rsidR="00A52F5C" w:rsidRPr="00956B79" w:rsidRDefault="00A52F5C" w:rsidP="000A201E">
                  <w:pPr>
                    <w:framePr w:hSpace="141" w:wrap="around" w:vAnchor="text" w:hAnchor="margin" w:y="137"/>
                    <w:suppressAutoHyphens/>
                    <w:snapToGrid w:val="0"/>
                    <w:spacing w:after="200" w:line="276" w:lineRule="auto"/>
                    <w:rPr>
                      <w:rFonts w:ascii="Times New Roman" w:eastAsia="Calibri" w:hAnsi="Times New Roman" w:cs="Times New Roman"/>
                      <w:sz w:val="20"/>
                      <w:szCs w:val="20"/>
                      <w:lang w:eastAsia="ar-SA"/>
                    </w:rPr>
                  </w:pPr>
                  <w:r w:rsidRPr="00956B79">
                    <w:rPr>
                      <w:rFonts w:ascii="Times New Roman" w:eastAsia="Calibri" w:hAnsi="Times New Roman" w:cs="Times New Roman"/>
                      <w:sz w:val="20"/>
                      <w:szCs w:val="20"/>
                      <w:lang w:eastAsia="ar-SA"/>
                    </w:rPr>
                    <w:lastRenderedPageBreak/>
                    <w:br/>
                    <w:t>[] Tak [] Nie</w:t>
                  </w:r>
                  <w:r w:rsidRPr="00956B79">
                    <w:rPr>
                      <w:rFonts w:ascii="Times New Roman" w:eastAsia="Calibri" w:hAnsi="Times New Roman" w:cs="Times New Roman"/>
                      <w:sz w:val="20"/>
                      <w:szCs w:val="20"/>
                      <w:lang w:eastAsia="ar-SA"/>
                    </w:rPr>
                    <w:br/>
                  </w:r>
                  <w:r w:rsidRPr="00956B79">
                    <w:rPr>
                      <w:rFonts w:ascii="Times New Roman" w:eastAsia="Calibri" w:hAnsi="Times New Roman" w:cs="Times New Roman"/>
                      <w:sz w:val="20"/>
                      <w:szCs w:val="20"/>
                      <w:lang w:eastAsia="ar-SA"/>
                    </w:rPr>
                    <w:br/>
                  </w:r>
                  <w:r w:rsidRPr="00956B79">
                    <w:rPr>
                      <w:rFonts w:ascii="Times New Roman" w:eastAsia="Calibri" w:hAnsi="Times New Roman" w:cs="Times New Roman"/>
                      <w:sz w:val="20"/>
                      <w:szCs w:val="20"/>
                      <w:lang w:eastAsia="ar-SA"/>
                    </w:rPr>
                    <w:br/>
                  </w:r>
                  <w:r w:rsidRPr="00956B79">
                    <w:rPr>
                      <w:rFonts w:ascii="Times New Roman" w:eastAsia="Calibri" w:hAnsi="Times New Roman" w:cs="Times New Roman"/>
                      <w:sz w:val="20"/>
                      <w:szCs w:val="20"/>
                      <w:lang w:eastAsia="ar-SA"/>
                    </w:rPr>
                    <w:br/>
                  </w:r>
                  <w:r w:rsidRPr="00956B79">
                    <w:rPr>
                      <w:rFonts w:ascii="Times New Roman" w:eastAsia="Calibri" w:hAnsi="Times New Roman" w:cs="Times New Roman"/>
                      <w:sz w:val="20"/>
                      <w:szCs w:val="20"/>
                      <w:lang w:eastAsia="ar-SA"/>
                    </w:rPr>
                    <w:lastRenderedPageBreak/>
                    <w:br/>
                  </w:r>
                  <w:r w:rsidRPr="00956B79">
                    <w:rPr>
                      <w:rFonts w:ascii="Times New Roman" w:eastAsia="Calibri" w:hAnsi="Times New Roman" w:cs="Times New Roman"/>
                      <w:sz w:val="20"/>
                      <w:szCs w:val="20"/>
                      <w:lang w:eastAsia="ar-SA"/>
                    </w:rPr>
                    <w:br/>
                  </w:r>
                  <w:r w:rsidRPr="00956B79">
                    <w:rPr>
                      <w:rFonts w:ascii="Times New Roman" w:eastAsia="Calibri" w:hAnsi="Times New Roman" w:cs="Times New Roman"/>
                      <w:sz w:val="20"/>
                      <w:szCs w:val="20"/>
                      <w:lang w:eastAsia="ar-SA"/>
                    </w:rPr>
                    <w:br/>
                  </w:r>
                  <w:r w:rsidRPr="00956B79">
                    <w:rPr>
                      <w:rFonts w:ascii="Times New Roman" w:eastAsia="Calibri" w:hAnsi="Times New Roman" w:cs="Times New Roman"/>
                      <w:sz w:val="20"/>
                      <w:szCs w:val="20"/>
                      <w:lang w:eastAsia="ar-SA"/>
                    </w:rPr>
                    <w:br/>
                  </w:r>
                  <w:r w:rsidRPr="00956B79">
                    <w:rPr>
                      <w:rFonts w:ascii="Times New Roman" w:eastAsia="Calibri" w:hAnsi="Times New Roman" w:cs="Times New Roman"/>
                      <w:sz w:val="20"/>
                      <w:szCs w:val="20"/>
                      <w:lang w:eastAsia="ar-SA"/>
                    </w:rPr>
                    <w:br/>
                    <w:t>[…]</w:t>
                  </w:r>
                  <w:r w:rsidRPr="00956B79">
                    <w:rPr>
                      <w:rFonts w:ascii="Times New Roman" w:eastAsia="Calibri" w:hAnsi="Times New Roman" w:cs="Times New Roman"/>
                      <w:sz w:val="20"/>
                      <w:szCs w:val="20"/>
                      <w:lang w:eastAsia="ar-SA"/>
                    </w:rPr>
                    <w:br/>
                  </w:r>
                  <w:r w:rsidRPr="00956B79">
                    <w:rPr>
                      <w:rFonts w:ascii="Times New Roman" w:eastAsia="Calibri" w:hAnsi="Times New Roman" w:cs="Times New Roman"/>
                      <w:sz w:val="20"/>
                      <w:szCs w:val="20"/>
                      <w:lang w:eastAsia="ar-SA"/>
                    </w:rPr>
                    <w:br/>
                    <w:t>(adres internetowy, wydający urząd lub organ, dokładne dane referencyjne dokumentacji): [……][……][……]</w:t>
                  </w:r>
                </w:p>
              </w:tc>
            </w:tr>
          </w:tbl>
          <w:p w14:paraId="14F4633E" w14:textId="77777777" w:rsidR="00A52F5C" w:rsidRPr="00956B79" w:rsidRDefault="00A52F5C" w:rsidP="00E20786">
            <w:pPr>
              <w:keepNext/>
              <w:suppressAutoHyphens/>
              <w:spacing w:before="120" w:after="360"/>
              <w:jc w:val="center"/>
              <w:rPr>
                <w:rFonts w:ascii="Times New Roman" w:eastAsia="Calibri" w:hAnsi="Times New Roman" w:cs="Times New Roman"/>
                <w:sz w:val="20"/>
                <w:szCs w:val="20"/>
                <w:lang w:eastAsia="ar-SA"/>
              </w:rPr>
            </w:pPr>
            <w:r w:rsidRPr="00956B79">
              <w:rPr>
                <w:rFonts w:ascii="Times New Roman" w:eastAsia="Calibri" w:hAnsi="Times New Roman" w:cs="Times New Roman"/>
                <w:sz w:val="20"/>
                <w:szCs w:val="20"/>
                <w:lang w:eastAsia="ar-SA"/>
              </w:rPr>
              <w:lastRenderedPageBreak/>
              <w:t>D: Systemy zapewniania jakości i normy zarządzania środowiskowego</w:t>
            </w:r>
          </w:p>
          <w:p w14:paraId="7E900F12" w14:textId="77777777" w:rsidR="00A52F5C" w:rsidRPr="00956B79" w:rsidRDefault="00A52F5C" w:rsidP="00E20786">
            <w:pPr>
              <w:pBdr>
                <w:top w:val="single" w:sz="4" w:space="1" w:color="000000"/>
                <w:left w:val="single" w:sz="4" w:space="4" w:color="000000"/>
                <w:bottom w:val="single" w:sz="4" w:space="1" w:color="000000"/>
                <w:right w:val="single" w:sz="4" w:space="4" w:color="000000"/>
              </w:pBdr>
              <w:shd w:val="clear" w:color="auto" w:fill="BFBFBF"/>
              <w:suppressAutoHyphens/>
              <w:spacing w:after="200" w:line="276" w:lineRule="auto"/>
              <w:rPr>
                <w:rFonts w:ascii="Times New Roman" w:eastAsia="Calibri" w:hAnsi="Times New Roman" w:cs="Times New Roman"/>
                <w:b/>
                <w:sz w:val="20"/>
                <w:szCs w:val="20"/>
                <w:lang w:eastAsia="ar-SA"/>
              </w:rPr>
            </w:pPr>
            <w:r w:rsidRPr="00956B79">
              <w:rPr>
                <w:rFonts w:ascii="Times New Roman" w:eastAsia="Calibri" w:hAnsi="Times New Roman" w:cs="Times New Roman"/>
                <w:b/>
                <w:sz w:val="20"/>
                <w:szCs w:val="20"/>
                <w:lang w:eastAsia="ar-SA"/>
              </w:rPr>
              <w:t>Wykonawca powinien przedstawić informacje jedynie w przypadku gdy instytucja zamawiająca lub podmiot zamawiający wymagają systemów zapewniania jakości lub norm zarządzania środowiskowego w stosownym ogłoszeniu lub w dokumentach zamówienia, o których mowa w ogłoszeniu.</w:t>
            </w:r>
          </w:p>
          <w:tbl>
            <w:tblPr>
              <w:tblW w:w="9418" w:type="dxa"/>
              <w:tblLayout w:type="fixed"/>
              <w:tblLook w:val="0000" w:firstRow="0" w:lastRow="0" w:firstColumn="0" w:lastColumn="0" w:noHBand="0" w:noVBand="0"/>
            </w:tblPr>
            <w:tblGrid>
              <w:gridCol w:w="4644"/>
              <w:gridCol w:w="4569"/>
              <w:gridCol w:w="205"/>
            </w:tblGrid>
            <w:tr w:rsidR="00A52F5C" w:rsidRPr="00956B79" w14:paraId="3127CAFB" w14:textId="77777777" w:rsidTr="00006CBB">
              <w:tc>
                <w:tcPr>
                  <w:tcW w:w="4644" w:type="dxa"/>
                  <w:tcBorders>
                    <w:top w:val="single" w:sz="4" w:space="0" w:color="000000"/>
                    <w:left w:val="single" w:sz="4" w:space="0" w:color="000000"/>
                    <w:bottom w:val="single" w:sz="4" w:space="0" w:color="000000"/>
                  </w:tcBorders>
                </w:tcPr>
                <w:p w14:paraId="779F25AA" w14:textId="77777777" w:rsidR="00A52F5C" w:rsidRPr="00956B79" w:rsidRDefault="00A52F5C" w:rsidP="000A201E">
                  <w:pPr>
                    <w:framePr w:hSpace="141" w:wrap="around" w:vAnchor="text" w:hAnchor="margin" w:y="137"/>
                    <w:suppressAutoHyphens/>
                    <w:snapToGrid w:val="0"/>
                    <w:spacing w:after="200" w:line="276" w:lineRule="auto"/>
                    <w:rPr>
                      <w:rFonts w:ascii="Times New Roman" w:eastAsia="Calibri" w:hAnsi="Times New Roman" w:cs="Times New Roman"/>
                      <w:b/>
                      <w:sz w:val="20"/>
                      <w:szCs w:val="20"/>
                      <w:lang w:eastAsia="ar-SA"/>
                    </w:rPr>
                  </w:pPr>
                  <w:r w:rsidRPr="00956B79">
                    <w:rPr>
                      <w:rFonts w:ascii="Times New Roman" w:eastAsia="Calibri" w:hAnsi="Times New Roman" w:cs="Times New Roman"/>
                      <w:b/>
                      <w:sz w:val="20"/>
                      <w:szCs w:val="20"/>
                      <w:lang w:eastAsia="ar-SA"/>
                    </w:rPr>
                    <w:t>Systemy zapewniania jakości i normy zarządzania środowiskowego</w:t>
                  </w:r>
                </w:p>
              </w:tc>
              <w:tc>
                <w:tcPr>
                  <w:tcW w:w="4774" w:type="dxa"/>
                  <w:gridSpan w:val="2"/>
                  <w:tcBorders>
                    <w:top w:val="single" w:sz="4" w:space="0" w:color="000000"/>
                    <w:left w:val="single" w:sz="4" w:space="0" w:color="000000"/>
                    <w:bottom w:val="single" w:sz="4" w:space="0" w:color="000000"/>
                    <w:right w:val="single" w:sz="4" w:space="0" w:color="000000"/>
                  </w:tcBorders>
                </w:tcPr>
                <w:p w14:paraId="2F74DBFA" w14:textId="77777777" w:rsidR="00A52F5C" w:rsidRPr="00956B79" w:rsidRDefault="00A52F5C" w:rsidP="000A201E">
                  <w:pPr>
                    <w:framePr w:hSpace="141" w:wrap="around" w:vAnchor="text" w:hAnchor="margin" w:y="137"/>
                    <w:suppressAutoHyphens/>
                    <w:snapToGrid w:val="0"/>
                    <w:spacing w:after="200" w:line="276" w:lineRule="auto"/>
                    <w:rPr>
                      <w:rFonts w:ascii="Times New Roman" w:eastAsia="Calibri" w:hAnsi="Times New Roman" w:cs="Times New Roman"/>
                      <w:b/>
                      <w:sz w:val="20"/>
                      <w:szCs w:val="20"/>
                      <w:lang w:eastAsia="ar-SA"/>
                    </w:rPr>
                  </w:pPr>
                  <w:r w:rsidRPr="00956B79">
                    <w:rPr>
                      <w:rFonts w:ascii="Times New Roman" w:eastAsia="Calibri" w:hAnsi="Times New Roman" w:cs="Times New Roman"/>
                      <w:b/>
                      <w:sz w:val="20"/>
                      <w:szCs w:val="20"/>
                      <w:lang w:eastAsia="ar-SA"/>
                    </w:rPr>
                    <w:t>Odpowiedź:</w:t>
                  </w:r>
                </w:p>
              </w:tc>
            </w:tr>
            <w:tr w:rsidR="00A52F5C" w:rsidRPr="00956B79" w14:paraId="28B529F0" w14:textId="77777777" w:rsidTr="00006CBB">
              <w:trPr>
                <w:gridAfter w:val="1"/>
                <w:wAfter w:w="205" w:type="dxa"/>
              </w:trPr>
              <w:tc>
                <w:tcPr>
                  <w:tcW w:w="4644" w:type="dxa"/>
                  <w:tcBorders>
                    <w:top w:val="single" w:sz="4" w:space="0" w:color="000000"/>
                    <w:left w:val="single" w:sz="4" w:space="0" w:color="000000"/>
                    <w:bottom w:val="single" w:sz="4" w:space="0" w:color="000000"/>
                  </w:tcBorders>
                </w:tcPr>
                <w:p w14:paraId="5EA2CBC2" w14:textId="77777777" w:rsidR="00A52F5C" w:rsidRPr="00956B79" w:rsidRDefault="00A52F5C" w:rsidP="000A201E">
                  <w:pPr>
                    <w:framePr w:hSpace="141" w:wrap="around" w:vAnchor="text" w:hAnchor="margin" w:y="137"/>
                    <w:suppressAutoHyphens/>
                    <w:snapToGrid w:val="0"/>
                    <w:spacing w:after="200" w:line="276" w:lineRule="auto"/>
                    <w:rPr>
                      <w:rFonts w:ascii="Times New Roman" w:eastAsia="Calibri" w:hAnsi="Times New Roman" w:cs="Times New Roman"/>
                      <w:sz w:val="20"/>
                      <w:szCs w:val="20"/>
                      <w:lang w:eastAsia="ar-SA"/>
                    </w:rPr>
                  </w:pPr>
                  <w:r w:rsidRPr="00956B79">
                    <w:rPr>
                      <w:rFonts w:ascii="Times New Roman" w:eastAsia="Calibri" w:hAnsi="Times New Roman" w:cs="Times New Roman"/>
                      <w:sz w:val="20"/>
                      <w:szCs w:val="20"/>
                      <w:lang w:eastAsia="ar-SA"/>
                    </w:rPr>
                    <w:t xml:space="preserve">Czy wykonawca będzie w stanie przedstawić </w:t>
                  </w:r>
                  <w:r w:rsidRPr="00956B79">
                    <w:rPr>
                      <w:rFonts w:ascii="Times New Roman" w:eastAsia="Calibri" w:hAnsi="Times New Roman" w:cs="Times New Roman"/>
                      <w:b/>
                      <w:sz w:val="20"/>
                      <w:szCs w:val="20"/>
                      <w:lang w:eastAsia="ar-SA"/>
                    </w:rPr>
                    <w:t>zaświadczenia</w:t>
                  </w:r>
                  <w:r w:rsidRPr="00956B79">
                    <w:rPr>
                      <w:rFonts w:ascii="Times New Roman" w:eastAsia="Calibri" w:hAnsi="Times New Roman" w:cs="Times New Roman"/>
                      <w:sz w:val="20"/>
                      <w:szCs w:val="20"/>
                      <w:lang w:eastAsia="ar-SA"/>
                    </w:rPr>
                    <w:t xml:space="preserve"> sporządzone przez niezależne jednostki, poświadczające spełnienie przez wykonawcę wymaganych </w:t>
                  </w:r>
                  <w:r w:rsidRPr="00956B79">
                    <w:rPr>
                      <w:rFonts w:ascii="Times New Roman" w:eastAsia="Calibri" w:hAnsi="Times New Roman" w:cs="Times New Roman"/>
                      <w:b/>
                      <w:sz w:val="20"/>
                      <w:szCs w:val="20"/>
                      <w:lang w:eastAsia="ar-SA"/>
                    </w:rPr>
                    <w:t>norm zapewniania jakości</w:t>
                  </w:r>
                  <w:r w:rsidRPr="00956B79">
                    <w:rPr>
                      <w:rFonts w:ascii="Times New Roman" w:eastAsia="Calibri" w:hAnsi="Times New Roman" w:cs="Times New Roman"/>
                      <w:sz w:val="20"/>
                      <w:szCs w:val="20"/>
                      <w:lang w:eastAsia="ar-SA"/>
                    </w:rPr>
                    <w:t>, w tym w zakresie dostępności dla osób niepełnosprawnych?</w:t>
                  </w:r>
                  <w:r w:rsidRPr="00956B79">
                    <w:rPr>
                      <w:rFonts w:ascii="Times New Roman" w:eastAsia="Calibri" w:hAnsi="Times New Roman" w:cs="Times New Roman"/>
                      <w:sz w:val="20"/>
                      <w:szCs w:val="20"/>
                      <w:lang w:eastAsia="ar-SA"/>
                    </w:rPr>
                    <w:br/>
                  </w:r>
                  <w:r w:rsidRPr="00956B79">
                    <w:rPr>
                      <w:rFonts w:ascii="Times New Roman" w:eastAsia="Calibri" w:hAnsi="Times New Roman" w:cs="Times New Roman"/>
                      <w:b/>
                      <w:sz w:val="20"/>
                      <w:szCs w:val="20"/>
                      <w:lang w:eastAsia="ar-SA"/>
                    </w:rPr>
                    <w:t>Jeżeli nie</w:t>
                  </w:r>
                  <w:r w:rsidRPr="00956B79">
                    <w:rPr>
                      <w:rFonts w:ascii="Times New Roman" w:eastAsia="Calibri" w:hAnsi="Times New Roman" w:cs="Times New Roman"/>
                      <w:sz w:val="20"/>
                      <w:szCs w:val="20"/>
                      <w:lang w:eastAsia="ar-SA"/>
                    </w:rPr>
                    <w:t>, proszę wyjaśnić dlaczego, i określić, jakie inne środki dowodowe dotyczące systemu zapewniania jakości mogą zostać przedstawione:</w:t>
                  </w:r>
                  <w:r w:rsidRPr="00956B79">
                    <w:rPr>
                      <w:rFonts w:ascii="Times New Roman" w:eastAsia="Calibri" w:hAnsi="Times New Roman" w:cs="Times New Roman"/>
                      <w:sz w:val="20"/>
                      <w:szCs w:val="20"/>
                      <w:lang w:eastAsia="ar-SA"/>
                    </w:rPr>
                    <w:br/>
                    <w:t>Jeżeli odnośna dokumentacja jest dostępna w formie elektronicznej, proszę wskazać:</w:t>
                  </w:r>
                </w:p>
              </w:tc>
              <w:tc>
                <w:tcPr>
                  <w:tcW w:w="4569" w:type="dxa"/>
                  <w:tcBorders>
                    <w:top w:val="single" w:sz="4" w:space="0" w:color="000000"/>
                    <w:left w:val="single" w:sz="4" w:space="0" w:color="000000"/>
                    <w:bottom w:val="single" w:sz="4" w:space="0" w:color="000000"/>
                    <w:right w:val="single" w:sz="4" w:space="0" w:color="000000"/>
                  </w:tcBorders>
                </w:tcPr>
                <w:p w14:paraId="266FC3BE" w14:textId="77777777" w:rsidR="00A52F5C" w:rsidRPr="00956B79" w:rsidRDefault="00A52F5C" w:rsidP="000A201E">
                  <w:pPr>
                    <w:framePr w:hSpace="141" w:wrap="around" w:vAnchor="text" w:hAnchor="margin" w:y="137"/>
                    <w:suppressAutoHyphens/>
                    <w:snapToGrid w:val="0"/>
                    <w:spacing w:after="200" w:line="276" w:lineRule="auto"/>
                    <w:rPr>
                      <w:rFonts w:ascii="Times New Roman" w:eastAsia="Calibri" w:hAnsi="Times New Roman" w:cs="Times New Roman"/>
                      <w:sz w:val="20"/>
                      <w:szCs w:val="20"/>
                      <w:lang w:eastAsia="ar-SA"/>
                    </w:rPr>
                  </w:pPr>
                  <w:r w:rsidRPr="00956B79">
                    <w:rPr>
                      <w:rFonts w:ascii="Times New Roman" w:eastAsia="Calibri" w:hAnsi="Times New Roman" w:cs="Times New Roman"/>
                      <w:sz w:val="20"/>
                      <w:szCs w:val="20"/>
                      <w:lang w:eastAsia="ar-SA"/>
                    </w:rPr>
                    <w:t>[] Tak [] Nie</w:t>
                  </w:r>
                  <w:r w:rsidRPr="00956B79">
                    <w:rPr>
                      <w:rFonts w:ascii="Times New Roman" w:eastAsia="Calibri" w:hAnsi="Times New Roman" w:cs="Times New Roman"/>
                      <w:sz w:val="20"/>
                      <w:szCs w:val="20"/>
                      <w:lang w:eastAsia="ar-SA"/>
                    </w:rPr>
                    <w:br/>
                  </w:r>
                  <w:r w:rsidRPr="00956B79">
                    <w:rPr>
                      <w:rFonts w:ascii="Times New Roman" w:eastAsia="Calibri" w:hAnsi="Times New Roman" w:cs="Times New Roman"/>
                      <w:sz w:val="20"/>
                      <w:szCs w:val="20"/>
                      <w:lang w:eastAsia="ar-SA"/>
                    </w:rPr>
                    <w:br/>
                  </w:r>
                  <w:r w:rsidRPr="00956B79">
                    <w:rPr>
                      <w:rFonts w:ascii="Times New Roman" w:eastAsia="Calibri" w:hAnsi="Times New Roman" w:cs="Times New Roman"/>
                      <w:sz w:val="20"/>
                      <w:szCs w:val="20"/>
                      <w:lang w:eastAsia="ar-SA"/>
                    </w:rPr>
                    <w:br/>
                  </w:r>
                  <w:r w:rsidRPr="00956B79">
                    <w:rPr>
                      <w:rFonts w:ascii="Times New Roman" w:eastAsia="Calibri" w:hAnsi="Times New Roman" w:cs="Times New Roman"/>
                      <w:sz w:val="20"/>
                      <w:szCs w:val="20"/>
                      <w:lang w:eastAsia="ar-SA"/>
                    </w:rPr>
                    <w:br/>
                  </w:r>
                  <w:r w:rsidRPr="00956B79">
                    <w:rPr>
                      <w:rFonts w:ascii="Times New Roman" w:eastAsia="Calibri" w:hAnsi="Times New Roman" w:cs="Times New Roman"/>
                      <w:sz w:val="20"/>
                      <w:szCs w:val="20"/>
                      <w:lang w:eastAsia="ar-SA"/>
                    </w:rPr>
                    <w:br/>
                    <w:t>[……] [……]</w:t>
                  </w:r>
                  <w:r w:rsidRPr="00956B79">
                    <w:rPr>
                      <w:rFonts w:ascii="Times New Roman" w:eastAsia="Calibri" w:hAnsi="Times New Roman" w:cs="Times New Roman"/>
                      <w:sz w:val="20"/>
                      <w:szCs w:val="20"/>
                      <w:lang w:eastAsia="ar-SA"/>
                    </w:rPr>
                    <w:br/>
                  </w:r>
                  <w:r w:rsidRPr="00956B79">
                    <w:rPr>
                      <w:rFonts w:ascii="Times New Roman" w:eastAsia="Calibri" w:hAnsi="Times New Roman" w:cs="Times New Roman"/>
                      <w:sz w:val="20"/>
                      <w:szCs w:val="20"/>
                      <w:lang w:eastAsia="ar-SA"/>
                    </w:rPr>
                    <w:br/>
                  </w:r>
                  <w:r w:rsidRPr="00956B79">
                    <w:rPr>
                      <w:rFonts w:ascii="Times New Roman" w:eastAsia="Calibri" w:hAnsi="Times New Roman" w:cs="Times New Roman"/>
                      <w:sz w:val="20"/>
                      <w:szCs w:val="20"/>
                      <w:lang w:eastAsia="ar-SA"/>
                    </w:rPr>
                    <w:br/>
                    <w:t>(adres internetowy, wydający urząd lub organ, dokładne dane referencyjne dokumentacji): [……][……][……]</w:t>
                  </w:r>
                </w:p>
              </w:tc>
            </w:tr>
            <w:tr w:rsidR="00A52F5C" w:rsidRPr="00956B79" w14:paraId="0ADF051F" w14:textId="77777777" w:rsidTr="00006CBB">
              <w:trPr>
                <w:gridAfter w:val="1"/>
                <w:wAfter w:w="205" w:type="dxa"/>
              </w:trPr>
              <w:tc>
                <w:tcPr>
                  <w:tcW w:w="4644" w:type="dxa"/>
                  <w:tcBorders>
                    <w:top w:val="single" w:sz="4" w:space="0" w:color="000000"/>
                    <w:left w:val="single" w:sz="4" w:space="0" w:color="000000"/>
                    <w:bottom w:val="single" w:sz="4" w:space="0" w:color="000000"/>
                  </w:tcBorders>
                </w:tcPr>
                <w:p w14:paraId="4916B4D4" w14:textId="77777777" w:rsidR="00A52F5C" w:rsidRPr="00956B79" w:rsidRDefault="00A52F5C" w:rsidP="000A201E">
                  <w:pPr>
                    <w:framePr w:hSpace="141" w:wrap="around" w:vAnchor="text" w:hAnchor="margin" w:y="137"/>
                    <w:suppressAutoHyphens/>
                    <w:snapToGrid w:val="0"/>
                    <w:spacing w:after="200" w:line="276" w:lineRule="auto"/>
                    <w:rPr>
                      <w:rFonts w:ascii="Times New Roman" w:eastAsia="Calibri" w:hAnsi="Times New Roman" w:cs="Times New Roman"/>
                      <w:sz w:val="20"/>
                      <w:szCs w:val="20"/>
                      <w:lang w:eastAsia="ar-SA"/>
                    </w:rPr>
                  </w:pPr>
                  <w:r w:rsidRPr="00956B79">
                    <w:rPr>
                      <w:rFonts w:ascii="Times New Roman" w:eastAsia="Calibri" w:hAnsi="Times New Roman" w:cs="Times New Roman"/>
                      <w:sz w:val="20"/>
                      <w:szCs w:val="20"/>
                      <w:lang w:eastAsia="ar-SA"/>
                    </w:rPr>
                    <w:t xml:space="preserve">Czy wykonawca będzie w stanie przedstawić </w:t>
                  </w:r>
                  <w:r w:rsidRPr="00956B79">
                    <w:rPr>
                      <w:rFonts w:ascii="Times New Roman" w:eastAsia="Calibri" w:hAnsi="Times New Roman" w:cs="Times New Roman"/>
                      <w:b/>
                      <w:sz w:val="20"/>
                      <w:szCs w:val="20"/>
                      <w:lang w:eastAsia="ar-SA"/>
                    </w:rPr>
                    <w:t>zaświadczenia</w:t>
                  </w:r>
                  <w:r w:rsidRPr="00956B79">
                    <w:rPr>
                      <w:rFonts w:ascii="Times New Roman" w:eastAsia="Calibri" w:hAnsi="Times New Roman" w:cs="Times New Roman"/>
                      <w:sz w:val="20"/>
                      <w:szCs w:val="20"/>
                      <w:lang w:eastAsia="ar-SA"/>
                    </w:rPr>
                    <w:t xml:space="preserve"> sporządzone przez niezależne jednostki, poświadczające spełnienie przez wykonawcę wymogów określonych </w:t>
                  </w:r>
                  <w:r w:rsidRPr="00956B79">
                    <w:rPr>
                      <w:rFonts w:ascii="Times New Roman" w:eastAsia="Calibri" w:hAnsi="Times New Roman" w:cs="Times New Roman"/>
                      <w:b/>
                      <w:sz w:val="20"/>
                      <w:szCs w:val="20"/>
                      <w:lang w:eastAsia="ar-SA"/>
                    </w:rPr>
                    <w:t>systemów lub norm zarządzania środowiskowego</w:t>
                  </w:r>
                  <w:r w:rsidRPr="00956B79">
                    <w:rPr>
                      <w:rFonts w:ascii="Times New Roman" w:eastAsia="Calibri" w:hAnsi="Times New Roman" w:cs="Times New Roman"/>
                      <w:sz w:val="20"/>
                      <w:szCs w:val="20"/>
                      <w:lang w:eastAsia="ar-SA"/>
                    </w:rPr>
                    <w:t>?</w:t>
                  </w:r>
                  <w:r w:rsidRPr="00956B79">
                    <w:rPr>
                      <w:rFonts w:ascii="Times New Roman" w:eastAsia="Calibri" w:hAnsi="Times New Roman" w:cs="Times New Roman"/>
                      <w:sz w:val="20"/>
                      <w:szCs w:val="20"/>
                      <w:lang w:eastAsia="ar-SA"/>
                    </w:rPr>
                    <w:br/>
                  </w:r>
                  <w:r w:rsidRPr="00956B79">
                    <w:rPr>
                      <w:rFonts w:ascii="Times New Roman" w:eastAsia="Calibri" w:hAnsi="Times New Roman" w:cs="Times New Roman"/>
                      <w:b/>
                      <w:sz w:val="20"/>
                      <w:szCs w:val="20"/>
                      <w:lang w:eastAsia="ar-SA"/>
                    </w:rPr>
                    <w:t>Jeżeli nie</w:t>
                  </w:r>
                  <w:r w:rsidRPr="00956B79">
                    <w:rPr>
                      <w:rFonts w:ascii="Times New Roman" w:eastAsia="Calibri" w:hAnsi="Times New Roman" w:cs="Times New Roman"/>
                      <w:sz w:val="20"/>
                      <w:szCs w:val="20"/>
                      <w:lang w:eastAsia="ar-SA"/>
                    </w:rPr>
                    <w:t xml:space="preserve">, proszę wyjaśnić dlaczego, i określić, jakie inne środki dowodowe dotyczące </w:t>
                  </w:r>
                  <w:r w:rsidRPr="00956B79">
                    <w:rPr>
                      <w:rFonts w:ascii="Times New Roman" w:eastAsia="Calibri" w:hAnsi="Times New Roman" w:cs="Times New Roman"/>
                      <w:b/>
                      <w:sz w:val="20"/>
                      <w:szCs w:val="20"/>
                      <w:lang w:eastAsia="ar-SA"/>
                    </w:rPr>
                    <w:t>systemów lub norm zarządzania środowiskowego</w:t>
                  </w:r>
                  <w:r w:rsidRPr="00956B79">
                    <w:rPr>
                      <w:rFonts w:ascii="Times New Roman" w:eastAsia="Calibri" w:hAnsi="Times New Roman" w:cs="Times New Roman"/>
                      <w:sz w:val="20"/>
                      <w:szCs w:val="20"/>
                      <w:lang w:eastAsia="ar-SA"/>
                    </w:rPr>
                    <w:t xml:space="preserve"> mogą zostać przedstawione:</w:t>
                  </w:r>
                  <w:r w:rsidRPr="00956B79">
                    <w:rPr>
                      <w:rFonts w:ascii="Times New Roman" w:eastAsia="Calibri" w:hAnsi="Times New Roman" w:cs="Times New Roman"/>
                      <w:sz w:val="20"/>
                      <w:szCs w:val="20"/>
                      <w:lang w:eastAsia="ar-SA"/>
                    </w:rPr>
                    <w:br/>
                    <w:t>Jeżeli odnośna dokumentacja jest dostępna w formie elektronicznej, proszę wskazać:</w:t>
                  </w:r>
                </w:p>
              </w:tc>
              <w:tc>
                <w:tcPr>
                  <w:tcW w:w="4569" w:type="dxa"/>
                  <w:tcBorders>
                    <w:top w:val="single" w:sz="4" w:space="0" w:color="000000"/>
                    <w:left w:val="single" w:sz="4" w:space="0" w:color="000000"/>
                    <w:bottom w:val="single" w:sz="4" w:space="0" w:color="000000"/>
                    <w:right w:val="single" w:sz="4" w:space="0" w:color="000000"/>
                  </w:tcBorders>
                </w:tcPr>
                <w:p w14:paraId="0723FE4A" w14:textId="77777777" w:rsidR="00A52F5C" w:rsidRPr="00956B79" w:rsidRDefault="00A52F5C" w:rsidP="000A201E">
                  <w:pPr>
                    <w:framePr w:hSpace="141" w:wrap="around" w:vAnchor="text" w:hAnchor="margin" w:y="137"/>
                    <w:suppressAutoHyphens/>
                    <w:snapToGrid w:val="0"/>
                    <w:spacing w:after="200" w:line="276" w:lineRule="auto"/>
                    <w:rPr>
                      <w:rFonts w:ascii="Times New Roman" w:eastAsia="Calibri" w:hAnsi="Times New Roman" w:cs="Times New Roman"/>
                      <w:sz w:val="20"/>
                      <w:szCs w:val="20"/>
                      <w:lang w:eastAsia="ar-SA"/>
                    </w:rPr>
                  </w:pPr>
                  <w:r w:rsidRPr="00956B79">
                    <w:rPr>
                      <w:rFonts w:ascii="Times New Roman" w:eastAsia="Calibri" w:hAnsi="Times New Roman" w:cs="Times New Roman"/>
                      <w:sz w:val="20"/>
                      <w:szCs w:val="20"/>
                      <w:lang w:eastAsia="ar-SA"/>
                    </w:rPr>
                    <w:t>[] Tak [] Nie</w:t>
                  </w:r>
                  <w:r w:rsidRPr="00956B79">
                    <w:rPr>
                      <w:rFonts w:ascii="Times New Roman" w:eastAsia="Calibri" w:hAnsi="Times New Roman" w:cs="Times New Roman"/>
                      <w:sz w:val="20"/>
                      <w:szCs w:val="20"/>
                      <w:lang w:eastAsia="ar-SA"/>
                    </w:rPr>
                    <w:br/>
                  </w:r>
                  <w:r w:rsidRPr="00956B79">
                    <w:rPr>
                      <w:rFonts w:ascii="Times New Roman" w:eastAsia="Calibri" w:hAnsi="Times New Roman" w:cs="Times New Roman"/>
                      <w:sz w:val="20"/>
                      <w:szCs w:val="20"/>
                      <w:lang w:eastAsia="ar-SA"/>
                    </w:rPr>
                    <w:br/>
                  </w:r>
                  <w:r w:rsidRPr="00956B79">
                    <w:rPr>
                      <w:rFonts w:ascii="Times New Roman" w:eastAsia="Calibri" w:hAnsi="Times New Roman" w:cs="Times New Roman"/>
                      <w:sz w:val="20"/>
                      <w:szCs w:val="20"/>
                      <w:lang w:eastAsia="ar-SA"/>
                    </w:rPr>
                    <w:br/>
                  </w:r>
                  <w:r w:rsidRPr="00956B79">
                    <w:rPr>
                      <w:rFonts w:ascii="Times New Roman" w:eastAsia="Calibri" w:hAnsi="Times New Roman" w:cs="Times New Roman"/>
                      <w:sz w:val="20"/>
                      <w:szCs w:val="20"/>
                      <w:lang w:eastAsia="ar-SA"/>
                    </w:rPr>
                    <w:br/>
                  </w:r>
                  <w:r w:rsidRPr="00956B79">
                    <w:rPr>
                      <w:rFonts w:ascii="Times New Roman" w:eastAsia="Calibri" w:hAnsi="Times New Roman" w:cs="Times New Roman"/>
                      <w:sz w:val="20"/>
                      <w:szCs w:val="20"/>
                      <w:lang w:eastAsia="ar-SA"/>
                    </w:rPr>
                    <w:br/>
                    <w:t>[……] [……]</w:t>
                  </w:r>
                  <w:r w:rsidRPr="00956B79">
                    <w:rPr>
                      <w:rFonts w:ascii="Times New Roman" w:eastAsia="Calibri" w:hAnsi="Times New Roman" w:cs="Times New Roman"/>
                      <w:sz w:val="20"/>
                      <w:szCs w:val="20"/>
                      <w:lang w:eastAsia="ar-SA"/>
                    </w:rPr>
                    <w:br/>
                  </w:r>
                  <w:r w:rsidRPr="00956B79">
                    <w:rPr>
                      <w:rFonts w:ascii="Times New Roman" w:eastAsia="Calibri" w:hAnsi="Times New Roman" w:cs="Times New Roman"/>
                      <w:sz w:val="20"/>
                      <w:szCs w:val="20"/>
                      <w:lang w:eastAsia="ar-SA"/>
                    </w:rPr>
                    <w:br/>
                  </w:r>
                  <w:r w:rsidRPr="00956B79">
                    <w:rPr>
                      <w:rFonts w:ascii="Times New Roman" w:eastAsia="Calibri" w:hAnsi="Times New Roman" w:cs="Times New Roman"/>
                      <w:sz w:val="20"/>
                      <w:szCs w:val="20"/>
                      <w:lang w:eastAsia="ar-SA"/>
                    </w:rPr>
                    <w:br/>
                    <w:t>(adres internetowy, wydający urząd lub organ, dokładne dane referencyjne dokumentacji): [……][……][……]</w:t>
                  </w:r>
                </w:p>
              </w:tc>
            </w:tr>
          </w:tbl>
          <w:p w14:paraId="28D43E7F" w14:textId="77777777" w:rsidR="00A52F5C" w:rsidRPr="00956B79" w:rsidRDefault="00A52F5C" w:rsidP="00E20786">
            <w:pPr>
              <w:keepNext/>
              <w:suppressAutoHyphens/>
              <w:spacing w:before="120" w:after="360"/>
              <w:jc w:val="center"/>
              <w:rPr>
                <w:rFonts w:ascii="Times New Roman" w:eastAsia="Calibri" w:hAnsi="Times New Roman" w:cs="Times New Roman"/>
                <w:b/>
                <w:sz w:val="20"/>
                <w:szCs w:val="20"/>
                <w:lang w:eastAsia="ar-SA"/>
              </w:rPr>
            </w:pPr>
            <w:r w:rsidRPr="00956B79">
              <w:rPr>
                <w:rFonts w:ascii="Times New Roman" w:eastAsia="Calibri" w:hAnsi="Times New Roman" w:cs="Times New Roman"/>
                <w:b/>
                <w:sz w:val="20"/>
                <w:szCs w:val="20"/>
                <w:lang w:eastAsia="ar-SA"/>
              </w:rPr>
              <w:t>Część V: Ograniczanie liczby kwalifikujących się kandydatów</w:t>
            </w:r>
          </w:p>
          <w:p w14:paraId="716E4582" w14:textId="77777777" w:rsidR="00A52F5C" w:rsidRPr="00956B79" w:rsidRDefault="00A52F5C" w:rsidP="00E20786">
            <w:pPr>
              <w:pBdr>
                <w:top w:val="single" w:sz="4" w:space="1" w:color="000000"/>
                <w:left w:val="single" w:sz="4" w:space="4" w:color="000000"/>
                <w:bottom w:val="single" w:sz="4" w:space="1" w:color="000000"/>
                <w:right w:val="single" w:sz="4" w:space="4" w:color="000000"/>
              </w:pBdr>
              <w:shd w:val="clear" w:color="auto" w:fill="BFBFBF"/>
              <w:suppressAutoHyphens/>
              <w:spacing w:after="200" w:line="276" w:lineRule="auto"/>
              <w:rPr>
                <w:rFonts w:ascii="Times New Roman" w:eastAsia="Calibri" w:hAnsi="Times New Roman" w:cs="Times New Roman"/>
                <w:b/>
                <w:sz w:val="20"/>
                <w:szCs w:val="20"/>
                <w:lang w:eastAsia="ar-SA"/>
              </w:rPr>
            </w:pPr>
            <w:r w:rsidRPr="00956B79">
              <w:rPr>
                <w:rFonts w:ascii="Times New Roman" w:eastAsia="Calibri" w:hAnsi="Times New Roman" w:cs="Times New Roman"/>
                <w:b/>
                <w:sz w:val="20"/>
                <w:szCs w:val="20"/>
                <w:lang w:eastAsia="ar-SA"/>
              </w:rPr>
              <w:t xml:space="preserve">Wykonawca powinien przedstawić informacje jedynie w przypadku gdy instytucja zamawiająca lub podmiot zamawiający określiły obiektywne i niedyskryminacyjne kryteria lub zasady, które mają być stosowane w celu ograniczenia liczby kandydatów, którzy zostaną zaproszeni do złożenia ofert lub prowadzenia dialogu. Te informacje, którym mogą towarzyszyć wymogi dotyczące (rodzajów) zaświadczeń lub rodzajów dowodów w formie dokumentów, które ewentualnie należy przedstawić, określono w stosownym ogłoszeniu lub w </w:t>
            </w:r>
            <w:r w:rsidRPr="00956B79">
              <w:rPr>
                <w:rFonts w:ascii="Times New Roman" w:eastAsia="Calibri" w:hAnsi="Times New Roman" w:cs="Times New Roman"/>
                <w:b/>
                <w:sz w:val="20"/>
                <w:szCs w:val="20"/>
                <w:lang w:eastAsia="ar-SA"/>
              </w:rPr>
              <w:lastRenderedPageBreak/>
              <w:t>dokumentach zamówienia, o których mowa w ogłoszeniu.</w:t>
            </w:r>
            <w:r w:rsidRPr="00956B79">
              <w:rPr>
                <w:rFonts w:ascii="Times New Roman" w:eastAsia="Calibri" w:hAnsi="Times New Roman" w:cs="Times New Roman"/>
                <w:b/>
                <w:sz w:val="20"/>
                <w:szCs w:val="20"/>
                <w:lang w:eastAsia="ar-SA"/>
              </w:rPr>
              <w:br/>
              <w:t>Dotyczy jedynie procedury ograniczonej, procedury konkurencyjnej z negocjacjami, dialogu konkurencyjnego i partnerstwa innowacyjnego:</w:t>
            </w:r>
          </w:p>
          <w:p w14:paraId="2E6D6EFC" w14:textId="77777777" w:rsidR="00A52F5C" w:rsidRPr="00956B79" w:rsidRDefault="00A52F5C" w:rsidP="00E20786">
            <w:pPr>
              <w:suppressAutoHyphens/>
              <w:spacing w:after="200" w:line="276" w:lineRule="auto"/>
              <w:rPr>
                <w:rFonts w:ascii="Times New Roman" w:eastAsia="Calibri" w:hAnsi="Times New Roman" w:cs="Times New Roman"/>
                <w:b/>
                <w:sz w:val="20"/>
                <w:szCs w:val="20"/>
                <w:lang w:eastAsia="ar-SA"/>
              </w:rPr>
            </w:pPr>
            <w:r w:rsidRPr="00956B79">
              <w:rPr>
                <w:rFonts w:ascii="Times New Roman" w:eastAsia="Calibri" w:hAnsi="Times New Roman" w:cs="Times New Roman"/>
                <w:b/>
                <w:sz w:val="20"/>
                <w:szCs w:val="20"/>
                <w:lang w:eastAsia="ar-SA"/>
              </w:rPr>
              <w:t>Wykonawca oświadcza, że:</w:t>
            </w:r>
          </w:p>
          <w:tbl>
            <w:tblPr>
              <w:tblW w:w="9213" w:type="dxa"/>
              <w:tblLayout w:type="fixed"/>
              <w:tblLook w:val="0000" w:firstRow="0" w:lastRow="0" w:firstColumn="0" w:lastColumn="0" w:noHBand="0" w:noVBand="0"/>
            </w:tblPr>
            <w:tblGrid>
              <w:gridCol w:w="4644"/>
              <w:gridCol w:w="4569"/>
            </w:tblGrid>
            <w:tr w:rsidR="00A52F5C" w:rsidRPr="00956B79" w14:paraId="07169DD9" w14:textId="77777777" w:rsidTr="00006CBB">
              <w:tc>
                <w:tcPr>
                  <w:tcW w:w="4644" w:type="dxa"/>
                  <w:tcBorders>
                    <w:top w:val="single" w:sz="4" w:space="0" w:color="000000"/>
                    <w:left w:val="single" w:sz="4" w:space="0" w:color="000000"/>
                    <w:bottom w:val="single" w:sz="4" w:space="0" w:color="000000"/>
                  </w:tcBorders>
                </w:tcPr>
                <w:p w14:paraId="37477C9C" w14:textId="77777777" w:rsidR="00A52F5C" w:rsidRPr="00956B79" w:rsidRDefault="00A52F5C" w:rsidP="000A201E">
                  <w:pPr>
                    <w:framePr w:hSpace="141" w:wrap="around" w:vAnchor="text" w:hAnchor="margin" w:y="137"/>
                    <w:suppressAutoHyphens/>
                    <w:snapToGrid w:val="0"/>
                    <w:spacing w:after="200" w:line="276" w:lineRule="auto"/>
                    <w:rPr>
                      <w:rFonts w:ascii="Times New Roman" w:eastAsia="Calibri" w:hAnsi="Times New Roman" w:cs="Times New Roman"/>
                      <w:b/>
                      <w:sz w:val="20"/>
                      <w:szCs w:val="20"/>
                      <w:lang w:eastAsia="ar-SA"/>
                    </w:rPr>
                  </w:pPr>
                  <w:r w:rsidRPr="00956B79">
                    <w:rPr>
                      <w:rFonts w:ascii="Times New Roman" w:eastAsia="Calibri" w:hAnsi="Times New Roman" w:cs="Times New Roman"/>
                      <w:b/>
                      <w:sz w:val="20"/>
                      <w:szCs w:val="20"/>
                      <w:lang w:eastAsia="ar-SA"/>
                    </w:rPr>
                    <w:t>Ograniczanie liczby kandydatów</w:t>
                  </w:r>
                </w:p>
              </w:tc>
              <w:tc>
                <w:tcPr>
                  <w:tcW w:w="4569" w:type="dxa"/>
                  <w:tcBorders>
                    <w:top w:val="single" w:sz="4" w:space="0" w:color="000000"/>
                    <w:left w:val="single" w:sz="4" w:space="0" w:color="000000"/>
                    <w:bottom w:val="single" w:sz="4" w:space="0" w:color="000000"/>
                    <w:right w:val="single" w:sz="4" w:space="0" w:color="000000"/>
                  </w:tcBorders>
                </w:tcPr>
                <w:p w14:paraId="4C8435F4" w14:textId="77777777" w:rsidR="00A52F5C" w:rsidRPr="00956B79" w:rsidRDefault="00A52F5C" w:rsidP="000A201E">
                  <w:pPr>
                    <w:framePr w:hSpace="141" w:wrap="around" w:vAnchor="text" w:hAnchor="margin" w:y="137"/>
                    <w:suppressAutoHyphens/>
                    <w:snapToGrid w:val="0"/>
                    <w:spacing w:after="200" w:line="276" w:lineRule="auto"/>
                    <w:rPr>
                      <w:rFonts w:ascii="Times New Roman" w:eastAsia="Calibri" w:hAnsi="Times New Roman" w:cs="Times New Roman"/>
                      <w:b/>
                      <w:sz w:val="20"/>
                      <w:szCs w:val="20"/>
                      <w:lang w:eastAsia="ar-SA"/>
                    </w:rPr>
                  </w:pPr>
                  <w:r w:rsidRPr="00956B79">
                    <w:rPr>
                      <w:rFonts w:ascii="Times New Roman" w:eastAsia="Calibri" w:hAnsi="Times New Roman" w:cs="Times New Roman"/>
                      <w:b/>
                      <w:sz w:val="20"/>
                      <w:szCs w:val="20"/>
                      <w:lang w:eastAsia="ar-SA"/>
                    </w:rPr>
                    <w:t>Odpowiedź:</w:t>
                  </w:r>
                </w:p>
              </w:tc>
            </w:tr>
            <w:tr w:rsidR="00A52F5C" w:rsidRPr="00956B79" w14:paraId="71B6A819" w14:textId="77777777" w:rsidTr="00006CBB">
              <w:tc>
                <w:tcPr>
                  <w:tcW w:w="4644" w:type="dxa"/>
                  <w:tcBorders>
                    <w:top w:val="single" w:sz="4" w:space="0" w:color="000000"/>
                    <w:left w:val="single" w:sz="4" w:space="0" w:color="000000"/>
                    <w:bottom w:val="single" w:sz="4" w:space="0" w:color="000000"/>
                  </w:tcBorders>
                </w:tcPr>
                <w:p w14:paraId="09B236E5" w14:textId="77777777" w:rsidR="00A52F5C" w:rsidRPr="00956B79" w:rsidRDefault="00A52F5C" w:rsidP="000A201E">
                  <w:pPr>
                    <w:framePr w:hSpace="141" w:wrap="around" w:vAnchor="text" w:hAnchor="margin" w:y="137"/>
                    <w:suppressAutoHyphens/>
                    <w:snapToGrid w:val="0"/>
                    <w:spacing w:after="200" w:line="276" w:lineRule="auto"/>
                    <w:rPr>
                      <w:rFonts w:ascii="Times New Roman" w:eastAsia="Calibri" w:hAnsi="Times New Roman" w:cs="Times New Roman"/>
                      <w:sz w:val="20"/>
                      <w:szCs w:val="20"/>
                      <w:lang w:eastAsia="ar-SA"/>
                    </w:rPr>
                  </w:pPr>
                  <w:r w:rsidRPr="00956B79">
                    <w:rPr>
                      <w:rFonts w:ascii="Times New Roman" w:eastAsia="Calibri" w:hAnsi="Times New Roman" w:cs="Times New Roman"/>
                      <w:sz w:val="20"/>
                      <w:szCs w:val="20"/>
                      <w:lang w:eastAsia="ar-SA"/>
                    </w:rPr>
                    <w:t xml:space="preserve">W następujący sposób </w:t>
                  </w:r>
                  <w:r w:rsidRPr="00956B79">
                    <w:rPr>
                      <w:rFonts w:ascii="Times New Roman" w:eastAsia="Calibri" w:hAnsi="Times New Roman" w:cs="Times New Roman"/>
                      <w:b/>
                      <w:sz w:val="20"/>
                      <w:szCs w:val="20"/>
                      <w:lang w:eastAsia="ar-SA"/>
                    </w:rPr>
                    <w:t>spełnia</w:t>
                  </w:r>
                  <w:r w:rsidRPr="00956B79">
                    <w:rPr>
                      <w:rFonts w:ascii="Times New Roman" w:eastAsia="Calibri" w:hAnsi="Times New Roman" w:cs="Times New Roman"/>
                      <w:sz w:val="20"/>
                      <w:szCs w:val="20"/>
                      <w:lang w:eastAsia="ar-SA"/>
                    </w:rPr>
                    <w:t xml:space="preserve"> obiektywne i niedyskryminacyjne kryteria lub zasady, które mają być stosowane w celu ograniczenia liczby kandydatów:</w:t>
                  </w:r>
                  <w:r w:rsidRPr="00956B79">
                    <w:rPr>
                      <w:rFonts w:ascii="Times New Roman" w:eastAsia="Calibri" w:hAnsi="Times New Roman" w:cs="Times New Roman"/>
                      <w:sz w:val="20"/>
                      <w:szCs w:val="20"/>
                      <w:lang w:eastAsia="ar-SA"/>
                    </w:rPr>
                    <w:br/>
                    <w:t xml:space="preserve">W przypadku gdy wymagane są określone zaświadczenia lub inne rodzaje dowodów w formie dokumentów, proszę wskazać dla </w:t>
                  </w:r>
                  <w:r w:rsidRPr="00956B79">
                    <w:rPr>
                      <w:rFonts w:ascii="Times New Roman" w:eastAsia="Calibri" w:hAnsi="Times New Roman" w:cs="Times New Roman"/>
                      <w:b/>
                      <w:sz w:val="20"/>
                      <w:szCs w:val="20"/>
                      <w:lang w:eastAsia="ar-SA"/>
                    </w:rPr>
                    <w:t>każdego</w:t>
                  </w:r>
                  <w:r w:rsidRPr="00956B79">
                    <w:rPr>
                      <w:rFonts w:ascii="Times New Roman" w:eastAsia="Calibri" w:hAnsi="Times New Roman" w:cs="Times New Roman"/>
                      <w:sz w:val="20"/>
                      <w:szCs w:val="20"/>
                      <w:lang w:eastAsia="ar-SA"/>
                    </w:rPr>
                    <w:t xml:space="preserve"> z nich, czy wykonawca posiada wymagane dokumenty:</w:t>
                  </w:r>
                  <w:r w:rsidRPr="00956B79">
                    <w:rPr>
                      <w:rFonts w:ascii="Times New Roman" w:eastAsia="Calibri" w:hAnsi="Times New Roman" w:cs="Times New Roman"/>
                      <w:sz w:val="20"/>
                      <w:szCs w:val="20"/>
                      <w:lang w:eastAsia="ar-SA"/>
                    </w:rPr>
                    <w:br/>
                    <w:t>Jeżeli niektóre z tych zaświadczeń lub rodzajów dowodów w formie dokumentów są dostępne w postaci elektronicznej</w:t>
                  </w:r>
                  <w:r w:rsidRPr="00956B79">
                    <w:rPr>
                      <w:rFonts w:ascii="Times New Roman" w:eastAsia="Calibri" w:hAnsi="Times New Roman" w:cs="Times New Roman"/>
                      <w:sz w:val="20"/>
                      <w:szCs w:val="20"/>
                      <w:vertAlign w:val="superscript"/>
                      <w:lang w:eastAsia="ar-SA"/>
                    </w:rPr>
                    <w:footnoteReference w:id="43"/>
                  </w:r>
                  <w:r w:rsidRPr="00956B79">
                    <w:rPr>
                      <w:rFonts w:ascii="Times New Roman" w:eastAsia="Calibri" w:hAnsi="Times New Roman" w:cs="Times New Roman"/>
                      <w:sz w:val="20"/>
                      <w:szCs w:val="20"/>
                      <w:lang w:eastAsia="ar-SA"/>
                    </w:rPr>
                    <w:t xml:space="preserve">, proszę wskazać dla </w:t>
                  </w:r>
                  <w:r w:rsidRPr="00956B79">
                    <w:rPr>
                      <w:rFonts w:ascii="Times New Roman" w:eastAsia="Calibri" w:hAnsi="Times New Roman" w:cs="Times New Roman"/>
                      <w:b/>
                      <w:sz w:val="20"/>
                      <w:szCs w:val="20"/>
                      <w:lang w:eastAsia="ar-SA"/>
                    </w:rPr>
                    <w:t>każdego</w:t>
                  </w:r>
                  <w:r w:rsidRPr="00956B79">
                    <w:rPr>
                      <w:rFonts w:ascii="Times New Roman" w:eastAsia="Calibri" w:hAnsi="Times New Roman" w:cs="Times New Roman"/>
                      <w:sz w:val="20"/>
                      <w:szCs w:val="20"/>
                      <w:lang w:eastAsia="ar-SA"/>
                    </w:rPr>
                    <w:t xml:space="preserve"> z nich:</w:t>
                  </w:r>
                </w:p>
              </w:tc>
              <w:tc>
                <w:tcPr>
                  <w:tcW w:w="4569" w:type="dxa"/>
                  <w:tcBorders>
                    <w:top w:val="single" w:sz="4" w:space="0" w:color="000000"/>
                    <w:left w:val="single" w:sz="4" w:space="0" w:color="000000"/>
                    <w:bottom w:val="single" w:sz="4" w:space="0" w:color="000000"/>
                    <w:right w:val="single" w:sz="4" w:space="0" w:color="000000"/>
                  </w:tcBorders>
                </w:tcPr>
                <w:p w14:paraId="14F0B75A" w14:textId="77777777" w:rsidR="00A52F5C" w:rsidRPr="00956B79" w:rsidRDefault="00A52F5C" w:rsidP="000A201E">
                  <w:pPr>
                    <w:framePr w:hSpace="141" w:wrap="around" w:vAnchor="text" w:hAnchor="margin" w:y="137"/>
                    <w:suppressAutoHyphens/>
                    <w:snapToGrid w:val="0"/>
                    <w:spacing w:after="200" w:line="276" w:lineRule="auto"/>
                    <w:rPr>
                      <w:rFonts w:ascii="Times New Roman" w:eastAsia="Calibri" w:hAnsi="Times New Roman" w:cs="Times New Roman"/>
                      <w:b/>
                      <w:sz w:val="20"/>
                      <w:szCs w:val="20"/>
                      <w:lang w:eastAsia="ar-SA"/>
                    </w:rPr>
                  </w:pPr>
                  <w:r w:rsidRPr="00956B79">
                    <w:rPr>
                      <w:rFonts w:ascii="Times New Roman" w:eastAsia="Calibri" w:hAnsi="Times New Roman" w:cs="Times New Roman"/>
                      <w:sz w:val="20"/>
                      <w:szCs w:val="20"/>
                      <w:lang w:eastAsia="ar-SA"/>
                    </w:rPr>
                    <w:t>[….]</w:t>
                  </w:r>
                  <w:r w:rsidRPr="00956B79">
                    <w:rPr>
                      <w:rFonts w:ascii="Times New Roman" w:eastAsia="Calibri" w:hAnsi="Times New Roman" w:cs="Times New Roman"/>
                      <w:sz w:val="20"/>
                      <w:szCs w:val="20"/>
                      <w:lang w:eastAsia="ar-SA"/>
                    </w:rPr>
                    <w:br/>
                  </w:r>
                  <w:r w:rsidRPr="00956B79">
                    <w:rPr>
                      <w:rFonts w:ascii="Times New Roman" w:eastAsia="Calibri" w:hAnsi="Times New Roman" w:cs="Times New Roman"/>
                      <w:sz w:val="20"/>
                      <w:szCs w:val="20"/>
                      <w:lang w:eastAsia="ar-SA"/>
                    </w:rPr>
                    <w:br/>
                  </w:r>
                  <w:r w:rsidRPr="00956B79">
                    <w:rPr>
                      <w:rFonts w:ascii="Times New Roman" w:eastAsia="Calibri" w:hAnsi="Times New Roman" w:cs="Times New Roman"/>
                      <w:sz w:val="20"/>
                      <w:szCs w:val="20"/>
                      <w:lang w:eastAsia="ar-SA"/>
                    </w:rPr>
                    <w:br/>
                  </w:r>
                  <w:r w:rsidRPr="00956B79">
                    <w:rPr>
                      <w:rFonts w:ascii="Times New Roman" w:eastAsia="Calibri" w:hAnsi="Times New Roman" w:cs="Times New Roman"/>
                      <w:sz w:val="20"/>
                      <w:szCs w:val="20"/>
                      <w:lang w:eastAsia="ar-SA"/>
                    </w:rPr>
                    <w:br/>
                    <w:t>[] Tak [] Nie</w:t>
                  </w:r>
                  <w:r w:rsidRPr="00956B79">
                    <w:rPr>
                      <w:rFonts w:ascii="Times New Roman" w:eastAsia="Calibri" w:hAnsi="Times New Roman" w:cs="Times New Roman"/>
                      <w:sz w:val="20"/>
                      <w:szCs w:val="20"/>
                      <w:vertAlign w:val="superscript"/>
                      <w:lang w:eastAsia="ar-SA"/>
                    </w:rPr>
                    <w:footnoteReference w:id="44"/>
                  </w:r>
                  <w:r w:rsidRPr="00956B79">
                    <w:rPr>
                      <w:rFonts w:ascii="Times New Roman" w:eastAsia="Calibri" w:hAnsi="Times New Roman" w:cs="Times New Roman"/>
                      <w:sz w:val="20"/>
                      <w:szCs w:val="20"/>
                      <w:lang w:eastAsia="ar-SA"/>
                    </w:rPr>
                    <w:br/>
                  </w:r>
                  <w:r w:rsidRPr="00956B79">
                    <w:rPr>
                      <w:rFonts w:ascii="Times New Roman" w:eastAsia="Calibri" w:hAnsi="Times New Roman" w:cs="Times New Roman"/>
                      <w:sz w:val="20"/>
                      <w:szCs w:val="20"/>
                      <w:lang w:eastAsia="ar-SA"/>
                    </w:rPr>
                    <w:br/>
                  </w:r>
                  <w:r w:rsidRPr="00956B79">
                    <w:rPr>
                      <w:rFonts w:ascii="Times New Roman" w:eastAsia="Calibri" w:hAnsi="Times New Roman" w:cs="Times New Roman"/>
                      <w:sz w:val="20"/>
                      <w:szCs w:val="20"/>
                      <w:lang w:eastAsia="ar-SA"/>
                    </w:rPr>
                    <w:br/>
                  </w:r>
                  <w:r w:rsidRPr="00956B79">
                    <w:rPr>
                      <w:rFonts w:ascii="Times New Roman" w:eastAsia="Calibri" w:hAnsi="Times New Roman" w:cs="Times New Roman"/>
                      <w:sz w:val="20"/>
                      <w:szCs w:val="20"/>
                      <w:lang w:eastAsia="ar-SA"/>
                    </w:rPr>
                    <w:br/>
                  </w:r>
                  <w:r w:rsidRPr="00956B79">
                    <w:rPr>
                      <w:rFonts w:ascii="Times New Roman" w:eastAsia="Calibri" w:hAnsi="Times New Roman" w:cs="Times New Roman"/>
                      <w:sz w:val="20"/>
                      <w:szCs w:val="20"/>
                      <w:lang w:eastAsia="ar-SA"/>
                    </w:rPr>
                    <w:br/>
                  </w:r>
                  <w:r w:rsidRPr="00956B79">
                    <w:rPr>
                      <w:rFonts w:ascii="Times New Roman" w:eastAsia="Calibri" w:hAnsi="Times New Roman" w:cs="Times New Roman"/>
                      <w:sz w:val="20"/>
                      <w:szCs w:val="20"/>
                      <w:lang w:eastAsia="ar-SA"/>
                    </w:rPr>
                    <w:br/>
                    <w:t>(adres internetowy, wydający urząd lub organ, dokładne dane referencyjne dokumentacji): [……][……][……]</w:t>
                  </w:r>
                  <w:r w:rsidRPr="00956B79">
                    <w:rPr>
                      <w:rFonts w:ascii="Times New Roman" w:eastAsia="Calibri" w:hAnsi="Times New Roman" w:cs="Times New Roman"/>
                      <w:sz w:val="20"/>
                      <w:szCs w:val="20"/>
                      <w:vertAlign w:val="superscript"/>
                      <w:lang w:eastAsia="ar-SA"/>
                    </w:rPr>
                    <w:footnoteReference w:id="45"/>
                  </w:r>
                </w:p>
              </w:tc>
            </w:tr>
          </w:tbl>
          <w:p w14:paraId="075BADF6" w14:textId="77777777" w:rsidR="00A52F5C" w:rsidRPr="00956B79" w:rsidRDefault="00A52F5C" w:rsidP="00E20786">
            <w:pPr>
              <w:keepNext/>
              <w:suppressAutoHyphens/>
              <w:spacing w:before="120" w:after="360"/>
              <w:jc w:val="center"/>
              <w:rPr>
                <w:rFonts w:ascii="Times New Roman" w:eastAsia="Calibri" w:hAnsi="Times New Roman" w:cs="Times New Roman"/>
                <w:b/>
                <w:sz w:val="20"/>
                <w:szCs w:val="20"/>
                <w:lang w:eastAsia="ar-SA"/>
              </w:rPr>
            </w:pPr>
            <w:r w:rsidRPr="00956B79">
              <w:rPr>
                <w:rFonts w:ascii="Times New Roman" w:eastAsia="Calibri" w:hAnsi="Times New Roman" w:cs="Times New Roman"/>
                <w:b/>
                <w:sz w:val="20"/>
                <w:szCs w:val="20"/>
                <w:lang w:eastAsia="ar-SA"/>
              </w:rPr>
              <w:t>Część VI: Oświadczenia końcowe</w:t>
            </w:r>
          </w:p>
          <w:p w14:paraId="632D78FA" w14:textId="77777777" w:rsidR="00A52F5C" w:rsidRPr="00956B79" w:rsidRDefault="00A52F5C" w:rsidP="00E20786">
            <w:pPr>
              <w:suppressAutoHyphens/>
              <w:spacing w:after="200" w:line="276" w:lineRule="auto"/>
              <w:rPr>
                <w:rFonts w:ascii="Times New Roman" w:eastAsia="Calibri" w:hAnsi="Times New Roman" w:cs="Times New Roman"/>
                <w:i/>
                <w:sz w:val="20"/>
                <w:szCs w:val="20"/>
                <w:lang w:eastAsia="ar-SA"/>
              </w:rPr>
            </w:pPr>
            <w:r w:rsidRPr="00956B79">
              <w:rPr>
                <w:rFonts w:ascii="Times New Roman" w:eastAsia="Calibri" w:hAnsi="Times New Roman" w:cs="Times New Roman"/>
                <w:i/>
                <w:sz w:val="20"/>
                <w:szCs w:val="20"/>
                <w:lang w:eastAsia="ar-SA"/>
              </w:rPr>
              <w:t>Niżej podpisany(-a)(-i) oficjalnie oświadcza(-ją), że informacje podane powyżej w częściach II–V są dokładne i prawidłowe oraz że zostały przedstawione z pełną świadomością konsekwencji poważnego wprowadzenia w błąd.</w:t>
            </w:r>
          </w:p>
          <w:p w14:paraId="6286FB04" w14:textId="77777777" w:rsidR="00A52F5C" w:rsidRPr="00956B79" w:rsidRDefault="00A52F5C" w:rsidP="00E20786">
            <w:pPr>
              <w:suppressAutoHyphens/>
              <w:spacing w:after="200" w:line="276" w:lineRule="auto"/>
              <w:rPr>
                <w:rFonts w:ascii="Times New Roman" w:eastAsia="Calibri" w:hAnsi="Times New Roman" w:cs="Times New Roman"/>
                <w:i/>
                <w:sz w:val="20"/>
                <w:szCs w:val="20"/>
                <w:lang w:eastAsia="ar-SA"/>
              </w:rPr>
            </w:pPr>
            <w:r w:rsidRPr="00956B79">
              <w:rPr>
                <w:rFonts w:ascii="Times New Roman" w:eastAsia="Calibri" w:hAnsi="Times New Roman" w:cs="Times New Roman"/>
                <w:i/>
                <w:sz w:val="20"/>
                <w:szCs w:val="20"/>
                <w:lang w:eastAsia="ar-SA"/>
              </w:rPr>
              <w:t>Niżej podpisany(-a)(-i) oficjalnie oświadcza(-ją), że jest (są) w stanie, na żądanie i bez zwłoki, przedstawić zaświadczenia i inne rodzaje dowodów w formie dokumentów, z wyjątkiem przypadków, w których:</w:t>
            </w:r>
          </w:p>
          <w:p w14:paraId="6F58AD61" w14:textId="77777777" w:rsidR="00A52F5C" w:rsidRPr="00956B79" w:rsidRDefault="00A52F5C" w:rsidP="00E20786">
            <w:pPr>
              <w:suppressAutoHyphens/>
              <w:spacing w:after="200" w:line="276" w:lineRule="auto"/>
              <w:rPr>
                <w:rFonts w:ascii="Times New Roman" w:eastAsia="Calibri" w:hAnsi="Times New Roman" w:cs="Times New Roman"/>
                <w:i/>
                <w:sz w:val="20"/>
                <w:szCs w:val="20"/>
                <w:lang w:eastAsia="ar-SA"/>
              </w:rPr>
            </w:pPr>
            <w:r w:rsidRPr="00956B79">
              <w:rPr>
                <w:rFonts w:ascii="Times New Roman" w:eastAsia="Calibri" w:hAnsi="Times New Roman" w:cs="Times New Roman"/>
                <w:i/>
                <w:sz w:val="20"/>
                <w:szCs w:val="20"/>
                <w:lang w:eastAsia="ar-SA"/>
              </w:rPr>
              <w:t>a) instytucja zamawiająca lub podmiot zamawiający ma możliwość uzyskania odpowiednich dokumentów potwierdzających bezpośrednio za pomocą bezpłatnej krajowej bazy danych w dowolnym państwie członkowskim</w:t>
            </w:r>
            <w:r w:rsidRPr="00956B79">
              <w:rPr>
                <w:rFonts w:ascii="Times New Roman" w:eastAsia="Calibri" w:hAnsi="Times New Roman" w:cs="Times New Roman"/>
                <w:sz w:val="20"/>
                <w:szCs w:val="20"/>
                <w:vertAlign w:val="superscript"/>
                <w:lang w:eastAsia="ar-SA"/>
              </w:rPr>
              <w:footnoteReference w:id="46"/>
            </w:r>
            <w:r w:rsidRPr="00956B79">
              <w:rPr>
                <w:rFonts w:ascii="Times New Roman" w:eastAsia="Calibri" w:hAnsi="Times New Roman" w:cs="Times New Roman"/>
                <w:i/>
                <w:sz w:val="20"/>
                <w:szCs w:val="20"/>
                <w:lang w:eastAsia="ar-SA"/>
              </w:rPr>
              <w:t xml:space="preserve">, lub </w:t>
            </w:r>
          </w:p>
          <w:p w14:paraId="380055C7" w14:textId="77777777" w:rsidR="00A52F5C" w:rsidRPr="00956B79" w:rsidRDefault="00A52F5C" w:rsidP="00E20786">
            <w:pPr>
              <w:suppressAutoHyphens/>
              <w:spacing w:after="200" w:line="276" w:lineRule="auto"/>
              <w:rPr>
                <w:rFonts w:ascii="Times New Roman" w:eastAsia="Calibri" w:hAnsi="Times New Roman" w:cs="Times New Roman"/>
                <w:sz w:val="20"/>
                <w:szCs w:val="20"/>
                <w:lang w:eastAsia="ar-SA"/>
              </w:rPr>
            </w:pPr>
            <w:r w:rsidRPr="00956B79">
              <w:rPr>
                <w:rFonts w:ascii="Times New Roman" w:eastAsia="Calibri" w:hAnsi="Times New Roman" w:cs="Times New Roman"/>
                <w:i/>
                <w:sz w:val="20"/>
                <w:szCs w:val="20"/>
                <w:lang w:eastAsia="ar-SA"/>
              </w:rPr>
              <w:t>b) najpóźniej od dnia 18 kwietnia 2018 r.</w:t>
            </w:r>
            <w:r w:rsidRPr="00956B79">
              <w:rPr>
                <w:rFonts w:ascii="Times New Roman" w:eastAsia="Calibri" w:hAnsi="Times New Roman" w:cs="Times New Roman"/>
                <w:sz w:val="20"/>
                <w:szCs w:val="20"/>
                <w:vertAlign w:val="superscript"/>
                <w:lang w:eastAsia="ar-SA"/>
              </w:rPr>
              <w:footnoteReference w:id="47"/>
            </w:r>
            <w:r w:rsidRPr="00956B79">
              <w:rPr>
                <w:rFonts w:ascii="Times New Roman" w:eastAsia="Calibri" w:hAnsi="Times New Roman" w:cs="Times New Roman"/>
                <w:i/>
                <w:sz w:val="20"/>
                <w:szCs w:val="20"/>
                <w:lang w:eastAsia="ar-SA"/>
              </w:rPr>
              <w:t>, instytucja zamawiająca lub podmiot zamawiający już posiada odpowiednią dokumentację</w:t>
            </w:r>
            <w:r w:rsidRPr="00956B79">
              <w:rPr>
                <w:rFonts w:ascii="Times New Roman" w:eastAsia="Calibri" w:hAnsi="Times New Roman" w:cs="Times New Roman"/>
                <w:sz w:val="20"/>
                <w:szCs w:val="20"/>
                <w:lang w:eastAsia="ar-SA"/>
              </w:rPr>
              <w:t>.</w:t>
            </w:r>
          </w:p>
          <w:p w14:paraId="7FE790BA" w14:textId="77777777" w:rsidR="00A52F5C" w:rsidRPr="00956B79" w:rsidRDefault="00A52F5C" w:rsidP="00E20786">
            <w:pPr>
              <w:suppressAutoHyphens/>
              <w:spacing w:after="200" w:line="276" w:lineRule="auto"/>
              <w:rPr>
                <w:rFonts w:ascii="Times New Roman" w:eastAsia="Calibri" w:hAnsi="Times New Roman" w:cs="Times New Roman"/>
                <w:sz w:val="20"/>
                <w:szCs w:val="20"/>
                <w:lang w:eastAsia="ar-SA"/>
              </w:rPr>
            </w:pPr>
            <w:r w:rsidRPr="00956B79">
              <w:rPr>
                <w:rFonts w:ascii="Times New Roman" w:eastAsia="Calibri" w:hAnsi="Times New Roman" w:cs="Times New Roman"/>
                <w:i/>
                <w:sz w:val="20"/>
                <w:szCs w:val="20"/>
                <w:lang w:eastAsia="ar-SA"/>
              </w:rPr>
              <w:t xml:space="preserve">Niżej podpisany(-a)(-i) oficjalnie wyraża(-ją) zgodę na to, aby [wskazać instytucję zamawiającą lub podmiot zamawiający określone w części I, sekcja A] uzyskał(-a)(-o) dostęp do dokumentów potwierdzających informacje, które zostały przedstawione w [wskazać część/sekcję/punkt(-y), których to dotyczy] niniejszego jednolitego europejskiego dokumentu zamówienia, na potrzeby </w:t>
            </w:r>
            <w:r w:rsidRPr="00956B79">
              <w:rPr>
                <w:rFonts w:ascii="Times New Roman" w:eastAsia="Calibri" w:hAnsi="Times New Roman" w:cs="Times New Roman"/>
                <w:sz w:val="20"/>
                <w:szCs w:val="20"/>
                <w:lang w:eastAsia="ar-SA"/>
              </w:rPr>
              <w:t xml:space="preserve">[określić postępowanie o udzielenie zamówienia: (skrócony opis, adres publikacyjny w </w:t>
            </w:r>
            <w:r w:rsidRPr="00956B79">
              <w:rPr>
                <w:rFonts w:ascii="Times New Roman" w:eastAsia="Calibri" w:hAnsi="Times New Roman" w:cs="Times New Roman"/>
                <w:i/>
                <w:sz w:val="20"/>
                <w:szCs w:val="20"/>
                <w:lang w:eastAsia="ar-SA"/>
              </w:rPr>
              <w:t>Dzienniku Urzędowym Unii Europejskiej</w:t>
            </w:r>
            <w:r w:rsidRPr="00956B79">
              <w:rPr>
                <w:rFonts w:ascii="Times New Roman" w:eastAsia="Calibri" w:hAnsi="Times New Roman" w:cs="Times New Roman"/>
                <w:sz w:val="20"/>
                <w:szCs w:val="20"/>
                <w:lang w:eastAsia="ar-SA"/>
              </w:rPr>
              <w:t>, numer referencyjny)].</w:t>
            </w:r>
          </w:p>
          <w:p w14:paraId="71A81CD0" w14:textId="77777777" w:rsidR="00A52F5C" w:rsidRPr="00956B79" w:rsidRDefault="00A52F5C" w:rsidP="00E20786">
            <w:pPr>
              <w:suppressAutoHyphens/>
              <w:spacing w:after="200" w:line="276" w:lineRule="auto"/>
              <w:rPr>
                <w:rFonts w:ascii="Times New Roman" w:hAnsi="Times New Roman" w:cs="Times New Roman"/>
                <w:i/>
                <w:sz w:val="20"/>
                <w:szCs w:val="20"/>
                <w:lang w:eastAsia="ar-SA"/>
              </w:rPr>
            </w:pPr>
            <w:r w:rsidRPr="00956B79">
              <w:rPr>
                <w:rFonts w:ascii="Times New Roman" w:hAnsi="Times New Roman" w:cs="Times New Roman"/>
                <w:i/>
                <w:sz w:val="20"/>
                <w:szCs w:val="20"/>
                <w:lang w:eastAsia="ar-SA"/>
              </w:rPr>
              <w:t xml:space="preserve"> </w:t>
            </w:r>
          </w:p>
          <w:p w14:paraId="59665178" w14:textId="77777777" w:rsidR="00A52F5C" w:rsidRPr="00956B79" w:rsidRDefault="00A52F5C" w:rsidP="00E20786">
            <w:pPr>
              <w:suppressAutoHyphens/>
              <w:spacing w:before="240" w:line="276" w:lineRule="auto"/>
              <w:rPr>
                <w:rFonts w:ascii="Times New Roman" w:eastAsia="Calibri" w:hAnsi="Times New Roman" w:cs="Times New Roman"/>
                <w:i/>
                <w:sz w:val="20"/>
                <w:szCs w:val="20"/>
                <w:lang w:eastAsia="ar-SA"/>
              </w:rPr>
            </w:pPr>
          </w:p>
          <w:p w14:paraId="455056D0" w14:textId="77777777" w:rsidR="00A52F5C" w:rsidRPr="00956B79" w:rsidRDefault="00A52F5C" w:rsidP="00E20786">
            <w:pPr>
              <w:suppressAutoHyphens/>
              <w:spacing w:before="240" w:line="276" w:lineRule="auto"/>
              <w:rPr>
                <w:rFonts w:ascii="Times New Roman" w:eastAsia="Calibri" w:hAnsi="Times New Roman" w:cs="Times New Roman"/>
                <w:i/>
                <w:sz w:val="20"/>
                <w:szCs w:val="20"/>
                <w:lang w:eastAsia="ar-SA"/>
              </w:rPr>
            </w:pPr>
          </w:p>
          <w:p w14:paraId="361F4AD2" w14:textId="77777777" w:rsidR="00A52F5C" w:rsidRPr="00956B79" w:rsidRDefault="00A52F5C" w:rsidP="00E20786">
            <w:pPr>
              <w:suppressAutoHyphens/>
              <w:spacing w:before="240" w:line="276" w:lineRule="auto"/>
              <w:rPr>
                <w:rFonts w:ascii="Times New Roman" w:eastAsia="Calibri" w:hAnsi="Times New Roman" w:cs="Times New Roman"/>
                <w:i/>
                <w:sz w:val="20"/>
                <w:szCs w:val="20"/>
                <w:lang w:eastAsia="ar-SA"/>
              </w:rPr>
            </w:pPr>
          </w:p>
          <w:p w14:paraId="69862B49" w14:textId="77777777" w:rsidR="00A52F5C" w:rsidRPr="00956B79" w:rsidRDefault="00A52F5C" w:rsidP="00E20786">
            <w:pPr>
              <w:suppressAutoHyphens/>
              <w:spacing w:before="240" w:line="276" w:lineRule="auto"/>
              <w:ind w:left="2832" w:firstLine="708"/>
              <w:rPr>
                <w:rFonts w:ascii="Times New Roman" w:eastAsia="Calibri" w:hAnsi="Times New Roman" w:cs="Times New Roman"/>
                <w:sz w:val="20"/>
                <w:szCs w:val="20"/>
                <w:lang w:eastAsia="ar-SA"/>
              </w:rPr>
            </w:pPr>
            <w:r w:rsidRPr="00956B79">
              <w:rPr>
                <w:rFonts w:ascii="Times New Roman" w:eastAsia="Calibri" w:hAnsi="Times New Roman" w:cs="Times New Roman"/>
                <w:sz w:val="20"/>
                <w:szCs w:val="20"/>
                <w:lang w:eastAsia="ar-SA"/>
              </w:rPr>
              <w:t>____________________________________</w:t>
            </w:r>
          </w:p>
          <w:p w14:paraId="5B3776EB" w14:textId="77777777" w:rsidR="00A52F5C" w:rsidRPr="00956B79" w:rsidRDefault="00A52F5C" w:rsidP="00E20786">
            <w:pPr>
              <w:suppressAutoHyphens/>
              <w:spacing w:before="240" w:line="276" w:lineRule="auto"/>
              <w:ind w:left="2832" w:firstLine="708"/>
              <w:rPr>
                <w:rFonts w:ascii="Times New Roman" w:eastAsia="Calibri" w:hAnsi="Times New Roman" w:cs="Times New Roman"/>
                <w:sz w:val="20"/>
                <w:szCs w:val="20"/>
                <w:lang w:eastAsia="ar-SA"/>
              </w:rPr>
            </w:pPr>
            <w:r w:rsidRPr="00956B79">
              <w:rPr>
                <w:rFonts w:ascii="Times New Roman" w:eastAsia="Calibri" w:hAnsi="Times New Roman" w:cs="Times New Roman"/>
                <w:sz w:val="20"/>
                <w:szCs w:val="20"/>
                <w:lang w:eastAsia="ar-SA"/>
              </w:rPr>
              <w:t xml:space="preserve">Data, miejscowość </w:t>
            </w:r>
          </w:p>
          <w:p w14:paraId="79DA08AF" w14:textId="77777777" w:rsidR="00A52F5C" w:rsidRPr="00956B79" w:rsidRDefault="00A52F5C" w:rsidP="00E20786">
            <w:pPr>
              <w:suppressAutoHyphens/>
              <w:spacing w:before="240" w:line="276" w:lineRule="auto"/>
              <w:ind w:left="2832" w:firstLine="708"/>
              <w:rPr>
                <w:rFonts w:ascii="Times New Roman" w:eastAsia="Calibri" w:hAnsi="Times New Roman" w:cs="Times New Roman"/>
                <w:sz w:val="20"/>
                <w:szCs w:val="20"/>
                <w:lang w:eastAsia="ar-SA"/>
              </w:rPr>
            </w:pPr>
            <w:r w:rsidRPr="00956B79">
              <w:rPr>
                <w:rFonts w:ascii="Times New Roman" w:eastAsia="Calibri" w:hAnsi="Times New Roman" w:cs="Times New Roman"/>
                <w:sz w:val="20"/>
                <w:szCs w:val="20"/>
                <w:lang w:eastAsia="ar-SA"/>
              </w:rPr>
              <w:t xml:space="preserve">oraz – jeżeli jest to wymagane lub konieczne </w:t>
            </w:r>
          </w:p>
          <w:p w14:paraId="3C8C1052" w14:textId="77777777" w:rsidR="00A52F5C" w:rsidRPr="00956B79" w:rsidRDefault="00A52F5C" w:rsidP="00E20786">
            <w:pPr>
              <w:suppressAutoHyphens/>
              <w:spacing w:before="240" w:line="276" w:lineRule="auto"/>
              <w:ind w:left="2832" w:firstLine="708"/>
              <w:rPr>
                <w:rFonts w:ascii="Times New Roman" w:eastAsia="Calibri" w:hAnsi="Times New Roman" w:cs="Times New Roman"/>
                <w:sz w:val="20"/>
                <w:szCs w:val="20"/>
                <w:lang w:eastAsia="ar-SA"/>
              </w:rPr>
            </w:pPr>
            <w:r w:rsidRPr="00956B79">
              <w:rPr>
                <w:rFonts w:ascii="Times New Roman" w:eastAsia="Calibri" w:hAnsi="Times New Roman" w:cs="Times New Roman"/>
                <w:sz w:val="20"/>
                <w:szCs w:val="20"/>
                <w:lang w:eastAsia="ar-SA"/>
              </w:rPr>
              <w:t>–</w:t>
            </w:r>
            <w:r w:rsidRPr="00956B79">
              <w:rPr>
                <w:rFonts w:ascii="Times New Roman" w:hAnsi="Times New Roman" w:cs="Times New Roman"/>
                <w:sz w:val="20"/>
                <w:szCs w:val="20"/>
                <w:lang w:eastAsia="ar-SA"/>
              </w:rPr>
              <w:t xml:space="preserve"> </w:t>
            </w:r>
            <w:r w:rsidRPr="00956B79">
              <w:rPr>
                <w:rFonts w:ascii="Times New Roman" w:eastAsia="Calibri" w:hAnsi="Times New Roman" w:cs="Times New Roman"/>
                <w:sz w:val="20"/>
                <w:szCs w:val="20"/>
                <w:lang w:eastAsia="ar-SA"/>
              </w:rPr>
              <w:t xml:space="preserve">podpis(-y): </w:t>
            </w:r>
          </w:p>
          <w:p w14:paraId="645ADF3F" w14:textId="77777777" w:rsidR="00A52F5C" w:rsidRPr="00956B79" w:rsidRDefault="00A52F5C" w:rsidP="00E20786">
            <w:pPr>
              <w:suppressAutoHyphens/>
              <w:spacing w:before="240" w:line="276" w:lineRule="auto"/>
              <w:ind w:left="2832" w:firstLine="708"/>
              <w:rPr>
                <w:rFonts w:ascii="Times New Roman" w:eastAsia="Calibri" w:hAnsi="Times New Roman" w:cs="Times New Roman"/>
                <w:sz w:val="20"/>
                <w:szCs w:val="20"/>
                <w:lang w:eastAsia="ar-SA"/>
              </w:rPr>
            </w:pPr>
          </w:p>
          <w:p w14:paraId="0D335C57" w14:textId="77777777" w:rsidR="00A52F5C" w:rsidRPr="00956B79" w:rsidRDefault="00A52F5C" w:rsidP="00E20786">
            <w:pPr>
              <w:suppressAutoHyphens/>
              <w:spacing w:before="240" w:line="276" w:lineRule="auto"/>
              <w:ind w:left="2832" w:firstLine="708"/>
              <w:rPr>
                <w:rFonts w:ascii="Times New Roman" w:eastAsia="Calibri" w:hAnsi="Times New Roman" w:cs="Times New Roman"/>
                <w:sz w:val="20"/>
                <w:szCs w:val="20"/>
                <w:lang w:eastAsia="ar-SA"/>
              </w:rPr>
            </w:pPr>
          </w:p>
          <w:p w14:paraId="066A3107" w14:textId="77777777" w:rsidR="00A52F5C" w:rsidRPr="00956B79" w:rsidRDefault="00A52F5C" w:rsidP="00E20786">
            <w:pPr>
              <w:suppressAutoHyphens/>
              <w:spacing w:before="240" w:line="276" w:lineRule="auto"/>
              <w:ind w:left="2832" w:firstLine="708"/>
              <w:rPr>
                <w:rFonts w:ascii="Times New Roman" w:eastAsia="Calibri" w:hAnsi="Times New Roman" w:cs="Times New Roman"/>
                <w:sz w:val="20"/>
                <w:szCs w:val="20"/>
                <w:lang w:eastAsia="ar-SA"/>
              </w:rPr>
            </w:pPr>
          </w:p>
          <w:p w14:paraId="32E78E98" w14:textId="77777777" w:rsidR="00A52F5C" w:rsidRPr="00956B79" w:rsidRDefault="00A52F5C" w:rsidP="00E20786">
            <w:pPr>
              <w:suppressAutoHyphens/>
              <w:spacing w:before="240" w:line="276" w:lineRule="auto"/>
              <w:ind w:left="2832" w:firstLine="708"/>
              <w:rPr>
                <w:rFonts w:ascii="Times New Roman" w:eastAsia="Calibri" w:hAnsi="Times New Roman" w:cs="Times New Roman"/>
                <w:sz w:val="20"/>
                <w:szCs w:val="20"/>
                <w:lang w:eastAsia="ar-SA"/>
              </w:rPr>
            </w:pPr>
          </w:p>
          <w:p w14:paraId="785627C5" w14:textId="77777777" w:rsidR="00A52F5C" w:rsidRDefault="00A52F5C" w:rsidP="002A1BB3">
            <w:pPr>
              <w:tabs>
                <w:tab w:val="left" w:pos="9072"/>
              </w:tabs>
              <w:jc w:val="both"/>
              <w:rPr>
                <w:rFonts w:ascii="Times New Roman" w:eastAsia="Calibri" w:hAnsi="Times New Roman" w:cs="Times New Roman"/>
                <w:sz w:val="20"/>
                <w:szCs w:val="20"/>
                <w:lang w:eastAsia="ar-SA"/>
              </w:rPr>
            </w:pPr>
          </w:p>
          <w:p w14:paraId="1C40A682" w14:textId="42FAA5F6" w:rsidR="00A52F5C" w:rsidRDefault="00A52F5C" w:rsidP="002A1BB3">
            <w:pPr>
              <w:tabs>
                <w:tab w:val="left" w:pos="9072"/>
              </w:tabs>
              <w:jc w:val="both"/>
              <w:rPr>
                <w:rFonts w:ascii="Times New Roman" w:hAnsi="Times New Roman" w:cs="Times New Roman"/>
                <w:b/>
                <w:sz w:val="20"/>
                <w:szCs w:val="20"/>
              </w:rPr>
            </w:pPr>
          </w:p>
          <w:p w14:paraId="24BDAA62" w14:textId="1B3E272E" w:rsidR="00E74591" w:rsidRDefault="00E74591" w:rsidP="002A1BB3">
            <w:pPr>
              <w:tabs>
                <w:tab w:val="left" w:pos="9072"/>
              </w:tabs>
              <w:jc w:val="both"/>
              <w:rPr>
                <w:rFonts w:ascii="Times New Roman" w:hAnsi="Times New Roman" w:cs="Times New Roman"/>
                <w:b/>
                <w:sz w:val="20"/>
                <w:szCs w:val="20"/>
              </w:rPr>
            </w:pPr>
          </w:p>
          <w:p w14:paraId="3A71BE51" w14:textId="389F0284" w:rsidR="00E74591" w:rsidRDefault="00E74591" w:rsidP="002A1BB3">
            <w:pPr>
              <w:tabs>
                <w:tab w:val="left" w:pos="9072"/>
              </w:tabs>
              <w:jc w:val="both"/>
              <w:rPr>
                <w:rFonts w:ascii="Times New Roman" w:hAnsi="Times New Roman" w:cs="Times New Roman"/>
                <w:b/>
                <w:sz w:val="20"/>
                <w:szCs w:val="20"/>
              </w:rPr>
            </w:pPr>
          </w:p>
          <w:p w14:paraId="47305AAB" w14:textId="25132E5C" w:rsidR="00E74591" w:rsidRDefault="00E74591" w:rsidP="002A1BB3">
            <w:pPr>
              <w:tabs>
                <w:tab w:val="left" w:pos="9072"/>
              </w:tabs>
              <w:jc w:val="both"/>
              <w:rPr>
                <w:rFonts w:ascii="Times New Roman" w:hAnsi="Times New Roman" w:cs="Times New Roman"/>
                <w:b/>
                <w:sz w:val="20"/>
                <w:szCs w:val="20"/>
              </w:rPr>
            </w:pPr>
          </w:p>
          <w:p w14:paraId="6BE649E6" w14:textId="7CADEB85" w:rsidR="00E74591" w:rsidRDefault="00E74591" w:rsidP="002A1BB3">
            <w:pPr>
              <w:tabs>
                <w:tab w:val="left" w:pos="9072"/>
              </w:tabs>
              <w:jc w:val="both"/>
              <w:rPr>
                <w:rFonts w:ascii="Times New Roman" w:hAnsi="Times New Roman" w:cs="Times New Roman"/>
                <w:b/>
                <w:sz w:val="20"/>
                <w:szCs w:val="20"/>
              </w:rPr>
            </w:pPr>
          </w:p>
          <w:p w14:paraId="37314DF8" w14:textId="7988F849" w:rsidR="00E74591" w:rsidRDefault="00E74591" w:rsidP="002A1BB3">
            <w:pPr>
              <w:tabs>
                <w:tab w:val="left" w:pos="9072"/>
              </w:tabs>
              <w:jc w:val="both"/>
              <w:rPr>
                <w:rFonts w:ascii="Times New Roman" w:hAnsi="Times New Roman" w:cs="Times New Roman"/>
                <w:b/>
                <w:sz w:val="20"/>
                <w:szCs w:val="20"/>
              </w:rPr>
            </w:pPr>
          </w:p>
          <w:p w14:paraId="16A9F684" w14:textId="1162F24F" w:rsidR="00E74591" w:rsidRDefault="00E74591" w:rsidP="002A1BB3">
            <w:pPr>
              <w:tabs>
                <w:tab w:val="left" w:pos="9072"/>
              </w:tabs>
              <w:jc w:val="both"/>
              <w:rPr>
                <w:rFonts w:ascii="Times New Roman" w:hAnsi="Times New Roman" w:cs="Times New Roman"/>
                <w:b/>
                <w:sz w:val="20"/>
                <w:szCs w:val="20"/>
              </w:rPr>
            </w:pPr>
          </w:p>
          <w:p w14:paraId="1BF677B3" w14:textId="595ACDF1" w:rsidR="00E74591" w:rsidRDefault="00E74591" w:rsidP="002A1BB3">
            <w:pPr>
              <w:tabs>
                <w:tab w:val="left" w:pos="9072"/>
              </w:tabs>
              <w:jc w:val="both"/>
              <w:rPr>
                <w:rFonts w:ascii="Times New Roman" w:hAnsi="Times New Roman" w:cs="Times New Roman"/>
                <w:b/>
                <w:sz w:val="20"/>
                <w:szCs w:val="20"/>
              </w:rPr>
            </w:pPr>
          </w:p>
          <w:p w14:paraId="0B9B6E12" w14:textId="64DA6202" w:rsidR="00E74591" w:rsidRDefault="00E74591" w:rsidP="002A1BB3">
            <w:pPr>
              <w:tabs>
                <w:tab w:val="left" w:pos="9072"/>
              </w:tabs>
              <w:jc w:val="both"/>
              <w:rPr>
                <w:rFonts w:ascii="Times New Roman" w:hAnsi="Times New Roman" w:cs="Times New Roman"/>
                <w:b/>
                <w:sz w:val="20"/>
                <w:szCs w:val="20"/>
              </w:rPr>
            </w:pPr>
          </w:p>
          <w:p w14:paraId="28EECCC8" w14:textId="6C32D744" w:rsidR="00E74591" w:rsidRDefault="00E74591" w:rsidP="002A1BB3">
            <w:pPr>
              <w:tabs>
                <w:tab w:val="left" w:pos="9072"/>
              </w:tabs>
              <w:jc w:val="both"/>
              <w:rPr>
                <w:rFonts w:ascii="Times New Roman" w:hAnsi="Times New Roman" w:cs="Times New Roman"/>
                <w:b/>
                <w:sz w:val="20"/>
                <w:szCs w:val="20"/>
              </w:rPr>
            </w:pPr>
          </w:p>
          <w:p w14:paraId="757937E6" w14:textId="4662577C" w:rsidR="00E74591" w:rsidRDefault="00E74591" w:rsidP="002A1BB3">
            <w:pPr>
              <w:tabs>
                <w:tab w:val="left" w:pos="9072"/>
              </w:tabs>
              <w:jc w:val="both"/>
              <w:rPr>
                <w:rFonts w:ascii="Times New Roman" w:hAnsi="Times New Roman" w:cs="Times New Roman"/>
                <w:b/>
                <w:sz w:val="20"/>
                <w:szCs w:val="20"/>
              </w:rPr>
            </w:pPr>
          </w:p>
          <w:p w14:paraId="45C2FD4C" w14:textId="647C30DD" w:rsidR="00E74591" w:rsidRDefault="00E74591" w:rsidP="002A1BB3">
            <w:pPr>
              <w:tabs>
                <w:tab w:val="left" w:pos="9072"/>
              </w:tabs>
              <w:jc w:val="both"/>
              <w:rPr>
                <w:rFonts w:ascii="Times New Roman" w:hAnsi="Times New Roman" w:cs="Times New Roman"/>
                <w:b/>
                <w:sz w:val="20"/>
                <w:szCs w:val="20"/>
              </w:rPr>
            </w:pPr>
          </w:p>
          <w:p w14:paraId="0B6B697A" w14:textId="32BA22F8" w:rsidR="00E74591" w:rsidRDefault="00E74591" w:rsidP="002A1BB3">
            <w:pPr>
              <w:tabs>
                <w:tab w:val="left" w:pos="9072"/>
              </w:tabs>
              <w:jc w:val="both"/>
              <w:rPr>
                <w:rFonts w:ascii="Times New Roman" w:hAnsi="Times New Roman" w:cs="Times New Roman"/>
                <w:b/>
                <w:sz w:val="20"/>
                <w:szCs w:val="20"/>
              </w:rPr>
            </w:pPr>
          </w:p>
          <w:p w14:paraId="29DC6008" w14:textId="065CE7E1" w:rsidR="00E74591" w:rsidRDefault="00E74591" w:rsidP="002A1BB3">
            <w:pPr>
              <w:tabs>
                <w:tab w:val="left" w:pos="9072"/>
              </w:tabs>
              <w:jc w:val="both"/>
              <w:rPr>
                <w:rFonts w:ascii="Times New Roman" w:hAnsi="Times New Roman" w:cs="Times New Roman"/>
                <w:b/>
                <w:sz w:val="20"/>
                <w:szCs w:val="20"/>
              </w:rPr>
            </w:pPr>
          </w:p>
          <w:p w14:paraId="35385577" w14:textId="4D338EF2" w:rsidR="00E74591" w:rsidRDefault="00E74591" w:rsidP="002A1BB3">
            <w:pPr>
              <w:tabs>
                <w:tab w:val="left" w:pos="9072"/>
              </w:tabs>
              <w:jc w:val="both"/>
              <w:rPr>
                <w:rFonts w:ascii="Times New Roman" w:hAnsi="Times New Roman" w:cs="Times New Roman"/>
                <w:b/>
                <w:sz w:val="20"/>
                <w:szCs w:val="20"/>
              </w:rPr>
            </w:pPr>
          </w:p>
          <w:p w14:paraId="4DFFB626" w14:textId="65FBC0A5" w:rsidR="00E74591" w:rsidRDefault="00E74591" w:rsidP="002A1BB3">
            <w:pPr>
              <w:tabs>
                <w:tab w:val="left" w:pos="9072"/>
              </w:tabs>
              <w:jc w:val="both"/>
              <w:rPr>
                <w:rFonts w:ascii="Times New Roman" w:hAnsi="Times New Roman" w:cs="Times New Roman"/>
                <w:b/>
                <w:sz w:val="20"/>
                <w:szCs w:val="20"/>
              </w:rPr>
            </w:pPr>
          </w:p>
          <w:p w14:paraId="061A68EA" w14:textId="3E378CDC" w:rsidR="00E74591" w:rsidRDefault="00E74591" w:rsidP="002A1BB3">
            <w:pPr>
              <w:tabs>
                <w:tab w:val="left" w:pos="9072"/>
              </w:tabs>
              <w:jc w:val="both"/>
              <w:rPr>
                <w:rFonts w:ascii="Times New Roman" w:hAnsi="Times New Roman" w:cs="Times New Roman"/>
                <w:b/>
                <w:sz w:val="20"/>
                <w:szCs w:val="20"/>
              </w:rPr>
            </w:pPr>
          </w:p>
          <w:p w14:paraId="7423A212" w14:textId="77777777" w:rsidR="00E74591" w:rsidRDefault="00E74591" w:rsidP="002A1BB3">
            <w:pPr>
              <w:tabs>
                <w:tab w:val="left" w:pos="9072"/>
              </w:tabs>
              <w:jc w:val="both"/>
              <w:rPr>
                <w:rFonts w:ascii="Times New Roman" w:hAnsi="Times New Roman" w:cs="Times New Roman"/>
                <w:b/>
                <w:sz w:val="20"/>
                <w:szCs w:val="20"/>
              </w:rPr>
            </w:pPr>
          </w:p>
          <w:p w14:paraId="7740791A" w14:textId="77777777" w:rsidR="00A52F5C" w:rsidRDefault="00A52F5C" w:rsidP="002A1BB3">
            <w:pPr>
              <w:tabs>
                <w:tab w:val="left" w:pos="9072"/>
              </w:tabs>
              <w:jc w:val="both"/>
              <w:rPr>
                <w:rFonts w:ascii="Times New Roman" w:hAnsi="Times New Roman" w:cs="Times New Roman"/>
                <w:b/>
                <w:sz w:val="20"/>
                <w:szCs w:val="20"/>
              </w:rPr>
            </w:pPr>
          </w:p>
          <w:p w14:paraId="7F72DD44" w14:textId="77777777" w:rsidR="00A52F5C" w:rsidRPr="00956B79" w:rsidRDefault="00A52F5C" w:rsidP="002A1BB3">
            <w:pPr>
              <w:tabs>
                <w:tab w:val="left" w:pos="9072"/>
              </w:tabs>
              <w:jc w:val="both"/>
              <w:rPr>
                <w:rFonts w:ascii="Times New Roman" w:hAnsi="Times New Roman" w:cs="Times New Roman"/>
                <w:b/>
                <w:sz w:val="20"/>
                <w:szCs w:val="20"/>
              </w:rPr>
            </w:pPr>
            <w:r>
              <w:rPr>
                <w:rFonts w:ascii="Times New Roman" w:hAnsi="Times New Roman" w:cs="Times New Roman"/>
                <w:b/>
                <w:sz w:val="20"/>
                <w:szCs w:val="20"/>
              </w:rPr>
              <w:lastRenderedPageBreak/>
              <w:t xml:space="preserve">                                                                                                                                     Załą</w:t>
            </w:r>
            <w:r w:rsidRPr="00956B79">
              <w:rPr>
                <w:rFonts w:ascii="Times New Roman" w:hAnsi="Times New Roman" w:cs="Times New Roman"/>
                <w:b/>
                <w:sz w:val="20"/>
                <w:szCs w:val="20"/>
              </w:rPr>
              <w:t xml:space="preserve">cznik nr </w:t>
            </w:r>
            <w:r>
              <w:rPr>
                <w:rFonts w:ascii="Times New Roman" w:hAnsi="Times New Roman" w:cs="Times New Roman"/>
                <w:b/>
                <w:sz w:val="20"/>
                <w:szCs w:val="20"/>
              </w:rPr>
              <w:t>4 do SWZ</w:t>
            </w:r>
          </w:p>
          <w:p w14:paraId="749F7F99" w14:textId="77777777" w:rsidR="00A52F5C" w:rsidRPr="00956B79" w:rsidRDefault="00A52F5C" w:rsidP="00E74591">
            <w:pPr>
              <w:tabs>
                <w:tab w:val="left" w:pos="9072"/>
              </w:tabs>
              <w:spacing w:after="0" w:line="240" w:lineRule="auto"/>
              <w:jc w:val="both"/>
              <w:rPr>
                <w:rFonts w:ascii="Times New Roman" w:hAnsi="Times New Roman" w:cs="Times New Roman"/>
                <w:sz w:val="20"/>
                <w:szCs w:val="20"/>
              </w:rPr>
            </w:pPr>
            <w:r w:rsidRPr="00956B79">
              <w:rPr>
                <w:rFonts w:ascii="Times New Roman" w:hAnsi="Times New Roman" w:cs="Times New Roman"/>
                <w:sz w:val="20"/>
                <w:szCs w:val="20"/>
              </w:rPr>
              <w:t>Wykonawca:</w:t>
            </w:r>
          </w:p>
          <w:p w14:paraId="25EF0134" w14:textId="77777777" w:rsidR="00A52F5C" w:rsidRPr="00956B79" w:rsidRDefault="00A52F5C" w:rsidP="00E74591">
            <w:pPr>
              <w:tabs>
                <w:tab w:val="left" w:pos="9072"/>
              </w:tabs>
              <w:spacing w:after="0" w:line="240" w:lineRule="auto"/>
              <w:jc w:val="both"/>
              <w:rPr>
                <w:rFonts w:ascii="Times New Roman" w:hAnsi="Times New Roman" w:cs="Times New Roman"/>
                <w:sz w:val="20"/>
                <w:szCs w:val="20"/>
              </w:rPr>
            </w:pPr>
            <w:r w:rsidRPr="00956B79">
              <w:rPr>
                <w:rFonts w:ascii="Times New Roman" w:hAnsi="Times New Roman" w:cs="Times New Roman"/>
                <w:sz w:val="20"/>
                <w:szCs w:val="20"/>
              </w:rPr>
              <w:t>……………………………</w:t>
            </w:r>
          </w:p>
          <w:p w14:paraId="5D0DDBAA" w14:textId="77777777" w:rsidR="00A52F5C" w:rsidRPr="00956B79" w:rsidRDefault="00A52F5C" w:rsidP="00E74591">
            <w:pPr>
              <w:tabs>
                <w:tab w:val="left" w:pos="9072"/>
              </w:tabs>
              <w:spacing w:after="0" w:line="240" w:lineRule="auto"/>
              <w:jc w:val="both"/>
              <w:rPr>
                <w:rFonts w:ascii="Times New Roman" w:hAnsi="Times New Roman" w:cs="Times New Roman"/>
                <w:sz w:val="20"/>
                <w:szCs w:val="20"/>
              </w:rPr>
            </w:pPr>
            <w:r w:rsidRPr="00956B79">
              <w:rPr>
                <w:rFonts w:ascii="Times New Roman" w:hAnsi="Times New Roman" w:cs="Times New Roman"/>
                <w:sz w:val="20"/>
                <w:szCs w:val="20"/>
              </w:rPr>
              <w:t>……………………………</w:t>
            </w:r>
          </w:p>
          <w:p w14:paraId="77B0F64D" w14:textId="77777777" w:rsidR="00A52F5C" w:rsidRPr="00956B79" w:rsidRDefault="00A52F5C" w:rsidP="00E74591">
            <w:pPr>
              <w:tabs>
                <w:tab w:val="left" w:pos="9072"/>
              </w:tabs>
              <w:spacing w:after="0" w:line="240" w:lineRule="auto"/>
              <w:jc w:val="both"/>
              <w:rPr>
                <w:rFonts w:ascii="Times New Roman" w:hAnsi="Times New Roman" w:cs="Times New Roman"/>
                <w:sz w:val="20"/>
                <w:szCs w:val="20"/>
              </w:rPr>
            </w:pPr>
            <w:r w:rsidRPr="00956B79">
              <w:rPr>
                <w:rFonts w:ascii="Times New Roman" w:hAnsi="Times New Roman" w:cs="Times New Roman"/>
                <w:sz w:val="20"/>
                <w:szCs w:val="20"/>
              </w:rPr>
              <w:t>……………………………</w:t>
            </w:r>
          </w:p>
          <w:p w14:paraId="5AE5D73D" w14:textId="77777777" w:rsidR="00A52F5C" w:rsidRPr="00956B79" w:rsidRDefault="00A52F5C" w:rsidP="00E74591">
            <w:pPr>
              <w:tabs>
                <w:tab w:val="left" w:pos="9072"/>
              </w:tabs>
              <w:spacing w:after="0" w:line="240" w:lineRule="auto"/>
              <w:jc w:val="both"/>
              <w:rPr>
                <w:rFonts w:ascii="Times New Roman" w:hAnsi="Times New Roman" w:cs="Times New Roman"/>
                <w:i/>
                <w:sz w:val="20"/>
                <w:szCs w:val="20"/>
              </w:rPr>
            </w:pPr>
            <w:r w:rsidRPr="00956B79">
              <w:rPr>
                <w:rFonts w:ascii="Times New Roman" w:hAnsi="Times New Roman" w:cs="Times New Roman"/>
                <w:sz w:val="20"/>
                <w:szCs w:val="20"/>
              </w:rPr>
              <w:t>(</w:t>
            </w:r>
            <w:r w:rsidRPr="00956B79">
              <w:rPr>
                <w:rFonts w:ascii="Times New Roman" w:hAnsi="Times New Roman" w:cs="Times New Roman"/>
                <w:i/>
                <w:sz w:val="20"/>
                <w:szCs w:val="20"/>
              </w:rPr>
              <w:t>pełna nazwa/firma, adres)</w:t>
            </w:r>
          </w:p>
          <w:p w14:paraId="3E7F3553" w14:textId="77777777" w:rsidR="00A52F5C" w:rsidRPr="00956B79" w:rsidRDefault="00A52F5C" w:rsidP="00E74591">
            <w:pPr>
              <w:tabs>
                <w:tab w:val="left" w:pos="9072"/>
              </w:tabs>
              <w:spacing w:after="0" w:line="240" w:lineRule="auto"/>
              <w:jc w:val="both"/>
              <w:rPr>
                <w:rFonts w:ascii="Times New Roman" w:hAnsi="Times New Roman" w:cs="Times New Roman"/>
                <w:i/>
                <w:sz w:val="20"/>
                <w:szCs w:val="20"/>
              </w:rPr>
            </w:pPr>
            <w:r w:rsidRPr="00956B79">
              <w:rPr>
                <w:rFonts w:ascii="Times New Roman" w:hAnsi="Times New Roman" w:cs="Times New Roman"/>
                <w:sz w:val="20"/>
                <w:szCs w:val="20"/>
              </w:rPr>
              <w:t>NIP</w:t>
            </w:r>
            <w:r w:rsidRPr="00956B79">
              <w:rPr>
                <w:rFonts w:ascii="Times New Roman" w:hAnsi="Times New Roman" w:cs="Times New Roman"/>
                <w:i/>
                <w:sz w:val="20"/>
                <w:szCs w:val="20"/>
              </w:rPr>
              <w:t xml:space="preserve"> ……………………….</w:t>
            </w:r>
          </w:p>
          <w:p w14:paraId="312D75CA" w14:textId="77777777" w:rsidR="00A52F5C" w:rsidRPr="002A1BB3" w:rsidRDefault="00A52F5C" w:rsidP="00E74591">
            <w:pPr>
              <w:tabs>
                <w:tab w:val="left" w:pos="9072"/>
              </w:tabs>
              <w:spacing w:after="0" w:line="240" w:lineRule="auto"/>
              <w:jc w:val="both"/>
              <w:rPr>
                <w:rFonts w:ascii="Times New Roman" w:hAnsi="Times New Roman" w:cs="Times New Roman"/>
                <w:i/>
                <w:sz w:val="20"/>
                <w:szCs w:val="20"/>
              </w:rPr>
            </w:pPr>
            <w:r w:rsidRPr="00956B79">
              <w:rPr>
                <w:rFonts w:ascii="Times New Roman" w:hAnsi="Times New Roman" w:cs="Times New Roman"/>
                <w:i/>
                <w:sz w:val="20"/>
                <w:szCs w:val="20"/>
              </w:rPr>
              <w:t>KRS ………………………</w:t>
            </w:r>
          </w:p>
          <w:p w14:paraId="380C888C" w14:textId="77777777" w:rsidR="00A52F5C" w:rsidRPr="00956B79" w:rsidRDefault="00A52F5C" w:rsidP="002A1BB3">
            <w:pPr>
              <w:spacing w:line="480" w:lineRule="auto"/>
              <w:ind w:left="5246" w:firstLine="708"/>
              <w:jc w:val="center"/>
              <w:rPr>
                <w:rFonts w:ascii="Times New Roman" w:hAnsi="Times New Roman" w:cs="Times New Roman"/>
                <w:b/>
                <w:sz w:val="20"/>
                <w:szCs w:val="20"/>
              </w:rPr>
            </w:pPr>
          </w:p>
          <w:p w14:paraId="32A4B92E" w14:textId="77777777" w:rsidR="00A52F5C" w:rsidRPr="00956B79" w:rsidRDefault="00A52F5C" w:rsidP="002A1BB3">
            <w:pPr>
              <w:spacing w:line="276" w:lineRule="auto"/>
              <w:jc w:val="center"/>
              <w:rPr>
                <w:rFonts w:ascii="Times New Roman" w:hAnsi="Times New Roman" w:cs="Times New Roman"/>
                <w:sz w:val="20"/>
                <w:szCs w:val="20"/>
              </w:rPr>
            </w:pPr>
            <w:r w:rsidRPr="00956B79">
              <w:rPr>
                <w:rFonts w:ascii="Times New Roman" w:hAnsi="Times New Roman" w:cs="Times New Roman"/>
                <w:b/>
                <w:bCs/>
                <w:sz w:val="20"/>
                <w:szCs w:val="20"/>
              </w:rPr>
              <w:tab/>
            </w:r>
          </w:p>
          <w:p w14:paraId="7460E4A3" w14:textId="77777777" w:rsidR="00A52F5C" w:rsidRPr="00956B79" w:rsidRDefault="00A52F5C" w:rsidP="00E20786">
            <w:pPr>
              <w:spacing w:line="276" w:lineRule="auto"/>
              <w:rPr>
                <w:rFonts w:ascii="Times New Roman" w:hAnsi="Times New Roman" w:cs="Times New Roman"/>
                <w:b/>
                <w:sz w:val="20"/>
                <w:szCs w:val="20"/>
              </w:rPr>
            </w:pPr>
          </w:p>
          <w:p w14:paraId="443033A1" w14:textId="77777777" w:rsidR="00A52F5C" w:rsidRPr="00956B79" w:rsidRDefault="00A52F5C" w:rsidP="00E20786">
            <w:pPr>
              <w:spacing w:line="276" w:lineRule="auto"/>
              <w:jc w:val="center"/>
              <w:rPr>
                <w:rFonts w:ascii="Times New Roman" w:hAnsi="Times New Roman" w:cs="Times New Roman"/>
                <w:b/>
                <w:sz w:val="20"/>
                <w:szCs w:val="20"/>
                <w:u w:val="single"/>
              </w:rPr>
            </w:pPr>
            <w:r w:rsidRPr="00956B79">
              <w:rPr>
                <w:rFonts w:ascii="Times New Roman" w:hAnsi="Times New Roman" w:cs="Times New Roman"/>
                <w:b/>
                <w:sz w:val="20"/>
                <w:szCs w:val="20"/>
                <w:u w:val="single"/>
              </w:rPr>
              <w:t xml:space="preserve">Oświadczenia wykonawcy/wykonawcy wspólnie ubiegającego się o udzielenie zamówienia </w:t>
            </w:r>
          </w:p>
          <w:p w14:paraId="08398F6B" w14:textId="77777777" w:rsidR="00A52F5C" w:rsidRPr="00956B79" w:rsidRDefault="00A52F5C" w:rsidP="00E20786">
            <w:pPr>
              <w:spacing w:line="276" w:lineRule="auto"/>
              <w:jc w:val="center"/>
              <w:rPr>
                <w:rFonts w:ascii="Times New Roman" w:hAnsi="Times New Roman" w:cs="Times New Roman"/>
                <w:b/>
                <w:sz w:val="20"/>
                <w:szCs w:val="20"/>
                <w:u w:val="single"/>
              </w:rPr>
            </w:pPr>
          </w:p>
          <w:p w14:paraId="233FACE0" w14:textId="77777777" w:rsidR="00A52F5C" w:rsidRPr="00956B79" w:rsidRDefault="00A52F5C" w:rsidP="00E20786">
            <w:pPr>
              <w:spacing w:line="276" w:lineRule="auto"/>
              <w:jc w:val="center"/>
              <w:rPr>
                <w:rFonts w:ascii="Times New Roman" w:hAnsi="Times New Roman" w:cs="Times New Roman"/>
                <w:b/>
                <w:caps/>
                <w:sz w:val="20"/>
                <w:szCs w:val="20"/>
                <w:u w:val="single"/>
              </w:rPr>
            </w:pPr>
            <w:r w:rsidRPr="00956B79">
              <w:rPr>
                <w:rFonts w:ascii="Times New Roman" w:hAnsi="Times New Roman" w:cs="Times New Roman"/>
                <w:b/>
                <w:sz w:val="20"/>
                <w:szCs w:val="20"/>
                <w:u w:val="single"/>
              </w:rPr>
              <w:t xml:space="preserve">DOTYCZĄCE PRZESŁANEK WYKLUCZENIA Z  ART. 7 UST. 1 USTAWY </w:t>
            </w:r>
            <w:r w:rsidRPr="00956B79">
              <w:rPr>
                <w:rFonts w:ascii="Times New Roman" w:hAnsi="Times New Roman" w:cs="Times New Roman"/>
                <w:b/>
                <w:caps/>
                <w:sz w:val="20"/>
                <w:szCs w:val="20"/>
                <w:u w:val="single"/>
              </w:rPr>
              <w:t>o szczególnych rozwiązaniach w zakresie przeciwdziałania wspieraniu agresji na Ukrainę oraz służących ochronie bezpieczeństwa narodowego</w:t>
            </w:r>
          </w:p>
          <w:p w14:paraId="5CD7DF45" w14:textId="77777777" w:rsidR="00A52F5C" w:rsidRPr="00956B79" w:rsidRDefault="00A52F5C" w:rsidP="00E20786">
            <w:pPr>
              <w:spacing w:line="276" w:lineRule="auto"/>
              <w:rPr>
                <w:rFonts w:ascii="Times New Roman" w:hAnsi="Times New Roman" w:cs="Times New Roman"/>
                <w:b/>
                <w:caps/>
                <w:sz w:val="20"/>
                <w:szCs w:val="20"/>
                <w:u w:val="single"/>
              </w:rPr>
            </w:pPr>
          </w:p>
          <w:p w14:paraId="609D485C" w14:textId="77777777" w:rsidR="00A52F5C" w:rsidRPr="00956B79" w:rsidRDefault="00A52F5C" w:rsidP="00E20786">
            <w:pPr>
              <w:spacing w:line="276" w:lineRule="auto"/>
              <w:jc w:val="center"/>
              <w:rPr>
                <w:rFonts w:ascii="Times New Roman" w:hAnsi="Times New Roman" w:cs="Times New Roman"/>
                <w:b/>
                <w:sz w:val="20"/>
                <w:szCs w:val="20"/>
                <w:u w:val="single"/>
              </w:rPr>
            </w:pPr>
            <w:r w:rsidRPr="00956B79">
              <w:rPr>
                <w:rFonts w:ascii="Times New Roman" w:hAnsi="Times New Roman" w:cs="Times New Roman"/>
                <w:b/>
                <w:sz w:val="20"/>
                <w:szCs w:val="20"/>
              </w:rPr>
              <w:t xml:space="preserve">składane na podstawie art. 125 ust. 1 ustawy </w:t>
            </w:r>
            <w:proofErr w:type="spellStart"/>
            <w:r w:rsidRPr="00956B79">
              <w:rPr>
                <w:rFonts w:ascii="Times New Roman" w:hAnsi="Times New Roman" w:cs="Times New Roman"/>
                <w:b/>
                <w:sz w:val="20"/>
                <w:szCs w:val="20"/>
              </w:rPr>
              <w:t>Pzp</w:t>
            </w:r>
            <w:proofErr w:type="spellEnd"/>
          </w:p>
          <w:p w14:paraId="0CEDD9A7" w14:textId="77777777" w:rsidR="00A52F5C" w:rsidRPr="00956B79" w:rsidRDefault="00A52F5C" w:rsidP="00E20786">
            <w:pPr>
              <w:autoSpaceDE w:val="0"/>
              <w:spacing w:line="360" w:lineRule="auto"/>
              <w:jc w:val="both"/>
              <w:rPr>
                <w:rFonts w:ascii="Times New Roman" w:hAnsi="Times New Roman" w:cs="Times New Roman"/>
                <w:sz w:val="20"/>
                <w:szCs w:val="20"/>
              </w:rPr>
            </w:pPr>
            <w:r w:rsidRPr="00956B79">
              <w:rPr>
                <w:rFonts w:ascii="Times New Roman" w:hAnsi="Times New Roman" w:cs="Times New Roman"/>
                <w:sz w:val="20"/>
                <w:szCs w:val="20"/>
              </w:rPr>
              <w:t>Na potrzeby postępowania o udzielenie zamówienia</w:t>
            </w:r>
            <w:r w:rsidRPr="00956B79">
              <w:rPr>
                <w:rFonts w:ascii="Times New Roman" w:hAnsi="Times New Roman" w:cs="Times New Roman"/>
                <w:i/>
                <w:sz w:val="20"/>
                <w:szCs w:val="20"/>
              </w:rPr>
              <w:t xml:space="preserve">, </w:t>
            </w:r>
            <w:r w:rsidRPr="00956B79">
              <w:rPr>
                <w:rFonts w:ascii="Times New Roman" w:hAnsi="Times New Roman" w:cs="Times New Roman"/>
                <w:sz w:val="20"/>
                <w:szCs w:val="20"/>
              </w:rPr>
              <w:t>oświadczam, co następuje:</w:t>
            </w:r>
          </w:p>
          <w:p w14:paraId="1BC3822F" w14:textId="77777777" w:rsidR="00A52F5C" w:rsidRPr="00956B79" w:rsidRDefault="00A52F5C" w:rsidP="00E20786">
            <w:pPr>
              <w:numPr>
                <w:ilvl w:val="0"/>
                <w:numId w:val="35"/>
              </w:numPr>
              <w:spacing w:after="200" w:line="256" w:lineRule="auto"/>
              <w:ind w:left="284" w:hanging="284"/>
              <w:contextualSpacing/>
              <w:jc w:val="both"/>
              <w:rPr>
                <w:rFonts w:ascii="Times New Roman" w:eastAsia="Calibri" w:hAnsi="Times New Roman" w:cs="Times New Roman"/>
                <w:sz w:val="20"/>
                <w:szCs w:val="20"/>
              </w:rPr>
            </w:pPr>
            <w:r w:rsidRPr="00956B79">
              <w:rPr>
                <w:rFonts w:ascii="Times New Roman" w:eastAsia="Calibri" w:hAnsi="Times New Roman" w:cs="Times New Roman"/>
                <w:sz w:val="20"/>
                <w:szCs w:val="20"/>
              </w:rPr>
              <w:t xml:space="preserve">W związku z art. 7 ust. 1 ustawy z 13 kwietnia 2022 r. o szczególnych rozwiązaniach w zakresie przeciwdziałania wspieraniu agresji na Ukrainę oraz służących ochronie bezpieczeństwa narodowego oświadczam, że wykonawca: </w:t>
            </w:r>
          </w:p>
          <w:p w14:paraId="3666067D" w14:textId="22BCC2DB" w:rsidR="00A52F5C" w:rsidRPr="00956B79" w:rsidRDefault="00A52F5C" w:rsidP="00E20786">
            <w:pPr>
              <w:numPr>
                <w:ilvl w:val="0"/>
                <w:numId w:val="36"/>
              </w:numPr>
              <w:spacing w:after="200" w:line="256" w:lineRule="auto"/>
              <w:contextualSpacing/>
              <w:jc w:val="both"/>
              <w:rPr>
                <w:rFonts w:ascii="Times New Roman" w:eastAsia="Calibri" w:hAnsi="Times New Roman" w:cs="Times New Roman"/>
                <w:sz w:val="20"/>
                <w:szCs w:val="20"/>
              </w:rPr>
            </w:pPr>
            <w:r w:rsidRPr="00956B79">
              <w:rPr>
                <w:rFonts w:ascii="Times New Roman" w:eastAsia="Calibri" w:hAnsi="Times New Roman" w:cs="Times New Roman"/>
                <w:sz w:val="20"/>
                <w:szCs w:val="20"/>
              </w:rPr>
              <w:t>nie jest wymieniony w wykazach określonych w rozporządzeniu 765/2006 i rozporządzeniu 269/2014 albo wpisany na listę na podstawie decyzji w sprawie wpisu na listę rozstrzygającej o zastosowaniu środka, o</w:t>
            </w:r>
            <w:r w:rsidR="00E74591">
              <w:rPr>
                <w:rFonts w:ascii="Times New Roman" w:eastAsia="Calibri" w:hAnsi="Times New Roman" w:cs="Times New Roman"/>
                <w:sz w:val="20"/>
                <w:szCs w:val="20"/>
              </w:rPr>
              <w:t> </w:t>
            </w:r>
            <w:r w:rsidRPr="00956B79">
              <w:rPr>
                <w:rFonts w:ascii="Times New Roman" w:eastAsia="Calibri" w:hAnsi="Times New Roman" w:cs="Times New Roman"/>
                <w:sz w:val="20"/>
                <w:szCs w:val="20"/>
              </w:rPr>
              <w:t xml:space="preserve"> którym mowa w art. 1 pkt 3 ww. ustawy; </w:t>
            </w:r>
          </w:p>
          <w:p w14:paraId="0313B2D8" w14:textId="77777777" w:rsidR="00A52F5C" w:rsidRPr="00956B79" w:rsidRDefault="00A52F5C" w:rsidP="00E20786">
            <w:pPr>
              <w:numPr>
                <w:ilvl w:val="0"/>
                <w:numId w:val="36"/>
              </w:numPr>
              <w:spacing w:after="200" w:line="256" w:lineRule="auto"/>
              <w:contextualSpacing/>
              <w:jc w:val="both"/>
              <w:rPr>
                <w:rFonts w:ascii="Times New Roman" w:eastAsia="Calibri" w:hAnsi="Times New Roman" w:cs="Times New Roman"/>
                <w:sz w:val="20"/>
                <w:szCs w:val="20"/>
              </w:rPr>
            </w:pPr>
            <w:r w:rsidRPr="00956B79">
              <w:rPr>
                <w:rFonts w:ascii="Times New Roman" w:eastAsia="Calibri" w:hAnsi="Times New Roman" w:cs="Times New Roman"/>
                <w:sz w:val="20"/>
                <w:szCs w:val="20"/>
              </w:rPr>
              <w:t>nie jest beneficjentem rzeczywistym wykonawcy w rozumieniu ustawy z 1 marca 2018 r. o przeciwdziałaniu praniu pieniędzy oraz finansowaniu terroryzmu (</w:t>
            </w:r>
            <w:proofErr w:type="spellStart"/>
            <w:r w:rsidRPr="00956B79">
              <w:rPr>
                <w:rFonts w:ascii="Times New Roman" w:eastAsia="Calibri" w:hAnsi="Times New Roman" w:cs="Times New Roman"/>
                <w:sz w:val="20"/>
                <w:szCs w:val="20"/>
              </w:rPr>
              <w:t>t.j</w:t>
            </w:r>
            <w:proofErr w:type="spellEnd"/>
            <w:r w:rsidRPr="00956B79">
              <w:rPr>
                <w:rFonts w:ascii="Times New Roman" w:eastAsia="Calibri" w:hAnsi="Times New Roman" w:cs="Times New Roman"/>
                <w:sz w:val="20"/>
                <w:szCs w:val="20"/>
              </w:rPr>
              <w:t>. Dz.U. z 2025 r. poz. 644),</w:t>
            </w:r>
          </w:p>
          <w:p w14:paraId="25C0BC3F" w14:textId="77777777" w:rsidR="00A52F5C" w:rsidRPr="00956B79" w:rsidRDefault="00A52F5C" w:rsidP="00E20786">
            <w:pPr>
              <w:numPr>
                <w:ilvl w:val="0"/>
                <w:numId w:val="36"/>
              </w:numPr>
              <w:spacing w:after="200" w:line="256" w:lineRule="auto"/>
              <w:contextualSpacing/>
              <w:jc w:val="both"/>
              <w:rPr>
                <w:rFonts w:ascii="Times New Roman" w:eastAsia="Calibri" w:hAnsi="Times New Roman" w:cs="Times New Roman"/>
                <w:sz w:val="20"/>
                <w:szCs w:val="20"/>
              </w:rPr>
            </w:pPr>
            <w:r w:rsidRPr="00956B79">
              <w:rPr>
                <w:rFonts w:ascii="Times New Roman" w:eastAsia="Calibri" w:hAnsi="Times New Roman" w:cs="Times New Roman"/>
                <w:sz w:val="20"/>
                <w:szCs w:val="20"/>
              </w:rPr>
              <w:t xml:space="preserve">nie jest osobą wymienioną w wykazach określonych w rozporządzeniu 765/2006 i rozporządzeniu 269/2014 albo wpisaną na listę lub będącą takim beneficjentem rzeczywistym od 24 lutego 2022 r., o ile została wpisana na listę na podstawie decyzji w sprawie wpisu na listę rozstrzygającej o zastosowaniu środka, o którym mowa w art. 1 pkt 3 ww. ustawy; </w:t>
            </w:r>
          </w:p>
          <w:p w14:paraId="6E028412" w14:textId="3E8C19A2" w:rsidR="00A52F5C" w:rsidRPr="00956B79" w:rsidRDefault="00A52F5C" w:rsidP="00E20786">
            <w:pPr>
              <w:numPr>
                <w:ilvl w:val="0"/>
                <w:numId w:val="36"/>
              </w:numPr>
              <w:spacing w:after="200" w:line="256" w:lineRule="auto"/>
              <w:contextualSpacing/>
              <w:jc w:val="both"/>
              <w:rPr>
                <w:rFonts w:ascii="Times New Roman" w:eastAsia="Calibri" w:hAnsi="Times New Roman" w:cs="Times New Roman"/>
                <w:sz w:val="20"/>
                <w:szCs w:val="20"/>
              </w:rPr>
            </w:pPr>
            <w:r w:rsidRPr="00956B79">
              <w:rPr>
                <w:rFonts w:ascii="Times New Roman" w:eastAsia="Calibri" w:hAnsi="Times New Roman" w:cs="Times New Roman"/>
                <w:sz w:val="20"/>
                <w:szCs w:val="20"/>
              </w:rPr>
              <w:t>nie jest jednostką dominującą wykonawcy w rozumieniu art. 3 ust. 1 pkt 37 ustawy z 29 września 1994 r. o</w:t>
            </w:r>
            <w:r w:rsidR="00E74591">
              <w:rPr>
                <w:rFonts w:ascii="Times New Roman" w:eastAsia="Calibri" w:hAnsi="Times New Roman" w:cs="Times New Roman"/>
                <w:sz w:val="20"/>
                <w:szCs w:val="20"/>
              </w:rPr>
              <w:t> </w:t>
            </w:r>
            <w:r w:rsidRPr="00956B79">
              <w:rPr>
                <w:rFonts w:ascii="Times New Roman" w:eastAsia="Calibri" w:hAnsi="Times New Roman" w:cs="Times New Roman"/>
                <w:sz w:val="20"/>
                <w:szCs w:val="20"/>
              </w:rPr>
              <w:t xml:space="preserve"> rachunkowości (</w:t>
            </w:r>
            <w:proofErr w:type="spellStart"/>
            <w:r w:rsidRPr="00956B79">
              <w:rPr>
                <w:rFonts w:ascii="Times New Roman" w:eastAsia="Calibri" w:hAnsi="Times New Roman" w:cs="Times New Roman"/>
                <w:sz w:val="20"/>
                <w:szCs w:val="20"/>
              </w:rPr>
              <w:t>t.j</w:t>
            </w:r>
            <w:proofErr w:type="spellEnd"/>
            <w:r w:rsidRPr="00956B79">
              <w:rPr>
                <w:rFonts w:ascii="Times New Roman" w:eastAsia="Calibri" w:hAnsi="Times New Roman" w:cs="Times New Roman"/>
                <w:sz w:val="20"/>
                <w:szCs w:val="20"/>
              </w:rPr>
              <w:t xml:space="preserve">. Dz.U. z 2023 r. poz. 120 ze zm.), </w:t>
            </w:r>
          </w:p>
          <w:p w14:paraId="71918672" w14:textId="1FC04008" w:rsidR="00A52F5C" w:rsidRPr="00956B79" w:rsidRDefault="00A52F5C" w:rsidP="00E20786">
            <w:pPr>
              <w:numPr>
                <w:ilvl w:val="0"/>
                <w:numId w:val="36"/>
              </w:numPr>
              <w:spacing w:after="200" w:line="256" w:lineRule="auto"/>
              <w:contextualSpacing/>
              <w:jc w:val="both"/>
              <w:rPr>
                <w:rFonts w:ascii="Times New Roman" w:eastAsia="Calibri" w:hAnsi="Times New Roman" w:cs="Times New Roman"/>
                <w:sz w:val="20"/>
                <w:szCs w:val="20"/>
              </w:rPr>
            </w:pPr>
            <w:r w:rsidRPr="00956B79">
              <w:rPr>
                <w:rFonts w:ascii="Times New Roman" w:eastAsia="Calibri" w:hAnsi="Times New Roman" w:cs="Times New Roman"/>
                <w:sz w:val="20"/>
                <w:szCs w:val="20"/>
              </w:rPr>
              <w:t>nie jest podmiotem wymienionym w wykazach określonych w rozporządzeniu 765/2006 i rozporządzeniu 269/2014 albo wpisanym na listę lub będącym taką jednostką dominującą od 24 lutego 2022 r., o ile został wpisany na listę na podstawie decyzji w sprawie wpisu na listę rozstrzygającej o zastosowaniu środka, o</w:t>
            </w:r>
            <w:r w:rsidR="00E74591">
              <w:rPr>
                <w:rFonts w:ascii="Times New Roman" w:eastAsia="Calibri" w:hAnsi="Times New Roman" w:cs="Times New Roman"/>
                <w:sz w:val="20"/>
                <w:szCs w:val="20"/>
              </w:rPr>
              <w:t> </w:t>
            </w:r>
            <w:r w:rsidRPr="00956B79">
              <w:rPr>
                <w:rFonts w:ascii="Times New Roman" w:eastAsia="Calibri" w:hAnsi="Times New Roman" w:cs="Times New Roman"/>
                <w:sz w:val="20"/>
                <w:szCs w:val="20"/>
              </w:rPr>
              <w:t xml:space="preserve"> którym mowa w art. 1 pkt 3 ww. ustawy.</w:t>
            </w:r>
          </w:p>
          <w:p w14:paraId="76DFB06F" w14:textId="77777777" w:rsidR="00A52F5C" w:rsidRPr="00956B79" w:rsidRDefault="00A52F5C" w:rsidP="00E20786">
            <w:pPr>
              <w:spacing w:line="480" w:lineRule="auto"/>
              <w:rPr>
                <w:rFonts w:ascii="Times New Roman" w:hAnsi="Times New Roman" w:cs="Times New Roman"/>
                <w:b/>
                <w:sz w:val="20"/>
                <w:szCs w:val="20"/>
              </w:rPr>
            </w:pPr>
          </w:p>
          <w:p w14:paraId="7E807740" w14:textId="77777777" w:rsidR="00A52F5C" w:rsidRPr="00956B79" w:rsidRDefault="00A52F5C" w:rsidP="00E20786">
            <w:pPr>
              <w:spacing w:line="480" w:lineRule="auto"/>
              <w:jc w:val="right"/>
              <w:rPr>
                <w:rFonts w:ascii="Times New Roman" w:hAnsi="Times New Roman" w:cs="Times New Roman"/>
                <w:b/>
                <w:sz w:val="20"/>
                <w:szCs w:val="20"/>
              </w:rPr>
            </w:pPr>
          </w:p>
          <w:p w14:paraId="216BC5DE" w14:textId="77777777" w:rsidR="00A52F5C" w:rsidRPr="00956B79" w:rsidRDefault="00A52F5C" w:rsidP="00E20786">
            <w:pPr>
              <w:spacing w:line="480" w:lineRule="auto"/>
              <w:jc w:val="right"/>
              <w:rPr>
                <w:rFonts w:ascii="Times New Roman" w:hAnsi="Times New Roman" w:cs="Times New Roman"/>
                <w:sz w:val="20"/>
                <w:szCs w:val="20"/>
              </w:rPr>
            </w:pPr>
            <w:r w:rsidRPr="00956B79">
              <w:rPr>
                <w:rFonts w:ascii="Times New Roman" w:hAnsi="Times New Roman" w:cs="Times New Roman"/>
                <w:sz w:val="20"/>
                <w:szCs w:val="20"/>
              </w:rPr>
              <w:t xml:space="preserve">................................................                     </w:t>
            </w:r>
          </w:p>
          <w:p w14:paraId="3E92939D" w14:textId="30160286" w:rsidR="00A52F5C" w:rsidRPr="00956B79" w:rsidRDefault="00C62B19" w:rsidP="00C62B19">
            <w:pPr>
              <w:spacing w:line="480" w:lineRule="auto"/>
              <w:jc w:val="center"/>
              <w:rPr>
                <w:rFonts w:ascii="Times New Roman" w:hAnsi="Times New Roman" w:cs="Times New Roman"/>
                <w:sz w:val="20"/>
                <w:szCs w:val="20"/>
              </w:rPr>
            </w:pPr>
            <w:r>
              <w:rPr>
                <w:rFonts w:ascii="Times New Roman" w:hAnsi="Times New Roman" w:cs="Times New Roman"/>
                <w:sz w:val="20"/>
                <w:szCs w:val="20"/>
              </w:rPr>
              <w:t xml:space="preserve">                                                                                                                                              </w:t>
            </w:r>
            <w:r w:rsidR="00A52F5C" w:rsidRPr="00956B79">
              <w:rPr>
                <w:rFonts w:ascii="Times New Roman" w:hAnsi="Times New Roman" w:cs="Times New Roman"/>
                <w:sz w:val="20"/>
                <w:szCs w:val="20"/>
              </w:rPr>
              <w:t>(podpis)</w:t>
            </w:r>
          </w:p>
          <w:p w14:paraId="5364FE88" w14:textId="77777777" w:rsidR="00A52F5C" w:rsidRPr="00956B79" w:rsidRDefault="00A52F5C" w:rsidP="00E20786">
            <w:pPr>
              <w:spacing w:line="480" w:lineRule="auto"/>
              <w:ind w:left="5246" w:firstLine="708"/>
              <w:jc w:val="right"/>
              <w:rPr>
                <w:rFonts w:ascii="Times New Roman" w:hAnsi="Times New Roman" w:cs="Times New Roman"/>
                <w:b/>
                <w:sz w:val="20"/>
                <w:szCs w:val="20"/>
              </w:rPr>
            </w:pPr>
            <w:r w:rsidRPr="00956B79">
              <w:rPr>
                <w:rFonts w:ascii="Times New Roman" w:hAnsi="Times New Roman" w:cs="Times New Roman"/>
                <w:b/>
                <w:sz w:val="20"/>
                <w:szCs w:val="20"/>
              </w:rPr>
              <w:lastRenderedPageBreak/>
              <w:t xml:space="preserve">Załącznik nr </w:t>
            </w:r>
            <w:r>
              <w:rPr>
                <w:rFonts w:ascii="Times New Roman" w:hAnsi="Times New Roman" w:cs="Times New Roman"/>
                <w:b/>
                <w:sz w:val="20"/>
                <w:szCs w:val="20"/>
              </w:rPr>
              <w:t>5</w:t>
            </w:r>
            <w:r w:rsidRPr="00956B79">
              <w:rPr>
                <w:rFonts w:ascii="Times New Roman" w:hAnsi="Times New Roman" w:cs="Times New Roman"/>
                <w:b/>
                <w:sz w:val="20"/>
                <w:szCs w:val="20"/>
              </w:rPr>
              <w:t xml:space="preserve"> do SWZ</w:t>
            </w:r>
          </w:p>
          <w:p w14:paraId="64858224" w14:textId="77777777" w:rsidR="00A52F5C" w:rsidRPr="00956B79" w:rsidRDefault="00A52F5C" w:rsidP="00E74591">
            <w:pPr>
              <w:tabs>
                <w:tab w:val="left" w:pos="9072"/>
              </w:tabs>
              <w:spacing w:after="0" w:line="240" w:lineRule="auto"/>
              <w:jc w:val="both"/>
              <w:rPr>
                <w:rFonts w:ascii="Times New Roman" w:hAnsi="Times New Roman" w:cs="Times New Roman"/>
                <w:sz w:val="20"/>
                <w:szCs w:val="20"/>
              </w:rPr>
            </w:pPr>
            <w:r w:rsidRPr="00956B79">
              <w:rPr>
                <w:rFonts w:ascii="Times New Roman" w:hAnsi="Times New Roman" w:cs="Times New Roman"/>
                <w:sz w:val="20"/>
                <w:szCs w:val="20"/>
              </w:rPr>
              <w:t>Wykonawca:</w:t>
            </w:r>
          </w:p>
          <w:p w14:paraId="70DE9E01" w14:textId="77777777" w:rsidR="00A52F5C" w:rsidRPr="00956B79" w:rsidRDefault="00A52F5C" w:rsidP="00E74591">
            <w:pPr>
              <w:tabs>
                <w:tab w:val="left" w:pos="9072"/>
              </w:tabs>
              <w:spacing w:after="0" w:line="240" w:lineRule="auto"/>
              <w:jc w:val="both"/>
              <w:rPr>
                <w:rFonts w:ascii="Times New Roman" w:hAnsi="Times New Roman" w:cs="Times New Roman"/>
                <w:sz w:val="20"/>
                <w:szCs w:val="20"/>
              </w:rPr>
            </w:pPr>
            <w:r w:rsidRPr="00956B79">
              <w:rPr>
                <w:rFonts w:ascii="Times New Roman" w:hAnsi="Times New Roman" w:cs="Times New Roman"/>
                <w:sz w:val="20"/>
                <w:szCs w:val="20"/>
              </w:rPr>
              <w:t>……………………………</w:t>
            </w:r>
          </w:p>
          <w:p w14:paraId="27608107" w14:textId="77777777" w:rsidR="00A52F5C" w:rsidRPr="00956B79" w:rsidRDefault="00A52F5C" w:rsidP="00E74591">
            <w:pPr>
              <w:tabs>
                <w:tab w:val="left" w:pos="9072"/>
              </w:tabs>
              <w:spacing w:after="0" w:line="240" w:lineRule="auto"/>
              <w:jc w:val="both"/>
              <w:rPr>
                <w:rFonts w:ascii="Times New Roman" w:hAnsi="Times New Roman" w:cs="Times New Roman"/>
                <w:sz w:val="20"/>
                <w:szCs w:val="20"/>
              </w:rPr>
            </w:pPr>
            <w:r w:rsidRPr="00956B79">
              <w:rPr>
                <w:rFonts w:ascii="Times New Roman" w:hAnsi="Times New Roman" w:cs="Times New Roman"/>
                <w:sz w:val="20"/>
                <w:szCs w:val="20"/>
              </w:rPr>
              <w:t>……………………………</w:t>
            </w:r>
          </w:p>
          <w:p w14:paraId="3C42BC57" w14:textId="77777777" w:rsidR="00A52F5C" w:rsidRPr="00956B79" w:rsidRDefault="00A52F5C" w:rsidP="00E74591">
            <w:pPr>
              <w:tabs>
                <w:tab w:val="left" w:pos="9072"/>
              </w:tabs>
              <w:spacing w:after="0" w:line="240" w:lineRule="auto"/>
              <w:jc w:val="both"/>
              <w:rPr>
                <w:rFonts w:ascii="Times New Roman" w:hAnsi="Times New Roman" w:cs="Times New Roman"/>
                <w:sz w:val="20"/>
                <w:szCs w:val="20"/>
              </w:rPr>
            </w:pPr>
            <w:r w:rsidRPr="00956B79">
              <w:rPr>
                <w:rFonts w:ascii="Times New Roman" w:hAnsi="Times New Roman" w:cs="Times New Roman"/>
                <w:sz w:val="20"/>
                <w:szCs w:val="20"/>
              </w:rPr>
              <w:t>……………………………</w:t>
            </w:r>
          </w:p>
          <w:p w14:paraId="6740246E" w14:textId="77777777" w:rsidR="00A52F5C" w:rsidRPr="00956B79" w:rsidRDefault="00A52F5C" w:rsidP="00E74591">
            <w:pPr>
              <w:tabs>
                <w:tab w:val="left" w:pos="9072"/>
              </w:tabs>
              <w:spacing w:after="0" w:line="240" w:lineRule="auto"/>
              <w:jc w:val="both"/>
              <w:rPr>
                <w:rFonts w:ascii="Times New Roman" w:hAnsi="Times New Roman" w:cs="Times New Roman"/>
                <w:i/>
                <w:sz w:val="20"/>
                <w:szCs w:val="20"/>
              </w:rPr>
            </w:pPr>
            <w:r w:rsidRPr="00956B79">
              <w:rPr>
                <w:rFonts w:ascii="Times New Roman" w:hAnsi="Times New Roman" w:cs="Times New Roman"/>
                <w:sz w:val="20"/>
                <w:szCs w:val="20"/>
              </w:rPr>
              <w:t>(</w:t>
            </w:r>
            <w:r w:rsidRPr="00956B79">
              <w:rPr>
                <w:rFonts w:ascii="Times New Roman" w:hAnsi="Times New Roman" w:cs="Times New Roman"/>
                <w:i/>
                <w:sz w:val="20"/>
                <w:szCs w:val="20"/>
              </w:rPr>
              <w:t>pełna nazwa/firma, adres)</w:t>
            </w:r>
          </w:p>
          <w:p w14:paraId="22C26D19" w14:textId="77777777" w:rsidR="00A52F5C" w:rsidRPr="00956B79" w:rsidRDefault="00A52F5C" w:rsidP="00E74591">
            <w:pPr>
              <w:tabs>
                <w:tab w:val="left" w:pos="9072"/>
              </w:tabs>
              <w:spacing w:after="0" w:line="240" w:lineRule="auto"/>
              <w:jc w:val="both"/>
              <w:rPr>
                <w:rFonts w:ascii="Times New Roman" w:hAnsi="Times New Roman" w:cs="Times New Roman"/>
                <w:i/>
                <w:sz w:val="20"/>
                <w:szCs w:val="20"/>
              </w:rPr>
            </w:pPr>
            <w:r w:rsidRPr="00956B79">
              <w:rPr>
                <w:rFonts w:ascii="Times New Roman" w:hAnsi="Times New Roman" w:cs="Times New Roman"/>
                <w:sz w:val="20"/>
                <w:szCs w:val="20"/>
              </w:rPr>
              <w:t>NIP</w:t>
            </w:r>
            <w:r w:rsidRPr="00956B79">
              <w:rPr>
                <w:rFonts w:ascii="Times New Roman" w:hAnsi="Times New Roman" w:cs="Times New Roman"/>
                <w:i/>
                <w:sz w:val="20"/>
                <w:szCs w:val="20"/>
              </w:rPr>
              <w:t xml:space="preserve"> ……………………….</w:t>
            </w:r>
          </w:p>
          <w:p w14:paraId="17E02975" w14:textId="77777777" w:rsidR="00A52F5C" w:rsidRDefault="00A52F5C" w:rsidP="00E74591">
            <w:pPr>
              <w:spacing w:after="0" w:line="240" w:lineRule="auto"/>
              <w:rPr>
                <w:rFonts w:ascii="Times New Roman" w:hAnsi="Times New Roman" w:cs="Times New Roman"/>
                <w:i/>
                <w:sz w:val="20"/>
                <w:szCs w:val="20"/>
              </w:rPr>
            </w:pPr>
            <w:r w:rsidRPr="00956B79">
              <w:rPr>
                <w:rFonts w:ascii="Times New Roman" w:hAnsi="Times New Roman" w:cs="Times New Roman"/>
                <w:i/>
                <w:sz w:val="20"/>
                <w:szCs w:val="20"/>
              </w:rPr>
              <w:t>KRS ………………………</w:t>
            </w:r>
          </w:p>
          <w:p w14:paraId="0DA32B06" w14:textId="77777777" w:rsidR="00A52F5C" w:rsidRDefault="00A52F5C" w:rsidP="002A1BB3">
            <w:pPr>
              <w:spacing w:line="276" w:lineRule="auto"/>
              <w:rPr>
                <w:rFonts w:ascii="Times New Roman" w:hAnsi="Times New Roman" w:cs="Times New Roman"/>
                <w:b/>
                <w:bCs/>
                <w:i/>
                <w:iCs/>
                <w:color w:val="FF0000"/>
                <w:sz w:val="20"/>
                <w:szCs w:val="20"/>
              </w:rPr>
            </w:pPr>
          </w:p>
          <w:p w14:paraId="35632E4C" w14:textId="77777777" w:rsidR="00A52F5C" w:rsidRPr="00956B79" w:rsidRDefault="00A52F5C" w:rsidP="002A1BB3">
            <w:pPr>
              <w:spacing w:line="276" w:lineRule="auto"/>
              <w:jc w:val="center"/>
              <w:rPr>
                <w:rFonts w:ascii="Times New Roman" w:hAnsi="Times New Roman" w:cs="Times New Roman"/>
                <w:i/>
                <w:sz w:val="20"/>
                <w:szCs w:val="20"/>
              </w:rPr>
            </w:pPr>
            <w:r w:rsidRPr="00956B79">
              <w:rPr>
                <w:rFonts w:ascii="Times New Roman" w:hAnsi="Times New Roman" w:cs="Times New Roman"/>
                <w:b/>
                <w:bCs/>
                <w:sz w:val="20"/>
                <w:szCs w:val="20"/>
              </w:rPr>
              <w:tab/>
            </w:r>
            <w:r w:rsidRPr="00956B79">
              <w:rPr>
                <w:rFonts w:ascii="Times New Roman" w:hAnsi="Times New Roman" w:cs="Times New Roman"/>
                <w:b/>
                <w:bCs/>
                <w:sz w:val="20"/>
                <w:szCs w:val="20"/>
              </w:rPr>
              <w:tab/>
            </w:r>
            <w:r w:rsidRPr="00956B79">
              <w:rPr>
                <w:rFonts w:ascii="Times New Roman" w:hAnsi="Times New Roman" w:cs="Times New Roman"/>
                <w:b/>
                <w:bCs/>
                <w:sz w:val="20"/>
                <w:szCs w:val="20"/>
              </w:rPr>
              <w:tab/>
            </w:r>
          </w:p>
          <w:p w14:paraId="38F3F3AD" w14:textId="77777777" w:rsidR="00A52F5C" w:rsidRPr="00956B79" w:rsidRDefault="00A52F5C" w:rsidP="00E20786">
            <w:pPr>
              <w:spacing w:line="276" w:lineRule="auto"/>
              <w:rPr>
                <w:rFonts w:ascii="Times New Roman" w:hAnsi="Times New Roman" w:cs="Times New Roman"/>
                <w:sz w:val="20"/>
                <w:szCs w:val="20"/>
              </w:rPr>
            </w:pPr>
          </w:p>
          <w:p w14:paraId="01D7F411" w14:textId="77777777" w:rsidR="00A52F5C" w:rsidRPr="00956B79" w:rsidRDefault="00A52F5C" w:rsidP="00E20786">
            <w:pPr>
              <w:spacing w:line="276" w:lineRule="auto"/>
              <w:rPr>
                <w:rFonts w:ascii="Times New Roman" w:hAnsi="Times New Roman" w:cs="Times New Roman"/>
                <w:b/>
                <w:sz w:val="20"/>
                <w:szCs w:val="20"/>
              </w:rPr>
            </w:pPr>
          </w:p>
          <w:p w14:paraId="54BAD6D6" w14:textId="77777777" w:rsidR="00A52F5C" w:rsidRPr="00956B79" w:rsidRDefault="00A52F5C" w:rsidP="00E20786">
            <w:pPr>
              <w:spacing w:line="276" w:lineRule="auto"/>
              <w:jc w:val="center"/>
              <w:rPr>
                <w:rFonts w:ascii="Times New Roman" w:hAnsi="Times New Roman" w:cs="Times New Roman"/>
                <w:b/>
                <w:sz w:val="20"/>
                <w:szCs w:val="20"/>
                <w:u w:val="single"/>
              </w:rPr>
            </w:pPr>
            <w:r w:rsidRPr="00956B79">
              <w:rPr>
                <w:rFonts w:ascii="Times New Roman" w:hAnsi="Times New Roman" w:cs="Times New Roman"/>
                <w:b/>
                <w:sz w:val="20"/>
                <w:szCs w:val="20"/>
                <w:u w:val="single"/>
              </w:rPr>
              <w:t xml:space="preserve">Oświadczenia wykonawcy/wykonawcy wspólnie ubiegającego się o udzielenie zamówienia </w:t>
            </w:r>
          </w:p>
          <w:p w14:paraId="1ED0C576" w14:textId="77777777" w:rsidR="00A52F5C" w:rsidRPr="00956B79" w:rsidRDefault="00A52F5C" w:rsidP="00E20786">
            <w:pPr>
              <w:spacing w:line="276" w:lineRule="auto"/>
              <w:jc w:val="center"/>
              <w:rPr>
                <w:rFonts w:ascii="Times New Roman" w:hAnsi="Times New Roman" w:cs="Times New Roman"/>
                <w:b/>
                <w:sz w:val="20"/>
                <w:szCs w:val="20"/>
                <w:u w:val="single"/>
              </w:rPr>
            </w:pPr>
          </w:p>
          <w:p w14:paraId="4A33F1B2" w14:textId="77777777" w:rsidR="00A52F5C" w:rsidRPr="00956B79" w:rsidRDefault="00A52F5C" w:rsidP="00E20786">
            <w:pPr>
              <w:spacing w:line="276" w:lineRule="auto"/>
              <w:jc w:val="center"/>
              <w:rPr>
                <w:rFonts w:ascii="Times New Roman" w:hAnsi="Times New Roman" w:cs="Times New Roman"/>
                <w:b/>
                <w:caps/>
                <w:sz w:val="20"/>
                <w:szCs w:val="20"/>
                <w:u w:val="single"/>
              </w:rPr>
            </w:pPr>
            <w:r w:rsidRPr="00956B79">
              <w:rPr>
                <w:rFonts w:ascii="Times New Roman" w:hAnsi="Times New Roman" w:cs="Times New Roman"/>
                <w:b/>
                <w:sz w:val="20"/>
                <w:szCs w:val="20"/>
                <w:u w:val="single"/>
              </w:rPr>
              <w:t xml:space="preserve">DOTYCZĄCE PRZESŁANEK WYKLUCZENIA Z ART. 5K ROZPORZĄDZENIA 833/2014 </w:t>
            </w:r>
            <w:r w:rsidRPr="00956B79">
              <w:rPr>
                <w:rFonts w:ascii="Times New Roman" w:hAnsi="Times New Roman" w:cs="Times New Roman"/>
                <w:b/>
                <w:caps/>
                <w:sz w:val="20"/>
                <w:szCs w:val="20"/>
                <w:u w:val="single"/>
              </w:rPr>
              <w:t>w zakresie przeciwdziałania wspieraniu agresji na Ukrainę oraz służących ochronie bezpieczeństwa narodowego</w:t>
            </w:r>
          </w:p>
          <w:p w14:paraId="45CC0B7C" w14:textId="77777777" w:rsidR="00A52F5C" w:rsidRPr="00956B79" w:rsidRDefault="00A52F5C" w:rsidP="00E20786">
            <w:pPr>
              <w:spacing w:line="276" w:lineRule="auto"/>
              <w:rPr>
                <w:rFonts w:ascii="Times New Roman" w:hAnsi="Times New Roman" w:cs="Times New Roman"/>
                <w:b/>
                <w:caps/>
                <w:sz w:val="20"/>
                <w:szCs w:val="20"/>
                <w:u w:val="single"/>
              </w:rPr>
            </w:pPr>
          </w:p>
          <w:p w14:paraId="3FE17B60" w14:textId="77777777" w:rsidR="00A52F5C" w:rsidRPr="00956B79" w:rsidRDefault="00A52F5C" w:rsidP="00E20786">
            <w:pPr>
              <w:spacing w:line="276" w:lineRule="auto"/>
              <w:jc w:val="center"/>
              <w:rPr>
                <w:rFonts w:ascii="Times New Roman" w:hAnsi="Times New Roman" w:cs="Times New Roman"/>
                <w:b/>
                <w:sz w:val="20"/>
                <w:szCs w:val="20"/>
                <w:u w:val="single"/>
              </w:rPr>
            </w:pPr>
            <w:r w:rsidRPr="00956B79">
              <w:rPr>
                <w:rFonts w:ascii="Times New Roman" w:hAnsi="Times New Roman" w:cs="Times New Roman"/>
                <w:b/>
                <w:sz w:val="20"/>
                <w:szCs w:val="20"/>
              </w:rPr>
              <w:t xml:space="preserve">składane na podstawie art. 125 ust. 1 ustawy </w:t>
            </w:r>
            <w:proofErr w:type="spellStart"/>
            <w:r w:rsidRPr="00956B79">
              <w:rPr>
                <w:rFonts w:ascii="Times New Roman" w:hAnsi="Times New Roman" w:cs="Times New Roman"/>
                <w:b/>
                <w:sz w:val="20"/>
                <w:szCs w:val="20"/>
              </w:rPr>
              <w:t>Pzp</w:t>
            </w:r>
            <w:proofErr w:type="spellEnd"/>
          </w:p>
          <w:p w14:paraId="4846D7DC" w14:textId="77777777" w:rsidR="00A52F5C" w:rsidRPr="00956B79" w:rsidRDefault="00A52F5C" w:rsidP="00E20786">
            <w:pPr>
              <w:autoSpaceDE w:val="0"/>
              <w:spacing w:line="360" w:lineRule="auto"/>
              <w:jc w:val="both"/>
              <w:rPr>
                <w:rFonts w:ascii="Times New Roman" w:hAnsi="Times New Roman" w:cs="Times New Roman"/>
                <w:sz w:val="20"/>
                <w:szCs w:val="20"/>
              </w:rPr>
            </w:pPr>
            <w:r w:rsidRPr="00956B79">
              <w:rPr>
                <w:rFonts w:ascii="Times New Roman" w:hAnsi="Times New Roman" w:cs="Times New Roman"/>
                <w:sz w:val="20"/>
                <w:szCs w:val="20"/>
              </w:rPr>
              <w:t>Na potrzeby postępowania o udzielenie zamówienia</w:t>
            </w:r>
            <w:r w:rsidRPr="00956B79">
              <w:rPr>
                <w:rFonts w:ascii="Times New Roman" w:hAnsi="Times New Roman" w:cs="Times New Roman"/>
                <w:i/>
                <w:sz w:val="20"/>
                <w:szCs w:val="20"/>
              </w:rPr>
              <w:t xml:space="preserve">, </w:t>
            </w:r>
            <w:r w:rsidRPr="00956B79">
              <w:rPr>
                <w:rFonts w:ascii="Times New Roman" w:hAnsi="Times New Roman" w:cs="Times New Roman"/>
                <w:sz w:val="20"/>
                <w:szCs w:val="20"/>
              </w:rPr>
              <w:t>oświadczam, co następuje:</w:t>
            </w:r>
          </w:p>
          <w:p w14:paraId="60D3DF6C" w14:textId="77777777" w:rsidR="00A52F5C" w:rsidRPr="00956B79" w:rsidRDefault="00A52F5C" w:rsidP="00E20786">
            <w:pPr>
              <w:spacing w:after="200" w:line="276" w:lineRule="auto"/>
              <w:ind w:left="284" w:hanging="284"/>
              <w:jc w:val="both"/>
              <w:rPr>
                <w:rFonts w:ascii="Times New Roman" w:eastAsia="Calibri" w:hAnsi="Times New Roman" w:cs="Times New Roman"/>
                <w:sz w:val="20"/>
                <w:szCs w:val="20"/>
              </w:rPr>
            </w:pPr>
            <w:r w:rsidRPr="00956B79">
              <w:rPr>
                <w:rFonts w:ascii="Times New Roman" w:eastAsia="Calibri" w:hAnsi="Times New Roman" w:cs="Times New Roman"/>
                <w:b/>
                <w:bCs/>
                <w:sz w:val="20"/>
                <w:szCs w:val="20"/>
              </w:rPr>
              <w:t>I.</w:t>
            </w:r>
            <w:r w:rsidRPr="00956B79">
              <w:rPr>
                <w:rFonts w:ascii="Times New Roman" w:eastAsia="Calibri" w:hAnsi="Times New Roman" w:cs="Times New Roman"/>
                <w:sz w:val="20"/>
                <w:szCs w:val="20"/>
              </w:rPr>
              <w:t xml:space="preserve">  W związku z art. 5k ust. 1 Rozporządzenia Rady (UE) Nr 833/2014 z 31 lipca 2014 r. dotyczącego środków ograniczających w związku z działaniami Rosji destabilizującymi sytuację na Ukrainie oświadczam, że:</w:t>
            </w:r>
          </w:p>
          <w:p w14:paraId="3B2F1D88" w14:textId="77777777" w:rsidR="00A52F5C" w:rsidRPr="00956B79" w:rsidRDefault="00A52F5C" w:rsidP="00E20786">
            <w:pPr>
              <w:numPr>
                <w:ilvl w:val="0"/>
                <w:numId w:val="37"/>
              </w:numPr>
              <w:spacing w:after="200" w:line="256" w:lineRule="auto"/>
              <w:contextualSpacing/>
              <w:jc w:val="both"/>
              <w:rPr>
                <w:rFonts w:ascii="Times New Roman" w:eastAsia="Calibri" w:hAnsi="Times New Roman" w:cs="Times New Roman"/>
                <w:sz w:val="20"/>
                <w:szCs w:val="20"/>
              </w:rPr>
            </w:pPr>
            <w:r w:rsidRPr="00956B79">
              <w:rPr>
                <w:rFonts w:ascii="Times New Roman" w:eastAsia="Calibri" w:hAnsi="Times New Roman" w:cs="Times New Roman"/>
                <w:sz w:val="20"/>
                <w:szCs w:val="20"/>
              </w:rPr>
              <w:t>nie jestem obywatelem rosyjskim lub osobą fizyczną lub prawną, podmiotem lub organem z siedzibą w Rosji,</w:t>
            </w:r>
          </w:p>
          <w:p w14:paraId="198CC872" w14:textId="77777777" w:rsidR="00A52F5C" w:rsidRPr="00956B79" w:rsidRDefault="00A52F5C" w:rsidP="00E20786">
            <w:pPr>
              <w:numPr>
                <w:ilvl w:val="0"/>
                <w:numId w:val="37"/>
              </w:numPr>
              <w:spacing w:after="200" w:line="256" w:lineRule="auto"/>
              <w:contextualSpacing/>
              <w:jc w:val="both"/>
              <w:rPr>
                <w:rFonts w:ascii="Times New Roman" w:eastAsia="Calibri" w:hAnsi="Times New Roman" w:cs="Times New Roman"/>
                <w:sz w:val="20"/>
                <w:szCs w:val="20"/>
              </w:rPr>
            </w:pPr>
            <w:r w:rsidRPr="00956B79">
              <w:rPr>
                <w:rFonts w:ascii="Times New Roman" w:eastAsia="Calibri" w:hAnsi="Times New Roman" w:cs="Times New Roman"/>
                <w:sz w:val="20"/>
                <w:szCs w:val="20"/>
              </w:rPr>
              <w:t>nie jestem osobą prawną, podmiotem lub organem, do których prawa własności bezpośrednio lub pośrednio w ponad 50% należą do osoby fizycznej lub prawnej, podmiotu lub organu, o których mowa w pkt 1,</w:t>
            </w:r>
          </w:p>
          <w:p w14:paraId="48F26F51" w14:textId="77777777" w:rsidR="00A52F5C" w:rsidRPr="00956B79" w:rsidRDefault="00A52F5C" w:rsidP="00E20786">
            <w:pPr>
              <w:numPr>
                <w:ilvl w:val="0"/>
                <w:numId w:val="37"/>
              </w:numPr>
              <w:spacing w:after="200" w:line="256" w:lineRule="auto"/>
              <w:contextualSpacing/>
              <w:jc w:val="both"/>
              <w:rPr>
                <w:rFonts w:ascii="Times New Roman" w:eastAsia="Calibri" w:hAnsi="Times New Roman" w:cs="Times New Roman"/>
                <w:sz w:val="20"/>
                <w:szCs w:val="20"/>
              </w:rPr>
            </w:pPr>
            <w:r w:rsidRPr="00956B79">
              <w:rPr>
                <w:rFonts w:ascii="Times New Roman" w:eastAsia="Calibri" w:hAnsi="Times New Roman" w:cs="Times New Roman"/>
                <w:sz w:val="20"/>
                <w:szCs w:val="20"/>
              </w:rPr>
              <w:t>nie jestem osobą fizyczną lub prawną, podmiotem lub organem działającym w imieniu lub pod kierunkiem podmiotu, o którym mowa w pkt 1 lub 2;</w:t>
            </w:r>
          </w:p>
          <w:p w14:paraId="17A54F38" w14:textId="77777777" w:rsidR="00A52F5C" w:rsidRPr="00956B79" w:rsidRDefault="00A52F5C" w:rsidP="00E20786">
            <w:pPr>
              <w:pStyle w:val="Akapitzlist"/>
              <w:numPr>
                <w:ilvl w:val="0"/>
                <w:numId w:val="35"/>
              </w:numPr>
              <w:spacing w:line="276" w:lineRule="auto"/>
              <w:ind w:left="142" w:hanging="284"/>
              <w:contextualSpacing/>
              <w:jc w:val="both"/>
              <w:rPr>
                <w:b/>
                <w:bCs/>
              </w:rPr>
            </w:pPr>
            <w:r w:rsidRPr="00956B79">
              <w:rPr>
                <w:rFonts w:eastAsia="Calibri"/>
              </w:rPr>
              <w:t>W związku z art. 5k ust. 1 Rozporządzenia Rady (UE) Nr 833/2014 z 31 lipca 2014 r. dotyczącego środków ograniczających w związku z działaniami Rosji destabilizującymi sytuację na Ukrainie zobowiązujemy się nie wykonywać zamówienia z udziałem podwykonawców, dostawców lub podmiotów, na których zdolności polega się w rozumieniu dyrektywy 2014/24/UE, o których mowa w art. 5k rozporządzenia Rady (UE) nr 833/2014 z 31 lipca 2014 r. dotyczącego środków ograniczających w związku z działaniami Rosji destabilizującymi sytuację na Ukrainie,  w przypadku gdy przypada na nich ponad 10% wartości zamówienia.</w:t>
            </w:r>
          </w:p>
          <w:p w14:paraId="3BDCD430" w14:textId="77777777" w:rsidR="00A52F5C" w:rsidRPr="00956B79" w:rsidRDefault="00A52F5C" w:rsidP="00E20786">
            <w:pPr>
              <w:spacing w:line="480" w:lineRule="auto"/>
              <w:rPr>
                <w:rFonts w:ascii="Times New Roman" w:hAnsi="Times New Roman" w:cs="Times New Roman"/>
                <w:b/>
                <w:sz w:val="20"/>
                <w:szCs w:val="20"/>
              </w:rPr>
            </w:pPr>
          </w:p>
          <w:p w14:paraId="21C4FBCC" w14:textId="77777777" w:rsidR="00A52F5C" w:rsidRPr="00956B79" w:rsidRDefault="00A52F5C" w:rsidP="00E20786">
            <w:pPr>
              <w:spacing w:line="480" w:lineRule="auto"/>
              <w:jc w:val="right"/>
              <w:rPr>
                <w:rFonts w:ascii="Times New Roman" w:hAnsi="Times New Roman" w:cs="Times New Roman"/>
                <w:b/>
                <w:sz w:val="20"/>
                <w:szCs w:val="20"/>
              </w:rPr>
            </w:pPr>
          </w:p>
          <w:p w14:paraId="1CFC8A18" w14:textId="77777777" w:rsidR="00A52F5C" w:rsidRPr="00956B79" w:rsidRDefault="00A52F5C" w:rsidP="00E20786">
            <w:pPr>
              <w:spacing w:line="480" w:lineRule="auto"/>
              <w:jc w:val="right"/>
              <w:rPr>
                <w:rFonts w:ascii="Times New Roman" w:hAnsi="Times New Roman" w:cs="Times New Roman"/>
                <w:sz w:val="20"/>
                <w:szCs w:val="20"/>
              </w:rPr>
            </w:pPr>
            <w:r w:rsidRPr="00956B79">
              <w:rPr>
                <w:rFonts w:ascii="Times New Roman" w:hAnsi="Times New Roman" w:cs="Times New Roman"/>
                <w:sz w:val="20"/>
                <w:szCs w:val="20"/>
              </w:rPr>
              <w:t xml:space="preserve">................................................                     </w:t>
            </w:r>
          </w:p>
          <w:p w14:paraId="1F4A6B0D" w14:textId="384136A7" w:rsidR="00A52F5C" w:rsidRPr="00956B79" w:rsidRDefault="00C62B19" w:rsidP="00C62B19">
            <w:pPr>
              <w:spacing w:line="480" w:lineRule="auto"/>
              <w:jc w:val="center"/>
              <w:rPr>
                <w:rFonts w:ascii="Times New Roman" w:hAnsi="Times New Roman" w:cs="Times New Roman"/>
                <w:sz w:val="20"/>
                <w:szCs w:val="20"/>
              </w:rPr>
            </w:pPr>
            <w:r>
              <w:rPr>
                <w:rFonts w:ascii="Times New Roman" w:hAnsi="Times New Roman" w:cs="Times New Roman"/>
                <w:sz w:val="20"/>
                <w:szCs w:val="20"/>
              </w:rPr>
              <w:t xml:space="preserve">                                                                                                                                               </w:t>
            </w:r>
            <w:r w:rsidR="00A52F5C" w:rsidRPr="00956B79">
              <w:rPr>
                <w:rFonts w:ascii="Times New Roman" w:hAnsi="Times New Roman" w:cs="Times New Roman"/>
                <w:sz w:val="20"/>
                <w:szCs w:val="20"/>
              </w:rPr>
              <w:t>(podpis)</w:t>
            </w:r>
          </w:p>
          <w:p w14:paraId="174B0E2C" w14:textId="6029B708" w:rsidR="00A52F5C" w:rsidRPr="002A1BB3" w:rsidRDefault="00A52F5C" w:rsidP="00E20786">
            <w:pPr>
              <w:suppressAutoHyphens/>
              <w:spacing w:before="240" w:line="276" w:lineRule="auto"/>
              <w:ind w:left="2832" w:firstLine="708"/>
              <w:rPr>
                <w:rFonts w:ascii="Times New Roman" w:eastAsia="Calibri" w:hAnsi="Times New Roman" w:cs="Times New Roman"/>
                <w:b/>
                <w:sz w:val="20"/>
                <w:szCs w:val="20"/>
                <w:lang w:eastAsia="ar-SA"/>
              </w:rPr>
            </w:pPr>
            <w:r w:rsidRPr="00956B79">
              <w:rPr>
                <w:rFonts w:ascii="Times New Roman" w:eastAsia="Calibri" w:hAnsi="Times New Roman" w:cs="Times New Roman"/>
                <w:sz w:val="20"/>
                <w:szCs w:val="20"/>
                <w:lang w:eastAsia="ar-SA"/>
              </w:rPr>
              <w:t xml:space="preserve">                                                           </w:t>
            </w:r>
            <w:r w:rsidRPr="002A1BB3">
              <w:rPr>
                <w:rFonts w:ascii="Times New Roman" w:eastAsia="Calibri" w:hAnsi="Times New Roman" w:cs="Times New Roman"/>
                <w:b/>
                <w:sz w:val="20"/>
                <w:szCs w:val="20"/>
                <w:lang w:eastAsia="ar-SA"/>
              </w:rPr>
              <w:t>Załącznik nr 6 do SWZ</w:t>
            </w:r>
          </w:p>
          <w:p w14:paraId="356B76F7" w14:textId="77777777" w:rsidR="00A52F5C" w:rsidRPr="00956B79" w:rsidRDefault="00A52F5C" w:rsidP="00E20786">
            <w:pPr>
              <w:suppressAutoHyphens/>
              <w:spacing w:before="240" w:line="276" w:lineRule="auto"/>
              <w:rPr>
                <w:rFonts w:ascii="Times New Roman" w:eastAsia="Calibri" w:hAnsi="Times New Roman" w:cs="Times New Roman"/>
                <w:b/>
                <w:sz w:val="20"/>
                <w:szCs w:val="20"/>
                <w:lang w:eastAsia="ar-SA"/>
              </w:rPr>
            </w:pPr>
            <w:r w:rsidRPr="00956B79">
              <w:rPr>
                <w:rFonts w:ascii="Times New Roman" w:eastAsia="Calibri" w:hAnsi="Times New Roman" w:cs="Times New Roman"/>
                <w:b/>
                <w:sz w:val="20"/>
                <w:szCs w:val="20"/>
                <w:lang w:eastAsia="ar-SA"/>
              </w:rPr>
              <w:lastRenderedPageBreak/>
              <w:t xml:space="preserve">                                                                                                                                           </w:t>
            </w:r>
          </w:p>
          <w:p w14:paraId="76BFB86B" w14:textId="77777777" w:rsidR="00A52F5C" w:rsidRPr="00956B79" w:rsidRDefault="00A52F5C" w:rsidP="00E74591">
            <w:pPr>
              <w:tabs>
                <w:tab w:val="left" w:pos="9072"/>
              </w:tabs>
              <w:spacing w:after="0" w:line="240" w:lineRule="auto"/>
              <w:jc w:val="both"/>
              <w:rPr>
                <w:rFonts w:ascii="Times New Roman" w:hAnsi="Times New Roman" w:cs="Times New Roman"/>
                <w:sz w:val="20"/>
                <w:szCs w:val="20"/>
              </w:rPr>
            </w:pPr>
            <w:r w:rsidRPr="00956B79">
              <w:rPr>
                <w:rFonts w:ascii="Times New Roman" w:hAnsi="Times New Roman" w:cs="Times New Roman"/>
                <w:sz w:val="20"/>
                <w:szCs w:val="20"/>
              </w:rPr>
              <w:t>Wykonawca:</w:t>
            </w:r>
          </w:p>
          <w:p w14:paraId="3412E725" w14:textId="77777777" w:rsidR="00A52F5C" w:rsidRPr="00956B79" w:rsidRDefault="00A52F5C" w:rsidP="00E74591">
            <w:pPr>
              <w:tabs>
                <w:tab w:val="left" w:pos="9072"/>
              </w:tabs>
              <w:spacing w:after="0" w:line="240" w:lineRule="auto"/>
              <w:jc w:val="both"/>
              <w:rPr>
                <w:rFonts w:ascii="Times New Roman" w:hAnsi="Times New Roman" w:cs="Times New Roman"/>
                <w:sz w:val="20"/>
                <w:szCs w:val="20"/>
              </w:rPr>
            </w:pPr>
            <w:r w:rsidRPr="00956B79">
              <w:rPr>
                <w:rFonts w:ascii="Times New Roman" w:hAnsi="Times New Roman" w:cs="Times New Roman"/>
                <w:sz w:val="20"/>
                <w:szCs w:val="20"/>
              </w:rPr>
              <w:t>……………………………</w:t>
            </w:r>
          </w:p>
          <w:p w14:paraId="543A3D19" w14:textId="77777777" w:rsidR="00A52F5C" w:rsidRPr="00956B79" w:rsidRDefault="00A52F5C" w:rsidP="00E74591">
            <w:pPr>
              <w:tabs>
                <w:tab w:val="left" w:pos="9072"/>
              </w:tabs>
              <w:spacing w:after="0" w:line="240" w:lineRule="auto"/>
              <w:jc w:val="both"/>
              <w:rPr>
                <w:rFonts w:ascii="Times New Roman" w:hAnsi="Times New Roman" w:cs="Times New Roman"/>
                <w:sz w:val="20"/>
                <w:szCs w:val="20"/>
              </w:rPr>
            </w:pPr>
            <w:r w:rsidRPr="00956B79">
              <w:rPr>
                <w:rFonts w:ascii="Times New Roman" w:hAnsi="Times New Roman" w:cs="Times New Roman"/>
                <w:sz w:val="20"/>
                <w:szCs w:val="20"/>
              </w:rPr>
              <w:t>……………………………</w:t>
            </w:r>
          </w:p>
          <w:p w14:paraId="5946CCEF" w14:textId="77777777" w:rsidR="00A52F5C" w:rsidRPr="00956B79" w:rsidRDefault="00A52F5C" w:rsidP="00E74591">
            <w:pPr>
              <w:tabs>
                <w:tab w:val="left" w:pos="9072"/>
              </w:tabs>
              <w:spacing w:after="0" w:line="240" w:lineRule="auto"/>
              <w:jc w:val="both"/>
              <w:rPr>
                <w:rFonts w:ascii="Times New Roman" w:hAnsi="Times New Roman" w:cs="Times New Roman"/>
                <w:sz w:val="20"/>
                <w:szCs w:val="20"/>
              </w:rPr>
            </w:pPr>
            <w:r w:rsidRPr="00956B79">
              <w:rPr>
                <w:rFonts w:ascii="Times New Roman" w:hAnsi="Times New Roman" w:cs="Times New Roman"/>
                <w:sz w:val="20"/>
                <w:szCs w:val="20"/>
              </w:rPr>
              <w:t>……………………………</w:t>
            </w:r>
          </w:p>
          <w:p w14:paraId="0C30D966" w14:textId="77777777" w:rsidR="00A52F5C" w:rsidRPr="00956B79" w:rsidRDefault="00A52F5C" w:rsidP="00E74591">
            <w:pPr>
              <w:tabs>
                <w:tab w:val="left" w:pos="9072"/>
              </w:tabs>
              <w:spacing w:after="0" w:line="240" w:lineRule="auto"/>
              <w:jc w:val="both"/>
              <w:rPr>
                <w:rFonts w:ascii="Times New Roman" w:hAnsi="Times New Roman" w:cs="Times New Roman"/>
                <w:i/>
                <w:sz w:val="20"/>
                <w:szCs w:val="20"/>
              </w:rPr>
            </w:pPr>
            <w:r w:rsidRPr="00956B79">
              <w:rPr>
                <w:rFonts w:ascii="Times New Roman" w:hAnsi="Times New Roman" w:cs="Times New Roman"/>
                <w:sz w:val="20"/>
                <w:szCs w:val="20"/>
              </w:rPr>
              <w:t>(</w:t>
            </w:r>
            <w:r w:rsidRPr="00956B79">
              <w:rPr>
                <w:rFonts w:ascii="Times New Roman" w:hAnsi="Times New Roman" w:cs="Times New Roman"/>
                <w:i/>
                <w:sz w:val="20"/>
                <w:szCs w:val="20"/>
              </w:rPr>
              <w:t>pełna nazwa/firma, adres)</w:t>
            </w:r>
          </w:p>
          <w:p w14:paraId="4910D919" w14:textId="77777777" w:rsidR="00A52F5C" w:rsidRPr="00956B79" w:rsidRDefault="00A52F5C" w:rsidP="00E74591">
            <w:pPr>
              <w:tabs>
                <w:tab w:val="left" w:pos="9072"/>
              </w:tabs>
              <w:spacing w:after="0" w:line="240" w:lineRule="auto"/>
              <w:jc w:val="both"/>
              <w:rPr>
                <w:rFonts w:ascii="Times New Roman" w:hAnsi="Times New Roman" w:cs="Times New Roman"/>
                <w:i/>
                <w:sz w:val="20"/>
                <w:szCs w:val="20"/>
              </w:rPr>
            </w:pPr>
            <w:r w:rsidRPr="00956B79">
              <w:rPr>
                <w:rFonts w:ascii="Times New Roman" w:hAnsi="Times New Roman" w:cs="Times New Roman"/>
                <w:sz w:val="20"/>
                <w:szCs w:val="20"/>
              </w:rPr>
              <w:t>NIP</w:t>
            </w:r>
            <w:r w:rsidRPr="00956B79">
              <w:rPr>
                <w:rFonts w:ascii="Times New Roman" w:hAnsi="Times New Roman" w:cs="Times New Roman"/>
                <w:i/>
                <w:sz w:val="20"/>
                <w:szCs w:val="20"/>
              </w:rPr>
              <w:t xml:space="preserve"> ……………………….</w:t>
            </w:r>
          </w:p>
          <w:p w14:paraId="26657305" w14:textId="77777777" w:rsidR="00A52F5C" w:rsidRPr="00956B79" w:rsidRDefault="00A52F5C" w:rsidP="00E74591">
            <w:pPr>
              <w:suppressAutoHyphens/>
              <w:spacing w:before="240" w:after="0" w:line="240" w:lineRule="auto"/>
              <w:rPr>
                <w:rFonts w:ascii="Times New Roman" w:eastAsia="Calibri" w:hAnsi="Times New Roman" w:cs="Times New Roman"/>
                <w:i/>
                <w:sz w:val="20"/>
                <w:szCs w:val="20"/>
                <w:lang w:eastAsia="ar-SA"/>
              </w:rPr>
            </w:pPr>
            <w:r w:rsidRPr="00956B79">
              <w:rPr>
                <w:rFonts w:ascii="Times New Roman" w:hAnsi="Times New Roman" w:cs="Times New Roman"/>
                <w:i/>
                <w:sz w:val="20"/>
                <w:szCs w:val="20"/>
              </w:rPr>
              <w:t>KRS ………………………</w:t>
            </w:r>
          </w:p>
          <w:p w14:paraId="1CFA3F9D" w14:textId="77777777" w:rsidR="00A52F5C" w:rsidRPr="00956B79" w:rsidRDefault="00A52F5C" w:rsidP="00E20786">
            <w:pPr>
              <w:suppressAutoHyphens/>
              <w:spacing w:before="240" w:line="276" w:lineRule="auto"/>
              <w:ind w:left="2832" w:firstLine="708"/>
              <w:rPr>
                <w:rFonts w:ascii="Times New Roman" w:eastAsia="Calibri" w:hAnsi="Times New Roman" w:cs="Times New Roman"/>
                <w:sz w:val="20"/>
                <w:szCs w:val="20"/>
                <w:lang w:eastAsia="ar-SA"/>
              </w:rPr>
            </w:pPr>
          </w:p>
          <w:p w14:paraId="476737BC" w14:textId="77777777" w:rsidR="00A52F5C" w:rsidRPr="00956B79" w:rsidRDefault="00A52F5C" w:rsidP="00E20786">
            <w:pPr>
              <w:spacing w:line="276" w:lineRule="auto"/>
              <w:rPr>
                <w:rFonts w:ascii="Times New Roman" w:hAnsi="Times New Roman" w:cs="Times New Roman"/>
                <w:sz w:val="20"/>
                <w:szCs w:val="20"/>
              </w:rPr>
            </w:pPr>
          </w:p>
          <w:p w14:paraId="5DD20EFF" w14:textId="77777777" w:rsidR="00A52F5C" w:rsidRPr="00956B79" w:rsidRDefault="00A52F5C" w:rsidP="00E20786">
            <w:pPr>
              <w:shd w:val="clear" w:color="auto" w:fill="BFBFBF"/>
              <w:spacing w:line="360" w:lineRule="auto"/>
              <w:jc w:val="center"/>
              <w:rPr>
                <w:rFonts w:ascii="Times New Roman" w:hAnsi="Times New Roman" w:cs="Times New Roman"/>
                <w:b/>
                <w:sz w:val="20"/>
                <w:szCs w:val="20"/>
              </w:rPr>
            </w:pPr>
            <w:r w:rsidRPr="00956B79">
              <w:rPr>
                <w:rFonts w:ascii="Times New Roman" w:hAnsi="Times New Roman" w:cs="Times New Roman"/>
                <w:b/>
                <w:sz w:val="20"/>
                <w:szCs w:val="20"/>
              </w:rPr>
              <w:t>OŚWIADCZENIE DOTYCZĄCE WYKONAWCÓW WSPÓLNIE UBIEGAJACYCH SIĘ O UDZIELENIE ZAMÓWIENIA</w:t>
            </w:r>
          </w:p>
          <w:p w14:paraId="5E963576" w14:textId="77777777" w:rsidR="00A52F5C" w:rsidRPr="00956B79" w:rsidRDefault="00A52F5C" w:rsidP="00E20786">
            <w:pPr>
              <w:shd w:val="clear" w:color="auto" w:fill="BFBFBF"/>
              <w:spacing w:line="360" w:lineRule="auto"/>
              <w:jc w:val="center"/>
              <w:rPr>
                <w:rFonts w:ascii="Times New Roman" w:hAnsi="Times New Roman" w:cs="Times New Roman"/>
                <w:b/>
                <w:sz w:val="20"/>
                <w:szCs w:val="20"/>
              </w:rPr>
            </w:pPr>
            <w:r w:rsidRPr="00956B79">
              <w:rPr>
                <w:rFonts w:ascii="Times New Roman" w:hAnsi="Times New Roman" w:cs="Times New Roman"/>
                <w:b/>
                <w:sz w:val="20"/>
                <w:szCs w:val="20"/>
              </w:rPr>
              <w:t xml:space="preserve">Na podstawie art.117 ust 4 ustawy </w:t>
            </w:r>
            <w:proofErr w:type="spellStart"/>
            <w:r w:rsidRPr="00956B79">
              <w:rPr>
                <w:rFonts w:ascii="Times New Roman" w:hAnsi="Times New Roman" w:cs="Times New Roman"/>
                <w:b/>
                <w:sz w:val="20"/>
                <w:szCs w:val="20"/>
              </w:rPr>
              <w:t>Pzp</w:t>
            </w:r>
            <w:proofErr w:type="spellEnd"/>
            <w:r w:rsidRPr="00956B79">
              <w:rPr>
                <w:rFonts w:ascii="Times New Roman" w:hAnsi="Times New Roman" w:cs="Times New Roman"/>
                <w:b/>
                <w:sz w:val="20"/>
                <w:szCs w:val="20"/>
              </w:rPr>
              <w:t>- jeżeli dotyczy</w:t>
            </w:r>
          </w:p>
          <w:p w14:paraId="438DCE21" w14:textId="77777777" w:rsidR="00A52F5C" w:rsidRPr="00956B79" w:rsidRDefault="00A52F5C" w:rsidP="00E20786">
            <w:pPr>
              <w:shd w:val="clear" w:color="auto" w:fill="BFBFBF"/>
              <w:spacing w:line="360" w:lineRule="auto"/>
              <w:jc w:val="both"/>
              <w:rPr>
                <w:rFonts w:ascii="Times New Roman" w:hAnsi="Times New Roman" w:cs="Times New Roman"/>
                <w:b/>
                <w:sz w:val="20"/>
                <w:szCs w:val="20"/>
              </w:rPr>
            </w:pPr>
          </w:p>
          <w:p w14:paraId="32298ECC" w14:textId="77777777" w:rsidR="00A52F5C" w:rsidRPr="00956B79" w:rsidRDefault="00A52F5C" w:rsidP="00E20786">
            <w:pPr>
              <w:spacing w:line="360" w:lineRule="auto"/>
              <w:jc w:val="both"/>
              <w:rPr>
                <w:rFonts w:ascii="Times New Roman" w:hAnsi="Times New Roman" w:cs="Times New Roman"/>
                <w:bCs/>
                <w:iCs/>
                <w:sz w:val="20"/>
                <w:szCs w:val="20"/>
              </w:rPr>
            </w:pPr>
          </w:p>
          <w:p w14:paraId="7F57F488" w14:textId="77777777" w:rsidR="00A52F5C" w:rsidRPr="00956B79" w:rsidRDefault="00A52F5C" w:rsidP="00E20786">
            <w:pPr>
              <w:autoSpaceDE w:val="0"/>
              <w:spacing w:line="360" w:lineRule="auto"/>
              <w:jc w:val="center"/>
              <w:rPr>
                <w:rFonts w:ascii="Times New Roman" w:hAnsi="Times New Roman" w:cs="Times New Roman"/>
                <w:sz w:val="20"/>
                <w:szCs w:val="20"/>
              </w:rPr>
            </w:pPr>
            <w:r w:rsidRPr="00956B79">
              <w:rPr>
                <w:rFonts w:ascii="Times New Roman" w:hAnsi="Times New Roman" w:cs="Times New Roman"/>
                <w:sz w:val="20"/>
                <w:szCs w:val="20"/>
              </w:rPr>
              <w:t xml:space="preserve">W związku ze złożeniem oferty wspólnej oraz zaistnieniem okoliczności o których mowa w art. 117 ust. 4 ustawy </w:t>
            </w:r>
            <w:proofErr w:type="spellStart"/>
            <w:r w:rsidRPr="00956B79">
              <w:rPr>
                <w:rFonts w:ascii="Times New Roman" w:hAnsi="Times New Roman" w:cs="Times New Roman"/>
                <w:sz w:val="20"/>
                <w:szCs w:val="20"/>
              </w:rPr>
              <w:t>Pzp</w:t>
            </w:r>
            <w:proofErr w:type="spellEnd"/>
            <w:r w:rsidRPr="00956B79">
              <w:rPr>
                <w:rFonts w:ascii="Times New Roman" w:hAnsi="Times New Roman" w:cs="Times New Roman"/>
                <w:sz w:val="20"/>
                <w:szCs w:val="20"/>
              </w:rPr>
              <w:t xml:space="preserve">, </w:t>
            </w:r>
            <w:r w:rsidRPr="00956B79">
              <w:rPr>
                <w:rFonts w:ascii="Times New Roman" w:hAnsi="Times New Roman" w:cs="Times New Roman"/>
                <w:b/>
                <w:sz w:val="20"/>
                <w:szCs w:val="20"/>
              </w:rPr>
              <w:t>oświadczam/oświadczmy</w:t>
            </w:r>
            <w:r w:rsidRPr="00956B79">
              <w:rPr>
                <w:rStyle w:val="Odwoanieprzypisukocowego"/>
                <w:rFonts w:ascii="Times New Roman" w:hAnsi="Times New Roman" w:cs="Times New Roman"/>
                <w:b/>
                <w:sz w:val="20"/>
                <w:szCs w:val="20"/>
              </w:rPr>
              <w:endnoteReference w:id="1"/>
            </w:r>
            <w:r w:rsidRPr="00956B79">
              <w:rPr>
                <w:rFonts w:ascii="Times New Roman" w:hAnsi="Times New Roman" w:cs="Times New Roman"/>
                <w:sz w:val="20"/>
                <w:szCs w:val="20"/>
              </w:rPr>
              <w:t>, że niżej wymienione roboty budowlane będą wykonane przez następującego wykonawcę:</w:t>
            </w:r>
          </w:p>
          <w:p w14:paraId="6C4D1019" w14:textId="77777777" w:rsidR="00A52F5C" w:rsidRPr="00956B79" w:rsidRDefault="00A52F5C" w:rsidP="00E20786">
            <w:pPr>
              <w:spacing w:line="360" w:lineRule="auto"/>
              <w:jc w:val="both"/>
              <w:rPr>
                <w:rFonts w:ascii="Times New Roman" w:hAnsi="Times New Roman" w:cs="Times New Roman"/>
                <w:b/>
                <w:bCs/>
                <w:iCs/>
                <w:sz w:val="20"/>
                <w:szCs w:val="20"/>
                <w:u w:val="single"/>
              </w:rPr>
            </w:pPr>
            <w:r w:rsidRPr="00956B79">
              <w:rPr>
                <w:rFonts w:ascii="Times New Roman" w:hAnsi="Times New Roman" w:cs="Times New Roman"/>
                <w:b/>
                <w:bCs/>
                <w:iCs/>
                <w:sz w:val="20"/>
                <w:szCs w:val="20"/>
                <w:u w:val="single"/>
              </w:rPr>
              <w:t>* niepotrzebne skreślić</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28"/>
              <w:gridCol w:w="4532"/>
            </w:tblGrid>
            <w:tr w:rsidR="00A52F5C" w:rsidRPr="00956B79" w14:paraId="4BA95DCC" w14:textId="77777777" w:rsidTr="00C4604E">
              <w:tc>
                <w:tcPr>
                  <w:tcW w:w="4528" w:type="dxa"/>
                  <w:shd w:val="clear" w:color="auto" w:fill="auto"/>
                </w:tcPr>
                <w:p w14:paraId="636F7150" w14:textId="77777777" w:rsidR="00A52F5C" w:rsidRPr="00956B79" w:rsidRDefault="00A52F5C" w:rsidP="000A201E">
                  <w:pPr>
                    <w:framePr w:hSpace="141" w:wrap="around" w:vAnchor="text" w:hAnchor="margin" w:y="137"/>
                    <w:spacing w:line="360" w:lineRule="auto"/>
                    <w:jc w:val="both"/>
                    <w:rPr>
                      <w:rFonts w:ascii="Times New Roman" w:hAnsi="Times New Roman" w:cs="Times New Roman"/>
                      <w:sz w:val="20"/>
                      <w:szCs w:val="20"/>
                    </w:rPr>
                  </w:pPr>
                  <w:r w:rsidRPr="00956B79">
                    <w:rPr>
                      <w:rFonts w:ascii="Times New Roman" w:hAnsi="Times New Roman" w:cs="Times New Roman"/>
                      <w:sz w:val="20"/>
                      <w:szCs w:val="20"/>
                    </w:rPr>
                    <w:t>Nazwa wykonawcy wspólnie ubiegającego się o udzielenie zamówienia</w:t>
                  </w:r>
                </w:p>
              </w:tc>
              <w:tc>
                <w:tcPr>
                  <w:tcW w:w="4532" w:type="dxa"/>
                  <w:shd w:val="clear" w:color="auto" w:fill="auto"/>
                </w:tcPr>
                <w:p w14:paraId="455AE8FF" w14:textId="77777777" w:rsidR="00A52F5C" w:rsidRPr="00956B79" w:rsidRDefault="00A52F5C" w:rsidP="000A201E">
                  <w:pPr>
                    <w:framePr w:hSpace="141" w:wrap="around" w:vAnchor="text" w:hAnchor="margin" w:y="137"/>
                    <w:spacing w:line="360" w:lineRule="auto"/>
                    <w:jc w:val="both"/>
                    <w:rPr>
                      <w:rFonts w:ascii="Times New Roman" w:hAnsi="Times New Roman" w:cs="Times New Roman"/>
                      <w:sz w:val="20"/>
                      <w:szCs w:val="20"/>
                    </w:rPr>
                  </w:pPr>
                  <w:r w:rsidRPr="00956B79">
                    <w:rPr>
                      <w:rFonts w:ascii="Times New Roman" w:hAnsi="Times New Roman" w:cs="Times New Roman"/>
                      <w:sz w:val="20"/>
                      <w:szCs w:val="20"/>
                    </w:rPr>
                    <w:t>Rodzaj i zakres robót wykonywanych przez danego wykonawcę</w:t>
                  </w:r>
                </w:p>
              </w:tc>
            </w:tr>
            <w:tr w:rsidR="00A52F5C" w:rsidRPr="00956B79" w14:paraId="7963171F" w14:textId="77777777" w:rsidTr="00C4604E">
              <w:trPr>
                <w:trHeight w:val="1203"/>
              </w:trPr>
              <w:tc>
                <w:tcPr>
                  <w:tcW w:w="4528" w:type="dxa"/>
                  <w:shd w:val="clear" w:color="auto" w:fill="auto"/>
                </w:tcPr>
                <w:p w14:paraId="3B8028D0" w14:textId="77777777" w:rsidR="00A52F5C" w:rsidRPr="00956B79" w:rsidRDefault="00A52F5C" w:rsidP="000A201E">
                  <w:pPr>
                    <w:framePr w:hSpace="141" w:wrap="around" w:vAnchor="text" w:hAnchor="margin" w:y="137"/>
                    <w:spacing w:line="360" w:lineRule="auto"/>
                    <w:jc w:val="both"/>
                    <w:rPr>
                      <w:rFonts w:ascii="Times New Roman" w:hAnsi="Times New Roman" w:cs="Times New Roman"/>
                      <w:i/>
                      <w:sz w:val="20"/>
                      <w:szCs w:val="20"/>
                    </w:rPr>
                  </w:pPr>
                </w:p>
              </w:tc>
              <w:tc>
                <w:tcPr>
                  <w:tcW w:w="4532" w:type="dxa"/>
                  <w:shd w:val="clear" w:color="auto" w:fill="auto"/>
                </w:tcPr>
                <w:p w14:paraId="3EAA74E6" w14:textId="77777777" w:rsidR="00A52F5C" w:rsidRPr="00956B79" w:rsidRDefault="00A52F5C" w:rsidP="000A201E">
                  <w:pPr>
                    <w:framePr w:hSpace="141" w:wrap="around" w:vAnchor="text" w:hAnchor="margin" w:y="137"/>
                    <w:spacing w:line="360" w:lineRule="auto"/>
                    <w:jc w:val="both"/>
                    <w:rPr>
                      <w:rFonts w:ascii="Times New Roman" w:hAnsi="Times New Roman" w:cs="Times New Roman"/>
                      <w:i/>
                      <w:sz w:val="20"/>
                      <w:szCs w:val="20"/>
                    </w:rPr>
                  </w:pPr>
                </w:p>
                <w:p w14:paraId="2C538462" w14:textId="77777777" w:rsidR="00A52F5C" w:rsidRPr="00956B79" w:rsidRDefault="00A52F5C" w:rsidP="000A201E">
                  <w:pPr>
                    <w:framePr w:hSpace="141" w:wrap="around" w:vAnchor="text" w:hAnchor="margin" w:y="137"/>
                    <w:spacing w:line="360" w:lineRule="auto"/>
                    <w:jc w:val="both"/>
                    <w:rPr>
                      <w:rFonts w:ascii="Times New Roman" w:hAnsi="Times New Roman" w:cs="Times New Roman"/>
                      <w:i/>
                      <w:sz w:val="20"/>
                      <w:szCs w:val="20"/>
                    </w:rPr>
                  </w:pPr>
                </w:p>
                <w:p w14:paraId="1B0A5B80" w14:textId="77777777" w:rsidR="00A52F5C" w:rsidRPr="00956B79" w:rsidRDefault="00A52F5C" w:rsidP="000A201E">
                  <w:pPr>
                    <w:framePr w:hSpace="141" w:wrap="around" w:vAnchor="text" w:hAnchor="margin" w:y="137"/>
                    <w:spacing w:line="360" w:lineRule="auto"/>
                    <w:jc w:val="both"/>
                    <w:rPr>
                      <w:rFonts w:ascii="Times New Roman" w:hAnsi="Times New Roman" w:cs="Times New Roman"/>
                      <w:i/>
                      <w:sz w:val="20"/>
                      <w:szCs w:val="20"/>
                    </w:rPr>
                  </w:pPr>
                </w:p>
                <w:p w14:paraId="7765044E" w14:textId="77777777" w:rsidR="00A52F5C" w:rsidRPr="00956B79" w:rsidRDefault="00A52F5C" w:rsidP="000A201E">
                  <w:pPr>
                    <w:framePr w:hSpace="141" w:wrap="around" w:vAnchor="text" w:hAnchor="margin" w:y="137"/>
                    <w:spacing w:line="360" w:lineRule="auto"/>
                    <w:jc w:val="both"/>
                    <w:rPr>
                      <w:rFonts w:ascii="Times New Roman" w:hAnsi="Times New Roman" w:cs="Times New Roman"/>
                      <w:i/>
                      <w:sz w:val="20"/>
                      <w:szCs w:val="20"/>
                    </w:rPr>
                  </w:pPr>
                </w:p>
              </w:tc>
            </w:tr>
          </w:tbl>
          <w:p w14:paraId="697B0AF4" w14:textId="77777777" w:rsidR="00A52F5C" w:rsidRPr="00956B79" w:rsidRDefault="00A52F5C" w:rsidP="00E20786">
            <w:pPr>
              <w:spacing w:line="360" w:lineRule="auto"/>
              <w:jc w:val="both"/>
              <w:rPr>
                <w:rFonts w:ascii="Times New Roman" w:hAnsi="Times New Roman" w:cs="Times New Roman"/>
                <w:b/>
                <w:sz w:val="20"/>
                <w:szCs w:val="20"/>
              </w:rPr>
            </w:pPr>
          </w:p>
          <w:p w14:paraId="306014DF" w14:textId="77777777" w:rsidR="00A52F5C" w:rsidRPr="00956B79" w:rsidRDefault="00A52F5C" w:rsidP="00E20786">
            <w:pPr>
              <w:spacing w:line="360" w:lineRule="auto"/>
              <w:jc w:val="both"/>
              <w:rPr>
                <w:rFonts w:ascii="Times New Roman" w:hAnsi="Times New Roman" w:cs="Times New Roman"/>
                <w:sz w:val="20"/>
                <w:szCs w:val="20"/>
              </w:rPr>
            </w:pPr>
          </w:p>
          <w:p w14:paraId="710D8DDE" w14:textId="0433E352" w:rsidR="00A52F5C" w:rsidRDefault="00A52F5C" w:rsidP="00C62B19">
            <w:pPr>
              <w:spacing w:line="360" w:lineRule="auto"/>
              <w:ind w:left="4956"/>
              <w:jc w:val="center"/>
              <w:rPr>
                <w:rFonts w:ascii="Times New Roman" w:hAnsi="Times New Roman" w:cs="Times New Roman"/>
                <w:sz w:val="20"/>
                <w:szCs w:val="20"/>
              </w:rPr>
            </w:pPr>
            <w:bookmarkStart w:id="6" w:name="_Hlk191016087"/>
            <w:r w:rsidRPr="00956B79">
              <w:rPr>
                <w:rFonts w:ascii="Times New Roman" w:hAnsi="Times New Roman" w:cs="Times New Roman"/>
                <w:sz w:val="20"/>
                <w:szCs w:val="20"/>
              </w:rPr>
              <w:t xml:space="preserve">………………………………………………                                                                                                                              </w:t>
            </w:r>
            <w:r>
              <w:rPr>
                <w:rFonts w:ascii="Times New Roman" w:hAnsi="Times New Roman" w:cs="Times New Roman"/>
                <w:sz w:val="20"/>
                <w:szCs w:val="20"/>
              </w:rPr>
              <w:t xml:space="preserve">                                    </w:t>
            </w:r>
            <w:r w:rsidR="00E74591">
              <w:rPr>
                <w:rFonts w:ascii="Times New Roman" w:hAnsi="Times New Roman" w:cs="Times New Roman"/>
                <w:sz w:val="20"/>
                <w:szCs w:val="20"/>
              </w:rPr>
              <w:t xml:space="preserve">                                            </w:t>
            </w:r>
            <w:r w:rsidR="00C62B19">
              <w:rPr>
                <w:rFonts w:ascii="Times New Roman" w:hAnsi="Times New Roman" w:cs="Times New Roman"/>
                <w:sz w:val="20"/>
                <w:szCs w:val="20"/>
              </w:rPr>
              <w:t xml:space="preserve">               </w:t>
            </w:r>
            <w:r w:rsidRPr="00956B79">
              <w:rPr>
                <w:rFonts w:ascii="Times New Roman" w:hAnsi="Times New Roman" w:cs="Times New Roman"/>
                <w:sz w:val="20"/>
                <w:szCs w:val="20"/>
              </w:rPr>
              <w:t>(podpis)</w:t>
            </w:r>
            <w:bookmarkEnd w:id="6"/>
          </w:p>
          <w:p w14:paraId="55A46C2C" w14:textId="77777777" w:rsidR="00C62B19" w:rsidRPr="00956B79" w:rsidRDefault="00C62B19" w:rsidP="00C62B19">
            <w:pPr>
              <w:spacing w:line="360" w:lineRule="auto"/>
              <w:ind w:left="4956"/>
              <w:jc w:val="center"/>
              <w:rPr>
                <w:rFonts w:ascii="Times New Roman" w:hAnsi="Times New Roman" w:cs="Times New Roman"/>
                <w:sz w:val="20"/>
                <w:szCs w:val="20"/>
              </w:rPr>
            </w:pPr>
          </w:p>
          <w:p w14:paraId="30087C34" w14:textId="77777777" w:rsidR="00A52F5C" w:rsidRPr="00956B79" w:rsidRDefault="00A52F5C" w:rsidP="00E20786">
            <w:pPr>
              <w:rPr>
                <w:rFonts w:ascii="Times New Roman" w:hAnsi="Times New Roman" w:cs="Times New Roman"/>
                <w:sz w:val="20"/>
                <w:szCs w:val="20"/>
              </w:rPr>
            </w:pPr>
          </w:p>
          <w:p w14:paraId="43AA8720" w14:textId="77777777" w:rsidR="00A52F5C" w:rsidRPr="00956B79" w:rsidRDefault="00A52F5C" w:rsidP="00E20786">
            <w:pPr>
              <w:spacing w:line="480" w:lineRule="auto"/>
              <w:ind w:left="5664" w:firstLine="708"/>
              <w:jc w:val="right"/>
              <w:rPr>
                <w:rFonts w:ascii="Times New Roman" w:hAnsi="Times New Roman" w:cs="Times New Roman"/>
                <w:b/>
                <w:sz w:val="20"/>
                <w:szCs w:val="20"/>
              </w:rPr>
            </w:pPr>
            <w:r w:rsidRPr="00956B79">
              <w:rPr>
                <w:rFonts w:ascii="Times New Roman" w:hAnsi="Times New Roman" w:cs="Times New Roman"/>
                <w:b/>
                <w:sz w:val="20"/>
                <w:szCs w:val="20"/>
              </w:rPr>
              <w:t xml:space="preserve">Załącznik nr </w:t>
            </w:r>
            <w:r>
              <w:rPr>
                <w:rFonts w:ascii="Times New Roman" w:hAnsi="Times New Roman" w:cs="Times New Roman"/>
                <w:b/>
                <w:sz w:val="20"/>
                <w:szCs w:val="20"/>
              </w:rPr>
              <w:t>7</w:t>
            </w:r>
            <w:r w:rsidRPr="00956B79">
              <w:rPr>
                <w:rFonts w:ascii="Times New Roman" w:hAnsi="Times New Roman" w:cs="Times New Roman"/>
                <w:b/>
                <w:sz w:val="20"/>
                <w:szCs w:val="20"/>
              </w:rPr>
              <w:t xml:space="preserve"> do SWZ</w:t>
            </w:r>
          </w:p>
          <w:p w14:paraId="4D38C68D" w14:textId="77777777" w:rsidR="00A52F5C" w:rsidRPr="00956B79" w:rsidRDefault="00A52F5C" w:rsidP="00E74591">
            <w:pPr>
              <w:spacing w:after="0" w:line="240" w:lineRule="auto"/>
              <w:rPr>
                <w:rFonts w:ascii="Times New Roman" w:hAnsi="Times New Roman" w:cs="Times New Roman"/>
                <w:sz w:val="20"/>
                <w:szCs w:val="20"/>
              </w:rPr>
            </w:pPr>
            <w:r w:rsidRPr="00956B79">
              <w:rPr>
                <w:rFonts w:ascii="Times New Roman" w:hAnsi="Times New Roman" w:cs="Times New Roman"/>
                <w:sz w:val="20"/>
                <w:szCs w:val="20"/>
              </w:rPr>
              <w:lastRenderedPageBreak/>
              <w:t>Wykonawca:</w:t>
            </w:r>
          </w:p>
          <w:p w14:paraId="1625E88B" w14:textId="77777777" w:rsidR="00A52F5C" w:rsidRPr="00956B79" w:rsidRDefault="00A52F5C" w:rsidP="00E74591">
            <w:pPr>
              <w:spacing w:after="0" w:line="240" w:lineRule="auto"/>
              <w:rPr>
                <w:rFonts w:ascii="Times New Roman" w:hAnsi="Times New Roman" w:cs="Times New Roman"/>
                <w:sz w:val="20"/>
                <w:szCs w:val="20"/>
              </w:rPr>
            </w:pPr>
            <w:r w:rsidRPr="00956B79">
              <w:rPr>
                <w:rFonts w:ascii="Times New Roman" w:hAnsi="Times New Roman" w:cs="Times New Roman"/>
                <w:sz w:val="20"/>
                <w:szCs w:val="20"/>
              </w:rPr>
              <w:t>……………………………</w:t>
            </w:r>
          </w:p>
          <w:p w14:paraId="4756CB07" w14:textId="77777777" w:rsidR="00A52F5C" w:rsidRPr="00956B79" w:rsidRDefault="00A52F5C" w:rsidP="00E74591">
            <w:pPr>
              <w:spacing w:after="0" w:line="240" w:lineRule="auto"/>
              <w:rPr>
                <w:rFonts w:ascii="Times New Roman" w:hAnsi="Times New Roman" w:cs="Times New Roman"/>
                <w:sz w:val="20"/>
                <w:szCs w:val="20"/>
              </w:rPr>
            </w:pPr>
            <w:r w:rsidRPr="00956B79">
              <w:rPr>
                <w:rFonts w:ascii="Times New Roman" w:hAnsi="Times New Roman" w:cs="Times New Roman"/>
                <w:sz w:val="20"/>
                <w:szCs w:val="20"/>
              </w:rPr>
              <w:t>……………………………</w:t>
            </w:r>
          </w:p>
          <w:p w14:paraId="67B79DAA" w14:textId="77777777" w:rsidR="00A52F5C" w:rsidRPr="00956B79" w:rsidRDefault="00A52F5C" w:rsidP="00E74591">
            <w:pPr>
              <w:spacing w:after="0" w:line="240" w:lineRule="auto"/>
              <w:rPr>
                <w:rFonts w:ascii="Times New Roman" w:hAnsi="Times New Roman" w:cs="Times New Roman"/>
                <w:sz w:val="20"/>
                <w:szCs w:val="20"/>
              </w:rPr>
            </w:pPr>
            <w:r w:rsidRPr="00956B79">
              <w:rPr>
                <w:rFonts w:ascii="Times New Roman" w:hAnsi="Times New Roman" w:cs="Times New Roman"/>
                <w:sz w:val="20"/>
                <w:szCs w:val="20"/>
              </w:rPr>
              <w:t>……………………………</w:t>
            </w:r>
          </w:p>
          <w:p w14:paraId="0A285F99" w14:textId="77777777" w:rsidR="00A52F5C" w:rsidRPr="00956B79" w:rsidRDefault="00A52F5C" w:rsidP="00E74591">
            <w:pPr>
              <w:spacing w:after="0" w:line="240" w:lineRule="auto"/>
              <w:rPr>
                <w:rFonts w:ascii="Times New Roman" w:hAnsi="Times New Roman" w:cs="Times New Roman"/>
                <w:i/>
                <w:sz w:val="20"/>
                <w:szCs w:val="20"/>
              </w:rPr>
            </w:pPr>
            <w:r w:rsidRPr="00956B79">
              <w:rPr>
                <w:rFonts w:ascii="Times New Roman" w:hAnsi="Times New Roman" w:cs="Times New Roman"/>
                <w:sz w:val="20"/>
                <w:szCs w:val="20"/>
              </w:rPr>
              <w:t>(</w:t>
            </w:r>
            <w:r w:rsidRPr="00956B79">
              <w:rPr>
                <w:rFonts w:ascii="Times New Roman" w:hAnsi="Times New Roman" w:cs="Times New Roman"/>
                <w:i/>
                <w:sz w:val="20"/>
                <w:szCs w:val="20"/>
              </w:rPr>
              <w:t>pełna nazwa/firma, adres)</w:t>
            </w:r>
          </w:p>
          <w:p w14:paraId="49E82615" w14:textId="77777777" w:rsidR="00A52F5C" w:rsidRPr="00956B79" w:rsidRDefault="00A52F5C" w:rsidP="00E74591">
            <w:pPr>
              <w:spacing w:after="0" w:line="240" w:lineRule="auto"/>
              <w:rPr>
                <w:rFonts w:ascii="Times New Roman" w:hAnsi="Times New Roman" w:cs="Times New Roman"/>
                <w:i/>
                <w:sz w:val="20"/>
                <w:szCs w:val="20"/>
              </w:rPr>
            </w:pPr>
            <w:r w:rsidRPr="00956B79">
              <w:rPr>
                <w:rFonts w:ascii="Times New Roman" w:hAnsi="Times New Roman" w:cs="Times New Roman"/>
                <w:sz w:val="20"/>
                <w:szCs w:val="20"/>
              </w:rPr>
              <w:t>NIP</w:t>
            </w:r>
            <w:r w:rsidRPr="00956B79">
              <w:rPr>
                <w:rFonts w:ascii="Times New Roman" w:hAnsi="Times New Roman" w:cs="Times New Roman"/>
                <w:i/>
                <w:sz w:val="20"/>
                <w:szCs w:val="20"/>
              </w:rPr>
              <w:t xml:space="preserve"> ……………………….</w:t>
            </w:r>
          </w:p>
          <w:p w14:paraId="6A09C1A1" w14:textId="77777777" w:rsidR="00A52F5C" w:rsidRPr="00956B79" w:rsidRDefault="00A52F5C" w:rsidP="00E74591">
            <w:pPr>
              <w:spacing w:after="0" w:line="240" w:lineRule="auto"/>
              <w:rPr>
                <w:rFonts w:ascii="Times New Roman" w:hAnsi="Times New Roman" w:cs="Times New Roman"/>
                <w:i/>
                <w:sz w:val="20"/>
                <w:szCs w:val="20"/>
              </w:rPr>
            </w:pPr>
            <w:r w:rsidRPr="00956B79">
              <w:rPr>
                <w:rFonts w:ascii="Times New Roman" w:hAnsi="Times New Roman" w:cs="Times New Roman"/>
                <w:i/>
                <w:sz w:val="20"/>
                <w:szCs w:val="20"/>
              </w:rPr>
              <w:t>KRS ………………………</w:t>
            </w:r>
          </w:p>
          <w:p w14:paraId="13561AB4" w14:textId="77777777" w:rsidR="00A52F5C" w:rsidRPr="00956B79" w:rsidRDefault="00A52F5C" w:rsidP="00E20786">
            <w:pPr>
              <w:rPr>
                <w:rFonts w:ascii="Times New Roman" w:hAnsi="Times New Roman" w:cs="Times New Roman"/>
                <w:sz w:val="20"/>
                <w:szCs w:val="20"/>
              </w:rPr>
            </w:pPr>
          </w:p>
          <w:p w14:paraId="694B1D5E" w14:textId="77777777" w:rsidR="00A52F5C" w:rsidRPr="00956B79" w:rsidRDefault="00A52F5C" w:rsidP="00E20786">
            <w:pPr>
              <w:spacing w:before="240" w:after="120" w:line="276" w:lineRule="auto"/>
              <w:ind w:firstLine="708"/>
              <w:jc w:val="both"/>
              <w:rPr>
                <w:rFonts w:ascii="Times New Roman" w:hAnsi="Times New Roman" w:cs="Times New Roman"/>
                <w:sz w:val="20"/>
                <w:szCs w:val="20"/>
              </w:rPr>
            </w:pPr>
            <w:r w:rsidRPr="00956B79">
              <w:rPr>
                <w:rFonts w:ascii="Times New Roman" w:hAnsi="Times New Roman" w:cs="Times New Roman"/>
                <w:sz w:val="20"/>
                <w:szCs w:val="20"/>
              </w:rPr>
              <w:t>Na potrzeby postępowania o udzielenie zamówienia publicznego oświadczam, co następuje:</w:t>
            </w:r>
          </w:p>
          <w:p w14:paraId="01B27EE9" w14:textId="77777777" w:rsidR="00A52F5C" w:rsidRPr="00956B79" w:rsidRDefault="00A52F5C" w:rsidP="00E20786">
            <w:pPr>
              <w:shd w:val="clear" w:color="auto" w:fill="BFBFBF"/>
              <w:spacing w:line="360" w:lineRule="auto"/>
              <w:rPr>
                <w:rFonts w:ascii="Times New Roman" w:hAnsi="Times New Roman" w:cs="Times New Roman"/>
                <w:b/>
                <w:color w:val="FF0000"/>
                <w:sz w:val="20"/>
                <w:szCs w:val="20"/>
              </w:rPr>
            </w:pPr>
          </w:p>
          <w:p w14:paraId="37BB695E" w14:textId="77777777" w:rsidR="00A52F5C" w:rsidRPr="00956B79" w:rsidRDefault="00A52F5C" w:rsidP="00E20786">
            <w:pPr>
              <w:shd w:val="clear" w:color="auto" w:fill="BFBFBF"/>
              <w:spacing w:line="360" w:lineRule="auto"/>
              <w:jc w:val="center"/>
              <w:rPr>
                <w:rFonts w:ascii="Times New Roman" w:hAnsi="Times New Roman" w:cs="Times New Roman"/>
                <w:b/>
                <w:sz w:val="20"/>
                <w:szCs w:val="20"/>
              </w:rPr>
            </w:pPr>
            <w:r w:rsidRPr="00956B79">
              <w:rPr>
                <w:rFonts w:ascii="Times New Roman" w:hAnsi="Times New Roman" w:cs="Times New Roman"/>
                <w:b/>
                <w:sz w:val="20"/>
                <w:szCs w:val="20"/>
              </w:rPr>
              <w:t xml:space="preserve">OŚWIADCZENIE </w:t>
            </w:r>
          </w:p>
          <w:p w14:paraId="2BC601E2" w14:textId="77777777" w:rsidR="00A52F5C" w:rsidRPr="00956B79" w:rsidRDefault="00A52F5C" w:rsidP="00E20786">
            <w:pPr>
              <w:shd w:val="clear" w:color="auto" w:fill="BFBFBF"/>
              <w:spacing w:line="360" w:lineRule="auto"/>
              <w:jc w:val="center"/>
              <w:rPr>
                <w:rFonts w:ascii="Times New Roman" w:hAnsi="Times New Roman" w:cs="Times New Roman"/>
                <w:b/>
                <w:bCs/>
                <w:sz w:val="20"/>
                <w:szCs w:val="20"/>
                <w:u w:val="single"/>
              </w:rPr>
            </w:pPr>
            <w:r w:rsidRPr="00956B79">
              <w:rPr>
                <w:rFonts w:ascii="Times New Roman" w:hAnsi="Times New Roman" w:cs="Times New Roman"/>
                <w:b/>
                <w:bCs/>
                <w:sz w:val="20"/>
                <w:szCs w:val="20"/>
                <w:u w:val="single"/>
              </w:rPr>
              <w:t xml:space="preserve">do oddania do dyspozycji niezbędnych zasobów na okres korzystania z nich przy wykonaniu zamówienia </w:t>
            </w:r>
          </w:p>
          <w:p w14:paraId="66431790" w14:textId="77777777" w:rsidR="00A52F5C" w:rsidRPr="00956B79" w:rsidRDefault="00A52F5C" w:rsidP="00E20786">
            <w:pPr>
              <w:shd w:val="clear" w:color="auto" w:fill="BFBFBF"/>
              <w:spacing w:line="360" w:lineRule="auto"/>
              <w:jc w:val="center"/>
              <w:rPr>
                <w:rFonts w:ascii="Times New Roman" w:hAnsi="Times New Roman" w:cs="Times New Roman"/>
                <w:b/>
                <w:sz w:val="20"/>
                <w:szCs w:val="20"/>
              </w:rPr>
            </w:pPr>
            <w:r w:rsidRPr="00956B79">
              <w:rPr>
                <w:rFonts w:ascii="Times New Roman" w:hAnsi="Times New Roman" w:cs="Times New Roman"/>
                <w:b/>
                <w:sz w:val="20"/>
                <w:szCs w:val="20"/>
              </w:rPr>
              <w:t xml:space="preserve"> </w:t>
            </w:r>
          </w:p>
          <w:p w14:paraId="36EBCEB2" w14:textId="77777777" w:rsidR="00A52F5C" w:rsidRPr="00956B79" w:rsidRDefault="00A52F5C" w:rsidP="00E20786">
            <w:pPr>
              <w:jc w:val="both"/>
              <w:rPr>
                <w:rFonts w:ascii="Times New Roman" w:hAnsi="Times New Roman" w:cs="Times New Roman"/>
                <w:sz w:val="20"/>
                <w:szCs w:val="20"/>
              </w:rPr>
            </w:pPr>
            <w:bookmarkStart w:id="7" w:name="_Hlk242428399"/>
          </w:p>
          <w:p w14:paraId="0F656546" w14:textId="77777777" w:rsidR="00A52F5C" w:rsidRPr="00956B79" w:rsidRDefault="00A52F5C" w:rsidP="00E20786">
            <w:pPr>
              <w:jc w:val="both"/>
              <w:rPr>
                <w:rFonts w:ascii="Times New Roman" w:hAnsi="Times New Roman" w:cs="Times New Roman"/>
                <w:sz w:val="20"/>
                <w:szCs w:val="20"/>
              </w:rPr>
            </w:pPr>
          </w:p>
          <w:bookmarkEnd w:id="7"/>
          <w:p w14:paraId="5822411E" w14:textId="77777777" w:rsidR="00E74591" w:rsidRDefault="00A52F5C" w:rsidP="00E20786">
            <w:pPr>
              <w:widowControl w:val="0"/>
              <w:suppressAutoHyphens/>
              <w:autoSpaceDE w:val="0"/>
              <w:autoSpaceDN w:val="0"/>
              <w:adjustRightInd w:val="0"/>
              <w:jc w:val="both"/>
              <w:rPr>
                <w:rFonts w:ascii="Times New Roman" w:hAnsi="Times New Roman" w:cs="Times New Roman"/>
                <w:sz w:val="20"/>
                <w:szCs w:val="20"/>
              </w:rPr>
            </w:pPr>
            <w:r w:rsidRPr="00956B79">
              <w:rPr>
                <w:rFonts w:ascii="Times New Roman" w:hAnsi="Times New Roman" w:cs="Times New Roman"/>
                <w:sz w:val="20"/>
                <w:szCs w:val="20"/>
              </w:rPr>
              <w:t>Ja(/My) niżej podpisany(/ni)</w:t>
            </w:r>
          </w:p>
          <w:p w14:paraId="3FEAE368" w14:textId="5A21A776" w:rsidR="00A52F5C" w:rsidRPr="00956B79" w:rsidRDefault="00A52F5C" w:rsidP="00E20786">
            <w:pPr>
              <w:widowControl w:val="0"/>
              <w:suppressAutoHyphens/>
              <w:autoSpaceDE w:val="0"/>
              <w:autoSpaceDN w:val="0"/>
              <w:adjustRightInd w:val="0"/>
              <w:jc w:val="both"/>
              <w:rPr>
                <w:rFonts w:ascii="Times New Roman" w:hAnsi="Times New Roman" w:cs="Times New Roman"/>
                <w:sz w:val="20"/>
                <w:szCs w:val="20"/>
              </w:rPr>
            </w:pPr>
            <w:r w:rsidRPr="00956B79">
              <w:rPr>
                <w:rFonts w:ascii="Times New Roman" w:hAnsi="Times New Roman" w:cs="Times New Roman"/>
                <w:sz w:val="20"/>
                <w:szCs w:val="20"/>
              </w:rPr>
              <w:t xml:space="preserve"> ………………….……………..…………………………………………………………………………..</w:t>
            </w:r>
          </w:p>
          <w:p w14:paraId="3122D05E" w14:textId="77777777" w:rsidR="00A52F5C" w:rsidRPr="00956B79" w:rsidRDefault="00A52F5C" w:rsidP="00E20786">
            <w:pPr>
              <w:widowControl w:val="0"/>
              <w:suppressAutoHyphens/>
              <w:autoSpaceDE w:val="0"/>
              <w:autoSpaceDN w:val="0"/>
              <w:adjustRightInd w:val="0"/>
              <w:jc w:val="both"/>
              <w:rPr>
                <w:rFonts w:ascii="Times New Roman" w:hAnsi="Times New Roman" w:cs="Times New Roman"/>
                <w:i/>
                <w:sz w:val="20"/>
                <w:szCs w:val="20"/>
              </w:rPr>
            </w:pPr>
            <w:r w:rsidRPr="00956B79">
              <w:rPr>
                <w:rFonts w:ascii="Times New Roman" w:hAnsi="Times New Roman" w:cs="Times New Roman"/>
                <w:i/>
                <w:sz w:val="20"/>
                <w:szCs w:val="20"/>
              </w:rPr>
              <w:t xml:space="preserve">                                                            (imię i nazwisko składającego oświadczenie)</w:t>
            </w:r>
          </w:p>
          <w:p w14:paraId="1FA079D8" w14:textId="77777777" w:rsidR="00A52F5C" w:rsidRPr="00956B79" w:rsidRDefault="00A52F5C" w:rsidP="00E20786">
            <w:pPr>
              <w:widowControl w:val="0"/>
              <w:suppressAutoHyphens/>
              <w:autoSpaceDE w:val="0"/>
              <w:autoSpaceDN w:val="0"/>
              <w:adjustRightInd w:val="0"/>
              <w:jc w:val="both"/>
              <w:rPr>
                <w:rFonts w:ascii="Times New Roman" w:hAnsi="Times New Roman" w:cs="Times New Roman"/>
                <w:sz w:val="20"/>
                <w:szCs w:val="20"/>
              </w:rPr>
            </w:pPr>
            <w:r w:rsidRPr="00956B79">
              <w:rPr>
                <w:rFonts w:ascii="Times New Roman" w:hAnsi="Times New Roman" w:cs="Times New Roman"/>
                <w:sz w:val="20"/>
                <w:szCs w:val="20"/>
              </w:rPr>
              <w:t>będąc upoważnionym(/mi) do reprezentowania:</w:t>
            </w:r>
          </w:p>
          <w:p w14:paraId="6A6F292F" w14:textId="77777777" w:rsidR="00A52F5C" w:rsidRPr="00956B79" w:rsidRDefault="00A52F5C" w:rsidP="00E20786">
            <w:pPr>
              <w:widowControl w:val="0"/>
              <w:suppressAutoHyphens/>
              <w:autoSpaceDE w:val="0"/>
              <w:autoSpaceDN w:val="0"/>
              <w:adjustRightInd w:val="0"/>
              <w:jc w:val="both"/>
              <w:rPr>
                <w:rFonts w:ascii="Times New Roman" w:hAnsi="Times New Roman" w:cs="Times New Roman"/>
                <w:sz w:val="20"/>
                <w:szCs w:val="20"/>
              </w:rPr>
            </w:pPr>
          </w:p>
          <w:p w14:paraId="458BE87C" w14:textId="1C6C1475" w:rsidR="00A52F5C" w:rsidRPr="00956B79" w:rsidRDefault="00A52F5C" w:rsidP="00E20786">
            <w:pPr>
              <w:widowControl w:val="0"/>
              <w:suppressAutoHyphens/>
              <w:autoSpaceDE w:val="0"/>
              <w:autoSpaceDN w:val="0"/>
              <w:adjustRightInd w:val="0"/>
              <w:jc w:val="both"/>
              <w:rPr>
                <w:rFonts w:ascii="Times New Roman" w:hAnsi="Times New Roman" w:cs="Times New Roman"/>
                <w:sz w:val="20"/>
                <w:szCs w:val="20"/>
              </w:rPr>
            </w:pPr>
            <w:r w:rsidRPr="00956B79">
              <w:rPr>
                <w:rFonts w:ascii="Times New Roman" w:hAnsi="Times New Roman" w:cs="Times New Roman"/>
                <w:sz w:val="20"/>
                <w:szCs w:val="20"/>
              </w:rPr>
              <w:t>…………………………….………………………………….…………………………………………………………………………………………</w:t>
            </w:r>
            <w:r w:rsidR="00996D36">
              <w:rPr>
                <w:rFonts w:ascii="Times New Roman" w:hAnsi="Times New Roman" w:cs="Times New Roman"/>
                <w:sz w:val="20"/>
                <w:szCs w:val="20"/>
              </w:rPr>
              <w:t>…………………………………………………………………………………………..</w:t>
            </w:r>
          </w:p>
          <w:p w14:paraId="2362B2EB" w14:textId="77777777" w:rsidR="00A52F5C" w:rsidRPr="00956B79" w:rsidRDefault="00A52F5C" w:rsidP="00E20786">
            <w:pPr>
              <w:widowControl w:val="0"/>
              <w:suppressAutoHyphens/>
              <w:autoSpaceDE w:val="0"/>
              <w:autoSpaceDN w:val="0"/>
              <w:adjustRightInd w:val="0"/>
              <w:jc w:val="center"/>
              <w:rPr>
                <w:rFonts w:ascii="Times New Roman" w:hAnsi="Times New Roman" w:cs="Times New Roman"/>
                <w:i/>
                <w:sz w:val="20"/>
                <w:szCs w:val="20"/>
              </w:rPr>
            </w:pPr>
            <w:r w:rsidRPr="00956B79">
              <w:rPr>
                <w:rFonts w:ascii="Times New Roman" w:hAnsi="Times New Roman" w:cs="Times New Roman"/>
                <w:i/>
                <w:sz w:val="20"/>
                <w:szCs w:val="20"/>
              </w:rPr>
              <w:t>(nazwa i adres  podmiotu oddającego do dyspozycji zasoby)</w:t>
            </w:r>
          </w:p>
          <w:p w14:paraId="1C769AFE" w14:textId="77777777" w:rsidR="00A52F5C" w:rsidRPr="00956B79" w:rsidRDefault="00A52F5C" w:rsidP="00E20786">
            <w:pPr>
              <w:widowControl w:val="0"/>
              <w:suppressAutoHyphens/>
              <w:autoSpaceDE w:val="0"/>
              <w:autoSpaceDN w:val="0"/>
              <w:adjustRightInd w:val="0"/>
              <w:jc w:val="both"/>
              <w:rPr>
                <w:rFonts w:ascii="Times New Roman" w:hAnsi="Times New Roman" w:cs="Times New Roman"/>
                <w:sz w:val="20"/>
                <w:szCs w:val="20"/>
              </w:rPr>
            </w:pPr>
          </w:p>
          <w:p w14:paraId="0D24CFE7" w14:textId="77777777" w:rsidR="00A52F5C" w:rsidRPr="00956B79" w:rsidRDefault="00A52F5C" w:rsidP="00E20786">
            <w:pPr>
              <w:widowControl w:val="0"/>
              <w:suppressAutoHyphens/>
              <w:autoSpaceDE w:val="0"/>
              <w:autoSpaceDN w:val="0"/>
              <w:adjustRightInd w:val="0"/>
              <w:jc w:val="center"/>
              <w:rPr>
                <w:rFonts w:ascii="Times New Roman" w:hAnsi="Times New Roman" w:cs="Times New Roman"/>
                <w:sz w:val="20"/>
                <w:szCs w:val="20"/>
              </w:rPr>
            </w:pPr>
            <w:r w:rsidRPr="00956B79">
              <w:rPr>
                <w:rFonts w:ascii="Times New Roman" w:hAnsi="Times New Roman" w:cs="Times New Roman"/>
                <w:b/>
                <w:bCs/>
                <w:sz w:val="20"/>
                <w:szCs w:val="20"/>
              </w:rPr>
              <w:t>oświadczam(/y)</w:t>
            </w:r>
            <w:r w:rsidRPr="00956B79">
              <w:rPr>
                <w:rFonts w:ascii="Times New Roman" w:hAnsi="Times New Roman" w:cs="Times New Roman"/>
                <w:sz w:val="20"/>
                <w:szCs w:val="20"/>
              </w:rPr>
              <w:t>,</w:t>
            </w:r>
          </w:p>
          <w:p w14:paraId="58488B49" w14:textId="7FE41077" w:rsidR="00A52F5C" w:rsidRPr="00956B79" w:rsidRDefault="00A52F5C" w:rsidP="00E20786">
            <w:pPr>
              <w:widowControl w:val="0"/>
              <w:suppressAutoHyphens/>
              <w:autoSpaceDE w:val="0"/>
              <w:autoSpaceDN w:val="0"/>
              <w:adjustRightInd w:val="0"/>
              <w:jc w:val="both"/>
              <w:rPr>
                <w:rFonts w:ascii="Times New Roman" w:hAnsi="Times New Roman" w:cs="Times New Roman"/>
                <w:sz w:val="20"/>
                <w:szCs w:val="20"/>
              </w:rPr>
            </w:pPr>
            <w:r w:rsidRPr="00956B79">
              <w:rPr>
                <w:rFonts w:ascii="Times New Roman" w:hAnsi="Times New Roman" w:cs="Times New Roman"/>
                <w:sz w:val="20"/>
                <w:szCs w:val="20"/>
              </w:rPr>
              <w:t>że wyżej wymieniony podmiot, zgodnie z art. 118 ustawy z dnia 11 września 2019 roku Prawo zamówień publicznych  (Dz. U. z 202</w:t>
            </w:r>
            <w:r w:rsidR="00A877AE">
              <w:rPr>
                <w:rFonts w:ascii="Times New Roman" w:hAnsi="Times New Roman" w:cs="Times New Roman"/>
                <w:sz w:val="20"/>
                <w:szCs w:val="20"/>
              </w:rPr>
              <w:t>6</w:t>
            </w:r>
            <w:r w:rsidRPr="00956B79">
              <w:rPr>
                <w:rFonts w:ascii="Times New Roman" w:hAnsi="Times New Roman" w:cs="Times New Roman"/>
                <w:sz w:val="20"/>
                <w:szCs w:val="20"/>
              </w:rPr>
              <w:t xml:space="preserve">r. poz. </w:t>
            </w:r>
            <w:r w:rsidR="00A877AE">
              <w:rPr>
                <w:rFonts w:ascii="Times New Roman" w:hAnsi="Times New Roman" w:cs="Times New Roman"/>
                <w:sz w:val="20"/>
                <w:szCs w:val="20"/>
              </w:rPr>
              <w:t>793</w:t>
            </w:r>
            <w:r w:rsidRPr="00956B79">
              <w:rPr>
                <w:rFonts w:ascii="Times New Roman" w:hAnsi="Times New Roman" w:cs="Times New Roman"/>
                <w:sz w:val="20"/>
                <w:szCs w:val="20"/>
              </w:rPr>
              <w:t xml:space="preserve"> z </w:t>
            </w:r>
            <w:proofErr w:type="spellStart"/>
            <w:r w:rsidRPr="00956B79">
              <w:rPr>
                <w:rFonts w:ascii="Times New Roman" w:hAnsi="Times New Roman" w:cs="Times New Roman"/>
                <w:sz w:val="20"/>
                <w:szCs w:val="20"/>
              </w:rPr>
              <w:t>póź</w:t>
            </w:r>
            <w:proofErr w:type="spellEnd"/>
            <w:r w:rsidRPr="00956B79">
              <w:rPr>
                <w:rFonts w:ascii="Times New Roman" w:hAnsi="Times New Roman" w:cs="Times New Roman"/>
                <w:sz w:val="20"/>
                <w:szCs w:val="20"/>
              </w:rPr>
              <w:t>. zm.), odda Wykonawcy:</w:t>
            </w:r>
          </w:p>
          <w:p w14:paraId="72145C76" w14:textId="77777777" w:rsidR="00A52F5C" w:rsidRPr="00956B79" w:rsidRDefault="00A52F5C" w:rsidP="00E20786">
            <w:pPr>
              <w:widowControl w:val="0"/>
              <w:suppressAutoHyphens/>
              <w:autoSpaceDE w:val="0"/>
              <w:autoSpaceDN w:val="0"/>
              <w:adjustRightInd w:val="0"/>
              <w:jc w:val="both"/>
              <w:rPr>
                <w:rFonts w:ascii="Times New Roman" w:hAnsi="Times New Roman" w:cs="Times New Roman"/>
                <w:sz w:val="20"/>
                <w:szCs w:val="20"/>
              </w:rPr>
            </w:pPr>
          </w:p>
          <w:p w14:paraId="122C1F1E" w14:textId="13D45C0B" w:rsidR="00A52F5C" w:rsidRPr="00956B79" w:rsidRDefault="00A52F5C" w:rsidP="00E20786">
            <w:pPr>
              <w:widowControl w:val="0"/>
              <w:suppressAutoHyphens/>
              <w:autoSpaceDE w:val="0"/>
              <w:autoSpaceDN w:val="0"/>
              <w:adjustRightInd w:val="0"/>
              <w:jc w:val="both"/>
              <w:rPr>
                <w:rFonts w:ascii="Times New Roman" w:hAnsi="Times New Roman" w:cs="Times New Roman"/>
                <w:sz w:val="20"/>
                <w:szCs w:val="20"/>
              </w:rPr>
            </w:pPr>
            <w:r w:rsidRPr="00956B79">
              <w:rPr>
                <w:rFonts w:ascii="Times New Roman" w:hAnsi="Times New Roman" w:cs="Times New Roman"/>
                <w:sz w:val="20"/>
                <w:szCs w:val="20"/>
              </w:rPr>
              <w:t>…………………………………………………………………....…………………………….………………………………………………………</w:t>
            </w:r>
            <w:r w:rsidR="00E74591">
              <w:rPr>
                <w:rFonts w:ascii="Times New Roman" w:hAnsi="Times New Roman" w:cs="Times New Roman"/>
                <w:sz w:val="20"/>
                <w:szCs w:val="20"/>
              </w:rPr>
              <w:t>…………………………………………………………………………………………</w:t>
            </w:r>
          </w:p>
          <w:p w14:paraId="41B28C4D" w14:textId="77777777" w:rsidR="00A52F5C" w:rsidRPr="00956B79" w:rsidRDefault="00A52F5C" w:rsidP="00E20786">
            <w:pPr>
              <w:widowControl w:val="0"/>
              <w:suppressAutoHyphens/>
              <w:autoSpaceDE w:val="0"/>
              <w:autoSpaceDN w:val="0"/>
              <w:adjustRightInd w:val="0"/>
              <w:jc w:val="center"/>
              <w:rPr>
                <w:rFonts w:ascii="Times New Roman" w:hAnsi="Times New Roman" w:cs="Times New Roman"/>
                <w:i/>
                <w:sz w:val="20"/>
                <w:szCs w:val="20"/>
              </w:rPr>
            </w:pPr>
            <w:r w:rsidRPr="00956B79">
              <w:rPr>
                <w:rFonts w:ascii="Times New Roman" w:hAnsi="Times New Roman" w:cs="Times New Roman"/>
                <w:i/>
                <w:sz w:val="20"/>
                <w:szCs w:val="20"/>
              </w:rPr>
              <w:t>(nazwa i adres Wykonawcy składającego ofertę)</w:t>
            </w:r>
          </w:p>
          <w:p w14:paraId="79BD4DF8" w14:textId="77777777" w:rsidR="00A52F5C" w:rsidRPr="00956B79" w:rsidRDefault="00A52F5C" w:rsidP="00E20786">
            <w:pPr>
              <w:widowControl w:val="0"/>
              <w:suppressAutoHyphens/>
              <w:autoSpaceDE w:val="0"/>
              <w:autoSpaceDN w:val="0"/>
              <w:adjustRightInd w:val="0"/>
              <w:jc w:val="both"/>
              <w:rPr>
                <w:rFonts w:ascii="Times New Roman" w:hAnsi="Times New Roman" w:cs="Times New Roman"/>
                <w:b/>
                <w:sz w:val="20"/>
                <w:szCs w:val="20"/>
              </w:rPr>
            </w:pPr>
          </w:p>
          <w:p w14:paraId="6E6527CA" w14:textId="77777777" w:rsidR="00A52F5C" w:rsidRPr="00956B79" w:rsidRDefault="00A52F5C" w:rsidP="00E20786">
            <w:pPr>
              <w:overflowPunct w:val="0"/>
              <w:autoSpaceDE w:val="0"/>
              <w:autoSpaceDN w:val="0"/>
              <w:adjustRightInd w:val="0"/>
              <w:spacing w:after="60" w:line="276" w:lineRule="auto"/>
              <w:jc w:val="both"/>
              <w:textAlignment w:val="baseline"/>
              <w:rPr>
                <w:rFonts w:ascii="Times New Roman" w:hAnsi="Times New Roman" w:cs="Times New Roman"/>
                <w:b/>
                <w:color w:val="000000" w:themeColor="text1"/>
                <w:sz w:val="20"/>
                <w:szCs w:val="20"/>
              </w:rPr>
            </w:pPr>
            <w:r w:rsidRPr="00956B79">
              <w:rPr>
                <w:rFonts w:ascii="Times New Roman" w:hAnsi="Times New Roman" w:cs="Times New Roman"/>
                <w:b/>
                <w:bCs/>
                <w:sz w:val="20"/>
                <w:szCs w:val="20"/>
              </w:rPr>
              <w:t>na okres korzystania z nich przy wykonywaniu robót budowlanych: ……………………………………………………………- ………….. postępowania</w:t>
            </w:r>
            <w:r w:rsidRPr="00956B79">
              <w:rPr>
                <w:rFonts w:ascii="Times New Roman" w:hAnsi="Times New Roman" w:cs="Times New Roman"/>
                <w:b/>
                <w:color w:val="000000" w:themeColor="text1"/>
                <w:sz w:val="20"/>
                <w:szCs w:val="20"/>
              </w:rPr>
              <w:t xml:space="preserve"> pod nazwą:</w:t>
            </w:r>
          </w:p>
          <w:p w14:paraId="39B46499" w14:textId="69A18C33" w:rsidR="00A52F5C" w:rsidRPr="00956B79" w:rsidRDefault="00A52F5C" w:rsidP="00E20786">
            <w:pPr>
              <w:overflowPunct w:val="0"/>
              <w:autoSpaceDE w:val="0"/>
              <w:autoSpaceDN w:val="0"/>
              <w:adjustRightInd w:val="0"/>
              <w:spacing w:after="60" w:line="276" w:lineRule="auto"/>
              <w:jc w:val="both"/>
              <w:textAlignment w:val="baseline"/>
              <w:rPr>
                <w:rFonts w:ascii="Times New Roman" w:hAnsi="Times New Roman" w:cs="Times New Roman"/>
                <w:b/>
                <w:sz w:val="20"/>
                <w:szCs w:val="20"/>
              </w:rPr>
            </w:pPr>
            <w:bookmarkStart w:id="8" w:name="_Hlk185330041"/>
            <w:r w:rsidRPr="00956B79">
              <w:rPr>
                <w:rFonts w:ascii="Times New Roman" w:hAnsi="Times New Roman" w:cs="Times New Roman"/>
                <w:b/>
                <w:sz w:val="20"/>
                <w:szCs w:val="20"/>
              </w:rPr>
              <w:t>,,Z</w:t>
            </w:r>
            <w:r w:rsidRPr="00956B79">
              <w:rPr>
                <w:rFonts w:ascii="Times New Roman" w:hAnsi="Times New Roman" w:cs="Times New Roman"/>
                <w:b/>
                <w:bCs/>
                <w:sz w:val="20"/>
                <w:szCs w:val="20"/>
              </w:rPr>
              <w:t>aprojektowanie i wykonanie robót budowlanych</w:t>
            </w:r>
            <w:r w:rsidRPr="00956B79">
              <w:rPr>
                <w:rFonts w:ascii="Times New Roman" w:hAnsi="Times New Roman" w:cs="Times New Roman"/>
                <w:b/>
                <w:sz w:val="20"/>
                <w:szCs w:val="20"/>
              </w:rPr>
              <w:t xml:space="preserve"> dla inwestycji pn.: </w:t>
            </w:r>
            <w:r w:rsidRPr="00956B79">
              <w:rPr>
                <w:rFonts w:ascii="Times New Roman" w:hAnsi="Times New Roman" w:cs="Times New Roman"/>
                <w:b/>
                <w:bCs/>
                <w:sz w:val="20"/>
                <w:szCs w:val="20"/>
              </w:rPr>
              <w:t>„Poprawa dostępności oraz jakości lecznictwa onkologicznego w woj. podkarpackim poprzez rozbudowę, modernizację i doposażenie Szpitala Specjalistycznego w Brzozowie  Podkarpackiego Ośrodka Onkologicznego ” w ramach zadania inwestycyjnego pod nazwą: „Rozbudowa Pawilonu I  -  budynku bloku operacyjnego]"</w:t>
            </w:r>
            <w:r w:rsidRPr="00956B79">
              <w:rPr>
                <w:rFonts w:ascii="Times New Roman" w:hAnsi="Times New Roman" w:cs="Times New Roman"/>
                <w:b/>
                <w:sz w:val="20"/>
                <w:szCs w:val="20"/>
              </w:rPr>
              <w:t>, obejmującej budowę budynku o</w:t>
            </w:r>
            <w:r w:rsidR="00423D1E">
              <w:rPr>
                <w:rFonts w:ascii="Times New Roman" w:hAnsi="Times New Roman" w:cs="Times New Roman"/>
                <w:b/>
                <w:sz w:val="20"/>
                <w:szCs w:val="20"/>
              </w:rPr>
              <w:t> </w:t>
            </w:r>
            <w:r w:rsidRPr="00956B79">
              <w:rPr>
                <w:rFonts w:ascii="Times New Roman" w:hAnsi="Times New Roman" w:cs="Times New Roman"/>
                <w:b/>
                <w:sz w:val="20"/>
                <w:szCs w:val="20"/>
              </w:rPr>
              <w:t xml:space="preserve">przeznaczeniu </w:t>
            </w:r>
            <w:r w:rsidRPr="00956B79">
              <w:rPr>
                <w:rFonts w:ascii="Times New Roman" w:hAnsi="Times New Roman" w:cs="Times New Roman"/>
                <w:b/>
                <w:bCs/>
                <w:sz w:val="20"/>
                <w:szCs w:val="20"/>
              </w:rPr>
              <w:t xml:space="preserve">usługowo – szpitalnym, </w:t>
            </w:r>
            <w:r w:rsidRPr="00956B79">
              <w:rPr>
                <w:rFonts w:ascii="Times New Roman" w:hAnsi="Times New Roman" w:cs="Times New Roman"/>
                <w:b/>
                <w:sz w:val="20"/>
                <w:szCs w:val="20"/>
              </w:rPr>
              <w:t xml:space="preserve">zagospodarowaniem terenu, infrastrukturą techniczną, przyłączami” </w:t>
            </w:r>
          </w:p>
          <w:p w14:paraId="588410EE" w14:textId="77777777" w:rsidR="00A52F5C" w:rsidRPr="00956B79" w:rsidRDefault="00A52F5C" w:rsidP="00E20786">
            <w:pPr>
              <w:overflowPunct w:val="0"/>
              <w:autoSpaceDE w:val="0"/>
              <w:autoSpaceDN w:val="0"/>
              <w:adjustRightInd w:val="0"/>
              <w:spacing w:after="60" w:line="276" w:lineRule="auto"/>
              <w:jc w:val="center"/>
              <w:textAlignment w:val="baseline"/>
              <w:rPr>
                <w:rFonts w:ascii="Times New Roman" w:hAnsi="Times New Roman" w:cs="Times New Roman"/>
                <w:b/>
                <w:bCs/>
                <w:iCs/>
                <w:sz w:val="20"/>
                <w:szCs w:val="20"/>
              </w:rPr>
            </w:pPr>
            <w:r w:rsidRPr="00956B79">
              <w:rPr>
                <w:rFonts w:ascii="Times New Roman" w:hAnsi="Times New Roman" w:cs="Times New Roman"/>
                <w:b/>
                <w:sz w:val="20"/>
                <w:szCs w:val="20"/>
              </w:rPr>
              <w:lastRenderedPageBreak/>
              <w:t>oddaję do dyspozycji niezbędne zasoby:</w:t>
            </w:r>
          </w:p>
          <w:bookmarkEnd w:id="8"/>
          <w:p w14:paraId="20DEE7FB" w14:textId="6ED27AC4" w:rsidR="00A52F5C" w:rsidRPr="00956B79" w:rsidRDefault="00A52F5C" w:rsidP="00E20786">
            <w:pPr>
              <w:autoSpaceDE w:val="0"/>
              <w:jc w:val="both"/>
              <w:rPr>
                <w:rFonts w:ascii="Times New Roman" w:hAnsi="Times New Roman" w:cs="Times New Roman"/>
                <w:b/>
                <w:sz w:val="20"/>
                <w:szCs w:val="20"/>
              </w:rPr>
            </w:pPr>
            <w:r w:rsidRPr="00956B79">
              <w:rPr>
                <w:rFonts w:ascii="Times New Roman" w:hAnsi="Times New Roman" w:cs="Times New Roman"/>
                <w:sz w:val="20"/>
                <w:szCs w:val="20"/>
              </w:rPr>
              <w:t xml:space="preserve"> ………………………………………………………………………………………………………………………………………………………</w:t>
            </w:r>
            <w:r w:rsidR="00E74591">
              <w:rPr>
                <w:rFonts w:ascii="Times New Roman" w:hAnsi="Times New Roman" w:cs="Times New Roman"/>
                <w:sz w:val="20"/>
                <w:szCs w:val="20"/>
              </w:rPr>
              <w:t>…………………………………………………………………………………………………</w:t>
            </w:r>
          </w:p>
          <w:p w14:paraId="22764853" w14:textId="77777777" w:rsidR="00A52F5C" w:rsidRPr="00956B79" w:rsidRDefault="00A52F5C" w:rsidP="00E20786">
            <w:pPr>
              <w:widowControl w:val="0"/>
              <w:suppressAutoHyphens/>
              <w:autoSpaceDE w:val="0"/>
              <w:autoSpaceDN w:val="0"/>
              <w:adjustRightInd w:val="0"/>
              <w:jc w:val="both"/>
              <w:rPr>
                <w:rFonts w:ascii="Times New Roman" w:hAnsi="Times New Roman" w:cs="Times New Roman"/>
                <w:sz w:val="20"/>
                <w:szCs w:val="20"/>
              </w:rPr>
            </w:pPr>
            <w:r w:rsidRPr="00956B79">
              <w:rPr>
                <w:rFonts w:ascii="Times New Roman" w:hAnsi="Times New Roman" w:cs="Times New Roman"/>
                <w:i/>
                <w:sz w:val="20"/>
                <w:szCs w:val="20"/>
              </w:rPr>
              <w:t xml:space="preserve">                                                                     (zakres udostępnianych zasobów)</w:t>
            </w:r>
            <w:r w:rsidRPr="00956B79">
              <w:rPr>
                <w:rFonts w:ascii="Times New Roman" w:hAnsi="Times New Roman" w:cs="Times New Roman"/>
                <w:sz w:val="20"/>
                <w:szCs w:val="20"/>
              </w:rPr>
              <w:t xml:space="preserve"> </w:t>
            </w:r>
          </w:p>
          <w:p w14:paraId="2EC15E36" w14:textId="2F7FEE86" w:rsidR="00A52F5C" w:rsidRPr="00956B79" w:rsidRDefault="00A52F5C" w:rsidP="00E20786">
            <w:pPr>
              <w:widowControl w:val="0"/>
              <w:suppressAutoHyphens/>
              <w:autoSpaceDE w:val="0"/>
              <w:autoSpaceDN w:val="0"/>
              <w:adjustRightInd w:val="0"/>
              <w:jc w:val="both"/>
              <w:rPr>
                <w:rFonts w:ascii="Times New Roman" w:hAnsi="Times New Roman" w:cs="Times New Roman"/>
                <w:sz w:val="20"/>
                <w:szCs w:val="20"/>
              </w:rPr>
            </w:pPr>
            <w:r w:rsidRPr="00956B79">
              <w:rPr>
                <w:rFonts w:ascii="Times New Roman" w:hAnsi="Times New Roman" w:cs="Times New Roman"/>
                <w:sz w:val="20"/>
                <w:szCs w:val="20"/>
              </w:rPr>
              <w:t>………………………………………………………………………………………………………………………………………………………</w:t>
            </w:r>
            <w:r w:rsidR="00E74591">
              <w:rPr>
                <w:rFonts w:ascii="Times New Roman" w:hAnsi="Times New Roman" w:cs="Times New Roman"/>
                <w:sz w:val="20"/>
                <w:szCs w:val="20"/>
              </w:rPr>
              <w:t>…………………………………………………………………………………………………</w:t>
            </w:r>
          </w:p>
          <w:p w14:paraId="4B481116" w14:textId="77777777" w:rsidR="00A52F5C" w:rsidRPr="00956B79" w:rsidRDefault="00A52F5C" w:rsidP="00E20786">
            <w:pPr>
              <w:widowControl w:val="0"/>
              <w:suppressAutoHyphens/>
              <w:autoSpaceDE w:val="0"/>
              <w:autoSpaceDN w:val="0"/>
              <w:adjustRightInd w:val="0"/>
              <w:ind w:left="992"/>
              <w:jc w:val="both"/>
              <w:rPr>
                <w:rFonts w:ascii="Times New Roman" w:hAnsi="Times New Roman" w:cs="Times New Roman"/>
                <w:i/>
                <w:sz w:val="20"/>
                <w:szCs w:val="20"/>
              </w:rPr>
            </w:pPr>
          </w:p>
          <w:p w14:paraId="26C4602C" w14:textId="77777777" w:rsidR="00A52F5C" w:rsidRPr="00956B79" w:rsidRDefault="00A52F5C" w:rsidP="00E20786">
            <w:pPr>
              <w:widowControl w:val="0"/>
              <w:suppressAutoHyphens/>
              <w:autoSpaceDE w:val="0"/>
              <w:autoSpaceDN w:val="0"/>
              <w:adjustRightInd w:val="0"/>
              <w:jc w:val="both"/>
              <w:rPr>
                <w:rFonts w:ascii="Times New Roman" w:hAnsi="Times New Roman" w:cs="Times New Roman"/>
                <w:sz w:val="20"/>
                <w:szCs w:val="20"/>
              </w:rPr>
            </w:pPr>
            <w:r w:rsidRPr="00956B79">
              <w:rPr>
                <w:rFonts w:ascii="Times New Roman" w:hAnsi="Times New Roman" w:cs="Times New Roman"/>
                <w:sz w:val="20"/>
                <w:szCs w:val="20"/>
              </w:rPr>
              <w:t xml:space="preserve">na cały okres realizacji zamówienia  i w celu jego należytego wykonania. </w:t>
            </w:r>
          </w:p>
          <w:p w14:paraId="56AA3008" w14:textId="77777777" w:rsidR="00A52F5C" w:rsidRPr="00956B79" w:rsidRDefault="00A52F5C" w:rsidP="00E20786">
            <w:pPr>
              <w:widowControl w:val="0"/>
              <w:suppressAutoHyphens/>
              <w:autoSpaceDE w:val="0"/>
              <w:autoSpaceDN w:val="0"/>
              <w:adjustRightInd w:val="0"/>
              <w:jc w:val="both"/>
              <w:rPr>
                <w:rFonts w:ascii="Times New Roman" w:hAnsi="Times New Roman" w:cs="Times New Roman"/>
                <w:sz w:val="20"/>
                <w:szCs w:val="20"/>
              </w:rPr>
            </w:pPr>
          </w:p>
          <w:p w14:paraId="5A0177A6" w14:textId="77777777" w:rsidR="00A52F5C" w:rsidRPr="00956B79" w:rsidRDefault="00A52F5C" w:rsidP="00E20786">
            <w:pPr>
              <w:widowControl w:val="0"/>
              <w:suppressAutoHyphens/>
              <w:autoSpaceDE w:val="0"/>
              <w:autoSpaceDN w:val="0"/>
              <w:adjustRightInd w:val="0"/>
              <w:jc w:val="both"/>
              <w:rPr>
                <w:rFonts w:ascii="Times New Roman" w:hAnsi="Times New Roman" w:cs="Times New Roman"/>
                <w:sz w:val="20"/>
                <w:szCs w:val="20"/>
              </w:rPr>
            </w:pPr>
            <w:r w:rsidRPr="00956B79">
              <w:rPr>
                <w:rFonts w:ascii="Times New Roman" w:hAnsi="Times New Roman" w:cs="Times New Roman"/>
                <w:sz w:val="20"/>
                <w:szCs w:val="20"/>
              </w:rPr>
              <w:t>Sposób wykorzystania w/w zasobów przez Wykonawcę przy wykonywaniu zamówienia:</w:t>
            </w:r>
          </w:p>
          <w:p w14:paraId="055805DB" w14:textId="5C79B44D" w:rsidR="00A52F5C" w:rsidRPr="00956B79" w:rsidRDefault="00A52F5C" w:rsidP="00E20786">
            <w:pPr>
              <w:widowControl w:val="0"/>
              <w:suppressAutoHyphens/>
              <w:autoSpaceDE w:val="0"/>
              <w:autoSpaceDN w:val="0"/>
              <w:adjustRightInd w:val="0"/>
              <w:jc w:val="both"/>
              <w:rPr>
                <w:rFonts w:ascii="Times New Roman" w:hAnsi="Times New Roman" w:cs="Times New Roman"/>
                <w:sz w:val="20"/>
                <w:szCs w:val="20"/>
              </w:rPr>
            </w:pPr>
            <w:r w:rsidRPr="00956B79">
              <w:rPr>
                <w:rFonts w:ascii="Times New Roman" w:hAnsi="Times New Roman" w:cs="Times New Roman"/>
                <w:sz w:val="20"/>
                <w:szCs w:val="20"/>
              </w:rPr>
              <w:t>………….…………………………………………………………………………………………………………………………………………</w:t>
            </w:r>
            <w:r w:rsidR="00E74591">
              <w:rPr>
                <w:rFonts w:ascii="Times New Roman" w:hAnsi="Times New Roman" w:cs="Times New Roman"/>
                <w:sz w:val="20"/>
                <w:szCs w:val="20"/>
              </w:rPr>
              <w:t>……………………………………………………………………………………………….</w:t>
            </w:r>
          </w:p>
          <w:p w14:paraId="1CE56147" w14:textId="77777777" w:rsidR="00A52F5C" w:rsidRPr="00956B79" w:rsidRDefault="00A52F5C" w:rsidP="00E20786">
            <w:pPr>
              <w:widowControl w:val="0"/>
              <w:suppressAutoHyphens/>
              <w:autoSpaceDE w:val="0"/>
              <w:autoSpaceDN w:val="0"/>
              <w:adjustRightInd w:val="0"/>
              <w:jc w:val="both"/>
              <w:rPr>
                <w:rFonts w:ascii="Times New Roman" w:hAnsi="Times New Roman" w:cs="Times New Roman"/>
                <w:sz w:val="20"/>
                <w:szCs w:val="20"/>
              </w:rPr>
            </w:pPr>
          </w:p>
          <w:p w14:paraId="26D1958B" w14:textId="77777777" w:rsidR="00A52F5C" w:rsidRPr="00956B79" w:rsidRDefault="00A52F5C" w:rsidP="00E20786">
            <w:pPr>
              <w:widowControl w:val="0"/>
              <w:suppressAutoHyphens/>
              <w:autoSpaceDE w:val="0"/>
              <w:autoSpaceDN w:val="0"/>
              <w:adjustRightInd w:val="0"/>
              <w:jc w:val="both"/>
              <w:rPr>
                <w:rFonts w:ascii="Times New Roman" w:hAnsi="Times New Roman" w:cs="Times New Roman"/>
                <w:sz w:val="20"/>
                <w:szCs w:val="20"/>
              </w:rPr>
            </w:pPr>
            <w:r w:rsidRPr="00956B79">
              <w:rPr>
                <w:rFonts w:ascii="Times New Roman" w:hAnsi="Times New Roman" w:cs="Times New Roman"/>
                <w:sz w:val="20"/>
                <w:szCs w:val="20"/>
              </w:rPr>
              <w:t>Charakter stosunku prawnego, jaki będzie łączył nas z Wykonawcą:</w:t>
            </w:r>
          </w:p>
          <w:p w14:paraId="5162CA8A" w14:textId="387C4858" w:rsidR="00A52F5C" w:rsidRPr="00956B79" w:rsidRDefault="00A52F5C" w:rsidP="00E20786">
            <w:pPr>
              <w:widowControl w:val="0"/>
              <w:suppressAutoHyphens/>
              <w:autoSpaceDE w:val="0"/>
              <w:autoSpaceDN w:val="0"/>
              <w:adjustRightInd w:val="0"/>
              <w:jc w:val="both"/>
              <w:rPr>
                <w:rFonts w:ascii="Times New Roman" w:hAnsi="Times New Roman" w:cs="Times New Roman"/>
                <w:sz w:val="20"/>
                <w:szCs w:val="20"/>
              </w:rPr>
            </w:pPr>
            <w:r w:rsidRPr="00956B79">
              <w:rPr>
                <w:rFonts w:ascii="Times New Roman" w:hAnsi="Times New Roman" w:cs="Times New Roman"/>
                <w:sz w:val="20"/>
                <w:szCs w:val="20"/>
              </w:rPr>
              <w:t xml:space="preserve"> ………………………………………………..…………………………………………………………………………………………………</w:t>
            </w:r>
            <w:r>
              <w:rPr>
                <w:rFonts w:ascii="Times New Roman" w:hAnsi="Times New Roman" w:cs="Times New Roman"/>
                <w:sz w:val="20"/>
                <w:szCs w:val="20"/>
              </w:rPr>
              <w:t>……………………………………………………………………………</w:t>
            </w:r>
            <w:r w:rsidR="00E74591">
              <w:rPr>
                <w:rFonts w:ascii="Times New Roman" w:hAnsi="Times New Roman" w:cs="Times New Roman"/>
                <w:sz w:val="20"/>
                <w:szCs w:val="20"/>
              </w:rPr>
              <w:t>……………………..</w:t>
            </w:r>
          </w:p>
          <w:p w14:paraId="5600F031" w14:textId="77777777" w:rsidR="00A52F5C" w:rsidRPr="00956B79" w:rsidRDefault="00A52F5C" w:rsidP="00E20786">
            <w:pPr>
              <w:widowControl w:val="0"/>
              <w:tabs>
                <w:tab w:val="left" w:pos="1845"/>
              </w:tabs>
              <w:suppressAutoHyphens/>
              <w:autoSpaceDE w:val="0"/>
              <w:autoSpaceDN w:val="0"/>
              <w:adjustRightInd w:val="0"/>
              <w:jc w:val="both"/>
              <w:rPr>
                <w:rFonts w:ascii="Times New Roman" w:hAnsi="Times New Roman" w:cs="Times New Roman"/>
                <w:sz w:val="20"/>
                <w:szCs w:val="20"/>
              </w:rPr>
            </w:pPr>
          </w:p>
          <w:p w14:paraId="7D0B5C64" w14:textId="77777777" w:rsidR="00A52F5C" w:rsidRPr="00956B79" w:rsidRDefault="00A52F5C" w:rsidP="00E20786">
            <w:pPr>
              <w:widowControl w:val="0"/>
              <w:tabs>
                <w:tab w:val="left" w:pos="1845"/>
              </w:tabs>
              <w:suppressAutoHyphens/>
              <w:autoSpaceDE w:val="0"/>
              <w:autoSpaceDN w:val="0"/>
              <w:adjustRightInd w:val="0"/>
              <w:jc w:val="both"/>
              <w:rPr>
                <w:rFonts w:ascii="Times New Roman" w:hAnsi="Times New Roman" w:cs="Times New Roman"/>
                <w:sz w:val="20"/>
                <w:szCs w:val="20"/>
              </w:rPr>
            </w:pPr>
            <w:r w:rsidRPr="00956B79">
              <w:rPr>
                <w:rFonts w:ascii="Times New Roman" w:hAnsi="Times New Roman" w:cs="Times New Roman"/>
                <w:sz w:val="20"/>
                <w:szCs w:val="20"/>
              </w:rPr>
              <w:t xml:space="preserve">                                      </w:t>
            </w:r>
          </w:p>
          <w:p w14:paraId="37E46B4E" w14:textId="77777777" w:rsidR="00A52F5C" w:rsidRPr="00956B79" w:rsidRDefault="00A52F5C" w:rsidP="00E20786">
            <w:pPr>
              <w:rPr>
                <w:rFonts w:ascii="Times New Roman" w:hAnsi="Times New Roman" w:cs="Times New Roman"/>
                <w:sz w:val="20"/>
                <w:szCs w:val="20"/>
              </w:rPr>
            </w:pPr>
            <w:r w:rsidRPr="00956B79">
              <w:rPr>
                <w:rFonts w:ascii="Times New Roman" w:hAnsi="Times New Roman" w:cs="Times New Roman"/>
                <w:sz w:val="20"/>
                <w:szCs w:val="20"/>
              </w:rPr>
              <w:t xml:space="preserve">                                                                                                                                                                                                                      </w:t>
            </w:r>
          </w:p>
          <w:p w14:paraId="50F5564B" w14:textId="77777777" w:rsidR="00A52F5C" w:rsidRDefault="00A52F5C" w:rsidP="00E20786">
            <w:pPr>
              <w:rPr>
                <w:rFonts w:ascii="Times New Roman" w:hAnsi="Times New Roman" w:cs="Times New Roman"/>
                <w:sz w:val="20"/>
                <w:szCs w:val="20"/>
              </w:rPr>
            </w:pPr>
            <w:r w:rsidRPr="00956B79">
              <w:rPr>
                <w:rFonts w:ascii="Times New Roman" w:hAnsi="Times New Roman" w:cs="Times New Roman"/>
                <w:sz w:val="20"/>
                <w:szCs w:val="20"/>
              </w:rPr>
              <w:t xml:space="preserve">                                                                                                     </w:t>
            </w:r>
          </w:p>
          <w:p w14:paraId="6EFC559B" w14:textId="77777777" w:rsidR="00A52F5C" w:rsidRDefault="00A52F5C" w:rsidP="00E20786">
            <w:pPr>
              <w:rPr>
                <w:rFonts w:ascii="Times New Roman" w:hAnsi="Times New Roman" w:cs="Times New Roman"/>
                <w:sz w:val="20"/>
                <w:szCs w:val="20"/>
              </w:rPr>
            </w:pPr>
          </w:p>
          <w:p w14:paraId="616D1DC2" w14:textId="77777777" w:rsidR="00A52F5C" w:rsidRPr="00956B79" w:rsidRDefault="00A52F5C" w:rsidP="00E20786">
            <w:pPr>
              <w:rPr>
                <w:rFonts w:ascii="Times New Roman" w:hAnsi="Times New Roman" w:cs="Times New Roman"/>
                <w:sz w:val="20"/>
                <w:szCs w:val="20"/>
              </w:rPr>
            </w:pPr>
            <w:r>
              <w:rPr>
                <w:rFonts w:ascii="Times New Roman" w:hAnsi="Times New Roman" w:cs="Times New Roman"/>
                <w:sz w:val="20"/>
                <w:szCs w:val="20"/>
              </w:rPr>
              <w:t xml:space="preserve">                                                                                                           </w:t>
            </w:r>
            <w:r w:rsidRPr="00956B79">
              <w:rPr>
                <w:rFonts w:ascii="Times New Roman" w:hAnsi="Times New Roman" w:cs="Times New Roman"/>
                <w:sz w:val="20"/>
                <w:szCs w:val="20"/>
              </w:rPr>
              <w:t xml:space="preserve"> ................................................................</w:t>
            </w:r>
          </w:p>
          <w:p w14:paraId="321B7E75" w14:textId="277CF0D3" w:rsidR="00A52F5C" w:rsidRPr="00956B79" w:rsidRDefault="00A52F5C" w:rsidP="002A2077">
            <w:pPr>
              <w:jc w:val="both"/>
              <w:rPr>
                <w:rFonts w:ascii="Times New Roman" w:hAnsi="Times New Roman" w:cs="Times New Roman"/>
                <w:sz w:val="20"/>
                <w:szCs w:val="20"/>
              </w:rPr>
            </w:pPr>
            <w:r w:rsidRPr="00956B79">
              <w:rPr>
                <w:rFonts w:ascii="Times New Roman" w:hAnsi="Times New Roman" w:cs="Times New Roman"/>
                <w:sz w:val="20"/>
                <w:szCs w:val="20"/>
              </w:rPr>
              <w:tab/>
            </w:r>
            <w:r w:rsidRPr="00956B79">
              <w:rPr>
                <w:rFonts w:ascii="Times New Roman" w:hAnsi="Times New Roman" w:cs="Times New Roman"/>
                <w:sz w:val="20"/>
                <w:szCs w:val="20"/>
              </w:rPr>
              <w:tab/>
            </w:r>
            <w:r w:rsidRPr="00956B79">
              <w:rPr>
                <w:rFonts w:ascii="Times New Roman" w:hAnsi="Times New Roman" w:cs="Times New Roman"/>
                <w:sz w:val="20"/>
                <w:szCs w:val="20"/>
              </w:rPr>
              <w:tab/>
              <w:t xml:space="preserve">        </w:t>
            </w:r>
            <w:r w:rsidR="00E74591">
              <w:rPr>
                <w:rFonts w:ascii="Times New Roman" w:hAnsi="Times New Roman" w:cs="Times New Roman"/>
                <w:sz w:val="20"/>
                <w:szCs w:val="20"/>
              </w:rPr>
              <w:t xml:space="preserve">                                                                                   </w:t>
            </w:r>
            <w:r w:rsidRPr="00956B79">
              <w:rPr>
                <w:rFonts w:ascii="Times New Roman" w:hAnsi="Times New Roman" w:cs="Times New Roman"/>
                <w:sz w:val="20"/>
                <w:szCs w:val="20"/>
              </w:rPr>
              <w:t xml:space="preserve">  podpis</w:t>
            </w:r>
          </w:p>
          <w:p w14:paraId="63CF2651" w14:textId="77777777" w:rsidR="00A52F5C" w:rsidRPr="00956B79" w:rsidRDefault="00A52F5C" w:rsidP="00E20786">
            <w:pPr>
              <w:suppressAutoHyphens/>
              <w:rPr>
                <w:rFonts w:ascii="Times New Roman" w:hAnsi="Times New Roman" w:cs="Times New Roman"/>
                <w:sz w:val="20"/>
                <w:szCs w:val="20"/>
                <w:lang w:eastAsia="ar-SA"/>
              </w:rPr>
            </w:pPr>
          </w:p>
          <w:p w14:paraId="1CFDED23" w14:textId="77777777" w:rsidR="00A52F5C" w:rsidRPr="00956B79" w:rsidRDefault="00A52F5C" w:rsidP="00E20786">
            <w:pPr>
              <w:jc w:val="both"/>
              <w:rPr>
                <w:rFonts w:ascii="Times New Roman" w:hAnsi="Times New Roman" w:cs="Times New Roman"/>
                <w:b/>
                <w:sz w:val="20"/>
                <w:szCs w:val="20"/>
              </w:rPr>
            </w:pPr>
          </w:p>
          <w:p w14:paraId="547F06EB" w14:textId="77777777" w:rsidR="00A52F5C" w:rsidRPr="00956B79" w:rsidRDefault="00A52F5C" w:rsidP="00E20786">
            <w:pPr>
              <w:spacing w:line="480" w:lineRule="auto"/>
              <w:rPr>
                <w:rFonts w:ascii="Times New Roman" w:hAnsi="Times New Roman" w:cs="Times New Roman"/>
                <w:b/>
                <w:sz w:val="20"/>
                <w:szCs w:val="20"/>
              </w:rPr>
            </w:pPr>
          </w:p>
          <w:p w14:paraId="28394FD9" w14:textId="77777777" w:rsidR="00A52F5C" w:rsidRPr="00956B79" w:rsidRDefault="00A52F5C" w:rsidP="00E20786">
            <w:pPr>
              <w:spacing w:line="480" w:lineRule="auto"/>
              <w:rPr>
                <w:rFonts w:ascii="Times New Roman" w:hAnsi="Times New Roman" w:cs="Times New Roman"/>
                <w:b/>
                <w:sz w:val="20"/>
                <w:szCs w:val="20"/>
              </w:rPr>
            </w:pPr>
          </w:p>
          <w:p w14:paraId="2FC88EC1" w14:textId="576B9915" w:rsidR="00A52F5C" w:rsidRDefault="00A52F5C" w:rsidP="00E20786">
            <w:pPr>
              <w:spacing w:line="480" w:lineRule="auto"/>
              <w:rPr>
                <w:rFonts w:ascii="Times New Roman" w:hAnsi="Times New Roman" w:cs="Times New Roman"/>
                <w:b/>
                <w:sz w:val="20"/>
                <w:szCs w:val="20"/>
              </w:rPr>
            </w:pPr>
          </w:p>
          <w:p w14:paraId="55DCA2A1" w14:textId="0B173DEE" w:rsidR="00C62B19" w:rsidRDefault="00C62B19" w:rsidP="00E20786">
            <w:pPr>
              <w:spacing w:line="480" w:lineRule="auto"/>
              <w:rPr>
                <w:rFonts w:ascii="Times New Roman" w:hAnsi="Times New Roman" w:cs="Times New Roman"/>
                <w:b/>
                <w:sz w:val="20"/>
                <w:szCs w:val="20"/>
              </w:rPr>
            </w:pPr>
          </w:p>
          <w:p w14:paraId="15AF7961" w14:textId="77777777" w:rsidR="00F267E2" w:rsidRDefault="00F267E2" w:rsidP="00E20786">
            <w:pPr>
              <w:spacing w:line="480" w:lineRule="auto"/>
              <w:rPr>
                <w:rFonts w:ascii="Times New Roman" w:hAnsi="Times New Roman" w:cs="Times New Roman"/>
                <w:b/>
                <w:sz w:val="20"/>
                <w:szCs w:val="20"/>
              </w:rPr>
            </w:pPr>
          </w:p>
          <w:p w14:paraId="2A3077BD" w14:textId="77777777" w:rsidR="00423D1E" w:rsidRPr="00956B79" w:rsidRDefault="00423D1E" w:rsidP="00E20786">
            <w:pPr>
              <w:spacing w:line="480" w:lineRule="auto"/>
              <w:rPr>
                <w:rFonts w:ascii="Times New Roman" w:hAnsi="Times New Roman" w:cs="Times New Roman"/>
                <w:b/>
                <w:sz w:val="20"/>
                <w:szCs w:val="20"/>
              </w:rPr>
            </w:pPr>
          </w:p>
          <w:p w14:paraId="3C196013" w14:textId="7DDC8052" w:rsidR="00A52F5C" w:rsidRPr="00956B79" w:rsidRDefault="00A52F5C" w:rsidP="00E20786">
            <w:pPr>
              <w:pStyle w:val="Tekstpodstawowy"/>
              <w:spacing w:after="60" w:line="276" w:lineRule="auto"/>
              <w:jc w:val="right"/>
              <w:rPr>
                <w:rFonts w:ascii="Times New Roman" w:hAnsi="Times New Roman"/>
                <w:b/>
                <w:bCs/>
                <w:smallCaps w:val="0"/>
                <w:sz w:val="20"/>
                <w:szCs w:val="20"/>
              </w:rPr>
            </w:pPr>
            <w:r w:rsidRPr="00956B79">
              <w:rPr>
                <w:rFonts w:ascii="Times New Roman" w:hAnsi="Times New Roman"/>
                <w:b/>
                <w:bCs/>
                <w:smallCaps w:val="0"/>
                <w:sz w:val="20"/>
                <w:szCs w:val="20"/>
              </w:rPr>
              <w:lastRenderedPageBreak/>
              <w:t xml:space="preserve">                                                                                                                                                  </w:t>
            </w:r>
            <w:bookmarkStart w:id="9" w:name="_Hlk242426329"/>
            <w:r w:rsidRPr="00956B79">
              <w:rPr>
                <w:rFonts w:ascii="Times New Roman" w:hAnsi="Times New Roman"/>
                <w:b/>
                <w:bCs/>
                <w:smallCaps w:val="0"/>
                <w:sz w:val="20"/>
                <w:szCs w:val="20"/>
              </w:rPr>
              <w:t xml:space="preserve">Załącznik nr </w:t>
            </w:r>
            <w:r w:rsidR="00996D36">
              <w:rPr>
                <w:rFonts w:ascii="Times New Roman" w:hAnsi="Times New Roman"/>
                <w:b/>
                <w:bCs/>
                <w:smallCaps w:val="0"/>
                <w:sz w:val="20"/>
                <w:szCs w:val="20"/>
              </w:rPr>
              <w:t>8</w:t>
            </w:r>
            <w:r>
              <w:rPr>
                <w:rFonts w:ascii="Times New Roman" w:hAnsi="Times New Roman"/>
                <w:b/>
                <w:bCs/>
                <w:smallCaps w:val="0"/>
                <w:sz w:val="20"/>
                <w:szCs w:val="20"/>
              </w:rPr>
              <w:t xml:space="preserve"> do SWZ</w:t>
            </w:r>
          </w:p>
          <w:p w14:paraId="34878A33" w14:textId="77777777" w:rsidR="00A52F5C" w:rsidRPr="00956B79" w:rsidRDefault="00A52F5C" w:rsidP="006A751E">
            <w:pPr>
              <w:tabs>
                <w:tab w:val="left" w:pos="9072"/>
              </w:tabs>
              <w:spacing w:after="0" w:line="240" w:lineRule="auto"/>
              <w:jc w:val="both"/>
              <w:rPr>
                <w:rFonts w:ascii="Times New Roman" w:hAnsi="Times New Roman" w:cs="Times New Roman"/>
                <w:sz w:val="20"/>
                <w:szCs w:val="20"/>
              </w:rPr>
            </w:pPr>
            <w:r w:rsidRPr="00956B79">
              <w:rPr>
                <w:rFonts w:ascii="Times New Roman" w:hAnsi="Times New Roman" w:cs="Times New Roman"/>
                <w:sz w:val="20"/>
                <w:szCs w:val="20"/>
              </w:rPr>
              <w:t>Wykonawca:</w:t>
            </w:r>
          </w:p>
          <w:p w14:paraId="4ECDA370" w14:textId="77777777" w:rsidR="00A52F5C" w:rsidRPr="00956B79" w:rsidRDefault="00A52F5C" w:rsidP="006A751E">
            <w:pPr>
              <w:tabs>
                <w:tab w:val="left" w:pos="9072"/>
              </w:tabs>
              <w:spacing w:after="0" w:line="240" w:lineRule="auto"/>
              <w:jc w:val="both"/>
              <w:rPr>
                <w:rFonts w:ascii="Times New Roman" w:hAnsi="Times New Roman" w:cs="Times New Roman"/>
                <w:sz w:val="20"/>
                <w:szCs w:val="20"/>
              </w:rPr>
            </w:pPr>
            <w:r w:rsidRPr="00956B79">
              <w:rPr>
                <w:rFonts w:ascii="Times New Roman" w:hAnsi="Times New Roman" w:cs="Times New Roman"/>
                <w:sz w:val="20"/>
                <w:szCs w:val="20"/>
              </w:rPr>
              <w:t>……………………………</w:t>
            </w:r>
          </w:p>
          <w:p w14:paraId="4203E285" w14:textId="77777777" w:rsidR="00A52F5C" w:rsidRPr="00956B79" w:rsidRDefault="00A52F5C" w:rsidP="006A751E">
            <w:pPr>
              <w:tabs>
                <w:tab w:val="left" w:pos="9072"/>
              </w:tabs>
              <w:spacing w:after="0" w:line="240" w:lineRule="auto"/>
              <w:jc w:val="both"/>
              <w:rPr>
                <w:rFonts w:ascii="Times New Roman" w:hAnsi="Times New Roman" w:cs="Times New Roman"/>
                <w:sz w:val="20"/>
                <w:szCs w:val="20"/>
              </w:rPr>
            </w:pPr>
            <w:r w:rsidRPr="00956B79">
              <w:rPr>
                <w:rFonts w:ascii="Times New Roman" w:hAnsi="Times New Roman" w:cs="Times New Roman"/>
                <w:sz w:val="20"/>
                <w:szCs w:val="20"/>
              </w:rPr>
              <w:t>……………………………</w:t>
            </w:r>
          </w:p>
          <w:p w14:paraId="2A15D233" w14:textId="77777777" w:rsidR="00A52F5C" w:rsidRPr="00956B79" w:rsidRDefault="00A52F5C" w:rsidP="006A751E">
            <w:pPr>
              <w:tabs>
                <w:tab w:val="left" w:pos="9072"/>
              </w:tabs>
              <w:spacing w:after="0" w:line="240" w:lineRule="auto"/>
              <w:jc w:val="both"/>
              <w:rPr>
                <w:rFonts w:ascii="Times New Roman" w:hAnsi="Times New Roman" w:cs="Times New Roman"/>
                <w:sz w:val="20"/>
                <w:szCs w:val="20"/>
              </w:rPr>
            </w:pPr>
            <w:r w:rsidRPr="00956B79">
              <w:rPr>
                <w:rFonts w:ascii="Times New Roman" w:hAnsi="Times New Roman" w:cs="Times New Roman"/>
                <w:sz w:val="20"/>
                <w:szCs w:val="20"/>
              </w:rPr>
              <w:t>……………………………</w:t>
            </w:r>
          </w:p>
          <w:p w14:paraId="222DA5C0" w14:textId="77777777" w:rsidR="00A52F5C" w:rsidRPr="00956B79" w:rsidRDefault="00A52F5C" w:rsidP="006A751E">
            <w:pPr>
              <w:tabs>
                <w:tab w:val="left" w:pos="9072"/>
              </w:tabs>
              <w:spacing w:after="0" w:line="240" w:lineRule="auto"/>
              <w:jc w:val="both"/>
              <w:rPr>
                <w:rFonts w:ascii="Times New Roman" w:hAnsi="Times New Roman" w:cs="Times New Roman"/>
                <w:i/>
                <w:sz w:val="20"/>
                <w:szCs w:val="20"/>
              </w:rPr>
            </w:pPr>
            <w:r w:rsidRPr="00956B79">
              <w:rPr>
                <w:rFonts w:ascii="Times New Roman" w:hAnsi="Times New Roman" w:cs="Times New Roman"/>
                <w:sz w:val="20"/>
                <w:szCs w:val="20"/>
              </w:rPr>
              <w:t>(</w:t>
            </w:r>
            <w:r w:rsidRPr="00956B79">
              <w:rPr>
                <w:rFonts w:ascii="Times New Roman" w:hAnsi="Times New Roman" w:cs="Times New Roman"/>
                <w:i/>
                <w:sz w:val="20"/>
                <w:szCs w:val="20"/>
              </w:rPr>
              <w:t>pełna nazwa/firma, adres)</w:t>
            </w:r>
          </w:p>
          <w:p w14:paraId="4C3C8B92" w14:textId="77777777" w:rsidR="00A52F5C" w:rsidRPr="00956B79" w:rsidRDefault="00A52F5C" w:rsidP="006A751E">
            <w:pPr>
              <w:tabs>
                <w:tab w:val="left" w:pos="9072"/>
              </w:tabs>
              <w:spacing w:after="0" w:line="240" w:lineRule="auto"/>
              <w:jc w:val="both"/>
              <w:rPr>
                <w:rFonts w:ascii="Times New Roman" w:hAnsi="Times New Roman" w:cs="Times New Roman"/>
                <w:i/>
                <w:sz w:val="20"/>
                <w:szCs w:val="20"/>
              </w:rPr>
            </w:pPr>
            <w:r w:rsidRPr="00956B79">
              <w:rPr>
                <w:rFonts w:ascii="Times New Roman" w:hAnsi="Times New Roman" w:cs="Times New Roman"/>
                <w:sz w:val="20"/>
                <w:szCs w:val="20"/>
              </w:rPr>
              <w:t>NIP</w:t>
            </w:r>
            <w:r w:rsidRPr="00956B79">
              <w:rPr>
                <w:rFonts w:ascii="Times New Roman" w:hAnsi="Times New Roman" w:cs="Times New Roman"/>
                <w:i/>
                <w:sz w:val="20"/>
                <w:szCs w:val="20"/>
              </w:rPr>
              <w:t xml:space="preserve"> ……………………….</w:t>
            </w:r>
          </w:p>
          <w:p w14:paraId="49C32B31" w14:textId="77777777" w:rsidR="00A52F5C" w:rsidRPr="00956B79" w:rsidRDefault="00A52F5C" w:rsidP="006A751E">
            <w:pPr>
              <w:pStyle w:val="Tekstpodstawowy"/>
              <w:jc w:val="both"/>
              <w:rPr>
                <w:rFonts w:ascii="Times New Roman" w:hAnsi="Times New Roman"/>
                <w:bCs/>
                <w:smallCaps w:val="0"/>
                <w:sz w:val="20"/>
                <w:szCs w:val="20"/>
              </w:rPr>
            </w:pPr>
            <w:r w:rsidRPr="00956B79">
              <w:rPr>
                <w:rFonts w:ascii="Times New Roman" w:hAnsi="Times New Roman"/>
                <w:i/>
                <w:sz w:val="20"/>
                <w:szCs w:val="20"/>
              </w:rPr>
              <w:t>KRS ………………………</w:t>
            </w:r>
          </w:p>
          <w:p w14:paraId="5F5CD7C2" w14:textId="77777777" w:rsidR="00A52F5C" w:rsidRPr="00956B79" w:rsidRDefault="00A52F5C" w:rsidP="00E20786">
            <w:pPr>
              <w:pStyle w:val="Tekstpodstawowy"/>
              <w:spacing w:after="60" w:line="276" w:lineRule="auto"/>
              <w:jc w:val="both"/>
              <w:rPr>
                <w:rFonts w:ascii="Times New Roman" w:hAnsi="Times New Roman"/>
                <w:b/>
                <w:bCs/>
                <w:smallCaps w:val="0"/>
                <w:sz w:val="20"/>
                <w:szCs w:val="20"/>
              </w:rPr>
            </w:pPr>
          </w:p>
          <w:p w14:paraId="07CE08F8" w14:textId="77777777" w:rsidR="00A52F5C" w:rsidRPr="00956B79" w:rsidRDefault="00A52F5C" w:rsidP="00E20786">
            <w:pPr>
              <w:pStyle w:val="Tekstpodstawowy"/>
              <w:spacing w:after="60" w:line="276" w:lineRule="auto"/>
              <w:rPr>
                <w:rFonts w:ascii="Times New Roman" w:hAnsi="Times New Roman"/>
                <w:b/>
                <w:bCs/>
                <w:smallCaps w:val="0"/>
                <w:sz w:val="20"/>
                <w:szCs w:val="20"/>
              </w:rPr>
            </w:pPr>
            <w:r w:rsidRPr="00956B79">
              <w:rPr>
                <w:rFonts w:ascii="Times New Roman" w:hAnsi="Times New Roman"/>
                <w:b/>
                <w:bCs/>
                <w:smallCaps w:val="0"/>
                <w:sz w:val="20"/>
                <w:szCs w:val="20"/>
              </w:rPr>
              <w:t>WYKAZ ROBÓT</w:t>
            </w:r>
          </w:p>
          <w:p w14:paraId="063ABD42" w14:textId="77777777" w:rsidR="00A52F5C" w:rsidRPr="00956B79" w:rsidRDefault="00A52F5C" w:rsidP="00E20786">
            <w:pPr>
              <w:pStyle w:val="Tekstpodstawowy"/>
              <w:spacing w:after="60" w:line="276" w:lineRule="auto"/>
              <w:rPr>
                <w:rFonts w:ascii="Times New Roman" w:hAnsi="Times New Roman"/>
                <w:b/>
                <w:bCs/>
                <w:smallCaps w:val="0"/>
                <w:sz w:val="20"/>
                <w:szCs w:val="20"/>
              </w:rPr>
            </w:pPr>
            <w:r w:rsidRPr="00956B79">
              <w:rPr>
                <w:rFonts w:ascii="Times New Roman" w:hAnsi="Times New Roman"/>
                <w:b/>
                <w:bCs/>
                <w:smallCaps w:val="0"/>
                <w:sz w:val="20"/>
                <w:szCs w:val="20"/>
              </w:rPr>
              <w:t>(na potwierdzenie warunku udziału w postępowaniu)</w:t>
            </w:r>
          </w:p>
          <w:p w14:paraId="167B3212" w14:textId="77777777" w:rsidR="00A52F5C" w:rsidRPr="00956B79" w:rsidRDefault="00A52F5C" w:rsidP="00E20786">
            <w:pPr>
              <w:pStyle w:val="Tekstpodstawowy"/>
              <w:spacing w:after="60" w:line="276" w:lineRule="auto"/>
              <w:rPr>
                <w:rFonts w:ascii="Times New Roman" w:hAnsi="Times New Roman"/>
                <w:b/>
                <w:bCs/>
                <w:smallCaps w:val="0"/>
                <w:sz w:val="20"/>
                <w:szCs w:val="20"/>
              </w:rPr>
            </w:pPr>
          </w:p>
          <w:p w14:paraId="0F3C8CA5" w14:textId="77777777" w:rsidR="00A52F5C" w:rsidRPr="00956B79" w:rsidRDefault="00A52F5C" w:rsidP="00E20786">
            <w:pPr>
              <w:pStyle w:val="Tekstpodstawowy"/>
              <w:spacing w:after="60" w:line="276" w:lineRule="auto"/>
              <w:jc w:val="both"/>
              <w:rPr>
                <w:rFonts w:ascii="Times New Roman" w:hAnsi="Times New Roman"/>
                <w:b/>
                <w:bCs/>
                <w:smallCaps w:val="0"/>
                <w:sz w:val="20"/>
                <w:szCs w:val="20"/>
              </w:rPr>
            </w:pPr>
          </w:p>
          <w:tbl>
            <w:tblPr>
              <w:tblW w:w="9498" w:type="dxa"/>
              <w:tblLayout w:type="fixed"/>
              <w:tblLook w:val="04A0" w:firstRow="1" w:lastRow="0" w:firstColumn="1" w:lastColumn="0" w:noHBand="0" w:noVBand="1"/>
            </w:tblPr>
            <w:tblGrid>
              <w:gridCol w:w="492"/>
              <w:gridCol w:w="2486"/>
              <w:gridCol w:w="1417"/>
              <w:gridCol w:w="3126"/>
              <w:gridCol w:w="1977"/>
            </w:tblGrid>
            <w:tr w:rsidR="00A52F5C" w:rsidRPr="00956B79" w14:paraId="3D2E91B0" w14:textId="77777777" w:rsidTr="00910918">
              <w:tc>
                <w:tcPr>
                  <w:tcW w:w="492" w:type="dxa"/>
                  <w:tcBorders>
                    <w:top w:val="single" w:sz="4" w:space="0" w:color="auto"/>
                    <w:left w:val="single" w:sz="4" w:space="0" w:color="auto"/>
                    <w:bottom w:val="single" w:sz="4" w:space="0" w:color="auto"/>
                    <w:right w:val="single" w:sz="4" w:space="0" w:color="auto"/>
                  </w:tcBorders>
                </w:tcPr>
                <w:p w14:paraId="20EC60F2" w14:textId="77777777" w:rsidR="00A52F5C" w:rsidRPr="00956B79" w:rsidRDefault="00A52F5C" w:rsidP="000A201E">
                  <w:pPr>
                    <w:pStyle w:val="Tekstpodstawowy"/>
                    <w:framePr w:hSpace="141" w:wrap="around" w:vAnchor="text" w:hAnchor="margin" w:y="137"/>
                    <w:spacing w:after="60" w:line="276" w:lineRule="auto"/>
                    <w:jc w:val="both"/>
                    <w:rPr>
                      <w:rFonts w:ascii="Times New Roman" w:hAnsi="Times New Roman"/>
                      <w:b/>
                      <w:bCs/>
                      <w:smallCaps w:val="0"/>
                      <w:sz w:val="20"/>
                      <w:szCs w:val="20"/>
                    </w:rPr>
                  </w:pPr>
                  <w:r w:rsidRPr="00956B79">
                    <w:rPr>
                      <w:rFonts w:ascii="Times New Roman" w:hAnsi="Times New Roman"/>
                      <w:b/>
                      <w:bCs/>
                      <w:smallCaps w:val="0"/>
                      <w:sz w:val="20"/>
                      <w:szCs w:val="20"/>
                    </w:rPr>
                    <w:t>Lp.</w:t>
                  </w:r>
                </w:p>
              </w:tc>
              <w:tc>
                <w:tcPr>
                  <w:tcW w:w="2486" w:type="dxa"/>
                  <w:tcBorders>
                    <w:top w:val="single" w:sz="4" w:space="0" w:color="auto"/>
                    <w:left w:val="single" w:sz="4" w:space="0" w:color="auto"/>
                    <w:bottom w:val="single" w:sz="4" w:space="0" w:color="auto"/>
                    <w:right w:val="single" w:sz="4" w:space="0" w:color="auto"/>
                  </w:tcBorders>
                </w:tcPr>
                <w:p w14:paraId="274FF6F0" w14:textId="77777777" w:rsidR="00A52F5C" w:rsidRPr="00956B79" w:rsidRDefault="00A52F5C" w:rsidP="000A201E">
                  <w:pPr>
                    <w:pStyle w:val="Tekstpodstawowy"/>
                    <w:framePr w:hSpace="141" w:wrap="around" w:vAnchor="text" w:hAnchor="margin" w:y="137"/>
                    <w:spacing w:after="60" w:line="276" w:lineRule="auto"/>
                    <w:rPr>
                      <w:rFonts w:ascii="Times New Roman" w:hAnsi="Times New Roman"/>
                      <w:b/>
                      <w:bCs/>
                      <w:smallCaps w:val="0"/>
                      <w:sz w:val="20"/>
                      <w:szCs w:val="20"/>
                    </w:rPr>
                  </w:pPr>
                  <w:r w:rsidRPr="00956B79">
                    <w:rPr>
                      <w:rFonts w:ascii="Times New Roman" w:hAnsi="Times New Roman"/>
                      <w:b/>
                      <w:bCs/>
                      <w:smallCaps w:val="0"/>
                      <w:sz w:val="20"/>
                      <w:szCs w:val="20"/>
                    </w:rPr>
                    <w:t>Nazwa podmiotu na rzecz którego roboty zostały wykonane</w:t>
                  </w:r>
                </w:p>
              </w:tc>
              <w:tc>
                <w:tcPr>
                  <w:tcW w:w="1417" w:type="dxa"/>
                  <w:tcBorders>
                    <w:top w:val="single" w:sz="4" w:space="0" w:color="auto"/>
                    <w:left w:val="single" w:sz="4" w:space="0" w:color="auto"/>
                    <w:bottom w:val="single" w:sz="4" w:space="0" w:color="auto"/>
                    <w:right w:val="single" w:sz="4" w:space="0" w:color="auto"/>
                  </w:tcBorders>
                </w:tcPr>
                <w:p w14:paraId="41C1128E" w14:textId="77777777" w:rsidR="00A52F5C" w:rsidRPr="00956B79" w:rsidRDefault="00A52F5C" w:rsidP="000A201E">
                  <w:pPr>
                    <w:pStyle w:val="Tekstpodstawowy"/>
                    <w:framePr w:hSpace="141" w:wrap="around" w:vAnchor="text" w:hAnchor="margin" w:y="137"/>
                    <w:spacing w:after="60" w:line="276" w:lineRule="auto"/>
                    <w:rPr>
                      <w:rFonts w:ascii="Times New Roman" w:hAnsi="Times New Roman"/>
                      <w:b/>
                      <w:bCs/>
                      <w:smallCaps w:val="0"/>
                      <w:sz w:val="20"/>
                      <w:szCs w:val="20"/>
                    </w:rPr>
                  </w:pPr>
                  <w:r w:rsidRPr="00956B79">
                    <w:rPr>
                      <w:rFonts w:ascii="Times New Roman" w:hAnsi="Times New Roman"/>
                      <w:b/>
                      <w:bCs/>
                      <w:smallCaps w:val="0"/>
                      <w:sz w:val="20"/>
                      <w:szCs w:val="20"/>
                    </w:rPr>
                    <w:t>Wartość brutto</w:t>
                  </w:r>
                </w:p>
              </w:tc>
              <w:tc>
                <w:tcPr>
                  <w:tcW w:w="3126" w:type="dxa"/>
                  <w:tcBorders>
                    <w:top w:val="single" w:sz="4" w:space="0" w:color="auto"/>
                    <w:left w:val="single" w:sz="4" w:space="0" w:color="auto"/>
                    <w:bottom w:val="single" w:sz="4" w:space="0" w:color="auto"/>
                    <w:right w:val="single" w:sz="4" w:space="0" w:color="auto"/>
                  </w:tcBorders>
                </w:tcPr>
                <w:p w14:paraId="1557E586" w14:textId="77777777" w:rsidR="000220A4" w:rsidRDefault="000C2842" w:rsidP="000A201E">
                  <w:pPr>
                    <w:pStyle w:val="Tekstpodstawowy"/>
                    <w:framePr w:hSpace="141" w:wrap="around" w:vAnchor="text" w:hAnchor="margin" w:y="137"/>
                    <w:spacing w:after="60" w:line="276" w:lineRule="auto"/>
                    <w:rPr>
                      <w:rFonts w:ascii="Times New Roman" w:hAnsi="Times New Roman"/>
                      <w:b/>
                      <w:bCs/>
                      <w:smallCaps w:val="0"/>
                      <w:sz w:val="20"/>
                      <w:szCs w:val="20"/>
                    </w:rPr>
                  </w:pPr>
                  <w:r>
                    <w:rPr>
                      <w:rFonts w:ascii="Times New Roman" w:hAnsi="Times New Roman"/>
                      <w:b/>
                      <w:bCs/>
                      <w:smallCaps w:val="0"/>
                      <w:sz w:val="20"/>
                      <w:szCs w:val="20"/>
                    </w:rPr>
                    <w:t xml:space="preserve">Rodzaj </w:t>
                  </w:r>
                  <w:r w:rsidR="000220A4">
                    <w:rPr>
                      <w:rFonts w:ascii="Times New Roman" w:hAnsi="Times New Roman"/>
                      <w:b/>
                      <w:bCs/>
                      <w:smallCaps w:val="0"/>
                      <w:sz w:val="20"/>
                      <w:szCs w:val="20"/>
                    </w:rPr>
                    <w:t>roboty budowlanej</w:t>
                  </w:r>
                </w:p>
                <w:p w14:paraId="26F1A25C" w14:textId="680CF2A2" w:rsidR="00A52F5C" w:rsidRPr="00956B79" w:rsidRDefault="000C2842" w:rsidP="000A201E">
                  <w:pPr>
                    <w:pStyle w:val="Tekstpodstawowy"/>
                    <w:framePr w:hSpace="141" w:wrap="around" w:vAnchor="text" w:hAnchor="margin" w:y="137"/>
                    <w:spacing w:after="60" w:line="276" w:lineRule="auto"/>
                    <w:rPr>
                      <w:rFonts w:ascii="Times New Roman" w:hAnsi="Times New Roman"/>
                      <w:b/>
                      <w:bCs/>
                      <w:smallCaps w:val="0"/>
                      <w:sz w:val="20"/>
                      <w:szCs w:val="20"/>
                    </w:rPr>
                  </w:pPr>
                  <w:r>
                    <w:rPr>
                      <w:rFonts w:ascii="Times New Roman" w:hAnsi="Times New Roman"/>
                      <w:b/>
                      <w:bCs/>
                      <w:smallCaps w:val="0"/>
                      <w:sz w:val="20"/>
                      <w:szCs w:val="20"/>
                    </w:rPr>
                    <w:t>(nazwa inwestycji</w:t>
                  </w:r>
                  <w:r w:rsidR="005D58AB">
                    <w:rPr>
                      <w:rFonts w:ascii="Times New Roman" w:hAnsi="Times New Roman"/>
                      <w:b/>
                      <w:bCs/>
                      <w:smallCaps w:val="0"/>
                      <w:sz w:val="20"/>
                      <w:szCs w:val="20"/>
                    </w:rPr>
                    <w:t xml:space="preserve">, </w:t>
                  </w:r>
                  <w:r>
                    <w:rPr>
                      <w:rFonts w:ascii="Times New Roman" w:hAnsi="Times New Roman"/>
                      <w:b/>
                      <w:bCs/>
                      <w:smallCaps w:val="0"/>
                      <w:sz w:val="20"/>
                      <w:szCs w:val="20"/>
                    </w:rPr>
                    <w:t xml:space="preserve">PKOB, </w:t>
                  </w:r>
                  <w:r w:rsidR="005D58AB">
                    <w:rPr>
                      <w:rFonts w:ascii="Times New Roman" w:hAnsi="Times New Roman"/>
                      <w:b/>
                      <w:bCs/>
                      <w:smallCaps w:val="0"/>
                      <w:sz w:val="20"/>
                      <w:szCs w:val="20"/>
                    </w:rPr>
                    <w:t>powierzchnia użytkowa</w:t>
                  </w:r>
                  <w:r>
                    <w:rPr>
                      <w:rFonts w:ascii="Times New Roman" w:hAnsi="Times New Roman"/>
                      <w:b/>
                      <w:bCs/>
                      <w:smallCaps w:val="0"/>
                      <w:sz w:val="20"/>
                      <w:szCs w:val="20"/>
                    </w:rPr>
                    <w:t xml:space="preserve">, wykonane instalacje) </w:t>
                  </w:r>
                </w:p>
              </w:tc>
              <w:tc>
                <w:tcPr>
                  <w:tcW w:w="1977" w:type="dxa"/>
                  <w:tcBorders>
                    <w:top w:val="single" w:sz="4" w:space="0" w:color="auto"/>
                    <w:left w:val="single" w:sz="4" w:space="0" w:color="auto"/>
                    <w:bottom w:val="single" w:sz="4" w:space="0" w:color="auto"/>
                    <w:right w:val="single" w:sz="4" w:space="0" w:color="auto"/>
                  </w:tcBorders>
                </w:tcPr>
                <w:p w14:paraId="1EEE75EC" w14:textId="77777777" w:rsidR="00A52F5C" w:rsidRPr="00956B79" w:rsidRDefault="00A52F5C" w:rsidP="000A201E">
                  <w:pPr>
                    <w:pStyle w:val="Tekstpodstawowy"/>
                    <w:framePr w:hSpace="141" w:wrap="around" w:vAnchor="text" w:hAnchor="margin" w:y="137"/>
                    <w:spacing w:after="60" w:line="276" w:lineRule="auto"/>
                    <w:rPr>
                      <w:rFonts w:ascii="Times New Roman" w:hAnsi="Times New Roman"/>
                      <w:b/>
                      <w:bCs/>
                      <w:smallCaps w:val="0"/>
                      <w:sz w:val="20"/>
                      <w:szCs w:val="20"/>
                    </w:rPr>
                  </w:pPr>
                  <w:r w:rsidRPr="00956B79">
                    <w:rPr>
                      <w:rFonts w:ascii="Times New Roman" w:hAnsi="Times New Roman"/>
                      <w:b/>
                      <w:bCs/>
                      <w:smallCaps w:val="0"/>
                      <w:sz w:val="20"/>
                      <w:szCs w:val="20"/>
                    </w:rPr>
                    <w:t>Data i miejsce wykonania</w:t>
                  </w:r>
                </w:p>
              </w:tc>
            </w:tr>
            <w:tr w:rsidR="00A52F5C" w:rsidRPr="00956B79" w14:paraId="1CA7EE71" w14:textId="77777777" w:rsidTr="00910918">
              <w:tc>
                <w:tcPr>
                  <w:tcW w:w="492" w:type="dxa"/>
                  <w:tcBorders>
                    <w:top w:val="single" w:sz="4" w:space="0" w:color="auto"/>
                    <w:left w:val="single" w:sz="4" w:space="0" w:color="auto"/>
                    <w:bottom w:val="single" w:sz="4" w:space="0" w:color="auto"/>
                    <w:right w:val="single" w:sz="4" w:space="0" w:color="auto"/>
                  </w:tcBorders>
                </w:tcPr>
                <w:p w14:paraId="3E97D432" w14:textId="28798A75" w:rsidR="00A52F5C" w:rsidRPr="00956B79" w:rsidRDefault="000C2842" w:rsidP="000A201E">
                  <w:pPr>
                    <w:pStyle w:val="Tekstpodstawowy"/>
                    <w:framePr w:hSpace="141" w:wrap="around" w:vAnchor="text" w:hAnchor="margin" w:y="137"/>
                    <w:spacing w:after="60" w:line="276" w:lineRule="auto"/>
                    <w:jc w:val="both"/>
                    <w:rPr>
                      <w:rFonts w:ascii="Times New Roman" w:hAnsi="Times New Roman"/>
                      <w:b/>
                      <w:bCs/>
                      <w:smallCaps w:val="0"/>
                      <w:sz w:val="20"/>
                      <w:szCs w:val="20"/>
                    </w:rPr>
                  </w:pPr>
                  <w:r>
                    <w:rPr>
                      <w:rFonts w:ascii="Times New Roman" w:hAnsi="Times New Roman"/>
                      <w:b/>
                      <w:bCs/>
                      <w:smallCaps w:val="0"/>
                      <w:sz w:val="20"/>
                      <w:szCs w:val="20"/>
                    </w:rPr>
                    <w:t>1.</w:t>
                  </w:r>
                </w:p>
              </w:tc>
              <w:tc>
                <w:tcPr>
                  <w:tcW w:w="2486" w:type="dxa"/>
                  <w:tcBorders>
                    <w:top w:val="single" w:sz="4" w:space="0" w:color="auto"/>
                    <w:left w:val="single" w:sz="4" w:space="0" w:color="auto"/>
                    <w:bottom w:val="single" w:sz="4" w:space="0" w:color="auto"/>
                    <w:right w:val="single" w:sz="4" w:space="0" w:color="auto"/>
                  </w:tcBorders>
                </w:tcPr>
                <w:p w14:paraId="61B45209" w14:textId="7C9BA6A4" w:rsidR="00A52F5C" w:rsidRPr="00956B79" w:rsidRDefault="00A52F5C" w:rsidP="000A201E">
                  <w:pPr>
                    <w:pStyle w:val="Tekstpodstawowy"/>
                    <w:framePr w:hSpace="141" w:wrap="around" w:vAnchor="text" w:hAnchor="margin" w:y="137"/>
                    <w:spacing w:after="60" w:line="276" w:lineRule="auto"/>
                    <w:jc w:val="both"/>
                    <w:rPr>
                      <w:rFonts w:ascii="Times New Roman" w:hAnsi="Times New Roman"/>
                      <w:b/>
                      <w:bCs/>
                      <w:smallCaps w:val="0"/>
                      <w:sz w:val="20"/>
                      <w:szCs w:val="20"/>
                    </w:rPr>
                  </w:pPr>
                </w:p>
              </w:tc>
              <w:tc>
                <w:tcPr>
                  <w:tcW w:w="1417" w:type="dxa"/>
                  <w:tcBorders>
                    <w:top w:val="single" w:sz="4" w:space="0" w:color="auto"/>
                    <w:left w:val="single" w:sz="4" w:space="0" w:color="auto"/>
                    <w:bottom w:val="single" w:sz="4" w:space="0" w:color="auto"/>
                    <w:right w:val="single" w:sz="4" w:space="0" w:color="auto"/>
                  </w:tcBorders>
                </w:tcPr>
                <w:p w14:paraId="5DBC153C" w14:textId="77777777" w:rsidR="00A52F5C" w:rsidRPr="00956B79" w:rsidRDefault="00A52F5C" w:rsidP="000A201E">
                  <w:pPr>
                    <w:pStyle w:val="Tekstpodstawowy"/>
                    <w:framePr w:hSpace="141" w:wrap="around" w:vAnchor="text" w:hAnchor="margin" w:y="137"/>
                    <w:spacing w:after="60" w:line="276" w:lineRule="auto"/>
                    <w:jc w:val="both"/>
                    <w:rPr>
                      <w:rFonts w:ascii="Times New Roman" w:hAnsi="Times New Roman"/>
                      <w:b/>
                      <w:bCs/>
                      <w:smallCaps w:val="0"/>
                      <w:sz w:val="20"/>
                      <w:szCs w:val="20"/>
                    </w:rPr>
                  </w:pPr>
                </w:p>
              </w:tc>
              <w:tc>
                <w:tcPr>
                  <w:tcW w:w="3126" w:type="dxa"/>
                  <w:tcBorders>
                    <w:top w:val="single" w:sz="4" w:space="0" w:color="auto"/>
                    <w:left w:val="single" w:sz="4" w:space="0" w:color="auto"/>
                    <w:bottom w:val="single" w:sz="4" w:space="0" w:color="auto"/>
                    <w:right w:val="single" w:sz="4" w:space="0" w:color="auto"/>
                  </w:tcBorders>
                </w:tcPr>
                <w:p w14:paraId="13878334" w14:textId="77777777" w:rsidR="00A52F5C" w:rsidRPr="00956B79" w:rsidRDefault="00A52F5C" w:rsidP="000A201E">
                  <w:pPr>
                    <w:pStyle w:val="Tekstpodstawowy"/>
                    <w:framePr w:hSpace="141" w:wrap="around" w:vAnchor="text" w:hAnchor="margin" w:y="137"/>
                    <w:spacing w:after="60" w:line="276" w:lineRule="auto"/>
                    <w:jc w:val="both"/>
                    <w:rPr>
                      <w:rFonts w:ascii="Times New Roman" w:hAnsi="Times New Roman"/>
                      <w:b/>
                      <w:bCs/>
                      <w:smallCaps w:val="0"/>
                      <w:sz w:val="20"/>
                      <w:szCs w:val="20"/>
                    </w:rPr>
                  </w:pPr>
                </w:p>
              </w:tc>
              <w:tc>
                <w:tcPr>
                  <w:tcW w:w="1977" w:type="dxa"/>
                  <w:tcBorders>
                    <w:top w:val="single" w:sz="4" w:space="0" w:color="auto"/>
                    <w:left w:val="single" w:sz="4" w:space="0" w:color="auto"/>
                    <w:bottom w:val="single" w:sz="4" w:space="0" w:color="auto"/>
                    <w:right w:val="single" w:sz="4" w:space="0" w:color="auto"/>
                  </w:tcBorders>
                </w:tcPr>
                <w:p w14:paraId="50C124A7" w14:textId="77777777" w:rsidR="00A52F5C" w:rsidRPr="00956B79" w:rsidRDefault="00A52F5C" w:rsidP="000A201E">
                  <w:pPr>
                    <w:pStyle w:val="Tekstpodstawowy"/>
                    <w:framePr w:hSpace="141" w:wrap="around" w:vAnchor="text" w:hAnchor="margin" w:y="137"/>
                    <w:spacing w:after="60" w:line="276" w:lineRule="auto"/>
                    <w:jc w:val="both"/>
                    <w:rPr>
                      <w:rFonts w:ascii="Times New Roman" w:hAnsi="Times New Roman"/>
                      <w:b/>
                      <w:bCs/>
                      <w:smallCaps w:val="0"/>
                      <w:sz w:val="20"/>
                      <w:szCs w:val="20"/>
                    </w:rPr>
                  </w:pPr>
                </w:p>
              </w:tc>
            </w:tr>
            <w:tr w:rsidR="00A52F5C" w:rsidRPr="00956B79" w14:paraId="1CDCBC6F" w14:textId="77777777" w:rsidTr="00910918">
              <w:tc>
                <w:tcPr>
                  <w:tcW w:w="492" w:type="dxa"/>
                  <w:tcBorders>
                    <w:top w:val="single" w:sz="4" w:space="0" w:color="auto"/>
                    <w:left w:val="single" w:sz="4" w:space="0" w:color="auto"/>
                    <w:bottom w:val="single" w:sz="4" w:space="0" w:color="auto"/>
                    <w:right w:val="single" w:sz="4" w:space="0" w:color="auto"/>
                  </w:tcBorders>
                </w:tcPr>
                <w:p w14:paraId="71731B5F" w14:textId="6DD9EE57" w:rsidR="00A52F5C" w:rsidRPr="00956B79" w:rsidRDefault="000C2842" w:rsidP="000A201E">
                  <w:pPr>
                    <w:pStyle w:val="Tekstpodstawowy"/>
                    <w:framePr w:hSpace="141" w:wrap="around" w:vAnchor="text" w:hAnchor="margin" w:y="137"/>
                    <w:spacing w:after="60" w:line="276" w:lineRule="auto"/>
                    <w:jc w:val="both"/>
                    <w:rPr>
                      <w:rFonts w:ascii="Times New Roman" w:hAnsi="Times New Roman"/>
                      <w:b/>
                      <w:bCs/>
                      <w:smallCaps w:val="0"/>
                      <w:sz w:val="20"/>
                      <w:szCs w:val="20"/>
                    </w:rPr>
                  </w:pPr>
                  <w:r>
                    <w:rPr>
                      <w:rFonts w:ascii="Times New Roman" w:hAnsi="Times New Roman"/>
                      <w:b/>
                      <w:bCs/>
                      <w:smallCaps w:val="0"/>
                      <w:sz w:val="20"/>
                      <w:szCs w:val="20"/>
                    </w:rPr>
                    <w:t>2.</w:t>
                  </w:r>
                </w:p>
              </w:tc>
              <w:tc>
                <w:tcPr>
                  <w:tcW w:w="2486" w:type="dxa"/>
                  <w:tcBorders>
                    <w:top w:val="single" w:sz="4" w:space="0" w:color="auto"/>
                    <w:left w:val="single" w:sz="4" w:space="0" w:color="auto"/>
                    <w:bottom w:val="single" w:sz="4" w:space="0" w:color="auto"/>
                    <w:right w:val="single" w:sz="4" w:space="0" w:color="auto"/>
                  </w:tcBorders>
                </w:tcPr>
                <w:p w14:paraId="67EDFFCC" w14:textId="12DE7E30" w:rsidR="00A52F5C" w:rsidRPr="00956B79" w:rsidRDefault="00A52F5C" w:rsidP="000A201E">
                  <w:pPr>
                    <w:pStyle w:val="Tekstpodstawowy"/>
                    <w:framePr w:hSpace="141" w:wrap="around" w:vAnchor="text" w:hAnchor="margin" w:y="137"/>
                    <w:spacing w:after="60" w:line="276" w:lineRule="auto"/>
                    <w:jc w:val="both"/>
                    <w:rPr>
                      <w:rFonts w:ascii="Times New Roman" w:hAnsi="Times New Roman"/>
                      <w:b/>
                      <w:bCs/>
                      <w:smallCaps w:val="0"/>
                      <w:sz w:val="20"/>
                      <w:szCs w:val="20"/>
                    </w:rPr>
                  </w:pPr>
                </w:p>
              </w:tc>
              <w:tc>
                <w:tcPr>
                  <w:tcW w:w="1417" w:type="dxa"/>
                  <w:tcBorders>
                    <w:top w:val="single" w:sz="4" w:space="0" w:color="auto"/>
                    <w:left w:val="single" w:sz="4" w:space="0" w:color="auto"/>
                    <w:bottom w:val="single" w:sz="4" w:space="0" w:color="auto"/>
                    <w:right w:val="single" w:sz="4" w:space="0" w:color="auto"/>
                  </w:tcBorders>
                </w:tcPr>
                <w:p w14:paraId="307B31B7" w14:textId="77777777" w:rsidR="00A52F5C" w:rsidRPr="00956B79" w:rsidRDefault="00A52F5C" w:rsidP="000A201E">
                  <w:pPr>
                    <w:pStyle w:val="Tekstpodstawowy"/>
                    <w:framePr w:hSpace="141" w:wrap="around" w:vAnchor="text" w:hAnchor="margin" w:y="137"/>
                    <w:spacing w:after="60" w:line="276" w:lineRule="auto"/>
                    <w:jc w:val="both"/>
                    <w:rPr>
                      <w:rFonts w:ascii="Times New Roman" w:hAnsi="Times New Roman"/>
                      <w:b/>
                      <w:bCs/>
                      <w:smallCaps w:val="0"/>
                      <w:sz w:val="20"/>
                      <w:szCs w:val="20"/>
                    </w:rPr>
                  </w:pPr>
                </w:p>
              </w:tc>
              <w:tc>
                <w:tcPr>
                  <w:tcW w:w="3126" w:type="dxa"/>
                  <w:tcBorders>
                    <w:top w:val="single" w:sz="4" w:space="0" w:color="auto"/>
                    <w:left w:val="single" w:sz="4" w:space="0" w:color="auto"/>
                    <w:bottom w:val="single" w:sz="4" w:space="0" w:color="auto"/>
                    <w:right w:val="single" w:sz="4" w:space="0" w:color="auto"/>
                  </w:tcBorders>
                </w:tcPr>
                <w:p w14:paraId="012F15F2" w14:textId="77777777" w:rsidR="00A52F5C" w:rsidRPr="00956B79" w:rsidRDefault="00A52F5C" w:rsidP="000A201E">
                  <w:pPr>
                    <w:pStyle w:val="Tekstpodstawowy"/>
                    <w:framePr w:hSpace="141" w:wrap="around" w:vAnchor="text" w:hAnchor="margin" w:y="137"/>
                    <w:spacing w:after="60" w:line="276" w:lineRule="auto"/>
                    <w:jc w:val="both"/>
                    <w:rPr>
                      <w:rFonts w:ascii="Times New Roman" w:hAnsi="Times New Roman"/>
                      <w:b/>
                      <w:bCs/>
                      <w:smallCaps w:val="0"/>
                      <w:sz w:val="20"/>
                      <w:szCs w:val="20"/>
                    </w:rPr>
                  </w:pPr>
                </w:p>
              </w:tc>
              <w:tc>
                <w:tcPr>
                  <w:tcW w:w="1977" w:type="dxa"/>
                  <w:tcBorders>
                    <w:top w:val="single" w:sz="4" w:space="0" w:color="auto"/>
                    <w:left w:val="single" w:sz="4" w:space="0" w:color="auto"/>
                    <w:bottom w:val="single" w:sz="4" w:space="0" w:color="auto"/>
                    <w:right w:val="single" w:sz="4" w:space="0" w:color="auto"/>
                  </w:tcBorders>
                </w:tcPr>
                <w:p w14:paraId="06699DF0" w14:textId="77777777" w:rsidR="00A52F5C" w:rsidRPr="00956B79" w:rsidRDefault="00A52F5C" w:rsidP="000A201E">
                  <w:pPr>
                    <w:pStyle w:val="Tekstpodstawowy"/>
                    <w:framePr w:hSpace="141" w:wrap="around" w:vAnchor="text" w:hAnchor="margin" w:y="137"/>
                    <w:spacing w:after="60" w:line="276" w:lineRule="auto"/>
                    <w:jc w:val="both"/>
                    <w:rPr>
                      <w:rFonts w:ascii="Times New Roman" w:hAnsi="Times New Roman"/>
                      <w:b/>
                      <w:bCs/>
                      <w:smallCaps w:val="0"/>
                      <w:sz w:val="20"/>
                      <w:szCs w:val="20"/>
                    </w:rPr>
                  </w:pPr>
                </w:p>
              </w:tc>
            </w:tr>
          </w:tbl>
          <w:p w14:paraId="434C0596" w14:textId="77777777" w:rsidR="00A52F5C" w:rsidRPr="00956B79" w:rsidRDefault="00A52F5C" w:rsidP="00E20786">
            <w:pPr>
              <w:pStyle w:val="Tekstpodstawowy"/>
              <w:spacing w:after="60" w:line="276" w:lineRule="auto"/>
              <w:jc w:val="both"/>
              <w:rPr>
                <w:rFonts w:ascii="Times New Roman" w:hAnsi="Times New Roman"/>
                <w:b/>
                <w:bCs/>
                <w:smallCaps w:val="0"/>
                <w:sz w:val="20"/>
                <w:szCs w:val="20"/>
              </w:rPr>
            </w:pPr>
          </w:p>
          <w:p w14:paraId="567F222F" w14:textId="77777777" w:rsidR="00A52F5C" w:rsidRPr="00956B79" w:rsidRDefault="00A52F5C" w:rsidP="00E20786">
            <w:pPr>
              <w:pStyle w:val="Stopka"/>
              <w:rPr>
                <w:rFonts w:ascii="Times New Roman" w:hAnsi="Times New Roman" w:cs="Times New Roman"/>
                <w:color w:val="111111"/>
                <w:sz w:val="20"/>
                <w:szCs w:val="20"/>
              </w:rPr>
            </w:pPr>
            <w:r w:rsidRPr="00956B79">
              <w:rPr>
                <w:rFonts w:ascii="Times New Roman" w:hAnsi="Times New Roman" w:cs="Times New Roman"/>
                <w:color w:val="111111"/>
                <w:sz w:val="20"/>
                <w:szCs w:val="20"/>
              </w:rPr>
              <w:t xml:space="preserve">                                                                                                                                                                                                                          </w:t>
            </w:r>
          </w:p>
          <w:p w14:paraId="4F8E52D7" w14:textId="1D571B7E" w:rsidR="005D58AB" w:rsidRDefault="000C2842" w:rsidP="000C2842">
            <w:pPr>
              <w:pStyle w:val="Stopka"/>
              <w:rPr>
                <w:rFonts w:ascii="Times New Roman" w:hAnsi="Times New Roman" w:cs="Times New Roman"/>
                <w:color w:val="111111"/>
                <w:sz w:val="20"/>
                <w:szCs w:val="20"/>
              </w:rPr>
            </w:pPr>
            <w:r>
              <w:rPr>
                <w:rFonts w:ascii="Times New Roman" w:hAnsi="Times New Roman" w:cs="Times New Roman"/>
                <w:color w:val="111111"/>
                <w:sz w:val="20"/>
                <w:szCs w:val="20"/>
              </w:rPr>
              <w:t>Niniejszym oświadczamy, że:</w:t>
            </w:r>
          </w:p>
          <w:p w14:paraId="31C67F26" w14:textId="440BA385" w:rsidR="000C2842" w:rsidRDefault="000C2842" w:rsidP="000C2842">
            <w:pPr>
              <w:pStyle w:val="Stopka"/>
              <w:numPr>
                <w:ilvl w:val="0"/>
                <w:numId w:val="99"/>
              </w:numPr>
              <w:rPr>
                <w:rFonts w:ascii="Times New Roman" w:hAnsi="Times New Roman" w:cs="Times New Roman"/>
                <w:color w:val="111111"/>
                <w:sz w:val="20"/>
                <w:szCs w:val="20"/>
              </w:rPr>
            </w:pPr>
            <w:r>
              <w:rPr>
                <w:rFonts w:ascii="Times New Roman" w:hAnsi="Times New Roman" w:cs="Times New Roman"/>
                <w:color w:val="111111"/>
                <w:sz w:val="20"/>
                <w:szCs w:val="20"/>
              </w:rPr>
              <w:t>Wskazane w pkt. ………….roboty polegały na rozbudowie/przebudowie* obiektu budowlanego sklasyfikowanego w PKOB w klasie 1264,</w:t>
            </w:r>
          </w:p>
          <w:p w14:paraId="1D1E06F7" w14:textId="194F96C1" w:rsidR="000C2842" w:rsidRDefault="000C2842" w:rsidP="000C2842">
            <w:pPr>
              <w:pStyle w:val="Stopka"/>
              <w:numPr>
                <w:ilvl w:val="0"/>
                <w:numId w:val="99"/>
              </w:numPr>
              <w:rPr>
                <w:rFonts w:ascii="Times New Roman" w:hAnsi="Times New Roman" w:cs="Times New Roman"/>
                <w:color w:val="111111"/>
                <w:sz w:val="20"/>
                <w:szCs w:val="20"/>
              </w:rPr>
            </w:pPr>
            <w:r>
              <w:rPr>
                <w:rFonts w:ascii="Times New Roman" w:hAnsi="Times New Roman" w:cs="Times New Roman"/>
                <w:color w:val="111111"/>
                <w:sz w:val="20"/>
                <w:szCs w:val="20"/>
              </w:rPr>
              <w:t>Każda z w/w robót została zakończona protokołem odbioru końcowego,</w:t>
            </w:r>
          </w:p>
          <w:p w14:paraId="4E3B8B38" w14:textId="2C55F551" w:rsidR="000C2842" w:rsidRDefault="000C2842" w:rsidP="000C2842">
            <w:pPr>
              <w:pStyle w:val="Stopka"/>
              <w:numPr>
                <w:ilvl w:val="0"/>
                <w:numId w:val="99"/>
              </w:numPr>
              <w:rPr>
                <w:rFonts w:ascii="Times New Roman" w:hAnsi="Times New Roman" w:cs="Times New Roman"/>
                <w:color w:val="111111"/>
                <w:sz w:val="20"/>
                <w:szCs w:val="20"/>
              </w:rPr>
            </w:pPr>
            <w:r>
              <w:rPr>
                <w:rFonts w:ascii="Times New Roman" w:hAnsi="Times New Roman" w:cs="Times New Roman"/>
                <w:color w:val="111111"/>
                <w:sz w:val="20"/>
                <w:szCs w:val="20"/>
              </w:rPr>
              <w:t>Robota wykazana w pkt…… była realizowana w warunkach czynnego obiekty ochrony zdrowia.</w:t>
            </w:r>
          </w:p>
          <w:p w14:paraId="78B0EF93" w14:textId="36E3E1B9" w:rsidR="000C2842" w:rsidRDefault="000C2842" w:rsidP="000C2842">
            <w:pPr>
              <w:pStyle w:val="Stopka"/>
              <w:ind w:left="720"/>
              <w:rPr>
                <w:rFonts w:ascii="Times New Roman" w:hAnsi="Times New Roman" w:cs="Times New Roman"/>
                <w:color w:val="111111"/>
                <w:sz w:val="20"/>
                <w:szCs w:val="20"/>
              </w:rPr>
            </w:pPr>
          </w:p>
          <w:p w14:paraId="5F5751D8" w14:textId="33EBAAEE" w:rsidR="000C2842" w:rsidRDefault="000C2842" w:rsidP="000C2842">
            <w:pPr>
              <w:pStyle w:val="Stopka"/>
              <w:ind w:left="720"/>
              <w:rPr>
                <w:rFonts w:ascii="Times New Roman" w:hAnsi="Times New Roman" w:cs="Times New Roman"/>
                <w:color w:val="111111"/>
                <w:sz w:val="20"/>
                <w:szCs w:val="20"/>
              </w:rPr>
            </w:pPr>
          </w:p>
          <w:p w14:paraId="73092FAB" w14:textId="061739A8" w:rsidR="000C2842" w:rsidRDefault="000C2842" w:rsidP="000C2842">
            <w:pPr>
              <w:pStyle w:val="Stopka"/>
              <w:rPr>
                <w:rFonts w:ascii="Times New Roman" w:hAnsi="Times New Roman" w:cs="Times New Roman"/>
                <w:color w:val="111111"/>
                <w:sz w:val="20"/>
                <w:szCs w:val="20"/>
              </w:rPr>
            </w:pPr>
            <w:r>
              <w:rPr>
                <w:rFonts w:ascii="Times New Roman" w:hAnsi="Times New Roman" w:cs="Times New Roman"/>
                <w:color w:val="111111"/>
                <w:sz w:val="20"/>
                <w:szCs w:val="20"/>
              </w:rPr>
              <w:t>*niepotrzebne skreślić</w:t>
            </w:r>
          </w:p>
          <w:p w14:paraId="1F322F01" w14:textId="77777777" w:rsidR="000C2842" w:rsidRDefault="000C2842" w:rsidP="000C2842">
            <w:pPr>
              <w:pStyle w:val="Stopka"/>
              <w:tabs>
                <w:tab w:val="clear" w:pos="4536"/>
              </w:tabs>
              <w:ind w:left="38"/>
              <w:rPr>
                <w:rFonts w:ascii="Times New Roman" w:hAnsi="Times New Roman" w:cs="Times New Roman"/>
                <w:color w:val="111111"/>
                <w:sz w:val="20"/>
                <w:szCs w:val="20"/>
              </w:rPr>
            </w:pPr>
          </w:p>
          <w:p w14:paraId="61648FD6" w14:textId="77777777" w:rsidR="005D58AB" w:rsidRDefault="005D58AB" w:rsidP="00E20786">
            <w:pPr>
              <w:pStyle w:val="Stopka"/>
              <w:ind w:left="6372"/>
              <w:jc w:val="center"/>
              <w:rPr>
                <w:rFonts w:ascii="Times New Roman" w:hAnsi="Times New Roman" w:cs="Times New Roman"/>
                <w:color w:val="111111"/>
                <w:sz w:val="20"/>
                <w:szCs w:val="20"/>
              </w:rPr>
            </w:pPr>
          </w:p>
          <w:p w14:paraId="664F44FB" w14:textId="220CD56E" w:rsidR="00A52F5C" w:rsidRPr="00956B79" w:rsidRDefault="00A52F5C" w:rsidP="00E20786">
            <w:pPr>
              <w:pStyle w:val="Stopka"/>
              <w:ind w:left="6372"/>
              <w:jc w:val="center"/>
              <w:rPr>
                <w:rFonts w:ascii="Times New Roman" w:hAnsi="Times New Roman" w:cs="Times New Roman"/>
                <w:color w:val="111111"/>
                <w:sz w:val="20"/>
                <w:szCs w:val="20"/>
              </w:rPr>
            </w:pPr>
            <w:r w:rsidRPr="00956B79">
              <w:rPr>
                <w:rFonts w:ascii="Times New Roman" w:hAnsi="Times New Roman" w:cs="Times New Roman"/>
                <w:color w:val="111111"/>
                <w:sz w:val="20"/>
                <w:szCs w:val="20"/>
              </w:rPr>
              <w:t>...............................................                      (podpis)</w:t>
            </w:r>
          </w:p>
          <w:p w14:paraId="0A163E35" w14:textId="77777777" w:rsidR="00A52F5C" w:rsidRPr="00956B79" w:rsidRDefault="00A52F5C" w:rsidP="00E20786">
            <w:pPr>
              <w:jc w:val="both"/>
              <w:rPr>
                <w:rFonts w:ascii="Times New Roman" w:hAnsi="Times New Roman" w:cs="Times New Roman"/>
                <w:b/>
                <w:sz w:val="20"/>
                <w:szCs w:val="20"/>
              </w:rPr>
            </w:pPr>
          </w:p>
          <w:p w14:paraId="125D35BF" w14:textId="77777777" w:rsidR="00A52F5C" w:rsidRPr="00956B79" w:rsidRDefault="00A52F5C" w:rsidP="00E20786">
            <w:pPr>
              <w:pStyle w:val="Tekstpodstawowy"/>
              <w:spacing w:after="60" w:line="276" w:lineRule="auto"/>
              <w:jc w:val="right"/>
              <w:rPr>
                <w:rFonts w:ascii="Times New Roman" w:hAnsi="Times New Roman"/>
                <w:b/>
                <w:bCs/>
                <w:sz w:val="20"/>
                <w:szCs w:val="20"/>
              </w:rPr>
            </w:pPr>
            <w:r w:rsidRPr="00956B79">
              <w:rPr>
                <w:rFonts w:ascii="Times New Roman" w:hAnsi="Times New Roman"/>
                <w:b/>
                <w:bCs/>
                <w:sz w:val="20"/>
                <w:szCs w:val="20"/>
              </w:rPr>
              <w:t xml:space="preserve">      </w:t>
            </w:r>
          </w:p>
          <w:p w14:paraId="1CE3A699" w14:textId="77777777" w:rsidR="00A52F5C" w:rsidRPr="00956B79" w:rsidRDefault="00A52F5C" w:rsidP="00E20786">
            <w:pPr>
              <w:pStyle w:val="Tekstpodstawowy"/>
              <w:spacing w:after="60" w:line="276" w:lineRule="auto"/>
              <w:jc w:val="right"/>
              <w:rPr>
                <w:rFonts w:ascii="Times New Roman" w:hAnsi="Times New Roman"/>
                <w:b/>
                <w:bCs/>
                <w:sz w:val="20"/>
                <w:szCs w:val="20"/>
              </w:rPr>
            </w:pPr>
          </w:p>
          <w:bookmarkEnd w:id="9"/>
          <w:p w14:paraId="647AF6A0" w14:textId="77777777" w:rsidR="00A52F5C" w:rsidRPr="00956B79" w:rsidRDefault="00A52F5C" w:rsidP="00E20786">
            <w:pPr>
              <w:pStyle w:val="Tekstpodstawowy"/>
              <w:spacing w:after="60" w:line="276" w:lineRule="auto"/>
              <w:jc w:val="right"/>
              <w:rPr>
                <w:rFonts w:ascii="Times New Roman" w:hAnsi="Times New Roman"/>
                <w:b/>
                <w:bCs/>
                <w:sz w:val="20"/>
                <w:szCs w:val="20"/>
              </w:rPr>
            </w:pPr>
          </w:p>
          <w:p w14:paraId="5C54370F" w14:textId="77777777" w:rsidR="00A52F5C" w:rsidRPr="00956B79" w:rsidRDefault="00A52F5C" w:rsidP="00E20786">
            <w:pPr>
              <w:pStyle w:val="Tekstpodstawowy"/>
              <w:spacing w:after="60" w:line="276" w:lineRule="auto"/>
              <w:jc w:val="right"/>
              <w:rPr>
                <w:rFonts w:ascii="Times New Roman" w:hAnsi="Times New Roman"/>
                <w:b/>
                <w:bCs/>
                <w:sz w:val="20"/>
                <w:szCs w:val="20"/>
              </w:rPr>
            </w:pPr>
          </w:p>
          <w:p w14:paraId="25D1199C" w14:textId="77777777" w:rsidR="00A52F5C" w:rsidRPr="00956B79" w:rsidRDefault="00A52F5C" w:rsidP="00E20786">
            <w:pPr>
              <w:pStyle w:val="Tekstpodstawowy"/>
              <w:spacing w:after="60" w:line="276" w:lineRule="auto"/>
              <w:jc w:val="right"/>
              <w:rPr>
                <w:rFonts w:ascii="Times New Roman" w:hAnsi="Times New Roman"/>
                <w:b/>
                <w:bCs/>
                <w:sz w:val="20"/>
                <w:szCs w:val="20"/>
              </w:rPr>
            </w:pPr>
          </w:p>
          <w:p w14:paraId="61D0435F" w14:textId="77777777" w:rsidR="00A52F5C" w:rsidRPr="00956B79" w:rsidRDefault="00A52F5C" w:rsidP="00E20786">
            <w:pPr>
              <w:pStyle w:val="Tekstpodstawowy"/>
              <w:spacing w:after="60" w:line="276" w:lineRule="auto"/>
              <w:jc w:val="right"/>
              <w:rPr>
                <w:rFonts w:ascii="Times New Roman" w:hAnsi="Times New Roman"/>
                <w:b/>
                <w:bCs/>
                <w:sz w:val="20"/>
                <w:szCs w:val="20"/>
              </w:rPr>
            </w:pPr>
          </w:p>
          <w:p w14:paraId="0DB57B37" w14:textId="77777777" w:rsidR="00A52F5C" w:rsidRPr="00956B79" w:rsidRDefault="00A52F5C" w:rsidP="00E20786">
            <w:pPr>
              <w:pStyle w:val="Tekstpodstawowy"/>
              <w:spacing w:after="60" w:line="276" w:lineRule="auto"/>
              <w:jc w:val="right"/>
              <w:rPr>
                <w:rFonts w:ascii="Times New Roman" w:hAnsi="Times New Roman"/>
                <w:b/>
                <w:bCs/>
                <w:sz w:val="20"/>
                <w:szCs w:val="20"/>
              </w:rPr>
            </w:pPr>
          </w:p>
          <w:p w14:paraId="0644AF72" w14:textId="77777777" w:rsidR="00A52F5C" w:rsidRPr="00956B79" w:rsidRDefault="00A52F5C" w:rsidP="00E20786">
            <w:pPr>
              <w:pStyle w:val="Tekstpodstawowy"/>
              <w:spacing w:after="60" w:line="276" w:lineRule="auto"/>
              <w:jc w:val="right"/>
              <w:rPr>
                <w:rFonts w:ascii="Times New Roman" w:hAnsi="Times New Roman"/>
                <w:b/>
                <w:bCs/>
                <w:sz w:val="20"/>
                <w:szCs w:val="20"/>
              </w:rPr>
            </w:pPr>
          </w:p>
          <w:p w14:paraId="140B6050" w14:textId="53C53074" w:rsidR="00A52F5C" w:rsidRDefault="00A52F5C" w:rsidP="00E20786">
            <w:pPr>
              <w:pStyle w:val="Tekstpodstawowy"/>
              <w:spacing w:after="60" w:line="276" w:lineRule="auto"/>
              <w:jc w:val="right"/>
              <w:rPr>
                <w:rFonts w:ascii="Times New Roman" w:hAnsi="Times New Roman"/>
                <w:b/>
                <w:bCs/>
                <w:sz w:val="20"/>
                <w:szCs w:val="20"/>
              </w:rPr>
            </w:pPr>
          </w:p>
          <w:p w14:paraId="4EE0B8CB" w14:textId="77777777" w:rsidR="000220A4" w:rsidRPr="00956B79" w:rsidRDefault="000220A4" w:rsidP="00E20786">
            <w:pPr>
              <w:pStyle w:val="Tekstpodstawowy"/>
              <w:spacing w:after="60" w:line="276" w:lineRule="auto"/>
              <w:jc w:val="right"/>
              <w:rPr>
                <w:rFonts w:ascii="Times New Roman" w:hAnsi="Times New Roman"/>
                <w:b/>
                <w:bCs/>
                <w:sz w:val="20"/>
                <w:szCs w:val="20"/>
              </w:rPr>
            </w:pPr>
          </w:p>
          <w:p w14:paraId="137AA3DF" w14:textId="77777777" w:rsidR="00A52F5C" w:rsidRPr="00956B79" w:rsidRDefault="00A52F5C" w:rsidP="00E20786">
            <w:pPr>
              <w:pStyle w:val="Tekstpodstawowy"/>
              <w:spacing w:after="60" w:line="276" w:lineRule="auto"/>
              <w:jc w:val="right"/>
              <w:rPr>
                <w:rFonts w:ascii="Times New Roman" w:hAnsi="Times New Roman"/>
                <w:b/>
                <w:bCs/>
                <w:sz w:val="20"/>
                <w:szCs w:val="20"/>
              </w:rPr>
            </w:pPr>
          </w:p>
          <w:p w14:paraId="62ED6E70" w14:textId="77777777" w:rsidR="00A52F5C" w:rsidRPr="00956B79" w:rsidRDefault="00A52F5C" w:rsidP="00E20786">
            <w:pPr>
              <w:pStyle w:val="Tekstpodstawowy"/>
              <w:spacing w:after="60" w:line="276" w:lineRule="auto"/>
              <w:jc w:val="right"/>
              <w:rPr>
                <w:rFonts w:ascii="Times New Roman" w:hAnsi="Times New Roman"/>
                <w:b/>
                <w:bCs/>
                <w:sz w:val="20"/>
                <w:szCs w:val="20"/>
              </w:rPr>
            </w:pPr>
          </w:p>
          <w:p w14:paraId="49B2A304" w14:textId="77777777" w:rsidR="00A52F5C" w:rsidRPr="00956B79" w:rsidRDefault="00A52F5C" w:rsidP="00E20786">
            <w:pPr>
              <w:pStyle w:val="Tekstpodstawowy"/>
              <w:spacing w:after="60" w:line="276" w:lineRule="auto"/>
              <w:jc w:val="right"/>
              <w:rPr>
                <w:rFonts w:ascii="Times New Roman" w:hAnsi="Times New Roman"/>
                <w:b/>
                <w:bCs/>
                <w:sz w:val="20"/>
                <w:szCs w:val="20"/>
              </w:rPr>
            </w:pPr>
          </w:p>
          <w:p w14:paraId="6524B29B" w14:textId="77777777" w:rsidR="00A52F5C" w:rsidRPr="00956B79" w:rsidRDefault="00A52F5C" w:rsidP="00E20786">
            <w:pPr>
              <w:pStyle w:val="Tekstpodstawowy"/>
              <w:spacing w:after="60" w:line="276" w:lineRule="auto"/>
              <w:jc w:val="right"/>
              <w:rPr>
                <w:rFonts w:ascii="Times New Roman" w:hAnsi="Times New Roman"/>
                <w:b/>
                <w:bCs/>
                <w:sz w:val="20"/>
                <w:szCs w:val="20"/>
              </w:rPr>
            </w:pPr>
          </w:p>
          <w:p w14:paraId="4D64562C" w14:textId="12AF47B5" w:rsidR="00A52F5C" w:rsidRPr="00956B79" w:rsidRDefault="00A52F5C" w:rsidP="00E20786">
            <w:pPr>
              <w:pStyle w:val="Tekstpodstawowy"/>
              <w:spacing w:after="60" w:line="276" w:lineRule="auto"/>
              <w:jc w:val="right"/>
              <w:rPr>
                <w:rFonts w:ascii="Times New Roman" w:hAnsi="Times New Roman"/>
                <w:b/>
                <w:bCs/>
                <w:smallCaps w:val="0"/>
                <w:sz w:val="20"/>
                <w:szCs w:val="20"/>
              </w:rPr>
            </w:pPr>
            <w:r w:rsidRPr="00956B79">
              <w:rPr>
                <w:rFonts w:ascii="Times New Roman" w:hAnsi="Times New Roman"/>
                <w:sz w:val="20"/>
                <w:szCs w:val="20"/>
              </w:rPr>
              <w:lastRenderedPageBreak/>
              <w:t xml:space="preserve">                          </w:t>
            </w:r>
            <w:r w:rsidRPr="00956B79">
              <w:rPr>
                <w:rFonts w:ascii="Times New Roman" w:hAnsi="Times New Roman"/>
                <w:b/>
                <w:bCs/>
                <w:smallCaps w:val="0"/>
                <w:sz w:val="20"/>
                <w:szCs w:val="20"/>
              </w:rPr>
              <w:t xml:space="preserve">Załącznik nr </w:t>
            </w:r>
            <w:r w:rsidR="00996D36">
              <w:rPr>
                <w:rFonts w:ascii="Times New Roman" w:hAnsi="Times New Roman"/>
                <w:b/>
                <w:bCs/>
                <w:smallCaps w:val="0"/>
                <w:sz w:val="20"/>
                <w:szCs w:val="20"/>
              </w:rPr>
              <w:t>9</w:t>
            </w:r>
          </w:p>
          <w:p w14:paraId="6CF7B26C" w14:textId="77777777" w:rsidR="00996D36" w:rsidRPr="00956B79" w:rsidRDefault="00996D36" w:rsidP="00996D36">
            <w:pPr>
              <w:tabs>
                <w:tab w:val="left" w:pos="9072"/>
              </w:tabs>
              <w:spacing w:after="0" w:line="240" w:lineRule="auto"/>
              <w:jc w:val="both"/>
              <w:rPr>
                <w:rFonts w:ascii="Times New Roman" w:hAnsi="Times New Roman" w:cs="Times New Roman"/>
                <w:sz w:val="20"/>
                <w:szCs w:val="20"/>
              </w:rPr>
            </w:pPr>
            <w:r w:rsidRPr="00956B79">
              <w:rPr>
                <w:rFonts w:ascii="Times New Roman" w:hAnsi="Times New Roman" w:cs="Times New Roman"/>
                <w:sz w:val="20"/>
                <w:szCs w:val="20"/>
              </w:rPr>
              <w:t>Wykonawca:</w:t>
            </w:r>
          </w:p>
          <w:p w14:paraId="7584C700" w14:textId="77777777" w:rsidR="00996D36" w:rsidRPr="00956B79" w:rsidRDefault="00996D36" w:rsidP="00996D36">
            <w:pPr>
              <w:tabs>
                <w:tab w:val="left" w:pos="9072"/>
              </w:tabs>
              <w:spacing w:after="0" w:line="240" w:lineRule="auto"/>
              <w:jc w:val="both"/>
              <w:rPr>
                <w:rFonts w:ascii="Times New Roman" w:hAnsi="Times New Roman" w:cs="Times New Roman"/>
                <w:sz w:val="20"/>
                <w:szCs w:val="20"/>
              </w:rPr>
            </w:pPr>
            <w:r w:rsidRPr="00956B79">
              <w:rPr>
                <w:rFonts w:ascii="Times New Roman" w:hAnsi="Times New Roman" w:cs="Times New Roman"/>
                <w:sz w:val="20"/>
                <w:szCs w:val="20"/>
              </w:rPr>
              <w:t>……………………………</w:t>
            </w:r>
          </w:p>
          <w:p w14:paraId="01D34F41" w14:textId="77777777" w:rsidR="00996D36" w:rsidRPr="00956B79" w:rsidRDefault="00996D36" w:rsidP="00996D36">
            <w:pPr>
              <w:tabs>
                <w:tab w:val="left" w:pos="9072"/>
              </w:tabs>
              <w:spacing w:after="0" w:line="240" w:lineRule="auto"/>
              <w:jc w:val="both"/>
              <w:rPr>
                <w:rFonts w:ascii="Times New Roman" w:hAnsi="Times New Roman" w:cs="Times New Roman"/>
                <w:sz w:val="20"/>
                <w:szCs w:val="20"/>
              </w:rPr>
            </w:pPr>
            <w:r w:rsidRPr="00956B79">
              <w:rPr>
                <w:rFonts w:ascii="Times New Roman" w:hAnsi="Times New Roman" w:cs="Times New Roman"/>
                <w:sz w:val="20"/>
                <w:szCs w:val="20"/>
              </w:rPr>
              <w:t>……………………………</w:t>
            </w:r>
          </w:p>
          <w:p w14:paraId="229414A8" w14:textId="77777777" w:rsidR="00996D36" w:rsidRPr="00956B79" w:rsidRDefault="00996D36" w:rsidP="00996D36">
            <w:pPr>
              <w:tabs>
                <w:tab w:val="left" w:pos="9072"/>
              </w:tabs>
              <w:spacing w:after="0" w:line="240" w:lineRule="auto"/>
              <w:jc w:val="both"/>
              <w:rPr>
                <w:rFonts w:ascii="Times New Roman" w:hAnsi="Times New Roman" w:cs="Times New Roman"/>
                <w:sz w:val="20"/>
                <w:szCs w:val="20"/>
              </w:rPr>
            </w:pPr>
            <w:r w:rsidRPr="00956B79">
              <w:rPr>
                <w:rFonts w:ascii="Times New Roman" w:hAnsi="Times New Roman" w:cs="Times New Roman"/>
                <w:sz w:val="20"/>
                <w:szCs w:val="20"/>
              </w:rPr>
              <w:t>……………………………</w:t>
            </w:r>
          </w:p>
          <w:p w14:paraId="25E932AC" w14:textId="77777777" w:rsidR="00996D36" w:rsidRPr="00956B79" w:rsidRDefault="00996D36" w:rsidP="00996D36">
            <w:pPr>
              <w:tabs>
                <w:tab w:val="left" w:pos="9072"/>
              </w:tabs>
              <w:spacing w:after="0" w:line="240" w:lineRule="auto"/>
              <w:jc w:val="both"/>
              <w:rPr>
                <w:rFonts w:ascii="Times New Roman" w:hAnsi="Times New Roman" w:cs="Times New Roman"/>
                <w:i/>
                <w:sz w:val="20"/>
                <w:szCs w:val="20"/>
              </w:rPr>
            </w:pPr>
            <w:r w:rsidRPr="00956B79">
              <w:rPr>
                <w:rFonts w:ascii="Times New Roman" w:hAnsi="Times New Roman" w:cs="Times New Roman"/>
                <w:sz w:val="20"/>
                <w:szCs w:val="20"/>
              </w:rPr>
              <w:t>(</w:t>
            </w:r>
            <w:r w:rsidRPr="00956B79">
              <w:rPr>
                <w:rFonts w:ascii="Times New Roman" w:hAnsi="Times New Roman" w:cs="Times New Roman"/>
                <w:i/>
                <w:sz w:val="20"/>
                <w:szCs w:val="20"/>
              </w:rPr>
              <w:t>pełna nazwa/firma, adres)</w:t>
            </w:r>
          </w:p>
          <w:p w14:paraId="7E49BF75" w14:textId="77777777" w:rsidR="00996D36" w:rsidRPr="00956B79" w:rsidRDefault="00996D36" w:rsidP="00996D36">
            <w:pPr>
              <w:tabs>
                <w:tab w:val="left" w:pos="9072"/>
              </w:tabs>
              <w:spacing w:after="0" w:line="240" w:lineRule="auto"/>
              <w:jc w:val="both"/>
              <w:rPr>
                <w:rFonts w:ascii="Times New Roman" w:hAnsi="Times New Roman" w:cs="Times New Roman"/>
                <w:i/>
                <w:sz w:val="20"/>
                <w:szCs w:val="20"/>
              </w:rPr>
            </w:pPr>
            <w:r w:rsidRPr="00956B79">
              <w:rPr>
                <w:rFonts w:ascii="Times New Roman" w:hAnsi="Times New Roman" w:cs="Times New Roman"/>
                <w:sz w:val="20"/>
                <w:szCs w:val="20"/>
              </w:rPr>
              <w:t>NIP</w:t>
            </w:r>
            <w:r w:rsidRPr="00956B79">
              <w:rPr>
                <w:rFonts w:ascii="Times New Roman" w:hAnsi="Times New Roman" w:cs="Times New Roman"/>
                <w:i/>
                <w:sz w:val="20"/>
                <w:szCs w:val="20"/>
              </w:rPr>
              <w:t xml:space="preserve"> ……………………….</w:t>
            </w:r>
          </w:p>
          <w:p w14:paraId="55624AAC" w14:textId="6E42D693" w:rsidR="00A52F5C" w:rsidRPr="00956B79" w:rsidRDefault="00996D36" w:rsidP="00996D36">
            <w:pPr>
              <w:pStyle w:val="Tekstpodstawowy"/>
              <w:jc w:val="both"/>
              <w:rPr>
                <w:rFonts w:ascii="Times New Roman" w:hAnsi="Times New Roman"/>
                <w:bCs/>
                <w:smallCaps w:val="0"/>
                <w:sz w:val="20"/>
                <w:szCs w:val="20"/>
              </w:rPr>
            </w:pPr>
            <w:r w:rsidRPr="00956B79">
              <w:rPr>
                <w:rFonts w:ascii="Times New Roman" w:hAnsi="Times New Roman"/>
                <w:i/>
                <w:sz w:val="20"/>
                <w:szCs w:val="20"/>
              </w:rPr>
              <w:t>KRS ………………………</w:t>
            </w:r>
          </w:p>
          <w:p w14:paraId="36D79C40" w14:textId="77777777" w:rsidR="00A52F5C" w:rsidRPr="00956B79" w:rsidRDefault="00A52F5C" w:rsidP="00E20786">
            <w:pPr>
              <w:pStyle w:val="Tekstpodstawowy"/>
              <w:spacing w:after="60" w:line="276" w:lineRule="auto"/>
              <w:jc w:val="both"/>
              <w:rPr>
                <w:rFonts w:ascii="Times New Roman" w:hAnsi="Times New Roman"/>
                <w:b/>
                <w:bCs/>
                <w:smallCaps w:val="0"/>
                <w:sz w:val="20"/>
                <w:szCs w:val="20"/>
              </w:rPr>
            </w:pPr>
          </w:p>
          <w:p w14:paraId="08920F15" w14:textId="77777777" w:rsidR="00A52F5C" w:rsidRPr="00956B79" w:rsidRDefault="00A52F5C" w:rsidP="00E20786">
            <w:pPr>
              <w:pStyle w:val="Tekstpodstawowy"/>
              <w:spacing w:after="60" w:line="276" w:lineRule="auto"/>
              <w:rPr>
                <w:rFonts w:ascii="Times New Roman" w:hAnsi="Times New Roman"/>
                <w:b/>
                <w:bCs/>
                <w:smallCaps w:val="0"/>
                <w:sz w:val="20"/>
                <w:szCs w:val="20"/>
              </w:rPr>
            </w:pPr>
            <w:r w:rsidRPr="00956B79">
              <w:rPr>
                <w:rFonts w:ascii="Times New Roman" w:hAnsi="Times New Roman"/>
                <w:b/>
                <w:bCs/>
                <w:smallCaps w:val="0"/>
                <w:sz w:val="20"/>
                <w:szCs w:val="20"/>
              </w:rPr>
              <w:t>WYKAZ USŁUG</w:t>
            </w:r>
          </w:p>
          <w:p w14:paraId="66594536" w14:textId="77777777" w:rsidR="00A52F5C" w:rsidRPr="00956B79" w:rsidRDefault="00A52F5C" w:rsidP="00E20786">
            <w:pPr>
              <w:pStyle w:val="Tekstpodstawowy"/>
              <w:spacing w:after="60" w:line="276" w:lineRule="auto"/>
              <w:rPr>
                <w:rFonts w:ascii="Times New Roman" w:hAnsi="Times New Roman"/>
                <w:b/>
                <w:bCs/>
                <w:smallCaps w:val="0"/>
                <w:sz w:val="20"/>
                <w:szCs w:val="20"/>
              </w:rPr>
            </w:pPr>
            <w:r w:rsidRPr="00956B79">
              <w:rPr>
                <w:rFonts w:ascii="Times New Roman" w:hAnsi="Times New Roman"/>
                <w:b/>
                <w:bCs/>
                <w:smallCaps w:val="0"/>
                <w:sz w:val="20"/>
                <w:szCs w:val="20"/>
              </w:rPr>
              <w:t>(na potwierdzenie warunku udziału w postępowaniu)</w:t>
            </w:r>
          </w:p>
          <w:p w14:paraId="09C10562" w14:textId="77777777" w:rsidR="00A52F5C" w:rsidRPr="00956B79" w:rsidRDefault="00A52F5C" w:rsidP="00E20786">
            <w:pPr>
              <w:pStyle w:val="Tekstpodstawowy"/>
              <w:spacing w:after="60" w:line="276" w:lineRule="auto"/>
              <w:rPr>
                <w:rFonts w:ascii="Times New Roman" w:hAnsi="Times New Roman"/>
                <w:b/>
                <w:bCs/>
                <w:smallCaps w:val="0"/>
                <w:sz w:val="20"/>
                <w:szCs w:val="20"/>
              </w:rPr>
            </w:pPr>
          </w:p>
          <w:p w14:paraId="4CF82F22" w14:textId="77777777" w:rsidR="00A52F5C" w:rsidRPr="00956B79" w:rsidRDefault="00A52F5C" w:rsidP="00E20786">
            <w:pPr>
              <w:pStyle w:val="Tekstpodstawowy"/>
              <w:spacing w:after="60" w:line="276" w:lineRule="auto"/>
              <w:jc w:val="both"/>
              <w:rPr>
                <w:rFonts w:ascii="Times New Roman" w:hAnsi="Times New Roman"/>
                <w:b/>
                <w:bCs/>
                <w:smallCaps w:val="0"/>
                <w:sz w:val="20"/>
                <w:szCs w:val="20"/>
              </w:rPr>
            </w:pPr>
          </w:p>
          <w:tbl>
            <w:tblPr>
              <w:tblW w:w="9376" w:type="dxa"/>
              <w:tblLayout w:type="fixed"/>
              <w:tblLook w:val="04A0" w:firstRow="1" w:lastRow="0" w:firstColumn="1" w:lastColumn="0" w:noHBand="0" w:noVBand="1"/>
            </w:tblPr>
            <w:tblGrid>
              <w:gridCol w:w="485"/>
              <w:gridCol w:w="2454"/>
              <w:gridCol w:w="1399"/>
              <w:gridCol w:w="3086"/>
              <w:gridCol w:w="1952"/>
            </w:tblGrid>
            <w:tr w:rsidR="00A52F5C" w:rsidRPr="00956B79" w14:paraId="1D6AD402" w14:textId="77777777" w:rsidTr="00953D51">
              <w:trPr>
                <w:trHeight w:val="848"/>
              </w:trPr>
              <w:tc>
                <w:tcPr>
                  <w:tcW w:w="485" w:type="dxa"/>
                  <w:tcBorders>
                    <w:top w:val="single" w:sz="4" w:space="0" w:color="auto"/>
                    <w:left w:val="single" w:sz="4" w:space="0" w:color="auto"/>
                    <w:bottom w:val="single" w:sz="4" w:space="0" w:color="auto"/>
                    <w:right w:val="single" w:sz="4" w:space="0" w:color="auto"/>
                  </w:tcBorders>
                </w:tcPr>
                <w:p w14:paraId="18BEC9BF" w14:textId="77777777" w:rsidR="00953D51" w:rsidRDefault="00953D51" w:rsidP="000A201E">
                  <w:pPr>
                    <w:pStyle w:val="Tekstpodstawowy"/>
                    <w:framePr w:hSpace="141" w:wrap="around" w:vAnchor="text" w:hAnchor="margin" w:y="137"/>
                    <w:spacing w:after="60" w:line="276" w:lineRule="auto"/>
                    <w:jc w:val="both"/>
                    <w:rPr>
                      <w:rFonts w:ascii="Times New Roman" w:hAnsi="Times New Roman"/>
                      <w:b/>
                      <w:bCs/>
                      <w:smallCaps w:val="0"/>
                      <w:sz w:val="20"/>
                      <w:szCs w:val="20"/>
                    </w:rPr>
                  </w:pPr>
                </w:p>
                <w:p w14:paraId="6834FD79" w14:textId="0D05208F" w:rsidR="00A52F5C" w:rsidRPr="00956B79" w:rsidRDefault="00A52F5C" w:rsidP="000A201E">
                  <w:pPr>
                    <w:pStyle w:val="Tekstpodstawowy"/>
                    <w:framePr w:hSpace="141" w:wrap="around" w:vAnchor="text" w:hAnchor="margin" w:y="137"/>
                    <w:spacing w:after="60" w:line="276" w:lineRule="auto"/>
                    <w:jc w:val="both"/>
                    <w:rPr>
                      <w:rFonts w:ascii="Times New Roman" w:hAnsi="Times New Roman"/>
                      <w:b/>
                      <w:bCs/>
                      <w:smallCaps w:val="0"/>
                      <w:sz w:val="20"/>
                      <w:szCs w:val="20"/>
                    </w:rPr>
                  </w:pPr>
                  <w:r w:rsidRPr="00956B79">
                    <w:rPr>
                      <w:rFonts w:ascii="Times New Roman" w:hAnsi="Times New Roman"/>
                      <w:b/>
                      <w:bCs/>
                      <w:smallCaps w:val="0"/>
                      <w:sz w:val="20"/>
                      <w:szCs w:val="20"/>
                    </w:rPr>
                    <w:t>Lp.</w:t>
                  </w:r>
                </w:p>
              </w:tc>
              <w:tc>
                <w:tcPr>
                  <w:tcW w:w="2454" w:type="dxa"/>
                  <w:tcBorders>
                    <w:top w:val="single" w:sz="4" w:space="0" w:color="auto"/>
                    <w:left w:val="single" w:sz="4" w:space="0" w:color="auto"/>
                    <w:bottom w:val="single" w:sz="4" w:space="0" w:color="auto"/>
                    <w:right w:val="single" w:sz="4" w:space="0" w:color="auto"/>
                  </w:tcBorders>
                </w:tcPr>
                <w:p w14:paraId="53ECE7CB" w14:textId="77777777" w:rsidR="00A52F5C" w:rsidRPr="00956B79" w:rsidRDefault="00A52F5C" w:rsidP="000A201E">
                  <w:pPr>
                    <w:pStyle w:val="Tekstpodstawowy"/>
                    <w:framePr w:hSpace="141" w:wrap="around" w:vAnchor="text" w:hAnchor="margin" w:y="137"/>
                    <w:spacing w:after="60" w:line="276" w:lineRule="auto"/>
                    <w:rPr>
                      <w:rFonts w:ascii="Times New Roman" w:hAnsi="Times New Roman"/>
                      <w:b/>
                      <w:bCs/>
                      <w:smallCaps w:val="0"/>
                      <w:sz w:val="20"/>
                      <w:szCs w:val="20"/>
                    </w:rPr>
                  </w:pPr>
                  <w:r w:rsidRPr="00956B79">
                    <w:rPr>
                      <w:rFonts w:ascii="Times New Roman" w:hAnsi="Times New Roman"/>
                      <w:b/>
                      <w:bCs/>
                      <w:smallCaps w:val="0"/>
                      <w:sz w:val="20"/>
                      <w:szCs w:val="20"/>
                    </w:rPr>
                    <w:t>Nazwa podmiotu na rzecz którego usługi zostały wykonane</w:t>
                  </w:r>
                </w:p>
              </w:tc>
              <w:tc>
                <w:tcPr>
                  <w:tcW w:w="1399" w:type="dxa"/>
                  <w:tcBorders>
                    <w:top w:val="single" w:sz="4" w:space="0" w:color="auto"/>
                    <w:left w:val="single" w:sz="4" w:space="0" w:color="auto"/>
                    <w:bottom w:val="single" w:sz="4" w:space="0" w:color="auto"/>
                    <w:right w:val="single" w:sz="4" w:space="0" w:color="auto"/>
                  </w:tcBorders>
                </w:tcPr>
                <w:p w14:paraId="4285329C" w14:textId="77777777" w:rsidR="00A52F5C" w:rsidRPr="00956B79" w:rsidRDefault="00A52F5C" w:rsidP="000A201E">
                  <w:pPr>
                    <w:pStyle w:val="Tekstpodstawowy"/>
                    <w:framePr w:hSpace="141" w:wrap="around" w:vAnchor="text" w:hAnchor="margin" w:y="137"/>
                    <w:spacing w:after="60" w:line="276" w:lineRule="auto"/>
                    <w:rPr>
                      <w:rFonts w:ascii="Times New Roman" w:hAnsi="Times New Roman"/>
                      <w:b/>
                      <w:bCs/>
                      <w:smallCaps w:val="0"/>
                      <w:sz w:val="20"/>
                      <w:szCs w:val="20"/>
                    </w:rPr>
                  </w:pPr>
                  <w:r w:rsidRPr="00956B79">
                    <w:rPr>
                      <w:rFonts w:ascii="Times New Roman" w:hAnsi="Times New Roman"/>
                      <w:b/>
                      <w:bCs/>
                      <w:smallCaps w:val="0"/>
                      <w:sz w:val="20"/>
                      <w:szCs w:val="20"/>
                    </w:rPr>
                    <w:t>Wartość brutto</w:t>
                  </w:r>
                </w:p>
              </w:tc>
              <w:tc>
                <w:tcPr>
                  <w:tcW w:w="3086" w:type="dxa"/>
                  <w:tcBorders>
                    <w:top w:val="single" w:sz="4" w:space="0" w:color="auto"/>
                    <w:left w:val="single" w:sz="4" w:space="0" w:color="auto"/>
                    <w:bottom w:val="single" w:sz="4" w:space="0" w:color="auto"/>
                    <w:right w:val="single" w:sz="4" w:space="0" w:color="auto"/>
                  </w:tcBorders>
                </w:tcPr>
                <w:p w14:paraId="385143A3" w14:textId="77777777" w:rsidR="00A52F5C" w:rsidRDefault="00A52F5C" w:rsidP="000A201E">
                  <w:pPr>
                    <w:pStyle w:val="Tekstpodstawowy"/>
                    <w:framePr w:hSpace="141" w:wrap="around" w:vAnchor="text" w:hAnchor="margin" w:y="137"/>
                    <w:spacing w:after="60" w:line="276" w:lineRule="auto"/>
                    <w:rPr>
                      <w:rFonts w:ascii="Times New Roman" w:hAnsi="Times New Roman"/>
                      <w:b/>
                      <w:bCs/>
                      <w:smallCaps w:val="0"/>
                      <w:sz w:val="20"/>
                      <w:szCs w:val="20"/>
                    </w:rPr>
                  </w:pPr>
                  <w:r w:rsidRPr="00956B79">
                    <w:rPr>
                      <w:rFonts w:ascii="Times New Roman" w:hAnsi="Times New Roman"/>
                      <w:b/>
                      <w:bCs/>
                      <w:smallCaps w:val="0"/>
                      <w:sz w:val="20"/>
                      <w:szCs w:val="20"/>
                    </w:rPr>
                    <w:t>Rodzaj usługi</w:t>
                  </w:r>
                </w:p>
                <w:p w14:paraId="0AF358AD" w14:textId="76505CEE" w:rsidR="001E159C" w:rsidRPr="00956B79" w:rsidRDefault="001E159C" w:rsidP="000A201E">
                  <w:pPr>
                    <w:pStyle w:val="Tekstpodstawowy"/>
                    <w:framePr w:hSpace="141" w:wrap="around" w:vAnchor="text" w:hAnchor="margin" w:y="137"/>
                    <w:spacing w:after="60" w:line="276" w:lineRule="auto"/>
                    <w:rPr>
                      <w:rFonts w:ascii="Times New Roman" w:hAnsi="Times New Roman"/>
                      <w:b/>
                      <w:bCs/>
                      <w:smallCaps w:val="0"/>
                      <w:sz w:val="20"/>
                      <w:szCs w:val="20"/>
                    </w:rPr>
                  </w:pPr>
                  <w:r>
                    <w:rPr>
                      <w:rFonts w:ascii="Times New Roman" w:hAnsi="Times New Roman"/>
                      <w:b/>
                      <w:bCs/>
                      <w:smallCaps w:val="0"/>
                      <w:sz w:val="20"/>
                      <w:szCs w:val="20"/>
                    </w:rPr>
                    <w:t>(nazwa usługi, powierzchnia użytkowa)</w:t>
                  </w:r>
                </w:p>
              </w:tc>
              <w:tc>
                <w:tcPr>
                  <w:tcW w:w="1952" w:type="dxa"/>
                  <w:tcBorders>
                    <w:top w:val="single" w:sz="4" w:space="0" w:color="auto"/>
                    <w:left w:val="single" w:sz="4" w:space="0" w:color="auto"/>
                    <w:bottom w:val="single" w:sz="4" w:space="0" w:color="auto"/>
                    <w:right w:val="single" w:sz="4" w:space="0" w:color="auto"/>
                  </w:tcBorders>
                </w:tcPr>
                <w:p w14:paraId="349D9BB2" w14:textId="77777777" w:rsidR="00A52F5C" w:rsidRPr="00956B79" w:rsidRDefault="00A52F5C" w:rsidP="000A201E">
                  <w:pPr>
                    <w:pStyle w:val="Tekstpodstawowy"/>
                    <w:framePr w:hSpace="141" w:wrap="around" w:vAnchor="text" w:hAnchor="margin" w:y="137"/>
                    <w:spacing w:after="60" w:line="276" w:lineRule="auto"/>
                    <w:rPr>
                      <w:rFonts w:ascii="Times New Roman" w:hAnsi="Times New Roman"/>
                      <w:b/>
                      <w:bCs/>
                      <w:smallCaps w:val="0"/>
                      <w:sz w:val="20"/>
                      <w:szCs w:val="20"/>
                    </w:rPr>
                  </w:pPr>
                  <w:r w:rsidRPr="00956B79">
                    <w:rPr>
                      <w:rFonts w:ascii="Times New Roman" w:hAnsi="Times New Roman"/>
                      <w:b/>
                      <w:bCs/>
                      <w:smallCaps w:val="0"/>
                      <w:sz w:val="20"/>
                      <w:szCs w:val="20"/>
                    </w:rPr>
                    <w:t>Data i miejsce wykonania</w:t>
                  </w:r>
                </w:p>
              </w:tc>
            </w:tr>
            <w:tr w:rsidR="00A52F5C" w:rsidRPr="00956B79" w14:paraId="74D9EAE6" w14:textId="77777777" w:rsidTr="00953D51">
              <w:trPr>
                <w:trHeight w:val="312"/>
              </w:trPr>
              <w:tc>
                <w:tcPr>
                  <w:tcW w:w="485" w:type="dxa"/>
                  <w:tcBorders>
                    <w:top w:val="single" w:sz="4" w:space="0" w:color="auto"/>
                    <w:left w:val="single" w:sz="4" w:space="0" w:color="auto"/>
                    <w:bottom w:val="single" w:sz="4" w:space="0" w:color="auto"/>
                    <w:right w:val="single" w:sz="4" w:space="0" w:color="auto"/>
                  </w:tcBorders>
                </w:tcPr>
                <w:p w14:paraId="26540A20" w14:textId="23B27F59" w:rsidR="00A52F5C" w:rsidRPr="00956B79" w:rsidRDefault="00A3180E" w:rsidP="000A201E">
                  <w:pPr>
                    <w:pStyle w:val="Tekstpodstawowy"/>
                    <w:framePr w:hSpace="141" w:wrap="around" w:vAnchor="text" w:hAnchor="margin" w:y="137"/>
                    <w:spacing w:after="60" w:line="276" w:lineRule="auto"/>
                    <w:jc w:val="both"/>
                    <w:rPr>
                      <w:rFonts w:ascii="Times New Roman" w:hAnsi="Times New Roman"/>
                      <w:b/>
                      <w:bCs/>
                      <w:smallCaps w:val="0"/>
                      <w:sz w:val="20"/>
                      <w:szCs w:val="20"/>
                    </w:rPr>
                  </w:pPr>
                  <w:r>
                    <w:rPr>
                      <w:rFonts w:ascii="Times New Roman" w:hAnsi="Times New Roman"/>
                      <w:b/>
                      <w:bCs/>
                      <w:smallCaps w:val="0"/>
                      <w:sz w:val="20"/>
                      <w:szCs w:val="20"/>
                    </w:rPr>
                    <w:t>1.</w:t>
                  </w:r>
                </w:p>
              </w:tc>
              <w:tc>
                <w:tcPr>
                  <w:tcW w:w="2454" w:type="dxa"/>
                  <w:tcBorders>
                    <w:top w:val="single" w:sz="4" w:space="0" w:color="auto"/>
                    <w:left w:val="single" w:sz="4" w:space="0" w:color="auto"/>
                    <w:bottom w:val="single" w:sz="4" w:space="0" w:color="auto"/>
                    <w:right w:val="single" w:sz="4" w:space="0" w:color="auto"/>
                  </w:tcBorders>
                </w:tcPr>
                <w:p w14:paraId="2FFF256A" w14:textId="28962BA0" w:rsidR="00290CF3" w:rsidRDefault="00290CF3" w:rsidP="000A201E">
                  <w:pPr>
                    <w:pStyle w:val="Tekstpodstawowy"/>
                    <w:framePr w:hSpace="141" w:wrap="around" w:vAnchor="text" w:hAnchor="margin" w:y="137"/>
                    <w:spacing w:after="60" w:line="276" w:lineRule="auto"/>
                    <w:jc w:val="both"/>
                    <w:rPr>
                      <w:rFonts w:ascii="Times New Roman" w:hAnsi="Times New Roman"/>
                      <w:b/>
                      <w:bCs/>
                      <w:smallCaps w:val="0"/>
                      <w:sz w:val="20"/>
                      <w:szCs w:val="20"/>
                    </w:rPr>
                  </w:pPr>
                </w:p>
                <w:p w14:paraId="48C7CB29" w14:textId="77777777" w:rsidR="00290CF3" w:rsidRDefault="00290CF3" w:rsidP="000A201E">
                  <w:pPr>
                    <w:pStyle w:val="Tekstpodstawowy"/>
                    <w:framePr w:hSpace="141" w:wrap="around" w:vAnchor="text" w:hAnchor="margin" w:y="137"/>
                    <w:spacing w:after="60" w:line="276" w:lineRule="auto"/>
                    <w:jc w:val="both"/>
                    <w:rPr>
                      <w:rFonts w:ascii="Times New Roman" w:hAnsi="Times New Roman"/>
                      <w:b/>
                      <w:bCs/>
                      <w:smallCaps w:val="0"/>
                      <w:sz w:val="20"/>
                      <w:szCs w:val="20"/>
                    </w:rPr>
                  </w:pPr>
                </w:p>
                <w:p w14:paraId="0115265A" w14:textId="38EBCA97" w:rsidR="00290CF3" w:rsidRPr="00956B79" w:rsidRDefault="00290CF3" w:rsidP="000A201E">
                  <w:pPr>
                    <w:pStyle w:val="Tekstpodstawowy"/>
                    <w:framePr w:hSpace="141" w:wrap="around" w:vAnchor="text" w:hAnchor="margin" w:y="137"/>
                    <w:spacing w:after="60" w:line="276" w:lineRule="auto"/>
                    <w:jc w:val="both"/>
                    <w:rPr>
                      <w:rFonts w:ascii="Times New Roman" w:hAnsi="Times New Roman"/>
                      <w:b/>
                      <w:bCs/>
                      <w:smallCaps w:val="0"/>
                      <w:sz w:val="20"/>
                      <w:szCs w:val="20"/>
                    </w:rPr>
                  </w:pPr>
                </w:p>
              </w:tc>
              <w:tc>
                <w:tcPr>
                  <w:tcW w:w="1399" w:type="dxa"/>
                  <w:tcBorders>
                    <w:top w:val="single" w:sz="4" w:space="0" w:color="auto"/>
                    <w:left w:val="single" w:sz="4" w:space="0" w:color="auto"/>
                    <w:bottom w:val="single" w:sz="4" w:space="0" w:color="auto"/>
                    <w:right w:val="single" w:sz="4" w:space="0" w:color="auto"/>
                  </w:tcBorders>
                </w:tcPr>
                <w:p w14:paraId="236CEB11" w14:textId="77777777" w:rsidR="00A52F5C" w:rsidRPr="00956B79" w:rsidRDefault="00A52F5C" w:rsidP="000A201E">
                  <w:pPr>
                    <w:pStyle w:val="Tekstpodstawowy"/>
                    <w:framePr w:hSpace="141" w:wrap="around" w:vAnchor="text" w:hAnchor="margin" w:y="137"/>
                    <w:spacing w:after="60" w:line="276" w:lineRule="auto"/>
                    <w:jc w:val="both"/>
                    <w:rPr>
                      <w:rFonts w:ascii="Times New Roman" w:hAnsi="Times New Roman"/>
                      <w:b/>
                      <w:bCs/>
                      <w:smallCaps w:val="0"/>
                      <w:sz w:val="20"/>
                      <w:szCs w:val="20"/>
                    </w:rPr>
                  </w:pPr>
                </w:p>
              </w:tc>
              <w:tc>
                <w:tcPr>
                  <w:tcW w:w="3086" w:type="dxa"/>
                  <w:tcBorders>
                    <w:top w:val="single" w:sz="4" w:space="0" w:color="auto"/>
                    <w:left w:val="single" w:sz="4" w:space="0" w:color="auto"/>
                    <w:bottom w:val="single" w:sz="4" w:space="0" w:color="auto"/>
                    <w:right w:val="single" w:sz="4" w:space="0" w:color="auto"/>
                  </w:tcBorders>
                </w:tcPr>
                <w:p w14:paraId="2482B0A3" w14:textId="77777777" w:rsidR="00A52F5C" w:rsidRPr="00956B79" w:rsidRDefault="00A52F5C" w:rsidP="000A201E">
                  <w:pPr>
                    <w:pStyle w:val="Tekstpodstawowy"/>
                    <w:framePr w:hSpace="141" w:wrap="around" w:vAnchor="text" w:hAnchor="margin" w:y="137"/>
                    <w:spacing w:after="60" w:line="276" w:lineRule="auto"/>
                    <w:jc w:val="both"/>
                    <w:rPr>
                      <w:rFonts w:ascii="Times New Roman" w:hAnsi="Times New Roman"/>
                      <w:b/>
                      <w:bCs/>
                      <w:smallCaps w:val="0"/>
                      <w:sz w:val="20"/>
                      <w:szCs w:val="20"/>
                    </w:rPr>
                  </w:pPr>
                </w:p>
              </w:tc>
              <w:tc>
                <w:tcPr>
                  <w:tcW w:w="1952" w:type="dxa"/>
                  <w:tcBorders>
                    <w:top w:val="single" w:sz="4" w:space="0" w:color="auto"/>
                    <w:left w:val="single" w:sz="4" w:space="0" w:color="auto"/>
                    <w:bottom w:val="single" w:sz="4" w:space="0" w:color="auto"/>
                    <w:right w:val="single" w:sz="4" w:space="0" w:color="auto"/>
                  </w:tcBorders>
                </w:tcPr>
                <w:p w14:paraId="44BF2ACE" w14:textId="77777777" w:rsidR="00A52F5C" w:rsidRPr="00956B79" w:rsidRDefault="00A52F5C" w:rsidP="000A201E">
                  <w:pPr>
                    <w:pStyle w:val="Tekstpodstawowy"/>
                    <w:framePr w:hSpace="141" w:wrap="around" w:vAnchor="text" w:hAnchor="margin" w:y="137"/>
                    <w:spacing w:after="60" w:line="276" w:lineRule="auto"/>
                    <w:jc w:val="both"/>
                    <w:rPr>
                      <w:rFonts w:ascii="Times New Roman" w:hAnsi="Times New Roman"/>
                      <w:b/>
                      <w:bCs/>
                      <w:smallCaps w:val="0"/>
                      <w:sz w:val="20"/>
                      <w:szCs w:val="20"/>
                    </w:rPr>
                  </w:pPr>
                </w:p>
              </w:tc>
            </w:tr>
            <w:tr w:rsidR="00A52F5C" w:rsidRPr="00956B79" w14:paraId="458EE2D1" w14:textId="77777777" w:rsidTr="00953D51">
              <w:trPr>
                <w:trHeight w:val="312"/>
              </w:trPr>
              <w:tc>
                <w:tcPr>
                  <w:tcW w:w="485" w:type="dxa"/>
                  <w:tcBorders>
                    <w:top w:val="single" w:sz="4" w:space="0" w:color="auto"/>
                    <w:left w:val="single" w:sz="4" w:space="0" w:color="auto"/>
                    <w:bottom w:val="single" w:sz="4" w:space="0" w:color="auto"/>
                    <w:right w:val="single" w:sz="4" w:space="0" w:color="auto"/>
                  </w:tcBorders>
                </w:tcPr>
                <w:p w14:paraId="67157BC7" w14:textId="63F08F90" w:rsidR="00A52F5C" w:rsidRPr="00956B79" w:rsidRDefault="00A3180E" w:rsidP="000A201E">
                  <w:pPr>
                    <w:pStyle w:val="Tekstpodstawowy"/>
                    <w:framePr w:hSpace="141" w:wrap="around" w:vAnchor="text" w:hAnchor="margin" w:y="137"/>
                    <w:spacing w:after="60" w:line="276" w:lineRule="auto"/>
                    <w:jc w:val="both"/>
                    <w:rPr>
                      <w:rFonts w:ascii="Times New Roman" w:hAnsi="Times New Roman"/>
                      <w:b/>
                      <w:bCs/>
                      <w:smallCaps w:val="0"/>
                      <w:sz w:val="20"/>
                      <w:szCs w:val="20"/>
                    </w:rPr>
                  </w:pPr>
                  <w:r>
                    <w:rPr>
                      <w:rFonts w:ascii="Times New Roman" w:hAnsi="Times New Roman"/>
                      <w:b/>
                      <w:bCs/>
                      <w:smallCaps w:val="0"/>
                      <w:sz w:val="20"/>
                      <w:szCs w:val="20"/>
                    </w:rPr>
                    <w:t>2.</w:t>
                  </w:r>
                </w:p>
              </w:tc>
              <w:tc>
                <w:tcPr>
                  <w:tcW w:w="2454" w:type="dxa"/>
                  <w:tcBorders>
                    <w:top w:val="single" w:sz="4" w:space="0" w:color="auto"/>
                    <w:left w:val="single" w:sz="4" w:space="0" w:color="auto"/>
                    <w:bottom w:val="single" w:sz="4" w:space="0" w:color="auto"/>
                    <w:right w:val="single" w:sz="4" w:space="0" w:color="auto"/>
                  </w:tcBorders>
                </w:tcPr>
                <w:p w14:paraId="3E3A75CF" w14:textId="1EF2B596" w:rsidR="00290CF3" w:rsidRPr="00956B79" w:rsidRDefault="00290CF3" w:rsidP="000A201E">
                  <w:pPr>
                    <w:pStyle w:val="Tekstpodstawowy"/>
                    <w:framePr w:hSpace="141" w:wrap="around" w:vAnchor="text" w:hAnchor="margin" w:y="137"/>
                    <w:spacing w:after="60" w:line="276" w:lineRule="auto"/>
                    <w:jc w:val="both"/>
                    <w:rPr>
                      <w:rFonts w:ascii="Times New Roman" w:hAnsi="Times New Roman"/>
                      <w:b/>
                      <w:bCs/>
                      <w:smallCaps w:val="0"/>
                      <w:sz w:val="20"/>
                      <w:szCs w:val="20"/>
                    </w:rPr>
                  </w:pPr>
                </w:p>
              </w:tc>
              <w:tc>
                <w:tcPr>
                  <w:tcW w:w="1399" w:type="dxa"/>
                  <w:tcBorders>
                    <w:top w:val="single" w:sz="4" w:space="0" w:color="auto"/>
                    <w:left w:val="single" w:sz="4" w:space="0" w:color="auto"/>
                    <w:bottom w:val="single" w:sz="4" w:space="0" w:color="auto"/>
                    <w:right w:val="single" w:sz="4" w:space="0" w:color="auto"/>
                  </w:tcBorders>
                </w:tcPr>
                <w:p w14:paraId="63C64AFB" w14:textId="77777777" w:rsidR="00A52F5C" w:rsidRPr="00956B79" w:rsidRDefault="00A52F5C" w:rsidP="000A201E">
                  <w:pPr>
                    <w:pStyle w:val="Tekstpodstawowy"/>
                    <w:framePr w:hSpace="141" w:wrap="around" w:vAnchor="text" w:hAnchor="margin" w:y="137"/>
                    <w:spacing w:after="60" w:line="276" w:lineRule="auto"/>
                    <w:jc w:val="both"/>
                    <w:rPr>
                      <w:rFonts w:ascii="Times New Roman" w:hAnsi="Times New Roman"/>
                      <w:b/>
                      <w:bCs/>
                      <w:smallCaps w:val="0"/>
                      <w:sz w:val="20"/>
                      <w:szCs w:val="20"/>
                    </w:rPr>
                  </w:pPr>
                </w:p>
              </w:tc>
              <w:tc>
                <w:tcPr>
                  <w:tcW w:w="3086" w:type="dxa"/>
                  <w:tcBorders>
                    <w:top w:val="single" w:sz="4" w:space="0" w:color="auto"/>
                    <w:left w:val="single" w:sz="4" w:space="0" w:color="auto"/>
                    <w:bottom w:val="single" w:sz="4" w:space="0" w:color="auto"/>
                    <w:right w:val="single" w:sz="4" w:space="0" w:color="auto"/>
                  </w:tcBorders>
                </w:tcPr>
                <w:p w14:paraId="493775A5" w14:textId="77777777" w:rsidR="00A52F5C" w:rsidRPr="00956B79" w:rsidRDefault="00A52F5C" w:rsidP="000A201E">
                  <w:pPr>
                    <w:pStyle w:val="Tekstpodstawowy"/>
                    <w:framePr w:hSpace="141" w:wrap="around" w:vAnchor="text" w:hAnchor="margin" w:y="137"/>
                    <w:spacing w:after="60" w:line="276" w:lineRule="auto"/>
                    <w:jc w:val="both"/>
                    <w:rPr>
                      <w:rFonts w:ascii="Times New Roman" w:hAnsi="Times New Roman"/>
                      <w:b/>
                      <w:bCs/>
                      <w:smallCaps w:val="0"/>
                      <w:sz w:val="20"/>
                      <w:szCs w:val="20"/>
                    </w:rPr>
                  </w:pPr>
                </w:p>
              </w:tc>
              <w:tc>
                <w:tcPr>
                  <w:tcW w:w="1952" w:type="dxa"/>
                  <w:tcBorders>
                    <w:top w:val="single" w:sz="4" w:space="0" w:color="auto"/>
                    <w:left w:val="single" w:sz="4" w:space="0" w:color="auto"/>
                    <w:bottom w:val="single" w:sz="4" w:space="0" w:color="auto"/>
                    <w:right w:val="single" w:sz="4" w:space="0" w:color="auto"/>
                  </w:tcBorders>
                </w:tcPr>
                <w:p w14:paraId="6FA91B72" w14:textId="77777777" w:rsidR="00A52F5C" w:rsidRPr="00956B79" w:rsidRDefault="00A52F5C" w:rsidP="000A201E">
                  <w:pPr>
                    <w:pStyle w:val="Tekstpodstawowy"/>
                    <w:framePr w:hSpace="141" w:wrap="around" w:vAnchor="text" w:hAnchor="margin" w:y="137"/>
                    <w:spacing w:after="60" w:line="276" w:lineRule="auto"/>
                    <w:jc w:val="both"/>
                    <w:rPr>
                      <w:rFonts w:ascii="Times New Roman" w:hAnsi="Times New Roman"/>
                      <w:b/>
                      <w:bCs/>
                      <w:smallCaps w:val="0"/>
                      <w:sz w:val="20"/>
                      <w:szCs w:val="20"/>
                    </w:rPr>
                  </w:pPr>
                </w:p>
              </w:tc>
            </w:tr>
          </w:tbl>
          <w:p w14:paraId="35D51A50" w14:textId="77777777" w:rsidR="00A52F5C" w:rsidRPr="00956B79" w:rsidRDefault="00A52F5C" w:rsidP="00E20786">
            <w:pPr>
              <w:pStyle w:val="Tekstpodstawowy"/>
              <w:spacing w:after="60" w:line="276" w:lineRule="auto"/>
              <w:jc w:val="both"/>
              <w:rPr>
                <w:rFonts w:ascii="Times New Roman" w:hAnsi="Times New Roman"/>
                <w:b/>
                <w:bCs/>
                <w:smallCaps w:val="0"/>
                <w:sz w:val="20"/>
                <w:szCs w:val="20"/>
              </w:rPr>
            </w:pPr>
          </w:p>
          <w:p w14:paraId="4B5F4767" w14:textId="5CBE2909" w:rsidR="00A52F5C" w:rsidRDefault="0039684D" w:rsidP="00E20786">
            <w:pPr>
              <w:jc w:val="both"/>
              <w:rPr>
                <w:rFonts w:ascii="Times New Roman" w:hAnsi="Times New Roman" w:cs="Times New Roman"/>
                <w:sz w:val="20"/>
                <w:szCs w:val="20"/>
              </w:rPr>
            </w:pPr>
            <w:r w:rsidRPr="0039684D">
              <w:rPr>
                <w:rFonts w:ascii="Times New Roman" w:hAnsi="Times New Roman" w:cs="Times New Roman"/>
                <w:sz w:val="20"/>
                <w:szCs w:val="20"/>
              </w:rPr>
              <w:t>Niniejszym oświadczamy, że:</w:t>
            </w:r>
          </w:p>
          <w:p w14:paraId="06392D8B" w14:textId="75DE11D9" w:rsidR="0039684D" w:rsidRDefault="0039684D" w:rsidP="00F91A24">
            <w:pPr>
              <w:pStyle w:val="Akapitzlist"/>
              <w:numPr>
                <w:ilvl w:val="0"/>
                <w:numId w:val="100"/>
              </w:numPr>
              <w:jc w:val="both"/>
            </w:pPr>
            <w:r>
              <w:t xml:space="preserve">Usługa wskazana w pkt…………. </w:t>
            </w:r>
            <w:r w:rsidR="001E159C">
              <w:t xml:space="preserve">polegała na opracowaniu kompletnej wielobranżowej dokumentacji projektowej </w:t>
            </w:r>
            <w:r w:rsidR="001E159C" w:rsidRPr="001E159C">
              <w:t>obejmującej co najmniej projekt zagospodarowania terenu, projekt architektoniczno-budowlany oraz projekt techniczny w branżach: konstrukcyjno-budowlanej, sanitarnej i elektrycznej) dla obiektu budowlanego w rozumieniu ustawy z dnia 7 lipca 1994 r. – Prawo budowlane, sklasyfikowanego według Polskiej Klasyfikacji Obiektów Budowlanych w grupie 126, klasie 1264 – Budynki szpitali i zakładów opieki medycznej</w:t>
            </w:r>
            <w:r w:rsidR="001E159C">
              <w:t xml:space="preserve"> i </w:t>
            </w:r>
            <w:r>
              <w:t>obejmowała projekt technologii medycznej,</w:t>
            </w:r>
          </w:p>
          <w:p w14:paraId="2C0481F5" w14:textId="4D98FCEC" w:rsidR="0039684D" w:rsidRDefault="0039684D" w:rsidP="0039684D">
            <w:pPr>
              <w:pStyle w:val="Akapitzlist"/>
              <w:numPr>
                <w:ilvl w:val="0"/>
                <w:numId w:val="100"/>
              </w:numPr>
              <w:jc w:val="both"/>
            </w:pPr>
            <w:r>
              <w:t>Na podstawie tej dokumentacji uzyskano ostateczną decyzję o pozwoleniu na budowę/ zrealizowano roboty budowlane i uzyskano pozwolenie na budowę*</w:t>
            </w:r>
          </w:p>
          <w:p w14:paraId="089DFA1D" w14:textId="4A52962A" w:rsidR="001E159C" w:rsidRPr="001E159C" w:rsidRDefault="001E159C" w:rsidP="001E159C">
            <w:pPr>
              <w:pStyle w:val="Akapitzlist"/>
              <w:numPr>
                <w:ilvl w:val="0"/>
                <w:numId w:val="100"/>
              </w:numPr>
            </w:pPr>
            <w:r w:rsidRPr="001E159C">
              <w:t>dokumentacja obejmowała co najmniej 1 z następujących rozwiązań:  instalacje gazów medycznych, wentylacja i klimatyzacja pomieszczeń o podwyższonych wymaganiach czystości powietrza, zasilanie gwarantowane i rezerwowe, pomieszczenia diagnostyki obrazowej</w:t>
            </w:r>
            <w:r>
              <w:t>*</w:t>
            </w:r>
          </w:p>
          <w:p w14:paraId="6BFBCF64" w14:textId="77777777" w:rsidR="0039684D" w:rsidRPr="0039684D" w:rsidRDefault="0039684D" w:rsidP="001E159C">
            <w:pPr>
              <w:pStyle w:val="Akapitzlist"/>
              <w:ind w:left="720"/>
              <w:jc w:val="both"/>
            </w:pPr>
          </w:p>
          <w:p w14:paraId="21431A2E" w14:textId="77777777" w:rsidR="00A52F5C" w:rsidRPr="0039684D" w:rsidRDefault="00A52F5C" w:rsidP="00E20786">
            <w:pPr>
              <w:pStyle w:val="Style4"/>
              <w:widowControl/>
              <w:spacing w:line="276" w:lineRule="auto"/>
              <w:rPr>
                <w:rFonts w:ascii="Times New Roman" w:hAnsi="Times New Roman" w:cs="Times New Roman"/>
                <w:color w:val="111111"/>
                <w:sz w:val="20"/>
                <w:szCs w:val="20"/>
              </w:rPr>
            </w:pPr>
          </w:p>
          <w:p w14:paraId="26500F6F" w14:textId="77777777" w:rsidR="00A52F5C" w:rsidRPr="00956B79" w:rsidRDefault="00A52F5C" w:rsidP="00E20786">
            <w:pPr>
              <w:pStyle w:val="Stopka"/>
              <w:rPr>
                <w:rFonts w:ascii="Times New Roman" w:hAnsi="Times New Roman" w:cs="Times New Roman"/>
                <w:color w:val="111111"/>
                <w:sz w:val="20"/>
                <w:szCs w:val="20"/>
              </w:rPr>
            </w:pPr>
            <w:r w:rsidRPr="00956B79">
              <w:rPr>
                <w:rFonts w:ascii="Times New Roman" w:hAnsi="Times New Roman" w:cs="Times New Roman"/>
                <w:color w:val="111111"/>
                <w:sz w:val="20"/>
                <w:szCs w:val="20"/>
              </w:rPr>
              <w:t xml:space="preserve">.                                       </w:t>
            </w:r>
          </w:p>
          <w:p w14:paraId="19232099" w14:textId="77777777" w:rsidR="0039684D" w:rsidRPr="0039684D" w:rsidRDefault="00A52F5C" w:rsidP="0039684D">
            <w:pPr>
              <w:pStyle w:val="Stopka"/>
              <w:rPr>
                <w:rFonts w:ascii="Times New Roman" w:hAnsi="Times New Roman" w:cs="Times New Roman"/>
                <w:color w:val="111111"/>
                <w:sz w:val="20"/>
                <w:szCs w:val="20"/>
              </w:rPr>
            </w:pPr>
            <w:r w:rsidRPr="00956B79">
              <w:rPr>
                <w:rFonts w:ascii="Times New Roman" w:hAnsi="Times New Roman" w:cs="Times New Roman"/>
                <w:color w:val="111111"/>
                <w:sz w:val="20"/>
                <w:szCs w:val="20"/>
              </w:rPr>
              <w:t xml:space="preserve">      </w:t>
            </w:r>
            <w:r w:rsidR="0039684D" w:rsidRPr="0039684D">
              <w:rPr>
                <w:rFonts w:ascii="Times New Roman" w:hAnsi="Times New Roman" w:cs="Times New Roman"/>
                <w:color w:val="111111"/>
                <w:sz w:val="20"/>
                <w:szCs w:val="20"/>
              </w:rPr>
              <w:t>*niepotrzebne skreślić</w:t>
            </w:r>
          </w:p>
          <w:p w14:paraId="686CDC0E" w14:textId="77777777" w:rsidR="00A52F5C" w:rsidRPr="00956B79" w:rsidRDefault="00A52F5C" w:rsidP="00E20786">
            <w:pPr>
              <w:pStyle w:val="Stopka"/>
              <w:rPr>
                <w:rFonts w:ascii="Times New Roman" w:hAnsi="Times New Roman" w:cs="Times New Roman"/>
                <w:color w:val="111111"/>
                <w:sz w:val="20"/>
                <w:szCs w:val="20"/>
              </w:rPr>
            </w:pPr>
            <w:r w:rsidRPr="00956B79">
              <w:rPr>
                <w:rFonts w:ascii="Times New Roman" w:hAnsi="Times New Roman" w:cs="Times New Roman"/>
                <w:color w:val="111111"/>
                <w:sz w:val="20"/>
                <w:szCs w:val="20"/>
              </w:rPr>
              <w:t xml:space="preserve">                                                                                                                                                                                                                    </w:t>
            </w:r>
          </w:p>
          <w:p w14:paraId="3342F0E9" w14:textId="77777777" w:rsidR="00A52F5C" w:rsidRPr="00956B79" w:rsidRDefault="00A52F5C" w:rsidP="00E20786">
            <w:pPr>
              <w:pStyle w:val="Stopka"/>
              <w:ind w:left="6372"/>
              <w:jc w:val="center"/>
              <w:rPr>
                <w:rFonts w:ascii="Times New Roman" w:hAnsi="Times New Roman" w:cs="Times New Roman"/>
                <w:color w:val="111111"/>
                <w:sz w:val="20"/>
                <w:szCs w:val="20"/>
              </w:rPr>
            </w:pPr>
            <w:r w:rsidRPr="00956B79">
              <w:rPr>
                <w:rFonts w:ascii="Times New Roman" w:hAnsi="Times New Roman" w:cs="Times New Roman"/>
                <w:color w:val="111111"/>
                <w:sz w:val="20"/>
                <w:szCs w:val="20"/>
              </w:rPr>
              <w:t>...............................................                      (podpis)</w:t>
            </w:r>
          </w:p>
          <w:p w14:paraId="2A20DCBC" w14:textId="77777777" w:rsidR="00A52F5C" w:rsidRPr="00956B79" w:rsidRDefault="00A52F5C" w:rsidP="00E20786">
            <w:pPr>
              <w:jc w:val="both"/>
              <w:rPr>
                <w:rFonts w:ascii="Times New Roman" w:hAnsi="Times New Roman" w:cs="Times New Roman"/>
                <w:b/>
                <w:sz w:val="20"/>
                <w:szCs w:val="20"/>
              </w:rPr>
            </w:pPr>
          </w:p>
          <w:p w14:paraId="49C0D3B7" w14:textId="77777777" w:rsidR="00A52F5C" w:rsidRPr="00956B79" w:rsidRDefault="00A52F5C" w:rsidP="00E20786">
            <w:pPr>
              <w:pStyle w:val="Tekstpodstawowy"/>
              <w:spacing w:after="60" w:line="276" w:lineRule="auto"/>
              <w:jc w:val="right"/>
              <w:rPr>
                <w:rFonts w:ascii="Times New Roman" w:hAnsi="Times New Roman"/>
                <w:b/>
                <w:bCs/>
                <w:sz w:val="20"/>
                <w:szCs w:val="20"/>
              </w:rPr>
            </w:pPr>
            <w:r w:rsidRPr="00956B79">
              <w:rPr>
                <w:rFonts w:ascii="Times New Roman" w:hAnsi="Times New Roman"/>
                <w:b/>
                <w:bCs/>
                <w:sz w:val="20"/>
                <w:szCs w:val="20"/>
              </w:rPr>
              <w:t xml:space="preserve">      </w:t>
            </w:r>
          </w:p>
          <w:p w14:paraId="0586EEE6" w14:textId="77777777" w:rsidR="00A52F5C" w:rsidRPr="00956B79" w:rsidRDefault="00A52F5C" w:rsidP="00E20786">
            <w:pPr>
              <w:pStyle w:val="Tekstpodstawowy"/>
              <w:spacing w:after="60" w:line="276" w:lineRule="auto"/>
              <w:jc w:val="right"/>
              <w:rPr>
                <w:rFonts w:ascii="Times New Roman" w:hAnsi="Times New Roman"/>
                <w:b/>
                <w:bCs/>
                <w:sz w:val="20"/>
                <w:szCs w:val="20"/>
              </w:rPr>
            </w:pPr>
          </w:p>
          <w:p w14:paraId="248791BF" w14:textId="77777777" w:rsidR="00A52F5C" w:rsidRPr="00956B79" w:rsidRDefault="00A52F5C" w:rsidP="00E20786">
            <w:pPr>
              <w:rPr>
                <w:rFonts w:ascii="Times New Roman" w:hAnsi="Times New Roman" w:cs="Times New Roman"/>
                <w:sz w:val="20"/>
                <w:szCs w:val="20"/>
              </w:rPr>
            </w:pPr>
            <w:r w:rsidRPr="00956B79">
              <w:rPr>
                <w:rFonts w:ascii="Times New Roman" w:hAnsi="Times New Roman" w:cs="Times New Roman"/>
                <w:sz w:val="20"/>
                <w:szCs w:val="20"/>
              </w:rPr>
              <w:t xml:space="preserve">                                                                                                                                        </w:t>
            </w:r>
          </w:p>
          <w:p w14:paraId="7FEF1BF5" w14:textId="77777777" w:rsidR="00A52F5C" w:rsidRPr="00956B79" w:rsidRDefault="00A52F5C" w:rsidP="00E20786">
            <w:pPr>
              <w:rPr>
                <w:rFonts w:ascii="Times New Roman" w:hAnsi="Times New Roman" w:cs="Times New Roman"/>
                <w:sz w:val="20"/>
                <w:szCs w:val="20"/>
              </w:rPr>
            </w:pPr>
          </w:p>
          <w:p w14:paraId="13108276" w14:textId="77777777" w:rsidR="00A52F5C" w:rsidRPr="00956B79" w:rsidRDefault="00A52F5C" w:rsidP="00E20786">
            <w:pPr>
              <w:rPr>
                <w:rFonts w:ascii="Times New Roman" w:hAnsi="Times New Roman" w:cs="Times New Roman"/>
                <w:sz w:val="20"/>
                <w:szCs w:val="20"/>
              </w:rPr>
            </w:pPr>
          </w:p>
          <w:p w14:paraId="7B69B777" w14:textId="77777777" w:rsidR="00A52F5C" w:rsidRPr="00956B79" w:rsidRDefault="00A52F5C" w:rsidP="00E20786">
            <w:pPr>
              <w:rPr>
                <w:rFonts w:ascii="Times New Roman" w:hAnsi="Times New Roman" w:cs="Times New Roman"/>
                <w:sz w:val="20"/>
                <w:szCs w:val="20"/>
              </w:rPr>
            </w:pPr>
          </w:p>
          <w:p w14:paraId="21B03ED4" w14:textId="77777777" w:rsidR="00A52F5C" w:rsidRPr="00956B79" w:rsidRDefault="00A52F5C" w:rsidP="00E20786">
            <w:pPr>
              <w:rPr>
                <w:rFonts w:ascii="Times New Roman" w:hAnsi="Times New Roman" w:cs="Times New Roman"/>
                <w:sz w:val="20"/>
                <w:szCs w:val="20"/>
              </w:rPr>
            </w:pPr>
          </w:p>
          <w:p w14:paraId="01670264" w14:textId="77777777" w:rsidR="00A52F5C" w:rsidRPr="00956B79" w:rsidRDefault="00A52F5C" w:rsidP="00E20786">
            <w:pPr>
              <w:rPr>
                <w:rFonts w:ascii="Times New Roman" w:hAnsi="Times New Roman" w:cs="Times New Roman"/>
                <w:sz w:val="20"/>
                <w:szCs w:val="20"/>
              </w:rPr>
            </w:pPr>
          </w:p>
          <w:p w14:paraId="1909A1F7" w14:textId="6CEC1A7C" w:rsidR="00A52F5C" w:rsidRPr="00956B79" w:rsidRDefault="00A52F5C" w:rsidP="00E20786">
            <w:pPr>
              <w:pStyle w:val="Tekstpodstawowy"/>
              <w:spacing w:after="60" w:line="276" w:lineRule="auto"/>
              <w:jc w:val="right"/>
              <w:rPr>
                <w:rFonts w:ascii="Times New Roman" w:hAnsi="Times New Roman"/>
                <w:b/>
                <w:bCs/>
                <w:smallCaps w:val="0"/>
                <w:sz w:val="20"/>
                <w:szCs w:val="20"/>
              </w:rPr>
            </w:pPr>
            <w:r w:rsidRPr="00956B79">
              <w:rPr>
                <w:rFonts w:ascii="Times New Roman" w:hAnsi="Times New Roman"/>
                <w:b/>
                <w:bCs/>
                <w:smallCaps w:val="0"/>
                <w:sz w:val="20"/>
                <w:szCs w:val="20"/>
              </w:rPr>
              <w:t>Załącznik nr 1</w:t>
            </w:r>
            <w:r w:rsidR="00996D36">
              <w:rPr>
                <w:rFonts w:ascii="Times New Roman" w:hAnsi="Times New Roman"/>
                <w:b/>
                <w:bCs/>
                <w:smallCaps w:val="0"/>
                <w:sz w:val="20"/>
                <w:szCs w:val="20"/>
              </w:rPr>
              <w:t>0</w:t>
            </w:r>
            <w:r>
              <w:rPr>
                <w:rFonts w:ascii="Times New Roman" w:hAnsi="Times New Roman"/>
                <w:b/>
                <w:bCs/>
                <w:smallCaps w:val="0"/>
                <w:sz w:val="20"/>
                <w:szCs w:val="20"/>
              </w:rPr>
              <w:t xml:space="preserve"> do SWZ</w:t>
            </w:r>
          </w:p>
          <w:p w14:paraId="152EB4F9" w14:textId="77777777" w:rsidR="00996D36" w:rsidRPr="00956B79" w:rsidRDefault="00996D36" w:rsidP="00996D36">
            <w:pPr>
              <w:tabs>
                <w:tab w:val="left" w:pos="9072"/>
              </w:tabs>
              <w:spacing w:after="0" w:line="240" w:lineRule="auto"/>
              <w:jc w:val="both"/>
              <w:rPr>
                <w:rFonts w:ascii="Times New Roman" w:hAnsi="Times New Roman" w:cs="Times New Roman"/>
                <w:sz w:val="20"/>
                <w:szCs w:val="20"/>
              </w:rPr>
            </w:pPr>
            <w:r w:rsidRPr="00956B79">
              <w:rPr>
                <w:rFonts w:ascii="Times New Roman" w:hAnsi="Times New Roman" w:cs="Times New Roman"/>
                <w:sz w:val="20"/>
                <w:szCs w:val="20"/>
              </w:rPr>
              <w:t>Wykonawca:</w:t>
            </w:r>
          </w:p>
          <w:p w14:paraId="3BE179C4" w14:textId="77777777" w:rsidR="00996D36" w:rsidRPr="00956B79" w:rsidRDefault="00996D36" w:rsidP="00996D36">
            <w:pPr>
              <w:tabs>
                <w:tab w:val="left" w:pos="9072"/>
              </w:tabs>
              <w:spacing w:after="0" w:line="240" w:lineRule="auto"/>
              <w:jc w:val="both"/>
              <w:rPr>
                <w:rFonts w:ascii="Times New Roman" w:hAnsi="Times New Roman" w:cs="Times New Roman"/>
                <w:sz w:val="20"/>
                <w:szCs w:val="20"/>
              </w:rPr>
            </w:pPr>
            <w:r w:rsidRPr="00956B79">
              <w:rPr>
                <w:rFonts w:ascii="Times New Roman" w:hAnsi="Times New Roman" w:cs="Times New Roman"/>
                <w:sz w:val="20"/>
                <w:szCs w:val="20"/>
              </w:rPr>
              <w:t>……………………………</w:t>
            </w:r>
          </w:p>
          <w:p w14:paraId="54092EB7" w14:textId="77777777" w:rsidR="00996D36" w:rsidRPr="00956B79" w:rsidRDefault="00996D36" w:rsidP="00996D36">
            <w:pPr>
              <w:tabs>
                <w:tab w:val="left" w:pos="9072"/>
              </w:tabs>
              <w:spacing w:after="0" w:line="240" w:lineRule="auto"/>
              <w:jc w:val="both"/>
              <w:rPr>
                <w:rFonts w:ascii="Times New Roman" w:hAnsi="Times New Roman" w:cs="Times New Roman"/>
                <w:sz w:val="20"/>
                <w:szCs w:val="20"/>
              </w:rPr>
            </w:pPr>
            <w:r w:rsidRPr="00956B79">
              <w:rPr>
                <w:rFonts w:ascii="Times New Roman" w:hAnsi="Times New Roman" w:cs="Times New Roman"/>
                <w:sz w:val="20"/>
                <w:szCs w:val="20"/>
              </w:rPr>
              <w:t>……………………………</w:t>
            </w:r>
          </w:p>
          <w:p w14:paraId="7F520C80" w14:textId="77777777" w:rsidR="00996D36" w:rsidRPr="00956B79" w:rsidRDefault="00996D36" w:rsidP="00996D36">
            <w:pPr>
              <w:tabs>
                <w:tab w:val="left" w:pos="9072"/>
              </w:tabs>
              <w:spacing w:after="0" w:line="240" w:lineRule="auto"/>
              <w:jc w:val="both"/>
              <w:rPr>
                <w:rFonts w:ascii="Times New Roman" w:hAnsi="Times New Roman" w:cs="Times New Roman"/>
                <w:sz w:val="20"/>
                <w:szCs w:val="20"/>
              </w:rPr>
            </w:pPr>
            <w:r w:rsidRPr="00956B79">
              <w:rPr>
                <w:rFonts w:ascii="Times New Roman" w:hAnsi="Times New Roman" w:cs="Times New Roman"/>
                <w:sz w:val="20"/>
                <w:szCs w:val="20"/>
              </w:rPr>
              <w:t>……………………………</w:t>
            </w:r>
          </w:p>
          <w:p w14:paraId="09B68B88" w14:textId="77777777" w:rsidR="00996D36" w:rsidRPr="00956B79" w:rsidRDefault="00996D36" w:rsidP="00996D36">
            <w:pPr>
              <w:tabs>
                <w:tab w:val="left" w:pos="9072"/>
              </w:tabs>
              <w:spacing w:after="0" w:line="240" w:lineRule="auto"/>
              <w:jc w:val="both"/>
              <w:rPr>
                <w:rFonts w:ascii="Times New Roman" w:hAnsi="Times New Roman" w:cs="Times New Roman"/>
                <w:i/>
                <w:sz w:val="20"/>
                <w:szCs w:val="20"/>
              </w:rPr>
            </w:pPr>
            <w:r w:rsidRPr="00956B79">
              <w:rPr>
                <w:rFonts w:ascii="Times New Roman" w:hAnsi="Times New Roman" w:cs="Times New Roman"/>
                <w:sz w:val="20"/>
                <w:szCs w:val="20"/>
              </w:rPr>
              <w:t>(</w:t>
            </w:r>
            <w:r w:rsidRPr="00956B79">
              <w:rPr>
                <w:rFonts w:ascii="Times New Roman" w:hAnsi="Times New Roman" w:cs="Times New Roman"/>
                <w:i/>
                <w:sz w:val="20"/>
                <w:szCs w:val="20"/>
              </w:rPr>
              <w:t>pełna nazwa/firma, adres)</w:t>
            </w:r>
          </w:p>
          <w:p w14:paraId="3B138BCA" w14:textId="77777777" w:rsidR="00996D36" w:rsidRPr="00956B79" w:rsidRDefault="00996D36" w:rsidP="00996D36">
            <w:pPr>
              <w:tabs>
                <w:tab w:val="left" w:pos="9072"/>
              </w:tabs>
              <w:spacing w:after="0" w:line="240" w:lineRule="auto"/>
              <w:jc w:val="both"/>
              <w:rPr>
                <w:rFonts w:ascii="Times New Roman" w:hAnsi="Times New Roman" w:cs="Times New Roman"/>
                <w:i/>
                <w:sz w:val="20"/>
                <w:szCs w:val="20"/>
              </w:rPr>
            </w:pPr>
            <w:r w:rsidRPr="00956B79">
              <w:rPr>
                <w:rFonts w:ascii="Times New Roman" w:hAnsi="Times New Roman" w:cs="Times New Roman"/>
                <w:sz w:val="20"/>
                <w:szCs w:val="20"/>
              </w:rPr>
              <w:t>NIP</w:t>
            </w:r>
            <w:r w:rsidRPr="00956B79">
              <w:rPr>
                <w:rFonts w:ascii="Times New Roman" w:hAnsi="Times New Roman" w:cs="Times New Roman"/>
                <w:i/>
                <w:sz w:val="20"/>
                <w:szCs w:val="20"/>
              </w:rPr>
              <w:t xml:space="preserve"> ……………………….</w:t>
            </w:r>
          </w:p>
          <w:p w14:paraId="49512BD6" w14:textId="77E6A4BD" w:rsidR="00A52F5C" w:rsidRPr="00956B79" w:rsidRDefault="00996D36" w:rsidP="00996D36">
            <w:pPr>
              <w:pStyle w:val="Tekstpodstawowy"/>
              <w:spacing w:after="60" w:line="276" w:lineRule="auto"/>
              <w:jc w:val="both"/>
              <w:rPr>
                <w:rFonts w:ascii="Times New Roman" w:hAnsi="Times New Roman"/>
                <w:b/>
                <w:bCs/>
                <w:smallCaps w:val="0"/>
                <w:sz w:val="20"/>
                <w:szCs w:val="20"/>
              </w:rPr>
            </w:pPr>
            <w:r w:rsidRPr="00956B79">
              <w:rPr>
                <w:rFonts w:ascii="Times New Roman" w:hAnsi="Times New Roman"/>
                <w:i/>
                <w:sz w:val="20"/>
                <w:szCs w:val="20"/>
              </w:rPr>
              <w:t>KRS ………………………</w:t>
            </w:r>
          </w:p>
          <w:p w14:paraId="4A0B80EA" w14:textId="77777777" w:rsidR="00A52F5C" w:rsidRPr="00956B79" w:rsidRDefault="00A52F5C" w:rsidP="00E20786">
            <w:pPr>
              <w:pStyle w:val="Tekstpodstawowy"/>
              <w:spacing w:after="60" w:line="276" w:lineRule="auto"/>
              <w:rPr>
                <w:rFonts w:ascii="Times New Roman" w:hAnsi="Times New Roman"/>
                <w:b/>
                <w:bCs/>
                <w:smallCaps w:val="0"/>
                <w:sz w:val="20"/>
                <w:szCs w:val="20"/>
              </w:rPr>
            </w:pPr>
            <w:r w:rsidRPr="00956B79">
              <w:rPr>
                <w:rFonts w:ascii="Times New Roman" w:hAnsi="Times New Roman"/>
                <w:b/>
                <w:bCs/>
                <w:smallCaps w:val="0"/>
                <w:sz w:val="20"/>
                <w:szCs w:val="20"/>
              </w:rPr>
              <w:t>WYKAZ OSÓB</w:t>
            </w:r>
          </w:p>
          <w:p w14:paraId="365D787C" w14:textId="77777777" w:rsidR="00A52F5C" w:rsidRDefault="00A52F5C" w:rsidP="00E20786">
            <w:pPr>
              <w:pStyle w:val="Tekstpodstawowy"/>
              <w:spacing w:after="60" w:line="276" w:lineRule="auto"/>
              <w:rPr>
                <w:rFonts w:ascii="Times New Roman" w:hAnsi="Times New Roman"/>
                <w:b/>
                <w:bCs/>
                <w:smallCaps w:val="0"/>
                <w:sz w:val="20"/>
                <w:szCs w:val="20"/>
              </w:rPr>
            </w:pPr>
            <w:r w:rsidRPr="00956B79">
              <w:rPr>
                <w:rFonts w:ascii="Times New Roman" w:hAnsi="Times New Roman"/>
                <w:b/>
                <w:bCs/>
                <w:smallCaps w:val="0"/>
                <w:sz w:val="20"/>
                <w:szCs w:val="20"/>
              </w:rPr>
              <w:t>(na potwierdzenie warunku udziału w postępowaniu)</w:t>
            </w:r>
          </w:p>
          <w:p w14:paraId="3AE400F8" w14:textId="77777777" w:rsidR="00A52F5C" w:rsidRDefault="00A52F5C" w:rsidP="002A2077">
            <w:pPr>
              <w:pStyle w:val="Tekstpodstawowy"/>
              <w:spacing w:after="60" w:line="276" w:lineRule="auto"/>
              <w:ind w:right="522"/>
              <w:rPr>
                <w:rFonts w:ascii="Times New Roman" w:hAnsi="Times New Roman"/>
                <w:b/>
                <w:bCs/>
                <w:smallCaps w:val="0"/>
                <w:sz w:val="20"/>
                <w:szCs w:val="20"/>
              </w:rPr>
            </w:pPr>
          </w:p>
          <w:p w14:paraId="5805EE5A" w14:textId="77777777" w:rsidR="00A52F5C" w:rsidRPr="00956B79" w:rsidRDefault="00A52F5C" w:rsidP="00E20786">
            <w:pPr>
              <w:pStyle w:val="Tekstpodstawowy"/>
              <w:spacing w:after="60" w:line="276" w:lineRule="auto"/>
              <w:rPr>
                <w:rFonts w:ascii="Times New Roman" w:hAnsi="Times New Roman"/>
                <w:b/>
                <w:bCs/>
                <w:smallCaps w:val="0"/>
                <w:sz w:val="20"/>
                <w:szCs w:val="20"/>
              </w:rPr>
            </w:pPr>
          </w:p>
          <w:p w14:paraId="7695DEBD" w14:textId="77777777" w:rsidR="00A52F5C" w:rsidRPr="00956B79" w:rsidRDefault="00A52F5C" w:rsidP="00E20786">
            <w:pPr>
              <w:pStyle w:val="Tekstpodstawowy"/>
              <w:spacing w:after="60" w:line="276" w:lineRule="auto"/>
              <w:jc w:val="both"/>
              <w:rPr>
                <w:rFonts w:ascii="Times New Roman" w:hAnsi="Times New Roman"/>
                <w:b/>
                <w:bCs/>
                <w:smallCaps w:val="0"/>
                <w:sz w:val="20"/>
                <w:szCs w:val="20"/>
              </w:rPr>
            </w:pPr>
          </w:p>
          <w:tbl>
            <w:tblPr>
              <w:tblStyle w:val="Tabela-Siatka"/>
              <w:tblW w:w="9498" w:type="dxa"/>
              <w:tblLayout w:type="fixed"/>
              <w:tblLook w:val="04A0" w:firstRow="1" w:lastRow="0" w:firstColumn="1" w:lastColumn="0" w:noHBand="0" w:noVBand="1"/>
            </w:tblPr>
            <w:tblGrid>
              <w:gridCol w:w="492"/>
              <w:gridCol w:w="1768"/>
              <w:gridCol w:w="3487"/>
              <w:gridCol w:w="1774"/>
              <w:gridCol w:w="1977"/>
            </w:tblGrid>
            <w:tr w:rsidR="00A52F5C" w:rsidRPr="00956B79" w14:paraId="32B6489F" w14:textId="77777777" w:rsidTr="00C4604E">
              <w:tc>
                <w:tcPr>
                  <w:tcW w:w="492" w:type="dxa"/>
                </w:tcPr>
                <w:p w14:paraId="6E8EF603" w14:textId="77777777" w:rsidR="00A52F5C" w:rsidRPr="00C4604E" w:rsidRDefault="00A52F5C" w:rsidP="000A201E">
                  <w:pPr>
                    <w:pStyle w:val="Tekstpodstawowy"/>
                    <w:framePr w:hSpace="141" w:wrap="around" w:vAnchor="text" w:hAnchor="margin" w:y="137"/>
                    <w:spacing w:after="60" w:line="276" w:lineRule="auto"/>
                    <w:jc w:val="both"/>
                    <w:rPr>
                      <w:rFonts w:ascii="Times New Roman" w:hAnsi="Times New Roman"/>
                      <w:b/>
                      <w:bCs/>
                      <w:smallCaps w:val="0"/>
                      <w:sz w:val="18"/>
                      <w:szCs w:val="18"/>
                    </w:rPr>
                  </w:pPr>
                  <w:r w:rsidRPr="00C4604E">
                    <w:rPr>
                      <w:rFonts w:ascii="Times New Roman" w:hAnsi="Times New Roman"/>
                      <w:b/>
                      <w:bCs/>
                      <w:smallCaps w:val="0"/>
                      <w:sz w:val="18"/>
                      <w:szCs w:val="18"/>
                    </w:rPr>
                    <w:t>Lp.</w:t>
                  </w:r>
                </w:p>
              </w:tc>
              <w:tc>
                <w:tcPr>
                  <w:tcW w:w="1768" w:type="dxa"/>
                </w:tcPr>
                <w:p w14:paraId="7D80CCF1" w14:textId="77777777" w:rsidR="00A52F5C" w:rsidRPr="00C4604E" w:rsidRDefault="00A52F5C" w:rsidP="000A201E">
                  <w:pPr>
                    <w:pStyle w:val="Tekstpodstawowy"/>
                    <w:framePr w:hSpace="141" w:wrap="around" w:vAnchor="text" w:hAnchor="margin" w:y="137"/>
                    <w:spacing w:after="60" w:line="276" w:lineRule="auto"/>
                    <w:jc w:val="both"/>
                    <w:rPr>
                      <w:rFonts w:ascii="Times New Roman" w:hAnsi="Times New Roman"/>
                      <w:b/>
                      <w:bCs/>
                      <w:smallCaps w:val="0"/>
                      <w:sz w:val="18"/>
                      <w:szCs w:val="18"/>
                    </w:rPr>
                  </w:pPr>
                  <w:r w:rsidRPr="00C4604E">
                    <w:rPr>
                      <w:rFonts w:ascii="Times New Roman" w:hAnsi="Times New Roman"/>
                      <w:b/>
                      <w:bCs/>
                      <w:smallCaps w:val="0"/>
                      <w:sz w:val="18"/>
                      <w:szCs w:val="18"/>
                    </w:rPr>
                    <w:t>Imię i nazwisko</w:t>
                  </w:r>
                </w:p>
              </w:tc>
              <w:tc>
                <w:tcPr>
                  <w:tcW w:w="3487" w:type="dxa"/>
                </w:tcPr>
                <w:p w14:paraId="5143437E" w14:textId="77777777" w:rsidR="00A52F5C" w:rsidRPr="00C4604E" w:rsidRDefault="00A52F5C" w:rsidP="000A201E">
                  <w:pPr>
                    <w:pStyle w:val="Tekstpodstawowy"/>
                    <w:framePr w:hSpace="141" w:wrap="around" w:vAnchor="text" w:hAnchor="margin" w:y="137"/>
                    <w:spacing w:after="60" w:line="276" w:lineRule="auto"/>
                    <w:jc w:val="both"/>
                    <w:rPr>
                      <w:rFonts w:ascii="Times New Roman" w:hAnsi="Times New Roman"/>
                      <w:b/>
                      <w:bCs/>
                      <w:smallCaps w:val="0"/>
                      <w:sz w:val="18"/>
                      <w:szCs w:val="18"/>
                    </w:rPr>
                  </w:pPr>
                  <w:r w:rsidRPr="00C4604E">
                    <w:rPr>
                      <w:rFonts w:ascii="Times New Roman" w:hAnsi="Times New Roman"/>
                      <w:b/>
                      <w:bCs/>
                      <w:smallCaps w:val="0"/>
                      <w:sz w:val="18"/>
                      <w:szCs w:val="18"/>
                    </w:rPr>
                    <w:t>Kwalifikacje zawodowe i doświadczenie (rodzaj uprawnień, staż pracy w zawodzie)</w:t>
                  </w:r>
                </w:p>
              </w:tc>
              <w:tc>
                <w:tcPr>
                  <w:tcW w:w="1774" w:type="dxa"/>
                </w:tcPr>
                <w:p w14:paraId="1C81220D" w14:textId="77777777" w:rsidR="00A52F5C" w:rsidRPr="00C4604E" w:rsidRDefault="00A52F5C" w:rsidP="000A201E">
                  <w:pPr>
                    <w:pStyle w:val="Tekstpodstawowy"/>
                    <w:framePr w:hSpace="141" w:wrap="around" w:vAnchor="text" w:hAnchor="margin" w:y="137"/>
                    <w:spacing w:after="60" w:line="276" w:lineRule="auto"/>
                    <w:jc w:val="both"/>
                    <w:rPr>
                      <w:rFonts w:ascii="Times New Roman" w:hAnsi="Times New Roman"/>
                      <w:b/>
                      <w:bCs/>
                      <w:smallCaps w:val="0"/>
                      <w:sz w:val="18"/>
                      <w:szCs w:val="18"/>
                    </w:rPr>
                  </w:pPr>
                  <w:r w:rsidRPr="00C4604E">
                    <w:rPr>
                      <w:rFonts w:ascii="Times New Roman" w:hAnsi="Times New Roman"/>
                      <w:b/>
                      <w:bCs/>
                      <w:smallCaps w:val="0"/>
                      <w:sz w:val="18"/>
                      <w:szCs w:val="18"/>
                    </w:rPr>
                    <w:t>Zakres wykonywanych czynności</w:t>
                  </w:r>
                </w:p>
              </w:tc>
              <w:tc>
                <w:tcPr>
                  <w:tcW w:w="1977" w:type="dxa"/>
                </w:tcPr>
                <w:p w14:paraId="21040811" w14:textId="77777777" w:rsidR="00A52F5C" w:rsidRPr="00C4604E" w:rsidRDefault="00A52F5C" w:rsidP="000A201E">
                  <w:pPr>
                    <w:pStyle w:val="Tekstpodstawowy"/>
                    <w:framePr w:hSpace="141" w:wrap="around" w:vAnchor="text" w:hAnchor="margin" w:y="137"/>
                    <w:spacing w:after="60" w:line="276" w:lineRule="auto"/>
                    <w:jc w:val="left"/>
                    <w:rPr>
                      <w:rFonts w:ascii="Times New Roman" w:hAnsi="Times New Roman"/>
                      <w:b/>
                      <w:bCs/>
                      <w:smallCaps w:val="0"/>
                      <w:sz w:val="18"/>
                      <w:szCs w:val="18"/>
                    </w:rPr>
                  </w:pPr>
                  <w:r w:rsidRPr="00C4604E">
                    <w:rPr>
                      <w:rFonts w:ascii="Times New Roman" w:hAnsi="Times New Roman"/>
                      <w:b/>
                      <w:bCs/>
                      <w:smallCaps w:val="0"/>
                      <w:sz w:val="18"/>
                      <w:szCs w:val="18"/>
                    </w:rPr>
                    <w:t>Oddane do dyspozycji             (wpisać TAK/NIE)</w:t>
                  </w:r>
                </w:p>
              </w:tc>
            </w:tr>
            <w:tr w:rsidR="00A52F5C" w:rsidRPr="00956B79" w14:paraId="5941DB84" w14:textId="77777777" w:rsidTr="00C4604E">
              <w:tc>
                <w:tcPr>
                  <w:tcW w:w="492" w:type="dxa"/>
                </w:tcPr>
                <w:p w14:paraId="160CCA70" w14:textId="77777777" w:rsidR="00A52F5C" w:rsidRPr="00956B79" w:rsidRDefault="00A52F5C" w:rsidP="000A201E">
                  <w:pPr>
                    <w:pStyle w:val="Tekstpodstawowy"/>
                    <w:framePr w:hSpace="141" w:wrap="around" w:vAnchor="text" w:hAnchor="margin" w:y="137"/>
                    <w:spacing w:after="60" w:line="276" w:lineRule="auto"/>
                    <w:jc w:val="both"/>
                    <w:rPr>
                      <w:rFonts w:ascii="Times New Roman" w:hAnsi="Times New Roman"/>
                      <w:b/>
                      <w:bCs/>
                      <w:smallCaps w:val="0"/>
                      <w:sz w:val="20"/>
                      <w:szCs w:val="20"/>
                    </w:rPr>
                  </w:pPr>
                </w:p>
              </w:tc>
              <w:tc>
                <w:tcPr>
                  <w:tcW w:w="1768" w:type="dxa"/>
                </w:tcPr>
                <w:p w14:paraId="03BEF9E4" w14:textId="77777777" w:rsidR="00A52F5C" w:rsidRPr="00956B79" w:rsidRDefault="00A52F5C" w:rsidP="000A201E">
                  <w:pPr>
                    <w:pStyle w:val="Tekstpodstawowy"/>
                    <w:framePr w:hSpace="141" w:wrap="around" w:vAnchor="text" w:hAnchor="margin" w:y="137"/>
                    <w:spacing w:after="60" w:line="276" w:lineRule="auto"/>
                    <w:jc w:val="both"/>
                    <w:rPr>
                      <w:rFonts w:ascii="Times New Roman" w:hAnsi="Times New Roman"/>
                      <w:b/>
                      <w:bCs/>
                      <w:smallCaps w:val="0"/>
                      <w:sz w:val="20"/>
                      <w:szCs w:val="20"/>
                    </w:rPr>
                  </w:pPr>
                </w:p>
              </w:tc>
              <w:tc>
                <w:tcPr>
                  <w:tcW w:w="3487" w:type="dxa"/>
                </w:tcPr>
                <w:p w14:paraId="50855314" w14:textId="77777777" w:rsidR="00A52F5C" w:rsidRPr="00956B79" w:rsidRDefault="00A52F5C" w:rsidP="000A201E">
                  <w:pPr>
                    <w:pStyle w:val="Tekstpodstawowy"/>
                    <w:framePr w:hSpace="141" w:wrap="around" w:vAnchor="text" w:hAnchor="margin" w:y="137"/>
                    <w:spacing w:after="60" w:line="276" w:lineRule="auto"/>
                    <w:jc w:val="both"/>
                    <w:rPr>
                      <w:rFonts w:ascii="Times New Roman" w:hAnsi="Times New Roman"/>
                      <w:b/>
                      <w:bCs/>
                      <w:smallCaps w:val="0"/>
                      <w:sz w:val="20"/>
                      <w:szCs w:val="20"/>
                    </w:rPr>
                  </w:pPr>
                </w:p>
              </w:tc>
              <w:tc>
                <w:tcPr>
                  <w:tcW w:w="1774" w:type="dxa"/>
                </w:tcPr>
                <w:p w14:paraId="25D10966" w14:textId="77777777" w:rsidR="00A52F5C" w:rsidRPr="00956B79" w:rsidRDefault="00A52F5C" w:rsidP="000A201E">
                  <w:pPr>
                    <w:pStyle w:val="Tekstpodstawowy"/>
                    <w:framePr w:hSpace="141" w:wrap="around" w:vAnchor="text" w:hAnchor="margin" w:y="137"/>
                    <w:spacing w:after="60" w:line="276" w:lineRule="auto"/>
                    <w:jc w:val="both"/>
                    <w:rPr>
                      <w:rFonts w:ascii="Times New Roman" w:hAnsi="Times New Roman"/>
                      <w:b/>
                      <w:bCs/>
                      <w:smallCaps w:val="0"/>
                      <w:sz w:val="20"/>
                      <w:szCs w:val="20"/>
                    </w:rPr>
                  </w:pPr>
                </w:p>
              </w:tc>
              <w:tc>
                <w:tcPr>
                  <w:tcW w:w="1977" w:type="dxa"/>
                </w:tcPr>
                <w:p w14:paraId="5F624D71" w14:textId="77777777" w:rsidR="00A52F5C" w:rsidRPr="00956B79" w:rsidRDefault="00A52F5C" w:rsidP="000A201E">
                  <w:pPr>
                    <w:pStyle w:val="Tekstpodstawowy"/>
                    <w:framePr w:hSpace="141" w:wrap="around" w:vAnchor="text" w:hAnchor="margin" w:y="137"/>
                    <w:spacing w:after="60" w:line="276" w:lineRule="auto"/>
                    <w:jc w:val="both"/>
                    <w:rPr>
                      <w:rFonts w:ascii="Times New Roman" w:hAnsi="Times New Roman"/>
                      <w:b/>
                      <w:bCs/>
                      <w:smallCaps w:val="0"/>
                      <w:sz w:val="20"/>
                      <w:szCs w:val="20"/>
                    </w:rPr>
                  </w:pPr>
                </w:p>
              </w:tc>
            </w:tr>
            <w:tr w:rsidR="00A52F5C" w:rsidRPr="00956B79" w14:paraId="29F4EC56" w14:textId="77777777" w:rsidTr="00C4604E">
              <w:tc>
                <w:tcPr>
                  <w:tcW w:w="492" w:type="dxa"/>
                </w:tcPr>
                <w:p w14:paraId="4E8F2D45" w14:textId="77777777" w:rsidR="00A52F5C" w:rsidRPr="00956B79" w:rsidRDefault="00A52F5C" w:rsidP="000A201E">
                  <w:pPr>
                    <w:pStyle w:val="Tekstpodstawowy"/>
                    <w:framePr w:hSpace="141" w:wrap="around" w:vAnchor="text" w:hAnchor="margin" w:y="137"/>
                    <w:spacing w:after="60" w:line="276" w:lineRule="auto"/>
                    <w:jc w:val="both"/>
                    <w:rPr>
                      <w:rFonts w:ascii="Times New Roman" w:hAnsi="Times New Roman"/>
                      <w:b/>
                      <w:bCs/>
                      <w:smallCaps w:val="0"/>
                      <w:sz w:val="20"/>
                      <w:szCs w:val="20"/>
                    </w:rPr>
                  </w:pPr>
                </w:p>
              </w:tc>
              <w:tc>
                <w:tcPr>
                  <w:tcW w:w="1768" w:type="dxa"/>
                </w:tcPr>
                <w:p w14:paraId="65C8937F" w14:textId="77777777" w:rsidR="00A52F5C" w:rsidRPr="00956B79" w:rsidRDefault="00A52F5C" w:rsidP="000A201E">
                  <w:pPr>
                    <w:pStyle w:val="Tekstpodstawowy"/>
                    <w:framePr w:hSpace="141" w:wrap="around" w:vAnchor="text" w:hAnchor="margin" w:y="137"/>
                    <w:spacing w:after="60" w:line="276" w:lineRule="auto"/>
                    <w:jc w:val="both"/>
                    <w:rPr>
                      <w:rFonts w:ascii="Times New Roman" w:hAnsi="Times New Roman"/>
                      <w:b/>
                      <w:bCs/>
                      <w:smallCaps w:val="0"/>
                      <w:sz w:val="20"/>
                      <w:szCs w:val="20"/>
                    </w:rPr>
                  </w:pPr>
                </w:p>
              </w:tc>
              <w:tc>
                <w:tcPr>
                  <w:tcW w:w="3487" w:type="dxa"/>
                </w:tcPr>
                <w:p w14:paraId="5ACF4A66" w14:textId="77777777" w:rsidR="00A52F5C" w:rsidRPr="00956B79" w:rsidRDefault="00A52F5C" w:rsidP="000A201E">
                  <w:pPr>
                    <w:pStyle w:val="Tekstpodstawowy"/>
                    <w:framePr w:hSpace="141" w:wrap="around" w:vAnchor="text" w:hAnchor="margin" w:y="137"/>
                    <w:spacing w:after="60" w:line="276" w:lineRule="auto"/>
                    <w:jc w:val="both"/>
                    <w:rPr>
                      <w:rFonts w:ascii="Times New Roman" w:hAnsi="Times New Roman"/>
                      <w:b/>
                      <w:bCs/>
                      <w:smallCaps w:val="0"/>
                      <w:sz w:val="20"/>
                      <w:szCs w:val="20"/>
                    </w:rPr>
                  </w:pPr>
                </w:p>
              </w:tc>
              <w:tc>
                <w:tcPr>
                  <w:tcW w:w="1774" w:type="dxa"/>
                </w:tcPr>
                <w:p w14:paraId="5D660E09" w14:textId="77777777" w:rsidR="00A52F5C" w:rsidRPr="00956B79" w:rsidRDefault="00A52F5C" w:rsidP="000A201E">
                  <w:pPr>
                    <w:pStyle w:val="Tekstpodstawowy"/>
                    <w:framePr w:hSpace="141" w:wrap="around" w:vAnchor="text" w:hAnchor="margin" w:y="137"/>
                    <w:spacing w:after="60" w:line="276" w:lineRule="auto"/>
                    <w:jc w:val="both"/>
                    <w:rPr>
                      <w:rFonts w:ascii="Times New Roman" w:hAnsi="Times New Roman"/>
                      <w:b/>
                      <w:bCs/>
                      <w:smallCaps w:val="0"/>
                      <w:sz w:val="20"/>
                      <w:szCs w:val="20"/>
                    </w:rPr>
                  </w:pPr>
                </w:p>
              </w:tc>
              <w:tc>
                <w:tcPr>
                  <w:tcW w:w="1977" w:type="dxa"/>
                </w:tcPr>
                <w:p w14:paraId="2F354716" w14:textId="77777777" w:rsidR="00A52F5C" w:rsidRPr="00956B79" w:rsidRDefault="00A52F5C" w:rsidP="000A201E">
                  <w:pPr>
                    <w:pStyle w:val="Tekstpodstawowy"/>
                    <w:framePr w:hSpace="141" w:wrap="around" w:vAnchor="text" w:hAnchor="margin" w:y="137"/>
                    <w:spacing w:after="60" w:line="276" w:lineRule="auto"/>
                    <w:jc w:val="both"/>
                    <w:rPr>
                      <w:rFonts w:ascii="Times New Roman" w:hAnsi="Times New Roman"/>
                      <w:b/>
                      <w:bCs/>
                      <w:smallCaps w:val="0"/>
                      <w:sz w:val="20"/>
                      <w:szCs w:val="20"/>
                    </w:rPr>
                  </w:pPr>
                </w:p>
              </w:tc>
            </w:tr>
            <w:tr w:rsidR="00A52F5C" w:rsidRPr="00956B79" w14:paraId="4A3793C7" w14:textId="77777777" w:rsidTr="00C4604E">
              <w:tc>
                <w:tcPr>
                  <w:tcW w:w="492" w:type="dxa"/>
                </w:tcPr>
                <w:p w14:paraId="341B74D0" w14:textId="77777777" w:rsidR="00A52F5C" w:rsidRPr="00956B79" w:rsidRDefault="00A52F5C" w:rsidP="000A201E">
                  <w:pPr>
                    <w:pStyle w:val="Tekstpodstawowy"/>
                    <w:framePr w:hSpace="141" w:wrap="around" w:vAnchor="text" w:hAnchor="margin" w:y="137"/>
                    <w:spacing w:after="60" w:line="276" w:lineRule="auto"/>
                    <w:jc w:val="both"/>
                    <w:rPr>
                      <w:rFonts w:ascii="Times New Roman" w:hAnsi="Times New Roman"/>
                      <w:b/>
                      <w:bCs/>
                      <w:smallCaps w:val="0"/>
                      <w:sz w:val="20"/>
                      <w:szCs w:val="20"/>
                    </w:rPr>
                  </w:pPr>
                </w:p>
              </w:tc>
              <w:tc>
                <w:tcPr>
                  <w:tcW w:w="1768" w:type="dxa"/>
                </w:tcPr>
                <w:p w14:paraId="1C5D13AD" w14:textId="77777777" w:rsidR="00A52F5C" w:rsidRPr="00956B79" w:rsidRDefault="00A52F5C" w:rsidP="000A201E">
                  <w:pPr>
                    <w:pStyle w:val="Tekstpodstawowy"/>
                    <w:framePr w:hSpace="141" w:wrap="around" w:vAnchor="text" w:hAnchor="margin" w:y="137"/>
                    <w:spacing w:after="60" w:line="276" w:lineRule="auto"/>
                    <w:jc w:val="both"/>
                    <w:rPr>
                      <w:rFonts w:ascii="Times New Roman" w:hAnsi="Times New Roman"/>
                      <w:b/>
                      <w:bCs/>
                      <w:smallCaps w:val="0"/>
                      <w:sz w:val="20"/>
                      <w:szCs w:val="20"/>
                    </w:rPr>
                  </w:pPr>
                </w:p>
              </w:tc>
              <w:tc>
                <w:tcPr>
                  <w:tcW w:w="3487" w:type="dxa"/>
                </w:tcPr>
                <w:p w14:paraId="39C88B98" w14:textId="77777777" w:rsidR="00A52F5C" w:rsidRPr="00956B79" w:rsidRDefault="00A52F5C" w:rsidP="000A201E">
                  <w:pPr>
                    <w:pStyle w:val="Tekstpodstawowy"/>
                    <w:framePr w:hSpace="141" w:wrap="around" w:vAnchor="text" w:hAnchor="margin" w:y="137"/>
                    <w:spacing w:after="60" w:line="276" w:lineRule="auto"/>
                    <w:jc w:val="both"/>
                    <w:rPr>
                      <w:rFonts w:ascii="Times New Roman" w:hAnsi="Times New Roman"/>
                      <w:b/>
                      <w:bCs/>
                      <w:smallCaps w:val="0"/>
                      <w:sz w:val="20"/>
                      <w:szCs w:val="20"/>
                    </w:rPr>
                  </w:pPr>
                </w:p>
              </w:tc>
              <w:tc>
                <w:tcPr>
                  <w:tcW w:w="1774" w:type="dxa"/>
                </w:tcPr>
                <w:p w14:paraId="5DA02573" w14:textId="77777777" w:rsidR="00A52F5C" w:rsidRPr="00956B79" w:rsidRDefault="00A52F5C" w:rsidP="000A201E">
                  <w:pPr>
                    <w:pStyle w:val="Tekstpodstawowy"/>
                    <w:framePr w:hSpace="141" w:wrap="around" w:vAnchor="text" w:hAnchor="margin" w:y="137"/>
                    <w:spacing w:after="60" w:line="276" w:lineRule="auto"/>
                    <w:jc w:val="both"/>
                    <w:rPr>
                      <w:rFonts w:ascii="Times New Roman" w:hAnsi="Times New Roman"/>
                      <w:b/>
                      <w:bCs/>
                      <w:smallCaps w:val="0"/>
                      <w:sz w:val="20"/>
                      <w:szCs w:val="20"/>
                    </w:rPr>
                  </w:pPr>
                </w:p>
              </w:tc>
              <w:tc>
                <w:tcPr>
                  <w:tcW w:w="1977" w:type="dxa"/>
                </w:tcPr>
                <w:p w14:paraId="63C9A7CF" w14:textId="77777777" w:rsidR="00A52F5C" w:rsidRPr="00956B79" w:rsidRDefault="00A52F5C" w:rsidP="000A201E">
                  <w:pPr>
                    <w:pStyle w:val="Tekstpodstawowy"/>
                    <w:framePr w:hSpace="141" w:wrap="around" w:vAnchor="text" w:hAnchor="margin" w:y="137"/>
                    <w:spacing w:after="60" w:line="276" w:lineRule="auto"/>
                    <w:jc w:val="both"/>
                    <w:rPr>
                      <w:rFonts w:ascii="Times New Roman" w:hAnsi="Times New Roman"/>
                      <w:b/>
                      <w:bCs/>
                      <w:smallCaps w:val="0"/>
                      <w:sz w:val="20"/>
                      <w:szCs w:val="20"/>
                    </w:rPr>
                  </w:pPr>
                </w:p>
              </w:tc>
            </w:tr>
          </w:tbl>
          <w:p w14:paraId="512D227E" w14:textId="77777777" w:rsidR="00A52F5C" w:rsidRPr="00956B79" w:rsidRDefault="00A52F5C" w:rsidP="00E20786">
            <w:pPr>
              <w:pStyle w:val="Tekstpodstawowy"/>
              <w:spacing w:after="60" w:line="276" w:lineRule="auto"/>
              <w:jc w:val="both"/>
              <w:rPr>
                <w:rFonts w:ascii="Times New Roman" w:hAnsi="Times New Roman"/>
                <w:b/>
                <w:bCs/>
                <w:smallCaps w:val="0"/>
                <w:sz w:val="20"/>
                <w:szCs w:val="20"/>
              </w:rPr>
            </w:pPr>
          </w:p>
          <w:p w14:paraId="4B911683" w14:textId="77777777" w:rsidR="00A52F5C" w:rsidRPr="00956B79" w:rsidRDefault="00A52F5C" w:rsidP="00E20786">
            <w:pPr>
              <w:jc w:val="both"/>
              <w:rPr>
                <w:rFonts w:ascii="Times New Roman" w:hAnsi="Times New Roman" w:cs="Times New Roman"/>
                <w:b/>
                <w:sz w:val="20"/>
                <w:szCs w:val="20"/>
              </w:rPr>
            </w:pPr>
          </w:p>
          <w:p w14:paraId="588BD11A" w14:textId="77777777" w:rsidR="00F267E2" w:rsidRDefault="00A52F5C" w:rsidP="00E20786">
            <w:pPr>
              <w:pStyle w:val="Style4"/>
              <w:widowControl/>
              <w:spacing w:line="276" w:lineRule="auto"/>
              <w:rPr>
                <w:rFonts w:ascii="Times New Roman" w:hAnsi="Times New Roman" w:cs="Times New Roman"/>
                <w:color w:val="111111"/>
                <w:sz w:val="20"/>
                <w:szCs w:val="20"/>
              </w:rPr>
            </w:pPr>
            <w:r w:rsidRPr="00956B79">
              <w:rPr>
                <w:rFonts w:ascii="Times New Roman" w:hAnsi="Times New Roman" w:cs="Times New Roman"/>
                <w:color w:val="111111"/>
                <w:sz w:val="20"/>
                <w:szCs w:val="20"/>
              </w:rPr>
              <w:t>OŚWIADCZENIE</w:t>
            </w:r>
          </w:p>
          <w:p w14:paraId="18197828" w14:textId="3FCBF2FC" w:rsidR="00A52F5C" w:rsidRDefault="00A52F5C" w:rsidP="00E20786">
            <w:pPr>
              <w:pStyle w:val="Style4"/>
              <w:widowControl/>
              <w:spacing w:line="276" w:lineRule="auto"/>
              <w:rPr>
                <w:rFonts w:ascii="Times New Roman" w:hAnsi="Times New Roman" w:cs="Times New Roman"/>
                <w:color w:val="111111"/>
                <w:sz w:val="20"/>
                <w:szCs w:val="20"/>
              </w:rPr>
            </w:pPr>
            <w:r w:rsidRPr="00956B79">
              <w:rPr>
                <w:rFonts w:ascii="Times New Roman" w:hAnsi="Times New Roman" w:cs="Times New Roman"/>
                <w:color w:val="111111"/>
                <w:sz w:val="20"/>
                <w:szCs w:val="20"/>
              </w:rPr>
              <w:t>Oświadczam/y, że osoba</w:t>
            </w:r>
            <w:r w:rsidR="00F267E2">
              <w:rPr>
                <w:rFonts w:ascii="Times New Roman" w:hAnsi="Times New Roman" w:cs="Times New Roman"/>
                <w:color w:val="111111"/>
                <w:sz w:val="20"/>
                <w:szCs w:val="20"/>
              </w:rPr>
              <w:t>/y</w:t>
            </w:r>
            <w:r w:rsidRPr="00956B79">
              <w:rPr>
                <w:rFonts w:ascii="Times New Roman" w:hAnsi="Times New Roman" w:cs="Times New Roman"/>
                <w:color w:val="111111"/>
                <w:sz w:val="20"/>
                <w:szCs w:val="20"/>
              </w:rPr>
              <w:t xml:space="preserve"> wskazana</w:t>
            </w:r>
            <w:r w:rsidR="00F267E2">
              <w:rPr>
                <w:rFonts w:ascii="Times New Roman" w:hAnsi="Times New Roman" w:cs="Times New Roman"/>
                <w:color w:val="111111"/>
                <w:sz w:val="20"/>
                <w:szCs w:val="20"/>
              </w:rPr>
              <w:t>/e</w:t>
            </w:r>
            <w:r w:rsidRPr="00956B79">
              <w:rPr>
                <w:rFonts w:ascii="Times New Roman" w:hAnsi="Times New Roman" w:cs="Times New Roman"/>
                <w:color w:val="111111"/>
                <w:sz w:val="20"/>
                <w:szCs w:val="20"/>
              </w:rPr>
              <w:t xml:space="preserve"> w wierszu ………………. </w:t>
            </w:r>
            <w:r w:rsidR="00F267E2" w:rsidRPr="00956B79">
              <w:rPr>
                <w:rFonts w:ascii="Times New Roman" w:hAnsi="Times New Roman" w:cs="Times New Roman"/>
                <w:color w:val="111111"/>
                <w:sz w:val="20"/>
                <w:szCs w:val="20"/>
              </w:rPr>
              <w:t>P</w:t>
            </w:r>
            <w:r w:rsidRPr="00956B79">
              <w:rPr>
                <w:rFonts w:ascii="Times New Roman" w:hAnsi="Times New Roman" w:cs="Times New Roman"/>
                <w:color w:val="111111"/>
                <w:sz w:val="20"/>
                <w:szCs w:val="20"/>
              </w:rPr>
              <w:t>osiada</w:t>
            </w:r>
            <w:r w:rsidR="00F267E2">
              <w:rPr>
                <w:rFonts w:ascii="Times New Roman" w:hAnsi="Times New Roman" w:cs="Times New Roman"/>
                <w:color w:val="111111"/>
                <w:sz w:val="20"/>
                <w:szCs w:val="20"/>
              </w:rPr>
              <w:t>/ją</w:t>
            </w:r>
            <w:r w:rsidRPr="00956B79">
              <w:rPr>
                <w:rFonts w:ascii="Times New Roman" w:hAnsi="Times New Roman" w:cs="Times New Roman"/>
                <w:color w:val="111111"/>
                <w:sz w:val="20"/>
                <w:szCs w:val="20"/>
              </w:rPr>
              <w:t xml:space="preserve"> ważne uprawnienia budowlane </w:t>
            </w:r>
            <w:r w:rsidR="00490D11">
              <w:rPr>
                <w:rFonts w:ascii="Times New Roman" w:hAnsi="Times New Roman" w:cs="Times New Roman"/>
                <w:color w:val="111111"/>
                <w:sz w:val="20"/>
                <w:szCs w:val="20"/>
              </w:rPr>
              <w:t xml:space="preserve"> w </w:t>
            </w:r>
            <w:r w:rsidRPr="00956B79">
              <w:rPr>
                <w:rFonts w:ascii="Times New Roman" w:hAnsi="Times New Roman" w:cs="Times New Roman"/>
                <w:color w:val="111111"/>
                <w:sz w:val="20"/>
                <w:szCs w:val="20"/>
              </w:rPr>
              <w:t xml:space="preserve">wymaganym przez Zamawiającego </w:t>
            </w:r>
            <w:r w:rsidR="00490D11">
              <w:rPr>
                <w:rFonts w:ascii="Times New Roman" w:hAnsi="Times New Roman" w:cs="Times New Roman"/>
                <w:color w:val="111111"/>
                <w:sz w:val="20"/>
                <w:szCs w:val="20"/>
              </w:rPr>
              <w:t xml:space="preserve">zakresie </w:t>
            </w:r>
            <w:r w:rsidRPr="00956B79">
              <w:rPr>
                <w:rFonts w:ascii="Times New Roman" w:hAnsi="Times New Roman" w:cs="Times New Roman"/>
                <w:color w:val="111111"/>
                <w:sz w:val="20"/>
                <w:szCs w:val="20"/>
              </w:rPr>
              <w:t>oraz należy</w:t>
            </w:r>
            <w:r w:rsidR="00490D11">
              <w:rPr>
                <w:rFonts w:ascii="Times New Roman" w:hAnsi="Times New Roman" w:cs="Times New Roman"/>
                <w:color w:val="111111"/>
                <w:sz w:val="20"/>
                <w:szCs w:val="20"/>
              </w:rPr>
              <w:t>/ą</w:t>
            </w:r>
            <w:r w:rsidRPr="00956B79">
              <w:rPr>
                <w:rFonts w:ascii="Times New Roman" w:hAnsi="Times New Roman" w:cs="Times New Roman"/>
                <w:color w:val="111111"/>
                <w:sz w:val="20"/>
                <w:szCs w:val="20"/>
              </w:rPr>
              <w:t xml:space="preserve"> do właściwej izby samorządu zawodowego.</w:t>
            </w:r>
          </w:p>
          <w:p w14:paraId="242364D5" w14:textId="77777777" w:rsidR="00A52F5C" w:rsidRDefault="00A52F5C" w:rsidP="00E20786">
            <w:pPr>
              <w:pStyle w:val="Style4"/>
              <w:widowControl/>
              <w:spacing w:line="276" w:lineRule="auto"/>
              <w:rPr>
                <w:rFonts w:ascii="Times New Roman" w:hAnsi="Times New Roman" w:cs="Times New Roman"/>
                <w:color w:val="111111"/>
                <w:sz w:val="20"/>
                <w:szCs w:val="20"/>
              </w:rPr>
            </w:pPr>
          </w:p>
          <w:p w14:paraId="7CE01219" w14:textId="77777777" w:rsidR="00A52F5C" w:rsidRDefault="00A52F5C" w:rsidP="00E20786">
            <w:pPr>
              <w:pStyle w:val="Style4"/>
              <w:widowControl/>
              <w:spacing w:line="276" w:lineRule="auto"/>
              <w:rPr>
                <w:rFonts w:ascii="Times New Roman" w:hAnsi="Times New Roman" w:cs="Times New Roman"/>
                <w:color w:val="111111"/>
                <w:sz w:val="20"/>
                <w:szCs w:val="20"/>
              </w:rPr>
            </w:pPr>
          </w:p>
          <w:p w14:paraId="3B23374D" w14:textId="77777777" w:rsidR="00A52F5C" w:rsidRPr="00956B79" w:rsidRDefault="00A52F5C" w:rsidP="00E20786">
            <w:pPr>
              <w:pStyle w:val="Style4"/>
              <w:widowControl/>
              <w:spacing w:line="276" w:lineRule="auto"/>
              <w:rPr>
                <w:rFonts w:ascii="Times New Roman" w:hAnsi="Times New Roman" w:cs="Times New Roman"/>
                <w:color w:val="111111"/>
                <w:sz w:val="20"/>
                <w:szCs w:val="20"/>
              </w:rPr>
            </w:pPr>
          </w:p>
          <w:p w14:paraId="510D664E" w14:textId="77777777" w:rsidR="00A52F5C" w:rsidRPr="00956B79" w:rsidRDefault="00A52F5C" w:rsidP="00E20786">
            <w:pPr>
              <w:pStyle w:val="Tekstpodstawowy"/>
              <w:spacing w:after="60" w:line="276" w:lineRule="auto"/>
              <w:jc w:val="both"/>
              <w:rPr>
                <w:rFonts w:ascii="Times New Roman" w:hAnsi="Times New Roman"/>
                <w:b/>
                <w:bCs/>
                <w:smallCaps w:val="0"/>
                <w:sz w:val="20"/>
                <w:szCs w:val="20"/>
              </w:rPr>
            </w:pPr>
          </w:p>
          <w:p w14:paraId="0638876A" w14:textId="77777777" w:rsidR="00A52F5C" w:rsidRPr="00956B79" w:rsidRDefault="00A52F5C" w:rsidP="00E20786">
            <w:pPr>
              <w:jc w:val="both"/>
              <w:rPr>
                <w:rFonts w:ascii="Times New Roman" w:hAnsi="Times New Roman" w:cs="Times New Roman"/>
                <w:b/>
                <w:sz w:val="20"/>
                <w:szCs w:val="20"/>
              </w:rPr>
            </w:pPr>
          </w:p>
          <w:p w14:paraId="41AF9E36" w14:textId="77777777" w:rsidR="00A52F5C" w:rsidRPr="00956B79" w:rsidRDefault="00A52F5C" w:rsidP="00E20786">
            <w:pPr>
              <w:pStyle w:val="Stopka"/>
              <w:rPr>
                <w:rFonts w:ascii="Times New Roman" w:hAnsi="Times New Roman" w:cs="Times New Roman"/>
                <w:color w:val="111111"/>
                <w:sz w:val="20"/>
                <w:szCs w:val="20"/>
              </w:rPr>
            </w:pPr>
            <w:r w:rsidRPr="00956B79">
              <w:rPr>
                <w:rFonts w:ascii="Times New Roman" w:hAnsi="Times New Roman" w:cs="Times New Roman"/>
                <w:color w:val="111111"/>
                <w:sz w:val="20"/>
                <w:szCs w:val="20"/>
              </w:rPr>
              <w:t xml:space="preserve">                                                                                                                                                                                                                          </w:t>
            </w:r>
          </w:p>
          <w:p w14:paraId="09555A02" w14:textId="77777777" w:rsidR="00A52F5C" w:rsidRPr="00956B79" w:rsidRDefault="00A52F5C" w:rsidP="00E20786">
            <w:pPr>
              <w:pStyle w:val="Stopka"/>
              <w:ind w:left="6372"/>
              <w:jc w:val="center"/>
              <w:rPr>
                <w:rFonts w:ascii="Times New Roman" w:hAnsi="Times New Roman" w:cs="Times New Roman"/>
                <w:color w:val="111111"/>
                <w:sz w:val="20"/>
                <w:szCs w:val="20"/>
              </w:rPr>
            </w:pPr>
            <w:r w:rsidRPr="00956B79">
              <w:rPr>
                <w:rFonts w:ascii="Times New Roman" w:hAnsi="Times New Roman" w:cs="Times New Roman"/>
                <w:color w:val="111111"/>
                <w:sz w:val="20"/>
                <w:szCs w:val="20"/>
              </w:rPr>
              <w:t>...............................................                     (podpis)</w:t>
            </w:r>
          </w:p>
          <w:p w14:paraId="2A6AB0C8" w14:textId="77777777" w:rsidR="00A52F5C" w:rsidRPr="00956B79" w:rsidRDefault="00A52F5C" w:rsidP="00E20786">
            <w:pPr>
              <w:jc w:val="both"/>
              <w:rPr>
                <w:rFonts w:ascii="Times New Roman" w:hAnsi="Times New Roman" w:cs="Times New Roman"/>
                <w:b/>
                <w:sz w:val="20"/>
                <w:szCs w:val="20"/>
              </w:rPr>
            </w:pPr>
          </w:p>
          <w:p w14:paraId="5A0CA905" w14:textId="77777777" w:rsidR="00A52F5C" w:rsidRPr="00956B79" w:rsidRDefault="00A52F5C" w:rsidP="00E20786">
            <w:pPr>
              <w:pStyle w:val="Tekstpodstawowy"/>
              <w:spacing w:after="60" w:line="276" w:lineRule="auto"/>
              <w:jc w:val="right"/>
              <w:rPr>
                <w:rFonts w:ascii="Times New Roman" w:hAnsi="Times New Roman"/>
                <w:b/>
                <w:bCs/>
                <w:sz w:val="20"/>
                <w:szCs w:val="20"/>
              </w:rPr>
            </w:pPr>
            <w:r w:rsidRPr="00956B79">
              <w:rPr>
                <w:rFonts w:ascii="Times New Roman" w:hAnsi="Times New Roman"/>
                <w:b/>
                <w:bCs/>
                <w:sz w:val="20"/>
                <w:szCs w:val="20"/>
              </w:rPr>
              <w:t xml:space="preserve">      </w:t>
            </w:r>
          </w:p>
          <w:p w14:paraId="32BCFFC8" w14:textId="77777777" w:rsidR="00A52F5C" w:rsidRPr="00956B79" w:rsidRDefault="00A52F5C" w:rsidP="00E20786">
            <w:pPr>
              <w:pStyle w:val="Tekstpodstawowy"/>
              <w:spacing w:after="60" w:line="276" w:lineRule="auto"/>
              <w:jc w:val="right"/>
              <w:rPr>
                <w:rFonts w:ascii="Times New Roman" w:hAnsi="Times New Roman"/>
                <w:b/>
                <w:bCs/>
                <w:sz w:val="20"/>
                <w:szCs w:val="20"/>
              </w:rPr>
            </w:pPr>
          </w:p>
          <w:p w14:paraId="17AD62C4" w14:textId="664AD720" w:rsidR="00A52F5C" w:rsidRDefault="00A52F5C" w:rsidP="00E20786">
            <w:pPr>
              <w:rPr>
                <w:rFonts w:ascii="Times New Roman" w:hAnsi="Times New Roman" w:cs="Times New Roman"/>
                <w:sz w:val="20"/>
                <w:szCs w:val="20"/>
              </w:rPr>
            </w:pPr>
            <w:r w:rsidRPr="00956B79">
              <w:rPr>
                <w:rFonts w:ascii="Times New Roman" w:hAnsi="Times New Roman" w:cs="Times New Roman"/>
                <w:sz w:val="20"/>
                <w:szCs w:val="20"/>
              </w:rPr>
              <w:t xml:space="preserve">             </w:t>
            </w:r>
          </w:p>
          <w:p w14:paraId="602BD930" w14:textId="0D37FC3A" w:rsidR="00996D36" w:rsidRDefault="00996D36" w:rsidP="00E20786">
            <w:pPr>
              <w:rPr>
                <w:rFonts w:ascii="Times New Roman" w:hAnsi="Times New Roman" w:cs="Times New Roman"/>
                <w:sz w:val="20"/>
                <w:szCs w:val="20"/>
              </w:rPr>
            </w:pPr>
          </w:p>
          <w:p w14:paraId="37D4053A" w14:textId="5BD958D6" w:rsidR="00996D36" w:rsidRDefault="00996D36" w:rsidP="00E20786">
            <w:pPr>
              <w:rPr>
                <w:rFonts w:ascii="Times New Roman" w:hAnsi="Times New Roman" w:cs="Times New Roman"/>
                <w:sz w:val="20"/>
                <w:szCs w:val="20"/>
              </w:rPr>
            </w:pPr>
          </w:p>
          <w:p w14:paraId="3C31F09F" w14:textId="50982526" w:rsidR="00996D36" w:rsidRDefault="00996D36" w:rsidP="00E20786">
            <w:pPr>
              <w:rPr>
                <w:rFonts w:ascii="Times New Roman" w:hAnsi="Times New Roman" w:cs="Times New Roman"/>
                <w:sz w:val="20"/>
                <w:szCs w:val="20"/>
              </w:rPr>
            </w:pPr>
          </w:p>
          <w:p w14:paraId="77D5F047" w14:textId="656FCCF3" w:rsidR="000B1A94" w:rsidRDefault="000B1A94" w:rsidP="00E20786">
            <w:pPr>
              <w:rPr>
                <w:rFonts w:ascii="Times New Roman" w:hAnsi="Times New Roman" w:cs="Times New Roman"/>
                <w:sz w:val="20"/>
                <w:szCs w:val="20"/>
              </w:rPr>
            </w:pPr>
          </w:p>
          <w:p w14:paraId="0D167B8B" w14:textId="328E413D" w:rsidR="000B1A94" w:rsidRDefault="000B1A94" w:rsidP="00E20786">
            <w:pPr>
              <w:rPr>
                <w:rFonts w:ascii="Times New Roman" w:hAnsi="Times New Roman" w:cs="Times New Roman"/>
                <w:sz w:val="20"/>
                <w:szCs w:val="20"/>
              </w:rPr>
            </w:pPr>
          </w:p>
          <w:p w14:paraId="16698E6A" w14:textId="77777777" w:rsidR="000B1A94" w:rsidRDefault="000B1A94" w:rsidP="00E20786">
            <w:pPr>
              <w:rPr>
                <w:rFonts w:ascii="Times New Roman" w:hAnsi="Times New Roman" w:cs="Times New Roman"/>
                <w:sz w:val="20"/>
                <w:szCs w:val="20"/>
              </w:rPr>
            </w:pPr>
          </w:p>
          <w:p w14:paraId="170C36D7" w14:textId="77777777" w:rsidR="00996D36" w:rsidRDefault="00996D36" w:rsidP="00E20786">
            <w:pPr>
              <w:rPr>
                <w:rFonts w:ascii="Times New Roman" w:hAnsi="Times New Roman" w:cs="Times New Roman"/>
                <w:sz w:val="20"/>
                <w:szCs w:val="20"/>
              </w:rPr>
            </w:pPr>
          </w:p>
          <w:p w14:paraId="71B2BB23" w14:textId="77777777" w:rsidR="00A52F5C" w:rsidRPr="00956B79" w:rsidRDefault="00A52F5C" w:rsidP="00E20786">
            <w:pPr>
              <w:rPr>
                <w:rFonts w:ascii="Times New Roman" w:hAnsi="Times New Roman" w:cs="Times New Roman"/>
                <w:sz w:val="20"/>
                <w:szCs w:val="20"/>
              </w:rPr>
            </w:pPr>
            <w:r w:rsidRPr="00956B79">
              <w:rPr>
                <w:rFonts w:ascii="Times New Roman" w:hAnsi="Times New Roman" w:cs="Times New Roman"/>
                <w:sz w:val="20"/>
                <w:szCs w:val="20"/>
              </w:rPr>
              <w:t xml:space="preserve">                                              </w:t>
            </w:r>
            <w:r w:rsidRPr="00956B79">
              <w:rPr>
                <w:rFonts w:ascii="Times New Roman" w:hAnsi="Times New Roman" w:cs="Times New Roman"/>
                <w:sz w:val="20"/>
                <w:szCs w:val="20"/>
              </w:rPr>
              <w:br w:type="page"/>
            </w:r>
          </w:p>
          <w:p w14:paraId="70C227EC" w14:textId="5D09D8FC" w:rsidR="00A52F5C" w:rsidRPr="00956B79" w:rsidRDefault="00A52F5C" w:rsidP="00E20786">
            <w:pPr>
              <w:spacing w:line="480" w:lineRule="auto"/>
              <w:rPr>
                <w:rFonts w:ascii="Times New Roman" w:hAnsi="Times New Roman" w:cs="Times New Roman"/>
                <w:b/>
                <w:sz w:val="20"/>
                <w:szCs w:val="20"/>
              </w:rPr>
            </w:pPr>
            <w:r w:rsidRPr="00956B79">
              <w:rPr>
                <w:rFonts w:ascii="Times New Roman" w:hAnsi="Times New Roman" w:cs="Times New Roman"/>
                <w:b/>
                <w:sz w:val="20"/>
                <w:szCs w:val="20"/>
              </w:rPr>
              <w:t xml:space="preserve">                                                                                                                                           Załącznik nr 1</w:t>
            </w:r>
            <w:r w:rsidR="00996D36">
              <w:rPr>
                <w:rFonts w:ascii="Times New Roman" w:hAnsi="Times New Roman" w:cs="Times New Roman"/>
                <w:b/>
                <w:sz w:val="20"/>
                <w:szCs w:val="20"/>
              </w:rPr>
              <w:t>1</w:t>
            </w:r>
            <w:r w:rsidRPr="00956B79">
              <w:rPr>
                <w:rFonts w:ascii="Times New Roman" w:hAnsi="Times New Roman" w:cs="Times New Roman"/>
                <w:b/>
                <w:sz w:val="20"/>
                <w:szCs w:val="20"/>
              </w:rPr>
              <w:t xml:space="preserve"> do SWZ</w:t>
            </w:r>
          </w:p>
          <w:p w14:paraId="361EECAC" w14:textId="77777777" w:rsidR="00996D36" w:rsidRPr="00956B79" w:rsidRDefault="00996D36" w:rsidP="00996D36">
            <w:pPr>
              <w:tabs>
                <w:tab w:val="left" w:pos="9072"/>
              </w:tabs>
              <w:spacing w:after="0" w:line="240" w:lineRule="auto"/>
              <w:jc w:val="both"/>
              <w:rPr>
                <w:rFonts w:ascii="Times New Roman" w:hAnsi="Times New Roman" w:cs="Times New Roman"/>
                <w:sz w:val="20"/>
                <w:szCs w:val="20"/>
              </w:rPr>
            </w:pPr>
            <w:r w:rsidRPr="00956B79">
              <w:rPr>
                <w:rFonts w:ascii="Times New Roman" w:hAnsi="Times New Roman" w:cs="Times New Roman"/>
                <w:sz w:val="20"/>
                <w:szCs w:val="20"/>
              </w:rPr>
              <w:t>Wykonawca:</w:t>
            </w:r>
          </w:p>
          <w:p w14:paraId="5B6A5C52" w14:textId="77777777" w:rsidR="00996D36" w:rsidRPr="00956B79" w:rsidRDefault="00996D36" w:rsidP="00996D36">
            <w:pPr>
              <w:tabs>
                <w:tab w:val="left" w:pos="9072"/>
              </w:tabs>
              <w:spacing w:after="0" w:line="240" w:lineRule="auto"/>
              <w:jc w:val="both"/>
              <w:rPr>
                <w:rFonts w:ascii="Times New Roman" w:hAnsi="Times New Roman" w:cs="Times New Roman"/>
                <w:sz w:val="20"/>
                <w:szCs w:val="20"/>
              </w:rPr>
            </w:pPr>
            <w:r w:rsidRPr="00956B79">
              <w:rPr>
                <w:rFonts w:ascii="Times New Roman" w:hAnsi="Times New Roman" w:cs="Times New Roman"/>
                <w:sz w:val="20"/>
                <w:szCs w:val="20"/>
              </w:rPr>
              <w:t>……………………………</w:t>
            </w:r>
          </w:p>
          <w:p w14:paraId="1A64ADD4" w14:textId="77777777" w:rsidR="00996D36" w:rsidRPr="00956B79" w:rsidRDefault="00996D36" w:rsidP="00996D36">
            <w:pPr>
              <w:tabs>
                <w:tab w:val="left" w:pos="9072"/>
              </w:tabs>
              <w:spacing w:after="0" w:line="240" w:lineRule="auto"/>
              <w:jc w:val="both"/>
              <w:rPr>
                <w:rFonts w:ascii="Times New Roman" w:hAnsi="Times New Roman" w:cs="Times New Roman"/>
                <w:sz w:val="20"/>
                <w:szCs w:val="20"/>
              </w:rPr>
            </w:pPr>
            <w:r w:rsidRPr="00956B79">
              <w:rPr>
                <w:rFonts w:ascii="Times New Roman" w:hAnsi="Times New Roman" w:cs="Times New Roman"/>
                <w:sz w:val="20"/>
                <w:szCs w:val="20"/>
              </w:rPr>
              <w:t>……………………………</w:t>
            </w:r>
          </w:p>
          <w:p w14:paraId="236D510B" w14:textId="77777777" w:rsidR="00996D36" w:rsidRPr="00956B79" w:rsidRDefault="00996D36" w:rsidP="00996D36">
            <w:pPr>
              <w:tabs>
                <w:tab w:val="left" w:pos="9072"/>
              </w:tabs>
              <w:spacing w:after="0" w:line="240" w:lineRule="auto"/>
              <w:jc w:val="both"/>
              <w:rPr>
                <w:rFonts w:ascii="Times New Roman" w:hAnsi="Times New Roman" w:cs="Times New Roman"/>
                <w:sz w:val="20"/>
                <w:szCs w:val="20"/>
              </w:rPr>
            </w:pPr>
            <w:r w:rsidRPr="00956B79">
              <w:rPr>
                <w:rFonts w:ascii="Times New Roman" w:hAnsi="Times New Roman" w:cs="Times New Roman"/>
                <w:sz w:val="20"/>
                <w:szCs w:val="20"/>
              </w:rPr>
              <w:t>……………………………</w:t>
            </w:r>
          </w:p>
          <w:p w14:paraId="33CAE139" w14:textId="77777777" w:rsidR="00996D36" w:rsidRPr="00956B79" w:rsidRDefault="00996D36" w:rsidP="00996D36">
            <w:pPr>
              <w:tabs>
                <w:tab w:val="left" w:pos="9072"/>
              </w:tabs>
              <w:spacing w:after="0" w:line="240" w:lineRule="auto"/>
              <w:jc w:val="both"/>
              <w:rPr>
                <w:rFonts w:ascii="Times New Roman" w:hAnsi="Times New Roman" w:cs="Times New Roman"/>
                <w:i/>
                <w:sz w:val="20"/>
                <w:szCs w:val="20"/>
              </w:rPr>
            </w:pPr>
            <w:r w:rsidRPr="00956B79">
              <w:rPr>
                <w:rFonts w:ascii="Times New Roman" w:hAnsi="Times New Roman" w:cs="Times New Roman"/>
                <w:sz w:val="20"/>
                <w:szCs w:val="20"/>
              </w:rPr>
              <w:t>(</w:t>
            </w:r>
            <w:r w:rsidRPr="00956B79">
              <w:rPr>
                <w:rFonts w:ascii="Times New Roman" w:hAnsi="Times New Roman" w:cs="Times New Roman"/>
                <w:i/>
                <w:sz w:val="20"/>
                <w:szCs w:val="20"/>
              </w:rPr>
              <w:t>pełna nazwa/firma, adres)</w:t>
            </w:r>
          </w:p>
          <w:p w14:paraId="4FB2BC7E" w14:textId="77777777" w:rsidR="00996D36" w:rsidRDefault="00996D36" w:rsidP="00996D36">
            <w:pPr>
              <w:tabs>
                <w:tab w:val="left" w:pos="9072"/>
              </w:tabs>
              <w:spacing w:after="0" w:line="240" w:lineRule="auto"/>
              <w:jc w:val="both"/>
              <w:rPr>
                <w:rFonts w:ascii="Times New Roman" w:hAnsi="Times New Roman" w:cs="Times New Roman"/>
                <w:i/>
                <w:sz w:val="20"/>
                <w:szCs w:val="20"/>
              </w:rPr>
            </w:pPr>
            <w:r w:rsidRPr="00956B79">
              <w:rPr>
                <w:rFonts w:ascii="Times New Roman" w:hAnsi="Times New Roman" w:cs="Times New Roman"/>
                <w:sz w:val="20"/>
                <w:szCs w:val="20"/>
              </w:rPr>
              <w:t>NIP</w:t>
            </w:r>
            <w:r w:rsidRPr="00956B79">
              <w:rPr>
                <w:rFonts w:ascii="Times New Roman" w:hAnsi="Times New Roman" w:cs="Times New Roman"/>
                <w:i/>
                <w:sz w:val="20"/>
                <w:szCs w:val="20"/>
              </w:rPr>
              <w:t xml:space="preserve"> ……………………….</w:t>
            </w:r>
          </w:p>
          <w:p w14:paraId="74748BAA" w14:textId="16F61B19" w:rsidR="00996D36" w:rsidRDefault="00996D36" w:rsidP="00996D36">
            <w:pPr>
              <w:tabs>
                <w:tab w:val="left" w:pos="9072"/>
              </w:tabs>
              <w:spacing w:after="0" w:line="240" w:lineRule="auto"/>
              <w:jc w:val="both"/>
              <w:rPr>
                <w:rFonts w:ascii="Times New Roman" w:hAnsi="Times New Roman"/>
                <w:i/>
                <w:sz w:val="20"/>
                <w:szCs w:val="20"/>
              </w:rPr>
            </w:pPr>
            <w:r w:rsidRPr="00956B79">
              <w:rPr>
                <w:rFonts w:ascii="Times New Roman" w:hAnsi="Times New Roman"/>
                <w:i/>
                <w:sz w:val="20"/>
                <w:szCs w:val="20"/>
              </w:rPr>
              <w:t>KRS ………………………</w:t>
            </w:r>
          </w:p>
          <w:p w14:paraId="7A7A4214" w14:textId="3F45FBB7" w:rsidR="00996D36" w:rsidRDefault="00996D36" w:rsidP="00996D36">
            <w:pPr>
              <w:tabs>
                <w:tab w:val="left" w:pos="9072"/>
              </w:tabs>
              <w:spacing w:after="0" w:line="240" w:lineRule="auto"/>
              <w:jc w:val="both"/>
              <w:rPr>
                <w:rFonts w:ascii="Times New Roman" w:hAnsi="Times New Roman" w:cs="Times New Roman"/>
                <w:i/>
                <w:sz w:val="20"/>
                <w:szCs w:val="20"/>
              </w:rPr>
            </w:pPr>
          </w:p>
          <w:p w14:paraId="7AD67E75" w14:textId="77777777" w:rsidR="00996D36" w:rsidRPr="00996D36" w:rsidRDefault="00996D36" w:rsidP="00996D36">
            <w:pPr>
              <w:tabs>
                <w:tab w:val="left" w:pos="9072"/>
              </w:tabs>
              <w:spacing w:after="0" w:line="240" w:lineRule="auto"/>
              <w:jc w:val="both"/>
              <w:rPr>
                <w:rFonts w:ascii="Times New Roman" w:hAnsi="Times New Roman" w:cs="Times New Roman"/>
                <w:i/>
                <w:sz w:val="20"/>
                <w:szCs w:val="20"/>
              </w:rPr>
            </w:pPr>
          </w:p>
          <w:p w14:paraId="6984C520" w14:textId="0E12708D" w:rsidR="00A52F5C" w:rsidRPr="00956B79" w:rsidRDefault="00A52F5C" w:rsidP="00E20786">
            <w:pPr>
              <w:spacing w:before="240" w:after="120" w:line="276" w:lineRule="auto"/>
              <w:ind w:firstLine="708"/>
              <w:jc w:val="both"/>
              <w:rPr>
                <w:rFonts w:ascii="Times New Roman" w:hAnsi="Times New Roman" w:cs="Times New Roman"/>
                <w:sz w:val="20"/>
                <w:szCs w:val="20"/>
                <w:lang w:val="x-none" w:eastAsia="x-none"/>
              </w:rPr>
            </w:pPr>
            <w:r w:rsidRPr="00956B79">
              <w:rPr>
                <w:rFonts w:ascii="Times New Roman" w:hAnsi="Times New Roman" w:cs="Times New Roman"/>
                <w:sz w:val="20"/>
                <w:szCs w:val="20"/>
                <w:lang w:val="x-none" w:eastAsia="x-none"/>
              </w:rPr>
              <w:t xml:space="preserve">Na potrzeby postępowania o udzielenie zamówienia publicznego </w:t>
            </w:r>
            <w:r w:rsidRPr="00956B79">
              <w:rPr>
                <w:rFonts w:ascii="Times New Roman" w:hAnsi="Times New Roman" w:cs="Times New Roman"/>
                <w:sz w:val="20"/>
                <w:szCs w:val="20"/>
                <w:lang w:eastAsia="x-none"/>
              </w:rPr>
              <w:t>oś</w:t>
            </w:r>
            <w:proofErr w:type="spellStart"/>
            <w:r w:rsidRPr="00956B79">
              <w:rPr>
                <w:rFonts w:ascii="Times New Roman" w:hAnsi="Times New Roman" w:cs="Times New Roman"/>
                <w:sz w:val="20"/>
                <w:szCs w:val="20"/>
                <w:lang w:val="x-none" w:eastAsia="x-none"/>
              </w:rPr>
              <w:t>wiadczam</w:t>
            </w:r>
            <w:proofErr w:type="spellEnd"/>
            <w:r w:rsidRPr="00956B79">
              <w:rPr>
                <w:rFonts w:ascii="Times New Roman" w:hAnsi="Times New Roman" w:cs="Times New Roman"/>
                <w:sz w:val="20"/>
                <w:szCs w:val="20"/>
                <w:lang w:val="x-none" w:eastAsia="x-none"/>
              </w:rPr>
              <w:t>, co następuje:</w:t>
            </w:r>
          </w:p>
          <w:p w14:paraId="258B4A9F" w14:textId="77777777" w:rsidR="00A52F5C" w:rsidRPr="00956B79" w:rsidRDefault="00A52F5C" w:rsidP="00E20786">
            <w:pPr>
              <w:spacing w:line="360" w:lineRule="auto"/>
              <w:jc w:val="both"/>
              <w:rPr>
                <w:rFonts w:ascii="Times New Roman" w:hAnsi="Times New Roman" w:cs="Times New Roman"/>
                <w:b/>
                <w:sz w:val="20"/>
                <w:szCs w:val="20"/>
              </w:rPr>
            </w:pPr>
            <w:r w:rsidRPr="00956B79">
              <w:rPr>
                <w:rFonts w:ascii="Times New Roman" w:hAnsi="Times New Roman" w:cs="Times New Roman"/>
                <w:sz w:val="20"/>
                <w:szCs w:val="20"/>
              </w:rPr>
              <w:t xml:space="preserve">                                                                                                                               </w:t>
            </w:r>
          </w:p>
          <w:p w14:paraId="6BBA8D93" w14:textId="77777777" w:rsidR="00A52F5C" w:rsidRPr="00956B79" w:rsidRDefault="00A52F5C" w:rsidP="00E20786">
            <w:pPr>
              <w:shd w:val="clear" w:color="auto" w:fill="BFBFBF"/>
              <w:spacing w:line="360" w:lineRule="auto"/>
              <w:jc w:val="both"/>
              <w:rPr>
                <w:rFonts w:ascii="Times New Roman" w:hAnsi="Times New Roman" w:cs="Times New Roman"/>
                <w:b/>
                <w:sz w:val="20"/>
                <w:szCs w:val="20"/>
              </w:rPr>
            </w:pPr>
          </w:p>
          <w:p w14:paraId="6ED63C1B" w14:textId="77777777" w:rsidR="00A52F5C" w:rsidRPr="00956B79" w:rsidRDefault="00A52F5C" w:rsidP="00E20786">
            <w:pPr>
              <w:shd w:val="clear" w:color="auto" w:fill="BFBFBF"/>
              <w:spacing w:line="360" w:lineRule="auto"/>
              <w:jc w:val="center"/>
              <w:rPr>
                <w:rFonts w:ascii="Times New Roman" w:hAnsi="Times New Roman" w:cs="Times New Roman"/>
                <w:b/>
                <w:sz w:val="20"/>
                <w:szCs w:val="20"/>
              </w:rPr>
            </w:pPr>
            <w:r w:rsidRPr="00956B79">
              <w:rPr>
                <w:rFonts w:ascii="Times New Roman" w:hAnsi="Times New Roman" w:cs="Times New Roman"/>
                <w:b/>
                <w:sz w:val="20"/>
                <w:szCs w:val="20"/>
              </w:rPr>
              <w:t>OŚWIADCZENIE DOTYCZĄCE PRZYNALEŻNOŚCI DO GRUPY KAPITAŁOWEJ:</w:t>
            </w:r>
          </w:p>
          <w:p w14:paraId="2BCCD3D1" w14:textId="77777777" w:rsidR="00A52F5C" w:rsidRPr="00956B79" w:rsidRDefault="00A52F5C" w:rsidP="00E20786">
            <w:pPr>
              <w:shd w:val="clear" w:color="auto" w:fill="BFBFBF"/>
              <w:spacing w:line="360" w:lineRule="auto"/>
              <w:jc w:val="both"/>
              <w:rPr>
                <w:rFonts w:ascii="Times New Roman" w:hAnsi="Times New Roman" w:cs="Times New Roman"/>
                <w:b/>
                <w:sz w:val="20"/>
                <w:szCs w:val="20"/>
              </w:rPr>
            </w:pPr>
          </w:p>
          <w:p w14:paraId="6BE6C414" w14:textId="77777777" w:rsidR="00A52F5C" w:rsidRPr="00956B79" w:rsidRDefault="00A52F5C" w:rsidP="00E20786">
            <w:pPr>
              <w:spacing w:line="360" w:lineRule="auto"/>
              <w:jc w:val="both"/>
              <w:rPr>
                <w:rFonts w:ascii="Times New Roman" w:hAnsi="Times New Roman" w:cs="Times New Roman"/>
                <w:b/>
                <w:sz w:val="20"/>
                <w:szCs w:val="20"/>
              </w:rPr>
            </w:pPr>
          </w:p>
          <w:p w14:paraId="0EFD143A" w14:textId="77777777" w:rsidR="00A52F5C" w:rsidRPr="00956B79" w:rsidRDefault="00A52F5C" w:rsidP="00E20786">
            <w:pPr>
              <w:spacing w:line="360" w:lineRule="auto"/>
              <w:jc w:val="both"/>
              <w:rPr>
                <w:rFonts w:ascii="Times New Roman" w:hAnsi="Times New Roman" w:cs="Times New Roman"/>
                <w:sz w:val="20"/>
                <w:szCs w:val="20"/>
              </w:rPr>
            </w:pPr>
            <w:r w:rsidRPr="00956B79">
              <w:rPr>
                <w:rFonts w:ascii="Times New Roman" w:hAnsi="Times New Roman" w:cs="Times New Roman"/>
                <w:sz w:val="20"/>
                <w:szCs w:val="20"/>
              </w:rPr>
              <w:t>Na potrzeby postępowania o udzielenie zamówienia publicznego oświadczam, że:</w:t>
            </w:r>
          </w:p>
          <w:p w14:paraId="1DFDAA59" w14:textId="77777777" w:rsidR="00A52F5C" w:rsidRPr="00956B79" w:rsidRDefault="00A52F5C" w:rsidP="00E20786">
            <w:pPr>
              <w:numPr>
                <w:ilvl w:val="0"/>
                <w:numId w:val="34"/>
              </w:numPr>
              <w:spacing w:line="360" w:lineRule="auto"/>
              <w:jc w:val="both"/>
              <w:rPr>
                <w:rFonts w:ascii="Times New Roman" w:hAnsi="Times New Roman" w:cs="Times New Roman"/>
                <w:sz w:val="20"/>
                <w:szCs w:val="20"/>
              </w:rPr>
            </w:pPr>
            <w:r w:rsidRPr="00956B79">
              <w:rPr>
                <w:rFonts w:ascii="Times New Roman" w:hAnsi="Times New Roman" w:cs="Times New Roman"/>
                <w:sz w:val="20"/>
                <w:szCs w:val="20"/>
              </w:rPr>
              <w:t>nie należymy do grupy kapitałowej z żadnym innym wykonawcą, który złożył odrębną ofertę w niniejszym postepowaniu, w rozumieniu ustawy z dnia 16 lutego 2007r.  o ochronie konkurencji i konsumentów (Dz.U. z 2024 poz. 594 ze zm.)*,</w:t>
            </w:r>
          </w:p>
          <w:p w14:paraId="277CD16E" w14:textId="77777777" w:rsidR="00A52F5C" w:rsidRPr="00956B79" w:rsidRDefault="00A52F5C" w:rsidP="00E20786">
            <w:pPr>
              <w:numPr>
                <w:ilvl w:val="0"/>
                <w:numId w:val="34"/>
              </w:numPr>
              <w:spacing w:line="360" w:lineRule="auto"/>
              <w:jc w:val="both"/>
              <w:rPr>
                <w:rFonts w:ascii="Times New Roman" w:hAnsi="Times New Roman" w:cs="Times New Roman"/>
                <w:sz w:val="20"/>
                <w:szCs w:val="20"/>
              </w:rPr>
            </w:pPr>
            <w:r w:rsidRPr="00956B79">
              <w:rPr>
                <w:rFonts w:ascii="Times New Roman" w:hAnsi="Times New Roman" w:cs="Times New Roman"/>
                <w:sz w:val="20"/>
                <w:szCs w:val="20"/>
              </w:rPr>
              <w:t>należymy do grupy kapitałowej innym wykonawcą, który złożył odrębną ofertę  w niniejszym postępowaniu, w rozumieniu ustawy z dnia 16 lutego 2007r. o ochronie konkurencji i konsumentów (Dz.U. z 2024 poz. 594 ze zm.)*.</w:t>
            </w:r>
          </w:p>
          <w:p w14:paraId="7A7B2C2B" w14:textId="77777777" w:rsidR="00A52F5C" w:rsidRPr="00956B79" w:rsidRDefault="00A52F5C" w:rsidP="00E20786">
            <w:pPr>
              <w:spacing w:line="360" w:lineRule="auto"/>
              <w:jc w:val="both"/>
              <w:rPr>
                <w:rFonts w:ascii="Times New Roman" w:hAnsi="Times New Roman" w:cs="Times New Roman"/>
                <w:b/>
                <w:sz w:val="20"/>
                <w:szCs w:val="20"/>
              </w:rPr>
            </w:pPr>
            <w:r w:rsidRPr="00956B79">
              <w:rPr>
                <w:rFonts w:ascii="Times New Roman" w:hAnsi="Times New Roman" w:cs="Times New Roman"/>
                <w:b/>
                <w:sz w:val="20"/>
                <w:szCs w:val="20"/>
              </w:rPr>
              <w:t xml:space="preserve"> </w:t>
            </w:r>
          </w:p>
          <w:p w14:paraId="625A6B33" w14:textId="77777777" w:rsidR="00A52F5C" w:rsidRPr="00956B79" w:rsidRDefault="00A52F5C" w:rsidP="00E20786">
            <w:pPr>
              <w:spacing w:line="360" w:lineRule="auto"/>
              <w:jc w:val="both"/>
              <w:rPr>
                <w:rFonts w:ascii="Times New Roman" w:hAnsi="Times New Roman" w:cs="Times New Roman"/>
                <w:b/>
                <w:sz w:val="20"/>
                <w:szCs w:val="20"/>
                <w:u w:val="single"/>
              </w:rPr>
            </w:pPr>
            <w:r w:rsidRPr="00956B79">
              <w:rPr>
                <w:rFonts w:ascii="Times New Roman" w:hAnsi="Times New Roman" w:cs="Times New Roman"/>
                <w:b/>
                <w:sz w:val="20"/>
                <w:szCs w:val="20"/>
                <w:u w:val="single"/>
              </w:rPr>
              <w:t>* niepotrzebne skreślić.</w:t>
            </w:r>
          </w:p>
          <w:p w14:paraId="41CF6DDA" w14:textId="77777777" w:rsidR="00A52F5C" w:rsidRPr="00956B79" w:rsidRDefault="00A52F5C" w:rsidP="00E20786">
            <w:pPr>
              <w:spacing w:line="360" w:lineRule="auto"/>
              <w:jc w:val="both"/>
              <w:rPr>
                <w:rFonts w:ascii="Times New Roman" w:hAnsi="Times New Roman" w:cs="Times New Roman"/>
                <w:b/>
                <w:sz w:val="20"/>
                <w:szCs w:val="20"/>
                <w:u w:val="single"/>
              </w:rPr>
            </w:pPr>
          </w:p>
          <w:p w14:paraId="4DB6145E" w14:textId="77777777" w:rsidR="00A52F5C" w:rsidRPr="00956B79" w:rsidRDefault="00A52F5C" w:rsidP="00E20786">
            <w:pPr>
              <w:spacing w:line="360" w:lineRule="auto"/>
              <w:jc w:val="right"/>
              <w:rPr>
                <w:rFonts w:ascii="Times New Roman" w:hAnsi="Times New Roman" w:cs="Times New Roman"/>
                <w:sz w:val="20"/>
                <w:szCs w:val="20"/>
              </w:rPr>
            </w:pPr>
          </w:p>
          <w:p w14:paraId="5D38419F" w14:textId="77777777" w:rsidR="00A52F5C" w:rsidRPr="00956B79" w:rsidRDefault="00A52F5C" w:rsidP="00E20786">
            <w:pPr>
              <w:spacing w:line="360" w:lineRule="auto"/>
              <w:jc w:val="right"/>
              <w:rPr>
                <w:rFonts w:ascii="Times New Roman" w:hAnsi="Times New Roman" w:cs="Times New Roman"/>
                <w:sz w:val="20"/>
                <w:szCs w:val="20"/>
              </w:rPr>
            </w:pPr>
            <w:r w:rsidRPr="00956B79">
              <w:rPr>
                <w:rFonts w:ascii="Times New Roman" w:hAnsi="Times New Roman" w:cs="Times New Roman"/>
                <w:sz w:val="20"/>
                <w:szCs w:val="20"/>
              </w:rPr>
              <w:t>................................................................</w:t>
            </w:r>
          </w:p>
          <w:p w14:paraId="523A6B0B" w14:textId="77777777" w:rsidR="00A52F5C" w:rsidRPr="00956B79" w:rsidRDefault="00A52F5C" w:rsidP="00E20786">
            <w:pPr>
              <w:spacing w:line="360" w:lineRule="auto"/>
              <w:jc w:val="both"/>
              <w:rPr>
                <w:rFonts w:ascii="Times New Roman" w:hAnsi="Times New Roman" w:cs="Times New Roman"/>
                <w:sz w:val="20"/>
                <w:szCs w:val="20"/>
              </w:rPr>
            </w:pPr>
            <w:r w:rsidRPr="00956B79">
              <w:rPr>
                <w:rFonts w:ascii="Times New Roman" w:hAnsi="Times New Roman" w:cs="Times New Roman"/>
                <w:sz w:val="20"/>
                <w:szCs w:val="20"/>
              </w:rPr>
              <w:t xml:space="preserve">                                                                                                                                                    </w:t>
            </w:r>
            <w:r w:rsidRPr="00956B79">
              <w:rPr>
                <w:rFonts w:ascii="Times New Roman" w:hAnsi="Times New Roman" w:cs="Times New Roman"/>
                <w:sz w:val="20"/>
                <w:szCs w:val="20"/>
              </w:rPr>
              <w:tab/>
              <w:t>(podpis)</w:t>
            </w:r>
          </w:p>
          <w:p w14:paraId="26296F9F" w14:textId="77777777" w:rsidR="00A52F5C" w:rsidRPr="00956B79" w:rsidRDefault="00A52F5C" w:rsidP="00E20786">
            <w:pPr>
              <w:rPr>
                <w:rFonts w:ascii="Times New Roman" w:hAnsi="Times New Roman" w:cs="Times New Roman"/>
                <w:sz w:val="20"/>
                <w:szCs w:val="20"/>
              </w:rPr>
            </w:pPr>
            <w:r w:rsidRPr="00956B79">
              <w:rPr>
                <w:rFonts w:ascii="Times New Roman" w:hAnsi="Times New Roman" w:cs="Times New Roman"/>
                <w:sz w:val="20"/>
                <w:szCs w:val="20"/>
              </w:rPr>
              <w:br w:type="page"/>
            </w:r>
          </w:p>
          <w:p w14:paraId="1EABEC73" w14:textId="5DD61143" w:rsidR="00A52F5C" w:rsidRDefault="00A52F5C" w:rsidP="00E20786">
            <w:pPr>
              <w:spacing w:after="120"/>
              <w:rPr>
                <w:rFonts w:ascii="Times New Roman" w:hAnsi="Times New Roman" w:cs="Times New Roman"/>
                <w:sz w:val="20"/>
                <w:szCs w:val="20"/>
              </w:rPr>
            </w:pPr>
          </w:p>
          <w:p w14:paraId="78612FBF" w14:textId="4371AE9E" w:rsidR="00996D36" w:rsidRDefault="00996D36" w:rsidP="00E20786">
            <w:pPr>
              <w:spacing w:after="120"/>
              <w:rPr>
                <w:rFonts w:ascii="Times New Roman" w:hAnsi="Times New Roman" w:cs="Times New Roman"/>
                <w:sz w:val="20"/>
                <w:szCs w:val="20"/>
              </w:rPr>
            </w:pPr>
          </w:p>
          <w:p w14:paraId="7B44C387" w14:textId="180E13F9" w:rsidR="00996D36" w:rsidRDefault="00996D36" w:rsidP="00E20786">
            <w:pPr>
              <w:spacing w:after="120"/>
              <w:rPr>
                <w:rFonts w:ascii="Times New Roman" w:hAnsi="Times New Roman" w:cs="Times New Roman"/>
                <w:sz w:val="20"/>
                <w:szCs w:val="20"/>
              </w:rPr>
            </w:pPr>
          </w:p>
          <w:p w14:paraId="449AA868" w14:textId="3707CD98" w:rsidR="00A52F5C" w:rsidRPr="00956B79" w:rsidRDefault="00490D11" w:rsidP="00E20786">
            <w:pPr>
              <w:spacing w:line="480" w:lineRule="auto"/>
              <w:ind w:left="5246" w:firstLine="708"/>
              <w:jc w:val="right"/>
              <w:rPr>
                <w:rFonts w:ascii="Times New Roman" w:hAnsi="Times New Roman" w:cs="Times New Roman"/>
                <w:sz w:val="20"/>
                <w:szCs w:val="20"/>
              </w:rPr>
            </w:pPr>
            <w:r>
              <w:rPr>
                <w:rFonts w:ascii="Times New Roman" w:hAnsi="Times New Roman" w:cs="Times New Roman"/>
                <w:sz w:val="20"/>
                <w:szCs w:val="20"/>
              </w:rPr>
              <w:t>Z</w:t>
            </w:r>
            <w:r w:rsidR="00A52F5C" w:rsidRPr="00956B79">
              <w:rPr>
                <w:rFonts w:ascii="Times New Roman" w:hAnsi="Times New Roman" w:cs="Times New Roman"/>
                <w:sz w:val="20"/>
                <w:szCs w:val="20"/>
              </w:rPr>
              <w:t>ałącznik nr 1</w:t>
            </w:r>
            <w:r w:rsidR="00996D36">
              <w:rPr>
                <w:rFonts w:ascii="Times New Roman" w:hAnsi="Times New Roman" w:cs="Times New Roman"/>
                <w:sz w:val="20"/>
                <w:szCs w:val="20"/>
              </w:rPr>
              <w:t>2</w:t>
            </w:r>
            <w:r w:rsidR="00A52F5C" w:rsidRPr="00956B79">
              <w:rPr>
                <w:rFonts w:ascii="Times New Roman" w:hAnsi="Times New Roman" w:cs="Times New Roman"/>
                <w:sz w:val="20"/>
                <w:szCs w:val="20"/>
              </w:rPr>
              <w:t xml:space="preserve"> do SWZ</w:t>
            </w:r>
          </w:p>
          <w:p w14:paraId="11BE4CB0" w14:textId="77777777" w:rsidR="00996D36" w:rsidRPr="00956B79" w:rsidRDefault="00996D36" w:rsidP="00996D36">
            <w:pPr>
              <w:tabs>
                <w:tab w:val="left" w:pos="9072"/>
              </w:tabs>
              <w:spacing w:after="0" w:line="240" w:lineRule="auto"/>
              <w:jc w:val="both"/>
              <w:rPr>
                <w:rFonts w:ascii="Times New Roman" w:hAnsi="Times New Roman" w:cs="Times New Roman"/>
                <w:sz w:val="20"/>
                <w:szCs w:val="20"/>
              </w:rPr>
            </w:pPr>
            <w:r w:rsidRPr="00956B79">
              <w:rPr>
                <w:rFonts w:ascii="Times New Roman" w:hAnsi="Times New Roman" w:cs="Times New Roman"/>
                <w:sz w:val="20"/>
                <w:szCs w:val="20"/>
              </w:rPr>
              <w:t>Wykonawca:</w:t>
            </w:r>
          </w:p>
          <w:p w14:paraId="4C90AAEB" w14:textId="77777777" w:rsidR="00996D36" w:rsidRPr="00956B79" w:rsidRDefault="00996D36" w:rsidP="00996D36">
            <w:pPr>
              <w:tabs>
                <w:tab w:val="left" w:pos="9072"/>
              </w:tabs>
              <w:spacing w:after="0" w:line="240" w:lineRule="auto"/>
              <w:jc w:val="both"/>
              <w:rPr>
                <w:rFonts w:ascii="Times New Roman" w:hAnsi="Times New Roman" w:cs="Times New Roman"/>
                <w:sz w:val="20"/>
                <w:szCs w:val="20"/>
              </w:rPr>
            </w:pPr>
            <w:r w:rsidRPr="00956B79">
              <w:rPr>
                <w:rFonts w:ascii="Times New Roman" w:hAnsi="Times New Roman" w:cs="Times New Roman"/>
                <w:sz w:val="20"/>
                <w:szCs w:val="20"/>
              </w:rPr>
              <w:t>……………………………</w:t>
            </w:r>
          </w:p>
          <w:p w14:paraId="64F9CEF0" w14:textId="77777777" w:rsidR="00996D36" w:rsidRPr="00956B79" w:rsidRDefault="00996D36" w:rsidP="00996D36">
            <w:pPr>
              <w:tabs>
                <w:tab w:val="left" w:pos="9072"/>
              </w:tabs>
              <w:spacing w:after="0" w:line="240" w:lineRule="auto"/>
              <w:jc w:val="both"/>
              <w:rPr>
                <w:rFonts w:ascii="Times New Roman" w:hAnsi="Times New Roman" w:cs="Times New Roman"/>
                <w:sz w:val="20"/>
                <w:szCs w:val="20"/>
              </w:rPr>
            </w:pPr>
            <w:r w:rsidRPr="00956B79">
              <w:rPr>
                <w:rFonts w:ascii="Times New Roman" w:hAnsi="Times New Roman" w:cs="Times New Roman"/>
                <w:sz w:val="20"/>
                <w:szCs w:val="20"/>
              </w:rPr>
              <w:t>……………………………</w:t>
            </w:r>
          </w:p>
          <w:p w14:paraId="5E84B7A9" w14:textId="77777777" w:rsidR="00996D36" w:rsidRPr="00956B79" w:rsidRDefault="00996D36" w:rsidP="00996D36">
            <w:pPr>
              <w:tabs>
                <w:tab w:val="left" w:pos="9072"/>
              </w:tabs>
              <w:spacing w:after="0" w:line="240" w:lineRule="auto"/>
              <w:jc w:val="both"/>
              <w:rPr>
                <w:rFonts w:ascii="Times New Roman" w:hAnsi="Times New Roman" w:cs="Times New Roman"/>
                <w:sz w:val="20"/>
                <w:szCs w:val="20"/>
              </w:rPr>
            </w:pPr>
            <w:r w:rsidRPr="00956B79">
              <w:rPr>
                <w:rFonts w:ascii="Times New Roman" w:hAnsi="Times New Roman" w:cs="Times New Roman"/>
                <w:sz w:val="20"/>
                <w:szCs w:val="20"/>
              </w:rPr>
              <w:t>……………………………</w:t>
            </w:r>
          </w:p>
          <w:p w14:paraId="2486AC82" w14:textId="77777777" w:rsidR="00996D36" w:rsidRPr="00956B79" w:rsidRDefault="00996D36" w:rsidP="00996D36">
            <w:pPr>
              <w:tabs>
                <w:tab w:val="left" w:pos="9072"/>
              </w:tabs>
              <w:spacing w:after="0" w:line="240" w:lineRule="auto"/>
              <w:jc w:val="both"/>
              <w:rPr>
                <w:rFonts w:ascii="Times New Roman" w:hAnsi="Times New Roman" w:cs="Times New Roman"/>
                <w:i/>
                <w:sz w:val="20"/>
                <w:szCs w:val="20"/>
              </w:rPr>
            </w:pPr>
            <w:r w:rsidRPr="00956B79">
              <w:rPr>
                <w:rFonts w:ascii="Times New Roman" w:hAnsi="Times New Roman" w:cs="Times New Roman"/>
                <w:sz w:val="20"/>
                <w:szCs w:val="20"/>
              </w:rPr>
              <w:t>(</w:t>
            </w:r>
            <w:r w:rsidRPr="00956B79">
              <w:rPr>
                <w:rFonts w:ascii="Times New Roman" w:hAnsi="Times New Roman" w:cs="Times New Roman"/>
                <w:i/>
                <w:sz w:val="20"/>
                <w:szCs w:val="20"/>
              </w:rPr>
              <w:t>pełna nazwa/firma, adres)</w:t>
            </w:r>
          </w:p>
          <w:p w14:paraId="5D94B018" w14:textId="77777777" w:rsidR="00996D36" w:rsidRPr="00956B79" w:rsidRDefault="00996D36" w:rsidP="00996D36">
            <w:pPr>
              <w:tabs>
                <w:tab w:val="left" w:pos="9072"/>
              </w:tabs>
              <w:spacing w:after="0" w:line="240" w:lineRule="auto"/>
              <w:jc w:val="both"/>
              <w:rPr>
                <w:rFonts w:ascii="Times New Roman" w:hAnsi="Times New Roman" w:cs="Times New Roman"/>
                <w:i/>
                <w:sz w:val="20"/>
                <w:szCs w:val="20"/>
              </w:rPr>
            </w:pPr>
            <w:r w:rsidRPr="00956B79">
              <w:rPr>
                <w:rFonts w:ascii="Times New Roman" w:hAnsi="Times New Roman" w:cs="Times New Roman"/>
                <w:sz w:val="20"/>
                <w:szCs w:val="20"/>
              </w:rPr>
              <w:t>NIP</w:t>
            </w:r>
            <w:r w:rsidRPr="00956B79">
              <w:rPr>
                <w:rFonts w:ascii="Times New Roman" w:hAnsi="Times New Roman" w:cs="Times New Roman"/>
                <w:i/>
                <w:sz w:val="20"/>
                <w:szCs w:val="20"/>
              </w:rPr>
              <w:t xml:space="preserve"> ……………………….</w:t>
            </w:r>
          </w:p>
          <w:p w14:paraId="02442D9E" w14:textId="2C3483C1" w:rsidR="00A52F5C" w:rsidRPr="00956B79" w:rsidRDefault="00996D36" w:rsidP="00996D36">
            <w:pPr>
              <w:spacing w:line="480" w:lineRule="auto"/>
              <w:ind w:left="5246" w:hanging="5246"/>
              <w:jc w:val="both"/>
              <w:rPr>
                <w:rFonts w:ascii="Times New Roman" w:hAnsi="Times New Roman" w:cs="Times New Roman"/>
                <w:b/>
                <w:sz w:val="20"/>
                <w:szCs w:val="20"/>
              </w:rPr>
            </w:pPr>
            <w:r w:rsidRPr="00956B79">
              <w:rPr>
                <w:rFonts w:ascii="Times New Roman" w:hAnsi="Times New Roman"/>
                <w:i/>
                <w:sz w:val="20"/>
                <w:szCs w:val="20"/>
              </w:rPr>
              <w:t>KRS ………………………</w:t>
            </w:r>
          </w:p>
          <w:p w14:paraId="0C96B7A1" w14:textId="77777777" w:rsidR="00A52F5C" w:rsidRPr="00956B79" w:rsidRDefault="00A52F5C" w:rsidP="00E20786">
            <w:pPr>
              <w:spacing w:line="480" w:lineRule="auto"/>
              <w:ind w:left="5246" w:firstLine="708"/>
              <w:jc w:val="right"/>
              <w:rPr>
                <w:rFonts w:ascii="Times New Roman" w:hAnsi="Times New Roman" w:cs="Times New Roman"/>
                <w:b/>
                <w:sz w:val="20"/>
                <w:szCs w:val="20"/>
              </w:rPr>
            </w:pPr>
          </w:p>
          <w:p w14:paraId="0D0F5BEF" w14:textId="77777777" w:rsidR="00A52F5C" w:rsidRPr="00956B79" w:rsidRDefault="00A52F5C" w:rsidP="00E20786">
            <w:pPr>
              <w:shd w:val="clear" w:color="auto" w:fill="BFBFBF"/>
              <w:spacing w:line="360" w:lineRule="auto"/>
              <w:jc w:val="both"/>
              <w:rPr>
                <w:rFonts w:ascii="Times New Roman" w:hAnsi="Times New Roman" w:cs="Times New Roman"/>
                <w:b/>
                <w:sz w:val="20"/>
                <w:szCs w:val="20"/>
              </w:rPr>
            </w:pPr>
          </w:p>
          <w:p w14:paraId="21468C06" w14:textId="77777777" w:rsidR="00A52F5C" w:rsidRPr="00956B79" w:rsidRDefault="00A52F5C" w:rsidP="00E20786">
            <w:pPr>
              <w:shd w:val="clear" w:color="auto" w:fill="BFBFBF"/>
              <w:spacing w:line="360" w:lineRule="auto"/>
              <w:jc w:val="center"/>
              <w:rPr>
                <w:rFonts w:ascii="Times New Roman" w:hAnsi="Times New Roman" w:cs="Times New Roman"/>
                <w:b/>
                <w:sz w:val="20"/>
                <w:szCs w:val="20"/>
              </w:rPr>
            </w:pPr>
            <w:r w:rsidRPr="00956B79">
              <w:rPr>
                <w:rFonts w:ascii="Times New Roman" w:hAnsi="Times New Roman" w:cs="Times New Roman"/>
                <w:b/>
                <w:sz w:val="20"/>
                <w:szCs w:val="20"/>
              </w:rPr>
              <w:t>OŚWIADCZENIE O AKTUALNOŚCI INFORMACJI ZAWARTYCH W JEDZ</w:t>
            </w:r>
          </w:p>
          <w:p w14:paraId="2A769335" w14:textId="77777777" w:rsidR="00A52F5C" w:rsidRPr="00956B79" w:rsidRDefault="00A52F5C" w:rsidP="00E20786">
            <w:pPr>
              <w:shd w:val="clear" w:color="auto" w:fill="BFBFBF"/>
              <w:spacing w:line="360" w:lineRule="auto"/>
              <w:jc w:val="both"/>
              <w:rPr>
                <w:rFonts w:ascii="Times New Roman" w:hAnsi="Times New Roman" w:cs="Times New Roman"/>
                <w:b/>
                <w:sz w:val="20"/>
                <w:szCs w:val="20"/>
              </w:rPr>
            </w:pPr>
          </w:p>
          <w:p w14:paraId="21FA20B6" w14:textId="77777777" w:rsidR="00A52F5C" w:rsidRPr="00956B79" w:rsidRDefault="00A52F5C" w:rsidP="00E20786">
            <w:pPr>
              <w:spacing w:line="360" w:lineRule="auto"/>
              <w:jc w:val="both"/>
              <w:rPr>
                <w:rFonts w:ascii="Times New Roman" w:hAnsi="Times New Roman" w:cs="Times New Roman"/>
                <w:b/>
                <w:sz w:val="20"/>
                <w:szCs w:val="20"/>
              </w:rPr>
            </w:pPr>
          </w:p>
          <w:p w14:paraId="13C5B266" w14:textId="77777777" w:rsidR="00A52F5C" w:rsidRPr="00956B79" w:rsidRDefault="00A52F5C" w:rsidP="00E20786">
            <w:pPr>
              <w:spacing w:line="360" w:lineRule="auto"/>
              <w:jc w:val="both"/>
              <w:rPr>
                <w:rFonts w:ascii="Times New Roman" w:hAnsi="Times New Roman" w:cs="Times New Roman"/>
                <w:sz w:val="20"/>
                <w:szCs w:val="20"/>
              </w:rPr>
            </w:pPr>
            <w:r w:rsidRPr="00956B79">
              <w:rPr>
                <w:rFonts w:ascii="Times New Roman" w:hAnsi="Times New Roman" w:cs="Times New Roman"/>
                <w:sz w:val="20"/>
                <w:szCs w:val="20"/>
              </w:rPr>
              <w:t>Na potrzeby postępowania o udzielenie zamówienia publicznego oświadczam, że informacje zawarte w oświadczeniu, o którym mowa w art. 125 ust. 1, w zakresie podstaw wykluczenia z postępowania wskazanych przez Zamawiającego są aktualne.</w:t>
            </w:r>
          </w:p>
          <w:p w14:paraId="2259A316" w14:textId="77777777" w:rsidR="00A52F5C" w:rsidRPr="00956B79" w:rsidRDefault="00A52F5C" w:rsidP="00E20786">
            <w:pPr>
              <w:spacing w:line="276" w:lineRule="auto"/>
              <w:ind w:left="6372" w:firstLine="708"/>
              <w:jc w:val="center"/>
              <w:rPr>
                <w:rFonts w:ascii="Times New Roman" w:hAnsi="Times New Roman" w:cs="Times New Roman"/>
                <w:b/>
                <w:bCs/>
                <w:sz w:val="20"/>
                <w:szCs w:val="20"/>
              </w:rPr>
            </w:pPr>
          </w:p>
          <w:p w14:paraId="63D24706" w14:textId="77777777" w:rsidR="00A52F5C" w:rsidRPr="00956B79" w:rsidRDefault="00A52F5C" w:rsidP="00E20786">
            <w:pPr>
              <w:spacing w:line="276" w:lineRule="auto"/>
              <w:ind w:left="6372" w:firstLine="708"/>
              <w:jc w:val="center"/>
              <w:rPr>
                <w:rFonts w:ascii="Times New Roman" w:hAnsi="Times New Roman" w:cs="Times New Roman"/>
                <w:b/>
                <w:bCs/>
                <w:sz w:val="20"/>
                <w:szCs w:val="20"/>
              </w:rPr>
            </w:pPr>
          </w:p>
          <w:p w14:paraId="14FBAEB0" w14:textId="77777777" w:rsidR="00A52F5C" w:rsidRPr="00956B79" w:rsidRDefault="00A52F5C" w:rsidP="00E20786">
            <w:pPr>
              <w:jc w:val="right"/>
              <w:rPr>
                <w:rFonts w:ascii="Times New Roman" w:eastAsia="Calibri" w:hAnsi="Times New Roman" w:cs="Times New Roman"/>
                <w:sz w:val="20"/>
                <w:szCs w:val="20"/>
              </w:rPr>
            </w:pPr>
            <w:r w:rsidRPr="00956B79">
              <w:rPr>
                <w:rFonts w:ascii="Times New Roman" w:eastAsia="Calibri" w:hAnsi="Times New Roman" w:cs="Times New Roman"/>
                <w:sz w:val="20"/>
                <w:szCs w:val="20"/>
              </w:rPr>
              <w:t>................................................................</w:t>
            </w:r>
          </w:p>
          <w:p w14:paraId="166952EF" w14:textId="705B83B4" w:rsidR="00A52F5C" w:rsidRPr="00956B79" w:rsidRDefault="00A52F5C" w:rsidP="00E20786">
            <w:pPr>
              <w:jc w:val="both"/>
              <w:rPr>
                <w:rFonts w:ascii="Times New Roman" w:hAnsi="Times New Roman" w:cs="Times New Roman"/>
                <w:sz w:val="20"/>
                <w:szCs w:val="20"/>
              </w:rPr>
            </w:pPr>
            <w:r w:rsidRPr="00956B79">
              <w:rPr>
                <w:rFonts w:ascii="Times New Roman" w:eastAsia="Calibri" w:hAnsi="Times New Roman" w:cs="Times New Roman"/>
                <w:sz w:val="20"/>
                <w:szCs w:val="20"/>
              </w:rPr>
              <w:tab/>
              <w:t xml:space="preserve">                                                                                                                   </w:t>
            </w:r>
            <w:r w:rsidR="000B1A94">
              <w:rPr>
                <w:rFonts w:ascii="Times New Roman" w:eastAsia="Calibri" w:hAnsi="Times New Roman" w:cs="Times New Roman"/>
                <w:sz w:val="20"/>
                <w:szCs w:val="20"/>
              </w:rPr>
              <w:t xml:space="preserve">    </w:t>
            </w:r>
            <w:r w:rsidRPr="00956B79">
              <w:rPr>
                <w:rFonts w:ascii="Times New Roman" w:eastAsia="Calibri" w:hAnsi="Times New Roman" w:cs="Times New Roman"/>
                <w:sz w:val="20"/>
                <w:szCs w:val="20"/>
              </w:rPr>
              <w:t xml:space="preserve">              ( podpis )</w:t>
            </w:r>
          </w:p>
          <w:p w14:paraId="619F48C1" w14:textId="77777777" w:rsidR="00A52F5C" w:rsidRPr="00956B79" w:rsidRDefault="00A52F5C" w:rsidP="00E20786">
            <w:pPr>
              <w:spacing w:line="360" w:lineRule="auto"/>
              <w:jc w:val="both"/>
              <w:rPr>
                <w:rFonts w:ascii="Times New Roman" w:hAnsi="Times New Roman" w:cs="Times New Roman"/>
                <w:b/>
                <w:sz w:val="20"/>
                <w:szCs w:val="20"/>
              </w:rPr>
            </w:pPr>
          </w:p>
          <w:p w14:paraId="36B6FB37" w14:textId="77777777" w:rsidR="00A52F5C" w:rsidRPr="00956B79" w:rsidRDefault="00A52F5C" w:rsidP="00E20786">
            <w:pPr>
              <w:spacing w:line="360" w:lineRule="auto"/>
              <w:jc w:val="both"/>
              <w:rPr>
                <w:rFonts w:ascii="Times New Roman" w:hAnsi="Times New Roman" w:cs="Times New Roman"/>
                <w:b/>
                <w:sz w:val="20"/>
                <w:szCs w:val="20"/>
              </w:rPr>
            </w:pPr>
          </w:p>
          <w:p w14:paraId="24D0446C" w14:textId="77777777" w:rsidR="00A52F5C" w:rsidRPr="00956B79" w:rsidRDefault="00A52F5C" w:rsidP="00E20786">
            <w:pPr>
              <w:spacing w:line="360" w:lineRule="auto"/>
              <w:jc w:val="both"/>
              <w:rPr>
                <w:rFonts w:ascii="Times New Roman" w:hAnsi="Times New Roman" w:cs="Times New Roman"/>
                <w:b/>
                <w:sz w:val="20"/>
                <w:szCs w:val="20"/>
              </w:rPr>
            </w:pPr>
          </w:p>
          <w:p w14:paraId="64DDBC19" w14:textId="77777777" w:rsidR="00A52F5C" w:rsidRPr="00956B79" w:rsidRDefault="00A52F5C" w:rsidP="00E20786">
            <w:pPr>
              <w:spacing w:line="360" w:lineRule="auto"/>
              <w:jc w:val="both"/>
              <w:rPr>
                <w:rFonts w:ascii="Times New Roman" w:hAnsi="Times New Roman" w:cs="Times New Roman"/>
                <w:b/>
                <w:sz w:val="20"/>
                <w:szCs w:val="20"/>
              </w:rPr>
            </w:pPr>
          </w:p>
          <w:p w14:paraId="2985F542" w14:textId="77777777" w:rsidR="00A52F5C" w:rsidRPr="00956B79" w:rsidRDefault="00A52F5C" w:rsidP="00E20786">
            <w:pPr>
              <w:spacing w:line="360" w:lineRule="auto"/>
              <w:jc w:val="both"/>
              <w:rPr>
                <w:rFonts w:ascii="Times New Roman" w:hAnsi="Times New Roman" w:cs="Times New Roman"/>
                <w:b/>
                <w:sz w:val="20"/>
                <w:szCs w:val="20"/>
              </w:rPr>
            </w:pPr>
          </w:p>
          <w:p w14:paraId="131EA737" w14:textId="77777777" w:rsidR="00A52F5C" w:rsidRPr="00956B79" w:rsidRDefault="00A52F5C" w:rsidP="00E20786">
            <w:pPr>
              <w:spacing w:line="360" w:lineRule="auto"/>
              <w:jc w:val="both"/>
              <w:rPr>
                <w:rFonts w:ascii="Times New Roman" w:hAnsi="Times New Roman" w:cs="Times New Roman"/>
                <w:b/>
                <w:sz w:val="20"/>
                <w:szCs w:val="20"/>
              </w:rPr>
            </w:pPr>
          </w:p>
          <w:p w14:paraId="1A01B257" w14:textId="77777777" w:rsidR="00A52F5C" w:rsidRPr="00956B79" w:rsidRDefault="00A52F5C" w:rsidP="00E20786">
            <w:pPr>
              <w:spacing w:line="360" w:lineRule="auto"/>
              <w:jc w:val="both"/>
              <w:rPr>
                <w:rFonts w:ascii="Times New Roman" w:hAnsi="Times New Roman" w:cs="Times New Roman"/>
                <w:b/>
                <w:sz w:val="20"/>
                <w:szCs w:val="20"/>
              </w:rPr>
            </w:pPr>
          </w:p>
          <w:p w14:paraId="4E236069" w14:textId="77777777" w:rsidR="00A52F5C" w:rsidRPr="00956B79" w:rsidRDefault="00A52F5C" w:rsidP="00E20786">
            <w:pPr>
              <w:spacing w:line="360" w:lineRule="auto"/>
              <w:jc w:val="both"/>
              <w:rPr>
                <w:rFonts w:ascii="Times New Roman" w:hAnsi="Times New Roman" w:cs="Times New Roman"/>
                <w:b/>
                <w:sz w:val="20"/>
                <w:szCs w:val="20"/>
              </w:rPr>
            </w:pPr>
          </w:p>
          <w:p w14:paraId="3E368DD0" w14:textId="77777777" w:rsidR="00A52F5C" w:rsidRPr="00956B79" w:rsidRDefault="00A52F5C" w:rsidP="00E20786">
            <w:pPr>
              <w:spacing w:line="360" w:lineRule="auto"/>
              <w:jc w:val="both"/>
              <w:rPr>
                <w:rFonts w:ascii="Times New Roman" w:hAnsi="Times New Roman" w:cs="Times New Roman"/>
                <w:b/>
                <w:sz w:val="20"/>
                <w:szCs w:val="20"/>
              </w:rPr>
            </w:pPr>
          </w:p>
          <w:p w14:paraId="4DEB2D18" w14:textId="77777777" w:rsidR="00A52F5C" w:rsidRPr="00956B79" w:rsidRDefault="00A52F5C" w:rsidP="00E20786">
            <w:pPr>
              <w:spacing w:line="360" w:lineRule="auto"/>
              <w:jc w:val="both"/>
              <w:rPr>
                <w:rFonts w:ascii="Times New Roman" w:hAnsi="Times New Roman" w:cs="Times New Roman"/>
                <w:b/>
                <w:sz w:val="20"/>
                <w:szCs w:val="20"/>
              </w:rPr>
            </w:pPr>
          </w:p>
          <w:p w14:paraId="33279BB0" w14:textId="70852B21" w:rsidR="00A52F5C" w:rsidRPr="00956B79" w:rsidRDefault="00996D36" w:rsidP="00E20786">
            <w:pPr>
              <w:spacing w:line="360" w:lineRule="auto"/>
              <w:jc w:val="right"/>
              <w:rPr>
                <w:rFonts w:ascii="Times New Roman" w:hAnsi="Times New Roman" w:cs="Times New Roman"/>
                <w:b/>
                <w:sz w:val="20"/>
                <w:szCs w:val="20"/>
              </w:rPr>
            </w:pPr>
            <w:r>
              <w:rPr>
                <w:rFonts w:ascii="Times New Roman" w:hAnsi="Times New Roman" w:cs="Times New Roman"/>
                <w:b/>
                <w:sz w:val="20"/>
                <w:szCs w:val="20"/>
              </w:rPr>
              <w:lastRenderedPageBreak/>
              <w:t>Z</w:t>
            </w:r>
            <w:r w:rsidR="00A52F5C" w:rsidRPr="00956B79">
              <w:rPr>
                <w:rFonts w:ascii="Times New Roman" w:hAnsi="Times New Roman" w:cs="Times New Roman"/>
                <w:b/>
                <w:sz w:val="20"/>
                <w:szCs w:val="20"/>
              </w:rPr>
              <w:t>ałącznik nr 1</w:t>
            </w:r>
            <w:r>
              <w:rPr>
                <w:rFonts w:ascii="Times New Roman" w:hAnsi="Times New Roman" w:cs="Times New Roman"/>
                <w:b/>
                <w:sz w:val="20"/>
                <w:szCs w:val="20"/>
              </w:rPr>
              <w:t>3</w:t>
            </w:r>
            <w:r w:rsidR="00A52F5C" w:rsidRPr="00956B79">
              <w:rPr>
                <w:rFonts w:ascii="Times New Roman" w:hAnsi="Times New Roman" w:cs="Times New Roman"/>
                <w:b/>
                <w:sz w:val="20"/>
                <w:szCs w:val="20"/>
              </w:rPr>
              <w:t xml:space="preserve"> do SWZ</w:t>
            </w:r>
          </w:p>
          <w:p w14:paraId="3531DB49" w14:textId="77777777" w:rsidR="00996D36" w:rsidRPr="00956B79" w:rsidRDefault="00996D36" w:rsidP="00996D36">
            <w:pPr>
              <w:tabs>
                <w:tab w:val="left" w:pos="9072"/>
              </w:tabs>
              <w:spacing w:after="0" w:line="240" w:lineRule="auto"/>
              <w:jc w:val="both"/>
              <w:rPr>
                <w:rFonts w:ascii="Times New Roman" w:hAnsi="Times New Roman" w:cs="Times New Roman"/>
                <w:sz w:val="20"/>
                <w:szCs w:val="20"/>
              </w:rPr>
            </w:pPr>
            <w:r w:rsidRPr="00956B79">
              <w:rPr>
                <w:rFonts w:ascii="Times New Roman" w:hAnsi="Times New Roman" w:cs="Times New Roman"/>
                <w:sz w:val="20"/>
                <w:szCs w:val="20"/>
              </w:rPr>
              <w:t>Wykonawca:</w:t>
            </w:r>
          </w:p>
          <w:p w14:paraId="54B653AA" w14:textId="77777777" w:rsidR="00996D36" w:rsidRPr="00956B79" w:rsidRDefault="00996D36" w:rsidP="00996D36">
            <w:pPr>
              <w:tabs>
                <w:tab w:val="left" w:pos="9072"/>
              </w:tabs>
              <w:spacing w:after="0" w:line="240" w:lineRule="auto"/>
              <w:jc w:val="both"/>
              <w:rPr>
                <w:rFonts w:ascii="Times New Roman" w:hAnsi="Times New Roman" w:cs="Times New Roman"/>
                <w:sz w:val="20"/>
                <w:szCs w:val="20"/>
              </w:rPr>
            </w:pPr>
            <w:r w:rsidRPr="00956B79">
              <w:rPr>
                <w:rFonts w:ascii="Times New Roman" w:hAnsi="Times New Roman" w:cs="Times New Roman"/>
                <w:sz w:val="20"/>
                <w:szCs w:val="20"/>
              </w:rPr>
              <w:t>……………………………</w:t>
            </w:r>
          </w:p>
          <w:p w14:paraId="71B479EB" w14:textId="77777777" w:rsidR="00996D36" w:rsidRPr="00956B79" w:rsidRDefault="00996D36" w:rsidP="00996D36">
            <w:pPr>
              <w:tabs>
                <w:tab w:val="left" w:pos="9072"/>
              </w:tabs>
              <w:spacing w:after="0" w:line="240" w:lineRule="auto"/>
              <w:jc w:val="both"/>
              <w:rPr>
                <w:rFonts w:ascii="Times New Roman" w:hAnsi="Times New Roman" w:cs="Times New Roman"/>
                <w:sz w:val="20"/>
                <w:szCs w:val="20"/>
              </w:rPr>
            </w:pPr>
            <w:r w:rsidRPr="00956B79">
              <w:rPr>
                <w:rFonts w:ascii="Times New Roman" w:hAnsi="Times New Roman" w:cs="Times New Roman"/>
                <w:sz w:val="20"/>
                <w:szCs w:val="20"/>
              </w:rPr>
              <w:t>……………………………</w:t>
            </w:r>
          </w:p>
          <w:p w14:paraId="33B6326B" w14:textId="77777777" w:rsidR="00996D36" w:rsidRPr="00956B79" w:rsidRDefault="00996D36" w:rsidP="00996D36">
            <w:pPr>
              <w:tabs>
                <w:tab w:val="left" w:pos="9072"/>
              </w:tabs>
              <w:spacing w:after="0" w:line="240" w:lineRule="auto"/>
              <w:jc w:val="both"/>
              <w:rPr>
                <w:rFonts w:ascii="Times New Roman" w:hAnsi="Times New Roman" w:cs="Times New Roman"/>
                <w:sz w:val="20"/>
                <w:szCs w:val="20"/>
              </w:rPr>
            </w:pPr>
            <w:r w:rsidRPr="00956B79">
              <w:rPr>
                <w:rFonts w:ascii="Times New Roman" w:hAnsi="Times New Roman" w:cs="Times New Roman"/>
                <w:sz w:val="20"/>
                <w:szCs w:val="20"/>
              </w:rPr>
              <w:t>……………………………</w:t>
            </w:r>
          </w:p>
          <w:p w14:paraId="6FB90B0F" w14:textId="77777777" w:rsidR="00996D36" w:rsidRPr="00956B79" w:rsidRDefault="00996D36" w:rsidP="00996D36">
            <w:pPr>
              <w:tabs>
                <w:tab w:val="left" w:pos="9072"/>
              </w:tabs>
              <w:spacing w:after="0" w:line="240" w:lineRule="auto"/>
              <w:jc w:val="both"/>
              <w:rPr>
                <w:rFonts w:ascii="Times New Roman" w:hAnsi="Times New Roman" w:cs="Times New Roman"/>
                <w:i/>
                <w:sz w:val="20"/>
                <w:szCs w:val="20"/>
              </w:rPr>
            </w:pPr>
            <w:r w:rsidRPr="00956B79">
              <w:rPr>
                <w:rFonts w:ascii="Times New Roman" w:hAnsi="Times New Roman" w:cs="Times New Roman"/>
                <w:sz w:val="20"/>
                <w:szCs w:val="20"/>
              </w:rPr>
              <w:t>(</w:t>
            </w:r>
            <w:r w:rsidRPr="00956B79">
              <w:rPr>
                <w:rFonts w:ascii="Times New Roman" w:hAnsi="Times New Roman" w:cs="Times New Roman"/>
                <w:i/>
                <w:sz w:val="20"/>
                <w:szCs w:val="20"/>
              </w:rPr>
              <w:t>pełna nazwa/firma, adres)</w:t>
            </w:r>
          </w:p>
          <w:p w14:paraId="28EA36A3" w14:textId="77777777" w:rsidR="00996D36" w:rsidRPr="00956B79" w:rsidRDefault="00996D36" w:rsidP="00996D36">
            <w:pPr>
              <w:tabs>
                <w:tab w:val="left" w:pos="9072"/>
              </w:tabs>
              <w:spacing w:after="0" w:line="240" w:lineRule="auto"/>
              <w:jc w:val="both"/>
              <w:rPr>
                <w:rFonts w:ascii="Times New Roman" w:hAnsi="Times New Roman" w:cs="Times New Roman"/>
                <w:i/>
                <w:sz w:val="20"/>
                <w:szCs w:val="20"/>
              </w:rPr>
            </w:pPr>
            <w:r w:rsidRPr="00956B79">
              <w:rPr>
                <w:rFonts w:ascii="Times New Roman" w:hAnsi="Times New Roman" w:cs="Times New Roman"/>
                <w:sz w:val="20"/>
                <w:szCs w:val="20"/>
              </w:rPr>
              <w:t>NIP</w:t>
            </w:r>
            <w:r w:rsidRPr="00956B79">
              <w:rPr>
                <w:rFonts w:ascii="Times New Roman" w:hAnsi="Times New Roman" w:cs="Times New Roman"/>
                <w:i/>
                <w:sz w:val="20"/>
                <w:szCs w:val="20"/>
              </w:rPr>
              <w:t xml:space="preserve"> ……………………….</w:t>
            </w:r>
          </w:p>
          <w:p w14:paraId="2DDF424A" w14:textId="3C3ECC2E" w:rsidR="00A52F5C" w:rsidRPr="00956B79" w:rsidRDefault="00996D36" w:rsidP="00996D36">
            <w:pPr>
              <w:spacing w:line="360" w:lineRule="auto"/>
              <w:jc w:val="both"/>
              <w:rPr>
                <w:rFonts w:ascii="Times New Roman" w:hAnsi="Times New Roman" w:cs="Times New Roman"/>
                <w:b/>
                <w:sz w:val="20"/>
                <w:szCs w:val="20"/>
              </w:rPr>
            </w:pPr>
            <w:r w:rsidRPr="00956B79">
              <w:rPr>
                <w:rFonts w:ascii="Times New Roman" w:hAnsi="Times New Roman"/>
                <w:i/>
                <w:sz w:val="20"/>
                <w:szCs w:val="20"/>
              </w:rPr>
              <w:t>KRS ………………………</w:t>
            </w:r>
          </w:p>
          <w:p w14:paraId="68FEE506" w14:textId="77777777" w:rsidR="00A52F5C" w:rsidRPr="00956B79" w:rsidRDefault="00A52F5C" w:rsidP="00E20786">
            <w:pPr>
              <w:spacing w:line="360" w:lineRule="auto"/>
              <w:jc w:val="both"/>
              <w:rPr>
                <w:rFonts w:ascii="Times New Roman" w:hAnsi="Times New Roman" w:cs="Times New Roman"/>
                <w:b/>
                <w:sz w:val="20"/>
                <w:szCs w:val="20"/>
              </w:rPr>
            </w:pPr>
          </w:p>
          <w:p w14:paraId="15A516B6" w14:textId="77777777" w:rsidR="00A52F5C" w:rsidRPr="00956B79" w:rsidRDefault="00A52F5C" w:rsidP="00E20786">
            <w:pPr>
              <w:spacing w:line="360" w:lineRule="auto"/>
              <w:jc w:val="both"/>
              <w:rPr>
                <w:rFonts w:ascii="Times New Roman" w:hAnsi="Times New Roman" w:cs="Times New Roman"/>
                <w:b/>
                <w:sz w:val="20"/>
                <w:szCs w:val="20"/>
              </w:rPr>
            </w:pPr>
          </w:p>
          <w:p w14:paraId="7964FD6F" w14:textId="77777777" w:rsidR="00A52F5C" w:rsidRPr="00956B79" w:rsidRDefault="00A52F5C" w:rsidP="00E20786">
            <w:pPr>
              <w:spacing w:line="360" w:lineRule="auto"/>
              <w:jc w:val="both"/>
              <w:rPr>
                <w:rFonts w:ascii="Times New Roman" w:hAnsi="Times New Roman" w:cs="Times New Roman"/>
                <w:b/>
                <w:sz w:val="20"/>
                <w:szCs w:val="20"/>
              </w:rPr>
            </w:pPr>
          </w:p>
          <w:p w14:paraId="325B89CE" w14:textId="77777777" w:rsidR="00A52F5C" w:rsidRPr="00956B79" w:rsidRDefault="00A52F5C" w:rsidP="00E20786">
            <w:pPr>
              <w:shd w:val="clear" w:color="auto" w:fill="BFBFBF"/>
              <w:spacing w:line="360" w:lineRule="auto"/>
              <w:jc w:val="both"/>
              <w:rPr>
                <w:rFonts w:ascii="Times New Roman" w:hAnsi="Times New Roman" w:cs="Times New Roman"/>
                <w:b/>
                <w:sz w:val="20"/>
                <w:szCs w:val="20"/>
              </w:rPr>
            </w:pPr>
          </w:p>
          <w:p w14:paraId="7CC26EB0" w14:textId="77777777" w:rsidR="00A52F5C" w:rsidRPr="00956B79" w:rsidRDefault="00A52F5C" w:rsidP="00E20786">
            <w:pPr>
              <w:shd w:val="clear" w:color="auto" w:fill="BFBFBF"/>
              <w:spacing w:line="360" w:lineRule="auto"/>
              <w:jc w:val="center"/>
              <w:rPr>
                <w:rFonts w:ascii="Times New Roman" w:hAnsi="Times New Roman" w:cs="Times New Roman"/>
                <w:b/>
                <w:sz w:val="20"/>
                <w:szCs w:val="20"/>
              </w:rPr>
            </w:pPr>
            <w:r w:rsidRPr="00956B79">
              <w:rPr>
                <w:rFonts w:ascii="Times New Roman" w:hAnsi="Times New Roman" w:cs="Times New Roman"/>
                <w:b/>
                <w:sz w:val="20"/>
                <w:szCs w:val="20"/>
              </w:rPr>
              <w:t>OŚWIADCZENIE DOTYCZĄCE RODO</w:t>
            </w:r>
          </w:p>
          <w:p w14:paraId="4A1D4162" w14:textId="77777777" w:rsidR="00A52F5C" w:rsidRPr="00956B79" w:rsidRDefault="00A52F5C" w:rsidP="00E20786">
            <w:pPr>
              <w:shd w:val="clear" w:color="auto" w:fill="BFBFBF"/>
              <w:spacing w:line="360" w:lineRule="auto"/>
              <w:jc w:val="both"/>
              <w:rPr>
                <w:rFonts w:ascii="Times New Roman" w:hAnsi="Times New Roman" w:cs="Times New Roman"/>
                <w:b/>
                <w:sz w:val="20"/>
                <w:szCs w:val="20"/>
              </w:rPr>
            </w:pPr>
          </w:p>
          <w:p w14:paraId="5F6238B9" w14:textId="77777777" w:rsidR="00A52F5C" w:rsidRPr="00956B79" w:rsidRDefault="00A52F5C" w:rsidP="00E20786">
            <w:pPr>
              <w:spacing w:line="360" w:lineRule="auto"/>
              <w:jc w:val="both"/>
              <w:rPr>
                <w:rFonts w:ascii="Times New Roman" w:hAnsi="Times New Roman" w:cs="Times New Roman"/>
                <w:bCs/>
                <w:sz w:val="20"/>
                <w:szCs w:val="20"/>
              </w:rPr>
            </w:pPr>
          </w:p>
          <w:p w14:paraId="5626EF2B" w14:textId="77777777" w:rsidR="00A52F5C" w:rsidRPr="00956B79" w:rsidRDefault="00A52F5C" w:rsidP="00E20786">
            <w:pPr>
              <w:spacing w:line="360" w:lineRule="auto"/>
              <w:jc w:val="both"/>
              <w:rPr>
                <w:rFonts w:ascii="Times New Roman" w:hAnsi="Times New Roman" w:cs="Times New Roman"/>
                <w:sz w:val="20"/>
                <w:szCs w:val="20"/>
              </w:rPr>
            </w:pPr>
            <w:r w:rsidRPr="00956B79">
              <w:rPr>
                <w:rFonts w:ascii="Times New Roman" w:hAnsi="Times New Roman" w:cs="Times New Roman"/>
                <w:bCs/>
                <w:sz w:val="20"/>
                <w:szCs w:val="20"/>
              </w:rPr>
              <w:t xml:space="preserve">Na potrzeby postępowania o udzielenie zamówienia publicznego oświadczam, że wypełniłem obowiązki informacyjne przewidziane w art. 13 lub art. 14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wobec osób fizycznych, od których dane osobowe bezpośrednio lub pośrednio pozyskałem w celu ubiegania się o udzielenie zamówienia publicznego w niniejszym postępowaniu </w:t>
            </w:r>
            <w:r w:rsidRPr="00956B79">
              <w:rPr>
                <w:rFonts w:ascii="Times New Roman" w:hAnsi="Times New Roman" w:cs="Times New Roman"/>
                <w:bCs/>
                <w:iCs/>
                <w:sz w:val="20"/>
                <w:szCs w:val="20"/>
              </w:rPr>
              <w:t>(wykonawca wykreśla powyższe oświadczenie w przypadku gdy go nie dotyczy).</w:t>
            </w:r>
          </w:p>
          <w:p w14:paraId="2EB215EB" w14:textId="77777777" w:rsidR="00A52F5C" w:rsidRPr="00956B79" w:rsidRDefault="00A52F5C" w:rsidP="00E20786">
            <w:pPr>
              <w:spacing w:line="360" w:lineRule="auto"/>
              <w:jc w:val="both"/>
              <w:rPr>
                <w:rFonts w:ascii="Times New Roman" w:hAnsi="Times New Roman" w:cs="Times New Roman"/>
                <w:sz w:val="20"/>
                <w:szCs w:val="20"/>
              </w:rPr>
            </w:pPr>
          </w:p>
          <w:p w14:paraId="00FFB549" w14:textId="77777777" w:rsidR="00A52F5C" w:rsidRPr="00956B79" w:rsidRDefault="00A52F5C" w:rsidP="00E20786">
            <w:pPr>
              <w:spacing w:line="360" w:lineRule="auto"/>
              <w:jc w:val="both"/>
              <w:rPr>
                <w:rFonts w:ascii="Times New Roman" w:hAnsi="Times New Roman" w:cs="Times New Roman"/>
                <w:sz w:val="20"/>
                <w:szCs w:val="20"/>
              </w:rPr>
            </w:pPr>
          </w:p>
          <w:p w14:paraId="6CDA6DFC" w14:textId="1D61FD25" w:rsidR="00A52F5C" w:rsidRPr="00956B79" w:rsidRDefault="00A52F5C" w:rsidP="000B1A94">
            <w:pPr>
              <w:spacing w:line="360" w:lineRule="auto"/>
              <w:ind w:left="4956"/>
              <w:jc w:val="center"/>
              <w:rPr>
                <w:rFonts w:ascii="Times New Roman" w:hAnsi="Times New Roman" w:cs="Times New Roman"/>
                <w:sz w:val="20"/>
                <w:szCs w:val="20"/>
              </w:rPr>
            </w:pPr>
            <w:r w:rsidRPr="00956B79">
              <w:rPr>
                <w:rFonts w:ascii="Times New Roman" w:hAnsi="Times New Roman" w:cs="Times New Roman"/>
                <w:sz w:val="20"/>
                <w:szCs w:val="20"/>
              </w:rPr>
              <w:t>.........................................................</w:t>
            </w:r>
          </w:p>
          <w:p w14:paraId="12BA4CCB" w14:textId="5A04A7D5" w:rsidR="00A52F5C" w:rsidRPr="00956B79" w:rsidRDefault="00A52F5C" w:rsidP="000B1A94">
            <w:pPr>
              <w:spacing w:line="360" w:lineRule="auto"/>
              <w:ind w:left="4956"/>
              <w:jc w:val="center"/>
              <w:rPr>
                <w:rFonts w:ascii="Times New Roman" w:hAnsi="Times New Roman" w:cs="Times New Roman"/>
                <w:sz w:val="20"/>
                <w:szCs w:val="20"/>
              </w:rPr>
            </w:pPr>
            <w:r w:rsidRPr="00956B79">
              <w:rPr>
                <w:rFonts w:ascii="Times New Roman" w:hAnsi="Times New Roman" w:cs="Times New Roman"/>
                <w:sz w:val="20"/>
                <w:szCs w:val="20"/>
              </w:rPr>
              <w:t>( podpis )</w:t>
            </w:r>
          </w:p>
          <w:p w14:paraId="1020CA83" w14:textId="77777777" w:rsidR="00A52F5C" w:rsidRPr="00956B79" w:rsidRDefault="00A52F5C" w:rsidP="00E20786">
            <w:pPr>
              <w:spacing w:line="360" w:lineRule="auto"/>
              <w:ind w:left="4956"/>
              <w:jc w:val="both"/>
              <w:rPr>
                <w:rFonts w:ascii="Times New Roman" w:hAnsi="Times New Roman" w:cs="Times New Roman"/>
                <w:b/>
                <w:sz w:val="20"/>
                <w:szCs w:val="20"/>
              </w:rPr>
            </w:pPr>
          </w:p>
          <w:p w14:paraId="5505B0FF" w14:textId="77777777" w:rsidR="00A52F5C" w:rsidRPr="00956B79" w:rsidRDefault="00A52F5C" w:rsidP="00E20786">
            <w:pPr>
              <w:spacing w:line="360" w:lineRule="auto"/>
              <w:ind w:left="4956"/>
              <w:jc w:val="both"/>
              <w:rPr>
                <w:rFonts w:ascii="Times New Roman" w:hAnsi="Times New Roman" w:cs="Times New Roman"/>
                <w:sz w:val="20"/>
                <w:szCs w:val="20"/>
              </w:rPr>
            </w:pPr>
          </w:p>
          <w:p w14:paraId="56640352" w14:textId="533923B9" w:rsidR="00A52F5C" w:rsidRDefault="00A52F5C" w:rsidP="00E20786">
            <w:pPr>
              <w:spacing w:line="360" w:lineRule="auto"/>
              <w:ind w:left="4956"/>
              <w:jc w:val="both"/>
              <w:rPr>
                <w:rFonts w:ascii="Times New Roman" w:hAnsi="Times New Roman" w:cs="Times New Roman"/>
                <w:sz w:val="20"/>
                <w:szCs w:val="20"/>
              </w:rPr>
            </w:pPr>
            <w:r w:rsidRPr="00956B79">
              <w:rPr>
                <w:rFonts w:ascii="Times New Roman" w:hAnsi="Times New Roman" w:cs="Times New Roman"/>
                <w:sz w:val="20"/>
                <w:szCs w:val="20"/>
              </w:rPr>
              <w:t xml:space="preserve">    </w:t>
            </w:r>
          </w:p>
          <w:p w14:paraId="521C49AC" w14:textId="224320AE" w:rsidR="000B1A94" w:rsidRDefault="000B1A94" w:rsidP="00E20786">
            <w:pPr>
              <w:spacing w:line="360" w:lineRule="auto"/>
              <w:ind w:left="4956"/>
              <w:jc w:val="both"/>
              <w:rPr>
                <w:rFonts w:ascii="Times New Roman" w:hAnsi="Times New Roman" w:cs="Times New Roman"/>
                <w:sz w:val="20"/>
                <w:szCs w:val="20"/>
              </w:rPr>
            </w:pPr>
          </w:p>
          <w:p w14:paraId="04497AD9" w14:textId="77777777" w:rsidR="000B1A94" w:rsidRPr="00956B79" w:rsidRDefault="000B1A94" w:rsidP="00E20786">
            <w:pPr>
              <w:spacing w:line="360" w:lineRule="auto"/>
              <w:ind w:left="4956"/>
              <w:jc w:val="both"/>
              <w:rPr>
                <w:rFonts w:ascii="Times New Roman" w:hAnsi="Times New Roman" w:cs="Times New Roman"/>
                <w:sz w:val="20"/>
                <w:szCs w:val="20"/>
              </w:rPr>
            </w:pPr>
          </w:p>
          <w:p w14:paraId="55E05514" w14:textId="77777777" w:rsidR="00A52F5C" w:rsidRPr="00956B79" w:rsidRDefault="00A52F5C" w:rsidP="00E20786">
            <w:pPr>
              <w:rPr>
                <w:rFonts w:ascii="Times New Roman" w:hAnsi="Times New Roman" w:cs="Times New Roman"/>
                <w:b/>
                <w:sz w:val="20"/>
                <w:szCs w:val="20"/>
              </w:rPr>
            </w:pPr>
          </w:p>
          <w:p w14:paraId="1A2CB683" w14:textId="77777777" w:rsidR="00A52F5C" w:rsidRPr="00956B79" w:rsidRDefault="00A52F5C" w:rsidP="00E20786">
            <w:pPr>
              <w:rPr>
                <w:rFonts w:ascii="Times New Roman" w:hAnsi="Times New Roman" w:cs="Times New Roman"/>
                <w:b/>
                <w:sz w:val="20"/>
                <w:szCs w:val="20"/>
              </w:rPr>
            </w:pPr>
          </w:p>
          <w:p w14:paraId="1870BA08" w14:textId="1A6DC3DE" w:rsidR="00A52F5C" w:rsidRDefault="00A52F5C" w:rsidP="00E20786">
            <w:pPr>
              <w:rPr>
                <w:rFonts w:ascii="Times New Roman" w:hAnsi="Times New Roman" w:cs="Times New Roman"/>
                <w:b/>
                <w:sz w:val="20"/>
                <w:szCs w:val="20"/>
              </w:rPr>
            </w:pPr>
            <w:r w:rsidRPr="00956B79">
              <w:rPr>
                <w:rFonts w:ascii="Times New Roman" w:hAnsi="Times New Roman" w:cs="Times New Roman"/>
                <w:b/>
                <w:sz w:val="20"/>
                <w:szCs w:val="20"/>
              </w:rPr>
              <w:lastRenderedPageBreak/>
              <w:t xml:space="preserve">                                                                                                                                               Załącznik nr 1 do SWZ</w:t>
            </w:r>
          </w:p>
          <w:p w14:paraId="7FFFECCB" w14:textId="70025194" w:rsidR="00DA2682" w:rsidRPr="00956B79" w:rsidRDefault="00DA2682" w:rsidP="00E20786">
            <w:pPr>
              <w:rPr>
                <w:rFonts w:ascii="Times New Roman" w:hAnsi="Times New Roman" w:cs="Times New Roman"/>
                <w:b/>
                <w:sz w:val="20"/>
                <w:szCs w:val="20"/>
              </w:rPr>
            </w:pPr>
            <w:r>
              <w:rPr>
                <w:rFonts w:ascii="Times New Roman" w:hAnsi="Times New Roman" w:cs="Times New Roman"/>
                <w:b/>
                <w:sz w:val="20"/>
                <w:szCs w:val="20"/>
              </w:rPr>
              <w:t>Projektowane postanowienia umowy</w:t>
            </w:r>
          </w:p>
          <w:p w14:paraId="379D887E" w14:textId="22E8BAF1" w:rsidR="00A52F5C" w:rsidRPr="00956B79" w:rsidRDefault="00A52F5C" w:rsidP="00E20786">
            <w:pPr>
              <w:pStyle w:val="Nagwek1"/>
              <w:spacing w:before="320" w:after="160"/>
              <w:jc w:val="center"/>
              <w:rPr>
                <w:b/>
                <w:bCs/>
                <w:color w:val="auto"/>
                <w:sz w:val="20"/>
                <w:szCs w:val="20"/>
              </w:rPr>
            </w:pPr>
            <w:r w:rsidRPr="00956B79">
              <w:rPr>
                <w:b/>
                <w:bCs/>
                <w:color w:val="auto"/>
                <w:sz w:val="20"/>
                <w:szCs w:val="20"/>
              </w:rPr>
              <w:t>UMOWA NR………………………</w:t>
            </w:r>
            <w:r w:rsidR="00996D36">
              <w:rPr>
                <w:b/>
                <w:bCs/>
                <w:color w:val="auto"/>
                <w:sz w:val="20"/>
                <w:szCs w:val="20"/>
              </w:rPr>
              <w:t>- wzór</w:t>
            </w:r>
          </w:p>
          <w:p w14:paraId="318A1D78" w14:textId="77777777" w:rsidR="00A52F5C" w:rsidRPr="00956B79" w:rsidRDefault="00A52F5C" w:rsidP="00E20786">
            <w:pPr>
              <w:pStyle w:val="Nagwek2"/>
              <w:spacing w:before="280" w:after="140"/>
              <w:jc w:val="center"/>
              <w:rPr>
                <w:color w:val="auto"/>
                <w:sz w:val="20"/>
                <w:szCs w:val="20"/>
              </w:rPr>
            </w:pPr>
            <w:r w:rsidRPr="00956B79">
              <w:rPr>
                <w:color w:val="auto"/>
                <w:sz w:val="20"/>
                <w:szCs w:val="20"/>
              </w:rPr>
              <w:t>o kompleksową realizację inwestycji w formule „Zaprojektuj i wybuduj"</w:t>
            </w:r>
          </w:p>
          <w:p w14:paraId="1A995A50" w14:textId="77777777" w:rsidR="00A52F5C" w:rsidRPr="00956B79" w:rsidRDefault="00A52F5C" w:rsidP="00E20786">
            <w:pPr>
              <w:rPr>
                <w:rFonts w:ascii="Times New Roman" w:hAnsi="Times New Roman" w:cs="Times New Roman"/>
                <w:sz w:val="20"/>
                <w:szCs w:val="20"/>
              </w:rPr>
            </w:pPr>
          </w:p>
          <w:p w14:paraId="082A811D" w14:textId="77777777" w:rsidR="00A52F5C" w:rsidRPr="00956B79" w:rsidRDefault="00A52F5C" w:rsidP="00E20786">
            <w:pPr>
              <w:spacing w:after="120"/>
              <w:rPr>
                <w:rFonts w:ascii="Times New Roman" w:hAnsi="Times New Roman" w:cs="Times New Roman"/>
                <w:sz w:val="20"/>
                <w:szCs w:val="20"/>
              </w:rPr>
            </w:pPr>
            <w:r w:rsidRPr="00956B79">
              <w:rPr>
                <w:rFonts w:ascii="Times New Roman" w:hAnsi="Times New Roman" w:cs="Times New Roman"/>
                <w:sz w:val="20"/>
                <w:szCs w:val="20"/>
              </w:rPr>
              <w:t>zawarta w dniu …………………… r. w Brzozowie zwana dalej „</w:t>
            </w:r>
            <w:r w:rsidRPr="00956B79">
              <w:rPr>
                <w:rFonts w:ascii="Times New Roman" w:hAnsi="Times New Roman" w:cs="Times New Roman"/>
                <w:b/>
                <w:bCs/>
                <w:sz w:val="20"/>
                <w:szCs w:val="20"/>
              </w:rPr>
              <w:t>Umową</w:t>
            </w:r>
            <w:r w:rsidRPr="00956B79">
              <w:rPr>
                <w:rFonts w:ascii="Times New Roman" w:hAnsi="Times New Roman" w:cs="Times New Roman"/>
                <w:sz w:val="20"/>
                <w:szCs w:val="20"/>
              </w:rPr>
              <w:t>", pomiędzy:</w:t>
            </w:r>
          </w:p>
          <w:p w14:paraId="61A7E50A" w14:textId="77777777" w:rsidR="00A52F5C" w:rsidRPr="00956B79" w:rsidRDefault="00A52F5C" w:rsidP="00E20786">
            <w:pPr>
              <w:rPr>
                <w:rFonts w:ascii="Times New Roman" w:hAnsi="Times New Roman" w:cs="Times New Roman"/>
                <w:sz w:val="20"/>
                <w:szCs w:val="20"/>
              </w:rPr>
            </w:pPr>
          </w:p>
          <w:p w14:paraId="010A909F" w14:textId="77777777" w:rsidR="00A52F5C" w:rsidRPr="00956B79" w:rsidRDefault="00A52F5C" w:rsidP="00E20786">
            <w:pPr>
              <w:spacing w:after="120"/>
              <w:jc w:val="both"/>
              <w:rPr>
                <w:rFonts w:ascii="Times New Roman" w:hAnsi="Times New Roman" w:cs="Times New Roman"/>
                <w:sz w:val="20"/>
                <w:szCs w:val="20"/>
              </w:rPr>
            </w:pPr>
            <w:r w:rsidRPr="00956B79">
              <w:rPr>
                <w:rFonts w:ascii="Times New Roman" w:hAnsi="Times New Roman" w:cs="Times New Roman"/>
                <w:b/>
                <w:bCs/>
                <w:sz w:val="20"/>
                <w:szCs w:val="20"/>
              </w:rPr>
              <w:t>Szpitalem Specjalistycznym w Brzozowie Podkarpackim Ośrodkiem Onkologicznym im. ks. B. Markiewicza</w:t>
            </w:r>
            <w:r w:rsidRPr="00956B79">
              <w:rPr>
                <w:rFonts w:ascii="Times New Roman" w:hAnsi="Times New Roman" w:cs="Times New Roman"/>
                <w:sz w:val="20"/>
                <w:szCs w:val="20"/>
              </w:rPr>
              <w:t>, 36-200 Brzozów, ul. ks. J. Bielawskiego 18, zarejestrowanym w Krajowym Rejestrze Sądowym pod numerem KRS 0000007954, reprezentowanym przez:</w:t>
            </w:r>
          </w:p>
          <w:p w14:paraId="0D5ACB07" w14:textId="77777777" w:rsidR="00A52F5C" w:rsidRPr="00956B79" w:rsidRDefault="00A52F5C" w:rsidP="00E20786">
            <w:pPr>
              <w:spacing w:after="120"/>
              <w:jc w:val="both"/>
              <w:rPr>
                <w:rFonts w:ascii="Times New Roman" w:hAnsi="Times New Roman" w:cs="Times New Roman"/>
                <w:b/>
                <w:bCs/>
                <w:sz w:val="20"/>
                <w:szCs w:val="20"/>
              </w:rPr>
            </w:pPr>
            <w:r w:rsidRPr="00956B79">
              <w:rPr>
                <w:rFonts w:ascii="Times New Roman" w:hAnsi="Times New Roman" w:cs="Times New Roman"/>
                <w:b/>
                <w:bCs/>
                <w:sz w:val="20"/>
                <w:szCs w:val="20"/>
              </w:rPr>
              <w:t>lek. Tomasza Kondraciuka, MBA – Dyrektora</w:t>
            </w:r>
          </w:p>
          <w:p w14:paraId="6F2B85E9" w14:textId="77777777" w:rsidR="00A52F5C" w:rsidRPr="00956B79" w:rsidRDefault="00A52F5C" w:rsidP="00E20786">
            <w:pPr>
              <w:spacing w:after="120"/>
              <w:jc w:val="both"/>
              <w:rPr>
                <w:rFonts w:ascii="Times New Roman" w:hAnsi="Times New Roman" w:cs="Times New Roman"/>
                <w:sz w:val="20"/>
                <w:szCs w:val="20"/>
              </w:rPr>
            </w:pPr>
            <w:r w:rsidRPr="00956B79">
              <w:rPr>
                <w:rFonts w:ascii="Times New Roman" w:hAnsi="Times New Roman" w:cs="Times New Roman"/>
                <w:b/>
                <w:bCs/>
                <w:sz w:val="20"/>
                <w:szCs w:val="20"/>
              </w:rPr>
              <w:t xml:space="preserve">zwanym w dalszej części Umowy </w:t>
            </w:r>
            <w:r w:rsidRPr="00956B79">
              <w:rPr>
                <w:rFonts w:ascii="Times New Roman" w:hAnsi="Times New Roman" w:cs="Times New Roman"/>
                <w:sz w:val="20"/>
                <w:szCs w:val="20"/>
              </w:rPr>
              <w:t xml:space="preserve"> „</w:t>
            </w:r>
            <w:r w:rsidRPr="00956B79">
              <w:rPr>
                <w:rFonts w:ascii="Times New Roman" w:hAnsi="Times New Roman" w:cs="Times New Roman"/>
                <w:b/>
                <w:bCs/>
                <w:sz w:val="20"/>
                <w:szCs w:val="20"/>
              </w:rPr>
              <w:t>Zamawiającym</w:t>
            </w:r>
            <w:r w:rsidRPr="00956B79">
              <w:rPr>
                <w:rFonts w:ascii="Times New Roman" w:hAnsi="Times New Roman" w:cs="Times New Roman"/>
                <w:sz w:val="20"/>
                <w:szCs w:val="20"/>
              </w:rPr>
              <w:t>" (Inwestorem),</w:t>
            </w:r>
          </w:p>
          <w:p w14:paraId="73BD3417" w14:textId="77777777" w:rsidR="00A52F5C" w:rsidRPr="00956B79" w:rsidRDefault="00A52F5C" w:rsidP="00E20786">
            <w:pPr>
              <w:rPr>
                <w:rFonts w:ascii="Times New Roman" w:hAnsi="Times New Roman" w:cs="Times New Roman"/>
                <w:sz w:val="20"/>
                <w:szCs w:val="20"/>
              </w:rPr>
            </w:pPr>
          </w:p>
          <w:p w14:paraId="3C8442ED" w14:textId="77777777" w:rsidR="00A52F5C" w:rsidRPr="00956B79" w:rsidRDefault="00A52F5C" w:rsidP="00E20786">
            <w:pPr>
              <w:spacing w:after="120"/>
              <w:rPr>
                <w:rFonts w:ascii="Times New Roman" w:hAnsi="Times New Roman" w:cs="Times New Roman"/>
                <w:sz w:val="20"/>
                <w:szCs w:val="20"/>
              </w:rPr>
            </w:pPr>
            <w:r w:rsidRPr="00956B79">
              <w:rPr>
                <w:rFonts w:ascii="Times New Roman" w:hAnsi="Times New Roman" w:cs="Times New Roman"/>
                <w:sz w:val="20"/>
                <w:szCs w:val="20"/>
              </w:rPr>
              <w:t>a</w:t>
            </w:r>
          </w:p>
          <w:p w14:paraId="39085F95" w14:textId="77777777" w:rsidR="00A52F5C" w:rsidRPr="00956B79" w:rsidRDefault="00A52F5C" w:rsidP="00E20786">
            <w:pPr>
              <w:rPr>
                <w:rFonts w:ascii="Times New Roman" w:hAnsi="Times New Roman" w:cs="Times New Roman"/>
                <w:sz w:val="20"/>
                <w:szCs w:val="20"/>
              </w:rPr>
            </w:pPr>
          </w:p>
          <w:p w14:paraId="114796AC" w14:textId="77777777" w:rsidR="00A52F5C" w:rsidRPr="00956B79" w:rsidRDefault="00A52F5C" w:rsidP="00E20786">
            <w:pPr>
              <w:spacing w:after="120"/>
              <w:jc w:val="both"/>
              <w:rPr>
                <w:rFonts w:ascii="Times New Roman" w:hAnsi="Times New Roman" w:cs="Times New Roman"/>
                <w:sz w:val="20"/>
                <w:szCs w:val="20"/>
              </w:rPr>
            </w:pPr>
            <w:r w:rsidRPr="00956B79">
              <w:rPr>
                <w:rFonts w:ascii="Times New Roman" w:hAnsi="Times New Roman" w:cs="Times New Roman"/>
                <w:b/>
                <w:bCs/>
                <w:sz w:val="20"/>
                <w:szCs w:val="20"/>
              </w:rPr>
              <w:t>………………………………………….</w:t>
            </w:r>
            <w:r w:rsidRPr="00956B79">
              <w:rPr>
                <w:rFonts w:ascii="Times New Roman" w:hAnsi="Times New Roman" w:cs="Times New Roman"/>
                <w:sz w:val="20"/>
                <w:szCs w:val="20"/>
              </w:rPr>
              <w:t xml:space="preserve"> z siedzibą w ……………, adres: ……………, wpisaną do rejestru przedsiębiorców Krajowego Rejestru Sądowego prowadzonego przez Sąd Rejonowy w ……………, … Wydział Gospodarczy KRS, pod numerem KRS: ……………, NIP: ……………, REGON: ……………, BDO nr ……………, o kapitale zakładowym ………………… zł, reprezentowaną przez:</w:t>
            </w:r>
          </w:p>
          <w:p w14:paraId="026BF92A" w14:textId="77777777" w:rsidR="00A52F5C" w:rsidRPr="00956B79" w:rsidRDefault="00A52F5C" w:rsidP="00E20786">
            <w:pPr>
              <w:pStyle w:val="Akapitzlist"/>
              <w:numPr>
                <w:ilvl w:val="0"/>
                <w:numId w:val="38"/>
              </w:numPr>
              <w:spacing w:after="120"/>
              <w:jc w:val="both"/>
            </w:pPr>
            <w:r w:rsidRPr="00956B79">
              <w:t>……………………………………</w:t>
            </w:r>
          </w:p>
          <w:p w14:paraId="034267F9" w14:textId="77777777" w:rsidR="00A52F5C" w:rsidRPr="00956B79" w:rsidRDefault="00A52F5C" w:rsidP="00E20786">
            <w:pPr>
              <w:pStyle w:val="Akapitzlist"/>
              <w:numPr>
                <w:ilvl w:val="0"/>
                <w:numId w:val="38"/>
              </w:numPr>
              <w:spacing w:after="120"/>
              <w:jc w:val="both"/>
            </w:pPr>
            <w:r w:rsidRPr="00956B79">
              <w:t>…………………………………….</w:t>
            </w:r>
          </w:p>
          <w:p w14:paraId="259B7947" w14:textId="77777777" w:rsidR="00A52F5C" w:rsidRPr="00956B79" w:rsidRDefault="00A52F5C" w:rsidP="00E20786">
            <w:pPr>
              <w:spacing w:after="120"/>
              <w:rPr>
                <w:rFonts w:ascii="Times New Roman" w:hAnsi="Times New Roman" w:cs="Times New Roman"/>
                <w:sz w:val="20"/>
                <w:szCs w:val="20"/>
              </w:rPr>
            </w:pPr>
            <w:r w:rsidRPr="00956B79">
              <w:rPr>
                <w:rFonts w:ascii="Times New Roman" w:hAnsi="Times New Roman" w:cs="Times New Roman"/>
                <w:sz w:val="20"/>
                <w:szCs w:val="20"/>
              </w:rPr>
              <w:t>zwaną dalej „</w:t>
            </w:r>
            <w:r w:rsidRPr="00956B79">
              <w:rPr>
                <w:rFonts w:ascii="Times New Roman" w:hAnsi="Times New Roman" w:cs="Times New Roman"/>
                <w:b/>
                <w:bCs/>
                <w:sz w:val="20"/>
                <w:szCs w:val="20"/>
              </w:rPr>
              <w:t>Wykonawcą</w:t>
            </w:r>
            <w:r w:rsidRPr="00956B79">
              <w:rPr>
                <w:rFonts w:ascii="Times New Roman" w:hAnsi="Times New Roman" w:cs="Times New Roman"/>
                <w:sz w:val="20"/>
                <w:szCs w:val="20"/>
              </w:rPr>
              <w:t>".</w:t>
            </w:r>
          </w:p>
          <w:p w14:paraId="58885DA5" w14:textId="77777777" w:rsidR="00A52F5C" w:rsidRPr="00956B79" w:rsidRDefault="00A52F5C" w:rsidP="00E20786">
            <w:pPr>
              <w:rPr>
                <w:rFonts w:ascii="Times New Roman" w:hAnsi="Times New Roman" w:cs="Times New Roman"/>
                <w:sz w:val="20"/>
                <w:szCs w:val="20"/>
              </w:rPr>
            </w:pPr>
          </w:p>
          <w:p w14:paraId="027D78BC" w14:textId="77777777" w:rsidR="00A52F5C" w:rsidRPr="00956B79" w:rsidRDefault="00A52F5C" w:rsidP="00E20786">
            <w:pPr>
              <w:spacing w:after="120"/>
              <w:rPr>
                <w:rFonts w:ascii="Times New Roman" w:hAnsi="Times New Roman" w:cs="Times New Roman"/>
                <w:sz w:val="20"/>
                <w:szCs w:val="20"/>
              </w:rPr>
            </w:pPr>
            <w:r w:rsidRPr="00956B79">
              <w:rPr>
                <w:rFonts w:ascii="Times New Roman" w:hAnsi="Times New Roman" w:cs="Times New Roman"/>
                <w:sz w:val="20"/>
                <w:szCs w:val="20"/>
              </w:rPr>
              <w:t>Zamawiający i Wykonawca z osobna zwani są „</w:t>
            </w:r>
            <w:r w:rsidRPr="00956B79">
              <w:rPr>
                <w:rFonts w:ascii="Times New Roman" w:hAnsi="Times New Roman" w:cs="Times New Roman"/>
                <w:b/>
                <w:bCs/>
                <w:sz w:val="20"/>
                <w:szCs w:val="20"/>
              </w:rPr>
              <w:t>Stroną</w:t>
            </w:r>
            <w:r w:rsidRPr="00956B79">
              <w:rPr>
                <w:rFonts w:ascii="Times New Roman" w:hAnsi="Times New Roman" w:cs="Times New Roman"/>
                <w:sz w:val="20"/>
                <w:szCs w:val="20"/>
              </w:rPr>
              <w:t>", a łącznie „</w:t>
            </w:r>
            <w:r w:rsidRPr="00956B79">
              <w:rPr>
                <w:rFonts w:ascii="Times New Roman" w:hAnsi="Times New Roman" w:cs="Times New Roman"/>
                <w:b/>
                <w:bCs/>
                <w:sz w:val="20"/>
                <w:szCs w:val="20"/>
              </w:rPr>
              <w:t>Stronami</w:t>
            </w:r>
            <w:r w:rsidRPr="00956B79">
              <w:rPr>
                <w:rFonts w:ascii="Times New Roman" w:hAnsi="Times New Roman" w:cs="Times New Roman"/>
                <w:sz w:val="20"/>
                <w:szCs w:val="20"/>
              </w:rPr>
              <w:t>".</w:t>
            </w:r>
          </w:p>
          <w:p w14:paraId="228D6617" w14:textId="77777777" w:rsidR="00A52F5C" w:rsidRPr="00956B79" w:rsidRDefault="00A52F5C" w:rsidP="00E20786">
            <w:pPr>
              <w:rPr>
                <w:rFonts w:ascii="Times New Roman" w:hAnsi="Times New Roman" w:cs="Times New Roman"/>
                <w:sz w:val="20"/>
                <w:szCs w:val="20"/>
              </w:rPr>
            </w:pPr>
          </w:p>
          <w:p w14:paraId="25925720" w14:textId="77777777" w:rsidR="00A52F5C" w:rsidRPr="00956B79" w:rsidRDefault="00A52F5C" w:rsidP="00E20786">
            <w:pPr>
              <w:spacing w:after="120"/>
              <w:jc w:val="center"/>
              <w:rPr>
                <w:rFonts w:ascii="Times New Roman" w:hAnsi="Times New Roman" w:cs="Times New Roman"/>
                <w:sz w:val="20"/>
                <w:szCs w:val="20"/>
              </w:rPr>
            </w:pPr>
            <w:r w:rsidRPr="00956B79">
              <w:rPr>
                <w:rFonts w:ascii="Times New Roman" w:hAnsi="Times New Roman" w:cs="Times New Roman"/>
                <w:b/>
                <w:bCs/>
                <w:sz w:val="20"/>
                <w:szCs w:val="20"/>
              </w:rPr>
              <w:t>PREAMBUŁA</w:t>
            </w:r>
          </w:p>
          <w:p w14:paraId="7A253E23" w14:textId="77777777" w:rsidR="00A52F5C" w:rsidRPr="00956B79" w:rsidRDefault="00A52F5C" w:rsidP="00E20786">
            <w:pPr>
              <w:spacing w:after="120"/>
              <w:rPr>
                <w:rFonts w:ascii="Times New Roman" w:hAnsi="Times New Roman" w:cs="Times New Roman"/>
                <w:sz w:val="20"/>
                <w:szCs w:val="20"/>
              </w:rPr>
            </w:pPr>
            <w:r w:rsidRPr="00956B79">
              <w:rPr>
                <w:rFonts w:ascii="Times New Roman" w:hAnsi="Times New Roman" w:cs="Times New Roman"/>
                <w:sz w:val="20"/>
                <w:szCs w:val="20"/>
              </w:rPr>
              <w:t>Zważywszy, że:</w:t>
            </w:r>
          </w:p>
          <w:p w14:paraId="01CDCAEA" w14:textId="2695F3F1" w:rsidR="00A52F5C" w:rsidRPr="00956B79" w:rsidRDefault="00A52F5C" w:rsidP="00E20786">
            <w:pPr>
              <w:pStyle w:val="Akapitzlist"/>
              <w:numPr>
                <w:ilvl w:val="0"/>
                <w:numId w:val="39"/>
              </w:numPr>
              <w:spacing w:after="120"/>
              <w:jc w:val="both"/>
            </w:pPr>
            <w:r w:rsidRPr="00956B79">
              <w:t>Zamawiający zamierza zrealizować inwestycję pn. „Poprawa dostępności oraz jakości lecznictwa onkologicznego w woj. podkarpackim poprzez rozbudowę, modernizację     i doposażenie Szpitala Specjalistycznego w Brzozowie Podkarpackiego Ośrodka Onkologicznego – Rozbudowa Pawilonu I – budynku bloku operacyjnego." w formule „zaprojektuj i wybuduj", obejmującą zaprojektowanie oraz kompleksowe wykonanie robót budowlanych „pod klucz";</w:t>
            </w:r>
          </w:p>
          <w:p w14:paraId="4EEE32C5" w14:textId="4A4378F8" w:rsidR="00A52F5C" w:rsidRPr="00956B79" w:rsidRDefault="00A52F5C" w:rsidP="00E20786">
            <w:pPr>
              <w:pStyle w:val="Akapitzlist"/>
              <w:numPr>
                <w:ilvl w:val="0"/>
                <w:numId w:val="39"/>
              </w:numPr>
              <w:spacing w:after="120"/>
              <w:jc w:val="both"/>
            </w:pPr>
            <w:r w:rsidRPr="00956B79">
              <w:t>Umowa zawierana jest w wyniku przeprowadzonego postępowania o udzielenie zamówienia publicznego nr</w:t>
            </w:r>
            <w:r w:rsidR="000916FB">
              <w:t xml:space="preserve"> SZSPOO.SZP.3810/70/2026</w:t>
            </w:r>
            <w:r w:rsidRPr="00956B79">
              <w:t xml:space="preserve">, w trybie </w:t>
            </w:r>
            <w:r w:rsidR="000916FB">
              <w:t>przet</w:t>
            </w:r>
            <w:r w:rsidR="00D17737">
              <w:t>argu nieograniczonego</w:t>
            </w:r>
            <w:r w:rsidRPr="00956B79">
              <w:t>, na podstawie ustawy z dnia 11 września 2019 r. – Prawo zamówień publicznych;</w:t>
            </w:r>
          </w:p>
          <w:p w14:paraId="231E9F84" w14:textId="77777777" w:rsidR="00A52F5C" w:rsidRPr="00956B79" w:rsidRDefault="00A52F5C" w:rsidP="00E20786">
            <w:pPr>
              <w:pStyle w:val="Akapitzlist"/>
              <w:numPr>
                <w:ilvl w:val="0"/>
                <w:numId w:val="39"/>
              </w:numPr>
              <w:spacing w:after="120"/>
              <w:jc w:val="both"/>
            </w:pPr>
            <w:r w:rsidRPr="00956B79">
              <w:t>Inwestycja jest współfinansowana ze środków Funduszu Medycznego na podstawie umowy o dotację nr DOI/FM/SIS/ONKO/2026/7/173 z dnia 29.04.2026 r., (dalej „</w:t>
            </w:r>
            <w:r w:rsidRPr="00956B79">
              <w:rPr>
                <w:b/>
                <w:bCs/>
              </w:rPr>
              <w:t>Umowa o udzielenie  dotacji celowej</w:t>
            </w:r>
            <w:r w:rsidRPr="00956B79">
              <w:t>"), co nakłada na Zamawiającego obowiązki informacyjne, sprawozdawcze, rozliczeniowe i kontrolne, których dochowanie warunkuje wykorzystanie i rozliczenie dofinansowania;</w:t>
            </w:r>
          </w:p>
          <w:p w14:paraId="68DA3D4E" w14:textId="77777777" w:rsidR="00A52F5C" w:rsidRPr="00956B79" w:rsidRDefault="00A52F5C" w:rsidP="00E20786">
            <w:pPr>
              <w:pStyle w:val="Akapitzlist"/>
              <w:numPr>
                <w:ilvl w:val="0"/>
                <w:numId w:val="39"/>
              </w:numPr>
              <w:spacing w:after="120"/>
              <w:jc w:val="both"/>
            </w:pPr>
            <w:r w:rsidRPr="00956B79">
              <w:t>Wykonawca oświadcza, że posiada wiedzę, doświadczenie, potencjał techniczny, osobowy i finansowy niezbędny do należytej i terminowej realizacji Inwestycji,</w:t>
            </w:r>
          </w:p>
          <w:p w14:paraId="176EB593" w14:textId="77777777" w:rsidR="00A52F5C" w:rsidRPr="00956B79" w:rsidRDefault="00A52F5C" w:rsidP="00E20786">
            <w:pPr>
              <w:spacing w:after="120"/>
              <w:rPr>
                <w:rFonts w:ascii="Times New Roman" w:hAnsi="Times New Roman" w:cs="Times New Roman"/>
                <w:sz w:val="20"/>
                <w:szCs w:val="20"/>
              </w:rPr>
            </w:pPr>
            <w:r w:rsidRPr="00956B79">
              <w:rPr>
                <w:rFonts w:ascii="Times New Roman" w:hAnsi="Times New Roman" w:cs="Times New Roman"/>
                <w:sz w:val="20"/>
                <w:szCs w:val="20"/>
              </w:rPr>
              <w:lastRenderedPageBreak/>
              <w:t>Strony postanawiają, zawrzeć Umowę o następującej treści.</w:t>
            </w:r>
          </w:p>
          <w:p w14:paraId="0D3892E2" w14:textId="77777777" w:rsidR="00A52F5C" w:rsidRPr="00956B79" w:rsidRDefault="00A52F5C" w:rsidP="00E20786">
            <w:pPr>
              <w:rPr>
                <w:rFonts w:ascii="Times New Roman" w:hAnsi="Times New Roman" w:cs="Times New Roman"/>
                <w:sz w:val="20"/>
                <w:szCs w:val="20"/>
              </w:rPr>
            </w:pPr>
          </w:p>
          <w:p w14:paraId="4E67B0B5" w14:textId="77777777" w:rsidR="00A52F5C" w:rsidRPr="00956B79" w:rsidRDefault="00A52F5C" w:rsidP="00E20786">
            <w:pPr>
              <w:spacing w:after="120"/>
              <w:rPr>
                <w:rFonts w:ascii="Times New Roman" w:hAnsi="Times New Roman" w:cs="Times New Roman"/>
                <w:sz w:val="20"/>
                <w:szCs w:val="20"/>
              </w:rPr>
            </w:pPr>
            <w:r w:rsidRPr="00956B79">
              <w:rPr>
                <w:rFonts w:ascii="Times New Roman" w:hAnsi="Times New Roman" w:cs="Times New Roman"/>
                <w:b/>
                <w:bCs/>
                <w:sz w:val="20"/>
                <w:szCs w:val="20"/>
              </w:rPr>
              <w:t>SPIS TREŚCI:</w:t>
            </w:r>
          </w:p>
          <w:p w14:paraId="7AF2E9F7" w14:textId="77777777" w:rsidR="00A52F5C" w:rsidRPr="00956B79" w:rsidRDefault="00A52F5C" w:rsidP="00E20786">
            <w:pPr>
              <w:spacing w:after="120"/>
              <w:rPr>
                <w:rFonts w:ascii="Times New Roman" w:hAnsi="Times New Roman" w:cs="Times New Roman"/>
                <w:sz w:val="20"/>
                <w:szCs w:val="20"/>
              </w:rPr>
            </w:pPr>
            <w:r w:rsidRPr="00956B79">
              <w:rPr>
                <w:rFonts w:ascii="Times New Roman" w:hAnsi="Times New Roman" w:cs="Times New Roman"/>
                <w:sz w:val="20"/>
                <w:szCs w:val="20"/>
              </w:rPr>
              <w:t>§ 1. Definicje i załączniki</w:t>
            </w:r>
          </w:p>
          <w:p w14:paraId="54069D3E" w14:textId="77777777" w:rsidR="00A52F5C" w:rsidRPr="00956B79" w:rsidRDefault="00A52F5C" w:rsidP="00E20786">
            <w:pPr>
              <w:spacing w:after="120"/>
              <w:rPr>
                <w:rFonts w:ascii="Times New Roman" w:hAnsi="Times New Roman" w:cs="Times New Roman"/>
                <w:sz w:val="20"/>
                <w:szCs w:val="20"/>
              </w:rPr>
            </w:pPr>
            <w:r w:rsidRPr="00956B79">
              <w:rPr>
                <w:rFonts w:ascii="Times New Roman" w:hAnsi="Times New Roman" w:cs="Times New Roman"/>
                <w:sz w:val="20"/>
                <w:szCs w:val="20"/>
              </w:rPr>
              <w:t>§ 2. Zawarcie i przedmiot Umowy; etapowanie</w:t>
            </w:r>
          </w:p>
          <w:p w14:paraId="1CCB3EC0" w14:textId="77777777" w:rsidR="00A52F5C" w:rsidRPr="00956B79" w:rsidRDefault="00A52F5C" w:rsidP="00E20786">
            <w:pPr>
              <w:spacing w:after="120"/>
              <w:rPr>
                <w:rFonts w:ascii="Times New Roman" w:hAnsi="Times New Roman" w:cs="Times New Roman"/>
                <w:sz w:val="20"/>
                <w:szCs w:val="20"/>
              </w:rPr>
            </w:pPr>
            <w:r w:rsidRPr="00956B79">
              <w:rPr>
                <w:rFonts w:ascii="Times New Roman" w:hAnsi="Times New Roman" w:cs="Times New Roman"/>
                <w:sz w:val="20"/>
                <w:szCs w:val="20"/>
              </w:rPr>
              <w:t>§ 3. Oświadczenia Wykonawcy</w:t>
            </w:r>
          </w:p>
          <w:p w14:paraId="3C32FC74" w14:textId="77777777" w:rsidR="00A52F5C" w:rsidRPr="00956B79" w:rsidRDefault="00A52F5C" w:rsidP="00E20786">
            <w:pPr>
              <w:spacing w:after="120"/>
              <w:rPr>
                <w:rFonts w:ascii="Times New Roman" w:hAnsi="Times New Roman" w:cs="Times New Roman"/>
                <w:sz w:val="20"/>
                <w:szCs w:val="20"/>
              </w:rPr>
            </w:pPr>
            <w:r w:rsidRPr="00956B79">
              <w:rPr>
                <w:rFonts w:ascii="Times New Roman" w:hAnsi="Times New Roman" w:cs="Times New Roman"/>
                <w:sz w:val="20"/>
                <w:szCs w:val="20"/>
              </w:rPr>
              <w:t>§ 4. Terminy realizacji</w:t>
            </w:r>
          </w:p>
          <w:p w14:paraId="0B0BCA88" w14:textId="77777777" w:rsidR="00A52F5C" w:rsidRPr="00956B79" w:rsidRDefault="00A52F5C" w:rsidP="00E20786">
            <w:pPr>
              <w:spacing w:after="120"/>
              <w:rPr>
                <w:rFonts w:ascii="Times New Roman" w:hAnsi="Times New Roman" w:cs="Times New Roman"/>
                <w:sz w:val="20"/>
                <w:szCs w:val="20"/>
              </w:rPr>
            </w:pPr>
            <w:r w:rsidRPr="00956B79">
              <w:rPr>
                <w:rFonts w:ascii="Times New Roman" w:hAnsi="Times New Roman" w:cs="Times New Roman"/>
                <w:sz w:val="20"/>
                <w:szCs w:val="20"/>
              </w:rPr>
              <w:t>§ 5. Etap I (dokumentacja projektowa)</w:t>
            </w:r>
          </w:p>
          <w:p w14:paraId="5E657575" w14:textId="77777777" w:rsidR="00A52F5C" w:rsidRPr="00956B79" w:rsidRDefault="00A52F5C" w:rsidP="00E20786">
            <w:pPr>
              <w:spacing w:after="120"/>
              <w:rPr>
                <w:rFonts w:ascii="Times New Roman" w:hAnsi="Times New Roman" w:cs="Times New Roman"/>
                <w:sz w:val="20"/>
                <w:szCs w:val="20"/>
              </w:rPr>
            </w:pPr>
            <w:r w:rsidRPr="00956B79">
              <w:rPr>
                <w:rFonts w:ascii="Times New Roman" w:hAnsi="Times New Roman" w:cs="Times New Roman"/>
                <w:sz w:val="20"/>
                <w:szCs w:val="20"/>
              </w:rPr>
              <w:t>§ 6. Etap II (uzyskanie pozwolenia na budowę)</w:t>
            </w:r>
          </w:p>
          <w:p w14:paraId="7557F03A" w14:textId="77777777" w:rsidR="00A52F5C" w:rsidRPr="00956B79" w:rsidRDefault="00A52F5C" w:rsidP="00E20786">
            <w:pPr>
              <w:spacing w:after="120"/>
              <w:rPr>
                <w:rFonts w:ascii="Times New Roman" w:hAnsi="Times New Roman" w:cs="Times New Roman"/>
                <w:sz w:val="20"/>
                <w:szCs w:val="20"/>
              </w:rPr>
            </w:pPr>
            <w:r w:rsidRPr="00956B79">
              <w:rPr>
                <w:rFonts w:ascii="Times New Roman" w:hAnsi="Times New Roman" w:cs="Times New Roman"/>
                <w:sz w:val="20"/>
                <w:szCs w:val="20"/>
              </w:rPr>
              <w:t>§ 7. Etap III (roboty budowlane)</w:t>
            </w:r>
          </w:p>
          <w:p w14:paraId="49A7E265" w14:textId="77777777" w:rsidR="00A52F5C" w:rsidRPr="00956B79" w:rsidRDefault="00A52F5C" w:rsidP="00E20786">
            <w:pPr>
              <w:spacing w:after="120"/>
              <w:rPr>
                <w:rFonts w:ascii="Times New Roman" w:hAnsi="Times New Roman" w:cs="Times New Roman"/>
                <w:sz w:val="20"/>
                <w:szCs w:val="20"/>
              </w:rPr>
            </w:pPr>
            <w:r w:rsidRPr="00956B79">
              <w:rPr>
                <w:rFonts w:ascii="Times New Roman" w:hAnsi="Times New Roman" w:cs="Times New Roman"/>
                <w:sz w:val="20"/>
                <w:szCs w:val="20"/>
              </w:rPr>
              <w:t>§ 8. Obowiązki informacyjne, kontrola i nadzór Zamawiającego; rady budowy</w:t>
            </w:r>
          </w:p>
          <w:p w14:paraId="03550EF1" w14:textId="362C2943" w:rsidR="00A52F5C" w:rsidRPr="00956B79" w:rsidRDefault="00A52F5C" w:rsidP="00E20786">
            <w:pPr>
              <w:spacing w:after="120"/>
              <w:rPr>
                <w:rFonts w:ascii="Times New Roman" w:hAnsi="Times New Roman" w:cs="Times New Roman"/>
                <w:sz w:val="20"/>
                <w:szCs w:val="20"/>
              </w:rPr>
            </w:pPr>
            <w:r w:rsidRPr="00956B79">
              <w:rPr>
                <w:rFonts w:ascii="Times New Roman" w:hAnsi="Times New Roman" w:cs="Times New Roman"/>
                <w:sz w:val="20"/>
                <w:szCs w:val="20"/>
              </w:rPr>
              <w:t xml:space="preserve">§ </w:t>
            </w:r>
            <w:r w:rsidR="00A47070">
              <w:rPr>
                <w:rFonts w:ascii="Times New Roman" w:hAnsi="Times New Roman" w:cs="Times New Roman"/>
                <w:sz w:val="20"/>
                <w:szCs w:val="20"/>
              </w:rPr>
              <w:t>9</w:t>
            </w:r>
            <w:r w:rsidRPr="00956B79">
              <w:rPr>
                <w:rFonts w:ascii="Times New Roman" w:hAnsi="Times New Roman" w:cs="Times New Roman"/>
                <w:sz w:val="20"/>
                <w:szCs w:val="20"/>
              </w:rPr>
              <w:t>. Obowiązki zamawiającego</w:t>
            </w:r>
          </w:p>
          <w:p w14:paraId="712AD8CA" w14:textId="12393ADE" w:rsidR="00A52F5C" w:rsidRPr="00956B79" w:rsidRDefault="00A52F5C" w:rsidP="00E20786">
            <w:pPr>
              <w:spacing w:after="120"/>
              <w:rPr>
                <w:rFonts w:ascii="Times New Roman" w:hAnsi="Times New Roman" w:cs="Times New Roman"/>
                <w:sz w:val="20"/>
                <w:szCs w:val="20"/>
              </w:rPr>
            </w:pPr>
            <w:r w:rsidRPr="00956B79">
              <w:rPr>
                <w:rFonts w:ascii="Times New Roman" w:hAnsi="Times New Roman" w:cs="Times New Roman"/>
                <w:sz w:val="20"/>
                <w:szCs w:val="20"/>
              </w:rPr>
              <w:t>§ 1</w:t>
            </w:r>
            <w:r w:rsidR="00A47070">
              <w:rPr>
                <w:rFonts w:ascii="Times New Roman" w:hAnsi="Times New Roman" w:cs="Times New Roman"/>
                <w:sz w:val="20"/>
                <w:szCs w:val="20"/>
              </w:rPr>
              <w:t>0</w:t>
            </w:r>
            <w:r w:rsidRPr="00956B79">
              <w:rPr>
                <w:rFonts w:ascii="Times New Roman" w:hAnsi="Times New Roman" w:cs="Times New Roman"/>
                <w:sz w:val="20"/>
                <w:szCs w:val="20"/>
              </w:rPr>
              <w:t>. Wynagrodzenie i rozliczenia etapowe</w:t>
            </w:r>
          </w:p>
          <w:p w14:paraId="13CBA1CB" w14:textId="258B5A50" w:rsidR="00A52F5C" w:rsidRPr="00956B79" w:rsidRDefault="00A52F5C" w:rsidP="00E20786">
            <w:pPr>
              <w:spacing w:after="120"/>
              <w:rPr>
                <w:rFonts w:ascii="Times New Roman" w:hAnsi="Times New Roman" w:cs="Times New Roman"/>
                <w:sz w:val="20"/>
                <w:szCs w:val="20"/>
              </w:rPr>
            </w:pPr>
            <w:r w:rsidRPr="00956B79">
              <w:rPr>
                <w:rFonts w:ascii="Times New Roman" w:hAnsi="Times New Roman" w:cs="Times New Roman"/>
                <w:sz w:val="20"/>
                <w:szCs w:val="20"/>
              </w:rPr>
              <w:t>§ 1</w:t>
            </w:r>
            <w:r w:rsidR="00A47070">
              <w:rPr>
                <w:rFonts w:ascii="Times New Roman" w:hAnsi="Times New Roman" w:cs="Times New Roman"/>
                <w:sz w:val="20"/>
                <w:szCs w:val="20"/>
              </w:rPr>
              <w:t>1</w:t>
            </w:r>
            <w:r w:rsidRPr="00956B79">
              <w:rPr>
                <w:rFonts w:ascii="Times New Roman" w:hAnsi="Times New Roman" w:cs="Times New Roman"/>
                <w:sz w:val="20"/>
                <w:szCs w:val="20"/>
              </w:rPr>
              <w:t>. Waloryzacja wynagrodzenia</w:t>
            </w:r>
          </w:p>
          <w:p w14:paraId="060A9C3A" w14:textId="209C0838" w:rsidR="00A52F5C" w:rsidRPr="00956B79" w:rsidRDefault="00A52F5C" w:rsidP="00E20786">
            <w:pPr>
              <w:spacing w:after="120"/>
              <w:rPr>
                <w:rFonts w:ascii="Times New Roman" w:hAnsi="Times New Roman" w:cs="Times New Roman"/>
                <w:sz w:val="20"/>
                <w:szCs w:val="20"/>
              </w:rPr>
            </w:pPr>
            <w:r w:rsidRPr="00956B79">
              <w:rPr>
                <w:rFonts w:ascii="Times New Roman" w:hAnsi="Times New Roman" w:cs="Times New Roman"/>
                <w:sz w:val="20"/>
                <w:szCs w:val="20"/>
              </w:rPr>
              <w:t>§ 1</w:t>
            </w:r>
            <w:r w:rsidR="00A47070">
              <w:rPr>
                <w:rFonts w:ascii="Times New Roman" w:hAnsi="Times New Roman" w:cs="Times New Roman"/>
                <w:sz w:val="20"/>
                <w:szCs w:val="20"/>
              </w:rPr>
              <w:t>2</w:t>
            </w:r>
            <w:r w:rsidRPr="00956B79">
              <w:rPr>
                <w:rFonts w:ascii="Times New Roman" w:hAnsi="Times New Roman" w:cs="Times New Roman"/>
                <w:sz w:val="20"/>
                <w:szCs w:val="20"/>
              </w:rPr>
              <w:t>. Roboty dodatkowe, zamienne i zaniechane</w:t>
            </w:r>
          </w:p>
          <w:p w14:paraId="60180861" w14:textId="062D302B" w:rsidR="00A52F5C" w:rsidRPr="00956B79" w:rsidRDefault="00A52F5C" w:rsidP="00E20786">
            <w:pPr>
              <w:spacing w:after="120"/>
              <w:rPr>
                <w:rFonts w:ascii="Times New Roman" w:hAnsi="Times New Roman" w:cs="Times New Roman"/>
                <w:sz w:val="20"/>
                <w:szCs w:val="20"/>
              </w:rPr>
            </w:pPr>
            <w:r w:rsidRPr="00956B79">
              <w:rPr>
                <w:rFonts w:ascii="Times New Roman" w:hAnsi="Times New Roman" w:cs="Times New Roman"/>
                <w:sz w:val="20"/>
                <w:szCs w:val="20"/>
              </w:rPr>
              <w:t>§ 1</w:t>
            </w:r>
            <w:r w:rsidR="00A47070">
              <w:rPr>
                <w:rFonts w:ascii="Times New Roman" w:hAnsi="Times New Roman" w:cs="Times New Roman"/>
                <w:sz w:val="20"/>
                <w:szCs w:val="20"/>
              </w:rPr>
              <w:t>3</w:t>
            </w:r>
            <w:r w:rsidRPr="00956B79">
              <w:rPr>
                <w:rFonts w:ascii="Times New Roman" w:hAnsi="Times New Roman" w:cs="Times New Roman"/>
                <w:sz w:val="20"/>
                <w:szCs w:val="20"/>
              </w:rPr>
              <w:t>. Nadzór autorski</w:t>
            </w:r>
          </w:p>
          <w:p w14:paraId="15064AA1" w14:textId="66E7EB3A" w:rsidR="00A52F5C" w:rsidRPr="00956B79" w:rsidRDefault="00A52F5C" w:rsidP="00E20786">
            <w:pPr>
              <w:spacing w:after="120"/>
              <w:rPr>
                <w:rFonts w:ascii="Times New Roman" w:hAnsi="Times New Roman" w:cs="Times New Roman"/>
                <w:sz w:val="20"/>
                <w:szCs w:val="20"/>
              </w:rPr>
            </w:pPr>
            <w:r w:rsidRPr="00956B79">
              <w:rPr>
                <w:rFonts w:ascii="Times New Roman" w:hAnsi="Times New Roman" w:cs="Times New Roman"/>
                <w:sz w:val="20"/>
                <w:szCs w:val="20"/>
              </w:rPr>
              <w:t>§ 1</w:t>
            </w:r>
            <w:r w:rsidR="00A47070">
              <w:rPr>
                <w:rFonts w:ascii="Times New Roman" w:hAnsi="Times New Roman" w:cs="Times New Roman"/>
                <w:sz w:val="20"/>
                <w:szCs w:val="20"/>
              </w:rPr>
              <w:t>4.</w:t>
            </w:r>
            <w:r w:rsidRPr="00956B79">
              <w:rPr>
                <w:rFonts w:ascii="Times New Roman" w:hAnsi="Times New Roman" w:cs="Times New Roman"/>
                <w:sz w:val="20"/>
                <w:szCs w:val="20"/>
              </w:rPr>
              <w:t>Odbiory</w:t>
            </w:r>
          </w:p>
          <w:p w14:paraId="2D69D0B7" w14:textId="6A37F898" w:rsidR="00A52F5C" w:rsidRPr="00956B79" w:rsidRDefault="00A52F5C" w:rsidP="00E20786">
            <w:pPr>
              <w:spacing w:after="120"/>
              <w:rPr>
                <w:rFonts w:ascii="Times New Roman" w:hAnsi="Times New Roman" w:cs="Times New Roman"/>
                <w:sz w:val="20"/>
                <w:szCs w:val="20"/>
              </w:rPr>
            </w:pPr>
            <w:r w:rsidRPr="00956B79">
              <w:rPr>
                <w:rFonts w:ascii="Times New Roman" w:hAnsi="Times New Roman" w:cs="Times New Roman"/>
                <w:sz w:val="20"/>
                <w:szCs w:val="20"/>
              </w:rPr>
              <w:t>§ 1</w:t>
            </w:r>
            <w:r w:rsidR="00A47070">
              <w:rPr>
                <w:rFonts w:ascii="Times New Roman" w:hAnsi="Times New Roman" w:cs="Times New Roman"/>
                <w:sz w:val="20"/>
                <w:szCs w:val="20"/>
              </w:rPr>
              <w:t>5.</w:t>
            </w:r>
            <w:r w:rsidRPr="00956B79">
              <w:rPr>
                <w:rFonts w:ascii="Times New Roman" w:hAnsi="Times New Roman" w:cs="Times New Roman"/>
                <w:sz w:val="20"/>
                <w:szCs w:val="20"/>
              </w:rPr>
              <w:t>Usuwanie wad; wykonanie zastępcze</w:t>
            </w:r>
          </w:p>
          <w:p w14:paraId="4F78C83B" w14:textId="503FC215" w:rsidR="00A52F5C" w:rsidRPr="00956B79" w:rsidRDefault="00A52F5C" w:rsidP="00E20786">
            <w:pPr>
              <w:spacing w:after="120"/>
              <w:rPr>
                <w:rFonts w:ascii="Times New Roman" w:hAnsi="Times New Roman" w:cs="Times New Roman"/>
                <w:sz w:val="20"/>
                <w:szCs w:val="20"/>
              </w:rPr>
            </w:pPr>
            <w:r w:rsidRPr="00956B79">
              <w:rPr>
                <w:rFonts w:ascii="Times New Roman" w:hAnsi="Times New Roman" w:cs="Times New Roman"/>
                <w:sz w:val="20"/>
                <w:szCs w:val="20"/>
              </w:rPr>
              <w:t>§ 1</w:t>
            </w:r>
            <w:r w:rsidR="00A47070">
              <w:rPr>
                <w:rFonts w:ascii="Times New Roman" w:hAnsi="Times New Roman" w:cs="Times New Roman"/>
                <w:sz w:val="20"/>
                <w:szCs w:val="20"/>
              </w:rPr>
              <w:t>6.</w:t>
            </w:r>
            <w:r w:rsidRPr="00956B79">
              <w:rPr>
                <w:rFonts w:ascii="Times New Roman" w:hAnsi="Times New Roman" w:cs="Times New Roman"/>
                <w:sz w:val="20"/>
                <w:szCs w:val="20"/>
              </w:rPr>
              <w:t>Podwykonawcy</w:t>
            </w:r>
          </w:p>
          <w:p w14:paraId="67A671C6" w14:textId="0983A14D" w:rsidR="00A52F5C" w:rsidRPr="00956B79" w:rsidRDefault="00A52F5C" w:rsidP="00E20786">
            <w:pPr>
              <w:spacing w:after="120"/>
              <w:rPr>
                <w:rFonts w:ascii="Times New Roman" w:hAnsi="Times New Roman" w:cs="Times New Roman"/>
                <w:sz w:val="20"/>
                <w:szCs w:val="20"/>
              </w:rPr>
            </w:pPr>
            <w:r w:rsidRPr="00956B79">
              <w:rPr>
                <w:rFonts w:ascii="Times New Roman" w:hAnsi="Times New Roman" w:cs="Times New Roman"/>
                <w:sz w:val="20"/>
                <w:szCs w:val="20"/>
              </w:rPr>
              <w:t>§ 1</w:t>
            </w:r>
            <w:r w:rsidR="00A47070">
              <w:rPr>
                <w:rFonts w:ascii="Times New Roman" w:hAnsi="Times New Roman" w:cs="Times New Roman"/>
                <w:sz w:val="20"/>
                <w:szCs w:val="20"/>
              </w:rPr>
              <w:t>7.</w:t>
            </w:r>
            <w:r w:rsidRPr="00956B79">
              <w:rPr>
                <w:rFonts w:ascii="Times New Roman" w:hAnsi="Times New Roman" w:cs="Times New Roman"/>
                <w:sz w:val="20"/>
                <w:szCs w:val="20"/>
              </w:rPr>
              <w:t xml:space="preserve">Ubezpieczenie </w:t>
            </w:r>
          </w:p>
          <w:p w14:paraId="776799CF" w14:textId="20EC8F76" w:rsidR="00A52F5C" w:rsidRPr="00956B79" w:rsidRDefault="00A52F5C" w:rsidP="00E20786">
            <w:pPr>
              <w:spacing w:after="120"/>
              <w:rPr>
                <w:rFonts w:ascii="Times New Roman" w:hAnsi="Times New Roman" w:cs="Times New Roman"/>
                <w:sz w:val="20"/>
                <w:szCs w:val="20"/>
              </w:rPr>
            </w:pPr>
            <w:r w:rsidRPr="00956B79">
              <w:rPr>
                <w:rFonts w:ascii="Times New Roman" w:hAnsi="Times New Roman" w:cs="Times New Roman"/>
                <w:sz w:val="20"/>
                <w:szCs w:val="20"/>
              </w:rPr>
              <w:t>§ 1</w:t>
            </w:r>
            <w:r w:rsidR="00A47070">
              <w:rPr>
                <w:rFonts w:ascii="Times New Roman" w:hAnsi="Times New Roman" w:cs="Times New Roman"/>
                <w:sz w:val="20"/>
                <w:szCs w:val="20"/>
              </w:rPr>
              <w:t>8.</w:t>
            </w:r>
            <w:r w:rsidRPr="00956B79">
              <w:rPr>
                <w:rFonts w:ascii="Times New Roman" w:hAnsi="Times New Roman" w:cs="Times New Roman"/>
                <w:sz w:val="20"/>
                <w:szCs w:val="20"/>
              </w:rPr>
              <w:t>Zabezpieczenie należytego wykonania Umowy i zabezpieczenie roszczeń z tytułu rękojmi/gwarancji</w:t>
            </w:r>
          </w:p>
          <w:p w14:paraId="5C849515" w14:textId="5B72E0A4" w:rsidR="00A52F5C" w:rsidRPr="00956B79" w:rsidRDefault="00A52F5C" w:rsidP="00E20786">
            <w:pPr>
              <w:spacing w:after="120"/>
              <w:rPr>
                <w:rFonts w:ascii="Times New Roman" w:hAnsi="Times New Roman" w:cs="Times New Roman"/>
                <w:sz w:val="20"/>
                <w:szCs w:val="20"/>
              </w:rPr>
            </w:pPr>
            <w:r w:rsidRPr="00956B79">
              <w:rPr>
                <w:rFonts w:ascii="Times New Roman" w:hAnsi="Times New Roman" w:cs="Times New Roman"/>
                <w:sz w:val="20"/>
                <w:szCs w:val="20"/>
              </w:rPr>
              <w:t xml:space="preserve">§ </w:t>
            </w:r>
            <w:r w:rsidR="00A47070">
              <w:rPr>
                <w:rFonts w:ascii="Times New Roman" w:hAnsi="Times New Roman" w:cs="Times New Roman"/>
                <w:sz w:val="20"/>
                <w:szCs w:val="20"/>
              </w:rPr>
              <w:t>19</w:t>
            </w:r>
            <w:r w:rsidRPr="00956B79">
              <w:rPr>
                <w:rFonts w:ascii="Times New Roman" w:hAnsi="Times New Roman" w:cs="Times New Roman"/>
                <w:sz w:val="20"/>
                <w:szCs w:val="20"/>
              </w:rPr>
              <w:t>.Gwarancja jakości i rękojmia za wady</w:t>
            </w:r>
          </w:p>
          <w:p w14:paraId="65581C45" w14:textId="43A04618" w:rsidR="00A52F5C" w:rsidRPr="00956B79" w:rsidRDefault="00A52F5C" w:rsidP="00E20786">
            <w:pPr>
              <w:spacing w:after="120"/>
              <w:rPr>
                <w:rFonts w:ascii="Times New Roman" w:hAnsi="Times New Roman" w:cs="Times New Roman"/>
                <w:sz w:val="20"/>
                <w:szCs w:val="20"/>
              </w:rPr>
            </w:pPr>
            <w:r w:rsidRPr="00956B79">
              <w:rPr>
                <w:rFonts w:ascii="Times New Roman" w:hAnsi="Times New Roman" w:cs="Times New Roman"/>
                <w:sz w:val="20"/>
                <w:szCs w:val="20"/>
              </w:rPr>
              <w:t>§ 2</w:t>
            </w:r>
            <w:r w:rsidR="00A47070">
              <w:rPr>
                <w:rFonts w:ascii="Times New Roman" w:hAnsi="Times New Roman" w:cs="Times New Roman"/>
                <w:sz w:val="20"/>
                <w:szCs w:val="20"/>
              </w:rPr>
              <w:t>0</w:t>
            </w:r>
            <w:r w:rsidRPr="00956B79">
              <w:rPr>
                <w:rFonts w:ascii="Times New Roman" w:hAnsi="Times New Roman" w:cs="Times New Roman"/>
                <w:sz w:val="20"/>
                <w:szCs w:val="20"/>
              </w:rPr>
              <w:t>. Prawa autorskie</w:t>
            </w:r>
          </w:p>
          <w:p w14:paraId="00417483" w14:textId="067E6BC8" w:rsidR="00A52F5C" w:rsidRPr="00956B79" w:rsidRDefault="00A52F5C" w:rsidP="00E20786">
            <w:pPr>
              <w:spacing w:after="120"/>
              <w:rPr>
                <w:rFonts w:ascii="Times New Roman" w:hAnsi="Times New Roman" w:cs="Times New Roman"/>
                <w:sz w:val="20"/>
                <w:szCs w:val="20"/>
              </w:rPr>
            </w:pPr>
            <w:r w:rsidRPr="00956B79">
              <w:rPr>
                <w:rFonts w:ascii="Times New Roman" w:hAnsi="Times New Roman" w:cs="Times New Roman"/>
                <w:sz w:val="20"/>
                <w:szCs w:val="20"/>
              </w:rPr>
              <w:t>§ 2</w:t>
            </w:r>
            <w:r w:rsidR="00A47070">
              <w:rPr>
                <w:rFonts w:ascii="Times New Roman" w:hAnsi="Times New Roman" w:cs="Times New Roman"/>
                <w:sz w:val="20"/>
                <w:szCs w:val="20"/>
              </w:rPr>
              <w:t>1</w:t>
            </w:r>
            <w:r w:rsidRPr="00956B79">
              <w:rPr>
                <w:rFonts w:ascii="Times New Roman" w:hAnsi="Times New Roman" w:cs="Times New Roman"/>
                <w:sz w:val="20"/>
                <w:szCs w:val="20"/>
              </w:rPr>
              <w:t>. BHP, ppoż. i ochrona środowiska</w:t>
            </w:r>
          </w:p>
          <w:p w14:paraId="6A1F7937" w14:textId="12D9E356" w:rsidR="00A52F5C" w:rsidRPr="00956B79" w:rsidRDefault="00A52F5C" w:rsidP="00E20786">
            <w:pPr>
              <w:spacing w:after="120"/>
              <w:rPr>
                <w:rFonts w:ascii="Times New Roman" w:hAnsi="Times New Roman" w:cs="Times New Roman"/>
                <w:sz w:val="20"/>
                <w:szCs w:val="20"/>
              </w:rPr>
            </w:pPr>
            <w:r w:rsidRPr="00956B79">
              <w:rPr>
                <w:rFonts w:ascii="Times New Roman" w:hAnsi="Times New Roman" w:cs="Times New Roman"/>
                <w:sz w:val="20"/>
                <w:szCs w:val="20"/>
              </w:rPr>
              <w:t>§ 2</w:t>
            </w:r>
            <w:r w:rsidR="00A47070">
              <w:rPr>
                <w:rFonts w:ascii="Times New Roman" w:hAnsi="Times New Roman" w:cs="Times New Roman"/>
                <w:sz w:val="20"/>
                <w:szCs w:val="20"/>
              </w:rPr>
              <w:t>2</w:t>
            </w:r>
            <w:r w:rsidRPr="00956B79">
              <w:rPr>
                <w:rFonts w:ascii="Times New Roman" w:hAnsi="Times New Roman" w:cs="Times New Roman"/>
                <w:sz w:val="20"/>
                <w:szCs w:val="20"/>
              </w:rPr>
              <w:t>. Obowiązki sprawozdawcze wynikające z Umowy o dotację</w:t>
            </w:r>
          </w:p>
          <w:p w14:paraId="547A1297" w14:textId="47E34C30" w:rsidR="00A52F5C" w:rsidRPr="00956B79" w:rsidRDefault="00A52F5C" w:rsidP="00E20786">
            <w:pPr>
              <w:spacing w:after="120"/>
              <w:rPr>
                <w:rFonts w:ascii="Times New Roman" w:hAnsi="Times New Roman" w:cs="Times New Roman"/>
                <w:sz w:val="20"/>
                <w:szCs w:val="20"/>
              </w:rPr>
            </w:pPr>
            <w:r w:rsidRPr="00956B79">
              <w:rPr>
                <w:rFonts w:ascii="Times New Roman" w:hAnsi="Times New Roman" w:cs="Times New Roman"/>
                <w:sz w:val="20"/>
                <w:szCs w:val="20"/>
              </w:rPr>
              <w:t>§ 2</w:t>
            </w:r>
            <w:r w:rsidR="00A47070">
              <w:rPr>
                <w:rFonts w:ascii="Times New Roman" w:hAnsi="Times New Roman" w:cs="Times New Roman"/>
                <w:sz w:val="20"/>
                <w:szCs w:val="20"/>
              </w:rPr>
              <w:t>3</w:t>
            </w:r>
            <w:r w:rsidRPr="00956B79">
              <w:rPr>
                <w:rFonts w:ascii="Times New Roman" w:hAnsi="Times New Roman" w:cs="Times New Roman"/>
                <w:sz w:val="20"/>
                <w:szCs w:val="20"/>
              </w:rPr>
              <w:t>. Kary umowne</w:t>
            </w:r>
          </w:p>
          <w:p w14:paraId="6A280A63" w14:textId="1C0F8D8E" w:rsidR="00A52F5C" w:rsidRPr="00956B79" w:rsidRDefault="00A52F5C" w:rsidP="00E20786">
            <w:pPr>
              <w:spacing w:after="120"/>
              <w:rPr>
                <w:rFonts w:ascii="Times New Roman" w:hAnsi="Times New Roman" w:cs="Times New Roman"/>
                <w:sz w:val="20"/>
                <w:szCs w:val="20"/>
              </w:rPr>
            </w:pPr>
            <w:r w:rsidRPr="00956B79">
              <w:rPr>
                <w:rFonts w:ascii="Times New Roman" w:hAnsi="Times New Roman" w:cs="Times New Roman"/>
                <w:sz w:val="20"/>
                <w:szCs w:val="20"/>
              </w:rPr>
              <w:t>§ 2</w:t>
            </w:r>
            <w:r w:rsidR="00A47070">
              <w:rPr>
                <w:rFonts w:ascii="Times New Roman" w:hAnsi="Times New Roman" w:cs="Times New Roman"/>
                <w:sz w:val="20"/>
                <w:szCs w:val="20"/>
              </w:rPr>
              <w:t>4</w:t>
            </w:r>
            <w:r w:rsidRPr="00956B79">
              <w:rPr>
                <w:rFonts w:ascii="Times New Roman" w:hAnsi="Times New Roman" w:cs="Times New Roman"/>
                <w:sz w:val="20"/>
                <w:szCs w:val="20"/>
              </w:rPr>
              <w:t>. Odstąpienie od Umowy</w:t>
            </w:r>
          </w:p>
          <w:p w14:paraId="1D236882" w14:textId="3AE9399A" w:rsidR="00A52F5C" w:rsidRPr="00956B79" w:rsidRDefault="00A52F5C" w:rsidP="00E20786">
            <w:pPr>
              <w:spacing w:after="120"/>
              <w:rPr>
                <w:rFonts w:ascii="Times New Roman" w:hAnsi="Times New Roman" w:cs="Times New Roman"/>
                <w:sz w:val="20"/>
                <w:szCs w:val="20"/>
              </w:rPr>
            </w:pPr>
            <w:r w:rsidRPr="00956B79">
              <w:rPr>
                <w:rFonts w:ascii="Times New Roman" w:hAnsi="Times New Roman" w:cs="Times New Roman"/>
                <w:sz w:val="20"/>
                <w:szCs w:val="20"/>
              </w:rPr>
              <w:t>§ 2</w:t>
            </w:r>
            <w:r w:rsidR="00A47070">
              <w:rPr>
                <w:rFonts w:ascii="Times New Roman" w:hAnsi="Times New Roman" w:cs="Times New Roman"/>
                <w:sz w:val="20"/>
                <w:szCs w:val="20"/>
              </w:rPr>
              <w:t>5</w:t>
            </w:r>
            <w:r w:rsidRPr="00956B79">
              <w:rPr>
                <w:rFonts w:ascii="Times New Roman" w:hAnsi="Times New Roman" w:cs="Times New Roman"/>
                <w:sz w:val="20"/>
                <w:szCs w:val="20"/>
              </w:rPr>
              <w:t>. Przedstawiciele Stron</w:t>
            </w:r>
          </w:p>
          <w:p w14:paraId="726D1652" w14:textId="46C747F2" w:rsidR="00A52F5C" w:rsidRPr="00956B79" w:rsidRDefault="00A52F5C" w:rsidP="00E20786">
            <w:pPr>
              <w:spacing w:after="120"/>
              <w:rPr>
                <w:rFonts w:ascii="Times New Roman" w:hAnsi="Times New Roman" w:cs="Times New Roman"/>
                <w:sz w:val="20"/>
                <w:szCs w:val="20"/>
              </w:rPr>
            </w:pPr>
            <w:r w:rsidRPr="00956B79">
              <w:rPr>
                <w:rFonts w:ascii="Times New Roman" w:hAnsi="Times New Roman" w:cs="Times New Roman"/>
                <w:sz w:val="20"/>
                <w:szCs w:val="20"/>
              </w:rPr>
              <w:t>§ 2</w:t>
            </w:r>
            <w:r w:rsidR="00DA2682">
              <w:rPr>
                <w:rFonts w:ascii="Times New Roman" w:hAnsi="Times New Roman" w:cs="Times New Roman"/>
                <w:sz w:val="20"/>
                <w:szCs w:val="20"/>
              </w:rPr>
              <w:t>6</w:t>
            </w:r>
            <w:r w:rsidRPr="00956B79">
              <w:rPr>
                <w:rFonts w:ascii="Times New Roman" w:hAnsi="Times New Roman" w:cs="Times New Roman"/>
                <w:sz w:val="20"/>
                <w:szCs w:val="20"/>
              </w:rPr>
              <w:t>. Zmiana Umowy</w:t>
            </w:r>
          </w:p>
          <w:p w14:paraId="5DFE327C" w14:textId="72141B91" w:rsidR="00A52F5C" w:rsidRPr="00956B79" w:rsidRDefault="00A52F5C" w:rsidP="00E20786">
            <w:pPr>
              <w:spacing w:after="120"/>
              <w:rPr>
                <w:rFonts w:ascii="Times New Roman" w:hAnsi="Times New Roman" w:cs="Times New Roman"/>
                <w:sz w:val="20"/>
                <w:szCs w:val="20"/>
              </w:rPr>
            </w:pPr>
            <w:r w:rsidRPr="00956B79">
              <w:rPr>
                <w:rFonts w:ascii="Times New Roman" w:hAnsi="Times New Roman" w:cs="Times New Roman"/>
                <w:sz w:val="20"/>
                <w:szCs w:val="20"/>
              </w:rPr>
              <w:t>§ 2</w:t>
            </w:r>
            <w:r w:rsidR="00DA2682">
              <w:rPr>
                <w:rFonts w:ascii="Times New Roman" w:hAnsi="Times New Roman" w:cs="Times New Roman"/>
                <w:sz w:val="20"/>
                <w:szCs w:val="20"/>
              </w:rPr>
              <w:t>7</w:t>
            </w:r>
            <w:r w:rsidRPr="00956B79">
              <w:rPr>
                <w:rFonts w:ascii="Times New Roman" w:hAnsi="Times New Roman" w:cs="Times New Roman"/>
                <w:sz w:val="20"/>
                <w:szCs w:val="20"/>
              </w:rPr>
              <w:t>. Postanowienia końcowe</w:t>
            </w:r>
          </w:p>
          <w:p w14:paraId="7BE3B20F" w14:textId="77777777" w:rsidR="00A52F5C" w:rsidRPr="00956B79" w:rsidRDefault="00A52F5C" w:rsidP="00E20786">
            <w:pPr>
              <w:rPr>
                <w:rFonts w:ascii="Times New Roman" w:hAnsi="Times New Roman" w:cs="Times New Roman"/>
                <w:sz w:val="20"/>
                <w:szCs w:val="20"/>
              </w:rPr>
            </w:pPr>
          </w:p>
          <w:p w14:paraId="6932E2AE" w14:textId="77777777" w:rsidR="00A52F5C" w:rsidRPr="00956B79" w:rsidRDefault="00A52F5C" w:rsidP="00E20786">
            <w:pPr>
              <w:pStyle w:val="Nagwek2"/>
              <w:spacing w:before="280" w:after="140"/>
              <w:jc w:val="center"/>
              <w:rPr>
                <w:b/>
                <w:bCs/>
                <w:color w:val="auto"/>
                <w:sz w:val="20"/>
                <w:szCs w:val="20"/>
              </w:rPr>
            </w:pPr>
          </w:p>
          <w:p w14:paraId="602F2984" w14:textId="77777777" w:rsidR="00A52F5C" w:rsidRPr="00956B79" w:rsidRDefault="00A52F5C" w:rsidP="00E20786">
            <w:pPr>
              <w:pStyle w:val="Nagwek2"/>
              <w:spacing w:before="280" w:after="140"/>
              <w:jc w:val="center"/>
              <w:rPr>
                <w:b/>
                <w:bCs/>
                <w:color w:val="auto"/>
                <w:sz w:val="20"/>
                <w:szCs w:val="20"/>
              </w:rPr>
            </w:pPr>
            <w:r w:rsidRPr="00956B79">
              <w:rPr>
                <w:b/>
                <w:bCs/>
                <w:color w:val="auto"/>
                <w:sz w:val="20"/>
                <w:szCs w:val="20"/>
              </w:rPr>
              <w:t>§ 1. DEFINICJE I ZAŁĄCZNIKI</w:t>
            </w:r>
          </w:p>
          <w:p w14:paraId="0C5893E8" w14:textId="77777777" w:rsidR="00A52F5C" w:rsidRPr="00956B79" w:rsidRDefault="00A52F5C" w:rsidP="00E20786">
            <w:pPr>
              <w:rPr>
                <w:rFonts w:ascii="Times New Roman" w:hAnsi="Times New Roman" w:cs="Times New Roman"/>
                <w:sz w:val="20"/>
                <w:szCs w:val="20"/>
              </w:rPr>
            </w:pPr>
          </w:p>
          <w:p w14:paraId="3D2EF4C9" w14:textId="77777777" w:rsidR="00A52F5C" w:rsidRPr="00956B79" w:rsidRDefault="00A52F5C" w:rsidP="00E20786">
            <w:pPr>
              <w:pStyle w:val="Akapitzlist"/>
              <w:numPr>
                <w:ilvl w:val="0"/>
                <w:numId w:val="41"/>
              </w:numPr>
              <w:spacing w:after="120"/>
              <w:jc w:val="both"/>
            </w:pPr>
            <w:r w:rsidRPr="00956B79">
              <w:t>Użyte w Umowie pojęcia oznaczają:</w:t>
            </w:r>
          </w:p>
          <w:p w14:paraId="4D71A420" w14:textId="77777777" w:rsidR="00A52F5C" w:rsidRPr="00956B79" w:rsidRDefault="00A52F5C" w:rsidP="00E20786">
            <w:pPr>
              <w:pStyle w:val="Akapitzlist"/>
              <w:numPr>
                <w:ilvl w:val="1"/>
                <w:numId w:val="41"/>
              </w:numPr>
              <w:spacing w:after="120"/>
              <w:jc w:val="both"/>
            </w:pPr>
            <w:r w:rsidRPr="00956B79">
              <w:rPr>
                <w:b/>
                <w:bCs/>
              </w:rPr>
              <w:t>Prawo budowlane (PB)</w:t>
            </w:r>
            <w:r w:rsidRPr="00956B79">
              <w:t xml:space="preserve"> – ustawa z dnia 7 lipca 1994 r. – Prawo budowlane wraz z aktami wykonawczymi;</w:t>
            </w:r>
          </w:p>
          <w:p w14:paraId="1BB2490D" w14:textId="77777777" w:rsidR="00A52F5C" w:rsidRPr="00956B79" w:rsidRDefault="00A52F5C" w:rsidP="00E20786">
            <w:pPr>
              <w:pStyle w:val="Akapitzlist"/>
              <w:numPr>
                <w:ilvl w:val="1"/>
                <w:numId w:val="41"/>
              </w:numPr>
              <w:spacing w:after="120"/>
              <w:jc w:val="both"/>
            </w:pPr>
            <w:r w:rsidRPr="00956B79">
              <w:rPr>
                <w:b/>
                <w:bCs/>
              </w:rPr>
              <w:lastRenderedPageBreak/>
              <w:t>Kodeks cywilny (k.c.)</w:t>
            </w:r>
            <w:r w:rsidRPr="00956B79">
              <w:t xml:space="preserve"> – ustawa z dnia 23 kwietnia 1964 r. – Kodeks cywilny;</w:t>
            </w:r>
          </w:p>
          <w:p w14:paraId="21A94101" w14:textId="77777777" w:rsidR="00A52F5C" w:rsidRPr="00956B79" w:rsidRDefault="00A52F5C" w:rsidP="00E20786">
            <w:pPr>
              <w:pStyle w:val="Akapitzlist"/>
              <w:numPr>
                <w:ilvl w:val="1"/>
                <w:numId w:val="41"/>
              </w:numPr>
              <w:spacing w:after="120"/>
              <w:jc w:val="both"/>
            </w:pPr>
            <w:proofErr w:type="spellStart"/>
            <w:r w:rsidRPr="00956B79">
              <w:rPr>
                <w:b/>
                <w:bCs/>
              </w:rPr>
              <w:t>Pzp</w:t>
            </w:r>
            <w:proofErr w:type="spellEnd"/>
            <w:r w:rsidRPr="00956B79">
              <w:t xml:space="preserve"> – ustawa z dnia 11 września 2019 r. – Prawo zamówień publicznych;</w:t>
            </w:r>
          </w:p>
          <w:p w14:paraId="752F8F90" w14:textId="77777777" w:rsidR="00A52F5C" w:rsidRPr="00956B79" w:rsidRDefault="00A52F5C" w:rsidP="00E20786">
            <w:pPr>
              <w:pStyle w:val="Akapitzlist"/>
              <w:numPr>
                <w:ilvl w:val="1"/>
                <w:numId w:val="41"/>
              </w:numPr>
              <w:spacing w:after="120"/>
              <w:jc w:val="both"/>
            </w:pPr>
            <w:r w:rsidRPr="00956B79">
              <w:rPr>
                <w:b/>
                <w:bCs/>
              </w:rPr>
              <w:t>Forma pisemna</w:t>
            </w:r>
            <w:r w:rsidRPr="00956B79">
              <w:t xml:space="preserve"> – własnoręczny podpis (art. 78 k.c.) albo kwalifikowany podpis elektroniczny (art. 78¹ k.c.);</w:t>
            </w:r>
          </w:p>
          <w:p w14:paraId="3CA37D1A" w14:textId="77777777" w:rsidR="00A52F5C" w:rsidRPr="00956B79" w:rsidRDefault="00A52F5C" w:rsidP="00E20786">
            <w:pPr>
              <w:pStyle w:val="Akapitzlist"/>
              <w:numPr>
                <w:ilvl w:val="1"/>
                <w:numId w:val="41"/>
              </w:numPr>
              <w:spacing w:after="120"/>
              <w:jc w:val="both"/>
            </w:pPr>
            <w:r w:rsidRPr="00956B79">
              <w:rPr>
                <w:b/>
                <w:bCs/>
              </w:rPr>
              <w:t>Inwestycja</w:t>
            </w:r>
            <w:r w:rsidRPr="00956B79">
              <w:t xml:space="preserve"> – zamierzenie inwestycyjne zdefiniowane w § 2;</w:t>
            </w:r>
          </w:p>
          <w:p w14:paraId="67031699" w14:textId="77777777" w:rsidR="00A52F5C" w:rsidRPr="00956B79" w:rsidRDefault="00A52F5C" w:rsidP="00E20786">
            <w:pPr>
              <w:pStyle w:val="Akapitzlist"/>
              <w:numPr>
                <w:ilvl w:val="1"/>
                <w:numId w:val="41"/>
              </w:numPr>
              <w:spacing w:after="120"/>
              <w:jc w:val="both"/>
            </w:pPr>
            <w:r w:rsidRPr="00956B79">
              <w:rPr>
                <w:b/>
                <w:bCs/>
              </w:rPr>
              <w:t>Umowa w formule EPC</w:t>
            </w:r>
            <w:r w:rsidRPr="00956B79">
              <w:t xml:space="preserve"> – umowa, w ramach której Wykonawca wykonuje prace projektowe (Engineering), zapewnia materiały i robociznę (</w:t>
            </w:r>
            <w:proofErr w:type="spellStart"/>
            <w:r w:rsidRPr="00956B79">
              <w:t>Procurement</w:t>
            </w:r>
            <w:proofErr w:type="spellEnd"/>
            <w:r w:rsidRPr="00956B79">
              <w:t>) oraz wykonuje roboty budowlane (Construction) w celu realizacji Inwestycji „pod klucz";</w:t>
            </w:r>
          </w:p>
          <w:p w14:paraId="7C86E8B5" w14:textId="77777777" w:rsidR="00A52F5C" w:rsidRPr="00956B79" w:rsidRDefault="00A52F5C" w:rsidP="00E20786">
            <w:pPr>
              <w:pStyle w:val="Akapitzlist"/>
              <w:numPr>
                <w:ilvl w:val="1"/>
                <w:numId w:val="41"/>
              </w:numPr>
              <w:spacing w:after="120"/>
              <w:jc w:val="both"/>
            </w:pPr>
            <w:r w:rsidRPr="00956B79">
              <w:rPr>
                <w:b/>
                <w:bCs/>
              </w:rPr>
              <w:t>Dokumentacja Projektowa</w:t>
            </w:r>
            <w:r w:rsidRPr="00956B79">
              <w:t xml:space="preserve"> – kompletna dokumentacja opracowana przez Wykonawcę w Etapie I (projekt budowlany, projekty wykonawcze</w:t>
            </w:r>
            <w:r w:rsidRPr="00956B79">
              <w:rPr>
                <w:strike/>
              </w:rPr>
              <w:t>, przedmiar robót, kosztorys inwestorski</w:t>
            </w:r>
            <w:r w:rsidRPr="00956B79">
              <w:t>);</w:t>
            </w:r>
          </w:p>
          <w:p w14:paraId="5E9A74FE" w14:textId="77777777" w:rsidR="00A52F5C" w:rsidRPr="00956B79" w:rsidRDefault="00A52F5C" w:rsidP="00E20786">
            <w:pPr>
              <w:pStyle w:val="Akapitzlist"/>
              <w:numPr>
                <w:ilvl w:val="1"/>
                <w:numId w:val="41"/>
              </w:numPr>
              <w:spacing w:after="120"/>
              <w:jc w:val="both"/>
            </w:pPr>
            <w:r w:rsidRPr="00956B79">
              <w:rPr>
                <w:b/>
                <w:bCs/>
              </w:rPr>
              <w:t>PFU</w:t>
            </w:r>
            <w:r w:rsidRPr="00956B79">
              <w:t xml:space="preserve"> – program funkcjonalno-użytkowy stanowiący opis przedmiotu zamówienia (Załącznik nr 1);</w:t>
            </w:r>
          </w:p>
          <w:p w14:paraId="66871D3F" w14:textId="77777777" w:rsidR="00A52F5C" w:rsidRPr="00956B79" w:rsidRDefault="00A52F5C" w:rsidP="00E20786">
            <w:pPr>
              <w:pStyle w:val="Akapitzlist"/>
              <w:numPr>
                <w:ilvl w:val="1"/>
                <w:numId w:val="41"/>
              </w:numPr>
              <w:spacing w:after="120"/>
              <w:jc w:val="both"/>
            </w:pPr>
            <w:r w:rsidRPr="00956B79">
              <w:rPr>
                <w:b/>
                <w:bCs/>
              </w:rPr>
              <w:t xml:space="preserve">Decyzja </w:t>
            </w:r>
            <w:proofErr w:type="spellStart"/>
            <w:r w:rsidRPr="00956B79">
              <w:rPr>
                <w:b/>
                <w:bCs/>
              </w:rPr>
              <w:t>PnB</w:t>
            </w:r>
            <w:proofErr w:type="spellEnd"/>
            <w:r w:rsidRPr="00956B79">
              <w:t xml:space="preserve"> – ostateczna i prawomocna decyzja o pozwoleniu na budowę uzyskana przez Wykonawcę w imieniu Zamawiającego w ramach Etapu II;</w:t>
            </w:r>
          </w:p>
          <w:p w14:paraId="6879E615" w14:textId="77777777" w:rsidR="00A52F5C" w:rsidRPr="00956B79" w:rsidRDefault="00A52F5C" w:rsidP="00E20786">
            <w:pPr>
              <w:pStyle w:val="Akapitzlist"/>
              <w:numPr>
                <w:ilvl w:val="1"/>
                <w:numId w:val="41"/>
              </w:numPr>
              <w:spacing w:after="120"/>
              <w:jc w:val="both"/>
            </w:pPr>
            <w:r w:rsidRPr="00956B79">
              <w:rPr>
                <w:b/>
                <w:bCs/>
              </w:rPr>
              <w:t>Teren Budowy</w:t>
            </w:r>
            <w:r w:rsidRPr="00956B79">
              <w:t xml:space="preserve"> – teren lub obiekt, na którym prowadzone będą roboty;</w:t>
            </w:r>
          </w:p>
          <w:p w14:paraId="277C988F" w14:textId="77777777" w:rsidR="00A52F5C" w:rsidRPr="00956B79" w:rsidRDefault="00A52F5C" w:rsidP="00E20786">
            <w:pPr>
              <w:pStyle w:val="Akapitzlist"/>
              <w:numPr>
                <w:ilvl w:val="1"/>
                <w:numId w:val="41"/>
              </w:numPr>
              <w:spacing w:after="120"/>
              <w:jc w:val="both"/>
            </w:pPr>
            <w:r w:rsidRPr="00956B79">
              <w:rPr>
                <w:b/>
                <w:bCs/>
              </w:rPr>
              <w:t>Dostawy</w:t>
            </w:r>
            <w:r w:rsidRPr="00956B79">
              <w:t xml:space="preserve"> – urządzenia, materiały, elementy i rzeczy dostarczane przez Wykonawcę w ramach Umowy;</w:t>
            </w:r>
          </w:p>
          <w:p w14:paraId="71F5731F" w14:textId="77777777" w:rsidR="00A52F5C" w:rsidRPr="00956B79" w:rsidRDefault="00A52F5C" w:rsidP="00E20786">
            <w:pPr>
              <w:pStyle w:val="Akapitzlist"/>
              <w:numPr>
                <w:ilvl w:val="1"/>
                <w:numId w:val="41"/>
              </w:numPr>
              <w:spacing w:after="120"/>
              <w:jc w:val="both"/>
            </w:pPr>
            <w:r w:rsidRPr="00956B79">
              <w:rPr>
                <w:b/>
                <w:bCs/>
              </w:rPr>
              <w:t>Dostawca</w:t>
            </w:r>
            <w:r w:rsidRPr="00956B79">
              <w:t xml:space="preserve"> – podmiot trzeci dostarczający urządzenia lub sprzęt na potrzeby Inwestycji, w tym dostawy inwestorskie;</w:t>
            </w:r>
          </w:p>
          <w:p w14:paraId="704E6FE8" w14:textId="30FFEDE3" w:rsidR="00A52F5C" w:rsidRPr="00956B79" w:rsidRDefault="00A52F5C" w:rsidP="00E20786">
            <w:pPr>
              <w:pStyle w:val="Akapitzlist"/>
              <w:numPr>
                <w:ilvl w:val="1"/>
                <w:numId w:val="41"/>
              </w:numPr>
              <w:spacing w:after="120"/>
              <w:jc w:val="both"/>
            </w:pPr>
            <w:r w:rsidRPr="00956B79">
              <w:rPr>
                <w:b/>
                <w:bCs/>
              </w:rPr>
              <w:t>Inspektor Nadzoru (NI)</w:t>
            </w:r>
            <w:r w:rsidRPr="00956B79">
              <w:t xml:space="preserve"> – osoba sprawująca na zlecenie Zamawiającego nadzór inwestorski w</w:t>
            </w:r>
            <w:r w:rsidR="007648A1">
              <w:t> </w:t>
            </w:r>
            <w:r w:rsidRPr="00956B79">
              <w:t>rozumieniu PB;</w:t>
            </w:r>
          </w:p>
          <w:p w14:paraId="0C281D08" w14:textId="77777777" w:rsidR="00A52F5C" w:rsidRPr="00956B79" w:rsidRDefault="00A52F5C" w:rsidP="00E20786">
            <w:pPr>
              <w:pStyle w:val="Akapitzlist"/>
              <w:numPr>
                <w:ilvl w:val="1"/>
                <w:numId w:val="41"/>
              </w:numPr>
              <w:spacing w:after="120"/>
              <w:jc w:val="both"/>
            </w:pPr>
            <w:r w:rsidRPr="00956B79">
              <w:rPr>
                <w:b/>
                <w:bCs/>
              </w:rPr>
              <w:t>Podwykonawca</w:t>
            </w:r>
            <w:r w:rsidRPr="00956B79">
              <w:t xml:space="preserve"> – podmiot uczestniczący w realizacji prac na podstawie umowy z Wykonawcą oraz dalsi podwykonawcy;</w:t>
            </w:r>
          </w:p>
          <w:p w14:paraId="79EE7838" w14:textId="77777777" w:rsidR="00A52F5C" w:rsidRPr="00956B79" w:rsidRDefault="00A52F5C" w:rsidP="00E20786">
            <w:pPr>
              <w:pStyle w:val="Akapitzlist"/>
              <w:numPr>
                <w:ilvl w:val="1"/>
                <w:numId w:val="41"/>
              </w:numPr>
              <w:spacing w:after="120"/>
              <w:jc w:val="both"/>
            </w:pPr>
            <w:r w:rsidRPr="00956B79">
              <w:rPr>
                <w:b/>
                <w:bCs/>
              </w:rPr>
              <w:t>Umowa o dotację</w:t>
            </w:r>
            <w:r w:rsidRPr="00956B79">
              <w:t xml:space="preserve"> – umowa wskazana w Preambule wraz z załącznikami i harmonogramem rzeczowo-finansowym;</w:t>
            </w:r>
          </w:p>
          <w:p w14:paraId="4C870503" w14:textId="47725B71" w:rsidR="00A52F5C" w:rsidRPr="00956B79" w:rsidRDefault="00A52F5C" w:rsidP="00E20786">
            <w:pPr>
              <w:pStyle w:val="Akapitzlist"/>
              <w:numPr>
                <w:ilvl w:val="1"/>
                <w:numId w:val="41"/>
              </w:numPr>
              <w:spacing w:after="120"/>
              <w:jc w:val="both"/>
            </w:pPr>
            <w:r w:rsidRPr="00956B79">
              <w:rPr>
                <w:b/>
                <w:bCs/>
              </w:rPr>
              <w:t>Harmonogram</w:t>
            </w:r>
            <w:r w:rsidRPr="00956B79">
              <w:t xml:space="preserve"> – harmonogram rzeczowo-finansowy (Załącznik nr </w:t>
            </w:r>
            <w:r w:rsidR="00772559">
              <w:t>5</w:t>
            </w:r>
            <w:r w:rsidRPr="00956B79">
              <w:t>);</w:t>
            </w:r>
          </w:p>
          <w:p w14:paraId="72D829EA" w14:textId="77777777" w:rsidR="00A52F5C" w:rsidRPr="00956B79" w:rsidRDefault="00A52F5C" w:rsidP="00E20786">
            <w:pPr>
              <w:pStyle w:val="Akapitzlist"/>
              <w:numPr>
                <w:ilvl w:val="1"/>
                <w:numId w:val="41"/>
              </w:numPr>
              <w:spacing w:after="120"/>
              <w:jc w:val="both"/>
            </w:pPr>
            <w:r w:rsidRPr="00956B79">
              <w:rPr>
                <w:b/>
                <w:bCs/>
              </w:rPr>
              <w:t>Rada Budowy</w:t>
            </w:r>
            <w:r w:rsidRPr="00956B79">
              <w:t xml:space="preserve"> – cykliczne narady koordynacyjne z udziałem przedstawicieli Stron, Inspektora Nadzoru i – w razie potrzeby – Dostawców i Podwykonawców.</w:t>
            </w:r>
          </w:p>
          <w:p w14:paraId="69CCF070" w14:textId="77777777" w:rsidR="00A52F5C" w:rsidRPr="00956B79" w:rsidRDefault="00A52F5C" w:rsidP="00E20786">
            <w:pPr>
              <w:pStyle w:val="Akapitzlist"/>
              <w:numPr>
                <w:ilvl w:val="0"/>
                <w:numId w:val="41"/>
              </w:numPr>
              <w:spacing w:after="120"/>
              <w:jc w:val="both"/>
            </w:pPr>
            <w:r w:rsidRPr="00956B79">
              <w:t>Integralną część Umowy stanowią załączniki, którym – w razie rozbieżności – nadaje się pierwszeństwo zgodnie z § 2 ust. 1 (pierwszeństwo Umowy), a w obrębie dokumentów postępowania w kolejności: (1)PFU/OPZ; (2)SWZ; (3)Oferta Wykonawcy:</w:t>
            </w:r>
          </w:p>
          <w:p w14:paraId="7630F165" w14:textId="77777777" w:rsidR="00A52F5C" w:rsidRPr="00956B79" w:rsidRDefault="00A52F5C" w:rsidP="00E20786">
            <w:pPr>
              <w:pStyle w:val="Akapitzlist"/>
              <w:numPr>
                <w:ilvl w:val="1"/>
                <w:numId w:val="40"/>
              </w:numPr>
              <w:spacing w:after="120"/>
              <w:jc w:val="both"/>
            </w:pPr>
            <w:r w:rsidRPr="00956B79">
              <w:t>Załącznik nr 1 – Program Funkcjonalno-Użytkowy (PFU) – opis przedmiotu Umowy;</w:t>
            </w:r>
          </w:p>
          <w:p w14:paraId="5CA2EEF9" w14:textId="5ECE614E" w:rsidR="00A52F5C" w:rsidRPr="00956B79" w:rsidRDefault="00A52F5C" w:rsidP="00E20786">
            <w:pPr>
              <w:pStyle w:val="Akapitzlist"/>
              <w:numPr>
                <w:ilvl w:val="1"/>
                <w:numId w:val="40"/>
              </w:numPr>
              <w:spacing w:after="120"/>
              <w:jc w:val="both"/>
            </w:pPr>
            <w:r w:rsidRPr="00956B79">
              <w:t xml:space="preserve">Załącznik nr </w:t>
            </w:r>
            <w:r w:rsidR="00A47070">
              <w:t>2</w:t>
            </w:r>
            <w:r w:rsidRPr="00956B79">
              <w:t xml:space="preserve"> – Specyfikacja Warunków Zamówienia (SWZ) wraz z wyjaśnieniami i</w:t>
            </w:r>
            <w:r w:rsidR="007648A1">
              <w:t> </w:t>
            </w:r>
            <w:r w:rsidRPr="00956B79">
              <w:t>modyfikacjami;</w:t>
            </w:r>
          </w:p>
          <w:p w14:paraId="71B6A384" w14:textId="43FE5C92" w:rsidR="00A52F5C" w:rsidRPr="00956B79" w:rsidRDefault="00A52F5C" w:rsidP="00E20786">
            <w:pPr>
              <w:pStyle w:val="Akapitzlist"/>
              <w:numPr>
                <w:ilvl w:val="1"/>
                <w:numId w:val="40"/>
              </w:numPr>
              <w:spacing w:after="120"/>
              <w:jc w:val="both"/>
            </w:pPr>
            <w:r w:rsidRPr="00956B79">
              <w:t xml:space="preserve">Załącznik nr </w:t>
            </w:r>
            <w:r w:rsidR="00A47070">
              <w:t>3</w:t>
            </w:r>
            <w:r w:rsidRPr="00956B79">
              <w:t xml:space="preserve"> – Oferta Wykonawcy wraz z formularzem cenowym/</w:t>
            </w:r>
            <w:r w:rsidRPr="00956B79">
              <w:rPr>
                <w:strike/>
              </w:rPr>
              <w:t>kosztorysem</w:t>
            </w:r>
            <w:r w:rsidRPr="00956B79">
              <w:t xml:space="preserve"> (z podziałem na Etap I, II i III) i pozostałymi załącznikami;</w:t>
            </w:r>
          </w:p>
          <w:p w14:paraId="06ABEFB9" w14:textId="70A2850B" w:rsidR="00A52F5C" w:rsidRPr="00956B79" w:rsidRDefault="00A52F5C" w:rsidP="00E20786">
            <w:pPr>
              <w:pStyle w:val="Akapitzlist"/>
              <w:numPr>
                <w:ilvl w:val="1"/>
                <w:numId w:val="40"/>
              </w:numPr>
              <w:spacing w:after="120"/>
              <w:jc w:val="both"/>
            </w:pPr>
            <w:r w:rsidRPr="00956B79">
              <w:t xml:space="preserve">Załącznik nr </w:t>
            </w:r>
            <w:r w:rsidR="00A47070">
              <w:t>4</w:t>
            </w:r>
            <w:r w:rsidRPr="00956B79">
              <w:t xml:space="preserve"> – Pozostała dokumentacja postępowania przetargowego (ogłoszenie, protokół postępowania, informacja o wyborze oferty);</w:t>
            </w:r>
          </w:p>
          <w:p w14:paraId="0D184DEC" w14:textId="5544B5E9" w:rsidR="00A52F5C" w:rsidRPr="00956B79" w:rsidRDefault="00A52F5C" w:rsidP="00E20786">
            <w:pPr>
              <w:pStyle w:val="Akapitzlist"/>
              <w:numPr>
                <w:ilvl w:val="1"/>
                <w:numId w:val="40"/>
              </w:numPr>
              <w:spacing w:after="120"/>
              <w:jc w:val="both"/>
            </w:pPr>
            <w:r w:rsidRPr="00956B79">
              <w:t xml:space="preserve">Załącznik nr </w:t>
            </w:r>
            <w:r w:rsidR="00A47070">
              <w:t xml:space="preserve">5 </w:t>
            </w:r>
            <w:r w:rsidRPr="00956B79">
              <w:t>– Harmonogram rzeczowo-finansowy (HRF);</w:t>
            </w:r>
          </w:p>
          <w:p w14:paraId="787215AC" w14:textId="4ADF8F50" w:rsidR="00A52F5C" w:rsidRPr="00956B79" w:rsidRDefault="00A52F5C" w:rsidP="00E20786">
            <w:pPr>
              <w:pStyle w:val="Akapitzlist"/>
              <w:numPr>
                <w:ilvl w:val="1"/>
                <w:numId w:val="40"/>
              </w:numPr>
              <w:spacing w:after="120"/>
              <w:jc w:val="both"/>
            </w:pPr>
            <w:r w:rsidRPr="00956B79">
              <w:t xml:space="preserve">Załącznik nr </w:t>
            </w:r>
            <w:r w:rsidR="00A47070">
              <w:t>6</w:t>
            </w:r>
            <w:r w:rsidRPr="00956B79">
              <w:t xml:space="preserve"> – Tabela Elementów Rozliczeniowych (TER);</w:t>
            </w:r>
          </w:p>
          <w:p w14:paraId="4BB65780" w14:textId="2A1C1434" w:rsidR="00A52F5C" w:rsidRPr="00956B79" w:rsidRDefault="00A52F5C" w:rsidP="00E20786">
            <w:pPr>
              <w:pStyle w:val="Akapitzlist"/>
              <w:numPr>
                <w:ilvl w:val="1"/>
                <w:numId w:val="40"/>
              </w:numPr>
              <w:spacing w:after="120"/>
              <w:jc w:val="both"/>
            </w:pPr>
            <w:r w:rsidRPr="00956B79">
              <w:t xml:space="preserve">Załącznik nr </w:t>
            </w:r>
            <w:r w:rsidR="00A47070">
              <w:t>7</w:t>
            </w:r>
            <w:r w:rsidRPr="00956B79">
              <w:t xml:space="preserve"> – Wyciąg z Umowy o dotację wraz z wytycznymi instytucji finansującej;</w:t>
            </w:r>
          </w:p>
          <w:p w14:paraId="2D47B89F" w14:textId="75F44429" w:rsidR="00A52F5C" w:rsidRPr="00956B79" w:rsidRDefault="00A52F5C" w:rsidP="00E20786">
            <w:pPr>
              <w:pStyle w:val="Akapitzlist"/>
              <w:numPr>
                <w:ilvl w:val="1"/>
                <w:numId w:val="40"/>
              </w:numPr>
              <w:spacing w:after="120"/>
              <w:jc w:val="both"/>
            </w:pPr>
            <w:r w:rsidRPr="00956B79">
              <w:t xml:space="preserve">Załącznik nr </w:t>
            </w:r>
            <w:r w:rsidR="00A47070">
              <w:t>8</w:t>
            </w:r>
            <w:r w:rsidRPr="00956B79">
              <w:t xml:space="preserve"> – </w:t>
            </w:r>
            <w:r w:rsidR="00A47070">
              <w:t>G</w:t>
            </w:r>
            <w:r w:rsidRPr="00956B79">
              <w:t>warancji należytego wykonania Umowy oraz z tytułu rękojmi/gwarancji</w:t>
            </w:r>
            <w:r w:rsidR="00A47070">
              <w:t xml:space="preserve"> ( jeżeli jest złożona w formie innej niż pieniężna)</w:t>
            </w:r>
            <w:r w:rsidRPr="00956B79">
              <w:t>;</w:t>
            </w:r>
          </w:p>
          <w:p w14:paraId="33826D8D" w14:textId="04326618" w:rsidR="00A52F5C" w:rsidRPr="00956B79" w:rsidRDefault="00A52F5C" w:rsidP="00E20786">
            <w:pPr>
              <w:pStyle w:val="Akapitzlist"/>
              <w:numPr>
                <w:ilvl w:val="1"/>
                <w:numId w:val="40"/>
              </w:numPr>
              <w:spacing w:after="120"/>
              <w:jc w:val="both"/>
            </w:pPr>
            <w:r w:rsidRPr="00956B79">
              <w:t xml:space="preserve">Załącznik nr </w:t>
            </w:r>
            <w:r w:rsidR="00A47070">
              <w:t>9</w:t>
            </w:r>
            <w:r w:rsidRPr="00956B79">
              <w:t xml:space="preserve"> – Kopia Polisy Wykonawcy w raz z potwierdzeniem zapłaty bieżącej składki;</w:t>
            </w:r>
          </w:p>
          <w:p w14:paraId="2DB18022" w14:textId="770D6B00" w:rsidR="00A52F5C" w:rsidRPr="00956B79" w:rsidRDefault="00A52F5C" w:rsidP="00E20786">
            <w:pPr>
              <w:pStyle w:val="Akapitzlist"/>
              <w:numPr>
                <w:ilvl w:val="1"/>
                <w:numId w:val="40"/>
              </w:numPr>
              <w:spacing w:after="120"/>
              <w:jc w:val="both"/>
            </w:pPr>
            <w:r w:rsidRPr="00956B79">
              <w:t>Załącznik nr 1</w:t>
            </w:r>
            <w:r w:rsidR="00A47070">
              <w:t>0</w:t>
            </w:r>
            <w:r w:rsidRPr="00956B79">
              <w:t xml:space="preserve"> – Wykaz personelu kluczowego Wykonawcy;</w:t>
            </w:r>
          </w:p>
          <w:p w14:paraId="0D8D5DE3" w14:textId="175B6009" w:rsidR="00A52F5C" w:rsidRPr="00772559" w:rsidRDefault="00A52F5C" w:rsidP="00E20786">
            <w:pPr>
              <w:pStyle w:val="Akapitzlist"/>
              <w:numPr>
                <w:ilvl w:val="1"/>
                <w:numId w:val="40"/>
              </w:numPr>
              <w:spacing w:after="120"/>
              <w:jc w:val="both"/>
              <w:rPr>
                <w:strike/>
              </w:rPr>
            </w:pPr>
            <w:r w:rsidRPr="00EF30AF">
              <w:lastRenderedPageBreak/>
              <w:t>Załącznik nr 1</w:t>
            </w:r>
            <w:r w:rsidR="00A47070">
              <w:t>1</w:t>
            </w:r>
            <w:r w:rsidRPr="00EF30AF">
              <w:t xml:space="preserve"> –</w:t>
            </w:r>
            <w:r w:rsidRPr="00956B79">
              <w:rPr>
                <w:strike/>
              </w:rPr>
              <w:t xml:space="preserve"> </w:t>
            </w:r>
            <w:r w:rsidRPr="00EF30AF">
              <w:t>Wykaz Podwykonawców i dalszych Podwykonawców oraz wzór umowy o</w:t>
            </w:r>
            <w:r w:rsidR="00A47070">
              <w:t> </w:t>
            </w:r>
            <w:r w:rsidRPr="00EF30AF">
              <w:t>podwykonawstwo wraz ze wzorami oświadczeń Podwykonawców</w:t>
            </w:r>
            <w:r w:rsidR="00772559">
              <w:t>;</w:t>
            </w:r>
          </w:p>
          <w:p w14:paraId="743B77B9" w14:textId="77777777" w:rsidR="00772559" w:rsidRPr="00772559" w:rsidRDefault="00772559" w:rsidP="00772559">
            <w:pPr>
              <w:pStyle w:val="Akapitzlist"/>
              <w:numPr>
                <w:ilvl w:val="1"/>
                <w:numId w:val="40"/>
              </w:numPr>
              <w:spacing w:after="120"/>
              <w:jc w:val="both"/>
            </w:pPr>
            <w:r w:rsidRPr="00772559">
              <w:t>Załącznik nr 12 – Protokół przekazania terenu;</w:t>
            </w:r>
          </w:p>
          <w:p w14:paraId="286CF59C" w14:textId="77777777" w:rsidR="00772559" w:rsidRPr="00772559" w:rsidRDefault="00772559" w:rsidP="00772559">
            <w:pPr>
              <w:pStyle w:val="Akapitzlist"/>
              <w:numPr>
                <w:ilvl w:val="1"/>
                <w:numId w:val="40"/>
              </w:numPr>
              <w:spacing w:after="120"/>
              <w:jc w:val="both"/>
            </w:pPr>
            <w:r w:rsidRPr="00772559">
              <w:t>Załącznik nr 13 – Wzór protokołu rady budowy;</w:t>
            </w:r>
          </w:p>
          <w:p w14:paraId="77172FD2" w14:textId="77777777" w:rsidR="00772559" w:rsidRPr="00772559" w:rsidRDefault="00772559" w:rsidP="00772559">
            <w:pPr>
              <w:pStyle w:val="Akapitzlist"/>
              <w:numPr>
                <w:ilvl w:val="1"/>
                <w:numId w:val="40"/>
              </w:numPr>
              <w:spacing w:after="120"/>
              <w:jc w:val="both"/>
            </w:pPr>
            <w:r w:rsidRPr="00772559">
              <w:t>Załącznik nr 14 – Przedstawiciele;</w:t>
            </w:r>
          </w:p>
          <w:p w14:paraId="4F927670" w14:textId="77777777" w:rsidR="00772559" w:rsidRPr="00772559" w:rsidRDefault="00772559" w:rsidP="00772559">
            <w:pPr>
              <w:pStyle w:val="Akapitzlist"/>
              <w:spacing w:after="120"/>
              <w:ind w:left="1440"/>
              <w:jc w:val="both"/>
              <w:rPr>
                <w:strike/>
              </w:rPr>
            </w:pPr>
          </w:p>
          <w:p w14:paraId="278008B2" w14:textId="77777777" w:rsidR="00772559" w:rsidRPr="00956B79" w:rsidRDefault="00772559" w:rsidP="00772559">
            <w:pPr>
              <w:pStyle w:val="Akapitzlist"/>
              <w:spacing w:after="120"/>
              <w:ind w:left="1440"/>
              <w:jc w:val="both"/>
              <w:rPr>
                <w:strike/>
              </w:rPr>
            </w:pPr>
          </w:p>
          <w:p w14:paraId="0C1C42B5" w14:textId="77777777" w:rsidR="00A52F5C" w:rsidRPr="00956B79" w:rsidRDefault="00A52F5C" w:rsidP="00E20786">
            <w:pPr>
              <w:rPr>
                <w:rFonts w:ascii="Times New Roman" w:hAnsi="Times New Roman" w:cs="Times New Roman"/>
                <w:sz w:val="20"/>
                <w:szCs w:val="20"/>
              </w:rPr>
            </w:pPr>
          </w:p>
          <w:p w14:paraId="3337D4B9" w14:textId="77777777" w:rsidR="00A52F5C" w:rsidRPr="00956B79" w:rsidRDefault="00A52F5C" w:rsidP="00E20786">
            <w:pPr>
              <w:pStyle w:val="Nagwek2"/>
              <w:spacing w:before="280" w:after="140"/>
              <w:jc w:val="center"/>
              <w:rPr>
                <w:b/>
                <w:bCs/>
                <w:color w:val="auto"/>
                <w:sz w:val="20"/>
                <w:szCs w:val="20"/>
              </w:rPr>
            </w:pPr>
            <w:r w:rsidRPr="00956B79">
              <w:rPr>
                <w:b/>
                <w:bCs/>
                <w:color w:val="auto"/>
                <w:sz w:val="20"/>
                <w:szCs w:val="20"/>
              </w:rPr>
              <w:t>§ 2. ZAWARCIE I PRZEDMIOT UMOWY; ETAPOWANIE</w:t>
            </w:r>
          </w:p>
          <w:p w14:paraId="7FE8952B" w14:textId="77777777" w:rsidR="00A52F5C" w:rsidRPr="00956B79" w:rsidRDefault="00A52F5C" w:rsidP="00E20786">
            <w:pPr>
              <w:rPr>
                <w:rFonts w:ascii="Times New Roman" w:hAnsi="Times New Roman" w:cs="Times New Roman"/>
                <w:sz w:val="20"/>
                <w:szCs w:val="20"/>
              </w:rPr>
            </w:pPr>
          </w:p>
          <w:p w14:paraId="18AF9C44" w14:textId="77777777" w:rsidR="00A52F5C" w:rsidRPr="00956B79" w:rsidRDefault="00A52F5C" w:rsidP="00E20786">
            <w:pPr>
              <w:pStyle w:val="Akapitzlist"/>
              <w:numPr>
                <w:ilvl w:val="0"/>
                <w:numId w:val="43"/>
              </w:numPr>
              <w:spacing w:after="120"/>
              <w:jc w:val="both"/>
            </w:pPr>
            <w:r w:rsidRPr="00956B79">
              <w:t>Niniejsza Umowa wraz z załącznikami stanowi kompletną i niepodzielną umowę między Stronami. W razie sprzeczności oferty Wykonawcy z Umową pierwszeństwo ma Umowa. Wyłącza się stosowanie wzorców umownych, regulaminów i ogólnych warunków Wykonawcy oraz milczące przyjęcie przez Zamawiającego oferty Wykonawcy.</w:t>
            </w:r>
          </w:p>
          <w:p w14:paraId="240AAA1B" w14:textId="0D8FEA04" w:rsidR="00A52F5C" w:rsidRPr="00956B79" w:rsidRDefault="00A52F5C" w:rsidP="00E20786">
            <w:pPr>
              <w:pStyle w:val="Akapitzlist"/>
              <w:numPr>
                <w:ilvl w:val="0"/>
                <w:numId w:val="43"/>
              </w:numPr>
              <w:spacing w:after="120"/>
              <w:jc w:val="both"/>
            </w:pPr>
            <w:r w:rsidRPr="00956B79">
              <w:t xml:space="preserve">Zamawiający powierza, a Wykonawca zobowiązuje się do kompleksowej realizacji Inwestycji „Poprawa dostępności oraz jakości lecznictwa onkologicznego w woj. podkarpackim poprzez rozbudowę, modernizację i doposażenie Szpitala Specjalistycznego w Brzozowie Podkarpackiego Ośrodka Onkologicznego – Rozbudowa Pawilonu I – budynku bloku operacyjnego." w formule „zaprojektuj i wybuduj", obejmującej zaprojektowanie, uzyskanie pozwolenia na budowę oraz wykonanie wszelkich robót budowlanych, montażowych i Dostaw, zgodnie z PFU (Załącznik nr 1). Stosownie do art. 103 ust. 2 </w:t>
            </w:r>
            <w:proofErr w:type="spellStart"/>
            <w:r w:rsidRPr="00956B79">
              <w:t>Pzp</w:t>
            </w:r>
            <w:proofErr w:type="spellEnd"/>
            <w:r w:rsidRPr="00956B79">
              <w:t xml:space="preserve">  przedmiot zamówienia opisany został za pomocą programu funkcjonalno-użytkowego.</w:t>
            </w:r>
          </w:p>
          <w:p w14:paraId="482C99A3" w14:textId="77777777" w:rsidR="00A52F5C" w:rsidRPr="00956B79" w:rsidRDefault="00A52F5C" w:rsidP="00E20786">
            <w:pPr>
              <w:pStyle w:val="Akapitzlist"/>
              <w:numPr>
                <w:ilvl w:val="0"/>
                <w:numId w:val="43"/>
              </w:numPr>
              <w:spacing w:after="120"/>
              <w:jc w:val="both"/>
            </w:pPr>
            <w:r w:rsidRPr="00956B79">
              <w:t xml:space="preserve">Przedmiot Umowy obejmuje </w:t>
            </w:r>
            <w:r w:rsidRPr="00956B79">
              <w:rPr>
                <w:b/>
                <w:bCs/>
              </w:rPr>
              <w:t>trzy etapy</w:t>
            </w:r>
            <w:r w:rsidRPr="00956B79">
              <w:t>:</w:t>
            </w:r>
          </w:p>
          <w:p w14:paraId="720ED528" w14:textId="77777777" w:rsidR="00A52F5C" w:rsidRPr="00956B79" w:rsidRDefault="00A52F5C" w:rsidP="00E20786">
            <w:pPr>
              <w:pStyle w:val="Akapitzlist"/>
              <w:numPr>
                <w:ilvl w:val="0"/>
                <w:numId w:val="42"/>
              </w:numPr>
              <w:spacing w:after="120"/>
              <w:ind w:left="1134"/>
              <w:jc w:val="both"/>
            </w:pPr>
            <w:r w:rsidRPr="00956B79">
              <w:rPr>
                <w:b/>
                <w:bCs/>
              </w:rPr>
              <w:t>Etap I – Dokumentacja Projektowa:</w:t>
            </w:r>
          </w:p>
          <w:p w14:paraId="3E1462A8" w14:textId="77777777" w:rsidR="00A52F5C" w:rsidRPr="00956B79" w:rsidRDefault="00A52F5C" w:rsidP="00E20786">
            <w:pPr>
              <w:pStyle w:val="Akapitzlist"/>
              <w:numPr>
                <w:ilvl w:val="1"/>
                <w:numId w:val="42"/>
              </w:numPr>
              <w:spacing w:after="120"/>
              <w:jc w:val="both"/>
            </w:pPr>
            <w:r w:rsidRPr="00956B79">
              <w:t xml:space="preserve">opracowanie kompletnej Dokumentacji Projektowej (projekt budowlany, projekty wykonawcze, </w:t>
            </w:r>
            <w:r w:rsidRPr="00956B79">
              <w:rPr>
                <w:strike/>
              </w:rPr>
              <w:t>przedmiar robót, kosztorys inwestorski</w:t>
            </w:r>
            <w:r w:rsidRPr="00956B79">
              <w:t>) zgodnie z PB i aktami wykonawczymi;</w:t>
            </w:r>
          </w:p>
          <w:p w14:paraId="2F199C14" w14:textId="77777777" w:rsidR="00A52F5C" w:rsidRPr="00956B79" w:rsidRDefault="00A52F5C" w:rsidP="00E20786">
            <w:pPr>
              <w:pStyle w:val="Akapitzlist"/>
              <w:numPr>
                <w:ilvl w:val="1"/>
                <w:numId w:val="42"/>
              </w:numPr>
              <w:spacing w:after="120"/>
              <w:jc w:val="both"/>
            </w:pPr>
            <w:r w:rsidRPr="00956B79">
              <w:t>uzyskanie wszelkich niezbędnych opinii, uzgodnień, sprawdzeń i materiałów wyjściowych (w tym mapy do celów projektowych) koniecznych do złożenia kompletnego wniosku o pozwolenie na budowę;</w:t>
            </w:r>
          </w:p>
          <w:p w14:paraId="048564F7" w14:textId="77777777" w:rsidR="00A52F5C" w:rsidRPr="00956B79" w:rsidRDefault="00A52F5C" w:rsidP="00E20786">
            <w:pPr>
              <w:pStyle w:val="Akapitzlist"/>
              <w:numPr>
                <w:ilvl w:val="1"/>
                <w:numId w:val="42"/>
              </w:numPr>
              <w:spacing w:after="120"/>
              <w:jc w:val="both"/>
            </w:pPr>
            <w:r w:rsidRPr="00956B79">
              <w:t>przeniesienie autorskich praw majątkowych do Dokumentacji wraz z własnością nośników;</w:t>
            </w:r>
          </w:p>
          <w:p w14:paraId="0C7F05F7" w14:textId="77777777" w:rsidR="00A52F5C" w:rsidRPr="00956B79" w:rsidRDefault="00A52F5C" w:rsidP="00E20786">
            <w:pPr>
              <w:pStyle w:val="Akapitzlist"/>
              <w:numPr>
                <w:ilvl w:val="0"/>
                <w:numId w:val="42"/>
              </w:numPr>
              <w:spacing w:after="120"/>
              <w:ind w:left="1134"/>
              <w:jc w:val="both"/>
            </w:pPr>
            <w:r w:rsidRPr="00956B79">
              <w:rPr>
                <w:b/>
                <w:bCs/>
              </w:rPr>
              <w:t>Etap II – Uzyskanie pozwolenia na budowę:</w:t>
            </w:r>
          </w:p>
          <w:p w14:paraId="00148AFC" w14:textId="77777777" w:rsidR="00A52F5C" w:rsidRPr="00956B79" w:rsidRDefault="00A52F5C" w:rsidP="00E20786">
            <w:pPr>
              <w:pStyle w:val="Akapitzlist"/>
              <w:numPr>
                <w:ilvl w:val="1"/>
                <w:numId w:val="42"/>
              </w:numPr>
              <w:spacing w:after="120"/>
              <w:jc w:val="both"/>
            </w:pPr>
            <w:r w:rsidRPr="00956B79">
              <w:t xml:space="preserve">przygotowanie i złożenie w imieniu Zamawiającego kompletnego wniosku oraz prowadzenie w całości postępowania administracyjnego zmierzającego do uzyskania ostatecznej i prawomocnej Decyzji </w:t>
            </w:r>
            <w:proofErr w:type="spellStart"/>
            <w:r w:rsidRPr="00956B79">
              <w:t>PnB</w:t>
            </w:r>
            <w:proofErr w:type="spellEnd"/>
            <w:r w:rsidRPr="00956B79">
              <w:t xml:space="preserve">, a także uzyskanie innych decyzji administracyjnych niezbędnych do rozpoczęcia robót; </w:t>
            </w:r>
            <w:r w:rsidRPr="00956B79">
              <w:rPr>
                <w:b/>
                <w:bCs/>
              </w:rPr>
              <w:t>za przeprowadzenie tej procedury w całości odpowiada Wykonawca</w:t>
            </w:r>
            <w:r w:rsidRPr="00956B79">
              <w:t>;</w:t>
            </w:r>
          </w:p>
          <w:p w14:paraId="2F248624" w14:textId="77777777" w:rsidR="00A52F5C" w:rsidRPr="00956B79" w:rsidRDefault="00A52F5C" w:rsidP="00E20786">
            <w:pPr>
              <w:pStyle w:val="Akapitzlist"/>
              <w:numPr>
                <w:ilvl w:val="1"/>
                <w:numId w:val="42"/>
              </w:numPr>
              <w:spacing w:after="120"/>
              <w:jc w:val="both"/>
            </w:pPr>
            <w:r w:rsidRPr="00956B79">
              <w:t xml:space="preserve">przekazanie Zamawiającemu ostatecznej i prawomocnej Decyzji </w:t>
            </w:r>
            <w:proofErr w:type="spellStart"/>
            <w:r w:rsidRPr="00956B79">
              <w:t>PnB</w:t>
            </w:r>
            <w:proofErr w:type="spellEnd"/>
            <w:r w:rsidRPr="00956B79">
              <w:t xml:space="preserve"> wraz z dokumentacją postępowania;</w:t>
            </w:r>
          </w:p>
          <w:p w14:paraId="273AED72" w14:textId="77777777" w:rsidR="00A52F5C" w:rsidRPr="00956B79" w:rsidRDefault="00A52F5C" w:rsidP="00E20786">
            <w:pPr>
              <w:pStyle w:val="Akapitzlist"/>
              <w:numPr>
                <w:ilvl w:val="0"/>
                <w:numId w:val="42"/>
              </w:numPr>
              <w:spacing w:after="120"/>
              <w:ind w:left="1134"/>
              <w:jc w:val="both"/>
            </w:pPr>
            <w:r w:rsidRPr="00956B79">
              <w:rPr>
                <w:b/>
                <w:bCs/>
              </w:rPr>
              <w:t>Etap III – Roboty Budowlane:</w:t>
            </w:r>
          </w:p>
          <w:p w14:paraId="1AB3F1C7" w14:textId="77777777" w:rsidR="00A52F5C" w:rsidRPr="00956B79" w:rsidRDefault="00A52F5C" w:rsidP="00E20786">
            <w:pPr>
              <w:pStyle w:val="Akapitzlist"/>
              <w:numPr>
                <w:ilvl w:val="1"/>
                <w:numId w:val="42"/>
              </w:numPr>
              <w:spacing w:after="120"/>
              <w:jc w:val="both"/>
            </w:pPr>
            <w:r w:rsidRPr="00956B79">
              <w:t>ustanowienie kierownika budowy oraz kierowników robót branżowych;</w:t>
            </w:r>
          </w:p>
          <w:p w14:paraId="044F1E16" w14:textId="77777777" w:rsidR="00A52F5C" w:rsidRPr="00956B79" w:rsidRDefault="00A52F5C" w:rsidP="00E20786">
            <w:pPr>
              <w:pStyle w:val="Akapitzlist"/>
              <w:numPr>
                <w:ilvl w:val="1"/>
                <w:numId w:val="42"/>
              </w:numPr>
              <w:spacing w:after="120"/>
              <w:jc w:val="both"/>
            </w:pPr>
            <w:r w:rsidRPr="00956B79">
              <w:t>wykonanie wszelkich robót budowlanych, instalacyjnych i montażowych oraz Dostaw;</w:t>
            </w:r>
          </w:p>
          <w:p w14:paraId="6A41EDB5" w14:textId="66DC71CD" w:rsidR="00A52F5C" w:rsidRPr="00956B79" w:rsidRDefault="00A52F5C" w:rsidP="00E20786">
            <w:pPr>
              <w:pStyle w:val="Akapitzlist"/>
              <w:numPr>
                <w:ilvl w:val="1"/>
                <w:numId w:val="42"/>
              </w:numPr>
              <w:spacing w:after="120"/>
              <w:jc w:val="both"/>
            </w:pPr>
            <w:r w:rsidRPr="00956B79">
              <w:t>sprawowanie nadzoru autorskiego, przeprowadzenie pró</w:t>
            </w:r>
            <w:r w:rsidRPr="00956B79">
              <w:rPr>
                <w:b/>
                <w:bCs/>
              </w:rPr>
              <w:t>b</w:t>
            </w:r>
            <w:r w:rsidRPr="00956B79">
              <w:t>, rozruchu mechanicznego i</w:t>
            </w:r>
            <w:r w:rsidR="00EF30AF">
              <w:t> </w:t>
            </w:r>
            <w:r w:rsidRPr="00956B79">
              <w:t>technologicznego;</w:t>
            </w:r>
          </w:p>
          <w:p w14:paraId="7E493009" w14:textId="77777777" w:rsidR="00A52F5C" w:rsidRPr="00956B79" w:rsidRDefault="00A52F5C" w:rsidP="00E20786">
            <w:pPr>
              <w:pStyle w:val="Akapitzlist"/>
              <w:numPr>
                <w:ilvl w:val="1"/>
                <w:numId w:val="42"/>
              </w:numPr>
              <w:spacing w:after="120"/>
              <w:jc w:val="both"/>
            </w:pPr>
            <w:r w:rsidRPr="00956B79">
              <w:t>wykonanie dokumentacji powykonawczej i przeniesienie autorskich praw majątkowych do niej;</w:t>
            </w:r>
          </w:p>
          <w:p w14:paraId="58C4D010" w14:textId="768EC419" w:rsidR="00A52F5C" w:rsidRPr="00956B79" w:rsidRDefault="00A52F5C" w:rsidP="00E20786">
            <w:pPr>
              <w:pStyle w:val="Akapitzlist"/>
              <w:numPr>
                <w:ilvl w:val="1"/>
                <w:numId w:val="42"/>
              </w:numPr>
              <w:spacing w:after="120"/>
              <w:jc w:val="both"/>
            </w:pPr>
            <w:r w:rsidRPr="00956B79">
              <w:t>uzyskanie decyzji umożliwiających eksploatację Inwestycji, w tym</w:t>
            </w:r>
            <w:r w:rsidR="00EF30AF">
              <w:rPr>
                <w:strike/>
              </w:rPr>
              <w:t xml:space="preserve"> </w:t>
            </w:r>
            <w:r w:rsidRPr="00956B79">
              <w:rPr>
                <w:strike/>
              </w:rPr>
              <w:t>–</w:t>
            </w:r>
            <w:r w:rsidRPr="00956B79">
              <w:t xml:space="preserve"> pozwolenia na użytkowanie</w:t>
            </w:r>
            <w:r w:rsidR="00EF30AF">
              <w:t>.</w:t>
            </w:r>
          </w:p>
          <w:p w14:paraId="116EED54" w14:textId="77777777" w:rsidR="00A52F5C" w:rsidRPr="00956B79" w:rsidRDefault="00A52F5C" w:rsidP="00E20786">
            <w:pPr>
              <w:pStyle w:val="Akapitzlist"/>
              <w:numPr>
                <w:ilvl w:val="0"/>
                <w:numId w:val="43"/>
              </w:numPr>
              <w:spacing w:after="120"/>
              <w:jc w:val="both"/>
            </w:pPr>
            <w:r w:rsidRPr="00956B79">
              <w:t xml:space="preserve">Wykonawca zobowiązany jest wykonać w ramach Wynagrodzenia wszelkie prace, Dostawy i świadczenia niezbędne do zrealizowania przedmiotu Umowy, również te, których konieczność ujawni się w trakcie </w:t>
            </w:r>
            <w:r w:rsidRPr="00956B79">
              <w:lastRenderedPageBreak/>
              <w:t>realizacji, a które doświadczony, profesjonalny wykonawca powinien był przewidzieć na etapie składania oferty lub zawierania Umowy.</w:t>
            </w:r>
          </w:p>
          <w:p w14:paraId="67935820" w14:textId="77777777" w:rsidR="00A52F5C" w:rsidRPr="00956B79" w:rsidRDefault="00A52F5C" w:rsidP="00E20786">
            <w:pPr>
              <w:pStyle w:val="Akapitzlist"/>
              <w:numPr>
                <w:ilvl w:val="0"/>
                <w:numId w:val="43"/>
              </w:numPr>
              <w:spacing w:after="120"/>
              <w:jc w:val="both"/>
            </w:pPr>
            <w:r w:rsidRPr="00956B79">
              <w:t>Etapy realizowane są w sposób ciągły i następujący po sobie, z zastrzeżeniem poniższych zasad:</w:t>
            </w:r>
          </w:p>
          <w:p w14:paraId="1AA8AEB3" w14:textId="77777777" w:rsidR="00A52F5C" w:rsidRPr="00956B79" w:rsidRDefault="00A52F5C" w:rsidP="00E20786">
            <w:pPr>
              <w:pStyle w:val="Akapitzlist"/>
              <w:numPr>
                <w:ilvl w:val="1"/>
                <w:numId w:val="41"/>
              </w:numPr>
              <w:spacing w:after="120"/>
              <w:jc w:val="both"/>
            </w:pPr>
            <w:r w:rsidRPr="00956B79">
              <w:rPr>
                <w:b/>
                <w:bCs/>
              </w:rPr>
              <w:t>rozpoczęcie Etapu II następuje po dokonaniu przez Zamawiającego odbioru Dokumentacji Projektowej</w:t>
            </w:r>
            <w:r w:rsidRPr="00956B79">
              <w:t xml:space="preserve"> (podpisaniu protokołu odbioru bez zastrzeżeń); z tą chwilą Wykonawca bez odrębnego wezwania przystępuje do czynności zmierzających do uzyskania Decyzji </w:t>
            </w:r>
            <w:proofErr w:type="spellStart"/>
            <w:r w:rsidRPr="00956B79">
              <w:t>PnB</w:t>
            </w:r>
            <w:proofErr w:type="spellEnd"/>
            <w:r w:rsidRPr="00956B79">
              <w:t>;</w:t>
            </w:r>
          </w:p>
          <w:p w14:paraId="5442D228" w14:textId="77777777" w:rsidR="00A52F5C" w:rsidRPr="00956B79" w:rsidRDefault="00A52F5C" w:rsidP="00E20786">
            <w:pPr>
              <w:pStyle w:val="Akapitzlist"/>
              <w:numPr>
                <w:ilvl w:val="1"/>
                <w:numId w:val="41"/>
              </w:numPr>
              <w:spacing w:after="120"/>
              <w:jc w:val="both"/>
            </w:pPr>
            <w:r w:rsidRPr="00956B79">
              <w:rPr>
                <w:b/>
                <w:bCs/>
              </w:rPr>
              <w:t xml:space="preserve">rozpoczęcie Etapu III następuje po uzyskaniu przez Wykonawcę ostatecznej i prawomocnej Decyzji </w:t>
            </w:r>
            <w:proofErr w:type="spellStart"/>
            <w:r w:rsidRPr="00956B79">
              <w:rPr>
                <w:b/>
                <w:bCs/>
              </w:rPr>
              <w:t>PnB</w:t>
            </w:r>
            <w:proofErr w:type="spellEnd"/>
            <w:r w:rsidRPr="00956B79">
              <w:rPr>
                <w:b/>
                <w:bCs/>
              </w:rPr>
              <w:t xml:space="preserve"> i przekazaniu jej Zamawiającemu</w:t>
            </w:r>
            <w:r w:rsidRPr="00956B79">
              <w:t xml:space="preserve"> oraz po protokolarnym przekazaniu Terenu Budowy;</w:t>
            </w:r>
          </w:p>
          <w:p w14:paraId="22852D29" w14:textId="6AB29C25" w:rsidR="00A52F5C" w:rsidRPr="00956B79" w:rsidRDefault="00A52F5C" w:rsidP="00E20786">
            <w:pPr>
              <w:pStyle w:val="Akapitzlist"/>
              <w:numPr>
                <w:ilvl w:val="1"/>
                <w:numId w:val="41"/>
              </w:numPr>
              <w:spacing w:after="120"/>
              <w:jc w:val="both"/>
            </w:pPr>
            <w:r w:rsidRPr="00956B79">
              <w:rPr>
                <w:b/>
                <w:bCs/>
              </w:rPr>
              <w:t>Zamawiającemu przysługuje prawo rezygnacji z realizacji Etapu II i z dalszej realizacji Inwestycji po odbiorze Dokumentacji Projektowej jedynie w przypadkach związanych z</w:t>
            </w:r>
            <w:r w:rsidR="001678FA">
              <w:rPr>
                <w:b/>
                <w:bCs/>
              </w:rPr>
              <w:t> </w:t>
            </w:r>
            <w:r w:rsidRPr="00956B79">
              <w:rPr>
                <w:b/>
                <w:bCs/>
              </w:rPr>
              <w:t>rozwiązaniem Umowy o dotację z przyczyn nieleżących po stronie Zamawiającego oraz gdy dalsze wykonywanie Umowy nie leży w interesie publicznym</w:t>
            </w:r>
            <w:r w:rsidRPr="00956B79">
              <w:t>; Wykonawca zobowiązany jest zrealizować wszystkie trzy etapy jako jedno, niepodzielne zobowiązanie, a Zamawiający zobowiązuje się do ich odebrania i zapłaty na zasadach Umowy.</w:t>
            </w:r>
          </w:p>
          <w:p w14:paraId="6A22558F" w14:textId="77777777" w:rsidR="00A52F5C" w:rsidRPr="00956B79" w:rsidRDefault="00A52F5C" w:rsidP="00E20786">
            <w:pPr>
              <w:pStyle w:val="Akapitzlist"/>
              <w:numPr>
                <w:ilvl w:val="0"/>
                <w:numId w:val="43"/>
              </w:numPr>
              <w:spacing w:after="120"/>
              <w:jc w:val="both"/>
            </w:pPr>
            <w:r w:rsidRPr="00956B79">
              <w:t xml:space="preserve">Ograniczenie zakresu Umowy lub zmiana sposobu jej realizacji dopuszczalne są wyłącznie w granicach art. 454–455 </w:t>
            </w:r>
            <w:proofErr w:type="spellStart"/>
            <w:r w:rsidRPr="00956B79">
              <w:t>Pzp</w:t>
            </w:r>
            <w:proofErr w:type="spellEnd"/>
            <w:r w:rsidRPr="00956B79">
              <w:t xml:space="preserve"> oraz z poszanowaniem ograniczeń wynikających z Umowy o dotację (§ 27).</w:t>
            </w:r>
          </w:p>
          <w:p w14:paraId="42393CB8" w14:textId="77777777" w:rsidR="00A52F5C" w:rsidRPr="00956B79" w:rsidRDefault="00A52F5C" w:rsidP="00E20786">
            <w:pPr>
              <w:jc w:val="both"/>
              <w:rPr>
                <w:rFonts w:ascii="Times New Roman" w:hAnsi="Times New Roman" w:cs="Times New Roman"/>
                <w:sz w:val="20"/>
                <w:szCs w:val="20"/>
              </w:rPr>
            </w:pPr>
          </w:p>
          <w:p w14:paraId="28DB3CA8" w14:textId="77777777" w:rsidR="00A52F5C" w:rsidRPr="00956B79" w:rsidRDefault="00A52F5C" w:rsidP="00E20786">
            <w:pPr>
              <w:pStyle w:val="Nagwek2"/>
              <w:spacing w:before="280" w:after="140"/>
              <w:jc w:val="center"/>
              <w:rPr>
                <w:b/>
                <w:bCs/>
                <w:color w:val="auto"/>
                <w:sz w:val="20"/>
                <w:szCs w:val="20"/>
              </w:rPr>
            </w:pPr>
            <w:r w:rsidRPr="00956B79">
              <w:rPr>
                <w:b/>
                <w:bCs/>
                <w:color w:val="auto"/>
                <w:sz w:val="20"/>
                <w:szCs w:val="20"/>
              </w:rPr>
              <w:t>§ 3. OŚWIADCZENIA WYKONAWCY</w:t>
            </w:r>
          </w:p>
          <w:p w14:paraId="7DB2BC63" w14:textId="77777777" w:rsidR="00A52F5C" w:rsidRPr="00956B79" w:rsidRDefault="00A52F5C" w:rsidP="00E20786">
            <w:pPr>
              <w:rPr>
                <w:rFonts w:ascii="Times New Roman" w:hAnsi="Times New Roman" w:cs="Times New Roman"/>
                <w:sz w:val="20"/>
                <w:szCs w:val="20"/>
              </w:rPr>
            </w:pPr>
          </w:p>
          <w:p w14:paraId="4CF22D7B" w14:textId="77777777" w:rsidR="00A52F5C" w:rsidRPr="00956B79" w:rsidRDefault="00A52F5C" w:rsidP="00E20786">
            <w:pPr>
              <w:pStyle w:val="Akapitzlist"/>
              <w:numPr>
                <w:ilvl w:val="0"/>
                <w:numId w:val="44"/>
              </w:numPr>
              <w:spacing w:after="120"/>
              <w:jc w:val="both"/>
            </w:pPr>
            <w:r w:rsidRPr="00956B79">
              <w:t>Wykonawca oświadcza i zapewnia, że:</w:t>
            </w:r>
          </w:p>
          <w:p w14:paraId="01C7A9EB" w14:textId="77777777" w:rsidR="00A52F5C" w:rsidRPr="00956B79" w:rsidRDefault="00A52F5C" w:rsidP="00E20786">
            <w:pPr>
              <w:pStyle w:val="Akapitzlist"/>
              <w:numPr>
                <w:ilvl w:val="1"/>
                <w:numId w:val="44"/>
              </w:numPr>
              <w:spacing w:after="120"/>
              <w:jc w:val="both"/>
            </w:pPr>
            <w:r w:rsidRPr="00956B79">
              <w:t>posiada pełne prawo i zdolność do zawarcia i wykonania Umowy, w tym wymagane zgody organów;</w:t>
            </w:r>
          </w:p>
          <w:p w14:paraId="63CE54DD" w14:textId="77777777" w:rsidR="00A52F5C" w:rsidRPr="00956B79" w:rsidRDefault="00A52F5C" w:rsidP="00E20786">
            <w:pPr>
              <w:pStyle w:val="Akapitzlist"/>
              <w:numPr>
                <w:ilvl w:val="1"/>
                <w:numId w:val="44"/>
              </w:numPr>
              <w:spacing w:after="120"/>
              <w:jc w:val="both"/>
            </w:pPr>
            <w:r w:rsidRPr="00956B79">
              <w:t>nie istnieją przeszkody prawne ani faktyczne uniemożliwiające wykonanie Umowy, a jej wykonanie nie narusza praw osób trzecich;</w:t>
            </w:r>
          </w:p>
          <w:p w14:paraId="7D9AA0D7" w14:textId="77777777" w:rsidR="00A52F5C" w:rsidRPr="00956B79" w:rsidRDefault="00A52F5C" w:rsidP="00E20786">
            <w:pPr>
              <w:pStyle w:val="Akapitzlist"/>
              <w:numPr>
                <w:ilvl w:val="1"/>
                <w:numId w:val="44"/>
              </w:numPr>
              <w:spacing w:after="120"/>
              <w:jc w:val="both"/>
            </w:pPr>
            <w:r w:rsidRPr="00956B79">
              <w:t>nie zachodzą przesłanki upadłości, restrukturyzacji ani likwidacji i brak jest podstaw do złożenia takich wniosków w okresie obowiązywania Umowy, gwarancji i rękojmi;</w:t>
            </w:r>
          </w:p>
          <w:p w14:paraId="301940EE" w14:textId="77777777" w:rsidR="00A52F5C" w:rsidRPr="00956B79" w:rsidRDefault="00A52F5C" w:rsidP="00E20786">
            <w:pPr>
              <w:pStyle w:val="Akapitzlist"/>
              <w:numPr>
                <w:ilvl w:val="1"/>
                <w:numId w:val="44"/>
              </w:numPr>
              <w:spacing w:after="120"/>
              <w:jc w:val="both"/>
            </w:pPr>
            <w:r w:rsidRPr="00956B79">
              <w:t>nie posiada zaległości podatkowych (US) ani składkowych (ZUS);</w:t>
            </w:r>
          </w:p>
          <w:p w14:paraId="53DCC8CB" w14:textId="36CA5F30" w:rsidR="00A52F5C" w:rsidRPr="00956B79" w:rsidRDefault="00A52F5C" w:rsidP="00E20786">
            <w:pPr>
              <w:pStyle w:val="Akapitzlist"/>
              <w:numPr>
                <w:ilvl w:val="1"/>
                <w:numId w:val="44"/>
              </w:numPr>
              <w:spacing w:after="120"/>
              <w:jc w:val="both"/>
            </w:pPr>
            <w:r w:rsidRPr="00956B79">
              <w:t>posiada potencjał osobowy, finansowy, organizacyjny i techniczny niezbędny do należytego i</w:t>
            </w:r>
            <w:r w:rsidR="001678FA">
              <w:t> </w:t>
            </w:r>
            <w:r w:rsidRPr="00956B79">
              <w:t>terminowego wykonania Umowy;</w:t>
            </w:r>
          </w:p>
          <w:p w14:paraId="581007E2" w14:textId="77777777" w:rsidR="00A52F5C" w:rsidRPr="00956B79" w:rsidRDefault="00A52F5C" w:rsidP="00E20786">
            <w:pPr>
              <w:pStyle w:val="Akapitzlist"/>
              <w:numPr>
                <w:ilvl w:val="1"/>
                <w:numId w:val="44"/>
              </w:numPr>
              <w:spacing w:after="120"/>
              <w:jc w:val="both"/>
            </w:pPr>
            <w:r w:rsidRPr="00956B79">
              <w:t>zapoznał się z PFU, terenem planowanej Inwestycji, warunkami realizacji i dokumentami postępowania, nie wnosi do nich zastrzeżeń i nie będzie domagał się podwyższenia Wynagrodzenia z uwagi na ich niekompletność, z wyłączeniem wad, których przy zachowaniu należytej staranności nie mógł wykryć;</w:t>
            </w:r>
          </w:p>
          <w:p w14:paraId="7A0B57C4" w14:textId="77777777" w:rsidR="00A52F5C" w:rsidRPr="00956B79" w:rsidRDefault="00A52F5C" w:rsidP="00E20786">
            <w:pPr>
              <w:pStyle w:val="Akapitzlist"/>
              <w:numPr>
                <w:ilvl w:val="1"/>
                <w:numId w:val="44"/>
              </w:numPr>
              <w:spacing w:after="120"/>
              <w:jc w:val="both"/>
            </w:pPr>
            <w:r w:rsidRPr="00956B79">
              <w:t>Dokumentacja Projektowa zostanie opracowana przez osoby posiadające wymagane uprawnienia budowlane i podlegać będzie sprawdzeniu zgodnie z art. 20 ust. 2 PB.</w:t>
            </w:r>
          </w:p>
          <w:p w14:paraId="20330546" w14:textId="77777777" w:rsidR="00A52F5C" w:rsidRPr="00956B79" w:rsidRDefault="00A52F5C" w:rsidP="00E20786">
            <w:pPr>
              <w:pStyle w:val="Akapitzlist"/>
              <w:numPr>
                <w:ilvl w:val="0"/>
                <w:numId w:val="44"/>
              </w:numPr>
              <w:spacing w:after="120"/>
              <w:jc w:val="both"/>
            </w:pPr>
            <w:r w:rsidRPr="00956B79">
              <w:t>Wykonawca ponosi odpowiedzialność za działania i zaniechania osób, którymi się posługuje, na zasadzie ryzyka, i nie może zwolnić się z odpowiedzialności wykazując, że powierzył czynności profesjonaliście. Wykonawca zobowiązuje się do niezatrudniania pracowników Zamawiającego do realizacji Umowy.</w:t>
            </w:r>
          </w:p>
          <w:p w14:paraId="605E06B3" w14:textId="77777777" w:rsidR="00A52F5C" w:rsidRPr="00956B79" w:rsidRDefault="00A52F5C" w:rsidP="00E20786">
            <w:pPr>
              <w:rPr>
                <w:rFonts w:ascii="Times New Roman" w:hAnsi="Times New Roman" w:cs="Times New Roman"/>
                <w:sz w:val="20"/>
                <w:szCs w:val="20"/>
              </w:rPr>
            </w:pPr>
          </w:p>
          <w:p w14:paraId="1233EAAE" w14:textId="77777777" w:rsidR="00A52F5C" w:rsidRPr="00956B79" w:rsidRDefault="00A52F5C" w:rsidP="00E20786">
            <w:pPr>
              <w:pStyle w:val="Nagwek2"/>
              <w:spacing w:before="280" w:after="140"/>
              <w:jc w:val="center"/>
              <w:rPr>
                <w:b/>
                <w:bCs/>
                <w:color w:val="auto"/>
                <w:sz w:val="20"/>
                <w:szCs w:val="20"/>
              </w:rPr>
            </w:pPr>
            <w:r w:rsidRPr="00956B79">
              <w:rPr>
                <w:b/>
                <w:bCs/>
                <w:color w:val="auto"/>
                <w:sz w:val="20"/>
                <w:szCs w:val="20"/>
              </w:rPr>
              <w:t>§ 4. TERMINY REALIZACJI</w:t>
            </w:r>
          </w:p>
          <w:p w14:paraId="6CBECD08" w14:textId="77777777" w:rsidR="00A52F5C" w:rsidRPr="00956B79" w:rsidRDefault="00A52F5C" w:rsidP="00E20786">
            <w:pPr>
              <w:rPr>
                <w:rFonts w:ascii="Times New Roman" w:hAnsi="Times New Roman" w:cs="Times New Roman"/>
                <w:sz w:val="20"/>
                <w:szCs w:val="20"/>
              </w:rPr>
            </w:pPr>
          </w:p>
          <w:p w14:paraId="6ECC921B" w14:textId="77777777" w:rsidR="00A52F5C" w:rsidRPr="00956B79" w:rsidRDefault="00A52F5C" w:rsidP="00EF30AF">
            <w:pPr>
              <w:pStyle w:val="Akapitzlist"/>
              <w:numPr>
                <w:ilvl w:val="2"/>
                <w:numId w:val="42"/>
              </w:numPr>
              <w:spacing w:after="120"/>
              <w:ind w:left="883" w:hanging="567"/>
              <w:jc w:val="both"/>
            </w:pPr>
            <w:r w:rsidRPr="00956B79">
              <w:t>Strony ustalają następujące terminy:</w:t>
            </w:r>
          </w:p>
          <w:p w14:paraId="390E0CB8" w14:textId="77777777" w:rsidR="00A52F5C" w:rsidRPr="00956B79" w:rsidRDefault="00A52F5C" w:rsidP="00EF30AF">
            <w:pPr>
              <w:pStyle w:val="Akapitzlist"/>
              <w:numPr>
                <w:ilvl w:val="2"/>
                <w:numId w:val="44"/>
              </w:numPr>
              <w:spacing w:after="120"/>
              <w:ind w:left="883" w:firstLine="0"/>
              <w:jc w:val="both"/>
            </w:pPr>
            <w:r w:rsidRPr="00956B79">
              <w:t>rozpoczęcie realizacji Umowy (Etap I) – niezwłocznie po jej zawarciu;</w:t>
            </w:r>
          </w:p>
          <w:p w14:paraId="6B0AD2DF" w14:textId="77777777" w:rsidR="00A52F5C" w:rsidRPr="00956B79" w:rsidRDefault="00A52F5C" w:rsidP="00EF30AF">
            <w:pPr>
              <w:pStyle w:val="Akapitzlist"/>
              <w:numPr>
                <w:ilvl w:val="2"/>
                <w:numId w:val="44"/>
              </w:numPr>
              <w:spacing w:after="120"/>
              <w:ind w:left="1450" w:hanging="567"/>
              <w:jc w:val="both"/>
            </w:pPr>
            <w:r w:rsidRPr="00956B79">
              <w:t xml:space="preserve">zakończenie Etapu I (przekazanie i odbiór Dokumentacji Projektowej) – do 3 miesięcy od podpisania umowy </w:t>
            </w:r>
            <w:r w:rsidRPr="00EF30AF">
              <w:t>;</w:t>
            </w:r>
          </w:p>
          <w:p w14:paraId="1948A1A9" w14:textId="77777777" w:rsidR="00A52F5C" w:rsidRPr="00956B79" w:rsidRDefault="00A52F5C" w:rsidP="00EF30AF">
            <w:pPr>
              <w:pStyle w:val="Akapitzlist"/>
              <w:numPr>
                <w:ilvl w:val="2"/>
                <w:numId w:val="44"/>
              </w:numPr>
              <w:tabs>
                <w:tab w:val="left" w:pos="1450"/>
              </w:tabs>
              <w:spacing w:after="120"/>
              <w:ind w:left="1450" w:hanging="567"/>
              <w:jc w:val="both"/>
            </w:pPr>
            <w:r w:rsidRPr="00956B79">
              <w:lastRenderedPageBreak/>
              <w:t xml:space="preserve">zakończenie Etapu II (uzyskanie i przekazanie ostatecznej i prawomocnej Decyzji </w:t>
            </w:r>
            <w:proofErr w:type="spellStart"/>
            <w:r w:rsidRPr="00956B79">
              <w:t>PnB</w:t>
            </w:r>
            <w:proofErr w:type="spellEnd"/>
            <w:r w:rsidRPr="00956B79">
              <w:t>– do 5 miesięcy od podpisania umowy;</w:t>
            </w:r>
          </w:p>
          <w:p w14:paraId="126E928F" w14:textId="77777777" w:rsidR="00A52F5C" w:rsidRPr="00956B79" w:rsidRDefault="00A52F5C" w:rsidP="00EF30AF">
            <w:pPr>
              <w:pStyle w:val="Akapitzlist"/>
              <w:numPr>
                <w:ilvl w:val="2"/>
                <w:numId w:val="44"/>
              </w:numPr>
              <w:spacing w:after="120"/>
              <w:ind w:left="883" w:firstLine="0"/>
              <w:jc w:val="both"/>
            </w:pPr>
            <w:r w:rsidRPr="00956B79">
              <w:t xml:space="preserve">przekazanie Terenu Budowy – nie później niż 14 dni od przekazania Decyzji </w:t>
            </w:r>
            <w:proofErr w:type="spellStart"/>
            <w:r w:rsidRPr="00956B79">
              <w:t>PnB</w:t>
            </w:r>
            <w:proofErr w:type="spellEnd"/>
            <w:r w:rsidRPr="00956B79">
              <w:t>;</w:t>
            </w:r>
          </w:p>
          <w:p w14:paraId="36F93A56" w14:textId="3036A106" w:rsidR="00A52F5C" w:rsidRPr="00956B79" w:rsidRDefault="00A52F5C" w:rsidP="00490D11">
            <w:pPr>
              <w:pStyle w:val="Akapitzlist"/>
              <w:numPr>
                <w:ilvl w:val="2"/>
                <w:numId w:val="44"/>
              </w:numPr>
              <w:spacing w:after="120"/>
              <w:ind w:left="1456" w:hanging="567"/>
              <w:jc w:val="both"/>
            </w:pPr>
            <w:r w:rsidRPr="00956B79">
              <w:t xml:space="preserve">zakończenie Etapu III </w:t>
            </w:r>
            <w:r w:rsidR="00AA62D8">
              <w:t xml:space="preserve">i </w:t>
            </w:r>
            <w:r w:rsidR="00270283">
              <w:t xml:space="preserve">uzyskanie prawomocnej decyzji o pozwoleniu na użytkowanie - </w:t>
            </w:r>
            <w:r w:rsidRPr="00956B79">
              <w:t xml:space="preserve"> do dnia 31.10.2028r.</w:t>
            </w:r>
          </w:p>
          <w:p w14:paraId="123FCC89" w14:textId="76706B87" w:rsidR="00A52F5C" w:rsidRPr="00956B79" w:rsidRDefault="00A52F5C" w:rsidP="00E20786">
            <w:pPr>
              <w:pStyle w:val="Akapitzlist"/>
              <w:numPr>
                <w:ilvl w:val="0"/>
                <w:numId w:val="44"/>
              </w:numPr>
              <w:spacing w:after="120"/>
              <w:jc w:val="both"/>
            </w:pPr>
            <w:r w:rsidRPr="00956B79">
              <w:t xml:space="preserve">Terminy pośrednie (kamienie milowe) określa Harmonogram (Załącznik nr 6), który </w:t>
            </w:r>
            <w:r w:rsidRPr="00956B79">
              <w:rPr>
                <w:b/>
                <w:bCs/>
              </w:rPr>
              <w:t>musi być zgodny z</w:t>
            </w:r>
            <w:r w:rsidR="00EF30AF">
              <w:rPr>
                <w:b/>
                <w:bCs/>
              </w:rPr>
              <w:t> </w:t>
            </w:r>
            <w:r w:rsidRPr="00956B79">
              <w:rPr>
                <w:b/>
                <w:bCs/>
              </w:rPr>
              <w:t>harmonogramem rzeczowo-finansowym Umowy o dotację</w:t>
            </w:r>
            <w:r w:rsidRPr="00956B79">
              <w:t xml:space="preserve"> i uwzględniać kwartalne okresy rozliczeniowe. Harmonogram podlega akceptacji Zamawiającego; Zamawiający zgłasza uwagi w terminie 5</w:t>
            </w:r>
            <w:r w:rsidR="00EF30AF">
              <w:t> </w:t>
            </w:r>
            <w:r w:rsidRPr="00956B79">
              <w:t>dni roboczych, a Wykonawca usuwa nieprawidłowości w terminie 5 dni; brak uwag uważa się za akceptację.</w:t>
            </w:r>
          </w:p>
          <w:p w14:paraId="34966EB3" w14:textId="7279BA2B" w:rsidR="00A52F5C" w:rsidRPr="00956B79" w:rsidRDefault="00A52F5C" w:rsidP="00E20786">
            <w:pPr>
              <w:pStyle w:val="Akapitzlist"/>
              <w:numPr>
                <w:ilvl w:val="0"/>
                <w:numId w:val="44"/>
              </w:numPr>
              <w:spacing w:after="120"/>
              <w:jc w:val="both"/>
            </w:pPr>
            <w:r w:rsidRPr="00956B79">
              <w:t>W razie zagrożenia dotrzymania terminów Wykonawca zobowiązany jest niezwłocznie, nie później niż w</w:t>
            </w:r>
            <w:r w:rsidR="00EF30AF">
              <w:t> </w:t>
            </w:r>
            <w:r w:rsidRPr="00956B79">
              <w:t>terminie 5 dni, pisemnie lub e-mailem poinformować Zamawiającego o przyczynach, rozmiarach i</w:t>
            </w:r>
            <w:r w:rsidR="00EF30AF">
              <w:t> </w:t>
            </w:r>
            <w:r w:rsidRPr="00956B79">
              <w:t>skutkach zagrożenia oraz o działaniach naprawczych. Informacja ta nie zwalnia Wykonawcy z</w:t>
            </w:r>
            <w:r w:rsidR="00EF30AF">
              <w:t> </w:t>
            </w:r>
            <w:r w:rsidRPr="00956B79">
              <w:t>odpowiedzialności, chyba że opóźnienie wynikło z przyczyn nieleżących po jego stronie.</w:t>
            </w:r>
          </w:p>
          <w:p w14:paraId="0A219515" w14:textId="77777777" w:rsidR="00A52F5C" w:rsidRPr="00956B79" w:rsidRDefault="00A52F5C" w:rsidP="00E20786">
            <w:pPr>
              <w:pStyle w:val="Akapitzlist"/>
              <w:numPr>
                <w:ilvl w:val="0"/>
                <w:numId w:val="44"/>
              </w:numPr>
              <w:spacing w:after="120"/>
              <w:jc w:val="both"/>
            </w:pPr>
            <w:r w:rsidRPr="00956B79">
              <w:t xml:space="preserve">Termin realizacji może ulec zmianie wyłącznie na zasadach § 27 i wyłącznie w przypadku: wstrzymania prac z przyczyn leżących po stronie Zamawiającego, działania siły wyższej lub niezależnej od Wykonawcy przewlekłości postępowań administracyjnych – przy czym przedłużenie nie może przekroczyć czasu trwania okoliczności. Przewlekłość postępowania o wydanie Decyzji </w:t>
            </w:r>
            <w:proofErr w:type="spellStart"/>
            <w:r w:rsidRPr="00956B79">
              <w:t>PnB</w:t>
            </w:r>
            <w:proofErr w:type="spellEnd"/>
            <w:r w:rsidRPr="00956B79">
              <w:t xml:space="preserve"> uprawnia do zmiany terminu wyłącznie wówczas, gdy nie wynika z przyczyn leżących po stronie Wykonawcy (Etap II obciąża Wykonawcę – § 6). O wszelkich przypadkach przewlekłości postępowania Wykonawca jest zobowiązany informować Zamawiającego niezależnie od pozostałych obowiązków informacyjnych </w:t>
            </w:r>
          </w:p>
          <w:p w14:paraId="4561081E" w14:textId="77777777" w:rsidR="00A52F5C" w:rsidRPr="00956B79" w:rsidRDefault="00A52F5C" w:rsidP="00E20786">
            <w:pPr>
              <w:rPr>
                <w:rFonts w:ascii="Times New Roman" w:hAnsi="Times New Roman" w:cs="Times New Roman"/>
                <w:sz w:val="20"/>
                <w:szCs w:val="20"/>
              </w:rPr>
            </w:pPr>
          </w:p>
          <w:p w14:paraId="3681374C" w14:textId="77777777" w:rsidR="00A52F5C" w:rsidRPr="00956B79" w:rsidRDefault="00A52F5C" w:rsidP="00E20786">
            <w:pPr>
              <w:pStyle w:val="Nagwek2"/>
              <w:spacing w:before="280" w:after="140"/>
              <w:jc w:val="center"/>
              <w:rPr>
                <w:b/>
                <w:bCs/>
                <w:color w:val="auto"/>
                <w:sz w:val="20"/>
                <w:szCs w:val="20"/>
              </w:rPr>
            </w:pPr>
            <w:r w:rsidRPr="00956B79">
              <w:rPr>
                <w:b/>
                <w:bCs/>
                <w:color w:val="auto"/>
                <w:sz w:val="20"/>
                <w:szCs w:val="20"/>
              </w:rPr>
              <w:t>§ 5. ETAP I – DOKUMENTACJA PROJEKTOWA</w:t>
            </w:r>
          </w:p>
          <w:p w14:paraId="163334A1" w14:textId="77777777" w:rsidR="00A52F5C" w:rsidRPr="00956B79" w:rsidRDefault="00A52F5C" w:rsidP="00E20786">
            <w:pPr>
              <w:rPr>
                <w:rFonts w:ascii="Times New Roman" w:hAnsi="Times New Roman" w:cs="Times New Roman"/>
                <w:sz w:val="20"/>
                <w:szCs w:val="20"/>
              </w:rPr>
            </w:pPr>
          </w:p>
          <w:p w14:paraId="4576CC0B" w14:textId="77777777" w:rsidR="00A52F5C" w:rsidRPr="00956B79" w:rsidRDefault="00A52F5C" w:rsidP="00E20786">
            <w:pPr>
              <w:pStyle w:val="Akapitzlist"/>
              <w:numPr>
                <w:ilvl w:val="0"/>
                <w:numId w:val="45"/>
              </w:numPr>
              <w:spacing w:after="120"/>
              <w:jc w:val="both"/>
            </w:pPr>
            <w:r w:rsidRPr="00956B79">
              <w:rPr>
                <w:b/>
                <w:bCs/>
              </w:rPr>
              <w:t xml:space="preserve">Zagadnienia ogólne. </w:t>
            </w:r>
            <w:r w:rsidRPr="00956B79">
              <w:t>Mapę do celów projektowych uzyskuje Wykonawca. Dokumentacja Projektowa zostanie wykonana zgodnie z Umową, Prawem budowlanym i aktami wykonawczymi oraz zasadami wiedzy technicznej, w sposób:</w:t>
            </w:r>
          </w:p>
          <w:p w14:paraId="797EADBD" w14:textId="77777777" w:rsidR="00A52F5C" w:rsidRPr="00956B79" w:rsidRDefault="00A52F5C" w:rsidP="00E20786">
            <w:pPr>
              <w:pStyle w:val="Akapitzlist"/>
              <w:numPr>
                <w:ilvl w:val="1"/>
                <w:numId w:val="45"/>
              </w:numPr>
              <w:spacing w:after="120"/>
              <w:jc w:val="both"/>
            </w:pPr>
            <w:r w:rsidRPr="00956B79">
              <w:t>skoordynowany technicznie;</w:t>
            </w:r>
          </w:p>
          <w:p w14:paraId="0BDC3382" w14:textId="77777777" w:rsidR="00A52F5C" w:rsidRPr="00956B79" w:rsidRDefault="00A52F5C" w:rsidP="00E20786">
            <w:pPr>
              <w:pStyle w:val="Akapitzlist"/>
              <w:numPr>
                <w:ilvl w:val="1"/>
                <w:numId w:val="45"/>
              </w:numPr>
              <w:spacing w:after="120"/>
              <w:jc w:val="both"/>
            </w:pPr>
            <w:r w:rsidRPr="00956B79">
              <w:t>kompletny we wszystkich branżach;</w:t>
            </w:r>
          </w:p>
          <w:p w14:paraId="19B0C1D8" w14:textId="77777777" w:rsidR="00A52F5C" w:rsidRPr="00956B79" w:rsidRDefault="00A52F5C" w:rsidP="00E20786">
            <w:pPr>
              <w:pStyle w:val="Akapitzlist"/>
              <w:numPr>
                <w:ilvl w:val="1"/>
                <w:numId w:val="45"/>
              </w:numPr>
              <w:spacing w:after="120"/>
              <w:jc w:val="both"/>
            </w:pPr>
            <w:r w:rsidRPr="00956B79">
              <w:t>uwzględniający normy zharmonizowane i wymagania jednostek notyfikowanych;</w:t>
            </w:r>
          </w:p>
          <w:p w14:paraId="2D09371D" w14:textId="3593B34C" w:rsidR="00A52F5C" w:rsidRPr="00956B79" w:rsidRDefault="00A52F5C" w:rsidP="00E20786">
            <w:pPr>
              <w:pStyle w:val="Akapitzlist"/>
              <w:numPr>
                <w:ilvl w:val="1"/>
                <w:numId w:val="45"/>
              </w:numPr>
              <w:spacing w:after="120"/>
              <w:jc w:val="both"/>
              <w:rPr>
                <w:b/>
                <w:bCs/>
              </w:rPr>
            </w:pPr>
            <w:r w:rsidRPr="00956B79">
              <w:t>zawierający wymagane uzgodnienia, w tym ze służbami BHP i ppoż. Zamawiającego, zgodnie z</w:t>
            </w:r>
            <w:r w:rsidR="001678FA">
              <w:t> </w:t>
            </w:r>
            <w:r w:rsidRPr="00956B79">
              <w:t>zakresem zamieszczonym w Załączniku nr 1 (PFU).</w:t>
            </w:r>
          </w:p>
          <w:p w14:paraId="2E3C28F7" w14:textId="77777777" w:rsidR="00A52F5C" w:rsidRPr="00956B79" w:rsidRDefault="00A52F5C" w:rsidP="00E20786">
            <w:pPr>
              <w:pStyle w:val="Akapitzlist"/>
              <w:numPr>
                <w:ilvl w:val="0"/>
                <w:numId w:val="45"/>
              </w:numPr>
              <w:spacing w:after="120"/>
              <w:jc w:val="both"/>
            </w:pPr>
            <w:r w:rsidRPr="00956B79">
              <w:t>Wykonawca dokona wizji lokalnej terenu planowanej Inwestycji przed przystąpieniem do prac projektowych.</w:t>
            </w:r>
          </w:p>
          <w:p w14:paraId="54FC5C6D" w14:textId="77777777" w:rsidR="00A52F5C" w:rsidRPr="00956B79" w:rsidRDefault="00A52F5C" w:rsidP="00E20786">
            <w:pPr>
              <w:pStyle w:val="Akapitzlist"/>
              <w:numPr>
                <w:ilvl w:val="0"/>
                <w:numId w:val="45"/>
              </w:numPr>
              <w:spacing w:after="120"/>
              <w:jc w:val="both"/>
            </w:pPr>
            <w:r w:rsidRPr="00956B79">
              <w:rPr>
                <w:b/>
                <w:bCs/>
              </w:rPr>
              <w:t>Obowiązki informacyjne – współpraca.</w:t>
            </w:r>
            <w:r w:rsidRPr="00956B79">
              <w:t xml:space="preserve"> Wykonawca zobowiązany jest:</w:t>
            </w:r>
          </w:p>
          <w:p w14:paraId="7072B37C" w14:textId="3585FC89" w:rsidR="00A52F5C" w:rsidRPr="00956B79" w:rsidRDefault="00A52F5C" w:rsidP="00E20786">
            <w:pPr>
              <w:pStyle w:val="Akapitzlist"/>
              <w:numPr>
                <w:ilvl w:val="1"/>
                <w:numId w:val="44"/>
              </w:numPr>
              <w:spacing w:after="120"/>
              <w:jc w:val="both"/>
            </w:pPr>
            <w:r w:rsidRPr="00956B79">
              <w:t>konsultować na bieżąco z Zamawiającym zagadnienia dotyczące prac i uwzględniać uwagi i</w:t>
            </w:r>
            <w:r w:rsidR="001678FA">
              <w:t> </w:t>
            </w:r>
            <w:r w:rsidRPr="00956B79">
              <w:t>zastrzeżenia Zamawiającego;</w:t>
            </w:r>
          </w:p>
          <w:p w14:paraId="7B5C9FD8" w14:textId="77777777" w:rsidR="00A52F5C" w:rsidRPr="00956B79" w:rsidRDefault="00A52F5C" w:rsidP="00E20786">
            <w:pPr>
              <w:pStyle w:val="Akapitzlist"/>
              <w:numPr>
                <w:ilvl w:val="1"/>
                <w:numId w:val="44"/>
              </w:numPr>
              <w:spacing w:after="120"/>
              <w:jc w:val="both"/>
            </w:pPr>
            <w:r w:rsidRPr="00956B79">
              <w:t>informować o przebiegu prac i udostępniać sukcesywnie dokumentację cząstkową;</w:t>
            </w:r>
          </w:p>
          <w:p w14:paraId="2B6D0ECA" w14:textId="77777777" w:rsidR="00A52F5C" w:rsidRPr="00956B79" w:rsidRDefault="00A52F5C" w:rsidP="00E20786">
            <w:pPr>
              <w:pStyle w:val="Akapitzlist"/>
              <w:numPr>
                <w:ilvl w:val="1"/>
                <w:numId w:val="44"/>
              </w:numPr>
              <w:spacing w:after="120"/>
              <w:jc w:val="both"/>
            </w:pPr>
            <w:r w:rsidRPr="00956B79">
              <w:t>informować o problemach lub okolicznościach mogących wpłynąć na jakość lub termin – niezwłocznie, nie później niż w terminie 5 dni od ich zaistnienia;</w:t>
            </w:r>
          </w:p>
          <w:p w14:paraId="11DD35D3" w14:textId="77777777" w:rsidR="00A52F5C" w:rsidRPr="00956B79" w:rsidRDefault="00A52F5C" w:rsidP="00E20786">
            <w:pPr>
              <w:pStyle w:val="Akapitzlist"/>
              <w:numPr>
                <w:ilvl w:val="1"/>
                <w:numId w:val="44"/>
              </w:numPr>
              <w:spacing w:after="120"/>
              <w:jc w:val="both"/>
            </w:pPr>
            <w:r w:rsidRPr="00956B79">
              <w:t>udzielać niezwłocznie wyjaśnień dotyczących Dokumentacji i zawartych w niej rozwiązań;</w:t>
            </w:r>
          </w:p>
          <w:p w14:paraId="6E669C57" w14:textId="77777777" w:rsidR="00A52F5C" w:rsidRPr="00956B79" w:rsidRDefault="00A52F5C" w:rsidP="00E20786">
            <w:pPr>
              <w:pStyle w:val="Akapitzlist"/>
              <w:numPr>
                <w:ilvl w:val="1"/>
                <w:numId w:val="44"/>
              </w:numPr>
              <w:spacing w:after="120"/>
              <w:jc w:val="both"/>
            </w:pPr>
            <w:r w:rsidRPr="00956B79">
              <w:t>dokonywać zmian Dokumentacji zgodnie z poleceniem Zamawiającego; jeżeli polecenie prowadziłoby do niezgodności z przepisami lub normami, Wykonawca ma obowiązek niezwłocznie pisemnie powiadomić o tym Zamawiającego, wskazując konkretne przepisy/normy; w braku takiej informacji Wykonawca nie może zasłaniać się zarzutem, że działał zgodnie z poleceniem.</w:t>
            </w:r>
          </w:p>
          <w:p w14:paraId="7188BAC0" w14:textId="2A434F64" w:rsidR="00A52F5C" w:rsidRPr="00956B79" w:rsidRDefault="00A52F5C" w:rsidP="00E20786">
            <w:pPr>
              <w:pStyle w:val="Akapitzlist"/>
              <w:numPr>
                <w:ilvl w:val="0"/>
                <w:numId w:val="45"/>
              </w:numPr>
              <w:spacing w:after="120"/>
              <w:jc w:val="both"/>
            </w:pPr>
            <w:r w:rsidRPr="00956B79">
              <w:rPr>
                <w:b/>
                <w:bCs/>
              </w:rPr>
              <w:t xml:space="preserve">Odbiór Dokumentacji Projektowej kończy Etap I </w:t>
            </w:r>
            <w:proofErr w:type="spellStart"/>
            <w:r w:rsidRPr="00956B79">
              <w:rPr>
                <w:b/>
                <w:bCs/>
              </w:rPr>
              <w:t>i</w:t>
            </w:r>
            <w:proofErr w:type="spellEnd"/>
            <w:r w:rsidRPr="00956B79">
              <w:rPr>
                <w:b/>
                <w:bCs/>
              </w:rPr>
              <w:t xml:space="preserve"> otwiera Etap II.</w:t>
            </w:r>
            <w:r w:rsidRPr="00956B79">
              <w:t xml:space="preserve"> Zasady odbioru określa § 1</w:t>
            </w:r>
            <w:r w:rsidR="00DA2682">
              <w:t>4</w:t>
            </w:r>
            <w:r w:rsidRPr="00956B79">
              <w:t>. Odbiór Dokumentacji bez zastrzeżeń stanowi warunek i moment rozpoczęcia Etapu II.</w:t>
            </w:r>
          </w:p>
          <w:p w14:paraId="25714F6A" w14:textId="77777777" w:rsidR="00A52F5C" w:rsidRPr="00956B79" w:rsidRDefault="00A52F5C" w:rsidP="00E20786">
            <w:pPr>
              <w:rPr>
                <w:rFonts w:ascii="Times New Roman" w:hAnsi="Times New Roman" w:cs="Times New Roman"/>
                <w:sz w:val="20"/>
                <w:szCs w:val="20"/>
              </w:rPr>
            </w:pPr>
          </w:p>
          <w:p w14:paraId="07004C22" w14:textId="77777777" w:rsidR="00A52F5C" w:rsidRPr="00956B79" w:rsidRDefault="00A52F5C" w:rsidP="00E20786">
            <w:pPr>
              <w:pStyle w:val="Nagwek2"/>
              <w:spacing w:before="280" w:after="140"/>
              <w:jc w:val="center"/>
              <w:rPr>
                <w:b/>
                <w:bCs/>
                <w:color w:val="auto"/>
                <w:sz w:val="20"/>
                <w:szCs w:val="20"/>
              </w:rPr>
            </w:pPr>
            <w:r w:rsidRPr="00956B79">
              <w:rPr>
                <w:b/>
                <w:bCs/>
                <w:color w:val="auto"/>
                <w:sz w:val="20"/>
                <w:szCs w:val="20"/>
              </w:rPr>
              <w:lastRenderedPageBreak/>
              <w:t>§ 6. ETAP II – UZYSKANIE POZWOLENIA NA BUDOWĘ</w:t>
            </w:r>
          </w:p>
          <w:p w14:paraId="317577CA" w14:textId="77777777" w:rsidR="00A52F5C" w:rsidRPr="00956B79" w:rsidRDefault="00A52F5C" w:rsidP="00E20786">
            <w:pPr>
              <w:rPr>
                <w:rFonts w:ascii="Times New Roman" w:hAnsi="Times New Roman" w:cs="Times New Roman"/>
                <w:sz w:val="20"/>
                <w:szCs w:val="20"/>
              </w:rPr>
            </w:pPr>
          </w:p>
          <w:p w14:paraId="02814625" w14:textId="57B140F3" w:rsidR="00A52F5C" w:rsidRPr="00956B79" w:rsidRDefault="00A52F5C" w:rsidP="00E20786">
            <w:pPr>
              <w:pStyle w:val="Akapitzlist"/>
              <w:numPr>
                <w:ilvl w:val="0"/>
                <w:numId w:val="46"/>
              </w:numPr>
              <w:spacing w:after="120"/>
              <w:jc w:val="both"/>
            </w:pPr>
            <w:r w:rsidRPr="00956B79">
              <w:rPr>
                <w:b/>
                <w:bCs/>
              </w:rPr>
              <w:t>Odpowiedzialność Wykonawcy za procedurę.</w:t>
            </w:r>
            <w:r w:rsidRPr="00956B79">
              <w:t xml:space="preserve"> Po odbiorze Dokumentacji Projektowej Wykonawca, działając w imieniu i na rzecz Zamawiającego na podstawie udzielonych pełnomocnictw, </w:t>
            </w:r>
            <w:r w:rsidRPr="00956B79">
              <w:rPr>
                <w:b/>
                <w:bCs/>
              </w:rPr>
              <w:t>prowadzi w całości na własny koszt i ryzyko postępowanie administracyjne zmierzające do uzyskania ostatecznej i</w:t>
            </w:r>
            <w:r w:rsidR="00EF30AF">
              <w:rPr>
                <w:b/>
                <w:bCs/>
              </w:rPr>
              <w:t> </w:t>
            </w:r>
            <w:r w:rsidRPr="00956B79">
              <w:rPr>
                <w:b/>
                <w:bCs/>
              </w:rPr>
              <w:t xml:space="preserve">prawomocnej Decyzji </w:t>
            </w:r>
            <w:proofErr w:type="spellStart"/>
            <w:r w:rsidRPr="00956B79">
              <w:rPr>
                <w:b/>
                <w:bCs/>
              </w:rPr>
              <w:t>PnB</w:t>
            </w:r>
            <w:proofErr w:type="spellEnd"/>
            <w:r w:rsidRPr="00956B79">
              <w:t xml:space="preserve"> oraz innych decyzji niezbędnych do rozpoczęcia robót. Za przygotowanie, kompletność i prawidłowość wniosku oraz za prowadzenie procedury odpowiada wyłącznie Wykonawca.</w:t>
            </w:r>
          </w:p>
          <w:p w14:paraId="346CB10A" w14:textId="77777777" w:rsidR="00A52F5C" w:rsidRPr="00956B79" w:rsidRDefault="00A52F5C" w:rsidP="00E20786">
            <w:pPr>
              <w:pStyle w:val="Akapitzlist"/>
              <w:numPr>
                <w:ilvl w:val="0"/>
                <w:numId w:val="46"/>
              </w:numPr>
              <w:spacing w:after="120"/>
              <w:jc w:val="both"/>
            </w:pPr>
            <w:r w:rsidRPr="00956B79">
              <w:t>W toku postępowania Wykonawca zobowiązany jest w szczególności do:</w:t>
            </w:r>
          </w:p>
          <w:p w14:paraId="48D09DEF" w14:textId="77777777" w:rsidR="00A52F5C" w:rsidRPr="00956B79" w:rsidRDefault="00A52F5C" w:rsidP="00E20786">
            <w:pPr>
              <w:pStyle w:val="Akapitzlist"/>
              <w:numPr>
                <w:ilvl w:val="1"/>
                <w:numId w:val="46"/>
              </w:numPr>
              <w:spacing w:after="120"/>
              <w:jc w:val="both"/>
            </w:pPr>
            <w:r w:rsidRPr="00956B79">
              <w:t>złożenia kompletnego wniosku wraz z wymaganymi załącznikami;</w:t>
            </w:r>
          </w:p>
          <w:p w14:paraId="0647A761" w14:textId="42571D6D" w:rsidR="00A52F5C" w:rsidRPr="00956B79" w:rsidRDefault="00A52F5C" w:rsidP="00E20786">
            <w:pPr>
              <w:pStyle w:val="Akapitzlist"/>
              <w:numPr>
                <w:ilvl w:val="1"/>
                <w:numId w:val="46"/>
              </w:numPr>
              <w:spacing w:after="120"/>
              <w:jc w:val="both"/>
            </w:pPr>
            <w:r w:rsidRPr="00956B79">
              <w:t>monitorowania na bieżąco działań organu, składania – w uzasadnionych przypadkach – ponagleń i</w:t>
            </w:r>
            <w:r w:rsidR="00A47070">
              <w:t> </w:t>
            </w:r>
            <w:r w:rsidRPr="00956B79">
              <w:t>wniosków o przyspieszenie;</w:t>
            </w:r>
          </w:p>
          <w:p w14:paraId="05ECE7A5" w14:textId="77777777" w:rsidR="00A52F5C" w:rsidRPr="00956B79" w:rsidRDefault="00A52F5C" w:rsidP="00E20786">
            <w:pPr>
              <w:pStyle w:val="Akapitzlist"/>
              <w:numPr>
                <w:ilvl w:val="1"/>
                <w:numId w:val="46"/>
              </w:numPr>
              <w:spacing w:after="120"/>
              <w:jc w:val="both"/>
            </w:pPr>
            <w:r w:rsidRPr="00956B79">
              <w:t>terminowego uzupełniania i poprawiania dokumentacji na żądanie organu, z zachowaniem wyznaczonych i ustawowych terminów;</w:t>
            </w:r>
          </w:p>
          <w:p w14:paraId="6C7F4947" w14:textId="523BA0F9" w:rsidR="00A52F5C" w:rsidRPr="00956B79" w:rsidRDefault="00A52F5C" w:rsidP="00E20786">
            <w:pPr>
              <w:pStyle w:val="Akapitzlist"/>
              <w:numPr>
                <w:ilvl w:val="1"/>
                <w:numId w:val="46"/>
              </w:numPr>
              <w:spacing w:after="120"/>
              <w:jc w:val="both"/>
            </w:pPr>
            <w:r w:rsidRPr="00956B79">
              <w:t>usuwania – na własny koszt – wad i braków Dokumentacji ujawnionych w toku postępowania, w</w:t>
            </w:r>
            <w:r w:rsidR="00A47070">
              <w:t> </w:t>
            </w:r>
            <w:r w:rsidRPr="00956B79">
              <w:t>tym będących podstawą wezwań organu;</w:t>
            </w:r>
          </w:p>
          <w:p w14:paraId="6A2B2CAA" w14:textId="77777777" w:rsidR="00A52F5C" w:rsidRPr="00956B79" w:rsidRDefault="00A52F5C" w:rsidP="00E20786">
            <w:pPr>
              <w:pStyle w:val="Akapitzlist"/>
              <w:numPr>
                <w:ilvl w:val="1"/>
                <w:numId w:val="46"/>
              </w:numPr>
              <w:spacing w:after="120"/>
              <w:jc w:val="both"/>
            </w:pPr>
            <w:r w:rsidRPr="00956B79">
              <w:t>przesyłania Zamawiającemu w terminie 2 dni roboczych skanów korespondencji kierowanej do/i otrzymanej od organów oraz informowania o podjętych czynnościach; w razie potrzeby uzyskania stanowiska Zamawiającego – niezwłocznego zawiadomienia.</w:t>
            </w:r>
          </w:p>
          <w:p w14:paraId="155D69F9" w14:textId="77777777" w:rsidR="00A52F5C" w:rsidRPr="00956B79" w:rsidRDefault="00A52F5C" w:rsidP="00E20786">
            <w:pPr>
              <w:pStyle w:val="Akapitzlist"/>
              <w:numPr>
                <w:ilvl w:val="0"/>
                <w:numId w:val="46"/>
              </w:numPr>
              <w:spacing w:after="120"/>
              <w:jc w:val="both"/>
            </w:pPr>
            <w:r w:rsidRPr="00956B79">
              <w:t>Zamawiający udzieli Wykonawcy niezbędnych pełnomocnictw oraz będzie współdziałał w zakresie czynności zastrzeżonych dla Inwestora.</w:t>
            </w:r>
          </w:p>
          <w:p w14:paraId="3BB744BB" w14:textId="77777777" w:rsidR="00A52F5C" w:rsidRPr="00956B79" w:rsidRDefault="00A52F5C" w:rsidP="00E20786">
            <w:pPr>
              <w:pStyle w:val="Akapitzlist"/>
              <w:numPr>
                <w:ilvl w:val="0"/>
                <w:numId w:val="46"/>
              </w:numPr>
              <w:spacing w:after="120"/>
              <w:jc w:val="both"/>
            </w:pPr>
            <w:r w:rsidRPr="00956B79">
              <w:rPr>
                <w:b/>
                <w:bCs/>
              </w:rPr>
              <w:t>Zakończenie Etapu II</w:t>
            </w:r>
            <w:r w:rsidRPr="00956B79">
              <w:t xml:space="preserve"> następuje z chwilą przekazania Zamawiającemu ostatecznej i prawomocnej Decyzji </w:t>
            </w:r>
            <w:proofErr w:type="spellStart"/>
            <w:r w:rsidRPr="00956B79">
              <w:t>PnB</w:t>
            </w:r>
            <w:proofErr w:type="spellEnd"/>
            <w:r w:rsidRPr="00956B79">
              <w:t xml:space="preserve"> wraz z kompletną dokumentacją postępowania. Z tą chwilą, po przekazaniu Terenu Budowy, Wykonawca przystępuje do Etapu III.</w:t>
            </w:r>
          </w:p>
          <w:p w14:paraId="00D49A85" w14:textId="77777777" w:rsidR="00A52F5C" w:rsidRPr="00956B79" w:rsidRDefault="00A52F5C" w:rsidP="00E20786">
            <w:pPr>
              <w:rPr>
                <w:rFonts w:ascii="Times New Roman" w:hAnsi="Times New Roman" w:cs="Times New Roman"/>
                <w:sz w:val="20"/>
                <w:szCs w:val="20"/>
              </w:rPr>
            </w:pPr>
          </w:p>
          <w:p w14:paraId="773898F6" w14:textId="77777777" w:rsidR="00A52F5C" w:rsidRPr="00956B79" w:rsidRDefault="00A52F5C" w:rsidP="00E20786">
            <w:pPr>
              <w:pStyle w:val="Nagwek2"/>
              <w:spacing w:before="280" w:after="140"/>
              <w:jc w:val="center"/>
              <w:rPr>
                <w:b/>
                <w:bCs/>
                <w:color w:val="auto"/>
                <w:sz w:val="20"/>
                <w:szCs w:val="20"/>
              </w:rPr>
            </w:pPr>
            <w:r w:rsidRPr="00956B79">
              <w:rPr>
                <w:b/>
                <w:bCs/>
                <w:color w:val="auto"/>
                <w:sz w:val="20"/>
                <w:szCs w:val="20"/>
              </w:rPr>
              <w:t>§ 7. ETAP III – ROBOTY BUDOWLANE</w:t>
            </w:r>
          </w:p>
          <w:p w14:paraId="5150FB7F" w14:textId="77777777" w:rsidR="00A52F5C" w:rsidRPr="00956B79" w:rsidRDefault="00A52F5C" w:rsidP="00E20786">
            <w:pPr>
              <w:jc w:val="both"/>
              <w:rPr>
                <w:rFonts w:ascii="Times New Roman" w:hAnsi="Times New Roman" w:cs="Times New Roman"/>
                <w:sz w:val="20"/>
                <w:szCs w:val="20"/>
              </w:rPr>
            </w:pPr>
          </w:p>
          <w:p w14:paraId="2ACD0C55" w14:textId="77777777" w:rsidR="00A52F5C" w:rsidRPr="00956B79" w:rsidRDefault="00A52F5C" w:rsidP="00E20786">
            <w:pPr>
              <w:pStyle w:val="Akapitzlist"/>
              <w:numPr>
                <w:ilvl w:val="0"/>
                <w:numId w:val="47"/>
              </w:numPr>
              <w:spacing w:after="120"/>
              <w:jc w:val="both"/>
            </w:pPr>
            <w:r w:rsidRPr="00956B79">
              <w:t>Wykonawca zobowiązuje się na własny koszt w szczególności do:</w:t>
            </w:r>
          </w:p>
          <w:p w14:paraId="175EE083" w14:textId="10F2ADA9" w:rsidR="00A52F5C" w:rsidRPr="00956B79" w:rsidRDefault="00A52F5C" w:rsidP="00E20786">
            <w:pPr>
              <w:pStyle w:val="Akapitzlist"/>
              <w:numPr>
                <w:ilvl w:val="1"/>
                <w:numId w:val="47"/>
              </w:numPr>
              <w:spacing w:after="120"/>
              <w:jc w:val="both"/>
            </w:pPr>
            <w:r w:rsidRPr="00956B79">
              <w:t>protokolarnego przejęcia Terenu Budowy (Załącznik nr 1</w:t>
            </w:r>
            <w:r w:rsidR="00546E61">
              <w:t>2</w:t>
            </w:r>
            <w:r w:rsidRPr="00956B79">
              <w:t>), jego oznaczenia, zabezpieczenia, zorganizowania i wyposażenia zaplecza oraz jego likwidacji i uprzątnięcia po zakończeniu robót;</w:t>
            </w:r>
          </w:p>
          <w:p w14:paraId="2DD7CDF1" w14:textId="456E428F" w:rsidR="00A52F5C" w:rsidRPr="00956B79" w:rsidRDefault="00A52F5C" w:rsidP="00E20786">
            <w:pPr>
              <w:pStyle w:val="Akapitzlist"/>
              <w:numPr>
                <w:ilvl w:val="1"/>
                <w:numId w:val="47"/>
              </w:numPr>
              <w:spacing w:after="120"/>
              <w:jc w:val="both"/>
            </w:pPr>
            <w:r w:rsidRPr="00956B79">
              <w:t>ustanowienia kierownika budowy oraz – w razie potrzeby – branżowych kierowników robót z</w:t>
            </w:r>
            <w:r w:rsidR="00EF30AF">
              <w:t> </w:t>
            </w:r>
            <w:r w:rsidRPr="00956B79">
              <w:t>uprawnieniami i zapewnienia stałego nadzoru;</w:t>
            </w:r>
          </w:p>
          <w:p w14:paraId="4B0473E9" w14:textId="33F0A584" w:rsidR="00A52F5C" w:rsidRPr="00956B79" w:rsidRDefault="00A52F5C" w:rsidP="00E20786">
            <w:pPr>
              <w:pStyle w:val="Akapitzlist"/>
              <w:numPr>
                <w:ilvl w:val="1"/>
                <w:numId w:val="47"/>
              </w:numPr>
              <w:spacing w:after="120"/>
              <w:jc w:val="both"/>
            </w:pPr>
            <w:r w:rsidRPr="00956B79">
              <w:t xml:space="preserve">wykonywania robót zgodnie z Dokumentacją Projektową, Decyzją </w:t>
            </w:r>
            <w:proofErr w:type="spellStart"/>
            <w:r w:rsidRPr="00956B79">
              <w:t>PnB</w:t>
            </w:r>
            <w:proofErr w:type="spellEnd"/>
            <w:r w:rsidRPr="00956B79">
              <w:t>, zasadami wiedzy technicznej, obowiązującymi przepisami (w tym ochrony środowiska, BHP i ppoż.), normami i</w:t>
            </w:r>
            <w:r w:rsidR="00EF30AF">
              <w:t> </w:t>
            </w:r>
            <w:r w:rsidRPr="00956B79">
              <w:t>wytycznymi Zamawiającego;</w:t>
            </w:r>
          </w:p>
          <w:p w14:paraId="04DF97ED" w14:textId="57C0092C" w:rsidR="00A52F5C" w:rsidRPr="00956B79" w:rsidRDefault="00A52F5C" w:rsidP="00E20786">
            <w:pPr>
              <w:pStyle w:val="Akapitzlist"/>
              <w:numPr>
                <w:ilvl w:val="1"/>
                <w:numId w:val="47"/>
              </w:numPr>
              <w:spacing w:after="120"/>
              <w:jc w:val="both"/>
            </w:pPr>
            <w:r w:rsidRPr="00956B79">
              <w:t>stosowania wyłącznie materiałów fabrycznie nowych, wolnych od wad, dopuszczonych do obrotu i</w:t>
            </w:r>
            <w:r w:rsidR="00EF30AF">
              <w:t> </w:t>
            </w:r>
            <w:r w:rsidRPr="00956B79">
              <w:t>stosowania w budownictwie zgodnie z art. 10 PB, posiadających wymagane atesty/certyfikaty, oraz uzyskiwania akceptacji Zamawiającego (Inspektora Nadzoru) przed ich wbudowaniem;</w:t>
            </w:r>
          </w:p>
          <w:p w14:paraId="10D41041" w14:textId="77777777" w:rsidR="00A52F5C" w:rsidRPr="00956B79" w:rsidRDefault="00A52F5C" w:rsidP="00E20786">
            <w:pPr>
              <w:pStyle w:val="Akapitzlist"/>
              <w:numPr>
                <w:ilvl w:val="1"/>
                <w:numId w:val="47"/>
              </w:numPr>
              <w:spacing w:after="120"/>
              <w:jc w:val="both"/>
            </w:pPr>
            <w:r w:rsidRPr="00956B79">
              <w:t>zgłaszania do odbioru robót zanikających i ulegających zakryciu w terminach umożliwiających ich kontrolę pod rygorem ich odkrycia i ponownego zakrycia na koszt Wykonawcy;</w:t>
            </w:r>
          </w:p>
          <w:p w14:paraId="32804716" w14:textId="77777777" w:rsidR="00A52F5C" w:rsidRPr="00956B79" w:rsidRDefault="00A52F5C" w:rsidP="00E20786">
            <w:pPr>
              <w:pStyle w:val="Akapitzlist"/>
              <w:numPr>
                <w:ilvl w:val="1"/>
                <w:numId w:val="47"/>
              </w:numPr>
              <w:spacing w:after="120"/>
              <w:jc w:val="both"/>
            </w:pPr>
            <w:r w:rsidRPr="00956B79">
              <w:t>zapewnienia obsługi geodezyjno-kartograficznej oraz – w razie potrzeby – geologicznej;</w:t>
            </w:r>
          </w:p>
          <w:p w14:paraId="7E33D6AE" w14:textId="77777777" w:rsidR="00A52F5C" w:rsidRPr="00956B79" w:rsidRDefault="00A52F5C" w:rsidP="00E20786">
            <w:pPr>
              <w:pStyle w:val="Akapitzlist"/>
              <w:numPr>
                <w:ilvl w:val="1"/>
                <w:numId w:val="47"/>
              </w:numPr>
              <w:spacing w:after="120"/>
              <w:jc w:val="both"/>
            </w:pPr>
            <w:r w:rsidRPr="00956B79">
              <w:t>sporządzenia planu BIOZ lub IBWR, o ile wymagane przepisami;</w:t>
            </w:r>
          </w:p>
          <w:p w14:paraId="25BFBA30" w14:textId="77777777" w:rsidR="00A52F5C" w:rsidRPr="00956B79" w:rsidRDefault="00A52F5C" w:rsidP="00E20786">
            <w:pPr>
              <w:pStyle w:val="Akapitzlist"/>
              <w:numPr>
                <w:ilvl w:val="1"/>
                <w:numId w:val="47"/>
              </w:numPr>
              <w:spacing w:after="120"/>
              <w:jc w:val="both"/>
            </w:pPr>
            <w:r w:rsidRPr="00956B79">
              <w:t>prowadzenia dziennika budowy i dokumentacji wykonawczej;</w:t>
            </w:r>
          </w:p>
          <w:p w14:paraId="47568958" w14:textId="77777777" w:rsidR="00A52F5C" w:rsidRPr="00956B79" w:rsidRDefault="00A52F5C" w:rsidP="00E20786">
            <w:pPr>
              <w:pStyle w:val="Akapitzlist"/>
              <w:numPr>
                <w:ilvl w:val="1"/>
                <w:numId w:val="47"/>
              </w:numPr>
              <w:spacing w:after="120"/>
              <w:jc w:val="both"/>
            </w:pPr>
            <w:r w:rsidRPr="00956B79">
              <w:t>przeprowadzenia prób, rozruchu mechanicznego oraz udziału w rozruchu technologicznym;</w:t>
            </w:r>
          </w:p>
          <w:p w14:paraId="5DDFE0DD" w14:textId="77777777" w:rsidR="00A52F5C" w:rsidRPr="00956B79" w:rsidRDefault="00A52F5C" w:rsidP="00E20786">
            <w:pPr>
              <w:pStyle w:val="Akapitzlist"/>
              <w:numPr>
                <w:ilvl w:val="1"/>
                <w:numId w:val="47"/>
              </w:numPr>
              <w:spacing w:after="120"/>
              <w:jc w:val="both"/>
            </w:pPr>
            <w:r w:rsidRPr="00956B79">
              <w:lastRenderedPageBreak/>
              <w:t>wykonania dokumentacji powykonawczej i przekazania jej wraz z certyfikatami, deklaracjami zgodności, instrukcjami obsługi w języku polskim oraz innymi dokumentami wymaganymi prawem;</w:t>
            </w:r>
          </w:p>
          <w:p w14:paraId="70C26DB3" w14:textId="4CFD9C98" w:rsidR="00A52F5C" w:rsidRPr="00A47070" w:rsidRDefault="00A52F5C" w:rsidP="00E20786">
            <w:pPr>
              <w:pStyle w:val="Akapitzlist"/>
              <w:numPr>
                <w:ilvl w:val="1"/>
                <w:numId w:val="47"/>
              </w:numPr>
              <w:spacing w:after="120"/>
              <w:jc w:val="both"/>
            </w:pPr>
            <w:r w:rsidRPr="00A47070">
              <w:t>przekazania wykazu urządzeń i instalacji z wyszczególnieniem ich wartości brutto w celu umożliwienia Zamawiającemu przyjęcia jako środki trwałe</w:t>
            </w:r>
            <w:r w:rsidR="00A47070">
              <w:t>;</w:t>
            </w:r>
          </w:p>
          <w:p w14:paraId="6DF7700C" w14:textId="3793ECA5" w:rsidR="00A52F5C" w:rsidRPr="00956B79" w:rsidRDefault="00A52F5C" w:rsidP="00E20786">
            <w:pPr>
              <w:pStyle w:val="Akapitzlist"/>
              <w:numPr>
                <w:ilvl w:val="1"/>
                <w:numId w:val="47"/>
              </w:numPr>
              <w:spacing w:after="120"/>
              <w:jc w:val="both"/>
            </w:pPr>
            <w:r w:rsidRPr="00956B79">
              <w:t>utrzymania porządku na Terenie Budowy i czystości dróg dojazdowych oraz usunięcia i</w:t>
            </w:r>
            <w:r w:rsidR="00EF30AF">
              <w:t> </w:t>
            </w:r>
            <w:r w:rsidRPr="00956B79">
              <w:t>zagospodarowania odpadów;</w:t>
            </w:r>
          </w:p>
          <w:p w14:paraId="48927EA9" w14:textId="77777777" w:rsidR="00A52F5C" w:rsidRPr="00956B79" w:rsidRDefault="00A52F5C" w:rsidP="00E20786">
            <w:pPr>
              <w:pStyle w:val="Akapitzlist"/>
              <w:numPr>
                <w:ilvl w:val="1"/>
                <w:numId w:val="47"/>
              </w:numPr>
              <w:spacing w:after="120"/>
              <w:jc w:val="both"/>
            </w:pPr>
            <w:r w:rsidRPr="00956B79">
              <w:t>usunięcia w terminie wskazanym przez Zamawiającego wszelkich szkód powstałych z przyczyn leżących po stronie Wykonawcy;</w:t>
            </w:r>
          </w:p>
          <w:p w14:paraId="3711EE70" w14:textId="75AD983A" w:rsidR="00A52F5C" w:rsidRPr="00956B79" w:rsidRDefault="00A52F5C" w:rsidP="00E20786">
            <w:pPr>
              <w:pStyle w:val="Akapitzlist"/>
              <w:numPr>
                <w:ilvl w:val="1"/>
                <w:numId w:val="47"/>
              </w:numPr>
              <w:spacing w:after="120"/>
              <w:jc w:val="both"/>
            </w:pPr>
            <w:r w:rsidRPr="00956B79">
              <w:t>składania Zamawiającemu na każde żądanie informacji o stanie realizacji przedmiotu Umowy w</w:t>
            </w:r>
            <w:r w:rsidR="00EF30AF">
              <w:t> </w:t>
            </w:r>
            <w:r w:rsidRPr="00956B79">
              <w:t>terminie przez niego wyznaczonym.</w:t>
            </w:r>
          </w:p>
          <w:p w14:paraId="45F51EBF" w14:textId="77777777" w:rsidR="00A52F5C" w:rsidRPr="00956B79" w:rsidRDefault="00A52F5C" w:rsidP="00E20786">
            <w:pPr>
              <w:pStyle w:val="Akapitzlist"/>
              <w:numPr>
                <w:ilvl w:val="0"/>
                <w:numId w:val="47"/>
              </w:numPr>
              <w:spacing w:after="120"/>
              <w:jc w:val="both"/>
            </w:pPr>
            <w:r w:rsidRPr="00956B79">
              <w:t>Wykonawca zapewni, aby pracownicy i inne osoby posiadali aktualne szkolenia BHP, badania lekarskie oraz wymagane uprawnienia (w tym energetyczne, dozorowe – UDT/TDT oraz – jeśli dotyczy – certyfikaty F-gazowe), a także aby wymagania te spełniali Podwykonawcy.</w:t>
            </w:r>
          </w:p>
          <w:p w14:paraId="67A959FB" w14:textId="77777777" w:rsidR="00A52F5C" w:rsidRPr="00956B79" w:rsidRDefault="00A52F5C" w:rsidP="00E20786">
            <w:pPr>
              <w:pStyle w:val="Akapitzlist"/>
              <w:numPr>
                <w:ilvl w:val="0"/>
                <w:numId w:val="47"/>
              </w:numPr>
              <w:spacing w:after="120"/>
              <w:jc w:val="both"/>
            </w:pPr>
            <w:r w:rsidRPr="00956B79">
              <w:t>Zamawiający może zażądać zmiany osób (w tym kierownika budowy), jeżeli uzasadni na piśmie, że osoba nie wykonuje należycie obowiązków lub współpraca nie układa się prawidłowo.</w:t>
            </w:r>
          </w:p>
          <w:p w14:paraId="66EDCECB" w14:textId="77777777" w:rsidR="00A52F5C" w:rsidRPr="00956B79" w:rsidRDefault="00A52F5C" w:rsidP="00E20786">
            <w:pPr>
              <w:pStyle w:val="Akapitzlist"/>
              <w:numPr>
                <w:ilvl w:val="0"/>
                <w:numId w:val="47"/>
              </w:numPr>
              <w:spacing w:after="120"/>
              <w:jc w:val="both"/>
            </w:pPr>
            <w:r w:rsidRPr="00956B79">
              <w:t>W przypadku niewykonania któregokolwiek obowiązku, pomimo wezwania i wyznaczenia dodatkowego terminu, Zamawiający może zlecić wykonanie zastępcze na koszt i ryzyko Wykonawcy, bez upoważnienia sądowego i bez utraty uprawnień z gwarancji i rękojmi.</w:t>
            </w:r>
          </w:p>
          <w:p w14:paraId="4C232F11" w14:textId="77777777" w:rsidR="00A52F5C" w:rsidRPr="00956B79" w:rsidRDefault="00A52F5C" w:rsidP="00E20786">
            <w:pPr>
              <w:jc w:val="both"/>
              <w:rPr>
                <w:rFonts w:ascii="Times New Roman" w:hAnsi="Times New Roman" w:cs="Times New Roman"/>
                <w:sz w:val="20"/>
                <w:szCs w:val="20"/>
              </w:rPr>
            </w:pPr>
          </w:p>
          <w:p w14:paraId="7CD17989" w14:textId="77777777" w:rsidR="00A52F5C" w:rsidRPr="00956B79" w:rsidRDefault="00A52F5C" w:rsidP="00E20786">
            <w:pPr>
              <w:pStyle w:val="Nagwek2"/>
              <w:spacing w:before="280" w:after="140"/>
              <w:jc w:val="center"/>
              <w:rPr>
                <w:b/>
                <w:bCs/>
                <w:color w:val="auto"/>
                <w:sz w:val="20"/>
                <w:szCs w:val="20"/>
              </w:rPr>
            </w:pPr>
            <w:r w:rsidRPr="00956B79">
              <w:rPr>
                <w:b/>
                <w:bCs/>
                <w:color w:val="auto"/>
                <w:sz w:val="20"/>
                <w:szCs w:val="20"/>
              </w:rPr>
              <w:t>§ 8. OBOWIĄZKI INFORMACYJNE, KONTROLA I NADZÓR ZAMAWIAJĄCEGO; RADY BUDOWY</w:t>
            </w:r>
          </w:p>
          <w:p w14:paraId="0B307F39" w14:textId="77777777" w:rsidR="00A52F5C" w:rsidRPr="00956B79" w:rsidRDefault="00A52F5C" w:rsidP="00E20786">
            <w:pPr>
              <w:rPr>
                <w:rFonts w:ascii="Times New Roman" w:hAnsi="Times New Roman" w:cs="Times New Roman"/>
                <w:sz w:val="20"/>
                <w:szCs w:val="20"/>
              </w:rPr>
            </w:pPr>
          </w:p>
          <w:p w14:paraId="5E8D6A53" w14:textId="1CEBE069" w:rsidR="00A52F5C" w:rsidRPr="00956B79" w:rsidRDefault="00A52F5C" w:rsidP="00E20786">
            <w:pPr>
              <w:pStyle w:val="Akapitzlist"/>
              <w:numPr>
                <w:ilvl w:val="0"/>
                <w:numId w:val="48"/>
              </w:numPr>
              <w:spacing w:after="120"/>
              <w:jc w:val="both"/>
            </w:pPr>
            <w:r w:rsidRPr="00956B79">
              <w:rPr>
                <w:b/>
                <w:bCs/>
              </w:rPr>
              <w:t>Prawo kontroli.</w:t>
            </w:r>
            <w:r w:rsidRPr="00956B79">
              <w:t xml:space="preserve"> Zamawiający ma prawo w każdym czasie, na swój koszt, przeprowadzić kontrolę postępu i</w:t>
            </w:r>
            <w:r w:rsidR="00EF30AF">
              <w:t> </w:t>
            </w:r>
            <w:r w:rsidRPr="00956B79">
              <w:t>prawidłowości wykonywania Umowy na każdym z trzech etapów. Wykonawca niezwłocznie udziela wszelkich informacji, udostępnia dokumenty i zapewnia wstęp na Teren Budowy.</w:t>
            </w:r>
          </w:p>
          <w:p w14:paraId="7234C9F7" w14:textId="77777777" w:rsidR="00A52F5C" w:rsidRPr="00956B79" w:rsidRDefault="00A52F5C" w:rsidP="00E20786">
            <w:pPr>
              <w:pStyle w:val="Akapitzlist"/>
              <w:numPr>
                <w:ilvl w:val="0"/>
                <w:numId w:val="48"/>
              </w:numPr>
              <w:spacing w:after="120"/>
              <w:jc w:val="both"/>
            </w:pPr>
            <w:r w:rsidRPr="00956B79">
              <w:rPr>
                <w:b/>
                <w:bCs/>
              </w:rPr>
              <w:t>Inspektor Nadzoru.</w:t>
            </w:r>
            <w:r w:rsidRPr="00956B79">
              <w:t xml:space="preserve"> Zamawiający ustanawia Inspektora Nadzoru, któremu przysługują uprawnienia z art. 26 PB, w tym wydawanie kierownikowi budowy poleceń potwierdzonych wpisem do dziennika budowy, żądanie poprawek lub ponownego wykonania wadliwych robót oraz wstrzymanie robót, gdyby ich kontynuacja mogła wywołać zagrożenie lub niedopuszczalną niezgodność z projektem lub Decyzją </w:t>
            </w:r>
            <w:proofErr w:type="spellStart"/>
            <w:r w:rsidRPr="00956B79">
              <w:t>PnB</w:t>
            </w:r>
            <w:proofErr w:type="spellEnd"/>
            <w:r w:rsidRPr="00956B79">
              <w:t>.</w:t>
            </w:r>
          </w:p>
          <w:p w14:paraId="6E35046F" w14:textId="25FEBE84" w:rsidR="00A52F5C" w:rsidRPr="00956B79" w:rsidRDefault="00A52F5C" w:rsidP="00E20786">
            <w:pPr>
              <w:pStyle w:val="Akapitzlist"/>
              <w:numPr>
                <w:ilvl w:val="0"/>
                <w:numId w:val="48"/>
              </w:numPr>
              <w:spacing w:after="120"/>
              <w:jc w:val="both"/>
            </w:pPr>
            <w:r w:rsidRPr="00956B79">
              <w:rPr>
                <w:b/>
                <w:bCs/>
              </w:rPr>
              <w:t>Bieżąca informacja o przebiegu robót.</w:t>
            </w:r>
            <w:r w:rsidRPr="00956B79">
              <w:t xml:space="preserve"> W Etapie III Wykonawca przekazuje Zamawiającemu pisemne lub e-mailowe informacje o stanie realizacji na każde żądanie oraz w cyklu </w:t>
            </w:r>
            <w:r w:rsidRPr="00956B79">
              <w:rPr>
                <w:b/>
                <w:bCs/>
              </w:rPr>
              <w:t>tygodniowym</w:t>
            </w:r>
            <w:r w:rsidRPr="00956B79">
              <w:t xml:space="preserve"> (raport tygodniowy) i</w:t>
            </w:r>
            <w:r w:rsidR="00EF30AF">
              <w:t> </w:t>
            </w:r>
            <w:r w:rsidRPr="00956B79">
              <w:rPr>
                <w:b/>
                <w:bCs/>
              </w:rPr>
              <w:t>miesięcznym</w:t>
            </w:r>
            <w:r w:rsidRPr="00956B79">
              <w:t xml:space="preserve"> (raport miesięczny), zawierające co najmniej: postęp rzeczowy i finansowy, zaawansowanie w odniesieniu do Harmonogramu, dokumentację fotograficzną, informację o zagrożeniach i działaniach naprawczych oraz dane niezbędne do sprawozdawczości z Umowy o dotację (§ 23). W Etapie II Wykonawca raportuje stan postępowania administracyjnego nie rzadziej niż raz na 2 tygodnie.</w:t>
            </w:r>
          </w:p>
          <w:p w14:paraId="02F81256" w14:textId="28A699DE" w:rsidR="00A52F5C" w:rsidRPr="00956B79" w:rsidRDefault="00A52F5C" w:rsidP="00E20786">
            <w:pPr>
              <w:pStyle w:val="Akapitzlist"/>
              <w:numPr>
                <w:ilvl w:val="0"/>
                <w:numId w:val="48"/>
              </w:numPr>
              <w:spacing w:after="120"/>
              <w:jc w:val="both"/>
            </w:pPr>
            <w:r w:rsidRPr="00956B79">
              <w:rPr>
                <w:b/>
                <w:bCs/>
              </w:rPr>
              <w:t>Rady Budowy.</w:t>
            </w:r>
            <w:r w:rsidRPr="00956B79">
              <w:t xml:space="preserve"> Strony ustanawiają cykliczne Rady Budowy odbywające się nie rzadziej niż </w:t>
            </w:r>
            <w:r w:rsidRPr="00956B79">
              <w:rPr>
                <w:b/>
                <w:bCs/>
              </w:rPr>
              <w:t>raz na 2 tygodnie</w:t>
            </w:r>
            <w:r w:rsidRPr="00956B79">
              <w:t xml:space="preserve"> (lub w innym terminie wskazanym przez Zamawiającego), z udziałem przedstawicieli Stron, Inspektora Nadzoru oraz – w razie potrzeby – Dostawców i Podwykonawców. Udział Wykonawcy (kierownika budowy) jest obowiązkowy. Z każdej Rady Budowy sporządza się </w:t>
            </w:r>
            <w:r w:rsidRPr="00956B79">
              <w:rPr>
                <w:b/>
                <w:bCs/>
              </w:rPr>
              <w:t>raport (protokół) rady budowy według wzoru stanowiącego Załącznik nr 1</w:t>
            </w:r>
            <w:r w:rsidR="00546E61">
              <w:rPr>
                <w:b/>
                <w:bCs/>
              </w:rPr>
              <w:t>3</w:t>
            </w:r>
            <w:r w:rsidRPr="00956B79">
              <w:t>; raport podpisują przedstawiciele Stron. Wykonawca udostępnia raporty rady budowy niezwłocznie, nie później niż w terminie 3 dni roboczych od narady.</w:t>
            </w:r>
          </w:p>
          <w:p w14:paraId="01E41209" w14:textId="77777777" w:rsidR="00A52F5C" w:rsidRPr="00956B79" w:rsidRDefault="00A52F5C" w:rsidP="00E20786">
            <w:pPr>
              <w:pStyle w:val="Akapitzlist"/>
              <w:numPr>
                <w:ilvl w:val="0"/>
                <w:numId w:val="48"/>
              </w:numPr>
              <w:spacing w:after="120"/>
              <w:jc w:val="both"/>
            </w:pPr>
            <w:r w:rsidRPr="00956B79">
              <w:rPr>
                <w:b/>
                <w:bCs/>
              </w:rPr>
              <w:t>Polecenia i wstrzymanie robót.</w:t>
            </w:r>
            <w:r w:rsidRPr="00956B79">
              <w:t xml:space="preserve"> Wykonawca wykonuje uzasadnione polecenia Zamawiającego i Inspektora Nadzoru. Zamawiający może zlecić podmiotowi trzeciemu (biegły, rzeczoznawca, laboratorium) badania lub kontrole; ich wyniki są wiążące, a w razie potwierdzenia niezgodności koszty obciążają Wykonawcę.</w:t>
            </w:r>
          </w:p>
          <w:p w14:paraId="25949DDE" w14:textId="77777777" w:rsidR="00A52F5C" w:rsidRPr="00956B79" w:rsidRDefault="00A52F5C" w:rsidP="00E20786">
            <w:pPr>
              <w:jc w:val="both"/>
              <w:rPr>
                <w:rFonts w:ascii="Times New Roman" w:hAnsi="Times New Roman" w:cs="Times New Roman"/>
                <w:sz w:val="20"/>
                <w:szCs w:val="20"/>
              </w:rPr>
            </w:pPr>
          </w:p>
          <w:p w14:paraId="4C95737C" w14:textId="662B3E29" w:rsidR="00A52F5C" w:rsidRPr="00956B79" w:rsidRDefault="00A52F5C" w:rsidP="00E20786">
            <w:pPr>
              <w:pStyle w:val="Nagwek2"/>
              <w:spacing w:before="280" w:after="140"/>
              <w:jc w:val="center"/>
              <w:rPr>
                <w:b/>
                <w:bCs/>
                <w:color w:val="auto"/>
                <w:sz w:val="20"/>
                <w:szCs w:val="20"/>
              </w:rPr>
            </w:pPr>
            <w:r w:rsidRPr="00956B79">
              <w:rPr>
                <w:b/>
                <w:bCs/>
                <w:color w:val="auto"/>
                <w:sz w:val="20"/>
                <w:szCs w:val="20"/>
              </w:rPr>
              <w:t xml:space="preserve">§ </w:t>
            </w:r>
            <w:r w:rsidR="00EF30AF">
              <w:rPr>
                <w:b/>
                <w:bCs/>
                <w:color w:val="auto"/>
                <w:sz w:val="20"/>
                <w:szCs w:val="20"/>
              </w:rPr>
              <w:t>9</w:t>
            </w:r>
            <w:r w:rsidRPr="00956B79">
              <w:rPr>
                <w:b/>
                <w:bCs/>
                <w:color w:val="auto"/>
                <w:sz w:val="20"/>
                <w:szCs w:val="20"/>
              </w:rPr>
              <w:t>. OBOWIĄZKI ZAMAWIAJĄCEGO</w:t>
            </w:r>
          </w:p>
          <w:p w14:paraId="1C7C33A4" w14:textId="77777777" w:rsidR="00A52F5C" w:rsidRPr="00956B79" w:rsidRDefault="00A52F5C" w:rsidP="00E20786">
            <w:pPr>
              <w:jc w:val="both"/>
              <w:rPr>
                <w:rFonts w:ascii="Times New Roman" w:hAnsi="Times New Roman" w:cs="Times New Roman"/>
                <w:sz w:val="20"/>
                <w:szCs w:val="20"/>
              </w:rPr>
            </w:pPr>
          </w:p>
          <w:p w14:paraId="63D5DB04" w14:textId="77777777" w:rsidR="00A52F5C" w:rsidRPr="00956B79" w:rsidRDefault="00A52F5C" w:rsidP="00E20786">
            <w:pPr>
              <w:pStyle w:val="Akapitzlist"/>
              <w:numPr>
                <w:ilvl w:val="0"/>
                <w:numId w:val="49"/>
              </w:numPr>
              <w:spacing w:after="120"/>
              <w:jc w:val="both"/>
            </w:pPr>
            <w:r w:rsidRPr="00956B79">
              <w:lastRenderedPageBreak/>
              <w:t>Zamawiający zobowiązuje się do:</w:t>
            </w:r>
          </w:p>
          <w:p w14:paraId="1E400A63" w14:textId="77777777" w:rsidR="00A52F5C" w:rsidRPr="00956B79" w:rsidRDefault="00A52F5C" w:rsidP="00E20786">
            <w:pPr>
              <w:pStyle w:val="Akapitzlist"/>
              <w:numPr>
                <w:ilvl w:val="1"/>
                <w:numId w:val="47"/>
              </w:numPr>
              <w:spacing w:after="120"/>
              <w:jc w:val="both"/>
            </w:pPr>
            <w:r w:rsidRPr="00956B79">
              <w:t xml:space="preserve">udzielenia Wykonawcy pełnomocnictw niezbędnych do prowadzenia postępowania o Decyzję </w:t>
            </w:r>
            <w:proofErr w:type="spellStart"/>
            <w:r w:rsidRPr="00956B79">
              <w:t>PnB</w:t>
            </w:r>
            <w:proofErr w:type="spellEnd"/>
            <w:r w:rsidRPr="00956B79">
              <w:t xml:space="preserve"> (Etap II) oraz współdziałania w czynnościach zastrzeżonych dla inwestora;</w:t>
            </w:r>
          </w:p>
          <w:p w14:paraId="19DB3AF4" w14:textId="77777777" w:rsidR="00A52F5C" w:rsidRPr="00956B79" w:rsidRDefault="00A52F5C" w:rsidP="00E20786">
            <w:pPr>
              <w:pStyle w:val="Akapitzlist"/>
              <w:numPr>
                <w:ilvl w:val="1"/>
                <w:numId w:val="47"/>
              </w:numPr>
              <w:spacing w:after="120"/>
              <w:jc w:val="both"/>
            </w:pPr>
            <w:r w:rsidRPr="00956B79">
              <w:t>udostępnienia Terenu Budowy na podstawie protokołu, przy czym jeżeli przewidziano zabezpieczenie w formie gwarancji – pod warunkiem uprzedniego jej przekazania;</w:t>
            </w:r>
          </w:p>
          <w:p w14:paraId="0A7164F5" w14:textId="77777777" w:rsidR="00A52F5C" w:rsidRPr="00956B79" w:rsidRDefault="00A52F5C" w:rsidP="00E20786">
            <w:pPr>
              <w:pStyle w:val="Akapitzlist"/>
              <w:numPr>
                <w:ilvl w:val="1"/>
                <w:numId w:val="47"/>
              </w:numPr>
              <w:spacing w:after="120"/>
              <w:jc w:val="both"/>
            </w:pPr>
            <w:r w:rsidRPr="00956B79">
              <w:t>zapewnienia nadzoru inwestorskiego;</w:t>
            </w:r>
          </w:p>
          <w:p w14:paraId="3B3AB4F7" w14:textId="77777777" w:rsidR="00A52F5C" w:rsidRPr="00956B79" w:rsidRDefault="00A52F5C" w:rsidP="00E20786">
            <w:pPr>
              <w:pStyle w:val="Akapitzlist"/>
              <w:numPr>
                <w:ilvl w:val="1"/>
                <w:numId w:val="47"/>
              </w:numPr>
              <w:spacing w:after="120"/>
              <w:jc w:val="both"/>
            </w:pPr>
            <w:r w:rsidRPr="00956B79">
              <w:t>terminowego dokonywania odbiorów należycie wykonanych prac każdego etapu;</w:t>
            </w:r>
          </w:p>
          <w:p w14:paraId="563D36C7" w14:textId="77777777" w:rsidR="00A52F5C" w:rsidRPr="00956B79" w:rsidRDefault="00A52F5C" w:rsidP="00E20786">
            <w:pPr>
              <w:pStyle w:val="Akapitzlist"/>
              <w:numPr>
                <w:ilvl w:val="1"/>
                <w:numId w:val="47"/>
              </w:numPr>
              <w:spacing w:after="120"/>
              <w:jc w:val="both"/>
            </w:pPr>
            <w:r w:rsidRPr="00956B79">
              <w:t>terminowej zapłaty Wynagrodzenia za należycie wykonane i odebrane prace;</w:t>
            </w:r>
          </w:p>
          <w:p w14:paraId="03A84241" w14:textId="1FEA209C" w:rsidR="00A52F5C" w:rsidRPr="00546E61" w:rsidRDefault="00A52F5C" w:rsidP="00546E61">
            <w:pPr>
              <w:pStyle w:val="Akapitzlist"/>
              <w:numPr>
                <w:ilvl w:val="1"/>
                <w:numId w:val="47"/>
              </w:numPr>
              <w:spacing w:after="120"/>
              <w:jc w:val="both"/>
            </w:pPr>
            <w:r w:rsidRPr="00546E61">
              <w:t>umożliwienia korzystania z mediów za zwrotem kosztów (refaktura);</w:t>
            </w:r>
          </w:p>
          <w:p w14:paraId="69027640" w14:textId="77777777" w:rsidR="00A52F5C" w:rsidRPr="00956B79" w:rsidRDefault="00A52F5C" w:rsidP="00E20786">
            <w:pPr>
              <w:jc w:val="both"/>
              <w:rPr>
                <w:rFonts w:ascii="Times New Roman" w:hAnsi="Times New Roman" w:cs="Times New Roman"/>
                <w:sz w:val="20"/>
                <w:szCs w:val="20"/>
              </w:rPr>
            </w:pPr>
          </w:p>
          <w:p w14:paraId="1E7F6FC3" w14:textId="2E903784" w:rsidR="00A52F5C" w:rsidRPr="00956B79" w:rsidRDefault="00A52F5C" w:rsidP="00E20786">
            <w:pPr>
              <w:pStyle w:val="Nagwek2"/>
              <w:spacing w:before="280" w:after="140"/>
              <w:jc w:val="center"/>
              <w:rPr>
                <w:b/>
                <w:bCs/>
                <w:color w:val="auto"/>
                <w:sz w:val="20"/>
                <w:szCs w:val="20"/>
              </w:rPr>
            </w:pPr>
            <w:r w:rsidRPr="00956B79">
              <w:rPr>
                <w:b/>
                <w:bCs/>
                <w:color w:val="auto"/>
                <w:sz w:val="20"/>
                <w:szCs w:val="20"/>
              </w:rPr>
              <w:t>§ 1</w:t>
            </w:r>
            <w:r w:rsidR="00EF30AF">
              <w:rPr>
                <w:b/>
                <w:bCs/>
                <w:color w:val="auto"/>
                <w:sz w:val="20"/>
                <w:szCs w:val="20"/>
              </w:rPr>
              <w:t>0</w:t>
            </w:r>
            <w:r w:rsidRPr="00956B79">
              <w:rPr>
                <w:b/>
                <w:bCs/>
                <w:color w:val="auto"/>
                <w:sz w:val="20"/>
                <w:szCs w:val="20"/>
              </w:rPr>
              <w:t>. WYNAGRODZENIE I ROZLICZENIA ETAPOWE</w:t>
            </w:r>
          </w:p>
          <w:p w14:paraId="19EF3EA5" w14:textId="77777777" w:rsidR="00A52F5C" w:rsidRPr="00956B79" w:rsidRDefault="00A52F5C" w:rsidP="00E20786">
            <w:pPr>
              <w:rPr>
                <w:rFonts w:ascii="Times New Roman" w:hAnsi="Times New Roman" w:cs="Times New Roman"/>
                <w:sz w:val="20"/>
                <w:szCs w:val="20"/>
              </w:rPr>
            </w:pPr>
          </w:p>
          <w:p w14:paraId="0A42F944" w14:textId="55CCDD6D" w:rsidR="00A52F5C" w:rsidRPr="00956B79" w:rsidRDefault="00A52F5C" w:rsidP="00E20786">
            <w:pPr>
              <w:pStyle w:val="Akapitzlist"/>
              <w:numPr>
                <w:ilvl w:val="0"/>
                <w:numId w:val="50"/>
              </w:numPr>
              <w:spacing w:after="120"/>
              <w:jc w:val="both"/>
            </w:pPr>
            <w:r w:rsidRPr="00956B79">
              <w:t xml:space="preserve">Za wykonanie przedmiotu Umowy Wykonawcy przysługuje wynagrodzenie ryczałtowe w wysokości ………………… zł netto (słownie: …………………), powiększone o podatek VAT (dalej „Wynagrodzenie"), zgodnie z formularzem cenowym (Załącznik nr </w:t>
            </w:r>
            <w:r w:rsidR="00546E61">
              <w:t>3</w:t>
            </w:r>
            <w:r w:rsidRPr="00956B79">
              <w:t>) oraz Tabelą Elementów Rozliczeniowych (Załącznik nr 7), w podziale na etapy:</w:t>
            </w:r>
          </w:p>
          <w:p w14:paraId="46615775" w14:textId="77777777" w:rsidR="00A52F5C" w:rsidRPr="00956B79" w:rsidRDefault="00A52F5C" w:rsidP="00E20786">
            <w:pPr>
              <w:pStyle w:val="Akapitzlist"/>
              <w:numPr>
                <w:ilvl w:val="1"/>
                <w:numId w:val="50"/>
              </w:numPr>
              <w:spacing w:after="120"/>
              <w:jc w:val="both"/>
            </w:pPr>
            <w:r w:rsidRPr="00956B79">
              <w:t>Etap I (Dokumentacja Projektowa): ………………… zł netto – za wykonanie Dokumentacji Projektowej, przeniesienie praw autorskich oraz pozostałe zobowiązania Etapu I;</w:t>
            </w:r>
          </w:p>
          <w:p w14:paraId="1F64EE5C" w14:textId="77777777" w:rsidR="00A52F5C" w:rsidRPr="00956B79" w:rsidRDefault="00A52F5C" w:rsidP="00E20786">
            <w:pPr>
              <w:pStyle w:val="Akapitzlist"/>
              <w:numPr>
                <w:ilvl w:val="1"/>
                <w:numId w:val="50"/>
              </w:numPr>
              <w:spacing w:after="120"/>
              <w:jc w:val="both"/>
            </w:pPr>
            <w:r w:rsidRPr="00956B79">
              <w:t xml:space="preserve">Etap II (Uzyskanie Decyzji </w:t>
            </w:r>
            <w:proofErr w:type="spellStart"/>
            <w:r w:rsidRPr="00956B79">
              <w:t>PnB</w:t>
            </w:r>
            <w:proofErr w:type="spellEnd"/>
            <w:r w:rsidRPr="00956B79">
              <w:t xml:space="preserve">): ………………… zł netto – za przeprowadzenie procedury administracyjnej i uzyskanie ostatecznej i prawomocnej Decyzji </w:t>
            </w:r>
            <w:proofErr w:type="spellStart"/>
            <w:r w:rsidRPr="00956B79">
              <w:t>PnB</w:t>
            </w:r>
            <w:proofErr w:type="spellEnd"/>
            <w:r w:rsidRPr="00956B79">
              <w:t xml:space="preserve"> oraz pozostałe zobowiązania Etapu II;</w:t>
            </w:r>
          </w:p>
          <w:p w14:paraId="7E190481" w14:textId="77777777" w:rsidR="00A52F5C" w:rsidRPr="00956B79" w:rsidRDefault="00A52F5C" w:rsidP="00E20786">
            <w:pPr>
              <w:pStyle w:val="Akapitzlist"/>
              <w:numPr>
                <w:ilvl w:val="1"/>
                <w:numId w:val="50"/>
              </w:numPr>
              <w:spacing w:after="120"/>
              <w:jc w:val="both"/>
            </w:pPr>
            <w:r w:rsidRPr="00956B79">
              <w:t>Etap III (Roboty Budowlane): ………………… zł netto – za wykonanie robót budowlanych, Dostaw i pozostałych zobowiązań Etapu III, w tym przeniesienie praw autorskich do dokumentacji powykonawczej.</w:t>
            </w:r>
          </w:p>
          <w:p w14:paraId="20CEB4D6" w14:textId="77777777" w:rsidR="00A52F5C" w:rsidRPr="00956B79" w:rsidRDefault="00A52F5C" w:rsidP="00E20786">
            <w:pPr>
              <w:pStyle w:val="Akapitzlist"/>
              <w:numPr>
                <w:ilvl w:val="0"/>
                <w:numId w:val="50"/>
              </w:numPr>
              <w:spacing w:after="120"/>
              <w:jc w:val="both"/>
            </w:pPr>
            <w:r w:rsidRPr="00956B79">
              <w:t>Wynagrodzenie obejmuje całość kosztów realizacji przedmiotu Umowy, w tym w szczególności koszty:</w:t>
            </w:r>
          </w:p>
          <w:p w14:paraId="34FC45D7" w14:textId="77777777" w:rsidR="00A52F5C" w:rsidRPr="00956B79" w:rsidRDefault="00A52F5C" w:rsidP="00E20786">
            <w:pPr>
              <w:pStyle w:val="Akapitzlist"/>
              <w:numPr>
                <w:ilvl w:val="1"/>
                <w:numId w:val="50"/>
              </w:numPr>
              <w:spacing w:after="120"/>
              <w:jc w:val="both"/>
            </w:pPr>
            <w:r w:rsidRPr="00956B79">
              <w:t>robocizny, materiałów, Dostaw, transportu i sprzętu;</w:t>
            </w:r>
          </w:p>
          <w:p w14:paraId="4D10299D" w14:textId="77777777" w:rsidR="00A52F5C" w:rsidRPr="00956B79" w:rsidRDefault="00A52F5C" w:rsidP="00E20786">
            <w:pPr>
              <w:pStyle w:val="Akapitzlist"/>
              <w:numPr>
                <w:ilvl w:val="1"/>
                <w:numId w:val="50"/>
              </w:numPr>
              <w:spacing w:after="120"/>
              <w:jc w:val="both"/>
              <w:rPr>
                <w:highlight w:val="yellow"/>
              </w:rPr>
            </w:pPr>
            <w:r w:rsidRPr="00A47070">
              <w:t>serwisowania urządzeń i materiałów eksploatacyjnych przez okres gwarancji</w:t>
            </w:r>
          </w:p>
          <w:p w14:paraId="00194415" w14:textId="77777777" w:rsidR="00A52F5C" w:rsidRPr="00956B79" w:rsidRDefault="00A52F5C" w:rsidP="00E20786">
            <w:pPr>
              <w:pStyle w:val="Akapitzlist"/>
              <w:numPr>
                <w:ilvl w:val="1"/>
                <w:numId w:val="50"/>
              </w:numPr>
              <w:spacing w:after="120"/>
              <w:jc w:val="both"/>
            </w:pPr>
            <w:r w:rsidRPr="00956B79">
              <w:t xml:space="preserve">opłat administracyjnych związanych z uzyskaniem Decyzji </w:t>
            </w:r>
            <w:proofErr w:type="spellStart"/>
            <w:r w:rsidRPr="00956B79">
              <w:t>PnB</w:t>
            </w:r>
            <w:proofErr w:type="spellEnd"/>
            <w:r w:rsidRPr="00956B79">
              <w:t>;</w:t>
            </w:r>
          </w:p>
          <w:p w14:paraId="64557726" w14:textId="77777777" w:rsidR="00A52F5C" w:rsidRPr="00956B79" w:rsidRDefault="00A52F5C" w:rsidP="00E20786">
            <w:pPr>
              <w:pStyle w:val="Akapitzlist"/>
              <w:numPr>
                <w:ilvl w:val="1"/>
                <w:numId w:val="50"/>
              </w:numPr>
              <w:spacing w:after="120"/>
              <w:jc w:val="both"/>
            </w:pPr>
            <w:r w:rsidRPr="00956B79">
              <w:t>ubezpieczeń i zabezpieczeń;</w:t>
            </w:r>
          </w:p>
          <w:p w14:paraId="3DC8DC60" w14:textId="77777777" w:rsidR="00A52F5C" w:rsidRPr="00956B79" w:rsidRDefault="00A52F5C" w:rsidP="00E20786">
            <w:pPr>
              <w:pStyle w:val="Akapitzlist"/>
              <w:numPr>
                <w:ilvl w:val="1"/>
                <w:numId w:val="50"/>
              </w:numPr>
              <w:spacing w:after="120"/>
              <w:jc w:val="both"/>
            </w:pPr>
            <w:r w:rsidRPr="00956B79">
              <w:t>koordynacji z Dostawcami;</w:t>
            </w:r>
          </w:p>
          <w:p w14:paraId="5DBB21BF" w14:textId="77777777" w:rsidR="00A52F5C" w:rsidRPr="00956B79" w:rsidRDefault="00A52F5C" w:rsidP="00E20786">
            <w:pPr>
              <w:pStyle w:val="Akapitzlist"/>
              <w:numPr>
                <w:ilvl w:val="1"/>
                <w:numId w:val="50"/>
              </w:numPr>
              <w:spacing w:after="120"/>
              <w:jc w:val="both"/>
            </w:pPr>
            <w:r w:rsidRPr="00956B79">
              <w:t>wykonywania obowiązków z tytułu gwarancji i rękojmi;</w:t>
            </w:r>
          </w:p>
          <w:p w14:paraId="6F0A722D" w14:textId="77777777" w:rsidR="00A52F5C" w:rsidRPr="00956B79" w:rsidRDefault="00A52F5C" w:rsidP="00E20786">
            <w:pPr>
              <w:pStyle w:val="Akapitzlist"/>
              <w:numPr>
                <w:ilvl w:val="1"/>
                <w:numId w:val="50"/>
              </w:numPr>
              <w:spacing w:after="120"/>
              <w:jc w:val="both"/>
            </w:pPr>
            <w:r w:rsidRPr="00956B79">
              <w:t>przeniesienia praw autorskich wraz z własnością nośników.</w:t>
            </w:r>
          </w:p>
          <w:p w14:paraId="7ECB27B9" w14:textId="472531F6" w:rsidR="00A52F5C" w:rsidRPr="00956B79" w:rsidRDefault="00A52F5C" w:rsidP="00E20786">
            <w:pPr>
              <w:pStyle w:val="Akapitzlist"/>
              <w:numPr>
                <w:ilvl w:val="0"/>
                <w:numId w:val="50"/>
              </w:numPr>
              <w:spacing w:after="120"/>
              <w:jc w:val="both"/>
            </w:pPr>
            <w:r w:rsidRPr="00956B79">
              <w:t>Wynagrodzenie jest stałe i niezmienne, z zastrzeżeniem § 1</w:t>
            </w:r>
            <w:r w:rsidR="00546E61">
              <w:t>1</w:t>
            </w:r>
            <w:r w:rsidRPr="00956B79">
              <w:t xml:space="preserve"> (waloryzacja) i § 1</w:t>
            </w:r>
            <w:r w:rsidR="00546E61">
              <w:t>2</w:t>
            </w:r>
            <w:r w:rsidRPr="00956B79">
              <w:t xml:space="preserve"> (roboty dodatkowe, zamienne i zaniechane).</w:t>
            </w:r>
          </w:p>
          <w:p w14:paraId="52BFDC51" w14:textId="77777777" w:rsidR="00A52F5C" w:rsidRPr="00956B79" w:rsidRDefault="00A52F5C" w:rsidP="00E20786">
            <w:pPr>
              <w:pStyle w:val="Akapitzlist"/>
              <w:numPr>
                <w:ilvl w:val="0"/>
                <w:numId w:val="50"/>
              </w:numPr>
              <w:spacing w:after="120"/>
              <w:jc w:val="both"/>
            </w:pPr>
            <w:r w:rsidRPr="00956B79">
              <w:t>Rozliczenia etapowe. Dopuszcza się płatności częściowe na podstawie faktur częściowych wystawianych po wykonaniu etapów lub zakresów zgodnie z Harmonogramem, potwierdzonych protokołami odbioru podpisanymi przez przedstawicieli Stron, a w Etapie III także przez inspektor nadzór i kierownika budowy. Faktura końcowa wystawiana jest na podstawie protokołu odbioru końcowego.</w:t>
            </w:r>
          </w:p>
          <w:p w14:paraId="2573EFDC" w14:textId="77777777" w:rsidR="00A52F5C" w:rsidRPr="00956B79" w:rsidRDefault="00A52F5C" w:rsidP="00E20786">
            <w:pPr>
              <w:pStyle w:val="Akapitzlist"/>
              <w:numPr>
                <w:ilvl w:val="0"/>
                <w:numId w:val="50"/>
              </w:numPr>
              <w:spacing w:after="120"/>
              <w:jc w:val="both"/>
            </w:pPr>
            <w:r w:rsidRPr="00956B79">
              <w:t xml:space="preserve">Dla Etapu I </w:t>
            </w:r>
            <w:proofErr w:type="spellStart"/>
            <w:r w:rsidRPr="00956B79">
              <w:t>i</w:t>
            </w:r>
            <w:proofErr w:type="spellEnd"/>
            <w:r w:rsidRPr="00956B79">
              <w:t xml:space="preserve"> Etapu II rozliczenie następuje według następujących progów:</w:t>
            </w:r>
          </w:p>
          <w:p w14:paraId="6BC59BFE" w14:textId="77777777" w:rsidR="00A52F5C" w:rsidRPr="00956B79" w:rsidRDefault="00A52F5C" w:rsidP="00E20786">
            <w:pPr>
              <w:pStyle w:val="Akapitzlist"/>
              <w:numPr>
                <w:ilvl w:val="1"/>
                <w:numId w:val="50"/>
              </w:numPr>
              <w:spacing w:after="120"/>
              <w:jc w:val="both"/>
            </w:pPr>
            <w:r w:rsidRPr="00956B79">
              <w:t>suma faktur częściowych nie może przekroczyć 85% Wynagrodzenia danego Etapu;</w:t>
            </w:r>
          </w:p>
          <w:p w14:paraId="16FE4DA5" w14:textId="77777777" w:rsidR="00A52F5C" w:rsidRPr="00956B79" w:rsidRDefault="00A52F5C" w:rsidP="00E20786">
            <w:pPr>
              <w:pStyle w:val="Akapitzlist"/>
              <w:numPr>
                <w:ilvl w:val="1"/>
                <w:numId w:val="50"/>
              </w:numPr>
              <w:spacing w:after="120"/>
              <w:jc w:val="both"/>
            </w:pPr>
            <w:r w:rsidRPr="00956B79">
              <w:t xml:space="preserve">10% płatne jest po podpisaniu protokołu końcowego danego Etapu bez zastrzeżeń, a dla Etapu II – po przekazaniu ostatecznej i prawomocnej Decyzji </w:t>
            </w:r>
            <w:proofErr w:type="spellStart"/>
            <w:r w:rsidRPr="00956B79">
              <w:t>PnB</w:t>
            </w:r>
            <w:proofErr w:type="spellEnd"/>
            <w:r w:rsidRPr="00956B79">
              <w:t>;</w:t>
            </w:r>
          </w:p>
          <w:p w14:paraId="34F57BD9" w14:textId="14EA6AA3" w:rsidR="00A52F5C" w:rsidRPr="00956B79" w:rsidRDefault="00A52F5C" w:rsidP="00E20786">
            <w:pPr>
              <w:pStyle w:val="Akapitzlist"/>
              <w:numPr>
                <w:ilvl w:val="1"/>
                <w:numId w:val="50"/>
              </w:numPr>
              <w:spacing w:after="120"/>
              <w:jc w:val="both"/>
            </w:pPr>
            <w:r w:rsidRPr="00956B79">
              <w:t>5% stanowi kaucję gwarancyjną na zabezpieczenie roszczeń z rękojmi i gwarancji (§ 1</w:t>
            </w:r>
            <w:r w:rsidR="00546E61">
              <w:t>8 ust.3</w:t>
            </w:r>
            <w:r w:rsidRPr="00956B79">
              <w:t>).</w:t>
            </w:r>
          </w:p>
          <w:p w14:paraId="489D038E" w14:textId="77777777" w:rsidR="00A52F5C" w:rsidRPr="00956B79" w:rsidRDefault="00A52F5C" w:rsidP="00E20786">
            <w:pPr>
              <w:pStyle w:val="Akapitzlist"/>
              <w:numPr>
                <w:ilvl w:val="0"/>
                <w:numId w:val="50"/>
              </w:numPr>
              <w:spacing w:after="120"/>
              <w:jc w:val="both"/>
            </w:pPr>
            <w:r w:rsidRPr="00956B79">
              <w:t>W Etapie III pierwsza płatność uruchamiana jest po wykonaniu nie mniej niż 30% prac.</w:t>
            </w:r>
          </w:p>
          <w:p w14:paraId="4A9E429D" w14:textId="30F463BD" w:rsidR="00A52F5C" w:rsidRPr="00956B79" w:rsidRDefault="00A52F5C" w:rsidP="00E20786">
            <w:pPr>
              <w:pStyle w:val="Akapitzlist"/>
              <w:numPr>
                <w:ilvl w:val="0"/>
                <w:numId w:val="50"/>
              </w:numPr>
              <w:spacing w:after="120"/>
              <w:jc w:val="both"/>
            </w:pPr>
            <w:r w:rsidRPr="00956B79">
              <w:lastRenderedPageBreak/>
              <w:t>Zgodność z Umową o dotację. Faktury, protokoły i rozliczenia częściowe sporządzane będą w sposób i</w:t>
            </w:r>
            <w:r w:rsidR="00A47070">
              <w:t> </w:t>
            </w:r>
            <w:r w:rsidRPr="00956B79">
              <w:t>w</w:t>
            </w:r>
            <w:r w:rsidR="00A47070">
              <w:t> </w:t>
            </w:r>
            <w:r w:rsidRPr="00956B79">
              <w:t>terminach umożliwiających Zamawiającemu terminowe składanie wniosków o płatność, zestawień faktur oraz rozliczeń rzeczowo-finansowych wynikających z Umowy o dotację. Wykonawca opisuje fakturę numerem Umowy o dotację, numerem zadania i grupy kosztów oraz dołącza dokumenty wskazane w § 2</w:t>
            </w:r>
            <w:r w:rsidR="00DF4E2D">
              <w:t>2</w:t>
            </w:r>
            <w:r w:rsidRPr="00956B79">
              <w:t>.</w:t>
            </w:r>
          </w:p>
          <w:p w14:paraId="346E6DAF" w14:textId="77777777" w:rsidR="00A52F5C" w:rsidRPr="00956B79" w:rsidRDefault="00A52F5C" w:rsidP="00E20786">
            <w:pPr>
              <w:pStyle w:val="Akapitzlist"/>
              <w:numPr>
                <w:ilvl w:val="0"/>
                <w:numId w:val="50"/>
              </w:numPr>
              <w:spacing w:after="120"/>
              <w:jc w:val="both"/>
            </w:pPr>
            <w:r w:rsidRPr="00956B79">
              <w:t xml:space="preserve">Warunkiem płatności jest doręczenie </w:t>
            </w:r>
            <w:r w:rsidRPr="00A47070">
              <w:t>przez Wykonawcę:</w:t>
            </w:r>
          </w:p>
          <w:p w14:paraId="0B729497" w14:textId="77777777" w:rsidR="00A52F5C" w:rsidRPr="00956B79" w:rsidRDefault="00A52F5C" w:rsidP="00E20786">
            <w:pPr>
              <w:pStyle w:val="Akapitzlist"/>
              <w:numPr>
                <w:ilvl w:val="1"/>
                <w:numId w:val="50"/>
              </w:numPr>
              <w:spacing w:after="120"/>
              <w:jc w:val="both"/>
            </w:pPr>
            <w:r w:rsidRPr="00956B79">
              <w:t>protokołu odbioru;</w:t>
            </w:r>
          </w:p>
          <w:p w14:paraId="45BB194E" w14:textId="500E71BD" w:rsidR="00A52F5C" w:rsidRPr="00956B79" w:rsidRDefault="00A52F5C" w:rsidP="00E20786">
            <w:pPr>
              <w:pStyle w:val="Akapitzlist"/>
              <w:numPr>
                <w:ilvl w:val="1"/>
                <w:numId w:val="50"/>
              </w:numPr>
              <w:spacing w:after="120"/>
              <w:jc w:val="both"/>
            </w:pPr>
            <w:r w:rsidRPr="00956B79">
              <w:t>pisemnych oświadczeń wszystkich Podwykonawców i dalszych podwykonawców o uregulowaniu wymagalnych należności (Załącznik nr 1</w:t>
            </w:r>
            <w:r w:rsidR="00DF4E2D">
              <w:t>1</w:t>
            </w:r>
            <w:r w:rsidRPr="00956B79">
              <w:t>) wraz z dowodami zapłaty, albo oświadczenia Wykonawcy o realizacji prac siłami własnymi.</w:t>
            </w:r>
          </w:p>
          <w:p w14:paraId="35C6A4DF" w14:textId="77777777" w:rsidR="00A52F5C" w:rsidRPr="00956B79" w:rsidRDefault="00A52F5C" w:rsidP="00E20786">
            <w:pPr>
              <w:pStyle w:val="Akapitzlist"/>
              <w:numPr>
                <w:ilvl w:val="0"/>
                <w:numId w:val="50"/>
              </w:numPr>
              <w:spacing w:after="120"/>
              <w:jc w:val="both"/>
            </w:pPr>
            <w:r w:rsidRPr="00956B79">
              <w:t xml:space="preserve">Płatność realizowana jest w terminie do </w:t>
            </w:r>
            <w:r w:rsidRPr="001A7DFA">
              <w:t>60</w:t>
            </w:r>
            <w:r w:rsidRPr="00956B79">
              <w:t xml:space="preserve"> dni od łącznego spełnienia warunków, o których mowa w ust. 8, przelewem z zastosowaniem mechanizmu podzielonej płatności, na rachunek ujęty w wykazie podatników VAT („biała lista"). Za dzień zapłaty uznaje się dzień obciążenia rachunku Zamawiającego.</w:t>
            </w:r>
          </w:p>
          <w:p w14:paraId="20AFC931" w14:textId="6C1E159D" w:rsidR="00A52F5C" w:rsidRPr="00956B79" w:rsidRDefault="00A52F5C" w:rsidP="00E20786">
            <w:pPr>
              <w:pStyle w:val="Akapitzlist"/>
              <w:numPr>
                <w:ilvl w:val="0"/>
                <w:numId w:val="50"/>
              </w:numPr>
              <w:spacing w:after="120"/>
              <w:jc w:val="both"/>
            </w:pPr>
            <w:r w:rsidRPr="00956B79">
              <w:t>Zamawiający może wstrzymać płatność lub potrącić należności w przypadkach przewidzianych Umową, w</w:t>
            </w:r>
            <w:r w:rsidR="00EF30AF">
              <w:t> </w:t>
            </w:r>
            <w:r w:rsidRPr="00956B79">
              <w:t>tym z tytułu kar umownych, nieustanowienia zabezpieczenia, zaległości wobec Podwykonawców lub nieprzedłożenia zaświadczeń, o których mowa w § 1</w:t>
            </w:r>
            <w:r w:rsidR="00DF4E2D">
              <w:t>7</w:t>
            </w:r>
            <w:r w:rsidRPr="00956B79">
              <w:t>. Jednostronne potrącenie przez Wykonawcę wymaga uprzedniej pisemnej zgody Zamawiającego.</w:t>
            </w:r>
          </w:p>
          <w:p w14:paraId="12C62FE6" w14:textId="77777777" w:rsidR="00A52F5C" w:rsidRPr="00956B79" w:rsidRDefault="00A52F5C" w:rsidP="00E20786">
            <w:pPr>
              <w:rPr>
                <w:rFonts w:ascii="Times New Roman" w:hAnsi="Times New Roman" w:cs="Times New Roman"/>
                <w:sz w:val="20"/>
                <w:szCs w:val="20"/>
              </w:rPr>
            </w:pPr>
          </w:p>
          <w:p w14:paraId="58284EE3" w14:textId="7BBF99C7" w:rsidR="00A52F5C" w:rsidRPr="00956B79" w:rsidRDefault="00A52F5C" w:rsidP="00E20786">
            <w:pPr>
              <w:pStyle w:val="Nagwek2"/>
              <w:spacing w:before="280" w:after="140"/>
              <w:jc w:val="center"/>
              <w:rPr>
                <w:b/>
                <w:bCs/>
                <w:color w:val="auto"/>
                <w:sz w:val="20"/>
                <w:szCs w:val="20"/>
              </w:rPr>
            </w:pPr>
            <w:r w:rsidRPr="00956B79">
              <w:rPr>
                <w:b/>
                <w:bCs/>
                <w:color w:val="auto"/>
                <w:sz w:val="20"/>
                <w:szCs w:val="20"/>
              </w:rPr>
              <w:t>§ 1</w:t>
            </w:r>
            <w:r w:rsidR="00EF30AF">
              <w:rPr>
                <w:b/>
                <w:bCs/>
                <w:color w:val="auto"/>
                <w:sz w:val="20"/>
                <w:szCs w:val="20"/>
              </w:rPr>
              <w:t>1</w:t>
            </w:r>
            <w:r w:rsidRPr="00956B79">
              <w:rPr>
                <w:b/>
                <w:bCs/>
                <w:color w:val="auto"/>
                <w:sz w:val="20"/>
                <w:szCs w:val="20"/>
              </w:rPr>
              <w:t>. WALORYZACJA WYNAGRODZENIA</w:t>
            </w:r>
          </w:p>
          <w:p w14:paraId="1D674D7B" w14:textId="77777777" w:rsidR="00A52F5C" w:rsidRPr="00956B79" w:rsidRDefault="00A52F5C" w:rsidP="00E20786">
            <w:pPr>
              <w:rPr>
                <w:rFonts w:ascii="Times New Roman" w:hAnsi="Times New Roman" w:cs="Times New Roman"/>
                <w:sz w:val="20"/>
                <w:szCs w:val="20"/>
              </w:rPr>
            </w:pPr>
          </w:p>
          <w:p w14:paraId="1F143A8E" w14:textId="77777777" w:rsidR="00A52F5C" w:rsidRPr="00956B79" w:rsidRDefault="00A52F5C" w:rsidP="00E20786">
            <w:pPr>
              <w:pStyle w:val="Akapitzlist"/>
              <w:numPr>
                <w:ilvl w:val="0"/>
                <w:numId w:val="51"/>
              </w:numPr>
              <w:spacing w:after="120"/>
              <w:jc w:val="both"/>
            </w:pPr>
            <w:r w:rsidRPr="00956B79">
              <w:t xml:space="preserve">Stosownie do art. 439 </w:t>
            </w:r>
            <w:proofErr w:type="spellStart"/>
            <w:r w:rsidRPr="00956B79">
              <w:t>Pzp</w:t>
            </w:r>
            <w:proofErr w:type="spellEnd"/>
            <w:r w:rsidRPr="00956B79">
              <w:t xml:space="preserve"> Strony przewidują zmianę wysokości Wynagrodzenia w przypadku zmiany cen materiałów lub kosztów związanych z realizacją Umowy.</w:t>
            </w:r>
          </w:p>
          <w:p w14:paraId="66172F60" w14:textId="5F5F518D" w:rsidR="00A52F5C" w:rsidRPr="00956B79" w:rsidRDefault="00A52F5C" w:rsidP="00E20786">
            <w:pPr>
              <w:pStyle w:val="Akapitzlist"/>
              <w:numPr>
                <w:ilvl w:val="0"/>
                <w:numId w:val="51"/>
              </w:numPr>
              <w:spacing w:after="120"/>
              <w:jc w:val="both"/>
            </w:pPr>
            <w:r w:rsidRPr="00956B79">
              <w:rPr>
                <w:b/>
                <w:bCs/>
              </w:rPr>
              <w:t>Wskaźnik.</w:t>
            </w:r>
            <w:r w:rsidRPr="00956B79">
              <w:t xml:space="preserve"> Podstawą waloryzacji jest wskaźnik cen produkcji budowlano-montażowej ogłaszany w</w:t>
            </w:r>
            <w:r w:rsidR="001678FA">
              <w:t> </w:t>
            </w:r>
            <w:r w:rsidRPr="00956B79">
              <w:t xml:space="preserve">komunikacie Prezesa Głównego Urzędu Statystycznego. Waloryzacja przysługuje, gdy wskaźnik za miesiąc poprzedzający wniosek wzrośnie/spadnie o co najmniej </w:t>
            </w:r>
            <w:r w:rsidRPr="00956B79">
              <w:rPr>
                <w:b/>
                <w:bCs/>
              </w:rPr>
              <w:t>5%</w:t>
            </w:r>
            <w:r w:rsidRPr="00956B79">
              <w:t xml:space="preserve"> w stosunku do jego wartości w miesiącu zawarcia Umowy (a jeżeli Umowę zawarto po 180 dniach od upływu terminu składania ofert – w stosunku do miesiąca składania ofert).</w:t>
            </w:r>
          </w:p>
          <w:p w14:paraId="22817541" w14:textId="77777777" w:rsidR="00A52F5C" w:rsidRPr="00956B79" w:rsidRDefault="00A52F5C" w:rsidP="00E20786">
            <w:pPr>
              <w:pStyle w:val="Akapitzlist"/>
              <w:numPr>
                <w:ilvl w:val="0"/>
                <w:numId w:val="51"/>
              </w:numPr>
              <w:spacing w:after="120"/>
              <w:jc w:val="both"/>
            </w:pPr>
            <w:r w:rsidRPr="00956B79">
              <w:rPr>
                <w:b/>
                <w:bCs/>
              </w:rPr>
              <w:t>Zasady i ograniczenia.</w:t>
            </w:r>
            <w:r w:rsidRPr="00956B79">
              <w:t xml:space="preserve"> Waloryzacja:</w:t>
            </w:r>
          </w:p>
          <w:p w14:paraId="5B7C105C" w14:textId="0D3A9B48" w:rsidR="00A52F5C" w:rsidRPr="00EF30AF" w:rsidRDefault="00A52F5C" w:rsidP="00E20786">
            <w:pPr>
              <w:pStyle w:val="Akapitzlist"/>
              <w:numPr>
                <w:ilvl w:val="1"/>
                <w:numId w:val="50"/>
              </w:numPr>
              <w:spacing w:after="120"/>
              <w:jc w:val="both"/>
            </w:pPr>
            <w:r w:rsidRPr="00956B79">
              <w:t xml:space="preserve">dopuszczalna jest nie wcześniej niż po upływie </w:t>
            </w:r>
            <w:r w:rsidRPr="00956B79">
              <w:rPr>
                <w:b/>
                <w:bCs/>
              </w:rPr>
              <w:t>6 miesięcy</w:t>
            </w:r>
            <w:r w:rsidRPr="00956B79">
              <w:t xml:space="preserve"> od zawarcia Umowy i nie </w:t>
            </w:r>
            <w:r w:rsidRPr="00EF30AF">
              <w:t xml:space="preserve">częściej niż raz na 12 miesięcy </w:t>
            </w:r>
          </w:p>
          <w:p w14:paraId="418C79C8" w14:textId="1A7211D6" w:rsidR="00A52F5C" w:rsidRPr="00956B79" w:rsidRDefault="00A52F5C" w:rsidP="00E20786">
            <w:pPr>
              <w:pStyle w:val="Akapitzlist"/>
              <w:numPr>
                <w:ilvl w:val="1"/>
                <w:numId w:val="50"/>
              </w:numPr>
              <w:spacing w:after="120"/>
              <w:jc w:val="both"/>
            </w:pPr>
            <w:r w:rsidRPr="00956B79">
              <w:t>dotyczy Wynagrodzenia Etapu III (robót budowlanych) i nie obejmuje prac wykonanych przed dniem złożenia wniosku, chyba że opóźnienie wynika z przyczyn leżących po stronie Zamawiającego;</w:t>
            </w:r>
          </w:p>
          <w:p w14:paraId="4528B7C3" w14:textId="380D6540" w:rsidR="00A52F5C" w:rsidRPr="00956B79" w:rsidRDefault="00A52F5C" w:rsidP="00E20786">
            <w:pPr>
              <w:pStyle w:val="Akapitzlist"/>
              <w:numPr>
                <w:ilvl w:val="1"/>
                <w:numId w:val="50"/>
              </w:numPr>
              <w:spacing w:after="120"/>
              <w:jc w:val="both"/>
            </w:pPr>
            <w:r w:rsidRPr="00956B79">
              <w:t xml:space="preserve">polega na zmianie Wynagrodzenia za prace wykonane po dniu złożenia wniosku o </w:t>
            </w:r>
            <w:r w:rsidRPr="00EF30AF">
              <w:t>procentowy</w:t>
            </w:r>
            <w:r w:rsidR="00EF30AF" w:rsidRPr="00EF30AF">
              <w:t xml:space="preserve"> </w:t>
            </w:r>
            <w:r w:rsidRPr="00EF30AF">
              <w:t>wskaźnik GUS dla</w:t>
            </w:r>
            <w:r w:rsidRPr="00956B79">
              <w:t xml:space="preserve"> wartości robót podlegających waloryzacji;</w:t>
            </w:r>
          </w:p>
          <w:p w14:paraId="461E7FF8" w14:textId="77777777" w:rsidR="00A52F5C" w:rsidRPr="00956B79" w:rsidRDefault="00A52F5C" w:rsidP="00E20786">
            <w:pPr>
              <w:pStyle w:val="Akapitzlist"/>
              <w:numPr>
                <w:ilvl w:val="1"/>
                <w:numId w:val="50"/>
              </w:numPr>
              <w:spacing w:after="120"/>
              <w:jc w:val="both"/>
            </w:pPr>
            <w:r w:rsidRPr="00956B79">
              <w:t xml:space="preserve">podlega </w:t>
            </w:r>
            <w:r w:rsidRPr="00956B79">
              <w:rPr>
                <w:b/>
                <w:bCs/>
              </w:rPr>
              <w:t>łącznemu limitowi</w:t>
            </w:r>
            <w:r w:rsidRPr="00956B79">
              <w:t xml:space="preserve"> zmiany Wynagrodzenia w wysokości </w:t>
            </w:r>
            <w:r w:rsidRPr="001A7DFA">
              <w:rPr>
                <w:b/>
                <w:bCs/>
              </w:rPr>
              <w:t>±5%</w:t>
            </w:r>
            <w:r w:rsidRPr="00956B79">
              <w:rPr>
                <w:b/>
                <w:bCs/>
              </w:rPr>
              <w:t xml:space="preserve"> Wynagrodzenia netto</w:t>
            </w:r>
            <w:r w:rsidRPr="00956B79">
              <w:t xml:space="preserve"> (maksymalna wartość zmiany).</w:t>
            </w:r>
          </w:p>
          <w:p w14:paraId="1B20158D" w14:textId="0B26F0A1" w:rsidR="00A52F5C" w:rsidRPr="00956B79" w:rsidRDefault="00A52F5C" w:rsidP="00E20786">
            <w:pPr>
              <w:pStyle w:val="Akapitzlist"/>
              <w:numPr>
                <w:ilvl w:val="0"/>
                <w:numId w:val="51"/>
              </w:numPr>
              <w:spacing w:after="120"/>
              <w:jc w:val="both"/>
            </w:pPr>
            <w:r w:rsidRPr="00956B79">
              <w:t>Strona zainteresowana składa wniosek wraz z uzasadnieniem, wskazaniem wysokości wskaźnika oraz przedmiotu i wartości robót podlegających waloryzacji. Zmiana następuje aneksem (§ 2</w:t>
            </w:r>
            <w:r w:rsidR="008B49C7">
              <w:t>6</w:t>
            </w:r>
            <w:r w:rsidRPr="00956B79">
              <w:t>).</w:t>
            </w:r>
          </w:p>
          <w:p w14:paraId="38E78E80" w14:textId="77777777" w:rsidR="00A52F5C" w:rsidRPr="00956B79" w:rsidRDefault="00A52F5C" w:rsidP="00E20786">
            <w:pPr>
              <w:pStyle w:val="Akapitzlist"/>
              <w:numPr>
                <w:ilvl w:val="0"/>
                <w:numId w:val="51"/>
              </w:numPr>
              <w:spacing w:after="120"/>
              <w:jc w:val="both"/>
            </w:pPr>
            <w:r w:rsidRPr="00956B79">
              <w:t xml:space="preserve">Stosownie do art. 439 ust. 5 </w:t>
            </w:r>
            <w:proofErr w:type="spellStart"/>
            <w:r w:rsidRPr="00956B79">
              <w:t>Pzp</w:t>
            </w:r>
            <w:proofErr w:type="spellEnd"/>
            <w:r w:rsidRPr="00956B79">
              <w:t xml:space="preserve"> Wykonawca, którego Wynagrodzenie zmieniono, zobowiązany jest do odpowiedniej zmiany wynagrodzenia Podwykonawcy, jeżeli przedmiotem umowy podwykonawczej są roboty budowlane lub usługi, a okres jej obowiązywania przekracza 12 miesięcy.</w:t>
            </w:r>
          </w:p>
          <w:p w14:paraId="26529AE5" w14:textId="77777777" w:rsidR="00A52F5C" w:rsidRPr="00956B79" w:rsidRDefault="00A52F5C" w:rsidP="00E20786">
            <w:pPr>
              <w:pStyle w:val="Akapitzlist"/>
              <w:numPr>
                <w:ilvl w:val="0"/>
                <w:numId w:val="51"/>
              </w:numPr>
              <w:spacing w:after="120"/>
              <w:jc w:val="both"/>
            </w:pPr>
            <w:r w:rsidRPr="00956B79">
              <w:t xml:space="preserve">Niezależnie od ust. 1–5 Strony przewidują zmianę Wynagrodzenia w przypadku zmiany: stawki VAT, wysokości minimalnego wynagrodzenia za pracę/minimalnej stawki godzinowej, zasad podlegania ubezpieczeniom społecznym lub zdrowotnym, zasad gromadzenia i wysokości wpłat do PPK – jeżeli zmiany te mają wpływ na koszty wykonania Umowy, na zasadach art. 436 pkt 4 lit. b </w:t>
            </w:r>
            <w:proofErr w:type="spellStart"/>
            <w:r w:rsidRPr="00956B79">
              <w:t>Pzp</w:t>
            </w:r>
            <w:proofErr w:type="spellEnd"/>
            <w:r w:rsidRPr="00956B79">
              <w:t>.</w:t>
            </w:r>
          </w:p>
          <w:p w14:paraId="4A0D073A" w14:textId="344DC57A" w:rsidR="00A52F5C" w:rsidRDefault="00A52F5C" w:rsidP="00E20786">
            <w:pPr>
              <w:jc w:val="both"/>
              <w:rPr>
                <w:rFonts w:ascii="Times New Roman" w:hAnsi="Times New Roman" w:cs="Times New Roman"/>
                <w:sz w:val="20"/>
                <w:szCs w:val="20"/>
              </w:rPr>
            </w:pPr>
          </w:p>
          <w:p w14:paraId="269DAE84" w14:textId="77777777" w:rsidR="00490D11" w:rsidRPr="00956B79" w:rsidRDefault="00490D11" w:rsidP="00E20786">
            <w:pPr>
              <w:jc w:val="both"/>
              <w:rPr>
                <w:rFonts w:ascii="Times New Roman" w:hAnsi="Times New Roman" w:cs="Times New Roman"/>
                <w:sz w:val="20"/>
                <w:szCs w:val="20"/>
              </w:rPr>
            </w:pPr>
          </w:p>
          <w:p w14:paraId="70DB1336" w14:textId="1641A749" w:rsidR="00A52F5C" w:rsidRPr="00956B79" w:rsidRDefault="00A52F5C" w:rsidP="00E20786">
            <w:pPr>
              <w:pStyle w:val="Nagwek2"/>
              <w:spacing w:before="280" w:after="140"/>
              <w:jc w:val="center"/>
              <w:rPr>
                <w:b/>
                <w:bCs/>
                <w:color w:val="auto"/>
                <w:sz w:val="20"/>
                <w:szCs w:val="20"/>
              </w:rPr>
            </w:pPr>
            <w:r w:rsidRPr="00956B79">
              <w:rPr>
                <w:b/>
                <w:bCs/>
                <w:color w:val="auto"/>
                <w:sz w:val="20"/>
                <w:szCs w:val="20"/>
              </w:rPr>
              <w:lastRenderedPageBreak/>
              <w:t>§ 1</w:t>
            </w:r>
            <w:r w:rsidR="00EF30AF">
              <w:rPr>
                <w:b/>
                <w:bCs/>
                <w:color w:val="auto"/>
                <w:sz w:val="20"/>
                <w:szCs w:val="20"/>
              </w:rPr>
              <w:t>2</w:t>
            </w:r>
            <w:r w:rsidRPr="00956B79">
              <w:rPr>
                <w:b/>
                <w:bCs/>
                <w:color w:val="auto"/>
                <w:sz w:val="20"/>
                <w:szCs w:val="20"/>
              </w:rPr>
              <w:t>. ROBOTY DODATKOWE, ZAMIENNE I ZANIECHANE</w:t>
            </w:r>
          </w:p>
          <w:p w14:paraId="1F7CE1F9" w14:textId="77777777" w:rsidR="00A52F5C" w:rsidRPr="00956B79" w:rsidRDefault="00A52F5C" w:rsidP="00E20786">
            <w:pPr>
              <w:rPr>
                <w:rFonts w:ascii="Times New Roman" w:hAnsi="Times New Roman" w:cs="Times New Roman"/>
                <w:sz w:val="20"/>
                <w:szCs w:val="20"/>
              </w:rPr>
            </w:pPr>
          </w:p>
          <w:p w14:paraId="14F5E1E7" w14:textId="77777777" w:rsidR="00A52F5C" w:rsidRPr="00956B79" w:rsidRDefault="00A52F5C" w:rsidP="00E20786">
            <w:pPr>
              <w:pStyle w:val="Akapitzlist"/>
              <w:numPr>
                <w:ilvl w:val="0"/>
                <w:numId w:val="52"/>
              </w:numPr>
              <w:spacing w:after="120"/>
              <w:jc w:val="both"/>
            </w:pPr>
            <w:r w:rsidRPr="00956B79">
              <w:t>Wszelkie prace (w tym Dostawy) niezbędne do prawidłowego wykonania przedmiotu Umowy, których konieczność ujawni się na etapie realizacji, a które Wykonawca mógł i przy zachowaniu należytej staranności powinien był przewidzieć, stanowią roboty objęte ryczałtem i nie są robotami dodatkowymi.</w:t>
            </w:r>
          </w:p>
          <w:p w14:paraId="37E82998" w14:textId="0E5F9B15" w:rsidR="00A52F5C" w:rsidRPr="00956B79" w:rsidRDefault="00A52F5C" w:rsidP="00E20786">
            <w:pPr>
              <w:pStyle w:val="Akapitzlist"/>
              <w:numPr>
                <w:ilvl w:val="0"/>
                <w:numId w:val="52"/>
              </w:numPr>
              <w:spacing w:after="120"/>
              <w:jc w:val="both"/>
              <w:rPr>
                <w:strike/>
              </w:rPr>
            </w:pPr>
            <w:r w:rsidRPr="00956B79">
              <w:t xml:space="preserve">Wykonanie robót zamiennych lub dodatkowych następuje po: złożeniu przez Wykonawcę – w terminie 5 dni roboczych od zapytania Zamawiającego – oferty z kosztorysem (dla robót zamiennych: kosztorysem różnicowym), akceptacji oferty przez Zamawiającego i podpisaniu aneksu (lub zlecenia). Wyłącza się milczące przyjęcie oferty. W razie pilnej konieczności Strony sporządzają zawiadomienie o konieczności wykonania prac nieujętych w Umowie oraz protokół </w:t>
            </w:r>
            <w:r w:rsidRPr="00A47070">
              <w:t>konieczności</w:t>
            </w:r>
            <w:r w:rsidR="00A47070" w:rsidRPr="00A47070">
              <w:t>;</w:t>
            </w:r>
          </w:p>
          <w:p w14:paraId="21DB917D" w14:textId="67104884" w:rsidR="00A52F5C" w:rsidRPr="00956B79" w:rsidRDefault="00A52F5C" w:rsidP="00E20786">
            <w:pPr>
              <w:pStyle w:val="Akapitzlist"/>
              <w:numPr>
                <w:ilvl w:val="0"/>
                <w:numId w:val="52"/>
              </w:numPr>
              <w:spacing w:after="120"/>
              <w:jc w:val="both"/>
            </w:pPr>
            <w:r w:rsidRPr="00956B79">
              <w:t>Zamawiający może zrezygnować z części robót (roboty „zaniechane"); Wynagrodzenie ulega pomniejszeniu o wartość tych robót ustaloną na podstawie Umowy</w:t>
            </w:r>
            <w:r w:rsidR="00A47070">
              <w:t xml:space="preserve">. </w:t>
            </w:r>
            <w:r w:rsidRPr="00956B79">
              <w:t xml:space="preserve">Zmiany wprowadza się aneksem, z zastrzeżeniem ograniczeń wynikających z </w:t>
            </w:r>
            <w:proofErr w:type="spellStart"/>
            <w:r w:rsidRPr="00956B79">
              <w:t>Pzp</w:t>
            </w:r>
            <w:proofErr w:type="spellEnd"/>
            <w:r w:rsidRPr="00956B79">
              <w:t xml:space="preserve"> (art. 454–455) i Umowy o dotację. Rezygnacja Zamawiającego nie może </w:t>
            </w:r>
            <w:r w:rsidRPr="00EF30AF">
              <w:t>przekroczyć 10 %</w:t>
            </w:r>
            <w:r w:rsidRPr="00956B79">
              <w:t xml:space="preserve"> wartości Wynagrodzenia. </w:t>
            </w:r>
          </w:p>
          <w:p w14:paraId="7F69252C" w14:textId="77777777" w:rsidR="00A52F5C" w:rsidRPr="00956B79" w:rsidRDefault="00A52F5C" w:rsidP="00E20786">
            <w:pPr>
              <w:pStyle w:val="Akapitzlist"/>
              <w:numPr>
                <w:ilvl w:val="0"/>
                <w:numId w:val="52"/>
              </w:numPr>
              <w:spacing w:after="120"/>
              <w:jc w:val="both"/>
            </w:pPr>
            <w:r w:rsidRPr="00956B79">
              <w:t>Do robót zamiennych i dodatkowych stosuje się wszystkie postanowienia Umowy, w tym dotyczące gwarancji i rękojmi.</w:t>
            </w:r>
          </w:p>
          <w:p w14:paraId="7FC41519" w14:textId="77777777" w:rsidR="00A52F5C" w:rsidRPr="00956B79" w:rsidRDefault="00A52F5C" w:rsidP="00E20786">
            <w:pPr>
              <w:rPr>
                <w:rFonts w:ascii="Times New Roman" w:hAnsi="Times New Roman" w:cs="Times New Roman"/>
                <w:sz w:val="20"/>
                <w:szCs w:val="20"/>
              </w:rPr>
            </w:pPr>
          </w:p>
          <w:p w14:paraId="206A53B3" w14:textId="0419988A" w:rsidR="00A52F5C" w:rsidRPr="00956B79" w:rsidRDefault="00A52F5C" w:rsidP="00E20786">
            <w:pPr>
              <w:pStyle w:val="Nagwek2"/>
              <w:spacing w:before="280" w:after="140"/>
              <w:jc w:val="center"/>
              <w:rPr>
                <w:b/>
                <w:bCs/>
                <w:color w:val="auto"/>
                <w:sz w:val="20"/>
                <w:szCs w:val="20"/>
              </w:rPr>
            </w:pPr>
            <w:r w:rsidRPr="00956B79">
              <w:rPr>
                <w:b/>
                <w:bCs/>
                <w:color w:val="auto"/>
                <w:sz w:val="20"/>
                <w:szCs w:val="20"/>
              </w:rPr>
              <w:t>§ 1</w:t>
            </w:r>
            <w:r w:rsidR="00EF30AF">
              <w:rPr>
                <w:b/>
                <w:bCs/>
                <w:color w:val="auto"/>
                <w:sz w:val="20"/>
                <w:szCs w:val="20"/>
              </w:rPr>
              <w:t>3</w:t>
            </w:r>
            <w:r w:rsidRPr="00956B79">
              <w:rPr>
                <w:b/>
                <w:bCs/>
                <w:color w:val="auto"/>
                <w:sz w:val="20"/>
                <w:szCs w:val="20"/>
              </w:rPr>
              <w:t>. NADZÓR AUTORSKI</w:t>
            </w:r>
          </w:p>
          <w:p w14:paraId="2A19B7FF" w14:textId="77777777" w:rsidR="00A52F5C" w:rsidRPr="00956B79" w:rsidRDefault="00A52F5C" w:rsidP="00E20786">
            <w:pPr>
              <w:rPr>
                <w:rFonts w:ascii="Times New Roman" w:hAnsi="Times New Roman" w:cs="Times New Roman"/>
                <w:sz w:val="20"/>
                <w:szCs w:val="20"/>
              </w:rPr>
            </w:pPr>
          </w:p>
          <w:p w14:paraId="37B46D6E" w14:textId="57EFA33B" w:rsidR="00A52F5C" w:rsidRPr="00956B79" w:rsidRDefault="00A52F5C" w:rsidP="00E20786">
            <w:pPr>
              <w:pStyle w:val="Akapitzlist"/>
              <w:numPr>
                <w:ilvl w:val="0"/>
                <w:numId w:val="54"/>
              </w:numPr>
              <w:spacing w:after="120"/>
              <w:jc w:val="both"/>
            </w:pPr>
            <w:r w:rsidRPr="00956B79">
              <w:t>Wykonawca prowadzi nadzór autorski zgodnie z Umową i Prawem budowlanym, obejmujący w</w:t>
            </w:r>
            <w:r w:rsidR="00EF30AF">
              <w:t> </w:t>
            </w:r>
            <w:r w:rsidRPr="00956B79">
              <w:t>szczególności:</w:t>
            </w:r>
          </w:p>
          <w:p w14:paraId="1FD6ECDB" w14:textId="77777777" w:rsidR="00A52F5C" w:rsidRPr="00956B79" w:rsidRDefault="00A52F5C" w:rsidP="00E20786">
            <w:pPr>
              <w:pStyle w:val="Akapitzlist"/>
              <w:numPr>
                <w:ilvl w:val="1"/>
                <w:numId w:val="54"/>
              </w:numPr>
              <w:spacing w:after="120"/>
              <w:jc w:val="both"/>
            </w:pPr>
            <w:r w:rsidRPr="00956B79">
              <w:t>wyjaśnianie wątpliwości i uszczegóławianie rozwiązań projektowych;</w:t>
            </w:r>
          </w:p>
          <w:p w14:paraId="13494383" w14:textId="77777777" w:rsidR="00A52F5C" w:rsidRPr="00956B79" w:rsidRDefault="00A52F5C" w:rsidP="00E20786">
            <w:pPr>
              <w:pStyle w:val="Akapitzlist"/>
              <w:numPr>
                <w:ilvl w:val="1"/>
                <w:numId w:val="54"/>
              </w:numPr>
              <w:spacing w:after="120"/>
              <w:jc w:val="both"/>
            </w:pPr>
            <w:r w:rsidRPr="00956B79">
              <w:t>uzgadnianie rozwiązań zamiennych;</w:t>
            </w:r>
          </w:p>
          <w:p w14:paraId="7CAFA3AC" w14:textId="77777777" w:rsidR="00A52F5C" w:rsidRPr="00956B79" w:rsidRDefault="00A52F5C" w:rsidP="00E20786">
            <w:pPr>
              <w:pStyle w:val="Akapitzlist"/>
              <w:numPr>
                <w:ilvl w:val="1"/>
                <w:numId w:val="54"/>
              </w:numPr>
              <w:spacing w:after="120"/>
              <w:jc w:val="both"/>
            </w:pPr>
            <w:r w:rsidRPr="00956B79">
              <w:t>opiniowanie propozycji zgłaszanych przez Zamawiającego lub wykonawcę robót;</w:t>
            </w:r>
          </w:p>
          <w:p w14:paraId="7926E854" w14:textId="77777777" w:rsidR="00A52F5C" w:rsidRPr="00956B79" w:rsidRDefault="00A52F5C" w:rsidP="00E20786">
            <w:pPr>
              <w:pStyle w:val="Akapitzlist"/>
              <w:numPr>
                <w:ilvl w:val="1"/>
                <w:numId w:val="54"/>
              </w:numPr>
              <w:spacing w:after="120"/>
              <w:jc w:val="both"/>
            </w:pPr>
            <w:r w:rsidRPr="00956B79">
              <w:t>udział w naradach i wizyty na budowie;</w:t>
            </w:r>
          </w:p>
          <w:p w14:paraId="64ABDF9D" w14:textId="77777777" w:rsidR="00A52F5C" w:rsidRPr="00956B79" w:rsidRDefault="00A52F5C" w:rsidP="00E20786">
            <w:pPr>
              <w:pStyle w:val="Akapitzlist"/>
              <w:numPr>
                <w:ilvl w:val="1"/>
                <w:numId w:val="54"/>
              </w:numPr>
              <w:spacing w:after="120"/>
              <w:jc w:val="both"/>
            </w:pPr>
            <w:r w:rsidRPr="00956B79">
              <w:t>likwidację kolizji międzybranżowych..</w:t>
            </w:r>
          </w:p>
          <w:p w14:paraId="30AE890A" w14:textId="6319E2C0" w:rsidR="00A52F5C" w:rsidRPr="00956B79" w:rsidRDefault="00A52F5C" w:rsidP="00313CE5">
            <w:pPr>
              <w:pStyle w:val="Akapitzlist"/>
              <w:spacing w:after="120"/>
              <w:ind w:left="720"/>
              <w:jc w:val="both"/>
              <w:rPr>
                <w:strike/>
              </w:rPr>
            </w:pPr>
            <w:r w:rsidRPr="00956B79">
              <w:t>Nadzór autorski realizowany jest na wezwanie Zamawiającego</w:t>
            </w:r>
            <w:r w:rsidR="00EF30AF">
              <w:t>.</w:t>
            </w:r>
          </w:p>
          <w:p w14:paraId="32CC19E7" w14:textId="3064A364" w:rsidR="00A52F5C" w:rsidRPr="00956B79" w:rsidRDefault="00A52F5C" w:rsidP="00E20786">
            <w:pPr>
              <w:pStyle w:val="Akapitzlist"/>
              <w:numPr>
                <w:ilvl w:val="0"/>
                <w:numId w:val="54"/>
              </w:numPr>
              <w:spacing w:after="120"/>
              <w:jc w:val="both"/>
            </w:pPr>
            <w:r w:rsidRPr="00956B79">
              <w:t>W przypadku wykonania dokumentacji zamiennej z przyczyn leżących po stronie Wykonawcy uznaje się za objęte Wynagrodzeniem. Do dokumentacji nadzoru autorskiego i zamiennej stosuje się postanowienia o</w:t>
            </w:r>
            <w:r w:rsidR="00EF30AF">
              <w:t> </w:t>
            </w:r>
            <w:r w:rsidRPr="00956B79">
              <w:t>prawach autorskich oraz gwarancji/rękojmi.</w:t>
            </w:r>
          </w:p>
          <w:p w14:paraId="5B0A8184" w14:textId="77777777" w:rsidR="00A52F5C" w:rsidRPr="00956B79" w:rsidRDefault="00A52F5C" w:rsidP="00E20786">
            <w:pPr>
              <w:jc w:val="both"/>
              <w:rPr>
                <w:rFonts w:ascii="Times New Roman" w:hAnsi="Times New Roman" w:cs="Times New Roman"/>
                <w:sz w:val="20"/>
                <w:szCs w:val="20"/>
              </w:rPr>
            </w:pPr>
          </w:p>
          <w:p w14:paraId="3D17938C" w14:textId="728A29DB" w:rsidR="00A52F5C" w:rsidRPr="00956B79" w:rsidRDefault="00A52F5C" w:rsidP="00E20786">
            <w:pPr>
              <w:pStyle w:val="Nagwek2"/>
              <w:spacing w:before="280" w:after="140"/>
              <w:jc w:val="center"/>
              <w:rPr>
                <w:b/>
                <w:bCs/>
                <w:color w:val="auto"/>
                <w:sz w:val="20"/>
                <w:szCs w:val="20"/>
              </w:rPr>
            </w:pPr>
            <w:r w:rsidRPr="00956B79">
              <w:rPr>
                <w:b/>
                <w:bCs/>
                <w:color w:val="auto"/>
                <w:sz w:val="20"/>
                <w:szCs w:val="20"/>
              </w:rPr>
              <w:t>§ 1</w:t>
            </w:r>
            <w:r w:rsidR="00EF30AF">
              <w:rPr>
                <w:b/>
                <w:bCs/>
                <w:color w:val="auto"/>
                <w:sz w:val="20"/>
                <w:szCs w:val="20"/>
              </w:rPr>
              <w:t>4</w:t>
            </w:r>
            <w:r w:rsidRPr="00956B79">
              <w:rPr>
                <w:b/>
                <w:bCs/>
                <w:color w:val="auto"/>
                <w:sz w:val="20"/>
                <w:szCs w:val="20"/>
              </w:rPr>
              <w:t>. ODBIORY</w:t>
            </w:r>
          </w:p>
          <w:p w14:paraId="4C843F98" w14:textId="77777777" w:rsidR="00A52F5C" w:rsidRPr="00956B79" w:rsidRDefault="00A52F5C" w:rsidP="00E20786">
            <w:pPr>
              <w:jc w:val="both"/>
              <w:rPr>
                <w:rFonts w:ascii="Times New Roman" w:hAnsi="Times New Roman" w:cs="Times New Roman"/>
                <w:sz w:val="20"/>
                <w:szCs w:val="20"/>
              </w:rPr>
            </w:pPr>
          </w:p>
          <w:p w14:paraId="08888CFA" w14:textId="3559AA62" w:rsidR="00A52F5C" w:rsidRPr="00956B79" w:rsidRDefault="00A52F5C" w:rsidP="00E20786">
            <w:pPr>
              <w:pStyle w:val="Akapitzlist"/>
              <w:numPr>
                <w:ilvl w:val="0"/>
                <w:numId w:val="53"/>
              </w:numPr>
              <w:spacing w:after="120"/>
              <w:jc w:val="both"/>
              <w:rPr>
                <w:strike/>
              </w:rPr>
            </w:pPr>
            <w:r w:rsidRPr="00956B79">
              <w:t xml:space="preserve">Strony dokonują odbiorów: Dokumentacji Projektowej (zakończenie Etapu I), Decyzji </w:t>
            </w:r>
            <w:proofErr w:type="spellStart"/>
            <w:r w:rsidRPr="00956B79">
              <w:t>PnB</w:t>
            </w:r>
            <w:proofErr w:type="spellEnd"/>
            <w:r w:rsidRPr="00956B79">
              <w:t xml:space="preserve"> i dokumentacji postępowania (zakończenie Etapu II), robót zanikających/ulegających zakryciu, częściowych oraz odbioru końcowego (zakończenie Etapu III), potwierdzanych protokołami</w:t>
            </w:r>
            <w:r w:rsidR="00A47070">
              <w:t>.</w:t>
            </w:r>
          </w:p>
          <w:p w14:paraId="799515BA" w14:textId="53920CB6" w:rsidR="00A52F5C" w:rsidRPr="00956B79" w:rsidRDefault="00A52F5C" w:rsidP="00E20786">
            <w:pPr>
              <w:pStyle w:val="Akapitzlist"/>
              <w:numPr>
                <w:ilvl w:val="0"/>
                <w:numId w:val="53"/>
              </w:numPr>
              <w:spacing w:after="120"/>
              <w:jc w:val="both"/>
            </w:pPr>
            <w:r w:rsidRPr="00956B79">
              <w:rPr>
                <w:b/>
                <w:bCs/>
              </w:rPr>
              <w:t>Odbiór Dokumentacji.</w:t>
            </w:r>
            <w:r w:rsidRPr="00956B79">
              <w:t xml:space="preserve"> W razie stwierdzenia wad usuwalnych Zamawiający może: przerwać odbiór i</w:t>
            </w:r>
            <w:r w:rsidR="001678FA">
              <w:t> </w:t>
            </w:r>
            <w:r w:rsidRPr="00956B79">
              <w:t>wezwać do usunięcia wad w terminie nie krótszym niż 7 dni, albo dokonać odbioru wyznaczając termin usunięcia wad; przy wadach nieusuwalnych – żądać obniżenia Wynagrodzenia lub skorzystać z uprawnień z § 2</w:t>
            </w:r>
            <w:r w:rsidR="001134DE">
              <w:t>4</w:t>
            </w:r>
            <w:r w:rsidRPr="00956B79">
              <w:t>. Odbiór Dokumentacji bez zastrzeżeń stanowi warunek rozpoczęcia Etapu II i nie zwalnia Wykonawcy z odpowiedzialności za jej wady (wyłącza się stosowanie art. 55 ust. 3 ustawy o prawie autorskim i prawach pokrewnych).</w:t>
            </w:r>
          </w:p>
          <w:p w14:paraId="676F88A3" w14:textId="77777777" w:rsidR="00A52F5C" w:rsidRPr="00956B79" w:rsidRDefault="00A52F5C" w:rsidP="00E20786">
            <w:pPr>
              <w:pStyle w:val="Akapitzlist"/>
              <w:numPr>
                <w:ilvl w:val="0"/>
                <w:numId w:val="53"/>
              </w:numPr>
              <w:spacing w:after="120"/>
              <w:jc w:val="both"/>
            </w:pPr>
            <w:r w:rsidRPr="00956B79">
              <w:rPr>
                <w:b/>
                <w:bCs/>
              </w:rPr>
              <w:t>Odbiór Etapu II.</w:t>
            </w:r>
            <w:r w:rsidRPr="00956B79">
              <w:t xml:space="preserve"> Potwierdzeniem zakończenia Etapu II jest protokół odbioru, do którego Wykonawca dołącza ostateczną i prawomocną Decyzję </w:t>
            </w:r>
            <w:proofErr w:type="spellStart"/>
            <w:r w:rsidRPr="00956B79">
              <w:t>PnB</w:t>
            </w:r>
            <w:proofErr w:type="spellEnd"/>
            <w:r w:rsidRPr="00956B79">
              <w:t xml:space="preserve"> oraz dokumentację postępowania.</w:t>
            </w:r>
          </w:p>
          <w:p w14:paraId="3CD9D006" w14:textId="693B9352" w:rsidR="00A52F5C" w:rsidRPr="00956B79" w:rsidRDefault="00A52F5C" w:rsidP="00E20786">
            <w:pPr>
              <w:pStyle w:val="Akapitzlist"/>
              <w:numPr>
                <w:ilvl w:val="0"/>
                <w:numId w:val="53"/>
              </w:numPr>
              <w:spacing w:after="120"/>
              <w:jc w:val="both"/>
            </w:pPr>
            <w:r w:rsidRPr="00956B79">
              <w:rPr>
                <w:b/>
                <w:bCs/>
              </w:rPr>
              <w:lastRenderedPageBreak/>
              <w:t>Odbiory robót zanikających/ulegających zakryciu</w:t>
            </w:r>
            <w:r w:rsidRPr="00956B79">
              <w:t xml:space="preserve"> – w terminie do 7 dni roboczych od zgłoszenia w</w:t>
            </w:r>
            <w:r w:rsidR="001678FA">
              <w:t> </w:t>
            </w:r>
            <w:r w:rsidRPr="00956B79">
              <w:t>dzienniku budowy lub e-mailem.</w:t>
            </w:r>
          </w:p>
          <w:p w14:paraId="0B0E44DC" w14:textId="77777777" w:rsidR="00A52F5C" w:rsidRPr="00956B79" w:rsidRDefault="00A52F5C" w:rsidP="00E20786">
            <w:pPr>
              <w:pStyle w:val="Akapitzlist"/>
              <w:numPr>
                <w:ilvl w:val="0"/>
                <w:numId w:val="53"/>
              </w:numPr>
              <w:spacing w:after="120"/>
              <w:jc w:val="both"/>
            </w:pPr>
            <w:r w:rsidRPr="00956B79">
              <w:rPr>
                <w:b/>
                <w:bCs/>
              </w:rPr>
              <w:t>Odbiory częściowe</w:t>
            </w:r>
            <w:r w:rsidRPr="00956B79">
              <w:t xml:space="preserve"> – po zakończeniu robót w okresie rozliczeniowym lub etapie, rozpoczynane w terminie do 7 dni roboczych od zgłoszenia.</w:t>
            </w:r>
          </w:p>
          <w:p w14:paraId="3D7454C2" w14:textId="77777777" w:rsidR="00A52F5C" w:rsidRPr="00956B79" w:rsidRDefault="00A52F5C" w:rsidP="00E20786">
            <w:pPr>
              <w:pStyle w:val="Akapitzlist"/>
              <w:numPr>
                <w:ilvl w:val="0"/>
                <w:numId w:val="53"/>
              </w:numPr>
              <w:spacing w:after="120"/>
              <w:jc w:val="both"/>
            </w:pPr>
            <w:r w:rsidRPr="00956B79">
              <w:rPr>
                <w:b/>
                <w:bCs/>
              </w:rPr>
              <w:t>Odbiór końcowy</w:t>
            </w:r>
            <w:r w:rsidRPr="00956B79">
              <w:t xml:space="preserve"> – po zakończeniu całości robót Etapu III, uzyskaniu wymaganych decyzji administracyjnych (w tym – jeśli wymagane – pozwolenia na użytkowanie, art. 54–55 PB) i przekazaniu dokumentacji powykonawczej. Wraz ze zgłoszeniem Wykonawca przekazuje certyfikaty, deklaracje zgodności, gwarancje producentów, instrukcje obsługi oraz dokumenty z art. 57 PB, a także wykaz Podwykonawców z rozliczeniem należności. Zamawiający przystępuje do odbioru końcowego w terminie do 21 dni roboczych od zgłoszenia gotowości.</w:t>
            </w:r>
          </w:p>
          <w:p w14:paraId="32E47018" w14:textId="77777777" w:rsidR="00A52F5C" w:rsidRPr="00956B79" w:rsidRDefault="00A52F5C" w:rsidP="00E20786">
            <w:pPr>
              <w:pStyle w:val="Akapitzlist"/>
              <w:numPr>
                <w:ilvl w:val="0"/>
                <w:numId w:val="53"/>
              </w:numPr>
              <w:spacing w:after="120"/>
              <w:jc w:val="both"/>
            </w:pPr>
            <w:r w:rsidRPr="00956B79">
              <w:t>Własność urządzeń, materiałów i elementów użytych do realizacji przechodzi na Zamawiającego z chwilą ich odbioru, nie później niż z chwilą zapłaty za daną część przedmiotu Umowy.</w:t>
            </w:r>
          </w:p>
          <w:p w14:paraId="00AD057D" w14:textId="77777777" w:rsidR="00A52F5C" w:rsidRPr="00956B79" w:rsidRDefault="00A52F5C" w:rsidP="00E20786">
            <w:pPr>
              <w:jc w:val="both"/>
              <w:rPr>
                <w:rFonts w:ascii="Times New Roman" w:hAnsi="Times New Roman" w:cs="Times New Roman"/>
                <w:sz w:val="20"/>
                <w:szCs w:val="20"/>
              </w:rPr>
            </w:pPr>
          </w:p>
          <w:p w14:paraId="08B84BCE" w14:textId="4AAE89F4" w:rsidR="00A52F5C" w:rsidRPr="00956B79" w:rsidRDefault="00A52F5C" w:rsidP="00E20786">
            <w:pPr>
              <w:pStyle w:val="Nagwek2"/>
              <w:spacing w:before="280" w:after="140"/>
              <w:jc w:val="center"/>
              <w:rPr>
                <w:b/>
                <w:bCs/>
                <w:color w:val="auto"/>
                <w:sz w:val="20"/>
                <w:szCs w:val="20"/>
              </w:rPr>
            </w:pPr>
            <w:r w:rsidRPr="00956B79">
              <w:rPr>
                <w:b/>
                <w:bCs/>
                <w:color w:val="auto"/>
                <w:sz w:val="20"/>
                <w:szCs w:val="20"/>
              </w:rPr>
              <w:t>§ 1</w:t>
            </w:r>
            <w:r w:rsidR="00EF30AF">
              <w:rPr>
                <w:b/>
                <w:bCs/>
                <w:color w:val="auto"/>
                <w:sz w:val="20"/>
                <w:szCs w:val="20"/>
              </w:rPr>
              <w:t>5</w:t>
            </w:r>
            <w:r w:rsidRPr="00956B79">
              <w:rPr>
                <w:b/>
                <w:bCs/>
                <w:color w:val="auto"/>
                <w:sz w:val="20"/>
                <w:szCs w:val="20"/>
              </w:rPr>
              <w:t>. USUWANIE WAD; WYKONANIE ZASTĘPCZE</w:t>
            </w:r>
          </w:p>
          <w:p w14:paraId="2140C494" w14:textId="77777777" w:rsidR="00A52F5C" w:rsidRPr="00956B79" w:rsidRDefault="00A52F5C" w:rsidP="00E20786">
            <w:pPr>
              <w:rPr>
                <w:rFonts w:ascii="Times New Roman" w:hAnsi="Times New Roman" w:cs="Times New Roman"/>
                <w:sz w:val="20"/>
                <w:szCs w:val="20"/>
              </w:rPr>
            </w:pPr>
          </w:p>
          <w:p w14:paraId="4CC21D39" w14:textId="77777777" w:rsidR="00A52F5C" w:rsidRPr="00956B79" w:rsidRDefault="00A52F5C" w:rsidP="00E20786">
            <w:pPr>
              <w:pStyle w:val="Akapitzlist"/>
              <w:numPr>
                <w:ilvl w:val="0"/>
                <w:numId w:val="55"/>
              </w:numPr>
              <w:spacing w:after="120"/>
              <w:jc w:val="both"/>
            </w:pPr>
            <w:r w:rsidRPr="00956B79">
              <w:t>W razie stwierdzenia wad przy odbiorze Etapu III Zamawiający może: przyjąć przedmiot odbioru i wyznaczyć termin usunięcia wad (nie krótszy niż 7 dni roboczych) albo odmówić odbioru i wyznaczyć termin usunięcia wad – co nie ogranicza dalszych uprawnień Zamawiającego.</w:t>
            </w:r>
          </w:p>
          <w:p w14:paraId="4DE7DF6C" w14:textId="77777777" w:rsidR="00A52F5C" w:rsidRPr="00956B79" w:rsidRDefault="00A52F5C" w:rsidP="00E20786">
            <w:pPr>
              <w:pStyle w:val="Akapitzlist"/>
              <w:numPr>
                <w:ilvl w:val="0"/>
                <w:numId w:val="55"/>
              </w:numPr>
              <w:spacing w:after="120"/>
              <w:jc w:val="both"/>
            </w:pPr>
            <w:r w:rsidRPr="00956B79">
              <w:t>W przypadku wad robót zanikających/ulegających zakryciu Zamawiający odmawia odbioru, a Wykonawca usuwa wadę w terminie 3 dni roboczych.</w:t>
            </w:r>
          </w:p>
          <w:p w14:paraId="53730DF2" w14:textId="0124FCF4" w:rsidR="00A52F5C" w:rsidRPr="00956B79" w:rsidRDefault="00A52F5C" w:rsidP="00E20786">
            <w:pPr>
              <w:pStyle w:val="Akapitzlist"/>
              <w:numPr>
                <w:ilvl w:val="0"/>
                <w:numId w:val="55"/>
              </w:numPr>
              <w:spacing w:after="120"/>
              <w:jc w:val="both"/>
            </w:pPr>
            <w:r w:rsidRPr="00956B79">
              <w:t>W razie nieusunięcia wady w wyznaczonym terminie Zamawiający – po bezskutecznym upływie dodatkowego terminu nie krótszego niż 5 dni – może zlecić jej usunięcie podmiotowi trzeciemu na koszt i</w:t>
            </w:r>
            <w:r w:rsidR="001678FA">
              <w:t> </w:t>
            </w:r>
            <w:r w:rsidRPr="00956B79">
              <w:t>ryzyko Wykonawcy (art. 480 k.c.), bez upoważnienia sądowego i bez utraty uprawnień z gwarancji i</w:t>
            </w:r>
            <w:r w:rsidR="001678FA">
              <w:t> </w:t>
            </w:r>
            <w:r w:rsidRPr="00956B79">
              <w:t>rękojmi.</w:t>
            </w:r>
          </w:p>
          <w:p w14:paraId="7FEAE356" w14:textId="77777777" w:rsidR="00A52F5C" w:rsidRPr="00956B79" w:rsidRDefault="00A52F5C" w:rsidP="00E20786">
            <w:pPr>
              <w:pStyle w:val="Akapitzlist"/>
              <w:numPr>
                <w:ilvl w:val="0"/>
                <w:numId w:val="55"/>
              </w:numPr>
              <w:spacing w:after="120"/>
              <w:jc w:val="both"/>
            </w:pPr>
            <w:r w:rsidRPr="00956B79">
              <w:t>Terminy na usunięcie wad nie wydłużają umownych terminów realizacji. Wyznaczenie terminu następuje przynajmniej w formie dokumentowej.</w:t>
            </w:r>
          </w:p>
          <w:p w14:paraId="7120660E" w14:textId="77777777" w:rsidR="00A52F5C" w:rsidRPr="00956B79" w:rsidRDefault="00A52F5C" w:rsidP="00E20786">
            <w:pPr>
              <w:rPr>
                <w:rFonts w:ascii="Times New Roman" w:hAnsi="Times New Roman" w:cs="Times New Roman"/>
                <w:sz w:val="20"/>
                <w:szCs w:val="20"/>
              </w:rPr>
            </w:pPr>
          </w:p>
          <w:p w14:paraId="02F82532" w14:textId="201719F0" w:rsidR="00A52F5C" w:rsidRPr="00956B79" w:rsidRDefault="00A52F5C" w:rsidP="00E20786">
            <w:pPr>
              <w:pStyle w:val="Nagwek2"/>
              <w:spacing w:before="280" w:after="140"/>
              <w:jc w:val="center"/>
              <w:rPr>
                <w:b/>
                <w:bCs/>
                <w:color w:val="auto"/>
                <w:sz w:val="20"/>
                <w:szCs w:val="20"/>
              </w:rPr>
            </w:pPr>
            <w:r w:rsidRPr="00956B79">
              <w:rPr>
                <w:b/>
                <w:bCs/>
                <w:color w:val="auto"/>
                <w:sz w:val="20"/>
                <w:szCs w:val="20"/>
              </w:rPr>
              <w:t>§ 1</w:t>
            </w:r>
            <w:r w:rsidR="00462F11">
              <w:rPr>
                <w:b/>
                <w:bCs/>
                <w:color w:val="auto"/>
                <w:sz w:val="20"/>
                <w:szCs w:val="20"/>
              </w:rPr>
              <w:t>6</w:t>
            </w:r>
            <w:r w:rsidRPr="00956B79">
              <w:rPr>
                <w:b/>
                <w:bCs/>
                <w:color w:val="auto"/>
                <w:sz w:val="20"/>
                <w:szCs w:val="20"/>
              </w:rPr>
              <w:t>. PODWYKONAWCY</w:t>
            </w:r>
          </w:p>
          <w:p w14:paraId="04B79741" w14:textId="77777777" w:rsidR="00A52F5C" w:rsidRPr="00956B79" w:rsidRDefault="00A52F5C" w:rsidP="00E20786">
            <w:pPr>
              <w:rPr>
                <w:rFonts w:ascii="Times New Roman" w:hAnsi="Times New Roman" w:cs="Times New Roman"/>
                <w:sz w:val="20"/>
                <w:szCs w:val="20"/>
              </w:rPr>
            </w:pPr>
          </w:p>
          <w:p w14:paraId="123252EA" w14:textId="314AC7E8" w:rsidR="00A52F5C" w:rsidRPr="00462F11" w:rsidRDefault="00A52F5C" w:rsidP="00E20786">
            <w:pPr>
              <w:pStyle w:val="Akapitzlist"/>
              <w:numPr>
                <w:ilvl w:val="0"/>
                <w:numId w:val="56"/>
              </w:numPr>
              <w:spacing w:after="120"/>
              <w:jc w:val="both"/>
            </w:pPr>
            <w:r w:rsidRPr="00956B79">
              <w:t xml:space="preserve">Powierzenie prac Podwykonawcy wymaga uprzedniej pisemnej zgody Zamawiającego, z wyjątkiem Podwykonawców wskazanych w ofercie. Wykonawca zgłasza Podwykonawcę wraz z danymi, zakresem, wynagrodzeniem i projektem umowy; </w:t>
            </w:r>
            <w:r w:rsidRPr="00462F11">
              <w:t>Brak sprzeciwu lub zastrzeżeń w terminie 14 dni oznacza zgodę. Niedopuszczalne jest podzlecenie całości przedmiotu Umowy.</w:t>
            </w:r>
          </w:p>
          <w:p w14:paraId="2FA38B41" w14:textId="77777777" w:rsidR="00A52F5C" w:rsidRPr="00956B79" w:rsidRDefault="00A52F5C" w:rsidP="00E20786">
            <w:pPr>
              <w:pStyle w:val="Akapitzlist"/>
              <w:numPr>
                <w:ilvl w:val="0"/>
                <w:numId w:val="56"/>
              </w:numPr>
              <w:spacing w:after="120"/>
              <w:jc w:val="both"/>
            </w:pPr>
            <w:r w:rsidRPr="00956B79">
              <w:t>Umowa z Podwykonawcą musi zawierać w szczególności:</w:t>
            </w:r>
          </w:p>
          <w:p w14:paraId="3022064E" w14:textId="77777777" w:rsidR="00A52F5C" w:rsidRPr="00956B79" w:rsidRDefault="00A52F5C" w:rsidP="00E20786">
            <w:pPr>
              <w:pStyle w:val="Akapitzlist"/>
              <w:numPr>
                <w:ilvl w:val="1"/>
                <w:numId w:val="56"/>
              </w:numPr>
              <w:spacing w:after="120"/>
              <w:jc w:val="both"/>
            </w:pPr>
            <w:r w:rsidRPr="00956B79">
              <w:t xml:space="preserve">termin zapłaty nie dłuższy niż </w:t>
            </w:r>
            <w:r w:rsidRPr="00A47070">
              <w:t>30</w:t>
            </w:r>
            <w:r w:rsidRPr="00956B79">
              <w:t xml:space="preserve"> dni;</w:t>
            </w:r>
          </w:p>
          <w:p w14:paraId="2458BDAF" w14:textId="77777777" w:rsidR="00A52F5C" w:rsidRPr="00956B79" w:rsidRDefault="00A52F5C" w:rsidP="00E20786">
            <w:pPr>
              <w:pStyle w:val="Akapitzlist"/>
              <w:numPr>
                <w:ilvl w:val="1"/>
                <w:numId w:val="56"/>
              </w:numPr>
              <w:spacing w:after="120"/>
              <w:jc w:val="both"/>
            </w:pPr>
            <w:r w:rsidRPr="00956B79">
              <w:t>zasady płatności etapowej odpowiadające Umowie;</w:t>
            </w:r>
          </w:p>
          <w:p w14:paraId="7B71AE83" w14:textId="77777777" w:rsidR="00A52F5C" w:rsidRPr="00956B79" w:rsidRDefault="00A52F5C" w:rsidP="00E20786">
            <w:pPr>
              <w:pStyle w:val="Akapitzlist"/>
              <w:numPr>
                <w:ilvl w:val="1"/>
                <w:numId w:val="56"/>
              </w:numPr>
              <w:spacing w:after="120"/>
              <w:jc w:val="both"/>
            </w:pPr>
            <w:r w:rsidRPr="00956B79">
              <w:t>zakaz cesji bez zgody;</w:t>
            </w:r>
          </w:p>
          <w:p w14:paraId="5340C82B" w14:textId="77777777" w:rsidR="00A52F5C" w:rsidRPr="00956B79" w:rsidRDefault="00A52F5C" w:rsidP="00E20786">
            <w:pPr>
              <w:pStyle w:val="Akapitzlist"/>
              <w:numPr>
                <w:ilvl w:val="1"/>
                <w:numId w:val="56"/>
              </w:numPr>
              <w:spacing w:after="120"/>
              <w:jc w:val="both"/>
            </w:pPr>
            <w:r w:rsidRPr="00956B79">
              <w:t>obowiązek informowania Zamawiającego o zaległościach w terminie 5 dni roboczych;</w:t>
            </w:r>
          </w:p>
          <w:p w14:paraId="774C037E" w14:textId="6DCD2CBD" w:rsidR="00A52F5C" w:rsidRDefault="00A52F5C" w:rsidP="00E20786">
            <w:pPr>
              <w:pStyle w:val="Akapitzlist"/>
              <w:numPr>
                <w:ilvl w:val="1"/>
                <w:numId w:val="56"/>
              </w:numPr>
              <w:spacing w:after="120"/>
              <w:jc w:val="both"/>
            </w:pPr>
            <w:r w:rsidRPr="00956B79">
              <w:t>rozszerzenie odpowiedzialności z gwarancji i rękojmi na okres nie krótszy niż wobec Zamawiającego.</w:t>
            </w:r>
          </w:p>
          <w:p w14:paraId="165FC5FA" w14:textId="77777777" w:rsidR="00E7799B" w:rsidRPr="00E7799B" w:rsidRDefault="00E7799B" w:rsidP="00BA1CB4">
            <w:pPr>
              <w:pStyle w:val="Akapitzlist"/>
              <w:numPr>
                <w:ilvl w:val="1"/>
                <w:numId w:val="56"/>
              </w:numPr>
              <w:jc w:val="both"/>
            </w:pPr>
            <w:r w:rsidRPr="00E7799B">
              <w:t>postanowienia dotyczące zatrudnienia na podstawie umowy o pracę osób wykonujących Czynności oraz sposobu dokumentowania i kontroli tego zatrudnienia, odpowiadające § 16a, a ich brak stanowi podstawę zgłoszenia przez Zamawiającego zastrzeżeń do projektu umowy o podwykonawstwo albo sprzeciwu do umowy o podwykonawstwo.</w:t>
            </w:r>
          </w:p>
          <w:p w14:paraId="733A3CBA" w14:textId="77777777" w:rsidR="00E7799B" w:rsidRPr="00956B79" w:rsidRDefault="00E7799B" w:rsidP="00E7799B">
            <w:pPr>
              <w:pStyle w:val="Akapitzlist"/>
              <w:spacing w:after="120"/>
              <w:ind w:left="1440"/>
              <w:jc w:val="both"/>
            </w:pPr>
          </w:p>
          <w:p w14:paraId="3A2EEBDD" w14:textId="77777777" w:rsidR="00A52F5C" w:rsidRPr="00956B79" w:rsidRDefault="00A52F5C" w:rsidP="00E20786">
            <w:pPr>
              <w:pStyle w:val="Akapitzlist"/>
              <w:numPr>
                <w:ilvl w:val="0"/>
                <w:numId w:val="56"/>
              </w:numPr>
              <w:spacing w:after="120"/>
              <w:jc w:val="both"/>
            </w:pPr>
            <w:r w:rsidRPr="00956B79">
              <w:t xml:space="preserve">Wykonawca przekazuje </w:t>
            </w:r>
            <w:r w:rsidRPr="00A47070">
              <w:t>Zamawiającemu</w:t>
            </w:r>
            <w:r w:rsidRPr="00956B79">
              <w:t xml:space="preserve"> kopię umowy o podwykonawstwo w terminie 7 dni od jej zawarcia.</w:t>
            </w:r>
          </w:p>
          <w:p w14:paraId="351B5720" w14:textId="77777777" w:rsidR="00A52F5C" w:rsidRPr="00956B79" w:rsidRDefault="00A52F5C" w:rsidP="00E20786">
            <w:pPr>
              <w:pStyle w:val="Akapitzlist"/>
              <w:numPr>
                <w:ilvl w:val="0"/>
                <w:numId w:val="56"/>
              </w:numPr>
              <w:spacing w:after="120"/>
              <w:jc w:val="both"/>
            </w:pPr>
            <w:r w:rsidRPr="00956B79">
              <w:lastRenderedPageBreak/>
              <w:t>Wykonawca ponosi pełną odpowiedzialność za działania i zaniechania Podwykonawców jak za własne, na zasadzie ryzyka. Stosuje się art. 647¹ k.c. (solidarna odpowiedzialność inwestora). W razie zapłaty bezpośredniej Podwykonawcy Zamawiający potrąca tę kwotę z Wynagrodzenia Wykonawcy i może żądać jej zwrotu.</w:t>
            </w:r>
          </w:p>
          <w:p w14:paraId="74EA384B" w14:textId="77777777" w:rsidR="00A52F5C" w:rsidRPr="00956B79" w:rsidRDefault="00A52F5C" w:rsidP="00E20786">
            <w:pPr>
              <w:pStyle w:val="Akapitzlist"/>
              <w:numPr>
                <w:ilvl w:val="0"/>
                <w:numId w:val="56"/>
              </w:numPr>
              <w:spacing w:after="120"/>
              <w:jc w:val="both"/>
            </w:pPr>
            <w:r w:rsidRPr="00956B79">
              <w:t>Zamawiający może żądać zmiany Podwykonawcy, jeżeli jego kwalifikacje, wyposażenie lub sposób wykonywania prac nie gwarantują należytej jakości lub dotrzymania terminów, lub w razie naruszania przepisów (w tym BHP).</w:t>
            </w:r>
          </w:p>
          <w:p w14:paraId="587E94FF" w14:textId="448F5314" w:rsidR="00A52F5C" w:rsidRDefault="00A52F5C" w:rsidP="00E20786">
            <w:pPr>
              <w:pStyle w:val="Akapitzlist"/>
              <w:numPr>
                <w:ilvl w:val="0"/>
                <w:numId w:val="56"/>
              </w:numPr>
              <w:spacing w:after="120"/>
              <w:jc w:val="both"/>
            </w:pPr>
            <w:r w:rsidRPr="00956B79">
              <w:t>Postanowienia niniejszego paragrafu stosuje się odpowiednio do dalszych podwykonawców.</w:t>
            </w:r>
          </w:p>
          <w:p w14:paraId="497303ED" w14:textId="30A3D4FF" w:rsidR="00842071" w:rsidRDefault="00842071" w:rsidP="00842071">
            <w:pPr>
              <w:spacing w:after="120"/>
              <w:jc w:val="both"/>
            </w:pPr>
          </w:p>
          <w:p w14:paraId="3CB6EA4A" w14:textId="2D961319" w:rsidR="00842071" w:rsidRPr="00842071" w:rsidRDefault="00842071" w:rsidP="00842071">
            <w:pPr>
              <w:spacing w:after="120"/>
              <w:jc w:val="center"/>
              <w:rPr>
                <w:rFonts w:ascii="Times New Roman" w:hAnsi="Times New Roman" w:cs="Times New Roman"/>
                <w:b/>
                <w:bCs/>
                <w:sz w:val="20"/>
                <w:szCs w:val="20"/>
              </w:rPr>
            </w:pPr>
            <w:r w:rsidRPr="00842071">
              <w:rPr>
                <w:rFonts w:ascii="Times New Roman" w:hAnsi="Times New Roman" w:cs="Times New Roman"/>
                <w:b/>
                <w:bCs/>
                <w:sz w:val="20"/>
                <w:szCs w:val="20"/>
              </w:rPr>
              <w:t>§ 1</w:t>
            </w:r>
            <w:r w:rsidR="00A14B4F">
              <w:rPr>
                <w:rFonts w:ascii="Times New Roman" w:hAnsi="Times New Roman" w:cs="Times New Roman"/>
                <w:b/>
                <w:bCs/>
                <w:sz w:val="20"/>
                <w:szCs w:val="20"/>
              </w:rPr>
              <w:t>6a</w:t>
            </w:r>
          </w:p>
          <w:p w14:paraId="5046ED7A" w14:textId="77777777" w:rsidR="00842071" w:rsidRPr="00842071" w:rsidRDefault="00842071" w:rsidP="00842071">
            <w:pPr>
              <w:spacing w:after="120"/>
              <w:jc w:val="center"/>
              <w:rPr>
                <w:rFonts w:ascii="Times New Roman" w:hAnsi="Times New Roman" w:cs="Times New Roman"/>
                <w:b/>
                <w:bCs/>
                <w:sz w:val="20"/>
                <w:szCs w:val="20"/>
              </w:rPr>
            </w:pPr>
            <w:r w:rsidRPr="00842071">
              <w:rPr>
                <w:rFonts w:ascii="Times New Roman" w:hAnsi="Times New Roman" w:cs="Times New Roman"/>
                <w:b/>
                <w:bCs/>
                <w:sz w:val="20"/>
                <w:szCs w:val="20"/>
              </w:rPr>
              <w:t>ZATRUDNIENIE NA PODSTAWIE UMOWY O PRACĘ</w:t>
            </w:r>
          </w:p>
          <w:p w14:paraId="4C113DEE" w14:textId="77777777" w:rsidR="00842071" w:rsidRPr="00842071" w:rsidRDefault="00842071" w:rsidP="00842071">
            <w:pPr>
              <w:numPr>
                <w:ilvl w:val="0"/>
                <w:numId w:val="97"/>
              </w:numPr>
              <w:spacing w:after="120"/>
              <w:jc w:val="both"/>
              <w:rPr>
                <w:rFonts w:ascii="Times New Roman" w:hAnsi="Times New Roman" w:cs="Times New Roman"/>
                <w:sz w:val="20"/>
                <w:szCs w:val="20"/>
              </w:rPr>
            </w:pPr>
            <w:r w:rsidRPr="00842071">
              <w:rPr>
                <w:rFonts w:ascii="Times New Roman" w:hAnsi="Times New Roman" w:cs="Times New Roman"/>
                <w:sz w:val="20"/>
                <w:szCs w:val="20"/>
              </w:rPr>
              <w:t xml:space="preserve">Stosownie do art. 95 ust. 1 i art. 438 ustawy </w:t>
            </w:r>
            <w:proofErr w:type="spellStart"/>
            <w:r w:rsidRPr="00842071">
              <w:rPr>
                <w:rFonts w:ascii="Times New Roman" w:hAnsi="Times New Roman" w:cs="Times New Roman"/>
                <w:sz w:val="20"/>
                <w:szCs w:val="20"/>
              </w:rPr>
              <w:t>Pzp</w:t>
            </w:r>
            <w:proofErr w:type="spellEnd"/>
            <w:r w:rsidRPr="00842071">
              <w:rPr>
                <w:rFonts w:ascii="Times New Roman" w:hAnsi="Times New Roman" w:cs="Times New Roman"/>
                <w:sz w:val="20"/>
                <w:szCs w:val="20"/>
              </w:rPr>
              <w:t xml:space="preserve"> Wykonawca zobowiązuje się, że osoby wykonujące w trakcie realizacji Umowy następujące czynności:</w:t>
            </w:r>
          </w:p>
          <w:p w14:paraId="4C81C0C8" w14:textId="77777777" w:rsidR="00842071" w:rsidRPr="00842071" w:rsidRDefault="00842071" w:rsidP="00842071">
            <w:pPr>
              <w:numPr>
                <w:ilvl w:val="1"/>
                <w:numId w:val="97"/>
              </w:numPr>
              <w:spacing w:after="120"/>
              <w:jc w:val="both"/>
              <w:rPr>
                <w:rFonts w:ascii="Times New Roman" w:hAnsi="Times New Roman" w:cs="Times New Roman"/>
                <w:sz w:val="20"/>
                <w:szCs w:val="20"/>
              </w:rPr>
            </w:pPr>
            <w:r w:rsidRPr="00842071">
              <w:rPr>
                <w:rFonts w:ascii="Times New Roman" w:hAnsi="Times New Roman" w:cs="Times New Roman"/>
                <w:sz w:val="20"/>
                <w:szCs w:val="20"/>
              </w:rPr>
              <w:t>roboty ogólnobudowlane (ziemne, konstrukcyjne, murowe, montażowe, wykończeniowe);</w:t>
            </w:r>
          </w:p>
          <w:p w14:paraId="28CD9306" w14:textId="77777777" w:rsidR="00842071" w:rsidRPr="00842071" w:rsidRDefault="00842071" w:rsidP="00842071">
            <w:pPr>
              <w:numPr>
                <w:ilvl w:val="1"/>
                <w:numId w:val="97"/>
              </w:numPr>
              <w:spacing w:after="120"/>
              <w:jc w:val="both"/>
              <w:rPr>
                <w:rFonts w:ascii="Times New Roman" w:hAnsi="Times New Roman" w:cs="Times New Roman"/>
                <w:sz w:val="20"/>
                <w:szCs w:val="20"/>
              </w:rPr>
            </w:pPr>
            <w:r w:rsidRPr="00842071">
              <w:rPr>
                <w:rFonts w:ascii="Times New Roman" w:hAnsi="Times New Roman" w:cs="Times New Roman"/>
                <w:sz w:val="20"/>
                <w:szCs w:val="20"/>
              </w:rPr>
              <w:t>roboty instalacyjne sanitarne (wodno-kanalizacyjne, centralnego ogrzewania, ciepła technologicznego, centralnej ciepłej wody, wentylacji i klimatyzacji, gazów medycznych);</w:t>
            </w:r>
          </w:p>
          <w:p w14:paraId="718E02E7" w14:textId="77777777" w:rsidR="00842071" w:rsidRPr="00842071" w:rsidRDefault="00842071" w:rsidP="00842071">
            <w:pPr>
              <w:numPr>
                <w:ilvl w:val="1"/>
                <w:numId w:val="97"/>
              </w:numPr>
              <w:spacing w:after="120"/>
              <w:jc w:val="both"/>
              <w:rPr>
                <w:rFonts w:ascii="Times New Roman" w:hAnsi="Times New Roman" w:cs="Times New Roman"/>
                <w:sz w:val="20"/>
                <w:szCs w:val="20"/>
              </w:rPr>
            </w:pPr>
            <w:r w:rsidRPr="00842071">
              <w:rPr>
                <w:rFonts w:ascii="Times New Roman" w:hAnsi="Times New Roman" w:cs="Times New Roman"/>
                <w:sz w:val="20"/>
                <w:szCs w:val="20"/>
              </w:rPr>
              <w:t>roboty instalacyjne elektryczne i elektroenergetyczne;</w:t>
            </w:r>
          </w:p>
          <w:p w14:paraId="70123AD2" w14:textId="77777777" w:rsidR="00842071" w:rsidRPr="00842071" w:rsidRDefault="00842071" w:rsidP="00842071">
            <w:pPr>
              <w:numPr>
                <w:ilvl w:val="1"/>
                <w:numId w:val="97"/>
              </w:numPr>
              <w:spacing w:after="120"/>
              <w:jc w:val="both"/>
              <w:rPr>
                <w:rFonts w:ascii="Times New Roman" w:hAnsi="Times New Roman" w:cs="Times New Roman"/>
                <w:sz w:val="20"/>
                <w:szCs w:val="20"/>
              </w:rPr>
            </w:pPr>
            <w:r w:rsidRPr="00842071">
              <w:rPr>
                <w:rFonts w:ascii="Times New Roman" w:hAnsi="Times New Roman" w:cs="Times New Roman"/>
                <w:sz w:val="20"/>
                <w:szCs w:val="20"/>
              </w:rPr>
              <w:t>roboty instalacyjne teletechniczne i niskoprądowe;</w:t>
            </w:r>
          </w:p>
          <w:p w14:paraId="06678181" w14:textId="77777777" w:rsidR="00842071" w:rsidRPr="00842071" w:rsidRDefault="00842071" w:rsidP="00842071">
            <w:pPr>
              <w:numPr>
                <w:ilvl w:val="1"/>
                <w:numId w:val="97"/>
              </w:numPr>
              <w:spacing w:after="120"/>
              <w:jc w:val="both"/>
              <w:rPr>
                <w:rFonts w:ascii="Times New Roman" w:hAnsi="Times New Roman" w:cs="Times New Roman"/>
                <w:sz w:val="20"/>
                <w:szCs w:val="20"/>
              </w:rPr>
            </w:pPr>
            <w:r w:rsidRPr="00842071">
              <w:rPr>
                <w:rFonts w:ascii="Times New Roman" w:hAnsi="Times New Roman" w:cs="Times New Roman"/>
                <w:sz w:val="20"/>
                <w:szCs w:val="20"/>
              </w:rPr>
              <w:t>roboty drogowe i związane z zagospodarowaniem terenu – zwane dalej „Czynnościami”, będą przez cały okres wykonywania tych Czynności zatrudnione przez Wykonawcę, Podwykonawcę lub dalszego Podwykonawcę na podstawie stosunku pracy, jeżeli wykonanie tych Czynności polega na wykonywaniu pracy w sposób określony w art. 22 § 1 ustawy z dnia 26 czerwca 1974 r. – Kodeks pracy.</w:t>
            </w:r>
          </w:p>
          <w:p w14:paraId="4BDFE50A" w14:textId="77777777" w:rsidR="00842071" w:rsidRPr="00842071" w:rsidRDefault="00842071" w:rsidP="00842071">
            <w:pPr>
              <w:numPr>
                <w:ilvl w:val="0"/>
                <w:numId w:val="97"/>
              </w:numPr>
              <w:spacing w:after="120"/>
              <w:jc w:val="both"/>
              <w:rPr>
                <w:rFonts w:ascii="Times New Roman" w:hAnsi="Times New Roman" w:cs="Times New Roman"/>
                <w:sz w:val="20"/>
                <w:szCs w:val="20"/>
              </w:rPr>
            </w:pPr>
            <w:r w:rsidRPr="00842071">
              <w:rPr>
                <w:rFonts w:ascii="Times New Roman" w:hAnsi="Times New Roman" w:cs="Times New Roman"/>
                <w:sz w:val="20"/>
                <w:szCs w:val="20"/>
              </w:rPr>
              <w:t>Wymóg, o którym mowa w ust. 1, nie dotyczy: kierownika budowy, kierowników robót oraz innych osób pełniących samodzielne funkcje techniczne w budownictwie, projektantów, geodety, geologa, a także osób realizujących dostawy wchodzące w zakres Umowy – w zakresie samego dostarczenia (transportu i rozładunku). Czynności montażowe objęte są wymogiem zgodnie z ust. 1 pkt 1.</w:t>
            </w:r>
          </w:p>
          <w:p w14:paraId="67628CCB" w14:textId="760BBE5B" w:rsidR="00842071" w:rsidRPr="00842071" w:rsidRDefault="00842071" w:rsidP="00842071">
            <w:pPr>
              <w:numPr>
                <w:ilvl w:val="0"/>
                <w:numId w:val="97"/>
              </w:numPr>
              <w:spacing w:after="120"/>
              <w:jc w:val="both"/>
              <w:rPr>
                <w:rFonts w:ascii="Times New Roman" w:hAnsi="Times New Roman" w:cs="Times New Roman"/>
                <w:sz w:val="20"/>
                <w:szCs w:val="20"/>
              </w:rPr>
            </w:pPr>
            <w:r w:rsidRPr="00842071">
              <w:rPr>
                <w:rFonts w:ascii="Times New Roman" w:hAnsi="Times New Roman" w:cs="Times New Roman"/>
                <w:sz w:val="20"/>
                <w:szCs w:val="20"/>
              </w:rPr>
              <w:t>Obowiązek, o którym mowa w ust. 1, obejmuje również Czynności wykonywane w ramach robót dodatkowych i</w:t>
            </w:r>
            <w:r>
              <w:rPr>
                <w:rFonts w:ascii="Times New Roman" w:hAnsi="Times New Roman" w:cs="Times New Roman"/>
                <w:sz w:val="20"/>
                <w:szCs w:val="20"/>
              </w:rPr>
              <w:t> </w:t>
            </w:r>
            <w:r w:rsidRPr="00842071">
              <w:rPr>
                <w:rFonts w:ascii="Times New Roman" w:hAnsi="Times New Roman" w:cs="Times New Roman"/>
                <w:sz w:val="20"/>
                <w:szCs w:val="20"/>
              </w:rPr>
              <w:t>zamiennych oraz przy usuwaniu wad stwierdzonych w toku odbiorów.</w:t>
            </w:r>
          </w:p>
          <w:p w14:paraId="4AC0319F" w14:textId="77777777" w:rsidR="00842071" w:rsidRPr="00842071" w:rsidRDefault="00842071" w:rsidP="00842071">
            <w:pPr>
              <w:numPr>
                <w:ilvl w:val="0"/>
                <w:numId w:val="97"/>
              </w:numPr>
              <w:spacing w:after="120"/>
              <w:jc w:val="both"/>
              <w:rPr>
                <w:rFonts w:ascii="Times New Roman" w:hAnsi="Times New Roman" w:cs="Times New Roman"/>
                <w:sz w:val="20"/>
                <w:szCs w:val="20"/>
              </w:rPr>
            </w:pPr>
            <w:r w:rsidRPr="00842071">
              <w:rPr>
                <w:rFonts w:ascii="Times New Roman" w:hAnsi="Times New Roman" w:cs="Times New Roman"/>
                <w:sz w:val="20"/>
                <w:szCs w:val="20"/>
              </w:rPr>
              <w:t>Wykaz osób. Nie później niż 7 dni przed dniem przystąpienia do wykonywania Czynności Wykonawca przedłoży Zamawiającemu wykaz osób, które będą wykonywały Czynności, zawierający: imię i nazwisko, rodzaj wykonywanych Czynności, wskazanie pracodawcy (Wykonawca, Podwykonawca lub dalszy Podwykonawca), datę zawarcia umowy o pracę, rodzaj umowy o pracę oraz wymiar etatu. Wykonawca aktualizuje wykaz w terminie 3 dni roboczych od każdej zmiany, a w przypadku nowej osoby – przed dopuszczeniem jej do wykonywania Czynności. Zamawiający może nie dopuścić do wykonywania Czynności osoby nieujętej w wykazie.</w:t>
            </w:r>
          </w:p>
          <w:p w14:paraId="4A3C6D7D" w14:textId="00A00D44" w:rsidR="00842071" w:rsidRPr="00842071" w:rsidRDefault="00842071" w:rsidP="00842071">
            <w:pPr>
              <w:numPr>
                <w:ilvl w:val="0"/>
                <w:numId w:val="97"/>
              </w:numPr>
              <w:spacing w:after="120"/>
              <w:jc w:val="both"/>
              <w:rPr>
                <w:rFonts w:ascii="Times New Roman" w:hAnsi="Times New Roman" w:cs="Times New Roman"/>
                <w:sz w:val="20"/>
                <w:szCs w:val="20"/>
              </w:rPr>
            </w:pPr>
            <w:r w:rsidRPr="00842071">
              <w:rPr>
                <w:rFonts w:ascii="Times New Roman" w:hAnsi="Times New Roman" w:cs="Times New Roman"/>
                <w:sz w:val="20"/>
                <w:szCs w:val="20"/>
              </w:rPr>
              <w:t>Uprawnienia kontrolne Zamawiającego. W trakcie realizacji Umowy Zamawiający uprawniony jest w</w:t>
            </w:r>
            <w:r>
              <w:rPr>
                <w:rFonts w:ascii="Times New Roman" w:hAnsi="Times New Roman" w:cs="Times New Roman"/>
                <w:sz w:val="20"/>
                <w:szCs w:val="20"/>
              </w:rPr>
              <w:t> </w:t>
            </w:r>
            <w:r w:rsidRPr="00842071">
              <w:rPr>
                <w:rFonts w:ascii="Times New Roman" w:hAnsi="Times New Roman" w:cs="Times New Roman"/>
                <w:sz w:val="20"/>
                <w:szCs w:val="20"/>
              </w:rPr>
              <w:t>szczególności do:</w:t>
            </w:r>
          </w:p>
          <w:p w14:paraId="0B412E41" w14:textId="77777777" w:rsidR="00842071" w:rsidRPr="00842071" w:rsidRDefault="00842071" w:rsidP="00842071">
            <w:pPr>
              <w:numPr>
                <w:ilvl w:val="1"/>
                <w:numId w:val="97"/>
              </w:numPr>
              <w:spacing w:after="120"/>
              <w:jc w:val="both"/>
              <w:rPr>
                <w:rFonts w:ascii="Times New Roman" w:hAnsi="Times New Roman" w:cs="Times New Roman"/>
                <w:sz w:val="20"/>
                <w:szCs w:val="20"/>
              </w:rPr>
            </w:pPr>
            <w:r w:rsidRPr="00842071">
              <w:rPr>
                <w:rFonts w:ascii="Times New Roman" w:hAnsi="Times New Roman" w:cs="Times New Roman"/>
                <w:sz w:val="20"/>
                <w:szCs w:val="20"/>
              </w:rPr>
              <w:t>żądania oświadczeń i dokumentów, o których mowa w ust. 6, w zakresie potwierdzenia spełniania wymogu zatrudnienia na podstawie umowy o pracę;</w:t>
            </w:r>
          </w:p>
          <w:p w14:paraId="5E981EEC" w14:textId="77777777" w:rsidR="00842071" w:rsidRPr="00842071" w:rsidRDefault="00842071" w:rsidP="00842071">
            <w:pPr>
              <w:numPr>
                <w:ilvl w:val="1"/>
                <w:numId w:val="97"/>
              </w:numPr>
              <w:spacing w:after="120"/>
              <w:jc w:val="both"/>
              <w:rPr>
                <w:rFonts w:ascii="Times New Roman" w:hAnsi="Times New Roman" w:cs="Times New Roman"/>
                <w:sz w:val="20"/>
                <w:szCs w:val="20"/>
              </w:rPr>
            </w:pPr>
            <w:r w:rsidRPr="00842071">
              <w:rPr>
                <w:rFonts w:ascii="Times New Roman" w:hAnsi="Times New Roman" w:cs="Times New Roman"/>
                <w:sz w:val="20"/>
                <w:szCs w:val="20"/>
              </w:rPr>
              <w:t>żądania wyjaśnień w przypadku wątpliwości w zakresie potwierdzenia spełniania tego wymogu;</w:t>
            </w:r>
          </w:p>
          <w:p w14:paraId="0CE71D21" w14:textId="77777777" w:rsidR="00842071" w:rsidRPr="00842071" w:rsidRDefault="00842071" w:rsidP="00842071">
            <w:pPr>
              <w:numPr>
                <w:ilvl w:val="1"/>
                <w:numId w:val="97"/>
              </w:numPr>
              <w:spacing w:after="120"/>
              <w:jc w:val="both"/>
              <w:rPr>
                <w:rFonts w:ascii="Times New Roman" w:hAnsi="Times New Roman" w:cs="Times New Roman"/>
                <w:sz w:val="20"/>
                <w:szCs w:val="20"/>
              </w:rPr>
            </w:pPr>
            <w:r w:rsidRPr="00842071">
              <w:rPr>
                <w:rFonts w:ascii="Times New Roman" w:hAnsi="Times New Roman" w:cs="Times New Roman"/>
                <w:sz w:val="20"/>
                <w:szCs w:val="20"/>
              </w:rPr>
              <w:t>przeprowadzania kontroli w miejscu wykonywania Czynności, w tym weryfikacji tożsamości osób wykonujących Czynności z wykazem, o którym mowa w ust. 4;</w:t>
            </w:r>
          </w:p>
          <w:p w14:paraId="195522DA" w14:textId="77777777" w:rsidR="00842071" w:rsidRPr="00842071" w:rsidRDefault="00842071" w:rsidP="00842071">
            <w:pPr>
              <w:numPr>
                <w:ilvl w:val="1"/>
                <w:numId w:val="97"/>
              </w:numPr>
              <w:spacing w:after="120"/>
              <w:jc w:val="both"/>
              <w:rPr>
                <w:rFonts w:ascii="Times New Roman" w:hAnsi="Times New Roman" w:cs="Times New Roman"/>
                <w:sz w:val="20"/>
                <w:szCs w:val="20"/>
              </w:rPr>
            </w:pPr>
            <w:r w:rsidRPr="00842071">
              <w:rPr>
                <w:rFonts w:ascii="Times New Roman" w:hAnsi="Times New Roman" w:cs="Times New Roman"/>
                <w:sz w:val="20"/>
                <w:szCs w:val="20"/>
              </w:rPr>
              <w:t>zwrócenia się do Państwowej Inspekcji Pracy o przeprowadzenie kontroli.</w:t>
            </w:r>
          </w:p>
          <w:p w14:paraId="7226D0F2" w14:textId="77777777" w:rsidR="00842071" w:rsidRPr="00842071" w:rsidRDefault="00842071" w:rsidP="00842071">
            <w:pPr>
              <w:numPr>
                <w:ilvl w:val="0"/>
                <w:numId w:val="97"/>
              </w:numPr>
              <w:spacing w:after="120"/>
              <w:jc w:val="both"/>
              <w:rPr>
                <w:rFonts w:ascii="Times New Roman" w:hAnsi="Times New Roman" w:cs="Times New Roman"/>
                <w:sz w:val="20"/>
                <w:szCs w:val="20"/>
              </w:rPr>
            </w:pPr>
            <w:r w:rsidRPr="00842071">
              <w:rPr>
                <w:rFonts w:ascii="Times New Roman" w:hAnsi="Times New Roman" w:cs="Times New Roman"/>
                <w:sz w:val="20"/>
                <w:szCs w:val="20"/>
              </w:rPr>
              <w:t>Dokumentowanie zatrudnienia. Na każde wezwanie Zamawiającego, w terminie w nim wskazanym, nie krótszym niż 5 dni roboczych od dnia doręczenia wezwania, Wykonawca przedłoży, według wyboru Zamawiającego, jeden lub kilka z następujących dokumentów dotyczących osób wskazanych w wezwaniu:</w:t>
            </w:r>
          </w:p>
          <w:p w14:paraId="562AC641" w14:textId="77777777" w:rsidR="00842071" w:rsidRPr="00842071" w:rsidRDefault="00842071" w:rsidP="00842071">
            <w:pPr>
              <w:numPr>
                <w:ilvl w:val="1"/>
                <w:numId w:val="97"/>
              </w:numPr>
              <w:spacing w:after="120"/>
              <w:jc w:val="both"/>
              <w:rPr>
                <w:rFonts w:ascii="Times New Roman" w:hAnsi="Times New Roman" w:cs="Times New Roman"/>
                <w:sz w:val="20"/>
                <w:szCs w:val="20"/>
              </w:rPr>
            </w:pPr>
            <w:r w:rsidRPr="00842071">
              <w:rPr>
                <w:rFonts w:ascii="Times New Roman" w:hAnsi="Times New Roman" w:cs="Times New Roman"/>
                <w:sz w:val="20"/>
                <w:szCs w:val="20"/>
              </w:rPr>
              <w:lastRenderedPageBreak/>
              <w:t>oświadczenie Wykonawcy lub Podwykonawcy o zatrudnieniu na podstawie umowy o pracę osób wykonujących Czynności, których dotyczy wezwanie. Oświadczenie zawiera: oznaczenie podmiotu składającego oświadczenie, datę jego złożenia, wskazanie, że objęte wezwaniem Czynności wykonują osoby zatrudnione na podstawie umowy o pracę, wraz z imieniem i nazwiskiem tych osób, rodzajem umowy o pracę, wymiarem etatu i zakresem obowiązków, a także podpis osoby uprawnionej do złożenia oświadczenia w imieniu Wykonawcy lub Podwykonawcy;</w:t>
            </w:r>
          </w:p>
          <w:p w14:paraId="42048CA5" w14:textId="77777777" w:rsidR="00842071" w:rsidRPr="00842071" w:rsidRDefault="00842071" w:rsidP="00842071">
            <w:pPr>
              <w:numPr>
                <w:ilvl w:val="1"/>
                <w:numId w:val="97"/>
              </w:numPr>
              <w:spacing w:after="120"/>
              <w:jc w:val="both"/>
              <w:rPr>
                <w:rFonts w:ascii="Times New Roman" w:hAnsi="Times New Roman" w:cs="Times New Roman"/>
                <w:sz w:val="20"/>
                <w:szCs w:val="20"/>
              </w:rPr>
            </w:pPr>
            <w:r w:rsidRPr="00842071">
              <w:rPr>
                <w:rFonts w:ascii="Times New Roman" w:hAnsi="Times New Roman" w:cs="Times New Roman"/>
                <w:sz w:val="20"/>
                <w:szCs w:val="20"/>
              </w:rPr>
              <w:t>oświadczenie zatrudnionego pracownika;</w:t>
            </w:r>
          </w:p>
          <w:p w14:paraId="43947866" w14:textId="77777777" w:rsidR="00842071" w:rsidRPr="00842071" w:rsidRDefault="00842071" w:rsidP="00842071">
            <w:pPr>
              <w:numPr>
                <w:ilvl w:val="1"/>
                <w:numId w:val="97"/>
              </w:numPr>
              <w:spacing w:after="120"/>
              <w:jc w:val="both"/>
              <w:rPr>
                <w:rFonts w:ascii="Times New Roman" w:hAnsi="Times New Roman" w:cs="Times New Roman"/>
                <w:sz w:val="20"/>
                <w:szCs w:val="20"/>
              </w:rPr>
            </w:pPr>
            <w:r w:rsidRPr="00842071">
              <w:rPr>
                <w:rFonts w:ascii="Times New Roman" w:hAnsi="Times New Roman" w:cs="Times New Roman"/>
                <w:sz w:val="20"/>
                <w:szCs w:val="20"/>
              </w:rPr>
              <w:t xml:space="preserve">poświadczoną za zgodność z oryginałem odpowiednio przez Wykonawcę lub Podwykonawcę kopię umowy o pracę zatrudnionego pracownika, zanonimizowaną w sposób zapewniający ochronę danych osobowych pracownika, w szczególności bez adresu, numeru PESEL i wysokości wynagrodzenia. Imię i nazwisko pracownika, data zawarcia umowy, rodzaj umowy o pracę, wymiar etatu i zakres obowiązków nie podlegają </w:t>
            </w:r>
            <w:proofErr w:type="spellStart"/>
            <w:r w:rsidRPr="00842071">
              <w:rPr>
                <w:rFonts w:ascii="Times New Roman" w:hAnsi="Times New Roman" w:cs="Times New Roman"/>
                <w:sz w:val="20"/>
                <w:szCs w:val="20"/>
              </w:rPr>
              <w:t>anonimizacji</w:t>
            </w:r>
            <w:proofErr w:type="spellEnd"/>
            <w:r w:rsidRPr="00842071">
              <w:rPr>
                <w:rFonts w:ascii="Times New Roman" w:hAnsi="Times New Roman" w:cs="Times New Roman"/>
                <w:sz w:val="20"/>
                <w:szCs w:val="20"/>
              </w:rPr>
              <w:t>;</w:t>
            </w:r>
          </w:p>
          <w:p w14:paraId="31DBAE75" w14:textId="77777777" w:rsidR="00842071" w:rsidRPr="00842071" w:rsidRDefault="00842071" w:rsidP="00842071">
            <w:pPr>
              <w:numPr>
                <w:ilvl w:val="1"/>
                <w:numId w:val="97"/>
              </w:numPr>
              <w:spacing w:after="120"/>
              <w:jc w:val="both"/>
              <w:rPr>
                <w:rFonts w:ascii="Times New Roman" w:hAnsi="Times New Roman" w:cs="Times New Roman"/>
                <w:sz w:val="20"/>
                <w:szCs w:val="20"/>
              </w:rPr>
            </w:pPr>
            <w:r w:rsidRPr="00842071">
              <w:rPr>
                <w:rFonts w:ascii="Times New Roman" w:hAnsi="Times New Roman" w:cs="Times New Roman"/>
                <w:sz w:val="20"/>
                <w:szCs w:val="20"/>
              </w:rPr>
              <w:t>inne dokumenty zawierające informacje, w tym dane osobowe, niezbędne do weryfikacji zatrudnienia na podstawie umowy o pracę, w szczególności imię i nazwisko zatrudnionego pracownika, datę zawarcia umowy o pracę, rodzaj umowy o pracę i zakres obowiązków pracownika.</w:t>
            </w:r>
          </w:p>
          <w:p w14:paraId="53C08A55" w14:textId="3265E08D" w:rsidR="00842071" w:rsidRPr="00842071" w:rsidRDefault="00842071" w:rsidP="00842071">
            <w:pPr>
              <w:numPr>
                <w:ilvl w:val="0"/>
                <w:numId w:val="97"/>
              </w:numPr>
              <w:spacing w:after="120"/>
              <w:jc w:val="both"/>
              <w:rPr>
                <w:rFonts w:ascii="Times New Roman" w:hAnsi="Times New Roman" w:cs="Times New Roman"/>
                <w:sz w:val="20"/>
                <w:szCs w:val="20"/>
              </w:rPr>
            </w:pPr>
            <w:r w:rsidRPr="00842071">
              <w:rPr>
                <w:rFonts w:ascii="Times New Roman" w:hAnsi="Times New Roman" w:cs="Times New Roman"/>
                <w:sz w:val="20"/>
                <w:szCs w:val="20"/>
              </w:rPr>
              <w:t>Ochrona danych osobowych. Wykonawca zapewnia, że przekazanie Zamawiającemu danych osobowych pracowników, w zakresie określonym w ust. 4 i 6, nastąpi zgodnie z przepisami o ochronie danych osobowych, w</w:t>
            </w:r>
            <w:r>
              <w:rPr>
                <w:rFonts w:ascii="Times New Roman" w:hAnsi="Times New Roman" w:cs="Times New Roman"/>
                <w:sz w:val="20"/>
                <w:szCs w:val="20"/>
              </w:rPr>
              <w:t> </w:t>
            </w:r>
            <w:r w:rsidRPr="00842071">
              <w:rPr>
                <w:rFonts w:ascii="Times New Roman" w:hAnsi="Times New Roman" w:cs="Times New Roman"/>
                <w:sz w:val="20"/>
                <w:szCs w:val="20"/>
              </w:rPr>
              <w:t>tym że Wykonawca lub Podwykonawca wypełnił wobec tych osób obowiązki informacyjne. Zamawiający przetwarza te dane wyłącznie w celu weryfikacji spełniania wymogu, o którym mowa w ust. 1, przez okres niezbędny do realizacji tego celu oraz przez okres przechowywania dokumentacji wynikający z przepisów prawa i Umowy o dotację.</w:t>
            </w:r>
          </w:p>
          <w:p w14:paraId="1C87B1D4" w14:textId="77777777" w:rsidR="00842071" w:rsidRPr="00842071" w:rsidRDefault="00842071" w:rsidP="00842071">
            <w:pPr>
              <w:numPr>
                <w:ilvl w:val="0"/>
                <w:numId w:val="97"/>
              </w:numPr>
              <w:spacing w:after="120"/>
              <w:jc w:val="both"/>
              <w:rPr>
                <w:rFonts w:ascii="Times New Roman" w:hAnsi="Times New Roman" w:cs="Times New Roman"/>
                <w:sz w:val="20"/>
                <w:szCs w:val="20"/>
              </w:rPr>
            </w:pPr>
            <w:r w:rsidRPr="00842071">
              <w:rPr>
                <w:rFonts w:ascii="Times New Roman" w:hAnsi="Times New Roman" w:cs="Times New Roman"/>
                <w:sz w:val="20"/>
                <w:szCs w:val="20"/>
              </w:rPr>
              <w:t>Nieprzedłożenie w wyznaczonym terminie dokumentów, o których mowa w ust. 6, albo przedłożenie dokumentów niepotwierdzających zatrudnienia na podstawie umowy o pracę, traktowane będzie jako niespełnienie wymogu zatrudnienia w odniesieniu do osób objętych wezwaniem.</w:t>
            </w:r>
          </w:p>
          <w:p w14:paraId="1CBDC86B" w14:textId="77777777" w:rsidR="00842071" w:rsidRPr="00842071" w:rsidRDefault="00842071" w:rsidP="00842071">
            <w:pPr>
              <w:numPr>
                <w:ilvl w:val="0"/>
                <w:numId w:val="97"/>
              </w:numPr>
              <w:spacing w:after="120"/>
              <w:jc w:val="both"/>
              <w:rPr>
                <w:rFonts w:ascii="Times New Roman" w:hAnsi="Times New Roman" w:cs="Times New Roman"/>
                <w:sz w:val="20"/>
                <w:szCs w:val="20"/>
              </w:rPr>
            </w:pPr>
            <w:r w:rsidRPr="00842071">
              <w:rPr>
                <w:rFonts w:ascii="Times New Roman" w:hAnsi="Times New Roman" w:cs="Times New Roman"/>
                <w:sz w:val="20"/>
                <w:szCs w:val="20"/>
              </w:rPr>
              <w:t>Kary umowne. Z tytułu niespełnienia wymagań, o których mowa w niniejszym paragrafie, Zamawiający może żądać od Wykonawcy kar umownych w wysokości:</w:t>
            </w:r>
          </w:p>
          <w:p w14:paraId="37BE5F67" w14:textId="77777777" w:rsidR="00842071" w:rsidRPr="00842071" w:rsidRDefault="00842071" w:rsidP="00842071">
            <w:pPr>
              <w:numPr>
                <w:ilvl w:val="1"/>
                <w:numId w:val="97"/>
              </w:numPr>
              <w:spacing w:after="120"/>
              <w:jc w:val="both"/>
              <w:rPr>
                <w:rFonts w:ascii="Times New Roman" w:hAnsi="Times New Roman" w:cs="Times New Roman"/>
                <w:sz w:val="20"/>
                <w:szCs w:val="20"/>
              </w:rPr>
            </w:pPr>
            <w:r w:rsidRPr="00842071">
              <w:rPr>
                <w:rFonts w:ascii="Times New Roman" w:hAnsi="Times New Roman" w:cs="Times New Roman"/>
                <w:sz w:val="20"/>
                <w:szCs w:val="20"/>
              </w:rPr>
              <w:t>równowartości minimalnego wynagrodzenia za pracę, ustalonego na podstawie przepisów o minimalnym wynagrodzeniu za pracę i obowiązującego w dniu stwierdzenia naruszenia – za każdą osobę wykonującą Czynności, która nie jest zatrudniona na podstawie umowy o pracę, za każdy rozpoczęty miesiąc kalendarzowy, w którym stwierdzono naruszenie;</w:t>
            </w:r>
          </w:p>
          <w:p w14:paraId="1D5EC48B" w14:textId="65BDA7D2" w:rsidR="00842071" w:rsidRPr="00842071" w:rsidRDefault="00842071" w:rsidP="00842071">
            <w:pPr>
              <w:numPr>
                <w:ilvl w:val="1"/>
                <w:numId w:val="97"/>
              </w:numPr>
              <w:spacing w:after="120"/>
              <w:jc w:val="both"/>
              <w:rPr>
                <w:rFonts w:ascii="Times New Roman" w:hAnsi="Times New Roman" w:cs="Times New Roman"/>
                <w:sz w:val="20"/>
                <w:szCs w:val="20"/>
              </w:rPr>
            </w:pPr>
            <w:r w:rsidRPr="00842071">
              <w:rPr>
                <w:rFonts w:ascii="Times New Roman" w:hAnsi="Times New Roman" w:cs="Times New Roman"/>
                <w:sz w:val="20"/>
                <w:szCs w:val="20"/>
              </w:rPr>
              <w:t>[500,00] zł – za każdy przypadek nieprzedłożenia lub nieaktualizowania wykazu, o którym mowa w ust. 4, w</w:t>
            </w:r>
            <w:r>
              <w:rPr>
                <w:rFonts w:ascii="Times New Roman" w:hAnsi="Times New Roman" w:cs="Times New Roman"/>
                <w:sz w:val="20"/>
                <w:szCs w:val="20"/>
              </w:rPr>
              <w:t> </w:t>
            </w:r>
            <w:r w:rsidRPr="00842071">
              <w:rPr>
                <w:rFonts w:ascii="Times New Roman" w:hAnsi="Times New Roman" w:cs="Times New Roman"/>
                <w:sz w:val="20"/>
                <w:szCs w:val="20"/>
              </w:rPr>
              <w:t>terminie tam określonym. Kary umowne, o których mowa w zdaniu pierwszym, wliczają się do łącznego limitu kar umownych dotyczących Etapu III, określonego w § 23 ust. 5.</w:t>
            </w:r>
          </w:p>
          <w:p w14:paraId="57A6BEF8" w14:textId="103DFD86" w:rsidR="00842071" w:rsidRPr="00842071" w:rsidRDefault="00842071" w:rsidP="00842071">
            <w:pPr>
              <w:numPr>
                <w:ilvl w:val="0"/>
                <w:numId w:val="97"/>
              </w:numPr>
              <w:spacing w:after="120"/>
              <w:jc w:val="both"/>
              <w:rPr>
                <w:rFonts w:ascii="Times New Roman" w:hAnsi="Times New Roman" w:cs="Times New Roman"/>
                <w:sz w:val="20"/>
                <w:szCs w:val="20"/>
              </w:rPr>
            </w:pPr>
            <w:r w:rsidRPr="00842071">
              <w:rPr>
                <w:rFonts w:ascii="Times New Roman" w:hAnsi="Times New Roman" w:cs="Times New Roman"/>
                <w:sz w:val="20"/>
                <w:szCs w:val="20"/>
              </w:rPr>
              <w:t>Przywrócenie stanu zgodnego z Umową. Niezależnie od uprawnienia do naliczenia kar umownych, w razie stwierdzenia naruszenia wymogu, o którym mowa w ust. 1, Zamawiający wezwie Wykonawcę do doprowadzenia do stanu zgodnego z Umową w terminie nie krótszym niż 14 dni. Bezskuteczny upływ tego terminu albo co najmniej trzykrotne stwierdzenie naruszenia wymogu w okresie realizacji Umowy uprawnia Zamawiającego do odstąpienia od Umowy na zasadach określonych w § 24 ust. 2 pkt 11. W przypadku uzasadnionych wątpliwości co do przestrzegania prawa pracy Zamawiający może zwrócić się do Państwowej Inspekcji Pracy o</w:t>
            </w:r>
            <w:r>
              <w:rPr>
                <w:rFonts w:ascii="Times New Roman" w:hAnsi="Times New Roman" w:cs="Times New Roman"/>
                <w:sz w:val="20"/>
                <w:szCs w:val="20"/>
              </w:rPr>
              <w:t> </w:t>
            </w:r>
            <w:r w:rsidRPr="00842071">
              <w:rPr>
                <w:rFonts w:ascii="Times New Roman" w:hAnsi="Times New Roman" w:cs="Times New Roman"/>
                <w:sz w:val="20"/>
                <w:szCs w:val="20"/>
              </w:rPr>
              <w:t>przeprowadzenie kontroli.</w:t>
            </w:r>
          </w:p>
          <w:p w14:paraId="32F90BF5" w14:textId="77777777" w:rsidR="00842071" w:rsidRPr="00842071" w:rsidRDefault="00842071" w:rsidP="00842071">
            <w:pPr>
              <w:numPr>
                <w:ilvl w:val="0"/>
                <w:numId w:val="97"/>
              </w:numPr>
              <w:spacing w:after="120"/>
              <w:jc w:val="both"/>
              <w:rPr>
                <w:rFonts w:ascii="Times New Roman" w:hAnsi="Times New Roman" w:cs="Times New Roman"/>
                <w:sz w:val="20"/>
                <w:szCs w:val="20"/>
              </w:rPr>
            </w:pPr>
            <w:r w:rsidRPr="00842071">
              <w:rPr>
                <w:rFonts w:ascii="Times New Roman" w:hAnsi="Times New Roman" w:cs="Times New Roman"/>
                <w:sz w:val="20"/>
                <w:szCs w:val="20"/>
              </w:rPr>
              <w:t>Zmiana osób wykonujących Czynności jest dopuszczalna pod warunkiem zatrudnienia nowej osoby na podstawie umowy o pracę oraz aktualizacji wykazu zgodnie z ust. 4 i nie stanowi zmiany Umowy.</w:t>
            </w:r>
          </w:p>
          <w:p w14:paraId="174C8402" w14:textId="77777777" w:rsidR="00842071" w:rsidRPr="00842071" w:rsidRDefault="00842071" w:rsidP="00842071">
            <w:pPr>
              <w:numPr>
                <w:ilvl w:val="0"/>
                <w:numId w:val="97"/>
              </w:numPr>
              <w:spacing w:after="120"/>
              <w:jc w:val="both"/>
              <w:rPr>
                <w:rFonts w:ascii="Times New Roman" w:hAnsi="Times New Roman" w:cs="Times New Roman"/>
                <w:sz w:val="20"/>
                <w:szCs w:val="20"/>
              </w:rPr>
            </w:pPr>
            <w:r w:rsidRPr="00842071">
              <w:rPr>
                <w:rFonts w:ascii="Times New Roman" w:hAnsi="Times New Roman" w:cs="Times New Roman"/>
                <w:sz w:val="20"/>
                <w:szCs w:val="20"/>
              </w:rPr>
              <w:t>Wykonawca zobowiązuje się zawrzeć w każdej umowie o podwykonawstwo, której przedmiotem są roboty budowlane lub usługi obejmujące Czynności, postanowienia odpowiadające ust. 1–11, w tym zobowiązujące Podwykonawcę do zawarcia analogicznych postanowień w umowach z dalszymi Podwykonawcami.</w:t>
            </w:r>
          </w:p>
          <w:p w14:paraId="6D70F792" w14:textId="77777777" w:rsidR="00842071" w:rsidRPr="00842071" w:rsidRDefault="00842071" w:rsidP="00842071">
            <w:pPr>
              <w:spacing w:after="120"/>
              <w:jc w:val="both"/>
              <w:rPr>
                <w:b/>
                <w:bCs/>
              </w:rPr>
            </w:pPr>
          </w:p>
          <w:p w14:paraId="21D69ABF" w14:textId="77777777" w:rsidR="00842071" w:rsidRPr="00842071" w:rsidRDefault="00842071" w:rsidP="00842071">
            <w:pPr>
              <w:spacing w:after="120"/>
              <w:jc w:val="both"/>
              <w:rPr>
                <w:b/>
                <w:bCs/>
              </w:rPr>
            </w:pPr>
          </w:p>
          <w:p w14:paraId="182F123B" w14:textId="77777777" w:rsidR="00842071" w:rsidRPr="00956B79" w:rsidRDefault="00842071" w:rsidP="00842071">
            <w:pPr>
              <w:spacing w:after="120"/>
              <w:jc w:val="both"/>
            </w:pPr>
          </w:p>
          <w:p w14:paraId="0B26EF4E" w14:textId="77777777" w:rsidR="00A52F5C" w:rsidRPr="00956B79" w:rsidRDefault="00A52F5C" w:rsidP="00E20786">
            <w:pPr>
              <w:rPr>
                <w:rFonts w:ascii="Times New Roman" w:hAnsi="Times New Roman" w:cs="Times New Roman"/>
                <w:sz w:val="20"/>
                <w:szCs w:val="20"/>
              </w:rPr>
            </w:pPr>
          </w:p>
          <w:p w14:paraId="6FB72FB1" w14:textId="03D40BF0" w:rsidR="00A52F5C" w:rsidRPr="00956B79" w:rsidRDefault="00A52F5C" w:rsidP="00E20786">
            <w:pPr>
              <w:pStyle w:val="Nagwek2"/>
              <w:spacing w:before="280" w:after="140"/>
              <w:jc w:val="center"/>
              <w:rPr>
                <w:b/>
                <w:bCs/>
                <w:color w:val="auto"/>
                <w:sz w:val="20"/>
                <w:szCs w:val="20"/>
              </w:rPr>
            </w:pPr>
            <w:r w:rsidRPr="00956B79">
              <w:rPr>
                <w:b/>
                <w:bCs/>
                <w:color w:val="auto"/>
                <w:sz w:val="20"/>
                <w:szCs w:val="20"/>
              </w:rPr>
              <w:t>§ 1</w:t>
            </w:r>
            <w:r w:rsidR="00A14B4F">
              <w:rPr>
                <w:b/>
                <w:bCs/>
                <w:color w:val="auto"/>
                <w:sz w:val="20"/>
                <w:szCs w:val="20"/>
              </w:rPr>
              <w:t>7</w:t>
            </w:r>
            <w:r w:rsidRPr="00956B79">
              <w:rPr>
                <w:b/>
                <w:bCs/>
                <w:color w:val="auto"/>
                <w:sz w:val="20"/>
                <w:szCs w:val="20"/>
              </w:rPr>
              <w:t xml:space="preserve">. UBEZPIECZENIE </w:t>
            </w:r>
          </w:p>
          <w:p w14:paraId="61AD8785" w14:textId="77777777" w:rsidR="00A52F5C" w:rsidRPr="00956B79" w:rsidRDefault="00A52F5C" w:rsidP="00E20786">
            <w:pPr>
              <w:rPr>
                <w:rFonts w:ascii="Times New Roman" w:hAnsi="Times New Roman" w:cs="Times New Roman"/>
                <w:sz w:val="20"/>
                <w:szCs w:val="20"/>
              </w:rPr>
            </w:pPr>
          </w:p>
          <w:p w14:paraId="5934DAA6" w14:textId="5A5BA9E5" w:rsidR="00A52F5C" w:rsidRPr="00956B79" w:rsidRDefault="00A52F5C" w:rsidP="00E20786">
            <w:pPr>
              <w:pStyle w:val="Akapitzlist"/>
              <w:numPr>
                <w:ilvl w:val="0"/>
                <w:numId w:val="57"/>
              </w:numPr>
              <w:spacing w:after="120"/>
              <w:jc w:val="both"/>
            </w:pPr>
            <w:r w:rsidRPr="00956B79">
              <w:t>Wykonawca zobowiązuje się do zawarcia na własny koszt odpowiedniej umowy Ubezpieczenia od odpowiedzialności cywilnej w zakresie prowadzonej działalności związanej z przedmiotem zamówienia na wartość nie niższą niż wartość niniejszej umowy. Najpóźniej w dniu podpisania niniejszej umowy Wykonawca zobowiązany jest dostarczyć Zamawiającemu polisę lub inny dokument ubezpieczenia potwierdzający, że Wykonawca posiada ubezpieczenie odpowiedzialności cywilnej w</w:t>
            </w:r>
            <w:r w:rsidR="00842071">
              <w:t> </w:t>
            </w:r>
            <w:r w:rsidRPr="00956B79">
              <w:t>zakresie prowadzonej działalności objętej przedmiotem zamówienia.</w:t>
            </w:r>
          </w:p>
          <w:p w14:paraId="5BB4EA45" w14:textId="77777777" w:rsidR="00A52F5C" w:rsidRPr="00956B79" w:rsidRDefault="00A52F5C" w:rsidP="00E20786">
            <w:pPr>
              <w:pStyle w:val="Akapitzlist"/>
              <w:numPr>
                <w:ilvl w:val="0"/>
                <w:numId w:val="57"/>
              </w:numPr>
              <w:spacing w:after="120"/>
              <w:jc w:val="both"/>
            </w:pPr>
            <w:r w:rsidRPr="00956B79">
              <w:t>W trakcie realizacji niniejszej umowy Wykonawca zobowiązany jest przedłużać wskazane powyżej ubezpieczenie, tak by obejmowały cały okres realizacji umowy oraz przedkładać dokument potwierdzający ten fakt nie później niż w terminie do 7 dni od daty wygaśnięcia poprzedniego ubezpieczenia.</w:t>
            </w:r>
          </w:p>
          <w:p w14:paraId="468C3C59" w14:textId="3C554248" w:rsidR="00A52F5C" w:rsidRPr="001A7DFA" w:rsidRDefault="00A52F5C" w:rsidP="00E20786">
            <w:pPr>
              <w:pStyle w:val="Akapitzlist"/>
              <w:numPr>
                <w:ilvl w:val="0"/>
                <w:numId w:val="57"/>
              </w:numPr>
              <w:spacing w:after="120"/>
              <w:jc w:val="both"/>
            </w:pPr>
            <w:r w:rsidRPr="001A7DFA">
              <w:t>Wykonawca przez cały okres realizacji Umowy oraz w okresie gwarancji zobowiązany jest posiadać i</w:t>
            </w:r>
            <w:r w:rsidR="00F65905" w:rsidRPr="001A7DFA">
              <w:t> </w:t>
            </w:r>
            <w:r w:rsidRPr="001A7DFA">
              <w:t>utrzymywać ważną, opłaconą umowę ubezpieczenia odpowiedzialności cywilnej (deliktowej i</w:t>
            </w:r>
            <w:r w:rsidR="00F65905" w:rsidRPr="001A7DFA">
              <w:t> </w:t>
            </w:r>
            <w:r w:rsidRPr="001A7DFA">
              <w:t>kontraktowej) z tytułu prowadzonej działalności, z sumą ubezpieczenia nie niższą niż wartość niniejszej umowy</w:t>
            </w:r>
            <w:r w:rsidR="001A7DFA" w:rsidRPr="001A7DFA">
              <w:t xml:space="preserve"> tj. </w:t>
            </w:r>
            <w:r w:rsidRPr="001A7DFA">
              <w:t>……………… zł na jeden i wszystkie wypadki, rozszerzoną o:</w:t>
            </w:r>
          </w:p>
          <w:p w14:paraId="053DEB42" w14:textId="77777777" w:rsidR="00A52F5C" w:rsidRPr="001A7DFA" w:rsidRDefault="00A52F5C" w:rsidP="00E20786">
            <w:pPr>
              <w:pStyle w:val="Akapitzlist"/>
              <w:numPr>
                <w:ilvl w:val="1"/>
                <w:numId w:val="57"/>
              </w:numPr>
              <w:spacing w:after="120"/>
              <w:jc w:val="both"/>
            </w:pPr>
            <w:r w:rsidRPr="001A7DFA">
              <w:t>OC za szkody wyrządzone przez Podwykonawców – suma min. …………;</w:t>
            </w:r>
          </w:p>
          <w:p w14:paraId="08586B6E" w14:textId="77777777" w:rsidR="00A47070" w:rsidRPr="001A7DFA" w:rsidRDefault="00A52F5C" w:rsidP="00E20786">
            <w:pPr>
              <w:pStyle w:val="Akapitzlist"/>
              <w:numPr>
                <w:ilvl w:val="1"/>
                <w:numId w:val="57"/>
              </w:numPr>
              <w:spacing w:after="120"/>
              <w:jc w:val="both"/>
            </w:pPr>
            <w:r w:rsidRPr="001A7DFA">
              <w:t>OC pracodawcy – suma min. ………….</w:t>
            </w:r>
          </w:p>
          <w:p w14:paraId="3376F3AE" w14:textId="0F8E91F9" w:rsidR="00A52F5C" w:rsidRPr="00A47070" w:rsidRDefault="00A52F5C" w:rsidP="00A47070">
            <w:pPr>
              <w:pStyle w:val="Akapitzlist"/>
              <w:spacing w:after="120"/>
              <w:ind w:left="741"/>
              <w:jc w:val="both"/>
            </w:pPr>
            <w:r w:rsidRPr="001A7DFA">
              <w:t xml:space="preserve">Wykonawca przedkłada Zamawiającemu kopię polisy wraz z dowodem opłacenia składki, a w razie wygaśnięcia – kolejną polisę z zachowaniem ciągłości ubezpieczenia; kopia polisy stanowi Załącznik nr </w:t>
            </w:r>
            <w:r w:rsidR="00842071">
              <w:t>9</w:t>
            </w:r>
            <w:r w:rsidRPr="001A7DFA">
              <w:t xml:space="preserve"> do Umowy.</w:t>
            </w:r>
          </w:p>
          <w:p w14:paraId="756F3698" w14:textId="77777777" w:rsidR="00A52F5C" w:rsidRPr="00956B79" w:rsidRDefault="00A52F5C" w:rsidP="00E20786">
            <w:pPr>
              <w:pStyle w:val="Akapitzlist"/>
              <w:numPr>
                <w:ilvl w:val="0"/>
                <w:numId w:val="57"/>
              </w:numPr>
              <w:spacing w:after="120"/>
              <w:jc w:val="both"/>
            </w:pPr>
            <w:r w:rsidRPr="00956B79">
              <w:t>W razie nieprzedłożenia polisy lub dowodów opłacenia składek, po bezskutecznym upływie dodatkowego 7-dniowego terminu, Zamawiający może według wyboru: wykupić ubezpieczenie na koszt Wykonawcy (potrącając koszty z Wynagrodzenia) albo rozwiązać Umowę ze skutkiem natychmiastowym z przyczyn leżących po stronie Wykonawcy. Ubezpieczenia nie ograniczają odpowiedzialności Wykonawcy.</w:t>
            </w:r>
          </w:p>
          <w:p w14:paraId="5F9F145D" w14:textId="77777777" w:rsidR="00A52F5C" w:rsidRPr="00956B79" w:rsidRDefault="00A52F5C" w:rsidP="00E20786">
            <w:pPr>
              <w:rPr>
                <w:rFonts w:ascii="Times New Roman" w:hAnsi="Times New Roman" w:cs="Times New Roman"/>
                <w:sz w:val="20"/>
                <w:szCs w:val="20"/>
              </w:rPr>
            </w:pPr>
          </w:p>
          <w:p w14:paraId="74DD0EBF" w14:textId="038EB940" w:rsidR="00A52F5C" w:rsidRPr="00956B79" w:rsidRDefault="00A52F5C" w:rsidP="00E20786">
            <w:pPr>
              <w:pStyle w:val="Nagwek2"/>
              <w:spacing w:before="280" w:after="140"/>
              <w:jc w:val="center"/>
              <w:rPr>
                <w:b/>
                <w:bCs/>
                <w:color w:val="auto"/>
                <w:sz w:val="20"/>
                <w:szCs w:val="20"/>
              </w:rPr>
            </w:pPr>
            <w:r w:rsidRPr="00956B79">
              <w:rPr>
                <w:b/>
                <w:bCs/>
                <w:color w:val="auto"/>
                <w:sz w:val="20"/>
                <w:szCs w:val="20"/>
              </w:rPr>
              <w:t>§ 1</w:t>
            </w:r>
            <w:r w:rsidR="00462F11">
              <w:rPr>
                <w:b/>
                <w:bCs/>
                <w:color w:val="auto"/>
                <w:sz w:val="20"/>
                <w:szCs w:val="20"/>
              </w:rPr>
              <w:t>8</w:t>
            </w:r>
            <w:r w:rsidRPr="00956B79">
              <w:rPr>
                <w:b/>
                <w:bCs/>
                <w:color w:val="auto"/>
                <w:sz w:val="20"/>
                <w:szCs w:val="20"/>
              </w:rPr>
              <w:t>. ZABEZPIECZENIE NALEŻYTEGO WYKONANIA UMOWY I ZABEZPIECZENIE ROSZCZEŃ Z</w:t>
            </w:r>
            <w:r w:rsidR="001A7DFA">
              <w:rPr>
                <w:b/>
                <w:bCs/>
                <w:color w:val="auto"/>
                <w:sz w:val="20"/>
                <w:szCs w:val="20"/>
              </w:rPr>
              <w:t> </w:t>
            </w:r>
            <w:r w:rsidRPr="00956B79">
              <w:rPr>
                <w:b/>
                <w:bCs/>
                <w:color w:val="auto"/>
                <w:sz w:val="20"/>
                <w:szCs w:val="20"/>
              </w:rPr>
              <w:t>TYTUŁU RĘKOJMI/GWARANCJI</w:t>
            </w:r>
          </w:p>
          <w:p w14:paraId="5F8BA2DB" w14:textId="77777777" w:rsidR="00A52F5C" w:rsidRPr="00956B79" w:rsidRDefault="00A52F5C" w:rsidP="00E20786">
            <w:pPr>
              <w:rPr>
                <w:rFonts w:ascii="Times New Roman" w:hAnsi="Times New Roman" w:cs="Times New Roman"/>
                <w:sz w:val="20"/>
                <w:szCs w:val="20"/>
              </w:rPr>
            </w:pPr>
          </w:p>
          <w:p w14:paraId="0AF393F0" w14:textId="28E33F6D" w:rsidR="00A52F5C" w:rsidRPr="00956B79" w:rsidRDefault="00A52F5C" w:rsidP="00E20786">
            <w:pPr>
              <w:pStyle w:val="Akapitzlist"/>
              <w:numPr>
                <w:ilvl w:val="0"/>
                <w:numId w:val="58"/>
              </w:numPr>
              <w:spacing w:after="120"/>
              <w:jc w:val="both"/>
            </w:pPr>
            <w:r w:rsidRPr="00956B79">
              <w:rPr>
                <w:b/>
                <w:bCs/>
              </w:rPr>
              <w:t>Zabezpieczenie należytego wykonania Umowy (ZNWU).</w:t>
            </w:r>
            <w:r w:rsidRPr="00956B79">
              <w:t xml:space="preserve"> Wykonawca wnosi ZNWU w </w:t>
            </w:r>
            <w:r w:rsidRPr="00462F11">
              <w:t xml:space="preserve">wysokości </w:t>
            </w:r>
            <w:r w:rsidRPr="00462F11">
              <w:rPr>
                <w:b/>
                <w:bCs/>
              </w:rPr>
              <w:t>5 %</w:t>
            </w:r>
            <w:r w:rsidRPr="00956B79">
              <w:rPr>
                <w:b/>
                <w:bCs/>
              </w:rPr>
              <w:t xml:space="preserve"> Wynagrodzenia</w:t>
            </w:r>
            <w:r w:rsidRPr="00956B79">
              <w:t xml:space="preserve"> (zgodnie z art. 449–453 </w:t>
            </w:r>
            <w:proofErr w:type="spellStart"/>
            <w:r w:rsidRPr="00956B79">
              <w:t>Pzp</w:t>
            </w:r>
            <w:proofErr w:type="spellEnd"/>
            <w:r w:rsidRPr="00956B79">
              <w:t>), najpóźniej w dniu zawarcia Umowy, w jednej z</w:t>
            </w:r>
            <w:r w:rsidR="00F65905">
              <w:t> </w:t>
            </w:r>
            <w:r w:rsidRPr="00956B79">
              <w:t>dopuszczalnych form; gwarancja bankowa lub ubezpieczeniowa musi być nieodwołalna, bezwarunkowa i</w:t>
            </w:r>
            <w:r w:rsidR="00F65905">
              <w:t> </w:t>
            </w:r>
            <w:r w:rsidRPr="00956B79">
              <w:t xml:space="preserve">płatna na pierwsze żądanie, według wzoru stanowiącego Załącznik nr </w:t>
            </w:r>
            <w:r w:rsidR="00BA1CB4">
              <w:t>8</w:t>
            </w:r>
            <w:r w:rsidRPr="00956B79">
              <w:t>, z terminem ważności upływającym nie wcześniej niż 30 dni po umownym terminie wykonania całości Umowy. Treść i wystawca gwarancji wymagają akceptacji Zamawiającego.</w:t>
            </w:r>
          </w:p>
          <w:p w14:paraId="3D7F12A3" w14:textId="0AA9C0BE" w:rsidR="00A52F5C" w:rsidRPr="00956B79" w:rsidRDefault="00A52F5C" w:rsidP="00E20786">
            <w:pPr>
              <w:pStyle w:val="Akapitzlist"/>
              <w:numPr>
                <w:ilvl w:val="0"/>
                <w:numId w:val="58"/>
              </w:numPr>
              <w:spacing w:after="120"/>
              <w:jc w:val="both"/>
            </w:pPr>
            <w:r w:rsidRPr="00956B79">
              <w:t>ZNWU służy pokryciu roszczeń z tytułu niewykonania lub nienależytego wykonania Umowy (na każdym z</w:t>
            </w:r>
            <w:r w:rsidR="00F65905">
              <w:t> </w:t>
            </w:r>
            <w:r w:rsidRPr="00956B79">
              <w:t>trzech etapów), w tym kar umownych i kosztów wykonania zastępczego. Zamawiający może zaspokoić się z ZNWU po bezskutecznym wezwaniu Wykonawcy.</w:t>
            </w:r>
          </w:p>
          <w:p w14:paraId="4EFAD6BF" w14:textId="26D59013" w:rsidR="00A52F5C" w:rsidRPr="00956B79" w:rsidRDefault="00A52F5C" w:rsidP="00E20786">
            <w:pPr>
              <w:pStyle w:val="Akapitzlist"/>
              <w:numPr>
                <w:ilvl w:val="0"/>
                <w:numId w:val="58"/>
              </w:numPr>
              <w:spacing w:after="120"/>
              <w:jc w:val="both"/>
            </w:pPr>
            <w:r w:rsidRPr="00956B79">
              <w:rPr>
                <w:b/>
                <w:bCs/>
              </w:rPr>
              <w:t>Zabezpieczenie roszczeń z rękojmi i gwarancji.</w:t>
            </w:r>
            <w:r w:rsidRPr="00956B79">
              <w:t xml:space="preserve"> Tytułem zabezpieczenia roszczeń w okresie rękojmi/gwarancji Zamawiający zatrzymuje </w:t>
            </w:r>
            <w:r w:rsidRPr="00956B79">
              <w:rPr>
                <w:b/>
                <w:bCs/>
              </w:rPr>
              <w:t>5%</w:t>
            </w:r>
            <w:r w:rsidRPr="00956B79">
              <w:t xml:space="preserve"> Wynagrodzenia (kaucja gwarancyjna), zgodnie z § 11 ust. 4, z dowolnych faktur Wykonawcy. Kaucja może być – za zgodą Zamawiającego – zastąpiona gwarancją bankową/ubezpieczeniową (Załącznik nr </w:t>
            </w:r>
            <w:r w:rsidR="00BA1CB4">
              <w:t>8</w:t>
            </w:r>
            <w:r w:rsidRPr="00956B79">
              <w:t>) ważną nie krócej niż 30 dni po upływie okresu gwarancji.</w:t>
            </w:r>
          </w:p>
          <w:p w14:paraId="080D4DEF" w14:textId="7168313B" w:rsidR="00A52F5C" w:rsidRPr="00956B79" w:rsidRDefault="00A52F5C" w:rsidP="00E20786">
            <w:pPr>
              <w:pStyle w:val="Akapitzlist"/>
              <w:numPr>
                <w:ilvl w:val="0"/>
                <w:numId w:val="58"/>
              </w:numPr>
              <w:spacing w:after="120"/>
              <w:jc w:val="both"/>
            </w:pPr>
            <w:r w:rsidRPr="00956B79">
              <w:rPr>
                <w:b/>
                <w:bCs/>
              </w:rPr>
              <w:t>Zwrot zabezpieczenia.</w:t>
            </w:r>
            <w:r w:rsidRPr="00956B79">
              <w:t xml:space="preserve"> ZNWU/kaucja zwracane są: </w:t>
            </w:r>
            <w:r w:rsidRPr="00956B79">
              <w:rPr>
                <w:b/>
                <w:bCs/>
              </w:rPr>
              <w:t>70%</w:t>
            </w:r>
            <w:r w:rsidRPr="00956B79">
              <w:t xml:space="preserve"> – w terminie 30 dni od odbioru końcowego bez wad; </w:t>
            </w:r>
            <w:r w:rsidRPr="00956B79">
              <w:rPr>
                <w:b/>
                <w:bCs/>
              </w:rPr>
              <w:t>30%</w:t>
            </w:r>
            <w:r w:rsidRPr="00956B79">
              <w:t xml:space="preserve"> – nie później niż 15 dni po upływie okresu rękojmi/gwarancji. Zamawiający potrąca z kwoty zabezpieczenia wszelkie kwoty należne mu od Wykonawcy.</w:t>
            </w:r>
          </w:p>
          <w:p w14:paraId="01737690" w14:textId="77777777" w:rsidR="00A52F5C" w:rsidRPr="00956B79" w:rsidRDefault="00A52F5C" w:rsidP="00E20786">
            <w:pPr>
              <w:pStyle w:val="Akapitzlist"/>
              <w:numPr>
                <w:ilvl w:val="0"/>
                <w:numId w:val="58"/>
              </w:numPr>
              <w:spacing w:after="120"/>
              <w:jc w:val="both"/>
            </w:pPr>
            <w:r w:rsidRPr="00956B79">
              <w:t xml:space="preserve">Po każdym wykorzystaniu zabezpieczenia Wykonawca uzupełnia je do pierwotnej wysokości w terminie 14 dni, pod rygorem wstrzymania robót lub potrącenia równowartości z faktur. W razie zmiany terminu wykonania Umowy lub okresu gwarancji Wykonawca przedłuża/zmienia gwarancję, składając nową </w:t>
            </w:r>
            <w:r w:rsidRPr="00956B79">
              <w:lastRenderedPageBreak/>
              <w:t>gwarancję odpowiednio nie później niż 30 dni przed upływem terminu wykonania albo 60 dni przed końcem obowiązywania dotychczasowej gwarancji z rękojmi/gwarancji.</w:t>
            </w:r>
          </w:p>
          <w:p w14:paraId="45981049" w14:textId="77777777" w:rsidR="00A52F5C" w:rsidRPr="00956B79" w:rsidRDefault="00A52F5C" w:rsidP="00E20786">
            <w:pPr>
              <w:rPr>
                <w:rFonts w:ascii="Times New Roman" w:hAnsi="Times New Roman" w:cs="Times New Roman"/>
                <w:sz w:val="20"/>
                <w:szCs w:val="20"/>
              </w:rPr>
            </w:pPr>
          </w:p>
          <w:p w14:paraId="75B58D2B" w14:textId="2714301D" w:rsidR="00A52F5C" w:rsidRPr="00956B79" w:rsidRDefault="00A52F5C" w:rsidP="00E20786">
            <w:pPr>
              <w:pStyle w:val="Nagwek2"/>
              <w:spacing w:before="280" w:after="140"/>
              <w:jc w:val="center"/>
              <w:rPr>
                <w:b/>
                <w:bCs/>
                <w:color w:val="auto"/>
                <w:sz w:val="20"/>
                <w:szCs w:val="20"/>
              </w:rPr>
            </w:pPr>
            <w:r w:rsidRPr="00956B79">
              <w:rPr>
                <w:b/>
                <w:bCs/>
                <w:color w:val="auto"/>
                <w:sz w:val="20"/>
                <w:szCs w:val="20"/>
              </w:rPr>
              <w:t xml:space="preserve">§ </w:t>
            </w:r>
            <w:r w:rsidR="00462F11">
              <w:rPr>
                <w:b/>
                <w:bCs/>
                <w:color w:val="auto"/>
                <w:sz w:val="20"/>
                <w:szCs w:val="20"/>
              </w:rPr>
              <w:t>19</w:t>
            </w:r>
            <w:r w:rsidRPr="00956B79">
              <w:rPr>
                <w:b/>
                <w:bCs/>
                <w:color w:val="auto"/>
                <w:sz w:val="20"/>
                <w:szCs w:val="20"/>
              </w:rPr>
              <w:t>. GWARANCJA JAKOŚCI I RĘKOJMIA ZA WADY</w:t>
            </w:r>
          </w:p>
          <w:p w14:paraId="50F5AF52" w14:textId="77777777" w:rsidR="00A52F5C" w:rsidRPr="00956B79" w:rsidRDefault="00A52F5C" w:rsidP="00E20786">
            <w:pPr>
              <w:rPr>
                <w:rFonts w:ascii="Times New Roman" w:hAnsi="Times New Roman" w:cs="Times New Roman"/>
                <w:sz w:val="20"/>
                <w:szCs w:val="20"/>
              </w:rPr>
            </w:pPr>
          </w:p>
          <w:p w14:paraId="7C53AAA3" w14:textId="77777777" w:rsidR="00A52F5C" w:rsidRPr="00956B79" w:rsidRDefault="00A52F5C" w:rsidP="00E20786">
            <w:pPr>
              <w:pStyle w:val="Akapitzlist"/>
              <w:numPr>
                <w:ilvl w:val="0"/>
                <w:numId w:val="59"/>
              </w:numPr>
              <w:spacing w:after="120"/>
              <w:jc w:val="both"/>
            </w:pPr>
            <w:r w:rsidRPr="00956B79">
              <w:rPr>
                <w:b/>
                <w:bCs/>
              </w:rPr>
              <w:t xml:space="preserve">Etap I </w:t>
            </w:r>
            <w:proofErr w:type="spellStart"/>
            <w:r w:rsidRPr="00956B79">
              <w:rPr>
                <w:b/>
                <w:bCs/>
              </w:rPr>
              <w:t>i</w:t>
            </w:r>
            <w:proofErr w:type="spellEnd"/>
            <w:r w:rsidRPr="00956B79">
              <w:rPr>
                <w:b/>
                <w:bCs/>
              </w:rPr>
              <w:t xml:space="preserve"> II.</w:t>
            </w:r>
            <w:r w:rsidRPr="00956B79">
              <w:t xml:space="preserve"> Wykonawca udziela gwarancji jakości na Dokumentację Projektową oraz na rozwiązania będące podstawą Decyzji </w:t>
            </w:r>
            <w:proofErr w:type="spellStart"/>
            <w:r w:rsidRPr="00956B79">
              <w:t>PnB</w:t>
            </w:r>
            <w:proofErr w:type="spellEnd"/>
            <w:r w:rsidRPr="00956B79">
              <w:t xml:space="preserve"> na okres </w:t>
            </w:r>
            <w:r w:rsidRPr="00956B79">
              <w:rPr>
                <w:b/>
                <w:bCs/>
              </w:rPr>
              <w:t>60 miesięcy</w:t>
            </w:r>
            <w:r w:rsidRPr="00956B79">
              <w:t xml:space="preserve"> od podpisania końcowego protokołu odbioru. Wady Dokumentacji Wykonawca usuwa na własny koszt w terminie ustalonym przez Strony, nie dłuższym niż 14 dni. W razie istotnej poprawy lub wymiany Dokumentacji termin gwarancji biegnie na nowo dla części wymienionej.</w:t>
            </w:r>
          </w:p>
          <w:p w14:paraId="30C624DB" w14:textId="4B7E6B5F" w:rsidR="00A52F5C" w:rsidRPr="00956B79" w:rsidRDefault="00A52F5C" w:rsidP="00E20786">
            <w:pPr>
              <w:pStyle w:val="Akapitzlist"/>
              <w:numPr>
                <w:ilvl w:val="0"/>
                <w:numId w:val="59"/>
              </w:numPr>
              <w:spacing w:after="120"/>
              <w:jc w:val="both"/>
            </w:pPr>
            <w:r w:rsidRPr="00956B79">
              <w:rPr>
                <w:b/>
                <w:bCs/>
              </w:rPr>
              <w:t>Etap III.</w:t>
            </w:r>
            <w:r w:rsidRPr="00956B79">
              <w:t xml:space="preserve"> Wykonawca udziela gwarancji jakości na całość robót Etapu III na okres </w:t>
            </w:r>
            <w:r w:rsidR="00462F11">
              <w:t>………….</w:t>
            </w:r>
            <w:r w:rsidRPr="00956B79">
              <w:rPr>
                <w:b/>
                <w:bCs/>
              </w:rPr>
              <w:t>[</w:t>
            </w:r>
            <w:r w:rsidRPr="00462F11">
              <w:rPr>
                <w:b/>
                <w:bCs/>
              </w:rPr>
              <w:t>min. 60]</w:t>
            </w:r>
            <w:r w:rsidRPr="00956B79">
              <w:rPr>
                <w:b/>
                <w:bCs/>
              </w:rPr>
              <w:t xml:space="preserve"> miesięcy</w:t>
            </w:r>
            <w:r w:rsidRPr="00956B79">
              <w:t xml:space="preserve"> oraz na dostarczone urządzenia na </w:t>
            </w:r>
            <w:r w:rsidRPr="00462F11">
              <w:t xml:space="preserve">okres </w:t>
            </w:r>
            <w:r w:rsidRPr="00462F11">
              <w:rPr>
                <w:b/>
                <w:bCs/>
              </w:rPr>
              <w:t>36</w:t>
            </w:r>
            <w:r w:rsidR="00462F11" w:rsidRPr="00462F11">
              <w:rPr>
                <w:b/>
                <w:bCs/>
              </w:rPr>
              <w:t xml:space="preserve"> </w:t>
            </w:r>
            <w:r w:rsidRPr="00462F11">
              <w:rPr>
                <w:b/>
                <w:bCs/>
              </w:rPr>
              <w:t>miesięcy</w:t>
            </w:r>
            <w:r w:rsidRPr="00956B79">
              <w:t xml:space="preserve"> (lub zgodnie z gwarancją producenta, jeżeli dłuższa), licząc od podpisania protokołu odbioru końcowego bez zastrzeżeń. Bieg gwarancji wydłuża się o czas usuwania wad; po istotnej naprawie lub wymianie urządzenia/części termin biegnie na nowo.</w:t>
            </w:r>
          </w:p>
          <w:p w14:paraId="3C809FEE" w14:textId="77777777" w:rsidR="00A52F5C" w:rsidRPr="00956B79" w:rsidRDefault="00A52F5C" w:rsidP="00E20786">
            <w:pPr>
              <w:pStyle w:val="Akapitzlist"/>
              <w:numPr>
                <w:ilvl w:val="0"/>
                <w:numId w:val="59"/>
              </w:numPr>
              <w:spacing w:after="120"/>
              <w:jc w:val="both"/>
            </w:pPr>
            <w:r w:rsidRPr="00956B79">
              <w:rPr>
                <w:b/>
                <w:bCs/>
              </w:rPr>
              <w:t>Rękojmia.</w:t>
            </w:r>
            <w:r w:rsidRPr="00956B79">
              <w:t xml:space="preserve"> Okres rękojmi za wady jest równy okresowi gwarancji i biegnie niezależnie od niej; odpowiedzialność z tytułu rękojmi za wady fizyczne Wykonawca ponosi na zasadach k.c.</w:t>
            </w:r>
          </w:p>
          <w:p w14:paraId="2D84340B" w14:textId="6AA141EA" w:rsidR="00A52F5C" w:rsidRPr="00956B79" w:rsidRDefault="00A52F5C" w:rsidP="00E20786">
            <w:pPr>
              <w:pStyle w:val="Akapitzlist"/>
              <w:numPr>
                <w:ilvl w:val="0"/>
                <w:numId w:val="59"/>
              </w:numPr>
              <w:spacing w:after="120"/>
              <w:jc w:val="both"/>
            </w:pPr>
            <w:r w:rsidRPr="00956B79">
              <w:t>Zamawiający zgłasza wadę co najmniej drogą elektroniczną; Wykonawca przystępuje do usunięcia wady w</w:t>
            </w:r>
            <w:r w:rsidR="00462F11">
              <w:t> </w:t>
            </w:r>
            <w:r w:rsidRPr="00956B79">
              <w:t xml:space="preserve">terminie </w:t>
            </w:r>
            <w:r w:rsidRPr="00956B79">
              <w:rPr>
                <w:b/>
                <w:bCs/>
              </w:rPr>
              <w:t>2 dni roboczych</w:t>
            </w:r>
            <w:r w:rsidRPr="00956B79">
              <w:t xml:space="preserve"> od zgłoszenia, a usuwa ją w terminie </w:t>
            </w:r>
            <w:r w:rsidRPr="00956B79">
              <w:rPr>
                <w:b/>
                <w:bCs/>
              </w:rPr>
              <w:t>14 dni</w:t>
            </w:r>
            <w:r w:rsidRPr="00956B79">
              <w:t xml:space="preserve"> od zgłoszenia (lub w innym terminie uzgodnionym przez Strony). Koszty usuwania wad (w tym transportu, podróży, zakwaterowania) ponosi Wykonawca.</w:t>
            </w:r>
          </w:p>
          <w:p w14:paraId="43CD67E2" w14:textId="77777777" w:rsidR="00A52F5C" w:rsidRPr="00956B79" w:rsidRDefault="00A52F5C" w:rsidP="00E20786">
            <w:pPr>
              <w:pStyle w:val="Akapitzlist"/>
              <w:numPr>
                <w:ilvl w:val="0"/>
                <w:numId w:val="59"/>
              </w:numPr>
              <w:spacing w:after="120"/>
              <w:jc w:val="both"/>
            </w:pPr>
            <w:r w:rsidRPr="00956B79">
              <w:t>W razie nieusunięcia wad w terminie Zamawiający może zlecić wykonanie zastępcze osobie trzeciej na koszt i ryzyko Wykonawcy, bez upoważnienia sądowego i bez utraty uprawnień z gwarancji i rękojmi, obciążając Wykonawcę notą księgową płatną w terminie 14 dni.</w:t>
            </w:r>
          </w:p>
          <w:p w14:paraId="3A17136E" w14:textId="77777777" w:rsidR="00A52F5C" w:rsidRPr="00956B79" w:rsidRDefault="00A52F5C" w:rsidP="00E20786">
            <w:pPr>
              <w:pStyle w:val="Akapitzlist"/>
              <w:numPr>
                <w:ilvl w:val="0"/>
                <w:numId w:val="59"/>
              </w:numPr>
              <w:spacing w:after="120"/>
              <w:jc w:val="both"/>
            </w:pPr>
            <w:r w:rsidRPr="00956B79">
              <w:t>Powyższe nie ogranicza odpowiedzialności Wykonawcy na zasadach ogólnych (kontraktowej i deliktowej) za szkody będące następstwem wad. Przez cały okres gwarancji Wykonawca utrzymuje aktywny adres e-mail do zgłaszania wad.</w:t>
            </w:r>
          </w:p>
          <w:p w14:paraId="225143FF" w14:textId="77777777" w:rsidR="00A52F5C" w:rsidRPr="00956B79" w:rsidRDefault="00A52F5C" w:rsidP="00E20786">
            <w:pPr>
              <w:rPr>
                <w:rFonts w:ascii="Times New Roman" w:hAnsi="Times New Roman" w:cs="Times New Roman"/>
                <w:sz w:val="20"/>
                <w:szCs w:val="20"/>
              </w:rPr>
            </w:pPr>
          </w:p>
          <w:p w14:paraId="22AA49BB" w14:textId="619BEB72" w:rsidR="00A52F5C" w:rsidRPr="00956B79" w:rsidRDefault="00A52F5C" w:rsidP="00E20786">
            <w:pPr>
              <w:pStyle w:val="Nagwek2"/>
              <w:spacing w:before="280" w:after="140"/>
              <w:jc w:val="center"/>
              <w:rPr>
                <w:b/>
                <w:bCs/>
                <w:color w:val="auto"/>
                <w:sz w:val="20"/>
                <w:szCs w:val="20"/>
              </w:rPr>
            </w:pPr>
            <w:r w:rsidRPr="00956B79">
              <w:rPr>
                <w:b/>
                <w:bCs/>
                <w:color w:val="auto"/>
                <w:sz w:val="20"/>
                <w:szCs w:val="20"/>
              </w:rPr>
              <w:t>§ 2</w:t>
            </w:r>
            <w:r w:rsidR="00462F11">
              <w:rPr>
                <w:b/>
                <w:bCs/>
                <w:color w:val="auto"/>
                <w:sz w:val="20"/>
                <w:szCs w:val="20"/>
              </w:rPr>
              <w:t>0</w:t>
            </w:r>
            <w:r w:rsidRPr="00956B79">
              <w:rPr>
                <w:b/>
                <w:bCs/>
                <w:color w:val="auto"/>
                <w:sz w:val="20"/>
                <w:szCs w:val="20"/>
              </w:rPr>
              <w:t>. PRAWA AUTORSKIE</w:t>
            </w:r>
          </w:p>
          <w:p w14:paraId="79DB5855" w14:textId="77777777" w:rsidR="00A52F5C" w:rsidRPr="00956B79" w:rsidRDefault="00A52F5C" w:rsidP="00E20786">
            <w:pPr>
              <w:rPr>
                <w:rFonts w:ascii="Times New Roman" w:hAnsi="Times New Roman" w:cs="Times New Roman"/>
                <w:sz w:val="20"/>
                <w:szCs w:val="20"/>
              </w:rPr>
            </w:pPr>
          </w:p>
          <w:p w14:paraId="6ED8A711" w14:textId="77777777" w:rsidR="00A52F5C" w:rsidRPr="00956B79" w:rsidRDefault="00A52F5C" w:rsidP="00E20786">
            <w:pPr>
              <w:pStyle w:val="Akapitzlist"/>
              <w:numPr>
                <w:ilvl w:val="0"/>
                <w:numId w:val="60"/>
              </w:numPr>
              <w:spacing w:after="120"/>
              <w:jc w:val="both"/>
            </w:pPr>
            <w:r w:rsidRPr="00956B79">
              <w:t>Z chwilą wydania utworów (w szczególności: Dokumentacji Projektowej, dokumentacji powykonawczej, raportów, map, rysunków, ekspertyz, obliczeń) i w ramach Wynagrodzenia, bez obowiązku składania dodatkowych oświadczeń, Wykonawca przenosi na Zamawiającego autorskie prawa majątkowe na następujących polach eksploatacji:</w:t>
            </w:r>
          </w:p>
          <w:p w14:paraId="088E307D" w14:textId="77777777" w:rsidR="00A52F5C" w:rsidRPr="00956B79" w:rsidRDefault="00A52F5C" w:rsidP="00E20786">
            <w:pPr>
              <w:pStyle w:val="Akapitzlist"/>
              <w:numPr>
                <w:ilvl w:val="1"/>
                <w:numId w:val="60"/>
              </w:numPr>
              <w:spacing w:after="120"/>
              <w:jc w:val="both"/>
            </w:pPr>
            <w:r w:rsidRPr="00956B79">
              <w:t>utrwalanie i zwielokrotnianie dowolną techniką;</w:t>
            </w:r>
          </w:p>
          <w:p w14:paraId="51E6E1E2" w14:textId="77777777" w:rsidR="00A52F5C" w:rsidRPr="00956B79" w:rsidRDefault="00A52F5C" w:rsidP="00E20786">
            <w:pPr>
              <w:pStyle w:val="Akapitzlist"/>
              <w:numPr>
                <w:ilvl w:val="1"/>
                <w:numId w:val="60"/>
              </w:numPr>
              <w:spacing w:after="120"/>
              <w:jc w:val="both"/>
            </w:pPr>
            <w:r w:rsidRPr="00956B79">
              <w:t>wytwarzanie egzemplarzy;</w:t>
            </w:r>
          </w:p>
          <w:p w14:paraId="217476F7" w14:textId="77777777" w:rsidR="00A52F5C" w:rsidRPr="00956B79" w:rsidRDefault="00A52F5C" w:rsidP="00E20786">
            <w:pPr>
              <w:pStyle w:val="Akapitzlist"/>
              <w:numPr>
                <w:ilvl w:val="1"/>
                <w:numId w:val="60"/>
              </w:numPr>
              <w:spacing w:after="120"/>
              <w:jc w:val="both"/>
            </w:pPr>
            <w:r w:rsidRPr="00956B79">
              <w:t>wprowadzanie do pamięci komputera i sieci, w tym Internetu;</w:t>
            </w:r>
          </w:p>
          <w:p w14:paraId="0C04AFBC" w14:textId="77777777" w:rsidR="00A52F5C" w:rsidRPr="00956B79" w:rsidRDefault="00A52F5C" w:rsidP="00E20786">
            <w:pPr>
              <w:pStyle w:val="Akapitzlist"/>
              <w:numPr>
                <w:ilvl w:val="1"/>
                <w:numId w:val="60"/>
              </w:numPr>
              <w:spacing w:after="120"/>
              <w:jc w:val="both"/>
            </w:pPr>
            <w:r w:rsidRPr="00956B79">
              <w:t>wprowadzanie do obrotu, najem, użyczenie;</w:t>
            </w:r>
          </w:p>
          <w:p w14:paraId="2AD67625" w14:textId="77777777" w:rsidR="00A52F5C" w:rsidRPr="00956B79" w:rsidRDefault="00A52F5C" w:rsidP="00E20786">
            <w:pPr>
              <w:pStyle w:val="Akapitzlist"/>
              <w:numPr>
                <w:ilvl w:val="1"/>
                <w:numId w:val="60"/>
              </w:numPr>
              <w:spacing w:after="120"/>
              <w:jc w:val="both"/>
            </w:pPr>
            <w:r w:rsidRPr="00956B79">
              <w:t>publiczne udostępnianie;</w:t>
            </w:r>
          </w:p>
          <w:p w14:paraId="007F41C9" w14:textId="77777777" w:rsidR="00A52F5C" w:rsidRPr="00956B79" w:rsidRDefault="00A52F5C" w:rsidP="00E20786">
            <w:pPr>
              <w:pStyle w:val="Akapitzlist"/>
              <w:numPr>
                <w:ilvl w:val="1"/>
                <w:numId w:val="60"/>
              </w:numPr>
              <w:spacing w:after="120"/>
              <w:jc w:val="both"/>
            </w:pPr>
            <w:r w:rsidRPr="00956B79">
              <w:t>wykorzystanie do realizacji Inwestycji;</w:t>
            </w:r>
          </w:p>
          <w:p w14:paraId="2D0B756B" w14:textId="77777777" w:rsidR="00A52F5C" w:rsidRPr="00956B79" w:rsidRDefault="00A52F5C" w:rsidP="00E20786">
            <w:pPr>
              <w:pStyle w:val="Akapitzlist"/>
              <w:numPr>
                <w:ilvl w:val="1"/>
                <w:numId w:val="60"/>
              </w:numPr>
              <w:spacing w:after="120"/>
              <w:jc w:val="both"/>
            </w:pPr>
            <w:r w:rsidRPr="00956B79">
              <w:t>dokonywanie zmian, przebudowy, nadbudowy, rozbudowy, remontu, adaptacji i modernizacji obiektów objętych utworami.</w:t>
            </w:r>
          </w:p>
          <w:p w14:paraId="2BA44298" w14:textId="77777777" w:rsidR="00A52F5C" w:rsidRPr="00956B79" w:rsidRDefault="00A52F5C" w:rsidP="00E20786">
            <w:pPr>
              <w:pStyle w:val="Akapitzlist"/>
              <w:numPr>
                <w:ilvl w:val="0"/>
                <w:numId w:val="60"/>
              </w:numPr>
              <w:spacing w:after="120"/>
              <w:jc w:val="both"/>
            </w:pPr>
            <w:r w:rsidRPr="00956B79">
              <w:t>Wykonawca przenosi prawo do wykonywania i zezwalania na wykonywanie zależnych praw autorskich oraz zezwala Zamawiającemu na wykonywanie autorskich praw osobistych w jego imieniu i zobowiązuje się do ich niewykonywania. Równocześnie Zamawiający nabywa własność nośników. Wyłącza się stosowanie art. 55 ust. 3 ustawy o prawie autorskim i prawach pokrewnych.</w:t>
            </w:r>
          </w:p>
          <w:p w14:paraId="579B9374" w14:textId="77777777" w:rsidR="00A52F5C" w:rsidRPr="00956B79" w:rsidRDefault="00A52F5C" w:rsidP="00E20786">
            <w:pPr>
              <w:pStyle w:val="Akapitzlist"/>
              <w:numPr>
                <w:ilvl w:val="0"/>
                <w:numId w:val="60"/>
              </w:numPr>
              <w:spacing w:after="120"/>
              <w:jc w:val="both"/>
            </w:pPr>
            <w:r w:rsidRPr="00956B79">
              <w:lastRenderedPageBreak/>
              <w:t>Wykonawca oświadcza, że przysługują mu wyłączne i nieograniczone autorskie prawa majątkowe do utworów, nieobciążone prawami osób trzecich, i zwalnia Zamawiającego z odpowiedzialności z tytułu roszczeń osób trzecich związanych z naruszeniem praw własności intelektualnej. W razie odstąpienia od Umowy lub skorzystania z art. 636 k.c. Zamawiający zachowuje prawo do wykonanej części dokumentacji (za zapłatą wynagrodzenia za zrealizowany zakres) i może zlecić jej dokończenie osobie trzeciej, co nie narusza praw autorskich.</w:t>
            </w:r>
          </w:p>
          <w:p w14:paraId="06749D40" w14:textId="2D53DECA" w:rsidR="00A52F5C" w:rsidRDefault="00A52F5C" w:rsidP="00E20786">
            <w:pPr>
              <w:rPr>
                <w:rFonts w:ascii="Times New Roman" w:hAnsi="Times New Roman" w:cs="Times New Roman"/>
                <w:sz w:val="20"/>
                <w:szCs w:val="20"/>
              </w:rPr>
            </w:pPr>
          </w:p>
          <w:p w14:paraId="0596B3D8" w14:textId="77777777" w:rsidR="00F65905" w:rsidRPr="00956B79" w:rsidRDefault="00F65905" w:rsidP="00E20786">
            <w:pPr>
              <w:rPr>
                <w:rFonts w:ascii="Times New Roman" w:hAnsi="Times New Roman" w:cs="Times New Roman"/>
                <w:sz w:val="20"/>
                <w:szCs w:val="20"/>
              </w:rPr>
            </w:pPr>
          </w:p>
          <w:p w14:paraId="42C162C9" w14:textId="7BD95F97" w:rsidR="00A52F5C" w:rsidRPr="00956B79" w:rsidRDefault="00A52F5C" w:rsidP="00E20786">
            <w:pPr>
              <w:pStyle w:val="Nagwek2"/>
              <w:spacing w:before="280" w:after="140"/>
              <w:jc w:val="center"/>
              <w:rPr>
                <w:b/>
                <w:bCs/>
                <w:color w:val="auto"/>
                <w:sz w:val="20"/>
                <w:szCs w:val="20"/>
              </w:rPr>
            </w:pPr>
            <w:r w:rsidRPr="00956B79">
              <w:rPr>
                <w:b/>
                <w:bCs/>
                <w:color w:val="auto"/>
                <w:sz w:val="20"/>
                <w:szCs w:val="20"/>
              </w:rPr>
              <w:t>§ 2</w:t>
            </w:r>
            <w:r w:rsidR="00462F11">
              <w:rPr>
                <w:b/>
                <w:bCs/>
                <w:color w:val="auto"/>
                <w:sz w:val="20"/>
                <w:szCs w:val="20"/>
              </w:rPr>
              <w:t>1</w:t>
            </w:r>
            <w:r w:rsidRPr="00956B79">
              <w:rPr>
                <w:b/>
                <w:bCs/>
                <w:color w:val="auto"/>
                <w:sz w:val="20"/>
                <w:szCs w:val="20"/>
              </w:rPr>
              <w:t>. BHP, PPOŻ. I OCHRONA ŚRODOWISKA</w:t>
            </w:r>
          </w:p>
          <w:p w14:paraId="0FF79E40" w14:textId="77777777" w:rsidR="00A52F5C" w:rsidRPr="00956B79" w:rsidRDefault="00A52F5C" w:rsidP="00E20786">
            <w:pPr>
              <w:rPr>
                <w:rFonts w:ascii="Times New Roman" w:hAnsi="Times New Roman" w:cs="Times New Roman"/>
                <w:sz w:val="20"/>
                <w:szCs w:val="20"/>
              </w:rPr>
            </w:pPr>
          </w:p>
          <w:p w14:paraId="297EBFF0" w14:textId="77777777" w:rsidR="00A52F5C" w:rsidRPr="00956B79" w:rsidRDefault="00A52F5C" w:rsidP="00E20786">
            <w:pPr>
              <w:pStyle w:val="Akapitzlist"/>
              <w:numPr>
                <w:ilvl w:val="0"/>
                <w:numId w:val="61"/>
              </w:numPr>
              <w:spacing w:after="120"/>
              <w:jc w:val="both"/>
            </w:pPr>
            <w:r w:rsidRPr="00956B79">
              <w:t>Wykonawca wykona prace zgodnie z przepisami BHP, ppoż. i ochrony środowiska, zapewniając minimalizację oddziaływania na środowisko. Wykonawca jest wytwórcą odpadów powstałych przy realizacji Umowy w rozumieniu ustawy z dnia 14 grudnia 2012 r. o odpadach i zobowiązany jest do ich zagospodarowania na własny koszt, prowadzenia wymaganej ewidencji oraz posiadania wpisu do rejestru BDO. Po zakończeniu robót przekazuje zbiorcze zestawienie wytworzonych odpadów.</w:t>
            </w:r>
          </w:p>
          <w:p w14:paraId="7E9626FC" w14:textId="77777777" w:rsidR="00A52F5C" w:rsidRPr="00956B79" w:rsidRDefault="00A52F5C" w:rsidP="00E20786">
            <w:pPr>
              <w:pStyle w:val="Akapitzlist"/>
              <w:numPr>
                <w:ilvl w:val="0"/>
                <w:numId w:val="61"/>
              </w:numPr>
              <w:spacing w:after="120"/>
              <w:jc w:val="both"/>
            </w:pPr>
            <w:r w:rsidRPr="00956B79">
              <w:t xml:space="preserve">Wykonawca przestrzega zasad bezpieczeństwa obowiązujących na terenie realizacji, zapewnia środki ochrony indywidualnej, oznakowanie i zabezpieczenie Terenu Budowy, a w razie prac szczególnie niebezpiecznych – stosowne zezwolenia i nadzór. </w:t>
            </w:r>
          </w:p>
          <w:p w14:paraId="616298B7" w14:textId="77777777" w:rsidR="00A52F5C" w:rsidRPr="00956B79" w:rsidRDefault="00A52F5C" w:rsidP="00E20786">
            <w:pPr>
              <w:pStyle w:val="Akapitzlist"/>
              <w:numPr>
                <w:ilvl w:val="0"/>
                <w:numId w:val="61"/>
              </w:numPr>
              <w:spacing w:after="120"/>
              <w:jc w:val="both"/>
            </w:pPr>
            <w:r w:rsidRPr="00956B79">
              <w:t>Wykonawca zapewnia przestrzeganie powyższych obowiązków przez Podwykonawców i osoby, którymi się posługuje, oraz udostępnia Teren Budowy do inspekcji Zamawiającego w zakresie ochrony środowiska, BHP i ppoż.</w:t>
            </w:r>
          </w:p>
          <w:p w14:paraId="1E899866" w14:textId="77777777" w:rsidR="00A52F5C" w:rsidRPr="00956B79" w:rsidRDefault="00A52F5C" w:rsidP="00E20786">
            <w:pPr>
              <w:rPr>
                <w:rFonts w:ascii="Times New Roman" w:hAnsi="Times New Roman" w:cs="Times New Roman"/>
                <w:sz w:val="20"/>
                <w:szCs w:val="20"/>
              </w:rPr>
            </w:pPr>
          </w:p>
          <w:p w14:paraId="1FA83475" w14:textId="5C3653DD" w:rsidR="00A52F5C" w:rsidRPr="00956B79" w:rsidRDefault="00A52F5C" w:rsidP="00E20786">
            <w:pPr>
              <w:pStyle w:val="Nagwek2"/>
              <w:spacing w:before="280" w:after="140"/>
              <w:jc w:val="center"/>
              <w:rPr>
                <w:b/>
                <w:bCs/>
                <w:color w:val="auto"/>
                <w:sz w:val="20"/>
                <w:szCs w:val="20"/>
              </w:rPr>
            </w:pPr>
            <w:r w:rsidRPr="00956B79">
              <w:rPr>
                <w:b/>
                <w:bCs/>
                <w:color w:val="auto"/>
                <w:sz w:val="20"/>
                <w:szCs w:val="20"/>
              </w:rPr>
              <w:t>§ 2</w:t>
            </w:r>
            <w:r w:rsidR="00462F11">
              <w:rPr>
                <w:b/>
                <w:bCs/>
                <w:color w:val="auto"/>
                <w:sz w:val="20"/>
                <w:szCs w:val="20"/>
              </w:rPr>
              <w:t>2</w:t>
            </w:r>
            <w:r w:rsidRPr="00956B79">
              <w:rPr>
                <w:b/>
                <w:bCs/>
                <w:color w:val="auto"/>
                <w:sz w:val="20"/>
                <w:szCs w:val="20"/>
              </w:rPr>
              <w:t>. OBOWIĄZKI SPRAWOZDAWCZE WYNIKAJĄCE Z UMOWY O DOTACJĘ</w:t>
            </w:r>
          </w:p>
          <w:p w14:paraId="12F13736" w14:textId="77777777" w:rsidR="00A52F5C" w:rsidRPr="00956B79" w:rsidRDefault="00A52F5C" w:rsidP="00E20786">
            <w:pPr>
              <w:rPr>
                <w:rFonts w:ascii="Times New Roman" w:hAnsi="Times New Roman" w:cs="Times New Roman"/>
                <w:sz w:val="20"/>
                <w:szCs w:val="20"/>
              </w:rPr>
            </w:pPr>
          </w:p>
          <w:p w14:paraId="4ADFC9C4" w14:textId="12486CE8" w:rsidR="00A52F5C" w:rsidRPr="00956B79" w:rsidRDefault="00A52F5C" w:rsidP="00E20786">
            <w:pPr>
              <w:pStyle w:val="Akapitzlist"/>
              <w:numPr>
                <w:ilvl w:val="0"/>
                <w:numId w:val="62"/>
              </w:numPr>
              <w:spacing w:after="120"/>
              <w:jc w:val="both"/>
            </w:pPr>
            <w:r w:rsidRPr="00956B79">
              <w:t xml:space="preserve">Wykonawca przyjmuje do wiadomości, że Inwestycja jest dofinansowana ze środków Funduszu Medycznego, a Zamawiający (Beneficjent) zobowiązany jest do sprawozdawczości, rozliczeń i poddawania się kontroli na zasadach Umowy o dotację (wyciąg – Załącznik nr </w:t>
            </w:r>
            <w:r w:rsidR="00DB0581">
              <w:t>7</w:t>
            </w:r>
            <w:r w:rsidRPr="00956B79">
              <w:t>).</w:t>
            </w:r>
          </w:p>
          <w:p w14:paraId="064C320F" w14:textId="77777777" w:rsidR="00A52F5C" w:rsidRPr="00956B79" w:rsidRDefault="00A52F5C" w:rsidP="00E20786">
            <w:pPr>
              <w:pStyle w:val="Akapitzlist"/>
              <w:numPr>
                <w:ilvl w:val="0"/>
                <w:numId w:val="62"/>
              </w:numPr>
              <w:spacing w:after="120"/>
              <w:jc w:val="both"/>
            </w:pPr>
            <w:r w:rsidRPr="00956B79">
              <w:t>Wykonawca zobowiązuje się do:</w:t>
            </w:r>
          </w:p>
          <w:p w14:paraId="3429125C" w14:textId="77777777" w:rsidR="00A52F5C" w:rsidRPr="00956B79" w:rsidRDefault="00A52F5C" w:rsidP="00E20786">
            <w:pPr>
              <w:pStyle w:val="Akapitzlist"/>
              <w:numPr>
                <w:ilvl w:val="1"/>
                <w:numId w:val="62"/>
              </w:numPr>
              <w:spacing w:after="120"/>
              <w:jc w:val="both"/>
            </w:pPr>
            <w:r w:rsidRPr="00956B79">
              <w:t>przekazywania danych do sprawozdań kwartalnych, rocznych i końcowych (informacje kwartalne, rozliczenia rzeczowo-finansowe), obejmujących w szczególności postęp rzeczowy i finansowy, efekty rzeczowe oraz dokumentację fotograficzną;</w:t>
            </w:r>
          </w:p>
          <w:p w14:paraId="26B23402" w14:textId="77777777" w:rsidR="00A52F5C" w:rsidRPr="00956B79" w:rsidRDefault="00A52F5C" w:rsidP="00E20786">
            <w:pPr>
              <w:pStyle w:val="Akapitzlist"/>
              <w:numPr>
                <w:ilvl w:val="1"/>
                <w:numId w:val="62"/>
              </w:numPr>
              <w:spacing w:after="120"/>
              <w:jc w:val="both"/>
            </w:pPr>
            <w:r w:rsidRPr="00956B79">
              <w:t>zachowania terminów umożliwiających Zamawiającemu złożenie sprawozdań, w szczególności przekazania informacji kwartalnych do 15. dnia miesiąca następującego po kwartale oraz danych do rozliczenia rocznego do 15 stycznia;</w:t>
            </w:r>
          </w:p>
          <w:p w14:paraId="1BE2C7A4" w14:textId="77777777" w:rsidR="00A52F5C" w:rsidRPr="00956B79" w:rsidRDefault="00A52F5C" w:rsidP="00E20786">
            <w:pPr>
              <w:pStyle w:val="Akapitzlist"/>
              <w:numPr>
                <w:ilvl w:val="1"/>
                <w:numId w:val="62"/>
              </w:numPr>
              <w:spacing w:after="120"/>
              <w:jc w:val="both"/>
            </w:pPr>
            <w:r w:rsidRPr="00956B79">
              <w:t>dostarczania kwartalnych protokołów zaawansowania robót według stanu na ostatni dzień kwartału;</w:t>
            </w:r>
          </w:p>
          <w:p w14:paraId="6611A828" w14:textId="6730A009" w:rsidR="00A52F5C" w:rsidRPr="00956B79" w:rsidRDefault="00A52F5C" w:rsidP="00E20786">
            <w:pPr>
              <w:pStyle w:val="Akapitzlist"/>
              <w:numPr>
                <w:ilvl w:val="1"/>
                <w:numId w:val="62"/>
              </w:numPr>
              <w:spacing w:after="120"/>
              <w:jc w:val="both"/>
            </w:pPr>
            <w:r w:rsidRPr="00956B79">
              <w:t xml:space="preserve">wystawiania i opisywania faktur, protokołów odbioru i dokumentów płatności w sposób umożliwiający przyporządkowanie do zadań </w:t>
            </w:r>
          </w:p>
          <w:p w14:paraId="4E6CEE9B" w14:textId="77777777" w:rsidR="00A52F5C" w:rsidRPr="00956B79" w:rsidRDefault="00A52F5C" w:rsidP="00E20786">
            <w:pPr>
              <w:pStyle w:val="Akapitzlist"/>
              <w:numPr>
                <w:ilvl w:val="1"/>
                <w:numId w:val="62"/>
              </w:numPr>
              <w:spacing w:after="120"/>
              <w:jc w:val="both"/>
            </w:pPr>
            <w:r w:rsidRPr="00956B79">
              <w:t>dołączania do faktur protokołów odbioru oraz oświadczeń i dowodów zapłaty Podwykonawców;</w:t>
            </w:r>
          </w:p>
          <w:p w14:paraId="440A959D" w14:textId="40F80CF4" w:rsidR="00A52F5C" w:rsidRPr="00956B79" w:rsidRDefault="00A52F5C" w:rsidP="00E20786">
            <w:pPr>
              <w:pStyle w:val="Akapitzlist"/>
              <w:numPr>
                <w:ilvl w:val="1"/>
                <w:numId w:val="62"/>
              </w:numPr>
              <w:spacing w:after="120"/>
              <w:jc w:val="both"/>
            </w:pPr>
            <w:r w:rsidRPr="00956B79">
              <w:t>stosowania zasad oznakowania (tablice informacyjne, informacja o źródle finansowania) zgodnie z</w:t>
            </w:r>
            <w:r w:rsidR="00462F11">
              <w:t> </w:t>
            </w:r>
            <w:r w:rsidRPr="00956B79">
              <w:t>rozporządzeniem Rady Ministrów z dnia 7 maja 2021 r. – w zakresie obciążającym Wykonawcę;</w:t>
            </w:r>
          </w:p>
          <w:p w14:paraId="651A71B0" w14:textId="77777777" w:rsidR="00A52F5C" w:rsidRPr="00956B79" w:rsidRDefault="00A52F5C" w:rsidP="00E20786">
            <w:pPr>
              <w:pStyle w:val="Akapitzlist"/>
              <w:numPr>
                <w:ilvl w:val="1"/>
                <w:numId w:val="62"/>
              </w:numPr>
              <w:spacing w:after="120"/>
              <w:jc w:val="both"/>
            </w:pPr>
            <w:r w:rsidRPr="00956B79">
              <w:t>prowadzenia i przechowywania dokumentacji związanej z realizacją Umowy przez okres co najmniej 5 lat liczonych zgodnie z Umową o dotację i udostępniania jej na żądanie Zamawiającego.</w:t>
            </w:r>
          </w:p>
          <w:p w14:paraId="42885BFB" w14:textId="77777777" w:rsidR="00A52F5C" w:rsidRPr="00956B79" w:rsidRDefault="00A52F5C" w:rsidP="00E20786">
            <w:pPr>
              <w:pStyle w:val="Akapitzlist"/>
              <w:numPr>
                <w:ilvl w:val="0"/>
                <w:numId w:val="62"/>
              </w:numPr>
              <w:spacing w:after="120"/>
              <w:jc w:val="both"/>
            </w:pPr>
            <w:r w:rsidRPr="00956B79">
              <w:t>Poddanie się kontroli. Wykonawca poddaje się kontroli prowadzonej przez Zamawiającego oraz instytucje uprawnione na podstawie Umowy o dotację (w tym dysponenta dotacji i organy kontroli), w szczególności do przekazywania żądanej dokumentacji, udzielania wyjaśnień i umożliwienia wstępu na teren realizacji. Wykonawca zapewni analogiczne zobowiązania (klauzule kontrolne) w umowach z Podwykonawcami.</w:t>
            </w:r>
          </w:p>
          <w:p w14:paraId="043D8D5F" w14:textId="77777777" w:rsidR="00A52F5C" w:rsidRPr="00956B79" w:rsidRDefault="00A52F5C" w:rsidP="00E20786">
            <w:pPr>
              <w:pStyle w:val="Akapitzlist"/>
              <w:numPr>
                <w:ilvl w:val="0"/>
                <w:numId w:val="62"/>
              </w:numPr>
              <w:spacing w:after="120"/>
              <w:jc w:val="both"/>
            </w:pPr>
            <w:r w:rsidRPr="00956B79">
              <w:lastRenderedPageBreak/>
              <w:t>Zakaz cesji. Wykonawca (i Podwykonawca) nie może bez uprzedniej pisemnej zgody Zamawiającego dokonywać czynności, w szczególności cesji i poręczeń, których skutkiem mogłoby być przejście na osobę trzecią wierzytelności wobec Zamawiającego.</w:t>
            </w:r>
          </w:p>
          <w:p w14:paraId="4865192D" w14:textId="77777777" w:rsidR="00A52F5C" w:rsidRPr="00956B79" w:rsidRDefault="00A52F5C" w:rsidP="00E20786">
            <w:pPr>
              <w:pStyle w:val="Akapitzlist"/>
              <w:numPr>
                <w:ilvl w:val="0"/>
                <w:numId w:val="62"/>
              </w:numPr>
              <w:spacing w:after="120"/>
              <w:jc w:val="both"/>
            </w:pPr>
            <w:r w:rsidRPr="00956B79">
              <w:t>Skutki utraty dofinansowania. Niewykonanie lub nienależyte wykonanie Umowy przez Wykonawcę (w tym naruszenie obowiązków sprawozdawczych), powodujące utratę przez Zamawiającego środków dofinansowania w całości lub w części albo obowiązek ich zwrotu wraz z odsetkami, skutkuje obowiązkiem zapłaty przez Wykonawcę na rzecz Zamawiającego równowartości utraconej lub zwracanej kwoty dotacji wraz z odsetkami, niezależnie od kar umownych.</w:t>
            </w:r>
          </w:p>
          <w:p w14:paraId="6983BEDE" w14:textId="77777777" w:rsidR="00A52F5C" w:rsidRPr="00956B79" w:rsidRDefault="00A52F5C" w:rsidP="00E20786">
            <w:pPr>
              <w:rPr>
                <w:rFonts w:ascii="Times New Roman" w:hAnsi="Times New Roman" w:cs="Times New Roman"/>
                <w:sz w:val="20"/>
                <w:szCs w:val="20"/>
              </w:rPr>
            </w:pPr>
          </w:p>
          <w:p w14:paraId="7E3E3D96" w14:textId="5B630DEE" w:rsidR="00A52F5C" w:rsidRPr="00956B79" w:rsidRDefault="00A52F5C" w:rsidP="00E20786">
            <w:pPr>
              <w:pStyle w:val="Nagwek2"/>
              <w:spacing w:before="280" w:after="140"/>
              <w:jc w:val="center"/>
              <w:rPr>
                <w:b/>
                <w:bCs/>
                <w:color w:val="auto"/>
                <w:sz w:val="20"/>
                <w:szCs w:val="20"/>
              </w:rPr>
            </w:pPr>
            <w:r w:rsidRPr="00956B79">
              <w:rPr>
                <w:b/>
                <w:bCs/>
                <w:color w:val="auto"/>
                <w:sz w:val="20"/>
                <w:szCs w:val="20"/>
              </w:rPr>
              <w:t>§ 2</w:t>
            </w:r>
            <w:r w:rsidR="00462F11">
              <w:rPr>
                <w:b/>
                <w:bCs/>
                <w:color w:val="auto"/>
                <w:sz w:val="20"/>
                <w:szCs w:val="20"/>
              </w:rPr>
              <w:t>3</w:t>
            </w:r>
            <w:r w:rsidRPr="00956B79">
              <w:rPr>
                <w:b/>
                <w:bCs/>
                <w:color w:val="auto"/>
                <w:sz w:val="20"/>
                <w:szCs w:val="20"/>
              </w:rPr>
              <w:t>. KARY UMOWNE</w:t>
            </w:r>
          </w:p>
          <w:p w14:paraId="34CD95C2" w14:textId="77777777" w:rsidR="00A52F5C" w:rsidRPr="00956B79" w:rsidRDefault="00A52F5C" w:rsidP="00E20786">
            <w:pPr>
              <w:rPr>
                <w:rFonts w:ascii="Times New Roman" w:hAnsi="Times New Roman" w:cs="Times New Roman"/>
                <w:sz w:val="20"/>
                <w:szCs w:val="20"/>
              </w:rPr>
            </w:pPr>
          </w:p>
          <w:p w14:paraId="4DF70D77" w14:textId="77777777" w:rsidR="00A52F5C" w:rsidRPr="00956B79" w:rsidRDefault="00A52F5C" w:rsidP="00E20786">
            <w:pPr>
              <w:pStyle w:val="Akapitzlist"/>
              <w:numPr>
                <w:ilvl w:val="0"/>
                <w:numId w:val="63"/>
              </w:numPr>
              <w:spacing w:after="120"/>
              <w:jc w:val="both"/>
            </w:pPr>
            <w:r w:rsidRPr="00956B79">
              <w:rPr>
                <w:b/>
                <w:bCs/>
              </w:rPr>
              <w:t>Etap I.</w:t>
            </w:r>
            <w:r w:rsidRPr="00956B79">
              <w:t xml:space="preserve"> Zamawiający może żądać kar umownych w wysokości:</w:t>
            </w:r>
          </w:p>
          <w:p w14:paraId="19CC6DD7" w14:textId="1387293A" w:rsidR="00A52F5C" w:rsidRPr="00956B79" w:rsidRDefault="00A52F5C" w:rsidP="00E20786">
            <w:pPr>
              <w:pStyle w:val="Akapitzlist"/>
              <w:numPr>
                <w:ilvl w:val="1"/>
                <w:numId w:val="62"/>
              </w:numPr>
              <w:spacing w:after="120"/>
              <w:jc w:val="both"/>
            </w:pPr>
            <w:r w:rsidRPr="00956B79">
              <w:t xml:space="preserve">za </w:t>
            </w:r>
            <w:r w:rsidR="00400DF5">
              <w:t>zwłokę</w:t>
            </w:r>
            <w:r w:rsidRPr="00956B79">
              <w:t xml:space="preserve"> w dotrzymaniu terminu zakończenia Etapu I – 0,5% Wynagrodzenia netto Etapu I za każdy dzień;</w:t>
            </w:r>
          </w:p>
          <w:p w14:paraId="529EA241" w14:textId="28DCDD94" w:rsidR="00A52F5C" w:rsidRPr="00956B79" w:rsidRDefault="00A52F5C" w:rsidP="00E20786">
            <w:pPr>
              <w:pStyle w:val="Akapitzlist"/>
              <w:numPr>
                <w:ilvl w:val="1"/>
                <w:numId w:val="62"/>
              </w:numPr>
              <w:spacing w:after="120"/>
              <w:jc w:val="both"/>
            </w:pPr>
            <w:r w:rsidRPr="00956B79">
              <w:t xml:space="preserve">za </w:t>
            </w:r>
            <w:r w:rsidR="00400DF5">
              <w:t>zwłokę</w:t>
            </w:r>
            <w:r w:rsidRPr="00956B79">
              <w:t xml:space="preserve"> w dotrzymaniu terminów pośrednich Etapu I – 0,1% Wynagrodzenia netto Etapu I za każdy dzień;</w:t>
            </w:r>
          </w:p>
          <w:p w14:paraId="2AC36697" w14:textId="728BF861" w:rsidR="00A52F5C" w:rsidRPr="00956B79" w:rsidRDefault="00A52F5C" w:rsidP="00E20786">
            <w:pPr>
              <w:pStyle w:val="Akapitzlist"/>
              <w:numPr>
                <w:ilvl w:val="1"/>
                <w:numId w:val="62"/>
              </w:numPr>
              <w:spacing w:after="120"/>
              <w:jc w:val="both"/>
            </w:pPr>
            <w:r w:rsidRPr="00956B79">
              <w:t xml:space="preserve">za </w:t>
            </w:r>
            <w:r w:rsidR="00400DF5">
              <w:t>zwłokę</w:t>
            </w:r>
            <w:r w:rsidRPr="00956B79">
              <w:t xml:space="preserve"> w usunięciu wad Dokumentacji – 0,2% Wynagrodzenia netto Etapu I za każdy dzień;</w:t>
            </w:r>
          </w:p>
          <w:p w14:paraId="25437391" w14:textId="77777777" w:rsidR="00A52F5C" w:rsidRPr="00956B79" w:rsidRDefault="00A52F5C" w:rsidP="00E20786">
            <w:pPr>
              <w:pStyle w:val="Akapitzlist"/>
              <w:numPr>
                <w:ilvl w:val="1"/>
                <w:numId w:val="62"/>
              </w:numPr>
              <w:spacing w:after="120"/>
              <w:jc w:val="both"/>
            </w:pPr>
            <w:r w:rsidRPr="00956B79">
              <w:t>za brak reakcji na żądanie informacji/wyjaśnień, pomimo dodatkowego 3-dniowego terminu – 500 zł za każdy przypadek.</w:t>
            </w:r>
          </w:p>
          <w:p w14:paraId="27B54ACF" w14:textId="77777777" w:rsidR="00A52F5C" w:rsidRPr="00956B79" w:rsidRDefault="00A52F5C" w:rsidP="00E20786">
            <w:pPr>
              <w:pStyle w:val="Akapitzlist"/>
              <w:numPr>
                <w:ilvl w:val="0"/>
                <w:numId w:val="63"/>
              </w:numPr>
              <w:spacing w:after="120"/>
              <w:jc w:val="both"/>
            </w:pPr>
            <w:r w:rsidRPr="00956B79">
              <w:rPr>
                <w:b/>
                <w:bCs/>
              </w:rPr>
              <w:t>Etap II.</w:t>
            </w:r>
            <w:r w:rsidRPr="00956B79">
              <w:t xml:space="preserve"> Zamawiający może żądać kar umownych w wysokości:</w:t>
            </w:r>
          </w:p>
          <w:p w14:paraId="7103A576" w14:textId="7DB1425C" w:rsidR="00A52F5C" w:rsidRPr="00956B79" w:rsidRDefault="00A52F5C" w:rsidP="00E20786">
            <w:pPr>
              <w:pStyle w:val="Akapitzlist"/>
              <w:numPr>
                <w:ilvl w:val="1"/>
                <w:numId w:val="63"/>
              </w:numPr>
              <w:spacing w:after="120"/>
              <w:jc w:val="both"/>
            </w:pPr>
            <w:r w:rsidRPr="00956B79">
              <w:t xml:space="preserve">za </w:t>
            </w:r>
            <w:r w:rsidR="00400DF5">
              <w:t>zwłokę</w:t>
            </w:r>
            <w:r w:rsidRPr="00956B79">
              <w:t xml:space="preserve"> w uzyskaniu i przekazaniu ostatecznej i prawomocnej Decyzji </w:t>
            </w:r>
            <w:proofErr w:type="spellStart"/>
            <w:r w:rsidRPr="00956B79">
              <w:t>PnB</w:t>
            </w:r>
            <w:proofErr w:type="spellEnd"/>
            <w:r w:rsidRPr="00956B79">
              <w:t xml:space="preserve"> w stosunku do terminu z § 4 ust. 1 lit. c – 0,3% Wynagrodzenia netto Etapu II za każdy dzień, z wyłączeniem opóźnień wynikających wyłącznie z przewlekłości organu nieleżącej po stronie Wykonawcy;</w:t>
            </w:r>
          </w:p>
          <w:p w14:paraId="33EF9DE6" w14:textId="77777777" w:rsidR="00A52F5C" w:rsidRPr="00956B79" w:rsidRDefault="00A52F5C" w:rsidP="00E20786">
            <w:pPr>
              <w:pStyle w:val="Akapitzlist"/>
              <w:numPr>
                <w:ilvl w:val="1"/>
                <w:numId w:val="63"/>
              </w:numPr>
              <w:spacing w:after="120"/>
              <w:jc w:val="both"/>
            </w:pPr>
            <w:r w:rsidRPr="00956B79">
              <w:t>za nieusunięcie w terminie wad/braków wniosku lub Dokumentacji stwierdzonych w toku postępowania administracyjnego – 0,2% Wynagrodzenia netto Etapu II za każdy dzień;</w:t>
            </w:r>
          </w:p>
          <w:p w14:paraId="0A89481D" w14:textId="7AEEF3A2" w:rsidR="00A52F5C" w:rsidRPr="00956B79" w:rsidRDefault="00A52F5C" w:rsidP="00E20786">
            <w:pPr>
              <w:pStyle w:val="Akapitzlist"/>
              <w:numPr>
                <w:ilvl w:val="1"/>
                <w:numId w:val="63"/>
              </w:numPr>
              <w:spacing w:after="120"/>
              <w:jc w:val="both"/>
            </w:pPr>
            <w:r w:rsidRPr="00956B79">
              <w:t xml:space="preserve">za nieterminowe raportowanie stanu postępowania (§ 8 ust. 3) – </w:t>
            </w:r>
            <w:r w:rsidR="00462F11">
              <w:t xml:space="preserve"> 500,00 </w:t>
            </w:r>
            <w:r w:rsidRPr="00956B79">
              <w:t>zł za każdy przypadek.</w:t>
            </w:r>
          </w:p>
          <w:p w14:paraId="4FA045EB" w14:textId="77777777" w:rsidR="00A52F5C" w:rsidRPr="00956B79" w:rsidRDefault="00A52F5C" w:rsidP="00E20786">
            <w:pPr>
              <w:pStyle w:val="Akapitzlist"/>
              <w:numPr>
                <w:ilvl w:val="0"/>
                <w:numId w:val="63"/>
              </w:numPr>
              <w:spacing w:after="120"/>
              <w:jc w:val="both"/>
            </w:pPr>
            <w:r w:rsidRPr="00956B79">
              <w:rPr>
                <w:b/>
                <w:bCs/>
              </w:rPr>
              <w:t>Etap III.</w:t>
            </w:r>
            <w:r w:rsidRPr="00956B79">
              <w:t xml:space="preserve"> Zamawiający może żądać kar umownych w wysokości:</w:t>
            </w:r>
          </w:p>
          <w:p w14:paraId="52A729DA" w14:textId="64D1B5B7" w:rsidR="00A52F5C" w:rsidRPr="00956B79" w:rsidRDefault="00A52F5C" w:rsidP="00E20786">
            <w:pPr>
              <w:pStyle w:val="Akapitzlist"/>
              <w:numPr>
                <w:ilvl w:val="1"/>
                <w:numId w:val="63"/>
              </w:numPr>
              <w:spacing w:after="120"/>
              <w:jc w:val="both"/>
            </w:pPr>
            <w:r w:rsidRPr="00956B79">
              <w:t xml:space="preserve">za </w:t>
            </w:r>
            <w:r w:rsidR="00400DF5">
              <w:t>zwłokę</w:t>
            </w:r>
            <w:r w:rsidRPr="00956B79">
              <w:t xml:space="preserve"> w zakończeniu robót w stosunku do terminu końcowego – 0,5% Wynagrodzenia netto Etapu III za każdy dzień;</w:t>
            </w:r>
          </w:p>
          <w:p w14:paraId="71FD7618" w14:textId="03F0316B" w:rsidR="00A52F5C" w:rsidRPr="00956B79" w:rsidRDefault="00A52F5C" w:rsidP="00E20786">
            <w:pPr>
              <w:pStyle w:val="Akapitzlist"/>
              <w:numPr>
                <w:ilvl w:val="1"/>
                <w:numId w:val="63"/>
              </w:numPr>
              <w:spacing w:after="120"/>
              <w:jc w:val="both"/>
            </w:pPr>
            <w:r w:rsidRPr="00956B79">
              <w:t xml:space="preserve">za </w:t>
            </w:r>
            <w:r w:rsidR="00400DF5">
              <w:t>zwłokę</w:t>
            </w:r>
            <w:r w:rsidRPr="00956B79">
              <w:t xml:space="preserve"> w dotrzymaniu </w:t>
            </w:r>
            <w:r w:rsidRPr="00956B79">
              <w:rPr>
                <w:b/>
                <w:bCs/>
              </w:rPr>
              <w:t>terminów pośrednich</w:t>
            </w:r>
            <w:r w:rsidRPr="00956B79">
              <w:t xml:space="preserve"> (kamieni milowych) – 0,3% Wynagrodzenia netto Etapu III za każdy dzień, z tym że kar tych nie nalicza się w razie dotrzymania terminu końcowego;</w:t>
            </w:r>
          </w:p>
          <w:p w14:paraId="23A8781F" w14:textId="0F1A6648" w:rsidR="00A52F5C" w:rsidRPr="00956B79" w:rsidRDefault="00A52F5C" w:rsidP="00E20786">
            <w:pPr>
              <w:pStyle w:val="Akapitzlist"/>
              <w:numPr>
                <w:ilvl w:val="1"/>
                <w:numId w:val="63"/>
              </w:numPr>
              <w:spacing w:after="120"/>
              <w:jc w:val="both"/>
            </w:pPr>
            <w:r w:rsidRPr="00956B79">
              <w:t xml:space="preserve">za </w:t>
            </w:r>
            <w:r w:rsidR="00400DF5">
              <w:t>zwłokę</w:t>
            </w:r>
            <w:r w:rsidRPr="00956B79">
              <w:t xml:space="preserve"> w usunięciu wad stwierdzonych przy odbiorze lub w okresie gwarancji/rękojmi – zróżnicowane wg wagi wady: 20 000 zł (wady uniemożliwiające korzystanie z obiektu), 10 000 zł (wady wyłączające część obiektu), 1 000 zł (pozostałe wady) – za każdy dzień, </w:t>
            </w:r>
          </w:p>
          <w:p w14:paraId="11150B6A" w14:textId="77777777" w:rsidR="00A52F5C" w:rsidRPr="00956B79" w:rsidRDefault="00A52F5C" w:rsidP="00E20786">
            <w:pPr>
              <w:pStyle w:val="Akapitzlist"/>
              <w:numPr>
                <w:ilvl w:val="1"/>
                <w:numId w:val="63"/>
              </w:numPr>
              <w:spacing w:after="120"/>
              <w:jc w:val="both"/>
            </w:pPr>
            <w:r w:rsidRPr="00956B79">
              <w:t xml:space="preserve">za </w:t>
            </w:r>
            <w:r w:rsidRPr="00956B79">
              <w:rPr>
                <w:b/>
                <w:bCs/>
              </w:rPr>
              <w:t>każdy przypadek naruszenia przepisów BHP, ppoż. lub zasad ochrony środowiska</w:t>
            </w:r>
            <w:r w:rsidRPr="00956B79">
              <w:t xml:space="preserve"> </w:t>
            </w:r>
            <w:r w:rsidRPr="00462F11">
              <w:t>– 1000,00</w:t>
            </w:r>
            <w:r w:rsidRPr="00956B79">
              <w:t xml:space="preserve"> zł za każde naruszenie;</w:t>
            </w:r>
          </w:p>
          <w:p w14:paraId="6F63A64A" w14:textId="77777777" w:rsidR="00A52F5C" w:rsidRPr="00956B79" w:rsidRDefault="00A52F5C" w:rsidP="00E20786">
            <w:pPr>
              <w:pStyle w:val="Akapitzlist"/>
              <w:numPr>
                <w:ilvl w:val="1"/>
                <w:numId w:val="63"/>
              </w:numPr>
              <w:spacing w:after="120"/>
              <w:jc w:val="both"/>
            </w:pPr>
            <w:r w:rsidRPr="00956B79">
              <w:t xml:space="preserve">za </w:t>
            </w:r>
            <w:r w:rsidRPr="00956B79">
              <w:rPr>
                <w:b/>
                <w:bCs/>
              </w:rPr>
              <w:t>nieterminowe złożenie lub nieprzekazanie raportów, informacji, raportów rady budowy lub danych sprawozdawczych</w:t>
            </w:r>
            <w:r w:rsidRPr="00956B79">
              <w:t xml:space="preserve"> (§ 8 i § 23), pomimo dodatkowego 3-dniowego terminu – </w:t>
            </w:r>
            <w:r w:rsidRPr="00462F11">
              <w:t>1000,00</w:t>
            </w:r>
            <w:r w:rsidRPr="00956B79">
              <w:t xml:space="preserve"> zł za każdy rozpoczęty dzień zwłoki / za każdy przypadek;</w:t>
            </w:r>
          </w:p>
          <w:p w14:paraId="5CEF5B58" w14:textId="6D09F263" w:rsidR="00A52F5C" w:rsidRPr="00D61454" w:rsidRDefault="00A52F5C" w:rsidP="00E20786">
            <w:pPr>
              <w:pStyle w:val="Akapitzlist"/>
              <w:numPr>
                <w:ilvl w:val="1"/>
                <w:numId w:val="63"/>
              </w:numPr>
              <w:spacing w:after="120"/>
              <w:jc w:val="both"/>
            </w:pPr>
            <w:r w:rsidRPr="00956B79">
              <w:t xml:space="preserve">za naruszenie zasad zatrudniania Podwykonawców (§ </w:t>
            </w:r>
            <w:r w:rsidR="00400DF5">
              <w:t>1</w:t>
            </w:r>
            <w:r w:rsidR="00D61454">
              <w:t>6a</w:t>
            </w:r>
            <w:r w:rsidRPr="00956B79">
              <w:t>), albo nieprzedłożenie polisy (§ 1</w:t>
            </w:r>
            <w:r w:rsidR="00DB0581">
              <w:t>6</w:t>
            </w:r>
            <w:r w:rsidRPr="00956B79">
              <w:t xml:space="preserve">) – </w:t>
            </w:r>
            <w:r w:rsidRPr="00D61454">
              <w:t>5000,00 zł za każdy przypadek.</w:t>
            </w:r>
          </w:p>
          <w:p w14:paraId="36BCEAA6" w14:textId="77777777" w:rsidR="00D61454" w:rsidRPr="00D61454" w:rsidRDefault="00D61454" w:rsidP="00D61454">
            <w:pPr>
              <w:spacing w:after="120"/>
              <w:ind w:firstLine="463"/>
              <w:jc w:val="both"/>
              <w:rPr>
                <w:rFonts w:ascii="Times New Roman" w:hAnsi="Times New Roman" w:cs="Times New Roman"/>
                <w:sz w:val="20"/>
                <w:szCs w:val="20"/>
              </w:rPr>
            </w:pPr>
            <w:r w:rsidRPr="00D61454">
              <w:rPr>
                <w:rFonts w:ascii="Times New Roman" w:hAnsi="Times New Roman" w:cs="Times New Roman"/>
                <w:sz w:val="20"/>
                <w:szCs w:val="20"/>
              </w:rPr>
              <w:t>3a. Z tytułu obowiązków dotyczących podwykonawstwa Wykonawca zapłaci Zamawiającemu karę umowną:</w:t>
            </w:r>
          </w:p>
          <w:p w14:paraId="0882B507" w14:textId="77777777" w:rsidR="00D61454" w:rsidRPr="00D61454" w:rsidRDefault="00D61454" w:rsidP="00D61454">
            <w:pPr>
              <w:pStyle w:val="Akapitzlist"/>
              <w:numPr>
                <w:ilvl w:val="0"/>
                <w:numId w:val="98"/>
              </w:numPr>
              <w:spacing w:after="120"/>
              <w:ind w:left="1456" w:hanging="426"/>
              <w:jc w:val="both"/>
            </w:pPr>
            <w:r w:rsidRPr="00D61454">
              <w:t>za brak zapłaty lub nieterminową zapłatę wynagrodzenia należnego podwykonawcom lub dalszym podwykonawcom – 0,05% niezapłaconej kwoty za każdy dzień zwłoki;</w:t>
            </w:r>
          </w:p>
          <w:p w14:paraId="19679567" w14:textId="77777777" w:rsidR="00D61454" w:rsidRPr="00D61454" w:rsidRDefault="00D61454" w:rsidP="00D61454">
            <w:pPr>
              <w:spacing w:after="120"/>
              <w:ind w:left="1456" w:hanging="426"/>
              <w:jc w:val="both"/>
              <w:rPr>
                <w:rFonts w:ascii="Times New Roman" w:hAnsi="Times New Roman" w:cs="Times New Roman"/>
                <w:sz w:val="20"/>
                <w:szCs w:val="20"/>
              </w:rPr>
            </w:pPr>
          </w:p>
          <w:p w14:paraId="35DB4B50" w14:textId="77777777" w:rsidR="00D61454" w:rsidRPr="00D61454" w:rsidRDefault="00D61454" w:rsidP="00D61454">
            <w:pPr>
              <w:pStyle w:val="Akapitzlist"/>
              <w:numPr>
                <w:ilvl w:val="0"/>
                <w:numId w:val="98"/>
              </w:numPr>
              <w:spacing w:after="120"/>
              <w:ind w:left="1456" w:hanging="426"/>
              <w:jc w:val="both"/>
            </w:pPr>
            <w:r w:rsidRPr="00D61454">
              <w:lastRenderedPageBreak/>
              <w:t>za nieprzedłożenie do zaakceptowania projektu umowy o podwykonawstwo, której przedmiotem są roboty budowlane, lub projektu jej zmiany – 2 000,00 zł za każdy przypadek;</w:t>
            </w:r>
          </w:p>
          <w:p w14:paraId="4632DFDA" w14:textId="77777777" w:rsidR="00D61454" w:rsidRPr="00D61454" w:rsidRDefault="00D61454" w:rsidP="00D61454">
            <w:pPr>
              <w:pStyle w:val="Akapitzlist"/>
              <w:numPr>
                <w:ilvl w:val="0"/>
                <w:numId w:val="98"/>
              </w:numPr>
              <w:spacing w:after="120"/>
              <w:ind w:left="1456" w:hanging="426"/>
              <w:jc w:val="both"/>
            </w:pPr>
            <w:r w:rsidRPr="00D61454">
              <w:t>za nieprzedłożenie poświadczonej za zgodność z oryginałem kopii umowy o podwykonawstwo lub jej zmiany – 2 000,00 zł za każdy przypadek;</w:t>
            </w:r>
          </w:p>
          <w:p w14:paraId="47FB292F" w14:textId="77777777" w:rsidR="00D61454" w:rsidRPr="00D61454" w:rsidRDefault="00D61454" w:rsidP="00D61454">
            <w:pPr>
              <w:pStyle w:val="Akapitzlist"/>
              <w:numPr>
                <w:ilvl w:val="0"/>
                <w:numId w:val="98"/>
              </w:numPr>
              <w:spacing w:after="120"/>
              <w:ind w:left="1456" w:hanging="426"/>
              <w:jc w:val="both"/>
            </w:pPr>
            <w:r w:rsidRPr="00D61454">
              <w:t xml:space="preserve">za brak zmiany umowy o podwykonawstwo w zakresie terminu zapłaty, zgodnie z art. 464 ust. 10 </w:t>
            </w:r>
            <w:proofErr w:type="spellStart"/>
            <w:r w:rsidRPr="00D61454">
              <w:t>Pzp</w:t>
            </w:r>
            <w:proofErr w:type="spellEnd"/>
            <w:r w:rsidRPr="00D61454">
              <w:t xml:space="preserve"> – 2 000,00 zł za każdy przypadek;</w:t>
            </w:r>
          </w:p>
          <w:p w14:paraId="706608E6" w14:textId="77777777" w:rsidR="00D61454" w:rsidRPr="00D61454" w:rsidRDefault="00D61454" w:rsidP="00D61454">
            <w:pPr>
              <w:pStyle w:val="Akapitzlist"/>
              <w:numPr>
                <w:ilvl w:val="0"/>
                <w:numId w:val="98"/>
              </w:numPr>
              <w:spacing w:after="120"/>
              <w:ind w:left="1456" w:hanging="426"/>
              <w:jc w:val="both"/>
            </w:pPr>
            <w:r w:rsidRPr="00D61454">
              <w:t xml:space="preserve">za brak zapłaty lub nieterminową zapłatę wynagrodzenia należnego podwykonawcy z tytułu zmiany wysokości wynagrodzenia, o której mowa w art. 439 ust. 5 </w:t>
            </w:r>
            <w:proofErr w:type="spellStart"/>
            <w:r w:rsidRPr="00D61454">
              <w:t>Pzp</w:t>
            </w:r>
            <w:proofErr w:type="spellEnd"/>
            <w:r w:rsidRPr="00D61454">
              <w:t xml:space="preserve"> – 0,05% kwoty należnej z tytułu tej zmiany za każdy dzień zwłoki.”</w:t>
            </w:r>
          </w:p>
          <w:p w14:paraId="65901F8D" w14:textId="77777777" w:rsidR="00A52F5C" w:rsidRPr="00956B79" w:rsidRDefault="00A52F5C" w:rsidP="00E20786">
            <w:pPr>
              <w:pStyle w:val="Akapitzlist"/>
              <w:numPr>
                <w:ilvl w:val="0"/>
                <w:numId w:val="63"/>
              </w:numPr>
              <w:spacing w:after="120"/>
              <w:jc w:val="both"/>
            </w:pPr>
            <w:r w:rsidRPr="00956B79">
              <w:rPr>
                <w:b/>
                <w:bCs/>
              </w:rPr>
              <w:t>Odstąpienie.</w:t>
            </w:r>
            <w:r w:rsidRPr="00956B79">
              <w:t xml:space="preserve"> Za odstąpienie od Umowy z przyczyn leżących po stronie Wykonawcy – 15% Wynagrodzenia netto (całości Umowy).</w:t>
            </w:r>
          </w:p>
          <w:p w14:paraId="7D0D1980" w14:textId="5874D7D8" w:rsidR="00D61454" w:rsidRDefault="00A52F5C" w:rsidP="00E20786">
            <w:pPr>
              <w:pStyle w:val="Akapitzlist"/>
              <w:numPr>
                <w:ilvl w:val="0"/>
                <w:numId w:val="63"/>
              </w:numPr>
              <w:spacing w:after="120"/>
              <w:jc w:val="both"/>
            </w:pPr>
            <w:r w:rsidRPr="00956B79">
              <w:rPr>
                <w:b/>
                <w:bCs/>
              </w:rPr>
              <w:t>Limity.</w:t>
            </w:r>
            <w:r w:rsidRPr="00956B79">
              <w:t xml:space="preserve"> </w:t>
            </w:r>
            <w:r w:rsidR="00D61454" w:rsidRPr="00D61454">
              <w:t>Łączna maksymalna wysokość kar umownych, których mogą dochodzić Strony z wszystkich tytułów przewidzianych w Umowie (w tym w § 16a i w ust. 4), nie może przekroczyć 30% Wynagrodzenia netto, o</w:t>
            </w:r>
            <w:r w:rsidR="00490D11">
              <w:t> </w:t>
            </w:r>
            <w:r w:rsidR="00D61454" w:rsidRPr="00D61454">
              <w:t>którym mowa w § 10 ust. 1</w:t>
            </w:r>
          </w:p>
          <w:p w14:paraId="487B1490" w14:textId="7C69EEDB" w:rsidR="00A52F5C" w:rsidRPr="00956B79" w:rsidRDefault="00A52F5C" w:rsidP="00D61454">
            <w:pPr>
              <w:pStyle w:val="Akapitzlist"/>
              <w:numPr>
                <w:ilvl w:val="0"/>
                <w:numId w:val="63"/>
              </w:numPr>
              <w:spacing w:after="120"/>
              <w:jc w:val="both"/>
            </w:pPr>
            <w:r w:rsidRPr="00956B79">
              <w:t>Kary umowne podlegają sumowaniu i są niezależne od innych sankcji i odszkodowań. Podstawą zastrzeżenia kary jest art. 483 § 1 k.c. Stosownie do art. 484 § 1 k.c. Zamawiający może dochodzić odszkodowania przewyższającego wysokość kary umownej, w tym z tytułu utraty lub zwrotu dofinansowania (§ 2</w:t>
            </w:r>
            <w:r w:rsidR="00D61454">
              <w:t>2</w:t>
            </w:r>
            <w:r w:rsidRPr="00956B79">
              <w:t xml:space="preserve"> ust. 5).</w:t>
            </w:r>
          </w:p>
          <w:p w14:paraId="34D0A1E5" w14:textId="77777777" w:rsidR="00A52F5C" w:rsidRPr="00956B79" w:rsidRDefault="00A52F5C" w:rsidP="00E20786">
            <w:pPr>
              <w:pStyle w:val="Akapitzlist"/>
              <w:numPr>
                <w:ilvl w:val="0"/>
                <w:numId w:val="63"/>
              </w:numPr>
              <w:spacing w:after="120"/>
              <w:jc w:val="both"/>
            </w:pPr>
            <w:r w:rsidRPr="00956B79">
              <w:t>Zapłata kar następuje na podstawie not obciążeniowych z 14-dniowym terminem płatności; w razie braku zapłaty Zamawiający może potrącić kary z Wynagrodzenia lub z zabezpieczenia. Naliczenie kary nie zwalnia Wykonawcy z należytego kontynuowania Umowy.</w:t>
            </w:r>
          </w:p>
          <w:p w14:paraId="42DF8FE7" w14:textId="77777777" w:rsidR="00A52F5C" w:rsidRPr="00956B79" w:rsidRDefault="00A52F5C" w:rsidP="00E20786">
            <w:pPr>
              <w:rPr>
                <w:rFonts w:ascii="Times New Roman" w:hAnsi="Times New Roman" w:cs="Times New Roman"/>
                <w:sz w:val="20"/>
                <w:szCs w:val="20"/>
              </w:rPr>
            </w:pPr>
          </w:p>
          <w:p w14:paraId="15A07639" w14:textId="1B9C54EA" w:rsidR="00A52F5C" w:rsidRPr="00956B79" w:rsidRDefault="00A52F5C" w:rsidP="00E20786">
            <w:pPr>
              <w:pStyle w:val="Nagwek2"/>
              <w:spacing w:before="280" w:after="140"/>
              <w:jc w:val="center"/>
              <w:rPr>
                <w:b/>
                <w:bCs/>
                <w:color w:val="auto"/>
                <w:sz w:val="20"/>
                <w:szCs w:val="20"/>
              </w:rPr>
            </w:pPr>
            <w:r w:rsidRPr="00956B79">
              <w:rPr>
                <w:b/>
                <w:bCs/>
                <w:color w:val="auto"/>
                <w:sz w:val="20"/>
                <w:szCs w:val="20"/>
              </w:rPr>
              <w:t>§ 2</w:t>
            </w:r>
            <w:r w:rsidR="00462F11">
              <w:rPr>
                <w:b/>
                <w:bCs/>
                <w:color w:val="auto"/>
                <w:sz w:val="20"/>
                <w:szCs w:val="20"/>
              </w:rPr>
              <w:t>4</w:t>
            </w:r>
            <w:r w:rsidRPr="00956B79">
              <w:rPr>
                <w:b/>
                <w:bCs/>
                <w:color w:val="auto"/>
                <w:sz w:val="20"/>
                <w:szCs w:val="20"/>
              </w:rPr>
              <w:t>. ODSTĄPIENIE OD UMOWY</w:t>
            </w:r>
          </w:p>
          <w:p w14:paraId="47E4325D" w14:textId="77777777" w:rsidR="00A52F5C" w:rsidRPr="00956B79" w:rsidRDefault="00A52F5C" w:rsidP="00E20786">
            <w:pPr>
              <w:rPr>
                <w:rFonts w:ascii="Times New Roman" w:hAnsi="Times New Roman" w:cs="Times New Roman"/>
                <w:sz w:val="20"/>
                <w:szCs w:val="20"/>
              </w:rPr>
            </w:pPr>
          </w:p>
          <w:p w14:paraId="186CE278" w14:textId="77777777" w:rsidR="00A52F5C" w:rsidRPr="00956B79" w:rsidRDefault="00A52F5C" w:rsidP="00E20786">
            <w:pPr>
              <w:pStyle w:val="Akapitzlist"/>
              <w:numPr>
                <w:ilvl w:val="0"/>
                <w:numId w:val="64"/>
              </w:numPr>
              <w:spacing w:after="120"/>
              <w:jc w:val="both"/>
            </w:pPr>
            <w:r w:rsidRPr="00956B79">
              <w:t xml:space="preserve">Zamawiającemu przysługuje ustawowe prawo odstąpienia oraz prawo odstąpienia w przypadkach przewidzianych w art. 456 </w:t>
            </w:r>
            <w:proofErr w:type="spellStart"/>
            <w:r w:rsidRPr="00956B79">
              <w:t>Pzp</w:t>
            </w:r>
            <w:proofErr w:type="spellEnd"/>
            <w:r w:rsidRPr="00956B79">
              <w:t>.</w:t>
            </w:r>
          </w:p>
          <w:p w14:paraId="2438D06A" w14:textId="77777777" w:rsidR="00A52F5C" w:rsidRPr="00956B79" w:rsidRDefault="00A52F5C" w:rsidP="00E20786">
            <w:pPr>
              <w:pStyle w:val="Akapitzlist"/>
              <w:numPr>
                <w:ilvl w:val="0"/>
                <w:numId w:val="64"/>
              </w:numPr>
              <w:spacing w:after="120"/>
              <w:jc w:val="both"/>
            </w:pPr>
            <w:r w:rsidRPr="00956B79">
              <w:t xml:space="preserve">Niezależnie od powyższego Zamawiającemu przysługuje </w:t>
            </w:r>
            <w:r w:rsidRPr="00956B79">
              <w:rPr>
                <w:b/>
                <w:bCs/>
              </w:rPr>
              <w:t>umowne prawo odstąpienia</w:t>
            </w:r>
            <w:r w:rsidRPr="00956B79">
              <w:t xml:space="preserve"> w terminie 30 dni od powzięcia wiadomości o przyczynie, w szczególności gdy Wykonawca:</w:t>
            </w:r>
          </w:p>
          <w:p w14:paraId="32A03C8A" w14:textId="77777777" w:rsidR="00A52F5C" w:rsidRPr="00956B79" w:rsidRDefault="00A52F5C" w:rsidP="00E20786">
            <w:pPr>
              <w:pStyle w:val="Akapitzlist"/>
              <w:numPr>
                <w:ilvl w:val="1"/>
                <w:numId w:val="64"/>
              </w:numPr>
              <w:spacing w:after="120"/>
              <w:jc w:val="both"/>
            </w:pPr>
            <w:r w:rsidRPr="00956B79">
              <w:t>opóźnia się z przekazaniem Dokumentacji Projektowej o ponad 4 tygodnie;</w:t>
            </w:r>
          </w:p>
          <w:p w14:paraId="483F3F4B" w14:textId="77777777" w:rsidR="00A52F5C" w:rsidRPr="00956B79" w:rsidRDefault="00A52F5C" w:rsidP="00E20786">
            <w:pPr>
              <w:pStyle w:val="Akapitzlist"/>
              <w:numPr>
                <w:ilvl w:val="1"/>
                <w:numId w:val="64"/>
              </w:numPr>
              <w:spacing w:after="120"/>
              <w:jc w:val="both"/>
            </w:pPr>
            <w:r w:rsidRPr="00956B79">
              <w:t xml:space="preserve">opóźnia się z uzyskaniem Decyzji </w:t>
            </w:r>
            <w:proofErr w:type="spellStart"/>
            <w:r w:rsidRPr="00956B79">
              <w:t>PnB</w:t>
            </w:r>
            <w:proofErr w:type="spellEnd"/>
            <w:r w:rsidRPr="00956B79">
              <w:t xml:space="preserve"> o ponad 4 tygodnie z przyczyn leżących po jego stronie;</w:t>
            </w:r>
          </w:p>
          <w:p w14:paraId="3D6BECD3" w14:textId="77777777" w:rsidR="00A52F5C" w:rsidRPr="00956B79" w:rsidRDefault="00A52F5C" w:rsidP="00E20786">
            <w:pPr>
              <w:pStyle w:val="Akapitzlist"/>
              <w:numPr>
                <w:ilvl w:val="1"/>
                <w:numId w:val="64"/>
              </w:numPr>
              <w:spacing w:after="120"/>
              <w:jc w:val="both"/>
            </w:pPr>
            <w:r w:rsidRPr="00956B79">
              <w:t>opóźnia się z przejęciem Terenu Budowy, rozpoczęciem lub zakończeniem robót o ponad 14 dni roboczych w stosunku do terminów umownych;</w:t>
            </w:r>
          </w:p>
          <w:p w14:paraId="7069268D" w14:textId="77777777" w:rsidR="00A52F5C" w:rsidRPr="00956B79" w:rsidRDefault="00A52F5C" w:rsidP="00E20786">
            <w:pPr>
              <w:pStyle w:val="Akapitzlist"/>
              <w:numPr>
                <w:ilvl w:val="1"/>
                <w:numId w:val="64"/>
              </w:numPr>
              <w:spacing w:after="120"/>
              <w:jc w:val="both"/>
            </w:pPr>
            <w:r w:rsidRPr="00956B79">
              <w:t>opóźnia się z realizacją któregokolwiek etapu o ponad 4 tygodnie w stosunku do terminów Harmonogramu;</w:t>
            </w:r>
          </w:p>
          <w:p w14:paraId="0CF8EF81" w14:textId="77777777" w:rsidR="00A52F5C" w:rsidRPr="00956B79" w:rsidRDefault="00A52F5C" w:rsidP="00E20786">
            <w:pPr>
              <w:pStyle w:val="Akapitzlist"/>
              <w:numPr>
                <w:ilvl w:val="1"/>
                <w:numId w:val="64"/>
              </w:numPr>
              <w:spacing w:after="120"/>
              <w:jc w:val="both"/>
            </w:pPr>
            <w:r w:rsidRPr="00956B79">
              <w:t>przerwał prace bez uzasadnienia i nie kontynuuje ich mimo wezwania;</w:t>
            </w:r>
          </w:p>
          <w:p w14:paraId="4508DA24" w14:textId="77777777" w:rsidR="00A52F5C" w:rsidRPr="00956B79" w:rsidRDefault="00A52F5C" w:rsidP="00E20786">
            <w:pPr>
              <w:pStyle w:val="Akapitzlist"/>
              <w:numPr>
                <w:ilvl w:val="1"/>
                <w:numId w:val="64"/>
              </w:numPr>
              <w:spacing w:after="120"/>
              <w:jc w:val="both"/>
            </w:pPr>
            <w:r w:rsidRPr="00956B79">
              <w:t>wykonuje przedmiot Umowy niezgodnie z Umową, sztuką budowlaną lub przepisami albo rażąco zaniedbuje obowiązki, w tym nie współpracuje z Zamawiającym;</w:t>
            </w:r>
          </w:p>
          <w:p w14:paraId="7FA56C58" w14:textId="77777777" w:rsidR="00A52F5C" w:rsidRPr="00956B79" w:rsidRDefault="00A52F5C" w:rsidP="00E20786">
            <w:pPr>
              <w:pStyle w:val="Akapitzlist"/>
              <w:numPr>
                <w:ilvl w:val="1"/>
                <w:numId w:val="64"/>
              </w:numPr>
              <w:spacing w:after="120"/>
              <w:jc w:val="both"/>
            </w:pPr>
            <w:r w:rsidRPr="00956B79">
              <w:t>powierzył wykonanie prac Podwykonawcy z naruszeniem Umowy;</w:t>
            </w:r>
          </w:p>
          <w:p w14:paraId="083A60F0" w14:textId="537295FF" w:rsidR="00A52F5C" w:rsidRPr="00956B79" w:rsidRDefault="00A52F5C" w:rsidP="00E20786">
            <w:pPr>
              <w:pStyle w:val="Akapitzlist"/>
              <w:numPr>
                <w:ilvl w:val="1"/>
                <w:numId w:val="64"/>
              </w:numPr>
              <w:spacing w:after="120"/>
              <w:jc w:val="both"/>
            </w:pPr>
            <w:r w:rsidRPr="00956B79">
              <w:t>nie utrzymuje wymaganego ubezpieczenia lub nie przedłożył zaświadczeń, o których mowa w § 1</w:t>
            </w:r>
            <w:r w:rsidR="0036783F">
              <w:t>7</w:t>
            </w:r>
            <w:r w:rsidRPr="00956B79">
              <w:t>;</w:t>
            </w:r>
          </w:p>
          <w:p w14:paraId="42A57921" w14:textId="77777777" w:rsidR="00A52F5C" w:rsidRPr="00956B79" w:rsidRDefault="00A52F5C" w:rsidP="00E20786">
            <w:pPr>
              <w:pStyle w:val="Akapitzlist"/>
              <w:numPr>
                <w:ilvl w:val="1"/>
                <w:numId w:val="64"/>
              </w:numPr>
              <w:spacing w:after="120"/>
              <w:jc w:val="both"/>
            </w:pPr>
            <w:r w:rsidRPr="00956B79">
              <w:t>narusza obowiązki sprawozdawcze zagrażające dofinansowaniu;</w:t>
            </w:r>
          </w:p>
          <w:p w14:paraId="6124CBB1" w14:textId="6DF14973" w:rsidR="00A52F5C" w:rsidRDefault="00A52F5C" w:rsidP="00E20786">
            <w:pPr>
              <w:pStyle w:val="Akapitzlist"/>
              <w:numPr>
                <w:ilvl w:val="1"/>
                <w:numId w:val="64"/>
              </w:numPr>
              <w:spacing w:after="120"/>
              <w:jc w:val="both"/>
            </w:pPr>
            <w:r w:rsidRPr="00956B79">
              <w:t>utracił zdolność do wykonania przedmiotu Umowy lub zaistniał wobec niego stan niewypłacalności,</w:t>
            </w:r>
          </w:p>
          <w:p w14:paraId="6EFFD328" w14:textId="77777777" w:rsidR="0036783F" w:rsidRPr="00956B79" w:rsidRDefault="0036783F" w:rsidP="0036783F">
            <w:pPr>
              <w:pStyle w:val="Akapitzlist"/>
              <w:numPr>
                <w:ilvl w:val="1"/>
                <w:numId w:val="64"/>
              </w:numPr>
              <w:spacing w:after="120"/>
              <w:jc w:val="both"/>
            </w:pPr>
            <w:r w:rsidRPr="006B489F">
              <w:t>nie doprowadził do stanu zgodnego z Umową w zakresie zatrudnienia na podstawie umowy o pracę w terminie, o którym mowa w § 16a ust. 10, albo co najmniej trzykrotnie stwierdzono naruszenie wymogu, o którym mowa w § 16a ust. 1;</w:t>
            </w:r>
          </w:p>
          <w:p w14:paraId="5BA723EF" w14:textId="77777777" w:rsidR="00A52F5C" w:rsidRPr="00956B79" w:rsidRDefault="00A52F5C" w:rsidP="00E20786">
            <w:pPr>
              <w:pStyle w:val="Akapitzlist"/>
              <w:spacing w:after="120"/>
              <w:ind w:left="720"/>
              <w:jc w:val="both"/>
            </w:pPr>
            <w:r w:rsidRPr="00956B79">
              <w:t>– przy czym w przypadkach pkt 5–9 warunkiem odstąpienia jest uprzednie wezwanie i wyznaczenie terminu nie krótszego niż 7 dni – odstąpienie jest dopuszczalne wyłącznie z przyczyn leżących po stronie Wykonawcy lub na podstawie przepisów prawa.</w:t>
            </w:r>
          </w:p>
          <w:p w14:paraId="361A7179" w14:textId="77777777" w:rsidR="00A52F5C" w:rsidRPr="00956B79" w:rsidRDefault="00A52F5C" w:rsidP="00E20786">
            <w:pPr>
              <w:pStyle w:val="Akapitzlist"/>
              <w:numPr>
                <w:ilvl w:val="0"/>
                <w:numId w:val="64"/>
              </w:numPr>
              <w:spacing w:after="120"/>
              <w:jc w:val="both"/>
            </w:pPr>
            <w:r w:rsidRPr="00956B79">
              <w:lastRenderedPageBreak/>
              <w:t>Odstąpienie wymaga formy pisemnej pod rygorem nieważności. W razie odstąpienia Zamawiający zachowuje prawa do części przedmiotu Umowy, za którą zapłacono, a w mocy pozostają postanowienia o rozliczeniach, odpowiedzialności, karach umownych, prawach autorskich i poufności.</w:t>
            </w:r>
          </w:p>
          <w:p w14:paraId="2F800D25" w14:textId="77777777" w:rsidR="00A52F5C" w:rsidRPr="00956B79" w:rsidRDefault="00A52F5C" w:rsidP="00E20786">
            <w:pPr>
              <w:pStyle w:val="Akapitzlist"/>
              <w:numPr>
                <w:ilvl w:val="0"/>
                <w:numId w:val="64"/>
              </w:numPr>
              <w:spacing w:after="120"/>
              <w:jc w:val="both"/>
            </w:pPr>
            <w:r w:rsidRPr="00956B79">
              <w:t>W terminie 7 dni od odstąpienia Strony sporządzą protokół inwentaryzacji robót w toku; w razie bezczynności Wykonawcy Zamawiający dokona inwentaryzacji jednostronnie.</w:t>
            </w:r>
          </w:p>
          <w:p w14:paraId="5E850447" w14:textId="77777777" w:rsidR="00A52F5C" w:rsidRPr="00956B79" w:rsidRDefault="00A52F5C" w:rsidP="00E20786">
            <w:pPr>
              <w:rPr>
                <w:rFonts w:ascii="Times New Roman" w:hAnsi="Times New Roman" w:cs="Times New Roman"/>
                <w:sz w:val="20"/>
                <w:szCs w:val="20"/>
              </w:rPr>
            </w:pPr>
          </w:p>
          <w:p w14:paraId="30020EB5" w14:textId="5AA63CED" w:rsidR="00A52F5C" w:rsidRPr="00956B79" w:rsidRDefault="00A52F5C" w:rsidP="00E20786">
            <w:pPr>
              <w:pStyle w:val="Nagwek2"/>
              <w:spacing w:before="280" w:after="140"/>
              <w:jc w:val="center"/>
              <w:rPr>
                <w:b/>
                <w:bCs/>
                <w:color w:val="auto"/>
                <w:sz w:val="20"/>
                <w:szCs w:val="20"/>
              </w:rPr>
            </w:pPr>
            <w:r w:rsidRPr="00956B79">
              <w:rPr>
                <w:b/>
                <w:bCs/>
                <w:color w:val="auto"/>
                <w:sz w:val="20"/>
                <w:szCs w:val="20"/>
              </w:rPr>
              <w:t>§ 2</w:t>
            </w:r>
            <w:r w:rsidR="00462F11">
              <w:rPr>
                <w:b/>
                <w:bCs/>
                <w:color w:val="auto"/>
                <w:sz w:val="20"/>
                <w:szCs w:val="20"/>
              </w:rPr>
              <w:t>5</w:t>
            </w:r>
            <w:r w:rsidRPr="00956B79">
              <w:rPr>
                <w:b/>
                <w:bCs/>
                <w:color w:val="auto"/>
                <w:sz w:val="20"/>
                <w:szCs w:val="20"/>
              </w:rPr>
              <w:t>. PRZEDSTAWICIELE STRON</w:t>
            </w:r>
          </w:p>
          <w:p w14:paraId="59FAF358" w14:textId="77777777" w:rsidR="00A52F5C" w:rsidRPr="00956B79" w:rsidRDefault="00A52F5C" w:rsidP="00E20786">
            <w:pPr>
              <w:rPr>
                <w:rFonts w:ascii="Times New Roman" w:hAnsi="Times New Roman" w:cs="Times New Roman"/>
                <w:sz w:val="20"/>
                <w:szCs w:val="20"/>
              </w:rPr>
            </w:pPr>
          </w:p>
          <w:p w14:paraId="0B565CA6" w14:textId="1CC58E4F" w:rsidR="00A52F5C" w:rsidRPr="00956B79" w:rsidRDefault="00A52F5C" w:rsidP="00E20786">
            <w:pPr>
              <w:spacing w:after="120"/>
              <w:jc w:val="both"/>
              <w:rPr>
                <w:rFonts w:ascii="Times New Roman" w:hAnsi="Times New Roman" w:cs="Times New Roman"/>
                <w:sz w:val="20"/>
                <w:szCs w:val="20"/>
              </w:rPr>
            </w:pPr>
            <w:r w:rsidRPr="00956B79">
              <w:rPr>
                <w:rFonts w:ascii="Times New Roman" w:hAnsi="Times New Roman" w:cs="Times New Roman"/>
                <w:sz w:val="20"/>
                <w:szCs w:val="20"/>
              </w:rPr>
              <w:t>Strony wskazują upoważnionych przedstawicieli w oświadczeniu według wzoru stanowiącego Załącznik nr 1</w:t>
            </w:r>
            <w:r w:rsidR="00A31466">
              <w:rPr>
                <w:rFonts w:ascii="Times New Roman" w:hAnsi="Times New Roman" w:cs="Times New Roman"/>
                <w:sz w:val="20"/>
                <w:szCs w:val="20"/>
              </w:rPr>
              <w:t>4</w:t>
            </w:r>
            <w:r w:rsidRPr="00956B79">
              <w:rPr>
                <w:rFonts w:ascii="Times New Roman" w:hAnsi="Times New Roman" w:cs="Times New Roman"/>
                <w:sz w:val="20"/>
                <w:szCs w:val="20"/>
              </w:rPr>
              <w:t>. Przedstawiciele uprawnieni są do dokonywania czynności wynikających z Umowy, w tym odbiorów, uzgodnień technicznych i formalnych, prowadzenia Rad Budowy oraz rozliczeń. Zmiana przedstawicieli nie stanowi zmiany Umowy i wymaga powiadomienia drugiej Strony w formie pisemnej lub dokumentowej.</w:t>
            </w:r>
          </w:p>
          <w:p w14:paraId="0B2D1271" w14:textId="77777777" w:rsidR="00A52F5C" w:rsidRPr="00956B79" w:rsidRDefault="00A52F5C" w:rsidP="00E20786">
            <w:pPr>
              <w:rPr>
                <w:rFonts w:ascii="Times New Roman" w:hAnsi="Times New Roman" w:cs="Times New Roman"/>
                <w:sz w:val="20"/>
                <w:szCs w:val="20"/>
              </w:rPr>
            </w:pPr>
          </w:p>
          <w:p w14:paraId="5B292D20" w14:textId="6F3203A1" w:rsidR="00A52F5C" w:rsidRPr="00956B79" w:rsidRDefault="00A52F5C" w:rsidP="00E20786">
            <w:pPr>
              <w:pStyle w:val="Nagwek2"/>
              <w:spacing w:before="280" w:after="140"/>
              <w:jc w:val="center"/>
              <w:rPr>
                <w:b/>
                <w:bCs/>
                <w:color w:val="auto"/>
                <w:sz w:val="20"/>
                <w:szCs w:val="20"/>
              </w:rPr>
            </w:pPr>
            <w:r w:rsidRPr="00956B79">
              <w:rPr>
                <w:b/>
                <w:bCs/>
                <w:color w:val="auto"/>
                <w:sz w:val="20"/>
                <w:szCs w:val="20"/>
              </w:rPr>
              <w:t>§ 2</w:t>
            </w:r>
            <w:r w:rsidR="00475414">
              <w:rPr>
                <w:b/>
                <w:bCs/>
                <w:color w:val="auto"/>
                <w:sz w:val="20"/>
                <w:szCs w:val="20"/>
              </w:rPr>
              <w:t>6</w:t>
            </w:r>
            <w:r w:rsidRPr="00956B79">
              <w:rPr>
                <w:b/>
                <w:bCs/>
                <w:color w:val="auto"/>
                <w:sz w:val="20"/>
                <w:szCs w:val="20"/>
              </w:rPr>
              <w:t>. ZMIANA UMOWY</w:t>
            </w:r>
          </w:p>
          <w:p w14:paraId="55B507AE" w14:textId="77777777" w:rsidR="00A52F5C" w:rsidRPr="00956B79" w:rsidRDefault="00A52F5C" w:rsidP="00E20786">
            <w:pPr>
              <w:rPr>
                <w:rFonts w:ascii="Times New Roman" w:hAnsi="Times New Roman" w:cs="Times New Roman"/>
                <w:sz w:val="20"/>
                <w:szCs w:val="20"/>
              </w:rPr>
            </w:pPr>
          </w:p>
          <w:p w14:paraId="750ADE16" w14:textId="77777777" w:rsidR="00475414" w:rsidRPr="001E3965" w:rsidRDefault="00475414" w:rsidP="00475414">
            <w:pPr>
              <w:pStyle w:val="Akapitzlist"/>
              <w:numPr>
                <w:ilvl w:val="0"/>
                <w:numId w:val="65"/>
              </w:numPr>
              <w:spacing w:after="120"/>
              <w:jc w:val="both"/>
            </w:pPr>
            <w:r w:rsidRPr="001E3965">
              <w:t>Zmiana Umowy wymaga aneksu w formie pisemnej pod rygorem nieważności, chyba że Umowa stanowi inaczej. 2. Strony przewidują zmianę terminów realizacji (Etapów lub kamieni milowych) o czas trwania przeszkody, jeżeli wystąpi:</w:t>
            </w:r>
          </w:p>
          <w:p w14:paraId="3CF6F6B1" w14:textId="77777777" w:rsidR="00475414" w:rsidRPr="001E3965" w:rsidRDefault="00475414" w:rsidP="00475414">
            <w:pPr>
              <w:pStyle w:val="Akapitzlist"/>
              <w:numPr>
                <w:ilvl w:val="1"/>
                <w:numId w:val="65"/>
              </w:numPr>
              <w:spacing w:after="120"/>
              <w:jc w:val="both"/>
            </w:pPr>
            <w:r w:rsidRPr="001E3965">
              <w:t>siła wyższa;</w:t>
            </w:r>
          </w:p>
          <w:p w14:paraId="6962B226" w14:textId="77777777" w:rsidR="00475414" w:rsidRPr="001E3965" w:rsidRDefault="00475414" w:rsidP="00475414">
            <w:pPr>
              <w:pStyle w:val="Akapitzlist"/>
              <w:numPr>
                <w:ilvl w:val="1"/>
                <w:numId w:val="65"/>
              </w:numPr>
              <w:spacing w:after="120"/>
              <w:jc w:val="both"/>
            </w:pPr>
            <w:r w:rsidRPr="001E3965">
              <w:t>przekroczenie ustawowych terminów przez organy administracji, wniesienie odwołania lub skargi przez osobę trzecią od decyzji niezbędnej do realizacji Inwestycji, wstrzymanie lub zawieszenie postępowania – z przyczyn nieleżących po stronie Wykonawcy;</w:t>
            </w:r>
          </w:p>
          <w:p w14:paraId="0A595172" w14:textId="77777777" w:rsidR="00475414" w:rsidRPr="001E3965" w:rsidRDefault="00475414" w:rsidP="00475414">
            <w:pPr>
              <w:pStyle w:val="Akapitzlist"/>
              <w:numPr>
                <w:ilvl w:val="1"/>
                <w:numId w:val="65"/>
              </w:numPr>
              <w:spacing w:after="120"/>
              <w:jc w:val="both"/>
            </w:pPr>
            <w:r w:rsidRPr="001E3965">
              <w:t>wstrzymanie robót przez Zamawiającego lub organ albo niezapewnienie frontu robót z uwagi na ciągłość pracy szpitala, z przyczyn nieleżących po stronie Wykonawcy;</w:t>
            </w:r>
          </w:p>
          <w:p w14:paraId="1F963CA3" w14:textId="77777777" w:rsidR="00475414" w:rsidRPr="001E3965" w:rsidRDefault="00475414" w:rsidP="00475414">
            <w:pPr>
              <w:pStyle w:val="Akapitzlist"/>
              <w:numPr>
                <w:ilvl w:val="1"/>
                <w:numId w:val="65"/>
              </w:numPr>
              <w:spacing w:after="120"/>
              <w:jc w:val="both"/>
            </w:pPr>
            <w:r w:rsidRPr="001E3965">
              <w:t>warunki gruntowo-wodne odmienne od przyjętych w dokumentach zamówienia, niezinwentaryzowane sieci lub obiekty, niewybuchy, znaleziska archeologiczne;</w:t>
            </w:r>
          </w:p>
          <w:p w14:paraId="61A0F1DC" w14:textId="77777777" w:rsidR="00475414" w:rsidRPr="001E3965" w:rsidRDefault="00475414" w:rsidP="00475414">
            <w:pPr>
              <w:pStyle w:val="Akapitzlist"/>
              <w:numPr>
                <w:ilvl w:val="1"/>
                <w:numId w:val="65"/>
              </w:numPr>
              <w:spacing w:after="120"/>
              <w:jc w:val="both"/>
            </w:pPr>
            <w:r w:rsidRPr="001E3965">
              <w:t>warunki atmosferyczne uniemożliwiające prowadzenie robót zgodnie z technologią, udokumentowane wpisem do dziennika budowy;</w:t>
            </w:r>
          </w:p>
          <w:p w14:paraId="766B6B0C" w14:textId="77777777" w:rsidR="00475414" w:rsidRPr="001E3965" w:rsidRDefault="00475414" w:rsidP="00475414">
            <w:pPr>
              <w:pStyle w:val="Akapitzlist"/>
              <w:numPr>
                <w:ilvl w:val="1"/>
                <w:numId w:val="65"/>
              </w:numPr>
              <w:spacing w:after="120"/>
              <w:jc w:val="both"/>
            </w:pPr>
            <w:r w:rsidRPr="001E3965">
              <w:t>konieczność wykonania robót dodatkowych lub zamiennych (§ 12);</w:t>
            </w:r>
          </w:p>
          <w:p w14:paraId="11F69B4E" w14:textId="77777777" w:rsidR="00475414" w:rsidRPr="001E3965" w:rsidRDefault="00475414" w:rsidP="00475414">
            <w:pPr>
              <w:pStyle w:val="Akapitzlist"/>
              <w:numPr>
                <w:ilvl w:val="1"/>
                <w:numId w:val="65"/>
              </w:numPr>
              <w:spacing w:after="120"/>
              <w:jc w:val="both"/>
            </w:pPr>
            <w:r w:rsidRPr="001E3965">
              <w:t>zmiana przepisów lub norm wymagająca zmiany dokumentacji.</w:t>
            </w:r>
          </w:p>
          <w:p w14:paraId="3CB0C133" w14:textId="77777777" w:rsidR="00475414" w:rsidRPr="001E3965" w:rsidRDefault="00475414" w:rsidP="00475414">
            <w:pPr>
              <w:pStyle w:val="Akapitzlist"/>
              <w:numPr>
                <w:ilvl w:val="0"/>
                <w:numId w:val="65"/>
              </w:numPr>
              <w:spacing w:after="120"/>
              <w:jc w:val="both"/>
            </w:pPr>
            <w:r w:rsidRPr="001E3965">
              <w:t>Strony przewidują zmianę rozwiązań materiałowych lub technologicznych bez zmiany Wynagrodzenia, jeżeli: przewidziany materiał lub urządzenie przestało być dostępne na rynku, zmiana prowadzi do poprawy parametrów lub obniżenia kosztów eksploatacji albo jest konieczna dla uzyskania decyzji administracyjnych – pod warunkiem spełnienia wymagań PFU.</w:t>
            </w:r>
          </w:p>
          <w:p w14:paraId="63F08E67" w14:textId="77777777" w:rsidR="00475414" w:rsidRPr="001E3965" w:rsidRDefault="00475414" w:rsidP="00475414">
            <w:pPr>
              <w:pStyle w:val="Akapitzlist"/>
              <w:numPr>
                <w:ilvl w:val="0"/>
                <w:numId w:val="65"/>
              </w:numPr>
              <w:spacing w:after="120"/>
              <w:jc w:val="both"/>
            </w:pPr>
            <w:r w:rsidRPr="001E3965">
              <w:t>Zmiana osób z Załącznika nr 10 jest dopuszczalna za uprzednią zgodą Zamawiającego, pod warunkiem że nowa osoba spełnia wymagania określone w warunkach udziału w postępowaniu; nie wymaga aneksu.</w:t>
            </w:r>
          </w:p>
          <w:p w14:paraId="1E93ED32" w14:textId="2FFEFE51" w:rsidR="00475414" w:rsidRPr="001E3965" w:rsidRDefault="00475414" w:rsidP="00475414">
            <w:pPr>
              <w:pStyle w:val="Akapitzlist"/>
              <w:numPr>
                <w:ilvl w:val="0"/>
                <w:numId w:val="65"/>
              </w:numPr>
              <w:spacing w:after="120"/>
              <w:jc w:val="both"/>
            </w:pPr>
            <w:r w:rsidRPr="001E3965">
              <w:t>Strony przewidują zmiany Harmonogramu oraz zasad rozliczeń, jeżeli wynikają one ze zmiany Umowy o</w:t>
            </w:r>
            <w:r w:rsidR="00CC7A73">
              <w:t> </w:t>
            </w:r>
            <w:r w:rsidRPr="001E3965">
              <w:t>dotację lub wytycznych dysponenta środków, bez zmiany łącznego Wynagrodzenia.</w:t>
            </w:r>
          </w:p>
          <w:p w14:paraId="2BFF6098" w14:textId="77777777" w:rsidR="00475414" w:rsidRPr="001E3965" w:rsidRDefault="00475414" w:rsidP="00475414">
            <w:pPr>
              <w:pStyle w:val="Akapitzlist"/>
              <w:numPr>
                <w:ilvl w:val="0"/>
                <w:numId w:val="65"/>
              </w:numPr>
              <w:spacing w:after="120"/>
              <w:jc w:val="both"/>
            </w:pPr>
            <w:r w:rsidRPr="001E3965">
              <w:t>Zmiana Wynagrodzenia następuje w przypadkach i na zasadach określonych w § 11 i § 12.</w:t>
            </w:r>
          </w:p>
          <w:p w14:paraId="7F29815B" w14:textId="67F6F8B8" w:rsidR="00475414" w:rsidRPr="001E3965" w:rsidRDefault="00475414" w:rsidP="00475414">
            <w:pPr>
              <w:pStyle w:val="Akapitzlist"/>
              <w:numPr>
                <w:ilvl w:val="0"/>
                <w:numId w:val="65"/>
              </w:numPr>
              <w:spacing w:after="120"/>
              <w:jc w:val="both"/>
            </w:pPr>
            <w:r w:rsidRPr="001E3965">
              <w:t>Strona wnioskująca o zmianę składa wniosek z opisem okoliczności, dowodami oraz wyliczeniem wpływu na termin lub Wynagrodzenie, nie później niż w terminie 14 dni od dnia, w którym dowiedziała się o</w:t>
            </w:r>
            <w:r w:rsidR="00683357">
              <w:t> </w:t>
            </w:r>
            <w:r w:rsidRPr="001E3965">
              <w:t>okoliczności. Druga Strona zajmuje stanowisko w terminie 14 dni. Przedłużenie terminu nie może przekraczać czasu trwania okoliczności i jej bezpośrednich skutków.”</w:t>
            </w:r>
          </w:p>
          <w:p w14:paraId="4F42B4DD" w14:textId="77777777" w:rsidR="00A52F5C" w:rsidRPr="00956B79" w:rsidRDefault="00A52F5C" w:rsidP="00E20786">
            <w:pPr>
              <w:rPr>
                <w:rFonts w:ascii="Times New Roman" w:hAnsi="Times New Roman" w:cs="Times New Roman"/>
                <w:sz w:val="20"/>
                <w:szCs w:val="20"/>
              </w:rPr>
            </w:pPr>
          </w:p>
          <w:p w14:paraId="4D21693C" w14:textId="1FFD9C5E" w:rsidR="00A52F5C" w:rsidRPr="00956B79" w:rsidRDefault="00A52F5C" w:rsidP="00E20786">
            <w:pPr>
              <w:pStyle w:val="Nagwek2"/>
              <w:spacing w:before="280" w:after="140"/>
              <w:jc w:val="center"/>
              <w:rPr>
                <w:b/>
                <w:bCs/>
                <w:color w:val="auto"/>
                <w:sz w:val="20"/>
                <w:szCs w:val="20"/>
              </w:rPr>
            </w:pPr>
            <w:r w:rsidRPr="00956B79">
              <w:rPr>
                <w:b/>
                <w:bCs/>
                <w:color w:val="auto"/>
                <w:sz w:val="20"/>
                <w:szCs w:val="20"/>
              </w:rPr>
              <w:lastRenderedPageBreak/>
              <w:t>§ 2</w:t>
            </w:r>
            <w:r w:rsidR="00475414">
              <w:rPr>
                <w:b/>
                <w:bCs/>
                <w:color w:val="auto"/>
                <w:sz w:val="20"/>
                <w:szCs w:val="20"/>
              </w:rPr>
              <w:t>7</w:t>
            </w:r>
            <w:r w:rsidRPr="00956B79">
              <w:rPr>
                <w:b/>
                <w:bCs/>
                <w:color w:val="auto"/>
                <w:sz w:val="20"/>
                <w:szCs w:val="20"/>
              </w:rPr>
              <w:t>. POSTANOWIENIA KOŃCOWE</w:t>
            </w:r>
          </w:p>
          <w:p w14:paraId="15CF12AB" w14:textId="77777777" w:rsidR="00A52F5C" w:rsidRPr="00956B79" w:rsidRDefault="00A52F5C" w:rsidP="00E20786">
            <w:pPr>
              <w:rPr>
                <w:rFonts w:ascii="Times New Roman" w:hAnsi="Times New Roman" w:cs="Times New Roman"/>
                <w:sz w:val="20"/>
                <w:szCs w:val="20"/>
              </w:rPr>
            </w:pPr>
          </w:p>
          <w:p w14:paraId="440BE4DD" w14:textId="77777777" w:rsidR="00A52F5C" w:rsidRPr="00956B79" w:rsidRDefault="00A52F5C" w:rsidP="00E20786">
            <w:pPr>
              <w:pStyle w:val="Akapitzlist"/>
              <w:numPr>
                <w:ilvl w:val="0"/>
                <w:numId w:val="66"/>
              </w:numPr>
              <w:spacing w:after="120"/>
              <w:jc w:val="both"/>
            </w:pPr>
            <w:r w:rsidRPr="00956B79">
              <w:t>W sprawach nieuregulowanych Umową stosuje się przepisy prawa polskiego, w szczególności Kodeksu cywilnego, Prawa budowlanego oraz Prawa zamówień publicznych, a w zakresie objętym dofinansowaniem – postanowienia Umowy o dotację.</w:t>
            </w:r>
          </w:p>
          <w:p w14:paraId="1757DBB6" w14:textId="77777777" w:rsidR="00A52F5C" w:rsidRPr="00956B79" w:rsidRDefault="00A52F5C" w:rsidP="00E20786">
            <w:pPr>
              <w:pStyle w:val="Akapitzlist"/>
              <w:numPr>
                <w:ilvl w:val="0"/>
                <w:numId w:val="66"/>
              </w:numPr>
              <w:spacing w:after="120"/>
              <w:jc w:val="both"/>
            </w:pPr>
            <w:r w:rsidRPr="00956B79">
              <w:t xml:space="preserve">Jeżeli którekolwiek postanowienie Umowy okaże się nieważne lub niewykonalne, pozostałe postanowienia pozostają w mocy; nieważne postanowienia zostaną zastąpione postanowieniami najbardziej odpowiadającymi celowi Umowy (klauzula </w:t>
            </w:r>
            <w:proofErr w:type="spellStart"/>
            <w:r w:rsidRPr="00956B79">
              <w:t>salwatoryjna</w:t>
            </w:r>
            <w:proofErr w:type="spellEnd"/>
            <w:r w:rsidRPr="00956B79">
              <w:t>).</w:t>
            </w:r>
          </w:p>
          <w:p w14:paraId="20949E66" w14:textId="58022416" w:rsidR="00A52F5C" w:rsidRPr="00956B79" w:rsidRDefault="00A52F5C" w:rsidP="00E20786">
            <w:pPr>
              <w:pStyle w:val="Akapitzlist"/>
              <w:numPr>
                <w:ilvl w:val="0"/>
                <w:numId w:val="66"/>
              </w:numPr>
              <w:spacing w:after="120"/>
              <w:jc w:val="both"/>
            </w:pPr>
            <w:r w:rsidRPr="00956B79">
              <w:t>Wykonawca nie może bez uprzedniej pisemnej zgody Zamawiającego przenieść wierzytelności ani praw i</w:t>
            </w:r>
            <w:r w:rsidR="00462F11">
              <w:t> </w:t>
            </w:r>
            <w:r w:rsidRPr="00956B79">
              <w:t>obowiązków wynikających z Umowy na osoby trzecie.</w:t>
            </w:r>
          </w:p>
          <w:p w14:paraId="008D7B43" w14:textId="77777777" w:rsidR="00A52F5C" w:rsidRPr="00956B79" w:rsidRDefault="00A52F5C" w:rsidP="00E20786">
            <w:pPr>
              <w:pStyle w:val="Akapitzlist"/>
              <w:numPr>
                <w:ilvl w:val="0"/>
                <w:numId w:val="66"/>
              </w:numPr>
              <w:spacing w:after="120"/>
              <w:jc w:val="both"/>
            </w:pPr>
            <w:r w:rsidRPr="00956B79">
              <w:t>Spory wynikające z Umowy rozstrzyga sąd powszechny właściwy miejscowo dla siedziby Zamawiającego.</w:t>
            </w:r>
          </w:p>
          <w:p w14:paraId="15757621" w14:textId="7E48372F" w:rsidR="003C0B4B" w:rsidRDefault="00A52F5C" w:rsidP="00E20786">
            <w:pPr>
              <w:pStyle w:val="Akapitzlist"/>
              <w:numPr>
                <w:ilvl w:val="0"/>
                <w:numId w:val="66"/>
              </w:numPr>
              <w:spacing w:after="120"/>
              <w:jc w:val="both"/>
            </w:pPr>
            <w:r w:rsidRPr="00956B79">
              <w:t xml:space="preserve">Umowę sporządzono w </w:t>
            </w:r>
            <w:r w:rsidR="00683357">
              <w:t xml:space="preserve">dwóch </w:t>
            </w:r>
            <w:r w:rsidRPr="00956B79">
              <w:t>jednobrzmiących egzemplarzach</w:t>
            </w:r>
            <w:r w:rsidR="003C0B4B">
              <w:t xml:space="preserve"> po jednym dla każdej ze stron.</w:t>
            </w:r>
          </w:p>
          <w:p w14:paraId="4EBE6266" w14:textId="08D95A9A" w:rsidR="00A52F5C" w:rsidRPr="00956B79" w:rsidRDefault="00A52F5C" w:rsidP="00E20786">
            <w:pPr>
              <w:pStyle w:val="Akapitzlist"/>
              <w:numPr>
                <w:ilvl w:val="0"/>
                <w:numId w:val="66"/>
              </w:numPr>
              <w:spacing w:after="120"/>
              <w:jc w:val="both"/>
            </w:pPr>
            <w:r w:rsidRPr="00956B79">
              <w:t xml:space="preserve"> Załączniki stanowią integralną część Umowy.</w:t>
            </w:r>
          </w:p>
          <w:p w14:paraId="78D1D192" w14:textId="77777777" w:rsidR="00A52F5C" w:rsidRPr="00956B79" w:rsidRDefault="00A52F5C" w:rsidP="00E20786">
            <w:pPr>
              <w:jc w:val="both"/>
              <w:rPr>
                <w:rFonts w:ascii="Times New Roman" w:hAnsi="Times New Roman" w:cs="Times New Roman"/>
                <w:sz w:val="20"/>
                <w:szCs w:val="20"/>
              </w:rPr>
            </w:pPr>
          </w:p>
          <w:p w14:paraId="2461D6A3" w14:textId="77777777" w:rsidR="00A52F5C" w:rsidRPr="00956B79" w:rsidRDefault="00A52F5C" w:rsidP="00E20786">
            <w:pPr>
              <w:jc w:val="both"/>
              <w:rPr>
                <w:rFonts w:ascii="Times New Roman" w:hAnsi="Times New Roman" w:cs="Times New Roman"/>
                <w:sz w:val="20"/>
                <w:szCs w:val="20"/>
              </w:rPr>
            </w:pPr>
          </w:p>
          <w:p w14:paraId="5873E3C9" w14:textId="77777777" w:rsidR="00A52F5C" w:rsidRPr="00956B79" w:rsidRDefault="00A52F5C" w:rsidP="00E20786">
            <w:pPr>
              <w:jc w:val="both"/>
              <w:rPr>
                <w:rFonts w:ascii="Times New Roman" w:hAnsi="Times New Roman" w:cs="Times New Roman"/>
                <w:sz w:val="20"/>
                <w:szCs w:val="20"/>
              </w:rPr>
            </w:pPr>
            <w:r w:rsidRPr="00956B79">
              <w:rPr>
                <w:rFonts w:ascii="Times New Roman" w:hAnsi="Times New Roman" w:cs="Times New Roman"/>
                <w:sz w:val="20"/>
                <w:szCs w:val="20"/>
              </w:rPr>
              <w:t xml:space="preserve">ZAMAWIAJĄCY: </w:t>
            </w:r>
            <w:r w:rsidRPr="00956B79">
              <w:rPr>
                <w:rFonts w:ascii="Times New Roman" w:hAnsi="Times New Roman" w:cs="Times New Roman"/>
                <w:sz w:val="20"/>
                <w:szCs w:val="20"/>
              </w:rPr>
              <w:tab/>
            </w:r>
            <w:r w:rsidRPr="00956B79">
              <w:rPr>
                <w:rFonts w:ascii="Times New Roman" w:hAnsi="Times New Roman" w:cs="Times New Roman"/>
                <w:sz w:val="20"/>
                <w:szCs w:val="20"/>
              </w:rPr>
              <w:tab/>
            </w:r>
            <w:r w:rsidRPr="00956B79">
              <w:rPr>
                <w:rFonts w:ascii="Times New Roman" w:hAnsi="Times New Roman" w:cs="Times New Roman"/>
                <w:sz w:val="20"/>
                <w:szCs w:val="20"/>
              </w:rPr>
              <w:tab/>
            </w:r>
            <w:r w:rsidRPr="00956B79">
              <w:rPr>
                <w:rFonts w:ascii="Times New Roman" w:hAnsi="Times New Roman" w:cs="Times New Roman"/>
                <w:sz w:val="20"/>
                <w:szCs w:val="20"/>
              </w:rPr>
              <w:tab/>
            </w:r>
            <w:r w:rsidRPr="00956B79">
              <w:rPr>
                <w:rFonts w:ascii="Times New Roman" w:hAnsi="Times New Roman" w:cs="Times New Roman"/>
                <w:sz w:val="20"/>
                <w:szCs w:val="20"/>
              </w:rPr>
              <w:tab/>
            </w:r>
            <w:r w:rsidRPr="00956B79">
              <w:rPr>
                <w:rFonts w:ascii="Times New Roman" w:hAnsi="Times New Roman" w:cs="Times New Roman"/>
                <w:sz w:val="20"/>
                <w:szCs w:val="20"/>
              </w:rPr>
              <w:tab/>
            </w:r>
            <w:r w:rsidRPr="00956B79">
              <w:rPr>
                <w:rFonts w:ascii="Times New Roman" w:hAnsi="Times New Roman" w:cs="Times New Roman"/>
                <w:sz w:val="20"/>
                <w:szCs w:val="20"/>
              </w:rPr>
              <w:tab/>
            </w:r>
            <w:r w:rsidRPr="00956B79">
              <w:rPr>
                <w:rFonts w:ascii="Times New Roman" w:hAnsi="Times New Roman" w:cs="Times New Roman"/>
                <w:sz w:val="20"/>
                <w:szCs w:val="20"/>
              </w:rPr>
              <w:tab/>
              <w:t>WYKONAWCA:</w:t>
            </w:r>
          </w:p>
          <w:p w14:paraId="70F6752D" w14:textId="77777777" w:rsidR="00A52F5C" w:rsidRPr="00956B79" w:rsidRDefault="00A52F5C" w:rsidP="00E20786">
            <w:pPr>
              <w:rPr>
                <w:rFonts w:ascii="Times New Roman" w:hAnsi="Times New Roman" w:cs="Times New Roman"/>
                <w:b/>
                <w:sz w:val="20"/>
                <w:szCs w:val="20"/>
              </w:rPr>
            </w:pPr>
            <w:r w:rsidRPr="00956B79">
              <w:rPr>
                <w:rFonts w:ascii="Times New Roman" w:hAnsi="Times New Roman" w:cs="Times New Roman"/>
                <w:b/>
                <w:sz w:val="20"/>
                <w:szCs w:val="20"/>
              </w:rPr>
              <w:br w:type="page"/>
            </w:r>
          </w:p>
          <w:p w14:paraId="39FA336A" w14:textId="77777777" w:rsidR="00A52F5C" w:rsidRPr="00956B79" w:rsidRDefault="00A52F5C" w:rsidP="00E20786">
            <w:pPr>
              <w:spacing w:after="120"/>
              <w:rPr>
                <w:rFonts w:ascii="Times New Roman" w:hAnsi="Times New Roman" w:cs="Times New Roman"/>
                <w:sz w:val="20"/>
                <w:szCs w:val="20"/>
              </w:rPr>
            </w:pPr>
          </w:p>
          <w:p w14:paraId="0A600BF7" w14:textId="77777777" w:rsidR="00A52F5C" w:rsidRPr="00956B79" w:rsidRDefault="00A52F5C" w:rsidP="005E3382">
            <w:pPr>
              <w:jc w:val="right"/>
              <w:rPr>
                <w:rFonts w:ascii="Times New Roman" w:hAnsi="Times New Roman" w:cs="Times New Roman"/>
                <w:sz w:val="20"/>
                <w:szCs w:val="20"/>
              </w:rPr>
            </w:pPr>
          </w:p>
        </w:tc>
      </w:tr>
    </w:tbl>
    <w:p w14:paraId="1D99DAAA" w14:textId="77777777" w:rsidR="00414263" w:rsidRDefault="00414263"/>
    <w:p w14:paraId="32666D3F" w14:textId="652F44FE" w:rsidR="00414263" w:rsidRDefault="00414263"/>
    <w:sectPr w:rsidR="00414263" w:rsidSect="00AC08F7">
      <w:footerReference w:type="default" r:id="rId13"/>
      <w:headerReference w:type="first" r:id="rId14"/>
      <w:footerReference w:type="first" r:id="rId15"/>
      <w:pgSz w:w="11906" w:h="16838"/>
      <w:pgMar w:top="1706" w:right="1416" w:bottom="993"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48C8EAC" w14:textId="77777777" w:rsidR="005D16BD" w:rsidRDefault="005D16BD" w:rsidP="0069224C">
      <w:pPr>
        <w:spacing w:after="0" w:line="240" w:lineRule="auto"/>
      </w:pPr>
      <w:r>
        <w:separator/>
      </w:r>
    </w:p>
  </w:endnote>
  <w:endnote w:type="continuationSeparator" w:id="0">
    <w:p w14:paraId="73EC5102" w14:textId="77777777" w:rsidR="005D16BD" w:rsidRDefault="005D16BD" w:rsidP="0069224C">
      <w:pPr>
        <w:spacing w:after="0" w:line="240" w:lineRule="auto"/>
      </w:pPr>
      <w:r>
        <w:continuationSeparator/>
      </w:r>
    </w:p>
  </w:endnote>
  <w:endnote w:id="1">
    <w:p w14:paraId="16750734" w14:textId="77777777" w:rsidR="00F91A24" w:rsidRDefault="00F91A24" w:rsidP="00E20786">
      <w:pPr>
        <w:pStyle w:val="Tekstprzypisukocowego"/>
      </w:pPr>
    </w:p>
    <w:p w14:paraId="22A203F9" w14:textId="77777777" w:rsidR="00F91A24" w:rsidRDefault="00F91A24" w:rsidP="00E20786">
      <w:pPr>
        <w:pStyle w:val="Tekstpodstawowy"/>
        <w:spacing w:after="60" w:line="276" w:lineRule="auto"/>
        <w:jc w:val="right"/>
      </w:pPr>
    </w:p>
    <w:p w14:paraId="3C7F3622" w14:textId="77777777" w:rsidR="00F91A24" w:rsidRPr="007B7376" w:rsidRDefault="00F91A24" w:rsidP="00E20786">
      <w:pPr>
        <w:pStyle w:val="Tekstprzypisukocowego"/>
        <w:rPr>
          <w:rFonts w:asciiTheme="minorHAnsi" w:hAnsiTheme="minorHAnsi" w:cstheme="minorHAnsi"/>
          <w:sz w:val="22"/>
          <w:szCs w:val="22"/>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EE"/>
    <w:family w:val="roman"/>
    <w:pitch w:val="variable"/>
    <w:sig w:usb0="00000000" w:usb1="500078FF" w:usb2="00000021" w:usb3="00000000" w:csb0="000001B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Trebuchet MS">
    <w:panose1 w:val="020B0603020202020204"/>
    <w:charset w:val="EE"/>
    <w:family w:val="swiss"/>
    <w:pitch w:val="variable"/>
    <w:sig w:usb0="000006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EE"/>
    <w:family w:val="swiss"/>
    <w:pitch w:val="variable"/>
    <w:sig w:usb0="A0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Candara">
    <w:panose1 w:val="020E0502030303020204"/>
    <w:charset w:val="EE"/>
    <w:family w:val="swiss"/>
    <w:pitch w:val="variable"/>
    <w:sig w:usb0="A00002EF" w:usb1="4000A44B" w:usb2="00000000" w:usb3="00000000" w:csb0="0000019F" w:csb1="00000000"/>
  </w:font>
  <w:font w:name="Tahoma">
    <w:panose1 w:val="020B0604030504040204"/>
    <w:charset w:val="EE"/>
    <w:family w:val="swiss"/>
    <w:pitch w:val="variable"/>
    <w:sig w:usb0="E1002EFF" w:usb1="C000605B" w:usb2="00000029" w:usb3="00000000" w:csb0="000101FF" w:csb1="00000000"/>
  </w:font>
  <w:font w:name="Georgia">
    <w:panose1 w:val="02040502050405020303"/>
    <w:charset w:val="EE"/>
    <w:family w:val="roman"/>
    <w:pitch w:val="variable"/>
    <w:sig w:usb0="00000287" w:usb1="00000000" w:usb2="00000000" w:usb3="00000000" w:csb0="0000009F" w:csb1="00000000"/>
  </w:font>
  <w:font w:name="Certa">
    <w:altName w:val="Symbol"/>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68023639"/>
      <w:docPartObj>
        <w:docPartGallery w:val="Page Numbers (Bottom of Page)"/>
        <w:docPartUnique/>
      </w:docPartObj>
    </w:sdtPr>
    <w:sdtEndPr/>
    <w:sdtContent>
      <w:sdt>
        <w:sdtPr>
          <w:id w:val="-1769616900"/>
          <w:docPartObj>
            <w:docPartGallery w:val="Page Numbers (Top of Page)"/>
            <w:docPartUnique/>
          </w:docPartObj>
        </w:sdtPr>
        <w:sdtEndPr/>
        <w:sdtContent>
          <w:p w14:paraId="4D9430E7" w14:textId="77777777" w:rsidR="00F91A24" w:rsidRDefault="00F91A24">
            <w:pPr>
              <w:pStyle w:val="Stopka"/>
              <w:jc w:val="right"/>
            </w:pPr>
            <w:r w:rsidRPr="00820F5A">
              <w:rPr>
                <w:rFonts w:ascii="Candara" w:hAnsi="Candara"/>
                <w:sz w:val="18"/>
                <w:szCs w:val="18"/>
              </w:rPr>
              <w:t xml:space="preserve">Strona </w:t>
            </w:r>
            <w:r w:rsidRPr="00820F5A">
              <w:rPr>
                <w:rFonts w:ascii="Candara" w:hAnsi="Candara"/>
                <w:b/>
                <w:bCs/>
                <w:sz w:val="18"/>
                <w:szCs w:val="18"/>
              </w:rPr>
              <w:fldChar w:fldCharType="begin"/>
            </w:r>
            <w:r w:rsidRPr="00820F5A">
              <w:rPr>
                <w:rFonts w:ascii="Candara" w:hAnsi="Candara"/>
                <w:b/>
                <w:bCs/>
                <w:sz w:val="18"/>
                <w:szCs w:val="18"/>
              </w:rPr>
              <w:instrText>PAGE</w:instrText>
            </w:r>
            <w:r w:rsidRPr="00820F5A">
              <w:rPr>
                <w:rFonts w:ascii="Candara" w:hAnsi="Candara"/>
                <w:b/>
                <w:bCs/>
                <w:sz w:val="18"/>
                <w:szCs w:val="18"/>
              </w:rPr>
              <w:fldChar w:fldCharType="separate"/>
            </w:r>
            <w:r w:rsidRPr="00820F5A">
              <w:rPr>
                <w:rFonts w:ascii="Candara" w:hAnsi="Candara"/>
                <w:b/>
                <w:bCs/>
                <w:sz w:val="18"/>
                <w:szCs w:val="18"/>
              </w:rPr>
              <w:t>2</w:t>
            </w:r>
            <w:r w:rsidRPr="00820F5A">
              <w:rPr>
                <w:rFonts w:ascii="Candara" w:hAnsi="Candara"/>
                <w:b/>
                <w:bCs/>
                <w:sz w:val="18"/>
                <w:szCs w:val="18"/>
              </w:rPr>
              <w:fldChar w:fldCharType="end"/>
            </w:r>
            <w:r w:rsidRPr="00820F5A">
              <w:rPr>
                <w:rFonts w:ascii="Candara" w:hAnsi="Candara"/>
                <w:sz w:val="18"/>
                <w:szCs w:val="18"/>
              </w:rPr>
              <w:t xml:space="preserve"> z </w:t>
            </w:r>
            <w:r w:rsidRPr="00820F5A">
              <w:rPr>
                <w:rFonts w:ascii="Candara" w:hAnsi="Candara"/>
                <w:b/>
                <w:bCs/>
                <w:sz w:val="18"/>
                <w:szCs w:val="18"/>
              </w:rPr>
              <w:fldChar w:fldCharType="begin"/>
            </w:r>
            <w:r w:rsidRPr="00820F5A">
              <w:rPr>
                <w:rFonts w:ascii="Candara" w:hAnsi="Candara"/>
                <w:b/>
                <w:bCs/>
                <w:sz w:val="18"/>
                <w:szCs w:val="18"/>
              </w:rPr>
              <w:instrText>NUMPAGES</w:instrText>
            </w:r>
            <w:r w:rsidRPr="00820F5A">
              <w:rPr>
                <w:rFonts w:ascii="Candara" w:hAnsi="Candara"/>
                <w:b/>
                <w:bCs/>
                <w:sz w:val="18"/>
                <w:szCs w:val="18"/>
              </w:rPr>
              <w:fldChar w:fldCharType="separate"/>
            </w:r>
            <w:r w:rsidRPr="00820F5A">
              <w:rPr>
                <w:rFonts w:ascii="Candara" w:hAnsi="Candara"/>
                <w:b/>
                <w:bCs/>
                <w:sz w:val="18"/>
                <w:szCs w:val="18"/>
              </w:rPr>
              <w:t>2</w:t>
            </w:r>
            <w:r w:rsidRPr="00820F5A">
              <w:rPr>
                <w:rFonts w:ascii="Candara" w:hAnsi="Candara"/>
                <w:b/>
                <w:bCs/>
                <w:sz w:val="18"/>
                <w:szCs w:val="18"/>
              </w:rPr>
              <w:fldChar w:fldCharType="end"/>
            </w:r>
          </w:p>
        </w:sdtContent>
      </w:sdt>
    </w:sdtContent>
  </w:sdt>
  <w:p w14:paraId="4924F9E4" w14:textId="77777777" w:rsidR="00F91A24" w:rsidRDefault="00F91A24">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DDF308" w14:textId="77777777" w:rsidR="00F91A24" w:rsidRPr="00F71786" w:rsidRDefault="00F91A24" w:rsidP="00597F81">
    <w:pPr>
      <w:pBdr>
        <w:top w:val="single" w:sz="4" w:space="1" w:color="002060"/>
      </w:pBdr>
      <w:spacing w:after="0" w:line="240" w:lineRule="auto"/>
      <w:ind w:left="6096" w:hanging="6096"/>
      <w:jc w:val="both"/>
      <w:rPr>
        <w:rFonts w:ascii="Candara" w:hAnsi="Candara" w:cs="Tahoma"/>
        <w:b/>
        <w:color w:val="002060"/>
        <w:sz w:val="18"/>
        <w:szCs w:val="18"/>
      </w:rPr>
    </w:pPr>
    <w:r w:rsidRPr="008C02C7">
      <w:rPr>
        <w:rFonts w:ascii="Candara" w:hAnsi="Candara" w:cs="Tahoma"/>
        <w:b/>
        <w:color w:val="002060"/>
        <w:sz w:val="18"/>
        <w:szCs w:val="18"/>
      </w:rPr>
      <w:t>Szpital</w:t>
    </w:r>
    <w:r w:rsidRPr="00F71786">
      <w:rPr>
        <w:rFonts w:ascii="Candara" w:hAnsi="Candara" w:cs="Tahoma"/>
        <w:b/>
        <w:color w:val="002060"/>
        <w:sz w:val="18"/>
        <w:szCs w:val="18"/>
      </w:rPr>
      <w:t xml:space="preserve"> Specjalistyczny w Brzozowie</w:t>
    </w:r>
    <w:r w:rsidRPr="00F71786">
      <w:rPr>
        <w:rFonts w:ascii="Candara" w:hAnsi="Candara" w:cs="Tahoma"/>
        <w:b/>
        <w:color w:val="002060"/>
        <w:sz w:val="18"/>
        <w:szCs w:val="18"/>
      </w:rPr>
      <w:tab/>
      <w:t>e-mail: onkologia@szpital-brzozow.pl</w:t>
    </w:r>
  </w:p>
  <w:p w14:paraId="44C136AC" w14:textId="77777777" w:rsidR="00F91A24" w:rsidRDefault="00F91A24" w:rsidP="00A60F29">
    <w:pPr>
      <w:tabs>
        <w:tab w:val="left" w:pos="4820"/>
      </w:tabs>
      <w:spacing w:after="0" w:line="240" w:lineRule="auto"/>
      <w:ind w:right="1"/>
      <w:rPr>
        <w:rFonts w:ascii="Candara" w:hAnsi="Candara" w:cs="Tahoma"/>
        <w:b/>
        <w:color w:val="002060"/>
        <w:sz w:val="18"/>
        <w:szCs w:val="18"/>
      </w:rPr>
    </w:pPr>
    <w:r w:rsidRPr="00F71786">
      <w:rPr>
        <w:rFonts w:ascii="Candara" w:hAnsi="Candara" w:cs="Tahoma"/>
        <w:b/>
        <w:color w:val="002060"/>
        <w:sz w:val="18"/>
        <w:szCs w:val="18"/>
      </w:rPr>
      <w:t>Podkarpacki Ośrodek Onkologiczny</w:t>
    </w:r>
    <w:r w:rsidRPr="00F71786">
      <w:rPr>
        <w:rFonts w:ascii="Candara" w:hAnsi="Candara" w:cs="Tahoma"/>
        <w:b/>
        <w:color w:val="002060"/>
        <w:sz w:val="18"/>
        <w:szCs w:val="18"/>
      </w:rPr>
      <w:tab/>
    </w:r>
    <w:r w:rsidRPr="00F71786">
      <w:rPr>
        <w:rFonts w:ascii="Candara" w:hAnsi="Candara" w:cs="Tahoma"/>
        <w:b/>
        <w:color w:val="002060"/>
        <w:sz w:val="18"/>
        <w:szCs w:val="18"/>
      </w:rPr>
      <w:tab/>
    </w:r>
    <w:r w:rsidRPr="00F71786">
      <w:rPr>
        <w:rFonts w:ascii="Candara" w:hAnsi="Candara" w:cs="Tahoma"/>
        <w:b/>
        <w:color w:val="002060"/>
        <w:sz w:val="18"/>
        <w:szCs w:val="18"/>
      </w:rPr>
      <w:tab/>
    </w:r>
    <w:r w:rsidRPr="00F71786">
      <w:rPr>
        <w:rFonts w:ascii="Candara" w:hAnsi="Candara" w:cs="Tahoma"/>
        <w:b/>
        <w:color w:val="002060"/>
        <w:sz w:val="18"/>
        <w:szCs w:val="18"/>
      </w:rPr>
      <w:tab/>
    </w:r>
    <w:r w:rsidRPr="00F71786">
      <w:rPr>
        <w:rFonts w:ascii="Candara" w:hAnsi="Candara" w:cs="Tahoma"/>
        <w:b/>
        <w:color w:val="002060"/>
        <w:sz w:val="18"/>
        <w:szCs w:val="18"/>
      </w:rPr>
      <w:tab/>
    </w:r>
    <w:r>
      <w:rPr>
        <w:rFonts w:ascii="Candara" w:hAnsi="Candara" w:cs="Tahoma"/>
        <w:b/>
        <w:color w:val="002060"/>
        <w:sz w:val="18"/>
        <w:szCs w:val="18"/>
      </w:rPr>
      <w:t xml:space="preserve"> </w:t>
    </w:r>
    <w:hyperlink r:id="rId1" w:history="1">
      <w:r w:rsidRPr="009E7B50">
        <w:rPr>
          <w:rStyle w:val="Hipercze"/>
          <w:rFonts w:ascii="Candara" w:hAnsi="Candara" w:cs="Tahoma"/>
          <w:b/>
          <w:color w:val="002060"/>
          <w:sz w:val="18"/>
          <w:szCs w:val="18"/>
          <w:u w:val="none"/>
        </w:rPr>
        <w:t>www.szpital-brzozow.pl</w:t>
      </w:r>
    </w:hyperlink>
    <w:r w:rsidRPr="009E7B50">
      <w:rPr>
        <w:rFonts w:ascii="Candara" w:hAnsi="Candara" w:cs="Tahoma"/>
        <w:b/>
        <w:color w:val="002060"/>
        <w:sz w:val="18"/>
        <w:szCs w:val="18"/>
      </w:rPr>
      <w:t xml:space="preserve"> </w:t>
    </w:r>
  </w:p>
  <w:p w14:paraId="435B4A3D" w14:textId="77777777" w:rsidR="00F91A24" w:rsidRPr="00AA77C3" w:rsidRDefault="00F91A24" w:rsidP="00A60F29">
    <w:pPr>
      <w:spacing w:after="0" w:line="240" w:lineRule="auto"/>
      <w:ind w:right="1"/>
      <w:jc w:val="both"/>
      <w:rPr>
        <w:rFonts w:ascii="Certa" w:hAnsi="Certa" w:cs="Tahoma"/>
        <w:b/>
        <w:color w:val="002060"/>
        <w:sz w:val="18"/>
        <w:szCs w:val="18"/>
      </w:rPr>
    </w:pPr>
    <w:r>
      <w:rPr>
        <w:rFonts w:ascii="Candara" w:hAnsi="Candara" w:cs="Tahoma"/>
        <w:b/>
        <w:color w:val="002060"/>
        <w:sz w:val="18"/>
        <w:szCs w:val="18"/>
      </w:rPr>
      <w:t xml:space="preserve">im. Ks. Bronisława Markiewicza </w:t>
    </w:r>
  </w:p>
  <w:p w14:paraId="203BD343" w14:textId="77777777" w:rsidR="00F91A24" w:rsidRPr="00F71786" w:rsidRDefault="00F91A24" w:rsidP="00A60F29">
    <w:pPr>
      <w:spacing w:after="0" w:line="240" w:lineRule="auto"/>
      <w:jc w:val="both"/>
      <w:rPr>
        <w:rFonts w:ascii="Candara" w:hAnsi="Candara" w:cs="Tahoma"/>
        <w:b/>
        <w:color w:val="002060"/>
        <w:sz w:val="18"/>
        <w:szCs w:val="18"/>
      </w:rPr>
    </w:pPr>
    <w:r w:rsidRPr="00F71786">
      <w:rPr>
        <w:rFonts w:ascii="Candara" w:hAnsi="Candara" w:cs="Tahoma"/>
        <w:b/>
        <w:color w:val="002060"/>
        <w:sz w:val="18"/>
        <w:szCs w:val="18"/>
      </w:rPr>
      <w:t xml:space="preserve">36-200 Brzozów, </w:t>
    </w:r>
    <w:r>
      <w:rPr>
        <w:rFonts w:ascii="Candara" w:hAnsi="Candara" w:cs="Tahoma"/>
        <w:b/>
        <w:color w:val="002060"/>
        <w:sz w:val="18"/>
        <w:szCs w:val="18"/>
      </w:rPr>
      <w:t>u</w:t>
    </w:r>
    <w:r w:rsidRPr="00F71786">
      <w:rPr>
        <w:rFonts w:ascii="Candara" w:hAnsi="Candara" w:cs="Tahoma"/>
        <w:b/>
        <w:color w:val="002060"/>
        <w:sz w:val="18"/>
        <w:szCs w:val="18"/>
      </w:rPr>
      <w:t xml:space="preserve">l. </w:t>
    </w:r>
    <w:r>
      <w:rPr>
        <w:rFonts w:ascii="Candara" w:hAnsi="Candara" w:cs="Tahoma"/>
        <w:b/>
        <w:color w:val="002060"/>
        <w:sz w:val="18"/>
        <w:szCs w:val="18"/>
      </w:rPr>
      <w:t>K</w:t>
    </w:r>
    <w:r w:rsidRPr="00F71786">
      <w:rPr>
        <w:rFonts w:ascii="Candara" w:hAnsi="Candara" w:cs="Tahoma"/>
        <w:b/>
        <w:color w:val="002060"/>
        <w:sz w:val="18"/>
        <w:szCs w:val="18"/>
      </w:rPr>
      <w:t>s. Józefa Bielawskiego 18</w:t>
    </w:r>
  </w:p>
  <w:p w14:paraId="322487A9" w14:textId="77777777" w:rsidR="00F91A24" w:rsidRPr="00F71786" w:rsidRDefault="00F91A24" w:rsidP="00A60F29">
    <w:pPr>
      <w:spacing w:after="0" w:line="240" w:lineRule="auto"/>
      <w:jc w:val="both"/>
      <w:rPr>
        <w:rFonts w:ascii="Candara" w:hAnsi="Candara" w:cs="Tahoma"/>
        <w:b/>
        <w:color w:val="002060"/>
        <w:sz w:val="18"/>
        <w:szCs w:val="18"/>
      </w:rPr>
    </w:pPr>
    <w:r w:rsidRPr="00F71786">
      <w:rPr>
        <w:rFonts w:ascii="Candara" w:hAnsi="Candara" w:cs="Tahoma"/>
        <w:b/>
        <w:color w:val="002060"/>
        <w:sz w:val="18"/>
        <w:szCs w:val="18"/>
      </w:rPr>
      <w:t>Sekretariat tel. 13 43 09 552, tel./fa</w:t>
    </w:r>
    <w:r>
      <w:rPr>
        <w:rFonts w:ascii="Candara" w:hAnsi="Candara" w:cs="Tahoma"/>
        <w:b/>
        <w:color w:val="002060"/>
        <w:sz w:val="18"/>
        <w:szCs w:val="18"/>
      </w:rPr>
      <w:t>ks</w:t>
    </w:r>
    <w:r w:rsidRPr="00F71786">
      <w:rPr>
        <w:rFonts w:ascii="Candara" w:hAnsi="Candara" w:cs="Tahoma"/>
        <w:b/>
        <w:color w:val="002060"/>
        <w:sz w:val="18"/>
        <w:szCs w:val="18"/>
      </w:rPr>
      <w:t xml:space="preserve"> 13 43 41</w:t>
    </w:r>
    <w:r>
      <w:rPr>
        <w:rFonts w:ascii="Candara" w:hAnsi="Candara" w:cs="Tahoma"/>
        <w:b/>
        <w:color w:val="002060"/>
        <w:sz w:val="18"/>
        <w:szCs w:val="18"/>
      </w:rPr>
      <w:t> </w:t>
    </w:r>
    <w:r w:rsidRPr="00F71786">
      <w:rPr>
        <w:rFonts w:ascii="Candara" w:hAnsi="Candara" w:cs="Tahoma"/>
        <w:b/>
        <w:color w:val="002060"/>
        <w:sz w:val="18"/>
        <w:szCs w:val="18"/>
      </w:rPr>
      <w:t>420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6FFAE3B" w14:textId="77777777" w:rsidR="005D16BD" w:rsidRDefault="005D16BD" w:rsidP="0069224C">
      <w:pPr>
        <w:spacing w:after="0" w:line="240" w:lineRule="auto"/>
      </w:pPr>
      <w:r>
        <w:separator/>
      </w:r>
    </w:p>
  </w:footnote>
  <w:footnote w:type="continuationSeparator" w:id="0">
    <w:p w14:paraId="4AD6A3BE" w14:textId="77777777" w:rsidR="005D16BD" w:rsidRDefault="005D16BD" w:rsidP="0069224C">
      <w:pPr>
        <w:spacing w:after="0" w:line="240" w:lineRule="auto"/>
      </w:pPr>
      <w:r>
        <w:continuationSeparator/>
      </w:r>
    </w:p>
  </w:footnote>
  <w:footnote w:id="1">
    <w:p w14:paraId="6B020ACB" w14:textId="1FAE8F68" w:rsidR="00F91A24" w:rsidRDefault="00F91A24" w:rsidP="00E20786">
      <w:pPr>
        <w:pStyle w:val="Tekstprzypisudolnego"/>
        <w:rPr>
          <w:rFonts w:ascii="Arial" w:hAnsi="Arial" w:cs="Arial"/>
          <w:sz w:val="16"/>
          <w:szCs w:val="16"/>
        </w:rPr>
      </w:pPr>
      <w:r>
        <w:rPr>
          <w:rFonts w:ascii="Arial" w:hAnsi="Arial" w:cs="Arial"/>
          <w:sz w:val="16"/>
          <w:szCs w:val="16"/>
        </w:rPr>
        <w:tab/>
        <w:t>łużby Komisji udostępnią instytucjom zamawiającym, podmiotom zamawiającym, wykonawcom, dostawcom usług elektronicznych i innym zainteresowanym stronom bezpłatny elektroniczny serwis poświęcony jednolitemu europejskiemu dokumentowi zamówienia.</w:t>
      </w:r>
    </w:p>
  </w:footnote>
  <w:footnote w:id="2">
    <w:p w14:paraId="4864EBDB" w14:textId="77777777" w:rsidR="00F91A24" w:rsidRDefault="00F91A24" w:rsidP="00E20786">
      <w:pPr>
        <w:pStyle w:val="Tekstprzypisudolnego"/>
        <w:rPr>
          <w:rFonts w:ascii="Arial" w:hAnsi="Arial" w:cs="Arial"/>
          <w:sz w:val="16"/>
          <w:szCs w:val="16"/>
        </w:rPr>
      </w:pPr>
      <w:r>
        <w:rPr>
          <w:rStyle w:val="Znakiprzypiswdolnych"/>
        </w:rPr>
        <w:footnoteRef/>
      </w:r>
      <w:r>
        <w:rPr>
          <w:rFonts w:ascii="Arial" w:hAnsi="Arial" w:cs="Arial"/>
          <w:sz w:val="16"/>
          <w:szCs w:val="16"/>
        </w:rPr>
        <w:tab/>
        <w:t xml:space="preserve">W przypadku </w:t>
      </w:r>
      <w:r>
        <w:rPr>
          <w:rFonts w:ascii="Arial" w:hAnsi="Arial" w:cs="Arial"/>
          <w:b/>
          <w:sz w:val="16"/>
          <w:szCs w:val="16"/>
        </w:rPr>
        <w:t>instytucji zamawiających</w:t>
      </w:r>
      <w:r>
        <w:rPr>
          <w:rFonts w:ascii="Arial" w:hAnsi="Arial" w:cs="Arial"/>
          <w:sz w:val="16"/>
          <w:szCs w:val="16"/>
        </w:rPr>
        <w:t xml:space="preserve">: </w:t>
      </w:r>
      <w:r>
        <w:rPr>
          <w:rFonts w:ascii="Arial" w:hAnsi="Arial" w:cs="Arial"/>
          <w:b/>
          <w:sz w:val="16"/>
          <w:szCs w:val="16"/>
        </w:rPr>
        <w:t>wstępne ogłoszenie informacyjne</w:t>
      </w:r>
      <w:r>
        <w:rPr>
          <w:rFonts w:ascii="Arial" w:hAnsi="Arial" w:cs="Arial"/>
          <w:sz w:val="16"/>
          <w:szCs w:val="16"/>
        </w:rPr>
        <w:t xml:space="preserve"> wykorzystywane jako zaproszenie do ubiegania się o zamówienie albo </w:t>
      </w:r>
      <w:r>
        <w:rPr>
          <w:rFonts w:ascii="Arial" w:hAnsi="Arial" w:cs="Arial"/>
          <w:b/>
          <w:sz w:val="16"/>
          <w:szCs w:val="16"/>
        </w:rPr>
        <w:t>ogłoszenie o zamówieniu</w:t>
      </w:r>
      <w:r>
        <w:rPr>
          <w:rFonts w:ascii="Arial" w:hAnsi="Arial" w:cs="Arial"/>
          <w:sz w:val="16"/>
          <w:szCs w:val="16"/>
        </w:rPr>
        <w:t>.</w:t>
      </w:r>
      <w:r>
        <w:rPr>
          <w:rFonts w:ascii="Arial" w:hAnsi="Arial" w:cs="Arial"/>
          <w:sz w:val="16"/>
          <w:szCs w:val="16"/>
        </w:rPr>
        <w:br/>
        <w:t xml:space="preserve">W przypadku </w:t>
      </w:r>
      <w:r>
        <w:rPr>
          <w:rFonts w:ascii="Arial" w:hAnsi="Arial" w:cs="Arial"/>
          <w:b/>
          <w:sz w:val="16"/>
          <w:szCs w:val="16"/>
        </w:rPr>
        <w:t>podmiotów zamawiających</w:t>
      </w:r>
      <w:r>
        <w:rPr>
          <w:rFonts w:ascii="Arial" w:hAnsi="Arial" w:cs="Arial"/>
          <w:sz w:val="16"/>
          <w:szCs w:val="16"/>
        </w:rPr>
        <w:t xml:space="preserve">: </w:t>
      </w:r>
      <w:r>
        <w:rPr>
          <w:rFonts w:ascii="Arial" w:hAnsi="Arial" w:cs="Arial"/>
          <w:b/>
          <w:sz w:val="16"/>
          <w:szCs w:val="16"/>
        </w:rPr>
        <w:t>okresowe ogłoszenie informacyjne</w:t>
      </w:r>
      <w:r>
        <w:rPr>
          <w:rFonts w:ascii="Arial" w:hAnsi="Arial" w:cs="Arial"/>
          <w:sz w:val="16"/>
          <w:szCs w:val="16"/>
        </w:rPr>
        <w:t xml:space="preserve"> wykorzystywane jako zaproszenie do ubiegania się o zamówienie, </w:t>
      </w:r>
      <w:r>
        <w:rPr>
          <w:rFonts w:ascii="Arial" w:hAnsi="Arial" w:cs="Arial"/>
          <w:b/>
          <w:sz w:val="16"/>
          <w:szCs w:val="16"/>
        </w:rPr>
        <w:t>ogłoszenie o zamówieniu</w:t>
      </w:r>
      <w:r>
        <w:rPr>
          <w:rFonts w:ascii="Arial" w:hAnsi="Arial" w:cs="Arial"/>
          <w:sz w:val="16"/>
          <w:szCs w:val="16"/>
        </w:rPr>
        <w:t xml:space="preserve"> lub </w:t>
      </w:r>
      <w:r>
        <w:rPr>
          <w:rFonts w:ascii="Arial" w:hAnsi="Arial" w:cs="Arial"/>
          <w:b/>
          <w:sz w:val="16"/>
          <w:szCs w:val="16"/>
        </w:rPr>
        <w:t>ogłoszenie o istnieniu systemu kwalifikowania</w:t>
      </w:r>
      <w:r>
        <w:rPr>
          <w:rFonts w:ascii="Arial" w:hAnsi="Arial" w:cs="Arial"/>
          <w:sz w:val="16"/>
          <w:szCs w:val="16"/>
        </w:rPr>
        <w:t>.</w:t>
      </w:r>
    </w:p>
  </w:footnote>
  <w:footnote w:id="3">
    <w:p w14:paraId="62B90FCA" w14:textId="77777777" w:rsidR="00F91A24" w:rsidRDefault="00F91A24" w:rsidP="00E20786">
      <w:pPr>
        <w:pStyle w:val="Tekstprzypisudolnego"/>
        <w:rPr>
          <w:rFonts w:ascii="Arial" w:hAnsi="Arial" w:cs="Arial"/>
          <w:sz w:val="16"/>
          <w:szCs w:val="16"/>
        </w:rPr>
      </w:pPr>
      <w:r>
        <w:rPr>
          <w:rStyle w:val="Znakiprzypiswdolnych"/>
        </w:rPr>
        <w:footnoteRef/>
      </w:r>
      <w:r>
        <w:rPr>
          <w:rFonts w:ascii="Arial" w:hAnsi="Arial" w:cs="Arial"/>
          <w:sz w:val="16"/>
          <w:szCs w:val="16"/>
        </w:rPr>
        <w:tab/>
        <w:t>Informacje te należy skopiować z sekcji I pkt I.1 stosownego ogłoszenia</w:t>
      </w:r>
      <w:r>
        <w:rPr>
          <w:rFonts w:ascii="Arial" w:hAnsi="Arial" w:cs="Arial"/>
          <w:i/>
          <w:sz w:val="16"/>
          <w:szCs w:val="16"/>
        </w:rPr>
        <w:t>.</w:t>
      </w:r>
      <w:r>
        <w:rPr>
          <w:rFonts w:ascii="Arial" w:hAnsi="Arial" w:cs="Arial"/>
          <w:sz w:val="16"/>
          <w:szCs w:val="16"/>
        </w:rPr>
        <w:t xml:space="preserve"> W przypadku wspólnego zamówienia proszę podać nazwy wszystkich uczestniczących zamawiających.</w:t>
      </w:r>
    </w:p>
  </w:footnote>
  <w:footnote w:id="4">
    <w:p w14:paraId="709FB36A" w14:textId="77777777" w:rsidR="00F91A24" w:rsidRDefault="00F91A24" w:rsidP="00E20786">
      <w:pPr>
        <w:pStyle w:val="Tekstprzypisudolnego"/>
        <w:rPr>
          <w:rFonts w:ascii="Arial" w:hAnsi="Arial" w:cs="Arial"/>
          <w:sz w:val="16"/>
          <w:szCs w:val="16"/>
        </w:rPr>
      </w:pPr>
      <w:r>
        <w:rPr>
          <w:rStyle w:val="Znakiprzypiswdolnych"/>
        </w:rPr>
        <w:footnoteRef/>
      </w:r>
      <w:r>
        <w:rPr>
          <w:rFonts w:ascii="Arial" w:hAnsi="Arial" w:cs="Arial"/>
          <w:sz w:val="16"/>
          <w:szCs w:val="16"/>
        </w:rPr>
        <w:tab/>
        <w:t>Zob. pkt II.1.1 i II.1.3 stosownego ogłoszenia.</w:t>
      </w:r>
    </w:p>
  </w:footnote>
  <w:footnote w:id="5">
    <w:p w14:paraId="39B2CD17" w14:textId="77777777" w:rsidR="00F91A24" w:rsidRDefault="00F91A24" w:rsidP="00E20786">
      <w:pPr>
        <w:pStyle w:val="Tekstprzypisudolnego"/>
        <w:rPr>
          <w:rFonts w:ascii="Arial" w:hAnsi="Arial" w:cs="Arial"/>
          <w:sz w:val="16"/>
          <w:szCs w:val="16"/>
        </w:rPr>
      </w:pPr>
      <w:r>
        <w:rPr>
          <w:rStyle w:val="Znakiprzypiswdolnych"/>
        </w:rPr>
        <w:footnoteRef/>
      </w:r>
      <w:r>
        <w:rPr>
          <w:rFonts w:ascii="Arial" w:hAnsi="Arial" w:cs="Arial"/>
          <w:sz w:val="16"/>
          <w:szCs w:val="16"/>
        </w:rPr>
        <w:tab/>
        <w:t>Zob. pkt II.1.1 stosownego ogłoszenia.</w:t>
      </w:r>
    </w:p>
  </w:footnote>
  <w:footnote w:id="6">
    <w:p w14:paraId="1B72AE45" w14:textId="77777777" w:rsidR="00F91A24" w:rsidRDefault="00F91A24" w:rsidP="00E20786">
      <w:pPr>
        <w:pStyle w:val="Tekstprzypisudolnego"/>
        <w:rPr>
          <w:rFonts w:ascii="Arial" w:hAnsi="Arial" w:cs="Arial"/>
          <w:sz w:val="16"/>
          <w:szCs w:val="16"/>
        </w:rPr>
      </w:pPr>
      <w:r>
        <w:rPr>
          <w:rStyle w:val="Znakiprzypiswdolnych"/>
        </w:rPr>
        <w:footnoteRef/>
      </w:r>
      <w:r>
        <w:rPr>
          <w:rFonts w:ascii="Arial" w:hAnsi="Arial" w:cs="Arial"/>
          <w:sz w:val="16"/>
          <w:szCs w:val="16"/>
        </w:rPr>
        <w:tab/>
        <w:t>Proszę powtórzyć informacje dotyczące osób wyznaczonych do kontaktów tyle razy, ile jest to konieczne.</w:t>
      </w:r>
    </w:p>
  </w:footnote>
  <w:footnote w:id="7">
    <w:p w14:paraId="1994486A" w14:textId="77777777" w:rsidR="00F91A24" w:rsidRDefault="00F91A24" w:rsidP="00E20786">
      <w:pPr>
        <w:pStyle w:val="Tekstprzypisudolnego"/>
        <w:rPr>
          <w:rFonts w:ascii="Arial" w:hAnsi="Arial" w:cs="Arial"/>
          <w:sz w:val="16"/>
          <w:szCs w:val="16"/>
        </w:rPr>
      </w:pPr>
      <w:r>
        <w:rPr>
          <w:rStyle w:val="Znakiprzypiswdolnych"/>
        </w:rPr>
        <w:footnoteRef/>
      </w:r>
      <w:r>
        <w:rPr>
          <w:rFonts w:ascii="Arial" w:hAnsi="Arial" w:cs="Arial"/>
          <w:sz w:val="16"/>
          <w:szCs w:val="16"/>
        </w:rPr>
        <w:tab/>
        <w:t>Zob. ogłoszenie o zamówieniu, pkt III.1.5.</w:t>
      </w:r>
    </w:p>
  </w:footnote>
  <w:footnote w:id="8">
    <w:p w14:paraId="68AAB896" w14:textId="77777777" w:rsidR="00F91A24" w:rsidRDefault="00F91A24" w:rsidP="00E20786">
      <w:pPr>
        <w:pStyle w:val="Tekstprzypisudolnego"/>
        <w:rPr>
          <w:rFonts w:ascii="Arial" w:hAnsi="Arial" w:cs="Arial"/>
          <w:sz w:val="16"/>
          <w:szCs w:val="16"/>
        </w:rPr>
      </w:pPr>
      <w:r>
        <w:rPr>
          <w:rStyle w:val="Znakiprzypiswdolnych"/>
        </w:rPr>
        <w:footnoteRef/>
      </w:r>
      <w:r>
        <w:rPr>
          <w:rFonts w:ascii="Arial" w:hAnsi="Arial" w:cs="Arial"/>
          <w:sz w:val="16"/>
          <w:szCs w:val="16"/>
        </w:rPr>
        <w:tab/>
        <w:t>Tj. przedsiębiorstwem, którego głównym celem jest społeczna i zawodowa integracja osób niepełnosprawnych lub defaworyzowanych.</w:t>
      </w:r>
    </w:p>
  </w:footnote>
  <w:footnote w:id="9">
    <w:p w14:paraId="78784787" w14:textId="77777777" w:rsidR="00F91A24" w:rsidRDefault="00F91A24" w:rsidP="00E20786">
      <w:pPr>
        <w:pStyle w:val="Tekstprzypisudolnego"/>
        <w:rPr>
          <w:rFonts w:ascii="Arial" w:hAnsi="Arial" w:cs="Arial"/>
          <w:sz w:val="16"/>
          <w:szCs w:val="16"/>
        </w:rPr>
      </w:pPr>
      <w:r>
        <w:rPr>
          <w:rStyle w:val="Znakiprzypiswdolnych"/>
        </w:rPr>
        <w:footnoteRef/>
      </w:r>
      <w:r>
        <w:rPr>
          <w:rFonts w:ascii="Arial" w:hAnsi="Arial" w:cs="Arial"/>
          <w:sz w:val="16"/>
          <w:szCs w:val="16"/>
        </w:rPr>
        <w:tab/>
        <w:t>Dane referencyjne i klasyfikacja, o ile istnieją, są określone na zaświadczeniu.</w:t>
      </w:r>
    </w:p>
  </w:footnote>
  <w:footnote w:id="10">
    <w:p w14:paraId="395CFB9B" w14:textId="77777777" w:rsidR="00F91A24" w:rsidRDefault="00F91A24" w:rsidP="00E20786">
      <w:pPr>
        <w:pStyle w:val="Tekstprzypisudolnego"/>
        <w:rPr>
          <w:rFonts w:ascii="Arial" w:hAnsi="Arial" w:cs="Arial"/>
          <w:sz w:val="16"/>
          <w:szCs w:val="16"/>
        </w:rPr>
      </w:pPr>
      <w:r>
        <w:rPr>
          <w:rStyle w:val="Znakiprzypiswdolnych"/>
        </w:rPr>
        <w:footnoteRef/>
      </w:r>
      <w:r>
        <w:rPr>
          <w:rFonts w:ascii="Arial" w:hAnsi="Arial" w:cs="Arial"/>
          <w:sz w:val="16"/>
          <w:szCs w:val="16"/>
        </w:rPr>
        <w:tab/>
        <w:t xml:space="preserve">Zwłaszcza w ramach grupy, konsorcjum, spółki </w:t>
      </w:r>
      <w:r>
        <w:rPr>
          <w:rFonts w:ascii="Arial" w:hAnsi="Arial" w:cs="Arial"/>
          <w:i/>
          <w:sz w:val="16"/>
          <w:szCs w:val="16"/>
        </w:rPr>
        <w:t>joint venture</w:t>
      </w:r>
      <w:r>
        <w:rPr>
          <w:rFonts w:ascii="Arial" w:hAnsi="Arial" w:cs="Arial"/>
          <w:sz w:val="16"/>
          <w:szCs w:val="16"/>
        </w:rPr>
        <w:t xml:space="preserve"> lub podobnego podmiotu.</w:t>
      </w:r>
    </w:p>
  </w:footnote>
  <w:footnote w:id="11">
    <w:p w14:paraId="3F2D4300" w14:textId="77777777" w:rsidR="00F91A24" w:rsidRDefault="00F91A24" w:rsidP="00E20786">
      <w:pPr>
        <w:pStyle w:val="Tekstprzypisudolnego"/>
        <w:rPr>
          <w:rFonts w:ascii="Arial" w:hAnsi="Arial" w:cs="Arial"/>
          <w:sz w:val="16"/>
          <w:szCs w:val="16"/>
        </w:rPr>
      </w:pPr>
      <w:r>
        <w:rPr>
          <w:rStyle w:val="Znakiprzypiswdolnych"/>
        </w:rPr>
        <w:footnoteRef/>
      </w:r>
      <w:r>
        <w:rPr>
          <w:rFonts w:ascii="Arial" w:hAnsi="Arial" w:cs="Arial"/>
          <w:sz w:val="16"/>
          <w:szCs w:val="16"/>
        </w:rPr>
        <w:tab/>
        <w:t>Np. dla służb technicznych zaangażowanych w kontrolę jakości: część IV, sekcja C, pkt 3.</w:t>
      </w:r>
    </w:p>
  </w:footnote>
  <w:footnote w:id="12">
    <w:p w14:paraId="46701ABC" w14:textId="77777777" w:rsidR="00F91A24" w:rsidRDefault="00F91A24" w:rsidP="00E20786">
      <w:pPr>
        <w:pStyle w:val="Tekstprzypisudolnego"/>
        <w:rPr>
          <w:rFonts w:ascii="Arial" w:hAnsi="Arial" w:cs="Arial"/>
          <w:sz w:val="16"/>
          <w:szCs w:val="16"/>
        </w:rPr>
      </w:pPr>
      <w:r>
        <w:rPr>
          <w:rStyle w:val="Znakiprzypiswdolnych"/>
        </w:rPr>
        <w:footnoteRef/>
      </w:r>
      <w:r>
        <w:rPr>
          <w:rFonts w:ascii="Arial" w:hAnsi="Arial" w:cs="Arial"/>
          <w:sz w:val="16"/>
          <w:szCs w:val="16"/>
        </w:rPr>
        <w:tab/>
        <w:t>Zgodnie z definicją zawartą w art. 2 decyzji ramowej Rady 2008/841/WSiSW z dnia 24 października 2008 r. w sprawie zwalczania przestępczości zorganizowanej (Dz.U. L 300 z 11.11.2008, s. 42).</w:t>
      </w:r>
    </w:p>
  </w:footnote>
  <w:footnote w:id="13">
    <w:p w14:paraId="55BE7FED" w14:textId="77777777" w:rsidR="00F91A24" w:rsidRDefault="00F91A24" w:rsidP="00E20786">
      <w:pPr>
        <w:pStyle w:val="Tekstprzypisudolnego"/>
        <w:rPr>
          <w:rFonts w:ascii="Arial" w:hAnsi="Arial" w:cs="Arial"/>
          <w:sz w:val="16"/>
          <w:szCs w:val="16"/>
        </w:rPr>
      </w:pPr>
      <w:r>
        <w:rPr>
          <w:rStyle w:val="Znakiprzypiswdolnych"/>
        </w:rPr>
        <w:footnoteRef/>
      </w:r>
      <w:r>
        <w:rPr>
          <w:rFonts w:ascii="Arial" w:hAnsi="Arial" w:cs="Arial"/>
          <w:sz w:val="16"/>
          <w:szCs w:val="16"/>
        </w:rPr>
        <w:tab/>
        <w:t>Zgodnie z definicją zawartą w art. 3 Konwencji w sprawie zwalczania korupcji urzędników Wspólnot Europejskich i urzędników państw członkowskich Unii Europejskiej (Dz.U. C 195 z 25.6.1997, s. 1) i w art. 2 ust. 1 decyzji ramowej Rady 2003/568/WSiSW z dnia 22 lipca 2003 r. w sprawie zwalczania korupcji w sektorze prywatnym (Dz.U. L 192 z 31.7.2003, s. 54). Ta podstawa wykluczenia obejmuje również korupcję zdefiniowaną w prawie krajowym instytucji zamawiającej (podmiotu zamawiającego) lub wykonawcy.</w:t>
      </w:r>
    </w:p>
  </w:footnote>
  <w:footnote w:id="14">
    <w:p w14:paraId="083E9AF1" w14:textId="77777777" w:rsidR="00F91A24" w:rsidRDefault="00F91A24" w:rsidP="00E20786">
      <w:pPr>
        <w:pStyle w:val="Tekstprzypisudolnego"/>
        <w:rPr>
          <w:rFonts w:ascii="Arial" w:hAnsi="Arial" w:cs="Arial"/>
          <w:sz w:val="16"/>
          <w:szCs w:val="16"/>
        </w:rPr>
      </w:pPr>
      <w:r>
        <w:rPr>
          <w:rStyle w:val="Znakiprzypiswdolnych"/>
        </w:rPr>
        <w:footnoteRef/>
      </w:r>
      <w:r>
        <w:rPr>
          <w:rFonts w:ascii="Arial" w:hAnsi="Arial" w:cs="Arial"/>
          <w:sz w:val="16"/>
          <w:szCs w:val="16"/>
        </w:rPr>
        <w:tab/>
        <w:t>W rozumieniu art. 1 Konwencji w sprawie ochrony interesów finansowych Wspólnot Europejskich (Dz.U. C 316 z 27.11.1995, s. 48).</w:t>
      </w:r>
    </w:p>
  </w:footnote>
  <w:footnote w:id="15">
    <w:p w14:paraId="64CABBFB" w14:textId="77777777" w:rsidR="00F91A24" w:rsidRDefault="00F91A24" w:rsidP="00E20786">
      <w:pPr>
        <w:pStyle w:val="Tekstprzypisudolnego"/>
        <w:rPr>
          <w:rFonts w:ascii="Arial" w:hAnsi="Arial" w:cs="Arial"/>
          <w:sz w:val="16"/>
          <w:szCs w:val="16"/>
        </w:rPr>
      </w:pPr>
      <w:r>
        <w:rPr>
          <w:rStyle w:val="Znakiprzypiswdolnych"/>
        </w:rPr>
        <w:footnoteRef/>
      </w:r>
      <w:r>
        <w:rPr>
          <w:rFonts w:ascii="Arial" w:hAnsi="Arial" w:cs="Arial"/>
          <w:sz w:val="16"/>
          <w:szCs w:val="16"/>
        </w:rPr>
        <w:tab/>
        <w:t>Zgodnie z definicją zawartą w art. 1 i 3 decyzji ramowej Rady z dnia 13 czerwca 2002 r. w sprawie zwalczania terroryzmu (Dz.U. L 164 z 22.6.2002, s. 3). Ta podstawa wykluczenia obejmuje również podżeganie do popełnienia przestępstwa, pomocnictwo, współsprawstwo lub usiłowanie popełnienia przestępstwa, o których mowa w art. 4 tejże decyzji ramowej.</w:t>
      </w:r>
    </w:p>
  </w:footnote>
  <w:footnote w:id="16">
    <w:p w14:paraId="509A815F" w14:textId="77777777" w:rsidR="00F91A24" w:rsidRDefault="00F91A24" w:rsidP="00E20786">
      <w:pPr>
        <w:pStyle w:val="Tekstprzypisudolnego"/>
        <w:rPr>
          <w:rStyle w:val="DeltaViewInsertion"/>
          <w:rFonts w:ascii="Arial" w:eastAsia="Calibri" w:hAnsi="Arial" w:cs="Arial"/>
          <w:color w:val="000000"/>
          <w:sz w:val="16"/>
          <w:szCs w:val="16"/>
        </w:rPr>
      </w:pPr>
      <w:r>
        <w:rPr>
          <w:rStyle w:val="Znakiprzypiswdolnych"/>
        </w:rPr>
        <w:footnoteRef/>
      </w:r>
      <w:r>
        <w:rPr>
          <w:rFonts w:ascii="Arial" w:hAnsi="Arial" w:cs="Arial"/>
          <w:sz w:val="16"/>
          <w:szCs w:val="16"/>
        </w:rPr>
        <w:tab/>
        <w:t>Zgodnie z definicją zawartą w art. 1 dyrektywy 2005/60/WE Parlamentu Europejskiego i Rady z dnia 26 października 2005 r. w sprawie przeciwdziałania korzystaniu z systemu finansowego w celu prania pieniędzy oraz finansowania terroryzmu</w:t>
      </w:r>
      <w:r>
        <w:rPr>
          <w:rStyle w:val="DeltaViewInsertion"/>
          <w:rFonts w:ascii="Arial" w:eastAsia="Calibri" w:hAnsi="Arial" w:cs="Arial"/>
          <w:color w:val="000000"/>
          <w:sz w:val="16"/>
          <w:szCs w:val="16"/>
        </w:rPr>
        <w:t xml:space="preserve"> (Dz.U. L 309 z 25.11.2005, s. 15).</w:t>
      </w:r>
    </w:p>
  </w:footnote>
  <w:footnote w:id="17">
    <w:p w14:paraId="5261F6A6" w14:textId="77777777" w:rsidR="00F91A24" w:rsidRDefault="00F91A24" w:rsidP="00E20786">
      <w:pPr>
        <w:pStyle w:val="Tekstprzypisudolnego"/>
        <w:rPr>
          <w:rStyle w:val="DeltaViewInsertion"/>
          <w:rFonts w:ascii="Arial" w:eastAsia="Calibri" w:hAnsi="Arial" w:cs="Arial"/>
          <w:color w:val="000000"/>
          <w:sz w:val="16"/>
          <w:szCs w:val="16"/>
        </w:rPr>
      </w:pPr>
      <w:r>
        <w:rPr>
          <w:rStyle w:val="Znakiprzypiswdolnych"/>
        </w:rPr>
        <w:footnoteRef/>
      </w:r>
      <w:r>
        <w:rPr>
          <w:rStyle w:val="DeltaViewInsertion"/>
          <w:rFonts w:ascii="Arial" w:eastAsia="Calibri" w:hAnsi="Arial" w:cs="Arial"/>
          <w:sz w:val="16"/>
          <w:szCs w:val="16"/>
        </w:rPr>
        <w:tab/>
        <w:t>Zgodnie z definicją zawartą w art. 2 dyrektywy Parlamentu Europejskiego i Rady 2011/36/UE z dnia 5 kwietnia 2011 r. w sprawie zapobiegania handlowi ludźmi i zwalczania tego procederu oraz ochrony ofiar</w:t>
      </w:r>
      <w:r>
        <w:rPr>
          <w:rStyle w:val="DeltaViewInsertion"/>
          <w:rFonts w:ascii="Arial" w:eastAsia="Calibri" w:hAnsi="Arial" w:cs="Arial"/>
          <w:color w:val="000000"/>
          <w:sz w:val="16"/>
          <w:szCs w:val="16"/>
        </w:rPr>
        <w:t>, zastępującej decyzję ramową Rady 2002/629/WSiSW (Dz.U. L 101 z 15.4.2011, s. 1).</w:t>
      </w:r>
    </w:p>
  </w:footnote>
  <w:footnote w:id="18">
    <w:p w14:paraId="13400FAE" w14:textId="77777777" w:rsidR="00F91A24" w:rsidRDefault="00F91A24" w:rsidP="00E20786">
      <w:pPr>
        <w:pStyle w:val="Tekstprzypisudolnego"/>
        <w:rPr>
          <w:rFonts w:ascii="Arial" w:hAnsi="Arial" w:cs="Arial"/>
          <w:sz w:val="16"/>
          <w:szCs w:val="16"/>
        </w:rPr>
      </w:pPr>
      <w:r>
        <w:rPr>
          <w:rStyle w:val="Znakiprzypiswdolnych"/>
        </w:rPr>
        <w:footnoteRef/>
      </w:r>
      <w:r>
        <w:rPr>
          <w:rFonts w:ascii="Arial" w:hAnsi="Arial" w:cs="Arial"/>
          <w:sz w:val="16"/>
          <w:szCs w:val="16"/>
        </w:rPr>
        <w:tab/>
        <w:t>Proszę powtórzyć tyle razy, ile jest to konieczne.</w:t>
      </w:r>
    </w:p>
  </w:footnote>
  <w:footnote w:id="19">
    <w:p w14:paraId="1BA643BB" w14:textId="77777777" w:rsidR="00F91A24" w:rsidRDefault="00F91A24" w:rsidP="00E20786">
      <w:pPr>
        <w:pStyle w:val="Tekstprzypisudolnego"/>
        <w:rPr>
          <w:rFonts w:ascii="Arial" w:hAnsi="Arial" w:cs="Arial"/>
          <w:sz w:val="16"/>
          <w:szCs w:val="16"/>
        </w:rPr>
      </w:pPr>
      <w:r>
        <w:rPr>
          <w:rStyle w:val="Znakiprzypiswdolnych"/>
        </w:rPr>
        <w:footnoteRef/>
      </w:r>
      <w:r>
        <w:rPr>
          <w:rFonts w:ascii="Arial" w:hAnsi="Arial" w:cs="Arial"/>
          <w:sz w:val="16"/>
          <w:szCs w:val="16"/>
        </w:rPr>
        <w:tab/>
        <w:t>Proszę powtórzyć tyle razy, ile jest to konieczne.</w:t>
      </w:r>
    </w:p>
  </w:footnote>
  <w:footnote w:id="20">
    <w:p w14:paraId="54811547" w14:textId="77777777" w:rsidR="00F91A24" w:rsidRDefault="00F91A24" w:rsidP="00E20786">
      <w:pPr>
        <w:pStyle w:val="Tekstprzypisudolnego"/>
        <w:rPr>
          <w:rFonts w:ascii="Arial" w:hAnsi="Arial" w:cs="Arial"/>
          <w:sz w:val="16"/>
          <w:szCs w:val="16"/>
        </w:rPr>
      </w:pPr>
      <w:r>
        <w:rPr>
          <w:rStyle w:val="Znakiprzypiswdolnych"/>
        </w:rPr>
        <w:footnoteRef/>
      </w:r>
      <w:r>
        <w:rPr>
          <w:rFonts w:ascii="Arial" w:hAnsi="Arial" w:cs="Arial"/>
          <w:sz w:val="16"/>
          <w:szCs w:val="16"/>
        </w:rPr>
        <w:tab/>
        <w:t>Proszę powtórzyć tyle razy, ile jest to konieczne.</w:t>
      </w:r>
    </w:p>
  </w:footnote>
  <w:footnote w:id="21">
    <w:p w14:paraId="771A3568" w14:textId="77777777" w:rsidR="00F91A24" w:rsidRDefault="00F91A24" w:rsidP="00E20786">
      <w:pPr>
        <w:pStyle w:val="Tekstprzypisudolnego"/>
        <w:rPr>
          <w:rFonts w:ascii="Arial" w:hAnsi="Arial" w:cs="Arial"/>
          <w:sz w:val="16"/>
          <w:szCs w:val="16"/>
        </w:rPr>
      </w:pPr>
      <w:r>
        <w:rPr>
          <w:rStyle w:val="Znakiprzypiswdolnych"/>
        </w:rPr>
        <w:footnoteRef/>
      </w:r>
      <w:r>
        <w:rPr>
          <w:rFonts w:ascii="Arial" w:hAnsi="Arial" w:cs="Arial"/>
          <w:sz w:val="16"/>
          <w:szCs w:val="16"/>
        </w:rPr>
        <w:tab/>
        <w:t>Zgodnie z przepisami krajowymi wdrażającymi art. 57 ust. 6 dyrektywy 2014/24/UE.</w:t>
      </w:r>
    </w:p>
  </w:footnote>
  <w:footnote w:id="22">
    <w:p w14:paraId="437FD735" w14:textId="77777777" w:rsidR="00F91A24" w:rsidRDefault="00F91A24" w:rsidP="00E20786">
      <w:pPr>
        <w:pStyle w:val="Tekstprzypisudolnego"/>
        <w:rPr>
          <w:rFonts w:ascii="Arial" w:hAnsi="Arial" w:cs="Arial"/>
          <w:sz w:val="16"/>
          <w:szCs w:val="16"/>
        </w:rPr>
      </w:pPr>
      <w:r>
        <w:rPr>
          <w:rStyle w:val="Znakiprzypiswdolnych"/>
        </w:rPr>
        <w:footnoteRef/>
      </w:r>
      <w:r>
        <w:rPr>
          <w:rFonts w:ascii="Arial" w:hAnsi="Arial" w:cs="Arial"/>
          <w:sz w:val="16"/>
          <w:szCs w:val="16"/>
        </w:rPr>
        <w:tab/>
        <w:t xml:space="preserve">Uwzględniając charakter popełnionych przestępstw (jednorazowe, powtarzające się, systematyczne itd.), objaśnienie powinno wykazywać stosowność przedsięwziętych środków. </w:t>
      </w:r>
    </w:p>
  </w:footnote>
  <w:footnote w:id="23">
    <w:p w14:paraId="1A6FF2FC" w14:textId="77777777" w:rsidR="00F91A24" w:rsidRDefault="00F91A24" w:rsidP="00E20786">
      <w:pPr>
        <w:pStyle w:val="Tekstprzypisudolnego"/>
        <w:rPr>
          <w:rFonts w:ascii="Arial" w:hAnsi="Arial" w:cs="Arial"/>
          <w:sz w:val="16"/>
          <w:szCs w:val="16"/>
        </w:rPr>
      </w:pPr>
      <w:r>
        <w:rPr>
          <w:rStyle w:val="Znakiprzypiswdolnych"/>
        </w:rPr>
        <w:footnoteRef/>
      </w:r>
      <w:r>
        <w:rPr>
          <w:rFonts w:ascii="Arial" w:hAnsi="Arial" w:cs="Arial"/>
          <w:sz w:val="16"/>
          <w:szCs w:val="16"/>
        </w:rPr>
        <w:tab/>
        <w:t>Proszę powtórzyć tyle razy, ile jest to konieczne.</w:t>
      </w:r>
    </w:p>
  </w:footnote>
  <w:footnote w:id="24">
    <w:p w14:paraId="53C96225" w14:textId="77777777" w:rsidR="00F91A24" w:rsidRDefault="00F91A24" w:rsidP="00E20786">
      <w:pPr>
        <w:pStyle w:val="Tekstprzypisudolnego"/>
        <w:rPr>
          <w:rFonts w:ascii="Arial" w:hAnsi="Arial" w:cs="Arial"/>
          <w:sz w:val="16"/>
          <w:szCs w:val="16"/>
        </w:rPr>
      </w:pPr>
      <w:r>
        <w:rPr>
          <w:rStyle w:val="Znakiprzypiswdolnych"/>
        </w:rPr>
        <w:footnoteRef/>
      </w:r>
      <w:r>
        <w:rPr>
          <w:rFonts w:ascii="Arial" w:hAnsi="Arial" w:cs="Arial"/>
          <w:sz w:val="16"/>
          <w:szCs w:val="16"/>
        </w:rPr>
        <w:tab/>
        <w:t>Zob. art. 57 ust. 4 dyrektywy 2014/24/WE.</w:t>
      </w:r>
    </w:p>
  </w:footnote>
  <w:footnote w:id="25">
    <w:p w14:paraId="6FC712E9" w14:textId="77777777" w:rsidR="00F91A24" w:rsidRDefault="00F91A24" w:rsidP="00E20786">
      <w:pPr>
        <w:pStyle w:val="Tekstprzypisudolnego"/>
        <w:rPr>
          <w:rFonts w:ascii="Arial" w:hAnsi="Arial" w:cs="Arial"/>
          <w:sz w:val="16"/>
          <w:szCs w:val="16"/>
        </w:rPr>
      </w:pPr>
      <w:r>
        <w:rPr>
          <w:rStyle w:val="Znakiprzypiswdolnych"/>
        </w:rPr>
        <w:footnoteRef/>
      </w:r>
      <w:r>
        <w:rPr>
          <w:rFonts w:ascii="Arial" w:hAnsi="Arial" w:cs="Arial"/>
          <w:sz w:val="16"/>
          <w:szCs w:val="16"/>
        </w:rPr>
        <w:tab/>
        <w:t>O których mowa, do celów niniejszego zamówienia, w prawie krajowym, w stosownym ogłoszeniu lub w dokumentach zamówienia bądź w art. 18 ust. 2 dyrektywy 2014/24/UE.</w:t>
      </w:r>
    </w:p>
  </w:footnote>
  <w:footnote w:id="26">
    <w:p w14:paraId="432D5CF2" w14:textId="77777777" w:rsidR="00F91A24" w:rsidRDefault="00F91A24" w:rsidP="00E20786">
      <w:pPr>
        <w:pStyle w:val="Tekstprzypisudolnego"/>
        <w:rPr>
          <w:rFonts w:ascii="Arial" w:hAnsi="Arial" w:cs="Arial"/>
          <w:sz w:val="16"/>
          <w:szCs w:val="16"/>
        </w:rPr>
      </w:pPr>
      <w:r>
        <w:rPr>
          <w:rStyle w:val="Znakiprzypiswdolnych"/>
        </w:rPr>
        <w:footnoteRef/>
      </w:r>
      <w:r>
        <w:rPr>
          <w:rFonts w:ascii="Arial" w:hAnsi="Arial" w:cs="Arial"/>
          <w:sz w:val="16"/>
          <w:szCs w:val="16"/>
        </w:rPr>
        <w:tab/>
        <w:t>Zob. przepisy krajowe, stosowne ogłoszenie lub dokumenty zamówienia.</w:t>
      </w:r>
    </w:p>
  </w:footnote>
  <w:footnote w:id="27">
    <w:p w14:paraId="3E5383C2" w14:textId="77777777" w:rsidR="00F91A24" w:rsidRDefault="00F91A24" w:rsidP="00E20786">
      <w:pPr>
        <w:pStyle w:val="Tekstprzypisudolnego"/>
        <w:rPr>
          <w:rFonts w:ascii="Arial" w:hAnsi="Arial" w:cs="Arial"/>
          <w:sz w:val="16"/>
          <w:szCs w:val="16"/>
        </w:rPr>
      </w:pPr>
      <w:r>
        <w:rPr>
          <w:rStyle w:val="Znakiprzypiswdolnych"/>
        </w:rPr>
        <w:footnoteRef/>
      </w:r>
      <w:r>
        <w:rPr>
          <w:rFonts w:ascii="Arial" w:hAnsi="Arial" w:cs="Arial"/>
          <w:sz w:val="16"/>
          <w:szCs w:val="16"/>
        </w:rPr>
        <w:tab/>
        <w:t>Nie trzeba podawać tych informacji, jeżeli wykluczenie wykonawców w jednym z przypadków wymienionych w lit. a)–f) stało się obowiązkowe na mocy obowiązującego prawa krajowego bez żadnej możliwości odstępstwa w sytuacji, gdy wykonawcy są pomimo to w stanie zrealizować zamówienie.</w:t>
      </w:r>
    </w:p>
  </w:footnote>
  <w:footnote w:id="28">
    <w:p w14:paraId="24F28D22" w14:textId="77777777" w:rsidR="00F91A24" w:rsidRDefault="00F91A24" w:rsidP="00E20786">
      <w:pPr>
        <w:pStyle w:val="Tekstprzypisudolnego"/>
        <w:rPr>
          <w:rFonts w:ascii="Arial" w:hAnsi="Arial" w:cs="Arial"/>
          <w:sz w:val="16"/>
          <w:szCs w:val="16"/>
        </w:rPr>
      </w:pPr>
      <w:r>
        <w:rPr>
          <w:rStyle w:val="Znakiprzypiswdolnych"/>
        </w:rPr>
        <w:footnoteRef/>
      </w:r>
      <w:r>
        <w:rPr>
          <w:rFonts w:ascii="Arial" w:hAnsi="Arial" w:cs="Arial"/>
          <w:sz w:val="16"/>
          <w:szCs w:val="16"/>
        </w:rPr>
        <w:tab/>
        <w:t>W stosownych przypadkach zob. definicje w prawie krajowym, stosownym ogłoszeniu lub dokumentach zamówienia.</w:t>
      </w:r>
    </w:p>
  </w:footnote>
  <w:footnote w:id="29">
    <w:p w14:paraId="081D1B29" w14:textId="77777777" w:rsidR="00F91A24" w:rsidRDefault="00F91A24" w:rsidP="00E20786">
      <w:pPr>
        <w:pStyle w:val="Tekstprzypisudolnego"/>
        <w:rPr>
          <w:rFonts w:ascii="Arial" w:hAnsi="Arial" w:cs="Arial"/>
          <w:sz w:val="16"/>
          <w:szCs w:val="16"/>
        </w:rPr>
      </w:pPr>
      <w:r>
        <w:rPr>
          <w:rStyle w:val="Znakiprzypiswdolnych"/>
        </w:rPr>
        <w:footnoteRef/>
      </w:r>
      <w:r>
        <w:rPr>
          <w:rFonts w:ascii="Arial" w:hAnsi="Arial" w:cs="Arial"/>
          <w:sz w:val="16"/>
          <w:szCs w:val="16"/>
        </w:rPr>
        <w:tab/>
        <w:t>Wskazanym w prawie krajowym, stosownym ogłoszeniu lub dokumentach zamówienia.</w:t>
      </w:r>
    </w:p>
  </w:footnote>
  <w:footnote w:id="30">
    <w:p w14:paraId="5FA7A426" w14:textId="77777777" w:rsidR="00F91A24" w:rsidRDefault="00F91A24" w:rsidP="00E20786">
      <w:pPr>
        <w:pStyle w:val="Tekstprzypisudolnego"/>
        <w:rPr>
          <w:rFonts w:ascii="Arial" w:hAnsi="Arial" w:cs="Arial"/>
          <w:sz w:val="16"/>
          <w:szCs w:val="16"/>
        </w:rPr>
      </w:pPr>
      <w:r>
        <w:rPr>
          <w:rStyle w:val="Znakiprzypiswdolnych"/>
        </w:rPr>
        <w:footnoteRef/>
      </w:r>
      <w:r>
        <w:rPr>
          <w:rFonts w:ascii="Arial" w:hAnsi="Arial" w:cs="Arial"/>
          <w:sz w:val="16"/>
          <w:szCs w:val="16"/>
        </w:rPr>
        <w:tab/>
        <w:t>Proszę powtórzyć tyle razy, ile jest to konieczne.</w:t>
      </w:r>
    </w:p>
  </w:footnote>
  <w:footnote w:id="31">
    <w:p w14:paraId="3D511EBF" w14:textId="77777777" w:rsidR="00F91A24" w:rsidRDefault="00F91A24" w:rsidP="00E20786">
      <w:pPr>
        <w:pStyle w:val="Tekstprzypisudolnego"/>
        <w:rPr>
          <w:rFonts w:ascii="Arial" w:hAnsi="Arial" w:cs="Arial"/>
          <w:sz w:val="16"/>
          <w:szCs w:val="16"/>
        </w:rPr>
      </w:pPr>
      <w:r>
        <w:rPr>
          <w:rStyle w:val="Znakiprzypiswdolnych"/>
        </w:rPr>
        <w:footnoteRef/>
      </w:r>
      <w:r>
        <w:rPr>
          <w:rFonts w:ascii="Arial" w:hAnsi="Arial" w:cs="Arial"/>
          <w:sz w:val="16"/>
          <w:szCs w:val="16"/>
        </w:rPr>
        <w:tab/>
        <w:t>Zgodnie z opisem w załączniku XI do dyrektywy 2014/24/UE; wykonawcy z niektórych państw członkowskich mogą być zobowiązani do spełnienia innych wymogów określonych w tym załączniku.</w:t>
      </w:r>
    </w:p>
  </w:footnote>
  <w:footnote w:id="32">
    <w:p w14:paraId="6C15502A" w14:textId="77777777" w:rsidR="00F91A24" w:rsidRDefault="00F91A24" w:rsidP="00E20786">
      <w:pPr>
        <w:pStyle w:val="Tekstprzypisudolnego"/>
        <w:rPr>
          <w:rFonts w:ascii="Arial" w:hAnsi="Arial" w:cs="Arial"/>
          <w:sz w:val="16"/>
          <w:szCs w:val="16"/>
        </w:rPr>
      </w:pPr>
      <w:r>
        <w:rPr>
          <w:rStyle w:val="Znakiprzypiswdolnych"/>
        </w:rPr>
        <w:footnoteRef/>
      </w:r>
      <w:r>
        <w:rPr>
          <w:rFonts w:ascii="Arial" w:hAnsi="Arial" w:cs="Arial"/>
          <w:sz w:val="16"/>
          <w:szCs w:val="16"/>
        </w:rPr>
        <w:tab/>
        <w:t>Jedynie jeżeli jest to dopuszczone w stosownym ogłoszeniu lub dokumentach zamówienia.</w:t>
      </w:r>
    </w:p>
  </w:footnote>
  <w:footnote w:id="33">
    <w:p w14:paraId="08B13FBE" w14:textId="77777777" w:rsidR="00F91A24" w:rsidRDefault="00F91A24" w:rsidP="00E20786">
      <w:pPr>
        <w:pStyle w:val="Tekstprzypisudolnego"/>
        <w:rPr>
          <w:rFonts w:ascii="Arial" w:hAnsi="Arial" w:cs="Arial"/>
          <w:sz w:val="16"/>
          <w:szCs w:val="16"/>
        </w:rPr>
      </w:pPr>
      <w:r>
        <w:rPr>
          <w:rStyle w:val="Znakiprzypiswdolnych"/>
        </w:rPr>
        <w:footnoteRef/>
      </w:r>
      <w:r>
        <w:rPr>
          <w:rFonts w:ascii="Arial" w:hAnsi="Arial" w:cs="Arial"/>
          <w:sz w:val="16"/>
          <w:szCs w:val="16"/>
        </w:rPr>
        <w:tab/>
        <w:t>Jedynie jeżeli jest to dopuszczone w stosownym ogłoszeniu lub dokumentach zamówienia.</w:t>
      </w:r>
    </w:p>
  </w:footnote>
  <w:footnote w:id="34">
    <w:p w14:paraId="12E6FF78" w14:textId="77777777" w:rsidR="00F91A24" w:rsidRDefault="00F91A24" w:rsidP="00E20786">
      <w:pPr>
        <w:pStyle w:val="Tekstprzypisudolnego"/>
        <w:rPr>
          <w:rFonts w:ascii="Arial" w:hAnsi="Arial" w:cs="Arial"/>
          <w:sz w:val="16"/>
          <w:szCs w:val="16"/>
        </w:rPr>
      </w:pPr>
      <w:r>
        <w:rPr>
          <w:rStyle w:val="Znakiprzypiswdolnych"/>
        </w:rPr>
        <w:footnoteRef/>
      </w:r>
      <w:r>
        <w:rPr>
          <w:rFonts w:ascii="Arial" w:hAnsi="Arial" w:cs="Arial"/>
          <w:sz w:val="16"/>
          <w:szCs w:val="16"/>
        </w:rPr>
        <w:tab/>
        <w:t>Np. stosunek aktywów do zobowiązań.</w:t>
      </w:r>
    </w:p>
  </w:footnote>
  <w:footnote w:id="35">
    <w:p w14:paraId="42E34ED9" w14:textId="77777777" w:rsidR="00F91A24" w:rsidRDefault="00F91A24" w:rsidP="00E20786">
      <w:pPr>
        <w:pStyle w:val="Tekstprzypisudolnego"/>
        <w:rPr>
          <w:rFonts w:ascii="Arial" w:hAnsi="Arial" w:cs="Arial"/>
          <w:sz w:val="16"/>
          <w:szCs w:val="16"/>
        </w:rPr>
      </w:pPr>
      <w:r>
        <w:rPr>
          <w:rStyle w:val="Znakiprzypiswdolnych"/>
        </w:rPr>
        <w:footnoteRef/>
      </w:r>
      <w:r>
        <w:rPr>
          <w:rFonts w:ascii="Arial" w:hAnsi="Arial" w:cs="Arial"/>
          <w:sz w:val="16"/>
          <w:szCs w:val="16"/>
        </w:rPr>
        <w:tab/>
        <w:t>Np. stosunek aktywów do zobowiązań.</w:t>
      </w:r>
    </w:p>
  </w:footnote>
  <w:footnote w:id="36">
    <w:p w14:paraId="2554B3C6" w14:textId="77777777" w:rsidR="00F91A24" w:rsidRDefault="00F91A24" w:rsidP="00E20786">
      <w:pPr>
        <w:pStyle w:val="Tekstprzypisudolnego"/>
        <w:rPr>
          <w:rFonts w:ascii="Arial" w:hAnsi="Arial" w:cs="Arial"/>
          <w:sz w:val="16"/>
          <w:szCs w:val="16"/>
        </w:rPr>
      </w:pPr>
      <w:r>
        <w:rPr>
          <w:rStyle w:val="Znakiprzypiswdolnych"/>
        </w:rPr>
        <w:footnoteRef/>
      </w:r>
      <w:r>
        <w:rPr>
          <w:rFonts w:ascii="Arial" w:hAnsi="Arial" w:cs="Arial"/>
          <w:sz w:val="16"/>
          <w:szCs w:val="16"/>
        </w:rPr>
        <w:tab/>
        <w:t>Proszę powtórzyć tyle razy, ile jest to konieczne.</w:t>
      </w:r>
    </w:p>
  </w:footnote>
  <w:footnote w:id="37">
    <w:p w14:paraId="3D817DB5" w14:textId="77777777" w:rsidR="00F91A24" w:rsidRDefault="00F91A24" w:rsidP="00E20786">
      <w:pPr>
        <w:pStyle w:val="Tekstprzypisudolnego"/>
        <w:rPr>
          <w:rFonts w:ascii="Arial" w:hAnsi="Arial" w:cs="Arial"/>
          <w:sz w:val="16"/>
          <w:szCs w:val="16"/>
        </w:rPr>
      </w:pPr>
      <w:r>
        <w:rPr>
          <w:rStyle w:val="Znakiprzypiswdolnych"/>
        </w:rPr>
        <w:footnoteRef/>
      </w:r>
      <w:r>
        <w:rPr>
          <w:rFonts w:ascii="Arial" w:hAnsi="Arial" w:cs="Arial"/>
          <w:sz w:val="16"/>
          <w:szCs w:val="16"/>
        </w:rPr>
        <w:tab/>
        <w:t xml:space="preserve">Instytucje zamawiające mogą </w:t>
      </w:r>
      <w:r>
        <w:rPr>
          <w:rFonts w:ascii="Arial" w:hAnsi="Arial" w:cs="Arial"/>
          <w:b/>
          <w:sz w:val="16"/>
          <w:szCs w:val="16"/>
        </w:rPr>
        <w:t>wymagać</w:t>
      </w:r>
      <w:r>
        <w:rPr>
          <w:rFonts w:ascii="Arial" w:hAnsi="Arial" w:cs="Arial"/>
          <w:sz w:val="16"/>
          <w:szCs w:val="16"/>
        </w:rPr>
        <w:t xml:space="preserve">, aby okres ten wynosił do pięciu lat, i </w:t>
      </w:r>
      <w:r>
        <w:rPr>
          <w:rFonts w:ascii="Arial" w:hAnsi="Arial" w:cs="Arial"/>
          <w:b/>
          <w:sz w:val="16"/>
          <w:szCs w:val="16"/>
        </w:rPr>
        <w:t>dopuszczać</w:t>
      </w:r>
      <w:r>
        <w:rPr>
          <w:rFonts w:ascii="Arial" w:hAnsi="Arial" w:cs="Arial"/>
          <w:sz w:val="16"/>
          <w:szCs w:val="16"/>
        </w:rPr>
        <w:t xml:space="preserve"> legitymowanie się doświadczeniem sprzed </w:t>
      </w:r>
      <w:r>
        <w:rPr>
          <w:rFonts w:ascii="Arial" w:hAnsi="Arial" w:cs="Arial"/>
          <w:b/>
          <w:sz w:val="16"/>
          <w:szCs w:val="16"/>
        </w:rPr>
        <w:t>ponad</w:t>
      </w:r>
      <w:r>
        <w:rPr>
          <w:rFonts w:ascii="Arial" w:hAnsi="Arial" w:cs="Arial"/>
          <w:sz w:val="16"/>
          <w:szCs w:val="16"/>
        </w:rPr>
        <w:t xml:space="preserve"> pięciu lat.</w:t>
      </w:r>
    </w:p>
  </w:footnote>
  <w:footnote w:id="38">
    <w:p w14:paraId="2BC06D3C" w14:textId="77777777" w:rsidR="00F91A24" w:rsidRDefault="00F91A24" w:rsidP="00E20786">
      <w:pPr>
        <w:pStyle w:val="Tekstprzypisudolnego"/>
        <w:rPr>
          <w:rFonts w:ascii="Arial" w:hAnsi="Arial" w:cs="Arial"/>
          <w:sz w:val="16"/>
          <w:szCs w:val="16"/>
        </w:rPr>
      </w:pPr>
      <w:r>
        <w:rPr>
          <w:rStyle w:val="Znakiprzypiswdolnych"/>
        </w:rPr>
        <w:footnoteRef/>
      </w:r>
      <w:r>
        <w:rPr>
          <w:rFonts w:ascii="Arial" w:hAnsi="Arial" w:cs="Arial"/>
          <w:sz w:val="16"/>
          <w:szCs w:val="16"/>
        </w:rPr>
        <w:tab/>
        <w:t xml:space="preserve">Instytucje zamawiające mogą </w:t>
      </w:r>
      <w:r>
        <w:rPr>
          <w:rFonts w:ascii="Arial" w:hAnsi="Arial" w:cs="Arial"/>
          <w:b/>
          <w:sz w:val="16"/>
          <w:szCs w:val="16"/>
        </w:rPr>
        <w:t>wymagać</w:t>
      </w:r>
      <w:r>
        <w:rPr>
          <w:rFonts w:ascii="Arial" w:hAnsi="Arial" w:cs="Arial"/>
          <w:sz w:val="16"/>
          <w:szCs w:val="16"/>
        </w:rPr>
        <w:t xml:space="preserve">, aby okres ten wynosił do trzech lat, i </w:t>
      </w:r>
      <w:r>
        <w:rPr>
          <w:rFonts w:ascii="Arial" w:hAnsi="Arial" w:cs="Arial"/>
          <w:b/>
          <w:sz w:val="16"/>
          <w:szCs w:val="16"/>
        </w:rPr>
        <w:t>dopuszczać</w:t>
      </w:r>
      <w:r>
        <w:rPr>
          <w:rFonts w:ascii="Arial" w:hAnsi="Arial" w:cs="Arial"/>
          <w:sz w:val="16"/>
          <w:szCs w:val="16"/>
        </w:rPr>
        <w:t xml:space="preserve"> legitymowanie się doświadczeniem sprzed </w:t>
      </w:r>
      <w:r>
        <w:rPr>
          <w:rFonts w:ascii="Arial" w:hAnsi="Arial" w:cs="Arial"/>
          <w:b/>
          <w:sz w:val="16"/>
          <w:szCs w:val="16"/>
        </w:rPr>
        <w:t>ponad</w:t>
      </w:r>
      <w:r>
        <w:rPr>
          <w:rFonts w:ascii="Arial" w:hAnsi="Arial" w:cs="Arial"/>
          <w:sz w:val="16"/>
          <w:szCs w:val="16"/>
        </w:rPr>
        <w:t xml:space="preserve"> trzech lat.</w:t>
      </w:r>
    </w:p>
  </w:footnote>
  <w:footnote w:id="39">
    <w:p w14:paraId="102B6088" w14:textId="77777777" w:rsidR="00F91A24" w:rsidRDefault="00F91A24" w:rsidP="00E20786">
      <w:pPr>
        <w:pStyle w:val="Tekstprzypisudolnego"/>
        <w:rPr>
          <w:rFonts w:ascii="Arial" w:hAnsi="Arial" w:cs="Arial"/>
          <w:sz w:val="16"/>
          <w:szCs w:val="16"/>
        </w:rPr>
      </w:pPr>
      <w:r>
        <w:rPr>
          <w:rStyle w:val="Znakiprzypiswdolnych"/>
        </w:rPr>
        <w:footnoteRef/>
      </w:r>
      <w:r>
        <w:rPr>
          <w:rFonts w:ascii="Arial" w:hAnsi="Arial" w:cs="Arial"/>
          <w:sz w:val="16"/>
          <w:szCs w:val="16"/>
        </w:rPr>
        <w:tab/>
        <w:t xml:space="preserve">Innymi słowy, należy wymienić </w:t>
      </w:r>
      <w:r>
        <w:rPr>
          <w:rFonts w:ascii="Arial" w:hAnsi="Arial" w:cs="Arial"/>
          <w:b/>
          <w:sz w:val="16"/>
          <w:szCs w:val="16"/>
        </w:rPr>
        <w:t>wszystkich</w:t>
      </w:r>
      <w:r>
        <w:rPr>
          <w:rFonts w:ascii="Arial" w:hAnsi="Arial" w:cs="Arial"/>
          <w:sz w:val="16"/>
          <w:szCs w:val="16"/>
        </w:rPr>
        <w:t xml:space="preserve"> odbiorców, a wykaz powinien obejmować zarówno klientów publicznych, jak i prywatnych w odniesieniu do przedmiotowych dostaw lub usług.</w:t>
      </w:r>
    </w:p>
  </w:footnote>
  <w:footnote w:id="40">
    <w:p w14:paraId="6B22EAB0" w14:textId="77777777" w:rsidR="00F91A24" w:rsidRDefault="00F91A24" w:rsidP="00E20786">
      <w:pPr>
        <w:pStyle w:val="Tekstprzypisudolnego"/>
        <w:rPr>
          <w:rFonts w:ascii="Arial" w:hAnsi="Arial" w:cs="Arial"/>
          <w:sz w:val="16"/>
          <w:szCs w:val="16"/>
        </w:rPr>
      </w:pPr>
      <w:r>
        <w:rPr>
          <w:rStyle w:val="Znakiprzypiswdolnych"/>
        </w:rPr>
        <w:footnoteRef/>
      </w:r>
      <w:r>
        <w:rPr>
          <w:rFonts w:ascii="Arial" w:hAnsi="Arial" w:cs="Arial"/>
          <w:sz w:val="16"/>
          <w:szCs w:val="16"/>
        </w:rPr>
        <w:tab/>
        <w:t>W przypadku pracowników technicznych lub służb technicznych nienależących bezpośrednio do przedsiębiorstwa danego wykonawcy, lecz na których zdolności wykonawca ten polega, jak określono w części II sekcja C, należy wypełnić odrębne formularze jednolitego europejskiego dokumentu zamówienia.</w:t>
      </w:r>
    </w:p>
  </w:footnote>
  <w:footnote w:id="41">
    <w:p w14:paraId="3592655D" w14:textId="77777777" w:rsidR="00F91A24" w:rsidRDefault="00F91A24" w:rsidP="00E20786">
      <w:pPr>
        <w:pStyle w:val="Tekstprzypisudolnego"/>
        <w:rPr>
          <w:rFonts w:ascii="Arial" w:hAnsi="Arial" w:cs="Arial"/>
          <w:sz w:val="16"/>
          <w:szCs w:val="16"/>
        </w:rPr>
      </w:pPr>
      <w:r>
        <w:rPr>
          <w:rStyle w:val="Znakiprzypiswdolnych"/>
        </w:rPr>
        <w:footnoteRef/>
      </w:r>
      <w:r>
        <w:rPr>
          <w:rFonts w:ascii="Arial" w:hAnsi="Arial" w:cs="Arial"/>
          <w:sz w:val="16"/>
          <w:szCs w:val="16"/>
        </w:rPr>
        <w:tab/>
        <w:t>Kontrolę ma przeprowadzać instytucja zamawiająca lub – w przypadku gdy instytucja ta wyrazi na to zgodę – w jej imieniu, właściwy organ urzędowy państwa, w którym dostawca lub usługodawca ma siedzibę.</w:t>
      </w:r>
    </w:p>
  </w:footnote>
  <w:footnote w:id="42">
    <w:p w14:paraId="4C476B57" w14:textId="77777777" w:rsidR="00F91A24" w:rsidRDefault="00F91A24" w:rsidP="00E20786">
      <w:pPr>
        <w:pStyle w:val="Tekstprzypisudolnego"/>
        <w:rPr>
          <w:rFonts w:ascii="Arial" w:hAnsi="Arial" w:cs="Arial"/>
          <w:sz w:val="16"/>
          <w:szCs w:val="16"/>
        </w:rPr>
      </w:pPr>
      <w:r>
        <w:rPr>
          <w:rStyle w:val="Znakiprzypiswdolnych"/>
        </w:rPr>
        <w:footnoteRef/>
      </w:r>
      <w:r>
        <w:rPr>
          <w:rFonts w:ascii="Arial" w:hAnsi="Arial" w:cs="Arial"/>
          <w:sz w:val="16"/>
          <w:szCs w:val="16"/>
        </w:rPr>
        <w:tab/>
        <w:t xml:space="preserve">Należy zauważyć, że jeżeli wykonawca </w:t>
      </w:r>
      <w:r>
        <w:rPr>
          <w:rFonts w:ascii="Arial" w:hAnsi="Arial" w:cs="Arial"/>
          <w:b/>
          <w:sz w:val="16"/>
          <w:szCs w:val="16"/>
        </w:rPr>
        <w:t>postanowił</w:t>
      </w:r>
      <w:r>
        <w:rPr>
          <w:rFonts w:ascii="Arial" w:hAnsi="Arial" w:cs="Arial"/>
          <w:sz w:val="16"/>
          <w:szCs w:val="16"/>
        </w:rPr>
        <w:t xml:space="preserve"> zlecić podwykonawcom realizację części zamówienia </w:t>
      </w:r>
      <w:r>
        <w:rPr>
          <w:rFonts w:ascii="Arial" w:hAnsi="Arial" w:cs="Arial"/>
          <w:b/>
          <w:sz w:val="16"/>
          <w:szCs w:val="16"/>
        </w:rPr>
        <w:t>oraz</w:t>
      </w:r>
      <w:r>
        <w:rPr>
          <w:rFonts w:ascii="Arial" w:hAnsi="Arial" w:cs="Arial"/>
          <w:sz w:val="16"/>
          <w:szCs w:val="16"/>
        </w:rPr>
        <w:t xml:space="preserve"> polega na zdolności podwykonawców na potrzeby realizacji tej części, to należy wypełnić odrębny jednolity europejski dokument zamówienia dla tych podwykonawców (zob. powyżej, część II sekcja C).</w:t>
      </w:r>
    </w:p>
  </w:footnote>
  <w:footnote w:id="43">
    <w:p w14:paraId="6AEDB82D" w14:textId="77777777" w:rsidR="00F91A24" w:rsidRDefault="00F91A24" w:rsidP="00E20786">
      <w:pPr>
        <w:pStyle w:val="Tekstprzypisudolnego"/>
        <w:rPr>
          <w:rFonts w:ascii="Arial" w:hAnsi="Arial" w:cs="Arial"/>
          <w:sz w:val="16"/>
          <w:szCs w:val="16"/>
        </w:rPr>
      </w:pPr>
      <w:r>
        <w:rPr>
          <w:rStyle w:val="Znakiprzypiswdolnych"/>
        </w:rPr>
        <w:footnoteRef/>
      </w:r>
      <w:r>
        <w:rPr>
          <w:rFonts w:ascii="Arial" w:hAnsi="Arial" w:cs="Arial"/>
          <w:sz w:val="16"/>
          <w:szCs w:val="16"/>
        </w:rPr>
        <w:tab/>
        <w:t>Proszę jasno wskazać, do której z pozycji odnosi się odpowiedź.</w:t>
      </w:r>
    </w:p>
  </w:footnote>
  <w:footnote w:id="44">
    <w:p w14:paraId="3CBF92CE" w14:textId="77777777" w:rsidR="00F91A24" w:rsidRDefault="00F91A24" w:rsidP="00E20786">
      <w:pPr>
        <w:pStyle w:val="Tekstprzypisudolnego"/>
        <w:rPr>
          <w:rFonts w:ascii="Arial" w:hAnsi="Arial" w:cs="Arial"/>
          <w:sz w:val="16"/>
          <w:szCs w:val="16"/>
        </w:rPr>
      </w:pPr>
      <w:r>
        <w:rPr>
          <w:rStyle w:val="Znakiprzypiswdolnych"/>
        </w:rPr>
        <w:footnoteRef/>
      </w:r>
      <w:r>
        <w:rPr>
          <w:rFonts w:ascii="Arial" w:hAnsi="Arial" w:cs="Arial"/>
          <w:sz w:val="16"/>
          <w:szCs w:val="16"/>
        </w:rPr>
        <w:tab/>
        <w:t>Proszę powtórzyć tyle razy, ile jest to konieczne.</w:t>
      </w:r>
    </w:p>
  </w:footnote>
  <w:footnote w:id="45">
    <w:p w14:paraId="1C6FB770" w14:textId="77777777" w:rsidR="00F91A24" w:rsidRDefault="00F91A24" w:rsidP="00E20786">
      <w:pPr>
        <w:pStyle w:val="Tekstprzypisudolnego"/>
        <w:rPr>
          <w:rFonts w:ascii="Arial" w:hAnsi="Arial" w:cs="Arial"/>
          <w:sz w:val="16"/>
          <w:szCs w:val="16"/>
        </w:rPr>
      </w:pPr>
      <w:r>
        <w:rPr>
          <w:rStyle w:val="Znakiprzypiswdolnych"/>
        </w:rPr>
        <w:footnoteRef/>
      </w:r>
      <w:r>
        <w:rPr>
          <w:rFonts w:ascii="Arial" w:hAnsi="Arial" w:cs="Arial"/>
          <w:sz w:val="16"/>
          <w:szCs w:val="16"/>
        </w:rPr>
        <w:tab/>
        <w:t>Proszę powtórzyć tyle razy, ile jest to konieczne.</w:t>
      </w:r>
    </w:p>
  </w:footnote>
  <w:footnote w:id="46">
    <w:p w14:paraId="04DD0BEC" w14:textId="77777777" w:rsidR="00F91A24" w:rsidRDefault="00F91A24" w:rsidP="00E20786">
      <w:pPr>
        <w:pStyle w:val="Tekstprzypisudolnego"/>
        <w:rPr>
          <w:rFonts w:ascii="Arial" w:hAnsi="Arial" w:cs="Arial"/>
          <w:sz w:val="16"/>
          <w:szCs w:val="16"/>
        </w:rPr>
      </w:pPr>
      <w:r>
        <w:rPr>
          <w:rStyle w:val="Znakiprzypiswdolnych"/>
        </w:rPr>
        <w:footnoteRef/>
      </w:r>
      <w:r>
        <w:rPr>
          <w:rFonts w:ascii="Arial" w:hAnsi="Arial" w:cs="Arial"/>
          <w:sz w:val="16"/>
          <w:szCs w:val="16"/>
        </w:rPr>
        <w:tab/>
        <w:t xml:space="preserve">Pod warunkiem że wykonawca przekazał niezbędne informacje (adres internetowy, dane wydającego urzędu lub organu, dokładne dane referencyjne dokumentacji) umożliwiające instytucji zamawiającej lub podmiotowi zamawiającemu tę czynność. W razie potrzeby musi temu towarzyszyć odpowiednia zgoda na uzyskanie takiego dostępu. </w:t>
      </w:r>
    </w:p>
  </w:footnote>
  <w:footnote w:id="47">
    <w:p w14:paraId="2F1F141C" w14:textId="77777777" w:rsidR="00F91A24" w:rsidRDefault="00F91A24" w:rsidP="00E20786">
      <w:pPr>
        <w:pStyle w:val="Tekstprzypisudolnego"/>
        <w:rPr>
          <w:rFonts w:ascii="Arial" w:hAnsi="Arial" w:cs="Arial"/>
          <w:sz w:val="16"/>
          <w:szCs w:val="16"/>
        </w:rPr>
      </w:pPr>
      <w:r>
        <w:rPr>
          <w:rStyle w:val="Znakiprzypiswdolnych"/>
        </w:rPr>
        <w:footnoteRef/>
      </w:r>
      <w:r>
        <w:rPr>
          <w:rFonts w:ascii="Arial" w:hAnsi="Arial" w:cs="Arial"/>
          <w:sz w:val="16"/>
          <w:szCs w:val="16"/>
        </w:rPr>
        <w:tab/>
        <w:t>W zależności od wdrożenia w danym kraju artykułu 59 ust. 5 akapit drugi dyrektywy 2014/24/UE.</w:t>
      </w:r>
    </w:p>
    <w:p w14:paraId="56533290" w14:textId="77777777" w:rsidR="00F91A24" w:rsidRPr="00550AE4" w:rsidRDefault="00F91A24" w:rsidP="00E20786">
      <w:pPr>
        <w:pStyle w:val="Tekstprzypisudolnego"/>
        <w:rPr>
          <w:rFonts w:ascii="Arial" w:hAnsi="Arial" w:cs="Arial"/>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36D7BB" w14:textId="77777777" w:rsidR="00F91A24" w:rsidRPr="005833EF" w:rsidRDefault="00F91A24" w:rsidP="0071290A">
    <w:pPr>
      <w:tabs>
        <w:tab w:val="left" w:pos="1277"/>
      </w:tabs>
      <w:spacing w:after="0" w:line="276" w:lineRule="auto"/>
      <w:rPr>
        <w:rFonts w:ascii="Candara" w:hAnsi="Candara" w:cs="Tahoma"/>
        <w:b/>
        <w:color w:val="002060"/>
        <w:sz w:val="28"/>
        <w:szCs w:val="28"/>
      </w:rPr>
    </w:pPr>
    <w:bookmarkStart w:id="10" w:name="_Hlk153960325"/>
    <w:r>
      <w:rPr>
        <w:noProof/>
      </w:rPr>
      <w:drawing>
        <wp:anchor distT="0" distB="0" distL="114300" distR="114300" simplePos="0" relativeHeight="251660288" behindDoc="1" locked="0" layoutInCell="1" allowOverlap="1" wp14:anchorId="218729F9" wp14:editId="5961E6E9">
          <wp:simplePos x="0" y="0"/>
          <wp:positionH relativeFrom="column">
            <wp:posOffset>4834255</wp:posOffset>
          </wp:positionH>
          <wp:positionV relativeFrom="paragraph">
            <wp:posOffset>7620</wp:posOffset>
          </wp:positionV>
          <wp:extent cx="709295" cy="685800"/>
          <wp:effectExtent l="0" t="0" r="0" b="0"/>
          <wp:wrapNone/>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9295" cy="685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833EF">
      <w:rPr>
        <w:rFonts w:ascii="Georgia" w:hAnsi="Georgia"/>
        <w:b/>
        <w:noProof/>
        <w:color w:val="002060"/>
        <w:sz w:val="28"/>
        <w:szCs w:val="28"/>
      </w:rPr>
      <w:drawing>
        <wp:anchor distT="0" distB="0" distL="114300" distR="114300" simplePos="0" relativeHeight="251659264" behindDoc="0" locked="0" layoutInCell="1" allowOverlap="1" wp14:anchorId="1BE44DFE" wp14:editId="2090B87B">
          <wp:simplePos x="0" y="0"/>
          <wp:positionH relativeFrom="column">
            <wp:posOffset>-61595</wp:posOffset>
          </wp:positionH>
          <wp:positionV relativeFrom="paragraph">
            <wp:posOffset>-278130</wp:posOffset>
          </wp:positionV>
          <wp:extent cx="1028700" cy="990600"/>
          <wp:effectExtent l="0" t="0" r="0" b="0"/>
          <wp:wrapSquare wrapText="bothSides"/>
          <wp:docPr id="4" name="Obraz 4" descr="logo o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ost"/>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028700" cy="990600"/>
                  </a:xfrm>
                  <a:prstGeom prst="rect">
                    <a:avLst/>
                  </a:prstGeom>
                  <a:noFill/>
                  <a:ln>
                    <a:noFill/>
                  </a:ln>
                </pic:spPr>
              </pic:pic>
            </a:graphicData>
          </a:graphic>
          <wp14:sizeRelH relativeFrom="margin">
            <wp14:pctWidth>0</wp14:pctWidth>
          </wp14:sizeRelH>
          <wp14:sizeRelV relativeFrom="margin">
            <wp14:pctHeight>0</wp14:pctHeight>
          </wp14:sizeRelV>
        </wp:anchor>
      </w:drawing>
    </w:r>
    <w:bookmarkEnd w:id="10"/>
    <w:r w:rsidRPr="005833EF">
      <w:rPr>
        <w:rFonts w:ascii="Candara" w:hAnsi="Candara" w:cs="Tahoma"/>
        <w:b/>
        <w:color w:val="002060"/>
        <w:sz w:val="28"/>
        <w:szCs w:val="28"/>
      </w:rPr>
      <w:t>Szpital Specjalistyczny w Brzozowie</w:t>
    </w:r>
  </w:p>
  <w:p w14:paraId="53FF2375" w14:textId="77777777" w:rsidR="00F91A24" w:rsidRPr="005833EF" w:rsidRDefault="00F91A24" w:rsidP="0071290A">
    <w:pPr>
      <w:spacing w:after="0" w:line="276" w:lineRule="auto"/>
      <w:ind w:left="1416"/>
      <w:rPr>
        <w:rFonts w:ascii="Candara" w:hAnsi="Candara" w:cs="Tahoma"/>
        <w:b/>
        <w:color w:val="002060"/>
        <w:sz w:val="28"/>
        <w:szCs w:val="28"/>
      </w:rPr>
    </w:pPr>
    <w:r w:rsidRPr="005833EF">
      <w:rPr>
        <w:rFonts w:ascii="Candara" w:hAnsi="Candara" w:cs="Tahoma"/>
        <w:b/>
        <w:color w:val="002060"/>
        <w:sz w:val="28"/>
        <w:szCs w:val="28"/>
      </w:rPr>
      <w:t xml:space="preserve">Podkarpacki Ośrodek Onkologiczny </w:t>
    </w:r>
  </w:p>
  <w:p w14:paraId="7E002986" w14:textId="77777777" w:rsidR="00F91A24" w:rsidRPr="005833EF" w:rsidRDefault="00F91A24" w:rsidP="0071290A">
    <w:pPr>
      <w:spacing w:after="0" w:line="276" w:lineRule="auto"/>
      <w:ind w:left="1416"/>
      <w:rPr>
        <w:rFonts w:ascii="Candara" w:hAnsi="Candara" w:cs="Tahoma"/>
        <w:b/>
        <w:color w:val="002060"/>
        <w:sz w:val="28"/>
        <w:szCs w:val="28"/>
      </w:rPr>
    </w:pPr>
    <w:r w:rsidRPr="005833EF">
      <w:rPr>
        <w:rFonts w:ascii="Candara" w:hAnsi="Candara" w:cs="Tahoma"/>
        <w:b/>
        <w:color w:val="002060"/>
        <w:sz w:val="28"/>
        <w:szCs w:val="28"/>
      </w:rPr>
      <w:t xml:space="preserve">im. Ks. Bronisława Markiewicza </w:t>
    </w:r>
  </w:p>
  <w:p w14:paraId="6745FAB4" w14:textId="77777777" w:rsidR="00F91A24" w:rsidRDefault="00F91A24" w:rsidP="00A60F29">
    <w:pPr>
      <w:spacing w:after="0" w:line="240" w:lineRule="auto"/>
      <w:rPr>
        <w:rFonts w:ascii="Candara" w:eastAsia="Times New Roman" w:hAnsi="Candara" w:cs="Tahoma"/>
        <w:color w:val="002060"/>
        <w:sz w:val="25"/>
        <w:szCs w:val="25"/>
        <w:lang w:eastAsia="pl-PL"/>
      </w:rPr>
    </w:pPr>
    <w:r>
      <w:rPr>
        <w:rFonts w:ascii="Candara" w:eastAsia="Times New Roman" w:hAnsi="Candara" w:cs="Tahoma"/>
        <w:color w:val="002060"/>
        <w:sz w:val="25"/>
        <w:szCs w:val="25"/>
        <w:lang w:eastAsia="pl-PL"/>
      </w:rPr>
      <w:t>_______________________________________________________________________</w:t>
    </w:r>
  </w:p>
  <w:p w14:paraId="02AFC381" w14:textId="77777777" w:rsidR="00F91A24" w:rsidRPr="00293C2A" w:rsidRDefault="00F91A24" w:rsidP="00293C2A">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12"/>
    <w:multiLevelType w:val="multilevel"/>
    <w:tmpl w:val="C6AA1B82"/>
    <w:name w:val="WW8Num21"/>
    <w:lvl w:ilvl="0">
      <w:start w:val="20"/>
      <w:numFmt w:val="decimal"/>
      <w:lvlText w:val="%1."/>
      <w:lvlJc w:val="left"/>
      <w:pPr>
        <w:tabs>
          <w:tab w:val="num" w:pos="435"/>
        </w:tabs>
        <w:ind w:left="435" w:hanging="435"/>
      </w:pPr>
      <w:rPr>
        <w:rFonts w:cs="Times New Roman"/>
      </w:rPr>
    </w:lvl>
    <w:lvl w:ilvl="1">
      <w:start w:val="1"/>
      <w:numFmt w:val="decimal"/>
      <w:lvlText w:val="%1.%2."/>
      <w:lvlJc w:val="left"/>
      <w:pPr>
        <w:tabs>
          <w:tab w:val="num" w:pos="861"/>
        </w:tabs>
        <w:ind w:left="861" w:hanging="435"/>
      </w:pPr>
      <w:rPr>
        <w:rFonts w:cs="Times New Roman"/>
        <w:i w:val="0"/>
        <w:iCs w:val="0"/>
      </w:rPr>
    </w:lvl>
    <w:lvl w:ilvl="2">
      <w:start w:val="1"/>
      <w:numFmt w:val="decimal"/>
      <w:lvlText w:val="%1.%2.%3."/>
      <w:lvlJc w:val="left"/>
      <w:pPr>
        <w:tabs>
          <w:tab w:val="num" w:pos="1572"/>
        </w:tabs>
        <w:ind w:left="1572" w:hanging="720"/>
      </w:pPr>
      <w:rPr>
        <w:rFonts w:cs="Times New Roman"/>
      </w:rPr>
    </w:lvl>
    <w:lvl w:ilvl="3">
      <w:start w:val="1"/>
      <w:numFmt w:val="decimal"/>
      <w:lvlText w:val="%1.%2.%3.%4."/>
      <w:lvlJc w:val="left"/>
      <w:pPr>
        <w:tabs>
          <w:tab w:val="num" w:pos="1998"/>
        </w:tabs>
        <w:ind w:left="1998" w:hanging="720"/>
      </w:pPr>
      <w:rPr>
        <w:rFonts w:cs="Times New Roman"/>
      </w:rPr>
    </w:lvl>
    <w:lvl w:ilvl="4">
      <w:start w:val="1"/>
      <w:numFmt w:val="decimal"/>
      <w:lvlText w:val="%1.%2.%3.%4.%5."/>
      <w:lvlJc w:val="left"/>
      <w:pPr>
        <w:tabs>
          <w:tab w:val="num" w:pos="2784"/>
        </w:tabs>
        <w:ind w:left="2784" w:hanging="1080"/>
      </w:pPr>
      <w:rPr>
        <w:rFonts w:cs="Times New Roman"/>
      </w:rPr>
    </w:lvl>
    <w:lvl w:ilvl="5">
      <w:start w:val="1"/>
      <w:numFmt w:val="decimal"/>
      <w:lvlText w:val="%1.%2.%3.%4.%5.%6."/>
      <w:lvlJc w:val="left"/>
      <w:pPr>
        <w:tabs>
          <w:tab w:val="num" w:pos="3210"/>
        </w:tabs>
        <w:ind w:left="3210" w:hanging="1080"/>
      </w:pPr>
      <w:rPr>
        <w:rFonts w:cs="Times New Roman"/>
      </w:rPr>
    </w:lvl>
    <w:lvl w:ilvl="6">
      <w:start w:val="1"/>
      <w:numFmt w:val="decimal"/>
      <w:lvlText w:val="%1.%2.%3.%4.%5.%6.%7."/>
      <w:lvlJc w:val="left"/>
      <w:pPr>
        <w:tabs>
          <w:tab w:val="num" w:pos="3996"/>
        </w:tabs>
        <w:ind w:left="3996" w:hanging="1440"/>
      </w:pPr>
      <w:rPr>
        <w:rFonts w:cs="Times New Roman"/>
      </w:rPr>
    </w:lvl>
    <w:lvl w:ilvl="7">
      <w:start w:val="1"/>
      <w:numFmt w:val="decimal"/>
      <w:lvlText w:val="%1.%2.%3.%4.%5.%6.%7.%8."/>
      <w:lvlJc w:val="left"/>
      <w:pPr>
        <w:tabs>
          <w:tab w:val="num" w:pos="4422"/>
        </w:tabs>
        <w:ind w:left="4422" w:hanging="1440"/>
      </w:pPr>
      <w:rPr>
        <w:rFonts w:cs="Times New Roman"/>
      </w:rPr>
    </w:lvl>
    <w:lvl w:ilvl="8">
      <w:start w:val="1"/>
      <w:numFmt w:val="decimal"/>
      <w:lvlText w:val="%1.%2.%3.%4.%5.%6.%7.%8.%9."/>
      <w:lvlJc w:val="left"/>
      <w:pPr>
        <w:tabs>
          <w:tab w:val="num" w:pos="5208"/>
        </w:tabs>
        <w:ind w:left="5208" w:hanging="1800"/>
      </w:pPr>
      <w:rPr>
        <w:rFonts w:cs="Times New Roman"/>
      </w:rPr>
    </w:lvl>
  </w:abstractNum>
  <w:abstractNum w:abstractNumId="1" w15:restartNumberingAfterBreak="0">
    <w:nsid w:val="00000015"/>
    <w:multiLevelType w:val="singleLevel"/>
    <w:tmpl w:val="00000015"/>
    <w:lvl w:ilvl="0">
      <w:start w:val="1"/>
      <w:numFmt w:val="bullet"/>
      <w:suff w:val="nothing"/>
      <w:lvlText w:val="–"/>
      <w:lvlJc w:val="left"/>
      <w:pPr>
        <w:tabs>
          <w:tab w:val="num" w:pos="0"/>
        </w:tabs>
        <w:ind w:left="0" w:firstLine="0"/>
      </w:pPr>
      <w:rPr>
        <w:rFonts w:ascii="Liberation Serif" w:hAnsi="Liberation Serif" w:cs="Arial"/>
        <w:sz w:val="20"/>
        <w:szCs w:val="20"/>
      </w:rPr>
    </w:lvl>
  </w:abstractNum>
  <w:abstractNum w:abstractNumId="2" w15:restartNumberingAfterBreak="0">
    <w:nsid w:val="00000018"/>
    <w:multiLevelType w:val="multilevel"/>
    <w:tmpl w:val="00000018"/>
    <w:name w:val="WW8Num24"/>
    <w:lvl w:ilvl="0">
      <w:start w:val="1"/>
      <w:numFmt w:val="decimal"/>
      <w:suff w:val="nothing"/>
      <w:lvlText w:val="%1."/>
      <w:lvlJc w:val="left"/>
      <w:pPr>
        <w:tabs>
          <w:tab w:val="num" w:pos="0"/>
        </w:tabs>
        <w:ind w:left="0" w:firstLine="0"/>
      </w:pPr>
      <w:rPr>
        <w:rFonts w:ascii="Arial" w:hAnsi="Arial" w:cs="Arial"/>
        <w:sz w:val="20"/>
        <w:szCs w:val="20"/>
      </w:rPr>
    </w:lvl>
    <w:lvl w:ilvl="1">
      <w:start w:val="1"/>
      <w:numFmt w:val="decimal"/>
      <w:suff w:val="nothing"/>
      <w:lvlText w:val="%1.%2."/>
      <w:lvlJc w:val="left"/>
      <w:pPr>
        <w:tabs>
          <w:tab w:val="num" w:pos="0"/>
        </w:tabs>
        <w:ind w:left="0" w:firstLine="0"/>
      </w:pPr>
    </w:lvl>
    <w:lvl w:ilvl="2">
      <w:start w:val="1"/>
      <w:numFmt w:val="decimal"/>
      <w:suff w:val="nothing"/>
      <w:lvlText w:val="%1.%2.%3."/>
      <w:lvlJc w:val="left"/>
      <w:pPr>
        <w:tabs>
          <w:tab w:val="num" w:pos="0"/>
        </w:tabs>
        <w:ind w:left="0" w:firstLine="0"/>
      </w:pPr>
    </w:lvl>
    <w:lvl w:ilvl="3">
      <w:start w:val="1"/>
      <w:numFmt w:val="decimal"/>
      <w:suff w:val="nothing"/>
      <w:lvlText w:val="%1.%2.%3.%4."/>
      <w:lvlJc w:val="left"/>
      <w:pPr>
        <w:tabs>
          <w:tab w:val="num" w:pos="0"/>
        </w:tabs>
        <w:ind w:left="0" w:firstLine="0"/>
      </w:pPr>
    </w:lvl>
    <w:lvl w:ilvl="4">
      <w:start w:val="1"/>
      <w:numFmt w:val="lowerLetter"/>
      <w:suff w:val="nothing"/>
      <w:lvlText w:val="(%5)"/>
      <w:lvlJc w:val="left"/>
      <w:pPr>
        <w:tabs>
          <w:tab w:val="num" w:pos="0"/>
        </w:tabs>
        <w:ind w:left="0" w:firstLine="0"/>
      </w:pPr>
    </w:lvl>
    <w:lvl w:ilvl="5">
      <w:start w:val="1"/>
      <w:numFmt w:val="lowerRoman"/>
      <w:suff w:val="nothing"/>
      <w:lvlText w:val="(%6)"/>
      <w:lvlJc w:val="left"/>
      <w:pPr>
        <w:tabs>
          <w:tab w:val="num" w:pos="0"/>
        </w:tabs>
        <w:ind w:left="0" w:firstLine="0"/>
      </w:pPr>
    </w:lvl>
    <w:lvl w:ilvl="6">
      <w:start w:val="1"/>
      <w:numFmt w:val="decimal"/>
      <w:suff w:val="nothing"/>
      <w:lvlText w:val="%7."/>
      <w:lvlJc w:val="left"/>
      <w:pPr>
        <w:tabs>
          <w:tab w:val="num" w:pos="0"/>
        </w:tabs>
        <w:ind w:left="0" w:firstLine="0"/>
      </w:pPr>
    </w:lvl>
    <w:lvl w:ilvl="7">
      <w:start w:val="1"/>
      <w:numFmt w:val="lowerLetter"/>
      <w:suff w:val="nothing"/>
      <w:lvlText w:val="%8."/>
      <w:lvlJc w:val="left"/>
      <w:pPr>
        <w:tabs>
          <w:tab w:val="num" w:pos="0"/>
        </w:tabs>
        <w:ind w:left="0" w:firstLine="0"/>
      </w:pPr>
    </w:lvl>
    <w:lvl w:ilvl="8">
      <w:start w:val="1"/>
      <w:numFmt w:val="lowerRoman"/>
      <w:suff w:val="nothing"/>
      <w:lvlText w:val="%9."/>
      <w:lvlJc w:val="left"/>
      <w:pPr>
        <w:tabs>
          <w:tab w:val="num" w:pos="0"/>
        </w:tabs>
        <w:ind w:left="0" w:firstLine="0"/>
      </w:pPr>
    </w:lvl>
  </w:abstractNum>
  <w:abstractNum w:abstractNumId="3" w15:restartNumberingAfterBreak="0">
    <w:nsid w:val="028735CA"/>
    <w:multiLevelType w:val="hybridMultilevel"/>
    <w:tmpl w:val="9F46D902"/>
    <w:lvl w:ilvl="0" w:tplc="1368BD52">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29244E5"/>
    <w:multiLevelType w:val="hybridMultilevel"/>
    <w:tmpl w:val="331E4CDE"/>
    <w:lvl w:ilvl="0" w:tplc="BEC64B22">
      <w:start w:val="1"/>
      <w:numFmt w:val="decimal"/>
      <w:lvlText w:val="%1."/>
      <w:lvlJc w:val="left"/>
      <w:pPr>
        <w:ind w:left="720" w:hanging="360"/>
      </w:pPr>
      <w:rPr>
        <w:rFonts w:hint="default"/>
      </w:rPr>
    </w:lvl>
    <w:lvl w:ilvl="1" w:tplc="9F6EA6AC">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3BE4CD8"/>
    <w:multiLevelType w:val="hybridMultilevel"/>
    <w:tmpl w:val="7590B15A"/>
    <w:lvl w:ilvl="0" w:tplc="0415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4875F91"/>
    <w:multiLevelType w:val="multilevel"/>
    <w:tmpl w:val="88CEC11E"/>
    <w:lvl w:ilvl="0">
      <w:start w:val="1"/>
      <w:numFmt w:val="decimal"/>
      <w:lvlText w:val="%1."/>
      <w:lvlJc w:val="left"/>
      <w:pPr>
        <w:ind w:left="360" w:hanging="360"/>
      </w:pPr>
      <w:rPr>
        <w:rFonts w:hint="default"/>
      </w:rPr>
    </w:lvl>
    <w:lvl w:ilvl="1">
      <w:start w:val="3"/>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06447F57"/>
    <w:multiLevelType w:val="multilevel"/>
    <w:tmpl w:val="0AF6D4C4"/>
    <w:lvl w:ilvl="0">
      <w:start w:val="3"/>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065636F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0909603A"/>
    <w:multiLevelType w:val="hybridMultilevel"/>
    <w:tmpl w:val="D87CB06C"/>
    <w:lvl w:ilvl="0" w:tplc="1368BD52">
      <w:start w:val="1"/>
      <w:numFmt w:val="decimal"/>
      <w:lvlText w:val="%1."/>
      <w:lvlJc w:val="left"/>
      <w:pPr>
        <w:ind w:left="720" w:hanging="360"/>
      </w:pPr>
      <w:rPr>
        <w:rFonts w:hint="default"/>
      </w:rPr>
    </w:lvl>
    <w:lvl w:ilvl="1" w:tplc="8C120890">
      <w:start w:val="1"/>
      <w:numFmt w:val="decimal"/>
      <w:lvlText w:val="%2)"/>
      <w:lvlJc w:val="left"/>
      <w:pPr>
        <w:ind w:left="1480" w:hanging="40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09C3412F"/>
    <w:multiLevelType w:val="hybridMultilevel"/>
    <w:tmpl w:val="4FCCCA64"/>
    <w:lvl w:ilvl="0" w:tplc="1368BD52">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0BD225B4"/>
    <w:multiLevelType w:val="hybridMultilevel"/>
    <w:tmpl w:val="A85C73C6"/>
    <w:lvl w:ilvl="0" w:tplc="1368BD52">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0BF567B6"/>
    <w:multiLevelType w:val="hybridMultilevel"/>
    <w:tmpl w:val="3EFCC592"/>
    <w:lvl w:ilvl="0" w:tplc="1368BD52">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0C0D740A"/>
    <w:multiLevelType w:val="hybridMultilevel"/>
    <w:tmpl w:val="EA068632"/>
    <w:lvl w:ilvl="0" w:tplc="1368BD52">
      <w:start w:val="1"/>
      <w:numFmt w:val="decimal"/>
      <w:lvlText w:val="%1."/>
      <w:lvlJc w:val="left"/>
      <w:pPr>
        <w:ind w:left="720" w:hanging="360"/>
      </w:pPr>
      <w:rPr>
        <w:rFonts w:hint="default"/>
      </w:rPr>
    </w:lvl>
    <w:lvl w:ilvl="1" w:tplc="C0F291D6">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0C84538F"/>
    <w:multiLevelType w:val="hybridMultilevel"/>
    <w:tmpl w:val="DB525402"/>
    <w:lvl w:ilvl="0" w:tplc="BEC64B22">
      <w:start w:val="1"/>
      <w:numFmt w:val="decimal"/>
      <w:lvlText w:val="%1."/>
      <w:lvlJc w:val="left"/>
      <w:pPr>
        <w:ind w:left="720" w:hanging="360"/>
      </w:pPr>
      <w:rPr>
        <w:rFonts w:hint="default"/>
      </w:rPr>
    </w:lvl>
    <w:lvl w:ilvl="1" w:tplc="555C3DCE">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0DA355B4"/>
    <w:multiLevelType w:val="hybridMultilevel"/>
    <w:tmpl w:val="93F0CC9E"/>
    <w:lvl w:ilvl="0" w:tplc="C27492DC">
      <w:start w:val="1"/>
      <w:numFmt w:val="decimal"/>
      <w:lvlText w:val="%1."/>
      <w:lvlJc w:val="left"/>
      <w:pPr>
        <w:ind w:left="740" w:hanging="38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10000BE7"/>
    <w:multiLevelType w:val="hybridMultilevel"/>
    <w:tmpl w:val="EA068632"/>
    <w:lvl w:ilvl="0" w:tplc="1368BD52">
      <w:start w:val="1"/>
      <w:numFmt w:val="decimal"/>
      <w:lvlText w:val="%1."/>
      <w:lvlJc w:val="left"/>
      <w:pPr>
        <w:ind w:left="720" w:hanging="360"/>
      </w:pPr>
      <w:rPr>
        <w:rFonts w:hint="default"/>
      </w:rPr>
    </w:lvl>
    <w:lvl w:ilvl="1" w:tplc="C0F291D6">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10803AFD"/>
    <w:multiLevelType w:val="hybridMultilevel"/>
    <w:tmpl w:val="A2E0EFBE"/>
    <w:lvl w:ilvl="0" w:tplc="1368BD52">
      <w:start w:val="1"/>
      <w:numFmt w:val="decimal"/>
      <w:lvlText w:val="%1."/>
      <w:lvlJc w:val="left"/>
      <w:pPr>
        <w:ind w:left="720" w:hanging="360"/>
      </w:pPr>
      <w:rPr>
        <w:rFonts w:hint="default"/>
      </w:rPr>
    </w:lvl>
    <w:lvl w:ilvl="1" w:tplc="E020E638">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118418E1"/>
    <w:multiLevelType w:val="hybridMultilevel"/>
    <w:tmpl w:val="93F0CC9E"/>
    <w:lvl w:ilvl="0" w:tplc="C27492DC">
      <w:start w:val="1"/>
      <w:numFmt w:val="decimal"/>
      <w:lvlText w:val="%1."/>
      <w:lvlJc w:val="left"/>
      <w:pPr>
        <w:ind w:left="740" w:hanging="38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141C3B93"/>
    <w:multiLevelType w:val="multilevel"/>
    <w:tmpl w:val="32461F14"/>
    <w:lvl w:ilvl="0">
      <w:start w:val="1"/>
      <w:numFmt w:val="decimal"/>
      <w:lvlText w:val="%1."/>
      <w:lvlJc w:val="left"/>
      <w:pPr>
        <w:ind w:left="360" w:hanging="360"/>
      </w:pPr>
      <w:rPr>
        <w:rFonts w:hint="default"/>
        <w:color w:val="auto"/>
        <w:sz w:val="24"/>
        <w:szCs w:val="24"/>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16877393"/>
    <w:multiLevelType w:val="hybridMultilevel"/>
    <w:tmpl w:val="9BEA0BEC"/>
    <w:lvl w:ilvl="0" w:tplc="DC3A25D4">
      <w:start w:val="1"/>
      <w:numFmt w:val="decimal"/>
      <w:lvlText w:val="%1."/>
      <w:lvlJc w:val="left"/>
      <w:pPr>
        <w:ind w:left="644" w:hanging="360"/>
      </w:pPr>
      <w:rPr>
        <w:rFonts w:hint="default"/>
        <w:strike w:val="0"/>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1" w15:restartNumberingAfterBreak="0">
    <w:nsid w:val="17F8364F"/>
    <w:multiLevelType w:val="hybridMultilevel"/>
    <w:tmpl w:val="42760600"/>
    <w:lvl w:ilvl="0" w:tplc="1368BD52">
      <w:start w:val="1"/>
      <w:numFmt w:val="decimal"/>
      <w:lvlText w:val="%1."/>
      <w:lvlJc w:val="left"/>
      <w:pPr>
        <w:ind w:left="720" w:hanging="360"/>
      </w:pPr>
      <w:rPr>
        <w:rFonts w:hint="default"/>
      </w:rPr>
    </w:lvl>
    <w:lvl w:ilvl="1" w:tplc="9D30B420">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1A9F029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1BCF7B51"/>
    <w:multiLevelType w:val="hybridMultilevel"/>
    <w:tmpl w:val="42760600"/>
    <w:lvl w:ilvl="0" w:tplc="1368BD52">
      <w:start w:val="1"/>
      <w:numFmt w:val="decimal"/>
      <w:lvlText w:val="%1."/>
      <w:lvlJc w:val="left"/>
      <w:pPr>
        <w:ind w:left="720" w:hanging="360"/>
      </w:pPr>
      <w:rPr>
        <w:rFonts w:hint="default"/>
      </w:rPr>
    </w:lvl>
    <w:lvl w:ilvl="1" w:tplc="9D30B420">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1FB22B32"/>
    <w:multiLevelType w:val="hybridMultilevel"/>
    <w:tmpl w:val="B05AF154"/>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24F03303"/>
    <w:multiLevelType w:val="hybridMultilevel"/>
    <w:tmpl w:val="767E3C9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253A4D30"/>
    <w:multiLevelType w:val="hybridMultilevel"/>
    <w:tmpl w:val="1A5462D2"/>
    <w:lvl w:ilvl="0" w:tplc="1368BD52">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25B9589D"/>
    <w:multiLevelType w:val="hybridMultilevel"/>
    <w:tmpl w:val="8E6A1A16"/>
    <w:lvl w:ilvl="0" w:tplc="04150001">
      <w:start w:val="1"/>
      <w:numFmt w:val="bullet"/>
      <w:lvlText w:val=""/>
      <w:lvlJc w:val="left"/>
      <w:pPr>
        <w:tabs>
          <w:tab w:val="num" w:pos="720"/>
        </w:tabs>
        <w:ind w:left="720" w:hanging="360"/>
      </w:pPr>
      <w:rPr>
        <w:rFonts w:ascii="Symbol" w:hAnsi="Symbol" w:cs="Times New Roman" w:hint="default"/>
      </w:rPr>
    </w:lvl>
    <w:lvl w:ilvl="1" w:tplc="04150003">
      <w:start w:val="1"/>
      <w:numFmt w:val="bullet"/>
      <w:lvlText w:val="o"/>
      <w:lvlJc w:val="left"/>
      <w:pPr>
        <w:tabs>
          <w:tab w:val="num" w:pos="1440"/>
        </w:tabs>
        <w:ind w:left="1440" w:hanging="360"/>
      </w:pPr>
      <w:rPr>
        <w:rFonts w:ascii="Courier New" w:hAnsi="Courier New" w:cs="Courier New" w:hint="default"/>
      </w:rPr>
    </w:lvl>
    <w:lvl w:ilvl="2" w:tplc="04150005">
      <w:start w:val="1"/>
      <w:numFmt w:val="bullet"/>
      <w:lvlText w:val=""/>
      <w:lvlJc w:val="left"/>
      <w:pPr>
        <w:tabs>
          <w:tab w:val="num" w:pos="2160"/>
        </w:tabs>
        <w:ind w:left="2160" w:hanging="360"/>
      </w:pPr>
      <w:rPr>
        <w:rFonts w:ascii="Wingdings" w:hAnsi="Wingdings" w:cs="Times New Roman" w:hint="default"/>
      </w:rPr>
    </w:lvl>
    <w:lvl w:ilvl="3" w:tplc="04150001">
      <w:start w:val="1"/>
      <w:numFmt w:val="bullet"/>
      <w:lvlText w:val=""/>
      <w:lvlJc w:val="left"/>
      <w:pPr>
        <w:tabs>
          <w:tab w:val="num" w:pos="2880"/>
        </w:tabs>
        <w:ind w:left="2880" w:hanging="360"/>
      </w:pPr>
      <w:rPr>
        <w:rFonts w:ascii="Symbol" w:hAnsi="Symbol" w:cs="Times New Roman" w:hint="default"/>
      </w:rPr>
    </w:lvl>
    <w:lvl w:ilvl="4" w:tplc="04150003">
      <w:start w:val="1"/>
      <w:numFmt w:val="bullet"/>
      <w:lvlText w:val="o"/>
      <w:lvlJc w:val="left"/>
      <w:pPr>
        <w:tabs>
          <w:tab w:val="num" w:pos="3600"/>
        </w:tabs>
        <w:ind w:left="3600" w:hanging="360"/>
      </w:pPr>
      <w:rPr>
        <w:rFonts w:ascii="Courier New" w:hAnsi="Courier New" w:cs="Courier New" w:hint="default"/>
      </w:rPr>
    </w:lvl>
    <w:lvl w:ilvl="5" w:tplc="04150005">
      <w:start w:val="1"/>
      <w:numFmt w:val="bullet"/>
      <w:lvlText w:val=""/>
      <w:lvlJc w:val="left"/>
      <w:pPr>
        <w:tabs>
          <w:tab w:val="num" w:pos="4320"/>
        </w:tabs>
        <w:ind w:left="4320" w:hanging="360"/>
      </w:pPr>
      <w:rPr>
        <w:rFonts w:ascii="Wingdings" w:hAnsi="Wingdings" w:cs="Times New Roman" w:hint="default"/>
      </w:rPr>
    </w:lvl>
    <w:lvl w:ilvl="6" w:tplc="04150001">
      <w:start w:val="1"/>
      <w:numFmt w:val="bullet"/>
      <w:lvlText w:val=""/>
      <w:lvlJc w:val="left"/>
      <w:pPr>
        <w:tabs>
          <w:tab w:val="num" w:pos="5040"/>
        </w:tabs>
        <w:ind w:left="5040" w:hanging="360"/>
      </w:pPr>
      <w:rPr>
        <w:rFonts w:ascii="Symbol" w:hAnsi="Symbol" w:cs="Times New Roman" w:hint="default"/>
      </w:rPr>
    </w:lvl>
    <w:lvl w:ilvl="7" w:tplc="04150003">
      <w:start w:val="1"/>
      <w:numFmt w:val="bullet"/>
      <w:lvlText w:val="o"/>
      <w:lvlJc w:val="left"/>
      <w:pPr>
        <w:tabs>
          <w:tab w:val="num" w:pos="5760"/>
        </w:tabs>
        <w:ind w:left="5760" w:hanging="360"/>
      </w:pPr>
      <w:rPr>
        <w:rFonts w:ascii="Courier New" w:hAnsi="Courier New" w:cs="Courier New" w:hint="default"/>
      </w:rPr>
    </w:lvl>
    <w:lvl w:ilvl="8" w:tplc="04150005">
      <w:start w:val="1"/>
      <w:numFmt w:val="bullet"/>
      <w:lvlText w:val=""/>
      <w:lvlJc w:val="left"/>
      <w:pPr>
        <w:tabs>
          <w:tab w:val="num" w:pos="6480"/>
        </w:tabs>
        <w:ind w:left="6480" w:hanging="360"/>
      </w:pPr>
      <w:rPr>
        <w:rFonts w:ascii="Wingdings" w:hAnsi="Wingdings" w:cs="Times New Roman" w:hint="default"/>
      </w:rPr>
    </w:lvl>
  </w:abstractNum>
  <w:abstractNum w:abstractNumId="28" w15:restartNumberingAfterBreak="0">
    <w:nsid w:val="26955952"/>
    <w:multiLevelType w:val="hybridMultilevel"/>
    <w:tmpl w:val="536A9740"/>
    <w:lvl w:ilvl="0" w:tplc="BEC64B22">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287078AF"/>
    <w:multiLevelType w:val="hybridMultilevel"/>
    <w:tmpl w:val="B7048976"/>
    <w:lvl w:ilvl="0" w:tplc="1368BD52">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287F40A3"/>
    <w:multiLevelType w:val="hybridMultilevel"/>
    <w:tmpl w:val="A85C73C6"/>
    <w:lvl w:ilvl="0" w:tplc="1368BD52">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29816484"/>
    <w:multiLevelType w:val="hybridMultilevel"/>
    <w:tmpl w:val="9272B874"/>
    <w:lvl w:ilvl="0" w:tplc="1368BD52">
      <w:start w:val="1"/>
      <w:numFmt w:val="decimal"/>
      <w:lvlText w:val="%1."/>
      <w:lvlJc w:val="left"/>
      <w:pPr>
        <w:ind w:left="720" w:hanging="360"/>
      </w:pPr>
      <w:rPr>
        <w:rFonts w:hint="default"/>
      </w:rPr>
    </w:lvl>
    <w:lvl w:ilvl="1" w:tplc="3508D5C6">
      <w:start w:val="1"/>
      <w:numFmt w:val="decimal"/>
      <w:lvlText w:val="%2)"/>
      <w:lvlJc w:val="left"/>
      <w:pPr>
        <w:ind w:left="1440" w:hanging="360"/>
      </w:pPr>
      <w:rPr>
        <w:rFonts w:hint="default"/>
      </w:rPr>
    </w:lvl>
    <w:lvl w:ilvl="2" w:tplc="67DCC05C">
      <w:start w:val="1"/>
      <w:numFmt w:val="lowerLetter"/>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2ACF13DB"/>
    <w:multiLevelType w:val="hybridMultilevel"/>
    <w:tmpl w:val="331E4CDE"/>
    <w:lvl w:ilvl="0" w:tplc="BEC64B22">
      <w:start w:val="1"/>
      <w:numFmt w:val="decimal"/>
      <w:lvlText w:val="%1."/>
      <w:lvlJc w:val="left"/>
      <w:pPr>
        <w:ind w:left="720" w:hanging="360"/>
      </w:pPr>
      <w:rPr>
        <w:rFonts w:hint="default"/>
      </w:rPr>
    </w:lvl>
    <w:lvl w:ilvl="1" w:tplc="9F6EA6AC">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2B290A3E"/>
    <w:multiLevelType w:val="hybridMultilevel"/>
    <w:tmpl w:val="ACB06E96"/>
    <w:lvl w:ilvl="0" w:tplc="1368BD52">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2BDA7E88"/>
    <w:multiLevelType w:val="hybridMultilevel"/>
    <w:tmpl w:val="98323CD0"/>
    <w:lvl w:ilvl="0" w:tplc="1368BD52">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2DE140EE"/>
    <w:multiLevelType w:val="hybridMultilevel"/>
    <w:tmpl w:val="67EAF958"/>
    <w:lvl w:ilvl="0" w:tplc="0415000F">
      <w:start w:val="1"/>
      <w:numFmt w:val="decimal"/>
      <w:lvlText w:val="%1."/>
      <w:lvlJc w:val="left"/>
      <w:pPr>
        <w:ind w:left="720" w:hanging="360"/>
      </w:pPr>
      <w:rPr>
        <w:rFonts w:hint="default"/>
      </w:rPr>
    </w:lvl>
    <w:lvl w:ilvl="1" w:tplc="68ACF886">
      <w:start w:val="1"/>
      <w:numFmt w:val="lowerRoman"/>
      <w:lvlText w:val="%2)"/>
      <w:lvlJc w:val="left"/>
      <w:pPr>
        <w:ind w:left="1800" w:hanging="72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2DEF53A7"/>
    <w:multiLevelType w:val="hybridMultilevel"/>
    <w:tmpl w:val="1F9C1E62"/>
    <w:lvl w:ilvl="0" w:tplc="1368BD52">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2E9B338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2F840645"/>
    <w:multiLevelType w:val="hybridMultilevel"/>
    <w:tmpl w:val="D95414F6"/>
    <w:lvl w:ilvl="0" w:tplc="0AB885E4">
      <w:start w:val="1"/>
      <w:numFmt w:val="decimal"/>
      <w:lvlText w:val="%1."/>
      <w:lvlJc w:val="left"/>
      <w:pPr>
        <w:ind w:left="720" w:hanging="360"/>
      </w:pPr>
      <w:rPr>
        <w:rFonts w:hint="default"/>
      </w:rPr>
    </w:lvl>
    <w:lvl w:ilvl="1" w:tplc="6F40456E">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2FD240D2"/>
    <w:multiLevelType w:val="hybridMultilevel"/>
    <w:tmpl w:val="BD38B0FA"/>
    <w:lvl w:ilvl="0" w:tplc="1368BD52">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30850E5D"/>
    <w:multiLevelType w:val="hybridMultilevel"/>
    <w:tmpl w:val="D95414F6"/>
    <w:lvl w:ilvl="0" w:tplc="0AB885E4">
      <w:start w:val="1"/>
      <w:numFmt w:val="decimal"/>
      <w:lvlText w:val="%1."/>
      <w:lvlJc w:val="left"/>
      <w:pPr>
        <w:ind w:left="720" w:hanging="360"/>
      </w:pPr>
      <w:rPr>
        <w:rFonts w:hint="default"/>
      </w:rPr>
    </w:lvl>
    <w:lvl w:ilvl="1" w:tplc="6F40456E">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30F14ED8"/>
    <w:multiLevelType w:val="hybridMultilevel"/>
    <w:tmpl w:val="EBA0EBE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2" w15:restartNumberingAfterBreak="0">
    <w:nsid w:val="32B174E6"/>
    <w:multiLevelType w:val="multilevel"/>
    <w:tmpl w:val="8C10D224"/>
    <w:lvl w:ilvl="0">
      <w:start w:val="1"/>
      <w:numFmt w:val="decimal"/>
      <w:lvlText w:val="%1."/>
      <w:lvlJc w:val="left"/>
      <w:pPr>
        <w:ind w:left="360" w:hanging="360"/>
      </w:pPr>
      <w:rPr>
        <w:rFonts w:hint="default"/>
        <w:color w:val="auto"/>
      </w:rPr>
    </w:lvl>
    <w:lvl w:ilvl="1">
      <w:start w:val="1"/>
      <w:numFmt w:val="decimal"/>
      <w:lvlText w:val="%1.%2."/>
      <w:lvlJc w:val="left"/>
      <w:pPr>
        <w:ind w:left="792" w:hanging="432"/>
      </w:pPr>
      <w:rPr>
        <w:rFonts w:hint="default"/>
        <w:strike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3" w15:restartNumberingAfterBreak="0">
    <w:nsid w:val="347B22CD"/>
    <w:multiLevelType w:val="hybridMultilevel"/>
    <w:tmpl w:val="B7048976"/>
    <w:lvl w:ilvl="0" w:tplc="1368BD52">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35437D3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3972123B"/>
    <w:multiLevelType w:val="multilevel"/>
    <w:tmpl w:val="C3CE5132"/>
    <w:lvl w:ilvl="0">
      <w:start w:val="1"/>
      <w:numFmt w:val="lowerLetter"/>
      <w:lvlText w:val="%1)"/>
      <w:lvlJc w:val="left"/>
      <w:rPr>
        <w:rFonts w:ascii="Cambria" w:eastAsia="Trebuchet MS" w:hAnsi="Cambria" w:cs="Trebuchet MS" w:hint="default"/>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15:restartNumberingAfterBreak="0">
    <w:nsid w:val="3A807069"/>
    <w:multiLevelType w:val="hybridMultilevel"/>
    <w:tmpl w:val="E1BA4E6C"/>
    <w:lvl w:ilvl="0" w:tplc="0415000F">
      <w:start w:val="1"/>
      <w:numFmt w:val="decimal"/>
      <w:lvlText w:val="%1."/>
      <w:lvlJc w:val="left"/>
      <w:pPr>
        <w:ind w:left="720" w:hanging="360"/>
      </w:pPr>
    </w:lvl>
    <w:lvl w:ilvl="1" w:tplc="D9F64AF2">
      <w:start w:val="1"/>
      <w:numFmt w:val="decimal"/>
      <w:lvlText w:val="%2)"/>
      <w:lvlJc w:val="left"/>
      <w:pPr>
        <w:ind w:left="1440" w:hanging="360"/>
      </w:pPr>
      <w:rPr>
        <w:strike w:val="0"/>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3A8E161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15:restartNumberingAfterBreak="0">
    <w:nsid w:val="3B637A7E"/>
    <w:multiLevelType w:val="hybridMultilevel"/>
    <w:tmpl w:val="A8B482CA"/>
    <w:lvl w:ilvl="0" w:tplc="1368BD52">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3B93281C"/>
    <w:multiLevelType w:val="multilevel"/>
    <w:tmpl w:val="0415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0" w15:restartNumberingAfterBreak="0">
    <w:nsid w:val="3B9A3A84"/>
    <w:multiLevelType w:val="hybridMultilevel"/>
    <w:tmpl w:val="536A9740"/>
    <w:lvl w:ilvl="0" w:tplc="BEC64B22">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3F92176C"/>
    <w:multiLevelType w:val="hybridMultilevel"/>
    <w:tmpl w:val="B21A299A"/>
    <w:lvl w:ilvl="0" w:tplc="1368BD52">
      <w:start w:val="1"/>
      <w:numFmt w:val="decimal"/>
      <w:lvlText w:val="%1."/>
      <w:lvlJc w:val="left"/>
      <w:pPr>
        <w:ind w:left="720" w:hanging="360"/>
      </w:pPr>
      <w:rPr>
        <w:rFonts w:hint="default"/>
      </w:rPr>
    </w:lvl>
    <w:lvl w:ilvl="1" w:tplc="3508D5C6">
      <w:start w:val="1"/>
      <w:numFmt w:val="decimal"/>
      <w:lvlText w:val="%2)"/>
      <w:lvlJc w:val="left"/>
      <w:pPr>
        <w:ind w:left="1440" w:hanging="360"/>
      </w:pPr>
      <w:rPr>
        <w:rFonts w:hint="default"/>
      </w:rPr>
    </w:lvl>
    <w:lvl w:ilvl="2" w:tplc="67DCC05C">
      <w:start w:val="1"/>
      <w:numFmt w:val="lowerLetter"/>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40571D79"/>
    <w:multiLevelType w:val="hybridMultilevel"/>
    <w:tmpl w:val="D87CB06C"/>
    <w:lvl w:ilvl="0" w:tplc="1368BD52">
      <w:start w:val="1"/>
      <w:numFmt w:val="decimal"/>
      <w:lvlText w:val="%1."/>
      <w:lvlJc w:val="left"/>
      <w:pPr>
        <w:ind w:left="720" w:hanging="360"/>
      </w:pPr>
      <w:rPr>
        <w:rFonts w:hint="default"/>
      </w:rPr>
    </w:lvl>
    <w:lvl w:ilvl="1" w:tplc="8C120890">
      <w:start w:val="1"/>
      <w:numFmt w:val="decimal"/>
      <w:lvlText w:val="%2)"/>
      <w:lvlJc w:val="left"/>
      <w:pPr>
        <w:ind w:left="1480" w:hanging="40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431D786B"/>
    <w:multiLevelType w:val="hybridMultilevel"/>
    <w:tmpl w:val="E0A83846"/>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4" w15:restartNumberingAfterBreak="0">
    <w:nsid w:val="4419312E"/>
    <w:multiLevelType w:val="multilevel"/>
    <w:tmpl w:val="428EB724"/>
    <w:lvl w:ilvl="0">
      <w:start w:val="4"/>
      <w:numFmt w:val="decimal"/>
      <w:lvlText w:val="%1."/>
      <w:lvlJc w:val="left"/>
      <w:pPr>
        <w:ind w:left="360" w:hanging="360"/>
      </w:pPr>
      <w:rPr>
        <w:rFonts w:hint="default"/>
        <w:color w:val="auto"/>
      </w:rPr>
    </w:lvl>
    <w:lvl w:ilvl="1">
      <w:start w:val="1"/>
      <w:numFmt w:val="decimal"/>
      <w:lvlText w:val="%1.%2."/>
      <w:lvlJc w:val="left"/>
      <w:pPr>
        <w:ind w:left="858"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5" w15:restartNumberingAfterBreak="0">
    <w:nsid w:val="459775EA"/>
    <w:multiLevelType w:val="hybridMultilevel"/>
    <w:tmpl w:val="ACB06E96"/>
    <w:lvl w:ilvl="0" w:tplc="1368BD52">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466B33D6"/>
    <w:multiLevelType w:val="hybridMultilevel"/>
    <w:tmpl w:val="1F9C1E62"/>
    <w:lvl w:ilvl="0" w:tplc="1368BD52">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 w15:restartNumberingAfterBreak="0">
    <w:nsid w:val="4B4313B3"/>
    <w:multiLevelType w:val="hybridMultilevel"/>
    <w:tmpl w:val="7098E19E"/>
    <w:lvl w:ilvl="0" w:tplc="3BD81C7E">
      <w:start w:val="1"/>
      <w:numFmt w:val="upperRoman"/>
      <w:lvlText w:val="%1."/>
      <w:lvlJc w:val="left"/>
      <w:pPr>
        <w:ind w:left="862" w:hanging="720"/>
      </w:pPr>
      <w:rPr>
        <w:b/>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8" w15:restartNumberingAfterBreak="0">
    <w:nsid w:val="4B8A2754"/>
    <w:multiLevelType w:val="multilevel"/>
    <w:tmpl w:val="DAEABD40"/>
    <w:lvl w:ilvl="0">
      <w:start w:val="1"/>
      <w:numFmt w:val="decimal"/>
      <w:lvlText w:val="%1."/>
      <w:lvlJc w:val="left"/>
      <w:pPr>
        <w:ind w:left="360" w:hanging="360"/>
      </w:pPr>
      <w:rPr>
        <w:rFonts w:hint="default"/>
        <w:color w:val="auto"/>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9" w15:restartNumberingAfterBreak="0">
    <w:nsid w:val="4D4473B1"/>
    <w:multiLevelType w:val="hybridMultilevel"/>
    <w:tmpl w:val="8B7C9A06"/>
    <w:lvl w:ilvl="0" w:tplc="1368BD52">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0" w15:restartNumberingAfterBreak="0">
    <w:nsid w:val="4DD706D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1" w15:restartNumberingAfterBreak="0">
    <w:nsid w:val="4F3D1B5B"/>
    <w:multiLevelType w:val="hybridMultilevel"/>
    <w:tmpl w:val="B422EA7C"/>
    <w:lvl w:ilvl="0" w:tplc="0415000F">
      <w:start w:val="1"/>
      <w:numFmt w:val="decimal"/>
      <w:lvlText w:val="%1."/>
      <w:lvlJc w:val="left"/>
      <w:pPr>
        <w:ind w:left="720" w:hanging="360"/>
      </w:pPr>
      <w:rPr>
        <w:rFonts w:hint="default"/>
      </w:rPr>
    </w:lvl>
    <w:lvl w:ilvl="1" w:tplc="56B609C0">
      <w:start w:val="1"/>
      <w:numFmt w:val="lowerLetter"/>
      <w:lvlText w:val="%2)"/>
      <w:lvlJc w:val="left"/>
      <w:pPr>
        <w:ind w:left="1440" w:hanging="360"/>
      </w:pPr>
      <w:rPr>
        <w:rFonts w:hint="default"/>
      </w:rPr>
    </w:lvl>
    <w:lvl w:ilvl="2" w:tplc="678020A0">
      <w:start w:val="1"/>
      <w:numFmt w:val="bullet"/>
      <w:lvlText w:val=""/>
      <w:lvlJc w:val="left"/>
      <w:pPr>
        <w:ind w:left="2340" w:hanging="360"/>
      </w:pPr>
      <w:rPr>
        <w:rFonts w:ascii="Wingdings" w:eastAsia="Times New Roman" w:hAnsi="Wingdings" w:cs="Times New Roman" w:hint="default"/>
      </w:rPr>
    </w:lvl>
    <w:lvl w:ilvl="3" w:tplc="1B3E6912">
      <w:start w:val="1"/>
      <w:numFmt w:val="decimal"/>
      <w:lvlText w:val="%4)"/>
      <w:lvlJc w:val="left"/>
      <w:pPr>
        <w:ind w:left="2880" w:hanging="360"/>
      </w:pPr>
      <w:rPr>
        <w:rFonts w:hint="default"/>
      </w:rPr>
    </w:lvl>
    <w:lvl w:ilvl="4" w:tplc="476C5884">
      <w:start w:val="3"/>
      <w:numFmt w:val="bullet"/>
      <w:lvlText w:val=""/>
      <w:lvlJc w:val="left"/>
      <w:pPr>
        <w:ind w:left="3600" w:hanging="360"/>
      </w:pPr>
      <w:rPr>
        <w:rFonts w:ascii="Symbol" w:eastAsiaTheme="minorHAnsi" w:hAnsi="Symbol" w:cs="Times New Roman" w:hint="default"/>
      </w:r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 w15:restartNumberingAfterBreak="0">
    <w:nsid w:val="4FFA01F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788"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3" w15:restartNumberingAfterBreak="0">
    <w:nsid w:val="50D675E7"/>
    <w:multiLevelType w:val="hybridMultilevel"/>
    <w:tmpl w:val="0AAE153C"/>
    <w:lvl w:ilvl="0" w:tplc="1368BD52">
      <w:start w:val="1"/>
      <w:numFmt w:val="decimal"/>
      <w:lvlText w:val="%1."/>
      <w:lvlJc w:val="left"/>
      <w:pPr>
        <w:ind w:left="720" w:hanging="360"/>
      </w:pPr>
      <w:rPr>
        <w:rFonts w:hint="default"/>
      </w:rPr>
    </w:lvl>
    <w:lvl w:ilvl="1" w:tplc="072ECF4C">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4" w15:restartNumberingAfterBreak="0">
    <w:nsid w:val="51FF5AF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5" w15:restartNumberingAfterBreak="0">
    <w:nsid w:val="521960E2"/>
    <w:multiLevelType w:val="multilevel"/>
    <w:tmpl w:val="5AAE517A"/>
    <w:lvl w:ilvl="0">
      <w:start w:val="2"/>
      <w:numFmt w:val="decimal"/>
      <w:lvlText w:val="%1."/>
      <w:lvlJc w:val="left"/>
      <w:pPr>
        <w:ind w:left="360" w:hanging="360"/>
      </w:pPr>
      <w:rPr>
        <w:rFonts w:hint="default"/>
        <w:color w:val="auto"/>
        <w:sz w:val="24"/>
        <w:szCs w:val="24"/>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6" w15:restartNumberingAfterBreak="0">
    <w:nsid w:val="54A76494"/>
    <w:multiLevelType w:val="hybridMultilevel"/>
    <w:tmpl w:val="9F46D902"/>
    <w:lvl w:ilvl="0" w:tplc="1368BD52">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7" w15:restartNumberingAfterBreak="0">
    <w:nsid w:val="56B63C29"/>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8" w15:restartNumberingAfterBreak="0">
    <w:nsid w:val="57A93AD4"/>
    <w:multiLevelType w:val="hybridMultilevel"/>
    <w:tmpl w:val="89A2B13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9" w15:restartNumberingAfterBreak="0">
    <w:nsid w:val="57C61075"/>
    <w:multiLevelType w:val="hybridMultilevel"/>
    <w:tmpl w:val="A8B482CA"/>
    <w:lvl w:ilvl="0" w:tplc="1368BD52">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0" w15:restartNumberingAfterBreak="0">
    <w:nsid w:val="57D95BE6"/>
    <w:multiLevelType w:val="hybridMultilevel"/>
    <w:tmpl w:val="46162270"/>
    <w:lvl w:ilvl="0" w:tplc="BEC64B22">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1" w15:restartNumberingAfterBreak="0">
    <w:nsid w:val="59433219"/>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2" w15:restartNumberingAfterBreak="0">
    <w:nsid w:val="59C101FB"/>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3" w15:restartNumberingAfterBreak="0">
    <w:nsid w:val="5A3C6A63"/>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4" w15:restartNumberingAfterBreak="0">
    <w:nsid w:val="5AD97BC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5" w15:restartNumberingAfterBreak="0">
    <w:nsid w:val="5D6A06A9"/>
    <w:multiLevelType w:val="hybridMultilevel"/>
    <w:tmpl w:val="98323CD0"/>
    <w:lvl w:ilvl="0" w:tplc="1368BD52">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6" w15:restartNumberingAfterBreak="0">
    <w:nsid w:val="5E176F0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7" w15:restartNumberingAfterBreak="0">
    <w:nsid w:val="5ED6101A"/>
    <w:multiLevelType w:val="hybridMultilevel"/>
    <w:tmpl w:val="A78C17B0"/>
    <w:lvl w:ilvl="0" w:tplc="1368BD52">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8" w15:restartNumberingAfterBreak="0">
    <w:nsid w:val="60254709"/>
    <w:multiLevelType w:val="hybridMultilevel"/>
    <w:tmpl w:val="67EAF958"/>
    <w:lvl w:ilvl="0" w:tplc="0415000F">
      <w:start w:val="1"/>
      <w:numFmt w:val="decimal"/>
      <w:lvlText w:val="%1."/>
      <w:lvlJc w:val="left"/>
      <w:pPr>
        <w:ind w:left="720" w:hanging="360"/>
      </w:pPr>
      <w:rPr>
        <w:rFonts w:hint="default"/>
      </w:rPr>
    </w:lvl>
    <w:lvl w:ilvl="1" w:tplc="68ACF886">
      <w:start w:val="1"/>
      <w:numFmt w:val="lowerRoman"/>
      <w:lvlText w:val="%2)"/>
      <w:lvlJc w:val="left"/>
      <w:pPr>
        <w:ind w:left="1800" w:hanging="72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9" w15:restartNumberingAfterBreak="0">
    <w:nsid w:val="62145559"/>
    <w:multiLevelType w:val="hybridMultilevel"/>
    <w:tmpl w:val="7EF2790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0" w15:restartNumberingAfterBreak="0">
    <w:nsid w:val="642C428C"/>
    <w:multiLevelType w:val="multilevel"/>
    <w:tmpl w:val="428EB724"/>
    <w:lvl w:ilvl="0">
      <w:start w:val="4"/>
      <w:numFmt w:val="decimal"/>
      <w:lvlText w:val="%1."/>
      <w:lvlJc w:val="left"/>
      <w:pPr>
        <w:ind w:left="360" w:hanging="360"/>
      </w:pPr>
      <w:rPr>
        <w:rFonts w:hint="default"/>
        <w:color w:val="auto"/>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1" w15:restartNumberingAfterBreak="0">
    <w:nsid w:val="68CB032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2" w15:restartNumberingAfterBreak="0">
    <w:nsid w:val="69407720"/>
    <w:multiLevelType w:val="hybridMultilevel"/>
    <w:tmpl w:val="A78C17B0"/>
    <w:lvl w:ilvl="0" w:tplc="1368BD52">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3" w15:restartNumberingAfterBreak="0">
    <w:nsid w:val="69786CFE"/>
    <w:multiLevelType w:val="hybridMultilevel"/>
    <w:tmpl w:val="46162270"/>
    <w:lvl w:ilvl="0" w:tplc="BEC64B22">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4" w15:restartNumberingAfterBreak="0">
    <w:nsid w:val="6A0A5FD7"/>
    <w:multiLevelType w:val="hybridMultilevel"/>
    <w:tmpl w:val="4FCCCA64"/>
    <w:lvl w:ilvl="0" w:tplc="1368BD52">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5" w15:restartNumberingAfterBreak="0">
    <w:nsid w:val="6B58514F"/>
    <w:multiLevelType w:val="hybridMultilevel"/>
    <w:tmpl w:val="A2E0EFBE"/>
    <w:lvl w:ilvl="0" w:tplc="1368BD52">
      <w:start w:val="1"/>
      <w:numFmt w:val="decimal"/>
      <w:lvlText w:val="%1."/>
      <w:lvlJc w:val="left"/>
      <w:pPr>
        <w:ind w:left="720" w:hanging="360"/>
      </w:pPr>
      <w:rPr>
        <w:rFonts w:hint="default"/>
      </w:rPr>
    </w:lvl>
    <w:lvl w:ilvl="1" w:tplc="E020E638">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6" w15:restartNumberingAfterBreak="0">
    <w:nsid w:val="6C3B5B9B"/>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7" w15:restartNumberingAfterBreak="0">
    <w:nsid w:val="6D675FCA"/>
    <w:multiLevelType w:val="multilevel"/>
    <w:tmpl w:val="44E0A386"/>
    <w:lvl w:ilvl="0">
      <w:start w:val="1"/>
      <w:numFmt w:val="decimal"/>
      <w:lvlText w:val="%1."/>
      <w:lvlJc w:val="left"/>
      <w:pPr>
        <w:ind w:left="360" w:hanging="360"/>
      </w:pPr>
      <w:rPr>
        <w:rFonts w:hint="default"/>
        <w:i w:val="0"/>
        <w:iCs w:val="0"/>
        <w:strike w:val="0"/>
      </w:rPr>
    </w:lvl>
    <w:lvl w:ilvl="1">
      <w:start w:val="1"/>
      <w:numFmt w:val="decimal"/>
      <w:lvlText w:val="%2)"/>
      <w:lvlJc w:val="left"/>
      <w:pPr>
        <w:ind w:left="720" w:hanging="360"/>
      </w:pPr>
      <w:rPr>
        <w:b w:val="0"/>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8" w15:restartNumberingAfterBreak="0">
    <w:nsid w:val="6F46213D"/>
    <w:multiLevelType w:val="hybridMultilevel"/>
    <w:tmpl w:val="BD38B0FA"/>
    <w:lvl w:ilvl="0" w:tplc="1368BD52">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9" w15:restartNumberingAfterBreak="0">
    <w:nsid w:val="720F0B8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0" w15:restartNumberingAfterBreak="0">
    <w:nsid w:val="73BF49A6"/>
    <w:multiLevelType w:val="hybridMultilevel"/>
    <w:tmpl w:val="B644C200"/>
    <w:lvl w:ilvl="0" w:tplc="1368BD52">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1" w15:restartNumberingAfterBreak="0">
    <w:nsid w:val="73D86543"/>
    <w:multiLevelType w:val="hybridMultilevel"/>
    <w:tmpl w:val="C32E72E6"/>
    <w:lvl w:ilvl="0" w:tplc="04150011">
      <w:start w:val="1"/>
      <w:numFmt w:val="decimal"/>
      <w:lvlText w:val="%1)"/>
      <w:lvlJc w:val="left"/>
      <w:pPr>
        <w:ind w:left="720" w:hanging="360"/>
      </w:pPr>
    </w:lvl>
    <w:lvl w:ilvl="1" w:tplc="8A0679B6">
      <w:start w:val="1"/>
      <w:numFmt w:val="lowerLetter"/>
      <w:lvlText w:val="%2)"/>
      <w:lvlJc w:val="left"/>
      <w:pPr>
        <w:ind w:left="1450" w:hanging="370"/>
      </w:pPr>
      <w:rPr>
        <w:rFonts w:hint="default"/>
      </w:rPr>
    </w:lvl>
    <w:lvl w:ilvl="2" w:tplc="759C77F2">
      <w:start w:val="1"/>
      <w:numFmt w:val="decimal"/>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2" w15:restartNumberingAfterBreak="0">
    <w:nsid w:val="78552416"/>
    <w:multiLevelType w:val="hybridMultilevel"/>
    <w:tmpl w:val="3EFCC592"/>
    <w:lvl w:ilvl="0" w:tplc="1368BD52">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3" w15:restartNumberingAfterBreak="0">
    <w:nsid w:val="789E0F02"/>
    <w:multiLevelType w:val="hybridMultilevel"/>
    <w:tmpl w:val="8B7C9A06"/>
    <w:lvl w:ilvl="0" w:tplc="1368BD52">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4" w15:restartNumberingAfterBreak="0">
    <w:nsid w:val="791F7AC1"/>
    <w:multiLevelType w:val="hybridMultilevel"/>
    <w:tmpl w:val="1A5462D2"/>
    <w:lvl w:ilvl="0" w:tplc="1368BD52">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5" w15:restartNumberingAfterBreak="0">
    <w:nsid w:val="7A46107C"/>
    <w:multiLevelType w:val="multilevel"/>
    <w:tmpl w:val="58BA3A4E"/>
    <w:lvl w:ilvl="0">
      <w:start w:val="1"/>
      <w:numFmt w:val="decimal"/>
      <w:lvlText w:val="%1."/>
      <w:lvlJc w:val="left"/>
      <w:rPr>
        <w:rFonts w:ascii="Cambria" w:eastAsia="Trebuchet MS" w:hAnsi="Cambria" w:cs="Trebuchet MS" w:hint="default"/>
        <w:b w:val="0"/>
        <w:bCs w:val="0"/>
        <w:i w:val="0"/>
        <w:iCs w:val="0"/>
        <w:smallCaps w:val="0"/>
        <w:strike w:val="0"/>
        <w:color w:val="000000"/>
        <w:spacing w:val="0"/>
        <w:w w:val="100"/>
        <w:position w:val="0"/>
        <w:sz w:val="20"/>
        <w:szCs w:val="20"/>
        <w:u w:val="none"/>
        <w:lang w:val="pl-PL" w:eastAsia="pl-PL" w:bidi="pl-PL"/>
      </w:rPr>
    </w:lvl>
    <w:lvl w:ilvl="1">
      <w:start w:val="1"/>
      <w:numFmt w:val="decimal"/>
      <w:lvlText w:val="%2)"/>
      <w:lvlJc w:val="left"/>
      <w:rPr>
        <w:b w:val="0"/>
        <w:bCs w:val="0"/>
        <w:i w:val="0"/>
        <w:iCs w:val="0"/>
        <w:smallCaps w:val="0"/>
        <w:strike w:val="0"/>
        <w:color w:val="000000"/>
        <w:spacing w:val="0"/>
        <w:w w:val="100"/>
        <w:position w:val="0"/>
        <w:sz w:val="20"/>
        <w:szCs w:val="20"/>
        <w:u w:val="none"/>
        <w:lang w:val="pl-PL" w:eastAsia="pl-PL" w:bidi="pl-PL"/>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6" w15:restartNumberingAfterBreak="0">
    <w:nsid w:val="7B7C18CC"/>
    <w:multiLevelType w:val="hybridMultilevel"/>
    <w:tmpl w:val="F2EE528E"/>
    <w:lvl w:ilvl="0" w:tplc="B27E4232">
      <w:start w:val="2"/>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7" w15:restartNumberingAfterBreak="0">
    <w:nsid w:val="7CD26051"/>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8" w15:restartNumberingAfterBreak="0">
    <w:nsid w:val="7D7010AD"/>
    <w:multiLevelType w:val="hybridMultilevel"/>
    <w:tmpl w:val="0AAE153C"/>
    <w:lvl w:ilvl="0" w:tplc="1368BD52">
      <w:start w:val="1"/>
      <w:numFmt w:val="decimal"/>
      <w:lvlText w:val="%1."/>
      <w:lvlJc w:val="left"/>
      <w:pPr>
        <w:ind w:left="720" w:hanging="360"/>
      </w:pPr>
      <w:rPr>
        <w:rFonts w:hint="default"/>
      </w:rPr>
    </w:lvl>
    <w:lvl w:ilvl="1" w:tplc="072ECF4C">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49"/>
  </w:num>
  <w:num w:numId="2">
    <w:abstractNumId w:val="61"/>
  </w:num>
  <w:num w:numId="3">
    <w:abstractNumId w:val="42"/>
  </w:num>
  <w:num w:numId="4">
    <w:abstractNumId w:val="58"/>
  </w:num>
  <w:num w:numId="5">
    <w:abstractNumId w:val="19"/>
  </w:num>
  <w:num w:numId="6">
    <w:abstractNumId w:val="65"/>
  </w:num>
  <w:num w:numId="7">
    <w:abstractNumId w:val="80"/>
  </w:num>
  <w:num w:numId="8">
    <w:abstractNumId w:val="54"/>
  </w:num>
  <w:num w:numId="9">
    <w:abstractNumId w:val="86"/>
  </w:num>
  <w:num w:numId="10">
    <w:abstractNumId w:val="89"/>
  </w:num>
  <w:num w:numId="11">
    <w:abstractNumId w:val="81"/>
  </w:num>
  <w:num w:numId="12">
    <w:abstractNumId w:val="62"/>
  </w:num>
  <w:num w:numId="13">
    <w:abstractNumId w:val="6"/>
  </w:num>
  <w:num w:numId="14">
    <w:abstractNumId w:val="73"/>
  </w:num>
  <w:num w:numId="15">
    <w:abstractNumId w:val="60"/>
  </w:num>
  <w:num w:numId="16">
    <w:abstractNumId w:val="74"/>
  </w:num>
  <w:num w:numId="17">
    <w:abstractNumId w:val="22"/>
  </w:num>
  <w:num w:numId="18">
    <w:abstractNumId w:val="44"/>
  </w:num>
  <w:num w:numId="19">
    <w:abstractNumId w:val="67"/>
  </w:num>
  <w:num w:numId="20">
    <w:abstractNumId w:val="71"/>
  </w:num>
  <w:num w:numId="21">
    <w:abstractNumId w:val="64"/>
  </w:num>
  <w:num w:numId="22">
    <w:abstractNumId w:val="37"/>
  </w:num>
  <w:num w:numId="23">
    <w:abstractNumId w:val="8"/>
  </w:num>
  <w:num w:numId="24">
    <w:abstractNumId w:val="76"/>
  </w:num>
  <w:num w:numId="25">
    <w:abstractNumId w:val="97"/>
  </w:num>
  <w:num w:numId="26">
    <w:abstractNumId w:val="47"/>
  </w:num>
  <w:num w:numId="27">
    <w:abstractNumId w:val="72"/>
  </w:num>
  <w:num w:numId="28">
    <w:abstractNumId w:val="95"/>
  </w:num>
  <w:num w:numId="29">
    <w:abstractNumId w:val="45"/>
  </w:num>
  <w:num w:numId="30">
    <w:abstractNumId w:val="7"/>
  </w:num>
  <w:num w:numId="31">
    <w:abstractNumId w:val="0"/>
  </w:num>
  <w:num w:numId="32">
    <w:abstractNumId w:val="1"/>
  </w:num>
  <w:num w:numId="33">
    <w:abstractNumId w:val="2"/>
  </w:num>
  <w:num w:numId="34">
    <w:abstractNumId w:val="27"/>
  </w:num>
  <w:num w:numId="35">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68"/>
  </w:num>
  <w:num w:numId="39">
    <w:abstractNumId w:val="18"/>
  </w:num>
  <w:num w:numId="40">
    <w:abstractNumId w:val="46"/>
  </w:num>
  <w:num w:numId="41">
    <w:abstractNumId w:val="38"/>
  </w:num>
  <w:num w:numId="42">
    <w:abstractNumId w:val="91"/>
  </w:num>
  <w:num w:numId="43">
    <w:abstractNumId w:val="78"/>
  </w:num>
  <w:num w:numId="44">
    <w:abstractNumId w:val="51"/>
  </w:num>
  <w:num w:numId="45">
    <w:abstractNumId w:val="93"/>
  </w:num>
  <w:num w:numId="46">
    <w:abstractNumId w:val="85"/>
  </w:num>
  <w:num w:numId="47">
    <w:abstractNumId w:val="9"/>
  </w:num>
  <w:num w:numId="48">
    <w:abstractNumId w:val="48"/>
  </w:num>
  <w:num w:numId="49">
    <w:abstractNumId w:val="29"/>
  </w:num>
  <w:num w:numId="50">
    <w:abstractNumId w:val="23"/>
  </w:num>
  <w:num w:numId="51">
    <w:abstractNumId w:val="77"/>
  </w:num>
  <w:num w:numId="52">
    <w:abstractNumId w:val="26"/>
  </w:num>
  <w:num w:numId="53">
    <w:abstractNumId w:val="90"/>
  </w:num>
  <w:num w:numId="54">
    <w:abstractNumId w:val="11"/>
  </w:num>
  <w:num w:numId="55">
    <w:abstractNumId w:val="84"/>
  </w:num>
  <w:num w:numId="56">
    <w:abstractNumId w:val="88"/>
  </w:num>
  <w:num w:numId="57">
    <w:abstractNumId w:val="33"/>
  </w:num>
  <w:num w:numId="58">
    <w:abstractNumId w:val="3"/>
  </w:num>
  <w:num w:numId="59">
    <w:abstractNumId w:val="56"/>
  </w:num>
  <w:num w:numId="60">
    <w:abstractNumId w:val="92"/>
  </w:num>
  <w:num w:numId="61">
    <w:abstractNumId w:val="34"/>
  </w:num>
  <w:num w:numId="62">
    <w:abstractNumId w:val="63"/>
  </w:num>
  <w:num w:numId="63">
    <w:abstractNumId w:val="16"/>
  </w:num>
  <w:num w:numId="64">
    <w:abstractNumId w:val="4"/>
  </w:num>
  <w:num w:numId="65">
    <w:abstractNumId w:val="70"/>
  </w:num>
  <w:num w:numId="66">
    <w:abstractNumId w:val="28"/>
  </w:num>
  <w:num w:numId="67">
    <w:abstractNumId w:val="14"/>
  </w:num>
  <w:num w:numId="68">
    <w:abstractNumId w:val="15"/>
  </w:num>
  <w:num w:numId="69">
    <w:abstractNumId w:val="40"/>
  </w:num>
  <w:num w:numId="70">
    <w:abstractNumId w:val="35"/>
  </w:num>
  <w:num w:numId="71">
    <w:abstractNumId w:val="31"/>
  </w:num>
  <w:num w:numId="72">
    <w:abstractNumId w:val="96"/>
  </w:num>
  <w:num w:numId="73">
    <w:abstractNumId w:val="59"/>
  </w:num>
  <w:num w:numId="74">
    <w:abstractNumId w:val="17"/>
  </w:num>
  <w:num w:numId="75">
    <w:abstractNumId w:val="52"/>
  </w:num>
  <w:num w:numId="76">
    <w:abstractNumId w:val="69"/>
  </w:num>
  <w:num w:numId="77">
    <w:abstractNumId w:val="43"/>
  </w:num>
  <w:num w:numId="78">
    <w:abstractNumId w:val="21"/>
  </w:num>
  <w:num w:numId="79">
    <w:abstractNumId w:val="82"/>
  </w:num>
  <w:num w:numId="80">
    <w:abstractNumId w:val="94"/>
  </w:num>
  <w:num w:numId="81">
    <w:abstractNumId w:val="30"/>
  </w:num>
  <w:num w:numId="82">
    <w:abstractNumId w:val="20"/>
  </w:num>
  <w:num w:numId="83">
    <w:abstractNumId w:val="10"/>
  </w:num>
  <w:num w:numId="84">
    <w:abstractNumId w:val="39"/>
  </w:num>
  <w:num w:numId="85">
    <w:abstractNumId w:val="55"/>
  </w:num>
  <w:num w:numId="86">
    <w:abstractNumId w:val="66"/>
  </w:num>
  <w:num w:numId="87">
    <w:abstractNumId w:val="36"/>
  </w:num>
  <w:num w:numId="88">
    <w:abstractNumId w:val="12"/>
  </w:num>
  <w:num w:numId="89">
    <w:abstractNumId w:val="75"/>
  </w:num>
  <w:num w:numId="90">
    <w:abstractNumId w:val="98"/>
  </w:num>
  <w:num w:numId="91">
    <w:abstractNumId w:val="13"/>
  </w:num>
  <w:num w:numId="92">
    <w:abstractNumId w:val="32"/>
  </w:num>
  <w:num w:numId="93">
    <w:abstractNumId w:val="83"/>
  </w:num>
  <w:num w:numId="94">
    <w:abstractNumId w:val="50"/>
  </w:num>
  <w:num w:numId="95">
    <w:abstractNumId w:val="41"/>
  </w:num>
  <w:num w:numId="96">
    <w:abstractNumId w:val="24"/>
  </w:num>
  <w:num w:numId="97">
    <w:abstractNumId w:val="87"/>
  </w:num>
  <w:num w:numId="98">
    <w:abstractNumId w:val="5"/>
  </w:num>
  <w:num w:numId="99">
    <w:abstractNumId w:val="25"/>
  </w:num>
  <w:num w:numId="100">
    <w:abstractNumId w:val="79"/>
  </w:num>
  <w:numIdMacAtCleanup w:val="9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224C"/>
    <w:rsid w:val="0000347E"/>
    <w:rsid w:val="00006503"/>
    <w:rsid w:val="00006CBB"/>
    <w:rsid w:val="000220A4"/>
    <w:rsid w:val="0003587F"/>
    <w:rsid w:val="0005365F"/>
    <w:rsid w:val="0005793C"/>
    <w:rsid w:val="00057F01"/>
    <w:rsid w:val="00080898"/>
    <w:rsid w:val="00080F46"/>
    <w:rsid w:val="000812DF"/>
    <w:rsid w:val="000816A9"/>
    <w:rsid w:val="00083DBC"/>
    <w:rsid w:val="000916FB"/>
    <w:rsid w:val="0009303F"/>
    <w:rsid w:val="0009369F"/>
    <w:rsid w:val="000A201E"/>
    <w:rsid w:val="000B1327"/>
    <w:rsid w:val="000B1A94"/>
    <w:rsid w:val="000C2842"/>
    <w:rsid w:val="000C357B"/>
    <w:rsid w:val="000E1F3A"/>
    <w:rsid w:val="000E7C1D"/>
    <w:rsid w:val="00107538"/>
    <w:rsid w:val="001134DE"/>
    <w:rsid w:val="00136E9B"/>
    <w:rsid w:val="00144D8E"/>
    <w:rsid w:val="00147D69"/>
    <w:rsid w:val="0015326E"/>
    <w:rsid w:val="001545F6"/>
    <w:rsid w:val="00154789"/>
    <w:rsid w:val="00154BCF"/>
    <w:rsid w:val="001579B0"/>
    <w:rsid w:val="00163773"/>
    <w:rsid w:val="00164839"/>
    <w:rsid w:val="001652BC"/>
    <w:rsid w:val="001678FA"/>
    <w:rsid w:val="001748A3"/>
    <w:rsid w:val="00195052"/>
    <w:rsid w:val="001A7DFA"/>
    <w:rsid w:val="001C0CFC"/>
    <w:rsid w:val="001D7E03"/>
    <w:rsid w:val="001E0557"/>
    <w:rsid w:val="001E159C"/>
    <w:rsid w:val="001E7A0B"/>
    <w:rsid w:val="001F542B"/>
    <w:rsid w:val="00201CDE"/>
    <w:rsid w:val="00220066"/>
    <w:rsid w:val="00225901"/>
    <w:rsid w:val="00230D82"/>
    <w:rsid w:val="00236A3D"/>
    <w:rsid w:val="002549CB"/>
    <w:rsid w:val="00256F65"/>
    <w:rsid w:val="00263B20"/>
    <w:rsid w:val="00270283"/>
    <w:rsid w:val="00283BF4"/>
    <w:rsid w:val="002901ED"/>
    <w:rsid w:val="00290CF3"/>
    <w:rsid w:val="00292D27"/>
    <w:rsid w:val="00293C2A"/>
    <w:rsid w:val="002A1BB3"/>
    <w:rsid w:val="002A2077"/>
    <w:rsid w:val="002A2E08"/>
    <w:rsid w:val="002A4577"/>
    <w:rsid w:val="002A5B18"/>
    <w:rsid w:val="002E6543"/>
    <w:rsid w:val="00303ACB"/>
    <w:rsid w:val="00313CE5"/>
    <w:rsid w:val="0033335F"/>
    <w:rsid w:val="003339A7"/>
    <w:rsid w:val="003431A2"/>
    <w:rsid w:val="00345102"/>
    <w:rsid w:val="00345C54"/>
    <w:rsid w:val="00356D3B"/>
    <w:rsid w:val="0036783F"/>
    <w:rsid w:val="00383F36"/>
    <w:rsid w:val="00386F4A"/>
    <w:rsid w:val="00392373"/>
    <w:rsid w:val="0039684D"/>
    <w:rsid w:val="003973BD"/>
    <w:rsid w:val="003A6A2B"/>
    <w:rsid w:val="003B455E"/>
    <w:rsid w:val="003C0B4B"/>
    <w:rsid w:val="003F038C"/>
    <w:rsid w:val="003F2CA1"/>
    <w:rsid w:val="003F59E0"/>
    <w:rsid w:val="00400DF5"/>
    <w:rsid w:val="004068AD"/>
    <w:rsid w:val="00411F38"/>
    <w:rsid w:val="00414263"/>
    <w:rsid w:val="004159A8"/>
    <w:rsid w:val="00423D1E"/>
    <w:rsid w:val="00454A0D"/>
    <w:rsid w:val="00462F11"/>
    <w:rsid w:val="0047228B"/>
    <w:rsid w:val="00475414"/>
    <w:rsid w:val="004758FD"/>
    <w:rsid w:val="00477083"/>
    <w:rsid w:val="00490D11"/>
    <w:rsid w:val="00492171"/>
    <w:rsid w:val="004A7300"/>
    <w:rsid w:val="004C2AE4"/>
    <w:rsid w:val="004C4887"/>
    <w:rsid w:val="004E55A4"/>
    <w:rsid w:val="00517388"/>
    <w:rsid w:val="00520961"/>
    <w:rsid w:val="0053607A"/>
    <w:rsid w:val="005373F4"/>
    <w:rsid w:val="00546E61"/>
    <w:rsid w:val="00552160"/>
    <w:rsid w:val="00552956"/>
    <w:rsid w:val="0056718C"/>
    <w:rsid w:val="00575EE8"/>
    <w:rsid w:val="00577613"/>
    <w:rsid w:val="005814E0"/>
    <w:rsid w:val="005833EF"/>
    <w:rsid w:val="005855E2"/>
    <w:rsid w:val="00595385"/>
    <w:rsid w:val="00597F81"/>
    <w:rsid w:val="005B035A"/>
    <w:rsid w:val="005C4784"/>
    <w:rsid w:val="005D16BD"/>
    <w:rsid w:val="005D4BB2"/>
    <w:rsid w:val="005D58AB"/>
    <w:rsid w:val="005D6696"/>
    <w:rsid w:val="005D6AD2"/>
    <w:rsid w:val="005E3382"/>
    <w:rsid w:val="005F3630"/>
    <w:rsid w:val="00610FF9"/>
    <w:rsid w:val="0061274E"/>
    <w:rsid w:val="006159BB"/>
    <w:rsid w:val="00626256"/>
    <w:rsid w:val="0063046A"/>
    <w:rsid w:val="006304F6"/>
    <w:rsid w:val="00636CAF"/>
    <w:rsid w:val="00643EB9"/>
    <w:rsid w:val="006543A8"/>
    <w:rsid w:val="00662263"/>
    <w:rsid w:val="0067518B"/>
    <w:rsid w:val="00683357"/>
    <w:rsid w:val="0069224C"/>
    <w:rsid w:val="006A751E"/>
    <w:rsid w:val="006C1814"/>
    <w:rsid w:val="006E7F59"/>
    <w:rsid w:val="006F18EF"/>
    <w:rsid w:val="006F5FDF"/>
    <w:rsid w:val="0071290A"/>
    <w:rsid w:val="00733600"/>
    <w:rsid w:val="007405BC"/>
    <w:rsid w:val="007407AF"/>
    <w:rsid w:val="00742F6B"/>
    <w:rsid w:val="0074716D"/>
    <w:rsid w:val="007533C8"/>
    <w:rsid w:val="007640BD"/>
    <w:rsid w:val="007648A1"/>
    <w:rsid w:val="00772559"/>
    <w:rsid w:val="00781893"/>
    <w:rsid w:val="0078227E"/>
    <w:rsid w:val="00784D3B"/>
    <w:rsid w:val="007D60D3"/>
    <w:rsid w:val="007D65D3"/>
    <w:rsid w:val="007F2E54"/>
    <w:rsid w:val="0081770C"/>
    <w:rsid w:val="00820F5A"/>
    <w:rsid w:val="008216F6"/>
    <w:rsid w:val="00822640"/>
    <w:rsid w:val="00842071"/>
    <w:rsid w:val="00866A8A"/>
    <w:rsid w:val="00866B20"/>
    <w:rsid w:val="008721CC"/>
    <w:rsid w:val="008748C3"/>
    <w:rsid w:val="00884D6D"/>
    <w:rsid w:val="00890B7E"/>
    <w:rsid w:val="0089460F"/>
    <w:rsid w:val="00896FD6"/>
    <w:rsid w:val="008A26C9"/>
    <w:rsid w:val="008A55B5"/>
    <w:rsid w:val="008A7307"/>
    <w:rsid w:val="008B49C7"/>
    <w:rsid w:val="008C02C7"/>
    <w:rsid w:val="008E1EAA"/>
    <w:rsid w:val="008F09A3"/>
    <w:rsid w:val="00901C91"/>
    <w:rsid w:val="00910918"/>
    <w:rsid w:val="00913DB9"/>
    <w:rsid w:val="0093097A"/>
    <w:rsid w:val="00942802"/>
    <w:rsid w:val="00953D51"/>
    <w:rsid w:val="00956B79"/>
    <w:rsid w:val="00975952"/>
    <w:rsid w:val="00982C0C"/>
    <w:rsid w:val="00985642"/>
    <w:rsid w:val="00987039"/>
    <w:rsid w:val="00996D36"/>
    <w:rsid w:val="009B7E42"/>
    <w:rsid w:val="009C464B"/>
    <w:rsid w:val="009D4404"/>
    <w:rsid w:val="009E009B"/>
    <w:rsid w:val="009E4B0B"/>
    <w:rsid w:val="009E7B50"/>
    <w:rsid w:val="009F035C"/>
    <w:rsid w:val="009F661F"/>
    <w:rsid w:val="00A14B4F"/>
    <w:rsid w:val="00A2208E"/>
    <w:rsid w:val="00A31466"/>
    <w:rsid w:val="00A3180E"/>
    <w:rsid w:val="00A416F8"/>
    <w:rsid w:val="00A4201D"/>
    <w:rsid w:val="00A47070"/>
    <w:rsid w:val="00A52F5C"/>
    <w:rsid w:val="00A60F29"/>
    <w:rsid w:val="00A803DB"/>
    <w:rsid w:val="00A877AE"/>
    <w:rsid w:val="00A97E51"/>
    <w:rsid w:val="00AA62D8"/>
    <w:rsid w:val="00AB65F4"/>
    <w:rsid w:val="00AB7633"/>
    <w:rsid w:val="00AC08F7"/>
    <w:rsid w:val="00AC093F"/>
    <w:rsid w:val="00AD0B67"/>
    <w:rsid w:val="00AE5FB5"/>
    <w:rsid w:val="00AE63EE"/>
    <w:rsid w:val="00AF3D33"/>
    <w:rsid w:val="00B1152E"/>
    <w:rsid w:val="00B17DAB"/>
    <w:rsid w:val="00B34235"/>
    <w:rsid w:val="00B447F9"/>
    <w:rsid w:val="00B56055"/>
    <w:rsid w:val="00B723EB"/>
    <w:rsid w:val="00B77FE2"/>
    <w:rsid w:val="00B81CC5"/>
    <w:rsid w:val="00B90C42"/>
    <w:rsid w:val="00B92490"/>
    <w:rsid w:val="00BA0E14"/>
    <w:rsid w:val="00BA1CB4"/>
    <w:rsid w:val="00BA3543"/>
    <w:rsid w:val="00BB2A16"/>
    <w:rsid w:val="00BB5C71"/>
    <w:rsid w:val="00BC07F8"/>
    <w:rsid w:val="00BC0BC9"/>
    <w:rsid w:val="00BC3D0D"/>
    <w:rsid w:val="00BD7C7F"/>
    <w:rsid w:val="00BE0735"/>
    <w:rsid w:val="00BE45DB"/>
    <w:rsid w:val="00C06BB0"/>
    <w:rsid w:val="00C076A0"/>
    <w:rsid w:val="00C13B16"/>
    <w:rsid w:val="00C235A2"/>
    <w:rsid w:val="00C25F91"/>
    <w:rsid w:val="00C3183C"/>
    <w:rsid w:val="00C41C19"/>
    <w:rsid w:val="00C4604E"/>
    <w:rsid w:val="00C5662B"/>
    <w:rsid w:val="00C62B19"/>
    <w:rsid w:val="00C6457F"/>
    <w:rsid w:val="00C759AC"/>
    <w:rsid w:val="00C8776D"/>
    <w:rsid w:val="00CA54FF"/>
    <w:rsid w:val="00CA5E63"/>
    <w:rsid w:val="00CC28AA"/>
    <w:rsid w:val="00CC4E9F"/>
    <w:rsid w:val="00CC7A73"/>
    <w:rsid w:val="00CD35BA"/>
    <w:rsid w:val="00D00C02"/>
    <w:rsid w:val="00D03623"/>
    <w:rsid w:val="00D16946"/>
    <w:rsid w:val="00D17737"/>
    <w:rsid w:val="00D17F16"/>
    <w:rsid w:val="00D24625"/>
    <w:rsid w:val="00D50075"/>
    <w:rsid w:val="00D537C4"/>
    <w:rsid w:val="00D5736A"/>
    <w:rsid w:val="00D61454"/>
    <w:rsid w:val="00D61EC0"/>
    <w:rsid w:val="00D6308B"/>
    <w:rsid w:val="00D73590"/>
    <w:rsid w:val="00D749AC"/>
    <w:rsid w:val="00D935D6"/>
    <w:rsid w:val="00DA2682"/>
    <w:rsid w:val="00DB0581"/>
    <w:rsid w:val="00DC2728"/>
    <w:rsid w:val="00DD02AF"/>
    <w:rsid w:val="00DD3E15"/>
    <w:rsid w:val="00DD7D96"/>
    <w:rsid w:val="00DF0747"/>
    <w:rsid w:val="00DF372E"/>
    <w:rsid w:val="00DF45F2"/>
    <w:rsid w:val="00DF4E2D"/>
    <w:rsid w:val="00DF6D4F"/>
    <w:rsid w:val="00E20786"/>
    <w:rsid w:val="00E32E6C"/>
    <w:rsid w:val="00E46D24"/>
    <w:rsid w:val="00E659BF"/>
    <w:rsid w:val="00E74591"/>
    <w:rsid w:val="00E74670"/>
    <w:rsid w:val="00E7799B"/>
    <w:rsid w:val="00E87D3D"/>
    <w:rsid w:val="00E94892"/>
    <w:rsid w:val="00EA3A37"/>
    <w:rsid w:val="00EB00AB"/>
    <w:rsid w:val="00EB0BD2"/>
    <w:rsid w:val="00EC23A1"/>
    <w:rsid w:val="00EF30AF"/>
    <w:rsid w:val="00EF33D5"/>
    <w:rsid w:val="00EF7EAA"/>
    <w:rsid w:val="00F0154F"/>
    <w:rsid w:val="00F064AE"/>
    <w:rsid w:val="00F14ECA"/>
    <w:rsid w:val="00F17B08"/>
    <w:rsid w:val="00F213F1"/>
    <w:rsid w:val="00F22732"/>
    <w:rsid w:val="00F267E2"/>
    <w:rsid w:val="00F32C72"/>
    <w:rsid w:val="00F468F4"/>
    <w:rsid w:val="00F6336D"/>
    <w:rsid w:val="00F65905"/>
    <w:rsid w:val="00F71786"/>
    <w:rsid w:val="00F9144F"/>
    <w:rsid w:val="00F91A24"/>
    <w:rsid w:val="00FB096C"/>
    <w:rsid w:val="00FB6091"/>
    <w:rsid w:val="00FC45FA"/>
    <w:rsid w:val="00FC620B"/>
    <w:rsid w:val="00FD2B98"/>
    <w:rsid w:val="00FD65FE"/>
    <w:rsid w:val="00FE0B96"/>
    <w:rsid w:val="00FF452D"/>
    <w:rsid w:val="00FF71B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7ADB3F"/>
  <w15:chartTrackingRefBased/>
  <w15:docId w15:val="{D98279C8-5D62-4861-A26A-26E028F715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style>
  <w:style w:type="paragraph" w:styleId="Nagwek1">
    <w:name w:val="heading 1"/>
    <w:link w:val="Nagwek1Znak"/>
    <w:uiPriority w:val="9"/>
    <w:qFormat/>
    <w:rsid w:val="00E20786"/>
    <w:pPr>
      <w:spacing w:after="0" w:line="240" w:lineRule="auto"/>
      <w:outlineLvl w:val="0"/>
    </w:pPr>
    <w:rPr>
      <w:rFonts w:ascii="Times New Roman" w:eastAsia="Times New Roman" w:hAnsi="Times New Roman" w:cs="Times New Roman"/>
      <w:color w:val="2E74B5"/>
      <w:sz w:val="32"/>
      <w:szCs w:val="32"/>
      <w:lang w:eastAsia="pl-PL"/>
    </w:rPr>
  </w:style>
  <w:style w:type="paragraph" w:styleId="Nagwek2">
    <w:name w:val="heading 2"/>
    <w:link w:val="Nagwek2Znak"/>
    <w:uiPriority w:val="9"/>
    <w:unhideWhenUsed/>
    <w:qFormat/>
    <w:rsid w:val="00E20786"/>
    <w:pPr>
      <w:spacing w:after="0" w:line="240" w:lineRule="auto"/>
      <w:outlineLvl w:val="1"/>
    </w:pPr>
    <w:rPr>
      <w:rFonts w:ascii="Times New Roman" w:eastAsia="Times New Roman" w:hAnsi="Times New Roman" w:cs="Times New Roman"/>
      <w:color w:val="2E74B5"/>
      <w:sz w:val="26"/>
      <w:szCs w:val="26"/>
      <w:lang w:eastAsia="pl-PL"/>
    </w:rPr>
  </w:style>
  <w:style w:type="paragraph" w:styleId="Nagwek3">
    <w:name w:val="heading 3"/>
    <w:link w:val="Nagwek3Znak"/>
    <w:uiPriority w:val="9"/>
    <w:unhideWhenUsed/>
    <w:qFormat/>
    <w:rsid w:val="00E20786"/>
    <w:pPr>
      <w:spacing w:after="0" w:line="240" w:lineRule="auto"/>
      <w:outlineLvl w:val="2"/>
    </w:pPr>
    <w:rPr>
      <w:rFonts w:ascii="Times New Roman" w:eastAsia="Times New Roman" w:hAnsi="Times New Roman" w:cs="Times New Roman"/>
      <w:color w:val="1F4D78"/>
      <w:sz w:val="24"/>
      <w:szCs w:val="24"/>
      <w:lang w:eastAsia="pl-PL"/>
    </w:rPr>
  </w:style>
  <w:style w:type="paragraph" w:styleId="Nagwek4">
    <w:name w:val="heading 4"/>
    <w:link w:val="Nagwek4Znak"/>
    <w:uiPriority w:val="9"/>
    <w:semiHidden/>
    <w:unhideWhenUsed/>
    <w:qFormat/>
    <w:rsid w:val="00E20786"/>
    <w:pPr>
      <w:spacing w:after="0" w:line="240" w:lineRule="auto"/>
      <w:outlineLvl w:val="3"/>
    </w:pPr>
    <w:rPr>
      <w:rFonts w:ascii="Times New Roman" w:eastAsia="Times New Roman" w:hAnsi="Times New Roman" w:cs="Times New Roman"/>
      <w:i/>
      <w:iCs/>
      <w:color w:val="2E74B5"/>
      <w:sz w:val="20"/>
      <w:szCs w:val="20"/>
      <w:lang w:eastAsia="pl-PL"/>
    </w:rPr>
  </w:style>
  <w:style w:type="paragraph" w:styleId="Nagwek5">
    <w:name w:val="heading 5"/>
    <w:link w:val="Nagwek5Znak"/>
    <w:uiPriority w:val="9"/>
    <w:semiHidden/>
    <w:unhideWhenUsed/>
    <w:qFormat/>
    <w:rsid w:val="00E20786"/>
    <w:pPr>
      <w:spacing w:after="0" w:line="240" w:lineRule="auto"/>
      <w:outlineLvl w:val="4"/>
    </w:pPr>
    <w:rPr>
      <w:rFonts w:ascii="Times New Roman" w:eastAsia="Times New Roman" w:hAnsi="Times New Roman" w:cs="Times New Roman"/>
      <w:color w:val="2E74B5"/>
      <w:sz w:val="20"/>
      <w:szCs w:val="20"/>
      <w:lang w:eastAsia="pl-PL"/>
    </w:rPr>
  </w:style>
  <w:style w:type="paragraph" w:styleId="Nagwek6">
    <w:name w:val="heading 6"/>
    <w:link w:val="Nagwek6Znak"/>
    <w:uiPriority w:val="9"/>
    <w:semiHidden/>
    <w:unhideWhenUsed/>
    <w:qFormat/>
    <w:rsid w:val="00E20786"/>
    <w:pPr>
      <w:spacing w:after="0" w:line="240" w:lineRule="auto"/>
      <w:outlineLvl w:val="5"/>
    </w:pPr>
    <w:rPr>
      <w:rFonts w:ascii="Times New Roman" w:eastAsia="Times New Roman" w:hAnsi="Times New Roman" w:cs="Times New Roman"/>
      <w:color w:val="1F4D78"/>
      <w:sz w:val="2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E20786"/>
    <w:rPr>
      <w:rFonts w:ascii="Times New Roman" w:eastAsia="Times New Roman" w:hAnsi="Times New Roman" w:cs="Times New Roman"/>
      <w:color w:val="2E74B5"/>
      <w:sz w:val="32"/>
      <w:szCs w:val="32"/>
      <w:lang w:eastAsia="pl-PL"/>
    </w:rPr>
  </w:style>
  <w:style w:type="character" w:customStyle="1" w:styleId="Nagwek2Znak">
    <w:name w:val="Nagłówek 2 Znak"/>
    <w:basedOn w:val="Domylnaczcionkaakapitu"/>
    <w:link w:val="Nagwek2"/>
    <w:uiPriority w:val="9"/>
    <w:rsid w:val="00E20786"/>
    <w:rPr>
      <w:rFonts w:ascii="Times New Roman" w:eastAsia="Times New Roman" w:hAnsi="Times New Roman" w:cs="Times New Roman"/>
      <w:color w:val="2E74B5"/>
      <w:sz w:val="26"/>
      <w:szCs w:val="26"/>
      <w:lang w:eastAsia="pl-PL"/>
    </w:rPr>
  </w:style>
  <w:style w:type="character" w:customStyle="1" w:styleId="Nagwek3Znak">
    <w:name w:val="Nagłówek 3 Znak"/>
    <w:basedOn w:val="Domylnaczcionkaakapitu"/>
    <w:link w:val="Nagwek3"/>
    <w:uiPriority w:val="9"/>
    <w:rsid w:val="00E20786"/>
    <w:rPr>
      <w:rFonts w:ascii="Times New Roman" w:eastAsia="Times New Roman" w:hAnsi="Times New Roman" w:cs="Times New Roman"/>
      <w:color w:val="1F4D78"/>
      <w:sz w:val="24"/>
      <w:szCs w:val="24"/>
      <w:lang w:eastAsia="pl-PL"/>
    </w:rPr>
  </w:style>
  <w:style w:type="character" w:customStyle="1" w:styleId="Nagwek4Znak">
    <w:name w:val="Nagłówek 4 Znak"/>
    <w:basedOn w:val="Domylnaczcionkaakapitu"/>
    <w:link w:val="Nagwek4"/>
    <w:uiPriority w:val="9"/>
    <w:semiHidden/>
    <w:rsid w:val="00E20786"/>
    <w:rPr>
      <w:rFonts w:ascii="Times New Roman" w:eastAsia="Times New Roman" w:hAnsi="Times New Roman" w:cs="Times New Roman"/>
      <w:i/>
      <w:iCs/>
      <w:color w:val="2E74B5"/>
      <w:sz w:val="20"/>
      <w:szCs w:val="20"/>
      <w:lang w:eastAsia="pl-PL"/>
    </w:rPr>
  </w:style>
  <w:style w:type="paragraph" w:styleId="Nagwek">
    <w:name w:val="header"/>
    <w:basedOn w:val="Normalny"/>
    <w:link w:val="NagwekZnak"/>
    <w:uiPriority w:val="99"/>
    <w:unhideWhenUsed/>
    <w:rsid w:val="0069224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9224C"/>
  </w:style>
  <w:style w:type="paragraph" w:styleId="Stopka">
    <w:name w:val="footer"/>
    <w:basedOn w:val="Normalny"/>
    <w:link w:val="StopkaZnak"/>
    <w:unhideWhenUsed/>
    <w:rsid w:val="0069224C"/>
    <w:pPr>
      <w:tabs>
        <w:tab w:val="center" w:pos="4536"/>
        <w:tab w:val="right" w:pos="9072"/>
      </w:tabs>
      <w:spacing w:after="0" w:line="240" w:lineRule="auto"/>
    </w:pPr>
  </w:style>
  <w:style w:type="character" w:customStyle="1" w:styleId="StopkaZnak">
    <w:name w:val="Stopka Znak"/>
    <w:basedOn w:val="Domylnaczcionkaakapitu"/>
    <w:link w:val="Stopka"/>
    <w:rsid w:val="0069224C"/>
  </w:style>
  <w:style w:type="character" w:styleId="Hipercze">
    <w:name w:val="Hyperlink"/>
    <w:basedOn w:val="Domylnaczcionkaakapitu"/>
    <w:uiPriority w:val="99"/>
    <w:unhideWhenUsed/>
    <w:rsid w:val="0069224C"/>
    <w:rPr>
      <w:color w:val="0563C1" w:themeColor="hyperlink"/>
      <w:u w:val="single"/>
    </w:rPr>
  </w:style>
  <w:style w:type="character" w:styleId="Nierozpoznanawzmianka">
    <w:name w:val="Unresolved Mention"/>
    <w:basedOn w:val="Domylnaczcionkaakapitu"/>
    <w:uiPriority w:val="99"/>
    <w:semiHidden/>
    <w:unhideWhenUsed/>
    <w:rsid w:val="0069224C"/>
    <w:rPr>
      <w:color w:val="605E5C"/>
      <w:shd w:val="clear" w:color="auto" w:fill="E1DFDD"/>
    </w:rPr>
  </w:style>
  <w:style w:type="table" w:styleId="Tabela-Siatka">
    <w:name w:val="Table Grid"/>
    <w:basedOn w:val="Standardowy"/>
    <w:uiPriority w:val="59"/>
    <w:rsid w:val="006922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dymka">
    <w:name w:val="Balloon Text"/>
    <w:basedOn w:val="Normalny"/>
    <w:link w:val="TekstdymkaZnak"/>
    <w:uiPriority w:val="99"/>
    <w:semiHidden/>
    <w:unhideWhenUsed/>
    <w:rsid w:val="001545F6"/>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1545F6"/>
    <w:rPr>
      <w:rFonts w:ascii="Segoe UI" w:hAnsi="Segoe UI" w:cs="Segoe UI"/>
      <w:sz w:val="18"/>
      <w:szCs w:val="18"/>
    </w:rPr>
  </w:style>
  <w:style w:type="character" w:customStyle="1" w:styleId="Nagwek5Znak">
    <w:name w:val="Nagłówek 5 Znak"/>
    <w:basedOn w:val="Domylnaczcionkaakapitu"/>
    <w:link w:val="Nagwek5"/>
    <w:uiPriority w:val="9"/>
    <w:semiHidden/>
    <w:rsid w:val="00E20786"/>
    <w:rPr>
      <w:rFonts w:ascii="Times New Roman" w:eastAsia="Times New Roman" w:hAnsi="Times New Roman" w:cs="Times New Roman"/>
      <w:color w:val="2E74B5"/>
      <w:sz w:val="20"/>
      <w:szCs w:val="20"/>
      <w:lang w:eastAsia="pl-PL"/>
    </w:rPr>
  </w:style>
  <w:style w:type="character" w:customStyle="1" w:styleId="Nagwek6Znak">
    <w:name w:val="Nagłówek 6 Znak"/>
    <w:basedOn w:val="Domylnaczcionkaakapitu"/>
    <w:link w:val="Nagwek6"/>
    <w:uiPriority w:val="9"/>
    <w:semiHidden/>
    <w:rsid w:val="00E20786"/>
    <w:rPr>
      <w:rFonts w:ascii="Times New Roman" w:eastAsia="Times New Roman" w:hAnsi="Times New Roman" w:cs="Times New Roman"/>
      <w:color w:val="1F4D78"/>
      <w:sz w:val="20"/>
      <w:szCs w:val="20"/>
      <w:lang w:eastAsia="pl-PL"/>
    </w:rPr>
  </w:style>
  <w:style w:type="paragraph" w:styleId="Tytu">
    <w:name w:val="Title"/>
    <w:aliases w:val=" Znak"/>
    <w:link w:val="TytuZnak"/>
    <w:qFormat/>
    <w:rsid w:val="00E20786"/>
    <w:pPr>
      <w:spacing w:after="0" w:line="240" w:lineRule="auto"/>
    </w:pPr>
    <w:rPr>
      <w:rFonts w:ascii="Times New Roman" w:eastAsia="Times New Roman" w:hAnsi="Times New Roman" w:cs="Times New Roman"/>
      <w:sz w:val="56"/>
      <w:szCs w:val="56"/>
      <w:lang w:eastAsia="pl-PL"/>
    </w:rPr>
  </w:style>
  <w:style w:type="character" w:customStyle="1" w:styleId="TytuZnak">
    <w:name w:val="Tytuł Znak"/>
    <w:aliases w:val=" Znak Znak"/>
    <w:basedOn w:val="Domylnaczcionkaakapitu"/>
    <w:link w:val="Tytu"/>
    <w:rsid w:val="00E20786"/>
    <w:rPr>
      <w:rFonts w:ascii="Times New Roman" w:eastAsia="Times New Roman" w:hAnsi="Times New Roman" w:cs="Times New Roman"/>
      <w:sz w:val="56"/>
      <w:szCs w:val="56"/>
      <w:lang w:eastAsia="pl-PL"/>
    </w:rPr>
  </w:style>
  <w:style w:type="paragraph" w:customStyle="1" w:styleId="Pogrubienie1">
    <w:name w:val="Pogrubienie1"/>
    <w:qFormat/>
    <w:rsid w:val="00E20786"/>
    <w:pPr>
      <w:spacing w:after="0" w:line="240" w:lineRule="auto"/>
    </w:pPr>
    <w:rPr>
      <w:rFonts w:ascii="Times New Roman" w:eastAsia="Times New Roman" w:hAnsi="Times New Roman" w:cs="Times New Roman"/>
      <w:b/>
      <w:bCs/>
      <w:sz w:val="20"/>
      <w:szCs w:val="20"/>
      <w:lang w:eastAsia="pl-PL"/>
    </w:rPr>
  </w:style>
  <w:style w:type="paragraph" w:styleId="Akapitzlist">
    <w:name w:val="List Paragraph"/>
    <w:qFormat/>
    <w:rsid w:val="00E20786"/>
    <w:pPr>
      <w:spacing w:after="0" w:line="240" w:lineRule="auto"/>
    </w:pPr>
    <w:rPr>
      <w:rFonts w:ascii="Times New Roman" w:eastAsia="Times New Roman" w:hAnsi="Times New Roman" w:cs="Times New Roman"/>
      <w:sz w:val="20"/>
      <w:szCs w:val="20"/>
      <w:lang w:eastAsia="pl-PL"/>
    </w:rPr>
  </w:style>
  <w:style w:type="paragraph" w:styleId="Tekstprzypisudolnego">
    <w:name w:val="footnote text"/>
    <w:link w:val="TekstprzypisudolnegoZnak"/>
    <w:uiPriority w:val="99"/>
    <w:unhideWhenUsed/>
    <w:rsid w:val="00E20786"/>
    <w:pPr>
      <w:spacing w:after="0" w:line="240" w:lineRule="auto"/>
    </w:pPr>
    <w:rPr>
      <w:rFonts w:ascii="Times New Roman" w:eastAsia="Times New Roman" w:hAnsi="Times New Roman" w:cs="Times New Roman"/>
      <w:sz w:val="20"/>
      <w:szCs w:val="20"/>
      <w:lang w:eastAsia="pl-PL"/>
    </w:rPr>
  </w:style>
  <w:style w:type="character" w:customStyle="1" w:styleId="TekstprzypisudolnegoZnak">
    <w:name w:val="Tekst przypisu dolnego Znak"/>
    <w:basedOn w:val="Domylnaczcionkaakapitu"/>
    <w:link w:val="Tekstprzypisudolnego"/>
    <w:uiPriority w:val="99"/>
    <w:rsid w:val="00E20786"/>
    <w:rPr>
      <w:rFonts w:ascii="Times New Roman" w:eastAsia="Times New Roman" w:hAnsi="Times New Roman" w:cs="Times New Roman"/>
      <w:sz w:val="20"/>
      <w:szCs w:val="20"/>
      <w:lang w:eastAsia="pl-PL"/>
    </w:rPr>
  </w:style>
  <w:style w:type="character" w:styleId="Odwoaniedokomentarza">
    <w:name w:val="annotation reference"/>
    <w:basedOn w:val="Domylnaczcionkaakapitu"/>
    <w:uiPriority w:val="99"/>
    <w:semiHidden/>
    <w:unhideWhenUsed/>
    <w:rsid w:val="00E20786"/>
    <w:rPr>
      <w:sz w:val="16"/>
      <w:szCs w:val="16"/>
    </w:rPr>
  </w:style>
  <w:style w:type="paragraph" w:styleId="Tekstkomentarza">
    <w:name w:val="annotation text"/>
    <w:basedOn w:val="Normalny"/>
    <w:link w:val="TekstkomentarzaZnak"/>
    <w:uiPriority w:val="99"/>
    <w:unhideWhenUsed/>
    <w:rsid w:val="00E20786"/>
    <w:pPr>
      <w:spacing w:after="0" w:line="240" w:lineRule="auto"/>
    </w:pPr>
    <w:rPr>
      <w:rFonts w:ascii="Times New Roman" w:eastAsia="Times New Roman" w:hAnsi="Times New Roman" w:cs="Times New Roman"/>
      <w:sz w:val="20"/>
      <w:szCs w:val="20"/>
      <w:lang w:eastAsia="pl-PL"/>
    </w:rPr>
  </w:style>
  <w:style w:type="character" w:customStyle="1" w:styleId="TekstkomentarzaZnak">
    <w:name w:val="Tekst komentarza Znak"/>
    <w:basedOn w:val="Domylnaczcionkaakapitu"/>
    <w:link w:val="Tekstkomentarza"/>
    <w:uiPriority w:val="99"/>
    <w:rsid w:val="00E20786"/>
    <w:rPr>
      <w:rFonts w:ascii="Times New Roman" w:eastAsia="Times New Roman" w:hAnsi="Times New Roman" w:cs="Times New Roman"/>
      <w:sz w:val="20"/>
      <w:szCs w:val="20"/>
      <w:lang w:eastAsia="pl-PL"/>
    </w:rPr>
  </w:style>
  <w:style w:type="character" w:customStyle="1" w:styleId="TematkomentarzaZnak">
    <w:name w:val="Temat komentarza Znak"/>
    <w:basedOn w:val="TekstkomentarzaZnak"/>
    <w:link w:val="Tematkomentarza"/>
    <w:uiPriority w:val="99"/>
    <w:semiHidden/>
    <w:rsid w:val="00E20786"/>
    <w:rPr>
      <w:rFonts w:ascii="Times New Roman" w:eastAsia="Times New Roman" w:hAnsi="Times New Roman" w:cs="Times New Roman"/>
      <w:b/>
      <w:bCs/>
      <w:sz w:val="20"/>
      <w:szCs w:val="20"/>
      <w:lang w:eastAsia="pl-PL"/>
    </w:rPr>
  </w:style>
  <w:style w:type="paragraph" w:styleId="Tematkomentarza">
    <w:name w:val="annotation subject"/>
    <w:basedOn w:val="Tekstkomentarza"/>
    <w:next w:val="Tekstkomentarza"/>
    <w:link w:val="TematkomentarzaZnak"/>
    <w:uiPriority w:val="99"/>
    <w:semiHidden/>
    <w:unhideWhenUsed/>
    <w:rsid w:val="00E20786"/>
    <w:rPr>
      <w:b/>
      <w:bCs/>
    </w:rPr>
  </w:style>
  <w:style w:type="character" w:customStyle="1" w:styleId="Znakiprzypiswdolnych">
    <w:name w:val="Znaki przypisów dolnych"/>
    <w:rsid w:val="00E20786"/>
    <w:rPr>
      <w:shd w:val="clear" w:color="auto" w:fill="auto"/>
      <w:vertAlign w:val="superscript"/>
    </w:rPr>
  </w:style>
  <w:style w:type="paragraph" w:customStyle="1" w:styleId="Zawartotabeli">
    <w:name w:val="Zawartość tabeli"/>
    <w:basedOn w:val="Normalny"/>
    <w:rsid w:val="00E20786"/>
    <w:pPr>
      <w:widowControl w:val="0"/>
      <w:suppressLineNumbers/>
      <w:suppressAutoHyphens/>
      <w:spacing w:after="0" w:line="240" w:lineRule="auto"/>
    </w:pPr>
    <w:rPr>
      <w:rFonts w:ascii="Times New Roman" w:eastAsia="Arial Unicode MS" w:hAnsi="Times New Roman" w:cs="Times New Roman"/>
      <w:kern w:val="1"/>
      <w:sz w:val="24"/>
      <w:szCs w:val="24"/>
    </w:rPr>
  </w:style>
  <w:style w:type="character" w:customStyle="1" w:styleId="DeltaViewInsertion">
    <w:name w:val="DeltaView Insertion"/>
    <w:rsid w:val="00E20786"/>
    <w:rPr>
      <w:b/>
      <w:i/>
      <w:spacing w:val="0"/>
    </w:rPr>
  </w:style>
  <w:style w:type="paragraph" w:customStyle="1" w:styleId="Nagwektabeli">
    <w:name w:val="Nagłówek tabeli"/>
    <w:basedOn w:val="Zawartotabeli"/>
    <w:rsid w:val="00E20786"/>
    <w:pPr>
      <w:widowControl/>
      <w:spacing w:after="200" w:line="276" w:lineRule="auto"/>
      <w:jc w:val="center"/>
    </w:pPr>
    <w:rPr>
      <w:rFonts w:ascii="Calibri" w:eastAsia="Calibri" w:hAnsi="Calibri"/>
      <w:b/>
      <w:bCs/>
      <w:kern w:val="0"/>
      <w:sz w:val="22"/>
      <w:szCs w:val="22"/>
      <w:lang w:eastAsia="ar-SA"/>
    </w:rPr>
  </w:style>
  <w:style w:type="paragraph" w:styleId="Tekstpodstawowy">
    <w:name w:val="Body Text"/>
    <w:basedOn w:val="Normalny"/>
    <w:link w:val="TekstpodstawowyZnak"/>
    <w:rsid w:val="00E20786"/>
    <w:pPr>
      <w:spacing w:after="0" w:line="240" w:lineRule="auto"/>
      <w:jc w:val="center"/>
    </w:pPr>
    <w:rPr>
      <w:rFonts w:ascii="Verdana" w:eastAsia="Batang" w:hAnsi="Verdana" w:cs="Times New Roman"/>
      <w:smallCaps/>
      <w:sz w:val="32"/>
      <w:szCs w:val="32"/>
      <w:lang w:eastAsia="pl-PL"/>
    </w:rPr>
  </w:style>
  <w:style w:type="character" w:customStyle="1" w:styleId="TekstpodstawowyZnak">
    <w:name w:val="Tekst podstawowy Znak"/>
    <w:basedOn w:val="Domylnaczcionkaakapitu"/>
    <w:link w:val="Tekstpodstawowy"/>
    <w:rsid w:val="00E20786"/>
    <w:rPr>
      <w:rFonts w:ascii="Verdana" w:eastAsia="Batang" w:hAnsi="Verdana" w:cs="Times New Roman"/>
      <w:smallCaps/>
      <w:sz w:val="32"/>
      <w:szCs w:val="32"/>
      <w:lang w:eastAsia="pl-PL"/>
    </w:rPr>
  </w:style>
  <w:style w:type="paragraph" w:styleId="Tekstprzypisukocowego">
    <w:name w:val="endnote text"/>
    <w:basedOn w:val="Normalny"/>
    <w:link w:val="TekstprzypisukocowegoZnak"/>
    <w:uiPriority w:val="99"/>
    <w:semiHidden/>
    <w:unhideWhenUsed/>
    <w:rsid w:val="00E20786"/>
    <w:pPr>
      <w:suppressAutoHyphens/>
      <w:spacing w:after="0" w:line="240" w:lineRule="auto"/>
    </w:pPr>
    <w:rPr>
      <w:rFonts w:ascii="Times New Roman" w:eastAsia="Times New Roman" w:hAnsi="Times New Roman" w:cs="Times New Roman"/>
      <w:sz w:val="20"/>
      <w:szCs w:val="20"/>
      <w:lang w:eastAsia="ar-SA"/>
    </w:rPr>
  </w:style>
  <w:style w:type="character" w:customStyle="1" w:styleId="TekstprzypisukocowegoZnak">
    <w:name w:val="Tekst przypisu końcowego Znak"/>
    <w:basedOn w:val="Domylnaczcionkaakapitu"/>
    <w:link w:val="Tekstprzypisukocowego"/>
    <w:uiPriority w:val="99"/>
    <w:semiHidden/>
    <w:rsid w:val="00E20786"/>
    <w:rPr>
      <w:rFonts w:ascii="Times New Roman" w:eastAsia="Times New Roman" w:hAnsi="Times New Roman" w:cs="Times New Roman"/>
      <w:sz w:val="20"/>
      <w:szCs w:val="20"/>
      <w:lang w:eastAsia="ar-SA"/>
    </w:rPr>
  </w:style>
  <w:style w:type="character" w:styleId="Odwoanieprzypisukocowego">
    <w:name w:val="endnote reference"/>
    <w:uiPriority w:val="99"/>
    <w:semiHidden/>
    <w:unhideWhenUsed/>
    <w:rsid w:val="00E20786"/>
    <w:rPr>
      <w:vertAlign w:val="superscript"/>
    </w:rPr>
  </w:style>
  <w:style w:type="paragraph" w:customStyle="1" w:styleId="Style4">
    <w:name w:val="Style4"/>
    <w:basedOn w:val="Normalny"/>
    <w:rsid w:val="00E20786"/>
    <w:pPr>
      <w:widowControl w:val="0"/>
      <w:suppressAutoHyphens/>
      <w:autoSpaceDE w:val="0"/>
      <w:spacing w:after="0" w:line="398" w:lineRule="exact"/>
    </w:pPr>
    <w:rPr>
      <w:rFonts w:ascii="Arial Unicode MS" w:eastAsia="Arial Unicode MS" w:hAnsi="Arial Unicode MS" w:cs="Arial Unicode MS"/>
      <w:kern w:val="1"/>
      <w:sz w:val="24"/>
      <w:szCs w:val="24"/>
      <w:lang w:eastAsia="hi-IN" w:bidi="hi-IN"/>
    </w:rPr>
  </w:style>
  <w:style w:type="paragraph" w:styleId="Tekstpodstawowy2">
    <w:name w:val="Body Text 2"/>
    <w:basedOn w:val="Normalny"/>
    <w:link w:val="Tekstpodstawowy2Znak"/>
    <w:uiPriority w:val="99"/>
    <w:rsid w:val="00E20786"/>
    <w:pPr>
      <w:spacing w:after="120" w:line="480" w:lineRule="auto"/>
    </w:pPr>
    <w:rPr>
      <w:rFonts w:ascii="Times New Roman" w:eastAsia="Times New Roman" w:hAnsi="Times New Roman" w:cs="Times New Roman"/>
      <w:sz w:val="24"/>
      <w:szCs w:val="24"/>
      <w:lang w:eastAsia="pl-PL"/>
    </w:rPr>
  </w:style>
  <w:style w:type="character" w:customStyle="1" w:styleId="Tekstpodstawowy2Znak">
    <w:name w:val="Tekst podstawowy 2 Znak"/>
    <w:basedOn w:val="Domylnaczcionkaakapitu"/>
    <w:link w:val="Tekstpodstawowy2"/>
    <w:uiPriority w:val="99"/>
    <w:rsid w:val="00E20786"/>
    <w:rPr>
      <w:rFonts w:ascii="Times New Roman" w:eastAsia="Times New Roman" w:hAnsi="Times New Roman"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909354">
      <w:bodyDiv w:val="1"/>
      <w:marLeft w:val="0"/>
      <w:marRight w:val="0"/>
      <w:marTop w:val="0"/>
      <w:marBottom w:val="0"/>
      <w:divBdr>
        <w:top w:val="none" w:sz="0" w:space="0" w:color="auto"/>
        <w:left w:val="none" w:sz="0" w:space="0" w:color="auto"/>
        <w:bottom w:val="none" w:sz="0" w:space="0" w:color="auto"/>
        <w:right w:val="none" w:sz="0" w:space="0" w:color="auto"/>
      </w:divBdr>
    </w:div>
    <w:div w:id="129827459">
      <w:bodyDiv w:val="1"/>
      <w:marLeft w:val="0"/>
      <w:marRight w:val="0"/>
      <w:marTop w:val="0"/>
      <w:marBottom w:val="0"/>
      <w:divBdr>
        <w:top w:val="none" w:sz="0" w:space="0" w:color="auto"/>
        <w:left w:val="none" w:sz="0" w:space="0" w:color="auto"/>
        <w:bottom w:val="none" w:sz="0" w:space="0" w:color="auto"/>
        <w:right w:val="none" w:sz="0" w:space="0" w:color="auto"/>
      </w:divBdr>
    </w:div>
    <w:div w:id="1040517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zamowienia.gov.pl/mp-client/tenders/ocds-148610-e36f9839-5194-4673-a254-7b0133e92c85"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zamowienia.gov.pl/mp-client/tenders/ocds-148610-e36f9839-5194-4673-a254-7b0133e92c85"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zamowienia.gov.pl"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ezamowienia.gov.pl/mp-client/tenders/ocds-148610-e36f9839-5194-4673-a254-7b0133e92c85" TargetMode="External"/><Relationship Id="rId4" Type="http://schemas.openxmlformats.org/officeDocument/2006/relationships/settings" Target="settings.xml"/><Relationship Id="rId9" Type="http://schemas.openxmlformats.org/officeDocument/2006/relationships/hyperlink" Target="mailto:dariusz.jagielski@szpital-brzozow.pl" TargetMode="Externa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hyperlink" Target="http://www.szpital-brzozow.p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gi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D15F94-7E1F-4B8D-BF61-B3413F9933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28558</Words>
  <Characters>171353</Characters>
  <Application>Microsoft Office Word</Application>
  <DocSecurity>0</DocSecurity>
  <Lines>1427</Lines>
  <Paragraphs>399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199512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Sekretariat</dc:creator>
  <cp:keywords/>
  <dc:description/>
  <cp:lastModifiedBy>Zamówienia Publiczne</cp:lastModifiedBy>
  <cp:revision>4</cp:revision>
  <cp:lastPrinted>2026-10-16T10:32:00Z</cp:lastPrinted>
  <dcterms:created xsi:type="dcterms:W3CDTF">2026-10-20T08:00:00Z</dcterms:created>
  <dcterms:modified xsi:type="dcterms:W3CDTF">2026-10-20T08:26:00Z</dcterms:modified>
</cp:coreProperties>
</file>