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C3" w:rsidRDefault="005E71C3" w:rsidP="005E71C3">
      <w:pPr>
        <w:pStyle w:val="Nagwek"/>
        <w:rPr>
          <w:rFonts w:ascii="Cambria" w:hAnsi="Cambria"/>
          <w:sz w:val="20"/>
          <w:szCs w:val="20"/>
        </w:rPr>
      </w:pPr>
      <w:r>
        <w:rPr>
          <w:rFonts w:ascii="Cambria" w:hAnsi="Cambria"/>
          <w:sz w:val="20"/>
          <w:szCs w:val="20"/>
        </w:rPr>
        <w:t>Znak sprawy:S</w:t>
      </w:r>
      <w:r w:rsidR="00441712">
        <w:rPr>
          <w:rFonts w:ascii="Cambria" w:hAnsi="Cambria"/>
          <w:sz w:val="20"/>
          <w:szCs w:val="20"/>
        </w:rPr>
        <w:t>z.</w:t>
      </w:r>
      <w:r>
        <w:rPr>
          <w:rFonts w:ascii="Cambria" w:hAnsi="Cambria"/>
          <w:sz w:val="20"/>
          <w:szCs w:val="20"/>
        </w:rPr>
        <w:t>S</w:t>
      </w:r>
      <w:r w:rsidR="00441712">
        <w:rPr>
          <w:rFonts w:ascii="Cambria" w:hAnsi="Cambria"/>
          <w:sz w:val="20"/>
          <w:szCs w:val="20"/>
        </w:rPr>
        <w:t>.</w:t>
      </w:r>
      <w:r>
        <w:rPr>
          <w:rFonts w:ascii="Cambria" w:hAnsi="Cambria"/>
          <w:sz w:val="20"/>
          <w:szCs w:val="20"/>
        </w:rPr>
        <w:t>POO.SZP.3810</w:t>
      </w:r>
      <w:r w:rsidR="003D48FF">
        <w:rPr>
          <w:rFonts w:ascii="Cambria" w:hAnsi="Cambria"/>
          <w:sz w:val="20"/>
          <w:szCs w:val="20"/>
        </w:rPr>
        <w:t>.</w:t>
      </w:r>
      <w:r w:rsidR="00C416CD">
        <w:rPr>
          <w:rFonts w:ascii="Cambria" w:hAnsi="Cambria"/>
          <w:sz w:val="20"/>
          <w:szCs w:val="20"/>
        </w:rPr>
        <w:t>62</w:t>
      </w:r>
      <w:r>
        <w:rPr>
          <w:rFonts w:ascii="Cambria" w:hAnsi="Cambria"/>
          <w:sz w:val="20"/>
          <w:szCs w:val="20"/>
        </w:rPr>
        <w:t>.202</w:t>
      </w:r>
      <w:r w:rsidR="00ED4C01">
        <w:rPr>
          <w:rFonts w:ascii="Cambria" w:hAnsi="Cambria"/>
          <w:sz w:val="20"/>
          <w:szCs w:val="20"/>
        </w:rPr>
        <w:t>6</w:t>
      </w:r>
    </w:p>
    <w:p w:rsidR="005E71C3" w:rsidRDefault="005E71C3" w:rsidP="005E71C3">
      <w:pPr>
        <w:pStyle w:val="Nagwek"/>
        <w:rPr>
          <w:rFonts w:ascii="Cambria" w:hAnsi="Cambria" w:cs="Arial"/>
          <w:b/>
          <w:sz w:val="20"/>
        </w:rPr>
      </w:pPr>
    </w:p>
    <w:p w:rsidR="005E71C3" w:rsidRDefault="005E71C3" w:rsidP="005E71C3">
      <w:pPr>
        <w:pStyle w:val="Nagwek"/>
        <w:rPr>
          <w:rFonts w:ascii="Cambria" w:hAnsi="Cambria" w:cs="Arial"/>
          <w:b/>
          <w:sz w:val="20"/>
        </w:rPr>
      </w:pPr>
    </w:p>
    <w:p w:rsidR="000102C3" w:rsidRPr="00B563FE" w:rsidRDefault="000102C3" w:rsidP="009462A0">
      <w:pPr>
        <w:pStyle w:val="Tytu"/>
        <w:spacing w:after="60" w:line="276" w:lineRule="auto"/>
        <w:rPr>
          <w:rFonts w:asciiTheme="minorHAnsi" w:hAnsiTheme="minorHAnsi" w:cstheme="minorHAnsi"/>
          <w:iCs/>
          <w:u w:val="single"/>
        </w:rPr>
      </w:pPr>
      <w:r w:rsidRPr="00B563FE">
        <w:rPr>
          <w:rFonts w:asciiTheme="minorHAnsi" w:hAnsiTheme="minorHAnsi" w:cstheme="minorHAnsi"/>
          <w:iCs/>
          <w:u w:val="single"/>
        </w:rPr>
        <w:t xml:space="preserve">S p e c y f i k a c j a </w:t>
      </w:r>
      <w:bookmarkStart w:id="0" w:name="_GoBack"/>
      <w:bookmarkEnd w:id="0"/>
      <w:r w:rsidRPr="00B563FE">
        <w:rPr>
          <w:rFonts w:asciiTheme="minorHAnsi" w:hAnsiTheme="minorHAnsi" w:cstheme="minorHAnsi"/>
          <w:iCs/>
          <w:u w:val="single"/>
        </w:rPr>
        <w:br/>
        <w:t>W a r u n k ó w</w:t>
      </w:r>
      <w:r w:rsidR="00FE79F5" w:rsidRPr="00B563FE">
        <w:rPr>
          <w:rFonts w:asciiTheme="minorHAnsi" w:hAnsiTheme="minorHAnsi" w:cstheme="minorHAnsi"/>
          <w:iCs/>
          <w:u w:val="single"/>
        </w:rPr>
        <w:t xml:space="preserve"> </w:t>
      </w:r>
      <w:r w:rsidRPr="00B563FE">
        <w:rPr>
          <w:rFonts w:asciiTheme="minorHAnsi" w:hAnsiTheme="minorHAnsi" w:cstheme="minorHAnsi"/>
          <w:iCs/>
          <w:u w:val="single"/>
        </w:rPr>
        <w:t xml:space="preserve"> Z a m ó w i e n i a</w:t>
      </w:r>
      <w:r w:rsidRPr="00B563FE">
        <w:rPr>
          <w:rFonts w:asciiTheme="minorHAnsi" w:hAnsiTheme="minorHAnsi" w:cstheme="minorHAnsi"/>
          <w:iCs/>
          <w:u w:val="single"/>
        </w:rPr>
        <w:br/>
        <w:t>(SWZ)</w:t>
      </w:r>
    </w:p>
    <w:p w:rsidR="00702C6B" w:rsidRPr="00B563FE" w:rsidRDefault="009519DD" w:rsidP="009462A0">
      <w:pPr>
        <w:pStyle w:val="Tytu"/>
        <w:spacing w:after="60" w:line="276" w:lineRule="auto"/>
        <w:rPr>
          <w:rFonts w:asciiTheme="minorHAnsi" w:hAnsiTheme="minorHAnsi" w:cstheme="minorHAnsi"/>
          <w:iCs/>
          <w:u w:val="single"/>
        </w:rPr>
      </w:pPr>
      <w:r w:rsidRPr="00B563FE">
        <w:rPr>
          <w:rFonts w:asciiTheme="minorHAnsi" w:hAnsiTheme="minorHAnsi" w:cstheme="minorHAnsi"/>
          <w:iCs/>
          <w:u w:val="single"/>
        </w:rPr>
        <w:t>Dostaw</w:t>
      </w:r>
      <w:r w:rsidR="005E71C3">
        <w:rPr>
          <w:rFonts w:asciiTheme="minorHAnsi" w:hAnsiTheme="minorHAnsi" w:cstheme="minorHAnsi"/>
          <w:iCs/>
          <w:u w:val="single"/>
        </w:rPr>
        <w:t>y</w:t>
      </w:r>
      <w:r w:rsidR="00006217" w:rsidRPr="00B563FE">
        <w:rPr>
          <w:rFonts w:asciiTheme="minorHAnsi" w:hAnsiTheme="minorHAnsi" w:cstheme="minorHAnsi"/>
          <w:iCs/>
          <w:u w:val="single"/>
        </w:rPr>
        <w:t xml:space="preserve"> warzyw i owoców</w:t>
      </w:r>
      <w:r w:rsidR="000534AF" w:rsidRPr="00B563FE">
        <w:rPr>
          <w:rFonts w:asciiTheme="minorHAnsi" w:hAnsiTheme="minorHAnsi" w:cstheme="minorHAnsi"/>
          <w:iCs/>
          <w:u w:val="single"/>
        </w:rPr>
        <w:t>.</w:t>
      </w:r>
    </w:p>
    <w:p w:rsidR="000102C3" w:rsidRPr="00B563FE" w:rsidRDefault="002D379F" w:rsidP="003A6A42">
      <w:pPr>
        <w:pStyle w:val="Nagwek4"/>
        <w:shd w:val="clear" w:color="auto" w:fill="BFBFBF"/>
        <w:spacing w:after="120" w:line="276" w:lineRule="auto"/>
        <w:rPr>
          <w:rFonts w:asciiTheme="minorHAnsi" w:hAnsiTheme="minorHAnsi" w:cstheme="minorHAnsi"/>
          <w:sz w:val="22"/>
          <w:szCs w:val="22"/>
        </w:rPr>
      </w:pPr>
      <w:r w:rsidRPr="00B563FE">
        <w:rPr>
          <w:rFonts w:asciiTheme="minorHAnsi" w:hAnsiTheme="minorHAnsi" w:cstheme="minorHAnsi"/>
          <w:sz w:val="22"/>
          <w:szCs w:val="22"/>
        </w:rPr>
        <w:t>I</w:t>
      </w:r>
      <w:r w:rsidR="003A6A42" w:rsidRPr="00B563FE">
        <w:rPr>
          <w:rFonts w:asciiTheme="minorHAnsi" w:hAnsiTheme="minorHAnsi" w:cstheme="minorHAnsi"/>
          <w:sz w:val="22"/>
          <w:szCs w:val="22"/>
        </w:rPr>
        <w:t xml:space="preserve">. </w:t>
      </w:r>
      <w:r w:rsidR="005F239C" w:rsidRPr="00B563FE">
        <w:rPr>
          <w:rFonts w:asciiTheme="minorHAnsi" w:hAnsiTheme="minorHAnsi" w:cstheme="minorHAnsi"/>
          <w:sz w:val="22"/>
          <w:szCs w:val="22"/>
        </w:rPr>
        <w:t>Nazwa oraz adres Z</w:t>
      </w:r>
      <w:r w:rsidR="000102C3" w:rsidRPr="00B563FE">
        <w:rPr>
          <w:rFonts w:asciiTheme="minorHAnsi" w:hAnsiTheme="minorHAnsi" w:cstheme="minorHAnsi"/>
          <w:sz w:val="22"/>
          <w:szCs w:val="22"/>
        </w:rPr>
        <w:t>amawiającego.</w:t>
      </w: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7"/>
        <w:gridCol w:w="6095"/>
      </w:tblGrid>
      <w:tr w:rsidR="00140C68" w:rsidRPr="00B563FE" w:rsidTr="001C522C">
        <w:trPr>
          <w:trHeight w:val="801"/>
        </w:trPr>
        <w:tc>
          <w:tcPr>
            <w:tcW w:w="3057" w:type="dxa"/>
            <w:tcBorders>
              <w:top w:val="single" w:sz="8" w:space="0" w:color="auto"/>
              <w:left w:val="single" w:sz="8" w:space="0" w:color="auto"/>
              <w:bottom w:val="single" w:sz="8" w:space="0" w:color="auto"/>
              <w:right w:val="single" w:sz="8" w:space="0" w:color="auto"/>
            </w:tcBorders>
            <w:vAlign w:val="center"/>
          </w:tcPr>
          <w:p w:rsidR="00140C68" w:rsidRPr="00B563FE" w:rsidRDefault="00140C68" w:rsidP="009462A0">
            <w:pPr>
              <w:pStyle w:val="Tekstpodstawowy3"/>
              <w:tabs>
                <w:tab w:val="left" w:pos="2410"/>
              </w:tabs>
              <w:spacing w:after="0" w:line="276" w:lineRule="auto"/>
              <w:jc w:val="center"/>
              <w:rPr>
                <w:rFonts w:asciiTheme="minorHAnsi" w:hAnsiTheme="minorHAnsi" w:cstheme="minorHAnsi"/>
                <w:b/>
                <w:bCs/>
                <w:sz w:val="22"/>
                <w:szCs w:val="22"/>
              </w:rPr>
            </w:pPr>
            <w:r w:rsidRPr="00B563FE">
              <w:rPr>
                <w:rFonts w:asciiTheme="minorHAnsi" w:hAnsiTheme="minorHAnsi" w:cstheme="minorHAnsi"/>
                <w:b/>
                <w:bCs/>
                <w:sz w:val="22"/>
                <w:szCs w:val="22"/>
              </w:rPr>
              <w:t>Zamawiający:</w:t>
            </w:r>
          </w:p>
        </w:tc>
        <w:tc>
          <w:tcPr>
            <w:tcW w:w="6095" w:type="dxa"/>
            <w:tcBorders>
              <w:top w:val="single" w:sz="8" w:space="0" w:color="auto"/>
              <w:left w:val="single" w:sz="8" w:space="0" w:color="auto"/>
              <w:bottom w:val="single" w:sz="8" w:space="0" w:color="auto"/>
              <w:right w:val="single" w:sz="8" w:space="0" w:color="auto"/>
            </w:tcBorders>
          </w:tcPr>
          <w:p w:rsidR="00915C02" w:rsidRPr="00B563FE" w:rsidRDefault="00F30161" w:rsidP="00915C02">
            <w:pPr>
              <w:spacing w:line="276" w:lineRule="auto"/>
              <w:rPr>
                <w:rFonts w:asciiTheme="minorHAnsi" w:hAnsiTheme="minorHAnsi" w:cstheme="minorHAnsi"/>
                <w:b/>
                <w:bCs/>
                <w:sz w:val="22"/>
                <w:szCs w:val="22"/>
              </w:rPr>
            </w:pPr>
            <w:r w:rsidRPr="00B563FE">
              <w:rPr>
                <w:rFonts w:asciiTheme="minorHAnsi" w:hAnsiTheme="minorHAnsi" w:cstheme="minorHAnsi"/>
                <w:b/>
                <w:bCs/>
                <w:sz w:val="22"/>
                <w:szCs w:val="22"/>
              </w:rPr>
              <w:t>Szpital Specjalistyczny w Brzozowie</w:t>
            </w:r>
          </w:p>
          <w:p w:rsidR="00915C02" w:rsidRPr="00B563FE" w:rsidRDefault="00F30161" w:rsidP="00915C02">
            <w:pPr>
              <w:spacing w:line="276" w:lineRule="auto"/>
              <w:rPr>
                <w:rFonts w:asciiTheme="minorHAnsi" w:hAnsiTheme="minorHAnsi" w:cstheme="minorHAnsi"/>
                <w:b/>
                <w:bCs/>
                <w:sz w:val="22"/>
                <w:szCs w:val="22"/>
              </w:rPr>
            </w:pPr>
            <w:r w:rsidRPr="00B563FE">
              <w:rPr>
                <w:rFonts w:asciiTheme="minorHAnsi" w:hAnsiTheme="minorHAnsi" w:cstheme="minorHAnsi"/>
                <w:b/>
                <w:bCs/>
                <w:sz w:val="22"/>
                <w:szCs w:val="22"/>
              </w:rPr>
              <w:t>Podkarpacki Ośrodek Onkologiczny</w:t>
            </w:r>
          </w:p>
          <w:p w:rsidR="00915C02" w:rsidRPr="00B563FE" w:rsidRDefault="00F30161" w:rsidP="00915C02">
            <w:pPr>
              <w:spacing w:line="276" w:lineRule="auto"/>
              <w:rPr>
                <w:rFonts w:asciiTheme="minorHAnsi" w:hAnsiTheme="minorHAnsi" w:cstheme="minorHAnsi"/>
                <w:b/>
                <w:bCs/>
                <w:sz w:val="22"/>
                <w:szCs w:val="22"/>
              </w:rPr>
            </w:pPr>
            <w:r w:rsidRPr="00B563FE">
              <w:rPr>
                <w:rFonts w:asciiTheme="minorHAnsi" w:hAnsiTheme="minorHAnsi" w:cstheme="minorHAnsi"/>
                <w:b/>
                <w:bCs/>
                <w:sz w:val="22"/>
                <w:szCs w:val="22"/>
              </w:rPr>
              <w:t>tel./fax: 13 4309552, 13 4309552</w:t>
            </w:r>
          </w:p>
          <w:p w:rsidR="00915C02" w:rsidRPr="00B563FE" w:rsidRDefault="00F30161" w:rsidP="00915C02">
            <w:pPr>
              <w:spacing w:line="276" w:lineRule="auto"/>
              <w:rPr>
                <w:rFonts w:asciiTheme="minorHAnsi" w:hAnsiTheme="minorHAnsi" w:cstheme="minorHAnsi"/>
                <w:b/>
                <w:bCs/>
                <w:sz w:val="22"/>
                <w:szCs w:val="22"/>
              </w:rPr>
            </w:pPr>
            <w:r w:rsidRPr="00B563FE">
              <w:rPr>
                <w:rFonts w:asciiTheme="minorHAnsi" w:hAnsiTheme="minorHAnsi" w:cstheme="minorHAnsi"/>
                <w:b/>
                <w:bCs/>
                <w:sz w:val="22"/>
                <w:szCs w:val="22"/>
              </w:rPr>
              <w:t>e-mail:onkologia@szpital-brzozow.pl</w:t>
            </w:r>
          </w:p>
          <w:p w:rsidR="00F30161" w:rsidRPr="00B563FE" w:rsidRDefault="00F30161" w:rsidP="00915C02">
            <w:pPr>
              <w:spacing w:line="276" w:lineRule="auto"/>
              <w:rPr>
                <w:rFonts w:asciiTheme="minorHAnsi" w:hAnsiTheme="minorHAnsi" w:cstheme="minorHAnsi"/>
                <w:b/>
                <w:bCs/>
                <w:sz w:val="22"/>
                <w:szCs w:val="22"/>
              </w:rPr>
            </w:pPr>
            <w:r w:rsidRPr="00B563FE">
              <w:rPr>
                <w:rFonts w:asciiTheme="minorHAnsi" w:hAnsiTheme="minorHAnsi" w:cstheme="minorHAnsi"/>
                <w:b/>
                <w:bCs/>
                <w:sz w:val="22"/>
                <w:szCs w:val="22"/>
              </w:rPr>
              <w:t>strona internetowa: www.szpital-brzozow.pl</w:t>
            </w:r>
          </w:p>
          <w:p w:rsidR="00140C68" w:rsidRPr="00B563FE" w:rsidRDefault="00F30161" w:rsidP="00F30161">
            <w:pPr>
              <w:spacing w:line="276" w:lineRule="auto"/>
              <w:rPr>
                <w:rFonts w:asciiTheme="minorHAnsi" w:hAnsiTheme="minorHAnsi" w:cstheme="minorHAnsi"/>
                <w:b/>
                <w:bCs/>
                <w:sz w:val="22"/>
                <w:szCs w:val="22"/>
                <w:lang w:val="de-DE"/>
              </w:rPr>
            </w:pPr>
            <w:r w:rsidRPr="00B563FE">
              <w:rPr>
                <w:rFonts w:asciiTheme="minorHAnsi" w:hAnsiTheme="minorHAnsi" w:cstheme="minorHAnsi"/>
                <w:b/>
                <w:bCs/>
                <w:sz w:val="22"/>
                <w:szCs w:val="22"/>
                <w:lang w:val="de-DE"/>
              </w:rPr>
              <w:t>NIP: 6861441430</w:t>
            </w:r>
          </w:p>
        </w:tc>
      </w:tr>
      <w:tr w:rsidR="00AE2D8D" w:rsidRPr="00B563FE" w:rsidTr="001C522C">
        <w:trPr>
          <w:trHeight w:val="801"/>
        </w:trPr>
        <w:tc>
          <w:tcPr>
            <w:tcW w:w="9152" w:type="dxa"/>
            <w:gridSpan w:val="2"/>
            <w:tcBorders>
              <w:top w:val="single" w:sz="8" w:space="0" w:color="auto"/>
              <w:left w:val="single" w:sz="8" w:space="0" w:color="auto"/>
              <w:bottom w:val="single" w:sz="8" w:space="0" w:color="auto"/>
              <w:right w:val="single" w:sz="8" w:space="0" w:color="auto"/>
            </w:tcBorders>
            <w:vAlign w:val="center"/>
          </w:tcPr>
          <w:p w:rsidR="00AE2D8D" w:rsidRPr="00372E0A" w:rsidRDefault="00AE2D8D" w:rsidP="00B70FF0">
            <w:pPr>
              <w:spacing w:line="276" w:lineRule="auto"/>
              <w:jc w:val="both"/>
              <w:rPr>
                <w:rFonts w:asciiTheme="minorHAnsi" w:hAnsiTheme="minorHAnsi" w:cstheme="minorHAnsi"/>
                <w:b/>
                <w:bCs/>
                <w:iCs/>
                <w:sz w:val="22"/>
                <w:szCs w:val="22"/>
              </w:rPr>
            </w:pPr>
            <w:r w:rsidRPr="00372E0A">
              <w:rPr>
                <w:rFonts w:asciiTheme="minorHAnsi" w:hAnsiTheme="minorHAnsi" w:cstheme="minorHAnsi"/>
                <w:b/>
                <w:bCs/>
                <w:iCs/>
                <w:sz w:val="22"/>
                <w:szCs w:val="22"/>
              </w:rPr>
              <w:t>Zmiany i wyjaśnienia treści SWZ oraz inne dokumenty zamówienia bezpośrednio związane z</w:t>
            </w:r>
            <w:r w:rsidR="00B70FF0" w:rsidRPr="00372E0A">
              <w:rPr>
                <w:rFonts w:asciiTheme="minorHAnsi" w:hAnsiTheme="minorHAnsi" w:cstheme="minorHAnsi"/>
                <w:b/>
                <w:bCs/>
                <w:iCs/>
                <w:sz w:val="22"/>
                <w:szCs w:val="22"/>
              </w:rPr>
              <w:t> </w:t>
            </w:r>
            <w:r w:rsidR="00B5418C" w:rsidRPr="00372E0A">
              <w:rPr>
                <w:rFonts w:asciiTheme="minorHAnsi" w:hAnsiTheme="minorHAnsi" w:cstheme="minorHAnsi"/>
                <w:b/>
                <w:bCs/>
                <w:iCs/>
                <w:sz w:val="22"/>
                <w:szCs w:val="22"/>
              </w:rPr>
              <w:t>postę</w:t>
            </w:r>
            <w:r w:rsidRPr="00372E0A">
              <w:rPr>
                <w:rFonts w:asciiTheme="minorHAnsi" w:hAnsiTheme="minorHAnsi" w:cstheme="minorHAnsi"/>
                <w:b/>
                <w:bCs/>
                <w:iCs/>
                <w:sz w:val="22"/>
                <w:szCs w:val="22"/>
              </w:rPr>
              <w:t>powaniem o udzielenie zamówienia będą udostępniane na stronie internetowej</w:t>
            </w:r>
            <w:r w:rsidR="005E71C3" w:rsidRPr="00372E0A">
              <w:rPr>
                <w:rFonts w:asciiTheme="minorHAnsi" w:hAnsiTheme="minorHAnsi" w:cstheme="minorHAnsi"/>
                <w:b/>
                <w:bCs/>
                <w:iCs/>
                <w:sz w:val="22"/>
                <w:szCs w:val="22"/>
              </w:rPr>
              <w:t>:</w:t>
            </w:r>
            <w:r w:rsidRPr="00372E0A">
              <w:rPr>
                <w:rFonts w:asciiTheme="minorHAnsi" w:hAnsiTheme="minorHAnsi" w:cstheme="minorHAnsi"/>
                <w:b/>
                <w:bCs/>
                <w:iCs/>
                <w:sz w:val="22"/>
                <w:szCs w:val="22"/>
              </w:rPr>
              <w:t xml:space="preserve"> </w:t>
            </w:r>
          </w:p>
          <w:bookmarkStart w:id="1" w:name="_Hlk202357889"/>
          <w:p w:rsidR="00702C6B" w:rsidRPr="00372E0A" w:rsidRDefault="00ED4C01" w:rsidP="00B70FF0">
            <w:pPr>
              <w:spacing w:line="276" w:lineRule="auto"/>
              <w:jc w:val="both"/>
              <w:rPr>
                <w:rFonts w:asciiTheme="minorHAnsi" w:hAnsiTheme="minorHAnsi" w:cstheme="minorHAnsi"/>
                <w:b/>
                <w:bCs/>
                <w:iCs/>
                <w:sz w:val="22"/>
                <w:szCs w:val="22"/>
              </w:rPr>
            </w:pPr>
            <w:r w:rsidRPr="00372E0A">
              <w:rPr>
                <w:rFonts w:asciiTheme="minorHAnsi" w:hAnsiTheme="minorHAnsi" w:cstheme="minorHAnsi"/>
                <w:sz w:val="22"/>
                <w:szCs w:val="22"/>
              </w:rPr>
              <w:fldChar w:fldCharType="begin"/>
            </w:r>
            <w:r w:rsidRPr="00372E0A">
              <w:rPr>
                <w:rFonts w:asciiTheme="minorHAnsi" w:hAnsiTheme="minorHAnsi" w:cstheme="minorHAnsi"/>
                <w:sz w:val="22"/>
                <w:szCs w:val="22"/>
              </w:rPr>
              <w:instrText xml:space="preserve"> HYPERLINK "https://ezamowienia.gov.pl/" </w:instrText>
            </w:r>
            <w:r w:rsidRPr="00372E0A">
              <w:rPr>
                <w:rFonts w:asciiTheme="minorHAnsi" w:hAnsiTheme="minorHAnsi" w:cstheme="minorHAnsi"/>
                <w:sz w:val="22"/>
                <w:szCs w:val="22"/>
              </w:rPr>
              <w:fldChar w:fldCharType="separate"/>
            </w:r>
            <w:r w:rsidRPr="00372E0A">
              <w:rPr>
                <w:rStyle w:val="Hipercze"/>
                <w:rFonts w:asciiTheme="minorHAnsi" w:hAnsiTheme="minorHAnsi" w:cstheme="minorHAnsi"/>
                <w:sz w:val="22"/>
                <w:szCs w:val="22"/>
              </w:rPr>
              <w:t>https://ezamowienia.gov.pl/</w:t>
            </w:r>
            <w:bookmarkEnd w:id="1"/>
            <w:r w:rsidRPr="00372E0A">
              <w:rPr>
                <w:rFonts w:asciiTheme="minorHAnsi" w:hAnsiTheme="minorHAnsi" w:cstheme="minorHAnsi"/>
                <w:sz w:val="22"/>
                <w:szCs w:val="22"/>
              </w:rPr>
              <w:fldChar w:fldCharType="end"/>
            </w:r>
          </w:p>
        </w:tc>
      </w:tr>
    </w:tbl>
    <w:p w:rsidR="000102C3" w:rsidRPr="00286322" w:rsidRDefault="002D379F" w:rsidP="003A6A42">
      <w:pPr>
        <w:pStyle w:val="Nagwek4"/>
        <w:shd w:val="clear" w:color="auto" w:fill="BFBFBF"/>
        <w:spacing w:before="120" w:after="0" w:line="276" w:lineRule="auto"/>
        <w:rPr>
          <w:rFonts w:ascii="Calibri" w:hAnsi="Calibri" w:cs="Calibri"/>
          <w:sz w:val="24"/>
          <w:szCs w:val="24"/>
        </w:rPr>
      </w:pPr>
      <w:r w:rsidRPr="00286322">
        <w:rPr>
          <w:rFonts w:ascii="Calibri" w:hAnsi="Calibri" w:cs="Calibri"/>
          <w:sz w:val="24"/>
          <w:szCs w:val="24"/>
        </w:rPr>
        <w:t>II</w:t>
      </w:r>
      <w:r w:rsidR="003A6A42" w:rsidRPr="00286322">
        <w:rPr>
          <w:rFonts w:ascii="Calibri" w:hAnsi="Calibri" w:cs="Calibri"/>
          <w:sz w:val="24"/>
          <w:szCs w:val="24"/>
        </w:rPr>
        <w:t xml:space="preserve">. </w:t>
      </w:r>
      <w:r w:rsidR="000102C3" w:rsidRPr="00286322">
        <w:rPr>
          <w:rFonts w:ascii="Calibri" w:hAnsi="Calibri" w:cs="Calibri"/>
          <w:sz w:val="24"/>
          <w:szCs w:val="24"/>
        </w:rPr>
        <w:t>Tryb udzielenia zamówienia.</w:t>
      </w:r>
    </w:p>
    <w:p w:rsidR="008354F8" w:rsidRPr="00441712" w:rsidRDefault="008354F8" w:rsidP="006351AE">
      <w:pPr>
        <w:numPr>
          <w:ilvl w:val="0"/>
          <w:numId w:val="4"/>
        </w:numPr>
        <w:autoSpaceDE w:val="0"/>
        <w:autoSpaceDN w:val="0"/>
        <w:adjustRightInd w:val="0"/>
        <w:spacing w:line="276" w:lineRule="auto"/>
        <w:ind w:left="426" w:hanging="426"/>
        <w:jc w:val="both"/>
        <w:rPr>
          <w:rFonts w:ascii="Calibri" w:hAnsi="Calibri" w:cs="Calibri"/>
          <w:bCs/>
          <w:sz w:val="22"/>
          <w:szCs w:val="22"/>
        </w:rPr>
      </w:pPr>
      <w:r w:rsidRPr="00441712">
        <w:rPr>
          <w:rFonts w:ascii="Calibri" w:hAnsi="Calibri" w:cs="Calibri"/>
          <w:bCs/>
          <w:sz w:val="22"/>
          <w:szCs w:val="22"/>
        </w:rPr>
        <w:t>Postępowanie o udzielenie zamówienia publicznego prowadzone jest w trybie podstawowym</w:t>
      </w:r>
      <w:r w:rsidR="005E71C3" w:rsidRPr="00441712">
        <w:rPr>
          <w:rFonts w:ascii="Calibri" w:hAnsi="Calibri" w:cs="Calibri"/>
          <w:bCs/>
          <w:sz w:val="22"/>
          <w:szCs w:val="22"/>
        </w:rPr>
        <w:t xml:space="preserve"> </w:t>
      </w:r>
      <w:r w:rsidRPr="00441712">
        <w:rPr>
          <w:rFonts w:ascii="Calibri" w:hAnsi="Calibri" w:cs="Calibri"/>
          <w:bCs/>
          <w:sz w:val="22"/>
          <w:szCs w:val="22"/>
        </w:rPr>
        <w:t>na podstawie art. 275 pkt 1 ustawy z dnia 11 września 2019 r. - Prawo zamówień publicznych (Dz. U. z</w:t>
      </w:r>
      <w:r w:rsidR="00B70FF0" w:rsidRPr="00441712">
        <w:rPr>
          <w:rFonts w:ascii="Calibri" w:hAnsi="Calibri" w:cs="Calibri"/>
          <w:bCs/>
          <w:sz w:val="22"/>
          <w:szCs w:val="22"/>
        </w:rPr>
        <w:t> </w:t>
      </w:r>
      <w:r w:rsidRPr="00441712">
        <w:rPr>
          <w:rFonts w:ascii="Calibri" w:hAnsi="Calibri" w:cs="Calibri"/>
          <w:bCs/>
          <w:sz w:val="22"/>
          <w:szCs w:val="22"/>
        </w:rPr>
        <w:t>20</w:t>
      </w:r>
      <w:r w:rsidR="00232AB0" w:rsidRPr="00441712">
        <w:rPr>
          <w:rFonts w:ascii="Calibri" w:hAnsi="Calibri" w:cs="Calibri"/>
          <w:bCs/>
          <w:sz w:val="22"/>
          <w:szCs w:val="22"/>
        </w:rPr>
        <w:t>2</w:t>
      </w:r>
      <w:r w:rsidR="00780637">
        <w:rPr>
          <w:rFonts w:ascii="Calibri" w:hAnsi="Calibri" w:cs="Calibri"/>
          <w:bCs/>
          <w:sz w:val="22"/>
          <w:szCs w:val="22"/>
        </w:rPr>
        <w:t>6</w:t>
      </w:r>
      <w:r w:rsidRPr="00441712">
        <w:rPr>
          <w:rFonts w:ascii="Calibri" w:hAnsi="Calibri" w:cs="Calibri"/>
          <w:bCs/>
          <w:sz w:val="22"/>
          <w:szCs w:val="22"/>
        </w:rPr>
        <w:t xml:space="preserve"> r., poz. </w:t>
      </w:r>
      <w:r w:rsidR="00B76A36">
        <w:rPr>
          <w:rFonts w:ascii="Calibri" w:hAnsi="Calibri" w:cs="Calibri"/>
          <w:bCs/>
          <w:sz w:val="22"/>
          <w:szCs w:val="22"/>
        </w:rPr>
        <w:t>793</w:t>
      </w:r>
      <w:r w:rsidR="005E71C3" w:rsidRPr="00441712">
        <w:rPr>
          <w:rFonts w:ascii="Calibri" w:hAnsi="Calibri" w:cs="Calibri"/>
          <w:bCs/>
          <w:sz w:val="22"/>
          <w:szCs w:val="22"/>
        </w:rPr>
        <w:t xml:space="preserve"> ze zm.</w:t>
      </w:r>
      <w:r w:rsidRPr="00441712">
        <w:rPr>
          <w:rFonts w:ascii="Calibri" w:hAnsi="Calibri" w:cs="Calibri"/>
          <w:bCs/>
          <w:sz w:val="22"/>
          <w:szCs w:val="22"/>
        </w:rPr>
        <w:t xml:space="preserve">) [zwanej dalej także „ustawa </w:t>
      </w:r>
      <w:proofErr w:type="spellStart"/>
      <w:r w:rsidRPr="00441712">
        <w:rPr>
          <w:rFonts w:ascii="Calibri" w:hAnsi="Calibri" w:cs="Calibri"/>
          <w:bCs/>
          <w:sz w:val="22"/>
          <w:szCs w:val="22"/>
        </w:rPr>
        <w:t>Pzp</w:t>
      </w:r>
      <w:proofErr w:type="spellEnd"/>
      <w:r w:rsidRPr="00441712">
        <w:rPr>
          <w:rFonts w:ascii="Calibri" w:hAnsi="Calibri" w:cs="Calibri"/>
          <w:bCs/>
          <w:sz w:val="22"/>
          <w:szCs w:val="22"/>
        </w:rPr>
        <w:t>”].</w:t>
      </w:r>
    </w:p>
    <w:p w:rsidR="0079016F" w:rsidRPr="00441712" w:rsidRDefault="008354F8" w:rsidP="006351AE">
      <w:pPr>
        <w:numPr>
          <w:ilvl w:val="0"/>
          <w:numId w:val="4"/>
        </w:numPr>
        <w:autoSpaceDE w:val="0"/>
        <w:autoSpaceDN w:val="0"/>
        <w:adjustRightInd w:val="0"/>
        <w:spacing w:line="276" w:lineRule="auto"/>
        <w:ind w:left="426" w:hanging="426"/>
        <w:jc w:val="both"/>
        <w:rPr>
          <w:rFonts w:ascii="Calibri" w:hAnsi="Calibri" w:cs="Calibri"/>
          <w:bCs/>
          <w:iCs/>
          <w:sz w:val="22"/>
          <w:szCs w:val="22"/>
        </w:rPr>
      </w:pPr>
      <w:r w:rsidRPr="00441712">
        <w:rPr>
          <w:rFonts w:ascii="Calibri" w:hAnsi="Calibri" w:cs="Calibri"/>
          <w:bCs/>
          <w:sz w:val="22"/>
          <w:szCs w:val="22"/>
        </w:rPr>
        <w:t>Zamawiający nie przewiduje wyboru najkorzystniejszej oferty z możliwością prowadzenia negocjacji.</w:t>
      </w:r>
    </w:p>
    <w:p w:rsidR="00B059D8" w:rsidRPr="00286322" w:rsidRDefault="00B059D8" w:rsidP="00B059D8">
      <w:pPr>
        <w:autoSpaceDE w:val="0"/>
        <w:spacing w:line="276" w:lineRule="auto"/>
        <w:ind w:left="1146"/>
        <w:jc w:val="both"/>
        <w:rPr>
          <w:rFonts w:ascii="Calibri" w:hAnsi="Calibri" w:cs="Calibri"/>
        </w:rPr>
      </w:pPr>
    </w:p>
    <w:p w:rsidR="00EB4A59" w:rsidRPr="004555C8" w:rsidRDefault="002D379F" w:rsidP="004555C8">
      <w:pPr>
        <w:shd w:val="clear" w:color="auto" w:fill="BFBFBF"/>
        <w:tabs>
          <w:tab w:val="left" w:pos="0"/>
          <w:tab w:val="left" w:pos="426"/>
        </w:tabs>
        <w:spacing w:line="276" w:lineRule="auto"/>
        <w:rPr>
          <w:rFonts w:ascii="Calibri" w:hAnsi="Calibri" w:cs="Calibri"/>
          <w:b/>
        </w:rPr>
      </w:pPr>
      <w:r w:rsidRPr="00286322">
        <w:rPr>
          <w:rFonts w:ascii="Calibri" w:hAnsi="Calibri" w:cs="Calibri"/>
          <w:b/>
        </w:rPr>
        <w:t>III</w:t>
      </w:r>
      <w:r w:rsidR="003A6A42" w:rsidRPr="00286322">
        <w:rPr>
          <w:rFonts w:ascii="Calibri" w:hAnsi="Calibri" w:cs="Calibri"/>
          <w:b/>
        </w:rPr>
        <w:t xml:space="preserve">. </w:t>
      </w:r>
      <w:r w:rsidR="008A1E26" w:rsidRPr="00286322">
        <w:rPr>
          <w:rFonts w:ascii="Calibri" w:hAnsi="Calibri" w:cs="Calibri"/>
          <w:b/>
        </w:rPr>
        <w:t>Warunki udziału w postę</w:t>
      </w:r>
      <w:r w:rsidR="00B059D8" w:rsidRPr="00286322">
        <w:rPr>
          <w:rFonts w:ascii="Calibri" w:hAnsi="Calibri" w:cs="Calibri"/>
          <w:b/>
        </w:rPr>
        <w:t>powaniu.</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O zamówienie mogą się ubiegać wykonawcy, którzy :</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p>
    <w:p w:rsidR="00702C6B" w:rsidRPr="00441712" w:rsidRDefault="00702C6B" w:rsidP="004207FA">
      <w:pPr>
        <w:numPr>
          <w:ilvl w:val="0"/>
          <w:numId w:val="21"/>
        </w:numPr>
        <w:autoSpaceDE w:val="0"/>
        <w:autoSpaceDN w:val="0"/>
        <w:adjustRightInd w:val="0"/>
        <w:spacing w:line="276" w:lineRule="auto"/>
        <w:ind w:left="426" w:hanging="426"/>
        <w:jc w:val="both"/>
        <w:rPr>
          <w:rFonts w:ascii="Calibri" w:hAnsi="Calibri" w:cs="Calibri"/>
          <w:b/>
          <w:bCs/>
          <w:i/>
          <w:iCs/>
          <w:sz w:val="22"/>
          <w:szCs w:val="22"/>
          <w:u w:val="single"/>
        </w:rPr>
      </w:pPr>
      <w:r w:rsidRPr="00441712">
        <w:rPr>
          <w:rFonts w:ascii="Calibri" w:hAnsi="Calibri" w:cs="Calibri"/>
          <w:b/>
          <w:bCs/>
          <w:i/>
          <w:iCs/>
          <w:sz w:val="22"/>
          <w:szCs w:val="22"/>
          <w:u w:val="single"/>
        </w:rPr>
        <w:t>nie podlegają wykluczeniu;</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Zamawiający stwierdzi spełnianie powyższego warunku na podstawie złożonego przez Wykonawcę oświadczenia o niepodleganiu wykluczenia z postępowania zgodnie ze wzorem stanowiącym załącznik nr 2 do SWZ.</w:t>
      </w:r>
    </w:p>
    <w:p w:rsidR="00B563FE" w:rsidRPr="00441712" w:rsidRDefault="00B563FE" w:rsidP="00702C6B">
      <w:pPr>
        <w:autoSpaceDE w:val="0"/>
        <w:autoSpaceDN w:val="0"/>
        <w:adjustRightInd w:val="0"/>
        <w:spacing w:line="276" w:lineRule="auto"/>
        <w:jc w:val="both"/>
        <w:rPr>
          <w:rFonts w:ascii="Calibri" w:hAnsi="Calibri" w:cs="Calibri"/>
          <w:b/>
          <w:bCs/>
          <w:iCs/>
          <w:sz w:val="22"/>
          <w:szCs w:val="22"/>
        </w:rPr>
      </w:pPr>
    </w:p>
    <w:p w:rsidR="00702C6B" w:rsidRPr="00441712" w:rsidRDefault="00702C6B" w:rsidP="004207FA">
      <w:pPr>
        <w:numPr>
          <w:ilvl w:val="0"/>
          <w:numId w:val="21"/>
        </w:numPr>
        <w:autoSpaceDE w:val="0"/>
        <w:autoSpaceDN w:val="0"/>
        <w:adjustRightInd w:val="0"/>
        <w:spacing w:line="276" w:lineRule="auto"/>
        <w:ind w:left="426" w:hanging="426"/>
        <w:jc w:val="both"/>
        <w:rPr>
          <w:rFonts w:ascii="Calibri" w:hAnsi="Calibri" w:cs="Calibri"/>
          <w:b/>
          <w:bCs/>
          <w:i/>
          <w:iCs/>
          <w:sz w:val="22"/>
          <w:szCs w:val="22"/>
          <w:u w:val="single"/>
        </w:rPr>
      </w:pPr>
      <w:r w:rsidRPr="00441712">
        <w:rPr>
          <w:rFonts w:ascii="Calibri" w:hAnsi="Calibri" w:cs="Calibri"/>
          <w:b/>
          <w:bCs/>
          <w:i/>
          <w:iCs/>
          <w:sz w:val="22"/>
          <w:szCs w:val="22"/>
          <w:u w:val="single"/>
        </w:rPr>
        <w:t>spełniają warunki udziału w postepowaniu, dotyczące:</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 xml:space="preserve">  - </w:t>
      </w:r>
      <w:r w:rsidRPr="00441712">
        <w:rPr>
          <w:rFonts w:ascii="Calibri" w:hAnsi="Calibri" w:cs="Calibri"/>
          <w:b/>
          <w:bCs/>
          <w:iCs/>
          <w:sz w:val="22"/>
          <w:szCs w:val="22"/>
        </w:rPr>
        <w:t>zdolności do występowania w obrocie gospodarczym.</w:t>
      </w:r>
    </w:p>
    <w:p w:rsidR="00372E0A"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Zamawiający nie stawia w tym zakresie żadnych wymagań, których spełnienie Wykonawca zobowiązany jest wykazać.</w:t>
      </w:r>
    </w:p>
    <w:p w:rsidR="00EB4A59" w:rsidRDefault="00EB4A59" w:rsidP="00702C6B">
      <w:pPr>
        <w:autoSpaceDE w:val="0"/>
        <w:autoSpaceDN w:val="0"/>
        <w:adjustRightInd w:val="0"/>
        <w:spacing w:line="276" w:lineRule="auto"/>
        <w:jc w:val="both"/>
        <w:rPr>
          <w:rFonts w:ascii="Calibri" w:hAnsi="Calibri" w:cs="Calibri"/>
          <w:bCs/>
          <w:iCs/>
          <w:sz w:val="22"/>
          <w:szCs w:val="22"/>
        </w:rPr>
      </w:pPr>
    </w:p>
    <w:p w:rsidR="00702C6B" w:rsidRPr="00441712" w:rsidRDefault="00702C6B" w:rsidP="00702C6B">
      <w:pPr>
        <w:autoSpaceDE w:val="0"/>
        <w:autoSpaceDN w:val="0"/>
        <w:adjustRightInd w:val="0"/>
        <w:spacing w:line="276" w:lineRule="auto"/>
        <w:jc w:val="both"/>
        <w:rPr>
          <w:rFonts w:ascii="Calibri" w:hAnsi="Calibri" w:cs="Calibri"/>
          <w:b/>
          <w:bCs/>
          <w:iCs/>
          <w:sz w:val="22"/>
          <w:szCs w:val="22"/>
        </w:rPr>
      </w:pPr>
      <w:r w:rsidRPr="00441712">
        <w:rPr>
          <w:rFonts w:ascii="Calibri" w:hAnsi="Calibri" w:cs="Calibri"/>
          <w:b/>
          <w:bCs/>
          <w:iCs/>
          <w:sz w:val="22"/>
          <w:szCs w:val="22"/>
        </w:rPr>
        <w:t xml:space="preserve">   -uprawnień do prowadzenia określonej działalności gospodarczej lub zawodowej;</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bookmarkStart w:id="2" w:name="_Hlk64963232"/>
      <w:r w:rsidRPr="00441712">
        <w:rPr>
          <w:rFonts w:ascii="Calibri" w:hAnsi="Calibri" w:cs="Calibri"/>
          <w:bCs/>
          <w:iCs/>
          <w:sz w:val="22"/>
          <w:szCs w:val="22"/>
        </w:rPr>
        <w:lastRenderedPageBreak/>
        <w:t>Zamawiający nie stawia w tym zakresie żadnych wymagań, których spełnienie Wykonawca zobowiązany jest wykazać.</w:t>
      </w:r>
    </w:p>
    <w:bookmarkEnd w:id="2"/>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p>
    <w:p w:rsidR="00702C6B" w:rsidRPr="00441712" w:rsidRDefault="00702C6B" w:rsidP="00702C6B">
      <w:pPr>
        <w:autoSpaceDE w:val="0"/>
        <w:autoSpaceDN w:val="0"/>
        <w:adjustRightInd w:val="0"/>
        <w:spacing w:line="276" w:lineRule="auto"/>
        <w:jc w:val="both"/>
        <w:rPr>
          <w:rFonts w:ascii="Calibri" w:hAnsi="Calibri" w:cs="Calibri"/>
          <w:b/>
          <w:bCs/>
          <w:iCs/>
          <w:sz w:val="22"/>
          <w:szCs w:val="22"/>
        </w:rPr>
      </w:pPr>
      <w:r w:rsidRPr="00441712">
        <w:rPr>
          <w:rFonts w:ascii="Calibri" w:hAnsi="Calibri" w:cs="Calibri"/>
          <w:b/>
          <w:bCs/>
          <w:iCs/>
          <w:sz w:val="22"/>
          <w:szCs w:val="22"/>
        </w:rPr>
        <w:t>- sytuacji ekonomicznej lub  finansowej;</w:t>
      </w:r>
    </w:p>
    <w:p w:rsidR="009E6161"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Zamawiający nie stawia w tym zakresie żadnych wymagań, których spełnienie Wykonawca zobowiązany jest wykazać.</w:t>
      </w:r>
    </w:p>
    <w:p w:rsidR="00D21C79" w:rsidRPr="00441712" w:rsidRDefault="00D21C79" w:rsidP="00702C6B">
      <w:pPr>
        <w:autoSpaceDE w:val="0"/>
        <w:autoSpaceDN w:val="0"/>
        <w:adjustRightInd w:val="0"/>
        <w:spacing w:line="276" w:lineRule="auto"/>
        <w:jc w:val="both"/>
        <w:rPr>
          <w:rFonts w:ascii="Calibri" w:hAnsi="Calibri" w:cs="Calibri"/>
          <w:bCs/>
          <w:iCs/>
          <w:sz w:val="22"/>
          <w:szCs w:val="22"/>
        </w:rPr>
      </w:pPr>
    </w:p>
    <w:p w:rsidR="00702C6B" w:rsidRPr="00441712" w:rsidRDefault="00702C6B" w:rsidP="00702C6B">
      <w:pPr>
        <w:autoSpaceDE w:val="0"/>
        <w:autoSpaceDN w:val="0"/>
        <w:adjustRightInd w:val="0"/>
        <w:spacing w:line="276" w:lineRule="auto"/>
        <w:jc w:val="both"/>
        <w:rPr>
          <w:rFonts w:ascii="Calibri" w:hAnsi="Calibri" w:cs="Calibri"/>
          <w:b/>
          <w:bCs/>
          <w:iCs/>
          <w:sz w:val="22"/>
          <w:szCs w:val="22"/>
        </w:rPr>
      </w:pPr>
      <w:r w:rsidRPr="00441712">
        <w:rPr>
          <w:rFonts w:ascii="Calibri" w:hAnsi="Calibri" w:cs="Calibri"/>
          <w:b/>
          <w:bCs/>
          <w:iCs/>
          <w:sz w:val="22"/>
          <w:szCs w:val="22"/>
        </w:rPr>
        <w:t>- zdolności technicznej lub zawodowej;</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Zamawiający nie stawia w tym zakresie żadnych wymagań, których spełnienie Wykonawca zobowiązany jest wykazać.</w:t>
      </w: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p>
    <w:p w:rsidR="00702C6B" w:rsidRPr="00441712" w:rsidRDefault="00702C6B" w:rsidP="00702C6B">
      <w:pPr>
        <w:autoSpaceDE w:val="0"/>
        <w:autoSpaceDN w:val="0"/>
        <w:adjustRightInd w:val="0"/>
        <w:spacing w:line="276" w:lineRule="auto"/>
        <w:jc w:val="both"/>
        <w:rPr>
          <w:rFonts w:ascii="Calibri" w:hAnsi="Calibri" w:cs="Calibri"/>
          <w:bCs/>
          <w:iCs/>
          <w:sz w:val="22"/>
          <w:szCs w:val="22"/>
        </w:rPr>
      </w:pPr>
      <w:r w:rsidRPr="00441712">
        <w:rPr>
          <w:rFonts w:ascii="Calibri" w:hAnsi="Calibri" w:cs="Calibri"/>
          <w:bCs/>
          <w:iCs/>
          <w:sz w:val="22"/>
          <w:szCs w:val="22"/>
        </w:rPr>
        <w:t>Zamawiający oceni, czy wykonawcy którzy przez oferowane dostawy spełniają wymogi określone przez zamawiającego, oraz nie podlegają wykluczeniu z postępowania,</w:t>
      </w:r>
      <w:r w:rsidR="00441712">
        <w:rPr>
          <w:rFonts w:ascii="Calibri" w:hAnsi="Calibri" w:cs="Calibri"/>
          <w:bCs/>
          <w:iCs/>
          <w:sz w:val="22"/>
          <w:szCs w:val="22"/>
        </w:rPr>
        <w:t xml:space="preserve"> </w:t>
      </w:r>
      <w:r w:rsidRPr="00441712">
        <w:rPr>
          <w:rFonts w:ascii="Calibri" w:hAnsi="Calibri" w:cs="Calibri"/>
          <w:bCs/>
          <w:iCs/>
          <w:sz w:val="22"/>
          <w:szCs w:val="22"/>
        </w:rPr>
        <w:t>na podstawie wymaganych</w:t>
      </w:r>
      <w:r w:rsidR="00BE2B71" w:rsidRPr="00441712">
        <w:rPr>
          <w:rFonts w:ascii="Calibri" w:hAnsi="Calibri" w:cs="Calibri"/>
          <w:bCs/>
          <w:iCs/>
          <w:sz w:val="22"/>
          <w:szCs w:val="22"/>
        </w:rPr>
        <w:t xml:space="preserve"> przez zamawiającego dokumentów</w:t>
      </w:r>
      <w:r w:rsidRPr="00441712">
        <w:rPr>
          <w:rFonts w:ascii="Calibri" w:hAnsi="Calibri" w:cs="Calibri"/>
          <w:bCs/>
          <w:iCs/>
          <w:sz w:val="22"/>
          <w:szCs w:val="22"/>
        </w:rPr>
        <w:t>.</w:t>
      </w:r>
    </w:p>
    <w:p w:rsidR="00702C6B" w:rsidRPr="00286322" w:rsidRDefault="00702C6B" w:rsidP="00B059D8">
      <w:pPr>
        <w:autoSpaceDE w:val="0"/>
        <w:autoSpaceDN w:val="0"/>
        <w:adjustRightInd w:val="0"/>
        <w:spacing w:line="276" w:lineRule="auto"/>
        <w:jc w:val="both"/>
        <w:rPr>
          <w:rFonts w:asciiTheme="minorHAnsi" w:hAnsiTheme="minorHAnsi" w:cstheme="minorHAnsi"/>
          <w:bCs/>
          <w:iCs/>
        </w:rPr>
      </w:pPr>
    </w:p>
    <w:p w:rsidR="00C53DB8" w:rsidRPr="00286322" w:rsidRDefault="002D379F" w:rsidP="00D21C79">
      <w:pPr>
        <w:shd w:val="clear" w:color="auto" w:fill="BFBFBF"/>
        <w:spacing w:line="276" w:lineRule="auto"/>
        <w:rPr>
          <w:rFonts w:ascii="Calibri" w:hAnsi="Calibri" w:cs="Calibri"/>
          <w:b/>
          <w:u w:val="single"/>
        </w:rPr>
      </w:pPr>
      <w:r w:rsidRPr="00286322">
        <w:rPr>
          <w:rFonts w:ascii="Calibri" w:hAnsi="Calibri" w:cs="Calibri"/>
          <w:b/>
        </w:rPr>
        <w:t>IV</w:t>
      </w:r>
      <w:r w:rsidR="003A6A42" w:rsidRPr="00286322">
        <w:rPr>
          <w:rFonts w:ascii="Calibri" w:hAnsi="Calibri" w:cs="Calibri"/>
          <w:b/>
        </w:rPr>
        <w:t xml:space="preserve">. </w:t>
      </w:r>
      <w:r w:rsidR="00CE5B34" w:rsidRPr="00286322">
        <w:rPr>
          <w:rFonts w:ascii="Calibri" w:hAnsi="Calibri" w:cs="Calibri"/>
          <w:b/>
        </w:rPr>
        <w:t>Opis przedmiotu zamówienia.</w:t>
      </w:r>
      <w:bookmarkStart w:id="3" w:name="_Hlk60466352"/>
    </w:p>
    <w:bookmarkEnd w:id="3"/>
    <w:p w:rsidR="00ED3DFE" w:rsidRPr="00C410AA" w:rsidRDefault="00ED4C01" w:rsidP="007450AA">
      <w:pPr>
        <w:pStyle w:val="Bezodstpw"/>
        <w:jc w:val="both"/>
        <w:rPr>
          <w:rFonts w:ascii="Calibri" w:hAnsi="Calibri" w:cs="Calibri"/>
          <w:color w:val="000000"/>
          <w:sz w:val="22"/>
          <w:szCs w:val="22"/>
        </w:rPr>
      </w:pPr>
      <w:r>
        <w:rPr>
          <w:rFonts w:ascii="Calibri" w:hAnsi="Calibri" w:cs="Calibri"/>
          <w:color w:val="000000"/>
          <w:sz w:val="22"/>
          <w:szCs w:val="22"/>
        </w:rPr>
        <w:t>1.</w:t>
      </w:r>
      <w:r w:rsidR="007450AA" w:rsidRPr="00C410AA">
        <w:rPr>
          <w:rFonts w:ascii="Calibri" w:hAnsi="Calibri" w:cs="Calibri"/>
          <w:color w:val="000000"/>
          <w:sz w:val="22"/>
          <w:szCs w:val="22"/>
        </w:rPr>
        <w:t xml:space="preserve">Przedmiotem zamówienia </w:t>
      </w:r>
      <w:r w:rsidR="00E937D7" w:rsidRPr="00C410AA">
        <w:rPr>
          <w:rFonts w:ascii="Calibri" w:hAnsi="Calibri" w:cs="Calibri"/>
          <w:color w:val="000000"/>
          <w:sz w:val="22"/>
          <w:szCs w:val="22"/>
        </w:rPr>
        <w:t xml:space="preserve">są sukcesywne </w:t>
      </w:r>
      <w:r w:rsidR="007450AA" w:rsidRPr="00C410AA">
        <w:rPr>
          <w:rFonts w:ascii="Calibri" w:hAnsi="Calibri" w:cs="Calibri"/>
          <w:color w:val="000000"/>
          <w:sz w:val="22"/>
          <w:szCs w:val="22"/>
        </w:rPr>
        <w:t xml:space="preserve"> dostaw</w:t>
      </w:r>
      <w:r w:rsidR="00E937D7" w:rsidRPr="00C410AA">
        <w:rPr>
          <w:rFonts w:ascii="Calibri" w:hAnsi="Calibri" w:cs="Calibri"/>
          <w:color w:val="000000"/>
          <w:sz w:val="22"/>
          <w:szCs w:val="22"/>
        </w:rPr>
        <w:t>y</w:t>
      </w:r>
      <w:r w:rsidR="007450AA" w:rsidRPr="00C410AA">
        <w:rPr>
          <w:rFonts w:ascii="Calibri" w:hAnsi="Calibri" w:cs="Calibri"/>
          <w:color w:val="000000"/>
          <w:sz w:val="22"/>
          <w:szCs w:val="22"/>
        </w:rPr>
        <w:t xml:space="preserve"> </w:t>
      </w:r>
      <w:r w:rsidR="007D30FD" w:rsidRPr="00C410AA">
        <w:rPr>
          <w:rFonts w:ascii="Calibri" w:hAnsi="Calibri" w:cs="Calibri"/>
          <w:color w:val="000000"/>
          <w:sz w:val="22"/>
          <w:szCs w:val="22"/>
        </w:rPr>
        <w:t xml:space="preserve"> warzyw </w:t>
      </w:r>
      <w:r w:rsidR="00F461AB" w:rsidRPr="00C410AA">
        <w:rPr>
          <w:rFonts w:ascii="Calibri" w:hAnsi="Calibri" w:cs="Calibri"/>
          <w:color w:val="000000"/>
          <w:sz w:val="22"/>
          <w:szCs w:val="22"/>
        </w:rPr>
        <w:t xml:space="preserve"> </w:t>
      </w:r>
      <w:r w:rsidR="007D30FD" w:rsidRPr="00C410AA">
        <w:rPr>
          <w:rFonts w:ascii="Calibri" w:hAnsi="Calibri" w:cs="Calibri"/>
          <w:color w:val="000000"/>
          <w:sz w:val="22"/>
          <w:szCs w:val="22"/>
        </w:rPr>
        <w:t>i owoców</w:t>
      </w:r>
      <w:r w:rsidR="007450AA" w:rsidRPr="00C410AA">
        <w:rPr>
          <w:rFonts w:ascii="Calibri" w:hAnsi="Calibri" w:cs="Calibri"/>
          <w:color w:val="000000"/>
          <w:sz w:val="22"/>
          <w:szCs w:val="22"/>
        </w:rPr>
        <w:t xml:space="preserve"> </w:t>
      </w:r>
      <w:r>
        <w:rPr>
          <w:rFonts w:ascii="Calibri" w:hAnsi="Calibri" w:cs="Calibri"/>
          <w:color w:val="000000"/>
          <w:sz w:val="22"/>
          <w:szCs w:val="22"/>
        </w:rPr>
        <w:t>zgodnie z opisem w załączniku nr 1 do SWZ.</w:t>
      </w:r>
    </w:p>
    <w:p w:rsidR="00ED3DFE" w:rsidRPr="00C410AA" w:rsidRDefault="00ED3DFE" w:rsidP="00ED4C01">
      <w:pPr>
        <w:pStyle w:val="Bezodstpw"/>
        <w:ind w:left="720"/>
        <w:jc w:val="both"/>
        <w:rPr>
          <w:rFonts w:ascii="Calibri" w:hAnsi="Calibri" w:cs="Calibri"/>
          <w:b/>
          <w:color w:val="000000"/>
          <w:sz w:val="22"/>
          <w:szCs w:val="22"/>
        </w:rPr>
      </w:pPr>
    </w:p>
    <w:p w:rsidR="00AA6E50" w:rsidRPr="00C410AA" w:rsidRDefault="00AA6E50" w:rsidP="00ED4C01">
      <w:pPr>
        <w:pStyle w:val="Bezodstpw"/>
        <w:jc w:val="both"/>
        <w:rPr>
          <w:rFonts w:ascii="Calibri" w:hAnsi="Calibri" w:cs="Calibri"/>
          <w:b/>
          <w:color w:val="000000"/>
          <w:sz w:val="22"/>
          <w:szCs w:val="22"/>
        </w:rPr>
      </w:pPr>
      <w:r w:rsidRPr="00C410AA">
        <w:rPr>
          <w:rFonts w:ascii="Calibri" w:hAnsi="Calibri" w:cs="Calibri"/>
          <w:b/>
          <w:color w:val="000000"/>
          <w:sz w:val="22"/>
          <w:szCs w:val="22"/>
        </w:rPr>
        <w:t xml:space="preserve">Część nr </w:t>
      </w:r>
      <w:r w:rsidR="00ED4C01">
        <w:rPr>
          <w:rFonts w:ascii="Calibri" w:hAnsi="Calibri" w:cs="Calibri"/>
          <w:b/>
          <w:color w:val="000000"/>
          <w:sz w:val="22"/>
          <w:szCs w:val="22"/>
        </w:rPr>
        <w:t>1</w:t>
      </w:r>
      <w:r w:rsidRPr="00C410AA">
        <w:rPr>
          <w:rFonts w:ascii="Calibri" w:hAnsi="Calibri" w:cs="Calibri"/>
          <w:b/>
          <w:color w:val="000000"/>
          <w:sz w:val="22"/>
          <w:szCs w:val="22"/>
        </w:rPr>
        <w:t>: Dostawy warzyw i owoców.</w:t>
      </w:r>
    </w:p>
    <w:p w:rsidR="00ED3DFE" w:rsidRPr="00C410AA" w:rsidRDefault="00ED3DFE" w:rsidP="007450AA">
      <w:pPr>
        <w:pStyle w:val="Bezodstpw"/>
        <w:jc w:val="both"/>
        <w:rPr>
          <w:rFonts w:ascii="Calibri" w:hAnsi="Calibri" w:cs="Calibri"/>
          <w:color w:val="000000"/>
          <w:sz w:val="22"/>
          <w:szCs w:val="22"/>
        </w:rPr>
      </w:pPr>
    </w:p>
    <w:p w:rsidR="00AA6E50" w:rsidRPr="00C410AA" w:rsidRDefault="00AA6E50" w:rsidP="00AA6E50">
      <w:pPr>
        <w:pStyle w:val="Bezodstpw"/>
        <w:rPr>
          <w:rFonts w:ascii="Calibri" w:hAnsi="Calibri" w:cs="Calibri"/>
          <w:color w:val="000000"/>
          <w:sz w:val="22"/>
          <w:szCs w:val="22"/>
        </w:rPr>
      </w:pPr>
      <w:r w:rsidRPr="00C410AA">
        <w:rPr>
          <w:rFonts w:ascii="Calibri" w:hAnsi="Calibri" w:cs="Calibri"/>
          <w:sz w:val="22"/>
          <w:szCs w:val="22"/>
        </w:rPr>
        <w:t>CPV:</w:t>
      </w:r>
      <w:r w:rsidRPr="00C410AA">
        <w:rPr>
          <w:rFonts w:ascii="Calibri" w:hAnsi="Calibri" w:cs="Calibri"/>
          <w:bCs/>
          <w:sz w:val="22"/>
          <w:szCs w:val="22"/>
        </w:rPr>
        <w:t>15300000-1</w:t>
      </w:r>
      <w:r w:rsidRPr="00C410AA">
        <w:rPr>
          <w:rFonts w:ascii="Calibri" w:hAnsi="Calibri" w:cs="Calibri"/>
          <w:b/>
          <w:bCs/>
          <w:sz w:val="22"/>
          <w:szCs w:val="22"/>
        </w:rPr>
        <w:t xml:space="preserve">                                    </w:t>
      </w:r>
    </w:p>
    <w:p w:rsidR="00AA6E50" w:rsidRPr="00C410AA" w:rsidRDefault="00AA6E50" w:rsidP="007450AA">
      <w:pPr>
        <w:pStyle w:val="Bezodstpw"/>
        <w:jc w:val="both"/>
        <w:rPr>
          <w:rFonts w:ascii="Calibri" w:hAnsi="Calibri" w:cs="Calibri"/>
          <w:color w:val="000000"/>
          <w:sz w:val="22"/>
          <w:szCs w:val="22"/>
        </w:rPr>
      </w:pPr>
    </w:p>
    <w:p w:rsidR="007450AA" w:rsidRPr="00DA0F85" w:rsidRDefault="00ED4C01" w:rsidP="007450AA">
      <w:pPr>
        <w:pStyle w:val="Bezodstpw"/>
        <w:rPr>
          <w:rFonts w:ascii="Calibri" w:hAnsi="Calibri" w:cs="Calibri"/>
          <w:sz w:val="22"/>
          <w:szCs w:val="22"/>
        </w:rPr>
      </w:pPr>
      <w:r>
        <w:rPr>
          <w:rFonts w:ascii="Calibri" w:hAnsi="Calibri" w:cs="Calibri"/>
          <w:sz w:val="22"/>
          <w:szCs w:val="22"/>
        </w:rPr>
        <w:t>2.</w:t>
      </w:r>
      <w:r w:rsidR="00995508" w:rsidRPr="00DA0F85">
        <w:rPr>
          <w:rFonts w:ascii="Calibri" w:hAnsi="Calibri" w:cs="Calibri"/>
          <w:sz w:val="22"/>
          <w:szCs w:val="22"/>
        </w:rPr>
        <w:t xml:space="preserve">  </w:t>
      </w:r>
      <w:r w:rsidR="006847D6">
        <w:rPr>
          <w:rFonts w:ascii="Calibri" w:hAnsi="Calibri" w:cs="Calibri"/>
          <w:sz w:val="22"/>
          <w:szCs w:val="22"/>
        </w:rPr>
        <w:t>Nie d</w:t>
      </w:r>
      <w:r w:rsidR="007450AA" w:rsidRPr="00DA0F85">
        <w:rPr>
          <w:rFonts w:ascii="Calibri" w:hAnsi="Calibri" w:cs="Calibri"/>
          <w:sz w:val="22"/>
          <w:szCs w:val="22"/>
        </w:rPr>
        <w:t>opuszcza się składanie ofert częściowych</w:t>
      </w:r>
      <w:r w:rsidR="006847D6">
        <w:rPr>
          <w:rFonts w:ascii="Calibri" w:hAnsi="Calibri" w:cs="Calibri"/>
          <w:sz w:val="22"/>
          <w:szCs w:val="22"/>
        </w:rPr>
        <w:t>.</w:t>
      </w:r>
    </w:p>
    <w:p w:rsidR="007450AA" w:rsidRPr="00DA0F85" w:rsidRDefault="00ED4C01" w:rsidP="007450AA">
      <w:pPr>
        <w:pStyle w:val="Bezodstpw"/>
        <w:rPr>
          <w:rFonts w:ascii="Calibri" w:hAnsi="Calibri" w:cs="Calibri"/>
          <w:sz w:val="22"/>
          <w:szCs w:val="22"/>
        </w:rPr>
      </w:pPr>
      <w:r>
        <w:rPr>
          <w:rFonts w:ascii="Calibri" w:hAnsi="Calibri" w:cs="Calibri"/>
          <w:sz w:val="22"/>
          <w:szCs w:val="22"/>
        </w:rPr>
        <w:t>3.</w:t>
      </w:r>
      <w:r w:rsidR="00B6040D" w:rsidRPr="00DA0F85">
        <w:rPr>
          <w:rFonts w:ascii="Calibri" w:hAnsi="Calibri" w:cs="Calibri"/>
          <w:sz w:val="22"/>
          <w:szCs w:val="22"/>
        </w:rPr>
        <w:t xml:space="preserve">  </w:t>
      </w:r>
      <w:r w:rsidR="007450AA" w:rsidRPr="00DA0F85">
        <w:rPr>
          <w:rFonts w:ascii="Calibri" w:hAnsi="Calibri" w:cs="Calibri"/>
          <w:sz w:val="22"/>
          <w:szCs w:val="22"/>
        </w:rPr>
        <w:t>Nie dopuszcza się składania ofert wariantowych.</w:t>
      </w:r>
    </w:p>
    <w:p w:rsidR="007450AA" w:rsidRPr="00DA0F85" w:rsidRDefault="00ED4C01" w:rsidP="00C37329">
      <w:pPr>
        <w:pStyle w:val="Bezodstpw"/>
        <w:rPr>
          <w:rFonts w:ascii="Calibri" w:hAnsi="Calibri" w:cs="Calibri"/>
          <w:sz w:val="22"/>
          <w:szCs w:val="22"/>
        </w:rPr>
      </w:pPr>
      <w:r>
        <w:rPr>
          <w:rFonts w:ascii="Calibri" w:hAnsi="Calibri" w:cs="Calibri"/>
          <w:sz w:val="22"/>
          <w:szCs w:val="22"/>
        </w:rPr>
        <w:t>4.</w:t>
      </w:r>
      <w:r w:rsidR="00B6040D" w:rsidRPr="00DA0F85">
        <w:rPr>
          <w:rFonts w:ascii="Calibri" w:hAnsi="Calibri" w:cs="Calibri"/>
          <w:sz w:val="22"/>
          <w:szCs w:val="22"/>
        </w:rPr>
        <w:t xml:space="preserve">  </w:t>
      </w:r>
      <w:r w:rsidR="007450AA" w:rsidRPr="00DA0F85">
        <w:rPr>
          <w:rFonts w:ascii="Calibri" w:hAnsi="Calibri" w:cs="Calibri"/>
          <w:sz w:val="22"/>
          <w:szCs w:val="22"/>
        </w:rPr>
        <w:t>Zamawiający nie przewiduje udzielania zamówień uzupełniających.</w:t>
      </w:r>
    </w:p>
    <w:p w:rsidR="007450AA" w:rsidRPr="00DA0F85" w:rsidRDefault="00ED4C01" w:rsidP="007450AA">
      <w:pPr>
        <w:spacing w:line="276" w:lineRule="auto"/>
        <w:jc w:val="both"/>
        <w:rPr>
          <w:rFonts w:ascii="Calibri" w:hAnsi="Calibri" w:cs="Calibri"/>
          <w:bCs/>
          <w:sz w:val="22"/>
          <w:szCs w:val="22"/>
        </w:rPr>
      </w:pPr>
      <w:r>
        <w:rPr>
          <w:rFonts w:ascii="Calibri" w:hAnsi="Calibri" w:cs="Calibri"/>
          <w:bCs/>
          <w:sz w:val="22"/>
          <w:szCs w:val="22"/>
        </w:rPr>
        <w:t>5.</w:t>
      </w:r>
      <w:r w:rsidR="009A038E" w:rsidRPr="00DA0F85">
        <w:rPr>
          <w:rFonts w:ascii="Calibri" w:hAnsi="Calibri" w:cs="Calibri"/>
          <w:bCs/>
          <w:sz w:val="22"/>
          <w:szCs w:val="22"/>
        </w:rPr>
        <w:t xml:space="preserve">  </w:t>
      </w:r>
      <w:r w:rsidR="007450AA" w:rsidRPr="00DA0F85">
        <w:rPr>
          <w:rFonts w:ascii="Calibri" w:hAnsi="Calibri" w:cs="Calibri"/>
          <w:bCs/>
          <w:sz w:val="22"/>
          <w:szCs w:val="22"/>
        </w:rPr>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rsidR="007450AA" w:rsidRPr="00DA0F85" w:rsidRDefault="007450AA" w:rsidP="007450AA">
      <w:pPr>
        <w:pStyle w:val="Akapitzlist"/>
        <w:autoSpaceDE w:val="0"/>
        <w:adjustRightInd w:val="0"/>
        <w:spacing w:after="0"/>
        <w:ind w:left="0"/>
        <w:jc w:val="both"/>
        <w:rPr>
          <w:bCs/>
        </w:rPr>
      </w:pPr>
      <w:r w:rsidRPr="00DA0F85">
        <w:rPr>
          <w:bCs/>
        </w:rPr>
        <w:t xml:space="preserve">Oznacza to, że parametry techniczne tak wskazanych produktów, określają wymagane przez Zamawiającego minimalne oczekiwania co do jakości produktów, które mają być użyte do wykonania przedmiotu umowy. Ponadto, w każdym przypadku stwierdzenie, że opis czy też cecha opisanego produktu, która może wskazywać na źródło pochodzenia lub producenta to Wykonawca również jest uprawniony do stosowania produktów równoważnych, przez które rozumie się takie, które posiadają parametry techniczne nie gorsze od tych wskazanych w SWZ i/lub w załącznikach do SWZ. </w:t>
      </w:r>
    </w:p>
    <w:p w:rsidR="00107451" w:rsidRPr="00FD0708" w:rsidRDefault="00107451" w:rsidP="009462A0">
      <w:pPr>
        <w:autoSpaceDE w:val="0"/>
        <w:autoSpaceDN w:val="0"/>
        <w:adjustRightInd w:val="0"/>
        <w:spacing w:line="276" w:lineRule="auto"/>
        <w:jc w:val="both"/>
        <w:rPr>
          <w:rFonts w:asciiTheme="minorHAnsi" w:hAnsiTheme="minorHAnsi" w:cstheme="minorHAnsi"/>
        </w:rPr>
      </w:pPr>
    </w:p>
    <w:p w:rsidR="00CE5B34" w:rsidRPr="00FD0708" w:rsidRDefault="002D379F" w:rsidP="003A6A42">
      <w:pPr>
        <w:pStyle w:val="Tytu"/>
        <w:shd w:val="clear" w:color="auto" w:fill="BFBFBF"/>
        <w:overflowPunct/>
        <w:autoSpaceDE/>
        <w:autoSpaceDN/>
        <w:adjustRightInd/>
        <w:spacing w:after="120" w:line="276" w:lineRule="auto"/>
        <w:jc w:val="left"/>
        <w:textAlignment w:val="auto"/>
        <w:rPr>
          <w:rFonts w:asciiTheme="minorHAnsi" w:hAnsiTheme="minorHAnsi" w:cstheme="minorHAnsi"/>
        </w:rPr>
      </w:pPr>
      <w:r w:rsidRPr="00FD0708">
        <w:rPr>
          <w:rFonts w:asciiTheme="minorHAnsi" w:hAnsiTheme="minorHAnsi" w:cstheme="minorHAnsi"/>
        </w:rPr>
        <w:t>V</w:t>
      </w:r>
      <w:r w:rsidR="003A6A42" w:rsidRPr="00FD0708">
        <w:rPr>
          <w:rFonts w:asciiTheme="minorHAnsi" w:hAnsiTheme="minorHAnsi" w:cstheme="minorHAnsi"/>
        </w:rPr>
        <w:t xml:space="preserve">. </w:t>
      </w:r>
      <w:r w:rsidR="00CE5B34" w:rsidRPr="00FD0708">
        <w:rPr>
          <w:rFonts w:asciiTheme="minorHAnsi" w:hAnsiTheme="minorHAnsi" w:cstheme="minorHAnsi"/>
        </w:rPr>
        <w:t xml:space="preserve">Termin </w:t>
      </w:r>
      <w:r w:rsidR="00C74FFF" w:rsidRPr="00FD0708">
        <w:rPr>
          <w:rFonts w:asciiTheme="minorHAnsi" w:hAnsiTheme="minorHAnsi" w:cstheme="minorHAnsi"/>
        </w:rPr>
        <w:t xml:space="preserve">i miejsce </w:t>
      </w:r>
      <w:r w:rsidR="00604514" w:rsidRPr="00FD0708">
        <w:rPr>
          <w:rFonts w:asciiTheme="minorHAnsi" w:hAnsiTheme="minorHAnsi" w:cstheme="minorHAnsi"/>
        </w:rPr>
        <w:t>wykonania przedmiotu zamówienia.</w:t>
      </w:r>
    </w:p>
    <w:p w:rsidR="00C37329" w:rsidRPr="007D788B" w:rsidRDefault="00604514" w:rsidP="001F60A5">
      <w:pPr>
        <w:autoSpaceDE w:val="0"/>
        <w:spacing w:line="276" w:lineRule="auto"/>
        <w:jc w:val="both"/>
        <w:rPr>
          <w:rFonts w:ascii="Calibri" w:hAnsi="Calibri" w:cs="Calibri"/>
          <w:sz w:val="22"/>
          <w:szCs w:val="22"/>
        </w:rPr>
      </w:pPr>
      <w:r w:rsidRPr="007D788B">
        <w:rPr>
          <w:rFonts w:ascii="Calibri" w:hAnsi="Calibri" w:cs="Calibri"/>
          <w:sz w:val="22"/>
          <w:szCs w:val="22"/>
        </w:rPr>
        <w:t xml:space="preserve">Wymagany termin </w:t>
      </w:r>
      <w:r w:rsidR="00702C6B" w:rsidRPr="007D788B">
        <w:rPr>
          <w:rFonts w:ascii="Calibri" w:hAnsi="Calibri" w:cs="Calibri"/>
          <w:sz w:val="22"/>
          <w:szCs w:val="22"/>
        </w:rPr>
        <w:t xml:space="preserve">realizacji </w:t>
      </w:r>
      <w:r w:rsidR="00260D7D" w:rsidRPr="007D788B">
        <w:rPr>
          <w:rFonts w:ascii="Calibri" w:hAnsi="Calibri" w:cs="Calibri"/>
          <w:sz w:val="22"/>
          <w:szCs w:val="22"/>
        </w:rPr>
        <w:t xml:space="preserve">przedmiotu zamówienia: </w:t>
      </w:r>
    </w:p>
    <w:p w:rsidR="0025060A" w:rsidRPr="007D788B" w:rsidRDefault="003D1ABA" w:rsidP="00C37329">
      <w:pPr>
        <w:autoSpaceDE w:val="0"/>
        <w:spacing w:line="276" w:lineRule="auto"/>
        <w:jc w:val="both"/>
        <w:rPr>
          <w:rFonts w:ascii="Calibri" w:hAnsi="Calibri" w:cs="Calibri"/>
          <w:sz w:val="22"/>
          <w:szCs w:val="22"/>
        </w:rPr>
      </w:pPr>
      <w:r w:rsidRPr="007D788B">
        <w:rPr>
          <w:rFonts w:ascii="Calibri" w:hAnsi="Calibri" w:cs="Calibri"/>
          <w:sz w:val="22"/>
          <w:szCs w:val="22"/>
        </w:rPr>
        <w:t xml:space="preserve"> </w:t>
      </w:r>
      <w:r w:rsidR="004555C8">
        <w:rPr>
          <w:rFonts w:ascii="Calibri" w:hAnsi="Calibri" w:cs="Calibri"/>
          <w:sz w:val="22"/>
          <w:szCs w:val="22"/>
        </w:rPr>
        <w:t>6</w:t>
      </w:r>
      <w:r w:rsidR="00C37329" w:rsidRPr="007D788B">
        <w:rPr>
          <w:rFonts w:ascii="Calibri" w:hAnsi="Calibri" w:cs="Calibri"/>
          <w:sz w:val="22"/>
          <w:szCs w:val="22"/>
        </w:rPr>
        <w:t xml:space="preserve"> miesi</w:t>
      </w:r>
      <w:r w:rsidR="004555C8">
        <w:rPr>
          <w:rFonts w:ascii="Calibri" w:hAnsi="Calibri" w:cs="Calibri"/>
          <w:sz w:val="22"/>
          <w:szCs w:val="22"/>
        </w:rPr>
        <w:t>ęcy</w:t>
      </w:r>
      <w:r w:rsidR="00C37329" w:rsidRPr="007D788B">
        <w:rPr>
          <w:rFonts w:ascii="Calibri" w:hAnsi="Calibri" w:cs="Calibri"/>
          <w:sz w:val="22"/>
          <w:szCs w:val="22"/>
        </w:rPr>
        <w:t xml:space="preserve"> od daty zawarcia umowy.</w:t>
      </w:r>
    </w:p>
    <w:p w:rsidR="000C6E69" w:rsidRPr="007D788B" w:rsidRDefault="000C6E69" w:rsidP="000C6E69">
      <w:pPr>
        <w:autoSpaceDE w:val="0"/>
        <w:spacing w:line="276" w:lineRule="auto"/>
        <w:ind w:left="426"/>
        <w:jc w:val="both"/>
        <w:rPr>
          <w:rFonts w:ascii="Calibri" w:hAnsi="Calibri" w:cs="Calibri"/>
          <w:sz w:val="22"/>
          <w:szCs w:val="22"/>
        </w:rPr>
      </w:pPr>
    </w:p>
    <w:p w:rsidR="00286322" w:rsidRPr="007D788B" w:rsidRDefault="00FD0708" w:rsidP="00FD0708">
      <w:pPr>
        <w:autoSpaceDE w:val="0"/>
        <w:spacing w:line="276" w:lineRule="auto"/>
        <w:jc w:val="both"/>
        <w:rPr>
          <w:rFonts w:ascii="Calibri" w:hAnsi="Calibri" w:cs="Calibri"/>
          <w:sz w:val="22"/>
          <w:szCs w:val="22"/>
        </w:rPr>
      </w:pPr>
      <w:r w:rsidRPr="007D788B">
        <w:rPr>
          <w:rFonts w:ascii="Calibri" w:hAnsi="Calibri" w:cs="Calibri"/>
          <w:sz w:val="22"/>
          <w:szCs w:val="22"/>
        </w:rPr>
        <w:t xml:space="preserve">Miejsce wykonywania przedmiotu zamówienia: </w:t>
      </w:r>
      <w:r w:rsidRPr="007D788B">
        <w:rPr>
          <w:rFonts w:ascii="Calibri" w:hAnsi="Calibri" w:cs="Calibri"/>
          <w:b/>
          <w:sz w:val="22"/>
          <w:szCs w:val="22"/>
        </w:rPr>
        <w:t>Magazyn Spożywczy</w:t>
      </w:r>
      <w:r w:rsidR="007D788B">
        <w:rPr>
          <w:rFonts w:ascii="Calibri" w:hAnsi="Calibri" w:cs="Calibri"/>
          <w:b/>
          <w:sz w:val="22"/>
          <w:szCs w:val="22"/>
        </w:rPr>
        <w:t>.</w:t>
      </w:r>
    </w:p>
    <w:p w:rsidR="00784FA2" w:rsidRPr="00453DD4" w:rsidRDefault="00784FA2" w:rsidP="00ED4C01">
      <w:pPr>
        <w:autoSpaceDE w:val="0"/>
        <w:spacing w:line="276" w:lineRule="auto"/>
        <w:jc w:val="both"/>
        <w:rPr>
          <w:sz w:val="22"/>
          <w:szCs w:val="22"/>
        </w:rPr>
      </w:pPr>
    </w:p>
    <w:p w:rsidR="000C6E69" w:rsidRPr="00FD0708" w:rsidRDefault="002D379F" w:rsidP="000C6E69">
      <w:pPr>
        <w:shd w:val="clear" w:color="auto" w:fill="BFBFBF"/>
        <w:spacing w:line="276" w:lineRule="auto"/>
        <w:ind w:left="426" w:hanging="426"/>
        <w:rPr>
          <w:rFonts w:ascii="Calibri" w:hAnsi="Calibri" w:cs="Calibri"/>
          <w:b/>
        </w:rPr>
      </w:pPr>
      <w:r w:rsidRPr="00FD0708">
        <w:rPr>
          <w:rFonts w:ascii="Calibri" w:hAnsi="Calibri" w:cs="Calibri"/>
          <w:b/>
        </w:rPr>
        <w:t>VI</w:t>
      </w:r>
      <w:r w:rsidR="003A6A42" w:rsidRPr="00FD0708">
        <w:rPr>
          <w:rFonts w:ascii="Calibri" w:hAnsi="Calibri" w:cs="Calibri"/>
          <w:b/>
        </w:rPr>
        <w:t xml:space="preserve">. </w:t>
      </w:r>
      <w:r w:rsidR="000C6E69" w:rsidRPr="00FD0708">
        <w:rPr>
          <w:rFonts w:ascii="Calibri" w:hAnsi="Calibri" w:cs="Calibri"/>
          <w:b/>
          <w:bCs/>
        </w:rPr>
        <w:t>Podmiotowe i przedmiotowe  środki dowodowe</w:t>
      </w:r>
      <w:r w:rsidR="000C6E69" w:rsidRPr="00FD0708">
        <w:rPr>
          <w:rFonts w:ascii="Calibri" w:hAnsi="Calibri" w:cs="Calibri"/>
          <w:b/>
        </w:rPr>
        <w:t xml:space="preserve"> oraz inne dokumenty wymagane przez zamawiającego.</w:t>
      </w:r>
    </w:p>
    <w:p w:rsidR="0016151E" w:rsidRDefault="0016151E" w:rsidP="00D21C79">
      <w:pPr>
        <w:spacing w:after="240" w:line="276" w:lineRule="auto"/>
        <w:jc w:val="both"/>
        <w:rPr>
          <w:rFonts w:ascii="Calibri" w:hAnsi="Calibri" w:cs="Calibri"/>
          <w:sz w:val="22"/>
          <w:szCs w:val="22"/>
        </w:rPr>
      </w:pPr>
    </w:p>
    <w:p w:rsidR="000C6E69" w:rsidRPr="00CC2226" w:rsidRDefault="000C6E69" w:rsidP="00D21C79">
      <w:pPr>
        <w:spacing w:after="240" w:line="276" w:lineRule="auto"/>
        <w:jc w:val="both"/>
        <w:rPr>
          <w:rFonts w:ascii="Calibri" w:hAnsi="Calibri" w:cs="Calibri"/>
          <w:b/>
          <w:sz w:val="22"/>
          <w:szCs w:val="22"/>
          <w:u w:val="single"/>
        </w:rPr>
      </w:pPr>
      <w:r w:rsidRPr="00CC2226">
        <w:rPr>
          <w:rFonts w:ascii="Calibri" w:hAnsi="Calibri" w:cs="Calibri"/>
          <w:sz w:val="22"/>
          <w:szCs w:val="22"/>
        </w:rPr>
        <w:lastRenderedPageBreak/>
        <w:t xml:space="preserve">1. </w:t>
      </w:r>
      <w:r w:rsidRPr="00CC2226">
        <w:rPr>
          <w:rFonts w:ascii="Calibri" w:hAnsi="Calibri" w:cs="Calibri"/>
          <w:sz w:val="22"/>
          <w:szCs w:val="22"/>
          <w:u w:val="single"/>
        </w:rPr>
        <w:t xml:space="preserve">Dokumenty, które Wykonawca zobowiązany jest dostarczyć </w:t>
      </w:r>
      <w:r w:rsidRPr="00CC2226">
        <w:rPr>
          <w:rFonts w:ascii="Calibri" w:hAnsi="Calibri" w:cs="Calibri"/>
          <w:b/>
          <w:sz w:val="22"/>
          <w:szCs w:val="22"/>
          <w:u w:val="single"/>
        </w:rPr>
        <w:t>wraz z ofertą przetargową:</w:t>
      </w:r>
    </w:p>
    <w:p w:rsidR="00C106C6" w:rsidRPr="007D788B" w:rsidRDefault="00C106C6" w:rsidP="00C106C6">
      <w:pPr>
        <w:spacing w:after="240" w:line="276" w:lineRule="auto"/>
        <w:ind w:left="426"/>
        <w:jc w:val="both"/>
        <w:rPr>
          <w:rFonts w:ascii="Calibri" w:hAnsi="Calibri" w:cs="Calibri"/>
          <w:sz w:val="22"/>
          <w:szCs w:val="22"/>
        </w:rPr>
      </w:pPr>
      <w:r w:rsidRPr="007D788B">
        <w:rPr>
          <w:rFonts w:ascii="Calibri" w:hAnsi="Calibri" w:cs="Calibri"/>
          <w:sz w:val="22"/>
          <w:szCs w:val="22"/>
        </w:rPr>
        <w:t xml:space="preserve">1.1. </w:t>
      </w:r>
      <w:r w:rsidRPr="007D788B">
        <w:rPr>
          <w:rFonts w:ascii="Calibri" w:hAnsi="Calibri" w:cs="Calibri"/>
          <w:b/>
          <w:sz w:val="22"/>
          <w:szCs w:val="22"/>
        </w:rPr>
        <w:t>Oświadczenie o niepodleganiu wykluczeniu z postępowania</w:t>
      </w:r>
      <w:r w:rsidRPr="007D788B">
        <w:rPr>
          <w:rFonts w:ascii="Calibri" w:hAnsi="Calibri" w:cs="Calibri"/>
          <w:sz w:val="22"/>
          <w:szCs w:val="22"/>
        </w:rPr>
        <w:t>- wzór zawarty jest</w:t>
      </w:r>
      <w:r w:rsidR="007D788B">
        <w:rPr>
          <w:rFonts w:ascii="Calibri" w:hAnsi="Calibri" w:cs="Calibri"/>
          <w:sz w:val="22"/>
          <w:szCs w:val="22"/>
        </w:rPr>
        <w:t xml:space="preserve"> </w:t>
      </w:r>
      <w:r w:rsidRPr="007D788B">
        <w:rPr>
          <w:rFonts w:ascii="Calibri" w:hAnsi="Calibri" w:cs="Calibri"/>
          <w:sz w:val="22"/>
          <w:szCs w:val="22"/>
        </w:rPr>
        <w:t xml:space="preserve">w </w:t>
      </w:r>
      <w:r w:rsidRPr="007D788B">
        <w:rPr>
          <w:rFonts w:ascii="Calibri" w:hAnsi="Calibri" w:cs="Calibri"/>
          <w:b/>
          <w:sz w:val="22"/>
          <w:szCs w:val="22"/>
        </w:rPr>
        <w:t>załączniku  nr 2</w:t>
      </w:r>
      <w:r w:rsidRPr="007D788B">
        <w:rPr>
          <w:rFonts w:ascii="Calibri" w:hAnsi="Calibri" w:cs="Calibri"/>
          <w:sz w:val="22"/>
          <w:szCs w:val="22"/>
        </w:rPr>
        <w:t xml:space="preserve"> </w:t>
      </w:r>
      <w:r w:rsidRPr="007D788B">
        <w:rPr>
          <w:rFonts w:ascii="Calibri" w:hAnsi="Calibri" w:cs="Calibri"/>
          <w:b/>
          <w:sz w:val="22"/>
          <w:szCs w:val="22"/>
        </w:rPr>
        <w:t>do SWZ.</w:t>
      </w:r>
    </w:p>
    <w:p w:rsidR="00942AAB" w:rsidRPr="007D788B" w:rsidRDefault="00942AAB" w:rsidP="00942AAB">
      <w:pPr>
        <w:spacing w:after="240" w:line="276" w:lineRule="auto"/>
        <w:ind w:left="426"/>
        <w:jc w:val="both"/>
        <w:rPr>
          <w:rFonts w:ascii="Calibri" w:hAnsi="Calibri" w:cs="Calibri"/>
          <w:sz w:val="22"/>
          <w:szCs w:val="22"/>
        </w:rPr>
      </w:pPr>
      <w:r w:rsidRPr="007D788B">
        <w:rPr>
          <w:rFonts w:ascii="Calibri" w:hAnsi="Calibri" w:cs="Calibri"/>
          <w:sz w:val="22"/>
          <w:szCs w:val="22"/>
        </w:rPr>
        <w:t xml:space="preserve">1.2. </w:t>
      </w:r>
      <w:r w:rsidRPr="007D788B">
        <w:rPr>
          <w:rFonts w:ascii="Calibri" w:hAnsi="Calibri" w:cs="Calibri"/>
          <w:b/>
          <w:sz w:val="22"/>
          <w:szCs w:val="22"/>
        </w:rPr>
        <w:t>Oświadczenie dotyczące wielkości przedsiębiorstwa</w:t>
      </w:r>
      <w:r w:rsidRPr="007D788B">
        <w:rPr>
          <w:rFonts w:ascii="Calibri" w:hAnsi="Calibri" w:cs="Calibri"/>
          <w:sz w:val="22"/>
          <w:szCs w:val="22"/>
        </w:rPr>
        <w:t xml:space="preserve">- wzór zawarty jest w </w:t>
      </w:r>
      <w:r w:rsidRPr="007D788B">
        <w:rPr>
          <w:rFonts w:ascii="Calibri" w:hAnsi="Calibri" w:cs="Calibri"/>
          <w:b/>
          <w:sz w:val="22"/>
          <w:szCs w:val="22"/>
        </w:rPr>
        <w:t>załączniku  nr 2</w:t>
      </w:r>
      <w:r w:rsidR="003D1ABA" w:rsidRPr="007D788B">
        <w:rPr>
          <w:rFonts w:ascii="Calibri" w:hAnsi="Calibri" w:cs="Calibri"/>
          <w:b/>
          <w:sz w:val="22"/>
          <w:szCs w:val="22"/>
        </w:rPr>
        <w:t xml:space="preserve"> </w:t>
      </w:r>
      <w:r w:rsidRPr="007D788B">
        <w:rPr>
          <w:rFonts w:ascii="Calibri" w:hAnsi="Calibri" w:cs="Calibri"/>
          <w:sz w:val="22"/>
          <w:szCs w:val="22"/>
        </w:rPr>
        <w:t xml:space="preserve"> </w:t>
      </w:r>
      <w:r w:rsidRPr="007D788B">
        <w:rPr>
          <w:rFonts w:ascii="Calibri" w:hAnsi="Calibri" w:cs="Calibri"/>
          <w:b/>
          <w:sz w:val="22"/>
          <w:szCs w:val="22"/>
        </w:rPr>
        <w:t>do SWZ.</w:t>
      </w:r>
    </w:p>
    <w:p w:rsidR="00942AAB" w:rsidRPr="007D788B" w:rsidRDefault="00942AAB" w:rsidP="00942AAB">
      <w:pPr>
        <w:spacing w:after="240" w:line="276" w:lineRule="auto"/>
        <w:ind w:left="426"/>
        <w:jc w:val="both"/>
        <w:rPr>
          <w:rFonts w:ascii="Calibri" w:hAnsi="Calibri" w:cs="Calibri"/>
          <w:sz w:val="22"/>
          <w:szCs w:val="22"/>
        </w:rPr>
      </w:pPr>
      <w:r w:rsidRPr="007D788B">
        <w:rPr>
          <w:rFonts w:ascii="Calibri" w:hAnsi="Calibri" w:cs="Calibri"/>
          <w:sz w:val="22"/>
          <w:szCs w:val="22"/>
        </w:rPr>
        <w:t xml:space="preserve">1.3. </w:t>
      </w:r>
      <w:r w:rsidR="00E937D7" w:rsidRPr="007D788B">
        <w:rPr>
          <w:rFonts w:ascii="Calibri" w:hAnsi="Calibri" w:cs="Calibri"/>
          <w:b/>
          <w:sz w:val="22"/>
          <w:szCs w:val="22"/>
        </w:rPr>
        <w:t>Oświadczenie dotyczące podwykonawstwa</w:t>
      </w:r>
      <w:r w:rsidRPr="007D788B">
        <w:rPr>
          <w:rFonts w:ascii="Calibri" w:hAnsi="Calibri" w:cs="Calibri"/>
          <w:sz w:val="22"/>
          <w:szCs w:val="22"/>
        </w:rPr>
        <w:t xml:space="preserve"> - wzór zawarty jest w </w:t>
      </w:r>
      <w:r w:rsidRPr="007D788B">
        <w:rPr>
          <w:rFonts w:ascii="Calibri" w:hAnsi="Calibri" w:cs="Calibri"/>
          <w:b/>
          <w:sz w:val="22"/>
          <w:szCs w:val="22"/>
        </w:rPr>
        <w:t>załączniku  nr 2 do SWZ.</w:t>
      </w:r>
    </w:p>
    <w:p w:rsidR="00942AAB" w:rsidRPr="007D788B" w:rsidRDefault="00942AAB" w:rsidP="00942AAB">
      <w:pPr>
        <w:spacing w:after="240" w:line="276" w:lineRule="auto"/>
        <w:ind w:left="426"/>
        <w:jc w:val="both"/>
        <w:rPr>
          <w:rFonts w:ascii="Calibri" w:hAnsi="Calibri" w:cs="Calibri"/>
          <w:sz w:val="22"/>
          <w:szCs w:val="22"/>
        </w:rPr>
      </w:pPr>
      <w:r w:rsidRPr="007D788B">
        <w:rPr>
          <w:rFonts w:ascii="Calibri" w:hAnsi="Calibri" w:cs="Calibri"/>
          <w:sz w:val="22"/>
          <w:szCs w:val="22"/>
        </w:rPr>
        <w:t xml:space="preserve">1.4. </w:t>
      </w:r>
      <w:r w:rsidRPr="007D788B">
        <w:rPr>
          <w:rFonts w:ascii="Calibri" w:hAnsi="Calibri" w:cs="Calibri"/>
          <w:b/>
          <w:sz w:val="22"/>
          <w:szCs w:val="22"/>
        </w:rPr>
        <w:t>Oświadczenie dotyczące RODO</w:t>
      </w:r>
      <w:r w:rsidRPr="007D788B">
        <w:rPr>
          <w:rFonts w:ascii="Calibri" w:hAnsi="Calibri" w:cs="Calibri"/>
          <w:sz w:val="22"/>
          <w:szCs w:val="22"/>
        </w:rPr>
        <w:t xml:space="preserve">- wzór zawarty jest w </w:t>
      </w:r>
      <w:r w:rsidRPr="007D788B">
        <w:rPr>
          <w:rFonts w:ascii="Calibri" w:hAnsi="Calibri" w:cs="Calibri"/>
          <w:b/>
          <w:sz w:val="22"/>
          <w:szCs w:val="22"/>
        </w:rPr>
        <w:t>załączniku  nr 2 do SWZ</w:t>
      </w:r>
      <w:r w:rsidR="003D1ABA" w:rsidRPr="007D788B">
        <w:rPr>
          <w:rFonts w:ascii="Calibri" w:hAnsi="Calibri" w:cs="Calibri"/>
          <w:b/>
          <w:sz w:val="22"/>
          <w:szCs w:val="22"/>
        </w:rPr>
        <w:t>.</w:t>
      </w:r>
    </w:p>
    <w:p w:rsidR="00942AAB" w:rsidRPr="007D788B" w:rsidRDefault="00942AAB" w:rsidP="00942AAB">
      <w:pPr>
        <w:spacing w:after="240" w:line="276" w:lineRule="auto"/>
        <w:ind w:left="426"/>
        <w:jc w:val="both"/>
        <w:rPr>
          <w:rFonts w:ascii="Calibri" w:hAnsi="Calibri" w:cs="Calibri"/>
          <w:sz w:val="22"/>
          <w:szCs w:val="22"/>
        </w:rPr>
      </w:pPr>
      <w:r w:rsidRPr="007D788B">
        <w:rPr>
          <w:rFonts w:ascii="Calibri" w:hAnsi="Calibri" w:cs="Calibri"/>
          <w:sz w:val="22"/>
          <w:szCs w:val="22"/>
        </w:rPr>
        <w:t xml:space="preserve">1.5. </w:t>
      </w:r>
      <w:r w:rsidRPr="00CC1953">
        <w:rPr>
          <w:rFonts w:ascii="Calibri" w:hAnsi="Calibri" w:cs="Calibri"/>
          <w:sz w:val="22"/>
          <w:szCs w:val="22"/>
        </w:rPr>
        <w:t>W przypadku wykonawców wspólnie ubiegających się o udzielenie zamówienia</w:t>
      </w:r>
      <w:r w:rsidR="00CC1953" w:rsidRPr="00CC1953">
        <w:rPr>
          <w:rFonts w:ascii="Calibri" w:hAnsi="Calibri" w:cs="Calibri"/>
          <w:sz w:val="22"/>
          <w:szCs w:val="22"/>
        </w:rPr>
        <w:t>,</w:t>
      </w:r>
      <w:r w:rsidRPr="007D788B">
        <w:rPr>
          <w:rFonts w:ascii="Calibri" w:hAnsi="Calibri" w:cs="Calibri"/>
          <w:sz w:val="22"/>
          <w:szCs w:val="22"/>
        </w:rPr>
        <w:t xml:space="preserve">        </w:t>
      </w:r>
      <w:r w:rsidRPr="00CC1953">
        <w:rPr>
          <w:rFonts w:ascii="Calibri" w:hAnsi="Calibri" w:cs="Calibri"/>
          <w:b/>
          <w:sz w:val="22"/>
          <w:szCs w:val="22"/>
        </w:rPr>
        <w:t>pełnomocnictwo</w:t>
      </w:r>
      <w:r w:rsidRPr="00CC1953">
        <w:rPr>
          <w:rFonts w:ascii="Calibri" w:hAnsi="Calibri" w:cs="Calibri"/>
          <w:sz w:val="22"/>
          <w:szCs w:val="22"/>
        </w:rPr>
        <w:t xml:space="preserve"> </w:t>
      </w:r>
      <w:r w:rsidRPr="00CC1953">
        <w:rPr>
          <w:rFonts w:ascii="Calibri" w:hAnsi="Calibri" w:cs="Calibri"/>
          <w:b/>
          <w:sz w:val="22"/>
          <w:szCs w:val="22"/>
        </w:rPr>
        <w:t>osoby reprezentującej wspólnie działających wykonawców</w:t>
      </w:r>
      <w:r w:rsidRPr="00CC1953">
        <w:rPr>
          <w:rFonts w:ascii="Calibri" w:hAnsi="Calibri" w:cs="Calibri"/>
          <w:sz w:val="22"/>
          <w:szCs w:val="22"/>
        </w:rPr>
        <w:t>,</w:t>
      </w:r>
      <w:r w:rsidRPr="007D788B">
        <w:rPr>
          <w:rFonts w:ascii="Calibri" w:hAnsi="Calibri" w:cs="Calibri"/>
          <w:sz w:val="22"/>
          <w:szCs w:val="22"/>
        </w:rPr>
        <w:t xml:space="preserve"> określające postępowanie do którego się odnosi, precyzujące zakres umocowania oraz określające osobę pełnomocnika i wykonawców udzielających pełnomocnictwa. Pełnomocnictwo powinno być podpisane przez wszystkich wykonawców.</w:t>
      </w:r>
    </w:p>
    <w:p w:rsidR="001321A0" w:rsidRPr="00CC1953" w:rsidRDefault="00942AAB" w:rsidP="003D1ABA">
      <w:pPr>
        <w:spacing w:after="240" w:line="276" w:lineRule="auto"/>
        <w:ind w:left="426"/>
        <w:jc w:val="both"/>
        <w:rPr>
          <w:rFonts w:ascii="Calibri" w:hAnsi="Calibri" w:cs="Calibri"/>
          <w:sz w:val="22"/>
          <w:szCs w:val="22"/>
        </w:rPr>
      </w:pPr>
      <w:r w:rsidRPr="00CC1953">
        <w:rPr>
          <w:rFonts w:ascii="Calibri" w:hAnsi="Calibri" w:cs="Calibri"/>
          <w:sz w:val="22"/>
          <w:szCs w:val="22"/>
        </w:rPr>
        <w:t>1.6.</w:t>
      </w:r>
      <w:r w:rsidRPr="00CC1953">
        <w:rPr>
          <w:rFonts w:ascii="Calibri" w:hAnsi="Calibri" w:cs="Calibri"/>
          <w:sz w:val="22"/>
          <w:szCs w:val="22"/>
          <w:lang w:eastAsia="x-none"/>
        </w:rPr>
        <w:t xml:space="preserve"> </w:t>
      </w:r>
      <w:r w:rsidRPr="00CC1953">
        <w:rPr>
          <w:rFonts w:ascii="Calibri" w:hAnsi="Calibri" w:cs="Calibri"/>
          <w:sz w:val="22"/>
          <w:szCs w:val="22"/>
        </w:rPr>
        <w:t>W przypadku, gdy oferta podpisana jest przez pełnomocnika,</w:t>
      </w:r>
      <w:r w:rsidRPr="00CC1953">
        <w:rPr>
          <w:rFonts w:ascii="Calibri" w:hAnsi="Calibri" w:cs="Calibri"/>
          <w:b/>
          <w:sz w:val="22"/>
          <w:szCs w:val="22"/>
        </w:rPr>
        <w:t xml:space="preserve"> pełnomocnictwo</w:t>
      </w:r>
      <w:r w:rsidRPr="00CC1953">
        <w:rPr>
          <w:rFonts w:ascii="Calibri" w:hAnsi="Calibri" w:cs="Calibri"/>
          <w:sz w:val="22"/>
          <w:szCs w:val="22"/>
        </w:rPr>
        <w:t xml:space="preserve"> </w:t>
      </w:r>
      <w:r w:rsidR="003D1ABA" w:rsidRPr="00CC1953">
        <w:rPr>
          <w:rFonts w:ascii="Calibri" w:hAnsi="Calibri" w:cs="Calibri"/>
          <w:sz w:val="22"/>
          <w:szCs w:val="22"/>
        </w:rPr>
        <w:t xml:space="preserve">                                        </w:t>
      </w:r>
      <w:r w:rsidRPr="00CC1953">
        <w:rPr>
          <w:rFonts w:ascii="Calibri" w:hAnsi="Calibri" w:cs="Calibri"/>
          <w:sz w:val="22"/>
          <w:szCs w:val="22"/>
        </w:rPr>
        <w:t>do podpisania oferty.</w:t>
      </w:r>
    </w:p>
    <w:p w:rsidR="00C106C6" w:rsidRPr="00CC2226" w:rsidRDefault="00C106C6" w:rsidP="007C6E7B">
      <w:pPr>
        <w:pStyle w:val="Akapitzlist"/>
        <w:numPr>
          <w:ilvl w:val="0"/>
          <w:numId w:val="44"/>
        </w:numPr>
        <w:spacing w:after="240"/>
        <w:ind w:left="284" w:hanging="284"/>
        <w:jc w:val="both"/>
        <w:rPr>
          <w:u w:val="single"/>
        </w:rPr>
      </w:pPr>
      <w:r w:rsidRPr="00CC2226">
        <w:rPr>
          <w:bCs/>
          <w:u w:val="single"/>
        </w:rPr>
        <w:t>Poleganie na zasobach innych podmiotów</w:t>
      </w:r>
      <w:r w:rsidRPr="00CC2226">
        <w:rPr>
          <w:u w:val="single"/>
        </w:rPr>
        <w:t>:</w:t>
      </w:r>
    </w:p>
    <w:p w:rsidR="00C106C6" w:rsidRPr="00A906B8" w:rsidRDefault="00C106C6" w:rsidP="00C106C6">
      <w:pPr>
        <w:numPr>
          <w:ilvl w:val="0"/>
          <w:numId w:val="12"/>
        </w:numPr>
        <w:spacing w:line="276" w:lineRule="auto"/>
        <w:ind w:left="709" w:hanging="283"/>
        <w:jc w:val="both"/>
        <w:rPr>
          <w:rFonts w:ascii="Calibri" w:hAnsi="Calibri" w:cs="Calibri"/>
          <w:sz w:val="22"/>
          <w:szCs w:val="22"/>
        </w:rPr>
      </w:pPr>
      <w:r w:rsidRPr="00A906B8">
        <w:rPr>
          <w:rFonts w:ascii="Calibri" w:hAnsi="Calibri" w:cs="Calibri"/>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w:t>
      </w:r>
    </w:p>
    <w:p w:rsidR="00C106C6" w:rsidRPr="00A906B8" w:rsidRDefault="00C106C6" w:rsidP="00C106C6">
      <w:pPr>
        <w:numPr>
          <w:ilvl w:val="0"/>
          <w:numId w:val="12"/>
        </w:numPr>
        <w:spacing w:line="276" w:lineRule="auto"/>
        <w:ind w:left="709" w:hanging="283"/>
        <w:jc w:val="both"/>
        <w:rPr>
          <w:rFonts w:ascii="Calibri" w:hAnsi="Calibri" w:cs="Calibri"/>
          <w:sz w:val="22"/>
          <w:szCs w:val="22"/>
        </w:rPr>
      </w:pPr>
      <w:r w:rsidRPr="00A906B8">
        <w:rPr>
          <w:rFonts w:ascii="Calibri" w:hAnsi="Calibri" w:cs="Calibri"/>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C106C6" w:rsidRPr="00A906B8" w:rsidRDefault="00C106C6" w:rsidP="00C106C6">
      <w:pPr>
        <w:numPr>
          <w:ilvl w:val="0"/>
          <w:numId w:val="12"/>
        </w:numPr>
        <w:spacing w:line="276" w:lineRule="auto"/>
        <w:ind w:left="709" w:hanging="283"/>
        <w:jc w:val="both"/>
        <w:rPr>
          <w:rFonts w:ascii="Calibri" w:hAnsi="Calibri" w:cs="Calibri"/>
          <w:sz w:val="22"/>
          <w:szCs w:val="22"/>
        </w:rPr>
      </w:pPr>
      <w:r w:rsidRPr="00A906B8">
        <w:rPr>
          <w:rFonts w:ascii="Calibri" w:hAnsi="Calibri" w:cs="Calibri"/>
          <w:sz w:val="22"/>
          <w:szCs w:val="22"/>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C106C6" w:rsidRPr="00A906B8" w:rsidRDefault="00C106C6" w:rsidP="00C106C6">
      <w:pPr>
        <w:numPr>
          <w:ilvl w:val="0"/>
          <w:numId w:val="12"/>
        </w:numPr>
        <w:spacing w:line="276" w:lineRule="auto"/>
        <w:ind w:left="709" w:hanging="283"/>
        <w:jc w:val="both"/>
        <w:rPr>
          <w:rFonts w:ascii="Calibri" w:hAnsi="Calibri" w:cs="Calibri"/>
          <w:sz w:val="22"/>
          <w:szCs w:val="22"/>
        </w:rPr>
      </w:pPr>
      <w:r w:rsidRPr="00A906B8">
        <w:rPr>
          <w:rFonts w:ascii="Calibri" w:hAnsi="Calibri" w:cs="Calibri"/>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rsidR="00C106C6" w:rsidRPr="00A906B8" w:rsidRDefault="00C106C6" w:rsidP="00C106C6">
      <w:pPr>
        <w:numPr>
          <w:ilvl w:val="0"/>
          <w:numId w:val="13"/>
        </w:numPr>
        <w:spacing w:line="276" w:lineRule="auto"/>
        <w:ind w:left="993" w:hanging="283"/>
        <w:jc w:val="both"/>
        <w:rPr>
          <w:rFonts w:ascii="Calibri" w:hAnsi="Calibri" w:cs="Calibri"/>
          <w:sz w:val="22"/>
          <w:szCs w:val="22"/>
        </w:rPr>
      </w:pPr>
      <w:r w:rsidRPr="00A906B8">
        <w:rPr>
          <w:rFonts w:ascii="Calibri" w:hAnsi="Calibri" w:cs="Calibri"/>
          <w:sz w:val="22"/>
          <w:szCs w:val="22"/>
        </w:rPr>
        <w:t>zakres dostępnych Wykonawcy zasobów podmiotu udostępniającego zasoby;</w:t>
      </w:r>
    </w:p>
    <w:p w:rsidR="00C106C6" w:rsidRPr="00A906B8" w:rsidRDefault="00C106C6" w:rsidP="00C106C6">
      <w:pPr>
        <w:numPr>
          <w:ilvl w:val="0"/>
          <w:numId w:val="13"/>
        </w:numPr>
        <w:spacing w:line="276" w:lineRule="auto"/>
        <w:ind w:left="993" w:hanging="283"/>
        <w:jc w:val="both"/>
        <w:rPr>
          <w:rFonts w:ascii="Calibri" w:hAnsi="Calibri" w:cs="Calibri"/>
          <w:sz w:val="22"/>
          <w:szCs w:val="22"/>
        </w:rPr>
      </w:pPr>
      <w:r w:rsidRPr="00A906B8">
        <w:rPr>
          <w:rFonts w:ascii="Calibri" w:hAnsi="Calibri" w:cs="Calibri"/>
          <w:sz w:val="22"/>
          <w:szCs w:val="22"/>
        </w:rPr>
        <w:t>sposób i okres udostępnienia Wykonawcy i wykorzystania przez niego zasobów podmiotu udostępniającego te zasoby przy wykonywaniu zamówienia;</w:t>
      </w:r>
    </w:p>
    <w:p w:rsidR="00C106C6" w:rsidRPr="00A906B8" w:rsidRDefault="00C106C6" w:rsidP="00C106C6">
      <w:pPr>
        <w:numPr>
          <w:ilvl w:val="0"/>
          <w:numId w:val="13"/>
        </w:numPr>
        <w:spacing w:line="276" w:lineRule="auto"/>
        <w:ind w:left="993" w:hanging="283"/>
        <w:jc w:val="both"/>
        <w:rPr>
          <w:rFonts w:ascii="Calibri" w:hAnsi="Calibri" w:cs="Calibri"/>
          <w:sz w:val="22"/>
          <w:szCs w:val="22"/>
        </w:rPr>
      </w:pPr>
      <w:r w:rsidRPr="00A906B8">
        <w:rPr>
          <w:rFonts w:ascii="Calibri" w:hAnsi="Calibri" w:cs="Calibri"/>
          <w:sz w:val="22"/>
          <w:szCs w:val="22"/>
        </w:rPr>
        <w:t xml:space="preserve">czy i w jakim zakresie podmiot udostępniający zasoby, na zdolnościach którego Wykonawca polega w odniesieniu do warunków udziału w postępowaniu dotyczących wykształcenia, </w:t>
      </w:r>
      <w:r w:rsidRPr="00A906B8">
        <w:rPr>
          <w:rFonts w:ascii="Calibri" w:hAnsi="Calibri" w:cs="Calibri"/>
          <w:sz w:val="22"/>
          <w:szCs w:val="22"/>
        </w:rPr>
        <w:lastRenderedPageBreak/>
        <w:t xml:space="preserve">kwalifikacji zawodowych lub doświadczenia, zrealizuje roboty budowlane lub usługi, których wskazane zdolności dotyczą. </w:t>
      </w:r>
    </w:p>
    <w:p w:rsidR="00C106C6" w:rsidRPr="00A906B8" w:rsidRDefault="00C106C6" w:rsidP="00C106C6">
      <w:pPr>
        <w:numPr>
          <w:ilvl w:val="0"/>
          <w:numId w:val="12"/>
        </w:numPr>
        <w:autoSpaceDE w:val="0"/>
        <w:spacing w:line="276" w:lineRule="auto"/>
        <w:ind w:left="709" w:hanging="283"/>
        <w:jc w:val="both"/>
        <w:rPr>
          <w:rFonts w:ascii="Calibri" w:hAnsi="Calibri" w:cs="Calibri"/>
          <w:sz w:val="22"/>
          <w:szCs w:val="22"/>
        </w:rPr>
      </w:pPr>
      <w:r w:rsidRPr="00A906B8">
        <w:rPr>
          <w:rFonts w:ascii="Calibri" w:hAnsi="Calibri" w:cs="Calibri"/>
          <w:sz w:val="22"/>
          <w:szCs w:val="22"/>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a także bada, czy nie zachodzą wobec tego podmiotu podstawy wykluczenia, które zostały przewidziane względem Wykonawcy.</w:t>
      </w:r>
    </w:p>
    <w:p w:rsidR="00C106C6" w:rsidRPr="00C25811" w:rsidRDefault="00C106C6" w:rsidP="00C106C6">
      <w:pPr>
        <w:autoSpaceDE w:val="0"/>
        <w:spacing w:line="276" w:lineRule="auto"/>
        <w:jc w:val="both"/>
        <w:rPr>
          <w:rFonts w:asciiTheme="minorHAnsi" w:hAnsiTheme="minorHAnsi" w:cstheme="minorHAnsi"/>
          <w:sz w:val="22"/>
          <w:szCs w:val="22"/>
        </w:rPr>
      </w:pPr>
    </w:p>
    <w:p w:rsidR="00B80E6D" w:rsidRPr="00ED4C01" w:rsidRDefault="00C106C6" w:rsidP="00D61790">
      <w:pPr>
        <w:pStyle w:val="Akapitzlist"/>
        <w:numPr>
          <w:ilvl w:val="0"/>
          <w:numId w:val="4"/>
        </w:numPr>
        <w:autoSpaceDE w:val="0"/>
        <w:ind w:left="284" w:hanging="284"/>
        <w:jc w:val="both"/>
        <w:rPr>
          <w:rFonts w:asciiTheme="minorHAnsi" w:hAnsiTheme="minorHAnsi" w:cstheme="minorHAnsi"/>
        </w:rPr>
      </w:pPr>
      <w:r w:rsidRPr="00ED4C01">
        <w:rPr>
          <w:b/>
        </w:rPr>
        <w:t>Przedmiotowe środki dowodowe</w:t>
      </w:r>
      <w:r w:rsidR="00ED4C01" w:rsidRPr="00ED4C01">
        <w:rPr>
          <w:b/>
        </w:rPr>
        <w:t>.</w:t>
      </w:r>
      <w:r w:rsidR="006A1610" w:rsidRPr="00ED4C01">
        <w:rPr>
          <w:b/>
        </w:rPr>
        <w:t xml:space="preserve"> </w:t>
      </w:r>
    </w:p>
    <w:p w:rsidR="00ED4C01" w:rsidRPr="00A83E77" w:rsidRDefault="00ED4C01" w:rsidP="00ED4C01">
      <w:pPr>
        <w:autoSpaceDE w:val="0"/>
        <w:jc w:val="both"/>
        <w:rPr>
          <w:rFonts w:asciiTheme="minorHAnsi" w:hAnsiTheme="minorHAnsi" w:cstheme="minorHAnsi"/>
          <w:sz w:val="22"/>
          <w:szCs w:val="22"/>
        </w:rPr>
      </w:pPr>
      <w:r w:rsidRPr="00A83E77">
        <w:rPr>
          <w:rFonts w:asciiTheme="minorHAnsi" w:hAnsiTheme="minorHAnsi" w:cstheme="minorHAnsi"/>
          <w:sz w:val="22"/>
          <w:szCs w:val="22"/>
        </w:rPr>
        <w:t>Zamawiający nie wymaga złożenia przedmiotowych środków dowodowych</w:t>
      </w:r>
    </w:p>
    <w:p w:rsidR="00ED4C01" w:rsidRPr="00ED4C01" w:rsidRDefault="00ED4C01" w:rsidP="00ED4C01">
      <w:pPr>
        <w:autoSpaceDE w:val="0"/>
        <w:jc w:val="both"/>
        <w:rPr>
          <w:rFonts w:asciiTheme="minorHAnsi" w:hAnsiTheme="minorHAnsi" w:cstheme="minorHAnsi"/>
          <w:sz w:val="22"/>
          <w:szCs w:val="22"/>
        </w:rPr>
      </w:pPr>
    </w:p>
    <w:p w:rsidR="00B80E6D" w:rsidRPr="00C77A70" w:rsidRDefault="00B80E6D" w:rsidP="00B80E6D">
      <w:pPr>
        <w:pStyle w:val="Akapitzlist"/>
        <w:numPr>
          <w:ilvl w:val="0"/>
          <w:numId w:val="4"/>
        </w:numPr>
        <w:ind w:left="284" w:hanging="284"/>
        <w:jc w:val="both"/>
        <w:rPr>
          <w:rFonts w:asciiTheme="minorHAnsi" w:hAnsiTheme="minorHAnsi" w:cstheme="minorHAnsi"/>
          <w:b/>
        </w:rPr>
      </w:pPr>
      <w:r w:rsidRPr="00C77A70">
        <w:rPr>
          <w:rFonts w:asciiTheme="minorHAnsi" w:hAnsiTheme="minorHAnsi" w:cstheme="minorHAnsi"/>
          <w:b/>
        </w:rPr>
        <w:t>Podmiotowe środki dowodowe.</w:t>
      </w:r>
    </w:p>
    <w:p w:rsidR="003E3B6B" w:rsidRPr="003E3B6B" w:rsidRDefault="00B80E6D" w:rsidP="003E3B6B">
      <w:pPr>
        <w:pStyle w:val="Akapitzlist"/>
        <w:ind w:left="284" w:hanging="284"/>
        <w:jc w:val="both"/>
        <w:rPr>
          <w:rFonts w:asciiTheme="minorHAnsi" w:hAnsiTheme="minorHAnsi" w:cstheme="minorHAnsi"/>
        </w:rPr>
      </w:pPr>
      <w:r w:rsidRPr="00C77A70">
        <w:rPr>
          <w:rFonts w:asciiTheme="minorHAnsi" w:hAnsiTheme="minorHAnsi" w:cstheme="minorHAnsi"/>
        </w:rPr>
        <w:t>Zamawiający nie wymaga złożenia podmiotowych środków dowodowych.</w:t>
      </w:r>
    </w:p>
    <w:p w:rsidR="003051A1" w:rsidRPr="00C25811" w:rsidRDefault="002D379F" w:rsidP="00D21C79">
      <w:pPr>
        <w:shd w:val="clear" w:color="auto" w:fill="BFBFBF"/>
        <w:autoSpaceDE w:val="0"/>
        <w:autoSpaceDN w:val="0"/>
        <w:adjustRightInd w:val="0"/>
        <w:spacing w:line="276" w:lineRule="auto"/>
        <w:ind w:left="360" w:hanging="502"/>
        <w:rPr>
          <w:rFonts w:asciiTheme="minorHAnsi" w:hAnsiTheme="minorHAnsi" w:cstheme="minorHAnsi"/>
          <w:b/>
          <w:bCs/>
          <w:iCs/>
          <w:lang w:bidi="pl-PL"/>
        </w:rPr>
      </w:pPr>
      <w:r w:rsidRPr="00C25811">
        <w:rPr>
          <w:rFonts w:asciiTheme="minorHAnsi" w:hAnsiTheme="minorHAnsi" w:cstheme="minorHAnsi"/>
          <w:b/>
          <w:bCs/>
          <w:iCs/>
          <w:lang w:bidi="pl-PL"/>
        </w:rPr>
        <w:t>VII</w:t>
      </w:r>
      <w:r w:rsidR="003A6A42" w:rsidRPr="00C25811">
        <w:rPr>
          <w:rFonts w:asciiTheme="minorHAnsi" w:hAnsiTheme="minorHAnsi" w:cstheme="minorHAnsi"/>
          <w:b/>
          <w:bCs/>
          <w:iCs/>
          <w:lang w:bidi="pl-PL"/>
        </w:rPr>
        <w:t xml:space="preserve">. </w:t>
      </w:r>
      <w:r w:rsidR="00B8148C" w:rsidRPr="00C25811">
        <w:rPr>
          <w:rFonts w:asciiTheme="minorHAnsi" w:hAnsiTheme="minorHAnsi" w:cstheme="minorHAnsi"/>
          <w:b/>
          <w:bCs/>
          <w:iCs/>
          <w:lang w:bidi="pl-PL"/>
        </w:rPr>
        <w:t>Podstawy wykluczenia</w:t>
      </w:r>
      <w:r w:rsidR="00E948F2" w:rsidRPr="00C25811">
        <w:rPr>
          <w:rFonts w:asciiTheme="minorHAnsi" w:hAnsiTheme="minorHAnsi" w:cstheme="minorHAnsi"/>
          <w:b/>
          <w:bCs/>
          <w:iCs/>
          <w:lang w:bidi="pl-PL"/>
        </w:rPr>
        <w:t>.</w:t>
      </w:r>
    </w:p>
    <w:p w:rsidR="00FF7C50" w:rsidRPr="003E3B6B" w:rsidRDefault="00FF7C50" w:rsidP="006351AE">
      <w:pPr>
        <w:numPr>
          <w:ilvl w:val="0"/>
          <w:numId w:val="7"/>
        </w:numPr>
        <w:tabs>
          <w:tab w:val="left" w:pos="426"/>
        </w:tabs>
        <w:autoSpaceDE w:val="0"/>
        <w:autoSpaceDN w:val="0"/>
        <w:adjustRightInd w:val="0"/>
        <w:spacing w:line="276" w:lineRule="auto"/>
        <w:ind w:left="426" w:hanging="568"/>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Z postępowania o udzielenie zamówienia wykluczony zostanie Wykonawca, w stosunku </w:t>
      </w:r>
      <w:r w:rsidR="00B80E6D"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do którego zachodzi którakolwiek z okoliczności, o których mowa w art. 108 ust. 1 ustawy Prawo zamówień publicznych.</w:t>
      </w:r>
    </w:p>
    <w:p w:rsidR="00B8148C" w:rsidRPr="003E3B6B" w:rsidRDefault="00FF7C50"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będący</w:t>
      </w:r>
      <w:r w:rsidR="00B8148C" w:rsidRPr="003E3B6B">
        <w:rPr>
          <w:rFonts w:asciiTheme="minorHAnsi" w:hAnsiTheme="minorHAnsi" w:cstheme="minorHAnsi"/>
          <w:bCs/>
          <w:iCs/>
          <w:sz w:val="22"/>
          <w:szCs w:val="22"/>
          <w:lang w:bidi="pl-PL"/>
        </w:rPr>
        <w:t xml:space="preserve"> osobą fizyczną, którego prawomocnie skazano za przestępstwo:</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udziału w zorganizowanej grupie przestępczej albo związku mającym na celu popełnienie przestępstwa lub przestępstwa skarbowego, o którym mowa w art. 258 Kodeksu karnego,</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 handlu ludźmi, o którym mowa w art. 189a Kodeksu karnego,</w:t>
      </w:r>
    </w:p>
    <w:p w:rsidR="00B8148C" w:rsidRPr="003E3B6B" w:rsidRDefault="00B8148C" w:rsidP="003E3B6B">
      <w:pPr>
        <w:numPr>
          <w:ilvl w:val="0"/>
          <w:numId w:val="8"/>
        </w:numPr>
        <w:autoSpaceDE w:val="0"/>
        <w:autoSpaceDN w:val="0"/>
        <w:adjustRightInd w:val="0"/>
        <w:spacing w:line="276" w:lineRule="auto"/>
        <w:ind w:left="993" w:hanging="284"/>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o którym mowa w art. 228-230a, art. 250a Kodeksu karnego lub w art. 46 lub art. 48 ustawy z</w:t>
      </w:r>
      <w:r w:rsidR="0077222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dnia 25 czerwca 2010 r. o sporcie,</w:t>
      </w:r>
      <w:r w:rsidR="00992EFA" w:rsidRPr="003E3B6B">
        <w:rPr>
          <w:rFonts w:asciiTheme="minorHAnsi" w:hAnsiTheme="minorHAnsi" w:cstheme="minorHAnsi"/>
          <w:bCs/>
          <w:iCs/>
          <w:sz w:val="22"/>
          <w:szCs w:val="22"/>
          <w:lang w:bidi="pl-PL"/>
        </w:rPr>
        <w:t xml:space="preserve"> (Dz.U. z 2020 r. poz. 1133 oraz z 2021 r. poz. 2054) lub w art. 54 ust. 1-4 ustawy z dnia 12 maja 2011r. o refundacji leków, środków spożywczych specjalnego przeznaczenia żywieniowego oraz wyrobów medycznych (Dz.U. z 2021r. poz. 523, 1292, 1559 i 2054),</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o charakterze terrorystycznym, o którym mowa w art. 115 § 20 Kodeksu karnego, lub mające na celu popełnienie tego przestępstwa,</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pracy małoletnich cudzoziemców, o którym mowa w art. 9 ust. 2 ustawy z dnia 15 czerwca 2012 r. o skutkach powierzania wykonywania pracy cudzoziemcom przebywającym wbrew przepisom na terytorium Rzeczypospolitej Polskiej (Dz. U.</w:t>
      </w:r>
      <w:r w:rsidR="009A58D3" w:rsidRPr="003E3B6B">
        <w:rPr>
          <w:rFonts w:asciiTheme="minorHAnsi" w:hAnsiTheme="minorHAnsi" w:cstheme="minorHAnsi"/>
          <w:bCs/>
          <w:iCs/>
          <w:sz w:val="22"/>
          <w:szCs w:val="22"/>
          <w:lang w:bidi="pl-PL"/>
        </w:rPr>
        <w:t xml:space="preserve"> 2012</w:t>
      </w:r>
      <w:r w:rsidRPr="003E3B6B">
        <w:rPr>
          <w:rFonts w:asciiTheme="minorHAnsi" w:hAnsiTheme="minorHAnsi" w:cstheme="minorHAnsi"/>
          <w:bCs/>
          <w:iCs/>
          <w:sz w:val="22"/>
          <w:szCs w:val="22"/>
          <w:lang w:bidi="pl-PL"/>
        </w:rPr>
        <w:t xml:space="preserve"> poz. 769),</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B8148C" w:rsidRPr="003E3B6B" w:rsidRDefault="00B8148C" w:rsidP="006351AE">
      <w:pPr>
        <w:numPr>
          <w:ilvl w:val="0"/>
          <w:numId w:val="8"/>
        </w:numPr>
        <w:autoSpaceDE w:val="0"/>
        <w:autoSpaceDN w:val="0"/>
        <w:adjustRightInd w:val="0"/>
        <w:spacing w:line="276" w:lineRule="auto"/>
        <w:ind w:left="993"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o którym mowa w art. 9 ust. 1 i 3 lub art. 10 ustawy z dnia 15 czerwca 2012 r. o skutkach powierzania wykonywania pracy cudzoziemcom przebywającym wbrew przepisom na terytorium Rzeczypospolitej Polskiej  lub za odpowiedni czyn zabroniony określony </w:t>
      </w:r>
      <w:r w:rsidR="00C82410" w:rsidRPr="003E3B6B">
        <w:rPr>
          <w:rFonts w:asciiTheme="minorHAnsi" w:hAnsiTheme="minorHAnsi" w:cstheme="minorHAnsi"/>
          <w:bCs/>
          <w:iCs/>
          <w:sz w:val="22"/>
          <w:szCs w:val="22"/>
          <w:lang w:bidi="pl-PL"/>
        </w:rPr>
        <w:br/>
      </w:r>
      <w:r w:rsidRPr="003E3B6B">
        <w:rPr>
          <w:rFonts w:asciiTheme="minorHAnsi" w:hAnsiTheme="minorHAnsi" w:cstheme="minorHAnsi"/>
          <w:bCs/>
          <w:iCs/>
          <w:sz w:val="22"/>
          <w:szCs w:val="22"/>
          <w:lang w:bidi="pl-PL"/>
        </w:rPr>
        <w:t>w przepisach prawa obcego;</w:t>
      </w:r>
    </w:p>
    <w:p w:rsidR="00B8148C" w:rsidRPr="003E3B6B" w:rsidRDefault="00B8148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lastRenderedPageBreak/>
        <w:t>jeżeli urzędującego członka jego organu zarządzającego lub nadzorczego, wspólnika spółki w</w:t>
      </w:r>
      <w:r w:rsidR="009431A4"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spółce jawnej lub partnerskiej albo komplementariusza w spółce komandytowej lub komandytowo-akcyjnej lub prokurenta prawomocnie skazano za prze</w:t>
      </w:r>
      <w:r w:rsidR="00E948F2" w:rsidRPr="003E3B6B">
        <w:rPr>
          <w:rFonts w:asciiTheme="minorHAnsi" w:hAnsiTheme="minorHAnsi" w:cstheme="minorHAnsi"/>
          <w:bCs/>
          <w:iCs/>
          <w:sz w:val="22"/>
          <w:szCs w:val="22"/>
          <w:lang w:bidi="pl-PL"/>
        </w:rPr>
        <w:t>stępstwo, o którym mowa w pkt 1</w:t>
      </w:r>
      <w:r w:rsidRPr="003E3B6B">
        <w:rPr>
          <w:rFonts w:asciiTheme="minorHAnsi" w:hAnsiTheme="minorHAnsi" w:cstheme="minorHAnsi"/>
          <w:bCs/>
          <w:iCs/>
          <w:sz w:val="22"/>
          <w:szCs w:val="22"/>
          <w:lang w:bidi="pl-PL"/>
        </w:rPr>
        <w:t>;</w:t>
      </w:r>
    </w:p>
    <w:p w:rsidR="00B8148C" w:rsidRPr="003E3B6B" w:rsidRDefault="00B8148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wobec którego wydano prawomocny wyrok sądu lub ostateczną decyzją administracyjną o</w:t>
      </w:r>
      <w:r w:rsidR="009431A4"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zaleganiu z uiszczeniem podatków, opłat lub składek na ubezpieczenie społeczne lub zdrowotne, chyba</w:t>
      </w:r>
      <w:r w:rsidR="00E948F2" w:rsidRPr="003E3B6B">
        <w:rPr>
          <w:rFonts w:asciiTheme="minorHAnsi" w:hAnsiTheme="minorHAnsi" w:cstheme="minorHAnsi"/>
          <w:bCs/>
          <w:iCs/>
          <w:sz w:val="22"/>
          <w:szCs w:val="22"/>
          <w:lang w:bidi="pl-PL"/>
        </w:rPr>
        <w:t>,</w:t>
      </w:r>
      <w:r w:rsidR="00E474AA" w:rsidRPr="003E3B6B">
        <w:rPr>
          <w:rFonts w:asciiTheme="minorHAnsi" w:hAnsiTheme="minorHAnsi" w:cstheme="minorHAnsi"/>
          <w:bCs/>
          <w:iCs/>
          <w:sz w:val="22"/>
          <w:szCs w:val="22"/>
          <w:lang w:bidi="pl-PL"/>
        </w:rPr>
        <w:t xml:space="preserve"> </w:t>
      </w:r>
      <w:r w:rsidR="00E948F2" w:rsidRPr="003E3B6B">
        <w:rPr>
          <w:rFonts w:asciiTheme="minorHAnsi" w:hAnsiTheme="minorHAnsi" w:cstheme="minorHAnsi"/>
          <w:bCs/>
          <w:iCs/>
          <w:sz w:val="22"/>
          <w:szCs w:val="22"/>
          <w:lang w:bidi="pl-PL"/>
        </w:rPr>
        <w:t>że W</w:t>
      </w:r>
      <w:r w:rsidRPr="003E3B6B">
        <w:rPr>
          <w:rFonts w:asciiTheme="minorHAnsi" w:hAnsiTheme="minorHAnsi" w:cstheme="minorHAnsi"/>
          <w:bCs/>
          <w:iCs/>
          <w:sz w:val="22"/>
          <w:szCs w:val="22"/>
          <w:lang w:bidi="pl-PL"/>
        </w:rPr>
        <w:t>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B8148C" w:rsidRPr="003E3B6B" w:rsidRDefault="00B8148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wobec którego orzeczono zakaz ubiegania sią o zamówienia publiczne;</w:t>
      </w:r>
    </w:p>
    <w:p w:rsidR="00B8148C" w:rsidRPr="003E3B6B" w:rsidRDefault="00B8148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jeżeli Zamawiający może stwierdzić, na podstawie wiarygodnych przesłanek, </w:t>
      </w:r>
      <w:r w:rsidR="00E75D8D" w:rsidRPr="003E3B6B">
        <w:rPr>
          <w:rFonts w:asciiTheme="minorHAnsi" w:hAnsiTheme="minorHAnsi" w:cstheme="minorHAnsi"/>
          <w:bCs/>
          <w:iCs/>
          <w:sz w:val="22"/>
          <w:szCs w:val="22"/>
          <w:lang w:bidi="pl-PL"/>
        </w:rPr>
        <w:t>ż</w:t>
      </w:r>
      <w:r w:rsidRPr="003E3B6B">
        <w:rPr>
          <w:rFonts w:asciiTheme="minorHAnsi" w:hAnsiTheme="minorHAnsi" w:cstheme="minorHAnsi"/>
          <w:bCs/>
          <w:iCs/>
          <w:sz w:val="22"/>
          <w:szCs w:val="22"/>
          <w:lang w:bidi="pl-PL"/>
        </w:rPr>
        <w:t>e Wykonawca zawarł z innymi Wykonawcami porozumienie mające na celu zakłócenie konkurencji, w</w:t>
      </w:r>
      <w:r w:rsidR="009431A4"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 xml:space="preserve">szczególności jeżeli należąc do tej samej grupy kapitałowej w rozumieniu ustawy z dnia 16 lutego 2007 r. o ochronie konkurencji i konsumentów, złożyli odrębne oferty, oferty częściowe lub wnioski o dopuszczenie do udziału </w:t>
      </w:r>
      <w:r w:rsidR="000E3BDB" w:rsidRPr="003E3B6B">
        <w:rPr>
          <w:rFonts w:asciiTheme="minorHAnsi" w:hAnsiTheme="minorHAnsi" w:cstheme="minorHAnsi"/>
          <w:bCs/>
          <w:iCs/>
          <w:sz w:val="22"/>
          <w:szCs w:val="22"/>
          <w:lang w:bidi="pl-PL"/>
        </w:rPr>
        <w:t>w postępowaniu, chyba że wykażą</w:t>
      </w:r>
      <w:r w:rsidRPr="003E3B6B">
        <w:rPr>
          <w:rFonts w:asciiTheme="minorHAnsi" w:hAnsiTheme="minorHAnsi" w:cstheme="minorHAnsi"/>
          <w:bCs/>
          <w:iCs/>
          <w:sz w:val="22"/>
          <w:szCs w:val="22"/>
          <w:lang w:bidi="pl-PL"/>
        </w:rPr>
        <w:t>, że przygotowali te oferty lub wnioski niezależnie od siebie;</w:t>
      </w:r>
    </w:p>
    <w:p w:rsidR="00B8148C" w:rsidRPr="003E3B6B" w:rsidRDefault="00B8148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jeżeli, w przypadkach, o których mowa w art. 85 ust. 1 </w:t>
      </w:r>
      <w:r w:rsidR="005E3A67" w:rsidRPr="003E3B6B">
        <w:rPr>
          <w:rFonts w:asciiTheme="minorHAnsi" w:hAnsiTheme="minorHAnsi" w:cstheme="minorHAnsi"/>
          <w:bCs/>
          <w:iCs/>
          <w:sz w:val="22"/>
          <w:szCs w:val="22"/>
          <w:lang w:bidi="pl-PL"/>
        </w:rPr>
        <w:t xml:space="preserve">ustawy </w:t>
      </w:r>
      <w:proofErr w:type="spellStart"/>
      <w:r w:rsidR="005E3A67" w:rsidRPr="003E3B6B">
        <w:rPr>
          <w:rFonts w:asciiTheme="minorHAnsi" w:hAnsiTheme="minorHAnsi" w:cstheme="minorHAnsi"/>
          <w:bCs/>
          <w:iCs/>
          <w:sz w:val="22"/>
          <w:szCs w:val="22"/>
          <w:lang w:bidi="pl-PL"/>
        </w:rPr>
        <w:t>P</w:t>
      </w:r>
      <w:r w:rsidRPr="003E3B6B">
        <w:rPr>
          <w:rFonts w:asciiTheme="minorHAnsi" w:hAnsiTheme="minorHAnsi" w:cstheme="minorHAnsi"/>
          <w:bCs/>
          <w:iCs/>
          <w:sz w:val="22"/>
          <w:szCs w:val="22"/>
          <w:lang w:bidi="pl-PL"/>
        </w:rPr>
        <w:t>zp</w:t>
      </w:r>
      <w:proofErr w:type="spellEnd"/>
      <w:r w:rsidRPr="003E3B6B">
        <w:rPr>
          <w:rFonts w:asciiTheme="minorHAnsi" w:hAnsiTheme="minorHAnsi" w:cstheme="minorHAnsi"/>
          <w:bCs/>
          <w:iCs/>
          <w:sz w:val="22"/>
          <w:szCs w:val="22"/>
          <w:lang w:bidi="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w:t>
      </w:r>
      <w:r w:rsidR="00FF7C5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postępowaniu o udzielenie zamówienia.</w:t>
      </w:r>
    </w:p>
    <w:p w:rsidR="00FF7C50" w:rsidRPr="003E3B6B" w:rsidRDefault="00FF7C50" w:rsidP="006351AE">
      <w:pPr>
        <w:numPr>
          <w:ilvl w:val="0"/>
          <w:numId w:val="7"/>
        </w:numPr>
        <w:autoSpaceDE w:val="0"/>
        <w:autoSpaceDN w:val="0"/>
        <w:adjustRightInd w:val="0"/>
        <w:spacing w:line="276" w:lineRule="auto"/>
        <w:ind w:left="426" w:hanging="426"/>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Zamawiający przewiduje wykluczenie wykonawcy na podstawie art. 109 ust. 1 pkt. 4, 7 -10 ustawy Prawo zamówień publicznych:</w:t>
      </w:r>
    </w:p>
    <w:p w:rsidR="00FF7C50" w:rsidRPr="003E3B6B" w:rsidRDefault="00691AB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w stosunku do którego otwarto likwidację, ogłoszono upadłość, </w:t>
      </w:r>
      <w:r w:rsidR="00197E3D" w:rsidRPr="003E3B6B">
        <w:rPr>
          <w:rFonts w:asciiTheme="minorHAnsi" w:hAnsiTheme="minorHAnsi" w:cstheme="minorHAnsi"/>
          <w:bCs/>
          <w:iCs/>
          <w:sz w:val="22"/>
          <w:szCs w:val="22"/>
          <w:lang w:bidi="pl-PL"/>
        </w:rPr>
        <w:t>którego aktywami zarządza likwi</w:t>
      </w:r>
      <w:r w:rsidRPr="003E3B6B">
        <w:rPr>
          <w:rFonts w:asciiTheme="minorHAnsi" w:hAnsiTheme="minorHAnsi" w:cstheme="minorHAnsi"/>
          <w:bCs/>
          <w:iCs/>
          <w:sz w:val="22"/>
          <w:szCs w:val="22"/>
          <w:lang w:bidi="pl-PL"/>
        </w:rPr>
        <w:t>dator lub sąd, zawarł układ z</w:t>
      </w:r>
      <w:r w:rsidR="0029602B"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wierzycielami, którego działalność gospodarcza jest zawieszona albo znajduje się on winnej tego rodzaju sytuacji wynikającej z</w:t>
      </w:r>
      <w:r w:rsidR="00F461AB"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podobnej procedury przewidzianej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przepisach miejsca wszczęcia tej procedury;</w:t>
      </w:r>
    </w:p>
    <w:p w:rsidR="00691ABC" w:rsidRPr="003E3B6B" w:rsidRDefault="00691AB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który, z</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przyczyn leżących po jego stronie, w</w:t>
      </w:r>
      <w:r w:rsidR="00F461AB"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znacznym stopniu lub zakresie nie wykonał lub nie-należycie wykonał albo długotrwale nienależycie wykonywał</w:t>
      </w:r>
      <w:r w:rsidR="00F461AB"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istotne zobowiązanie wynikające z</w:t>
      </w:r>
      <w:r w:rsidR="005C21F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wcześniejszej umowy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sprawie zamówienia publicznego lub umowy koncesji, co doprowadziło do wypowiedzenia lub odstąpienia od umowy, odszkodowania, wykonania zastępczego lub realizacji uprawnień z</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tytułu rękojmi za wady;</w:t>
      </w:r>
    </w:p>
    <w:p w:rsidR="00691ABC" w:rsidRPr="003E3B6B" w:rsidRDefault="00691AB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który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wyniku zamierzonego działania lub rażącego niedbalstwa wprowadził zamawiającego w</w:t>
      </w:r>
      <w:r w:rsidR="005C21F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błąd przy przedstawianiu informacji, że nie podlega wykluczen</w:t>
      </w:r>
      <w:r w:rsidR="005C21F0" w:rsidRPr="003E3B6B">
        <w:rPr>
          <w:rFonts w:asciiTheme="minorHAnsi" w:hAnsiTheme="minorHAnsi" w:cstheme="minorHAnsi"/>
          <w:bCs/>
          <w:iCs/>
          <w:sz w:val="22"/>
          <w:szCs w:val="22"/>
          <w:lang w:bidi="pl-PL"/>
        </w:rPr>
        <w:t>iu, spełnia warunki udziału w po</w:t>
      </w:r>
      <w:r w:rsidRPr="003E3B6B">
        <w:rPr>
          <w:rFonts w:asciiTheme="minorHAnsi" w:hAnsiTheme="minorHAnsi" w:cstheme="minorHAnsi"/>
          <w:bCs/>
          <w:iCs/>
          <w:sz w:val="22"/>
          <w:szCs w:val="22"/>
          <w:lang w:bidi="pl-PL"/>
        </w:rPr>
        <w:t>stępowaniu lub kryteria selekcji, co mogło mieć istotny wpływ na decyzje podejmowane przez zamawiającego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postępowaniu o</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udzielenie zamówienia, lub który zataił te informacje lub nie jest wstanie przedstawić wymaganych podmiotowych środków dowodowych;</w:t>
      </w:r>
    </w:p>
    <w:p w:rsidR="005C21F0" w:rsidRPr="003E3B6B" w:rsidRDefault="00691AB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który bezprawnie wpływał lub próbował wpływać na czynnośc</w:t>
      </w:r>
      <w:r w:rsidR="00197E3D" w:rsidRPr="003E3B6B">
        <w:rPr>
          <w:rFonts w:asciiTheme="minorHAnsi" w:hAnsiTheme="minorHAnsi" w:cstheme="minorHAnsi"/>
          <w:bCs/>
          <w:iCs/>
          <w:sz w:val="22"/>
          <w:szCs w:val="22"/>
          <w:lang w:bidi="pl-PL"/>
        </w:rPr>
        <w:t>i zamawiającego lub próbował po</w:t>
      </w:r>
      <w:r w:rsidRPr="003E3B6B">
        <w:rPr>
          <w:rFonts w:asciiTheme="minorHAnsi" w:hAnsiTheme="minorHAnsi" w:cstheme="minorHAnsi"/>
          <w:bCs/>
          <w:iCs/>
          <w:sz w:val="22"/>
          <w:szCs w:val="22"/>
          <w:lang w:bidi="pl-PL"/>
        </w:rPr>
        <w:t>zyskać lub pozyskał informacje poufne, mogące dać mu przewagę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 xml:space="preserve">postępowaniu </w:t>
      </w:r>
      <w:r w:rsidR="00F461AB"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o</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udzielenie zamówienia;</w:t>
      </w:r>
    </w:p>
    <w:p w:rsidR="00691ABC" w:rsidRPr="003E3B6B" w:rsidRDefault="00691ABC" w:rsidP="006351AE">
      <w:pPr>
        <w:numPr>
          <w:ilvl w:val="1"/>
          <w:numId w:val="7"/>
        </w:numPr>
        <w:autoSpaceDE w:val="0"/>
        <w:autoSpaceDN w:val="0"/>
        <w:adjustRightInd w:val="0"/>
        <w:spacing w:line="276" w:lineRule="auto"/>
        <w:ind w:left="709" w:hanging="283"/>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lastRenderedPageBreak/>
        <w:t>który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wyniku lekkomyślności lub niedbalstwa przedstawił informacje wprowadzające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błąd, co mogło mieć istotny wpływ na decyzje podejmowane przez zamawiającego w</w:t>
      </w:r>
      <w:r w:rsidR="00475CFA" w:rsidRPr="003E3B6B">
        <w:rPr>
          <w:rFonts w:asciiTheme="minorHAnsi" w:hAnsiTheme="minorHAnsi" w:cstheme="minorHAnsi"/>
          <w:bCs/>
          <w:iCs/>
          <w:sz w:val="22"/>
          <w:szCs w:val="22"/>
          <w:lang w:bidi="pl-PL"/>
        </w:rPr>
        <w:t xml:space="preserve"> </w:t>
      </w:r>
      <w:r w:rsidRPr="003E3B6B">
        <w:rPr>
          <w:rFonts w:asciiTheme="minorHAnsi" w:hAnsiTheme="minorHAnsi" w:cstheme="minorHAnsi"/>
          <w:bCs/>
          <w:iCs/>
          <w:sz w:val="22"/>
          <w:szCs w:val="22"/>
          <w:lang w:bidi="pl-PL"/>
        </w:rPr>
        <w:t>postępowaniu o</w:t>
      </w:r>
      <w:r w:rsidR="005C21F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udzielenie zamówienia</w:t>
      </w:r>
    </w:p>
    <w:p w:rsidR="00FF7C50" w:rsidRPr="003E3B6B" w:rsidRDefault="00FF7C50" w:rsidP="006351AE">
      <w:pPr>
        <w:numPr>
          <w:ilvl w:val="0"/>
          <w:numId w:val="7"/>
        </w:numPr>
        <w:autoSpaceDE w:val="0"/>
        <w:autoSpaceDN w:val="0"/>
        <w:adjustRightInd w:val="0"/>
        <w:spacing w:line="276" w:lineRule="auto"/>
        <w:ind w:left="426" w:hanging="426"/>
        <w:jc w:val="both"/>
        <w:rPr>
          <w:rFonts w:asciiTheme="minorHAnsi" w:hAnsiTheme="minorHAnsi" w:cstheme="minorHAnsi"/>
          <w:bCs/>
          <w:iCs/>
          <w:sz w:val="22"/>
          <w:szCs w:val="22"/>
          <w:lang w:bidi="pl-PL"/>
        </w:rPr>
      </w:pPr>
      <w:r w:rsidRPr="003E3B6B">
        <w:rPr>
          <w:rFonts w:asciiTheme="minorHAnsi" w:hAnsiTheme="minorHAnsi" w:cstheme="minorHAnsi"/>
          <w:bCs/>
          <w:iCs/>
          <w:sz w:val="22"/>
          <w:szCs w:val="22"/>
          <w:lang w:bidi="pl-PL"/>
        </w:rPr>
        <w:t xml:space="preserve">Z postępowania o udzielenie zamówienia wyklucza się Wykonawcę z zastrzeżeniem art. 110 ust. 2 ustawy </w:t>
      </w:r>
      <w:proofErr w:type="spellStart"/>
      <w:r w:rsidRPr="003E3B6B">
        <w:rPr>
          <w:rFonts w:asciiTheme="minorHAnsi" w:hAnsiTheme="minorHAnsi" w:cstheme="minorHAnsi"/>
          <w:bCs/>
          <w:iCs/>
          <w:sz w:val="22"/>
          <w:szCs w:val="22"/>
          <w:lang w:bidi="pl-PL"/>
        </w:rPr>
        <w:t>Pzp</w:t>
      </w:r>
      <w:proofErr w:type="spellEnd"/>
      <w:r w:rsidRPr="003E3B6B">
        <w:rPr>
          <w:rFonts w:asciiTheme="minorHAnsi" w:hAnsiTheme="minorHAnsi" w:cstheme="minorHAnsi"/>
          <w:bCs/>
          <w:iCs/>
          <w:sz w:val="22"/>
          <w:szCs w:val="22"/>
          <w:lang w:bidi="pl-PL"/>
        </w:rPr>
        <w:t>.</w:t>
      </w:r>
    </w:p>
    <w:p w:rsidR="00B8148C" w:rsidRPr="003E3B6B" w:rsidRDefault="00B8148C" w:rsidP="006351AE">
      <w:pPr>
        <w:numPr>
          <w:ilvl w:val="0"/>
          <w:numId w:val="7"/>
        </w:numPr>
        <w:autoSpaceDE w:val="0"/>
        <w:autoSpaceDN w:val="0"/>
        <w:adjustRightInd w:val="0"/>
        <w:spacing w:line="276" w:lineRule="auto"/>
        <w:ind w:left="426" w:hanging="426"/>
        <w:jc w:val="both"/>
        <w:rPr>
          <w:rFonts w:asciiTheme="minorHAnsi" w:hAnsiTheme="minorHAnsi" w:cstheme="minorHAnsi"/>
          <w:b/>
          <w:bCs/>
          <w:iCs/>
          <w:sz w:val="22"/>
          <w:szCs w:val="22"/>
          <w:lang w:bidi="pl-PL"/>
        </w:rPr>
      </w:pPr>
      <w:r w:rsidRPr="003E3B6B">
        <w:rPr>
          <w:rFonts w:asciiTheme="minorHAnsi" w:hAnsiTheme="minorHAnsi" w:cstheme="minorHAnsi"/>
          <w:bCs/>
          <w:iCs/>
          <w:sz w:val="22"/>
          <w:szCs w:val="22"/>
          <w:lang w:bidi="pl-PL"/>
        </w:rPr>
        <w:t>Wykonawca może zostać wykluczony przez Zamawiającego na każdym etapie postępowania o</w:t>
      </w:r>
      <w:r w:rsidR="00FF7C50" w:rsidRPr="003E3B6B">
        <w:rPr>
          <w:rFonts w:asciiTheme="minorHAnsi" w:hAnsiTheme="minorHAnsi" w:cstheme="minorHAnsi"/>
          <w:bCs/>
          <w:iCs/>
          <w:sz w:val="22"/>
          <w:szCs w:val="22"/>
          <w:lang w:bidi="pl-PL"/>
        </w:rPr>
        <w:t> </w:t>
      </w:r>
      <w:r w:rsidRPr="003E3B6B">
        <w:rPr>
          <w:rFonts w:asciiTheme="minorHAnsi" w:hAnsiTheme="minorHAnsi" w:cstheme="minorHAnsi"/>
          <w:bCs/>
          <w:iCs/>
          <w:sz w:val="22"/>
          <w:szCs w:val="22"/>
          <w:lang w:bidi="pl-PL"/>
        </w:rPr>
        <w:t>udzielenie zamówienia</w:t>
      </w:r>
      <w:r w:rsidRPr="003E3B6B">
        <w:rPr>
          <w:rFonts w:asciiTheme="minorHAnsi" w:hAnsiTheme="minorHAnsi" w:cstheme="minorHAnsi"/>
          <w:b/>
          <w:bCs/>
          <w:iCs/>
          <w:sz w:val="22"/>
          <w:szCs w:val="22"/>
          <w:lang w:bidi="pl-PL"/>
        </w:rPr>
        <w:t>.</w:t>
      </w:r>
    </w:p>
    <w:p w:rsidR="00453DD4" w:rsidRPr="003E3B6B" w:rsidRDefault="00453DD4" w:rsidP="00453DD4">
      <w:pPr>
        <w:numPr>
          <w:ilvl w:val="0"/>
          <w:numId w:val="7"/>
        </w:numPr>
        <w:autoSpaceDE w:val="0"/>
        <w:autoSpaceDN w:val="0"/>
        <w:adjustRightInd w:val="0"/>
        <w:spacing w:line="276" w:lineRule="auto"/>
        <w:ind w:left="426" w:hanging="426"/>
        <w:jc w:val="both"/>
        <w:rPr>
          <w:rFonts w:asciiTheme="minorHAnsi" w:hAnsiTheme="minorHAnsi" w:cstheme="minorHAnsi"/>
          <w:b/>
          <w:bCs/>
          <w:iCs/>
          <w:sz w:val="22"/>
          <w:szCs w:val="22"/>
          <w:lang w:bidi="pl-PL"/>
        </w:rPr>
      </w:pPr>
      <w:r w:rsidRPr="003E3B6B">
        <w:rPr>
          <w:rFonts w:asciiTheme="minorHAnsi" w:hAnsiTheme="minorHAnsi" w:cstheme="minorHAnsi"/>
          <w:sz w:val="22"/>
          <w:szCs w:val="22"/>
        </w:rPr>
        <w:t>Ponadto, zgodnie z przepisem art. 7 ust. 1 Ustawy z dnia 13 kwietnia 2022 r . o szczególnych rozwiązaniach w zakresie przeciwdziałania wspieraniu agresji na Ukrainę oraz służących ochronie bezpieczeństwa narodowego (Dz. U. z 2022 r., poz. 835) z postępowania o udzielenie zamówienia publicznego lub konkursu prowadzonego na podstawie ustawy z dnia 11 września 2019 r. - Prawo zamówień publicznych wyklucza się:</w:t>
      </w:r>
    </w:p>
    <w:p w:rsidR="00453DD4" w:rsidRPr="003E3B6B" w:rsidRDefault="001F60A5" w:rsidP="00C603B3">
      <w:pPr>
        <w:spacing w:line="276" w:lineRule="auto"/>
        <w:ind w:left="426" w:hanging="426"/>
        <w:jc w:val="both"/>
        <w:rPr>
          <w:rFonts w:asciiTheme="minorHAnsi" w:hAnsiTheme="minorHAnsi" w:cstheme="minorHAnsi"/>
          <w:sz w:val="22"/>
          <w:szCs w:val="22"/>
        </w:rPr>
      </w:pPr>
      <w:r w:rsidRPr="003E3B6B">
        <w:rPr>
          <w:rFonts w:asciiTheme="minorHAnsi" w:hAnsiTheme="minorHAnsi" w:cstheme="minorHAnsi"/>
          <w:sz w:val="22"/>
          <w:szCs w:val="22"/>
        </w:rPr>
        <w:t xml:space="preserve">    </w:t>
      </w:r>
      <w:r w:rsidR="00453DD4" w:rsidRPr="003E3B6B">
        <w:rPr>
          <w:rFonts w:asciiTheme="minorHAnsi" w:hAnsiTheme="minorHAnsi" w:cstheme="minorHAnsi"/>
          <w:sz w:val="22"/>
          <w:szCs w:val="22"/>
        </w:rPr>
        <w:t>1)</w:t>
      </w:r>
      <w:r w:rsidRPr="003E3B6B">
        <w:rPr>
          <w:rFonts w:asciiTheme="minorHAnsi" w:hAnsiTheme="minorHAnsi" w:cstheme="minorHAnsi"/>
          <w:sz w:val="22"/>
          <w:szCs w:val="22"/>
        </w:rPr>
        <w:t xml:space="preserve"> </w:t>
      </w:r>
      <w:r w:rsidR="00453DD4" w:rsidRPr="003E3B6B">
        <w:rPr>
          <w:rFonts w:asciiTheme="minorHAnsi" w:hAnsiTheme="minorHAnsi" w:cstheme="minorHAns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rsidR="00453DD4" w:rsidRPr="003E3B6B" w:rsidRDefault="00534BCE" w:rsidP="00C603B3">
      <w:pPr>
        <w:spacing w:line="276" w:lineRule="auto"/>
        <w:ind w:left="426"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453DD4" w:rsidRPr="003E3B6B">
        <w:rPr>
          <w:rFonts w:asciiTheme="minorHAnsi" w:hAnsiTheme="minorHAnsi" w:cstheme="minorHAnsi"/>
          <w:sz w:val="22"/>
          <w:szCs w:val="22"/>
        </w:rPr>
        <w:t>2)</w:t>
      </w:r>
      <w:r>
        <w:rPr>
          <w:rFonts w:asciiTheme="minorHAnsi" w:hAnsiTheme="minorHAnsi" w:cstheme="minorHAnsi"/>
          <w:sz w:val="22"/>
          <w:szCs w:val="22"/>
        </w:rPr>
        <w:t xml:space="preserve"> </w:t>
      </w:r>
      <w:r w:rsidR="00453DD4" w:rsidRPr="003E3B6B">
        <w:rPr>
          <w:rFonts w:asciiTheme="minorHAnsi" w:hAnsiTheme="minorHAnsi" w:cstheme="minorHAnsi"/>
          <w:sz w:val="22"/>
          <w:szCs w:val="22"/>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w:t>
      </w:r>
      <w:r w:rsidR="00EB4A59">
        <w:rPr>
          <w:rFonts w:asciiTheme="minorHAnsi" w:hAnsiTheme="minorHAnsi" w:cstheme="minorHAnsi"/>
          <w:sz w:val="22"/>
          <w:szCs w:val="22"/>
        </w:rPr>
        <w:t> </w:t>
      </w:r>
      <w:r w:rsidR="00453DD4" w:rsidRPr="003E3B6B">
        <w:rPr>
          <w:rFonts w:asciiTheme="minorHAnsi" w:hAnsiTheme="minorHAnsi" w:cstheme="minorHAnsi"/>
          <w:sz w:val="22"/>
          <w:szCs w:val="22"/>
        </w:rPr>
        <w:t>sprawie wpisu na listę rozstrzygającej o zastosowaniu środka, o którym mowa w art. 1 pkt 3;</w:t>
      </w:r>
    </w:p>
    <w:p w:rsidR="00453DD4" w:rsidRPr="003E3B6B" w:rsidRDefault="00453DD4" w:rsidP="00C603B3">
      <w:pPr>
        <w:spacing w:line="276" w:lineRule="auto"/>
        <w:ind w:left="426" w:hanging="426"/>
        <w:jc w:val="both"/>
        <w:rPr>
          <w:rFonts w:asciiTheme="minorHAnsi" w:hAnsiTheme="minorHAnsi" w:cstheme="minorHAnsi"/>
          <w:sz w:val="22"/>
          <w:szCs w:val="22"/>
        </w:rPr>
      </w:pPr>
      <w:r w:rsidRPr="003E3B6B">
        <w:rPr>
          <w:rFonts w:asciiTheme="minorHAnsi" w:hAnsiTheme="minorHAnsi" w:cstheme="minorHAnsi"/>
          <w:sz w:val="22"/>
          <w:szCs w:val="22"/>
        </w:rPr>
        <w:t xml:space="preserve">   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w:t>
      </w:r>
      <w:r w:rsidR="00B1255F" w:rsidRPr="003E3B6B">
        <w:rPr>
          <w:rFonts w:asciiTheme="minorHAnsi" w:hAnsiTheme="minorHAnsi" w:cstheme="minorHAnsi"/>
          <w:sz w:val="22"/>
          <w:szCs w:val="22"/>
        </w:rPr>
        <w:t xml:space="preserve">                    </w:t>
      </w:r>
      <w:r w:rsidRPr="003E3B6B">
        <w:rPr>
          <w:rFonts w:asciiTheme="minorHAnsi" w:hAnsiTheme="minorHAnsi" w:cstheme="minorHAnsi"/>
          <w:sz w:val="22"/>
          <w:szCs w:val="22"/>
        </w:rPr>
        <w:t>o zastosowaniu środka, o którym mowa w art. 1 pkt 3.</w:t>
      </w:r>
    </w:p>
    <w:p w:rsidR="00453DD4" w:rsidRPr="003E3B6B" w:rsidRDefault="00E40313" w:rsidP="00C603B3">
      <w:pPr>
        <w:spacing w:line="276" w:lineRule="auto"/>
        <w:ind w:left="426" w:hanging="426"/>
        <w:jc w:val="both"/>
        <w:rPr>
          <w:rFonts w:asciiTheme="minorHAnsi" w:hAnsiTheme="minorHAnsi" w:cstheme="minorHAnsi"/>
          <w:sz w:val="22"/>
          <w:szCs w:val="22"/>
        </w:rPr>
      </w:pPr>
      <w:r w:rsidRPr="003E3B6B">
        <w:rPr>
          <w:rFonts w:asciiTheme="minorHAnsi" w:hAnsiTheme="minorHAnsi" w:cstheme="minorHAnsi"/>
          <w:sz w:val="22"/>
          <w:szCs w:val="22"/>
        </w:rPr>
        <w:t xml:space="preserve">6. </w:t>
      </w:r>
      <w:r w:rsidR="00453DD4" w:rsidRPr="003E3B6B">
        <w:rPr>
          <w:rFonts w:asciiTheme="minorHAnsi" w:hAnsiTheme="minorHAnsi" w:cstheme="minorHAnsi"/>
          <w:sz w:val="22"/>
          <w:szCs w:val="22"/>
        </w:rPr>
        <w:t xml:space="preserve"> </w:t>
      </w:r>
      <w:r w:rsidR="00534BCE">
        <w:rPr>
          <w:rFonts w:asciiTheme="minorHAnsi" w:hAnsiTheme="minorHAnsi" w:cstheme="minorHAnsi"/>
          <w:sz w:val="22"/>
          <w:szCs w:val="22"/>
        </w:rPr>
        <w:t xml:space="preserve">   </w:t>
      </w:r>
      <w:r w:rsidR="00453DD4" w:rsidRPr="003E3B6B">
        <w:rPr>
          <w:rFonts w:asciiTheme="minorHAnsi" w:hAnsiTheme="minorHAnsi" w:cstheme="minorHAnsi"/>
          <w:sz w:val="22"/>
          <w:szCs w:val="22"/>
        </w:rPr>
        <w:t>Wykluczenie następuje na okres trwania okoliczności określonych w ust. 1 art. 7 ww. ustawy z</w:t>
      </w:r>
      <w:r w:rsidR="00EB4A59">
        <w:rPr>
          <w:rFonts w:asciiTheme="minorHAnsi" w:hAnsiTheme="minorHAnsi" w:cstheme="minorHAnsi"/>
          <w:sz w:val="22"/>
          <w:szCs w:val="22"/>
        </w:rPr>
        <w:t> </w:t>
      </w:r>
      <w:r w:rsidR="00453DD4" w:rsidRPr="003E3B6B">
        <w:rPr>
          <w:rFonts w:asciiTheme="minorHAnsi" w:hAnsiTheme="minorHAnsi" w:cstheme="minorHAnsi"/>
          <w:sz w:val="22"/>
          <w:szCs w:val="22"/>
        </w:rPr>
        <w:t>dnia  13 kwietnia 2022 r. o szczególnych rozwiązaniach w zakresie przeciwdziałania wspieraniu agresji na Ukrainę oraz służących ochronie bezpieczeństwa narodowego (Dz. U. z 2022r., poz. 835).</w:t>
      </w:r>
    </w:p>
    <w:p w:rsidR="00682B9A" w:rsidRDefault="00E40313" w:rsidP="00C603B3">
      <w:pPr>
        <w:spacing w:line="276" w:lineRule="auto"/>
        <w:ind w:left="426" w:hanging="426"/>
        <w:jc w:val="both"/>
        <w:rPr>
          <w:rFonts w:asciiTheme="minorHAnsi" w:hAnsiTheme="minorHAnsi" w:cstheme="minorHAnsi"/>
          <w:sz w:val="22"/>
          <w:szCs w:val="22"/>
        </w:rPr>
      </w:pPr>
      <w:r w:rsidRPr="003E3B6B">
        <w:rPr>
          <w:rFonts w:asciiTheme="minorHAnsi" w:hAnsiTheme="minorHAnsi" w:cstheme="minorHAnsi"/>
          <w:sz w:val="22"/>
          <w:szCs w:val="22"/>
        </w:rPr>
        <w:t xml:space="preserve">7. </w:t>
      </w:r>
      <w:r w:rsidR="00453DD4" w:rsidRPr="003E3B6B">
        <w:rPr>
          <w:rFonts w:asciiTheme="minorHAnsi" w:hAnsiTheme="minorHAnsi" w:cstheme="minorHAnsi"/>
          <w:sz w:val="22"/>
          <w:szCs w:val="22"/>
        </w:rPr>
        <w:t xml:space="preserve"> </w:t>
      </w:r>
      <w:r w:rsidR="00534BCE">
        <w:rPr>
          <w:rFonts w:asciiTheme="minorHAnsi" w:hAnsiTheme="minorHAnsi" w:cstheme="minorHAnsi"/>
          <w:sz w:val="22"/>
          <w:szCs w:val="22"/>
        </w:rPr>
        <w:t xml:space="preserve">   </w:t>
      </w:r>
      <w:r w:rsidR="00453DD4" w:rsidRPr="003E3B6B">
        <w:rPr>
          <w:rFonts w:asciiTheme="minorHAnsi" w:hAnsiTheme="minorHAnsi" w:cstheme="minorHAnsi"/>
          <w:sz w:val="22"/>
          <w:szCs w:val="22"/>
        </w:rPr>
        <w:t xml:space="preserve">W przypadku Wykonawcy lub uczestnika konkursu wykluczonego na podstawie ust. 1 art. 7 ww. </w:t>
      </w:r>
      <w:r w:rsidRPr="003E3B6B">
        <w:rPr>
          <w:rFonts w:asciiTheme="minorHAnsi" w:hAnsiTheme="minorHAnsi" w:cstheme="minorHAnsi"/>
          <w:sz w:val="22"/>
          <w:szCs w:val="22"/>
        </w:rPr>
        <w:t xml:space="preserve">  </w:t>
      </w:r>
      <w:r w:rsidR="00CE4396" w:rsidRPr="003E3B6B">
        <w:rPr>
          <w:rFonts w:asciiTheme="minorHAnsi" w:hAnsiTheme="minorHAnsi" w:cstheme="minorHAnsi"/>
          <w:sz w:val="22"/>
          <w:szCs w:val="22"/>
        </w:rPr>
        <w:t xml:space="preserve">   </w:t>
      </w:r>
      <w:r w:rsidR="00453DD4" w:rsidRPr="003E3B6B">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 U. z</w:t>
      </w:r>
      <w:r w:rsidR="00EB4A59">
        <w:rPr>
          <w:rFonts w:asciiTheme="minorHAnsi" w:hAnsiTheme="minorHAnsi" w:cstheme="minorHAnsi"/>
          <w:sz w:val="22"/>
          <w:szCs w:val="22"/>
        </w:rPr>
        <w:t> </w:t>
      </w:r>
      <w:r w:rsidR="00453DD4" w:rsidRPr="003E3B6B">
        <w:rPr>
          <w:rFonts w:asciiTheme="minorHAnsi" w:hAnsiTheme="minorHAnsi" w:cstheme="minorHAnsi"/>
          <w:sz w:val="22"/>
          <w:szCs w:val="22"/>
        </w:rPr>
        <w:t>2022r., poz. 835),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w:t>
      </w:r>
      <w:r w:rsidR="00EB4A59">
        <w:rPr>
          <w:rFonts w:asciiTheme="minorHAnsi" w:hAnsiTheme="minorHAnsi" w:cstheme="minorHAnsi"/>
          <w:sz w:val="22"/>
          <w:szCs w:val="22"/>
        </w:rPr>
        <w:t> </w:t>
      </w:r>
      <w:r w:rsidR="00453DD4" w:rsidRPr="003E3B6B">
        <w:rPr>
          <w:rFonts w:asciiTheme="minorHAnsi" w:hAnsiTheme="minorHAnsi" w:cstheme="minorHAnsi"/>
          <w:sz w:val="22"/>
          <w:szCs w:val="22"/>
        </w:rPr>
        <w:t>takim wykonawcą negocjacji lub dialogu, odrzuca wniosek o dopuszczenie do udziału w</w:t>
      </w:r>
      <w:r w:rsidR="00EB4A59">
        <w:rPr>
          <w:rFonts w:asciiTheme="minorHAnsi" w:hAnsiTheme="minorHAnsi" w:cstheme="minorHAnsi"/>
          <w:sz w:val="22"/>
          <w:szCs w:val="22"/>
        </w:rPr>
        <w:t> </w:t>
      </w:r>
      <w:r w:rsidR="00453DD4" w:rsidRPr="003E3B6B">
        <w:rPr>
          <w:rFonts w:asciiTheme="minorHAnsi" w:hAnsiTheme="minorHAnsi" w:cstheme="minorHAnsi"/>
          <w:sz w:val="22"/>
          <w:szCs w:val="22"/>
        </w:rPr>
        <w:t>konkursie, nie zaprasza do złożenia pracy konkursowej lub nie przeprowadza oceny pracy konkursowej, odpowiednio do trybu stosowanego do udzielenia zamówienia publicznego oraz etapu prowadzonego postępowania o udzielenie zamówienia publicznego.</w:t>
      </w:r>
    </w:p>
    <w:p w:rsidR="00A901A5" w:rsidRDefault="00A901A5" w:rsidP="00A901A5">
      <w:pPr>
        <w:ind w:left="426" w:hanging="426"/>
        <w:jc w:val="both"/>
        <w:rPr>
          <w:rFonts w:asciiTheme="minorHAnsi" w:hAnsiTheme="minorHAnsi" w:cstheme="minorHAnsi"/>
          <w:sz w:val="22"/>
          <w:szCs w:val="22"/>
        </w:rPr>
      </w:pPr>
    </w:p>
    <w:p w:rsidR="00C603B3" w:rsidRDefault="00C603B3" w:rsidP="00A901A5">
      <w:pPr>
        <w:ind w:left="426" w:hanging="426"/>
        <w:jc w:val="both"/>
        <w:rPr>
          <w:rFonts w:asciiTheme="minorHAnsi" w:hAnsiTheme="minorHAnsi" w:cstheme="minorHAnsi"/>
          <w:sz w:val="22"/>
          <w:szCs w:val="22"/>
        </w:rPr>
      </w:pPr>
    </w:p>
    <w:p w:rsidR="00C603B3" w:rsidRPr="00A901A5" w:rsidRDefault="00C603B3" w:rsidP="00A901A5">
      <w:pPr>
        <w:ind w:left="426" w:hanging="426"/>
        <w:jc w:val="both"/>
        <w:rPr>
          <w:rFonts w:asciiTheme="minorHAnsi" w:hAnsiTheme="minorHAnsi" w:cstheme="minorHAnsi"/>
          <w:sz w:val="22"/>
          <w:szCs w:val="22"/>
        </w:rPr>
      </w:pPr>
    </w:p>
    <w:p w:rsidR="00682B9A" w:rsidRPr="00C25811" w:rsidRDefault="00682B9A" w:rsidP="001F60A5">
      <w:pPr>
        <w:autoSpaceDE w:val="0"/>
        <w:autoSpaceDN w:val="0"/>
        <w:adjustRightInd w:val="0"/>
        <w:spacing w:line="276" w:lineRule="auto"/>
        <w:jc w:val="both"/>
        <w:rPr>
          <w:rFonts w:asciiTheme="minorHAnsi" w:hAnsiTheme="minorHAnsi" w:cstheme="minorHAnsi"/>
          <w:b/>
          <w:bCs/>
          <w:iCs/>
          <w:sz w:val="22"/>
          <w:szCs w:val="22"/>
          <w:lang w:bidi="pl-PL"/>
        </w:rPr>
      </w:pPr>
    </w:p>
    <w:p w:rsidR="005E3A67" w:rsidRPr="00926EB2" w:rsidRDefault="002D379F" w:rsidP="003A6A42">
      <w:pPr>
        <w:shd w:val="clear" w:color="auto" w:fill="BFBFBF"/>
        <w:autoSpaceDE w:val="0"/>
        <w:autoSpaceDN w:val="0"/>
        <w:adjustRightInd w:val="0"/>
        <w:spacing w:line="276" w:lineRule="auto"/>
        <w:rPr>
          <w:rFonts w:asciiTheme="minorHAnsi" w:hAnsiTheme="minorHAnsi" w:cstheme="minorHAnsi"/>
          <w:b/>
          <w:bCs/>
          <w:iCs/>
          <w:lang w:bidi="pl-PL"/>
        </w:rPr>
      </w:pPr>
      <w:r w:rsidRPr="00926EB2">
        <w:rPr>
          <w:rFonts w:asciiTheme="minorHAnsi" w:hAnsiTheme="minorHAnsi" w:cstheme="minorHAnsi"/>
          <w:b/>
          <w:bCs/>
          <w:iCs/>
          <w:lang w:bidi="pl-PL"/>
        </w:rPr>
        <w:lastRenderedPageBreak/>
        <w:t>VIII</w:t>
      </w:r>
      <w:r w:rsidR="003A6A42" w:rsidRPr="00926EB2">
        <w:rPr>
          <w:rFonts w:asciiTheme="minorHAnsi" w:hAnsiTheme="minorHAnsi" w:cstheme="minorHAnsi"/>
          <w:b/>
          <w:bCs/>
          <w:iCs/>
          <w:lang w:bidi="pl-PL"/>
        </w:rPr>
        <w:t xml:space="preserve">. </w:t>
      </w:r>
      <w:r w:rsidR="00E948F2" w:rsidRPr="00926EB2">
        <w:rPr>
          <w:rFonts w:asciiTheme="minorHAnsi" w:hAnsiTheme="minorHAnsi" w:cstheme="minorHAnsi"/>
          <w:b/>
          <w:bCs/>
          <w:iCs/>
          <w:lang w:bidi="pl-PL"/>
        </w:rPr>
        <w:t>Konsorcjum.</w:t>
      </w:r>
    </w:p>
    <w:p w:rsidR="00883368" w:rsidRPr="00926EB2" w:rsidRDefault="00883368" w:rsidP="00C603B3">
      <w:pPr>
        <w:numPr>
          <w:ilvl w:val="1"/>
          <w:numId w:val="2"/>
        </w:numPr>
        <w:suppressAutoHyphens/>
        <w:spacing w:line="276" w:lineRule="auto"/>
        <w:ind w:left="426" w:hanging="285"/>
        <w:jc w:val="both"/>
        <w:rPr>
          <w:rFonts w:asciiTheme="minorHAnsi" w:hAnsiTheme="minorHAnsi" w:cstheme="minorHAnsi"/>
          <w:sz w:val="22"/>
          <w:szCs w:val="22"/>
        </w:rPr>
      </w:pPr>
      <w:r w:rsidRPr="00926EB2">
        <w:rPr>
          <w:rFonts w:asciiTheme="minorHAnsi" w:hAnsiTheme="minorHAnsi" w:cstheme="minorHAnsi"/>
          <w:sz w:val="22"/>
          <w:szCs w:val="22"/>
        </w:rPr>
        <w:t xml:space="preserve">W przypadku wnoszenia oferty wspólnej przez dwa lub więcej podmioty gospodarcze (konsorcja/spółki cywilne) oferta musi spełniać wymagania określone w art. </w:t>
      </w:r>
      <w:r w:rsidR="00884C55" w:rsidRPr="00926EB2">
        <w:rPr>
          <w:rFonts w:asciiTheme="minorHAnsi" w:hAnsiTheme="minorHAnsi" w:cstheme="minorHAnsi"/>
          <w:sz w:val="22"/>
          <w:szCs w:val="22"/>
        </w:rPr>
        <w:t>58</w:t>
      </w:r>
      <w:r w:rsidRPr="00926EB2">
        <w:rPr>
          <w:rFonts w:asciiTheme="minorHAnsi" w:hAnsiTheme="minorHAnsi" w:cstheme="minorHAnsi"/>
          <w:sz w:val="22"/>
          <w:szCs w:val="22"/>
        </w:rPr>
        <w:t xml:space="preserve"> ustawy Prawo zamówień publicznych, w tym:</w:t>
      </w:r>
    </w:p>
    <w:p w:rsidR="00883368" w:rsidRPr="00926EB2" w:rsidRDefault="00C9322A" w:rsidP="00C82410">
      <w:pPr>
        <w:numPr>
          <w:ilvl w:val="2"/>
          <w:numId w:val="2"/>
        </w:numPr>
        <w:tabs>
          <w:tab w:val="clear" w:pos="0"/>
        </w:tabs>
        <w:suppressAutoHyphens/>
        <w:spacing w:after="120" w:line="276" w:lineRule="auto"/>
        <w:ind w:left="709" w:hanging="283"/>
        <w:jc w:val="both"/>
        <w:rPr>
          <w:rFonts w:asciiTheme="minorHAnsi" w:hAnsiTheme="minorHAnsi" w:cstheme="minorHAnsi"/>
          <w:sz w:val="22"/>
          <w:szCs w:val="22"/>
        </w:rPr>
      </w:pPr>
      <w:r w:rsidRPr="00926EB2">
        <w:rPr>
          <w:rFonts w:asciiTheme="minorHAnsi" w:hAnsiTheme="minorHAnsi" w:cstheme="minorHAnsi"/>
          <w:sz w:val="22"/>
          <w:szCs w:val="22"/>
        </w:rPr>
        <w:t>w przypadku W</w:t>
      </w:r>
      <w:r w:rsidR="00883368" w:rsidRPr="00926EB2">
        <w:rPr>
          <w:rFonts w:asciiTheme="minorHAnsi" w:hAnsiTheme="minorHAnsi" w:cstheme="minorHAnsi"/>
          <w:sz w:val="22"/>
          <w:szCs w:val="22"/>
        </w:rPr>
        <w:t xml:space="preserve">ykonawców wspólnie ubiegających się o udzielenie zamówienia, zgodnie </w:t>
      </w:r>
      <w:r w:rsidR="009E2591" w:rsidRPr="00926EB2">
        <w:rPr>
          <w:rFonts w:asciiTheme="minorHAnsi" w:hAnsiTheme="minorHAnsi" w:cstheme="minorHAnsi"/>
          <w:sz w:val="22"/>
          <w:szCs w:val="22"/>
        </w:rPr>
        <w:br/>
      </w:r>
      <w:r w:rsidR="00406856" w:rsidRPr="00926EB2">
        <w:rPr>
          <w:rFonts w:asciiTheme="minorHAnsi" w:hAnsiTheme="minorHAnsi" w:cstheme="minorHAnsi"/>
          <w:sz w:val="22"/>
          <w:szCs w:val="22"/>
        </w:rPr>
        <w:t xml:space="preserve">z art. </w:t>
      </w:r>
      <w:r w:rsidR="00884C55" w:rsidRPr="00926EB2">
        <w:rPr>
          <w:rFonts w:asciiTheme="minorHAnsi" w:hAnsiTheme="minorHAnsi" w:cstheme="minorHAnsi"/>
          <w:sz w:val="22"/>
          <w:szCs w:val="22"/>
        </w:rPr>
        <w:t>58</w:t>
      </w:r>
      <w:r w:rsidR="00406856" w:rsidRPr="00926EB2">
        <w:rPr>
          <w:rFonts w:asciiTheme="minorHAnsi" w:hAnsiTheme="minorHAnsi" w:cstheme="minorHAnsi"/>
          <w:sz w:val="22"/>
          <w:szCs w:val="22"/>
        </w:rPr>
        <w:t xml:space="preserve"> ust. 2 ustawy </w:t>
      </w:r>
      <w:proofErr w:type="spellStart"/>
      <w:r w:rsidR="00884C55" w:rsidRPr="00926EB2">
        <w:rPr>
          <w:rFonts w:asciiTheme="minorHAnsi" w:hAnsiTheme="minorHAnsi" w:cstheme="minorHAnsi"/>
          <w:sz w:val="22"/>
          <w:szCs w:val="22"/>
        </w:rPr>
        <w:t>Pzp</w:t>
      </w:r>
      <w:proofErr w:type="spellEnd"/>
      <w:r w:rsidR="00884C55" w:rsidRPr="00926EB2">
        <w:rPr>
          <w:rFonts w:asciiTheme="minorHAnsi" w:hAnsiTheme="minorHAnsi" w:cstheme="minorHAnsi"/>
          <w:sz w:val="22"/>
          <w:szCs w:val="22"/>
        </w:rPr>
        <w:t xml:space="preserve"> </w:t>
      </w:r>
      <w:r w:rsidR="00406856" w:rsidRPr="00926EB2">
        <w:rPr>
          <w:rFonts w:asciiTheme="minorHAnsi" w:hAnsiTheme="minorHAnsi" w:cstheme="minorHAnsi"/>
          <w:sz w:val="22"/>
          <w:szCs w:val="22"/>
        </w:rPr>
        <w:t>W</w:t>
      </w:r>
      <w:r w:rsidR="00883368" w:rsidRPr="00926EB2">
        <w:rPr>
          <w:rFonts w:asciiTheme="minorHAnsi" w:hAnsiTheme="minorHAnsi" w:cstheme="minorHAnsi"/>
          <w:sz w:val="22"/>
          <w:szCs w:val="22"/>
        </w:rPr>
        <w:t>ykonawcy ustanawiają pełnomocnika do reprezentowania ich w</w:t>
      </w:r>
      <w:r w:rsidR="005C21F0" w:rsidRPr="00926EB2">
        <w:rPr>
          <w:rFonts w:asciiTheme="minorHAnsi" w:hAnsiTheme="minorHAnsi" w:cstheme="minorHAnsi"/>
          <w:sz w:val="22"/>
          <w:szCs w:val="22"/>
        </w:rPr>
        <w:t> </w:t>
      </w:r>
      <w:r w:rsidR="00883368" w:rsidRPr="00926EB2">
        <w:rPr>
          <w:rFonts w:asciiTheme="minorHAnsi" w:hAnsiTheme="minorHAnsi" w:cstheme="minorHAnsi"/>
          <w:sz w:val="22"/>
          <w:szCs w:val="22"/>
        </w:rPr>
        <w:t>postępowaniu o udzielenie zamówienia lub pełnomocnictwo do reprezentowania w</w:t>
      </w:r>
      <w:r w:rsidR="005C21F0" w:rsidRPr="00926EB2">
        <w:rPr>
          <w:rFonts w:asciiTheme="minorHAnsi" w:hAnsiTheme="minorHAnsi" w:cstheme="minorHAnsi"/>
          <w:sz w:val="22"/>
          <w:szCs w:val="22"/>
        </w:rPr>
        <w:t> </w:t>
      </w:r>
      <w:r w:rsidR="00883368" w:rsidRPr="00926EB2">
        <w:rPr>
          <w:rFonts w:asciiTheme="minorHAnsi" w:hAnsiTheme="minorHAnsi" w:cstheme="minorHAnsi"/>
          <w:sz w:val="22"/>
          <w:szCs w:val="22"/>
        </w:rPr>
        <w:t>postępowaniu i zawarcia umowy. W związku z powyższym niezbędne jest przedłożenie w</w:t>
      </w:r>
      <w:r w:rsidR="005C21F0" w:rsidRPr="00926EB2">
        <w:rPr>
          <w:rFonts w:asciiTheme="minorHAnsi" w:hAnsiTheme="minorHAnsi" w:cstheme="minorHAnsi"/>
          <w:sz w:val="22"/>
          <w:szCs w:val="22"/>
        </w:rPr>
        <w:t> </w:t>
      </w:r>
      <w:r w:rsidR="00883368" w:rsidRPr="00926EB2">
        <w:rPr>
          <w:rFonts w:asciiTheme="minorHAnsi" w:hAnsiTheme="minorHAnsi" w:cstheme="minorHAnsi"/>
          <w:sz w:val="22"/>
          <w:szCs w:val="22"/>
        </w:rPr>
        <w:t>ofercie dokumentu zawierającego pełnomocnictwo w celu ustalenia podmiotu uprawnio</w:t>
      </w:r>
      <w:r w:rsidR="00406856" w:rsidRPr="00926EB2">
        <w:rPr>
          <w:rFonts w:asciiTheme="minorHAnsi" w:hAnsiTheme="minorHAnsi" w:cstheme="minorHAnsi"/>
          <w:sz w:val="22"/>
          <w:szCs w:val="22"/>
        </w:rPr>
        <w:t>nego do występowania w imieniu W</w:t>
      </w:r>
      <w:r w:rsidR="00883368" w:rsidRPr="00926EB2">
        <w:rPr>
          <w:rFonts w:asciiTheme="minorHAnsi" w:hAnsiTheme="minorHAnsi" w:cstheme="minorHAnsi"/>
          <w:sz w:val="22"/>
          <w:szCs w:val="22"/>
        </w:rPr>
        <w:t xml:space="preserve">ykonawców w sposób umożliwiający ich identyfikację. </w:t>
      </w:r>
    </w:p>
    <w:p w:rsidR="00883368" w:rsidRPr="00926EB2" w:rsidRDefault="00883368" w:rsidP="00C82410">
      <w:pPr>
        <w:numPr>
          <w:ilvl w:val="2"/>
          <w:numId w:val="2"/>
        </w:numPr>
        <w:tabs>
          <w:tab w:val="clear" w:pos="0"/>
        </w:tabs>
        <w:suppressAutoHyphens/>
        <w:spacing w:after="120" w:line="276" w:lineRule="auto"/>
        <w:ind w:left="709" w:hanging="283"/>
        <w:jc w:val="both"/>
        <w:rPr>
          <w:rFonts w:asciiTheme="minorHAnsi" w:hAnsiTheme="minorHAnsi" w:cstheme="minorHAnsi"/>
          <w:sz w:val="22"/>
          <w:szCs w:val="22"/>
        </w:rPr>
      </w:pPr>
      <w:r w:rsidRPr="00926EB2">
        <w:rPr>
          <w:rFonts w:asciiTheme="minorHAnsi" w:hAnsiTheme="minorHAnsi" w:cstheme="minorHAnsi"/>
          <w:sz w:val="22"/>
          <w:szCs w:val="22"/>
        </w:rPr>
        <w:t xml:space="preserve">W celu wykazania </w:t>
      </w:r>
      <w:r w:rsidR="001A75B2" w:rsidRPr="00926EB2">
        <w:rPr>
          <w:rFonts w:asciiTheme="minorHAnsi" w:hAnsiTheme="minorHAnsi" w:cstheme="minorHAnsi"/>
          <w:sz w:val="22"/>
          <w:szCs w:val="22"/>
        </w:rPr>
        <w:t>niepodlegani</w:t>
      </w:r>
      <w:r w:rsidR="00B06662" w:rsidRPr="00926EB2">
        <w:rPr>
          <w:rFonts w:asciiTheme="minorHAnsi" w:hAnsiTheme="minorHAnsi" w:cstheme="minorHAnsi"/>
          <w:sz w:val="22"/>
          <w:szCs w:val="22"/>
        </w:rPr>
        <w:t>a</w:t>
      </w:r>
      <w:r w:rsidR="001A75B2" w:rsidRPr="00926EB2">
        <w:rPr>
          <w:rFonts w:asciiTheme="minorHAnsi" w:hAnsiTheme="minorHAnsi" w:cstheme="minorHAnsi"/>
          <w:sz w:val="22"/>
          <w:szCs w:val="22"/>
        </w:rPr>
        <w:t xml:space="preserve"> wykluczeni</w:t>
      </w:r>
      <w:r w:rsidR="00B06662" w:rsidRPr="00926EB2">
        <w:rPr>
          <w:rFonts w:asciiTheme="minorHAnsi" w:hAnsiTheme="minorHAnsi" w:cstheme="minorHAnsi"/>
          <w:sz w:val="22"/>
          <w:szCs w:val="22"/>
        </w:rPr>
        <w:t>u</w:t>
      </w:r>
      <w:r w:rsidR="00FF04EA" w:rsidRPr="00926EB2">
        <w:rPr>
          <w:rFonts w:asciiTheme="minorHAnsi" w:hAnsiTheme="minorHAnsi" w:cstheme="minorHAnsi"/>
          <w:sz w:val="22"/>
          <w:szCs w:val="22"/>
        </w:rPr>
        <w:t xml:space="preserve"> </w:t>
      </w:r>
      <w:r w:rsidRPr="00926EB2">
        <w:rPr>
          <w:rFonts w:asciiTheme="minorHAnsi" w:hAnsiTheme="minorHAnsi" w:cstheme="minorHAnsi"/>
          <w:sz w:val="22"/>
          <w:szCs w:val="22"/>
        </w:rPr>
        <w:t>z postęp</w:t>
      </w:r>
      <w:r w:rsidR="00C7474B" w:rsidRPr="00926EB2">
        <w:rPr>
          <w:rFonts w:asciiTheme="minorHAnsi" w:hAnsiTheme="minorHAnsi" w:cstheme="minorHAnsi"/>
          <w:sz w:val="22"/>
          <w:szCs w:val="22"/>
        </w:rPr>
        <w:t xml:space="preserve">owania o udzielenie zamówienia </w:t>
      </w:r>
      <w:r w:rsidRPr="00926EB2">
        <w:rPr>
          <w:rFonts w:asciiTheme="minorHAnsi" w:hAnsiTheme="minorHAnsi" w:cstheme="minorHAnsi"/>
          <w:sz w:val="22"/>
          <w:szCs w:val="22"/>
        </w:rPr>
        <w:t xml:space="preserve"> wymagane jest załączenie do oferty oświadczenia i przedłożenia dokumentów dla każdego konsorcjanta oddzielnie.</w:t>
      </w:r>
    </w:p>
    <w:p w:rsidR="00CE5B34" w:rsidRPr="00926EB2" w:rsidRDefault="002D379F" w:rsidP="003A6A42">
      <w:pPr>
        <w:pStyle w:val="Nagwek4"/>
        <w:shd w:val="clear" w:color="auto" w:fill="BFBFBF"/>
        <w:spacing w:after="120" w:line="276" w:lineRule="auto"/>
        <w:rPr>
          <w:rFonts w:asciiTheme="minorHAnsi" w:hAnsiTheme="minorHAnsi" w:cstheme="minorHAnsi"/>
          <w:sz w:val="24"/>
          <w:szCs w:val="24"/>
        </w:rPr>
      </w:pPr>
      <w:r w:rsidRPr="00926EB2">
        <w:rPr>
          <w:rFonts w:asciiTheme="minorHAnsi" w:hAnsiTheme="minorHAnsi" w:cstheme="minorHAnsi"/>
          <w:sz w:val="24"/>
          <w:szCs w:val="24"/>
        </w:rPr>
        <w:t>IX</w:t>
      </w:r>
      <w:r w:rsidR="003A6A42" w:rsidRPr="00926EB2">
        <w:rPr>
          <w:rFonts w:asciiTheme="minorHAnsi" w:hAnsiTheme="minorHAnsi" w:cstheme="minorHAnsi"/>
          <w:sz w:val="24"/>
          <w:szCs w:val="24"/>
        </w:rPr>
        <w:t xml:space="preserve">. </w:t>
      </w:r>
      <w:r w:rsidR="00FB1653" w:rsidRPr="00926EB2">
        <w:rPr>
          <w:rFonts w:asciiTheme="minorHAnsi" w:hAnsiTheme="minorHAnsi" w:cstheme="minorHAnsi"/>
          <w:sz w:val="24"/>
          <w:szCs w:val="24"/>
        </w:rPr>
        <w:t>Podwykonawcy</w:t>
      </w:r>
      <w:r w:rsidR="00664C29" w:rsidRPr="00926EB2">
        <w:rPr>
          <w:rFonts w:asciiTheme="minorHAnsi" w:hAnsiTheme="minorHAnsi" w:cstheme="minorHAnsi"/>
          <w:sz w:val="24"/>
          <w:szCs w:val="24"/>
        </w:rPr>
        <w:t>.</w:t>
      </w:r>
    </w:p>
    <w:p w:rsidR="00E2484A" w:rsidRPr="00926EB2" w:rsidRDefault="00E2484A" w:rsidP="00A724FB">
      <w:pPr>
        <w:spacing w:line="276" w:lineRule="auto"/>
        <w:ind w:left="426" w:hanging="426"/>
        <w:jc w:val="both"/>
        <w:rPr>
          <w:rFonts w:asciiTheme="minorHAnsi" w:hAnsiTheme="minorHAnsi" w:cstheme="minorHAnsi"/>
          <w:sz w:val="22"/>
          <w:szCs w:val="22"/>
        </w:rPr>
      </w:pPr>
      <w:r w:rsidRPr="00926EB2">
        <w:rPr>
          <w:rFonts w:asciiTheme="minorHAnsi" w:hAnsiTheme="minorHAnsi" w:cstheme="minorHAnsi"/>
          <w:sz w:val="22"/>
          <w:szCs w:val="22"/>
        </w:rPr>
        <w:t>1.</w:t>
      </w:r>
      <w:r w:rsidRPr="00926EB2">
        <w:rPr>
          <w:rFonts w:asciiTheme="minorHAnsi" w:hAnsiTheme="minorHAnsi" w:cstheme="minorHAnsi"/>
          <w:sz w:val="22"/>
          <w:szCs w:val="22"/>
        </w:rPr>
        <w:tab/>
        <w:t xml:space="preserve">Wykonawca, który zamierza </w:t>
      </w:r>
      <w:r w:rsidR="00AE22F5" w:rsidRPr="00926EB2">
        <w:rPr>
          <w:rFonts w:asciiTheme="minorHAnsi" w:hAnsiTheme="minorHAnsi" w:cstheme="minorHAnsi"/>
          <w:sz w:val="22"/>
          <w:szCs w:val="22"/>
        </w:rPr>
        <w:t>powierzyć wykonanie części zamówienia</w:t>
      </w:r>
      <w:r w:rsidRPr="00926EB2">
        <w:rPr>
          <w:rFonts w:asciiTheme="minorHAnsi" w:hAnsiTheme="minorHAnsi" w:cstheme="minorHAnsi"/>
          <w:sz w:val="22"/>
          <w:szCs w:val="22"/>
        </w:rPr>
        <w:t xml:space="preserve"> innej firmie (podwykonawcy) jest zobowiązany do:</w:t>
      </w:r>
    </w:p>
    <w:p w:rsidR="00E2484A" w:rsidRPr="00926EB2" w:rsidRDefault="00E2484A" w:rsidP="00A724FB">
      <w:pPr>
        <w:spacing w:line="276" w:lineRule="auto"/>
        <w:ind w:left="709" w:hanging="283"/>
        <w:jc w:val="both"/>
        <w:rPr>
          <w:rFonts w:asciiTheme="minorHAnsi" w:hAnsiTheme="minorHAnsi" w:cstheme="minorHAnsi"/>
          <w:sz w:val="22"/>
          <w:szCs w:val="22"/>
        </w:rPr>
      </w:pPr>
      <w:r w:rsidRPr="00926EB2">
        <w:rPr>
          <w:rFonts w:asciiTheme="minorHAnsi" w:hAnsiTheme="minorHAnsi" w:cstheme="minorHAnsi"/>
          <w:sz w:val="22"/>
          <w:szCs w:val="22"/>
        </w:rPr>
        <w:t>1)</w:t>
      </w:r>
      <w:r w:rsidRPr="00926EB2">
        <w:rPr>
          <w:rFonts w:asciiTheme="minorHAnsi" w:hAnsiTheme="minorHAnsi" w:cstheme="minorHAnsi"/>
          <w:sz w:val="22"/>
          <w:szCs w:val="22"/>
        </w:rPr>
        <w:tab/>
        <w:t>określenia w złożonej</w:t>
      </w:r>
      <w:r w:rsidR="009D1E65" w:rsidRPr="00926EB2">
        <w:rPr>
          <w:rFonts w:asciiTheme="minorHAnsi" w:hAnsiTheme="minorHAnsi" w:cstheme="minorHAnsi"/>
          <w:sz w:val="22"/>
          <w:szCs w:val="22"/>
        </w:rPr>
        <w:t xml:space="preserve"> ofercie (w </w:t>
      </w:r>
      <w:r w:rsidRPr="00926EB2">
        <w:rPr>
          <w:rFonts w:asciiTheme="minorHAnsi" w:hAnsiTheme="minorHAnsi" w:cstheme="minorHAnsi"/>
          <w:sz w:val="22"/>
          <w:szCs w:val="22"/>
        </w:rPr>
        <w:t>załącznik</w:t>
      </w:r>
      <w:r w:rsidR="00E50BC9" w:rsidRPr="00926EB2">
        <w:rPr>
          <w:rFonts w:asciiTheme="minorHAnsi" w:hAnsiTheme="minorHAnsi" w:cstheme="minorHAnsi"/>
          <w:sz w:val="22"/>
          <w:szCs w:val="22"/>
        </w:rPr>
        <w:t>u</w:t>
      </w:r>
      <w:r w:rsidR="003A6A42" w:rsidRPr="00926EB2">
        <w:rPr>
          <w:rFonts w:asciiTheme="minorHAnsi" w:hAnsiTheme="minorHAnsi" w:cstheme="minorHAnsi"/>
          <w:sz w:val="22"/>
          <w:szCs w:val="22"/>
        </w:rPr>
        <w:t xml:space="preserve"> </w:t>
      </w:r>
      <w:r w:rsidR="009D1E65" w:rsidRPr="00926EB2">
        <w:rPr>
          <w:rFonts w:asciiTheme="minorHAnsi" w:hAnsiTheme="minorHAnsi" w:cstheme="minorHAnsi"/>
          <w:sz w:val="22"/>
          <w:szCs w:val="22"/>
        </w:rPr>
        <w:t xml:space="preserve">nr </w:t>
      </w:r>
      <w:r w:rsidR="001979D8">
        <w:rPr>
          <w:rFonts w:asciiTheme="minorHAnsi" w:hAnsiTheme="minorHAnsi" w:cstheme="minorHAnsi"/>
          <w:sz w:val="22"/>
          <w:szCs w:val="22"/>
        </w:rPr>
        <w:t xml:space="preserve">2 </w:t>
      </w:r>
      <w:r w:rsidRPr="00926EB2">
        <w:rPr>
          <w:rFonts w:asciiTheme="minorHAnsi" w:hAnsiTheme="minorHAnsi" w:cstheme="minorHAnsi"/>
          <w:sz w:val="22"/>
          <w:szCs w:val="22"/>
        </w:rPr>
        <w:t xml:space="preserve">do SWZ) informacji jaka część przedmiotu zamówienia będzie realizowana przez podwykonawców z podaniem jego danych jeżeli </w:t>
      </w:r>
      <w:r w:rsidR="001979D8">
        <w:rPr>
          <w:rFonts w:asciiTheme="minorHAnsi" w:hAnsiTheme="minorHAnsi" w:cstheme="minorHAnsi"/>
          <w:sz w:val="22"/>
          <w:szCs w:val="22"/>
        </w:rPr>
        <w:t xml:space="preserve">                            </w:t>
      </w:r>
      <w:r w:rsidRPr="00926EB2">
        <w:rPr>
          <w:rFonts w:asciiTheme="minorHAnsi" w:hAnsiTheme="minorHAnsi" w:cstheme="minorHAnsi"/>
          <w:sz w:val="22"/>
          <w:szCs w:val="22"/>
        </w:rPr>
        <w:t>są znane.</w:t>
      </w:r>
    </w:p>
    <w:p w:rsidR="00E2484A" w:rsidRPr="00926EB2" w:rsidRDefault="00E50BC9" w:rsidP="008A73C7">
      <w:pPr>
        <w:spacing w:line="276" w:lineRule="auto"/>
        <w:ind w:left="709" w:hanging="283"/>
        <w:jc w:val="both"/>
        <w:rPr>
          <w:rFonts w:asciiTheme="minorHAnsi" w:hAnsiTheme="minorHAnsi" w:cstheme="minorHAnsi"/>
          <w:sz w:val="22"/>
          <w:szCs w:val="22"/>
        </w:rPr>
      </w:pPr>
      <w:r w:rsidRPr="00926EB2">
        <w:rPr>
          <w:rFonts w:asciiTheme="minorHAnsi" w:hAnsiTheme="minorHAnsi" w:cstheme="minorHAnsi"/>
          <w:sz w:val="22"/>
          <w:szCs w:val="22"/>
        </w:rPr>
        <w:t>2</w:t>
      </w:r>
      <w:r w:rsidR="00F8701B" w:rsidRPr="00926EB2">
        <w:rPr>
          <w:rFonts w:asciiTheme="minorHAnsi" w:hAnsiTheme="minorHAnsi" w:cstheme="minorHAnsi"/>
          <w:sz w:val="22"/>
          <w:szCs w:val="22"/>
        </w:rPr>
        <w:t>)</w:t>
      </w:r>
      <w:r w:rsidR="00E2484A" w:rsidRPr="00926EB2">
        <w:rPr>
          <w:rFonts w:asciiTheme="minorHAnsi" w:hAnsiTheme="minorHAnsi" w:cstheme="minorHAnsi"/>
          <w:sz w:val="22"/>
          <w:szCs w:val="22"/>
        </w:rPr>
        <w:tab/>
        <w:t>Za zgod</w:t>
      </w:r>
      <w:r w:rsidR="00664C29" w:rsidRPr="00926EB2">
        <w:rPr>
          <w:rFonts w:asciiTheme="minorHAnsi" w:hAnsiTheme="minorHAnsi" w:cstheme="minorHAnsi"/>
          <w:sz w:val="22"/>
          <w:szCs w:val="22"/>
        </w:rPr>
        <w:t>ą</w:t>
      </w:r>
      <w:r w:rsidR="00E2484A" w:rsidRPr="00926EB2">
        <w:rPr>
          <w:rFonts w:asciiTheme="minorHAnsi" w:hAnsiTheme="minorHAnsi" w:cstheme="minorHAnsi"/>
          <w:sz w:val="22"/>
          <w:szCs w:val="22"/>
        </w:rPr>
        <w:t xml:space="preserve"> Zamawiającego Wykonawca może w trakcie realizacji zamówienia zgłosić nowych podwykonawców do realizacji zamówienia.</w:t>
      </w:r>
    </w:p>
    <w:p w:rsidR="000C6E69" w:rsidRPr="00453DD4" w:rsidRDefault="000C6E69" w:rsidP="008A73C7">
      <w:pPr>
        <w:spacing w:line="276" w:lineRule="auto"/>
        <w:ind w:left="709" w:hanging="283"/>
        <w:jc w:val="both"/>
        <w:rPr>
          <w:sz w:val="22"/>
          <w:szCs w:val="22"/>
        </w:rPr>
      </w:pPr>
    </w:p>
    <w:p w:rsidR="00C41E33" w:rsidRPr="00926EB2" w:rsidRDefault="002D379F" w:rsidP="003A6A42">
      <w:pPr>
        <w:pStyle w:val="Teksttreci0"/>
        <w:shd w:val="clear" w:color="auto" w:fill="BFBFBF"/>
        <w:spacing w:after="131" w:line="276" w:lineRule="auto"/>
        <w:ind w:firstLine="0"/>
        <w:rPr>
          <w:rFonts w:asciiTheme="minorHAnsi" w:eastAsia="Trebuchet MS" w:hAnsiTheme="minorHAnsi" w:cstheme="minorHAnsi"/>
          <w:b/>
          <w:sz w:val="24"/>
          <w:szCs w:val="24"/>
          <w:lang w:bidi="pl-PL"/>
        </w:rPr>
      </w:pPr>
      <w:r w:rsidRPr="00926EB2">
        <w:rPr>
          <w:rFonts w:asciiTheme="minorHAnsi" w:eastAsia="Trebuchet MS" w:hAnsiTheme="minorHAnsi" w:cstheme="minorHAnsi"/>
          <w:b/>
          <w:sz w:val="24"/>
          <w:szCs w:val="24"/>
          <w:lang w:bidi="pl-PL"/>
        </w:rPr>
        <w:t>X</w:t>
      </w:r>
      <w:r w:rsidR="003A6A42" w:rsidRPr="00926EB2">
        <w:rPr>
          <w:rFonts w:asciiTheme="minorHAnsi" w:eastAsia="Trebuchet MS" w:hAnsiTheme="minorHAnsi" w:cstheme="minorHAnsi"/>
          <w:b/>
          <w:sz w:val="24"/>
          <w:szCs w:val="24"/>
          <w:lang w:bidi="pl-PL"/>
        </w:rPr>
        <w:t xml:space="preserve">. </w:t>
      </w:r>
      <w:r w:rsidR="00C41E33" w:rsidRPr="00926EB2">
        <w:rPr>
          <w:rFonts w:asciiTheme="minorHAnsi" w:eastAsia="Trebuchet MS" w:hAnsiTheme="minorHAnsi" w:cstheme="minorHAnsi"/>
          <w:b/>
          <w:sz w:val="24"/>
          <w:szCs w:val="24"/>
          <w:lang w:bidi="pl-PL"/>
        </w:rPr>
        <w:t xml:space="preserve">Informacje o środkach komunikacji elektronicznej, przy użyciu których Zamawiający będzie komunikował się z </w:t>
      </w:r>
      <w:r w:rsidR="00664C29" w:rsidRPr="00926EB2">
        <w:rPr>
          <w:rFonts w:asciiTheme="minorHAnsi" w:eastAsia="Trebuchet MS" w:hAnsiTheme="minorHAnsi" w:cstheme="minorHAnsi"/>
          <w:b/>
          <w:sz w:val="24"/>
          <w:szCs w:val="24"/>
          <w:lang w:bidi="pl-PL"/>
        </w:rPr>
        <w:t>W</w:t>
      </w:r>
      <w:r w:rsidR="00C41E33" w:rsidRPr="00926EB2">
        <w:rPr>
          <w:rFonts w:asciiTheme="minorHAnsi" w:eastAsia="Trebuchet MS" w:hAnsiTheme="minorHAnsi" w:cstheme="minorHAnsi"/>
          <w:b/>
          <w:sz w:val="24"/>
          <w:szCs w:val="24"/>
          <w:lang w:bidi="pl-PL"/>
        </w:rPr>
        <w:t>ykonawcami, oraz informacje o</w:t>
      </w:r>
      <w:r w:rsidR="00B5144E" w:rsidRPr="00926EB2">
        <w:rPr>
          <w:rFonts w:asciiTheme="minorHAnsi" w:eastAsia="Trebuchet MS" w:hAnsiTheme="minorHAnsi" w:cstheme="minorHAnsi"/>
          <w:b/>
          <w:sz w:val="24"/>
          <w:szCs w:val="24"/>
          <w:lang w:bidi="pl-PL"/>
        </w:rPr>
        <w:t> </w:t>
      </w:r>
      <w:r w:rsidR="00C41E33" w:rsidRPr="00926EB2">
        <w:rPr>
          <w:rFonts w:asciiTheme="minorHAnsi" w:eastAsia="Trebuchet MS" w:hAnsiTheme="minorHAnsi" w:cstheme="minorHAnsi"/>
          <w:b/>
          <w:sz w:val="24"/>
          <w:szCs w:val="24"/>
          <w:lang w:bidi="pl-PL"/>
        </w:rPr>
        <w:t>wymaganiach technicznych i</w:t>
      </w:r>
      <w:r w:rsidR="00EB4A59">
        <w:rPr>
          <w:rFonts w:asciiTheme="minorHAnsi" w:eastAsia="Trebuchet MS" w:hAnsiTheme="minorHAnsi" w:cstheme="minorHAnsi"/>
          <w:b/>
          <w:sz w:val="24"/>
          <w:szCs w:val="24"/>
          <w:lang w:bidi="pl-PL"/>
        </w:rPr>
        <w:t> </w:t>
      </w:r>
      <w:r w:rsidR="00C41E33" w:rsidRPr="00926EB2">
        <w:rPr>
          <w:rFonts w:asciiTheme="minorHAnsi" w:eastAsia="Trebuchet MS" w:hAnsiTheme="minorHAnsi" w:cstheme="minorHAnsi"/>
          <w:b/>
          <w:sz w:val="24"/>
          <w:szCs w:val="24"/>
          <w:lang w:bidi="pl-PL"/>
        </w:rPr>
        <w:t>organiza</w:t>
      </w:r>
      <w:r w:rsidR="00F158E7" w:rsidRPr="00926EB2">
        <w:rPr>
          <w:rFonts w:asciiTheme="minorHAnsi" w:eastAsia="Trebuchet MS" w:hAnsiTheme="minorHAnsi" w:cstheme="minorHAnsi"/>
          <w:b/>
          <w:sz w:val="24"/>
          <w:szCs w:val="24"/>
          <w:lang w:bidi="pl-PL"/>
        </w:rPr>
        <w:t xml:space="preserve">cyjnych sporządzania, wysyłania </w:t>
      </w:r>
      <w:r w:rsidR="00C41E33" w:rsidRPr="00926EB2">
        <w:rPr>
          <w:rFonts w:asciiTheme="minorHAnsi" w:eastAsia="Trebuchet MS" w:hAnsiTheme="minorHAnsi" w:cstheme="minorHAnsi"/>
          <w:b/>
          <w:sz w:val="24"/>
          <w:szCs w:val="24"/>
          <w:lang w:bidi="pl-PL"/>
        </w:rPr>
        <w:t>i</w:t>
      </w:r>
      <w:r w:rsidR="00B5144E" w:rsidRPr="00926EB2">
        <w:rPr>
          <w:rFonts w:asciiTheme="minorHAnsi" w:eastAsia="Trebuchet MS" w:hAnsiTheme="minorHAnsi" w:cstheme="minorHAnsi"/>
          <w:b/>
          <w:sz w:val="24"/>
          <w:szCs w:val="24"/>
          <w:lang w:bidi="pl-PL"/>
        </w:rPr>
        <w:t> </w:t>
      </w:r>
      <w:r w:rsidR="00C41E33" w:rsidRPr="00926EB2">
        <w:rPr>
          <w:rFonts w:asciiTheme="minorHAnsi" w:eastAsia="Trebuchet MS" w:hAnsiTheme="minorHAnsi" w:cstheme="minorHAnsi"/>
          <w:b/>
          <w:sz w:val="24"/>
          <w:szCs w:val="24"/>
          <w:lang w:bidi="pl-PL"/>
        </w:rPr>
        <w:t>odbierania korespondencji elektronicznej</w:t>
      </w:r>
      <w:r w:rsidR="00B5144E" w:rsidRPr="00926EB2">
        <w:rPr>
          <w:rFonts w:asciiTheme="minorHAnsi" w:eastAsia="Trebuchet MS" w:hAnsiTheme="minorHAnsi" w:cstheme="minorHAnsi"/>
          <w:b/>
          <w:sz w:val="24"/>
          <w:szCs w:val="24"/>
          <w:lang w:bidi="pl-PL"/>
        </w:rPr>
        <w:t>.</w:t>
      </w:r>
    </w:p>
    <w:p w:rsidR="00851FF7" w:rsidRPr="00084DF8" w:rsidRDefault="00851FF7" w:rsidP="00851FF7">
      <w:pPr>
        <w:widowControl w:val="0"/>
        <w:numPr>
          <w:ilvl w:val="0"/>
          <w:numId w:val="6"/>
        </w:numPr>
        <w:spacing w:line="276" w:lineRule="auto"/>
        <w:ind w:left="425" w:right="23" w:hanging="425"/>
        <w:jc w:val="both"/>
        <w:rPr>
          <w:rFonts w:ascii="Calibri" w:eastAsia="Trebuchet MS" w:hAnsi="Calibri" w:cs="Calibri"/>
          <w:sz w:val="22"/>
          <w:szCs w:val="22"/>
          <w:lang w:bidi="pl-PL"/>
        </w:rPr>
      </w:pPr>
      <w:r w:rsidRPr="00942F55">
        <w:rPr>
          <w:rFonts w:ascii="Calibri" w:eastAsia="Trebuchet MS" w:hAnsi="Calibri" w:cs="Calibri"/>
          <w:sz w:val="22"/>
          <w:szCs w:val="22"/>
          <w:lang w:bidi="pl-PL"/>
        </w:rPr>
        <w:t>W postępowaniu o udzielenie zamówienia  komunikacja między Zamawiającym,  a Wykonawcami odbywa się w sposób następujący:</w:t>
      </w:r>
    </w:p>
    <w:p w:rsidR="00851FF7" w:rsidRPr="00942F55" w:rsidRDefault="00851FF7" w:rsidP="00851FF7">
      <w:pPr>
        <w:widowControl w:val="0"/>
        <w:spacing w:after="60" w:line="276" w:lineRule="auto"/>
        <w:ind w:left="567" w:right="20" w:hanging="141"/>
        <w:jc w:val="both"/>
        <w:rPr>
          <w:rFonts w:ascii="Calibri" w:eastAsia="Trebuchet MS" w:hAnsi="Calibri" w:cs="Calibri"/>
          <w:sz w:val="22"/>
          <w:szCs w:val="22"/>
          <w:u w:val="single"/>
          <w:lang w:bidi="pl-PL"/>
        </w:rPr>
      </w:pPr>
      <w:r w:rsidRPr="00084DF8">
        <w:rPr>
          <w:rFonts w:ascii="Calibri" w:eastAsia="Trebuchet MS" w:hAnsi="Calibri" w:cs="Calibri"/>
          <w:sz w:val="22"/>
          <w:szCs w:val="22"/>
          <w:lang w:bidi="pl-PL"/>
        </w:rPr>
        <w:t>-</w:t>
      </w:r>
      <w:r w:rsidRPr="00084DF8">
        <w:rPr>
          <w:rFonts w:ascii="Calibri" w:eastAsia="Trebuchet MS" w:hAnsi="Calibri" w:cs="Calibri"/>
          <w:b/>
          <w:sz w:val="22"/>
          <w:szCs w:val="22"/>
          <w:lang w:bidi="pl-PL"/>
        </w:rPr>
        <w:t>przy użyciu strony internetowej prowadzonego postępowania</w:t>
      </w:r>
      <w:r w:rsidRPr="00084DF8">
        <w:rPr>
          <w:rFonts w:ascii="Calibri" w:eastAsia="Trebuchet MS" w:hAnsi="Calibri" w:cs="Calibri"/>
          <w:sz w:val="22"/>
          <w:szCs w:val="22"/>
          <w:lang w:bidi="pl-PL"/>
        </w:rPr>
        <w:t>:</w:t>
      </w:r>
      <w:r w:rsidR="00084DF8" w:rsidRPr="00084DF8">
        <w:t xml:space="preserve"> </w:t>
      </w:r>
      <w:hyperlink r:id="rId8" w:history="1">
        <w:r w:rsidR="00A95667" w:rsidRPr="004574DC">
          <w:rPr>
            <w:rStyle w:val="Hipercze"/>
            <w:rFonts w:ascii="Calibri" w:eastAsia="Trebuchet MS" w:hAnsi="Calibri" w:cs="Calibri"/>
            <w:sz w:val="22"/>
            <w:szCs w:val="22"/>
            <w:lang w:bidi="pl-PL"/>
          </w:rPr>
          <w:t>https://ezamowienia.gov.pl</w:t>
        </w:r>
      </w:hyperlink>
      <w:r w:rsidR="00A95667">
        <w:rPr>
          <w:rFonts w:ascii="Calibri" w:eastAsia="Trebuchet MS" w:hAnsi="Calibri" w:cs="Calibri"/>
          <w:sz w:val="22"/>
          <w:szCs w:val="22"/>
          <w:lang w:bidi="pl-PL"/>
        </w:rPr>
        <w:t xml:space="preserve"> </w:t>
      </w:r>
      <w:r w:rsidRPr="00084DF8">
        <w:rPr>
          <w:rFonts w:ascii="Calibri" w:eastAsia="Trebuchet MS" w:hAnsi="Calibri" w:cs="Calibri"/>
          <w:sz w:val="22"/>
          <w:szCs w:val="22"/>
          <w:lang w:bidi="pl-PL"/>
        </w:rPr>
        <w:t xml:space="preserve">- </w:t>
      </w:r>
      <w:r w:rsidRPr="00084DF8">
        <w:rPr>
          <w:rFonts w:ascii="Calibri" w:eastAsia="Trebuchet MS" w:hAnsi="Calibri" w:cs="Calibri"/>
          <w:sz w:val="22"/>
          <w:szCs w:val="22"/>
          <w:u w:val="single"/>
          <w:lang w:bidi="pl-PL"/>
        </w:rPr>
        <w:t xml:space="preserve">dotyczy zamieszczenia SWZ, ogłoszeń, odpowiedzi </w:t>
      </w:r>
      <w:r w:rsidRPr="00942F55">
        <w:rPr>
          <w:rFonts w:ascii="Calibri" w:eastAsia="Trebuchet MS" w:hAnsi="Calibri" w:cs="Calibri"/>
          <w:sz w:val="22"/>
          <w:szCs w:val="22"/>
          <w:u w:val="single"/>
          <w:lang w:bidi="pl-PL"/>
        </w:rPr>
        <w:t>na pytania, modyfikacji SWZ, zawiadomień o</w:t>
      </w:r>
      <w:r w:rsidR="00EB4A59">
        <w:rPr>
          <w:rFonts w:ascii="Calibri" w:eastAsia="Trebuchet MS" w:hAnsi="Calibri" w:cs="Calibri"/>
          <w:sz w:val="22"/>
          <w:szCs w:val="22"/>
          <w:u w:val="single"/>
          <w:lang w:bidi="pl-PL"/>
        </w:rPr>
        <w:t> </w:t>
      </w:r>
      <w:r w:rsidRPr="00942F55">
        <w:rPr>
          <w:rFonts w:ascii="Calibri" w:eastAsia="Trebuchet MS" w:hAnsi="Calibri" w:cs="Calibri"/>
          <w:sz w:val="22"/>
          <w:szCs w:val="22"/>
          <w:u w:val="single"/>
          <w:lang w:bidi="pl-PL"/>
        </w:rPr>
        <w:t xml:space="preserve">postępowania, itp. oraz złożenia oferty wraz z dokumentami składanymi wraz z ofertą przetargową, </w:t>
      </w:r>
    </w:p>
    <w:p w:rsidR="00851FF7" w:rsidRPr="00942F55" w:rsidRDefault="00851FF7" w:rsidP="00942F55">
      <w:pPr>
        <w:widowControl w:val="0"/>
        <w:spacing w:after="60" w:line="276" w:lineRule="auto"/>
        <w:ind w:left="567" w:right="20" w:hanging="141"/>
        <w:jc w:val="both"/>
        <w:rPr>
          <w:rFonts w:ascii="Calibri" w:eastAsia="Trebuchet MS" w:hAnsi="Calibri" w:cs="Calibri"/>
          <w:sz w:val="22"/>
          <w:szCs w:val="22"/>
          <w:lang w:bidi="pl-PL"/>
        </w:rPr>
      </w:pPr>
      <w:r w:rsidRPr="00942F55">
        <w:rPr>
          <w:rFonts w:ascii="Calibri" w:eastAsia="Trebuchet MS" w:hAnsi="Calibri" w:cs="Calibri"/>
          <w:sz w:val="22"/>
          <w:szCs w:val="22"/>
          <w:lang w:bidi="pl-PL"/>
        </w:rPr>
        <w:t>-</w:t>
      </w:r>
      <w:r w:rsidRPr="00942F55">
        <w:rPr>
          <w:rFonts w:ascii="Calibri" w:eastAsia="Trebuchet MS" w:hAnsi="Calibri" w:cs="Calibri"/>
          <w:b/>
          <w:sz w:val="22"/>
          <w:szCs w:val="22"/>
          <w:lang w:bidi="pl-PL"/>
        </w:rPr>
        <w:t xml:space="preserve">przy użyciu poczty elektronicznej, </w:t>
      </w:r>
      <w:r w:rsidRPr="00942F55">
        <w:rPr>
          <w:rFonts w:ascii="Calibri" w:eastAsia="Trebuchet MS" w:hAnsi="Calibri" w:cs="Calibri"/>
          <w:sz w:val="22"/>
          <w:szCs w:val="22"/>
          <w:lang w:bidi="pl-PL"/>
        </w:rPr>
        <w:t xml:space="preserve">email: </w:t>
      </w:r>
      <w:hyperlink r:id="rId9" w:history="1">
        <w:r w:rsidR="00A35A09" w:rsidRPr="00204DCF">
          <w:rPr>
            <w:rStyle w:val="Hipercze"/>
            <w:rFonts w:ascii="Calibri" w:eastAsia="Trebuchet MS" w:hAnsi="Calibri" w:cs="Calibri"/>
            <w:sz w:val="22"/>
            <w:szCs w:val="22"/>
            <w:lang w:bidi="pl-PL"/>
          </w:rPr>
          <w:t>iwona.wojciechowska@szpital-brzozow.pl-</w:t>
        </w:r>
      </w:hyperlink>
      <w:r w:rsidR="00942F55">
        <w:rPr>
          <w:rFonts w:ascii="Calibri" w:eastAsia="Trebuchet MS" w:hAnsi="Calibri" w:cs="Calibri"/>
          <w:sz w:val="22"/>
          <w:szCs w:val="22"/>
          <w:lang w:bidi="pl-PL"/>
        </w:rPr>
        <w:t xml:space="preserve"> </w:t>
      </w:r>
      <w:r w:rsidRPr="00942F55">
        <w:rPr>
          <w:rFonts w:ascii="Calibri" w:eastAsia="Trebuchet MS" w:hAnsi="Calibri" w:cs="Calibri"/>
          <w:sz w:val="22"/>
          <w:szCs w:val="22"/>
          <w:lang w:bidi="pl-PL"/>
        </w:rPr>
        <w:t>w pozostałych przypadkach (np. zadawanie pytań, składanie wyjaśnień, wzywanie</w:t>
      </w:r>
      <w:r w:rsidR="00942F55">
        <w:rPr>
          <w:rFonts w:ascii="Calibri" w:eastAsia="Trebuchet MS" w:hAnsi="Calibri" w:cs="Calibri"/>
          <w:sz w:val="22"/>
          <w:szCs w:val="22"/>
          <w:lang w:bidi="pl-PL"/>
        </w:rPr>
        <w:t xml:space="preserve"> </w:t>
      </w:r>
      <w:r w:rsidRPr="00942F55">
        <w:rPr>
          <w:rFonts w:ascii="Calibri" w:eastAsia="Trebuchet MS" w:hAnsi="Calibri" w:cs="Calibri"/>
          <w:sz w:val="22"/>
          <w:szCs w:val="22"/>
          <w:lang w:bidi="pl-PL"/>
        </w:rPr>
        <w:t>do wyjaśnień dotyczących treści złożonej oferty, składanie dokumentów, uzupełnienie dokumentów, zawiadamianie o poprawieniu omyłek, itp.)</w:t>
      </w:r>
    </w:p>
    <w:p w:rsidR="00691ABC" w:rsidRPr="00942F55" w:rsidRDefault="00691ABC" w:rsidP="006351AE">
      <w:pPr>
        <w:widowControl w:val="0"/>
        <w:numPr>
          <w:ilvl w:val="0"/>
          <w:numId w:val="6"/>
        </w:numPr>
        <w:tabs>
          <w:tab w:val="left" w:pos="426"/>
        </w:tabs>
        <w:spacing w:after="60" w:line="276" w:lineRule="auto"/>
        <w:ind w:left="426" w:right="20" w:hanging="426"/>
        <w:jc w:val="both"/>
        <w:rPr>
          <w:rFonts w:asciiTheme="minorHAnsi" w:eastAsia="Trebuchet MS" w:hAnsiTheme="minorHAnsi" w:cstheme="minorHAnsi"/>
          <w:sz w:val="22"/>
          <w:szCs w:val="22"/>
          <w:lang w:bidi="pl-PL"/>
        </w:rPr>
      </w:pPr>
      <w:r w:rsidRPr="00942F55">
        <w:rPr>
          <w:rFonts w:asciiTheme="minorHAnsi" w:eastAsia="Trebuchet MS" w:hAnsiTheme="minorHAnsi" w:cstheme="minorHAnsi"/>
          <w:sz w:val="22"/>
          <w:szCs w:val="22"/>
          <w:lang w:bidi="pl-PL"/>
        </w:rPr>
        <w:t>Zamawiający dopuszcza złożenie ofert w postaci katalogów elektronicznych lub dołączenia katalogów elektronicznych do oferty.</w:t>
      </w:r>
    </w:p>
    <w:p w:rsidR="00851FF7" w:rsidRPr="00942F55" w:rsidRDefault="00851FF7" w:rsidP="00851FF7">
      <w:pPr>
        <w:widowControl w:val="0"/>
        <w:numPr>
          <w:ilvl w:val="0"/>
          <w:numId w:val="6"/>
        </w:numPr>
        <w:tabs>
          <w:tab w:val="left" w:pos="426"/>
        </w:tabs>
        <w:spacing w:after="60" w:line="276" w:lineRule="auto"/>
        <w:ind w:left="426" w:right="20" w:hanging="426"/>
        <w:jc w:val="both"/>
        <w:rPr>
          <w:rFonts w:ascii="Calibri" w:eastAsia="Trebuchet MS" w:hAnsi="Calibri" w:cs="Calibri"/>
          <w:sz w:val="22"/>
          <w:szCs w:val="22"/>
          <w:lang w:bidi="pl-PL"/>
        </w:rPr>
      </w:pPr>
      <w:r w:rsidRPr="00942F55">
        <w:rPr>
          <w:rFonts w:ascii="Calibri" w:eastAsia="Trebuchet MS" w:hAnsi="Calibri" w:cs="Calibri"/>
          <w:sz w:val="22"/>
          <w:szCs w:val="22"/>
          <w:lang w:bidi="pl-PL"/>
        </w:rPr>
        <w:t>Oferta powinna być sporządzona w języku polskim, w formie  elektronicznej lub</w:t>
      </w:r>
      <w:r w:rsidR="00942F55">
        <w:rPr>
          <w:rFonts w:ascii="Calibri" w:eastAsia="Trebuchet MS" w:hAnsi="Calibri" w:cs="Calibri"/>
          <w:sz w:val="22"/>
          <w:szCs w:val="22"/>
          <w:lang w:bidi="pl-PL"/>
        </w:rPr>
        <w:t xml:space="preserve"> </w:t>
      </w:r>
      <w:r w:rsidRPr="00942F55">
        <w:rPr>
          <w:rFonts w:ascii="Calibri" w:eastAsia="Trebuchet MS" w:hAnsi="Calibri" w:cs="Calibri"/>
          <w:sz w:val="22"/>
          <w:szCs w:val="22"/>
          <w:lang w:bidi="pl-PL"/>
        </w:rPr>
        <w:t>w postaci elektronicznej opatrzonej</w:t>
      </w:r>
      <w:r w:rsidR="00942F55">
        <w:rPr>
          <w:rFonts w:ascii="Calibri" w:eastAsia="Trebuchet MS" w:hAnsi="Calibri" w:cs="Calibri"/>
          <w:sz w:val="22"/>
          <w:szCs w:val="22"/>
          <w:lang w:bidi="pl-PL"/>
        </w:rPr>
        <w:t xml:space="preserve"> </w:t>
      </w:r>
      <w:r w:rsidRPr="00942F55">
        <w:rPr>
          <w:rFonts w:ascii="Calibri" w:eastAsia="Trebuchet MS" w:hAnsi="Calibri" w:cs="Calibri"/>
          <w:sz w:val="22"/>
          <w:szCs w:val="22"/>
          <w:lang w:bidi="pl-PL"/>
        </w:rPr>
        <w:t xml:space="preserve">podpisem zaufanym, podpisem osobistym(elektronicznym) lub elektronicznym podpisem kwalifikowanym.  </w:t>
      </w:r>
    </w:p>
    <w:p w:rsidR="00B5144E" w:rsidRPr="00942F55" w:rsidRDefault="00B5144E" w:rsidP="006351AE">
      <w:pPr>
        <w:widowControl w:val="0"/>
        <w:numPr>
          <w:ilvl w:val="0"/>
          <w:numId w:val="6"/>
        </w:numPr>
        <w:tabs>
          <w:tab w:val="left" w:pos="426"/>
        </w:tabs>
        <w:spacing w:after="60" w:line="276" w:lineRule="auto"/>
        <w:ind w:right="20"/>
        <w:jc w:val="both"/>
        <w:rPr>
          <w:rFonts w:asciiTheme="minorHAnsi" w:eastAsia="Trebuchet MS" w:hAnsiTheme="minorHAnsi" w:cstheme="minorHAnsi"/>
          <w:sz w:val="22"/>
          <w:szCs w:val="22"/>
          <w:lang w:bidi="pl-PL"/>
        </w:rPr>
      </w:pPr>
      <w:r w:rsidRPr="00942F55">
        <w:rPr>
          <w:rFonts w:asciiTheme="minorHAnsi" w:eastAsia="Trebuchet MS" w:hAnsiTheme="minorHAnsi" w:cstheme="minorHAnsi"/>
          <w:sz w:val="22"/>
          <w:szCs w:val="22"/>
          <w:lang w:bidi="pl-PL"/>
        </w:rPr>
        <w:t>Wzór ofer</w:t>
      </w:r>
      <w:r w:rsidR="008A1E26" w:rsidRPr="00942F55">
        <w:rPr>
          <w:rFonts w:asciiTheme="minorHAnsi" w:eastAsia="Trebuchet MS" w:hAnsiTheme="minorHAnsi" w:cstheme="minorHAnsi"/>
          <w:sz w:val="22"/>
          <w:szCs w:val="22"/>
          <w:lang w:bidi="pl-PL"/>
        </w:rPr>
        <w:t>ty stanowi załącznik nr 1</w:t>
      </w:r>
      <w:r w:rsidRPr="00942F55">
        <w:rPr>
          <w:rFonts w:asciiTheme="minorHAnsi" w:eastAsia="Trebuchet MS" w:hAnsiTheme="minorHAnsi" w:cstheme="minorHAnsi"/>
          <w:sz w:val="22"/>
          <w:szCs w:val="22"/>
          <w:lang w:bidi="pl-PL"/>
        </w:rPr>
        <w:t xml:space="preserve"> do n</w:t>
      </w:r>
      <w:r w:rsidR="005C21F0" w:rsidRPr="00942F55">
        <w:rPr>
          <w:rFonts w:asciiTheme="minorHAnsi" w:eastAsia="Trebuchet MS" w:hAnsiTheme="minorHAnsi" w:cstheme="minorHAnsi"/>
          <w:sz w:val="22"/>
          <w:szCs w:val="22"/>
          <w:lang w:bidi="pl-PL"/>
        </w:rPr>
        <w:t xml:space="preserve">iniejszej Specyfikacji </w:t>
      </w:r>
      <w:r w:rsidRPr="00942F55">
        <w:rPr>
          <w:rFonts w:asciiTheme="minorHAnsi" w:eastAsia="Trebuchet MS" w:hAnsiTheme="minorHAnsi" w:cstheme="minorHAnsi"/>
          <w:sz w:val="22"/>
          <w:szCs w:val="22"/>
          <w:lang w:bidi="pl-PL"/>
        </w:rPr>
        <w:t xml:space="preserve"> Warunków Zamówienia.</w:t>
      </w:r>
    </w:p>
    <w:p w:rsidR="00B5144E" w:rsidRPr="00942F55" w:rsidRDefault="00B5144E" w:rsidP="006351AE">
      <w:pPr>
        <w:widowControl w:val="0"/>
        <w:numPr>
          <w:ilvl w:val="0"/>
          <w:numId w:val="6"/>
        </w:numPr>
        <w:tabs>
          <w:tab w:val="left" w:pos="426"/>
        </w:tabs>
        <w:spacing w:after="60" w:line="276" w:lineRule="auto"/>
        <w:ind w:left="426" w:right="20" w:hanging="426"/>
        <w:jc w:val="both"/>
        <w:rPr>
          <w:rFonts w:asciiTheme="minorHAnsi" w:eastAsia="Trebuchet MS" w:hAnsiTheme="minorHAnsi" w:cstheme="minorHAnsi"/>
          <w:sz w:val="22"/>
          <w:szCs w:val="22"/>
          <w:lang w:bidi="pl-PL"/>
        </w:rPr>
      </w:pPr>
      <w:r w:rsidRPr="00942F55">
        <w:rPr>
          <w:rFonts w:asciiTheme="minorHAnsi" w:eastAsia="Trebuchet MS" w:hAnsiTheme="minorHAnsi" w:cstheme="minorHAnsi"/>
          <w:sz w:val="22"/>
          <w:szCs w:val="22"/>
          <w:lang w:bidi="pl-PL"/>
        </w:rPr>
        <w:lastRenderedPageBreak/>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B5144E" w:rsidRPr="00942F55" w:rsidRDefault="00851FF7" w:rsidP="00851FF7">
      <w:pPr>
        <w:widowControl w:val="0"/>
        <w:numPr>
          <w:ilvl w:val="0"/>
          <w:numId w:val="6"/>
        </w:numPr>
        <w:tabs>
          <w:tab w:val="left" w:pos="426"/>
        </w:tabs>
        <w:spacing w:after="60"/>
        <w:ind w:left="426" w:right="20" w:hanging="426"/>
        <w:jc w:val="both"/>
        <w:rPr>
          <w:rFonts w:ascii="Calibri" w:eastAsia="Trebuchet MS" w:hAnsi="Calibri" w:cs="Calibri"/>
          <w:sz w:val="22"/>
          <w:szCs w:val="22"/>
          <w:lang w:bidi="pl-PL"/>
        </w:rPr>
      </w:pPr>
      <w:r w:rsidRPr="00942F55">
        <w:rPr>
          <w:rFonts w:ascii="Calibri" w:eastAsia="Trebuchet MS" w:hAnsi="Calibri" w:cs="Calibri"/>
          <w:sz w:val="22"/>
          <w:szCs w:val="22"/>
          <w:lang w:bidi="pl-PL"/>
        </w:rPr>
        <w:t xml:space="preserve">Do oferty należy dołączyć dokumenty  w formie  elektronicznej lub w postaci elektronicznej opatrzone </w:t>
      </w:r>
      <w:bookmarkStart w:id="4" w:name="_Hlk124235159"/>
      <w:r w:rsidRPr="00942F55">
        <w:rPr>
          <w:rFonts w:ascii="Calibri" w:eastAsia="Trebuchet MS" w:hAnsi="Calibri" w:cs="Calibri"/>
          <w:sz w:val="22"/>
          <w:szCs w:val="22"/>
          <w:lang w:bidi="pl-PL"/>
        </w:rPr>
        <w:t>podpisem zaufanym, podpisem osobistym(elektronicznym) lub elektronicznym podpisem kwalifikowanym</w:t>
      </w:r>
      <w:bookmarkEnd w:id="4"/>
      <w:r w:rsidRPr="00942F55">
        <w:rPr>
          <w:rFonts w:ascii="Calibri" w:eastAsia="Trebuchet MS" w:hAnsi="Calibri" w:cs="Calibri"/>
          <w:sz w:val="22"/>
          <w:szCs w:val="22"/>
          <w:lang w:bidi="pl-PL"/>
        </w:rPr>
        <w:t xml:space="preserve">, </w:t>
      </w:r>
      <w:r w:rsidR="00B5144E" w:rsidRPr="00942F55">
        <w:rPr>
          <w:rFonts w:asciiTheme="minorHAnsi" w:eastAsia="Trebuchet MS" w:hAnsiTheme="minorHAnsi" w:cstheme="minorHAnsi"/>
          <w:sz w:val="22"/>
          <w:szCs w:val="22"/>
          <w:lang w:bidi="pl-PL"/>
        </w:rPr>
        <w:t xml:space="preserve">a następnie wraz z plikami stanowiącymi ofertę skompresować do jednego pliku archiwum (ZIP). </w:t>
      </w:r>
    </w:p>
    <w:p w:rsidR="0066267A" w:rsidRPr="00942F55" w:rsidRDefault="00B5144E" w:rsidP="006351AE">
      <w:pPr>
        <w:widowControl w:val="0"/>
        <w:numPr>
          <w:ilvl w:val="0"/>
          <w:numId w:val="6"/>
        </w:numPr>
        <w:tabs>
          <w:tab w:val="left" w:pos="426"/>
        </w:tabs>
        <w:spacing w:after="60" w:line="276" w:lineRule="auto"/>
        <w:ind w:left="426" w:right="20" w:hanging="426"/>
        <w:jc w:val="both"/>
        <w:rPr>
          <w:rFonts w:asciiTheme="minorHAnsi" w:eastAsia="Trebuchet MS" w:hAnsiTheme="minorHAnsi" w:cstheme="minorHAnsi"/>
          <w:sz w:val="22"/>
          <w:szCs w:val="22"/>
          <w:lang w:bidi="pl-PL"/>
        </w:rPr>
      </w:pPr>
      <w:r w:rsidRPr="00942F55">
        <w:rPr>
          <w:rFonts w:asciiTheme="minorHAnsi" w:eastAsia="Trebuchet MS" w:hAnsiTheme="minorHAnsi" w:cstheme="minorHAnsi"/>
          <w:sz w:val="22"/>
          <w:szCs w:val="22"/>
          <w:lang w:bidi="pl-PL"/>
        </w:rPr>
        <w:t>Wykonawca może przed upływem termin</w:t>
      </w:r>
      <w:r w:rsidR="0066267A" w:rsidRPr="00942F55">
        <w:rPr>
          <w:rFonts w:asciiTheme="minorHAnsi" w:eastAsia="Trebuchet MS" w:hAnsiTheme="minorHAnsi" w:cstheme="minorHAnsi"/>
          <w:sz w:val="22"/>
          <w:szCs w:val="22"/>
          <w:lang w:bidi="pl-PL"/>
        </w:rPr>
        <w:t>u do składania ofert wycofać ofertę.</w:t>
      </w:r>
    </w:p>
    <w:p w:rsidR="00CE5B34" w:rsidRPr="00942F55" w:rsidRDefault="00B5144E" w:rsidP="006351AE">
      <w:pPr>
        <w:widowControl w:val="0"/>
        <w:numPr>
          <w:ilvl w:val="0"/>
          <w:numId w:val="6"/>
        </w:numPr>
        <w:tabs>
          <w:tab w:val="left" w:pos="426"/>
        </w:tabs>
        <w:spacing w:after="60" w:line="276" w:lineRule="auto"/>
        <w:ind w:left="426" w:right="20" w:hanging="426"/>
        <w:jc w:val="both"/>
        <w:rPr>
          <w:rFonts w:asciiTheme="minorHAnsi" w:eastAsia="Trebuchet MS" w:hAnsiTheme="minorHAnsi" w:cstheme="minorHAnsi"/>
          <w:sz w:val="22"/>
          <w:szCs w:val="22"/>
          <w:lang w:bidi="pl-PL"/>
        </w:rPr>
      </w:pPr>
      <w:r w:rsidRPr="00942F55">
        <w:rPr>
          <w:rFonts w:asciiTheme="minorHAnsi" w:eastAsia="Trebuchet MS" w:hAnsiTheme="minorHAnsi" w:cstheme="minorHAnsi"/>
          <w:sz w:val="22"/>
          <w:szCs w:val="22"/>
          <w:lang w:bidi="pl-PL"/>
        </w:rPr>
        <w:t>Wykonawca po upływie terminu do składania ofert nie może skutecznie dokonać zmiany  ani wycofać złożonej oferty.</w:t>
      </w:r>
      <w:r w:rsidR="00CE5B34" w:rsidRPr="00942F55">
        <w:rPr>
          <w:rFonts w:asciiTheme="minorHAnsi" w:hAnsiTheme="minorHAnsi" w:cstheme="minorHAnsi"/>
          <w:sz w:val="22"/>
          <w:szCs w:val="22"/>
        </w:rPr>
        <w:tab/>
      </w:r>
    </w:p>
    <w:p w:rsidR="00B1255F" w:rsidRPr="00926EB2" w:rsidRDefault="00B1255F" w:rsidP="00B1255F">
      <w:pPr>
        <w:widowControl w:val="0"/>
        <w:tabs>
          <w:tab w:val="left" w:pos="426"/>
        </w:tabs>
        <w:spacing w:after="60" w:line="276" w:lineRule="auto"/>
        <w:ind w:left="426" w:right="20"/>
        <w:jc w:val="both"/>
        <w:rPr>
          <w:rFonts w:asciiTheme="minorHAnsi" w:eastAsia="Trebuchet MS" w:hAnsiTheme="minorHAnsi" w:cstheme="minorHAnsi"/>
          <w:sz w:val="22"/>
          <w:szCs w:val="22"/>
          <w:lang w:bidi="pl-PL"/>
        </w:rPr>
      </w:pPr>
    </w:p>
    <w:p w:rsidR="00CE5B34" w:rsidRPr="00926EB2" w:rsidRDefault="002D379F" w:rsidP="00E317EA">
      <w:pPr>
        <w:pStyle w:val="Tekstpodstawowy"/>
        <w:shd w:val="clear" w:color="auto" w:fill="BFBFBF"/>
        <w:spacing w:before="120" w:after="120" w:line="276" w:lineRule="auto"/>
        <w:ind w:left="360" w:hanging="360"/>
        <w:jc w:val="left"/>
        <w:rPr>
          <w:rFonts w:asciiTheme="minorHAnsi" w:hAnsiTheme="minorHAnsi" w:cstheme="minorHAnsi"/>
          <w:b/>
          <w:bCs/>
          <w:smallCaps w:val="0"/>
          <w:sz w:val="24"/>
          <w:szCs w:val="24"/>
        </w:rPr>
      </w:pPr>
      <w:r w:rsidRPr="00926EB2">
        <w:rPr>
          <w:rFonts w:asciiTheme="minorHAnsi" w:hAnsiTheme="minorHAnsi" w:cstheme="minorHAnsi"/>
          <w:b/>
          <w:bCs/>
          <w:smallCaps w:val="0"/>
          <w:sz w:val="24"/>
          <w:szCs w:val="24"/>
        </w:rPr>
        <w:t>XI</w:t>
      </w:r>
      <w:r w:rsidR="003A6A42" w:rsidRPr="00926EB2">
        <w:rPr>
          <w:rFonts w:asciiTheme="minorHAnsi" w:hAnsiTheme="minorHAnsi" w:cstheme="minorHAnsi"/>
          <w:b/>
          <w:bCs/>
          <w:smallCaps w:val="0"/>
          <w:sz w:val="24"/>
          <w:szCs w:val="24"/>
        </w:rPr>
        <w:t xml:space="preserve">. </w:t>
      </w:r>
      <w:r w:rsidR="00664C29" w:rsidRPr="00926EB2">
        <w:rPr>
          <w:rFonts w:asciiTheme="minorHAnsi" w:hAnsiTheme="minorHAnsi" w:cstheme="minorHAnsi"/>
          <w:b/>
          <w:bCs/>
          <w:smallCaps w:val="0"/>
          <w:sz w:val="24"/>
          <w:szCs w:val="24"/>
        </w:rPr>
        <w:t xml:space="preserve">Osoby uprawnione do </w:t>
      </w:r>
      <w:r w:rsidR="00CE5B34" w:rsidRPr="00926EB2">
        <w:rPr>
          <w:rFonts w:asciiTheme="minorHAnsi" w:hAnsiTheme="minorHAnsi" w:cstheme="minorHAnsi"/>
          <w:b/>
          <w:bCs/>
          <w:smallCaps w:val="0"/>
          <w:sz w:val="24"/>
          <w:szCs w:val="24"/>
        </w:rPr>
        <w:t>porozumiewania się z Wykonawcami.</w:t>
      </w:r>
    </w:p>
    <w:p w:rsidR="008332AA" w:rsidRPr="00926EB2" w:rsidRDefault="00CE5B34" w:rsidP="00664C29">
      <w:pPr>
        <w:pStyle w:val="Zwykytekst"/>
        <w:spacing w:line="276" w:lineRule="auto"/>
        <w:ind w:left="567" w:hanging="285"/>
        <w:rPr>
          <w:rFonts w:asciiTheme="minorHAnsi" w:hAnsiTheme="minorHAnsi" w:cstheme="minorHAnsi"/>
          <w:sz w:val="22"/>
          <w:szCs w:val="22"/>
        </w:rPr>
      </w:pPr>
      <w:r w:rsidRPr="00926EB2">
        <w:rPr>
          <w:rFonts w:asciiTheme="minorHAnsi" w:hAnsiTheme="minorHAnsi" w:cstheme="minorHAnsi"/>
          <w:sz w:val="22"/>
          <w:szCs w:val="22"/>
        </w:rPr>
        <w:t>Osob</w:t>
      </w:r>
      <w:r w:rsidR="00664C29" w:rsidRPr="00926EB2">
        <w:rPr>
          <w:rFonts w:asciiTheme="minorHAnsi" w:hAnsiTheme="minorHAnsi" w:cstheme="minorHAnsi"/>
          <w:sz w:val="22"/>
          <w:szCs w:val="22"/>
        </w:rPr>
        <w:t>ą</w:t>
      </w:r>
      <w:r w:rsidRPr="00926EB2">
        <w:rPr>
          <w:rFonts w:asciiTheme="minorHAnsi" w:hAnsiTheme="minorHAnsi" w:cstheme="minorHAnsi"/>
          <w:sz w:val="22"/>
          <w:szCs w:val="22"/>
        </w:rPr>
        <w:t xml:space="preserve"> uprawnion</w:t>
      </w:r>
      <w:r w:rsidR="00664C29" w:rsidRPr="00926EB2">
        <w:rPr>
          <w:rFonts w:asciiTheme="minorHAnsi" w:hAnsiTheme="minorHAnsi" w:cstheme="minorHAnsi"/>
          <w:sz w:val="22"/>
          <w:szCs w:val="22"/>
        </w:rPr>
        <w:t>ą</w:t>
      </w:r>
      <w:r w:rsidRPr="00926EB2">
        <w:rPr>
          <w:rFonts w:asciiTheme="minorHAnsi" w:hAnsiTheme="minorHAnsi" w:cstheme="minorHAnsi"/>
          <w:sz w:val="22"/>
          <w:szCs w:val="22"/>
        </w:rPr>
        <w:t xml:space="preserve"> do </w:t>
      </w:r>
      <w:r w:rsidR="00664C29" w:rsidRPr="00926EB2">
        <w:rPr>
          <w:rFonts w:asciiTheme="minorHAnsi" w:hAnsiTheme="minorHAnsi" w:cstheme="minorHAnsi"/>
          <w:sz w:val="22"/>
          <w:szCs w:val="22"/>
        </w:rPr>
        <w:t>porozumiewania</w:t>
      </w:r>
      <w:r w:rsidRPr="00926EB2">
        <w:rPr>
          <w:rFonts w:asciiTheme="minorHAnsi" w:hAnsiTheme="minorHAnsi" w:cstheme="minorHAnsi"/>
          <w:sz w:val="22"/>
          <w:szCs w:val="22"/>
        </w:rPr>
        <w:t xml:space="preserve"> się z Wykonawcami</w:t>
      </w:r>
      <w:r w:rsidR="00D55953" w:rsidRPr="00926EB2">
        <w:rPr>
          <w:rFonts w:asciiTheme="minorHAnsi" w:hAnsiTheme="minorHAnsi" w:cstheme="minorHAnsi"/>
          <w:sz w:val="22"/>
          <w:szCs w:val="22"/>
        </w:rPr>
        <w:t xml:space="preserve"> </w:t>
      </w:r>
      <w:r w:rsidR="00664C29" w:rsidRPr="00926EB2">
        <w:rPr>
          <w:rFonts w:asciiTheme="minorHAnsi" w:hAnsiTheme="minorHAnsi" w:cstheme="minorHAnsi"/>
          <w:sz w:val="22"/>
          <w:szCs w:val="22"/>
        </w:rPr>
        <w:t>w sprawach</w:t>
      </w:r>
      <w:r w:rsidR="008332AA" w:rsidRPr="00926EB2">
        <w:rPr>
          <w:rFonts w:asciiTheme="minorHAnsi" w:hAnsiTheme="minorHAnsi" w:cstheme="minorHAnsi"/>
          <w:sz w:val="22"/>
          <w:szCs w:val="22"/>
        </w:rPr>
        <w:t xml:space="preserve"> formalnoprawn</w:t>
      </w:r>
      <w:r w:rsidR="00664C29" w:rsidRPr="00926EB2">
        <w:rPr>
          <w:rFonts w:asciiTheme="minorHAnsi" w:hAnsiTheme="minorHAnsi" w:cstheme="minorHAnsi"/>
          <w:sz w:val="22"/>
          <w:szCs w:val="22"/>
        </w:rPr>
        <w:t>ych jest</w:t>
      </w:r>
      <w:r w:rsidR="008332AA" w:rsidRPr="00926EB2">
        <w:rPr>
          <w:rFonts w:asciiTheme="minorHAnsi" w:hAnsiTheme="minorHAnsi" w:cstheme="minorHAnsi"/>
          <w:sz w:val="22"/>
          <w:szCs w:val="22"/>
        </w:rPr>
        <w:t>:</w:t>
      </w:r>
    </w:p>
    <w:p w:rsidR="009037D7" w:rsidRDefault="005D0B54" w:rsidP="00664C29">
      <w:pPr>
        <w:spacing w:line="276" w:lineRule="auto"/>
        <w:ind w:left="567" w:hanging="285"/>
        <w:rPr>
          <w:rFonts w:asciiTheme="minorHAnsi" w:hAnsiTheme="minorHAnsi" w:cstheme="minorHAnsi"/>
          <w:sz w:val="22"/>
          <w:szCs w:val="22"/>
        </w:rPr>
      </w:pPr>
      <w:r w:rsidRPr="00926EB2">
        <w:rPr>
          <w:rFonts w:asciiTheme="minorHAnsi" w:hAnsiTheme="minorHAnsi" w:cstheme="minorHAnsi"/>
          <w:sz w:val="22"/>
          <w:szCs w:val="22"/>
        </w:rPr>
        <w:t xml:space="preserve">- </w:t>
      </w:r>
      <w:r w:rsidR="00B5144E" w:rsidRPr="00926EB2">
        <w:rPr>
          <w:rFonts w:asciiTheme="minorHAnsi" w:hAnsiTheme="minorHAnsi" w:cstheme="minorHAnsi"/>
          <w:sz w:val="22"/>
          <w:szCs w:val="22"/>
        </w:rPr>
        <w:t xml:space="preserve">mgr </w:t>
      </w:r>
      <w:r w:rsidR="00A95667">
        <w:rPr>
          <w:rFonts w:asciiTheme="minorHAnsi" w:hAnsiTheme="minorHAnsi" w:cstheme="minorHAnsi"/>
          <w:sz w:val="22"/>
          <w:szCs w:val="22"/>
        </w:rPr>
        <w:t>Iwona Wojciechowska</w:t>
      </w:r>
      <w:r w:rsidR="00664C29" w:rsidRPr="00926EB2">
        <w:rPr>
          <w:rFonts w:asciiTheme="minorHAnsi" w:hAnsiTheme="minorHAnsi" w:cstheme="minorHAnsi"/>
          <w:sz w:val="22"/>
          <w:szCs w:val="22"/>
        </w:rPr>
        <w:t>,</w:t>
      </w:r>
      <w:r w:rsidR="00D55953" w:rsidRPr="00926EB2">
        <w:rPr>
          <w:rFonts w:asciiTheme="minorHAnsi" w:hAnsiTheme="minorHAnsi" w:cstheme="minorHAnsi"/>
          <w:sz w:val="22"/>
          <w:szCs w:val="22"/>
        </w:rPr>
        <w:t xml:space="preserve"> </w:t>
      </w:r>
      <w:r w:rsidR="00664C29" w:rsidRPr="00926EB2">
        <w:rPr>
          <w:rFonts w:asciiTheme="minorHAnsi" w:hAnsiTheme="minorHAnsi" w:cstheme="minorHAnsi"/>
          <w:sz w:val="22"/>
          <w:szCs w:val="22"/>
        </w:rPr>
        <w:t>t</w:t>
      </w:r>
      <w:r w:rsidR="00B5144E" w:rsidRPr="00926EB2">
        <w:rPr>
          <w:rFonts w:asciiTheme="minorHAnsi" w:hAnsiTheme="minorHAnsi" w:cstheme="minorHAnsi"/>
          <w:sz w:val="22"/>
          <w:szCs w:val="22"/>
        </w:rPr>
        <w:t>el. 13 43 09 587</w:t>
      </w:r>
      <w:r w:rsidR="00664C29" w:rsidRPr="00926EB2">
        <w:rPr>
          <w:rFonts w:asciiTheme="minorHAnsi" w:hAnsiTheme="minorHAnsi" w:cstheme="minorHAnsi"/>
          <w:sz w:val="22"/>
          <w:szCs w:val="22"/>
        </w:rPr>
        <w:t>,</w:t>
      </w:r>
      <w:r w:rsidR="00CE507A" w:rsidRPr="00926EB2">
        <w:rPr>
          <w:rFonts w:asciiTheme="minorHAnsi" w:hAnsiTheme="minorHAnsi" w:cstheme="minorHAnsi"/>
          <w:sz w:val="22"/>
          <w:szCs w:val="22"/>
        </w:rPr>
        <w:t xml:space="preserve"> e</w:t>
      </w:r>
      <w:r w:rsidR="00664C29" w:rsidRPr="00926EB2">
        <w:rPr>
          <w:rFonts w:asciiTheme="minorHAnsi" w:hAnsiTheme="minorHAnsi" w:cstheme="minorHAnsi"/>
          <w:sz w:val="22"/>
          <w:szCs w:val="22"/>
        </w:rPr>
        <w:t>-</w:t>
      </w:r>
      <w:r w:rsidR="00CE507A" w:rsidRPr="00926EB2">
        <w:rPr>
          <w:rFonts w:asciiTheme="minorHAnsi" w:hAnsiTheme="minorHAnsi" w:cstheme="minorHAnsi"/>
          <w:sz w:val="22"/>
          <w:szCs w:val="22"/>
        </w:rPr>
        <w:t>mail</w:t>
      </w:r>
      <w:r w:rsidR="00664C29" w:rsidRPr="00926EB2">
        <w:rPr>
          <w:rFonts w:asciiTheme="minorHAnsi" w:hAnsiTheme="minorHAnsi" w:cstheme="minorHAnsi"/>
          <w:sz w:val="22"/>
          <w:szCs w:val="22"/>
        </w:rPr>
        <w:t>:</w:t>
      </w:r>
      <w:r w:rsidR="00D55953" w:rsidRPr="00926EB2">
        <w:rPr>
          <w:rFonts w:asciiTheme="minorHAnsi" w:hAnsiTheme="minorHAnsi" w:cstheme="minorHAnsi"/>
          <w:sz w:val="22"/>
          <w:szCs w:val="22"/>
        </w:rPr>
        <w:t xml:space="preserve"> </w:t>
      </w:r>
      <w:hyperlink r:id="rId10" w:history="1">
        <w:r w:rsidR="00A35A09" w:rsidRPr="00204DCF">
          <w:rPr>
            <w:rStyle w:val="Hipercze"/>
            <w:rFonts w:asciiTheme="minorHAnsi" w:hAnsiTheme="minorHAnsi" w:cstheme="minorHAnsi"/>
            <w:sz w:val="22"/>
            <w:szCs w:val="22"/>
          </w:rPr>
          <w:t>iwona.wojciechowska@szpital-brzozow.pl</w:t>
        </w:r>
      </w:hyperlink>
      <w:r w:rsidR="00EB4A59">
        <w:rPr>
          <w:rFonts w:asciiTheme="minorHAnsi" w:hAnsiTheme="minorHAnsi" w:cstheme="minorHAnsi"/>
          <w:sz w:val="22"/>
          <w:szCs w:val="22"/>
          <w:u w:val="single"/>
        </w:rPr>
        <w:t xml:space="preserve"> </w:t>
      </w:r>
    </w:p>
    <w:p w:rsidR="00B1255F" w:rsidRPr="00926EB2" w:rsidRDefault="00B1255F" w:rsidP="00664C29">
      <w:pPr>
        <w:spacing w:line="276" w:lineRule="auto"/>
        <w:ind w:left="567" w:hanging="285"/>
        <w:rPr>
          <w:rFonts w:asciiTheme="minorHAnsi" w:hAnsiTheme="minorHAnsi" w:cstheme="minorHAnsi"/>
          <w:sz w:val="22"/>
          <w:szCs w:val="22"/>
        </w:rPr>
      </w:pPr>
    </w:p>
    <w:p w:rsidR="00CE5B34" w:rsidRPr="00926EB2" w:rsidRDefault="002D379F" w:rsidP="00E57885">
      <w:pPr>
        <w:pStyle w:val="Nagwek4"/>
        <w:shd w:val="clear" w:color="auto" w:fill="BFBFBF"/>
        <w:tabs>
          <w:tab w:val="num" w:pos="360"/>
        </w:tabs>
        <w:spacing w:before="120" w:line="276" w:lineRule="auto"/>
        <w:rPr>
          <w:rFonts w:asciiTheme="minorHAnsi" w:hAnsiTheme="minorHAnsi" w:cstheme="minorHAnsi"/>
          <w:sz w:val="24"/>
          <w:szCs w:val="24"/>
        </w:rPr>
      </w:pPr>
      <w:r w:rsidRPr="00926EB2">
        <w:rPr>
          <w:rFonts w:asciiTheme="minorHAnsi" w:hAnsiTheme="minorHAnsi" w:cstheme="minorHAnsi"/>
          <w:sz w:val="24"/>
          <w:szCs w:val="24"/>
        </w:rPr>
        <w:t>XII</w:t>
      </w:r>
      <w:r w:rsidR="003A6A42" w:rsidRPr="00926EB2">
        <w:rPr>
          <w:rFonts w:asciiTheme="minorHAnsi" w:hAnsiTheme="minorHAnsi" w:cstheme="minorHAnsi"/>
          <w:sz w:val="24"/>
          <w:szCs w:val="24"/>
        </w:rPr>
        <w:t xml:space="preserve">. </w:t>
      </w:r>
      <w:r w:rsidR="00CE5B34" w:rsidRPr="00926EB2">
        <w:rPr>
          <w:rFonts w:asciiTheme="minorHAnsi" w:hAnsiTheme="minorHAnsi" w:cstheme="minorHAnsi"/>
          <w:sz w:val="24"/>
          <w:szCs w:val="24"/>
        </w:rPr>
        <w:t>Termin związania z ofertą.</w:t>
      </w:r>
    </w:p>
    <w:p w:rsidR="00696A41" w:rsidRPr="00084DF8" w:rsidRDefault="00696A41" w:rsidP="00664C29">
      <w:pPr>
        <w:pStyle w:val="Nagwek4"/>
        <w:spacing w:before="120" w:line="276" w:lineRule="auto"/>
        <w:ind w:left="284" w:hanging="284"/>
        <w:jc w:val="both"/>
        <w:rPr>
          <w:rFonts w:asciiTheme="minorHAnsi" w:hAnsiTheme="minorHAnsi" w:cstheme="minorHAnsi"/>
          <w:bCs w:val="0"/>
          <w:sz w:val="22"/>
          <w:szCs w:val="22"/>
          <w:u w:val="single"/>
        </w:rPr>
      </w:pPr>
      <w:r w:rsidRPr="00926EB2">
        <w:rPr>
          <w:rFonts w:asciiTheme="minorHAnsi" w:hAnsiTheme="minorHAnsi" w:cstheme="minorHAnsi"/>
          <w:b w:val="0"/>
          <w:bCs w:val="0"/>
          <w:sz w:val="22"/>
          <w:szCs w:val="22"/>
        </w:rPr>
        <w:t>1.</w:t>
      </w:r>
      <w:r w:rsidRPr="00926EB2">
        <w:rPr>
          <w:rFonts w:asciiTheme="minorHAnsi" w:hAnsiTheme="minorHAnsi" w:cstheme="minorHAnsi"/>
          <w:b w:val="0"/>
          <w:bCs w:val="0"/>
          <w:sz w:val="22"/>
          <w:szCs w:val="22"/>
        </w:rPr>
        <w:tab/>
        <w:t xml:space="preserve">Wykonawca jest związany ofertą od dnia upływu terminu składania ofert </w:t>
      </w:r>
      <w:r w:rsidRPr="00084DF8">
        <w:rPr>
          <w:rFonts w:asciiTheme="minorHAnsi" w:hAnsiTheme="minorHAnsi" w:cstheme="minorHAnsi"/>
          <w:b w:val="0"/>
          <w:bCs w:val="0"/>
          <w:sz w:val="22"/>
          <w:szCs w:val="22"/>
        </w:rPr>
        <w:t xml:space="preserve">do dnia </w:t>
      </w:r>
      <w:r w:rsidR="000B0228">
        <w:rPr>
          <w:rFonts w:asciiTheme="minorHAnsi" w:hAnsiTheme="minorHAnsi" w:cstheme="minorHAnsi"/>
          <w:bCs w:val="0"/>
          <w:sz w:val="22"/>
          <w:szCs w:val="22"/>
          <w:u w:val="single"/>
        </w:rPr>
        <w:t>0</w:t>
      </w:r>
      <w:r w:rsidR="00B86EDE">
        <w:rPr>
          <w:rFonts w:asciiTheme="minorHAnsi" w:hAnsiTheme="minorHAnsi" w:cstheme="minorHAnsi"/>
          <w:bCs w:val="0"/>
          <w:sz w:val="22"/>
          <w:szCs w:val="22"/>
          <w:u w:val="single"/>
        </w:rPr>
        <w:t>9</w:t>
      </w:r>
      <w:r w:rsidR="00EB4A59">
        <w:rPr>
          <w:rFonts w:asciiTheme="minorHAnsi" w:hAnsiTheme="minorHAnsi" w:cstheme="minorHAnsi"/>
          <w:bCs w:val="0"/>
          <w:sz w:val="22"/>
          <w:szCs w:val="22"/>
          <w:u w:val="single"/>
        </w:rPr>
        <w:t>.</w:t>
      </w:r>
      <w:r w:rsidR="000B0228">
        <w:rPr>
          <w:rFonts w:asciiTheme="minorHAnsi" w:hAnsiTheme="minorHAnsi" w:cstheme="minorHAnsi"/>
          <w:bCs w:val="0"/>
          <w:sz w:val="22"/>
          <w:szCs w:val="22"/>
          <w:u w:val="single"/>
        </w:rPr>
        <w:t>10</w:t>
      </w:r>
      <w:r w:rsidR="003F6095" w:rsidRPr="00084DF8">
        <w:rPr>
          <w:rFonts w:asciiTheme="minorHAnsi" w:hAnsiTheme="minorHAnsi" w:cstheme="minorHAnsi"/>
          <w:bCs w:val="0"/>
          <w:sz w:val="22"/>
          <w:szCs w:val="22"/>
          <w:u w:val="single"/>
        </w:rPr>
        <w:t>.202</w:t>
      </w:r>
      <w:r w:rsidR="00360A94" w:rsidRPr="00084DF8">
        <w:rPr>
          <w:rFonts w:asciiTheme="minorHAnsi" w:hAnsiTheme="minorHAnsi" w:cstheme="minorHAnsi"/>
          <w:bCs w:val="0"/>
          <w:sz w:val="22"/>
          <w:szCs w:val="22"/>
          <w:u w:val="single"/>
        </w:rPr>
        <w:t>6</w:t>
      </w:r>
      <w:r w:rsidR="00D55953" w:rsidRPr="00084DF8">
        <w:rPr>
          <w:rFonts w:asciiTheme="minorHAnsi" w:hAnsiTheme="minorHAnsi" w:cstheme="minorHAnsi"/>
          <w:bCs w:val="0"/>
          <w:sz w:val="22"/>
          <w:szCs w:val="22"/>
          <w:u w:val="single"/>
        </w:rPr>
        <w:t xml:space="preserve"> </w:t>
      </w:r>
      <w:r w:rsidR="001E098A" w:rsidRPr="00084DF8">
        <w:rPr>
          <w:rFonts w:asciiTheme="minorHAnsi" w:hAnsiTheme="minorHAnsi" w:cstheme="minorHAnsi"/>
          <w:bCs w:val="0"/>
          <w:sz w:val="22"/>
          <w:szCs w:val="22"/>
          <w:u w:val="single"/>
        </w:rPr>
        <w:t>r.</w:t>
      </w:r>
    </w:p>
    <w:p w:rsidR="00696A41" w:rsidRPr="00926EB2" w:rsidRDefault="00696A41" w:rsidP="00664C29">
      <w:pPr>
        <w:pStyle w:val="Nagwek4"/>
        <w:spacing w:before="120" w:line="276" w:lineRule="auto"/>
        <w:ind w:left="284" w:hanging="284"/>
        <w:jc w:val="both"/>
        <w:rPr>
          <w:rFonts w:asciiTheme="minorHAnsi" w:hAnsiTheme="minorHAnsi" w:cstheme="minorHAnsi"/>
          <w:b w:val="0"/>
          <w:bCs w:val="0"/>
          <w:sz w:val="22"/>
          <w:szCs w:val="22"/>
        </w:rPr>
      </w:pPr>
      <w:r w:rsidRPr="00926EB2">
        <w:rPr>
          <w:rFonts w:asciiTheme="minorHAnsi" w:hAnsiTheme="minorHAnsi" w:cstheme="minorHAnsi"/>
          <w:b w:val="0"/>
          <w:bCs w:val="0"/>
          <w:sz w:val="22"/>
          <w:szCs w:val="22"/>
        </w:rPr>
        <w:t>2.</w:t>
      </w:r>
      <w:r w:rsidRPr="00926EB2">
        <w:rPr>
          <w:rFonts w:asciiTheme="minorHAnsi" w:hAnsiTheme="minorHAnsi" w:cstheme="minorHAnsi"/>
          <w:b w:val="0"/>
          <w:bCs w:val="0"/>
          <w:sz w:val="22"/>
          <w:szCs w:val="22"/>
        </w:rPr>
        <w:tab/>
        <w:t xml:space="preserve">W przypadku gdy wybór najkorzystniejszej oferty nie nastąpi przed </w:t>
      </w:r>
      <w:r w:rsidR="005C21F0" w:rsidRPr="00926EB2">
        <w:rPr>
          <w:rFonts w:asciiTheme="minorHAnsi" w:hAnsiTheme="minorHAnsi" w:cstheme="minorHAnsi"/>
          <w:b w:val="0"/>
          <w:bCs w:val="0"/>
          <w:sz w:val="22"/>
          <w:szCs w:val="22"/>
        </w:rPr>
        <w:t>upływem terminu związania ofertą</w:t>
      </w:r>
      <w:r w:rsidRPr="00926EB2">
        <w:rPr>
          <w:rFonts w:asciiTheme="minorHAnsi" w:hAnsiTheme="minorHAnsi" w:cstheme="minorHAnsi"/>
          <w:b w:val="0"/>
          <w:bCs w:val="0"/>
          <w:sz w:val="22"/>
          <w:szCs w:val="22"/>
        </w:rPr>
        <w:t xml:space="preserve"> określonego w SWZ, Zamawiający przed upływem terminu </w:t>
      </w:r>
      <w:r w:rsidR="00664C29" w:rsidRPr="00926EB2">
        <w:rPr>
          <w:rFonts w:asciiTheme="minorHAnsi" w:hAnsiTheme="minorHAnsi" w:cstheme="minorHAnsi"/>
          <w:b w:val="0"/>
          <w:bCs w:val="0"/>
          <w:sz w:val="22"/>
          <w:szCs w:val="22"/>
        </w:rPr>
        <w:t>związania</w:t>
      </w:r>
      <w:r w:rsidRPr="00926EB2">
        <w:rPr>
          <w:rFonts w:asciiTheme="minorHAnsi" w:hAnsiTheme="minorHAnsi" w:cstheme="minorHAnsi"/>
          <w:b w:val="0"/>
          <w:bCs w:val="0"/>
          <w:sz w:val="22"/>
          <w:szCs w:val="22"/>
        </w:rPr>
        <w:t xml:space="preserve"> ofert</w:t>
      </w:r>
      <w:r w:rsidR="00664C29" w:rsidRPr="00926EB2">
        <w:rPr>
          <w:rFonts w:asciiTheme="minorHAnsi" w:hAnsiTheme="minorHAnsi" w:cstheme="minorHAnsi"/>
          <w:b w:val="0"/>
          <w:bCs w:val="0"/>
          <w:sz w:val="22"/>
          <w:szCs w:val="22"/>
        </w:rPr>
        <w:t>ą</w:t>
      </w:r>
      <w:r w:rsidRPr="00926EB2">
        <w:rPr>
          <w:rFonts w:asciiTheme="minorHAnsi" w:hAnsiTheme="minorHAnsi" w:cstheme="minorHAnsi"/>
          <w:b w:val="0"/>
          <w:bCs w:val="0"/>
          <w:sz w:val="22"/>
          <w:szCs w:val="22"/>
        </w:rPr>
        <w:t xml:space="preserve"> zwraca się jednokrotnie do Wykonawców o wyrażenie zgody na przedłużenie tego terminu o wskazywany przez niego okres, nie dłuższy niż 30 dni.</w:t>
      </w:r>
    </w:p>
    <w:p w:rsidR="00C01C57" w:rsidRPr="00926EB2" w:rsidRDefault="00696A41" w:rsidP="00F158E7">
      <w:pPr>
        <w:pStyle w:val="Nagwek4"/>
        <w:spacing w:before="120" w:line="276" w:lineRule="auto"/>
        <w:ind w:left="284" w:hanging="284"/>
        <w:jc w:val="both"/>
        <w:rPr>
          <w:rFonts w:asciiTheme="minorHAnsi" w:hAnsiTheme="minorHAnsi" w:cstheme="minorHAnsi"/>
          <w:b w:val="0"/>
          <w:bCs w:val="0"/>
          <w:sz w:val="22"/>
          <w:szCs w:val="22"/>
        </w:rPr>
      </w:pPr>
      <w:r w:rsidRPr="00926EB2">
        <w:rPr>
          <w:rFonts w:asciiTheme="minorHAnsi" w:hAnsiTheme="minorHAnsi" w:cstheme="minorHAnsi"/>
          <w:b w:val="0"/>
          <w:bCs w:val="0"/>
          <w:sz w:val="22"/>
          <w:szCs w:val="22"/>
        </w:rPr>
        <w:t>3.</w:t>
      </w:r>
      <w:r w:rsidRPr="00926EB2">
        <w:rPr>
          <w:rFonts w:asciiTheme="minorHAnsi" w:hAnsiTheme="minorHAnsi" w:cstheme="minorHAnsi"/>
          <w:b w:val="0"/>
          <w:bCs w:val="0"/>
          <w:sz w:val="22"/>
          <w:szCs w:val="22"/>
        </w:rPr>
        <w:tab/>
        <w:t>Przedłużenie terminu związania ofertą, o którym mowa w ust. 2, wymaga złożenia przez Wykonawcę pisemnego  oświadczenia o wyrażeniu zgody na przedłużenie terminu związania ofertą.</w:t>
      </w:r>
    </w:p>
    <w:p w:rsidR="001E098A" w:rsidRPr="00453DD4" w:rsidRDefault="001E098A" w:rsidP="001E098A">
      <w:pPr>
        <w:rPr>
          <w:sz w:val="22"/>
          <w:szCs w:val="22"/>
        </w:rPr>
      </w:pPr>
    </w:p>
    <w:p w:rsidR="00882779" w:rsidRPr="00926EB2" w:rsidRDefault="002D379F" w:rsidP="00D21C79">
      <w:pPr>
        <w:shd w:val="clear" w:color="auto" w:fill="BFBFBF"/>
        <w:tabs>
          <w:tab w:val="num" w:pos="360"/>
        </w:tabs>
        <w:spacing w:line="276" w:lineRule="auto"/>
        <w:ind w:left="360" w:hanging="360"/>
        <w:rPr>
          <w:rFonts w:asciiTheme="minorHAnsi" w:hAnsiTheme="minorHAnsi" w:cstheme="minorHAnsi"/>
          <w:b/>
        </w:rPr>
      </w:pPr>
      <w:r w:rsidRPr="00926EB2">
        <w:rPr>
          <w:rFonts w:asciiTheme="minorHAnsi" w:hAnsiTheme="minorHAnsi" w:cstheme="minorHAnsi"/>
          <w:b/>
        </w:rPr>
        <w:t>XIII</w:t>
      </w:r>
      <w:r w:rsidR="003A6A42" w:rsidRPr="00926EB2">
        <w:rPr>
          <w:rFonts w:asciiTheme="minorHAnsi" w:hAnsiTheme="minorHAnsi" w:cstheme="minorHAnsi"/>
          <w:b/>
        </w:rPr>
        <w:t xml:space="preserve">. </w:t>
      </w:r>
      <w:r w:rsidR="00CE5B34" w:rsidRPr="00926EB2">
        <w:rPr>
          <w:rFonts w:asciiTheme="minorHAnsi" w:hAnsiTheme="minorHAnsi" w:cstheme="minorHAnsi"/>
          <w:b/>
        </w:rPr>
        <w:t>Wymagania dotyczące wniesienia wadium</w:t>
      </w:r>
      <w:r w:rsidR="000A1435" w:rsidRPr="00926EB2">
        <w:rPr>
          <w:rFonts w:asciiTheme="minorHAnsi" w:hAnsiTheme="minorHAnsi" w:cstheme="minorHAnsi"/>
          <w:b/>
        </w:rPr>
        <w:t>.</w:t>
      </w:r>
    </w:p>
    <w:p w:rsidR="00FA75AF" w:rsidRPr="00926EB2" w:rsidRDefault="00F135ED" w:rsidP="00F158E7">
      <w:pPr>
        <w:spacing w:line="276" w:lineRule="auto"/>
        <w:jc w:val="both"/>
        <w:rPr>
          <w:rFonts w:asciiTheme="minorHAnsi" w:hAnsiTheme="minorHAnsi" w:cstheme="minorHAnsi"/>
          <w:sz w:val="22"/>
          <w:szCs w:val="22"/>
        </w:rPr>
      </w:pPr>
      <w:r w:rsidRPr="00926EB2">
        <w:rPr>
          <w:rFonts w:asciiTheme="minorHAnsi" w:hAnsiTheme="minorHAnsi" w:cstheme="minorHAnsi"/>
          <w:sz w:val="22"/>
          <w:szCs w:val="22"/>
        </w:rPr>
        <w:t xml:space="preserve">Wadium </w:t>
      </w:r>
      <w:r w:rsidR="00604514" w:rsidRPr="00926EB2">
        <w:rPr>
          <w:rFonts w:asciiTheme="minorHAnsi" w:hAnsiTheme="minorHAnsi" w:cstheme="minorHAnsi"/>
          <w:sz w:val="22"/>
          <w:szCs w:val="22"/>
        </w:rPr>
        <w:t>nie jest wymagane.</w:t>
      </w:r>
    </w:p>
    <w:p w:rsidR="00F158E7" w:rsidRPr="00926EB2" w:rsidRDefault="00F158E7" w:rsidP="00F158E7">
      <w:pPr>
        <w:spacing w:line="276" w:lineRule="auto"/>
        <w:jc w:val="both"/>
        <w:rPr>
          <w:rFonts w:asciiTheme="minorHAnsi" w:hAnsiTheme="minorHAnsi" w:cstheme="minorHAnsi"/>
        </w:rPr>
      </w:pPr>
    </w:p>
    <w:p w:rsidR="00CE5B34" w:rsidRPr="00926EB2" w:rsidRDefault="002D379F" w:rsidP="003A6A42">
      <w:pPr>
        <w:shd w:val="clear" w:color="auto" w:fill="BFBFBF"/>
        <w:spacing w:line="276" w:lineRule="auto"/>
        <w:rPr>
          <w:rFonts w:asciiTheme="minorHAnsi" w:hAnsiTheme="minorHAnsi" w:cstheme="minorHAnsi"/>
          <w:b/>
          <w:sz w:val="22"/>
          <w:szCs w:val="22"/>
        </w:rPr>
      </w:pPr>
      <w:r w:rsidRPr="00926EB2">
        <w:rPr>
          <w:rFonts w:asciiTheme="minorHAnsi" w:hAnsiTheme="minorHAnsi" w:cstheme="minorHAnsi"/>
          <w:b/>
        </w:rPr>
        <w:t>XIV</w:t>
      </w:r>
      <w:r w:rsidR="003A6A42" w:rsidRPr="00926EB2">
        <w:rPr>
          <w:rFonts w:asciiTheme="minorHAnsi" w:hAnsiTheme="minorHAnsi" w:cstheme="minorHAnsi"/>
          <w:b/>
        </w:rPr>
        <w:t xml:space="preserve">. </w:t>
      </w:r>
      <w:r w:rsidR="00CE5B34" w:rsidRPr="00926EB2">
        <w:rPr>
          <w:rFonts w:asciiTheme="minorHAnsi" w:hAnsiTheme="minorHAnsi" w:cstheme="minorHAnsi"/>
          <w:b/>
        </w:rPr>
        <w:t>Zabezpiecz</w:t>
      </w:r>
      <w:r w:rsidR="000A1435" w:rsidRPr="00926EB2">
        <w:rPr>
          <w:rFonts w:asciiTheme="minorHAnsi" w:hAnsiTheme="minorHAnsi" w:cstheme="minorHAnsi"/>
          <w:b/>
        </w:rPr>
        <w:t>enie należytego wykonania umowy</w:t>
      </w:r>
      <w:r w:rsidR="000A1435" w:rsidRPr="00926EB2">
        <w:rPr>
          <w:rFonts w:asciiTheme="minorHAnsi" w:hAnsiTheme="minorHAnsi" w:cstheme="minorHAnsi"/>
          <w:b/>
          <w:sz w:val="22"/>
          <w:szCs w:val="22"/>
        </w:rPr>
        <w:t>.</w:t>
      </w:r>
    </w:p>
    <w:p w:rsidR="00785C3B" w:rsidRPr="00926EB2" w:rsidRDefault="00604514" w:rsidP="00ED0E87">
      <w:pPr>
        <w:pStyle w:val="pkt"/>
        <w:spacing w:line="276" w:lineRule="auto"/>
        <w:ind w:left="0" w:firstLine="0"/>
        <w:rPr>
          <w:rFonts w:asciiTheme="minorHAnsi" w:hAnsiTheme="minorHAnsi" w:cstheme="minorHAnsi"/>
          <w:sz w:val="22"/>
          <w:szCs w:val="22"/>
        </w:rPr>
      </w:pPr>
      <w:r w:rsidRPr="00926EB2">
        <w:rPr>
          <w:rFonts w:asciiTheme="minorHAnsi" w:hAnsiTheme="minorHAnsi" w:cstheme="minorHAnsi"/>
          <w:sz w:val="22"/>
          <w:szCs w:val="22"/>
        </w:rPr>
        <w:t>Z</w:t>
      </w:r>
      <w:r w:rsidR="008C5C8D" w:rsidRPr="00926EB2">
        <w:rPr>
          <w:rFonts w:asciiTheme="minorHAnsi" w:hAnsiTheme="minorHAnsi" w:cstheme="minorHAnsi"/>
          <w:sz w:val="22"/>
          <w:szCs w:val="22"/>
        </w:rPr>
        <w:t>abezpieczenie nie jest wymagane.</w:t>
      </w:r>
    </w:p>
    <w:p w:rsidR="002C4EC1" w:rsidRPr="00453DD4" w:rsidRDefault="002C4EC1" w:rsidP="00ED0E87">
      <w:pPr>
        <w:pStyle w:val="pkt"/>
        <w:spacing w:line="276" w:lineRule="auto"/>
        <w:ind w:left="0" w:firstLine="0"/>
        <w:rPr>
          <w:sz w:val="22"/>
          <w:szCs w:val="22"/>
        </w:rPr>
      </w:pPr>
    </w:p>
    <w:p w:rsidR="00C360E0" w:rsidRPr="00926EB2" w:rsidRDefault="002D379F" w:rsidP="00D21C79">
      <w:pPr>
        <w:pStyle w:val="pkt"/>
        <w:shd w:val="clear" w:color="auto" w:fill="BFBFBF"/>
        <w:spacing w:line="276" w:lineRule="auto"/>
        <w:ind w:left="0" w:firstLine="0"/>
        <w:jc w:val="left"/>
        <w:rPr>
          <w:rFonts w:asciiTheme="minorHAnsi" w:hAnsiTheme="minorHAnsi" w:cstheme="minorHAnsi"/>
          <w:b/>
          <w:lang w:bidi="pl-PL"/>
        </w:rPr>
      </w:pPr>
      <w:r w:rsidRPr="00926EB2">
        <w:rPr>
          <w:rFonts w:asciiTheme="minorHAnsi" w:hAnsiTheme="minorHAnsi" w:cstheme="minorHAnsi"/>
          <w:b/>
          <w:lang w:bidi="pl-PL"/>
        </w:rPr>
        <w:t>XV</w:t>
      </w:r>
      <w:r w:rsidR="003A6A42" w:rsidRPr="00926EB2">
        <w:rPr>
          <w:rFonts w:asciiTheme="minorHAnsi" w:hAnsiTheme="minorHAnsi" w:cstheme="minorHAnsi"/>
          <w:b/>
          <w:lang w:bidi="pl-PL"/>
        </w:rPr>
        <w:t xml:space="preserve">. </w:t>
      </w:r>
      <w:r w:rsidR="00683B60" w:rsidRPr="00926EB2">
        <w:rPr>
          <w:rFonts w:asciiTheme="minorHAnsi" w:hAnsiTheme="minorHAnsi" w:cstheme="minorHAnsi"/>
          <w:b/>
          <w:lang w:bidi="pl-PL"/>
        </w:rPr>
        <w:t>Opis sposobu przygotowania oferty</w:t>
      </w:r>
      <w:r w:rsidR="000A1435" w:rsidRPr="00926EB2">
        <w:rPr>
          <w:rFonts w:asciiTheme="minorHAnsi" w:hAnsiTheme="minorHAnsi" w:cstheme="minorHAnsi"/>
          <w:b/>
          <w:lang w:bidi="pl-PL"/>
        </w:rPr>
        <w:t>.</w:t>
      </w:r>
    </w:p>
    <w:p w:rsidR="00C360E0" w:rsidRPr="00926EB2" w:rsidRDefault="00C360E0" w:rsidP="00C360E0">
      <w:pPr>
        <w:pStyle w:val="pkt"/>
        <w:spacing w:line="276" w:lineRule="auto"/>
        <w:ind w:left="426"/>
        <w:rPr>
          <w:rFonts w:asciiTheme="minorHAnsi" w:hAnsiTheme="minorHAnsi" w:cstheme="minorHAnsi"/>
          <w:sz w:val="22"/>
          <w:szCs w:val="22"/>
          <w:lang w:bidi="pl-PL"/>
        </w:rPr>
      </w:pPr>
      <w:r w:rsidRPr="00926EB2">
        <w:rPr>
          <w:rFonts w:asciiTheme="minorHAnsi" w:hAnsiTheme="minorHAnsi" w:cstheme="minorHAnsi"/>
          <w:sz w:val="22"/>
          <w:szCs w:val="22"/>
          <w:lang w:bidi="pl-PL"/>
        </w:rPr>
        <w:t>1.</w:t>
      </w:r>
      <w:r w:rsidRPr="00926EB2">
        <w:rPr>
          <w:rFonts w:asciiTheme="minorHAnsi" w:hAnsiTheme="minorHAnsi" w:cstheme="minorHAnsi"/>
          <w:sz w:val="22"/>
          <w:szCs w:val="22"/>
          <w:lang w:bidi="pl-PL"/>
        </w:rPr>
        <w:tab/>
        <w:t xml:space="preserve">Wszelkie informacje stanowiące tajemnicę przedsiębiorstwa w rozumieniu ustawy z dnia 16 kwietnia 1993 r. o zwalczaniu nieuczciwej konkurencji (Dz. U. z 2019 r. poz. 1010),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w:t>
      </w:r>
      <w:r w:rsidRPr="00926EB2">
        <w:rPr>
          <w:rFonts w:asciiTheme="minorHAnsi" w:hAnsiTheme="minorHAnsi" w:cstheme="minorHAnsi"/>
          <w:sz w:val="22"/>
          <w:szCs w:val="22"/>
          <w:lang w:bidi="pl-PL"/>
        </w:rPr>
        <w:lastRenderedPageBreak/>
        <w:t>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w:t>
      </w:r>
      <w:r w:rsidR="00EB4A59">
        <w:rPr>
          <w:rFonts w:asciiTheme="minorHAnsi" w:hAnsiTheme="minorHAnsi" w:cstheme="minorHAnsi"/>
          <w:sz w:val="22"/>
          <w:szCs w:val="22"/>
          <w:lang w:bidi="pl-PL"/>
        </w:rPr>
        <w:t> </w:t>
      </w:r>
      <w:r w:rsidRPr="00926EB2">
        <w:rPr>
          <w:rFonts w:asciiTheme="minorHAnsi" w:hAnsiTheme="minorHAnsi" w:cstheme="minorHAnsi"/>
          <w:sz w:val="22"/>
          <w:szCs w:val="22"/>
          <w:lang w:bidi="pl-PL"/>
        </w:rPr>
        <w:t xml:space="preserve">ustawy </w:t>
      </w:r>
      <w:proofErr w:type="spellStart"/>
      <w:r w:rsidRPr="00926EB2">
        <w:rPr>
          <w:rFonts w:asciiTheme="minorHAnsi" w:hAnsiTheme="minorHAnsi" w:cstheme="minorHAnsi"/>
          <w:sz w:val="22"/>
          <w:szCs w:val="22"/>
          <w:lang w:bidi="pl-PL"/>
        </w:rPr>
        <w:t>Pzp</w:t>
      </w:r>
      <w:proofErr w:type="spellEnd"/>
      <w:r w:rsidRPr="00926EB2">
        <w:rPr>
          <w:rFonts w:asciiTheme="minorHAnsi" w:hAnsiTheme="minorHAnsi" w:cstheme="minorHAnsi"/>
          <w:sz w:val="22"/>
          <w:szCs w:val="22"/>
          <w:lang w:bidi="pl-PL"/>
        </w:rPr>
        <w:t>.</w:t>
      </w:r>
    </w:p>
    <w:p w:rsidR="00C360E0" w:rsidRPr="00926EB2" w:rsidRDefault="00C360E0" w:rsidP="00C360E0">
      <w:pPr>
        <w:pStyle w:val="pkt"/>
        <w:spacing w:line="276" w:lineRule="auto"/>
        <w:ind w:left="426"/>
        <w:rPr>
          <w:rFonts w:asciiTheme="minorHAnsi" w:hAnsiTheme="minorHAnsi" w:cstheme="minorHAnsi"/>
          <w:sz w:val="22"/>
          <w:szCs w:val="22"/>
          <w:lang w:bidi="pl-PL"/>
        </w:rPr>
      </w:pPr>
      <w:r w:rsidRPr="00926EB2">
        <w:rPr>
          <w:rFonts w:asciiTheme="minorHAnsi" w:hAnsiTheme="minorHAnsi" w:cstheme="minorHAnsi"/>
          <w:sz w:val="22"/>
          <w:szCs w:val="22"/>
          <w:lang w:bidi="pl-PL"/>
        </w:rPr>
        <w:t>2.</w:t>
      </w:r>
      <w:r w:rsidRPr="00926EB2">
        <w:rPr>
          <w:rFonts w:asciiTheme="minorHAnsi" w:hAnsiTheme="minorHAnsi" w:cstheme="minorHAnsi"/>
          <w:sz w:val="22"/>
          <w:szCs w:val="22"/>
          <w:lang w:bidi="pl-PL"/>
        </w:rPr>
        <w:tab/>
        <w:t>Ofertę wraz z wymaganymi dokumentami należy złożyć w formie elektronicznej lub w postaci elektronicznej opatrzonej podpisem zaufanym</w:t>
      </w:r>
      <w:r w:rsidR="00C61613">
        <w:rPr>
          <w:rFonts w:asciiTheme="minorHAnsi" w:hAnsiTheme="minorHAnsi" w:cstheme="minorHAnsi"/>
          <w:sz w:val="22"/>
          <w:szCs w:val="22"/>
          <w:lang w:bidi="pl-PL"/>
        </w:rPr>
        <w:t xml:space="preserve"> elektronicznym</w:t>
      </w:r>
      <w:r w:rsidRPr="00926EB2">
        <w:rPr>
          <w:rFonts w:asciiTheme="minorHAnsi" w:hAnsiTheme="minorHAnsi" w:cstheme="minorHAnsi"/>
          <w:sz w:val="22"/>
          <w:szCs w:val="22"/>
          <w:lang w:bidi="pl-PL"/>
        </w:rPr>
        <w:t xml:space="preserve"> podpisem osobistym</w:t>
      </w:r>
      <w:r w:rsidR="00C61613">
        <w:rPr>
          <w:rFonts w:asciiTheme="minorHAnsi" w:hAnsiTheme="minorHAnsi" w:cstheme="minorHAnsi"/>
          <w:sz w:val="22"/>
          <w:szCs w:val="22"/>
          <w:lang w:bidi="pl-PL"/>
        </w:rPr>
        <w:t xml:space="preserve"> lub elektronicznym podpisem kwalifikowanym</w:t>
      </w:r>
      <w:r w:rsidRPr="00926EB2">
        <w:rPr>
          <w:rFonts w:asciiTheme="minorHAnsi" w:hAnsiTheme="minorHAnsi" w:cstheme="minorHAnsi"/>
          <w:sz w:val="22"/>
          <w:szCs w:val="22"/>
          <w:lang w:bidi="pl-PL"/>
        </w:rPr>
        <w:t>,</w:t>
      </w:r>
      <w:r w:rsidR="00C61613">
        <w:rPr>
          <w:rFonts w:asciiTheme="minorHAnsi" w:hAnsiTheme="minorHAnsi" w:cstheme="minorHAnsi"/>
          <w:sz w:val="22"/>
          <w:szCs w:val="22"/>
          <w:lang w:bidi="pl-PL"/>
        </w:rPr>
        <w:t xml:space="preserve"> </w:t>
      </w:r>
      <w:r w:rsidRPr="00926EB2">
        <w:rPr>
          <w:rFonts w:asciiTheme="minorHAnsi" w:hAnsiTheme="minorHAnsi" w:cstheme="minorHAnsi"/>
          <w:sz w:val="22"/>
          <w:szCs w:val="22"/>
          <w:lang w:bidi="pl-PL"/>
        </w:rPr>
        <w:t>a następnie wraz z plikami stanowiącymi ofertę skompresować do jednego pliku archiwum (ZIP).</w:t>
      </w:r>
    </w:p>
    <w:p w:rsidR="00C360E0" w:rsidRPr="00926EB2" w:rsidRDefault="00C360E0" w:rsidP="00C360E0">
      <w:pPr>
        <w:pStyle w:val="pkt"/>
        <w:spacing w:line="276" w:lineRule="auto"/>
        <w:ind w:left="426"/>
        <w:rPr>
          <w:rFonts w:asciiTheme="minorHAnsi" w:hAnsiTheme="minorHAnsi" w:cstheme="minorHAnsi"/>
          <w:sz w:val="22"/>
          <w:szCs w:val="22"/>
          <w:lang w:bidi="pl-PL"/>
        </w:rPr>
      </w:pPr>
      <w:r w:rsidRPr="00926EB2">
        <w:rPr>
          <w:rFonts w:asciiTheme="minorHAnsi" w:hAnsiTheme="minorHAnsi" w:cstheme="minorHAnsi"/>
          <w:sz w:val="22"/>
          <w:szCs w:val="22"/>
          <w:lang w:bidi="pl-PL"/>
        </w:rPr>
        <w:t>3.</w:t>
      </w:r>
      <w:r w:rsidRPr="00926EB2">
        <w:rPr>
          <w:rFonts w:asciiTheme="minorHAnsi" w:hAnsiTheme="minorHAnsi" w:cstheme="minorHAnsi"/>
          <w:sz w:val="22"/>
          <w:szCs w:val="22"/>
          <w:lang w:bidi="pl-PL"/>
        </w:rPr>
        <w:tab/>
        <w:t>Do przygotowania oferty zaleca się wykorzystanie Formularza Oferty, którego wzór stanowi Załącznik nr 1</w:t>
      </w:r>
      <w:r w:rsidR="00A901A5">
        <w:rPr>
          <w:rFonts w:asciiTheme="minorHAnsi" w:hAnsiTheme="minorHAnsi" w:cstheme="minorHAnsi"/>
          <w:sz w:val="22"/>
          <w:szCs w:val="22"/>
          <w:lang w:bidi="pl-PL"/>
        </w:rPr>
        <w:t xml:space="preserve"> </w:t>
      </w:r>
      <w:r w:rsidRPr="00926EB2">
        <w:rPr>
          <w:rFonts w:asciiTheme="minorHAnsi" w:hAnsiTheme="minorHAnsi" w:cstheme="minorHAnsi"/>
          <w:sz w:val="22"/>
          <w:szCs w:val="22"/>
          <w:lang w:bidi="pl-PL"/>
        </w:rPr>
        <w:t>do SWZ. W przypadku, gdy Wykonawca nie korzysta z przygotowanego przez Zamawiającego wzoru, w treści oferty należy zamieścić wszystkie informacje wymagane w</w:t>
      </w:r>
      <w:r w:rsidR="00754475" w:rsidRPr="00926EB2">
        <w:rPr>
          <w:rFonts w:asciiTheme="minorHAnsi" w:hAnsiTheme="minorHAnsi" w:cstheme="minorHAnsi"/>
          <w:sz w:val="22"/>
          <w:szCs w:val="22"/>
          <w:lang w:bidi="pl-PL"/>
        </w:rPr>
        <w:t> </w:t>
      </w:r>
      <w:r w:rsidRPr="00926EB2">
        <w:rPr>
          <w:rFonts w:asciiTheme="minorHAnsi" w:hAnsiTheme="minorHAnsi" w:cstheme="minorHAnsi"/>
          <w:sz w:val="22"/>
          <w:szCs w:val="22"/>
          <w:lang w:bidi="pl-PL"/>
        </w:rPr>
        <w:t>Formularzu Ofertowym.</w:t>
      </w:r>
    </w:p>
    <w:p w:rsidR="00C360E0" w:rsidRPr="00926EB2" w:rsidRDefault="00C360E0" w:rsidP="00C360E0">
      <w:pPr>
        <w:pStyle w:val="pkt"/>
        <w:spacing w:line="276" w:lineRule="auto"/>
        <w:ind w:left="426"/>
        <w:rPr>
          <w:rFonts w:asciiTheme="minorHAnsi" w:hAnsiTheme="minorHAnsi" w:cstheme="minorHAnsi"/>
          <w:sz w:val="22"/>
          <w:szCs w:val="22"/>
          <w:lang w:bidi="pl-PL"/>
        </w:rPr>
      </w:pPr>
      <w:r w:rsidRPr="00926EB2">
        <w:rPr>
          <w:rFonts w:asciiTheme="minorHAnsi" w:hAnsiTheme="minorHAnsi" w:cstheme="minorHAnsi"/>
          <w:sz w:val="22"/>
          <w:szCs w:val="22"/>
          <w:lang w:bidi="pl-PL"/>
        </w:rPr>
        <w:t>4.</w:t>
      </w:r>
      <w:r w:rsidRPr="00926EB2">
        <w:rPr>
          <w:rFonts w:asciiTheme="minorHAnsi" w:hAnsiTheme="minorHAnsi" w:cstheme="minorHAnsi"/>
          <w:sz w:val="22"/>
          <w:szCs w:val="22"/>
          <w:lang w:bidi="pl-PL"/>
        </w:rPr>
        <w:tab/>
        <w:t>Jeżeli Wykonawca nie złoży przedmiotowych środków dowodowych lub złożone przedmiotowe środki dowodowe będą niekompletne, Zamawiający wezwie do ich złożenia lub uzupełnienia w</w:t>
      </w:r>
      <w:r w:rsidR="00754475" w:rsidRPr="00926EB2">
        <w:rPr>
          <w:rFonts w:asciiTheme="minorHAnsi" w:hAnsiTheme="minorHAnsi" w:cstheme="minorHAnsi"/>
          <w:sz w:val="22"/>
          <w:szCs w:val="22"/>
          <w:lang w:bidi="pl-PL"/>
        </w:rPr>
        <w:t> </w:t>
      </w:r>
      <w:r w:rsidRPr="00926EB2">
        <w:rPr>
          <w:rFonts w:asciiTheme="minorHAnsi" w:hAnsiTheme="minorHAnsi" w:cstheme="minorHAnsi"/>
          <w:sz w:val="22"/>
          <w:szCs w:val="22"/>
          <w:lang w:bidi="pl-PL"/>
        </w:rPr>
        <w:t>wyznaczonym terminie.</w:t>
      </w:r>
    </w:p>
    <w:p w:rsidR="00683B60" w:rsidRPr="00926EB2" w:rsidRDefault="00C360E0" w:rsidP="00A901A5">
      <w:pPr>
        <w:pStyle w:val="pkt"/>
        <w:spacing w:line="276" w:lineRule="auto"/>
        <w:ind w:left="426" w:hanging="284"/>
        <w:rPr>
          <w:rFonts w:asciiTheme="minorHAnsi" w:hAnsiTheme="minorHAnsi" w:cstheme="minorHAnsi"/>
          <w:sz w:val="22"/>
          <w:szCs w:val="22"/>
          <w:lang w:bidi="pl-PL"/>
        </w:rPr>
      </w:pPr>
      <w:r w:rsidRPr="00926EB2">
        <w:rPr>
          <w:rFonts w:asciiTheme="minorHAnsi" w:hAnsiTheme="minorHAnsi" w:cstheme="minorHAnsi"/>
          <w:sz w:val="22"/>
          <w:szCs w:val="22"/>
          <w:lang w:bidi="pl-PL"/>
        </w:rPr>
        <w:t>5.</w:t>
      </w:r>
      <w:r w:rsidRPr="00926EB2">
        <w:rPr>
          <w:rFonts w:asciiTheme="minorHAnsi" w:hAnsiTheme="minorHAnsi" w:cstheme="minorHAnsi"/>
          <w:sz w:val="22"/>
          <w:szCs w:val="22"/>
          <w:lang w:bidi="pl-PL"/>
        </w:rPr>
        <w:tab/>
        <w:t>Postanowień ust. 4 nie stosuje się do oferty oraz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rsidR="00C01C57" w:rsidRPr="00453DD4" w:rsidRDefault="00C01C57" w:rsidP="00D21C79">
      <w:pPr>
        <w:pStyle w:val="pkt"/>
        <w:spacing w:line="276" w:lineRule="auto"/>
        <w:ind w:left="0" w:firstLine="0"/>
        <w:rPr>
          <w:sz w:val="22"/>
          <w:szCs w:val="22"/>
          <w:lang w:bidi="pl-PL"/>
        </w:rPr>
      </w:pPr>
    </w:p>
    <w:p w:rsidR="00A54E2F" w:rsidRPr="00926EB2" w:rsidRDefault="002D379F" w:rsidP="00D21C79">
      <w:pPr>
        <w:pStyle w:val="pkt"/>
        <w:shd w:val="clear" w:color="auto" w:fill="BFBFBF"/>
        <w:spacing w:line="276" w:lineRule="auto"/>
        <w:ind w:left="0" w:firstLine="0"/>
        <w:jc w:val="left"/>
        <w:rPr>
          <w:rFonts w:asciiTheme="minorHAnsi" w:hAnsiTheme="minorHAnsi" w:cstheme="minorHAnsi"/>
          <w:b/>
          <w:lang w:bidi="pl-PL"/>
        </w:rPr>
      </w:pPr>
      <w:r w:rsidRPr="00926EB2">
        <w:rPr>
          <w:rFonts w:asciiTheme="minorHAnsi" w:hAnsiTheme="minorHAnsi" w:cstheme="minorHAnsi"/>
          <w:b/>
          <w:lang w:bidi="pl-PL"/>
        </w:rPr>
        <w:t>XVI</w:t>
      </w:r>
      <w:r w:rsidR="003A6A42" w:rsidRPr="00926EB2">
        <w:rPr>
          <w:rFonts w:asciiTheme="minorHAnsi" w:hAnsiTheme="minorHAnsi" w:cstheme="minorHAnsi"/>
          <w:b/>
          <w:lang w:bidi="pl-PL"/>
        </w:rPr>
        <w:t xml:space="preserve">. </w:t>
      </w:r>
      <w:r w:rsidR="00683B60" w:rsidRPr="00926EB2">
        <w:rPr>
          <w:rFonts w:asciiTheme="minorHAnsi" w:hAnsiTheme="minorHAnsi" w:cstheme="minorHAnsi"/>
          <w:b/>
          <w:lang w:bidi="pl-PL"/>
        </w:rPr>
        <w:t xml:space="preserve">Sposób oraz termin składania </w:t>
      </w:r>
      <w:r w:rsidR="00B72DDA" w:rsidRPr="00926EB2">
        <w:rPr>
          <w:rFonts w:asciiTheme="minorHAnsi" w:hAnsiTheme="minorHAnsi" w:cstheme="minorHAnsi"/>
          <w:b/>
          <w:lang w:bidi="pl-PL"/>
        </w:rPr>
        <w:t xml:space="preserve">i otwarcia </w:t>
      </w:r>
      <w:r w:rsidR="00683B60" w:rsidRPr="00926EB2">
        <w:rPr>
          <w:rFonts w:asciiTheme="minorHAnsi" w:hAnsiTheme="minorHAnsi" w:cstheme="minorHAnsi"/>
          <w:b/>
          <w:lang w:bidi="pl-PL"/>
        </w:rPr>
        <w:t>ofert</w:t>
      </w:r>
      <w:r w:rsidR="007E50A7" w:rsidRPr="00926EB2">
        <w:rPr>
          <w:rFonts w:asciiTheme="minorHAnsi" w:hAnsiTheme="minorHAnsi" w:cstheme="minorHAnsi"/>
          <w:b/>
          <w:lang w:bidi="pl-PL"/>
        </w:rPr>
        <w:t>.</w:t>
      </w:r>
    </w:p>
    <w:p w:rsidR="00E36C18" w:rsidRPr="00360A94" w:rsidRDefault="00A54E2F" w:rsidP="00360A94">
      <w:pPr>
        <w:pStyle w:val="pkt"/>
        <w:numPr>
          <w:ilvl w:val="0"/>
          <w:numId w:val="5"/>
        </w:numPr>
        <w:ind w:left="426" w:hanging="284"/>
        <w:rPr>
          <w:rFonts w:asciiTheme="minorHAnsi" w:hAnsiTheme="minorHAnsi" w:cstheme="minorHAnsi"/>
          <w:sz w:val="22"/>
          <w:szCs w:val="22"/>
          <w:lang w:bidi="pl-PL"/>
        </w:rPr>
      </w:pPr>
      <w:r w:rsidRPr="00926EB2">
        <w:rPr>
          <w:rFonts w:asciiTheme="minorHAnsi" w:hAnsiTheme="minorHAnsi" w:cstheme="minorHAnsi"/>
          <w:sz w:val="22"/>
          <w:szCs w:val="22"/>
          <w:lang w:bidi="pl-PL"/>
        </w:rPr>
        <w:t>Oferta powinna być sporządzona w języku polskim, z zachowaniem</w:t>
      </w:r>
      <w:r w:rsidR="00E36C18">
        <w:rPr>
          <w:rFonts w:asciiTheme="minorHAnsi" w:hAnsiTheme="minorHAnsi" w:cstheme="minorHAnsi"/>
          <w:sz w:val="22"/>
          <w:szCs w:val="22"/>
          <w:lang w:bidi="pl-PL"/>
        </w:rPr>
        <w:t xml:space="preserve"> formy elektronicznej lub postaci elektronicznej</w:t>
      </w:r>
      <w:r w:rsidRPr="00926EB2">
        <w:rPr>
          <w:rFonts w:asciiTheme="minorHAnsi" w:hAnsiTheme="minorHAnsi" w:cstheme="minorHAnsi"/>
          <w:sz w:val="22"/>
          <w:szCs w:val="22"/>
          <w:lang w:bidi="pl-PL"/>
        </w:rPr>
        <w:t xml:space="preserve"> w formacie danych</w:t>
      </w:r>
      <w:r w:rsidR="00E36C18">
        <w:rPr>
          <w:rFonts w:asciiTheme="minorHAnsi" w:hAnsiTheme="minorHAnsi" w:cstheme="minorHAnsi"/>
          <w:sz w:val="22"/>
          <w:szCs w:val="22"/>
          <w:lang w:bidi="pl-PL"/>
        </w:rPr>
        <w:t>:</w:t>
      </w:r>
      <w:r w:rsidRPr="00926EB2">
        <w:rPr>
          <w:rFonts w:asciiTheme="minorHAnsi" w:hAnsiTheme="minorHAnsi" w:cstheme="minorHAnsi"/>
          <w:sz w:val="22"/>
          <w:szCs w:val="22"/>
          <w:lang w:bidi="pl-PL"/>
        </w:rPr>
        <w:t xml:space="preserve"> pdf, .</w:t>
      </w:r>
      <w:proofErr w:type="spellStart"/>
      <w:r w:rsidRPr="00926EB2">
        <w:rPr>
          <w:rFonts w:asciiTheme="minorHAnsi" w:hAnsiTheme="minorHAnsi" w:cstheme="minorHAnsi"/>
          <w:sz w:val="22"/>
          <w:szCs w:val="22"/>
          <w:lang w:bidi="pl-PL"/>
        </w:rPr>
        <w:t>doc</w:t>
      </w:r>
      <w:proofErr w:type="spellEnd"/>
      <w:r w:rsidRPr="00926EB2">
        <w:rPr>
          <w:rFonts w:asciiTheme="minorHAnsi" w:hAnsiTheme="minorHAnsi" w:cstheme="minorHAnsi"/>
          <w:sz w:val="22"/>
          <w:szCs w:val="22"/>
          <w:lang w:bidi="pl-PL"/>
        </w:rPr>
        <w:t>, .</w:t>
      </w:r>
      <w:proofErr w:type="spellStart"/>
      <w:r w:rsidRPr="00926EB2">
        <w:rPr>
          <w:rFonts w:asciiTheme="minorHAnsi" w:hAnsiTheme="minorHAnsi" w:cstheme="minorHAnsi"/>
          <w:sz w:val="22"/>
          <w:szCs w:val="22"/>
          <w:lang w:bidi="pl-PL"/>
        </w:rPr>
        <w:t>docx</w:t>
      </w:r>
      <w:proofErr w:type="spellEnd"/>
      <w:r w:rsidRPr="00926EB2">
        <w:rPr>
          <w:rFonts w:asciiTheme="minorHAnsi" w:hAnsiTheme="minorHAnsi" w:cstheme="minorHAnsi"/>
          <w:sz w:val="22"/>
          <w:szCs w:val="22"/>
          <w:lang w:bidi="pl-PL"/>
        </w:rPr>
        <w:t>,.rtf,.</w:t>
      </w:r>
      <w:proofErr w:type="spellStart"/>
      <w:r w:rsidRPr="00926EB2">
        <w:rPr>
          <w:rFonts w:asciiTheme="minorHAnsi" w:hAnsiTheme="minorHAnsi" w:cstheme="minorHAnsi"/>
          <w:sz w:val="22"/>
          <w:szCs w:val="22"/>
          <w:lang w:bidi="pl-PL"/>
        </w:rPr>
        <w:t>xps</w:t>
      </w:r>
      <w:proofErr w:type="spellEnd"/>
      <w:r w:rsidRPr="00926EB2">
        <w:rPr>
          <w:rFonts w:asciiTheme="minorHAnsi" w:hAnsiTheme="minorHAnsi" w:cstheme="minorHAnsi"/>
          <w:sz w:val="22"/>
          <w:szCs w:val="22"/>
          <w:lang w:bidi="pl-PL"/>
        </w:rPr>
        <w:t>,.</w:t>
      </w:r>
      <w:proofErr w:type="spellStart"/>
      <w:r w:rsidRPr="00926EB2">
        <w:rPr>
          <w:rFonts w:asciiTheme="minorHAnsi" w:hAnsiTheme="minorHAnsi" w:cstheme="minorHAnsi"/>
          <w:sz w:val="22"/>
          <w:szCs w:val="22"/>
          <w:lang w:bidi="pl-PL"/>
        </w:rPr>
        <w:t>odt</w:t>
      </w:r>
      <w:proofErr w:type="spellEnd"/>
      <w:r w:rsidRPr="00926EB2">
        <w:rPr>
          <w:rFonts w:asciiTheme="minorHAnsi" w:hAnsiTheme="minorHAnsi" w:cstheme="minorHAnsi"/>
          <w:sz w:val="22"/>
          <w:szCs w:val="22"/>
          <w:lang w:bidi="pl-PL"/>
        </w:rPr>
        <w:t>.</w:t>
      </w:r>
      <w:r w:rsidR="00E36C18">
        <w:rPr>
          <w:rFonts w:asciiTheme="minorHAnsi" w:hAnsiTheme="minorHAnsi" w:cstheme="minorHAnsi"/>
          <w:sz w:val="22"/>
          <w:szCs w:val="22"/>
          <w:lang w:bidi="pl-PL"/>
        </w:rPr>
        <w:t xml:space="preserve">, </w:t>
      </w:r>
      <w:r w:rsidR="00F06C21" w:rsidRPr="00926EB2">
        <w:rPr>
          <w:rFonts w:asciiTheme="minorHAnsi" w:hAnsiTheme="minorHAnsi" w:cstheme="minorHAnsi"/>
          <w:sz w:val="22"/>
          <w:szCs w:val="22"/>
          <w:lang w:bidi="pl-PL"/>
        </w:rPr>
        <w:t>opatrzona podpisem zaufanym</w:t>
      </w:r>
      <w:r w:rsidR="00E36C18">
        <w:rPr>
          <w:rFonts w:asciiTheme="minorHAnsi" w:hAnsiTheme="minorHAnsi" w:cstheme="minorHAnsi"/>
          <w:sz w:val="22"/>
          <w:szCs w:val="22"/>
          <w:lang w:bidi="pl-PL"/>
        </w:rPr>
        <w:t xml:space="preserve">, elektronicznym </w:t>
      </w:r>
      <w:r w:rsidR="00F06C21" w:rsidRPr="00926EB2">
        <w:rPr>
          <w:rFonts w:asciiTheme="minorHAnsi" w:hAnsiTheme="minorHAnsi" w:cstheme="minorHAnsi"/>
          <w:sz w:val="22"/>
          <w:szCs w:val="22"/>
          <w:lang w:bidi="pl-PL"/>
        </w:rPr>
        <w:t>podpisem osobistym</w:t>
      </w:r>
      <w:r w:rsidR="00E36C18">
        <w:rPr>
          <w:rFonts w:asciiTheme="minorHAnsi" w:hAnsiTheme="minorHAnsi" w:cstheme="minorHAnsi"/>
          <w:sz w:val="22"/>
          <w:szCs w:val="22"/>
          <w:lang w:bidi="pl-PL"/>
        </w:rPr>
        <w:t xml:space="preserve"> lub elektronicznym podpisem kwalifikowanym</w:t>
      </w:r>
      <w:r w:rsidR="00360A94">
        <w:rPr>
          <w:rFonts w:asciiTheme="minorHAnsi" w:hAnsiTheme="minorHAnsi" w:cstheme="minorHAnsi"/>
          <w:sz w:val="22"/>
          <w:szCs w:val="22"/>
          <w:lang w:bidi="pl-PL"/>
        </w:rPr>
        <w:t>.</w:t>
      </w:r>
    </w:p>
    <w:p w:rsidR="00A54E2F" w:rsidRPr="00084DF8" w:rsidRDefault="00A54E2F" w:rsidP="006351AE">
      <w:pPr>
        <w:pStyle w:val="pkt"/>
        <w:numPr>
          <w:ilvl w:val="0"/>
          <w:numId w:val="5"/>
        </w:numPr>
        <w:ind w:left="426" w:hanging="284"/>
        <w:rPr>
          <w:rFonts w:asciiTheme="minorHAnsi" w:hAnsiTheme="minorHAnsi" w:cstheme="minorHAnsi"/>
          <w:sz w:val="22"/>
          <w:szCs w:val="22"/>
          <w:lang w:bidi="pl-PL"/>
        </w:rPr>
      </w:pPr>
      <w:r w:rsidRPr="00926EB2">
        <w:rPr>
          <w:rFonts w:asciiTheme="minorHAnsi" w:hAnsiTheme="minorHAnsi" w:cstheme="minorHAnsi"/>
          <w:sz w:val="22"/>
          <w:szCs w:val="22"/>
          <w:lang w:bidi="pl-PL"/>
        </w:rPr>
        <w:t xml:space="preserve">Wykonawca po upływie terminu do </w:t>
      </w:r>
      <w:r w:rsidRPr="00084DF8">
        <w:rPr>
          <w:rFonts w:asciiTheme="minorHAnsi" w:hAnsiTheme="minorHAnsi" w:cstheme="minorHAnsi"/>
          <w:sz w:val="22"/>
          <w:szCs w:val="22"/>
          <w:lang w:bidi="pl-PL"/>
        </w:rPr>
        <w:t>składania ofert ni</w:t>
      </w:r>
      <w:r w:rsidR="00C360E0" w:rsidRPr="00084DF8">
        <w:rPr>
          <w:rFonts w:asciiTheme="minorHAnsi" w:hAnsiTheme="minorHAnsi" w:cstheme="minorHAnsi"/>
          <w:sz w:val="22"/>
          <w:szCs w:val="22"/>
          <w:lang w:bidi="pl-PL"/>
        </w:rPr>
        <w:t xml:space="preserve">e może skutecznie </w:t>
      </w:r>
      <w:r w:rsidRPr="00084DF8">
        <w:rPr>
          <w:rFonts w:asciiTheme="minorHAnsi" w:hAnsiTheme="minorHAnsi" w:cstheme="minorHAnsi"/>
          <w:sz w:val="22"/>
          <w:szCs w:val="22"/>
          <w:lang w:bidi="pl-PL"/>
        </w:rPr>
        <w:t> wycofać złożonej oferty.</w:t>
      </w:r>
    </w:p>
    <w:p w:rsidR="00A54E2F" w:rsidRPr="00084DF8" w:rsidRDefault="00683B60" w:rsidP="006351AE">
      <w:pPr>
        <w:pStyle w:val="pkt"/>
        <w:numPr>
          <w:ilvl w:val="0"/>
          <w:numId w:val="5"/>
        </w:numPr>
        <w:spacing w:line="276" w:lineRule="auto"/>
        <w:ind w:left="426" w:hanging="284"/>
        <w:rPr>
          <w:rFonts w:asciiTheme="minorHAnsi" w:hAnsiTheme="minorHAnsi" w:cstheme="minorHAnsi"/>
          <w:sz w:val="22"/>
          <w:szCs w:val="22"/>
          <w:lang w:bidi="pl-PL"/>
        </w:rPr>
      </w:pPr>
      <w:r w:rsidRPr="00084DF8">
        <w:rPr>
          <w:rFonts w:asciiTheme="minorHAnsi" w:hAnsiTheme="minorHAnsi" w:cstheme="minorHAnsi"/>
          <w:sz w:val="22"/>
          <w:szCs w:val="22"/>
          <w:lang w:bidi="pl-PL"/>
        </w:rPr>
        <w:t>Zamawiający odrzuci ofertę złożoną po terminie składania ofert.</w:t>
      </w:r>
    </w:p>
    <w:p w:rsidR="0061501C" w:rsidRPr="00084DF8" w:rsidRDefault="0061501C" w:rsidP="006351AE">
      <w:pPr>
        <w:pStyle w:val="pkt"/>
        <w:numPr>
          <w:ilvl w:val="0"/>
          <w:numId w:val="5"/>
        </w:numPr>
        <w:spacing w:line="276" w:lineRule="auto"/>
        <w:ind w:left="426" w:hanging="284"/>
        <w:rPr>
          <w:rFonts w:asciiTheme="minorHAnsi" w:hAnsiTheme="minorHAnsi" w:cstheme="minorHAnsi"/>
          <w:b/>
          <w:sz w:val="22"/>
          <w:szCs w:val="22"/>
          <w:u w:val="single"/>
          <w:lang w:bidi="pl-PL"/>
        </w:rPr>
      </w:pPr>
      <w:r w:rsidRPr="00084DF8">
        <w:rPr>
          <w:rFonts w:asciiTheme="minorHAnsi" w:hAnsiTheme="minorHAnsi" w:cstheme="minorHAnsi"/>
          <w:sz w:val="22"/>
          <w:szCs w:val="22"/>
          <w:lang w:bidi="pl-PL"/>
        </w:rPr>
        <w:t>Termin składania ofert usta</w:t>
      </w:r>
      <w:r w:rsidR="00ED0E87" w:rsidRPr="00084DF8">
        <w:rPr>
          <w:rFonts w:asciiTheme="minorHAnsi" w:hAnsiTheme="minorHAnsi" w:cstheme="minorHAnsi"/>
          <w:sz w:val="22"/>
          <w:szCs w:val="22"/>
          <w:lang w:bidi="pl-PL"/>
        </w:rPr>
        <w:t>la si</w:t>
      </w:r>
      <w:r w:rsidR="00754475" w:rsidRPr="00084DF8">
        <w:rPr>
          <w:rFonts w:asciiTheme="minorHAnsi" w:hAnsiTheme="minorHAnsi" w:cstheme="minorHAnsi"/>
          <w:sz w:val="22"/>
          <w:szCs w:val="22"/>
          <w:lang w:bidi="pl-PL"/>
        </w:rPr>
        <w:t xml:space="preserve">ę na dzień: </w:t>
      </w:r>
      <w:r w:rsidR="00C61613">
        <w:rPr>
          <w:rFonts w:asciiTheme="minorHAnsi" w:hAnsiTheme="minorHAnsi" w:cstheme="minorHAnsi"/>
          <w:b/>
          <w:sz w:val="22"/>
          <w:szCs w:val="22"/>
          <w:u w:val="single"/>
          <w:lang w:bidi="pl-PL"/>
        </w:rPr>
        <w:t>1</w:t>
      </w:r>
      <w:r w:rsidR="00FB31A9">
        <w:rPr>
          <w:rFonts w:asciiTheme="minorHAnsi" w:hAnsiTheme="minorHAnsi" w:cstheme="minorHAnsi"/>
          <w:b/>
          <w:sz w:val="22"/>
          <w:szCs w:val="22"/>
          <w:u w:val="single"/>
          <w:lang w:bidi="pl-PL"/>
        </w:rPr>
        <w:t>1</w:t>
      </w:r>
      <w:r w:rsidR="00EB4A59">
        <w:rPr>
          <w:rFonts w:asciiTheme="minorHAnsi" w:hAnsiTheme="minorHAnsi" w:cstheme="minorHAnsi"/>
          <w:b/>
          <w:sz w:val="22"/>
          <w:szCs w:val="22"/>
          <w:u w:val="single"/>
          <w:lang w:bidi="pl-PL"/>
        </w:rPr>
        <w:t>.0</w:t>
      </w:r>
      <w:r w:rsidR="00C61613">
        <w:rPr>
          <w:rFonts w:asciiTheme="minorHAnsi" w:hAnsiTheme="minorHAnsi" w:cstheme="minorHAnsi"/>
          <w:b/>
          <w:sz w:val="22"/>
          <w:szCs w:val="22"/>
          <w:u w:val="single"/>
          <w:lang w:bidi="pl-PL"/>
        </w:rPr>
        <w:t>9</w:t>
      </w:r>
      <w:r w:rsidR="003F6095" w:rsidRPr="00084DF8">
        <w:rPr>
          <w:rFonts w:asciiTheme="minorHAnsi" w:hAnsiTheme="minorHAnsi" w:cstheme="minorHAnsi"/>
          <w:b/>
          <w:sz w:val="22"/>
          <w:szCs w:val="22"/>
          <w:u w:val="single"/>
          <w:lang w:bidi="pl-PL"/>
        </w:rPr>
        <w:t>.202</w:t>
      </w:r>
      <w:r w:rsidR="00360A94" w:rsidRPr="00084DF8">
        <w:rPr>
          <w:rFonts w:asciiTheme="minorHAnsi" w:hAnsiTheme="minorHAnsi" w:cstheme="minorHAnsi"/>
          <w:b/>
          <w:sz w:val="22"/>
          <w:szCs w:val="22"/>
          <w:u w:val="single"/>
          <w:lang w:bidi="pl-PL"/>
        </w:rPr>
        <w:t>6</w:t>
      </w:r>
      <w:r w:rsidR="00743364" w:rsidRPr="00084DF8">
        <w:rPr>
          <w:rFonts w:asciiTheme="minorHAnsi" w:hAnsiTheme="minorHAnsi" w:cstheme="minorHAnsi"/>
          <w:b/>
          <w:sz w:val="22"/>
          <w:szCs w:val="22"/>
          <w:u w:val="single"/>
          <w:lang w:bidi="pl-PL"/>
        </w:rPr>
        <w:t xml:space="preserve"> </w:t>
      </w:r>
      <w:r w:rsidR="00166A01" w:rsidRPr="00084DF8">
        <w:rPr>
          <w:rFonts w:asciiTheme="minorHAnsi" w:hAnsiTheme="minorHAnsi" w:cstheme="minorHAnsi"/>
          <w:b/>
          <w:sz w:val="22"/>
          <w:szCs w:val="22"/>
          <w:u w:val="single"/>
          <w:lang w:bidi="pl-PL"/>
        </w:rPr>
        <w:t>r.</w:t>
      </w:r>
      <w:r w:rsidR="008C5C8D" w:rsidRPr="00084DF8">
        <w:rPr>
          <w:rFonts w:asciiTheme="minorHAnsi" w:hAnsiTheme="minorHAnsi" w:cstheme="minorHAnsi"/>
          <w:b/>
          <w:sz w:val="22"/>
          <w:szCs w:val="22"/>
          <w:u w:val="single"/>
          <w:lang w:bidi="pl-PL"/>
        </w:rPr>
        <w:t xml:space="preserve"> godz.1</w:t>
      </w:r>
      <w:r w:rsidR="000B7DAD" w:rsidRPr="00084DF8">
        <w:rPr>
          <w:rFonts w:asciiTheme="minorHAnsi" w:hAnsiTheme="minorHAnsi" w:cstheme="minorHAnsi"/>
          <w:b/>
          <w:sz w:val="22"/>
          <w:szCs w:val="22"/>
          <w:u w:val="single"/>
          <w:lang w:bidi="pl-PL"/>
        </w:rPr>
        <w:t>0</w:t>
      </w:r>
      <w:r w:rsidR="008C5C8D" w:rsidRPr="00084DF8">
        <w:rPr>
          <w:rFonts w:asciiTheme="minorHAnsi" w:hAnsiTheme="minorHAnsi" w:cstheme="minorHAnsi"/>
          <w:b/>
          <w:sz w:val="22"/>
          <w:szCs w:val="22"/>
          <w:u w:val="single"/>
          <w:lang w:bidi="pl-PL"/>
        </w:rPr>
        <w:t>:00.</w:t>
      </w:r>
    </w:p>
    <w:p w:rsidR="00150791" w:rsidRPr="00084DF8" w:rsidRDefault="009519DD" w:rsidP="006351AE">
      <w:pPr>
        <w:pStyle w:val="pkt"/>
        <w:numPr>
          <w:ilvl w:val="0"/>
          <w:numId w:val="5"/>
        </w:numPr>
        <w:spacing w:line="276" w:lineRule="auto"/>
        <w:ind w:left="426" w:hanging="284"/>
        <w:rPr>
          <w:rFonts w:asciiTheme="minorHAnsi" w:hAnsiTheme="minorHAnsi" w:cstheme="minorHAnsi"/>
          <w:b/>
          <w:sz w:val="22"/>
          <w:szCs w:val="22"/>
          <w:u w:val="single"/>
          <w:lang w:bidi="pl-PL"/>
        </w:rPr>
      </w:pPr>
      <w:r w:rsidRPr="00084DF8">
        <w:rPr>
          <w:rFonts w:asciiTheme="minorHAnsi" w:hAnsiTheme="minorHAnsi" w:cstheme="minorHAnsi"/>
          <w:sz w:val="22"/>
          <w:szCs w:val="22"/>
          <w:lang w:bidi="pl-PL"/>
        </w:rPr>
        <w:t>Otw</w:t>
      </w:r>
      <w:r w:rsidR="00C360E0" w:rsidRPr="00084DF8">
        <w:rPr>
          <w:rFonts w:asciiTheme="minorHAnsi" w:hAnsiTheme="minorHAnsi" w:cstheme="minorHAnsi"/>
          <w:sz w:val="22"/>
          <w:szCs w:val="22"/>
          <w:lang w:bidi="pl-PL"/>
        </w:rPr>
        <w:t>arcie ofert nastąpi w dni</w:t>
      </w:r>
      <w:r w:rsidR="00754475" w:rsidRPr="00084DF8">
        <w:rPr>
          <w:rFonts w:asciiTheme="minorHAnsi" w:hAnsiTheme="minorHAnsi" w:cstheme="minorHAnsi"/>
          <w:sz w:val="22"/>
          <w:szCs w:val="22"/>
          <w:lang w:bidi="pl-PL"/>
        </w:rPr>
        <w:t xml:space="preserve">u </w:t>
      </w:r>
      <w:r w:rsidR="00EB4A59">
        <w:rPr>
          <w:rFonts w:asciiTheme="minorHAnsi" w:hAnsiTheme="minorHAnsi" w:cstheme="minorHAnsi"/>
          <w:b/>
          <w:sz w:val="22"/>
          <w:szCs w:val="22"/>
          <w:u w:val="single"/>
          <w:lang w:bidi="pl-PL"/>
        </w:rPr>
        <w:t>1</w:t>
      </w:r>
      <w:r w:rsidR="00FB31A9">
        <w:rPr>
          <w:rFonts w:asciiTheme="minorHAnsi" w:hAnsiTheme="minorHAnsi" w:cstheme="minorHAnsi"/>
          <w:b/>
          <w:sz w:val="22"/>
          <w:szCs w:val="22"/>
          <w:u w:val="single"/>
          <w:lang w:bidi="pl-PL"/>
        </w:rPr>
        <w:t>1</w:t>
      </w:r>
      <w:r w:rsidR="00EB4A59">
        <w:rPr>
          <w:rFonts w:asciiTheme="minorHAnsi" w:hAnsiTheme="minorHAnsi" w:cstheme="minorHAnsi"/>
          <w:b/>
          <w:sz w:val="22"/>
          <w:szCs w:val="22"/>
          <w:u w:val="single"/>
          <w:lang w:bidi="pl-PL"/>
        </w:rPr>
        <w:t>.</w:t>
      </w:r>
      <w:r w:rsidR="00C61613">
        <w:rPr>
          <w:rFonts w:asciiTheme="minorHAnsi" w:hAnsiTheme="minorHAnsi" w:cstheme="minorHAnsi"/>
          <w:b/>
          <w:sz w:val="22"/>
          <w:szCs w:val="22"/>
          <w:u w:val="single"/>
          <w:lang w:bidi="pl-PL"/>
        </w:rPr>
        <w:t>09</w:t>
      </w:r>
      <w:r w:rsidR="003F6095" w:rsidRPr="00084DF8">
        <w:rPr>
          <w:rFonts w:asciiTheme="minorHAnsi" w:hAnsiTheme="minorHAnsi" w:cstheme="minorHAnsi"/>
          <w:b/>
          <w:sz w:val="22"/>
          <w:szCs w:val="22"/>
          <w:u w:val="single"/>
          <w:lang w:bidi="pl-PL"/>
        </w:rPr>
        <w:t>.202</w:t>
      </w:r>
      <w:r w:rsidR="00360A94" w:rsidRPr="00084DF8">
        <w:rPr>
          <w:rFonts w:asciiTheme="minorHAnsi" w:hAnsiTheme="minorHAnsi" w:cstheme="minorHAnsi"/>
          <w:b/>
          <w:sz w:val="22"/>
          <w:szCs w:val="22"/>
          <w:u w:val="single"/>
          <w:lang w:bidi="pl-PL"/>
        </w:rPr>
        <w:t>6</w:t>
      </w:r>
      <w:r w:rsidR="00743364" w:rsidRPr="00084DF8">
        <w:rPr>
          <w:rFonts w:asciiTheme="minorHAnsi" w:hAnsiTheme="minorHAnsi" w:cstheme="minorHAnsi"/>
          <w:b/>
          <w:sz w:val="22"/>
          <w:szCs w:val="22"/>
          <w:u w:val="single"/>
          <w:lang w:bidi="pl-PL"/>
        </w:rPr>
        <w:t xml:space="preserve"> r. o godzinie 1</w:t>
      </w:r>
      <w:r w:rsidR="000B7DAD" w:rsidRPr="00084DF8">
        <w:rPr>
          <w:rFonts w:asciiTheme="minorHAnsi" w:hAnsiTheme="minorHAnsi" w:cstheme="minorHAnsi"/>
          <w:b/>
          <w:sz w:val="22"/>
          <w:szCs w:val="22"/>
          <w:u w:val="single"/>
          <w:lang w:bidi="pl-PL"/>
        </w:rPr>
        <w:t>0</w:t>
      </w:r>
      <w:r w:rsidR="00CE471E" w:rsidRPr="00084DF8">
        <w:rPr>
          <w:rFonts w:asciiTheme="minorHAnsi" w:hAnsiTheme="minorHAnsi" w:cstheme="minorHAnsi"/>
          <w:b/>
          <w:sz w:val="22"/>
          <w:szCs w:val="22"/>
          <w:u w:val="single"/>
          <w:lang w:bidi="pl-PL"/>
        </w:rPr>
        <w:t>:</w:t>
      </w:r>
      <w:r w:rsidR="00972BE5" w:rsidRPr="00084DF8">
        <w:rPr>
          <w:rFonts w:asciiTheme="minorHAnsi" w:hAnsiTheme="minorHAnsi" w:cstheme="minorHAnsi"/>
          <w:b/>
          <w:sz w:val="22"/>
          <w:szCs w:val="22"/>
          <w:u w:val="single"/>
          <w:lang w:bidi="pl-PL"/>
        </w:rPr>
        <w:t>05</w:t>
      </w:r>
      <w:r w:rsidR="00150791" w:rsidRPr="00084DF8">
        <w:rPr>
          <w:rFonts w:asciiTheme="minorHAnsi" w:hAnsiTheme="minorHAnsi" w:cstheme="minorHAnsi"/>
          <w:b/>
          <w:sz w:val="22"/>
          <w:szCs w:val="22"/>
          <w:u w:val="single"/>
          <w:lang w:bidi="pl-PL"/>
        </w:rPr>
        <w:t>.</w:t>
      </w:r>
    </w:p>
    <w:p w:rsidR="00150791" w:rsidRPr="00084DF8" w:rsidRDefault="00150791" w:rsidP="006351AE">
      <w:pPr>
        <w:pStyle w:val="pkt"/>
        <w:numPr>
          <w:ilvl w:val="0"/>
          <w:numId w:val="5"/>
        </w:numPr>
        <w:spacing w:line="276" w:lineRule="auto"/>
        <w:ind w:left="426" w:hanging="284"/>
        <w:rPr>
          <w:rFonts w:asciiTheme="minorHAnsi" w:hAnsiTheme="minorHAnsi" w:cstheme="minorHAnsi"/>
          <w:sz w:val="22"/>
          <w:szCs w:val="22"/>
          <w:lang w:bidi="pl-PL"/>
        </w:rPr>
      </w:pPr>
      <w:r w:rsidRPr="00084DF8">
        <w:rPr>
          <w:rFonts w:asciiTheme="minorHAnsi" w:hAnsiTheme="minorHAnsi" w:cstheme="minorHAnsi"/>
          <w:sz w:val="22"/>
          <w:szCs w:val="22"/>
          <w:lang w:bidi="pl-PL"/>
        </w:rPr>
        <w:t>Otwarcie ofert jest niejawne.</w:t>
      </w:r>
    </w:p>
    <w:p w:rsidR="00150791" w:rsidRPr="00926EB2" w:rsidRDefault="00150791" w:rsidP="006351AE">
      <w:pPr>
        <w:pStyle w:val="pkt"/>
        <w:numPr>
          <w:ilvl w:val="0"/>
          <w:numId w:val="5"/>
        </w:numPr>
        <w:spacing w:line="276" w:lineRule="auto"/>
        <w:ind w:left="426" w:hanging="284"/>
        <w:rPr>
          <w:rFonts w:asciiTheme="minorHAnsi" w:hAnsiTheme="minorHAnsi" w:cstheme="minorHAnsi"/>
          <w:sz w:val="22"/>
          <w:szCs w:val="22"/>
          <w:lang w:bidi="pl-PL"/>
        </w:rPr>
      </w:pPr>
      <w:r w:rsidRPr="00084DF8">
        <w:rPr>
          <w:rFonts w:asciiTheme="minorHAnsi" w:hAnsiTheme="minorHAnsi" w:cstheme="minorHAnsi"/>
          <w:sz w:val="22"/>
          <w:szCs w:val="22"/>
          <w:lang w:bidi="pl-PL"/>
        </w:rPr>
        <w:t xml:space="preserve">Zamawiający, najpóźniej przed otwarciem ofert, udostępnia </w:t>
      </w:r>
      <w:r w:rsidRPr="00926EB2">
        <w:rPr>
          <w:rFonts w:asciiTheme="minorHAnsi" w:hAnsiTheme="minorHAnsi" w:cstheme="minorHAnsi"/>
          <w:sz w:val="22"/>
          <w:szCs w:val="22"/>
          <w:lang w:bidi="pl-PL"/>
        </w:rPr>
        <w:t>na stronie internetowej prowadzonego postępowania informację o kwocie, jaką zamierza przeznaczyć na sfinansowanie zamówienia.</w:t>
      </w:r>
    </w:p>
    <w:p w:rsidR="00150791" w:rsidRPr="00926EB2" w:rsidRDefault="00150791" w:rsidP="006351AE">
      <w:pPr>
        <w:pStyle w:val="pkt"/>
        <w:numPr>
          <w:ilvl w:val="0"/>
          <w:numId w:val="5"/>
        </w:numPr>
        <w:spacing w:line="276" w:lineRule="auto"/>
        <w:ind w:left="426" w:hanging="284"/>
        <w:rPr>
          <w:rFonts w:asciiTheme="minorHAnsi" w:hAnsiTheme="minorHAnsi" w:cstheme="minorHAnsi"/>
          <w:sz w:val="22"/>
          <w:szCs w:val="22"/>
          <w:lang w:bidi="pl-PL"/>
        </w:rPr>
      </w:pPr>
      <w:r w:rsidRPr="00926EB2">
        <w:rPr>
          <w:rFonts w:asciiTheme="minorHAnsi" w:hAnsiTheme="minorHAnsi" w:cstheme="minorHAnsi"/>
          <w:sz w:val="22"/>
          <w:szCs w:val="22"/>
          <w:lang w:bidi="pl-PL"/>
        </w:rPr>
        <w:t>Zamawiający, niezwłocznie po otwarciu ofert, udostępnia na stronie internetowej prowadzonego postępowania informacje o:</w:t>
      </w:r>
    </w:p>
    <w:p w:rsidR="00150791" w:rsidRPr="00926EB2" w:rsidRDefault="00150791" w:rsidP="004207FA">
      <w:pPr>
        <w:pStyle w:val="pkt"/>
        <w:numPr>
          <w:ilvl w:val="0"/>
          <w:numId w:val="26"/>
        </w:numPr>
        <w:spacing w:line="276" w:lineRule="auto"/>
        <w:rPr>
          <w:rFonts w:asciiTheme="minorHAnsi" w:hAnsiTheme="minorHAnsi" w:cstheme="minorHAnsi"/>
          <w:sz w:val="22"/>
          <w:szCs w:val="22"/>
          <w:lang w:bidi="pl-PL"/>
        </w:rPr>
      </w:pPr>
      <w:r w:rsidRPr="00926EB2">
        <w:rPr>
          <w:rFonts w:asciiTheme="minorHAnsi" w:hAnsiTheme="minorHAnsi" w:cstheme="minorHAnsi"/>
          <w:sz w:val="22"/>
          <w:szCs w:val="22"/>
          <w:lang w:bidi="pl-PL"/>
        </w:rPr>
        <w:t>nazwach albo imionach i nazwiskach oraz siedzibach lub miejscach prowadzonej działalności gospodarczej albo miejscach zamieszkania wykonawców, których oferty zostały otwarte;</w:t>
      </w:r>
    </w:p>
    <w:p w:rsidR="00150791" w:rsidRPr="00926EB2" w:rsidRDefault="00150791" w:rsidP="004207FA">
      <w:pPr>
        <w:pStyle w:val="pkt"/>
        <w:numPr>
          <w:ilvl w:val="0"/>
          <w:numId w:val="26"/>
        </w:numPr>
        <w:spacing w:line="276" w:lineRule="auto"/>
        <w:rPr>
          <w:rFonts w:asciiTheme="minorHAnsi" w:hAnsiTheme="minorHAnsi" w:cstheme="minorHAnsi"/>
          <w:sz w:val="22"/>
          <w:szCs w:val="22"/>
          <w:lang w:bidi="pl-PL"/>
        </w:rPr>
      </w:pPr>
      <w:r w:rsidRPr="00926EB2">
        <w:rPr>
          <w:rFonts w:asciiTheme="minorHAnsi" w:hAnsiTheme="minorHAnsi" w:cstheme="minorHAnsi"/>
          <w:sz w:val="22"/>
          <w:szCs w:val="22"/>
          <w:lang w:bidi="pl-PL"/>
        </w:rPr>
        <w:t>cenach lub kosztach zawartych w ofertach.</w:t>
      </w:r>
    </w:p>
    <w:p w:rsidR="00150791" w:rsidRPr="00926EB2" w:rsidRDefault="00150791" w:rsidP="006351AE">
      <w:pPr>
        <w:pStyle w:val="pkt"/>
        <w:numPr>
          <w:ilvl w:val="0"/>
          <w:numId w:val="5"/>
        </w:numPr>
        <w:spacing w:line="276" w:lineRule="auto"/>
        <w:ind w:left="426" w:hanging="284"/>
        <w:rPr>
          <w:rFonts w:asciiTheme="minorHAnsi" w:hAnsiTheme="minorHAnsi" w:cstheme="minorHAnsi"/>
          <w:sz w:val="22"/>
          <w:szCs w:val="22"/>
          <w:lang w:bidi="pl-PL"/>
        </w:rPr>
      </w:pPr>
      <w:r w:rsidRPr="00926EB2">
        <w:rPr>
          <w:rFonts w:asciiTheme="minorHAnsi" w:hAnsiTheme="minorHAnsi" w:cstheme="minorHAnsi"/>
          <w:sz w:val="22"/>
          <w:szCs w:val="22"/>
          <w:lang w:bidi="pl-PL"/>
        </w:rPr>
        <w:t>W przypadku wystąpienia awarii systemu teleinformatycznego, która spowoduje brak możliwości otwarcia ofert w terminie określonym przez Zamawiającego, otwarcie ofert nastąpi niezwłocznie po usunięciu awarii.</w:t>
      </w:r>
    </w:p>
    <w:p w:rsidR="00150791" w:rsidRPr="00926EB2" w:rsidRDefault="00150791" w:rsidP="0004488B">
      <w:pPr>
        <w:pStyle w:val="pkt"/>
        <w:numPr>
          <w:ilvl w:val="0"/>
          <w:numId w:val="5"/>
        </w:numPr>
        <w:spacing w:line="276" w:lineRule="auto"/>
        <w:ind w:left="426" w:hanging="426"/>
        <w:rPr>
          <w:rFonts w:asciiTheme="minorHAnsi" w:hAnsiTheme="minorHAnsi" w:cstheme="minorHAnsi"/>
          <w:sz w:val="22"/>
          <w:szCs w:val="22"/>
          <w:lang w:bidi="pl-PL"/>
        </w:rPr>
      </w:pPr>
      <w:r w:rsidRPr="00926EB2">
        <w:rPr>
          <w:rFonts w:asciiTheme="minorHAnsi" w:hAnsiTheme="minorHAnsi" w:cstheme="minorHAnsi"/>
          <w:sz w:val="22"/>
          <w:szCs w:val="22"/>
          <w:lang w:bidi="pl-PL"/>
        </w:rPr>
        <w:lastRenderedPageBreak/>
        <w:t>Zamawiający poinformuje o zmianie terminu otwarcia ofert na stronie internetowej</w:t>
      </w:r>
      <w:r w:rsidR="0004488B">
        <w:rPr>
          <w:rFonts w:asciiTheme="minorHAnsi" w:hAnsiTheme="minorHAnsi" w:cstheme="minorHAnsi"/>
          <w:sz w:val="22"/>
          <w:szCs w:val="22"/>
          <w:lang w:bidi="pl-PL"/>
        </w:rPr>
        <w:t xml:space="preserve"> </w:t>
      </w:r>
      <w:r w:rsidRPr="00926EB2">
        <w:rPr>
          <w:rFonts w:asciiTheme="minorHAnsi" w:hAnsiTheme="minorHAnsi" w:cstheme="minorHAnsi"/>
          <w:sz w:val="22"/>
          <w:szCs w:val="22"/>
          <w:lang w:bidi="pl-PL"/>
        </w:rPr>
        <w:t>prowadzonego postępowania.</w:t>
      </w:r>
    </w:p>
    <w:p w:rsidR="00683B60" w:rsidRPr="00453DD4" w:rsidRDefault="00683B60" w:rsidP="009462A0">
      <w:pPr>
        <w:pStyle w:val="pkt"/>
        <w:spacing w:line="276" w:lineRule="auto"/>
        <w:ind w:left="426" w:firstLine="0"/>
        <w:rPr>
          <w:b/>
          <w:sz w:val="22"/>
          <w:szCs w:val="22"/>
        </w:rPr>
      </w:pPr>
    </w:p>
    <w:p w:rsidR="00CE5B34" w:rsidRPr="00926EB2" w:rsidRDefault="002D379F" w:rsidP="00E317EA">
      <w:pPr>
        <w:pStyle w:val="Nagwek4"/>
        <w:shd w:val="clear" w:color="auto" w:fill="BFBFBF"/>
        <w:spacing w:before="120" w:line="276" w:lineRule="auto"/>
        <w:ind w:left="425" w:hanging="425"/>
        <w:rPr>
          <w:rFonts w:asciiTheme="minorHAnsi" w:hAnsiTheme="minorHAnsi" w:cstheme="minorHAnsi"/>
          <w:sz w:val="24"/>
          <w:szCs w:val="24"/>
          <w:u w:val="single"/>
        </w:rPr>
      </w:pPr>
      <w:r w:rsidRPr="00926EB2">
        <w:rPr>
          <w:rFonts w:asciiTheme="minorHAnsi" w:hAnsiTheme="minorHAnsi" w:cstheme="minorHAnsi"/>
          <w:sz w:val="24"/>
          <w:szCs w:val="24"/>
        </w:rPr>
        <w:t>XVII</w:t>
      </w:r>
      <w:r w:rsidR="003A6A42" w:rsidRPr="00926EB2">
        <w:rPr>
          <w:rFonts w:asciiTheme="minorHAnsi" w:hAnsiTheme="minorHAnsi" w:cstheme="minorHAnsi"/>
          <w:sz w:val="24"/>
          <w:szCs w:val="24"/>
        </w:rPr>
        <w:t xml:space="preserve">. </w:t>
      </w:r>
      <w:r w:rsidR="00CE5B34" w:rsidRPr="00926EB2">
        <w:rPr>
          <w:rFonts w:asciiTheme="minorHAnsi" w:hAnsiTheme="minorHAnsi" w:cstheme="minorHAnsi"/>
          <w:sz w:val="24"/>
          <w:szCs w:val="24"/>
        </w:rPr>
        <w:t>Sposób obliczenia ceny</w:t>
      </w:r>
      <w:r w:rsidR="00B72BCC" w:rsidRPr="00926EB2">
        <w:rPr>
          <w:rFonts w:asciiTheme="minorHAnsi" w:hAnsiTheme="minorHAnsi" w:cstheme="minorHAnsi"/>
          <w:sz w:val="24"/>
          <w:szCs w:val="24"/>
        </w:rPr>
        <w:t>.</w:t>
      </w:r>
    </w:p>
    <w:p w:rsidR="00C30D14" w:rsidRPr="00926EB2" w:rsidRDefault="00C30D14" w:rsidP="002217BC">
      <w:pPr>
        <w:pStyle w:val="Tekstpodstawowy"/>
        <w:numPr>
          <w:ilvl w:val="0"/>
          <w:numId w:val="15"/>
        </w:numPr>
        <w:tabs>
          <w:tab w:val="left" w:pos="284"/>
        </w:tabs>
        <w:spacing w:after="60" w:line="276" w:lineRule="auto"/>
        <w:ind w:left="284" w:hanging="284"/>
        <w:jc w:val="both"/>
        <w:rPr>
          <w:rFonts w:asciiTheme="minorHAnsi" w:hAnsiTheme="minorHAnsi" w:cstheme="minorHAnsi"/>
          <w:smallCaps w:val="0"/>
          <w:sz w:val="22"/>
          <w:szCs w:val="22"/>
        </w:rPr>
      </w:pPr>
      <w:r w:rsidRPr="00926EB2">
        <w:rPr>
          <w:rFonts w:asciiTheme="minorHAnsi" w:hAnsiTheme="minorHAnsi" w:cstheme="minorHAnsi"/>
          <w:smallCaps w:val="0"/>
          <w:sz w:val="22"/>
          <w:szCs w:val="22"/>
        </w:rPr>
        <w:t>Oferowaną cenę należy podać w PLN. Przez cenę należy rozumieć cenę w rozumieniu art. 3 ust. 1 pkt. 1 i ust. 2 ustawy z dnia 9 maja 2014 r. o informowaniu o cenach towarów i usług (Dz.U. z 2014 r., poz. 915 z</w:t>
      </w:r>
      <w:r w:rsidR="009431A4" w:rsidRPr="00926EB2">
        <w:rPr>
          <w:rFonts w:asciiTheme="minorHAnsi" w:hAnsiTheme="minorHAnsi" w:cstheme="minorHAnsi"/>
          <w:smallCaps w:val="0"/>
          <w:sz w:val="22"/>
          <w:szCs w:val="22"/>
        </w:rPr>
        <w:t> </w:t>
      </w:r>
      <w:proofErr w:type="spellStart"/>
      <w:r w:rsidRPr="00926EB2">
        <w:rPr>
          <w:rFonts w:asciiTheme="minorHAnsi" w:hAnsiTheme="minorHAnsi" w:cstheme="minorHAnsi"/>
          <w:smallCaps w:val="0"/>
          <w:sz w:val="22"/>
          <w:szCs w:val="22"/>
        </w:rPr>
        <w:t>późn</w:t>
      </w:r>
      <w:proofErr w:type="spellEnd"/>
      <w:r w:rsidRPr="00926EB2">
        <w:rPr>
          <w:rFonts w:asciiTheme="minorHAnsi" w:hAnsiTheme="minorHAnsi" w:cstheme="minorHAnsi"/>
          <w:smallCaps w:val="0"/>
          <w:sz w:val="22"/>
          <w:szCs w:val="22"/>
        </w:rPr>
        <w:t xml:space="preserve">. zm.). </w:t>
      </w:r>
    </w:p>
    <w:p w:rsidR="00C30D14" w:rsidRPr="00926EB2" w:rsidRDefault="00C30D14" w:rsidP="00C603B3">
      <w:pPr>
        <w:pStyle w:val="Tekstpodstawowy"/>
        <w:numPr>
          <w:ilvl w:val="0"/>
          <w:numId w:val="15"/>
        </w:numPr>
        <w:tabs>
          <w:tab w:val="left" w:pos="284"/>
        </w:tabs>
        <w:spacing w:after="60" w:line="276" w:lineRule="auto"/>
        <w:jc w:val="both"/>
        <w:rPr>
          <w:rFonts w:asciiTheme="minorHAnsi" w:hAnsiTheme="minorHAnsi" w:cstheme="minorHAnsi"/>
          <w:smallCaps w:val="0"/>
          <w:sz w:val="22"/>
          <w:szCs w:val="22"/>
        </w:rPr>
      </w:pPr>
      <w:r w:rsidRPr="00926EB2">
        <w:rPr>
          <w:rFonts w:asciiTheme="minorHAnsi" w:hAnsiTheme="minorHAnsi" w:cstheme="minorHAnsi"/>
          <w:smallCaps w:val="0"/>
          <w:sz w:val="22"/>
          <w:szCs w:val="22"/>
        </w:rPr>
        <w:t xml:space="preserve">Cenę należy podać z dokładnością do dwóch miejsc po przecinku. </w:t>
      </w:r>
    </w:p>
    <w:p w:rsidR="00C30D14" w:rsidRPr="00926EB2" w:rsidRDefault="00C30D14" w:rsidP="004207FA">
      <w:pPr>
        <w:pStyle w:val="Tekstpodstawowy"/>
        <w:numPr>
          <w:ilvl w:val="0"/>
          <w:numId w:val="15"/>
        </w:numPr>
        <w:tabs>
          <w:tab w:val="left" w:pos="284"/>
        </w:tabs>
        <w:spacing w:after="60" w:line="276" w:lineRule="auto"/>
        <w:jc w:val="both"/>
        <w:rPr>
          <w:rFonts w:asciiTheme="minorHAnsi" w:hAnsiTheme="minorHAnsi" w:cstheme="minorHAnsi"/>
          <w:smallCaps w:val="0"/>
          <w:sz w:val="22"/>
          <w:szCs w:val="22"/>
        </w:rPr>
      </w:pPr>
      <w:r w:rsidRPr="00926EB2">
        <w:rPr>
          <w:rFonts w:asciiTheme="minorHAnsi" w:hAnsiTheme="minorHAnsi" w:cstheme="minorHAnsi"/>
          <w:smallCaps w:val="0"/>
          <w:sz w:val="22"/>
          <w:szCs w:val="22"/>
        </w:rPr>
        <w:t>Sposób obliczania ceny, jaki wykonawcy powinni przyjąć w ofertach:</w:t>
      </w:r>
    </w:p>
    <w:p w:rsidR="00C30D14" w:rsidRPr="00926EB2" w:rsidRDefault="002217BC" w:rsidP="002217BC">
      <w:pPr>
        <w:pStyle w:val="Tekstpodstawowy"/>
        <w:tabs>
          <w:tab w:val="left" w:pos="284"/>
        </w:tabs>
        <w:spacing w:after="60" w:line="276" w:lineRule="auto"/>
        <w:ind w:left="284" w:hanging="284"/>
        <w:jc w:val="both"/>
        <w:rPr>
          <w:rFonts w:asciiTheme="minorHAnsi" w:hAnsiTheme="minorHAnsi" w:cstheme="minorHAnsi"/>
          <w:smallCaps w:val="0"/>
          <w:sz w:val="22"/>
          <w:szCs w:val="22"/>
        </w:rPr>
      </w:pPr>
      <w:r>
        <w:rPr>
          <w:rFonts w:asciiTheme="minorHAnsi" w:hAnsiTheme="minorHAnsi" w:cstheme="minorHAnsi"/>
          <w:smallCaps w:val="0"/>
          <w:sz w:val="22"/>
          <w:szCs w:val="22"/>
        </w:rPr>
        <w:tab/>
      </w:r>
      <w:r w:rsidR="00C30D14" w:rsidRPr="00926EB2">
        <w:rPr>
          <w:rFonts w:asciiTheme="minorHAnsi" w:hAnsiTheme="minorHAnsi" w:cstheme="minorHAnsi"/>
          <w:smallCaps w:val="0"/>
          <w:sz w:val="22"/>
          <w:szCs w:val="22"/>
        </w:rPr>
        <w:t>Cena jednostkowa netto x ilość = wartość netto + podatek VAT = wartość brutto</w:t>
      </w:r>
    </w:p>
    <w:p w:rsidR="00C30D14" w:rsidRPr="00926EB2" w:rsidRDefault="00C30D14" w:rsidP="004207FA">
      <w:pPr>
        <w:pStyle w:val="Tekstpodstawowy"/>
        <w:numPr>
          <w:ilvl w:val="0"/>
          <w:numId w:val="15"/>
        </w:numPr>
        <w:tabs>
          <w:tab w:val="left" w:pos="284"/>
        </w:tabs>
        <w:spacing w:after="60" w:line="276" w:lineRule="auto"/>
        <w:ind w:left="284" w:hanging="284"/>
        <w:jc w:val="both"/>
        <w:rPr>
          <w:rFonts w:asciiTheme="minorHAnsi" w:hAnsiTheme="minorHAnsi" w:cstheme="minorHAnsi"/>
          <w:smallCaps w:val="0"/>
          <w:sz w:val="22"/>
          <w:szCs w:val="22"/>
        </w:rPr>
      </w:pPr>
      <w:r w:rsidRPr="00926EB2">
        <w:rPr>
          <w:rFonts w:asciiTheme="minorHAnsi" w:hAnsiTheme="minorHAnsi" w:cstheme="minorHAnsi"/>
          <w:smallCaps w:val="0"/>
          <w:sz w:val="22"/>
          <w:szCs w:val="22"/>
        </w:rPr>
        <w:t>Przez cenę zamówienia zamawiający rozumie łączną cenę za całość przedmiotu zamówienia</w:t>
      </w:r>
      <w:r w:rsidR="005342E4" w:rsidRPr="00926EB2">
        <w:rPr>
          <w:rFonts w:asciiTheme="minorHAnsi" w:hAnsiTheme="minorHAnsi" w:cstheme="minorHAnsi"/>
          <w:smallCaps w:val="0"/>
          <w:sz w:val="22"/>
          <w:szCs w:val="22"/>
        </w:rPr>
        <w:t xml:space="preserve"> </w:t>
      </w:r>
      <w:r w:rsidRPr="00926EB2">
        <w:rPr>
          <w:rFonts w:asciiTheme="minorHAnsi" w:hAnsiTheme="minorHAnsi" w:cstheme="minorHAnsi"/>
          <w:smallCaps w:val="0"/>
          <w:sz w:val="22"/>
          <w:szCs w:val="22"/>
        </w:rPr>
        <w:t>stanowiący całkowite wynagrodzenie wykonawcy.</w:t>
      </w:r>
    </w:p>
    <w:p w:rsidR="005E3A67" w:rsidRPr="00926EB2" w:rsidRDefault="005E3A67" w:rsidP="004207FA">
      <w:pPr>
        <w:pStyle w:val="Tekstpodstawowy"/>
        <w:numPr>
          <w:ilvl w:val="0"/>
          <w:numId w:val="15"/>
        </w:numPr>
        <w:tabs>
          <w:tab w:val="left" w:pos="284"/>
        </w:tabs>
        <w:spacing w:after="60" w:line="276" w:lineRule="auto"/>
        <w:ind w:left="360" w:hanging="360"/>
        <w:jc w:val="both"/>
        <w:rPr>
          <w:rFonts w:asciiTheme="minorHAnsi" w:hAnsiTheme="minorHAnsi" w:cstheme="minorHAnsi"/>
          <w:smallCaps w:val="0"/>
          <w:sz w:val="22"/>
          <w:szCs w:val="22"/>
        </w:rPr>
      </w:pPr>
      <w:r w:rsidRPr="00926EB2">
        <w:rPr>
          <w:rFonts w:asciiTheme="minorHAnsi" w:hAnsiTheme="minorHAnsi" w:cstheme="minorHAnsi"/>
          <w:smallCaps w:val="0"/>
          <w:sz w:val="22"/>
          <w:szCs w:val="22"/>
        </w:rPr>
        <w:t>Rozliczenia między Zamawiającym</w:t>
      </w:r>
      <w:r w:rsidR="005342E4" w:rsidRPr="00926EB2">
        <w:rPr>
          <w:rFonts w:asciiTheme="minorHAnsi" w:hAnsiTheme="minorHAnsi" w:cstheme="minorHAnsi"/>
          <w:smallCaps w:val="0"/>
          <w:sz w:val="22"/>
          <w:szCs w:val="22"/>
        </w:rPr>
        <w:t>,</w:t>
      </w:r>
      <w:r w:rsidRPr="00926EB2">
        <w:rPr>
          <w:rFonts w:asciiTheme="minorHAnsi" w:hAnsiTheme="minorHAnsi" w:cstheme="minorHAnsi"/>
          <w:smallCaps w:val="0"/>
          <w:sz w:val="22"/>
          <w:szCs w:val="22"/>
        </w:rPr>
        <w:t xml:space="preserve"> a Wykonawcą będą prowadzone w złotych polskich (PLN).</w:t>
      </w:r>
    </w:p>
    <w:p w:rsidR="0098787D" w:rsidRPr="00926EB2" w:rsidRDefault="0098787D" w:rsidP="00C603B3">
      <w:pPr>
        <w:pStyle w:val="Tekstpodstawowy"/>
        <w:numPr>
          <w:ilvl w:val="0"/>
          <w:numId w:val="15"/>
        </w:numPr>
        <w:tabs>
          <w:tab w:val="left" w:pos="284"/>
        </w:tabs>
        <w:spacing w:after="60" w:line="276" w:lineRule="auto"/>
        <w:ind w:left="284" w:hanging="284"/>
        <w:jc w:val="both"/>
        <w:rPr>
          <w:rFonts w:asciiTheme="minorHAnsi" w:eastAsia="Arial Unicode MS" w:hAnsiTheme="minorHAnsi" w:cstheme="minorHAnsi"/>
          <w:b/>
          <w:smallCaps w:val="0"/>
          <w:sz w:val="22"/>
          <w:szCs w:val="22"/>
        </w:rPr>
      </w:pPr>
      <w:r w:rsidRPr="00926EB2">
        <w:rPr>
          <w:rFonts w:asciiTheme="minorHAnsi" w:eastAsia="Calibri" w:hAnsiTheme="minorHAnsi" w:cstheme="minorHAnsi"/>
          <w:smallCaps w:val="0"/>
          <w:sz w:val="22"/>
          <w:szCs w:val="22"/>
        </w:rPr>
        <w:t>Jeżeli w zaoferowanej cenie są towary</w:t>
      </w:r>
      <w:r w:rsidR="005342E4" w:rsidRPr="00926EB2">
        <w:rPr>
          <w:rFonts w:asciiTheme="minorHAnsi" w:eastAsia="Calibri" w:hAnsiTheme="minorHAnsi" w:cstheme="minorHAnsi"/>
          <w:smallCaps w:val="0"/>
          <w:sz w:val="22"/>
          <w:szCs w:val="22"/>
        </w:rPr>
        <w:t>,</w:t>
      </w:r>
      <w:r w:rsidRPr="00926EB2">
        <w:rPr>
          <w:rFonts w:asciiTheme="minorHAnsi" w:eastAsia="Calibri" w:hAnsiTheme="minorHAnsi" w:cstheme="minorHAnsi"/>
          <w:smallCaps w:val="0"/>
          <w:sz w:val="22"/>
          <w:szCs w:val="22"/>
        </w:rPr>
        <w:t xml:space="preserve">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001239A0" w:rsidRPr="00926EB2">
        <w:rPr>
          <w:rFonts w:asciiTheme="minorHAnsi" w:eastAsia="Calibri" w:hAnsiTheme="minorHAnsi" w:cstheme="minorHAnsi"/>
          <w:smallCaps w:val="0"/>
          <w:sz w:val="22"/>
          <w:szCs w:val="22"/>
        </w:rPr>
        <w:t xml:space="preserve"> - </w:t>
      </w:r>
      <w:r w:rsidRPr="00926EB2">
        <w:rPr>
          <w:rFonts w:asciiTheme="minorHAnsi" w:eastAsia="Arial Unicode MS" w:hAnsiTheme="minorHAnsi" w:cstheme="minorHAnsi"/>
          <w:b/>
          <w:smallCaps w:val="0"/>
          <w:sz w:val="22"/>
          <w:szCs w:val="22"/>
        </w:rPr>
        <w:t>Niezłożenie przez Wykonawcę informacji będzie oznaczało, że taki obowiązek nie powstaje</w:t>
      </w:r>
      <w:r w:rsidR="00C30D14" w:rsidRPr="00926EB2">
        <w:rPr>
          <w:rFonts w:asciiTheme="minorHAnsi" w:eastAsia="Arial Unicode MS" w:hAnsiTheme="minorHAnsi" w:cstheme="minorHAnsi"/>
          <w:b/>
          <w:smallCaps w:val="0"/>
          <w:sz w:val="22"/>
          <w:szCs w:val="22"/>
        </w:rPr>
        <w:t>.</w:t>
      </w:r>
    </w:p>
    <w:p w:rsidR="001239A0" w:rsidRPr="00926EB2" w:rsidRDefault="001239A0" w:rsidP="00C603B3">
      <w:pPr>
        <w:pStyle w:val="Tekstpodstawowy"/>
        <w:numPr>
          <w:ilvl w:val="0"/>
          <w:numId w:val="15"/>
        </w:numPr>
        <w:tabs>
          <w:tab w:val="left" w:pos="284"/>
        </w:tabs>
        <w:spacing w:after="60" w:line="276" w:lineRule="auto"/>
        <w:ind w:left="284" w:hanging="284"/>
        <w:jc w:val="both"/>
        <w:rPr>
          <w:rFonts w:asciiTheme="minorHAnsi" w:hAnsiTheme="minorHAnsi" w:cstheme="minorHAnsi"/>
          <w:smallCaps w:val="0"/>
          <w:sz w:val="22"/>
          <w:szCs w:val="22"/>
        </w:rPr>
      </w:pPr>
      <w:r w:rsidRPr="00926EB2">
        <w:rPr>
          <w:rFonts w:asciiTheme="minorHAnsi" w:eastAsia="Calibri" w:hAnsiTheme="minorHAnsi" w:cstheme="minorHAnsi"/>
          <w:smallCaps w:val="0"/>
          <w:sz w:val="22"/>
          <w:szCs w:val="22"/>
        </w:rPr>
        <w:t>W okolicznościach</w:t>
      </w:r>
      <w:r w:rsidR="00B72BCC" w:rsidRPr="00926EB2">
        <w:rPr>
          <w:rFonts w:asciiTheme="minorHAnsi" w:eastAsia="Calibri" w:hAnsiTheme="minorHAnsi" w:cstheme="minorHAnsi"/>
          <w:smallCaps w:val="0"/>
          <w:sz w:val="22"/>
          <w:szCs w:val="22"/>
        </w:rPr>
        <w:t>,</w:t>
      </w:r>
      <w:r w:rsidRPr="00926EB2">
        <w:rPr>
          <w:rFonts w:asciiTheme="minorHAnsi" w:eastAsia="Calibri" w:hAnsiTheme="minorHAnsi" w:cstheme="minorHAnsi"/>
          <w:smallCaps w:val="0"/>
          <w:sz w:val="22"/>
          <w:szCs w:val="22"/>
        </w:rPr>
        <w:t xml:space="preserve"> o których mowa w </w:t>
      </w:r>
      <w:r w:rsidR="00B270EB" w:rsidRPr="00926EB2">
        <w:rPr>
          <w:rFonts w:asciiTheme="minorHAnsi" w:eastAsia="Calibri" w:hAnsiTheme="minorHAnsi" w:cstheme="minorHAnsi"/>
          <w:smallCaps w:val="0"/>
          <w:sz w:val="22"/>
          <w:szCs w:val="22"/>
        </w:rPr>
        <w:t xml:space="preserve">ust. </w:t>
      </w:r>
      <w:r w:rsidR="00C30D14" w:rsidRPr="00926EB2">
        <w:rPr>
          <w:rFonts w:asciiTheme="minorHAnsi" w:eastAsia="Calibri" w:hAnsiTheme="minorHAnsi" w:cstheme="minorHAnsi"/>
          <w:smallCaps w:val="0"/>
          <w:sz w:val="22"/>
          <w:szCs w:val="22"/>
        </w:rPr>
        <w:t>6</w:t>
      </w:r>
      <w:r w:rsidRPr="00926EB2">
        <w:rPr>
          <w:rFonts w:asciiTheme="minorHAnsi" w:eastAsia="Calibri" w:hAnsiTheme="minorHAnsi" w:cstheme="minorHAnsi"/>
          <w:smallCaps w:val="0"/>
          <w:sz w:val="22"/>
          <w:szCs w:val="22"/>
        </w:rPr>
        <w:t xml:space="preserve"> zamawiający w celu oceny takiej oferty dolicza </w:t>
      </w:r>
      <w:r w:rsidR="00B80E6D">
        <w:rPr>
          <w:rFonts w:asciiTheme="minorHAnsi" w:eastAsia="Calibri" w:hAnsiTheme="minorHAnsi" w:cstheme="minorHAnsi"/>
          <w:smallCaps w:val="0"/>
          <w:sz w:val="22"/>
          <w:szCs w:val="22"/>
        </w:rPr>
        <w:t xml:space="preserve">                           </w:t>
      </w:r>
      <w:r w:rsidRPr="00926EB2">
        <w:rPr>
          <w:rFonts w:asciiTheme="minorHAnsi" w:eastAsia="Calibri" w:hAnsiTheme="minorHAnsi" w:cstheme="minorHAnsi"/>
          <w:smallCaps w:val="0"/>
          <w:sz w:val="22"/>
          <w:szCs w:val="22"/>
        </w:rPr>
        <w:t>do przedstawionej w niej ceny podatek VAT, który miałby obowiązek rozliczyć zgodnie z tymi przepisami.</w:t>
      </w:r>
    </w:p>
    <w:p w:rsidR="00B72BCC" w:rsidRPr="00926EB2" w:rsidRDefault="00B72BCC" w:rsidP="00B72BCC">
      <w:pPr>
        <w:pStyle w:val="Tekstpodstawowy"/>
        <w:spacing w:after="60" w:line="276" w:lineRule="auto"/>
        <w:jc w:val="left"/>
        <w:rPr>
          <w:rFonts w:asciiTheme="minorHAnsi" w:hAnsiTheme="minorHAnsi" w:cstheme="minorHAnsi"/>
          <w:b/>
          <w:sz w:val="22"/>
          <w:szCs w:val="22"/>
          <w:lang w:bidi="pl-PL"/>
        </w:rPr>
      </w:pPr>
      <w:bookmarkStart w:id="5" w:name="_Hlk60383589"/>
    </w:p>
    <w:p w:rsidR="00D21C79" w:rsidRPr="00926EB2" w:rsidRDefault="002D379F" w:rsidP="00D21C79">
      <w:pPr>
        <w:pStyle w:val="Tekstpodstawowy"/>
        <w:shd w:val="clear" w:color="auto" w:fill="BFBFBF"/>
        <w:spacing w:after="60" w:line="276" w:lineRule="auto"/>
        <w:ind w:left="426" w:hanging="426"/>
        <w:jc w:val="left"/>
        <w:rPr>
          <w:rFonts w:asciiTheme="minorHAnsi" w:hAnsiTheme="minorHAnsi" w:cstheme="minorHAnsi"/>
          <w:b/>
          <w:smallCaps w:val="0"/>
          <w:sz w:val="24"/>
          <w:szCs w:val="24"/>
          <w:lang w:bidi="pl-PL"/>
        </w:rPr>
      </w:pPr>
      <w:r w:rsidRPr="00926EB2">
        <w:rPr>
          <w:rFonts w:asciiTheme="minorHAnsi" w:hAnsiTheme="minorHAnsi" w:cstheme="minorHAnsi"/>
          <w:b/>
          <w:smallCaps w:val="0"/>
          <w:sz w:val="24"/>
          <w:szCs w:val="24"/>
          <w:lang w:bidi="pl-PL"/>
        </w:rPr>
        <w:t>XVIII</w:t>
      </w:r>
      <w:r w:rsidR="003A6A42" w:rsidRPr="00926EB2">
        <w:rPr>
          <w:rFonts w:asciiTheme="minorHAnsi" w:hAnsiTheme="minorHAnsi" w:cstheme="minorHAnsi"/>
          <w:b/>
          <w:smallCaps w:val="0"/>
          <w:sz w:val="24"/>
          <w:szCs w:val="24"/>
          <w:lang w:bidi="pl-PL"/>
        </w:rPr>
        <w:t xml:space="preserve">. </w:t>
      </w:r>
      <w:r w:rsidR="00B72BCC" w:rsidRPr="00926EB2">
        <w:rPr>
          <w:rFonts w:asciiTheme="minorHAnsi" w:hAnsiTheme="minorHAnsi" w:cstheme="minorHAnsi"/>
          <w:b/>
          <w:smallCaps w:val="0"/>
          <w:sz w:val="24"/>
          <w:szCs w:val="24"/>
          <w:lang w:bidi="pl-PL"/>
        </w:rPr>
        <w:t>Opis kryteriów oceny ofert</w:t>
      </w:r>
      <w:r w:rsidR="001239A0" w:rsidRPr="00926EB2">
        <w:rPr>
          <w:rFonts w:asciiTheme="minorHAnsi" w:hAnsiTheme="minorHAnsi" w:cstheme="minorHAnsi"/>
          <w:b/>
          <w:smallCaps w:val="0"/>
          <w:sz w:val="24"/>
          <w:szCs w:val="24"/>
          <w:lang w:bidi="pl-PL"/>
        </w:rPr>
        <w:t xml:space="preserve"> wraz z podaniem wag tych kryteriów i sposobu</w:t>
      </w:r>
      <w:r w:rsidR="00A45414" w:rsidRPr="00926EB2">
        <w:rPr>
          <w:rFonts w:asciiTheme="minorHAnsi" w:hAnsiTheme="minorHAnsi" w:cstheme="minorHAnsi"/>
          <w:b/>
          <w:smallCaps w:val="0"/>
          <w:sz w:val="24"/>
          <w:szCs w:val="24"/>
          <w:lang w:bidi="pl-PL"/>
        </w:rPr>
        <w:t xml:space="preserve"> </w:t>
      </w:r>
      <w:r w:rsidR="001239A0" w:rsidRPr="00926EB2">
        <w:rPr>
          <w:rFonts w:asciiTheme="minorHAnsi" w:hAnsiTheme="minorHAnsi" w:cstheme="minorHAnsi"/>
          <w:b/>
          <w:smallCaps w:val="0"/>
          <w:sz w:val="24"/>
          <w:szCs w:val="24"/>
          <w:lang w:bidi="pl-PL"/>
        </w:rPr>
        <w:t>oceny ofert</w:t>
      </w:r>
      <w:r w:rsidR="00B72BCC" w:rsidRPr="00926EB2">
        <w:rPr>
          <w:rFonts w:asciiTheme="minorHAnsi" w:hAnsiTheme="minorHAnsi" w:cstheme="minorHAnsi"/>
          <w:b/>
          <w:smallCaps w:val="0"/>
          <w:sz w:val="24"/>
          <w:szCs w:val="24"/>
          <w:lang w:bidi="pl-PL"/>
        </w:rPr>
        <w:t>.</w:t>
      </w:r>
      <w:bookmarkEnd w:id="5"/>
    </w:p>
    <w:p w:rsidR="008A21EF" w:rsidRPr="00926EB2" w:rsidRDefault="008A21EF" w:rsidP="008A21EF">
      <w:pPr>
        <w:numPr>
          <w:ilvl w:val="0"/>
          <w:numId w:val="9"/>
        </w:numPr>
        <w:spacing w:line="276" w:lineRule="auto"/>
        <w:ind w:left="284" w:hanging="284"/>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Przy wyborze oferty Zamawiający będzie się kierował kryteriami określonymi poniżej.</w:t>
      </w:r>
    </w:p>
    <w:p w:rsidR="008A21EF" w:rsidRPr="00926EB2" w:rsidRDefault="008A21EF" w:rsidP="008A21EF">
      <w:pPr>
        <w:numPr>
          <w:ilvl w:val="0"/>
          <w:numId w:val="9"/>
        </w:numPr>
        <w:spacing w:line="276" w:lineRule="auto"/>
        <w:ind w:left="284" w:hanging="284"/>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Ocenie będą podlegać wyłącznie oferty nie podlegające odrzuceniu.</w:t>
      </w:r>
    </w:p>
    <w:p w:rsidR="008A21EF" w:rsidRPr="00926EB2"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Za najkorzystniejszą zostanie uznana oferta z najwyższą ilością punktów określonych w kryteriach.</w:t>
      </w:r>
    </w:p>
    <w:p w:rsidR="008A21EF" w:rsidRPr="00926EB2"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W sytuacji, gdy Zamawiający nie będzie mógł dokonać wyboru najkorzystniejszej oferty ze względu na to, że zostały złożone oferty o takiej samej ilości przyznanych punktów,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8A21EF" w:rsidRPr="00926EB2"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8A21EF" w:rsidRPr="00926EB2"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Zamawiający wybiera najkorzystniejszą ofertą w terminie związania ofertą określonym w SWZ.</w:t>
      </w:r>
    </w:p>
    <w:p w:rsidR="008A21EF" w:rsidRPr="00926EB2"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t>Jeżeli termin związania ofertą upłynie przed wyborem najkorzystniejszej oferty, Zamawiający wezwie Wykonawcę</w:t>
      </w:r>
      <w:r w:rsidR="00093736" w:rsidRPr="00926EB2">
        <w:rPr>
          <w:rFonts w:asciiTheme="minorHAnsi" w:eastAsia="Batang" w:hAnsiTheme="minorHAnsi" w:cstheme="minorHAnsi"/>
          <w:sz w:val="22"/>
          <w:szCs w:val="22"/>
          <w:lang w:bidi="pl-PL"/>
        </w:rPr>
        <w:fldChar w:fldCharType="begin"/>
      </w:r>
      <w:r w:rsidRPr="00926EB2">
        <w:rPr>
          <w:rFonts w:asciiTheme="minorHAnsi" w:eastAsia="Batang" w:hAnsiTheme="minorHAnsi" w:cstheme="minorHAnsi"/>
          <w:sz w:val="22"/>
          <w:szCs w:val="22"/>
          <w:lang w:bidi="pl-PL"/>
        </w:rPr>
        <w:instrText xml:space="preserve"> LISTNUM </w:instrText>
      </w:r>
      <w:r w:rsidR="00093736" w:rsidRPr="00926EB2">
        <w:rPr>
          <w:rFonts w:asciiTheme="minorHAnsi" w:eastAsia="Batang" w:hAnsiTheme="minorHAnsi" w:cstheme="minorHAnsi"/>
          <w:sz w:val="22"/>
          <w:szCs w:val="22"/>
          <w:lang w:bidi="pl-PL"/>
        </w:rPr>
        <w:fldChar w:fldCharType="end"/>
      </w:r>
      <w:r w:rsidRPr="00926EB2">
        <w:rPr>
          <w:rFonts w:asciiTheme="minorHAnsi" w:eastAsia="Batang" w:hAnsiTheme="minorHAnsi" w:cstheme="minorHAnsi"/>
          <w:sz w:val="22"/>
          <w:szCs w:val="22"/>
          <w:lang w:bidi="pl-PL"/>
        </w:rPr>
        <w:t>, którego oferta otrzymała najwyższą ocenę, do wyrażenia, w wyznaczonym przez Zamawiającego terminie, pisemnej zgody na wybór jego oferty.</w:t>
      </w:r>
    </w:p>
    <w:p w:rsidR="008A21EF" w:rsidRDefault="008A21EF" w:rsidP="008A21EF">
      <w:pPr>
        <w:numPr>
          <w:ilvl w:val="0"/>
          <w:numId w:val="9"/>
        </w:numPr>
        <w:spacing w:line="276" w:lineRule="auto"/>
        <w:ind w:left="284" w:hanging="284"/>
        <w:jc w:val="both"/>
        <w:rPr>
          <w:rFonts w:asciiTheme="minorHAnsi" w:eastAsia="Batang" w:hAnsiTheme="minorHAnsi" w:cstheme="minorHAnsi"/>
          <w:sz w:val="22"/>
          <w:szCs w:val="22"/>
          <w:lang w:bidi="pl-PL"/>
        </w:rPr>
      </w:pPr>
      <w:r w:rsidRPr="00926EB2">
        <w:rPr>
          <w:rFonts w:asciiTheme="minorHAnsi" w:eastAsia="Batang" w:hAnsiTheme="minorHAnsi" w:cstheme="minorHAnsi"/>
          <w:sz w:val="22"/>
          <w:szCs w:val="22"/>
          <w:lang w:bidi="pl-PL"/>
        </w:rPr>
        <w:lastRenderedPageBreak/>
        <w:t xml:space="preserve"> W przypadku braku zgody, o której mowa w ust. 7, oferta podlega odrzuceniu, a Zamawiający zwraca sią o wyrażenie takiej zgody do kolejnego Wykonawcy, którego oferta została najwyżej oceniona, chyba, że zachodzą przesłanki do unieważnienia postępowania.</w:t>
      </w:r>
    </w:p>
    <w:p w:rsidR="00D11ABA" w:rsidRDefault="00D11ABA" w:rsidP="00B80E6D">
      <w:pPr>
        <w:spacing w:line="276" w:lineRule="auto"/>
        <w:jc w:val="both"/>
        <w:rPr>
          <w:rFonts w:asciiTheme="minorHAnsi" w:eastAsia="Batang" w:hAnsiTheme="minorHAnsi" w:cstheme="minorHAnsi"/>
          <w:sz w:val="22"/>
          <w:szCs w:val="22"/>
          <w:lang w:bidi="pl-PL"/>
        </w:rPr>
      </w:pPr>
    </w:p>
    <w:p w:rsidR="00C749A2" w:rsidRDefault="00C749A2" w:rsidP="00B80E6D">
      <w:pPr>
        <w:spacing w:line="276" w:lineRule="auto"/>
        <w:jc w:val="both"/>
        <w:rPr>
          <w:rFonts w:asciiTheme="minorHAnsi" w:eastAsia="Batang" w:hAnsiTheme="minorHAnsi" w:cstheme="minorHAnsi"/>
          <w:sz w:val="22"/>
          <w:szCs w:val="22"/>
          <w:lang w:bidi="pl-PL"/>
        </w:rPr>
      </w:pPr>
    </w:p>
    <w:p w:rsidR="00FB31A9" w:rsidRPr="00CC2226" w:rsidRDefault="00FB31A9" w:rsidP="00B80E6D">
      <w:pPr>
        <w:spacing w:line="276" w:lineRule="auto"/>
        <w:jc w:val="both"/>
        <w:rPr>
          <w:rFonts w:asciiTheme="minorHAnsi" w:eastAsia="Batang" w:hAnsiTheme="minorHAnsi" w:cstheme="minorHAnsi"/>
          <w:sz w:val="22"/>
          <w:szCs w:val="22"/>
          <w:lang w:bidi="pl-PL"/>
        </w:rPr>
      </w:pPr>
    </w:p>
    <w:p w:rsidR="00E36C18" w:rsidRPr="00FB31A9" w:rsidRDefault="008A21EF" w:rsidP="008A21EF">
      <w:pPr>
        <w:numPr>
          <w:ilvl w:val="0"/>
          <w:numId w:val="9"/>
        </w:numPr>
        <w:spacing w:line="276" w:lineRule="auto"/>
        <w:ind w:left="284" w:hanging="284"/>
        <w:jc w:val="both"/>
        <w:rPr>
          <w:rFonts w:ascii="Calibri" w:hAnsi="Calibri" w:cs="Calibri"/>
          <w:b/>
          <w:smallCaps/>
          <w:sz w:val="22"/>
          <w:szCs w:val="22"/>
          <w:u w:val="single"/>
        </w:rPr>
      </w:pPr>
      <w:r w:rsidRPr="005A1F0F">
        <w:rPr>
          <w:rFonts w:ascii="Calibri" w:hAnsi="Calibri" w:cs="Calibri"/>
          <w:b/>
          <w:sz w:val="22"/>
          <w:szCs w:val="22"/>
          <w:u w:val="single"/>
        </w:rPr>
        <w:t>Kryteria</w:t>
      </w:r>
      <w:r w:rsidR="00E36C18" w:rsidRPr="005A1F0F">
        <w:rPr>
          <w:rFonts w:ascii="Calibri" w:hAnsi="Calibri" w:cs="Calibri"/>
          <w:b/>
          <w:sz w:val="22"/>
          <w:szCs w:val="22"/>
          <w:u w:val="single"/>
        </w:rPr>
        <w:t xml:space="preserve"> oceny ofert </w:t>
      </w:r>
      <w:r w:rsidRPr="005A1F0F">
        <w:rPr>
          <w:rFonts w:ascii="Calibri" w:hAnsi="Calibri" w:cs="Calibri"/>
          <w:b/>
          <w:sz w:val="22"/>
          <w:szCs w:val="22"/>
          <w:u w:val="single"/>
        </w:rPr>
        <w:t xml:space="preserve"> :</w:t>
      </w:r>
    </w:p>
    <w:p w:rsidR="00FB31A9" w:rsidRPr="005A1F0F" w:rsidRDefault="00FB31A9" w:rsidP="00FB31A9">
      <w:pPr>
        <w:spacing w:line="276" w:lineRule="auto"/>
        <w:ind w:left="284"/>
        <w:jc w:val="both"/>
        <w:rPr>
          <w:rFonts w:ascii="Calibri" w:hAnsi="Calibri" w:cs="Calibri"/>
          <w:b/>
          <w:smallCaps/>
          <w:sz w:val="22"/>
          <w:szCs w:val="22"/>
          <w:u w:val="single"/>
        </w:rPr>
      </w:pPr>
    </w:p>
    <w:p w:rsidR="00D11ABA" w:rsidRPr="00403C81" w:rsidRDefault="00D11ABA" w:rsidP="00D11ABA">
      <w:pPr>
        <w:rPr>
          <w:rFonts w:asciiTheme="minorHAnsi" w:hAnsiTheme="minorHAnsi" w:cstheme="minorHAnsi"/>
          <w:b/>
          <w:sz w:val="22"/>
          <w:szCs w:val="22"/>
        </w:rPr>
      </w:pPr>
      <w:r w:rsidRPr="00403C81">
        <w:rPr>
          <w:rFonts w:asciiTheme="minorHAnsi" w:hAnsiTheme="minorHAnsi" w:cstheme="minorHAnsi"/>
          <w:b/>
          <w:sz w:val="22"/>
          <w:szCs w:val="22"/>
        </w:rPr>
        <w:t xml:space="preserve">         Kryterium:</w:t>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t xml:space="preserve">  waga kryterium:</w:t>
      </w:r>
    </w:p>
    <w:p w:rsidR="00D11ABA" w:rsidRPr="00403C81" w:rsidRDefault="00D11ABA" w:rsidP="00D11ABA">
      <w:pPr>
        <w:rPr>
          <w:rFonts w:asciiTheme="minorHAnsi" w:hAnsiTheme="minorHAnsi" w:cstheme="minorHAnsi"/>
          <w:b/>
          <w:sz w:val="22"/>
          <w:szCs w:val="22"/>
        </w:rPr>
      </w:pPr>
      <w:r w:rsidRPr="00403C81">
        <w:rPr>
          <w:rFonts w:asciiTheme="minorHAnsi" w:hAnsiTheme="minorHAnsi" w:cstheme="minorHAnsi"/>
          <w:b/>
          <w:sz w:val="22"/>
          <w:szCs w:val="22"/>
        </w:rPr>
        <w:tab/>
      </w:r>
    </w:p>
    <w:p w:rsidR="00D11ABA" w:rsidRPr="00403C81" w:rsidRDefault="00D11ABA" w:rsidP="00D11ABA">
      <w:pPr>
        <w:rPr>
          <w:rFonts w:asciiTheme="minorHAnsi" w:hAnsiTheme="minorHAnsi" w:cstheme="minorHAnsi"/>
          <w:b/>
          <w:sz w:val="22"/>
          <w:szCs w:val="22"/>
        </w:rPr>
      </w:pPr>
      <w:r w:rsidRPr="00403C81">
        <w:rPr>
          <w:rFonts w:asciiTheme="minorHAnsi" w:hAnsiTheme="minorHAnsi" w:cstheme="minorHAnsi"/>
          <w:b/>
          <w:sz w:val="22"/>
          <w:szCs w:val="22"/>
        </w:rPr>
        <w:t xml:space="preserve">                     1) cena            </w:t>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r>
      <w:r w:rsidRPr="00403C81">
        <w:rPr>
          <w:rFonts w:asciiTheme="minorHAnsi" w:hAnsiTheme="minorHAnsi" w:cstheme="minorHAnsi"/>
          <w:b/>
          <w:sz w:val="22"/>
          <w:szCs w:val="22"/>
        </w:rPr>
        <w:tab/>
        <w:t xml:space="preserve">           60 pkt.</w:t>
      </w:r>
    </w:p>
    <w:p w:rsidR="00D11ABA" w:rsidRPr="00403C81" w:rsidRDefault="00D11ABA" w:rsidP="00D11ABA">
      <w:pPr>
        <w:rPr>
          <w:rFonts w:asciiTheme="minorHAnsi" w:hAnsiTheme="minorHAnsi" w:cstheme="minorHAnsi"/>
          <w:b/>
          <w:sz w:val="22"/>
          <w:szCs w:val="22"/>
        </w:rPr>
      </w:pPr>
      <w:r w:rsidRPr="00403C81">
        <w:rPr>
          <w:rFonts w:asciiTheme="minorHAnsi" w:hAnsiTheme="minorHAnsi" w:cstheme="minorHAnsi"/>
          <w:b/>
          <w:sz w:val="22"/>
          <w:szCs w:val="22"/>
        </w:rPr>
        <w:t xml:space="preserve">                     2) termin dostawy                                                                     </w:t>
      </w:r>
      <w:r w:rsidR="00844146">
        <w:rPr>
          <w:rFonts w:asciiTheme="minorHAnsi" w:hAnsiTheme="minorHAnsi" w:cstheme="minorHAnsi"/>
          <w:b/>
          <w:sz w:val="22"/>
          <w:szCs w:val="22"/>
        </w:rPr>
        <w:t xml:space="preserve"> </w:t>
      </w:r>
      <w:r w:rsidRPr="00403C81">
        <w:rPr>
          <w:rFonts w:asciiTheme="minorHAnsi" w:hAnsiTheme="minorHAnsi" w:cstheme="minorHAnsi"/>
          <w:b/>
          <w:sz w:val="22"/>
          <w:szCs w:val="22"/>
        </w:rPr>
        <w:t xml:space="preserve"> 40 pkt.</w:t>
      </w:r>
    </w:p>
    <w:p w:rsidR="00D11ABA" w:rsidRPr="00403C81" w:rsidRDefault="00D11ABA" w:rsidP="00D11ABA">
      <w:pPr>
        <w:pStyle w:val="Tekstpodstawowy"/>
        <w:jc w:val="left"/>
        <w:rPr>
          <w:rFonts w:asciiTheme="minorHAnsi" w:hAnsiTheme="minorHAnsi" w:cstheme="minorHAnsi"/>
          <w:b/>
          <w:sz w:val="22"/>
          <w:szCs w:val="22"/>
          <w:u w:val="single"/>
        </w:rPr>
      </w:pPr>
    </w:p>
    <w:p w:rsidR="008A21EF" w:rsidRPr="00403C81" w:rsidRDefault="008A21EF" w:rsidP="008A21EF">
      <w:pPr>
        <w:jc w:val="both"/>
        <w:rPr>
          <w:rFonts w:asciiTheme="minorHAnsi" w:hAnsiTheme="minorHAnsi" w:cstheme="minorHAnsi"/>
          <w:sz w:val="22"/>
          <w:szCs w:val="22"/>
        </w:rPr>
      </w:pPr>
    </w:p>
    <w:p w:rsidR="008A21EF" w:rsidRPr="00403C81" w:rsidRDefault="008A21EF" w:rsidP="008A21EF">
      <w:pPr>
        <w:jc w:val="both"/>
        <w:rPr>
          <w:rFonts w:asciiTheme="minorHAnsi" w:hAnsiTheme="minorHAnsi" w:cstheme="minorHAnsi"/>
          <w:sz w:val="22"/>
          <w:szCs w:val="22"/>
        </w:rPr>
      </w:pPr>
      <w:r w:rsidRPr="00403C81">
        <w:rPr>
          <w:rFonts w:asciiTheme="minorHAnsi" w:hAnsiTheme="minorHAnsi" w:cstheme="minorHAnsi"/>
          <w:b/>
          <w:sz w:val="22"/>
          <w:szCs w:val="22"/>
        </w:rPr>
        <w:t>1) Cena  oferty.</w:t>
      </w:r>
    </w:p>
    <w:p w:rsidR="00D11ABA" w:rsidRPr="00403C81" w:rsidRDefault="00D11ABA" w:rsidP="00D11ABA">
      <w:pPr>
        <w:jc w:val="both"/>
        <w:rPr>
          <w:rFonts w:asciiTheme="minorHAnsi" w:hAnsiTheme="minorHAnsi" w:cstheme="minorHAnsi"/>
          <w:b/>
          <w:sz w:val="22"/>
          <w:szCs w:val="22"/>
        </w:rPr>
      </w:pPr>
    </w:p>
    <w:p w:rsidR="00D11ABA" w:rsidRPr="00403C81" w:rsidRDefault="00D11ABA" w:rsidP="00D11ABA">
      <w:pPr>
        <w:jc w:val="both"/>
        <w:rPr>
          <w:rFonts w:asciiTheme="minorHAnsi" w:hAnsiTheme="minorHAnsi" w:cstheme="minorHAnsi"/>
          <w:sz w:val="22"/>
          <w:szCs w:val="22"/>
        </w:rPr>
      </w:pPr>
      <w:r w:rsidRPr="00403C81">
        <w:rPr>
          <w:rFonts w:asciiTheme="minorHAnsi" w:hAnsiTheme="minorHAnsi" w:cstheme="minorHAnsi"/>
          <w:sz w:val="22"/>
          <w:szCs w:val="22"/>
        </w:rPr>
        <w:t xml:space="preserve">Maksymalna ilość możliwych do uzyskania punktów wg kryterium cena – </w:t>
      </w:r>
      <w:r w:rsidRPr="00403C81">
        <w:rPr>
          <w:rFonts w:asciiTheme="minorHAnsi" w:hAnsiTheme="minorHAnsi" w:cstheme="minorHAnsi"/>
          <w:b/>
          <w:sz w:val="22"/>
          <w:szCs w:val="22"/>
        </w:rPr>
        <w:t>60 punktów.</w:t>
      </w:r>
    </w:p>
    <w:p w:rsidR="008A21EF" w:rsidRPr="00403C81" w:rsidRDefault="008A21EF" w:rsidP="008A21EF">
      <w:pPr>
        <w:jc w:val="both"/>
        <w:rPr>
          <w:rFonts w:asciiTheme="minorHAnsi" w:hAnsiTheme="minorHAnsi" w:cstheme="minorHAnsi"/>
          <w:b/>
          <w:sz w:val="22"/>
          <w:szCs w:val="22"/>
        </w:rPr>
      </w:pPr>
    </w:p>
    <w:p w:rsidR="00D11ABA" w:rsidRPr="00BC6200" w:rsidRDefault="00D11ABA" w:rsidP="003511CF">
      <w:pPr>
        <w:jc w:val="both"/>
        <w:rPr>
          <w:rFonts w:asciiTheme="minorHAnsi" w:hAnsiTheme="minorHAnsi" w:cstheme="minorHAnsi"/>
          <w:sz w:val="22"/>
          <w:szCs w:val="22"/>
        </w:rPr>
      </w:pPr>
      <w:r w:rsidRPr="00BC6200">
        <w:rPr>
          <w:rFonts w:asciiTheme="minorHAnsi" w:hAnsiTheme="minorHAnsi" w:cstheme="minorHAnsi"/>
          <w:sz w:val="22"/>
          <w:szCs w:val="22"/>
        </w:rPr>
        <w:t xml:space="preserve">Oferowaną cenę należy podać w PLN. Przez cenę należy rozumieć cenę w rozumieniu art. 3 ust. 1 pkt. 1 i ust. 2 ustawy z dnia 9 maja 2014r. o informowaniu o cenach towarów i usług (Dz. U poz. 915). Cenę należy podać z dokładnością do dwóch miejsc po przecinku. </w:t>
      </w:r>
    </w:p>
    <w:p w:rsidR="00D11ABA" w:rsidRPr="00BC6200" w:rsidRDefault="00D11ABA" w:rsidP="005B11A9">
      <w:pPr>
        <w:jc w:val="both"/>
        <w:rPr>
          <w:rFonts w:asciiTheme="minorHAnsi" w:hAnsiTheme="minorHAnsi" w:cstheme="minorHAnsi"/>
          <w:b/>
          <w:sz w:val="22"/>
          <w:szCs w:val="22"/>
        </w:rPr>
      </w:pPr>
    </w:p>
    <w:p w:rsidR="00D11ABA" w:rsidRDefault="00D11ABA" w:rsidP="00403C81">
      <w:pPr>
        <w:jc w:val="both"/>
        <w:rPr>
          <w:rFonts w:asciiTheme="minorHAnsi" w:hAnsiTheme="minorHAnsi" w:cstheme="minorHAnsi"/>
          <w:sz w:val="22"/>
          <w:szCs w:val="22"/>
        </w:rPr>
      </w:pPr>
      <w:r w:rsidRPr="00BC6200">
        <w:rPr>
          <w:rFonts w:asciiTheme="minorHAnsi" w:hAnsiTheme="minorHAnsi" w:cstheme="minorHAnsi"/>
          <w:sz w:val="22"/>
          <w:szCs w:val="22"/>
        </w:rPr>
        <w:t>Przez cenę zamówienia zamawiający rozumie łączny cenę za całość przedmiotu zamówienia, stanowiącą całkowite wynagrodzenie wykonawcy</w:t>
      </w:r>
      <w:r>
        <w:rPr>
          <w:rFonts w:asciiTheme="minorHAnsi" w:hAnsiTheme="minorHAnsi" w:cstheme="minorHAnsi"/>
          <w:sz w:val="22"/>
          <w:szCs w:val="22"/>
        </w:rPr>
        <w:t>.</w:t>
      </w:r>
    </w:p>
    <w:p w:rsidR="005B11A9" w:rsidRPr="00BC6200" w:rsidRDefault="005B11A9" w:rsidP="00D11ABA">
      <w:pPr>
        <w:jc w:val="both"/>
        <w:rPr>
          <w:rFonts w:asciiTheme="minorHAnsi" w:hAnsiTheme="minorHAnsi" w:cstheme="minorHAnsi"/>
          <w:sz w:val="22"/>
          <w:szCs w:val="22"/>
        </w:rPr>
      </w:pPr>
    </w:p>
    <w:p w:rsidR="00D11ABA" w:rsidRPr="00BC6200" w:rsidRDefault="00D11ABA" w:rsidP="00D11ABA">
      <w:pPr>
        <w:jc w:val="both"/>
        <w:rPr>
          <w:rFonts w:asciiTheme="minorHAnsi" w:hAnsiTheme="minorHAnsi" w:cstheme="minorHAnsi"/>
          <w:sz w:val="22"/>
          <w:szCs w:val="22"/>
        </w:rPr>
      </w:pPr>
      <w:r w:rsidRPr="00BC6200">
        <w:rPr>
          <w:rFonts w:asciiTheme="minorHAnsi" w:hAnsiTheme="minorHAnsi" w:cstheme="minorHAnsi"/>
          <w:sz w:val="22"/>
          <w:szCs w:val="22"/>
        </w:rPr>
        <w:t>Liczbę punktów, jaką uzyska badana oferta zamawiający obliczy w następujący sposób:</w:t>
      </w:r>
    </w:p>
    <w:p w:rsidR="008A21EF" w:rsidRPr="00BC6200" w:rsidRDefault="008A21EF" w:rsidP="008A21EF">
      <w:pPr>
        <w:jc w:val="both"/>
        <w:rPr>
          <w:rFonts w:asciiTheme="minorHAnsi" w:hAnsiTheme="minorHAnsi" w:cstheme="minorHAnsi"/>
          <w:sz w:val="22"/>
          <w:szCs w:val="22"/>
        </w:rPr>
      </w:pPr>
    </w:p>
    <w:p w:rsidR="008A21EF" w:rsidRPr="005B11A9" w:rsidRDefault="008A21EF" w:rsidP="008A21EF">
      <w:pPr>
        <w:jc w:val="both"/>
        <w:rPr>
          <w:rFonts w:ascii="Calibri" w:hAnsi="Calibri" w:cs="Calibri"/>
          <w:b/>
        </w:rPr>
      </w:pPr>
      <w:r w:rsidRPr="005B11A9">
        <w:rPr>
          <w:rFonts w:ascii="Calibri" w:hAnsi="Calibri" w:cs="Calibri"/>
          <w:b/>
        </w:rPr>
        <w:t>(</w:t>
      </w:r>
      <w:proofErr w:type="spellStart"/>
      <w:r w:rsidRPr="005B11A9">
        <w:rPr>
          <w:rFonts w:ascii="Calibri" w:hAnsi="Calibri" w:cs="Calibri"/>
          <w:b/>
        </w:rPr>
        <w:t>Cmin</w:t>
      </w:r>
      <w:proofErr w:type="spellEnd"/>
      <w:r w:rsidRPr="005B11A9">
        <w:rPr>
          <w:rFonts w:ascii="Calibri" w:hAnsi="Calibri" w:cs="Calibri"/>
          <w:b/>
        </w:rPr>
        <w:t>/C) x 60 = c</w:t>
      </w:r>
    </w:p>
    <w:p w:rsidR="008A21EF" w:rsidRPr="00BC6200" w:rsidRDefault="008A21EF" w:rsidP="008A21EF">
      <w:pPr>
        <w:jc w:val="both"/>
        <w:rPr>
          <w:rFonts w:asciiTheme="minorHAnsi" w:hAnsiTheme="minorHAnsi" w:cstheme="minorHAnsi"/>
          <w:sz w:val="22"/>
          <w:szCs w:val="22"/>
        </w:rPr>
      </w:pPr>
    </w:p>
    <w:p w:rsidR="008A21EF" w:rsidRPr="00BC6200" w:rsidRDefault="008A21EF" w:rsidP="008A21EF">
      <w:pPr>
        <w:jc w:val="both"/>
        <w:rPr>
          <w:rFonts w:asciiTheme="minorHAnsi" w:hAnsiTheme="minorHAnsi" w:cstheme="minorHAnsi"/>
          <w:sz w:val="22"/>
          <w:szCs w:val="22"/>
        </w:rPr>
      </w:pPr>
      <w:proofErr w:type="spellStart"/>
      <w:r w:rsidRPr="005B11A9">
        <w:rPr>
          <w:rFonts w:asciiTheme="minorHAnsi" w:hAnsiTheme="minorHAnsi" w:cstheme="minorHAnsi"/>
          <w:b/>
          <w:sz w:val="22"/>
          <w:szCs w:val="22"/>
        </w:rPr>
        <w:t>Cmin</w:t>
      </w:r>
      <w:proofErr w:type="spellEnd"/>
      <w:r w:rsidRPr="00BC6200">
        <w:rPr>
          <w:rFonts w:asciiTheme="minorHAnsi" w:hAnsiTheme="minorHAnsi" w:cstheme="minorHAnsi"/>
          <w:sz w:val="22"/>
          <w:szCs w:val="22"/>
        </w:rPr>
        <w:t xml:space="preserve"> – najniższa oferowana cena</w:t>
      </w:r>
    </w:p>
    <w:p w:rsidR="008A21EF" w:rsidRPr="00BC6200" w:rsidRDefault="008A21EF" w:rsidP="008A21EF">
      <w:pPr>
        <w:jc w:val="both"/>
        <w:rPr>
          <w:rFonts w:asciiTheme="minorHAnsi" w:hAnsiTheme="minorHAnsi" w:cstheme="minorHAnsi"/>
          <w:sz w:val="22"/>
          <w:szCs w:val="22"/>
        </w:rPr>
      </w:pPr>
      <w:r w:rsidRPr="005B11A9">
        <w:rPr>
          <w:rFonts w:asciiTheme="minorHAnsi" w:hAnsiTheme="minorHAnsi" w:cstheme="minorHAnsi"/>
          <w:b/>
          <w:sz w:val="22"/>
          <w:szCs w:val="22"/>
        </w:rPr>
        <w:t>C</w:t>
      </w:r>
      <w:r w:rsidRPr="00BC6200">
        <w:rPr>
          <w:rFonts w:asciiTheme="minorHAnsi" w:hAnsiTheme="minorHAnsi" w:cstheme="minorHAnsi"/>
          <w:sz w:val="22"/>
          <w:szCs w:val="22"/>
        </w:rPr>
        <w:tab/>
        <w:t>- cena badanej oferty</w:t>
      </w:r>
    </w:p>
    <w:p w:rsidR="008A21EF" w:rsidRPr="00BC6200" w:rsidRDefault="008A21EF" w:rsidP="008A21EF">
      <w:pPr>
        <w:jc w:val="both"/>
        <w:rPr>
          <w:rFonts w:asciiTheme="minorHAnsi" w:hAnsiTheme="minorHAnsi" w:cstheme="minorHAnsi"/>
          <w:sz w:val="22"/>
          <w:szCs w:val="22"/>
        </w:rPr>
      </w:pPr>
      <w:r w:rsidRPr="005B11A9">
        <w:rPr>
          <w:rFonts w:asciiTheme="minorHAnsi" w:hAnsiTheme="minorHAnsi" w:cstheme="minorHAnsi"/>
          <w:b/>
          <w:sz w:val="22"/>
          <w:szCs w:val="22"/>
        </w:rPr>
        <w:t>c</w:t>
      </w:r>
      <w:r w:rsidRPr="00BC6200">
        <w:rPr>
          <w:rFonts w:asciiTheme="minorHAnsi" w:hAnsiTheme="minorHAnsi" w:cstheme="minorHAnsi"/>
          <w:sz w:val="22"/>
          <w:szCs w:val="22"/>
        </w:rPr>
        <w:tab/>
        <w:t>- liczba punktów uzyskanych przez ofertę z kryterium cena</w:t>
      </w:r>
    </w:p>
    <w:p w:rsidR="008A21EF" w:rsidRPr="00BC6200" w:rsidRDefault="008A21EF" w:rsidP="008A21EF">
      <w:pPr>
        <w:jc w:val="both"/>
        <w:rPr>
          <w:rFonts w:asciiTheme="minorHAnsi" w:hAnsiTheme="minorHAnsi" w:cstheme="minorHAnsi"/>
          <w:sz w:val="22"/>
          <w:szCs w:val="22"/>
        </w:rPr>
      </w:pP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(przy przeliczaniu liczbę punktów zamawiający zaokrągla w dół do dwóch liczb po przecinku np. liczba punktów 4,543 zostanie zaokrąglona do 4,54)</w:t>
      </w:r>
    </w:p>
    <w:p w:rsidR="008A21EF" w:rsidRPr="00BC6200" w:rsidRDefault="008A21EF" w:rsidP="008A21EF">
      <w:pPr>
        <w:jc w:val="both"/>
        <w:rPr>
          <w:rFonts w:asciiTheme="minorHAnsi" w:hAnsiTheme="minorHAnsi" w:cstheme="minorHAnsi"/>
          <w:sz w:val="22"/>
          <w:szCs w:val="22"/>
        </w:rPr>
      </w:pP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color w:val="FF0000"/>
          <w:sz w:val="22"/>
          <w:szCs w:val="22"/>
        </w:rPr>
        <w:t>Sposób obliczania ceny, jaki Wykonawcy powinni przyjąć w ofertach:</w:t>
      </w:r>
    </w:p>
    <w:p w:rsidR="005B11A9" w:rsidRDefault="008A21EF" w:rsidP="008A21EF">
      <w:pPr>
        <w:jc w:val="both"/>
        <w:rPr>
          <w:rFonts w:asciiTheme="minorHAnsi" w:hAnsiTheme="minorHAnsi" w:cstheme="minorHAnsi"/>
          <w:color w:val="FF0000"/>
          <w:sz w:val="22"/>
          <w:szCs w:val="22"/>
          <w:u w:val="single"/>
        </w:rPr>
      </w:pPr>
      <w:r w:rsidRPr="00BC6200">
        <w:rPr>
          <w:rFonts w:asciiTheme="minorHAnsi" w:hAnsiTheme="minorHAnsi" w:cstheme="minorHAnsi"/>
          <w:color w:val="FF0000"/>
          <w:sz w:val="22"/>
          <w:szCs w:val="22"/>
          <w:u w:val="single"/>
        </w:rPr>
        <w:t>cena jednostkowa netto x ilość = wartość netto + podatek VAT = wartość brutto.</w:t>
      </w:r>
    </w:p>
    <w:p w:rsidR="00403C81" w:rsidRPr="00AF4205" w:rsidRDefault="00403C81" w:rsidP="008A21EF">
      <w:pPr>
        <w:jc w:val="both"/>
        <w:rPr>
          <w:rFonts w:asciiTheme="minorHAnsi" w:hAnsiTheme="minorHAnsi" w:cstheme="minorHAnsi"/>
          <w:sz w:val="22"/>
          <w:szCs w:val="22"/>
        </w:rPr>
      </w:pP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b/>
          <w:sz w:val="22"/>
          <w:szCs w:val="22"/>
        </w:rPr>
        <w:t>2) Termin dostawy.</w:t>
      </w:r>
    </w:p>
    <w:p w:rsidR="008A21EF" w:rsidRPr="00BC6200" w:rsidRDefault="008A21EF" w:rsidP="008A21EF">
      <w:pPr>
        <w:jc w:val="both"/>
        <w:rPr>
          <w:rFonts w:asciiTheme="minorHAnsi" w:hAnsiTheme="minorHAnsi" w:cstheme="minorHAnsi"/>
          <w:b/>
          <w:sz w:val="22"/>
          <w:szCs w:val="22"/>
        </w:rPr>
      </w:pP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 xml:space="preserve">Maksymalna ilość możliwych do uzyskania punktów wg kryterium termin dostawy – </w:t>
      </w:r>
      <w:r w:rsidRPr="00696091">
        <w:rPr>
          <w:rFonts w:asciiTheme="minorHAnsi" w:hAnsiTheme="minorHAnsi" w:cstheme="minorHAnsi"/>
          <w:b/>
          <w:sz w:val="22"/>
          <w:szCs w:val="22"/>
        </w:rPr>
        <w:t>40 punktów</w:t>
      </w:r>
      <w:r w:rsidRPr="00BC6200">
        <w:rPr>
          <w:rFonts w:asciiTheme="minorHAnsi" w:hAnsiTheme="minorHAnsi" w:cstheme="minorHAnsi"/>
          <w:sz w:val="22"/>
          <w:szCs w:val="22"/>
        </w:rPr>
        <w:t>.</w:t>
      </w: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 xml:space="preserve">Zamawiający określa maksymalny termin dostawy </w:t>
      </w:r>
      <w:r w:rsidRPr="00696091">
        <w:rPr>
          <w:rFonts w:asciiTheme="minorHAnsi" w:hAnsiTheme="minorHAnsi" w:cstheme="minorHAnsi"/>
          <w:b/>
          <w:sz w:val="22"/>
          <w:szCs w:val="22"/>
        </w:rPr>
        <w:t xml:space="preserve">na </w:t>
      </w:r>
      <w:r w:rsidR="00170DC9">
        <w:rPr>
          <w:rFonts w:asciiTheme="minorHAnsi" w:hAnsiTheme="minorHAnsi" w:cstheme="minorHAnsi"/>
          <w:b/>
          <w:sz w:val="22"/>
          <w:szCs w:val="22"/>
        </w:rPr>
        <w:t>2</w:t>
      </w:r>
      <w:r w:rsidRPr="00696091">
        <w:rPr>
          <w:rFonts w:asciiTheme="minorHAnsi" w:hAnsiTheme="minorHAnsi" w:cstheme="minorHAnsi"/>
          <w:b/>
          <w:sz w:val="22"/>
          <w:szCs w:val="22"/>
        </w:rPr>
        <w:t xml:space="preserve"> dni </w:t>
      </w:r>
      <w:r w:rsidR="00B46A3C">
        <w:rPr>
          <w:rFonts w:asciiTheme="minorHAnsi" w:hAnsiTheme="minorHAnsi" w:cstheme="minorHAnsi"/>
          <w:b/>
          <w:sz w:val="22"/>
          <w:szCs w:val="22"/>
        </w:rPr>
        <w:t>robocze</w:t>
      </w:r>
      <w:r w:rsidRPr="00BC6200">
        <w:rPr>
          <w:rFonts w:asciiTheme="minorHAnsi" w:hAnsiTheme="minorHAnsi" w:cstheme="minorHAnsi"/>
          <w:sz w:val="22"/>
          <w:szCs w:val="22"/>
        </w:rPr>
        <w:t xml:space="preserve"> od złożenia zamówienia. </w:t>
      </w:r>
    </w:p>
    <w:p w:rsidR="002470BF" w:rsidRPr="00BC6200" w:rsidRDefault="00D15FE9" w:rsidP="008A21EF">
      <w:pPr>
        <w:jc w:val="both"/>
        <w:rPr>
          <w:rFonts w:asciiTheme="minorHAnsi" w:hAnsiTheme="minorHAnsi" w:cstheme="minorHAnsi"/>
          <w:sz w:val="22"/>
          <w:szCs w:val="22"/>
        </w:rPr>
      </w:pPr>
      <w:r w:rsidRPr="00BC6200">
        <w:rPr>
          <w:rFonts w:asciiTheme="minorHAnsi" w:hAnsiTheme="minorHAnsi" w:cstheme="minorHAnsi"/>
          <w:sz w:val="22"/>
          <w:szCs w:val="22"/>
        </w:rPr>
        <w:t>W przypadku</w:t>
      </w:r>
      <w:r w:rsidR="005B11A9">
        <w:rPr>
          <w:rFonts w:asciiTheme="minorHAnsi" w:hAnsiTheme="minorHAnsi" w:cstheme="minorHAnsi"/>
          <w:sz w:val="22"/>
          <w:szCs w:val="22"/>
        </w:rPr>
        <w:t>,</w:t>
      </w:r>
      <w:r w:rsidRPr="00BC6200">
        <w:rPr>
          <w:rFonts w:asciiTheme="minorHAnsi" w:hAnsiTheme="minorHAnsi" w:cstheme="minorHAnsi"/>
          <w:sz w:val="22"/>
          <w:szCs w:val="22"/>
        </w:rPr>
        <w:t xml:space="preserve"> gdy wykonawca zaoferuje </w:t>
      </w:r>
      <w:r w:rsidRPr="00696091">
        <w:rPr>
          <w:rFonts w:asciiTheme="minorHAnsi" w:hAnsiTheme="minorHAnsi" w:cstheme="minorHAnsi"/>
          <w:b/>
          <w:sz w:val="22"/>
          <w:szCs w:val="22"/>
        </w:rPr>
        <w:t>2-dniowy</w:t>
      </w:r>
      <w:r w:rsidRPr="00BC6200">
        <w:rPr>
          <w:rFonts w:asciiTheme="minorHAnsi" w:hAnsiTheme="minorHAnsi" w:cstheme="minorHAnsi"/>
          <w:sz w:val="22"/>
          <w:szCs w:val="22"/>
        </w:rPr>
        <w:t xml:space="preserve"> termin dostawy otrzyma </w:t>
      </w:r>
      <w:r w:rsidR="00403C81">
        <w:rPr>
          <w:rFonts w:asciiTheme="minorHAnsi" w:hAnsiTheme="minorHAnsi" w:cstheme="minorHAnsi"/>
          <w:b/>
          <w:sz w:val="22"/>
          <w:szCs w:val="22"/>
        </w:rPr>
        <w:t>3</w:t>
      </w:r>
      <w:r w:rsidRPr="00696091">
        <w:rPr>
          <w:rFonts w:asciiTheme="minorHAnsi" w:hAnsiTheme="minorHAnsi" w:cstheme="minorHAnsi"/>
          <w:b/>
          <w:sz w:val="22"/>
          <w:szCs w:val="22"/>
        </w:rPr>
        <w:t>0 pkt</w:t>
      </w:r>
      <w:r w:rsidRPr="00BC6200">
        <w:rPr>
          <w:rFonts w:asciiTheme="minorHAnsi" w:hAnsiTheme="minorHAnsi" w:cstheme="minorHAnsi"/>
          <w:sz w:val="22"/>
          <w:szCs w:val="22"/>
        </w:rPr>
        <w:t>. W kryterium termin dostawy.</w:t>
      </w: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W przypadku</w:t>
      </w:r>
      <w:r w:rsidR="005B11A9">
        <w:rPr>
          <w:rFonts w:asciiTheme="minorHAnsi" w:hAnsiTheme="minorHAnsi" w:cstheme="minorHAnsi"/>
          <w:sz w:val="22"/>
          <w:szCs w:val="22"/>
        </w:rPr>
        <w:t>,</w:t>
      </w:r>
      <w:r w:rsidRPr="00BC6200">
        <w:rPr>
          <w:rFonts w:asciiTheme="minorHAnsi" w:hAnsiTheme="minorHAnsi" w:cstheme="minorHAnsi"/>
          <w:sz w:val="22"/>
          <w:szCs w:val="22"/>
        </w:rPr>
        <w:t xml:space="preserve"> gdy wykonawca zaoferuje </w:t>
      </w:r>
      <w:r w:rsidR="00D15FE9" w:rsidRPr="00696091">
        <w:rPr>
          <w:rFonts w:asciiTheme="minorHAnsi" w:hAnsiTheme="minorHAnsi" w:cstheme="minorHAnsi"/>
          <w:b/>
          <w:sz w:val="22"/>
          <w:szCs w:val="22"/>
        </w:rPr>
        <w:t>1 – dniowy</w:t>
      </w:r>
      <w:r w:rsidR="00D15FE9">
        <w:rPr>
          <w:rFonts w:asciiTheme="minorHAnsi" w:hAnsiTheme="minorHAnsi" w:cstheme="minorHAnsi"/>
          <w:sz w:val="22"/>
          <w:szCs w:val="22"/>
        </w:rPr>
        <w:t xml:space="preserve"> </w:t>
      </w:r>
      <w:r w:rsidRPr="00BC6200">
        <w:rPr>
          <w:rFonts w:asciiTheme="minorHAnsi" w:hAnsiTheme="minorHAnsi" w:cstheme="minorHAnsi"/>
          <w:sz w:val="22"/>
          <w:szCs w:val="22"/>
        </w:rPr>
        <w:t xml:space="preserve">termin dostawy otrzyma </w:t>
      </w:r>
      <w:r w:rsidRPr="00696091">
        <w:rPr>
          <w:rFonts w:asciiTheme="minorHAnsi" w:hAnsiTheme="minorHAnsi" w:cstheme="minorHAnsi"/>
          <w:b/>
          <w:sz w:val="22"/>
          <w:szCs w:val="22"/>
        </w:rPr>
        <w:t>40 pkt.</w:t>
      </w:r>
      <w:r w:rsidRPr="00BC6200">
        <w:rPr>
          <w:rFonts w:asciiTheme="minorHAnsi" w:hAnsiTheme="minorHAnsi" w:cstheme="minorHAnsi"/>
          <w:sz w:val="22"/>
          <w:szCs w:val="22"/>
        </w:rPr>
        <w:t xml:space="preserve"> </w:t>
      </w: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 xml:space="preserve">Wykonawca zobowiązany jest zaoferować termin dostawy z dokładnością do pełnych dni (np. 2 dni, </w:t>
      </w:r>
      <w:r w:rsidR="00AF4205">
        <w:rPr>
          <w:rFonts w:asciiTheme="minorHAnsi" w:hAnsiTheme="minorHAnsi" w:cstheme="minorHAnsi"/>
          <w:sz w:val="22"/>
          <w:szCs w:val="22"/>
        </w:rPr>
        <w:t xml:space="preserve">                </w:t>
      </w:r>
      <w:r w:rsidR="00D15FE9">
        <w:rPr>
          <w:rFonts w:asciiTheme="minorHAnsi" w:hAnsiTheme="minorHAnsi" w:cstheme="minorHAnsi"/>
          <w:sz w:val="22"/>
          <w:szCs w:val="22"/>
        </w:rPr>
        <w:t>1</w:t>
      </w:r>
      <w:r w:rsidRPr="00BC6200">
        <w:rPr>
          <w:rFonts w:asciiTheme="minorHAnsi" w:hAnsiTheme="minorHAnsi" w:cstheme="minorHAnsi"/>
          <w:sz w:val="22"/>
          <w:szCs w:val="22"/>
        </w:rPr>
        <w:t xml:space="preserve"> d</w:t>
      </w:r>
      <w:r w:rsidR="00D15FE9">
        <w:rPr>
          <w:rFonts w:asciiTheme="minorHAnsi" w:hAnsiTheme="minorHAnsi" w:cstheme="minorHAnsi"/>
          <w:sz w:val="22"/>
          <w:szCs w:val="22"/>
        </w:rPr>
        <w:t>zień</w:t>
      </w:r>
      <w:r w:rsidRPr="00BC6200">
        <w:rPr>
          <w:rFonts w:asciiTheme="minorHAnsi" w:hAnsiTheme="minorHAnsi" w:cstheme="minorHAnsi"/>
          <w:sz w:val="22"/>
          <w:szCs w:val="22"/>
        </w:rPr>
        <w:t>, itp.).</w:t>
      </w:r>
    </w:p>
    <w:p w:rsidR="008A21EF" w:rsidRPr="00BC6200" w:rsidRDefault="008A21EF" w:rsidP="008A21EF">
      <w:pPr>
        <w:jc w:val="both"/>
        <w:rPr>
          <w:rFonts w:asciiTheme="minorHAnsi" w:hAnsiTheme="minorHAnsi" w:cstheme="minorHAnsi"/>
          <w:sz w:val="22"/>
          <w:szCs w:val="22"/>
        </w:rPr>
      </w:pPr>
      <w:r w:rsidRPr="00BC6200">
        <w:rPr>
          <w:rFonts w:asciiTheme="minorHAnsi" w:hAnsiTheme="minorHAnsi" w:cstheme="minorHAnsi"/>
          <w:sz w:val="22"/>
          <w:szCs w:val="22"/>
        </w:rPr>
        <w:t xml:space="preserve">W przypadku, gdy wykonawca nie określi w ofercie terminu dostawy, zamawiający przyjmie termin dostawy dla tej oferty wynoszący </w:t>
      </w:r>
      <w:r w:rsidR="00170DC9">
        <w:rPr>
          <w:rFonts w:asciiTheme="minorHAnsi" w:hAnsiTheme="minorHAnsi" w:cstheme="minorHAnsi"/>
          <w:sz w:val="22"/>
          <w:szCs w:val="22"/>
        </w:rPr>
        <w:t>2</w:t>
      </w:r>
      <w:r w:rsidRPr="00BC6200">
        <w:rPr>
          <w:rFonts w:asciiTheme="minorHAnsi" w:hAnsiTheme="minorHAnsi" w:cstheme="minorHAnsi"/>
          <w:sz w:val="22"/>
          <w:szCs w:val="22"/>
        </w:rPr>
        <w:t xml:space="preserve"> dni</w:t>
      </w:r>
      <w:r w:rsidR="00B46A3C">
        <w:rPr>
          <w:rFonts w:asciiTheme="minorHAnsi" w:hAnsiTheme="minorHAnsi" w:cstheme="minorHAnsi"/>
          <w:sz w:val="22"/>
          <w:szCs w:val="22"/>
        </w:rPr>
        <w:t xml:space="preserve"> robocze</w:t>
      </w:r>
      <w:r w:rsidRPr="00BC6200">
        <w:rPr>
          <w:rFonts w:asciiTheme="minorHAnsi" w:hAnsiTheme="minorHAnsi" w:cstheme="minorHAnsi"/>
          <w:sz w:val="22"/>
          <w:szCs w:val="22"/>
        </w:rPr>
        <w:t xml:space="preserve">. </w:t>
      </w:r>
    </w:p>
    <w:p w:rsidR="005B11A9" w:rsidRPr="00403C81" w:rsidRDefault="005B11A9" w:rsidP="008A21EF">
      <w:pPr>
        <w:jc w:val="both"/>
        <w:rPr>
          <w:rFonts w:asciiTheme="minorHAnsi" w:hAnsiTheme="minorHAnsi" w:cstheme="minorHAnsi"/>
          <w:sz w:val="22"/>
          <w:szCs w:val="22"/>
        </w:rPr>
      </w:pPr>
    </w:p>
    <w:p w:rsidR="005B11A9" w:rsidRPr="00403C81" w:rsidRDefault="005B11A9" w:rsidP="005B11A9">
      <w:pPr>
        <w:pStyle w:val="E-1"/>
        <w:jc w:val="both"/>
        <w:rPr>
          <w:rFonts w:asciiTheme="minorHAnsi" w:hAnsiTheme="minorHAnsi" w:cstheme="minorHAnsi"/>
          <w:sz w:val="22"/>
          <w:szCs w:val="22"/>
          <w14:shadow w14:blurRad="0" w14:dist="0" w14:dir="0" w14:sx="0" w14:sy="0" w14:kx="0" w14:ky="0" w14:algn="none">
            <w14:srgbClr w14:val="000000"/>
          </w14:shadow>
        </w:rPr>
      </w:pPr>
      <w:r w:rsidRPr="00403C81">
        <w:rPr>
          <w:rFonts w:asciiTheme="minorHAnsi" w:hAnsiTheme="minorHAnsi" w:cstheme="minorHAnsi"/>
          <w:sz w:val="22"/>
          <w:szCs w:val="22"/>
          <w14:shadow w14:blurRad="0" w14:dist="0" w14:dir="0" w14:sx="0" w14:sy="0" w14:kx="0" w14:ky="0" w14:algn="none">
            <w14:srgbClr w14:val="000000"/>
          </w14:shadow>
        </w:rPr>
        <w:t>Maksymalna łączna możliwa do zdobycia ilość punktów: 100</w:t>
      </w:r>
    </w:p>
    <w:p w:rsidR="005B11A9" w:rsidRPr="00BC6200" w:rsidRDefault="005B11A9" w:rsidP="008A21EF">
      <w:pPr>
        <w:jc w:val="both"/>
        <w:rPr>
          <w:rFonts w:asciiTheme="minorHAnsi" w:hAnsiTheme="minorHAnsi" w:cstheme="minorHAnsi"/>
          <w:sz w:val="22"/>
          <w:szCs w:val="22"/>
        </w:rPr>
      </w:pPr>
    </w:p>
    <w:p w:rsidR="008A21EF" w:rsidRPr="00AC6FFA" w:rsidRDefault="008A21EF" w:rsidP="008A21EF">
      <w:pPr>
        <w:jc w:val="both"/>
        <w:rPr>
          <w:rFonts w:asciiTheme="minorHAnsi" w:hAnsiTheme="minorHAnsi" w:cstheme="minorHAnsi"/>
          <w:sz w:val="22"/>
          <w:szCs w:val="22"/>
        </w:rPr>
      </w:pPr>
      <w:r w:rsidRPr="00AC6FFA">
        <w:rPr>
          <w:rFonts w:asciiTheme="minorHAnsi" w:hAnsiTheme="minorHAnsi" w:cstheme="minorHAnsi"/>
          <w:sz w:val="22"/>
          <w:szCs w:val="22"/>
        </w:rPr>
        <w:t>W postępowaniu zwycięży oferta, która w wyniku oceny otrzyma najwyższą sumę punktów uzyskanych w poszczególnych kryteriach i spełni wszystkie wymogi zawarte w ustawie Prawo zamówień   publicznych i specyfikacji warunków zamówienia.</w:t>
      </w:r>
    </w:p>
    <w:p w:rsidR="008A21EF" w:rsidRPr="00AC6FFA" w:rsidRDefault="008A21EF" w:rsidP="001B2011">
      <w:pPr>
        <w:spacing w:line="276" w:lineRule="auto"/>
        <w:jc w:val="both"/>
        <w:rPr>
          <w:sz w:val="22"/>
          <w:szCs w:val="22"/>
        </w:rPr>
      </w:pPr>
    </w:p>
    <w:p w:rsidR="001E2809" w:rsidRPr="00D15FE9" w:rsidRDefault="002D379F" w:rsidP="0086080E">
      <w:pPr>
        <w:widowControl w:val="0"/>
        <w:shd w:val="clear" w:color="auto" w:fill="BFBFBF"/>
        <w:spacing w:after="60" w:line="276" w:lineRule="auto"/>
        <w:jc w:val="both"/>
        <w:rPr>
          <w:rFonts w:asciiTheme="minorHAnsi" w:eastAsia="Trebuchet MS" w:hAnsiTheme="minorHAnsi" w:cstheme="minorHAnsi"/>
          <w:b/>
          <w:lang w:bidi="pl-PL"/>
        </w:rPr>
      </w:pPr>
      <w:r w:rsidRPr="00D15FE9">
        <w:rPr>
          <w:rFonts w:asciiTheme="minorHAnsi" w:eastAsia="Trebuchet MS" w:hAnsiTheme="minorHAnsi" w:cstheme="minorHAnsi"/>
          <w:b/>
          <w:lang w:bidi="pl-PL"/>
        </w:rPr>
        <w:t>XIX</w:t>
      </w:r>
      <w:r w:rsidR="003A6A42" w:rsidRPr="00D15FE9">
        <w:rPr>
          <w:rFonts w:asciiTheme="minorHAnsi" w:eastAsia="Trebuchet MS" w:hAnsiTheme="minorHAnsi" w:cstheme="minorHAnsi"/>
          <w:b/>
          <w:lang w:bidi="pl-PL"/>
        </w:rPr>
        <w:t xml:space="preserve">. </w:t>
      </w:r>
      <w:r w:rsidR="001E2809" w:rsidRPr="00D15FE9">
        <w:rPr>
          <w:rFonts w:asciiTheme="minorHAnsi" w:eastAsia="Trebuchet MS" w:hAnsiTheme="minorHAnsi" w:cstheme="minorHAnsi"/>
          <w:b/>
          <w:lang w:bidi="pl-PL"/>
        </w:rPr>
        <w:t>Informacje o formalnościach, jakie muszą zostać dopełnione po wyborze oferty w celu zawarcia umowy w sprawie zamówienia publicznego</w:t>
      </w:r>
      <w:r w:rsidR="00B72BCC" w:rsidRPr="00D15FE9">
        <w:rPr>
          <w:rFonts w:asciiTheme="minorHAnsi" w:eastAsia="Trebuchet MS" w:hAnsiTheme="minorHAnsi" w:cstheme="minorHAnsi"/>
          <w:b/>
          <w:lang w:bidi="pl-PL"/>
        </w:rPr>
        <w:t>.</w:t>
      </w:r>
    </w:p>
    <w:p w:rsidR="001E2809" w:rsidRPr="00D15FE9" w:rsidRDefault="001E2809" w:rsidP="006351AE">
      <w:pPr>
        <w:widowControl w:val="0"/>
        <w:numPr>
          <w:ilvl w:val="0"/>
          <w:numId w:val="10"/>
        </w:numPr>
        <w:spacing w:after="60"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Zamawiający </w:t>
      </w:r>
      <w:r w:rsidR="00B72BCC" w:rsidRPr="00D15FE9">
        <w:rPr>
          <w:rFonts w:asciiTheme="minorHAnsi" w:eastAsia="Trebuchet MS" w:hAnsiTheme="minorHAnsi" w:cstheme="minorHAnsi"/>
          <w:sz w:val="22"/>
          <w:szCs w:val="22"/>
          <w:lang w:bidi="pl-PL"/>
        </w:rPr>
        <w:t>zawiera</w:t>
      </w:r>
      <w:r w:rsidRPr="00D15FE9">
        <w:rPr>
          <w:rFonts w:asciiTheme="minorHAnsi" w:eastAsia="Trebuchet MS" w:hAnsiTheme="minorHAnsi" w:cstheme="minorHAnsi"/>
          <w:sz w:val="22"/>
          <w:szCs w:val="22"/>
          <w:lang w:bidi="pl-PL"/>
        </w:rPr>
        <w:t xml:space="preserve"> umow</w:t>
      </w:r>
      <w:r w:rsidR="00B72BCC" w:rsidRPr="00D15FE9">
        <w:rPr>
          <w:rFonts w:asciiTheme="minorHAnsi" w:eastAsia="Trebuchet MS" w:hAnsiTheme="minorHAnsi" w:cstheme="minorHAnsi"/>
          <w:sz w:val="22"/>
          <w:szCs w:val="22"/>
          <w:lang w:bidi="pl-PL"/>
        </w:rPr>
        <w:t>ę</w:t>
      </w:r>
      <w:r w:rsidRPr="00D15FE9">
        <w:rPr>
          <w:rFonts w:asciiTheme="minorHAnsi" w:eastAsia="Trebuchet MS" w:hAnsiTheme="minorHAnsi" w:cstheme="minorHAnsi"/>
          <w:sz w:val="22"/>
          <w:szCs w:val="22"/>
          <w:lang w:bidi="pl-PL"/>
        </w:rPr>
        <w:t xml:space="preserve"> w sprawie zamówienia publicznego, z uwzględnie</w:t>
      </w:r>
      <w:r w:rsidRPr="00D15FE9">
        <w:rPr>
          <w:rFonts w:asciiTheme="minorHAnsi" w:eastAsia="Trebuchet MS" w:hAnsiTheme="minorHAnsi" w:cstheme="minorHAnsi"/>
          <w:sz w:val="22"/>
          <w:szCs w:val="22"/>
          <w:lang w:bidi="pl-PL"/>
        </w:rPr>
        <w:softHyphen/>
        <w:t xml:space="preserve">niem art. 577 ustawy </w:t>
      </w:r>
      <w:proofErr w:type="spellStart"/>
      <w:r w:rsidRPr="00D15FE9">
        <w:rPr>
          <w:rFonts w:asciiTheme="minorHAnsi" w:eastAsia="Trebuchet MS" w:hAnsiTheme="minorHAnsi" w:cstheme="minorHAnsi"/>
          <w:sz w:val="22"/>
          <w:szCs w:val="22"/>
          <w:lang w:bidi="pl-PL"/>
        </w:rPr>
        <w:t>Pzp</w:t>
      </w:r>
      <w:proofErr w:type="spellEnd"/>
      <w:r w:rsidRPr="00D15FE9">
        <w:rPr>
          <w:rFonts w:asciiTheme="minorHAnsi" w:eastAsia="Trebuchet MS" w:hAnsiTheme="minorHAnsi" w:cstheme="minorHAnsi"/>
          <w:sz w:val="22"/>
          <w:szCs w:val="22"/>
          <w:lang w:bidi="pl-PL"/>
        </w:rPr>
        <w:t>, w terminie nie krótszym niż 5 dni od dnia przesłania zawiado</w:t>
      </w:r>
      <w:r w:rsidRPr="00D15FE9">
        <w:rPr>
          <w:rFonts w:asciiTheme="minorHAnsi" w:eastAsia="Trebuchet MS" w:hAnsiTheme="minorHAnsi" w:cstheme="minorHAnsi"/>
          <w:sz w:val="22"/>
          <w:szCs w:val="22"/>
          <w:lang w:bidi="pl-PL"/>
        </w:rPr>
        <w:softHyphen/>
        <w:t>mienia o wyborze najkorzystniejszej oferty, jeżeli zawiadomienie to zostało prze</w:t>
      </w:r>
      <w:r w:rsidRPr="00D15FE9">
        <w:rPr>
          <w:rFonts w:asciiTheme="minorHAnsi" w:eastAsia="Trebuchet MS" w:hAnsiTheme="minorHAnsi" w:cstheme="minorHAnsi"/>
          <w:sz w:val="22"/>
          <w:szCs w:val="22"/>
          <w:lang w:bidi="pl-PL"/>
        </w:rPr>
        <w:softHyphen/>
        <w:t>słane przy użyciu środków komunikacji elektronicznej, albo 10 dni, jeżeli zostało przesłane w inny sposób.</w:t>
      </w:r>
    </w:p>
    <w:p w:rsidR="001E2809" w:rsidRPr="00D15FE9" w:rsidRDefault="001E2809" w:rsidP="006351AE">
      <w:pPr>
        <w:widowControl w:val="0"/>
        <w:numPr>
          <w:ilvl w:val="0"/>
          <w:numId w:val="10"/>
        </w:numPr>
        <w:spacing w:after="60"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Zamawiający może zawrzeć umow</w:t>
      </w:r>
      <w:r w:rsidR="00B72BCC" w:rsidRPr="00D15FE9">
        <w:rPr>
          <w:rFonts w:asciiTheme="minorHAnsi" w:eastAsia="Trebuchet MS" w:hAnsiTheme="minorHAnsi" w:cstheme="minorHAnsi"/>
          <w:sz w:val="22"/>
          <w:szCs w:val="22"/>
          <w:lang w:bidi="pl-PL"/>
        </w:rPr>
        <w:t>ę</w:t>
      </w:r>
      <w:r w:rsidRPr="00D15FE9">
        <w:rPr>
          <w:rFonts w:asciiTheme="minorHAnsi" w:eastAsia="Trebuchet MS" w:hAnsiTheme="minorHAnsi" w:cstheme="minorHAnsi"/>
          <w:sz w:val="22"/>
          <w:szCs w:val="22"/>
          <w:lang w:bidi="pl-PL"/>
        </w:rPr>
        <w:t xml:space="preserve"> w sprawie zamówienia publicznego przed upływem terminu, o</w:t>
      </w:r>
      <w:r w:rsidR="00FA6076" w:rsidRPr="00D15FE9">
        <w:rPr>
          <w:rFonts w:asciiTheme="minorHAnsi" w:eastAsia="Trebuchet MS" w:hAnsiTheme="minorHAnsi" w:cstheme="minorHAnsi"/>
          <w:sz w:val="22"/>
          <w:szCs w:val="22"/>
          <w:lang w:bidi="pl-PL"/>
        </w:rPr>
        <w:t> </w:t>
      </w:r>
      <w:r w:rsidRPr="00D15FE9">
        <w:rPr>
          <w:rFonts w:asciiTheme="minorHAnsi" w:eastAsia="Trebuchet MS" w:hAnsiTheme="minorHAnsi" w:cstheme="minorHAnsi"/>
          <w:sz w:val="22"/>
          <w:szCs w:val="22"/>
          <w:lang w:bidi="pl-PL"/>
        </w:rPr>
        <w:t>którym mowa w ust. 1, jeżeli w postępowaniu o udzielenie zamówienia złożono tylko jedną ofertą.</w:t>
      </w:r>
    </w:p>
    <w:p w:rsidR="001E2809" w:rsidRPr="00D15FE9" w:rsidRDefault="001E2809" w:rsidP="006351AE">
      <w:pPr>
        <w:widowControl w:val="0"/>
        <w:numPr>
          <w:ilvl w:val="0"/>
          <w:numId w:val="10"/>
        </w:numPr>
        <w:spacing w:after="60"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 Wykonawca, którego oferta została wybrana jako najkorzystniejsza, zostanie po</w:t>
      </w:r>
      <w:r w:rsidRPr="00D15FE9">
        <w:rPr>
          <w:rFonts w:asciiTheme="minorHAnsi" w:eastAsia="Trebuchet MS" w:hAnsiTheme="minorHAnsi" w:cstheme="minorHAnsi"/>
          <w:sz w:val="22"/>
          <w:szCs w:val="22"/>
          <w:lang w:bidi="pl-PL"/>
        </w:rPr>
        <w:softHyphen/>
        <w:t>informowany przez Zamawiającego o miejscu i terminie podpisania umowy.</w:t>
      </w:r>
    </w:p>
    <w:p w:rsidR="001E2809" w:rsidRPr="00D15FE9" w:rsidRDefault="001E2809" w:rsidP="006351AE">
      <w:pPr>
        <w:widowControl w:val="0"/>
        <w:numPr>
          <w:ilvl w:val="0"/>
          <w:numId w:val="10"/>
        </w:numPr>
        <w:spacing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F06C21" w:rsidRPr="00D15FE9" w:rsidRDefault="001E2809" w:rsidP="006351AE">
      <w:pPr>
        <w:widowControl w:val="0"/>
        <w:numPr>
          <w:ilvl w:val="0"/>
          <w:numId w:val="10"/>
        </w:numPr>
        <w:spacing w:after="120"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 Przed podpisaniem umowy Wykonawcy wspólnie ubiegający się o udzielenie za</w:t>
      </w:r>
      <w:r w:rsidRPr="00D15FE9">
        <w:rPr>
          <w:rFonts w:asciiTheme="minorHAnsi" w:eastAsia="Trebuchet MS" w:hAnsiTheme="minorHAnsi" w:cstheme="minorHAnsi"/>
          <w:sz w:val="22"/>
          <w:szCs w:val="22"/>
          <w:lang w:bidi="pl-PL"/>
        </w:rPr>
        <w:softHyphen/>
        <w:t>mówienia (w</w:t>
      </w:r>
      <w:r w:rsidR="00FA6076" w:rsidRPr="00D15FE9">
        <w:rPr>
          <w:rFonts w:asciiTheme="minorHAnsi" w:eastAsia="Trebuchet MS" w:hAnsiTheme="minorHAnsi" w:cstheme="minorHAnsi"/>
          <w:sz w:val="22"/>
          <w:szCs w:val="22"/>
          <w:lang w:bidi="pl-PL"/>
        </w:rPr>
        <w:t> </w:t>
      </w:r>
      <w:r w:rsidRPr="00D15FE9">
        <w:rPr>
          <w:rFonts w:asciiTheme="minorHAnsi" w:eastAsia="Trebuchet MS" w:hAnsiTheme="minorHAnsi" w:cstheme="minorHAnsi"/>
          <w:sz w:val="22"/>
          <w:szCs w:val="22"/>
          <w:lang w:bidi="pl-PL"/>
        </w:rPr>
        <w:t>przypadku wyboru ich oferty jako najkorzystniejszej) przedstawią Zamawiającemu umowę regulującą współpracę tych Wykonawców.</w:t>
      </w:r>
    </w:p>
    <w:p w:rsidR="001E2809" w:rsidRPr="00D15FE9" w:rsidRDefault="001E2809" w:rsidP="006351AE">
      <w:pPr>
        <w:widowControl w:val="0"/>
        <w:numPr>
          <w:ilvl w:val="0"/>
          <w:numId w:val="10"/>
        </w:numPr>
        <w:spacing w:line="276" w:lineRule="auto"/>
        <w:ind w:left="426" w:right="40" w:hanging="42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 Jeżeli Wykonawca, którego oferta została wybrana jako najkorzystniejsza, uchyla się od zawarcia umowy w sprawie zamówienia publicznego Zamawiający może dokonać ponownego badania </w:t>
      </w:r>
      <w:r w:rsidR="005B3E00" w:rsidRPr="00D15FE9">
        <w:rPr>
          <w:rFonts w:asciiTheme="minorHAnsi" w:eastAsia="Trebuchet MS" w:hAnsiTheme="minorHAnsi" w:cstheme="minorHAnsi"/>
          <w:sz w:val="22"/>
          <w:szCs w:val="22"/>
          <w:lang w:bidi="pl-PL"/>
        </w:rPr>
        <w:t xml:space="preserve">          </w:t>
      </w:r>
      <w:r w:rsidRPr="00D15FE9">
        <w:rPr>
          <w:rFonts w:asciiTheme="minorHAnsi" w:eastAsia="Trebuchet MS" w:hAnsiTheme="minorHAnsi" w:cstheme="minorHAnsi"/>
          <w:sz w:val="22"/>
          <w:szCs w:val="22"/>
          <w:lang w:bidi="pl-PL"/>
        </w:rPr>
        <w:t xml:space="preserve">i oceny ofert spośród ofert </w:t>
      </w:r>
      <w:r w:rsidR="00A008F6" w:rsidRPr="00D15FE9">
        <w:rPr>
          <w:rFonts w:asciiTheme="minorHAnsi" w:eastAsia="Trebuchet MS" w:hAnsiTheme="minorHAnsi" w:cstheme="minorHAnsi"/>
          <w:sz w:val="22"/>
          <w:szCs w:val="22"/>
          <w:lang w:bidi="pl-PL"/>
        </w:rPr>
        <w:t xml:space="preserve">pozostałych </w:t>
      </w:r>
      <w:r w:rsidRPr="00D15FE9">
        <w:rPr>
          <w:rFonts w:asciiTheme="minorHAnsi" w:eastAsia="Trebuchet MS" w:hAnsiTheme="minorHAnsi" w:cstheme="minorHAnsi"/>
          <w:sz w:val="22"/>
          <w:szCs w:val="22"/>
          <w:lang w:bidi="pl-PL"/>
        </w:rPr>
        <w:t>w postępo</w:t>
      </w:r>
      <w:r w:rsidRPr="00D15FE9">
        <w:rPr>
          <w:rFonts w:asciiTheme="minorHAnsi" w:eastAsia="Trebuchet MS" w:hAnsiTheme="minorHAnsi" w:cstheme="minorHAnsi"/>
          <w:sz w:val="22"/>
          <w:szCs w:val="22"/>
          <w:lang w:bidi="pl-PL"/>
        </w:rPr>
        <w:softHyphen/>
        <w:t>waniu Wykonawców albo unieważnić postępowanie.</w:t>
      </w:r>
    </w:p>
    <w:p w:rsidR="009A19BD" w:rsidRPr="00D15FE9" w:rsidRDefault="009A19BD" w:rsidP="006351AE">
      <w:pPr>
        <w:widowControl w:val="0"/>
        <w:numPr>
          <w:ilvl w:val="0"/>
          <w:numId w:val="10"/>
        </w:numPr>
        <w:spacing w:line="276" w:lineRule="auto"/>
        <w:ind w:left="426" w:right="40" w:hanging="426"/>
        <w:jc w:val="both"/>
        <w:rPr>
          <w:rFonts w:asciiTheme="minorHAnsi" w:eastAsia="Trebuchet MS" w:hAnsiTheme="minorHAnsi" w:cstheme="minorHAnsi"/>
          <w:lang w:bidi="pl-PL"/>
        </w:rPr>
      </w:pPr>
      <w:r w:rsidRPr="00D15FE9">
        <w:rPr>
          <w:rFonts w:asciiTheme="minorHAnsi" w:eastAsia="Trebuchet MS" w:hAnsiTheme="minorHAnsi" w:cstheme="minorHAnsi"/>
          <w:sz w:val="22"/>
          <w:szCs w:val="22"/>
          <w:lang w:bidi="pl-PL"/>
        </w:rPr>
        <w:t xml:space="preserve">Wykonawca, którego oferta zostanie uznana za najkorzystniejszą zostanie niezwłocznie </w:t>
      </w:r>
      <w:r w:rsidRPr="009C7847">
        <w:rPr>
          <w:rFonts w:asciiTheme="minorHAnsi" w:eastAsia="Trebuchet MS" w:hAnsiTheme="minorHAnsi" w:cstheme="minorHAnsi"/>
          <w:sz w:val="22"/>
          <w:szCs w:val="22"/>
          <w:lang w:bidi="pl-PL"/>
        </w:rPr>
        <w:t>powiadomiony przez zamawiającego o miejscu i terminie zawarcia umowy.</w:t>
      </w:r>
    </w:p>
    <w:p w:rsidR="00572CE9" w:rsidRPr="00D15FE9" w:rsidRDefault="00572CE9" w:rsidP="009462A0">
      <w:pPr>
        <w:widowControl w:val="0"/>
        <w:spacing w:line="276" w:lineRule="auto"/>
        <w:ind w:left="426" w:right="40"/>
        <w:jc w:val="both"/>
        <w:rPr>
          <w:rFonts w:asciiTheme="minorHAnsi" w:eastAsia="Trebuchet MS" w:hAnsiTheme="minorHAnsi" w:cstheme="minorHAnsi"/>
          <w:lang w:bidi="pl-PL"/>
        </w:rPr>
      </w:pPr>
    </w:p>
    <w:p w:rsidR="00553673" w:rsidRPr="00D15FE9" w:rsidRDefault="002D379F" w:rsidP="00D21C79">
      <w:pPr>
        <w:pStyle w:val="Tekstpodstawowy"/>
        <w:shd w:val="clear" w:color="auto" w:fill="BFBFBF"/>
        <w:spacing w:line="276" w:lineRule="auto"/>
        <w:jc w:val="left"/>
        <w:rPr>
          <w:rFonts w:asciiTheme="minorHAnsi" w:hAnsiTheme="minorHAnsi" w:cstheme="minorHAnsi"/>
          <w:b/>
          <w:smallCaps w:val="0"/>
          <w:sz w:val="24"/>
          <w:szCs w:val="24"/>
        </w:rPr>
      </w:pPr>
      <w:r w:rsidRPr="00D15FE9">
        <w:rPr>
          <w:rFonts w:asciiTheme="minorHAnsi" w:hAnsiTheme="minorHAnsi" w:cstheme="minorHAnsi"/>
          <w:b/>
          <w:smallCaps w:val="0"/>
          <w:sz w:val="24"/>
          <w:szCs w:val="24"/>
        </w:rPr>
        <w:t>XX</w:t>
      </w:r>
      <w:r w:rsidR="003A6A42" w:rsidRPr="00D15FE9">
        <w:rPr>
          <w:rFonts w:asciiTheme="minorHAnsi" w:hAnsiTheme="minorHAnsi" w:cstheme="minorHAnsi"/>
          <w:b/>
          <w:smallCaps w:val="0"/>
          <w:sz w:val="24"/>
          <w:szCs w:val="24"/>
        </w:rPr>
        <w:t xml:space="preserve">. </w:t>
      </w:r>
      <w:r w:rsidR="00F32A32" w:rsidRPr="00D15FE9">
        <w:rPr>
          <w:rFonts w:asciiTheme="minorHAnsi" w:hAnsiTheme="minorHAnsi" w:cstheme="minorHAnsi"/>
          <w:b/>
          <w:smallCaps w:val="0"/>
          <w:sz w:val="24"/>
          <w:szCs w:val="24"/>
        </w:rPr>
        <w:t>Projektowane postanowienia umowy w sprawie zamówienia publicznego, które zostaną wprowadzone do treści tej umowy</w:t>
      </w:r>
      <w:r w:rsidR="00B369DB" w:rsidRPr="00D15FE9">
        <w:rPr>
          <w:rFonts w:asciiTheme="minorHAnsi" w:hAnsiTheme="minorHAnsi" w:cstheme="minorHAnsi"/>
          <w:b/>
          <w:smallCaps w:val="0"/>
          <w:sz w:val="24"/>
          <w:szCs w:val="24"/>
        </w:rPr>
        <w:t>.</w:t>
      </w:r>
    </w:p>
    <w:p w:rsidR="009A6281" w:rsidRPr="00D15FE9" w:rsidRDefault="009A6281" w:rsidP="008C5C8D">
      <w:pPr>
        <w:widowControl w:val="0"/>
        <w:spacing w:line="276" w:lineRule="auto"/>
        <w:ind w:right="40"/>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Wzór umowy dostawy stanowi</w:t>
      </w:r>
      <w:r w:rsidR="009519DD" w:rsidRPr="00D15FE9">
        <w:rPr>
          <w:rFonts w:asciiTheme="minorHAnsi" w:eastAsia="Trebuchet MS" w:hAnsiTheme="minorHAnsi" w:cstheme="minorHAnsi"/>
          <w:sz w:val="22"/>
          <w:szCs w:val="22"/>
          <w:lang w:bidi="pl-PL"/>
        </w:rPr>
        <w:t xml:space="preserve"> załącznik nr 3</w:t>
      </w:r>
      <w:r w:rsidR="008F6A86" w:rsidRPr="00D15FE9">
        <w:rPr>
          <w:rFonts w:asciiTheme="minorHAnsi" w:eastAsia="Trebuchet MS" w:hAnsiTheme="minorHAnsi" w:cstheme="minorHAnsi"/>
          <w:sz w:val="22"/>
          <w:szCs w:val="22"/>
          <w:lang w:bidi="pl-PL"/>
        </w:rPr>
        <w:t xml:space="preserve">  do SWZ</w:t>
      </w:r>
      <w:r w:rsidRPr="00D15FE9">
        <w:rPr>
          <w:rFonts w:asciiTheme="minorHAnsi" w:eastAsia="Trebuchet MS" w:hAnsiTheme="minorHAnsi" w:cstheme="minorHAnsi"/>
          <w:sz w:val="22"/>
          <w:szCs w:val="22"/>
          <w:lang w:bidi="pl-PL"/>
        </w:rPr>
        <w:t>.</w:t>
      </w:r>
    </w:p>
    <w:p w:rsidR="005F3E61" w:rsidRPr="00D15FE9" w:rsidRDefault="005F3E61" w:rsidP="009A6281">
      <w:pPr>
        <w:spacing w:line="276" w:lineRule="auto"/>
        <w:ind w:left="66" w:right="-2"/>
        <w:jc w:val="both"/>
        <w:rPr>
          <w:rFonts w:asciiTheme="minorHAnsi" w:hAnsiTheme="minorHAnsi" w:cstheme="minorHAnsi"/>
        </w:rPr>
      </w:pPr>
    </w:p>
    <w:p w:rsidR="00572CE9" w:rsidRPr="00D15FE9" w:rsidRDefault="00076821" w:rsidP="003A6A42">
      <w:pPr>
        <w:widowControl w:val="0"/>
        <w:shd w:val="clear" w:color="auto" w:fill="BFBFBF"/>
        <w:spacing w:after="72" w:line="276" w:lineRule="auto"/>
        <w:rPr>
          <w:rFonts w:asciiTheme="minorHAnsi" w:eastAsia="Trebuchet MS" w:hAnsiTheme="minorHAnsi" w:cstheme="minorHAnsi"/>
          <w:b/>
          <w:lang w:bidi="pl-PL"/>
        </w:rPr>
      </w:pPr>
      <w:r w:rsidRPr="00D15FE9">
        <w:rPr>
          <w:rFonts w:asciiTheme="minorHAnsi" w:eastAsia="Trebuchet MS" w:hAnsiTheme="minorHAnsi" w:cstheme="minorHAnsi"/>
          <w:b/>
          <w:lang w:bidi="pl-PL"/>
        </w:rPr>
        <w:t>XXI</w:t>
      </w:r>
      <w:r w:rsidR="003A6A42" w:rsidRPr="00D15FE9">
        <w:rPr>
          <w:rFonts w:asciiTheme="minorHAnsi" w:eastAsia="Trebuchet MS" w:hAnsiTheme="minorHAnsi" w:cstheme="minorHAnsi"/>
          <w:b/>
          <w:lang w:bidi="pl-PL"/>
        </w:rPr>
        <w:t xml:space="preserve">. </w:t>
      </w:r>
      <w:r w:rsidR="00572CE9" w:rsidRPr="00D15FE9">
        <w:rPr>
          <w:rFonts w:asciiTheme="minorHAnsi" w:eastAsia="Trebuchet MS" w:hAnsiTheme="minorHAnsi" w:cstheme="minorHAnsi"/>
          <w:b/>
          <w:lang w:bidi="pl-PL"/>
        </w:rPr>
        <w:t>Pouczenie o środkach ochrony prawnej przysługujących Wykonawcy</w:t>
      </w:r>
      <w:r w:rsidR="00B369DB" w:rsidRPr="00D15FE9">
        <w:rPr>
          <w:rFonts w:asciiTheme="minorHAnsi" w:eastAsia="Trebuchet MS" w:hAnsiTheme="minorHAnsi" w:cstheme="minorHAnsi"/>
          <w:b/>
          <w:lang w:bidi="pl-PL"/>
        </w:rPr>
        <w:t>.</w:t>
      </w:r>
    </w:p>
    <w:p w:rsidR="00572CE9" w:rsidRPr="00D15FE9" w:rsidRDefault="00572CE9" w:rsidP="003F6095">
      <w:pPr>
        <w:widowControl w:val="0"/>
        <w:numPr>
          <w:ilvl w:val="0"/>
          <w:numId w:val="11"/>
        </w:numPr>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D15FE9">
        <w:rPr>
          <w:rFonts w:asciiTheme="minorHAnsi" w:eastAsia="Trebuchet MS" w:hAnsiTheme="minorHAnsi" w:cstheme="minorHAnsi"/>
          <w:sz w:val="22"/>
          <w:szCs w:val="22"/>
          <w:lang w:bidi="pl-PL"/>
        </w:rPr>
        <w:t>Pzp</w:t>
      </w:r>
      <w:proofErr w:type="spellEnd"/>
      <w:r w:rsidRPr="00D15FE9">
        <w:rPr>
          <w:rFonts w:asciiTheme="minorHAnsi" w:eastAsia="Trebuchet MS" w:hAnsiTheme="minorHAnsi" w:cstheme="minorHAnsi"/>
          <w:sz w:val="22"/>
          <w:szCs w:val="22"/>
          <w:lang w:bidi="pl-PL"/>
        </w:rPr>
        <w:t>.</w:t>
      </w:r>
    </w:p>
    <w:p w:rsidR="00572CE9" w:rsidRPr="00D15FE9" w:rsidRDefault="00572CE9" w:rsidP="003F6095">
      <w:pPr>
        <w:widowControl w:val="0"/>
        <w:numPr>
          <w:ilvl w:val="0"/>
          <w:numId w:val="11"/>
        </w:numPr>
        <w:ind w:left="284"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Odwołanie przysługuje na:</w:t>
      </w:r>
    </w:p>
    <w:p w:rsidR="00572CE9" w:rsidRPr="00D15FE9" w:rsidRDefault="00572CE9" w:rsidP="003F6095">
      <w:pPr>
        <w:widowControl w:val="0"/>
        <w:numPr>
          <w:ilvl w:val="1"/>
          <w:numId w:val="11"/>
        </w:numPr>
        <w:ind w:left="567" w:right="40" w:hanging="38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niezgodną z przepisami ustawy czynność Zamawiającego, podjętą w postępowa</w:t>
      </w:r>
      <w:r w:rsidRPr="00D15FE9">
        <w:rPr>
          <w:rFonts w:asciiTheme="minorHAnsi" w:eastAsia="Trebuchet MS" w:hAnsiTheme="minorHAnsi" w:cstheme="minorHAnsi"/>
          <w:sz w:val="22"/>
          <w:szCs w:val="22"/>
          <w:lang w:bidi="pl-PL"/>
        </w:rPr>
        <w:softHyphen/>
        <w:t>niu o udzielenie zamówienia, w tym na projektowane postanowienie umowy;</w:t>
      </w:r>
    </w:p>
    <w:p w:rsidR="00572CE9" w:rsidRPr="00D15FE9" w:rsidRDefault="00572CE9" w:rsidP="003F6095">
      <w:pPr>
        <w:widowControl w:val="0"/>
        <w:numPr>
          <w:ilvl w:val="1"/>
          <w:numId w:val="11"/>
        </w:numPr>
        <w:ind w:left="567" w:right="40" w:hanging="386"/>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 zaniechanie czynności w postępowaniu o udzielenie zamówienia, do której Zamawiający był obowiązany na podstawie ustawy.</w:t>
      </w:r>
    </w:p>
    <w:p w:rsidR="00572CE9" w:rsidRPr="00D15FE9" w:rsidRDefault="00572CE9" w:rsidP="003F6095">
      <w:pPr>
        <w:widowControl w:val="0"/>
        <w:numPr>
          <w:ilvl w:val="0"/>
          <w:numId w:val="11"/>
        </w:numPr>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Odwołanie wnosi si</w:t>
      </w:r>
      <w:r w:rsidR="0005487F" w:rsidRPr="00D15FE9">
        <w:rPr>
          <w:rFonts w:asciiTheme="minorHAnsi" w:eastAsia="Trebuchet MS" w:hAnsiTheme="minorHAnsi" w:cstheme="minorHAnsi"/>
          <w:sz w:val="22"/>
          <w:szCs w:val="22"/>
          <w:lang w:bidi="pl-PL"/>
        </w:rPr>
        <w:t>ę</w:t>
      </w:r>
      <w:r w:rsidRPr="00D15FE9">
        <w:rPr>
          <w:rFonts w:asciiTheme="minorHAnsi" w:eastAsia="Trebuchet MS" w:hAnsiTheme="minorHAnsi" w:cstheme="minorHAnsi"/>
          <w:sz w:val="22"/>
          <w:szCs w:val="22"/>
          <w:lang w:bidi="pl-PL"/>
        </w:rPr>
        <w:t xml:space="preserve"> do Prezesa Krajowej Izby Odwoławczej w formie pisemnej albo w formie </w:t>
      </w:r>
      <w:r w:rsidRPr="00D15FE9">
        <w:rPr>
          <w:rFonts w:asciiTheme="minorHAnsi" w:eastAsia="Trebuchet MS" w:hAnsiTheme="minorHAnsi" w:cstheme="minorHAnsi"/>
          <w:sz w:val="22"/>
          <w:szCs w:val="22"/>
          <w:lang w:bidi="pl-PL"/>
        </w:rPr>
        <w:lastRenderedPageBreak/>
        <w:t>elektronicznej albo w postaci elektronicznej opatrzone podpisem zaufanym.</w:t>
      </w:r>
    </w:p>
    <w:p w:rsidR="008F6A86" w:rsidRPr="00D15FE9" w:rsidRDefault="00572CE9" w:rsidP="003F6095">
      <w:pPr>
        <w:pStyle w:val="Bezodstpw"/>
        <w:numPr>
          <w:ilvl w:val="0"/>
          <w:numId w:val="11"/>
        </w:numPr>
        <w:ind w:left="284" w:hanging="284"/>
        <w:jc w:val="both"/>
        <w:rPr>
          <w:rFonts w:asciiTheme="minorHAnsi" w:hAnsiTheme="minorHAnsi" w:cstheme="minorHAnsi"/>
          <w:sz w:val="22"/>
          <w:szCs w:val="22"/>
          <w:lang w:bidi="pl-PL"/>
        </w:rPr>
      </w:pPr>
      <w:r w:rsidRPr="00D15FE9">
        <w:rPr>
          <w:rFonts w:asciiTheme="minorHAnsi" w:hAnsiTheme="minorHAnsi" w:cstheme="minorHAnsi"/>
          <w:sz w:val="22"/>
          <w:szCs w:val="22"/>
          <w:lang w:bidi="pl-PL"/>
        </w:rPr>
        <w:t>Na orzeczenie Krajowej Izby Odwoławczej oraz postanowienie Prezesa Krajowej Izby Odwoławczej, o</w:t>
      </w:r>
      <w:r w:rsidR="00B5418C" w:rsidRPr="00D15FE9">
        <w:rPr>
          <w:rFonts w:asciiTheme="minorHAnsi" w:hAnsiTheme="minorHAnsi" w:cstheme="minorHAnsi"/>
          <w:sz w:val="22"/>
          <w:szCs w:val="22"/>
          <w:lang w:bidi="pl-PL"/>
        </w:rPr>
        <w:t> </w:t>
      </w:r>
      <w:r w:rsidRPr="00D15FE9">
        <w:rPr>
          <w:rFonts w:asciiTheme="minorHAnsi" w:hAnsiTheme="minorHAnsi" w:cstheme="minorHAnsi"/>
          <w:sz w:val="22"/>
          <w:szCs w:val="22"/>
          <w:lang w:bidi="pl-PL"/>
        </w:rPr>
        <w:t xml:space="preserve">którym mowa w art. 519 ust. 1 ustawy </w:t>
      </w:r>
      <w:proofErr w:type="spellStart"/>
      <w:r w:rsidRPr="00D15FE9">
        <w:rPr>
          <w:rFonts w:asciiTheme="minorHAnsi" w:hAnsiTheme="minorHAnsi" w:cstheme="minorHAnsi"/>
          <w:sz w:val="22"/>
          <w:szCs w:val="22"/>
          <w:lang w:bidi="pl-PL"/>
        </w:rPr>
        <w:t>Pzp</w:t>
      </w:r>
      <w:proofErr w:type="spellEnd"/>
      <w:r w:rsidRPr="00D15FE9">
        <w:rPr>
          <w:rFonts w:asciiTheme="minorHAnsi" w:hAnsiTheme="minorHAnsi" w:cstheme="minorHAnsi"/>
          <w:sz w:val="22"/>
          <w:szCs w:val="22"/>
          <w:lang w:bidi="pl-PL"/>
        </w:rPr>
        <w:t>, stronom oraz uczestni</w:t>
      </w:r>
      <w:r w:rsidRPr="00D15FE9">
        <w:rPr>
          <w:rFonts w:asciiTheme="minorHAnsi" w:hAnsiTheme="minorHAnsi" w:cstheme="minorHAnsi"/>
          <w:sz w:val="22"/>
          <w:szCs w:val="22"/>
          <w:lang w:bidi="pl-PL"/>
        </w:rPr>
        <w:softHyphen/>
        <w:t xml:space="preserve">kom postępowania odwoławczego przysługuje skarga do </w:t>
      </w:r>
      <w:r w:rsidR="0005487F" w:rsidRPr="00D15FE9">
        <w:rPr>
          <w:rFonts w:asciiTheme="minorHAnsi" w:hAnsiTheme="minorHAnsi" w:cstheme="minorHAnsi"/>
          <w:sz w:val="22"/>
          <w:szCs w:val="22"/>
        </w:rPr>
        <w:t>sądu. Skargę wnosi się do Sądu</w:t>
      </w:r>
      <w:r w:rsidRPr="00D15FE9">
        <w:rPr>
          <w:rFonts w:asciiTheme="minorHAnsi" w:hAnsiTheme="minorHAnsi" w:cstheme="minorHAnsi"/>
          <w:sz w:val="22"/>
          <w:szCs w:val="22"/>
        </w:rPr>
        <w:t xml:space="preserve"> Okręgowego</w:t>
      </w:r>
      <w:r w:rsidRPr="00D15FE9">
        <w:rPr>
          <w:rFonts w:asciiTheme="minorHAnsi" w:hAnsiTheme="minorHAnsi" w:cstheme="minorHAnsi"/>
          <w:sz w:val="22"/>
          <w:szCs w:val="22"/>
          <w:lang w:bidi="pl-PL"/>
        </w:rPr>
        <w:t xml:space="preserve"> w Warszawie za pośrednictwem Prezesa Krajowej Izby Od</w:t>
      </w:r>
      <w:r w:rsidRPr="00D15FE9">
        <w:rPr>
          <w:rFonts w:asciiTheme="minorHAnsi" w:hAnsiTheme="minorHAnsi" w:cstheme="minorHAnsi"/>
          <w:sz w:val="22"/>
          <w:szCs w:val="22"/>
          <w:lang w:bidi="pl-PL"/>
        </w:rPr>
        <w:softHyphen/>
        <w:t>woławczej.</w:t>
      </w:r>
    </w:p>
    <w:p w:rsidR="009E6D39" w:rsidRPr="00FB31A9" w:rsidRDefault="00572CE9" w:rsidP="00FB31A9">
      <w:pPr>
        <w:widowControl w:val="0"/>
        <w:numPr>
          <w:ilvl w:val="0"/>
          <w:numId w:val="11"/>
        </w:numPr>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Szczegółowe informacje dotyczące środków ochrony prawnej określone są w Dziale IX „Środki ochrony prawnej” ustawy </w:t>
      </w:r>
      <w:proofErr w:type="spellStart"/>
      <w:r w:rsidRPr="00D15FE9">
        <w:rPr>
          <w:rFonts w:asciiTheme="minorHAnsi" w:eastAsia="Trebuchet MS" w:hAnsiTheme="minorHAnsi" w:cstheme="minorHAnsi"/>
          <w:sz w:val="22"/>
          <w:szCs w:val="22"/>
          <w:lang w:bidi="pl-PL"/>
        </w:rPr>
        <w:t>Pzp</w:t>
      </w:r>
      <w:proofErr w:type="spellEnd"/>
      <w:r w:rsidRPr="00D15FE9">
        <w:rPr>
          <w:rFonts w:asciiTheme="minorHAnsi" w:eastAsia="Trebuchet MS" w:hAnsiTheme="minorHAnsi" w:cstheme="minorHAnsi"/>
          <w:sz w:val="22"/>
          <w:szCs w:val="22"/>
          <w:lang w:bidi="pl-PL"/>
        </w:rPr>
        <w:t>.</w:t>
      </w:r>
    </w:p>
    <w:p w:rsidR="008A73C7" w:rsidRPr="00D15FE9" w:rsidRDefault="00076821" w:rsidP="00D21C79">
      <w:pPr>
        <w:widowControl w:val="0"/>
        <w:shd w:val="clear" w:color="auto" w:fill="BFBFBF"/>
        <w:spacing w:line="276" w:lineRule="auto"/>
        <w:ind w:left="426" w:right="40" w:hanging="426"/>
        <w:rPr>
          <w:rFonts w:asciiTheme="minorHAnsi" w:eastAsia="Trebuchet MS" w:hAnsiTheme="minorHAnsi" w:cstheme="minorHAnsi"/>
          <w:b/>
          <w:lang w:bidi="pl-PL"/>
        </w:rPr>
      </w:pPr>
      <w:r w:rsidRPr="00D15FE9">
        <w:rPr>
          <w:rFonts w:asciiTheme="minorHAnsi" w:eastAsia="Trebuchet MS" w:hAnsiTheme="minorHAnsi" w:cstheme="minorHAnsi"/>
          <w:b/>
          <w:lang w:bidi="pl-PL"/>
        </w:rPr>
        <w:t>XXII</w:t>
      </w:r>
      <w:r w:rsidR="003A6A42" w:rsidRPr="00D15FE9">
        <w:rPr>
          <w:rFonts w:asciiTheme="minorHAnsi" w:eastAsia="Trebuchet MS" w:hAnsiTheme="minorHAnsi" w:cstheme="minorHAnsi"/>
          <w:b/>
          <w:lang w:bidi="pl-PL"/>
        </w:rPr>
        <w:t xml:space="preserve">. </w:t>
      </w:r>
      <w:r w:rsidR="003051A1" w:rsidRPr="00D15FE9">
        <w:rPr>
          <w:rFonts w:asciiTheme="minorHAnsi" w:eastAsia="Trebuchet MS" w:hAnsiTheme="minorHAnsi" w:cstheme="minorHAnsi"/>
          <w:b/>
          <w:lang w:bidi="pl-PL"/>
        </w:rPr>
        <w:t>Informacje dodatkowe dotyczące składania ofert</w:t>
      </w:r>
      <w:r w:rsidR="00C360E0" w:rsidRPr="00D15FE9">
        <w:rPr>
          <w:rFonts w:asciiTheme="minorHAnsi" w:eastAsia="Trebuchet MS" w:hAnsiTheme="minorHAnsi" w:cstheme="minorHAnsi"/>
          <w:b/>
          <w:lang w:bidi="pl-PL"/>
        </w:rPr>
        <w:t>.</w:t>
      </w:r>
    </w:p>
    <w:p w:rsidR="003051A1" w:rsidRPr="00D15FE9" w:rsidRDefault="003051A1" w:rsidP="006351AE">
      <w:pPr>
        <w:widowControl w:val="0"/>
        <w:numPr>
          <w:ilvl w:val="0"/>
          <w:numId w:val="14"/>
        </w:numPr>
        <w:spacing w:line="276" w:lineRule="auto"/>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Niniejsza </w:t>
      </w:r>
      <w:r w:rsidR="00FD620D" w:rsidRPr="00D15FE9">
        <w:rPr>
          <w:rFonts w:asciiTheme="minorHAnsi" w:eastAsia="Trebuchet MS" w:hAnsiTheme="minorHAnsi" w:cstheme="minorHAnsi"/>
          <w:sz w:val="22"/>
          <w:szCs w:val="22"/>
          <w:lang w:bidi="pl-PL"/>
        </w:rPr>
        <w:t>SWZ</w:t>
      </w:r>
      <w:r w:rsidRPr="00D15FE9">
        <w:rPr>
          <w:rFonts w:asciiTheme="minorHAnsi" w:eastAsia="Trebuchet MS" w:hAnsiTheme="minorHAnsi" w:cstheme="minorHAnsi"/>
          <w:sz w:val="22"/>
          <w:szCs w:val="22"/>
          <w:lang w:bidi="pl-PL"/>
        </w:rPr>
        <w:t xml:space="preserve"> oraz wszystkie dokumenty do niej dołączone mogą być użyte jedynie w celu sporządzenia oferty.</w:t>
      </w:r>
    </w:p>
    <w:p w:rsidR="003051A1" w:rsidRPr="00D15FE9" w:rsidRDefault="003051A1" w:rsidP="006351AE">
      <w:pPr>
        <w:widowControl w:val="0"/>
        <w:numPr>
          <w:ilvl w:val="0"/>
          <w:numId w:val="14"/>
        </w:numPr>
        <w:spacing w:line="276" w:lineRule="auto"/>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 xml:space="preserve">Wykonawca przedstawia ofertę zgodnie z wymaganiami określonymi w niniejszej  </w:t>
      </w:r>
      <w:r w:rsidR="00FD620D" w:rsidRPr="00D15FE9">
        <w:rPr>
          <w:rFonts w:asciiTheme="minorHAnsi" w:eastAsia="Trebuchet MS" w:hAnsiTheme="minorHAnsi" w:cstheme="minorHAnsi"/>
          <w:sz w:val="22"/>
          <w:szCs w:val="22"/>
          <w:lang w:bidi="pl-PL"/>
        </w:rPr>
        <w:t>SWZ</w:t>
      </w:r>
      <w:r w:rsidRPr="00D15FE9">
        <w:rPr>
          <w:rFonts w:asciiTheme="minorHAnsi" w:eastAsia="Trebuchet MS" w:hAnsiTheme="minorHAnsi" w:cstheme="minorHAnsi"/>
          <w:sz w:val="22"/>
          <w:szCs w:val="22"/>
          <w:lang w:bidi="pl-PL"/>
        </w:rPr>
        <w:t xml:space="preserve">.  </w:t>
      </w:r>
    </w:p>
    <w:p w:rsidR="003051A1" w:rsidRPr="00D15FE9" w:rsidRDefault="003051A1" w:rsidP="006351AE">
      <w:pPr>
        <w:widowControl w:val="0"/>
        <w:numPr>
          <w:ilvl w:val="0"/>
          <w:numId w:val="14"/>
        </w:numPr>
        <w:spacing w:line="276" w:lineRule="auto"/>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Wykonawca ponosi wszystkie koszty związane z przygotowaniem i złożeniem oferty</w:t>
      </w:r>
      <w:r w:rsidR="00FD620D" w:rsidRPr="00D15FE9">
        <w:rPr>
          <w:rFonts w:asciiTheme="minorHAnsi" w:eastAsia="Trebuchet MS" w:hAnsiTheme="minorHAnsi" w:cstheme="minorHAnsi"/>
          <w:sz w:val="22"/>
          <w:szCs w:val="22"/>
          <w:lang w:bidi="pl-PL"/>
        </w:rPr>
        <w:t xml:space="preserve"> Zamawiający nie przewiduje zwrotu kosztów udziału w postępowaniu</w:t>
      </w:r>
      <w:r w:rsidRPr="00D15FE9">
        <w:rPr>
          <w:rFonts w:asciiTheme="minorHAnsi" w:eastAsia="Trebuchet MS" w:hAnsiTheme="minorHAnsi" w:cstheme="minorHAnsi"/>
          <w:sz w:val="22"/>
          <w:szCs w:val="22"/>
          <w:lang w:bidi="pl-PL"/>
        </w:rPr>
        <w:t>.</w:t>
      </w:r>
    </w:p>
    <w:p w:rsidR="00FD620D" w:rsidRPr="00D15FE9" w:rsidRDefault="00FD620D" w:rsidP="006351AE">
      <w:pPr>
        <w:widowControl w:val="0"/>
        <w:numPr>
          <w:ilvl w:val="0"/>
          <w:numId w:val="14"/>
        </w:numPr>
        <w:spacing w:line="276" w:lineRule="auto"/>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Zamawiający nie przewiduje składania ofert wariantowych.</w:t>
      </w:r>
    </w:p>
    <w:p w:rsidR="00C74FFF" w:rsidRPr="00B8639E" w:rsidRDefault="00FD620D" w:rsidP="00B8639E">
      <w:pPr>
        <w:widowControl w:val="0"/>
        <w:numPr>
          <w:ilvl w:val="0"/>
          <w:numId w:val="14"/>
        </w:numPr>
        <w:spacing w:line="276" w:lineRule="auto"/>
        <w:ind w:left="284" w:right="40" w:hanging="284"/>
        <w:jc w:val="both"/>
        <w:rPr>
          <w:rFonts w:asciiTheme="minorHAnsi" w:eastAsia="Trebuchet MS" w:hAnsiTheme="minorHAnsi" w:cstheme="minorHAnsi"/>
          <w:sz w:val="22"/>
          <w:szCs w:val="22"/>
          <w:lang w:bidi="pl-PL"/>
        </w:rPr>
      </w:pPr>
      <w:r w:rsidRPr="00D15FE9">
        <w:rPr>
          <w:rFonts w:asciiTheme="minorHAnsi" w:eastAsia="Trebuchet MS" w:hAnsiTheme="minorHAnsi" w:cstheme="minorHAnsi"/>
          <w:sz w:val="22"/>
          <w:szCs w:val="22"/>
          <w:lang w:bidi="pl-PL"/>
        </w:rPr>
        <w:t>Zamawiający nie przewiduje aukcji elektronicznej</w:t>
      </w:r>
      <w:r w:rsidR="000F3CE7">
        <w:rPr>
          <w:rFonts w:asciiTheme="minorHAnsi" w:eastAsia="Trebuchet MS" w:hAnsiTheme="minorHAnsi" w:cstheme="minorHAnsi"/>
          <w:sz w:val="22"/>
          <w:szCs w:val="22"/>
          <w:lang w:bidi="pl-PL"/>
        </w:rPr>
        <w:t>.</w:t>
      </w:r>
    </w:p>
    <w:p w:rsidR="003051A1" w:rsidRPr="00D15FE9" w:rsidRDefault="003051A1" w:rsidP="009462A0">
      <w:pPr>
        <w:widowControl w:val="0"/>
        <w:spacing w:line="276" w:lineRule="auto"/>
        <w:ind w:left="284" w:right="40"/>
        <w:jc w:val="both"/>
        <w:rPr>
          <w:rFonts w:asciiTheme="minorHAnsi" w:eastAsia="Trebuchet MS" w:hAnsiTheme="minorHAnsi" w:cstheme="minorHAnsi"/>
          <w:lang w:bidi="pl-PL"/>
        </w:rPr>
      </w:pPr>
    </w:p>
    <w:p w:rsidR="001B6080" w:rsidRPr="00D15FE9" w:rsidRDefault="00076821" w:rsidP="00D21C79">
      <w:pPr>
        <w:pStyle w:val="Tekstpodstawowy"/>
        <w:shd w:val="clear" w:color="auto" w:fill="BFBFBF"/>
        <w:spacing w:line="276" w:lineRule="auto"/>
        <w:jc w:val="left"/>
        <w:rPr>
          <w:rFonts w:asciiTheme="minorHAnsi" w:hAnsiTheme="minorHAnsi" w:cstheme="minorHAnsi"/>
          <w:b/>
          <w:smallCaps w:val="0"/>
          <w:sz w:val="24"/>
          <w:szCs w:val="24"/>
        </w:rPr>
      </w:pPr>
      <w:r w:rsidRPr="00D15FE9">
        <w:rPr>
          <w:rFonts w:asciiTheme="minorHAnsi" w:hAnsiTheme="minorHAnsi" w:cstheme="minorHAnsi"/>
          <w:b/>
          <w:smallCaps w:val="0"/>
          <w:sz w:val="24"/>
          <w:szCs w:val="24"/>
        </w:rPr>
        <w:t>XXIII</w:t>
      </w:r>
      <w:r w:rsidR="003A6A42" w:rsidRPr="00D15FE9">
        <w:rPr>
          <w:rFonts w:asciiTheme="minorHAnsi" w:hAnsiTheme="minorHAnsi" w:cstheme="minorHAnsi"/>
          <w:b/>
          <w:smallCaps w:val="0"/>
          <w:sz w:val="24"/>
          <w:szCs w:val="24"/>
        </w:rPr>
        <w:t xml:space="preserve">. </w:t>
      </w:r>
      <w:r w:rsidR="009D6B0C" w:rsidRPr="00D15FE9">
        <w:rPr>
          <w:rFonts w:asciiTheme="minorHAnsi" w:hAnsiTheme="minorHAnsi" w:cstheme="minorHAnsi"/>
          <w:b/>
          <w:smallCaps w:val="0"/>
          <w:sz w:val="24"/>
          <w:szCs w:val="24"/>
        </w:rPr>
        <w:t>Klauzula informacyjna dotycząca RODO</w:t>
      </w:r>
      <w:r w:rsidR="00C360E0" w:rsidRPr="00D15FE9">
        <w:rPr>
          <w:rFonts w:asciiTheme="minorHAnsi" w:hAnsiTheme="minorHAnsi" w:cstheme="minorHAnsi"/>
          <w:b/>
          <w:smallCaps w:val="0"/>
          <w:sz w:val="24"/>
          <w:szCs w:val="24"/>
        </w:rPr>
        <w:t>.</w:t>
      </w:r>
    </w:p>
    <w:p w:rsidR="009A6281" w:rsidRPr="00D15FE9" w:rsidRDefault="009A6281" w:rsidP="009A6281">
      <w:p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9A6281" w:rsidRPr="00D15FE9" w:rsidRDefault="00AF4205" w:rsidP="00C603B3">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Administratorem danych osobowych Wykonawcy oraz osób, których dane  Wykonawca przekazał w niniejszym postępowaniu jest Szpital Specjalistyczny w Brzozowie Podkarpacki Ośrodek Onkologiczny , Im. Ks. B. Markiewicza, 36-200 Brzozów, ul. Ks. J. Bielawskiego 18</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 xml:space="preserve">Z Inspektorem Ochrony Danych można się skontaktować poprzez e-mail </w:t>
      </w:r>
      <w:hyperlink r:id="rId11" w:history="1">
        <w:r w:rsidR="009A6281" w:rsidRPr="00D15FE9">
          <w:rPr>
            <w:rStyle w:val="Hipercze"/>
            <w:rFonts w:asciiTheme="minorHAnsi" w:hAnsiTheme="minorHAnsi" w:cstheme="minorHAnsi"/>
            <w:sz w:val="22"/>
            <w:szCs w:val="22"/>
          </w:rPr>
          <w:t>robert.tomza@szpital-</w:t>
        </w:r>
      </w:hyperlink>
      <w:r w:rsidR="009A6281" w:rsidRPr="00D15FE9">
        <w:rPr>
          <w:rFonts w:asciiTheme="minorHAnsi" w:hAnsiTheme="minorHAnsi" w:cstheme="minorHAnsi"/>
          <w:sz w:val="22"/>
          <w:szCs w:val="22"/>
        </w:rPr>
        <w:t>brzozow.pl, lub pisemnie na adres Administratora.</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Dane osobowe Wykonawcy przetwarzane będą na podstawie art. 6 ust. 1 lit. C</w:t>
      </w:r>
      <w:r w:rsidR="009A6281" w:rsidRPr="00D15FE9">
        <w:rPr>
          <w:rFonts w:asciiTheme="minorHAnsi" w:hAnsiTheme="minorHAnsi" w:cstheme="minorHAnsi"/>
          <w:i/>
          <w:sz w:val="22"/>
          <w:szCs w:val="22"/>
        </w:rPr>
        <w:t> </w:t>
      </w:r>
      <w:r w:rsidR="009A6281" w:rsidRPr="00D15FE9">
        <w:rPr>
          <w:rFonts w:asciiTheme="minorHAnsi" w:hAnsiTheme="minorHAnsi" w:cstheme="minorHAnsi"/>
          <w:sz w:val="22"/>
          <w:szCs w:val="22"/>
        </w:rPr>
        <w:t>RODO w celu związanym z postępowaniem o udzielenie niniejszego zamówienia publicznego,</w:t>
      </w:r>
      <w:r w:rsidR="00D15FE9">
        <w:rPr>
          <w:rFonts w:asciiTheme="minorHAnsi" w:hAnsiTheme="minorHAnsi" w:cstheme="minorHAnsi"/>
          <w:sz w:val="22"/>
          <w:szCs w:val="22"/>
        </w:rPr>
        <w:t xml:space="preserve"> </w:t>
      </w:r>
      <w:r w:rsidR="009A6281" w:rsidRPr="00D15FE9">
        <w:rPr>
          <w:rFonts w:asciiTheme="minorHAnsi" w:hAnsiTheme="minorHAnsi" w:cstheme="minorHAnsi"/>
          <w:sz w:val="22"/>
          <w:szCs w:val="22"/>
        </w:rPr>
        <w:t xml:space="preserve">prowadzonym </w:t>
      </w:r>
      <w:r>
        <w:rPr>
          <w:rFonts w:asciiTheme="minorHAnsi" w:hAnsiTheme="minorHAnsi" w:cstheme="minorHAnsi"/>
          <w:sz w:val="22"/>
          <w:szCs w:val="22"/>
        </w:rPr>
        <w:t xml:space="preserve">                   </w:t>
      </w:r>
      <w:r w:rsidR="009A6281" w:rsidRPr="00D15FE9">
        <w:rPr>
          <w:rFonts w:asciiTheme="minorHAnsi" w:hAnsiTheme="minorHAnsi" w:cstheme="minorHAnsi"/>
          <w:sz w:val="22"/>
          <w:szCs w:val="22"/>
        </w:rPr>
        <w:t>w trybie przetargu nieograniczonego;</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 xml:space="preserve">Odbiorcami danych osobowych Wykonawcy będą osoby lub podmioty, którym udostępniona zostanie dokumentacja postępowania w oparciu o art. 8 oraz art. 96 ust. 3 ustawy </w:t>
      </w:r>
      <w:proofErr w:type="spellStart"/>
      <w:r w:rsidR="009A6281" w:rsidRPr="00D15FE9">
        <w:rPr>
          <w:rFonts w:asciiTheme="minorHAnsi" w:hAnsiTheme="minorHAnsi" w:cstheme="minorHAnsi"/>
          <w:sz w:val="22"/>
          <w:szCs w:val="22"/>
        </w:rPr>
        <w:t>Pzp</w:t>
      </w:r>
      <w:proofErr w:type="spellEnd"/>
      <w:r w:rsidR="009A6281" w:rsidRPr="00D15FE9">
        <w:rPr>
          <w:rFonts w:asciiTheme="minorHAnsi" w:hAnsiTheme="minorHAnsi" w:cstheme="minorHAnsi"/>
          <w:sz w:val="22"/>
          <w:szCs w:val="22"/>
        </w:rPr>
        <w:t xml:space="preserve">;  </w:t>
      </w:r>
    </w:p>
    <w:p w:rsidR="009A6281" w:rsidRPr="00D15FE9" w:rsidRDefault="00AF4205" w:rsidP="00AF4205">
      <w:pPr>
        <w:numPr>
          <w:ilvl w:val="0"/>
          <w:numId w:val="16"/>
        </w:numPr>
        <w:tabs>
          <w:tab w:val="clear" w:pos="0"/>
          <w:tab w:val="num" w:pos="142"/>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 xml:space="preserve">Dane osobowe Wykonawcy będą przechowywane, zgodnie z art. 97 ust. 1 ustawy </w:t>
      </w:r>
      <w:proofErr w:type="spellStart"/>
      <w:r w:rsidR="009A6281" w:rsidRPr="00D15FE9">
        <w:rPr>
          <w:rFonts w:asciiTheme="minorHAnsi" w:hAnsiTheme="minorHAnsi" w:cstheme="minorHAnsi"/>
          <w:sz w:val="22"/>
          <w:szCs w:val="22"/>
        </w:rPr>
        <w:t>Pzp</w:t>
      </w:r>
      <w:proofErr w:type="spellEnd"/>
      <w:r w:rsidR="009A6281" w:rsidRPr="00D15FE9">
        <w:rPr>
          <w:rFonts w:asciiTheme="minorHAnsi" w:hAnsiTheme="minorHAnsi" w:cstheme="minorHAnsi"/>
          <w:sz w:val="22"/>
          <w:szCs w:val="22"/>
        </w:rPr>
        <w:t>, przez okres 4 lat od dnia zakończenia postępowania o udzielenie zamówienia, a jeżeli czas trwania umowy przekracza 4</w:t>
      </w:r>
      <w:r w:rsidR="008F6A86" w:rsidRPr="00D15FE9">
        <w:rPr>
          <w:rFonts w:asciiTheme="minorHAnsi" w:hAnsiTheme="minorHAnsi" w:cstheme="minorHAnsi"/>
          <w:sz w:val="22"/>
          <w:szCs w:val="22"/>
        </w:rPr>
        <w:t> </w:t>
      </w:r>
      <w:r w:rsidR="009A6281" w:rsidRPr="00D15FE9">
        <w:rPr>
          <w:rFonts w:asciiTheme="minorHAnsi" w:hAnsiTheme="minorHAnsi" w:cstheme="minorHAnsi"/>
          <w:sz w:val="22"/>
          <w:szCs w:val="22"/>
        </w:rPr>
        <w:t>lata, okres przechowywania obejmuje cały czas trwania umowy;</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 xml:space="preserve">Obowiązek podania przez Wykonawcę danych osobowych bezpośrednio go dotyczących jest wymogiem ustawowym określonym w przepisach ustawy </w:t>
      </w:r>
      <w:proofErr w:type="spellStart"/>
      <w:r w:rsidR="009A6281" w:rsidRPr="00D15FE9">
        <w:rPr>
          <w:rFonts w:asciiTheme="minorHAnsi" w:hAnsiTheme="minorHAnsi" w:cstheme="minorHAnsi"/>
          <w:sz w:val="22"/>
          <w:szCs w:val="22"/>
        </w:rPr>
        <w:t>Pzp</w:t>
      </w:r>
      <w:proofErr w:type="spellEnd"/>
      <w:r w:rsidR="009A6281" w:rsidRPr="00D15FE9">
        <w:rPr>
          <w:rFonts w:asciiTheme="minorHAnsi" w:hAnsiTheme="minorHAnsi" w:cstheme="minorHAnsi"/>
          <w:sz w:val="22"/>
          <w:szCs w:val="22"/>
        </w:rPr>
        <w:t>, związanym z udziałem w postępowaniu o udzielenie zamówienia publicznego; konsekwencje niepodania określonych danych wynikają z</w:t>
      </w:r>
      <w:r w:rsidR="008F6A86" w:rsidRPr="00D15FE9">
        <w:rPr>
          <w:rFonts w:asciiTheme="minorHAnsi" w:hAnsiTheme="minorHAnsi" w:cstheme="minorHAnsi"/>
          <w:sz w:val="22"/>
          <w:szCs w:val="22"/>
        </w:rPr>
        <w:t> </w:t>
      </w:r>
      <w:r w:rsidR="009A6281" w:rsidRPr="00D15FE9">
        <w:rPr>
          <w:rFonts w:asciiTheme="minorHAnsi" w:hAnsiTheme="minorHAnsi" w:cstheme="minorHAnsi"/>
          <w:sz w:val="22"/>
          <w:szCs w:val="22"/>
        </w:rPr>
        <w:t xml:space="preserve">ustawy </w:t>
      </w:r>
      <w:proofErr w:type="spellStart"/>
      <w:r w:rsidR="009A6281" w:rsidRPr="00D15FE9">
        <w:rPr>
          <w:rFonts w:asciiTheme="minorHAnsi" w:hAnsiTheme="minorHAnsi" w:cstheme="minorHAnsi"/>
          <w:sz w:val="22"/>
          <w:szCs w:val="22"/>
        </w:rPr>
        <w:t>Pzp</w:t>
      </w:r>
      <w:proofErr w:type="spellEnd"/>
      <w:r w:rsidR="009A6281" w:rsidRPr="00D15FE9">
        <w:rPr>
          <w:rFonts w:asciiTheme="minorHAnsi" w:hAnsiTheme="minorHAnsi" w:cstheme="minorHAnsi"/>
          <w:sz w:val="22"/>
          <w:szCs w:val="22"/>
        </w:rPr>
        <w:t xml:space="preserve">;  </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W odniesieniu do danych osobowych Wykonawcy decyzje nie będą podejmowane w sposób zautomatyzowany, stosowanie do art. 22 RODO;</w:t>
      </w:r>
    </w:p>
    <w:p w:rsidR="009A6281" w:rsidRPr="00D15FE9" w:rsidRDefault="00AF4205" w:rsidP="004207FA">
      <w:pPr>
        <w:numPr>
          <w:ilvl w:val="0"/>
          <w:numId w:val="16"/>
        </w:numPr>
        <w:tabs>
          <w:tab w:val="clear" w:pos="0"/>
          <w:tab w:val="num" w:pos="284"/>
        </w:tabs>
        <w:spacing w:line="276" w:lineRule="auto"/>
        <w:ind w:left="284" w:hanging="284"/>
        <w:jc w:val="both"/>
        <w:rPr>
          <w:rFonts w:asciiTheme="minorHAnsi" w:hAnsiTheme="minorHAnsi" w:cstheme="minorHAnsi"/>
          <w:sz w:val="22"/>
          <w:szCs w:val="22"/>
        </w:rPr>
      </w:pPr>
      <w:r>
        <w:rPr>
          <w:rFonts w:asciiTheme="minorHAnsi" w:hAnsiTheme="minorHAnsi" w:cstheme="minorHAnsi"/>
          <w:sz w:val="22"/>
          <w:szCs w:val="22"/>
        </w:rPr>
        <w:t xml:space="preserve"> </w:t>
      </w:r>
      <w:r w:rsidR="009A6281" w:rsidRPr="00D15FE9">
        <w:rPr>
          <w:rFonts w:asciiTheme="minorHAnsi" w:hAnsiTheme="minorHAnsi" w:cstheme="minorHAnsi"/>
          <w:sz w:val="22"/>
          <w:szCs w:val="22"/>
        </w:rPr>
        <w:t>Wykonawca posiada:</w:t>
      </w:r>
    </w:p>
    <w:p w:rsidR="009A6281" w:rsidRPr="00D15FE9" w:rsidRDefault="009A6281" w:rsidP="004207FA">
      <w:pPr>
        <w:numPr>
          <w:ilvl w:val="0"/>
          <w:numId w:val="17"/>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na podstawie art. 15 RODO prawo dostępu do swoich danych osobowych;</w:t>
      </w:r>
    </w:p>
    <w:p w:rsidR="009A6281" w:rsidRPr="00D15FE9" w:rsidRDefault="009A6281" w:rsidP="004207FA">
      <w:pPr>
        <w:numPr>
          <w:ilvl w:val="0"/>
          <w:numId w:val="17"/>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 xml:space="preserve">na podstawie art. 16 RODO prawo do sprostowania danych osobowych, o ile ich zmiana nie skutkuje zmianą wyniku postępowania o udzielenie zamówienia publicznego czy też zmianą </w:t>
      </w:r>
      <w:r w:rsidRPr="00D15FE9">
        <w:rPr>
          <w:rFonts w:asciiTheme="minorHAnsi" w:hAnsiTheme="minorHAnsi" w:cstheme="minorHAnsi"/>
          <w:sz w:val="22"/>
          <w:szCs w:val="22"/>
        </w:rPr>
        <w:lastRenderedPageBreak/>
        <w:t xml:space="preserve">postanowień umowy w zakresie niezgodnym z ustawą </w:t>
      </w:r>
      <w:proofErr w:type="spellStart"/>
      <w:r w:rsidRPr="00D15FE9">
        <w:rPr>
          <w:rFonts w:asciiTheme="minorHAnsi" w:hAnsiTheme="minorHAnsi" w:cstheme="minorHAnsi"/>
          <w:sz w:val="22"/>
          <w:szCs w:val="22"/>
        </w:rPr>
        <w:t>Pzp</w:t>
      </w:r>
      <w:proofErr w:type="spellEnd"/>
      <w:r w:rsidRPr="00D15FE9">
        <w:rPr>
          <w:rFonts w:asciiTheme="minorHAnsi" w:hAnsiTheme="minorHAnsi" w:cstheme="minorHAnsi"/>
          <w:sz w:val="22"/>
          <w:szCs w:val="22"/>
        </w:rPr>
        <w:t xml:space="preserve"> oraz nie narusza integralności protokołu oraz jego załączników;</w:t>
      </w:r>
    </w:p>
    <w:p w:rsidR="009A6281" w:rsidRPr="00D15FE9" w:rsidRDefault="009A6281" w:rsidP="004207FA">
      <w:pPr>
        <w:numPr>
          <w:ilvl w:val="0"/>
          <w:numId w:val="17"/>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9A6281" w:rsidRPr="00D15FE9" w:rsidRDefault="009A6281" w:rsidP="004207FA">
      <w:pPr>
        <w:numPr>
          <w:ilvl w:val="0"/>
          <w:numId w:val="17"/>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prawo do wniesienia skargi do Prezesa Urzędu Ochrony Danych Osobowych, gdy Wykonawca uzna, że przetwarzanie jego danych osobowych narusza przepisy RODO;</w:t>
      </w:r>
    </w:p>
    <w:p w:rsidR="009A6281" w:rsidRPr="00D15FE9" w:rsidRDefault="009A6281" w:rsidP="004207FA">
      <w:pPr>
        <w:numPr>
          <w:ilvl w:val="0"/>
          <w:numId w:val="16"/>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Wykonawcy nie przysługuje:</w:t>
      </w:r>
    </w:p>
    <w:p w:rsidR="009A6281" w:rsidRPr="00D15FE9" w:rsidRDefault="009A6281" w:rsidP="004207FA">
      <w:pPr>
        <w:numPr>
          <w:ilvl w:val="0"/>
          <w:numId w:val="19"/>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w związku z art. 17 ust. 3 lit. b, d lub e RODO prawo do usunięcia danych osobowych;</w:t>
      </w:r>
    </w:p>
    <w:p w:rsidR="009A6281" w:rsidRPr="00D15FE9" w:rsidRDefault="009A6281" w:rsidP="004207FA">
      <w:pPr>
        <w:numPr>
          <w:ilvl w:val="0"/>
          <w:numId w:val="19"/>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prawo do przenoszenia danych osobowych, o którym mowa w art. 20 RODO;</w:t>
      </w:r>
    </w:p>
    <w:p w:rsidR="00547FC3" w:rsidRDefault="009A6281" w:rsidP="007D1454">
      <w:pPr>
        <w:numPr>
          <w:ilvl w:val="0"/>
          <w:numId w:val="19"/>
        </w:numPr>
        <w:spacing w:line="276" w:lineRule="auto"/>
        <w:jc w:val="both"/>
        <w:rPr>
          <w:rFonts w:asciiTheme="minorHAnsi" w:hAnsiTheme="minorHAnsi" w:cstheme="minorHAnsi"/>
          <w:sz w:val="22"/>
          <w:szCs w:val="22"/>
        </w:rPr>
      </w:pPr>
      <w:r w:rsidRPr="00D15FE9">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rsidR="00A831B7" w:rsidRPr="007D1454" w:rsidRDefault="00A831B7" w:rsidP="00A831B7">
      <w:pPr>
        <w:spacing w:line="276" w:lineRule="auto"/>
        <w:ind w:left="720"/>
        <w:jc w:val="both"/>
        <w:rPr>
          <w:rFonts w:asciiTheme="minorHAnsi" w:hAnsiTheme="minorHAnsi" w:cstheme="minorHAnsi"/>
          <w:sz w:val="22"/>
          <w:szCs w:val="22"/>
        </w:rPr>
      </w:pPr>
    </w:p>
    <w:p w:rsidR="009A6281" w:rsidRPr="00D15FE9" w:rsidRDefault="009A6281" w:rsidP="009A6281">
      <w:pPr>
        <w:spacing w:line="276" w:lineRule="auto"/>
        <w:ind w:left="426" w:firstLine="1"/>
        <w:jc w:val="both"/>
        <w:rPr>
          <w:rFonts w:asciiTheme="minorHAnsi" w:hAnsiTheme="minorHAnsi" w:cstheme="minorHAnsi"/>
        </w:rPr>
      </w:pPr>
      <w:r w:rsidRPr="00D15FE9">
        <w:rPr>
          <w:rFonts w:asciiTheme="minorHAnsi" w:hAnsiTheme="minorHAnsi" w:cstheme="minorHAnsi"/>
          <w:b/>
        </w:rPr>
        <w:t>UWAGA!</w:t>
      </w:r>
    </w:p>
    <w:p w:rsidR="009A6281" w:rsidRPr="00D15FE9" w:rsidRDefault="009A6281" w:rsidP="007D1454">
      <w:pPr>
        <w:numPr>
          <w:ilvl w:val="0"/>
          <w:numId w:val="18"/>
        </w:numPr>
        <w:tabs>
          <w:tab w:val="clear" w:pos="540"/>
          <w:tab w:val="num" w:pos="284"/>
        </w:tabs>
        <w:spacing w:line="276" w:lineRule="auto"/>
        <w:ind w:left="284" w:hanging="284"/>
        <w:jc w:val="both"/>
        <w:rPr>
          <w:rFonts w:asciiTheme="minorHAnsi" w:hAnsiTheme="minorHAnsi" w:cstheme="minorHAnsi"/>
          <w:sz w:val="22"/>
          <w:szCs w:val="22"/>
        </w:rPr>
      </w:pPr>
      <w:r w:rsidRPr="00D15FE9">
        <w:rPr>
          <w:rFonts w:asciiTheme="minorHAnsi" w:hAnsiTheme="minorHAnsi" w:cstheme="minorHAnsi"/>
          <w:bCs/>
          <w:sz w:val="22"/>
          <w:szCs w:val="22"/>
        </w:rPr>
        <w:t>Do obowiązków Wykonawcy należą m.in. obowiązki wynikające z RODO, w szczególności obowiązek informacyjny przewidziany w art. 13 RODO względem osób fizycznych</w:t>
      </w:r>
      <w:r w:rsidRPr="00D15FE9">
        <w:rPr>
          <w:rFonts w:asciiTheme="minorHAnsi" w:hAnsiTheme="minorHAnsi" w:cstheme="minorHAnsi"/>
          <w:sz w:val="22"/>
          <w:szCs w:val="22"/>
        </w:rPr>
        <w:t xml:space="preserve">, których dane osobowe dotyczą i od których dane te Wykonawca bezpośrednio pozyskał. </w:t>
      </w:r>
    </w:p>
    <w:p w:rsidR="009A6281" w:rsidRPr="00D15FE9" w:rsidRDefault="009A6281" w:rsidP="007D1454">
      <w:pPr>
        <w:numPr>
          <w:ilvl w:val="0"/>
          <w:numId w:val="18"/>
        </w:numPr>
        <w:tabs>
          <w:tab w:val="clear" w:pos="540"/>
          <w:tab w:val="num" w:pos="0"/>
        </w:tabs>
        <w:spacing w:line="276" w:lineRule="auto"/>
        <w:ind w:left="284" w:hanging="284"/>
        <w:jc w:val="both"/>
        <w:rPr>
          <w:rFonts w:asciiTheme="minorHAnsi" w:hAnsiTheme="minorHAnsi" w:cstheme="minorHAnsi"/>
          <w:sz w:val="22"/>
          <w:szCs w:val="22"/>
        </w:rPr>
      </w:pPr>
      <w:r w:rsidRPr="00D15FE9">
        <w:rPr>
          <w:rFonts w:asciiTheme="minorHAnsi" w:hAnsiTheme="minorHAnsi" w:cstheme="minorHAnsi"/>
          <w:sz w:val="22"/>
          <w:szCs w:val="22"/>
        </w:rPr>
        <w:t>Jednakże obowiązek informacyjny wynikający z art. 13 RODO nie będzie miał zastosowania, gdy i</w:t>
      </w:r>
      <w:r w:rsidR="008F6A86" w:rsidRPr="00D15FE9">
        <w:rPr>
          <w:rFonts w:asciiTheme="minorHAnsi" w:hAnsiTheme="minorHAnsi" w:cstheme="minorHAnsi"/>
          <w:sz w:val="22"/>
          <w:szCs w:val="22"/>
        </w:rPr>
        <w:t> </w:t>
      </w:r>
      <w:r w:rsidRPr="00D15FE9">
        <w:rPr>
          <w:rFonts w:asciiTheme="minorHAnsi" w:hAnsiTheme="minorHAnsi" w:cstheme="minorHAnsi"/>
          <w:sz w:val="22"/>
          <w:szCs w:val="22"/>
        </w:rPr>
        <w:t>w</w:t>
      </w:r>
      <w:r w:rsidR="008F6A86" w:rsidRPr="00D15FE9">
        <w:rPr>
          <w:rFonts w:asciiTheme="minorHAnsi" w:hAnsiTheme="minorHAnsi" w:cstheme="minorHAnsi"/>
          <w:sz w:val="22"/>
          <w:szCs w:val="22"/>
        </w:rPr>
        <w:t> </w:t>
      </w:r>
      <w:r w:rsidRPr="00D15FE9">
        <w:rPr>
          <w:rFonts w:asciiTheme="minorHAnsi" w:hAnsiTheme="minorHAnsi" w:cstheme="minorHAnsi"/>
          <w:sz w:val="22"/>
          <w:szCs w:val="22"/>
        </w:rPr>
        <w:t xml:space="preserve">zakresie, w jakim osoba fizyczna, której dane dotyczą, dysponuje już tymi informacjami (vide: art. 13 ust. 4 RODO). </w:t>
      </w:r>
    </w:p>
    <w:p w:rsidR="009A6281" w:rsidRPr="00D15FE9" w:rsidRDefault="009A6281" w:rsidP="007D1454">
      <w:pPr>
        <w:numPr>
          <w:ilvl w:val="0"/>
          <w:numId w:val="18"/>
        </w:numPr>
        <w:tabs>
          <w:tab w:val="clear" w:pos="540"/>
          <w:tab w:val="num" w:pos="0"/>
        </w:tabs>
        <w:spacing w:line="276" w:lineRule="auto"/>
        <w:ind w:left="284" w:hanging="284"/>
        <w:jc w:val="both"/>
        <w:rPr>
          <w:rFonts w:asciiTheme="minorHAnsi" w:hAnsiTheme="minorHAnsi" w:cstheme="minorHAnsi"/>
          <w:sz w:val="22"/>
          <w:szCs w:val="22"/>
        </w:rPr>
      </w:pPr>
      <w:r w:rsidRPr="00D15FE9">
        <w:rPr>
          <w:rFonts w:asciiTheme="minorHAnsi" w:hAnsiTheme="minorHAnsi" w:cstheme="minorHAnsi"/>
          <w:bCs/>
          <w:sz w:val="22"/>
          <w:szCs w:val="22"/>
        </w:rPr>
        <w:t>Ponadto, Wykonawca będzie musiał wypełnić obowiązek informacyjny wynikający z art. 14 RODO względem osób fizycznych</w:t>
      </w:r>
      <w:r w:rsidRPr="00D15FE9">
        <w:rPr>
          <w:rFonts w:asciiTheme="minorHAnsi" w:hAnsiTheme="minorHAnsi" w:cstheme="minorHAnsi"/>
          <w:sz w:val="22"/>
          <w:szCs w:val="22"/>
        </w:rPr>
        <w:t xml:space="preserve">, których dane przekazuje Zamawiającemu i których dane pośrednio pozyskał, chyba że ma zastosowanie co najmniej jedno z </w:t>
      </w:r>
      <w:proofErr w:type="spellStart"/>
      <w:r w:rsidRPr="00D15FE9">
        <w:rPr>
          <w:rFonts w:asciiTheme="minorHAnsi" w:hAnsiTheme="minorHAnsi" w:cstheme="minorHAnsi"/>
          <w:sz w:val="22"/>
          <w:szCs w:val="22"/>
        </w:rPr>
        <w:t>wyłączeń</w:t>
      </w:r>
      <w:proofErr w:type="spellEnd"/>
      <w:r w:rsidRPr="00D15FE9">
        <w:rPr>
          <w:rFonts w:asciiTheme="minorHAnsi" w:hAnsiTheme="minorHAnsi" w:cstheme="minorHAnsi"/>
          <w:sz w:val="22"/>
          <w:szCs w:val="22"/>
        </w:rPr>
        <w:t>, o których mowa</w:t>
      </w:r>
      <w:r w:rsidR="00F304AF">
        <w:rPr>
          <w:rFonts w:asciiTheme="minorHAnsi" w:hAnsiTheme="minorHAnsi" w:cstheme="minorHAnsi"/>
          <w:sz w:val="22"/>
          <w:szCs w:val="22"/>
        </w:rPr>
        <w:t xml:space="preserve"> </w:t>
      </w:r>
      <w:r w:rsidRPr="00D15FE9">
        <w:rPr>
          <w:rFonts w:asciiTheme="minorHAnsi" w:hAnsiTheme="minorHAnsi" w:cstheme="minorHAnsi"/>
          <w:sz w:val="22"/>
          <w:szCs w:val="22"/>
        </w:rPr>
        <w:t>w art. 14 ust. 5</w:t>
      </w:r>
      <w:r w:rsidR="008F6A86" w:rsidRPr="00D15FE9">
        <w:rPr>
          <w:rFonts w:asciiTheme="minorHAnsi" w:hAnsiTheme="minorHAnsi" w:cstheme="minorHAnsi"/>
          <w:sz w:val="22"/>
          <w:szCs w:val="22"/>
        </w:rPr>
        <w:t> </w:t>
      </w:r>
      <w:r w:rsidRPr="00D15FE9">
        <w:rPr>
          <w:rFonts w:asciiTheme="minorHAnsi" w:hAnsiTheme="minorHAnsi" w:cstheme="minorHAnsi"/>
          <w:sz w:val="22"/>
          <w:szCs w:val="22"/>
        </w:rPr>
        <w:t xml:space="preserve">RODO. </w:t>
      </w:r>
    </w:p>
    <w:p w:rsidR="009A6281" w:rsidRPr="00D15FE9" w:rsidRDefault="009A6281" w:rsidP="007D1454">
      <w:pPr>
        <w:numPr>
          <w:ilvl w:val="0"/>
          <w:numId w:val="18"/>
        </w:numPr>
        <w:tabs>
          <w:tab w:val="clear" w:pos="540"/>
          <w:tab w:val="num" w:pos="0"/>
        </w:tabs>
        <w:spacing w:line="276" w:lineRule="auto"/>
        <w:ind w:left="284" w:hanging="284"/>
        <w:jc w:val="both"/>
        <w:rPr>
          <w:rFonts w:asciiTheme="minorHAnsi" w:hAnsiTheme="minorHAnsi" w:cstheme="minorHAnsi"/>
          <w:sz w:val="22"/>
          <w:szCs w:val="22"/>
          <w:u w:val="single"/>
        </w:rPr>
      </w:pPr>
      <w:r w:rsidRPr="00D15FE9">
        <w:rPr>
          <w:rFonts w:asciiTheme="minorHAnsi" w:hAnsiTheme="minorHAnsi" w:cstheme="minorHAnsi"/>
          <w:sz w:val="22"/>
          <w:szCs w:val="22"/>
          <w:u w:val="single"/>
        </w:rPr>
        <w:t>W związku z powyżs</w:t>
      </w:r>
      <w:r w:rsidR="006E16B8" w:rsidRPr="00D15FE9">
        <w:rPr>
          <w:rFonts w:asciiTheme="minorHAnsi" w:hAnsiTheme="minorHAnsi" w:cstheme="minorHAnsi"/>
          <w:sz w:val="22"/>
          <w:szCs w:val="22"/>
          <w:u w:val="single"/>
        </w:rPr>
        <w:t xml:space="preserve">zym Wykonawca </w:t>
      </w:r>
      <w:r w:rsidRPr="00D15FE9">
        <w:rPr>
          <w:rFonts w:asciiTheme="minorHAnsi" w:hAnsiTheme="minorHAnsi" w:cstheme="minorHAnsi"/>
          <w:sz w:val="22"/>
          <w:szCs w:val="22"/>
          <w:u w:val="single"/>
        </w:rPr>
        <w:t>składa (o ile dotyczy) stosowne oświadczenie</w:t>
      </w:r>
      <w:r w:rsidR="006E16B8" w:rsidRPr="00D15FE9">
        <w:rPr>
          <w:rFonts w:asciiTheme="minorHAnsi" w:hAnsiTheme="minorHAnsi" w:cstheme="minorHAnsi"/>
          <w:sz w:val="22"/>
          <w:szCs w:val="22"/>
          <w:u w:val="single"/>
        </w:rPr>
        <w:t>- wzór</w:t>
      </w:r>
      <w:r w:rsidR="007358B4" w:rsidRPr="00D15FE9">
        <w:rPr>
          <w:rFonts w:asciiTheme="minorHAnsi" w:hAnsiTheme="minorHAnsi" w:cstheme="minorHAnsi"/>
          <w:sz w:val="22"/>
          <w:szCs w:val="22"/>
          <w:u w:val="single"/>
        </w:rPr>
        <w:t xml:space="preserve"> zawarty jest w załączniku  nr 2</w:t>
      </w:r>
      <w:r w:rsidR="006E16B8" w:rsidRPr="00D15FE9">
        <w:rPr>
          <w:rFonts w:asciiTheme="minorHAnsi" w:hAnsiTheme="minorHAnsi" w:cstheme="minorHAnsi"/>
          <w:sz w:val="22"/>
          <w:szCs w:val="22"/>
          <w:u w:val="single"/>
        </w:rPr>
        <w:t xml:space="preserve"> do SWZ.</w:t>
      </w:r>
    </w:p>
    <w:p w:rsidR="00582308" w:rsidRDefault="00582308" w:rsidP="003F6095">
      <w:pPr>
        <w:pStyle w:val="Bezodstpw"/>
        <w:spacing w:line="276" w:lineRule="auto"/>
        <w:rPr>
          <w:sz w:val="22"/>
          <w:szCs w:val="22"/>
        </w:rPr>
      </w:pPr>
    </w:p>
    <w:p w:rsidR="00AF4205" w:rsidRDefault="00AF4205" w:rsidP="003F6095">
      <w:pPr>
        <w:pStyle w:val="Bezodstpw"/>
        <w:spacing w:line="276" w:lineRule="auto"/>
        <w:rPr>
          <w:sz w:val="22"/>
          <w:szCs w:val="22"/>
        </w:rPr>
      </w:pPr>
    </w:p>
    <w:p w:rsidR="00AF4205" w:rsidRDefault="00AF4205" w:rsidP="003F6095">
      <w:pPr>
        <w:pStyle w:val="Bezodstpw"/>
        <w:spacing w:line="276" w:lineRule="auto"/>
        <w:rPr>
          <w:sz w:val="22"/>
          <w:szCs w:val="22"/>
        </w:rPr>
      </w:pPr>
    </w:p>
    <w:p w:rsidR="00AF4205" w:rsidRPr="003F6095" w:rsidRDefault="00AF4205" w:rsidP="003F6095">
      <w:pPr>
        <w:pStyle w:val="Bezodstpw"/>
        <w:spacing w:line="276" w:lineRule="auto"/>
        <w:rPr>
          <w:sz w:val="22"/>
          <w:szCs w:val="22"/>
        </w:rPr>
      </w:pPr>
    </w:p>
    <w:p w:rsidR="00206EC2" w:rsidRPr="008A40E6" w:rsidRDefault="00674DE0" w:rsidP="008A40E6">
      <w:pPr>
        <w:pStyle w:val="Tekstpodstawowy"/>
        <w:spacing w:after="60" w:line="276" w:lineRule="auto"/>
        <w:ind w:left="6372"/>
        <w:jc w:val="left"/>
        <w:rPr>
          <w:rFonts w:asciiTheme="minorHAnsi" w:hAnsiTheme="minorHAnsi" w:cstheme="minorHAnsi"/>
          <w:b/>
          <w:bCs/>
          <w:smallCaps w:val="0"/>
          <w:sz w:val="24"/>
          <w:szCs w:val="24"/>
        </w:rPr>
        <w:sectPr w:rsidR="00206EC2" w:rsidRPr="008A40E6" w:rsidSect="00DF7858">
          <w:headerReference w:type="default" r:id="rId12"/>
          <w:footerReference w:type="even" r:id="rId13"/>
          <w:footerReference w:type="default" r:id="rId14"/>
          <w:headerReference w:type="first" r:id="rId15"/>
          <w:footerReference w:type="first" r:id="rId16"/>
          <w:pgSz w:w="11906" w:h="16838"/>
          <w:pgMar w:top="1418" w:right="1418" w:bottom="1418" w:left="1418" w:header="425" w:footer="11" w:gutter="0"/>
          <w:cols w:space="708"/>
          <w:titlePg/>
          <w:docGrid w:linePitch="360"/>
        </w:sectPr>
      </w:pPr>
      <w:r w:rsidRPr="00453DD4">
        <w:rPr>
          <w:rFonts w:ascii="Times New Roman" w:hAnsi="Times New Roman"/>
          <w:b/>
          <w:bCs/>
          <w:smallCaps w:val="0"/>
          <w:sz w:val="22"/>
          <w:szCs w:val="22"/>
        </w:rPr>
        <w:t xml:space="preserve">                                                                                                                                               </w:t>
      </w:r>
      <w:r w:rsidR="00453DD4">
        <w:rPr>
          <w:rFonts w:ascii="Times New Roman" w:hAnsi="Times New Roman"/>
          <w:b/>
          <w:bCs/>
          <w:smallCaps w:val="0"/>
          <w:sz w:val="22"/>
          <w:szCs w:val="22"/>
        </w:rPr>
        <w:t xml:space="preserve">                         </w:t>
      </w:r>
      <w:r w:rsidR="00944CC6" w:rsidRPr="00D15FE9">
        <w:rPr>
          <w:rFonts w:asciiTheme="minorHAnsi" w:hAnsiTheme="minorHAnsi" w:cstheme="minorHAnsi"/>
          <w:b/>
          <w:bCs/>
          <w:smallCaps w:val="0"/>
          <w:sz w:val="24"/>
          <w:szCs w:val="24"/>
        </w:rPr>
        <w:t>ZATWIERDZAM</w:t>
      </w:r>
    </w:p>
    <w:p w:rsidR="004104DF" w:rsidRPr="00461C7A" w:rsidRDefault="004104DF" w:rsidP="00ED4C01">
      <w:pPr>
        <w:rPr>
          <w:rFonts w:asciiTheme="minorHAnsi" w:hAnsiTheme="minorHAnsi" w:cstheme="minorHAnsi"/>
        </w:rPr>
      </w:pPr>
    </w:p>
    <w:p w:rsidR="009521DE" w:rsidRPr="009521DE" w:rsidRDefault="009521DE" w:rsidP="00D72D8E">
      <w:pPr>
        <w:pStyle w:val="Tekstpodstawowy"/>
        <w:spacing w:after="60" w:line="276" w:lineRule="auto"/>
        <w:jc w:val="right"/>
        <w:rPr>
          <w:rFonts w:asciiTheme="minorHAnsi" w:hAnsiTheme="minorHAnsi" w:cstheme="minorHAnsi"/>
          <w:b/>
          <w:bCs/>
          <w:smallCaps w:val="0"/>
          <w:sz w:val="22"/>
          <w:szCs w:val="22"/>
        </w:rPr>
      </w:pPr>
      <w:r w:rsidRPr="009521DE">
        <w:rPr>
          <w:rFonts w:asciiTheme="minorHAnsi" w:hAnsiTheme="minorHAnsi" w:cstheme="minorHAnsi"/>
          <w:b/>
          <w:bCs/>
          <w:sz w:val="22"/>
          <w:szCs w:val="22"/>
          <w:lang w:eastAsia="x-none"/>
        </w:rPr>
        <w:t xml:space="preserve">       </w:t>
      </w:r>
      <w:r w:rsidR="00656788" w:rsidRPr="00656788">
        <w:rPr>
          <w:rFonts w:asciiTheme="minorHAnsi" w:hAnsiTheme="minorHAnsi" w:cstheme="minorHAnsi"/>
          <w:b/>
          <w:bCs/>
          <w:smallCaps w:val="0"/>
          <w:sz w:val="22"/>
          <w:szCs w:val="22"/>
        </w:rPr>
        <w:t>Załącznik nr 3</w:t>
      </w:r>
    </w:p>
    <w:p w:rsidR="00E658A6" w:rsidRPr="0050262E" w:rsidRDefault="00E658A6" w:rsidP="00E658A6">
      <w:pPr>
        <w:pStyle w:val="Bezodstpw"/>
        <w:jc w:val="center"/>
        <w:rPr>
          <w:rFonts w:asciiTheme="minorHAnsi" w:hAnsiTheme="minorHAnsi" w:cstheme="minorHAnsi"/>
          <w:b/>
        </w:rPr>
      </w:pPr>
      <w:r w:rsidRPr="0050262E">
        <w:rPr>
          <w:rFonts w:asciiTheme="minorHAnsi" w:hAnsiTheme="minorHAnsi" w:cstheme="minorHAnsi"/>
          <w:b/>
        </w:rPr>
        <w:t>UMOWA SPRZEDAŻY</w:t>
      </w:r>
      <w:r>
        <w:rPr>
          <w:rFonts w:asciiTheme="minorHAnsi" w:hAnsiTheme="minorHAnsi" w:cstheme="minorHAnsi"/>
          <w:b/>
        </w:rPr>
        <w:t xml:space="preserve"> </w:t>
      </w:r>
    </w:p>
    <w:p w:rsidR="00E658A6" w:rsidRPr="0050262E" w:rsidRDefault="00E658A6" w:rsidP="00E658A6">
      <w:pPr>
        <w:pStyle w:val="Bezodstpw"/>
        <w:jc w:val="center"/>
        <w:rPr>
          <w:rFonts w:asciiTheme="minorHAnsi" w:eastAsia="Arial Unicode MS" w:hAnsiTheme="minorHAnsi" w:cstheme="minorHAnsi"/>
          <w:b/>
          <w:bCs/>
        </w:rPr>
      </w:pPr>
    </w:p>
    <w:p w:rsidR="00E658A6" w:rsidRPr="0050262E" w:rsidRDefault="00E658A6" w:rsidP="00E658A6">
      <w:pPr>
        <w:pStyle w:val="Bezodstpw"/>
        <w:jc w:val="center"/>
        <w:rPr>
          <w:rFonts w:asciiTheme="minorHAnsi" w:hAnsiTheme="minorHAnsi" w:cstheme="minorHAnsi"/>
          <w:b/>
        </w:rPr>
      </w:pPr>
      <w:r w:rsidRPr="0050262E">
        <w:rPr>
          <w:rFonts w:asciiTheme="minorHAnsi" w:hAnsiTheme="minorHAnsi" w:cstheme="minorHAnsi"/>
          <w:b/>
        </w:rPr>
        <w:t>NR SZP 3810</w:t>
      </w:r>
      <w:r w:rsidR="00D72D8E">
        <w:rPr>
          <w:rFonts w:asciiTheme="minorHAnsi" w:hAnsiTheme="minorHAnsi" w:cstheme="minorHAnsi"/>
          <w:b/>
        </w:rPr>
        <w:t>.</w:t>
      </w:r>
      <w:r w:rsidR="006C3615">
        <w:rPr>
          <w:rFonts w:asciiTheme="minorHAnsi" w:hAnsiTheme="minorHAnsi" w:cstheme="minorHAnsi"/>
          <w:b/>
        </w:rPr>
        <w:t>62</w:t>
      </w:r>
      <w:r w:rsidR="00D72D8E">
        <w:rPr>
          <w:rFonts w:asciiTheme="minorHAnsi" w:hAnsiTheme="minorHAnsi" w:cstheme="minorHAnsi"/>
          <w:b/>
        </w:rPr>
        <w:t>.</w:t>
      </w:r>
      <w:r w:rsidRPr="0050262E">
        <w:rPr>
          <w:rFonts w:asciiTheme="minorHAnsi" w:hAnsiTheme="minorHAnsi" w:cstheme="minorHAnsi"/>
          <w:b/>
        </w:rPr>
        <w:t>202</w:t>
      </w:r>
      <w:r w:rsidR="00ED4C01">
        <w:rPr>
          <w:rFonts w:asciiTheme="minorHAnsi" w:hAnsiTheme="minorHAnsi" w:cstheme="minorHAnsi"/>
          <w:b/>
        </w:rPr>
        <w:t>6</w:t>
      </w:r>
    </w:p>
    <w:p w:rsidR="00E658A6" w:rsidRPr="0050262E" w:rsidRDefault="00E658A6" w:rsidP="00E658A6">
      <w:pPr>
        <w:pStyle w:val="Bezodstpw"/>
        <w:jc w:val="center"/>
        <w:rPr>
          <w:rFonts w:asciiTheme="minorHAnsi" w:hAnsiTheme="minorHAnsi" w:cstheme="minorHAnsi"/>
          <w:b/>
          <w:sz w:val="22"/>
          <w:szCs w:val="22"/>
        </w:rPr>
      </w:pPr>
    </w:p>
    <w:p w:rsidR="00E658A6" w:rsidRPr="0050262E" w:rsidRDefault="00E658A6" w:rsidP="00E658A6">
      <w:pPr>
        <w:pStyle w:val="Bezodstpw"/>
        <w:rPr>
          <w:rFonts w:asciiTheme="minorHAnsi" w:hAnsiTheme="minorHAnsi" w:cstheme="minorHAnsi"/>
          <w:sz w:val="22"/>
          <w:szCs w:val="22"/>
        </w:rPr>
      </w:pPr>
      <w:r w:rsidRPr="0050262E">
        <w:rPr>
          <w:rFonts w:asciiTheme="minorHAnsi" w:hAnsiTheme="minorHAnsi" w:cstheme="minorHAnsi"/>
          <w:sz w:val="22"/>
          <w:szCs w:val="22"/>
        </w:rPr>
        <w:t xml:space="preserve">            </w:t>
      </w:r>
    </w:p>
    <w:p w:rsidR="00E658A6" w:rsidRPr="005A1F0F" w:rsidRDefault="00E658A6" w:rsidP="00E658A6">
      <w:pPr>
        <w:pStyle w:val="Bezodstpw"/>
        <w:ind w:hanging="142"/>
        <w:rPr>
          <w:rFonts w:ascii="Calibri" w:hAnsi="Calibri" w:cs="Calibri"/>
          <w:sz w:val="22"/>
          <w:szCs w:val="22"/>
        </w:rPr>
      </w:pPr>
      <w:r w:rsidRPr="005A1F0F">
        <w:rPr>
          <w:rFonts w:ascii="Calibri" w:hAnsi="Calibri" w:cs="Calibri"/>
          <w:sz w:val="22"/>
          <w:szCs w:val="22"/>
        </w:rPr>
        <w:t>zawarta w Brzozowie, w dniu …………….. pomiędzy:</w:t>
      </w:r>
    </w:p>
    <w:p w:rsidR="00E658A6" w:rsidRPr="005A1F0F" w:rsidRDefault="00E658A6" w:rsidP="00E658A6">
      <w:pPr>
        <w:pStyle w:val="Bezodstpw"/>
        <w:ind w:left="-142"/>
        <w:jc w:val="both"/>
        <w:rPr>
          <w:rFonts w:ascii="Calibri" w:hAnsi="Calibri" w:cs="Calibri"/>
          <w:sz w:val="22"/>
          <w:szCs w:val="22"/>
        </w:rPr>
      </w:pPr>
      <w:r w:rsidRPr="005A1F0F">
        <w:rPr>
          <w:rFonts w:ascii="Calibri" w:hAnsi="Calibri" w:cs="Calibri"/>
          <w:sz w:val="22"/>
          <w:szCs w:val="22"/>
        </w:rPr>
        <w:t>Szpitalem Specjalistycznym w Brzozowie Podkarpackim Ośrodkiem Onkologicznym im. ks. B. Markiewicza, 36-200 Brzozów, ul. Ks. J. Bielawskiego 18, zarejestrowanym w Krajowym Rejestrze Sądowym pod numerem KRS 0000007954, reprezentowanym przez:</w:t>
      </w:r>
    </w:p>
    <w:p w:rsidR="00E658A6" w:rsidRPr="005A1F0F" w:rsidRDefault="00E658A6" w:rsidP="00E658A6">
      <w:pPr>
        <w:pStyle w:val="Bezodstpw"/>
        <w:tabs>
          <w:tab w:val="left" w:pos="709"/>
        </w:tabs>
        <w:ind w:hanging="142"/>
        <w:jc w:val="both"/>
        <w:rPr>
          <w:rFonts w:ascii="Calibri" w:hAnsi="Calibri" w:cs="Calibri"/>
          <w:sz w:val="22"/>
          <w:szCs w:val="22"/>
        </w:rPr>
      </w:pPr>
      <w:r w:rsidRPr="005A1F0F">
        <w:rPr>
          <w:rFonts w:ascii="Calibri" w:hAnsi="Calibri" w:cs="Calibri"/>
          <w:sz w:val="22"/>
          <w:szCs w:val="22"/>
        </w:rPr>
        <w:t>Lek. Tomasza Kondraciuka, MBA - Dyrektora</w:t>
      </w:r>
    </w:p>
    <w:p w:rsidR="00E658A6" w:rsidRPr="005A1F0F" w:rsidRDefault="00E658A6" w:rsidP="00E658A6">
      <w:pPr>
        <w:pStyle w:val="Bezodstpw"/>
        <w:ind w:hanging="142"/>
        <w:jc w:val="both"/>
        <w:rPr>
          <w:rFonts w:ascii="Calibri" w:hAnsi="Calibri" w:cs="Calibri"/>
          <w:sz w:val="22"/>
          <w:szCs w:val="22"/>
        </w:rPr>
      </w:pPr>
      <w:r w:rsidRPr="005A1F0F">
        <w:rPr>
          <w:rFonts w:ascii="Calibri" w:hAnsi="Calibri" w:cs="Calibri"/>
          <w:sz w:val="22"/>
          <w:szCs w:val="22"/>
        </w:rPr>
        <w:t xml:space="preserve">zwanym w dalszej części umowy „Kupującym”, </w:t>
      </w:r>
    </w:p>
    <w:p w:rsidR="00E658A6" w:rsidRPr="005A1F0F" w:rsidRDefault="00E658A6" w:rsidP="00E658A6">
      <w:pPr>
        <w:pStyle w:val="Bezodstpw"/>
        <w:ind w:hanging="142"/>
        <w:jc w:val="both"/>
        <w:rPr>
          <w:rFonts w:ascii="Calibri" w:hAnsi="Calibri" w:cs="Calibri"/>
          <w:sz w:val="22"/>
          <w:szCs w:val="22"/>
        </w:rPr>
      </w:pPr>
      <w:r w:rsidRPr="005A1F0F">
        <w:rPr>
          <w:rFonts w:ascii="Calibri" w:hAnsi="Calibri" w:cs="Calibri"/>
          <w:sz w:val="22"/>
          <w:szCs w:val="22"/>
        </w:rPr>
        <w:t>a</w:t>
      </w:r>
      <w:r w:rsidR="003650E9" w:rsidRPr="005A1F0F">
        <w:rPr>
          <w:rFonts w:ascii="Calibri" w:hAnsi="Calibri" w:cs="Calibri"/>
          <w:sz w:val="22"/>
          <w:szCs w:val="22"/>
        </w:rPr>
        <w:t xml:space="preserve"> Firmą:</w:t>
      </w:r>
    </w:p>
    <w:p w:rsidR="00E658A6" w:rsidRPr="005A1F0F" w:rsidRDefault="00D72D8E" w:rsidP="00E658A6">
      <w:pPr>
        <w:pStyle w:val="Bezodstpw"/>
        <w:ind w:left="-142"/>
        <w:jc w:val="both"/>
        <w:rPr>
          <w:rFonts w:ascii="Calibri" w:hAnsi="Calibri" w:cs="Calibri"/>
          <w:sz w:val="22"/>
          <w:szCs w:val="22"/>
        </w:rPr>
      </w:pPr>
      <w:r w:rsidRPr="005A1F0F">
        <w:rPr>
          <w:rFonts w:ascii="Calibri" w:hAnsi="Calibri" w:cs="Calibri"/>
          <w:sz w:val="22"/>
          <w:szCs w:val="22"/>
        </w:rPr>
        <w:t>……………………………………………………………………………r</w:t>
      </w:r>
      <w:r w:rsidR="00E658A6" w:rsidRPr="005A1F0F">
        <w:rPr>
          <w:rFonts w:ascii="Calibri" w:hAnsi="Calibri" w:cs="Calibri"/>
          <w:sz w:val="22"/>
          <w:szCs w:val="22"/>
        </w:rPr>
        <w:t>eprezentowana przez:</w:t>
      </w:r>
    </w:p>
    <w:p w:rsidR="003650E9" w:rsidRPr="005A1F0F" w:rsidRDefault="00D72D8E" w:rsidP="003650E9">
      <w:pPr>
        <w:pStyle w:val="Bezodstpw"/>
        <w:ind w:left="141" w:hanging="283"/>
        <w:jc w:val="both"/>
        <w:rPr>
          <w:rFonts w:ascii="Calibri" w:hAnsi="Calibri" w:cs="Calibri"/>
          <w:sz w:val="22"/>
          <w:szCs w:val="22"/>
        </w:rPr>
      </w:pPr>
      <w:r w:rsidRPr="005A1F0F">
        <w:rPr>
          <w:rFonts w:ascii="Calibri" w:hAnsi="Calibri" w:cs="Calibri"/>
          <w:sz w:val="22"/>
          <w:szCs w:val="22"/>
        </w:rPr>
        <w:t>.</w:t>
      </w:r>
      <w:r w:rsidR="00E658A6" w:rsidRPr="005A1F0F">
        <w:rPr>
          <w:rFonts w:ascii="Calibri" w:hAnsi="Calibri" w:cs="Calibri"/>
          <w:sz w:val="22"/>
          <w:szCs w:val="22"/>
        </w:rPr>
        <w:t>………………………………………………………………</w:t>
      </w:r>
    </w:p>
    <w:p w:rsidR="00E658A6" w:rsidRPr="005A1F0F" w:rsidRDefault="00E658A6" w:rsidP="003650E9">
      <w:pPr>
        <w:pStyle w:val="Bezodstpw"/>
        <w:ind w:left="141" w:hanging="283"/>
        <w:jc w:val="both"/>
        <w:rPr>
          <w:rFonts w:ascii="Calibri" w:hAnsi="Calibri" w:cs="Calibri"/>
          <w:sz w:val="22"/>
          <w:szCs w:val="22"/>
        </w:rPr>
      </w:pPr>
      <w:r w:rsidRPr="005A1F0F">
        <w:rPr>
          <w:rFonts w:ascii="Calibri" w:hAnsi="Calibri" w:cs="Calibri"/>
          <w:sz w:val="22"/>
          <w:szCs w:val="22"/>
        </w:rPr>
        <w:t>………………………………………………………………</w:t>
      </w:r>
    </w:p>
    <w:p w:rsidR="00E658A6" w:rsidRPr="005A1F0F" w:rsidRDefault="00E658A6" w:rsidP="00E658A6">
      <w:pPr>
        <w:pStyle w:val="Bezodstpw"/>
        <w:ind w:hanging="142"/>
        <w:rPr>
          <w:rFonts w:ascii="Calibri" w:hAnsi="Calibri" w:cs="Calibri"/>
          <w:sz w:val="22"/>
          <w:szCs w:val="22"/>
        </w:rPr>
      </w:pPr>
      <w:r w:rsidRPr="005A1F0F">
        <w:rPr>
          <w:rFonts w:ascii="Calibri" w:hAnsi="Calibri" w:cs="Calibri"/>
          <w:sz w:val="22"/>
          <w:szCs w:val="22"/>
        </w:rPr>
        <w:t>zwaną w dalszej części umowy „Sprzedającym”.</w:t>
      </w:r>
    </w:p>
    <w:p w:rsidR="00E658A6" w:rsidRPr="005A1F0F" w:rsidRDefault="00E658A6" w:rsidP="00E658A6">
      <w:pPr>
        <w:pStyle w:val="Bezodstpw"/>
        <w:ind w:left="709"/>
        <w:jc w:val="both"/>
        <w:rPr>
          <w:rFonts w:ascii="Calibri" w:hAnsi="Calibri" w:cs="Calibri"/>
          <w:sz w:val="22"/>
          <w:szCs w:val="22"/>
        </w:rPr>
      </w:pPr>
    </w:p>
    <w:p w:rsidR="00E658A6" w:rsidRPr="005A1F0F" w:rsidRDefault="00E658A6" w:rsidP="00E658A6">
      <w:pPr>
        <w:pStyle w:val="Bezodstpw"/>
        <w:ind w:left="709"/>
        <w:jc w:val="both"/>
        <w:rPr>
          <w:rFonts w:ascii="Calibri" w:hAnsi="Calibri" w:cs="Calibri"/>
          <w:sz w:val="22"/>
          <w:szCs w:val="22"/>
        </w:rPr>
      </w:pPr>
    </w:p>
    <w:p w:rsidR="00E658A6" w:rsidRPr="005A1F0F" w:rsidRDefault="00E658A6" w:rsidP="00E658A6">
      <w:pPr>
        <w:ind w:left="709" w:firstLine="709"/>
        <w:rPr>
          <w:rFonts w:ascii="Calibri" w:hAnsi="Calibri" w:cs="Calibri"/>
          <w:sz w:val="22"/>
          <w:szCs w:val="22"/>
        </w:rPr>
      </w:pPr>
      <w:r w:rsidRPr="005A1F0F">
        <w:rPr>
          <w:rFonts w:ascii="Calibri" w:hAnsi="Calibri" w:cs="Calibri"/>
          <w:sz w:val="22"/>
          <w:szCs w:val="22"/>
        </w:rPr>
        <w:t xml:space="preserve">                                                § 1</w:t>
      </w:r>
    </w:p>
    <w:p w:rsidR="00E658A6" w:rsidRPr="005A1F0F" w:rsidRDefault="00E658A6" w:rsidP="00E658A6">
      <w:pPr>
        <w:ind w:left="709" w:firstLine="709"/>
        <w:rPr>
          <w:rFonts w:ascii="Calibri" w:hAnsi="Calibri" w:cs="Calibri"/>
          <w:sz w:val="22"/>
          <w:szCs w:val="22"/>
        </w:rPr>
      </w:pPr>
    </w:p>
    <w:p w:rsidR="00E658A6" w:rsidRPr="005A1F0F" w:rsidRDefault="00E658A6" w:rsidP="007C6E7B">
      <w:pPr>
        <w:numPr>
          <w:ilvl w:val="0"/>
          <w:numId w:val="46"/>
        </w:numPr>
        <w:suppressAutoHyphens/>
        <w:ind w:left="284" w:hanging="426"/>
        <w:jc w:val="both"/>
        <w:rPr>
          <w:rFonts w:ascii="Calibri" w:hAnsi="Calibri" w:cs="Calibri"/>
          <w:sz w:val="22"/>
          <w:szCs w:val="22"/>
        </w:rPr>
      </w:pPr>
      <w:r w:rsidRPr="005A1F0F">
        <w:rPr>
          <w:rFonts w:ascii="Calibri" w:hAnsi="Calibri" w:cs="Calibri"/>
          <w:sz w:val="22"/>
          <w:szCs w:val="22"/>
        </w:rPr>
        <w:t>Sprzedający sprzedaje, a Kupujący kupuje warzywa i owoce, w ilości, asortymencie i cenie, marce oraz typie zgodnie z ofertą stanowiącą załącznik nr 1 do niniejszej umowy, zwany w dalszej części umowy przedmiotem sprzedaży.</w:t>
      </w:r>
    </w:p>
    <w:p w:rsidR="00E658A6" w:rsidRPr="005A1F0F" w:rsidRDefault="00E658A6" w:rsidP="007C6E7B">
      <w:pPr>
        <w:numPr>
          <w:ilvl w:val="0"/>
          <w:numId w:val="46"/>
        </w:numPr>
        <w:suppressAutoHyphens/>
        <w:ind w:left="284" w:hanging="426"/>
        <w:jc w:val="both"/>
        <w:rPr>
          <w:rFonts w:ascii="Calibri" w:hAnsi="Calibri" w:cs="Calibri"/>
          <w:sz w:val="22"/>
          <w:szCs w:val="22"/>
        </w:rPr>
      </w:pPr>
      <w:r w:rsidRPr="005A1F0F">
        <w:rPr>
          <w:rFonts w:ascii="Calibri" w:hAnsi="Calibri" w:cs="Calibri"/>
          <w:sz w:val="22"/>
          <w:szCs w:val="22"/>
        </w:rPr>
        <w:t>Sprzedający oświadcza, że przedmiot sprzedaży spełnia wszelkie wymagania norm i przepisów odnoszących się do wyrobów tego typu oraz do ich oznaczenia w sposób wymagany przepisami prawa oraz że Kupujący, ewentualnie podmioty z nim związane mogą przenieść na niego roszczenia wynikające z niespełnienia powyższych wymagań co do jakości produktów lub sposobu ich oznaczania.</w:t>
      </w:r>
    </w:p>
    <w:p w:rsidR="00E658A6" w:rsidRPr="005A1F0F" w:rsidRDefault="00E658A6" w:rsidP="007C6E7B">
      <w:pPr>
        <w:numPr>
          <w:ilvl w:val="0"/>
          <w:numId w:val="46"/>
        </w:numPr>
        <w:suppressAutoHyphens/>
        <w:ind w:left="284" w:hanging="426"/>
        <w:jc w:val="both"/>
        <w:rPr>
          <w:rFonts w:ascii="Calibri" w:hAnsi="Calibri" w:cs="Calibri"/>
          <w:sz w:val="22"/>
          <w:szCs w:val="22"/>
        </w:rPr>
      </w:pPr>
      <w:r w:rsidRPr="005A1F0F">
        <w:rPr>
          <w:rFonts w:ascii="Calibri" w:hAnsi="Calibri" w:cs="Calibri"/>
          <w:sz w:val="22"/>
          <w:szCs w:val="22"/>
        </w:rPr>
        <w:t xml:space="preserve">Sprzedający oświadcza, iż posiada wszelkie wymagane prawem uprawnienia do prowadzenia obrotu przedmiotem umowy i na każde wezwanie Kupującego niezwłocznie przedstawi dokumenty potwierdzające powyższe. </w:t>
      </w:r>
    </w:p>
    <w:p w:rsidR="00E658A6" w:rsidRPr="005A1F0F" w:rsidRDefault="00E658A6" w:rsidP="007C6E7B">
      <w:pPr>
        <w:numPr>
          <w:ilvl w:val="0"/>
          <w:numId w:val="46"/>
        </w:numPr>
        <w:suppressAutoHyphens/>
        <w:ind w:left="284" w:hanging="426"/>
        <w:jc w:val="both"/>
        <w:rPr>
          <w:rFonts w:ascii="Calibri" w:hAnsi="Calibri" w:cs="Calibri"/>
          <w:i/>
          <w:sz w:val="22"/>
          <w:szCs w:val="22"/>
        </w:rPr>
      </w:pPr>
      <w:r w:rsidRPr="005A1F0F">
        <w:rPr>
          <w:rFonts w:ascii="Calibri" w:hAnsi="Calibri" w:cs="Calibri"/>
          <w:sz w:val="22"/>
          <w:szCs w:val="22"/>
        </w:rPr>
        <w:t xml:space="preserve">Umowa została zawarta na czas określony </w:t>
      </w:r>
      <w:r w:rsidR="006C3615" w:rsidRPr="005A1F0F">
        <w:rPr>
          <w:rFonts w:ascii="Calibri" w:hAnsi="Calibri" w:cs="Calibri"/>
          <w:b/>
          <w:sz w:val="22"/>
          <w:szCs w:val="22"/>
        </w:rPr>
        <w:t>6</w:t>
      </w:r>
      <w:r w:rsidRPr="005A1F0F">
        <w:rPr>
          <w:rFonts w:ascii="Calibri" w:hAnsi="Calibri" w:cs="Calibri"/>
          <w:b/>
          <w:sz w:val="22"/>
          <w:szCs w:val="22"/>
        </w:rPr>
        <w:t xml:space="preserve"> miesi</w:t>
      </w:r>
      <w:r w:rsidR="006C3615" w:rsidRPr="005A1F0F">
        <w:rPr>
          <w:rFonts w:ascii="Calibri" w:hAnsi="Calibri" w:cs="Calibri"/>
          <w:b/>
          <w:sz w:val="22"/>
          <w:szCs w:val="22"/>
        </w:rPr>
        <w:t>ęcy</w:t>
      </w:r>
      <w:r w:rsidRPr="005A1F0F">
        <w:rPr>
          <w:rFonts w:ascii="Calibri" w:hAnsi="Calibri" w:cs="Calibri"/>
          <w:sz w:val="22"/>
          <w:szCs w:val="22"/>
        </w:rPr>
        <w:t xml:space="preserve">  tj. od dnia …………….. do dnia ………………r. z możliwością jej przedłużenia za zgodą obu stron umowy, w przypadku niewyczerpania asortymentu objętego przedmiotem umowy, na łączny okres nie dłuższy niż </w:t>
      </w:r>
      <w:r w:rsidR="006C3615" w:rsidRPr="005A1F0F">
        <w:rPr>
          <w:rFonts w:ascii="Calibri" w:hAnsi="Calibri" w:cs="Calibri"/>
          <w:sz w:val="22"/>
          <w:szCs w:val="22"/>
        </w:rPr>
        <w:t>9</w:t>
      </w:r>
      <w:r w:rsidRPr="005A1F0F">
        <w:rPr>
          <w:rFonts w:ascii="Calibri" w:hAnsi="Calibri" w:cs="Calibri"/>
          <w:sz w:val="22"/>
          <w:szCs w:val="22"/>
        </w:rPr>
        <w:t xml:space="preserve"> miesi</w:t>
      </w:r>
      <w:r w:rsidR="006C3615" w:rsidRPr="005A1F0F">
        <w:rPr>
          <w:rFonts w:ascii="Calibri" w:hAnsi="Calibri" w:cs="Calibri"/>
          <w:sz w:val="22"/>
          <w:szCs w:val="22"/>
        </w:rPr>
        <w:t>ęcy</w:t>
      </w:r>
      <w:r w:rsidRPr="005A1F0F">
        <w:rPr>
          <w:rFonts w:ascii="Calibri" w:hAnsi="Calibri" w:cs="Calibri"/>
          <w:sz w:val="22"/>
          <w:szCs w:val="22"/>
          <w:u w:val="single"/>
        </w:rPr>
        <w:t>.</w:t>
      </w:r>
    </w:p>
    <w:p w:rsidR="00E658A6" w:rsidRPr="005A1F0F" w:rsidRDefault="00E658A6" w:rsidP="00E658A6">
      <w:pPr>
        <w:suppressAutoHyphens/>
        <w:ind w:left="284" w:hanging="426"/>
        <w:jc w:val="both"/>
        <w:rPr>
          <w:rFonts w:ascii="Calibri" w:hAnsi="Calibri" w:cs="Calibri"/>
          <w:i/>
          <w:sz w:val="22"/>
          <w:szCs w:val="22"/>
        </w:rPr>
      </w:pPr>
      <w:r w:rsidRPr="005A1F0F">
        <w:rPr>
          <w:rFonts w:ascii="Calibri" w:hAnsi="Calibri" w:cs="Calibri"/>
          <w:sz w:val="22"/>
          <w:szCs w:val="22"/>
        </w:rPr>
        <w:t xml:space="preserve">         Przedłużenie umowy nie jest dorozumiane i wymaga formy aneksu. W przypadku nie wyrażenia zgody przez Sprzedającego na przedłużenie umowy nie przysługują mu roszczenia odszkodowawcze z tytułu niezrealizowania przedmiotu umowy.</w:t>
      </w:r>
    </w:p>
    <w:p w:rsidR="00E658A6" w:rsidRPr="005A1F0F" w:rsidRDefault="00E658A6" w:rsidP="007C6E7B">
      <w:pPr>
        <w:numPr>
          <w:ilvl w:val="0"/>
          <w:numId w:val="46"/>
        </w:numPr>
        <w:suppressAutoHyphens/>
        <w:ind w:left="284" w:hanging="426"/>
        <w:jc w:val="both"/>
        <w:rPr>
          <w:rFonts w:ascii="Calibri" w:hAnsi="Calibri" w:cs="Calibri"/>
          <w:sz w:val="22"/>
          <w:szCs w:val="22"/>
        </w:rPr>
      </w:pPr>
      <w:r w:rsidRPr="005A1F0F">
        <w:rPr>
          <w:rFonts w:ascii="Calibri" w:hAnsi="Calibri" w:cs="Calibri"/>
          <w:sz w:val="22"/>
          <w:szCs w:val="22"/>
        </w:rPr>
        <w:t>Każdej ze stron umowy przysługuje prawo wypowiedzenia umowy z zachowaniem 3 -  tygodniowego terminu wypowiedzenia. W przypadku wypowiedzenia umowy, stronom umowy nie przysługują z tego tytułu roszczenia odszkodowawcze.</w:t>
      </w:r>
    </w:p>
    <w:p w:rsidR="00E658A6" w:rsidRPr="005A1F0F" w:rsidRDefault="00E658A6" w:rsidP="007C6E7B">
      <w:pPr>
        <w:numPr>
          <w:ilvl w:val="0"/>
          <w:numId w:val="46"/>
        </w:numPr>
        <w:suppressAutoHyphens/>
        <w:ind w:left="284" w:hanging="426"/>
        <w:jc w:val="both"/>
        <w:rPr>
          <w:rFonts w:ascii="Calibri" w:eastAsia="Calibri" w:hAnsi="Calibri" w:cs="Calibri"/>
          <w:sz w:val="22"/>
          <w:szCs w:val="22"/>
          <w:lang w:eastAsia="ar-SA"/>
        </w:rPr>
      </w:pPr>
      <w:r w:rsidRPr="005A1F0F">
        <w:rPr>
          <w:rFonts w:ascii="Calibri" w:eastAsia="Calibri" w:hAnsi="Calibri" w:cs="Calibri"/>
          <w:sz w:val="22"/>
          <w:szCs w:val="22"/>
          <w:lang w:eastAsia="ar-SA"/>
        </w:rPr>
        <w:t>Zamawiający ma prawo do dokonywania przesunięć ilościowych pomiędzy poszczególnymi pozycjami asortymentowymi stanowiącymi przedmiot umowy w przypadku, gdy przesunięcia wynikają z potrzeb zamawiającego, których nie można było przewidzieć</w:t>
      </w:r>
      <w:r w:rsidR="002A592E">
        <w:rPr>
          <w:rFonts w:ascii="Calibri" w:eastAsia="Calibri" w:hAnsi="Calibri" w:cs="Calibri"/>
          <w:sz w:val="22"/>
          <w:szCs w:val="22"/>
          <w:lang w:eastAsia="ar-SA"/>
        </w:rPr>
        <w:t xml:space="preserve"> </w:t>
      </w:r>
      <w:r w:rsidRPr="005A1F0F">
        <w:rPr>
          <w:rFonts w:ascii="Calibri" w:eastAsia="Calibri" w:hAnsi="Calibri" w:cs="Calibri"/>
          <w:sz w:val="22"/>
          <w:szCs w:val="22"/>
          <w:lang w:eastAsia="ar-SA"/>
        </w:rPr>
        <w:t xml:space="preserve">w chwili zawarcia umowy. </w:t>
      </w:r>
    </w:p>
    <w:p w:rsidR="00E658A6" w:rsidRPr="005A1F0F" w:rsidRDefault="00E658A6" w:rsidP="00E658A6">
      <w:pPr>
        <w:suppressAutoHyphens/>
        <w:ind w:left="284" w:hanging="426"/>
        <w:jc w:val="both"/>
        <w:rPr>
          <w:rFonts w:ascii="Calibri" w:eastAsia="Calibri" w:hAnsi="Calibri" w:cs="Calibri"/>
          <w:sz w:val="22"/>
          <w:szCs w:val="22"/>
          <w:lang w:eastAsia="ar-SA"/>
        </w:rPr>
      </w:pPr>
      <w:r w:rsidRPr="005A1F0F">
        <w:rPr>
          <w:rFonts w:ascii="Calibri" w:eastAsia="Calibri" w:hAnsi="Calibri" w:cs="Calibri"/>
          <w:sz w:val="22"/>
          <w:szCs w:val="22"/>
          <w:lang w:eastAsia="ar-SA"/>
        </w:rPr>
        <w:t xml:space="preserve">        Przesunięcia będą dokonywane w oparciu o ceny jednostkowe zawarte w załączniku nr 1 do umowy (formularz ofertowy Sprzedającego).</w:t>
      </w:r>
    </w:p>
    <w:p w:rsidR="00E658A6" w:rsidRPr="005A1F0F" w:rsidRDefault="00E658A6" w:rsidP="00E658A6">
      <w:pPr>
        <w:suppressAutoHyphens/>
        <w:ind w:left="284" w:hanging="426"/>
        <w:jc w:val="both"/>
        <w:rPr>
          <w:rFonts w:ascii="Calibri" w:eastAsia="Calibri" w:hAnsi="Calibri" w:cs="Calibri"/>
          <w:sz w:val="22"/>
          <w:szCs w:val="22"/>
          <w:lang w:eastAsia="ar-SA"/>
        </w:rPr>
      </w:pPr>
      <w:r w:rsidRPr="005A1F0F">
        <w:rPr>
          <w:rFonts w:ascii="Calibri" w:eastAsia="Calibri" w:hAnsi="Calibri" w:cs="Calibri"/>
          <w:sz w:val="22"/>
          <w:szCs w:val="22"/>
          <w:lang w:eastAsia="ar-SA"/>
        </w:rPr>
        <w:t xml:space="preserve">        Przesunięcia nie mogą doprowadzić do wzrostu łącznej wartości przedmiotu sprzedaży określonej w umowie. </w:t>
      </w:r>
    </w:p>
    <w:p w:rsidR="00E658A6" w:rsidRPr="005A1F0F" w:rsidRDefault="00E658A6" w:rsidP="00E658A6">
      <w:pPr>
        <w:suppressAutoHyphens/>
        <w:jc w:val="both"/>
        <w:rPr>
          <w:rFonts w:ascii="Calibri" w:hAnsi="Calibri" w:cs="Calibri"/>
          <w:sz w:val="22"/>
          <w:szCs w:val="22"/>
        </w:rPr>
      </w:pPr>
    </w:p>
    <w:p w:rsidR="00E658A6" w:rsidRPr="005A1F0F" w:rsidRDefault="00E658A6" w:rsidP="00E658A6">
      <w:pPr>
        <w:jc w:val="center"/>
        <w:rPr>
          <w:rFonts w:ascii="Calibri" w:hAnsi="Calibri" w:cs="Calibri"/>
          <w:sz w:val="22"/>
          <w:szCs w:val="22"/>
        </w:rPr>
      </w:pPr>
      <w:r w:rsidRPr="005A1F0F">
        <w:rPr>
          <w:rFonts w:ascii="Calibri" w:hAnsi="Calibri" w:cs="Calibri"/>
          <w:sz w:val="22"/>
          <w:szCs w:val="22"/>
        </w:rPr>
        <w:t>§ 2</w:t>
      </w:r>
    </w:p>
    <w:p w:rsidR="00E658A6" w:rsidRPr="005A1F0F" w:rsidRDefault="00E658A6" w:rsidP="00E658A6">
      <w:pPr>
        <w:tabs>
          <w:tab w:val="left" w:pos="284"/>
        </w:tabs>
        <w:jc w:val="center"/>
        <w:rPr>
          <w:rFonts w:ascii="Calibri" w:hAnsi="Calibri" w:cs="Calibri"/>
          <w:sz w:val="22"/>
          <w:szCs w:val="22"/>
        </w:rPr>
      </w:pP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Strony ustalają łączną wartość przedmiotu sprzedaży, określonego w § 1, na kwotę: ……………… PLN brutto.</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Kwota wymieniona w § 2 ust. 1 niniejszej umowy obejmuje wszelkie koszty związane z zakupem przedmiotów objętych umową, wymienionych w § 1 ust. 1, w szczególności obejmują koszt transportu przedmiotu umowy do miejsca odbioru dokonywanego przez Kupującego.</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 xml:space="preserve">Przedmiot sprzedaży w ilościach i asortymencie określonych w załączniku nr 1 do niniejszej umowy Sprzedający zobowiązuje się dostarczać Kupującemu, po uprzednim otrzymaniu zamówienia, transportem własnym lub zleconym, na własny koszt i ryzyko, </w:t>
      </w:r>
      <w:proofErr w:type="spellStart"/>
      <w:r w:rsidRPr="005A1F0F">
        <w:rPr>
          <w:rFonts w:ascii="Calibri" w:hAnsi="Calibri" w:cs="Calibri"/>
          <w:sz w:val="22"/>
          <w:szCs w:val="22"/>
        </w:rPr>
        <w:t>loco</w:t>
      </w:r>
      <w:proofErr w:type="spellEnd"/>
      <w:r w:rsidRPr="005A1F0F">
        <w:rPr>
          <w:rFonts w:ascii="Calibri" w:hAnsi="Calibri" w:cs="Calibri"/>
          <w:sz w:val="22"/>
          <w:szCs w:val="22"/>
        </w:rPr>
        <w:t xml:space="preserve"> Magazyn Spożywczy Kupującego (Bielawskiego 18, Brzozów) w terminie do ….. dni od złożenia zamówienia przez Kupującego.</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Kupujący odbiera dostawy od poniedziałku do piątku w godzinach od 6:30 do 13:30, a w soboty od 8:00 do 11:00.</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 xml:space="preserve">Poprzez odebranie dostawy strony rozumieją dostarczenie zamówionej partii przedmiotu sprzedaży do miejsca wskazanego w § 2 ust. 3 umowy oraz sprawdzenie przez osobę upoważnioną do odbioru towaru poprawności dostawy tj. co najmniej sprawdzenie ilości dostarczonego przedmiotu sprzedaży, jego poprawności co do jakości, marki, typu itp. cech wyróżniających przedmiot sprzedaży, poprawność oznaczeń przedmiotu sprzedaży, poprawność dokumentacji (finansowo-księgowej lub sanitarnej) dostarczanej w ramach dostawy. Nie dopuszcza się dostaw realizowanych w sposób uniemożliwiający sprawdzenie poprawności dostawy przed dokonaniem jej odbioru. W przypadku niepoprawności któregokolwiek z elementów dostawy Kupujący ma prawo podjąć decyzję czy dostawa zostaje przez niego przyjęta czy nie. W przypadku słusznego nieprzyjęcia dostawy tj. spowodowanego rzeczywistą wadliwością dostawy dostawę traktuje się jak niedostarczoną w terminie. W przypadku niesłusznego nieprzyjęcia dostawy tj. nie spowodowanego rzeczywistą wadliwością dostawy dostawę traktuje się jak dostarczoną w terminie w stosunku do której Kupujący opóźnia się z odbiorem. </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Strony umowy dopuszczają złożenie zamówienia z określeniem terminu dostawy poprzez oznaczenie dnia w przyszłości. W takiej sytuacji nieistotna dla stron umowy jest liczba dni pomiędzy złożeniem zamówienia a dniem dostawy.</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Sprzedający zobowiązuje się dostarczać zamówiony asortyment w całości podczas jednej dostawy bez względu na wielkość zamówienia tzn. nie dzielić jednego zamówienia na części. Kupujący zobowiązuje się również do opisu towaru na fakturze w sposób odpowiadający opisowi przedmiotu umowy w treści umowy (Kupujący i Sprzedający uzgodnią treść zapisów).</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Kupujący zastrzega sobie prawo nabycia u osoby trzeciej, niedostarczonych w terminie lub dostarczonych z wadą, rzeczy będących przedmiotem danego zamówienia, tożsamym co do rodzaju, bez konieczności wzywania wykonawcy do wymiany wadliwych lub niedostarczonych w terminie rzeczy, gdy będzie to niezbędne do zapewnienia prawidłowego działania Kupującego, a Sprzedający będzie zobowiązany do zwrotu Kupującemu ewentualnej różnicy pomiędzy ceną z niniejszej umowy a ceną zapłaconą na rzecz podmiotu trzeciego. Powyższe uprawnienie nie zamyka Kupującemu drogi do podjęcia innych przewidzianych prawem oraz zapisami niniejszej umowy, czynności w związku z nienależytym wykonaniem postanowień umowy przez Sprzedającego.</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Kupujący składa zamówienia w formie:</w:t>
      </w:r>
    </w:p>
    <w:p w:rsidR="00E658A6" w:rsidRPr="005A1F0F" w:rsidRDefault="00E317F3" w:rsidP="00E317F3">
      <w:pPr>
        <w:numPr>
          <w:ilvl w:val="0"/>
          <w:numId w:val="41"/>
        </w:numPr>
        <w:tabs>
          <w:tab w:val="left" w:pos="284"/>
        </w:tabs>
        <w:suppressAutoHyphens/>
        <w:ind w:left="284" w:firstLine="283"/>
        <w:jc w:val="both"/>
        <w:rPr>
          <w:rFonts w:ascii="Calibri" w:hAnsi="Calibri" w:cs="Calibri"/>
          <w:sz w:val="22"/>
          <w:szCs w:val="22"/>
        </w:rPr>
      </w:pPr>
      <w:r w:rsidRPr="005A1F0F">
        <w:rPr>
          <w:rFonts w:ascii="Calibri" w:hAnsi="Calibri" w:cs="Calibri"/>
          <w:sz w:val="22"/>
          <w:szCs w:val="22"/>
        </w:rPr>
        <w:t xml:space="preserve">  </w:t>
      </w:r>
      <w:r w:rsidR="00E658A6" w:rsidRPr="005A1F0F">
        <w:rPr>
          <w:rFonts w:ascii="Calibri" w:hAnsi="Calibri" w:cs="Calibri"/>
          <w:sz w:val="22"/>
          <w:szCs w:val="22"/>
        </w:rPr>
        <w:t>email na adres .............................</w:t>
      </w:r>
    </w:p>
    <w:p w:rsidR="00E658A6" w:rsidRPr="005A1F0F" w:rsidRDefault="00E658A6" w:rsidP="00E317F3">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 xml:space="preserve">Osobą kontaktową i upoważnioną ze strony Kupującego w sprawie realizacji niniejszej umowy jest Pan Piotr Komorowski lub Pan Robert </w:t>
      </w:r>
      <w:proofErr w:type="spellStart"/>
      <w:r w:rsidRPr="005A1F0F">
        <w:rPr>
          <w:rFonts w:ascii="Calibri" w:hAnsi="Calibri" w:cs="Calibri"/>
          <w:sz w:val="22"/>
          <w:szCs w:val="22"/>
        </w:rPr>
        <w:t>Federkiewicz</w:t>
      </w:r>
      <w:proofErr w:type="spellEnd"/>
      <w:r w:rsidRPr="005A1F0F">
        <w:rPr>
          <w:rFonts w:ascii="Calibri" w:hAnsi="Calibri" w:cs="Calibri"/>
          <w:sz w:val="22"/>
          <w:szCs w:val="22"/>
        </w:rPr>
        <w:t xml:space="preserve"> tel. 134309641.</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Osobą kontaktową i upoważnioną ze strony Sprzedającego w sprawie realizacji niniejszej umowy jest  ……………………………</w:t>
      </w:r>
      <w:r w:rsidR="006C3615" w:rsidRPr="005A1F0F">
        <w:rPr>
          <w:rFonts w:ascii="Calibri" w:hAnsi="Calibri" w:cs="Calibri"/>
          <w:sz w:val="22"/>
          <w:szCs w:val="22"/>
        </w:rPr>
        <w:t>……..</w:t>
      </w:r>
      <w:r w:rsidRPr="005A1F0F">
        <w:rPr>
          <w:rFonts w:ascii="Calibri" w:hAnsi="Calibri" w:cs="Calibri"/>
          <w:sz w:val="22"/>
          <w:szCs w:val="22"/>
        </w:rPr>
        <w:t>.tel./fax. ...................................</w:t>
      </w:r>
    </w:p>
    <w:p w:rsidR="00E658A6" w:rsidRPr="005A1F0F" w:rsidRDefault="00E658A6" w:rsidP="007C6E7B">
      <w:pPr>
        <w:numPr>
          <w:ilvl w:val="0"/>
          <w:numId w:val="49"/>
        </w:numPr>
        <w:tabs>
          <w:tab w:val="left" w:pos="284"/>
        </w:tabs>
        <w:suppressAutoHyphens/>
        <w:ind w:left="284" w:hanging="426"/>
        <w:jc w:val="both"/>
        <w:rPr>
          <w:rFonts w:ascii="Calibri" w:hAnsi="Calibri" w:cs="Calibri"/>
          <w:sz w:val="22"/>
          <w:szCs w:val="22"/>
        </w:rPr>
      </w:pPr>
      <w:r w:rsidRPr="005A1F0F">
        <w:rPr>
          <w:rFonts w:ascii="Calibri" w:hAnsi="Calibri" w:cs="Calibri"/>
          <w:sz w:val="22"/>
          <w:szCs w:val="22"/>
        </w:rPr>
        <w:t xml:space="preserve">Wiążąca strony korespondencja w ramach umowy prowadzona będzie w formie pisemnej (adresy siedzib traktuje się jako adresy korespondencyjne), w formie fax. (ze strony Kupującego nr (13) 4309578, ze strony Sprzedającego nr (….) …………. lub w formie email (ze strony Kupującego spożywczy@szpital-brzozow.pl, ze strony Sprzedającego ( ……………………….). Wszelkie uzgodnienia </w:t>
      </w:r>
      <w:r w:rsidRPr="005A1F0F">
        <w:rPr>
          <w:rFonts w:ascii="Calibri" w:hAnsi="Calibri" w:cs="Calibri"/>
          <w:sz w:val="22"/>
          <w:szCs w:val="22"/>
        </w:rPr>
        <w:lastRenderedPageBreak/>
        <w:t>w formie telefonicznej są niewiążące dla stron, strony wykluczają je jako wiążącą formę komunikacji w ramach realizacji umowy.</w:t>
      </w:r>
    </w:p>
    <w:p w:rsidR="00E658A6" w:rsidRPr="005A1F0F" w:rsidRDefault="00E658A6" w:rsidP="00E658A6">
      <w:pPr>
        <w:ind w:left="1080"/>
        <w:jc w:val="both"/>
        <w:rPr>
          <w:rFonts w:ascii="Calibri" w:hAnsi="Calibri" w:cs="Calibri"/>
          <w:sz w:val="22"/>
          <w:szCs w:val="22"/>
        </w:rPr>
      </w:pPr>
    </w:p>
    <w:p w:rsidR="00E658A6" w:rsidRPr="005A1F0F" w:rsidRDefault="00E658A6" w:rsidP="00E658A6">
      <w:pPr>
        <w:jc w:val="center"/>
        <w:rPr>
          <w:rFonts w:ascii="Calibri" w:hAnsi="Calibri" w:cs="Calibri"/>
          <w:sz w:val="22"/>
          <w:szCs w:val="22"/>
        </w:rPr>
      </w:pPr>
      <w:r w:rsidRPr="005A1F0F">
        <w:rPr>
          <w:rFonts w:ascii="Calibri" w:hAnsi="Calibri" w:cs="Calibri"/>
          <w:sz w:val="22"/>
          <w:szCs w:val="22"/>
        </w:rPr>
        <w:t>§ 3</w:t>
      </w:r>
    </w:p>
    <w:p w:rsidR="00E658A6" w:rsidRPr="005A1F0F" w:rsidRDefault="00E658A6" w:rsidP="00E658A6">
      <w:pPr>
        <w:jc w:val="center"/>
        <w:rPr>
          <w:rFonts w:ascii="Calibri" w:hAnsi="Calibri" w:cs="Calibri"/>
          <w:sz w:val="22"/>
          <w:szCs w:val="22"/>
        </w:rPr>
      </w:pPr>
    </w:p>
    <w:p w:rsidR="00E658A6" w:rsidRPr="005A1F0F" w:rsidRDefault="00E658A6" w:rsidP="007C6E7B">
      <w:pPr>
        <w:numPr>
          <w:ilvl w:val="0"/>
          <w:numId w:val="50"/>
        </w:numPr>
        <w:suppressAutoHyphens/>
        <w:ind w:left="284" w:hanging="426"/>
        <w:jc w:val="both"/>
        <w:rPr>
          <w:rFonts w:ascii="Calibri" w:hAnsi="Calibri" w:cs="Calibri"/>
          <w:sz w:val="22"/>
          <w:szCs w:val="22"/>
        </w:rPr>
      </w:pPr>
      <w:r w:rsidRPr="005A1F0F">
        <w:rPr>
          <w:rFonts w:ascii="Calibri" w:hAnsi="Calibri" w:cs="Calibri"/>
          <w:sz w:val="22"/>
          <w:szCs w:val="22"/>
        </w:rPr>
        <w:t xml:space="preserve">Kupujący zobowiązuje się zapłacić za dostarczony przedmiot sprzedaży kwotę ustaloną na podstawie § 2 umowy, przelewem bankowym w terminie do 60 dni od daty </w:t>
      </w:r>
      <w:r w:rsidR="00517E7D" w:rsidRPr="005A1F0F">
        <w:rPr>
          <w:rFonts w:ascii="Calibri" w:hAnsi="Calibri" w:cs="Calibri"/>
          <w:sz w:val="22"/>
          <w:szCs w:val="22"/>
        </w:rPr>
        <w:t xml:space="preserve">wystawienia </w:t>
      </w:r>
      <w:r w:rsidRPr="005A1F0F">
        <w:rPr>
          <w:rFonts w:ascii="Calibri" w:hAnsi="Calibri" w:cs="Calibri"/>
          <w:sz w:val="22"/>
          <w:szCs w:val="22"/>
        </w:rPr>
        <w:t>faktury</w:t>
      </w:r>
      <w:r w:rsidR="00517E7D" w:rsidRPr="005A1F0F">
        <w:rPr>
          <w:rFonts w:ascii="Calibri" w:hAnsi="Calibri" w:cs="Calibri"/>
          <w:sz w:val="22"/>
          <w:szCs w:val="22"/>
        </w:rPr>
        <w:t xml:space="preserve"> w systemie KSeF</w:t>
      </w:r>
      <w:r w:rsidRPr="005A1F0F">
        <w:rPr>
          <w:rFonts w:ascii="Calibri" w:hAnsi="Calibri" w:cs="Calibri"/>
          <w:sz w:val="22"/>
          <w:szCs w:val="22"/>
        </w:rPr>
        <w:t>, przy czym podstawą do przyjęcia faktury jest równoczesne potwierdzenie przyjęcia dostawy przez Kupującego.</w:t>
      </w:r>
    </w:p>
    <w:p w:rsidR="00E658A6" w:rsidRPr="005A1F0F" w:rsidRDefault="00E658A6" w:rsidP="007C6E7B">
      <w:pPr>
        <w:numPr>
          <w:ilvl w:val="0"/>
          <w:numId w:val="50"/>
        </w:numPr>
        <w:suppressAutoHyphens/>
        <w:ind w:left="284" w:hanging="426"/>
        <w:jc w:val="both"/>
        <w:rPr>
          <w:rFonts w:ascii="Calibri" w:hAnsi="Calibri" w:cs="Calibri"/>
          <w:sz w:val="22"/>
          <w:szCs w:val="22"/>
        </w:rPr>
      </w:pPr>
      <w:r w:rsidRPr="005A1F0F">
        <w:rPr>
          <w:rFonts w:ascii="Calibri" w:hAnsi="Calibri" w:cs="Calibri"/>
          <w:sz w:val="22"/>
          <w:szCs w:val="22"/>
        </w:rPr>
        <w:t>Strony umowy postanawiają, że zapłata należności za dostarczony przedmiot sprzedaży nastąpi z chwilą obciążenia rachunku bankowego Kupującego.</w:t>
      </w:r>
    </w:p>
    <w:p w:rsidR="00E658A6" w:rsidRPr="005A1F0F" w:rsidRDefault="00E658A6" w:rsidP="007C6E7B">
      <w:pPr>
        <w:pStyle w:val="Bezodstpw"/>
        <w:numPr>
          <w:ilvl w:val="0"/>
          <w:numId w:val="50"/>
        </w:numPr>
        <w:ind w:left="284" w:hanging="426"/>
        <w:jc w:val="both"/>
        <w:rPr>
          <w:rFonts w:ascii="Calibri" w:hAnsi="Calibri" w:cs="Calibri"/>
          <w:sz w:val="22"/>
          <w:szCs w:val="22"/>
        </w:rPr>
      </w:pPr>
      <w:r w:rsidRPr="005A1F0F">
        <w:rPr>
          <w:rFonts w:ascii="Calibri" w:hAnsi="Calibri" w:cs="Calibri"/>
          <w:sz w:val="22"/>
          <w:szCs w:val="22"/>
        </w:rPr>
        <w:t>Strony umowy postanawiają, że należności wynikające z niniejszej umowy nie mogą być przedmiotem przelewu wierzytelności, bez pisemnej zgody Kupującego pod rygorem nieważności (przez przelew wierzytelności strony rozumieją również wszelkiego rodzaju umowy zarządzania wierzytelnością, przejęcia wierzytelności do realizacji, ubezpieczenia wierzytelności itp.).</w:t>
      </w:r>
    </w:p>
    <w:p w:rsidR="00E658A6" w:rsidRPr="005A1F0F" w:rsidRDefault="00E658A6" w:rsidP="007C6E7B">
      <w:pPr>
        <w:numPr>
          <w:ilvl w:val="0"/>
          <w:numId w:val="50"/>
        </w:numPr>
        <w:suppressAutoHyphens/>
        <w:ind w:left="284" w:hanging="426"/>
        <w:jc w:val="both"/>
        <w:rPr>
          <w:rFonts w:ascii="Calibri" w:hAnsi="Calibri" w:cs="Calibri"/>
          <w:sz w:val="22"/>
          <w:szCs w:val="22"/>
        </w:rPr>
      </w:pPr>
      <w:r w:rsidRPr="005A1F0F">
        <w:rPr>
          <w:rFonts w:ascii="Calibri" w:hAnsi="Calibri" w:cs="Calibri"/>
          <w:sz w:val="22"/>
          <w:szCs w:val="22"/>
        </w:rPr>
        <w:t>Sprzedający oświadcza, że przyjął do wiadomości, iż w trakcie realizacji umowy mogą wystąpić opóźnienia w realizacji zobowiązań ze strony Kupującego, do 90 dni po terminie płatności faktur.</w:t>
      </w:r>
    </w:p>
    <w:p w:rsidR="00E658A6" w:rsidRPr="005A1F0F" w:rsidRDefault="00E658A6" w:rsidP="007C6E7B">
      <w:pPr>
        <w:numPr>
          <w:ilvl w:val="0"/>
          <w:numId w:val="50"/>
        </w:numPr>
        <w:suppressAutoHyphens/>
        <w:ind w:left="284" w:hanging="426"/>
        <w:jc w:val="both"/>
        <w:rPr>
          <w:rFonts w:ascii="Calibri" w:hAnsi="Calibri" w:cs="Calibri"/>
          <w:sz w:val="22"/>
          <w:szCs w:val="22"/>
        </w:rPr>
      </w:pPr>
      <w:r w:rsidRPr="005A1F0F">
        <w:rPr>
          <w:rFonts w:ascii="Calibri" w:hAnsi="Calibri" w:cs="Calibri"/>
          <w:sz w:val="22"/>
          <w:szCs w:val="22"/>
        </w:rPr>
        <w:t>W trakcie obowiązywania umowy strony dopuszczają zmiany cen wyłącznie w przypadku:</w:t>
      </w:r>
    </w:p>
    <w:p w:rsidR="00E658A6" w:rsidRPr="005A1F0F" w:rsidRDefault="00E658A6" w:rsidP="007C6E7B">
      <w:pPr>
        <w:numPr>
          <w:ilvl w:val="0"/>
          <w:numId w:val="51"/>
        </w:numPr>
        <w:suppressAutoHyphens/>
        <w:ind w:left="567" w:hanging="283"/>
        <w:jc w:val="both"/>
        <w:rPr>
          <w:rFonts w:ascii="Calibri" w:hAnsi="Calibri" w:cs="Calibri"/>
          <w:sz w:val="22"/>
          <w:szCs w:val="22"/>
        </w:rPr>
      </w:pPr>
      <w:r w:rsidRPr="005A1F0F">
        <w:rPr>
          <w:rFonts w:ascii="Calibri" w:hAnsi="Calibri" w:cs="Calibri"/>
          <w:sz w:val="22"/>
          <w:szCs w:val="22"/>
        </w:rPr>
        <w:t>Obniżenia cen przedmiotu umowy (zmiana następuje z chwilą podpisania aneksu do umowy).</w:t>
      </w:r>
    </w:p>
    <w:p w:rsidR="00E658A6" w:rsidRPr="005A1F0F" w:rsidRDefault="00E658A6" w:rsidP="007C6E7B">
      <w:pPr>
        <w:numPr>
          <w:ilvl w:val="0"/>
          <w:numId w:val="51"/>
        </w:numPr>
        <w:suppressAutoHyphens/>
        <w:ind w:left="567" w:hanging="283"/>
        <w:jc w:val="both"/>
        <w:rPr>
          <w:rFonts w:ascii="Calibri" w:hAnsi="Calibri" w:cs="Calibri"/>
          <w:sz w:val="22"/>
          <w:szCs w:val="22"/>
        </w:rPr>
      </w:pPr>
      <w:r w:rsidRPr="005A1F0F">
        <w:rPr>
          <w:rFonts w:ascii="Calibri" w:hAnsi="Calibri" w:cs="Calibri"/>
          <w:sz w:val="22"/>
          <w:szCs w:val="22"/>
        </w:rPr>
        <w:t>Zmiany stawki podatku VAT, przy czym zmianie ulega wyłącznie cena brutto, cena netto pozostaje bez zmian (zmiana następuje z chwilą wejścia w życie odpowiednich przepisów i nie wymaga formy aneksu).</w:t>
      </w:r>
    </w:p>
    <w:p w:rsidR="00E658A6" w:rsidRPr="005A1F0F" w:rsidRDefault="00E658A6" w:rsidP="007C6E7B">
      <w:pPr>
        <w:numPr>
          <w:ilvl w:val="0"/>
          <w:numId w:val="50"/>
        </w:numPr>
        <w:suppressAutoHyphens/>
        <w:ind w:left="284" w:hanging="426"/>
        <w:jc w:val="both"/>
        <w:rPr>
          <w:rFonts w:ascii="Calibri" w:hAnsi="Calibri" w:cs="Calibri"/>
          <w:sz w:val="22"/>
          <w:szCs w:val="22"/>
        </w:rPr>
      </w:pPr>
      <w:r w:rsidRPr="005A1F0F">
        <w:rPr>
          <w:rFonts w:ascii="Calibri" w:hAnsi="Calibri" w:cs="Calibri"/>
          <w:sz w:val="22"/>
          <w:szCs w:val="22"/>
        </w:rPr>
        <w:t xml:space="preserve">W przypadku szczególnych okoliczności, takich jak wstrzymanie lub zakończenie produkcji przedmiotu sprzedaży, Sprzedający, za zgodą Kupującego może zaoferować jego zamiennik/równoważnik pod warunkiem, że jego cena nie będzie wyższa niż cena produktu oryginalnego. Zmiana umowy w takiej sytuacji uzależniona jest od zgody Kupującego. </w:t>
      </w:r>
    </w:p>
    <w:p w:rsidR="00E658A6" w:rsidRPr="005A1F0F" w:rsidRDefault="00E658A6" w:rsidP="00E658A6">
      <w:pPr>
        <w:suppressAutoHyphens/>
        <w:ind w:left="284" w:hanging="426"/>
        <w:jc w:val="both"/>
        <w:rPr>
          <w:rFonts w:ascii="Calibri" w:hAnsi="Calibri" w:cs="Calibri"/>
          <w:sz w:val="22"/>
          <w:szCs w:val="22"/>
        </w:rPr>
      </w:pPr>
    </w:p>
    <w:p w:rsidR="00E658A6" w:rsidRPr="005A1F0F" w:rsidRDefault="00E658A6" w:rsidP="00E658A6">
      <w:pPr>
        <w:jc w:val="center"/>
        <w:rPr>
          <w:rFonts w:ascii="Calibri" w:hAnsi="Calibri" w:cs="Calibri"/>
          <w:sz w:val="22"/>
          <w:szCs w:val="22"/>
        </w:rPr>
      </w:pPr>
      <w:r w:rsidRPr="005A1F0F">
        <w:rPr>
          <w:rFonts w:ascii="Calibri" w:hAnsi="Calibri" w:cs="Calibri"/>
          <w:sz w:val="22"/>
          <w:szCs w:val="22"/>
        </w:rPr>
        <w:t>§ 4</w:t>
      </w:r>
    </w:p>
    <w:p w:rsidR="00E658A6" w:rsidRPr="005A1F0F" w:rsidRDefault="00E658A6" w:rsidP="00E658A6">
      <w:pPr>
        <w:jc w:val="center"/>
        <w:rPr>
          <w:rFonts w:ascii="Calibri" w:hAnsi="Calibri" w:cs="Calibri"/>
          <w:sz w:val="22"/>
          <w:szCs w:val="22"/>
        </w:rPr>
      </w:pP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Sprzedający zapłaci na rzecz Kupującego kary umowne w wypadku:</w:t>
      </w:r>
    </w:p>
    <w:p w:rsidR="00E658A6" w:rsidRPr="005A1F0F" w:rsidRDefault="00E658A6" w:rsidP="00E317F3">
      <w:pPr>
        <w:numPr>
          <w:ilvl w:val="0"/>
          <w:numId w:val="42"/>
        </w:numPr>
        <w:suppressAutoHyphens/>
        <w:ind w:left="709" w:hanging="283"/>
        <w:jc w:val="both"/>
        <w:rPr>
          <w:rFonts w:ascii="Calibri" w:hAnsi="Calibri" w:cs="Calibri"/>
          <w:sz w:val="22"/>
          <w:szCs w:val="22"/>
        </w:rPr>
      </w:pPr>
      <w:r w:rsidRPr="005A1F0F">
        <w:rPr>
          <w:rFonts w:ascii="Calibri" w:hAnsi="Calibri" w:cs="Calibri"/>
          <w:sz w:val="22"/>
          <w:szCs w:val="22"/>
        </w:rPr>
        <w:t>zwłoki w realizacji zobowiązań Sprzedawcy – w wysokości 0,5 % wartości przedmiotu sprzedaży określonej w § 2 ust. 1 umowy, za każdy rozpoczęty dzień zwłoki ,</w:t>
      </w:r>
    </w:p>
    <w:p w:rsidR="00E658A6" w:rsidRPr="005A1F0F" w:rsidRDefault="00E658A6" w:rsidP="00E317F3">
      <w:pPr>
        <w:numPr>
          <w:ilvl w:val="0"/>
          <w:numId w:val="42"/>
        </w:numPr>
        <w:suppressAutoHyphens/>
        <w:ind w:left="709" w:hanging="283"/>
        <w:jc w:val="both"/>
        <w:rPr>
          <w:rFonts w:ascii="Calibri" w:hAnsi="Calibri" w:cs="Calibri"/>
          <w:sz w:val="22"/>
          <w:szCs w:val="22"/>
        </w:rPr>
      </w:pPr>
      <w:bookmarkStart w:id="11" w:name="_Hlk216774616"/>
      <w:r w:rsidRPr="005A1F0F">
        <w:rPr>
          <w:rFonts w:ascii="Calibri" w:hAnsi="Calibri" w:cs="Calibri"/>
          <w:sz w:val="22"/>
          <w:szCs w:val="22"/>
        </w:rPr>
        <w:t>niewykonania lub nienależytego wykonania przez Sprzedającego zobowiązań umownych określonych w § 4 niniejszej umowy – w wysokości 0,2 % wartości przedmiotu sprzedaży określonej w § 2 ust. 1 umowy, za każdy rozpoczęty dzień zwłoki,</w:t>
      </w:r>
    </w:p>
    <w:bookmarkEnd w:id="11"/>
    <w:p w:rsidR="00E658A6" w:rsidRPr="005A1F0F" w:rsidRDefault="00E658A6" w:rsidP="00E317F3">
      <w:pPr>
        <w:numPr>
          <w:ilvl w:val="0"/>
          <w:numId w:val="42"/>
        </w:numPr>
        <w:suppressAutoHyphens/>
        <w:ind w:left="709" w:hanging="283"/>
        <w:jc w:val="both"/>
        <w:rPr>
          <w:rFonts w:ascii="Calibri" w:hAnsi="Calibri" w:cs="Calibri"/>
          <w:sz w:val="22"/>
          <w:szCs w:val="22"/>
        </w:rPr>
      </w:pPr>
      <w:r w:rsidRPr="005A1F0F">
        <w:rPr>
          <w:rFonts w:ascii="Calibri" w:hAnsi="Calibri" w:cs="Calibri"/>
          <w:sz w:val="22"/>
          <w:szCs w:val="22"/>
        </w:rPr>
        <w:t>odmowy przyjęcia zamówienia na dostawę części przedmiotu umowy –   w wysokości 100 PLN brutto.</w:t>
      </w: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Jeżeli szkoda rzeczywista będzie wyższa niż kara umowna, Sprzedający może  być zobowiązany do zapłaty odszkodowania przekraczającego karę umowną na zasadach ogólnych.</w:t>
      </w: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Kupujący może odstąpić od naliczania kar umownych na podstawie pisemnego, uzasadnionego wniosku Sprzedającego.</w:t>
      </w: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Kupujący zobowiązany jest do zapłaty kwot wynikających z § 4 umowy w terminie 30 dni od dnia wezwania do zapłaty. Opóźnienie upoważnia Kupującego do naliczenia odsetek ustawowych. W przypadku niedotrzymania terminu określonego w wezwaniu do zapłaty Kupujący ma  prawo potrącić należną kwotę wraz z odsetkami z  bieżących należności Sprzedającego.</w:t>
      </w: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Realizacja kar umownych nie wyklucza podejmowania innych działań przez strony umowy, przewidzianych w umowie lub przepisach Kodeksu cywilnego, zmierzających do usunięcia uciążliwości związanych z niewykonywaniem zobowiązań wynikających z umowy.</w:t>
      </w:r>
    </w:p>
    <w:p w:rsidR="00E658A6" w:rsidRPr="005A1F0F" w:rsidRDefault="00E658A6" w:rsidP="007C6E7B">
      <w:pPr>
        <w:numPr>
          <w:ilvl w:val="0"/>
          <w:numId w:val="47"/>
        </w:numPr>
        <w:suppressAutoHyphens/>
        <w:ind w:left="284" w:hanging="426"/>
        <w:jc w:val="both"/>
        <w:rPr>
          <w:rFonts w:ascii="Calibri" w:hAnsi="Calibri" w:cs="Calibri"/>
          <w:sz w:val="22"/>
          <w:szCs w:val="22"/>
        </w:rPr>
      </w:pPr>
      <w:r w:rsidRPr="005A1F0F">
        <w:rPr>
          <w:rFonts w:ascii="Calibri" w:hAnsi="Calibri" w:cs="Calibri"/>
          <w:sz w:val="22"/>
          <w:szCs w:val="22"/>
        </w:rPr>
        <w:t>Łączna wysokość kar umownych, które mogą dochodzić strony  nie może przekroczyć 50% wartości brutto zawartej umowy.</w:t>
      </w:r>
    </w:p>
    <w:p w:rsidR="00E658A6" w:rsidRPr="005A1F0F" w:rsidRDefault="00E658A6" w:rsidP="00E658A6">
      <w:pPr>
        <w:ind w:left="284" w:hanging="426"/>
        <w:jc w:val="both"/>
        <w:rPr>
          <w:rFonts w:ascii="Calibri" w:hAnsi="Calibri" w:cs="Calibri"/>
          <w:sz w:val="22"/>
          <w:szCs w:val="22"/>
        </w:rPr>
      </w:pPr>
    </w:p>
    <w:p w:rsidR="00E658A6" w:rsidRPr="005A1F0F" w:rsidRDefault="00E658A6" w:rsidP="00FB31A9">
      <w:pPr>
        <w:jc w:val="center"/>
        <w:rPr>
          <w:rFonts w:ascii="Calibri" w:hAnsi="Calibri" w:cs="Calibri"/>
          <w:sz w:val="22"/>
          <w:szCs w:val="22"/>
        </w:rPr>
      </w:pPr>
      <w:r w:rsidRPr="005A1F0F">
        <w:rPr>
          <w:rFonts w:ascii="Calibri" w:hAnsi="Calibri" w:cs="Calibri"/>
          <w:sz w:val="22"/>
          <w:szCs w:val="22"/>
        </w:rPr>
        <w:t>§ 5</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lastRenderedPageBreak/>
        <w:t>Wszelkie zmiany niniejszej umowy wymagają zgodnego oświadczenia stron umowy i formy pisemnej pod rygorem nieważności, chyba że umowa stanowi inaczej.</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W razie opóźnienia w wykonaniu zamówienia Kupujący ma prawo odstąpić od umowy bez potrzeby udzielania dodatkowego terminu. Wyznaczenie przez Kupującego nowego terminu nie zwalnia Sprzedającego od obowiązku zapłaty kar umownych.</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W razie wystąpienia istotnej zmiany okoliczności powodującej, że wykonanie   w chwili zawarcia umowy, Kupujący może odstąpić od umowy w terminie 30 dni od powzięcia wiadomości o powyższych okolicznościach. W takim przypadku Sprzedający może jedynie żądać wynagrodzenia należnego mu z tytułu wykonanej części umowy.</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Kupujący zastrzega sobie prawo rezygnacji z zakupu części przedmiotu sprzedaży. Sprzedającemu nie przysługują z tego tytułu roszczenia odszkodowawcze. Kupujący deklaruje realizację co najmniej 50 % wartości umowy.</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W sprawach nie unormowanych w umowie będą miały zastosowanie przepisy ustawy  Prawo zamówień publicznych i Kodeksu Cywilnego.</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Ewentualne spory powstałe w związku z realizacją umowy rozstrzygane będą przez Sąd właściwy dla siedziby Kupującego.</w:t>
      </w:r>
    </w:p>
    <w:p w:rsidR="00E658A6" w:rsidRPr="005A1F0F" w:rsidRDefault="00E658A6" w:rsidP="007C6E7B">
      <w:pPr>
        <w:numPr>
          <w:ilvl w:val="0"/>
          <w:numId w:val="48"/>
        </w:numPr>
        <w:suppressAutoHyphens/>
        <w:ind w:left="284" w:hanging="426"/>
        <w:jc w:val="both"/>
        <w:rPr>
          <w:rFonts w:ascii="Calibri" w:hAnsi="Calibri" w:cs="Calibri"/>
          <w:sz w:val="22"/>
          <w:szCs w:val="22"/>
        </w:rPr>
      </w:pPr>
      <w:r w:rsidRPr="005A1F0F">
        <w:rPr>
          <w:rFonts w:ascii="Calibri" w:hAnsi="Calibri" w:cs="Calibri"/>
          <w:sz w:val="22"/>
          <w:szCs w:val="22"/>
        </w:rPr>
        <w:t>Umowa została spisana w dwóch egzemplarzach, po jednym dla każdej ze stron.</w:t>
      </w:r>
    </w:p>
    <w:p w:rsidR="00E658A6" w:rsidRPr="00E658A6" w:rsidRDefault="00E658A6" w:rsidP="00E658A6">
      <w:pPr>
        <w:jc w:val="both"/>
        <w:rPr>
          <w:rFonts w:ascii="Calibri" w:hAnsi="Calibri" w:cs="Calibri"/>
        </w:rPr>
      </w:pPr>
    </w:p>
    <w:p w:rsidR="00E658A6" w:rsidRPr="00E658A6" w:rsidRDefault="00E658A6" w:rsidP="00E658A6">
      <w:pPr>
        <w:jc w:val="both"/>
        <w:rPr>
          <w:rFonts w:ascii="Calibri" w:hAnsi="Calibri" w:cs="Calibri"/>
        </w:rPr>
      </w:pPr>
    </w:p>
    <w:p w:rsidR="00E658A6" w:rsidRPr="00E658A6" w:rsidRDefault="00E658A6" w:rsidP="00E658A6">
      <w:pPr>
        <w:jc w:val="both"/>
        <w:rPr>
          <w:rFonts w:ascii="Calibri" w:hAnsi="Calibri" w:cs="Calibri"/>
          <w:i/>
        </w:rPr>
      </w:pPr>
      <w:r w:rsidRPr="00E658A6">
        <w:rPr>
          <w:rFonts w:ascii="Calibri" w:hAnsi="Calibri" w:cs="Calibri"/>
          <w:b/>
          <w:i/>
        </w:rPr>
        <w:t xml:space="preserve">  </w:t>
      </w:r>
      <w:r w:rsidRPr="00E658A6">
        <w:rPr>
          <w:rFonts w:ascii="Calibri" w:hAnsi="Calibri" w:cs="Calibri"/>
          <w:b/>
          <w:i/>
        </w:rPr>
        <w:tab/>
        <w:t xml:space="preserve">       Sprzedający                                                                                               Kupujący                                                          </w:t>
      </w:r>
    </w:p>
    <w:p w:rsidR="00E658A6" w:rsidRPr="00E658A6" w:rsidRDefault="00E658A6" w:rsidP="00E658A6">
      <w:pPr>
        <w:jc w:val="both"/>
        <w:rPr>
          <w:rFonts w:ascii="Calibri" w:hAnsi="Calibri" w:cs="Calibri"/>
        </w:rPr>
      </w:pPr>
    </w:p>
    <w:p w:rsidR="00E658A6" w:rsidRPr="00E658A6" w:rsidRDefault="00E658A6" w:rsidP="00E658A6">
      <w:pPr>
        <w:tabs>
          <w:tab w:val="left" w:pos="1134"/>
        </w:tabs>
        <w:ind w:left="284"/>
        <w:jc w:val="both"/>
        <w:rPr>
          <w:rFonts w:ascii="Calibri" w:hAnsi="Calibri" w:cs="Calibri"/>
        </w:rPr>
      </w:pPr>
    </w:p>
    <w:sectPr w:rsidR="00E658A6" w:rsidRPr="00E658A6" w:rsidSect="009462A0">
      <w:pgSz w:w="11906" w:h="16838"/>
      <w:pgMar w:top="1417" w:right="1417" w:bottom="1417" w:left="1417" w:header="426"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B9E" w:rsidRDefault="00026B9E">
      <w:r>
        <w:separator/>
      </w:r>
    </w:p>
  </w:endnote>
  <w:endnote w:type="continuationSeparator" w:id="0">
    <w:p w:rsidR="00026B9E" w:rsidRDefault="0002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ndara">
    <w:panose1 w:val="020E0502030303020204"/>
    <w:charset w:val="EE"/>
    <w:family w:val="swiss"/>
    <w:pitch w:val="variable"/>
    <w:sig w:usb0="A00002EF" w:usb1="4000A44B" w:usb2="00000000" w:usb3="00000000" w:csb0="000001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58" w:rsidRDefault="00DF7858" w:rsidP="00D838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F7858" w:rsidRDefault="00DF7858"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58" w:rsidRPr="00CC222D" w:rsidRDefault="00DF7858">
    <w:pPr>
      <w:pStyle w:val="Stopka"/>
      <w:jc w:val="right"/>
      <w:rPr>
        <w:rFonts w:ascii="Cambria" w:hAnsi="Cambria"/>
        <w:sz w:val="20"/>
        <w:szCs w:val="20"/>
      </w:rPr>
    </w:pPr>
    <w:r w:rsidRPr="00CC222D">
      <w:rPr>
        <w:rFonts w:ascii="Cambria" w:hAnsi="Cambria"/>
        <w:sz w:val="20"/>
        <w:szCs w:val="20"/>
      </w:rPr>
      <w:fldChar w:fldCharType="begin"/>
    </w:r>
    <w:r w:rsidRPr="00CC222D">
      <w:rPr>
        <w:rFonts w:ascii="Cambria" w:hAnsi="Cambria"/>
        <w:sz w:val="20"/>
        <w:szCs w:val="20"/>
      </w:rPr>
      <w:instrText>PAGE   \* MERGEFORMAT</w:instrText>
    </w:r>
    <w:r w:rsidRPr="00CC222D">
      <w:rPr>
        <w:rFonts w:ascii="Cambria" w:hAnsi="Cambria"/>
        <w:sz w:val="20"/>
        <w:szCs w:val="20"/>
      </w:rPr>
      <w:fldChar w:fldCharType="separate"/>
    </w:r>
    <w:r>
      <w:rPr>
        <w:rFonts w:ascii="Cambria" w:hAnsi="Cambria"/>
        <w:noProof/>
        <w:sz w:val="20"/>
        <w:szCs w:val="20"/>
      </w:rPr>
      <w:t>9</w:t>
    </w:r>
    <w:r w:rsidRPr="00CC222D">
      <w:rPr>
        <w:rFonts w:ascii="Cambria" w:hAnsi="Cambria"/>
        <w:sz w:val="20"/>
        <w:szCs w:val="20"/>
      </w:rPr>
      <w:fldChar w:fldCharType="end"/>
    </w:r>
  </w:p>
  <w:p w:rsidR="00DF7858" w:rsidRDefault="00DF7858" w:rsidP="00A81BE2">
    <w:pPr>
      <w:pStyle w:val="Nagwek"/>
      <w:jc w:val="center"/>
      <w:rPr>
        <w:rFonts w:ascii="Arial Narrow" w:hAnsi="Arial Narrow"/>
        <w:b/>
        <w:caps/>
        <w:w w:val="9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58" w:rsidRPr="00F71786" w:rsidRDefault="00DF7858" w:rsidP="00ED3DFE">
    <w:pPr>
      <w:pBdr>
        <w:top w:val="single" w:sz="4" w:space="1" w:color="auto"/>
      </w:pBdr>
      <w:ind w:left="6096" w:hanging="6096"/>
      <w:jc w:val="both"/>
      <w:rPr>
        <w:rFonts w:ascii="Candara" w:hAnsi="Candara" w:cs="Tahoma"/>
        <w:b/>
        <w:color w:val="002060"/>
        <w:sz w:val="18"/>
        <w:szCs w:val="18"/>
      </w:rPr>
    </w:pPr>
    <w:r w:rsidRPr="00F71786">
      <w:rPr>
        <w:rFonts w:ascii="Candara" w:hAnsi="Candara" w:cs="Tahoma"/>
        <w:b/>
        <w:color w:val="002060"/>
        <w:sz w:val="18"/>
        <w:szCs w:val="18"/>
      </w:rPr>
      <w:t>Szpital Specjalistyczny w Brzozowie</w:t>
    </w:r>
    <w:r w:rsidRPr="00F71786">
      <w:rPr>
        <w:rFonts w:ascii="Candara" w:hAnsi="Candara" w:cs="Tahoma"/>
        <w:b/>
        <w:color w:val="002060"/>
        <w:sz w:val="18"/>
        <w:szCs w:val="18"/>
      </w:rPr>
      <w:tab/>
      <w:t>e-mail: onkologia@szpital-brzozow.pl</w:t>
    </w:r>
  </w:p>
  <w:p w:rsidR="00DF7858" w:rsidRDefault="00DF7858" w:rsidP="00ED3DFE">
    <w:pPr>
      <w:tabs>
        <w:tab w:val="left" w:pos="4820"/>
      </w:tabs>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DF7858" w:rsidRPr="00AA77C3" w:rsidRDefault="00DF7858" w:rsidP="00ED3DFE">
    <w:pPr>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DF7858" w:rsidRPr="00F71786" w:rsidRDefault="00DF7858" w:rsidP="00ED3DFE">
    <w:pPr>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DF7858" w:rsidRPr="00E754F7" w:rsidRDefault="00DF7858" w:rsidP="00ED3DFE">
    <w:pPr>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p w:rsidR="00DF7858" w:rsidRDefault="00DF785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B9E" w:rsidRDefault="00026B9E">
      <w:r>
        <w:separator/>
      </w:r>
    </w:p>
  </w:footnote>
  <w:footnote w:type="continuationSeparator" w:id="0">
    <w:p w:rsidR="00026B9E" w:rsidRDefault="00026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58" w:rsidRDefault="00DF7858" w:rsidP="00E47F4A">
    <w:pPr>
      <w:pStyle w:val="Nagwek"/>
      <w:rPr>
        <w:rFonts w:ascii="Cambria" w:hAnsi="Cambria"/>
        <w:sz w:val="20"/>
        <w:szCs w:val="20"/>
      </w:rPr>
    </w:pPr>
    <w:bookmarkStart w:id="6" w:name="_Hlk530999824"/>
    <w:bookmarkStart w:id="7" w:name="_Hlk530999927"/>
    <w:bookmarkStart w:id="8" w:name="_Hlk530999928"/>
    <w:bookmarkStart w:id="9" w:name="_Hlk530999941"/>
    <w:bookmarkStart w:id="10" w:name="_Hlk530999942"/>
    <w:bookmarkEnd w:id="6"/>
    <w:bookmarkEnd w:id="7"/>
    <w:bookmarkEnd w:id="8"/>
    <w:bookmarkEnd w:id="9"/>
    <w:bookmarkEnd w:id="10"/>
  </w:p>
  <w:p w:rsidR="00DF7858" w:rsidRDefault="00DF7858" w:rsidP="007B21AB">
    <w:pPr>
      <w:pStyle w:val="Nagwek"/>
      <w:rPr>
        <w:rFonts w:ascii="Cambria" w:hAnsi="Cambria"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858" w:rsidRPr="005833EF" w:rsidRDefault="00DF7858" w:rsidP="005E71C3">
    <w:pPr>
      <w:spacing w:line="276" w:lineRule="auto"/>
      <w:ind w:left="1843"/>
      <w:rPr>
        <w:rFonts w:ascii="Candara" w:hAnsi="Candara" w:cs="Tahoma"/>
        <w:b/>
        <w:color w:val="002060"/>
        <w:sz w:val="28"/>
        <w:szCs w:val="28"/>
      </w:rPr>
    </w:pPr>
    <w:r w:rsidRPr="005833EF">
      <w:rPr>
        <w:rFonts w:ascii="Georgia" w:hAnsi="Georgia"/>
        <w:b/>
        <w:noProof/>
        <w:color w:val="002060"/>
        <w:sz w:val="28"/>
        <w:szCs w:val="28"/>
      </w:rPr>
      <w:drawing>
        <wp:anchor distT="0" distB="0" distL="114300" distR="114300" simplePos="0" relativeHeight="251662336" behindDoc="0" locked="0" layoutInCell="1" allowOverlap="1" wp14:anchorId="46DDCE61" wp14:editId="464347EA">
          <wp:simplePos x="0" y="0"/>
          <wp:positionH relativeFrom="column">
            <wp:posOffset>-4445</wp:posOffset>
          </wp:positionH>
          <wp:positionV relativeFrom="paragraph">
            <wp:posOffset>-9189</wp:posOffset>
          </wp:positionV>
          <wp:extent cx="1028700" cy="990600"/>
          <wp:effectExtent l="0" t="0" r="0" b="0"/>
          <wp:wrapSquare wrapText="bothSides"/>
          <wp:docPr id="1" name="Obraz 1"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522F203" wp14:editId="28AB18A9">
          <wp:simplePos x="0" y="0"/>
          <wp:positionH relativeFrom="column">
            <wp:posOffset>4986655</wp:posOffset>
          </wp:positionH>
          <wp:positionV relativeFrom="paragraph">
            <wp:posOffset>-97155</wp:posOffset>
          </wp:positionV>
          <wp:extent cx="709295" cy="6858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Candara" w:hAnsi="Candara" w:cs="Tahoma"/>
        <w:b/>
        <w:color w:val="002060"/>
        <w:sz w:val="28"/>
        <w:szCs w:val="28"/>
      </w:rPr>
      <w:t>Szpital Specjalistyczny w Brzozowie</w:t>
    </w:r>
  </w:p>
  <w:p w:rsidR="00DF7858" w:rsidRPr="005833EF" w:rsidRDefault="00DF7858" w:rsidP="005E71C3">
    <w:pPr>
      <w:ind w:left="1843"/>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DF7858" w:rsidRDefault="00DF7858" w:rsidP="005E71C3">
    <w:pPr>
      <w:ind w:left="1843"/>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DF7858" w:rsidRPr="00E754F7" w:rsidRDefault="00DF7858" w:rsidP="005E71C3">
    <w:pPr>
      <w:rPr>
        <w:rFonts w:ascii="Candara" w:hAnsi="Candara" w:cs="Tahoma"/>
        <w:color w:val="002060"/>
        <w:sz w:val="25"/>
        <w:szCs w:val="25"/>
      </w:rPr>
    </w:pPr>
    <w:r>
      <w:rPr>
        <w:rFonts w:ascii="Candara" w:hAnsi="Candara" w:cs="Tahoma"/>
        <w:color w:val="002060"/>
        <w:sz w:val="25"/>
        <w:szCs w:val="25"/>
      </w:rPr>
      <w:t>_______________________________________________________________________</w:t>
    </w:r>
  </w:p>
  <w:p w:rsidR="00DF7858" w:rsidRDefault="00DF785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9C2E2C92"/>
    <w:name w:val="WW8Num2"/>
    <w:lvl w:ilvl="0">
      <w:start w:val="11"/>
      <w:numFmt w:val="decimal"/>
      <w:lvlText w:val="%1"/>
      <w:lvlJc w:val="left"/>
      <w:pPr>
        <w:tabs>
          <w:tab w:val="num" w:pos="1085"/>
        </w:tabs>
        <w:ind w:left="1085" w:hanging="375"/>
      </w:pPr>
      <w:rPr>
        <w:rFonts w:cs="Times New Roman"/>
      </w:rPr>
    </w:lvl>
    <w:lvl w:ilvl="1">
      <w:start w:val="1"/>
      <w:numFmt w:val="decimal"/>
      <w:lvlText w:val="12.%2"/>
      <w:lvlJc w:val="left"/>
      <w:pPr>
        <w:tabs>
          <w:tab w:val="num" w:pos="1511"/>
        </w:tabs>
        <w:ind w:left="1511" w:hanging="375"/>
      </w:pPr>
      <w:rPr>
        <w:rFonts w:cs="Times New Roman"/>
        <w:i w:val="0"/>
        <w:iCs w:val="0"/>
      </w:rPr>
    </w:lvl>
    <w:lvl w:ilvl="2">
      <w:start w:val="1"/>
      <w:numFmt w:val="decimal"/>
      <w:lvlText w:val="%1.%2.%3"/>
      <w:lvlJc w:val="left"/>
      <w:pPr>
        <w:tabs>
          <w:tab w:val="num" w:pos="2282"/>
        </w:tabs>
        <w:ind w:left="2282" w:hanging="720"/>
      </w:pPr>
      <w:rPr>
        <w:rFonts w:cs="Times New Roman"/>
      </w:rPr>
    </w:lvl>
    <w:lvl w:ilvl="3">
      <w:start w:val="1"/>
      <w:numFmt w:val="decimal"/>
      <w:lvlText w:val="%1.%2.%3.%4"/>
      <w:lvlJc w:val="left"/>
      <w:pPr>
        <w:tabs>
          <w:tab w:val="num" w:pos="2708"/>
        </w:tabs>
        <w:ind w:left="2708" w:hanging="720"/>
      </w:pPr>
      <w:rPr>
        <w:rFonts w:cs="Times New Roman"/>
      </w:rPr>
    </w:lvl>
    <w:lvl w:ilvl="4">
      <w:start w:val="1"/>
      <w:numFmt w:val="decimal"/>
      <w:lvlText w:val="%1.%2.%3.%4.%5"/>
      <w:lvlJc w:val="left"/>
      <w:pPr>
        <w:tabs>
          <w:tab w:val="num" w:pos="3494"/>
        </w:tabs>
        <w:ind w:left="3494" w:hanging="1080"/>
      </w:pPr>
      <w:rPr>
        <w:rFonts w:cs="Times New Roman"/>
      </w:rPr>
    </w:lvl>
    <w:lvl w:ilvl="5">
      <w:start w:val="1"/>
      <w:numFmt w:val="decimal"/>
      <w:lvlText w:val="%1.%2.%3.%4.%5.%6"/>
      <w:lvlJc w:val="left"/>
      <w:pPr>
        <w:tabs>
          <w:tab w:val="num" w:pos="3920"/>
        </w:tabs>
        <w:ind w:left="3920" w:hanging="1080"/>
      </w:pPr>
      <w:rPr>
        <w:rFonts w:cs="Times New Roman"/>
      </w:rPr>
    </w:lvl>
    <w:lvl w:ilvl="6">
      <w:start w:val="1"/>
      <w:numFmt w:val="decimal"/>
      <w:lvlText w:val="%1.%2.%3.%4.%5.%6.%7"/>
      <w:lvlJc w:val="left"/>
      <w:pPr>
        <w:tabs>
          <w:tab w:val="num" w:pos="4706"/>
        </w:tabs>
        <w:ind w:left="4706" w:hanging="1440"/>
      </w:pPr>
      <w:rPr>
        <w:rFonts w:cs="Times New Roman"/>
      </w:rPr>
    </w:lvl>
    <w:lvl w:ilvl="7">
      <w:start w:val="1"/>
      <w:numFmt w:val="decimal"/>
      <w:lvlText w:val="%1.%2.%3.%4.%5.%6.%7.%8"/>
      <w:lvlJc w:val="left"/>
      <w:pPr>
        <w:tabs>
          <w:tab w:val="num" w:pos="5132"/>
        </w:tabs>
        <w:ind w:left="5132" w:hanging="1440"/>
      </w:pPr>
      <w:rPr>
        <w:rFonts w:cs="Times New Roman"/>
      </w:rPr>
    </w:lvl>
    <w:lvl w:ilvl="8">
      <w:start w:val="1"/>
      <w:numFmt w:val="decimal"/>
      <w:lvlText w:val="%1.%2.%3.%4.%5.%6.%7.%8.%9"/>
      <w:lvlJc w:val="left"/>
      <w:pPr>
        <w:tabs>
          <w:tab w:val="num" w:pos="5558"/>
        </w:tabs>
        <w:ind w:left="5558" w:hanging="1440"/>
      </w:pPr>
      <w:rPr>
        <w:rFonts w:cs="Times New Roman"/>
      </w:rPr>
    </w:lvl>
  </w:abstractNum>
  <w:abstractNum w:abstractNumId="2" w15:restartNumberingAfterBreak="0">
    <w:nsid w:val="00000004"/>
    <w:multiLevelType w:val="multilevel"/>
    <w:tmpl w:val="49FA827A"/>
    <w:name w:val="WW8Num3"/>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3" w15:restartNumberingAfterBreak="0">
    <w:nsid w:val="00000005"/>
    <w:multiLevelType w:val="multilevel"/>
    <w:tmpl w:val="62EEAF0A"/>
    <w:name w:val="WW8Num5"/>
    <w:lvl w:ilvl="0">
      <w:start w:val="1"/>
      <w:numFmt w:val="decimal"/>
      <w:lvlText w:val="%1."/>
      <w:lvlJc w:val="left"/>
      <w:pPr>
        <w:tabs>
          <w:tab w:val="num" w:pos="633"/>
        </w:tabs>
        <w:ind w:left="1353" w:hanging="360"/>
      </w:pPr>
      <w:rPr>
        <w:rFonts w:asciiTheme="minorHAnsi" w:eastAsia="Times New Roman" w:hAnsiTheme="minorHAnsi" w:cstheme="minorHAnsi" w:hint="default"/>
        <w:sz w:val="22"/>
        <w:szCs w:val="22"/>
      </w:rPr>
    </w:lvl>
    <w:lvl w:ilvl="1">
      <w:start w:val="1"/>
      <w:numFmt w:val="bullet"/>
      <w:lvlText w:val="o"/>
      <w:lvlJc w:val="left"/>
      <w:pPr>
        <w:tabs>
          <w:tab w:val="num" w:pos="633"/>
        </w:tabs>
        <w:ind w:left="2073" w:hanging="360"/>
      </w:pPr>
      <w:rPr>
        <w:rFonts w:ascii="Courier New" w:hAnsi="Courier New" w:cs="Courier New"/>
      </w:rPr>
    </w:lvl>
    <w:lvl w:ilvl="2">
      <w:start w:val="1"/>
      <w:numFmt w:val="bullet"/>
      <w:lvlText w:val=""/>
      <w:lvlJc w:val="left"/>
      <w:pPr>
        <w:tabs>
          <w:tab w:val="num" w:pos="633"/>
        </w:tabs>
        <w:ind w:left="2793" w:hanging="360"/>
      </w:pPr>
      <w:rPr>
        <w:rFonts w:ascii="Wingdings" w:hAnsi="Wingdings" w:cs="Wingdings"/>
      </w:rPr>
    </w:lvl>
    <w:lvl w:ilvl="3">
      <w:start w:val="1"/>
      <w:numFmt w:val="bullet"/>
      <w:lvlText w:val=""/>
      <w:lvlJc w:val="left"/>
      <w:pPr>
        <w:tabs>
          <w:tab w:val="num" w:pos="633"/>
        </w:tabs>
        <w:ind w:left="3513" w:hanging="360"/>
      </w:pPr>
      <w:rPr>
        <w:rFonts w:ascii="Symbol" w:hAnsi="Symbol" w:cs="Symbol"/>
      </w:rPr>
    </w:lvl>
    <w:lvl w:ilvl="4">
      <w:start w:val="1"/>
      <w:numFmt w:val="bullet"/>
      <w:lvlText w:val="o"/>
      <w:lvlJc w:val="left"/>
      <w:pPr>
        <w:tabs>
          <w:tab w:val="num" w:pos="633"/>
        </w:tabs>
        <w:ind w:left="4233" w:hanging="360"/>
      </w:pPr>
      <w:rPr>
        <w:rFonts w:ascii="Courier New" w:hAnsi="Courier New" w:cs="Courier New"/>
      </w:rPr>
    </w:lvl>
    <w:lvl w:ilvl="5">
      <w:start w:val="1"/>
      <w:numFmt w:val="bullet"/>
      <w:lvlText w:val=""/>
      <w:lvlJc w:val="left"/>
      <w:pPr>
        <w:tabs>
          <w:tab w:val="num" w:pos="633"/>
        </w:tabs>
        <w:ind w:left="4953" w:hanging="360"/>
      </w:pPr>
      <w:rPr>
        <w:rFonts w:ascii="Wingdings" w:hAnsi="Wingdings" w:cs="Wingdings"/>
      </w:rPr>
    </w:lvl>
    <w:lvl w:ilvl="6">
      <w:start w:val="1"/>
      <w:numFmt w:val="bullet"/>
      <w:lvlText w:val=""/>
      <w:lvlJc w:val="left"/>
      <w:pPr>
        <w:tabs>
          <w:tab w:val="num" w:pos="633"/>
        </w:tabs>
        <w:ind w:left="5673" w:hanging="360"/>
      </w:pPr>
      <w:rPr>
        <w:rFonts w:ascii="Symbol" w:hAnsi="Symbol" w:cs="Symbol"/>
      </w:rPr>
    </w:lvl>
    <w:lvl w:ilvl="7">
      <w:start w:val="1"/>
      <w:numFmt w:val="bullet"/>
      <w:lvlText w:val="o"/>
      <w:lvlJc w:val="left"/>
      <w:pPr>
        <w:tabs>
          <w:tab w:val="num" w:pos="633"/>
        </w:tabs>
        <w:ind w:left="6393" w:hanging="360"/>
      </w:pPr>
      <w:rPr>
        <w:rFonts w:ascii="Courier New" w:hAnsi="Courier New" w:cs="Courier New"/>
      </w:rPr>
    </w:lvl>
    <w:lvl w:ilvl="8">
      <w:start w:val="1"/>
      <w:numFmt w:val="bullet"/>
      <w:lvlText w:val=""/>
      <w:lvlJc w:val="left"/>
      <w:pPr>
        <w:tabs>
          <w:tab w:val="num" w:pos="633"/>
        </w:tabs>
        <w:ind w:left="7113" w:hanging="360"/>
      </w:pPr>
      <w:rPr>
        <w:rFonts w:ascii="Wingdings" w:hAnsi="Wingdings" w:cs="Wingdings"/>
      </w:rPr>
    </w:lvl>
  </w:abstractNum>
  <w:abstractNum w:abstractNumId="4" w15:restartNumberingAfterBreak="0">
    <w:nsid w:val="00000006"/>
    <w:multiLevelType w:val="multilevel"/>
    <w:tmpl w:val="0AAE021A"/>
    <w:name w:val="WW8Num6"/>
    <w:lvl w:ilvl="0">
      <w:start w:val="9"/>
      <w:numFmt w:val="decimal"/>
      <w:lvlText w:val="%1"/>
      <w:lvlJc w:val="left"/>
      <w:pPr>
        <w:tabs>
          <w:tab w:val="num" w:pos="0"/>
        </w:tabs>
        <w:ind w:left="360" w:hanging="360"/>
      </w:pPr>
    </w:lvl>
    <w:lvl w:ilvl="1">
      <w:start w:val="1"/>
      <w:numFmt w:val="decimal"/>
      <w:lvlText w:val="%2."/>
      <w:lvlJc w:val="left"/>
      <w:pPr>
        <w:tabs>
          <w:tab w:val="num" w:pos="141"/>
        </w:tabs>
        <w:ind w:left="501" w:hanging="360"/>
      </w:pPr>
      <w:rPr>
        <w:rFonts w:asciiTheme="minorHAnsi" w:eastAsia="Times New Roman" w:hAnsiTheme="minorHAnsi" w:cstheme="minorHAnsi" w:hint="default"/>
        <w:b w:val="0"/>
      </w:rPr>
    </w:lvl>
    <w:lvl w:ilvl="2">
      <w:start w:val="1"/>
      <w:numFmt w:val="decimal"/>
      <w:lvlText w:val="%3)"/>
      <w:lvlJc w:val="left"/>
      <w:pPr>
        <w:tabs>
          <w:tab w:val="num" w:pos="0"/>
        </w:tabs>
        <w:ind w:left="720" w:hanging="720"/>
      </w:pPr>
      <w:rPr>
        <w:rFonts w:asciiTheme="minorHAnsi" w:eastAsia="Times New Roman" w:hAnsiTheme="minorHAnsi" w:cstheme="minorHAnsi"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146" w:hanging="360"/>
      </w:pPr>
      <w:rPr>
        <w:rFonts w:ascii="Times New Roman" w:hAnsi="Times New Roman" w:cs="Symbol" w:hint="default"/>
        <w:sz w:val="26"/>
        <w:szCs w:val="26"/>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565" w:hanging="360"/>
      </w:pPr>
      <w:rPr>
        <w:rFonts w:ascii="Symbol" w:hAnsi="Symbol" w:cs="Symbol" w:hint="default"/>
      </w:rPr>
    </w:lvl>
  </w:abstractNum>
  <w:abstractNum w:abstractNumId="7" w15:restartNumberingAfterBreak="0">
    <w:nsid w:val="00000009"/>
    <w:multiLevelType w:val="singleLevel"/>
    <w:tmpl w:val="B92C4574"/>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lang w:val="pl-PL"/>
      </w:rPr>
    </w:lvl>
  </w:abstractNum>
  <w:abstractNum w:abstractNumId="9"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color w:val="383838"/>
        <w:sz w:val="24"/>
        <w:szCs w:val="24"/>
        <w:lang w:eastAsia="pl-PL"/>
      </w:rPr>
    </w:lvl>
  </w:abstractNum>
  <w:abstractNum w:abstractNumId="10" w15:restartNumberingAfterBreak="0">
    <w:nsid w:val="0000000C"/>
    <w:multiLevelType w:val="singleLevel"/>
    <w:tmpl w:val="0000000C"/>
    <w:name w:val="WW8Num12"/>
    <w:lvl w:ilvl="0">
      <w:start w:val="1"/>
      <w:numFmt w:val="bullet"/>
      <w:lvlText w:val=""/>
      <w:lvlJc w:val="left"/>
      <w:pPr>
        <w:tabs>
          <w:tab w:val="num" w:pos="283"/>
        </w:tabs>
        <w:ind w:left="283" w:hanging="283"/>
      </w:pPr>
      <w:rPr>
        <w:rFonts w:ascii="Symbol" w:hAnsi="Symbol" w:cs="Symbol" w:hint="default"/>
      </w:r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E"/>
    <w:multiLevelType w:val="singleLevel"/>
    <w:tmpl w:val="0000000E"/>
    <w:name w:val="WW8Num14"/>
    <w:lvl w:ilvl="0">
      <w:start w:val="1"/>
      <w:numFmt w:val="bullet"/>
      <w:lvlText w:val=""/>
      <w:lvlJc w:val="left"/>
      <w:pPr>
        <w:tabs>
          <w:tab w:val="num" w:pos="0"/>
        </w:tabs>
        <w:ind w:left="1440" w:hanging="360"/>
      </w:pPr>
      <w:rPr>
        <w:rFonts w:ascii="Symbol" w:hAnsi="Symbol" w:cs="Symbol" w:hint="default"/>
      </w:rPr>
    </w:lvl>
  </w:abstractNum>
  <w:abstractNum w:abstractNumId="13" w15:restartNumberingAfterBreak="0">
    <w:nsid w:val="0000000F"/>
    <w:multiLevelType w:val="multilevel"/>
    <w:tmpl w:val="2B140972"/>
    <w:name w:val="WW8Num17"/>
    <w:lvl w:ilvl="0">
      <w:start w:val="1"/>
      <w:numFmt w:val="decimal"/>
      <w:lvlText w:val="%1."/>
      <w:lvlJc w:val="left"/>
      <w:pPr>
        <w:tabs>
          <w:tab w:val="num" w:pos="540"/>
        </w:tabs>
        <w:ind w:left="540" w:hanging="540"/>
      </w:pPr>
      <w:rPr>
        <w:rFonts w:asciiTheme="minorHAnsi" w:eastAsia="Times New Roman" w:hAnsiTheme="minorHAnsi" w:cstheme="minorHAnsi" w:hint="default"/>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4" w15:restartNumberingAfterBreak="0">
    <w:nsid w:val="00000010"/>
    <w:multiLevelType w:val="singleLevel"/>
    <w:tmpl w:val="AD82E6EA"/>
    <w:name w:val="WW8Num16"/>
    <w:lvl w:ilvl="0">
      <w:start w:val="1"/>
      <w:numFmt w:val="decimal"/>
      <w:suff w:val="nothing"/>
      <w:lvlText w:val="%1)"/>
      <w:lvlJc w:val="left"/>
      <w:pPr>
        <w:tabs>
          <w:tab w:val="num" w:pos="0"/>
        </w:tabs>
        <w:ind w:left="0" w:firstLine="0"/>
      </w:pPr>
      <w:rPr>
        <w:rFonts w:asciiTheme="minorHAnsi" w:hAnsiTheme="minorHAnsi" w:cstheme="minorHAnsi" w:hint="default"/>
        <w:sz w:val="22"/>
        <w:szCs w:val="22"/>
      </w:rPr>
    </w:lvl>
  </w:abstractNum>
  <w:abstractNum w:abstractNumId="15" w15:restartNumberingAfterBreak="0">
    <w:nsid w:val="00000011"/>
    <w:multiLevelType w:val="singleLevel"/>
    <w:tmpl w:val="04150001"/>
    <w:lvl w:ilvl="0">
      <w:start w:val="1"/>
      <w:numFmt w:val="bullet"/>
      <w:lvlText w:val=""/>
      <w:lvlJc w:val="left"/>
      <w:pPr>
        <w:ind w:left="360" w:hanging="360"/>
      </w:pPr>
      <w:rPr>
        <w:rFonts w:ascii="Symbol" w:hAnsi="Symbol" w:hint="default"/>
      </w:rPr>
    </w:lvl>
  </w:abstractNum>
  <w:abstractNum w:abstractNumId="16"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7" w15:restartNumberingAfterBreak="0">
    <w:nsid w:val="00000013"/>
    <w:multiLevelType w:val="singleLevel"/>
    <w:tmpl w:val="00000013"/>
    <w:name w:val="WW8Num19"/>
    <w:lvl w:ilvl="0">
      <w:start w:val="1"/>
      <w:numFmt w:val="decimal"/>
      <w:lvlText w:val="%1."/>
      <w:lvlJc w:val="left"/>
      <w:pPr>
        <w:tabs>
          <w:tab w:val="num" w:pos="0"/>
        </w:tabs>
        <w:ind w:left="1080" w:hanging="360"/>
      </w:pPr>
      <w:rPr>
        <w:rFonts w:hint="default"/>
      </w:rPr>
    </w:lvl>
  </w:abstractNum>
  <w:abstractNum w:abstractNumId="18"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9" w15:restartNumberingAfterBreak="0">
    <w:nsid w:val="00000019"/>
    <w:multiLevelType w:val="singleLevel"/>
    <w:tmpl w:val="00000019"/>
    <w:name w:val="WW8Num25"/>
    <w:lvl w:ilvl="0">
      <w:start w:val="1"/>
      <w:numFmt w:val="bullet"/>
      <w:lvlText w:val=""/>
      <w:lvlJc w:val="left"/>
      <w:pPr>
        <w:tabs>
          <w:tab w:val="num" w:pos="0"/>
        </w:tabs>
        <w:ind w:left="1146" w:hanging="360"/>
      </w:pPr>
      <w:rPr>
        <w:rFonts w:ascii="Symbol" w:hAnsi="Symbol" w:cs="Cambria"/>
        <w:lang w:val="en-US"/>
      </w:rPr>
    </w:lvl>
  </w:abstractNum>
  <w:abstractNum w:abstractNumId="20"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21" w15:restartNumberingAfterBreak="0">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22" w15:restartNumberingAfterBreak="0">
    <w:nsid w:val="00000027"/>
    <w:multiLevelType w:val="multilevel"/>
    <w:tmpl w:val="030647A0"/>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24" w15:restartNumberingAfterBreak="0">
    <w:nsid w:val="044509D7"/>
    <w:multiLevelType w:val="hybridMultilevel"/>
    <w:tmpl w:val="DC50954E"/>
    <w:lvl w:ilvl="0" w:tplc="3FACFA3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08E434D0"/>
    <w:multiLevelType w:val="hybridMultilevel"/>
    <w:tmpl w:val="C018CD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6" w15:restartNumberingAfterBreak="0">
    <w:nsid w:val="0A8B210B"/>
    <w:multiLevelType w:val="hybridMultilevel"/>
    <w:tmpl w:val="8FA2E0B8"/>
    <w:lvl w:ilvl="0" w:tplc="1E32AC74">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10292C24"/>
    <w:multiLevelType w:val="hybridMultilevel"/>
    <w:tmpl w:val="CFE4F5B6"/>
    <w:lvl w:ilvl="0" w:tplc="0B843E9A">
      <w:start w:val="1"/>
      <w:numFmt w:val="decimal"/>
      <w:lvlText w:val="%1."/>
      <w:lvlJc w:val="left"/>
      <w:pPr>
        <w:ind w:left="108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126B49CE"/>
    <w:multiLevelType w:val="hybridMultilevel"/>
    <w:tmpl w:val="4A66A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92305DE"/>
    <w:multiLevelType w:val="hybridMultilevel"/>
    <w:tmpl w:val="A3D008C0"/>
    <w:lvl w:ilvl="0" w:tplc="4C744F82">
      <w:start w:val="1"/>
      <w:numFmt w:val="lowerLetter"/>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30" w15:restartNumberingAfterBreak="0">
    <w:nsid w:val="195F188D"/>
    <w:multiLevelType w:val="hybridMultilevel"/>
    <w:tmpl w:val="44828AAA"/>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1" w15:restartNumberingAfterBreak="0">
    <w:nsid w:val="1CA11152"/>
    <w:multiLevelType w:val="hybridMultilevel"/>
    <w:tmpl w:val="3162D3F8"/>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32"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F9C566C"/>
    <w:multiLevelType w:val="hybridMultilevel"/>
    <w:tmpl w:val="42AE9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11E38E0"/>
    <w:multiLevelType w:val="hybridMultilevel"/>
    <w:tmpl w:val="3AAE85C4"/>
    <w:lvl w:ilvl="0" w:tplc="C0DC587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218C35C6"/>
    <w:multiLevelType w:val="hybridMultilevel"/>
    <w:tmpl w:val="5A3C10C4"/>
    <w:lvl w:ilvl="0" w:tplc="04150001">
      <w:start w:val="1"/>
      <w:numFmt w:val="bullet"/>
      <w:lvlText w:val=""/>
      <w:lvlJc w:val="left"/>
      <w:pPr>
        <w:ind w:left="3565" w:hanging="360"/>
      </w:pPr>
      <w:rPr>
        <w:rFonts w:ascii="Symbol" w:hAnsi="Symbol" w:hint="default"/>
      </w:rPr>
    </w:lvl>
    <w:lvl w:ilvl="1" w:tplc="04150003">
      <w:start w:val="1"/>
      <w:numFmt w:val="bullet"/>
      <w:lvlText w:val="o"/>
      <w:lvlJc w:val="left"/>
      <w:pPr>
        <w:ind w:left="4285" w:hanging="360"/>
      </w:pPr>
      <w:rPr>
        <w:rFonts w:ascii="Courier New" w:hAnsi="Courier New" w:cs="Courier New" w:hint="default"/>
      </w:rPr>
    </w:lvl>
    <w:lvl w:ilvl="2" w:tplc="04150005">
      <w:start w:val="1"/>
      <w:numFmt w:val="bullet"/>
      <w:lvlText w:val=""/>
      <w:lvlJc w:val="left"/>
      <w:pPr>
        <w:ind w:left="5005" w:hanging="360"/>
      </w:pPr>
      <w:rPr>
        <w:rFonts w:ascii="Wingdings" w:hAnsi="Wingdings" w:hint="default"/>
      </w:rPr>
    </w:lvl>
    <w:lvl w:ilvl="3" w:tplc="04150001">
      <w:start w:val="1"/>
      <w:numFmt w:val="bullet"/>
      <w:lvlText w:val=""/>
      <w:lvlJc w:val="left"/>
      <w:pPr>
        <w:ind w:left="5725" w:hanging="360"/>
      </w:pPr>
      <w:rPr>
        <w:rFonts w:ascii="Symbol" w:hAnsi="Symbol" w:hint="default"/>
      </w:rPr>
    </w:lvl>
    <w:lvl w:ilvl="4" w:tplc="04150003">
      <w:start w:val="1"/>
      <w:numFmt w:val="bullet"/>
      <w:lvlText w:val="o"/>
      <w:lvlJc w:val="left"/>
      <w:pPr>
        <w:ind w:left="6445" w:hanging="360"/>
      </w:pPr>
      <w:rPr>
        <w:rFonts w:ascii="Courier New" w:hAnsi="Courier New" w:cs="Courier New" w:hint="default"/>
      </w:rPr>
    </w:lvl>
    <w:lvl w:ilvl="5" w:tplc="04150005">
      <w:start w:val="1"/>
      <w:numFmt w:val="bullet"/>
      <w:lvlText w:val=""/>
      <w:lvlJc w:val="left"/>
      <w:pPr>
        <w:ind w:left="7165" w:hanging="360"/>
      </w:pPr>
      <w:rPr>
        <w:rFonts w:ascii="Wingdings" w:hAnsi="Wingdings" w:hint="default"/>
      </w:rPr>
    </w:lvl>
    <w:lvl w:ilvl="6" w:tplc="04150001">
      <w:start w:val="1"/>
      <w:numFmt w:val="bullet"/>
      <w:lvlText w:val=""/>
      <w:lvlJc w:val="left"/>
      <w:pPr>
        <w:ind w:left="7885" w:hanging="360"/>
      </w:pPr>
      <w:rPr>
        <w:rFonts w:ascii="Symbol" w:hAnsi="Symbol" w:hint="default"/>
      </w:rPr>
    </w:lvl>
    <w:lvl w:ilvl="7" w:tplc="04150003">
      <w:start w:val="1"/>
      <w:numFmt w:val="bullet"/>
      <w:lvlText w:val="o"/>
      <w:lvlJc w:val="left"/>
      <w:pPr>
        <w:ind w:left="8605" w:hanging="360"/>
      </w:pPr>
      <w:rPr>
        <w:rFonts w:ascii="Courier New" w:hAnsi="Courier New" w:cs="Courier New" w:hint="default"/>
      </w:rPr>
    </w:lvl>
    <w:lvl w:ilvl="8" w:tplc="04150005">
      <w:start w:val="1"/>
      <w:numFmt w:val="bullet"/>
      <w:lvlText w:val=""/>
      <w:lvlJc w:val="left"/>
      <w:pPr>
        <w:ind w:left="9325" w:hanging="360"/>
      </w:pPr>
      <w:rPr>
        <w:rFonts w:ascii="Wingdings" w:hAnsi="Wingdings" w:hint="default"/>
      </w:rPr>
    </w:lvl>
  </w:abstractNum>
  <w:abstractNum w:abstractNumId="36" w15:restartNumberingAfterBreak="0">
    <w:nsid w:val="22A53DC7"/>
    <w:multiLevelType w:val="hybridMultilevel"/>
    <w:tmpl w:val="D9144F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FCB38F5"/>
    <w:multiLevelType w:val="hybridMultilevel"/>
    <w:tmpl w:val="5574B570"/>
    <w:lvl w:ilvl="0" w:tplc="7618130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308D53C4"/>
    <w:multiLevelType w:val="multilevel"/>
    <w:tmpl w:val="B400F02E"/>
    <w:name w:val="WW8Num19222"/>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35FD66C0"/>
    <w:multiLevelType w:val="hybridMultilevel"/>
    <w:tmpl w:val="3C0E703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972123B"/>
    <w:multiLevelType w:val="multilevel"/>
    <w:tmpl w:val="227C4D4E"/>
    <w:lvl w:ilvl="0">
      <w:start w:val="1"/>
      <w:numFmt w:val="lowerLetter"/>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C6D68D1"/>
    <w:multiLevelType w:val="hybridMultilevel"/>
    <w:tmpl w:val="831EA244"/>
    <w:lvl w:ilvl="0" w:tplc="04150017">
      <w:start w:val="1"/>
      <w:numFmt w:val="lowerLetter"/>
      <w:lvlText w:val="%1)"/>
      <w:lvlJc w:val="left"/>
      <w:pPr>
        <w:ind w:left="376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2F774D"/>
    <w:multiLevelType w:val="hybridMultilevel"/>
    <w:tmpl w:val="625A8D36"/>
    <w:lvl w:ilvl="0" w:tplc="5FD250E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4" w15:restartNumberingAfterBreak="0">
    <w:nsid w:val="3DFE6F2F"/>
    <w:multiLevelType w:val="multilevel"/>
    <w:tmpl w:val="7F50BA86"/>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47" w15:restartNumberingAfterBreak="0">
    <w:nsid w:val="3FAC7D49"/>
    <w:multiLevelType w:val="hybridMultilevel"/>
    <w:tmpl w:val="726896EC"/>
    <w:name w:val="WW8Num192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32F2A5B"/>
    <w:multiLevelType w:val="hybridMultilevel"/>
    <w:tmpl w:val="5EF69420"/>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50" w15:restartNumberingAfterBreak="0">
    <w:nsid w:val="44675505"/>
    <w:multiLevelType w:val="multilevel"/>
    <w:tmpl w:val="F57C2EF0"/>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6945560"/>
    <w:multiLevelType w:val="multilevel"/>
    <w:tmpl w:val="869ED274"/>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53" w15:restartNumberingAfterBreak="0">
    <w:nsid w:val="4A0A1F75"/>
    <w:multiLevelType w:val="multilevel"/>
    <w:tmpl w:val="6854F5E0"/>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CD12AB2"/>
    <w:multiLevelType w:val="hybridMultilevel"/>
    <w:tmpl w:val="A5C276D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54E648D4"/>
    <w:multiLevelType w:val="hybridMultilevel"/>
    <w:tmpl w:val="61C89DF4"/>
    <w:lvl w:ilvl="0" w:tplc="A8D8F410">
      <w:start w:val="3"/>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7"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58" w15:restartNumberingAfterBreak="0">
    <w:nsid w:val="5C2658D5"/>
    <w:multiLevelType w:val="hybridMultilevel"/>
    <w:tmpl w:val="6A18B1F0"/>
    <w:lvl w:ilvl="0" w:tplc="E2404198">
      <w:start w:val="1"/>
      <w:numFmt w:val="decimal"/>
      <w:lvlText w:val="%1."/>
      <w:lvlJc w:val="left"/>
      <w:pPr>
        <w:ind w:left="360"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0" w15:restartNumberingAfterBreak="0">
    <w:nsid w:val="617F0AEB"/>
    <w:multiLevelType w:val="multilevel"/>
    <w:tmpl w:val="67EC4740"/>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A8365A1"/>
    <w:multiLevelType w:val="multilevel"/>
    <w:tmpl w:val="D22C7B2C"/>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2" w15:restartNumberingAfterBreak="0">
    <w:nsid w:val="6CC1768A"/>
    <w:multiLevelType w:val="hybridMultilevel"/>
    <w:tmpl w:val="14A437E2"/>
    <w:lvl w:ilvl="0" w:tplc="9EAE0EB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3" w15:restartNumberingAfterBreak="0">
    <w:nsid w:val="6F4A4441"/>
    <w:multiLevelType w:val="hybridMultilevel"/>
    <w:tmpl w:val="8D6E2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23A6FA9"/>
    <w:multiLevelType w:val="hybridMultilevel"/>
    <w:tmpl w:val="F59ABDD6"/>
    <w:name w:val="WW8Num19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753D7671"/>
    <w:multiLevelType w:val="hybridMultilevel"/>
    <w:tmpl w:val="3FF068A4"/>
    <w:lvl w:ilvl="0" w:tplc="A8D6B4A8">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6" w15:restartNumberingAfterBreak="0">
    <w:nsid w:val="771B084D"/>
    <w:multiLevelType w:val="multilevel"/>
    <w:tmpl w:val="96DAA11A"/>
    <w:name w:val="WW8Num192"/>
    <w:lvl w:ilvl="0">
      <w:start w:val="1"/>
      <w:numFmt w:val="decimal"/>
      <w:lvlText w:val="%1)"/>
      <w:lvlJc w:val="left"/>
      <w:pPr>
        <w:tabs>
          <w:tab w:val="num" w:pos="0"/>
        </w:tabs>
        <w:ind w:left="720" w:hanging="360"/>
      </w:pPr>
      <w:rPr>
        <w:rFonts w:ascii="Cambria" w:hAnsi="Cambria" w:cs="Arial" w:hint="default"/>
        <w:b w:val="0"/>
        <w:sz w:val="20"/>
        <w:szCs w:val="20"/>
      </w:rPr>
    </w:lvl>
    <w:lvl w:ilvl="1">
      <w:start w:val="2"/>
      <w:numFmt w:val="lowerLetter"/>
      <w:lvlText w:val="%2."/>
      <w:lvlJc w:val="left"/>
      <w:pPr>
        <w:tabs>
          <w:tab w:val="num" w:pos="0"/>
        </w:tabs>
        <w:ind w:left="1440" w:hanging="360"/>
      </w:pPr>
      <w:rPr>
        <w:rFonts w:cs="Cambria" w:hint="default"/>
      </w:rPr>
    </w:lvl>
    <w:lvl w:ilvl="2">
      <w:start w:val="1"/>
      <w:numFmt w:val="lowerRoman"/>
      <w:lvlText w:val="%3."/>
      <w:lvlJc w:val="right"/>
      <w:pPr>
        <w:tabs>
          <w:tab w:val="num" w:pos="0"/>
        </w:tabs>
        <w:ind w:left="2160" w:hanging="180"/>
      </w:pPr>
      <w:rPr>
        <w:rFonts w:hint="default"/>
      </w:rPr>
    </w:lvl>
    <w:lvl w:ilvl="3">
      <w:start w:val="2"/>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9"/>
      <w:numFmt w:val="lowerLetter"/>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7" w15:restartNumberingAfterBreak="0">
    <w:nsid w:val="775F4B24"/>
    <w:multiLevelType w:val="multilevel"/>
    <w:tmpl w:val="95929A02"/>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76F34E9"/>
    <w:multiLevelType w:val="hybridMultilevel"/>
    <w:tmpl w:val="06D6AC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A46107C"/>
    <w:multiLevelType w:val="multilevel"/>
    <w:tmpl w:val="2090A20C"/>
    <w:lvl w:ilvl="0">
      <w:start w:val="1"/>
      <w:numFmt w:val="decimal"/>
      <w:lvlText w:val="%1."/>
      <w:lvlJc w:val="left"/>
      <w:rPr>
        <w:rFonts w:asciiTheme="minorHAnsi" w:eastAsia="Trebuchet MS"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4"/>
  </w:num>
  <w:num w:numId="3">
    <w:abstractNumId w:val="61"/>
  </w:num>
  <w:num w:numId="4">
    <w:abstractNumId w:val="58"/>
  </w:num>
  <w:num w:numId="5">
    <w:abstractNumId w:val="60"/>
  </w:num>
  <w:num w:numId="6">
    <w:abstractNumId w:val="50"/>
  </w:num>
  <w:num w:numId="7">
    <w:abstractNumId w:val="70"/>
  </w:num>
  <w:num w:numId="8">
    <w:abstractNumId w:val="41"/>
  </w:num>
  <w:num w:numId="9">
    <w:abstractNumId w:val="67"/>
  </w:num>
  <w:num w:numId="10">
    <w:abstractNumId w:val="44"/>
  </w:num>
  <w:num w:numId="11">
    <w:abstractNumId w:val="51"/>
  </w:num>
  <w:num w:numId="12">
    <w:abstractNumId w:val="49"/>
  </w:num>
  <w:num w:numId="13">
    <w:abstractNumId w:val="40"/>
  </w:num>
  <w:num w:numId="14">
    <w:abstractNumId w:val="69"/>
  </w:num>
  <w:num w:numId="15">
    <w:abstractNumId w:val="53"/>
  </w:num>
  <w:num w:numId="16">
    <w:abstractNumId w:val="14"/>
  </w:num>
  <w:num w:numId="17">
    <w:abstractNumId w:val="15"/>
  </w:num>
  <w:num w:numId="18">
    <w:abstractNumId w:val="13"/>
  </w:num>
  <w:num w:numId="19">
    <w:abstractNumId w:val="32"/>
  </w:num>
  <w:num w:numId="20">
    <w:abstractNumId w:val="24"/>
  </w:num>
  <w:num w:numId="21">
    <w:abstractNumId w:val="42"/>
  </w:num>
  <w:num w:numId="22">
    <w:abstractNumId w:val="63"/>
  </w:num>
  <w:num w:numId="23">
    <w:abstractNumId w:val="25"/>
  </w:num>
  <w:num w:numId="24">
    <w:abstractNumId w:val="28"/>
  </w:num>
  <w:num w:numId="25">
    <w:abstractNumId w:val="68"/>
  </w:num>
  <w:num w:numId="26">
    <w:abstractNumId w:val="45"/>
  </w:num>
  <w:num w:numId="27">
    <w:abstractNumId w:val="59"/>
    <w:lvlOverride w:ilvl="0">
      <w:startOverride w:val="1"/>
    </w:lvlOverride>
  </w:num>
  <w:num w:numId="28">
    <w:abstractNumId w:val="48"/>
    <w:lvlOverride w:ilvl="0">
      <w:startOverride w:val="1"/>
    </w:lvlOverride>
  </w:num>
  <w:num w:numId="29">
    <w:abstractNumId w:val="37"/>
  </w:num>
  <w:num w:numId="30">
    <w:abstractNumId w:val="56"/>
  </w:num>
  <w:num w:numId="31">
    <w:abstractNumId w:val="3"/>
  </w:num>
  <w:num w:numId="32">
    <w:abstractNumId w:val="5"/>
  </w:num>
  <w:num w:numId="33">
    <w:abstractNumId w:val="6"/>
  </w:num>
  <w:num w:numId="34">
    <w:abstractNumId w:val="12"/>
  </w:num>
  <w:num w:numId="35">
    <w:abstractNumId w:val="17"/>
  </w:num>
  <w:num w:numId="36">
    <w:abstractNumId w:val="8"/>
  </w:num>
  <w:num w:numId="37">
    <w:abstractNumId w:val="9"/>
  </w:num>
  <w:num w:numId="38">
    <w:abstractNumId w:val="43"/>
  </w:num>
  <w:num w:numId="39">
    <w:abstractNumId w:val="38"/>
  </w:num>
  <w:num w:numId="40">
    <w:abstractNumId w:val="34"/>
  </w:num>
  <w:num w:numId="41">
    <w:abstractNumId w:val="31"/>
  </w:num>
  <w:num w:numId="42">
    <w:abstractNumId w:val="35"/>
  </w:num>
  <w:num w:numId="43">
    <w:abstractNumId w:val="36"/>
  </w:num>
  <w:num w:numId="44">
    <w:abstractNumId w:val="26"/>
  </w:num>
  <w:num w:numId="45">
    <w:abstractNumId w:val="33"/>
  </w:num>
  <w:num w:numId="46">
    <w:abstractNumId w:val="27"/>
  </w:num>
  <w:num w:numId="47">
    <w:abstractNumId w:val="30"/>
  </w:num>
  <w:num w:numId="48">
    <w:abstractNumId w:val="54"/>
  </w:num>
  <w:num w:numId="49">
    <w:abstractNumId w:val="62"/>
  </w:num>
  <w:num w:numId="50">
    <w:abstractNumId w:val="65"/>
  </w:num>
  <w:num w:numId="51">
    <w:abstractNumId w:val="29"/>
  </w:num>
  <w:num w:numId="52">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932"/>
    <w:rsid w:val="0000347E"/>
    <w:rsid w:val="00005154"/>
    <w:rsid w:val="00006217"/>
    <w:rsid w:val="0000622B"/>
    <w:rsid w:val="000065EB"/>
    <w:rsid w:val="0000665F"/>
    <w:rsid w:val="000066DD"/>
    <w:rsid w:val="00006898"/>
    <w:rsid w:val="00006D71"/>
    <w:rsid w:val="00006DB8"/>
    <w:rsid w:val="00007AF7"/>
    <w:rsid w:val="00007CBC"/>
    <w:rsid w:val="000102C3"/>
    <w:rsid w:val="00010A2B"/>
    <w:rsid w:val="0001195B"/>
    <w:rsid w:val="000128DB"/>
    <w:rsid w:val="000143E6"/>
    <w:rsid w:val="00014591"/>
    <w:rsid w:val="00014E5F"/>
    <w:rsid w:val="00016876"/>
    <w:rsid w:val="00016CA6"/>
    <w:rsid w:val="00020C53"/>
    <w:rsid w:val="000231AC"/>
    <w:rsid w:val="000239D4"/>
    <w:rsid w:val="00023F47"/>
    <w:rsid w:val="00024437"/>
    <w:rsid w:val="00024569"/>
    <w:rsid w:val="00025401"/>
    <w:rsid w:val="00025659"/>
    <w:rsid w:val="00026B9E"/>
    <w:rsid w:val="00026E3B"/>
    <w:rsid w:val="00027826"/>
    <w:rsid w:val="00027A9D"/>
    <w:rsid w:val="00027CE9"/>
    <w:rsid w:val="000323DE"/>
    <w:rsid w:val="00033513"/>
    <w:rsid w:val="00033E37"/>
    <w:rsid w:val="000352B6"/>
    <w:rsid w:val="000359DC"/>
    <w:rsid w:val="00035DBC"/>
    <w:rsid w:val="0003703F"/>
    <w:rsid w:val="00037821"/>
    <w:rsid w:val="000379F7"/>
    <w:rsid w:val="000408B8"/>
    <w:rsid w:val="00041376"/>
    <w:rsid w:val="00041617"/>
    <w:rsid w:val="00042263"/>
    <w:rsid w:val="00042B17"/>
    <w:rsid w:val="00042C76"/>
    <w:rsid w:val="00043DFF"/>
    <w:rsid w:val="00043E2A"/>
    <w:rsid w:val="0004419F"/>
    <w:rsid w:val="0004488B"/>
    <w:rsid w:val="00044B6B"/>
    <w:rsid w:val="00046BB9"/>
    <w:rsid w:val="00047161"/>
    <w:rsid w:val="00047EF2"/>
    <w:rsid w:val="000508DD"/>
    <w:rsid w:val="00051E57"/>
    <w:rsid w:val="000534AF"/>
    <w:rsid w:val="0005412E"/>
    <w:rsid w:val="00054199"/>
    <w:rsid w:val="000545C4"/>
    <w:rsid w:val="0005487F"/>
    <w:rsid w:val="00054BF5"/>
    <w:rsid w:val="0005523A"/>
    <w:rsid w:val="00055851"/>
    <w:rsid w:val="00057FB0"/>
    <w:rsid w:val="000606C8"/>
    <w:rsid w:val="00060D92"/>
    <w:rsid w:val="0006172F"/>
    <w:rsid w:val="00061F88"/>
    <w:rsid w:val="00063849"/>
    <w:rsid w:val="00063886"/>
    <w:rsid w:val="00064D9F"/>
    <w:rsid w:val="00065717"/>
    <w:rsid w:val="00065F04"/>
    <w:rsid w:val="000662B2"/>
    <w:rsid w:val="00066E10"/>
    <w:rsid w:val="00067389"/>
    <w:rsid w:val="000675E7"/>
    <w:rsid w:val="00067A8B"/>
    <w:rsid w:val="00070743"/>
    <w:rsid w:val="00071D82"/>
    <w:rsid w:val="00071F01"/>
    <w:rsid w:val="000726CE"/>
    <w:rsid w:val="0007448E"/>
    <w:rsid w:val="00075847"/>
    <w:rsid w:val="0007653A"/>
    <w:rsid w:val="00076821"/>
    <w:rsid w:val="00077A2A"/>
    <w:rsid w:val="00080D85"/>
    <w:rsid w:val="00080E73"/>
    <w:rsid w:val="00081E04"/>
    <w:rsid w:val="00081EF7"/>
    <w:rsid w:val="00082B52"/>
    <w:rsid w:val="00084151"/>
    <w:rsid w:val="00084DF8"/>
    <w:rsid w:val="000858B3"/>
    <w:rsid w:val="000858C1"/>
    <w:rsid w:val="00085CD9"/>
    <w:rsid w:val="00085EAA"/>
    <w:rsid w:val="000870C5"/>
    <w:rsid w:val="000879A3"/>
    <w:rsid w:val="000902D9"/>
    <w:rsid w:val="00090A82"/>
    <w:rsid w:val="00090EAC"/>
    <w:rsid w:val="0009296C"/>
    <w:rsid w:val="00093736"/>
    <w:rsid w:val="00093EDF"/>
    <w:rsid w:val="0009607E"/>
    <w:rsid w:val="000965E6"/>
    <w:rsid w:val="000970DD"/>
    <w:rsid w:val="000A0528"/>
    <w:rsid w:val="000A0539"/>
    <w:rsid w:val="000A1435"/>
    <w:rsid w:val="000A1940"/>
    <w:rsid w:val="000A1981"/>
    <w:rsid w:val="000A27ED"/>
    <w:rsid w:val="000A30DC"/>
    <w:rsid w:val="000A326F"/>
    <w:rsid w:val="000A3BB7"/>
    <w:rsid w:val="000A46EE"/>
    <w:rsid w:val="000A55CA"/>
    <w:rsid w:val="000A62E2"/>
    <w:rsid w:val="000A660B"/>
    <w:rsid w:val="000A7925"/>
    <w:rsid w:val="000A7932"/>
    <w:rsid w:val="000B0228"/>
    <w:rsid w:val="000B0B94"/>
    <w:rsid w:val="000B0BD7"/>
    <w:rsid w:val="000B0FF6"/>
    <w:rsid w:val="000B1EDF"/>
    <w:rsid w:val="000B2658"/>
    <w:rsid w:val="000B2EE7"/>
    <w:rsid w:val="000B30AD"/>
    <w:rsid w:val="000B37AC"/>
    <w:rsid w:val="000B3FF9"/>
    <w:rsid w:val="000B4A6D"/>
    <w:rsid w:val="000B62BE"/>
    <w:rsid w:val="000B68AE"/>
    <w:rsid w:val="000B7726"/>
    <w:rsid w:val="000B7AC0"/>
    <w:rsid w:val="000B7DAD"/>
    <w:rsid w:val="000C152C"/>
    <w:rsid w:val="000C1FE3"/>
    <w:rsid w:val="000C3646"/>
    <w:rsid w:val="000C3CAF"/>
    <w:rsid w:val="000C5498"/>
    <w:rsid w:val="000C6E69"/>
    <w:rsid w:val="000C71F9"/>
    <w:rsid w:val="000C7737"/>
    <w:rsid w:val="000D0AD6"/>
    <w:rsid w:val="000D0AF3"/>
    <w:rsid w:val="000D2D21"/>
    <w:rsid w:val="000D31F9"/>
    <w:rsid w:val="000D40FD"/>
    <w:rsid w:val="000D6556"/>
    <w:rsid w:val="000D6D5C"/>
    <w:rsid w:val="000E05B9"/>
    <w:rsid w:val="000E1472"/>
    <w:rsid w:val="000E3107"/>
    <w:rsid w:val="000E3BDB"/>
    <w:rsid w:val="000E3E42"/>
    <w:rsid w:val="000E4E2A"/>
    <w:rsid w:val="000E522B"/>
    <w:rsid w:val="000E7F53"/>
    <w:rsid w:val="000F01F6"/>
    <w:rsid w:val="000F1E5A"/>
    <w:rsid w:val="000F2110"/>
    <w:rsid w:val="000F2308"/>
    <w:rsid w:val="000F27CF"/>
    <w:rsid w:val="000F37A4"/>
    <w:rsid w:val="000F37DA"/>
    <w:rsid w:val="000F3CE7"/>
    <w:rsid w:val="000F62CE"/>
    <w:rsid w:val="000F6341"/>
    <w:rsid w:val="000F7159"/>
    <w:rsid w:val="000F7C21"/>
    <w:rsid w:val="001003DB"/>
    <w:rsid w:val="001024F2"/>
    <w:rsid w:val="00102744"/>
    <w:rsid w:val="0010294D"/>
    <w:rsid w:val="00102A85"/>
    <w:rsid w:val="00102C0C"/>
    <w:rsid w:val="00103155"/>
    <w:rsid w:val="001033F9"/>
    <w:rsid w:val="00104F56"/>
    <w:rsid w:val="001054D9"/>
    <w:rsid w:val="001058D3"/>
    <w:rsid w:val="00107451"/>
    <w:rsid w:val="00110287"/>
    <w:rsid w:val="001109E2"/>
    <w:rsid w:val="0011102C"/>
    <w:rsid w:val="001121D7"/>
    <w:rsid w:val="00112636"/>
    <w:rsid w:val="0011423A"/>
    <w:rsid w:val="001149D4"/>
    <w:rsid w:val="00114AAA"/>
    <w:rsid w:val="00114EE9"/>
    <w:rsid w:val="001155BD"/>
    <w:rsid w:val="001160E1"/>
    <w:rsid w:val="00116186"/>
    <w:rsid w:val="001164B3"/>
    <w:rsid w:val="00116CDD"/>
    <w:rsid w:val="001174FB"/>
    <w:rsid w:val="001201D6"/>
    <w:rsid w:val="001218E1"/>
    <w:rsid w:val="001218FB"/>
    <w:rsid w:val="00122276"/>
    <w:rsid w:val="001239A0"/>
    <w:rsid w:val="00124732"/>
    <w:rsid w:val="00124E14"/>
    <w:rsid w:val="001265A8"/>
    <w:rsid w:val="00126A93"/>
    <w:rsid w:val="00126E65"/>
    <w:rsid w:val="001271CE"/>
    <w:rsid w:val="00127AC1"/>
    <w:rsid w:val="00127CDF"/>
    <w:rsid w:val="00130DC6"/>
    <w:rsid w:val="00131262"/>
    <w:rsid w:val="0013178C"/>
    <w:rsid w:val="00131AE4"/>
    <w:rsid w:val="00131C88"/>
    <w:rsid w:val="001321A0"/>
    <w:rsid w:val="00133B36"/>
    <w:rsid w:val="00134694"/>
    <w:rsid w:val="00134702"/>
    <w:rsid w:val="0013470A"/>
    <w:rsid w:val="00134E97"/>
    <w:rsid w:val="001357B0"/>
    <w:rsid w:val="00135BB5"/>
    <w:rsid w:val="00136003"/>
    <w:rsid w:val="00136C5B"/>
    <w:rsid w:val="00136D09"/>
    <w:rsid w:val="001374D5"/>
    <w:rsid w:val="00137870"/>
    <w:rsid w:val="00137C22"/>
    <w:rsid w:val="001405D1"/>
    <w:rsid w:val="00140C68"/>
    <w:rsid w:val="00140DF0"/>
    <w:rsid w:val="00141A16"/>
    <w:rsid w:val="00141F58"/>
    <w:rsid w:val="00142498"/>
    <w:rsid w:val="001429E9"/>
    <w:rsid w:val="00142F0E"/>
    <w:rsid w:val="00143610"/>
    <w:rsid w:val="0014366A"/>
    <w:rsid w:val="00143AB3"/>
    <w:rsid w:val="00143B0D"/>
    <w:rsid w:val="00143E91"/>
    <w:rsid w:val="0014449D"/>
    <w:rsid w:val="00144BA8"/>
    <w:rsid w:val="00145F79"/>
    <w:rsid w:val="00146024"/>
    <w:rsid w:val="0014707D"/>
    <w:rsid w:val="00147A43"/>
    <w:rsid w:val="00150791"/>
    <w:rsid w:val="00150D07"/>
    <w:rsid w:val="00151D41"/>
    <w:rsid w:val="0015347D"/>
    <w:rsid w:val="00154723"/>
    <w:rsid w:val="00154AD3"/>
    <w:rsid w:val="00155D56"/>
    <w:rsid w:val="00156304"/>
    <w:rsid w:val="001568FB"/>
    <w:rsid w:val="00156E0C"/>
    <w:rsid w:val="00156F11"/>
    <w:rsid w:val="00157704"/>
    <w:rsid w:val="001602EF"/>
    <w:rsid w:val="0016151E"/>
    <w:rsid w:val="0016212F"/>
    <w:rsid w:val="001622AF"/>
    <w:rsid w:val="00162505"/>
    <w:rsid w:val="00162560"/>
    <w:rsid w:val="00163062"/>
    <w:rsid w:val="0016386E"/>
    <w:rsid w:val="00163F6F"/>
    <w:rsid w:val="00164F38"/>
    <w:rsid w:val="00165C67"/>
    <w:rsid w:val="00165D29"/>
    <w:rsid w:val="00166A01"/>
    <w:rsid w:val="00170DC9"/>
    <w:rsid w:val="001720B9"/>
    <w:rsid w:val="00172714"/>
    <w:rsid w:val="00172F48"/>
    <w:rsid w:val="0017416A"/>
    <w:rsid w:val="00174344"/>
    <w:rsid w:val="00174747"/>
    <w:rsid w:val="00174C56"/>
    <w:rsid w:val="00180D33"/>
    <w:rsid w:val="00181631"/>
    <w:rsid w:val="001816EE"/>
    <w:rsid w:val="00181A5D"/>
    <w:rsid w:val="001827F2"/>
    <w:rsid w:val="00183B82"/>
    <w:rsid w:val="001846C8"/>
    <w:rsid w:val="00184DB1"/>
    <w:rsid w:val="001850ED"/>
    <w:rsid w:val="00185AD1"/>
    <w:rsid w:val="0018611C"/>
    <w:rsid w:val="00186411"/>
    <w:rsid w:val="001866AD"/>
    <w:rsid w:val="001869A3"/>
    <w:rsid w:val="00186D2F"/>
    <w:rsid w:val="00186F98"/>
    <w:rsid w:val="00191641"/>
    <w:rsid w:val="00191FF7"/>
    <w:rsid w:val="0019261C"/>
    <w:rsid w:val="00192C7B"/>
    <w:rsid w:val="00194797"/>
    <w:rsid w:val="0019498B"/>
    <w:rsid w:val="00194CF3"/>
    <w:rsid w:val="00195EA2"/>
    <w:rsid w:val="00197122"/>
    <w:rsid w:val="0019740A"/>
    <w:rsid w:val="0019763C"/>
    <w:rsid w:val="001979D8"/>
    <w:rsid w:val="001979DB"/>
    <w:rsid w:val="00197E3D"/>
    <w:rsid w:val="001A1942"/>
    <w:rsid w:val="001A2BA6"/>
    <w:rsid w:val="001A3641"/>
    <w:rsid w:val="001A3B10"/>
    <w:rsid w:val="001A47CE"/>
    <w:rsid w:val="001A4C70"/>
    <w:rsid w:val="001A4E88"/>
    <w:rsid w:val="001A5611"/>
    <w:rsid w:val="001A575D"/>
    <w:rsid w:val="001A5F1E"/>
    <w:rsid w:val="001A67FE"/>
    <w:rsid w:val="001A75B2"/>
    <w:rsid w:val="001B000A"/>
    <w:rsid w:val="001B1081"/>
    <w:rsid w:val="001B18A4"/>
    <w:rsid w:val="001B1EA4"/>
    <w:rsid w:val="001B2011"/>
    <w:rsid w:val="001B3135"/>
    <w:rsid w:val="001B32D4"/>
    <w:rsid w:val="001B4D3A"/>
    <w:rsid w:val="001B5DC5"/>
    <w:rsid w:val="001B6080"/>
    <w:rsid w:val="001B65FF"/>
    <w:rsid w:val="001B7A68"/>
    <w:rsid w:val="001C040E"/>
    <w:rsid w:val="001C12C8"/>
    <w:rsid w:val="001C213A"/>
    <w:rsid w:val="001C228D"/>
    <w:rsid w:val="001C256F"/>
    <w:rsid w:val="001C2F27"/>
    <w:rsid w:val="001C33AC"/>
    <w:rsid w:val="001C3C1E"/>
    <w:rsid w:val="001C43F3"/>
    <w:rsid w:val="001C4E52"/>
    <w:rsid w:val="001C522C"/>
    <w:rsid w:val="001C5510"/>
    <w:rsid w:val="001C67DA"/>
    <w:rsid w:val="001C6A57"/>
    <w:rsid w:val="001C6DD2"/>
    <w:rsid w:val="001C6EAF"/>
    <w:rsid w:val="001C7926"/>
    <w:rsid w:val="001C7C3F"/>
    <w:rsid w:val="001C7C5A"/>
    <w:rsid w:val="001D03B2"/>
    <w:rsid w:val="001D32DE"/>
    <w:rsid w:val="001D6CF9"/>
    <w:rsid w:val="001E098A"/>
    <w:rsid w:val="001E13BE"/>
    <w:rsid w:val="001E16C8"/>
    <w:rsid w:val="001E1AD3"/>
    <w:rsid w:val="001E2809"/>
    <w:rsid w:val="001E302B"/>
    <w:rsid w:val="001E319E"/>
    <w:rsid w:val="001E328B"/>
    <w:rsid w:val="001E4DFF"/>
    <w:rsid w:val="001E5B85"/>
    <w:rsid w:val="001E6191"/>
    <w:rsid w:val="001E6C02"/>
    <w:rsid w:val="001E6F19"/>
    <w:rsid w:val="001F0589"/>
    <w:rsid w:val="001F1545"/>
    <w:rsid w:val="001F1C7C"/>
    <w:rsid w:val="001F32C8"/>
    <w:rsid w:val="001F3802"/>
    <w:rsid w:val="001F4F39"/>
    <w:rsid w:val="001F4FD3"/>
    <w:rsid w:val="001F516F"/>
    <w:rsid w:val="001F520E"/>
    <w:rsid w:val="001F5E05"/>
    <w:rsid w:val="001F60A5"/>
    <w:rsid w:val="001F60E2"/>
    <w:rsid w:val="001F6522"/>
    <w:rsid w:val="001F668C"/>
    <w:rsid w:val="001F6710"/>
    <w:rsid w:val="001F6ECF"/>
    <w:rsid w:val="001F7A7A"/>
    <w:rsid w:val="0020063A"/>
    <w:rsid w:val="002007EC"/>
    <w:rsid w:val="002009F0"/>
    <w:rsid w:val="00200BA2"/>
    <w:rsid w:val="00200DA1"/>
    <w:rsid w:val="00201143"/>
    <w:rsid w:val="002013CA"/>
    <w:rsid w:val="002017E3"/>
    <w:rsid w:val="00201F0D"/>
    <w:rsid w:val="0020288A"/>
    <w:rsid w:val="0020440F"/>
    <w:rsid w:val="00204600"/>
    <w:rsid w:val="00205194"/>
    <w:rsid w:val="00206EC2"/>
    <w:rsid w:val="002100C2"/>
    <w:rsid w:val="0021147B"/>
    <w:rsid w:val="00211D44"/>
    <w:rsid w:val="0021225A"/>
    <w:rsid w:val="00213968"/>
    <w:rsid w:val="00217D7F"/>
    <w:rsid w:val="00220C98"/>
    <w:rsid w:val="002217BC"/>
    <w:rsid w:val="0022237D"/>
    <w:rsid w:val="002232E2"/>
    <w:rsid w:val="00223750"/>
    <w:rsid w:val="00223B7B"/>
    <w:rsid w:val="0022435A"/>
    <w:rsid w:val="0022488F"/>
    <w:rsid w:val="002248A3"/>
    <w:rsid w:val="00224C77"/>
    <w:rsid w:val="00225324"/>
    <w:rsid w:val="00226424"/>
    <w:rsid w:val="00226B50"/>
    <w:rsid w:val="00227B09"/>
    <w:rsid w:val="00227E39"/>
    <w:rsid w:val="002300B2"/>
    <w:rsid w:val="002304DC"/>
    <w:rsid w:val="00231BBE"/>
    <w:rsid w:val="00232AB0"/>
    <w:rsid w:val="002330D7"/>
    <w:rsid w:val="00233770"/>
    <w:rsid w:val="00233EA3"/>
    <w:rsid w:val="002344B2"/>
    <w:rsid w:val="00235435"/>
    <w:rsid w:val="0023642F"/>
    <w:rsid w:val="002379F6"/>
    <w:rsid w:val="002410B9"/>
    <w:rsid w:val="0024138D"/>
    <w:rsid w:val="00241C6C"/>
    <w:rsid w:val="00243818"/>
    <w:rsid w:val="00243E3A"/>
    <w:rsid w:val="00243F5A"/>
    <w:rsid w:val="0024453F"/>
    <w:rsid w:val="002447F6"/>
    <w:rsid w:val="00246909"/>
    <w:rsid w:val="00246A11"/>
    <w:rsid w:val="002470BF"/>
    <w:rsid w:val="00247A11"/>
    <w:rsid w:val="0025041A"/>
    <w:rsid w:val="0025060A"/>
    <w:rsid w:val="00252051"/>
    <w:rsid w:val="002526DF"/>
    <w:rsid w:val="002541CE"/>
    <w:rsid w:val="00254667"/>
    <w:rsid w:val="00254BC5"/>
    <w:rsid w:val="00255734"/>
    <w:rsid w:val="00255F91"/>
    <w:rsid w:val="00256EDD"/>
    <w:rsid w:val="00257369"/>
    <w:rsid w:val="00260D7D"/>
    <w:rsid w:val="002611D8"/>
    <w:rsid w:val="002614A8"/>
    <w:rsid w:val="00261B89"/>
    <w:rsid w:val="002649E6"/>
    <w:rsid w:val="0026568F"/>
    <w:rsid w:val="00265CFD"/>
    <w:rsid w:val="0026706B"/>
    <w:rsid w:val="002678AB"/>
    <w:rsid w:val="00271489"/>
    <w:rsid w:val="00271D38"/>
    <w:rsid w:val="002726E9"/>
    <w:rsid w:val="00272E2B"/>
    <w:rsid w:val="002731AD"/>
    <w:rsid w:val="002731B0"/>
    <w:rsid w:val="00273300"/>
    <w:rsid w:val="002759EA"/>
    <w:rsid w:val="00276CA0"/>
    <w:rsid w:val="00276FBB"/>
    <w:rsid w:val="002814D4"/>
    <w:rsid w:val="0028157B"/>
    <w:rsid w:val="002828FE"/>
    <w:rsid w:val="00282B41"/>
    <w:rsid w:val="00282BD7"/>
    <w:rsid w:val="002837ED"/>
    <w:rsid w:val="00283ED5"/>
    <w:rsid w:val="0028426D"/>
    <w:rsid w:val="00284B31"/>
    <w:rsid w:val="00285261"/>
    <w:rsid w:val="002854E6"/>
    <w:rsid w:val="00285BA8"/>
    <w:rsid w:val="00286322"/>
    <w:rsid w:val="002902F4"/>
    <w:rsid w:val="002914DF"/>
    <w:rsid w:val="00291719"/>
    <w:rsid w:val="00291C88"/>
    <w:rsid w:val="00293A3D"/>
    <w:rsid w:val="002948D5"/>
    <w:rsid w:val="00294EBC"/>
    <w:rsid w:val="002953C0"/>
    <w:rsid w:val="0029602B"/>
    <w:rsid w:val="00296305"/>
    <w:rsid w:val="00297D01"/>
    <w:rsid w:val="002A201E"/>
    <w:rsid w:val="002A2237"/>
    <w:rsid w:val="002A2640"/>
    <w:rsid w:val="002A2CC6"/>
    <w:rsid w:val="002A3682"/>
    <w:rsid w:val="002A4751"/>
    <w:rsid w:val="002A4C80"/>
    <w:rsid w:val="002A4CEF"/>
    <w:rsid w:val="002A5876"/>
    <w:rsid w:val="002A592E"/>
    <w:rsid w:val="002A5AC1"/>
    <w:rsid w:val="002A6879"/>
    <w:rsid w:val="002A6F94"/>
    <w:rsid w:val="002A7F4E"/>
    <w:rsid w:val="002A7F7C"/>
    <w:rsid w:val="002B1C6E"/>
    <w:rsid w:val="002B2FCF"/>
    <w:rsid w:val="002B3578"/>
    <w:rsid w:val="002B3682"/>
    <w:rsid w:val="002B3C67"/>
    <w:rsid w:val="002B6740"/>
    <w:rsid w:val="002C05FC"/>
    <w:rsid w:val="002C0BDC"/>
    <w:rsid w:val="002C2605"/>
    <w:rsid w:val="002C2D3B"/>
    <w:rsid w:val="002C49D9"/>
    <w:rsid w:val="002C4EC1"/>
    <w:rsid w:val="002C6B65"/>
    <w:rsid w:val="002C6F90"/>
    <w:rsid w:val="002C72CC"/>
    <w:rsid w:val="002C75A5"/>
    <w:rsid w:val="002D24F9"/>
    <w:rsid w:val="002D2B30"/>
    <w:rsid w:val="002D2D78"/>
    <w:rsid w:val="002D379F"/>
    <w:rsid w:val="002D4B0F"/>
    <w:rsid w:val="002D4E75"/>
    <w:rsid w:val="002D5103"/>
    <w:rsid w:val="002D5F39"/>
    <w:rsid w:val="002D645D"/>
    <w:rsid w:val="002D67E0"/>
    <w:rsid w:val="002D6BEA"/>
    <w:rsid w:val="002D70D6"/>
    <w:rsid w:val="002D74BE"/>
    <w:rsid w:val="002D7AED"/>
    <w:rsid w:val="002D7FD7"/>
    <w:rsid w:val="002E0A89"/>
    <w:rsid w:val="002E0D60"/>
    <w:rsid w:val="002E224F"/>
    <w:rsid w:val="002E234F"/>
    <w:rsid w:val="002E2E7D"/>
    <w:rsid w:val="002E5EDF"/>
    <w:rsid w:val="002F0291"/>
    <w:rsid w:val="002F1247"/>
    <w:rsid w:val="002F16D6"/>
    <w:rsid w:val="002F1D41"/>
    <w:rsid w:val="002F26C4"/>
    <w:rsid w:val="002F3400"/>
    <w:rsid w:val="002F42EB"/>
    <w:rsid w:val="002F49F5"/>
    <w:rsid w:val="002F51A0"/>
    <w:rsid w:val="002F6FC2"/>
    <w:rsid w:val="002F79CA"/>
    <w:rsid w:val="002F7AC9"/>
    <w:rsid w:val="00300CE7"/>
    <w:rsid w:val="00302515"/>
    <w:rsid w:val="00302624"/>
    <w:rsid w:val="00302B07"/>
    <w:rsid w:val="00304FBF"/>
    <w:rsid w:val="003051A1"/>
    <w:rsid w:val="003062AC"/>
    <w:rsid w:val="00306AEB"/>
    <w:rsid w:val="00307A10"/>
    <w:rsid w:val="00310A34"/>
    <w:rsid w:val="00311F7D"/>
    <w:rsid w:val="00312AD4"/>
    <w:rsid w:val="0031370D"/>
    <w:rsid w:val="00313888"/>
    <w:rsid w:val="00315029"/>
    <w:rsid w:val="00315155"/>
    <w:rsid w:val="00315240"/>
    <w:rsid w:val="003161B8"/>
    <w:rsid w:val="003168C7"/>
    <w:rsid w:val="00320DC8"/>
    <w:rsid w:val="0032373F"/>
    <w:rsid w:val="00324C9E"/>
    <w:rsid w:val="00324D29"/>
    <w:rsid w:val="00324E5A"/>
    <w:rsid w:val="00325720"/>
    <w:rsid w:val="00326E0A"/>
    <w:rsid w:val="003273CC"/>
    <w:rsid w:val="00330A77"/>
    <w:rsid w:val="003315B9"/>
    <w:rsid w:val="0033195F"/>
    <w:rsid w:val="00331D6C"/>
    <w:rsid w:val="00331DD6"/>
    <w:rsid w:val="0033364D"/>
    <w:rsid w:val="00333E3F"/>
    <w:rsid w:val="00333F61"/>
    <w:rsid w:val="00334999"/>
    <w:rsid w:val="00335276"/>
    <w:rsid w:val="0033576A"/>
    <w:rsid w:val="00336369"/>
    <w:rsid w:val="0033745F"/>
    <w:rsid w:val="003374E1"/>
    <w:rsid w:val="00337DD0"/>
    <w:rsid w:val="00341028"/>
    <w:rsid w:val="003415A9"/>
    <w:rsid w:val="00341DF1"/>
    <w:rsid w:val="003429D7"/>
    <w:rsid w:val="00343424"/>
    <w:rsid w:val="00344FEF"/>
    <w:rsid w:val="00345D7E"/>
    <w:rsid w:val="00350282"/>
    <w:rsid w:val="003508E4"/>
    <w:rsid w:val="00350AC1"/>
    <w:rsid w:val="003511CF"/>
    <w:rsid w:val="00351E47"/>
    <w:rsid w:val="0035377D"/>
    <w:rsid w:val="00353E34"/>
    <w:rsid w:val="00354735"/>
    <w:rsid w:val="00356071"/>
    <w:rsid w:val="003600E2"/>
    <w:rsid w:val="00360407"/>
    <w:rsid w:val="00360A94"/>
    <w:rsid w:val="00361467"/>
    <w:rsid w:val="00361CFA"/>
    <w:rsid w:val="00361DC2"/>
    <w:rsid w:val="00361E63"/>
    <w:rsid w:val="00362B68"/>
    <w:rsid w:val="00362C90"/>
    <w:rsid w:val="00362CD7"/>
    <w:rsid w:val="00362E2B"/>
    <w:rsid w:val="00363AF3"/>
    <w:rsid w:val="00363E4A"/>
    <w:rsid w:val="0036405B"/>
    <w:rsid w:val="00364983"/>
    <w:rsid w:val="00364AEE"/>
    <w:rsid w:val="003650E9"/>
    <w:rsid w:val="00365834"/>
    <w:rsid w:val="00366460"/>
    <w:rsid w:val="00366612"/>
    <w:rsid w:val="00366630"/>
    <w:rsid w:val="003668E8"/>
    <w:rsid w:val="0036703F"/>
    <w:rsid w:val="00367880"/>
    <w:rsid w:val="00367A44"/>
    <w:rsid w:val="003717FF"/>
    <w:rsid w:val="00371B1F"/>
    <w:rsid w:val="00372E0A"/>
    <w:rsid w:val="003746D9"/>
    <w:rsid w:val="00375171"/>
    <w:rsid w:val="003772DF"/>
    <w:rsid w:val="00377689"/>
    <w:rsid w:val="00377783"/>
    <w:rsid w:val="003809D8"/>
    <w:rsid w:val="00380E01"/>
    <w:rsid w:val="00381512"/>
    <w:rsid w:val="00381AA1"/>
    <w:rsid w:val="00381CDA"/>
    <w:rsid w:val="00382285"/>
    <w:rsid w:val="003822DC"/>
    <w:rsid w:val="00382504"/>
    <w:rsid w:val="0038355F"/>
    <w:rsid w:val="00383D3C"/>
    <w:rsid w:val="003849D3"/>
    <w:rsid w:val="00384D76"/>
    <w:rsid w:val="00385274"/>
    <w:rsid w:val="00386C8E"/>
    <w:rsid w:val="00387243"/>
    <w:rsid w:val="00390516"/>
    <w:rsid w:val="003909CA"/>
    <w:rsid w:val="00390F20"/>
    <w:rsid w:val="00392573"/>
    <w:rsid w:val="00392B0F"/>
    <w:rsid w:val="00392B43"/>
    <w:rsid w:val="00392F4F"/>
    <w:rsid w:val="00394CB7"/>
    <w:rsid w:val="00396AE5"/>
    <w:rsid w:val="00396B4D"/>
    <w:rsid w:val="00397D24"/>
    <w:rsid w:val="003A0974"/>
    <w:rsid w:val="003A1A6D"/>
    <w:rsid w:val="003A21AC"/>
    <w:rsid w:val="003A2551"/>
    <w:rsid w:val="003A2B03"/>
    <w:rsid w:val="003A38C0"/>
    <w:rsid w:val="003A4190"/>
    <w:rsid w:val="003A41B1"/>
    <w:rsid w:val="003A4919"/>
    <w:rsid w:val="003A4DC1"/>
    <w:rsid w:val="003A55CF"/>
    <w:rsid w:val="003A5A9D"/>
    <w:rsid w:val="003A5E55"/>
    <w:rsid w:val="003A6A42"/>
    <w:rsid w:val="003A77F1"/>
    <w:rsid w:val="003B0A57"/>
    <w:rsid w:val="003B13A9"/>
    <w:rsid w:val="003B2128"/>
    <w:rsid w:val="003B2410"/>
    <w:rsid w:val="003B348E"/>
    <w:rsid w:val="003B3B9F"/>
    <w:rsid w:val="003B41BE"/>
    <w:rsid w:val="003B6F73"/>
    <w:rsid w:val="003B72DB"/>
    <w:rsid w:val="003C015E"/>
    <w:rsid w:val="003C1B8C"/>
    <w:rsid w:val="003C48F1"/>
    <w:rsid w:val="003C4A44"/>
    <w:rsid w:val="003C4B19"/>
    <w:rsid w:val="003C5008"/>
    <w:rsid w:val="003C659A"/>
    <w:rsid w:val="003C7514"/>
    <w:rsid w:val="003D1863"/>
    <w:rsid w:val="003D1ABA"/>
    <w:rsid w:val="003D1ED1"/>
    <w:rsid w:val="003D1FB1"/>
    <w:rsid w:val="003D48FF"/>
    <w:rsid w:val="003D4FCB"/>
    <w:rsid w:val="003D5CB1"/>
    <w:rsid w:val="003D736E"/>
    <w:rsid w:val="003E0A05"/>
    <w:rsid w:val="003E0A2A"/>
    <w:rsid w:val="003E1527"/>
    <w:rsid w:val="003E175A"/>
    <w:rsid w:val="003E175F"/>
    <w:rsid w:val="003E194C"/>
    <w:rsid w:val="003E1CB8"/>
    <w:rsid w:val="003E3B6B"/>
    <w:rsid w:val="003E3CB3"/>
    <w:rsid w:val="003E464A"/>
    <w:rsid w:val="003E46A7"/>
    <w:rsid w:val="003E476E"/>
    <w:rsid w:val="003E54E4"/>
    <w:rsid w:val="003E5B49"/>
    <w:rsid w:val="003E6466"/>
    <w:rsid w:val="003E719D"/>
    <w:rsid w:val="003E7944"/>
    <w:rsid w:val="003F0396"/>
    <w:rsid w:val="003F0669"/>
    <w:rsid w:val="003F0E8D"/>
    <w:rsid w:val="003F3E9E"/>
    <w:rsid w:val="003F49E2"/>
    <w:rsid w:val="003F4FEC"/>
    <w:rsid w:val="003F503B"/>
    <w:rsid w:val="003F5826"/>
    <w:rsid w:val="003F5C0C"/>
    <w:rsid w:val="003F6095"/>
    <w:rsid w:val="003F60D2"/>
    <w:rsid w:val="003F6388"/>
    <w:rsid w:val="00400735"/>
    <w:rsid w:val="00401A91"/>
    <w:rsid w:val="00402C4C"/>
    <w:rsid w:val="00402EC5"/>
    <w:rsid w:val="004039E4"/>
    <w:rsid w:val="00403C81"/>
    <w:rsid w:val="00404595"/>
    <w:rsid w:val="00405505"/>
    <w:rsid w:val="004060A5"/>
    <w:rsid w:val="0040660A"/>
    <w:rsid w:val="00406856"/>
    <w:rsid w:val="00406A10"/>
    <w:rsid w:val="004078EE"/>
    <w:rsid w:val="004104DF"/>
    <w:rsid w:val="00410D38"/>
    <w:rsid w:val="00410D59"/>
    <w:rsid w:val="0041151C"/>
    <w:rsid w:val="004123F1"/>
    <w:rsid w:val="00412B9C"/>
    <w:rsid w:val="0041331B"/>
    <w:rsid w:val="004137E6"/>
    <w:rsid w:val="0041389E"/>
    <w:rsid w:val="0041442A"/>
    <w:rsid w:val="00414C6E"/>
    <w:rsid w:val="00414CF9"/>
    <w:rsid w:val="00415198"/>
    <w:rsid w:val="00415736"/>
    <w:rsid w:val="00415993"/>
    <w:rsid w:val="004166A7"/>
    <w:rsid w:val="00416DA7"/>
    <w:rsid w:val="004176BA"/>
    <w:rsid w:val="00420580"/>
    <w:rsid w:val="004207FA"/>
    <w:rsid w:val="00422F9B"/>
    <w:rsid w:val="00422FC5"/>
    <w:rsid w:val="00423457"/>
    <w:rsid w:val="0042388A"/>
    <w:rsid w:val="00423BC5"/>
    <w:rsid w:val="004245B7"/>
    <w:rsid w:val="00424BC3"/>
    <w:rsid w:val="00425C46"/>
    <w:rsid w:val="0042604A"/>
    <w:rsid w:val="00426728"/>
    <w:rsid w:val="00426CB9"/>
    <w:rsid w:val="00427742"/>
    <w:rsid w:val="00427A12"/>
    <w:rsid w:val="0043096A"/>
    <w:rsid w:val="0043289B"/>
    <w:rsid w:val="0043320E"/>
    <w:rsid w:val="00433AA3"/>
    <w:rsid w:val="00436078"/>
    <w:rsid w:val="00436EA3"/>
    <w:rsid w:val="00436F25"/>
    <w:rsid w:val="00437C20"/>
    <w:rsid w:val="00437C42"/>
    <w:rsid w:val="004409ED"/>
    <w:rsid w:val="00441712"/>
    <w:rsid w:val="0044251B"/>
    <w:rsid w:val="0044326C"/>
    <w:rsid w:val="00443740"/>
    <w:rsid w:val="00443744"/>
    <w:rsid w:val="0044374E"/>
    <w:rsid w:val="00443B60"/>
    <w:rsid w:val="0044434A"/>
    <w:rsid w:val="00444747"/>
    <w:rsid w:val="00445639"/>
    <w:rsid w:val="00446E5C"/>
    <w:rsid w:val="004500AA"/>
    <w:rsid w:val="004501D1"/>
    <w:rsid w:val="004513F5"/>
    <w:rsid w:val="0045165D"/>
    <w:rsid w:val="004519E7"/>
    <w:rsid w:val="004520E6"/>
    <w:rsid w:val="004538F2"/>
    <w:rsid w:val="00453DD4"/>
    <w:rsid w:val="004555C8"/>
    <w:rsid w:val="0045619C"/>
    <w:rsid w:val="004569A9"/>
    <w:rsid w:val="004569B4"/>
    <w:rsid w:val="00456AA6"/>
    <w:rsid w:val="00457755"/>
    <w:rsid w:val="00460E98"/>
    <w:rsid w:val="00460EBC"/>
    <w:rsid w:val="0046111F"/>
    <w:rsid w:val="004617BB"/>
    <w:rsid w:val="00461C1B"/>
    <w:rsid w:val="00461C7A"/>
    <w:rsid w:val="004621C3"/>
    <w:rsid w:val="00462A4F"/>
    <w:rsid w:val="004639B5"/>
    <w:rsid w:val="00463B57"/>
    <w:rsid w:val="00464809"/>
    <w:rsid w:val="0047062C"/>
    <w:rsid w:val="004713BF"/>
    <w:rsid w:val="00471694"/>
    <w:rsid w:val="00474280"/>
    <w:rsid w:val="00474932"/>
    <w:rsid w:val="00475CFA"/>
    <w:rsid w:val="00475DFF"/>
    <w:rsid w:val="004760E3"/>
    <w:rsid w:val="00476298"/>
    <w:rsid w:val="004768BC"/>
    <w:rsid w:val="004778DB"/>
    <w:rsid w:val="00477ADD"/>
    <w:rsid w:val="004801B0"/>
    <w:rsid w:val="00480382"/>
    <w:rsid w:val="00480774"/>
    <w:rsid w:val="004810D5"/>
    <w:rsid w:val="00481429"/>
    <w:rsid w:val="0048210C"/>
    <w:rsid w:val="004825FF"/>
    <w:rsid w:val="00482FC6"/>
    <w:rsid w:val="00483B12"/>
    <w:rsid w:val="00484A5A"/>
    <w:rsid w:val="00485B52"/>
    <w:rsid w:val="00486B38"/>
    <w:rsid w:val="00487409"/>
    <w:rsid w:val="004877C4"/>
    <w:rsid w:val="00487839"/>
    <w:rsid w:val="00490F36"/>
    <w:rsid w:val="004916DD"/>
    <w:rsid w:val="00491D29"/>
    <w:rsid w:val="00491D62"/>
    <w:rsid w:val="004934C5"/>
    <w:rsid w:val="0049390B"/>
    <w:rsid w:val="00494677"/>
    <w:rsid w:val="00494A82"/>
    <w:rsid w:val="00494BF8"/>
    <w:rsid w:val="0049543B"/>
    <w:rsid w:val="00495D24"/>
    <w:rsid w:val="0049686E"/>
    <w:rsid w:val="00497282"/>
    <w:rsid w:val="00497BD0"/>
    <w:rsid w:val="004A0838"/>
    <w:rsid w:val="004A0AAD"/>
    <w:rsid w:val="004A1084"/>
    <w:rsid w:val="004A1963"/>
    <w:rsid w:val="004A2FBC"/>
    <w:rsid w:val="004A37BF"/>
    <w:rsid w:val="004A50BC"/>
    <w:rsid w:val="004A57A5"/>
    <w:rsid w:val="004A731F"/>
    <w:rsid w:val="004A76EB"/>
    <w:rsid w:val="004A7DC5"/>
    <w:rsid w:val="004A7E36"/>
    <w:rsid w:val="004B0CB7"/>
    <w:rsid w:val="004B0FE2"/>
    <w:rsid w:val="004B3243"/>
    <w:rsid w:val="004B3464"/>
    <w:rsid w:val="004B461E"/>
    <w:rsid w:val="004B4E2B"/>
    <w:rsid w:val="004B50F0"/>
    <w:rsid w:val="004B53E1"/>
    <w:rsid w:val="004B5569"/>
    <w:rsid w:val="004B5913"/>
    <w:rsid w:val="004C0C45"/>
    <w:rsid w:val="004C1036"/>
    <w:rsid w:val="004C10D6"/>
    <w:rsid w:val="004C19EA"/>
    <w:rsid w:val="004C1D3F"/>
    <w:rsid w:val="004C23C1"/>
    <w:rsid w:val="004C2620"/>
    <w:rsid w:val="004C36F9"/>
    <w:rsid w:val="004C4FE4"/>
    <w:rsid w:val="004C524E"/>
    <w:rsid w:val="004C52C0"/>
    <w:rsid w:val="004C6EE4"/>
    <w:rsid w:val="004C6FE0"/>
    <w:rsid w:val="004C6FFE"/>
    <w:rsid w:val="004C719B"/>
    <w:rsid w:val="004D1189"/>
    <w:rsid w:val="004D3ECA"/>
    <w:rsid w:val="004D455D"/>
    <w:rsid w:val="004D4CCE"/>
    <w:rsid w:val="004D63E9"/>
    <w:rsid w:val="004D75B4"/>
    <w:rsid w:val="004D7938"/>
    <w:rsid w:val="004D7C69"/>
    <w:rsid w:val="004E17DC"/>
    <w:rsid w:val="004E3410"/>
    <w:rsid w:val="004E4827"/>
    <w:rsid w:val="004E4C1E"/>
    <w:rsid w:val="004E5DD6"/>
    <w:rsid w:val="004E6D1D"/>
    <w:rsid w:val="004E7C64"/>
    <w:rsid w:val="004E7F21"/>
    <w:rsid w:val="004E7F7A"/>
    <w:rsid w:val="004F1B19"/>
    <w:rsid w:val="004F1DB6"/>
    <w:rsid w:val="004F2F7E"/>
    <w:rsid w:val="004F31B5"/>
    <w:rsid w:val="004F35BE"/>
    <w:rsid w:val="004F4AC8"/>
    <w:rsid w:val="004F755C"/>
    <w:rsid w:val="00501BDA"/>
    <w:rsid w:val="00501D6C"/>
    <w:rsid w:val="005038D7"/>
    <w:rsid w:val="00503A20"/>
    <w:rsid w:val="00503D6D"/>
    <w:rsid w:val="00504795"/>
    <w:rsid w:val="00504F00"/>
    <w:rsid w:val="005067C8"/>
    <w:rsid w:val="00506861"/>
    <w:rsid w:val="0050705D"/>
    <w:rsid w:val="0050794F"/>
    <w:rsid w:val="00510327"/>
    <w:rsid w:val="00510879"/>
    <w:rsid w:val="00511CAF"/>
    <w:rsid w:val="00511D6F"/>
    <w:rsid w:val="005122B4"/>
    <w:rsid w:val="005127C5"/>
    <w:rsid w:val="005128AA"/>
    <w:rsid w:val="005131C0"/>
    <w:rsid w:val="005131CC"/>
    <w:rsid w:val="00514091"/>
    <w:rsid w:val="005140D4"/>
    <w:rsid w:val="00515C54"/>
    <w:rsid w:val="00515E60"/>
    <w:rsid w:val="00516000"/>
    <w:rsid w:val="0051628C"/>
    <w:rsid w:val="00516445"/>
    <w:rsid w:val="0051672A"/>
    <w:rsid w:val="0051755C"/>
    <w:rsid w:val="00517B38"/>
    <w:rsid w:val="00517E7D"/>
    <w:rsid w:val="00522A84"/>
    <w:rsid w:val="00522BE4"/>
    <w:rsid w:val="00523174"/>
    <w:rsid w:val="005267D8"/>
    <w:rsid w:val="00527D82"/>
    <w:rsid w:val="005315A2"/>
    <w:rsid w:val="00532191"/>
    <w:rsid w:val="005327E3"/>
    <w:rsid w:val="00532C85"/>
    <w:rsid w:val="00532D41"/>
    <w:rsid w:val="00532DC9"/>
    <w:rsid w:val="005342E4"/>
    <w:rsid w:val="00534BCE"/>
    <w:rsid w:val="00534E6E"/>
    <w:rsid w:val="00535B3B"/>
    <w:rsid w:val="0053641C"/>
    <w:rsid w:val="00537301"/>
    <w:rsid w:val="00537A0E"/>
    <w:rsid w:val="00537A20"/>
    <w:rsid w:val="00537FBF"/>
    <w:rsid w:val="005414B2"/>
    <w:rsid w:val="0054161F"/>
    <w:rsid w:val="00541932"/>
    <w:rsid w:val="0054224E"/>
    <w:rsid w:val="00545BD7"/>
    <w:rsid w:val="00546BDE"/>
    <w:rsid w:val="00546FE9"/>
    <w:rsid w:val="00547FC3"/>
    <w:rsid w:val="00550837"/>
    <w:rsid w:val="0055188B"/>
    <w:rsid w:val="00551AB1"/>
    <w:rsid w:val="005520C9"/>
    <w:rsid w:val="005522C9"/>
    <w:rsid w:val="0055281C"/>
    <w:rsid w:val="00552CB7"/>
    <w:rsid w:val="00553673"/>
    <w:rsid w:val="00553D81"/>
    <w:rsid w:val="005545B3"/>
    <w:rsid w:val="0055474D"/>
    <w:rsid w:val="005548F0"/>
    <w:rsid w:val="00554CFC"/>
    <w:rsid w:val="00554E0C"/>
    <w:rsid w:val="0055512B"/>
    <w:rsid w:val="005551C9"/>
    <w:rsid w:val="00555476"/>
    <w:rsid w:val="005564F7"/>
    <w:rsid w:val="005578DF"/>
    <w:rsid w:val="00561B2B"/>
    <w:rsid w:val="00562ABE"/>
    <w:rsid w:val="005630E8"/>
    <w:rsid w:val="0056359E"/>
    <w:rsid w:val="00563C92"/>
    <w:rsid w:val="00564049"/>
    <w:rsid w:val="005640E5"/>
    <w:rsid w:val="0056468B"/>
    <w:rsid w:val="00564ED6"/>
    <w:rsid w:val="0056591F"/>
    <w:rsid w:val="00565F2E"/>
    <w:rsid w:val="005679E6"/>
    <w:rsid w:val="00567A0B"/>
    <w:rsid w:val="005703C1"/>
    <w:rsid w:val="00571358"/>
    <w:rsid w:val="005724C6"/>
    <w:rsid w:val="00572CE9"/>
    <w:rsid w:val="00573061"/>
    <w:rsid w:val="0057348E"/>
    <w:rsid w:val="0057425C"/>
    <w:rsid w:val="005748ED"/>
    <w:rsid w:val="00574A55"/>
    <w:rsid w:val="0057644B"/>
    <w:rsid w:val="0057670A"/>
    <w:rsid w:val="00576C74"/>
    <w:rsid w:val="00577205"/>
    <w:rsid w:val="00577FC4"/>
    <w:rsid w:val="00580642"/>
    <w:rsid w:val="00580CA3"/>
    <w:rsid w:val="00581CA3"/>
    <w:rsid w:val="00582308"/>
    <w:rsid w:val="00582873"/>
    <w:rsid w:val="00582B04"/>
    <w:rsid w:val="00582D56"/>
    <w:rsid w:val="0058413A"/>
    <w:rsid w:val="005843BF"/>
    <w:rsid w:val="00584AA0"/>
    <w:rsid w:val="00584C78"/>
    <w:rsid w:val="00584E59"/>
    <w:rsid w:val="005855B2"/>
    <w:rsid w:val="00585793"/>
    <w:rsid w:val="00586F80"/>
    <w:rsid w:val="00590EC3"/>
    <w:rsid w:val="005916C5"/>
    <w:rsid w:val="00591EB3"/>
    <w:rsid w:val="005921A0"/>
    <w:rsid w:val="005922CA"/>
    <w:rsid w:val="00592FE4"/>
    <w:rsid w:val="00593ACF"/>
    <w:rsid w:val="00595F14"/>
    <w:rsid w:val="00596C55"/>
    <w:rsid w:val="00597283"/>
    <w:rsid w:val="005A1915"/>
    <w:rsid w:val="005A1F0F"/>
    <w:rsid w:val="005A22D9"/>
    <w:rsid w:val="005A252A"/>
    <w:rsid w:val="005A2EB9"/>
    <w:rsid w:val="005A3AF6"/>
    <w:rsid w:val="005A4EF6"/>
    <w:rsid w:val="005A5834"/>
    <w:rsid w:val="005A61D5"/>
    <w:rsid w:val="005A6779"/>
    <w:rsid w:val="005A692C"/>
    <w:rsid w:val="005A71A4"/>
    <w:rsid w:val="005A7D9C"/>
    <w:rsid w:val="005B02F7"/>
    <w:rsid w:val="005B11A9"/>
    <w:rsid w:val="005B1C65"/>
    <w:rsid w:val="005B2EB4"/>
    <w:rsid w:val="005B3E00"/>
    <w:rsid w:val="005B4A45"/>
    <w:rsid w:val="005B588A"/>
    <w:rsid w:val="005B6825"/>
    <w:rsid w:val="005B767F"/>
    <w:rsid w:val="005B7693"/>
    <w:rsid w:val="005B7C57"/>
    <w:rsid w:val="005B7E90"/>
    <w:rsid w:val="005C0066"/>
    <w:rsid w:val="005C01B4"/>
    <w:rsid w:val="005C02F8"/>
    <w:rsid w:val="005C13F5"/>
    <w:rsid w:val="005C1C2E"/>
    <w:rsid w:val="005C205C"/>
    <w:rsid w:val="005C21F0"/>
    <w:rsid w:val="005C22E7"/>
    <w:rsid w:val="005C2468"/>
    <w:rsid w:val="005C292A"/>
    <w:rsid w:val="005C2B74"/>
    <w:rsid w:val="005C3566"/>
    <w:rsid w:val="005C375C"/>
    <w:rsid w:val="005C52B4"/>
    <w:rsid w:val="005C580F"/>
    <w:rsid w:val="005C621F"/>
    <w:rsid w:val="005C6C83"/>
    <w:rsid w:val="005C7195"/>
    <w:rsid w:val="005C74D9"/>
    <w:rsid w:val="005D0B54"/>
    <w:rsid w:val="005D1582"/>
    <w:rsid w:val="005D3010"/>
    <w:rsid w:val="005D30B1"/>
    <w:rsid w:val="005D34BD"/>
    <w:rsid w:val="005D3855"/>
    <w:rsid w:val="005D3E53"/>
    <w:rsid w:val="005D49B2"/>
    <w:rsid w:val="005D4F33"/>
    <w:rsid w:val="005D53A5"/>
    <w:rsid w:val="005D5699"/>
    <w:rsid w:val="005D77AB"/>
    <w:rsid w:val="005E0641"/>
    <w:rsid w:val="005E0EA4"/>
    <w:rsid w:val="005E109B"/>
    <w:rsid w:val="005E1AF3"/>
    <w:rsid w:val="005E1B4E"/>
    <w:rsid w:val="005E25BB"/>
    <w:rsid w:val="005E3A67"/>
    <w:rsid w:val="005E4747"/>
    <w:rsid w:val="005E4E25"/>
    <w:rsid w:val="005E646B"/>
    <w:rsid w:val="005E71C3"/>
    <w:rsid w:val="005E73FC"/>
    <w:rsid w:val="005E775B"/>
    <w:rsid w:val="005E7D44"/>
    <w:rsid w:val="005E7D7E"/>
    <w:rsid w:val="005F1AB8"/>
    <w:rsid w:val="005F239C"/>
    <w:rsid w:val="005F245F"/>
    <w:rsid w:val="005F248D"/>
    <w:rsid w:val="005F3C52"/>
    <w:rsid w:val="005F3E61"/>
    <w:rsid w:val="005F4472"/>
    <w:rsid w:val="005F51FC"/>
    <w:rsid w:val="005F53FF"/>
    <w:rsid w:val="005F6111"/>
    <w:rsid w:val="005F6BC4"/>
    <w:rsid w:val="00601F95"/>
    <w:rsid w:val="00601FA4"/>
    <w:rsid w:val="006020D6"/>
    <w:rsid w:val="00603A8F"/>
    <w:rsid w:val="00603EB9"/>
    <w:rsid w:val="006040B1"/>
    <w:rsid w:val="006042A2"/>
    <w:rsid w:val="00604514"/>
    <w:rsid w:val="00605579"/>
    <w:rsid w:val="00606796"/>
    <w:rsid w:val="00606915"/>
    <w:rsid w:val="00607529"/>
    <w:rsid w:val="00607E94"/>
    <w:rsid w:val="006115EA"/>
    <w:rsid w:val="00613DD3"/>
    <w:rsid w:val="006146D9"/>
    <w:rsid w:val="0061501C"/>
    <w:rsid w:val="006162CC"/>
    <w:rsid w:val="00616593"/>
    <w:rsid w:val="00616AEE"/>
    <w:rsid w:val="00617F25"/>
    <w:rsid w:val="0062040F"/>
    <w:rsid w:val="00620FE0"/>
    <w:rsid w:val="00622B10"/>
    <w:rsid w:val="006230E3"/>
    <w:rsid w:val="006235C3"/>
    <w:rsid w:val="00623DBA"/>
    <w:rsid w:val="006248A3"/>
    <w:rsid w:val="006251AB"/>
    <w:rsid w:val="0062780F"/>
    <w:rsid w:val="00627A1A"/>
    <w:rsid w:val="00627D28"/>
    <w:rsid w:val="00631F41"/>
    <w:rsid w:val="0063310D"/>
    <w:rsid w:val="00633A07"/>
    <w:rsid w:val="00633D4C"/>
    <w:rsid w:val="00633F9C"/>
    <w:rsid w:val="006351AE"/>
    <w:rsid w:val="006403EC"/>
    <w:rsid w:val="00641351"/>
    <w:rsid w:val="00641360"/>
    <w:rsid w:val="00642664"/>
    <w:rsid w:val="006440B0"/>
    <w:rsid w:val="00644938"/>
    <w:rsid w:val="00645158"/>
    <w:rsid w:val="0064532E"/>
    <w:rsid w:val="00647CAA"/>
    <w:rsid w:val="006518B2"/>
    <w:rsid w:val="006519B5"/>
    <w:rsid w:val="006524E0"/>
    <w:rsid w:val="00652ADE"/>
    <w:rsid w:val="0065381F"/>
    <w:rsid w:val="006542AE"/>
    <w:rsid w:val="006547C2"/>
    <w:rsid w:val="00655384"/>
    <w:rsid w:val="00656788"/>
    <w:rsid w:val="00657045"/>
    <w:rsid w:val="006575DF"/>
    <w:rsid w:val="00661160"/>
    <w:rsid w:val="006615B0"/>
    <w:rsid w:val="0066267A"/>
    <w:rsid w:val="0066323E"/>
    <w:rsid w:val="006640B8"/>
    <w:rsid w:val="00664AC0"/>
    <w:rsid w:val="00664BD3"/>
    <w:rsid w:val="00664C29"/>
    <w:rsid w:val="006651DD"/>
    <w:rsid w:val="0066528F"/>
    <w:rsid w:val="00665345"/>
    <w:rsid w:val="00665FDE"/>
    <w:rsid w:val="00667D80"/>
    <w:rsid w:val="00667F63"/>
    <w:rsid w:val="00670104"/>
    <w:rsid w:val="006701F1"/>
    <w:rsid w:val="006704B7"/>
    <w:rsid w:val="006705DF"/>
    <w:rsid w:val="00671330"/>
    <w:rsid w:val="006719BD"/>
    <w:rsid w:val="00671DD0"/>
    <w:rsid w:val="00672FAA"/>
    <w:rsid w:val="006740A5"/>
    <w:rsid w:val="00674C94"/>
    <w:rsid w:val="00674DE0"/>
    <w:rsid w:val="00674F35"/>
    <w:rsid w:val="0067561C"/>
    <w:rsid w:val="00677172"/>
    <w:rsid w:val="0067766E"/>
    <w:rsid w:val="00677BE0"/>
    <w:rsid w:val="006800B9"/>
    <w:rsid w:val="00680380"/>
    <w:rsid w:val="00681012"/>
    <w:rsid w:val="0068111A"/>
    <w:rsid w:val="0068177E"/>
    <w:rsid w:val="00682577"/>
    <w:rsid w:val="00682B9A"/>
    <w:rsid w:val="00682CD1"/>
    <w:rsid w:val="00682EC1"/>
    <w:rsid w:val="00683021"/>
    <w:rsid w:val="00683B60"/>
    <w:rsid w:val="006841D2"/>
    <w:rsid w:val="006847D6"/>
    <w:rsid w:val="00685194"/>
    <w:rsid w:val="00685510"/>
    <w:rsid w:val="00685B3C"/>
    <w:rsid w:val="00685B8D"/>
    <w:rsid w:val="0068677E"/>
    <w:rsid w:val="00686C1A"/>
    <w:rsid w:val="00687F02"/>
    <w:rsid w:val="0069093B"/>
    <w:rsid w:val="00690E74"/>
    <w:rsid w:val="006917C1"/>
    <w:rsid w:val="00691ABC"/>
    <w:rsid w:val="006920A6"/>
    <w:rsid w:val="00692607"/>
    <w:rsid w:val="00693981"/>
    <w:rsid w:val="006946BA"/>
    <w:rsid w:val="00694955"/>
    <w:rsid w:val="006952AC"/>
    <w:rsid w:val="00696091"/>
    <w:rsid w:val="00696298"/>
    <w:rsid w:val="00696A41"/>
    <w:rsid w:val="00697751"/>
    <w:rsid w:val="00697CEE"/>
    <w:rsid w:val="006A14E4"/>
    <w:rsid w:val="006A1610"/>
    <w:rsid w:val="006A1ED0"/>
    <w:rsid w:val="006A26EF"/>
    <w:rsid w:val="006A30D9"/>
    <w:rsid w:val="006A3283"/>
    <w:rsid w:val="006A43B9"/>
    <w:rsid w:val="006A68EF"/>
    <w:rsid w:val="006A71EB"/>
    <w:rsid w:val="006B004E"/>
    <w:rsid w:val="006B1923"/>
    <w:rsid w:val="006B25CE"/>
    <w:rsid w:val="006B48EB"/>
    <w:rsid w:val="006B4AF8"/>
    <w:rsid w:val="006B4E7B"/>
    <w:rsid w:val="006B65EA"/>
    <w:rsid w:val="006B6D15"/>
    <w:rsid w:val="006B6E42"/>
    <w:rsid w:val="006C01CD"/>
    <w:rsid w:val="006C1399"/>
    <w:rsid w:val="006C1E64"/>
    <w:rsid w:val="006C2ED7"/>
    <w:rsid w:val="006C318B"/>
    <w:rsid w:val="006C3615"/>
    <w:rsid w:val="006C3D0A"/>
    <w:rsid w:val="006C3D86"/>
    <w:rsid w:val="006C5B73"/>
    <w:rsid w:val="006C5D47"/>
    <w:rsid w:val="006D0804"/>
    <w:rsid w:val="006D2130"/>
    <w:rsid w:val="006D23DD"/>
    <w:rsid w:val="006D24FA"/>
    <w:rsid w:val="006D262F"/>
    <w:rsid w:val="006D2F13"/>
    <w:rsid w:val="006D3E0D"/>
    <w:rsid w:val="006D4C80"/>
    <w:rsid w:val="006D6572"/>
    <w:rsid w:val="006D69E0"/>
    <w:rsid w:val="006D6E3D"/>
    <w:rsid w:val="006E0230"/>
    <w:rsid w:val="006E16B6"/>
    <w:rsid w:val="006E16B8"/>
    <w:rsid w:val="006E19ED"/>
    <w:rsid w:val="006E1C58"/>
    <w:rsid w:val="006E1E83"/>
    <w:rsid w:val="006E27F6"/>
    <w:rsid w:val="006E2914"/>
    <w:rsid w:val="006E2B79"/>
    <w:rsid w:val="006E3411"/>
    <w:rsid w:val="006E42C0"/>
    <w:rsid w:val="006E48BC"/>
    <w:rsid w:val="006E500A"/>
    <w:rsid w:val="006E5C44"/>
    <w:rsid w:val="006E5E79"/>
    <w:rsid w:val="006E7876"/>
    <w:rsid w:val="006E797B"/>
    <w:rsid w:val="006E7DEE"/>
    <w:rsid w:val="006E7E6C"/>
    <w:rsid w:val="006F0298"/>
    <w:rsid w:val="006F02D0"/>
    <w:rsid w:val="006F1FCC"/>
    <w:rsid w:val="006F4070"/>
    <w:rsid w:val="006F47D3"/>
    <w:rsid w:val="006F4D47"/>
    <w:rsid w:val="006F4FC8"/>
    <w:rsid w:val="006F5C85"/>
    <w:rsid w:val="006F5D12"/>
    <w:rsid w:val="006F6350"/>
    <w:rsid w:val="006F691A"/>
    <w:rsid w:val="006F7A97"/>
    <w:rsid w:val="007003FF"/>
    <w:rsid w:val="007017B5"/>
    <w:rsid w:val="007028A7"/>
    <w:rsid w:val="00702C6B"/>
    <w:rsid w:val="00703292"/>
    <w:rsid w:val="00703B58"/>
    <w:rsid w:val="00703CB8"/>
    <w:rsid w:val="0070555D"/>
    <w:rsid w:val="00706AFC"/>
    <w:rsid w:val="00706ED2"/>
    <w:rsid w:val="00707223"/>
    <w:rsid w:val="00707B92"/>
    <w:rsid w:val="007105BD"/>
    <w:rsid w:val="00711655"/>
    <w:rsid w:val="007118E7"/>
    <w:rsid w:val="00711A5E"/>
    <w:rsid w:val="00711D8C"/>
    <w:rsid w:val="007125C8"/>
    <w:rsid w:val="00713299"/>
    <w:rsid w:val="00713F34"/>
    <w:rsid w:val="007156EA"/>
    <w:rsid w:val="0071586F"/>
    <w:rsid w:val="00717C71"/>
    <w:rsid w:val="0072015D"/>
    <w:rsid w:val="00720C76"/>
    <w:rsid w:val="00720FA4"/>
    <w:rsid w:val="00720FCE"/>
    <w:rsid w:val="007212D4"/>
    <w:rsid w:val="00722E1D"/>
    <w:rsid w:val="00725372"/>
    <w:rsid w:val="00725717"/>
    <w:rsid w:val="00725AC4"/>
    <w:rsid w:val="00726FCF"/>
    <w:rsid w:val="0072747E"/>
    <w:rsid w:val="007308DE"/>
    <w:rsid w:val="00730AD1"/>
    <w:rsid w:val="00730CDE"/>
    <w:rsid w:val="00731893"/>
    <w:rsid w:val="00731A03"/>
    <w:rsid w:val="0073327C"/>
    <w:rsid w:val="007339AA"/>
    <w:rsid w:val="00733CAF"/>
    <w:rsid w:val="0073444A"/>
    <w:rsid w:val="00734452"/>
    <w:rsid w:val="00734D6E"/>
    <w:rsid w:val="007358B4"/>
    <w:rsid w:val="007358E6"/>
    <w:rsid w:val="00735FC7"/>
    <w:rsid w:val="00737587"/>
    <w:rsid w:val="0073766E"/>
    <w:rsid w:val="00742646"/>
    <w:rsid w:val="00743364"/>
    <w:rsid w:val="007436EB"/>
    <w:rsid w:val="00744583"/>
    <w:rsid w:val="00744995"/>
    <w:rsid w:val="007450AA"/>
    <w:rsid w:val="007460F1"/>
    <w:rsid w:val="00746B4B"/>
    <w:rsid w:val="00746F3E"/>
    <w:rsid w:val="00747E30"/>
    <w:rsid w:val="0075026C"/>
    <w:rsid w:val="0075289B"/>
    <w:rsid w:val="00753F6B"/>
    <w:rsid w:val="00754475"/>
    <w:rsid w:val="007548DB"/>
    <w:rsid w:val="0075499B"/>
    <w:rsid w:val="00755404"/>
    <w:rsid w:val="007563F4"/>
    <w:rsid w:val="007568FA"/>
    <w:rsid w:val="007572CC"/>
    <w:rsid w:val="00760F63"/>
    <w:rsid w:val="00761290"/>
    <w:rsid w:val="0076187B"/>
    <w:rsid w:val="0076188F"/>
    <w:rsid w:val="00762138"/>
    <w:rsid w:val="00763054"/>
    <w:rsid w:val="007632F5"/>
    <w:rsid w:val="007646D7"/>
    <w:rsid w:val="00764AAD"/>
    <w:rsid w:val="00764C30"/>
    <w:rsid w:val="00765721"/>
    <w:rsid w:val="0076616F"/>
    <w:rsid w:val="00766472"/>
    <w:rsid w:val="00766F89"/>
    <w:rsid w:val="00767954"/>
    <w:rsid w:val="00767A53"/>
    <w:rsid w:val="00770C2E"/>
    <w:rsid w:val="00771554"/>
    <w:rsid w:val="00771A18"/>
    <w:rsid w:val="00772220"/>
    <w:rsid w:val="00773B67"/>
    <w:rsid w:val="0077517C"/>
    <w:rsid w:val="007763E7"/>
    <w:rsid w:val="00776514"/>
    <w:rsid w:val="00777472"/>
    <w:rsid w:val="00777F43"/>
    <w:rsid w:val="00780637"/>
    <w:rsid w:val="00780791"/>
    <w:rsid w:val="00780A2C"/>
    <w:rsid w:val="007810D0"/>
    <w:rsid w:val="0078139A"/>
    <w:rsid w:val="00781C76"/>
    <w:rsid w:val="00782695"/>
    <w:rsid w:val="00782B37"/>
    <w:rsid w:val="00783B0A"/>
    <w:rsid w:val="00784738"/>
    <w:rsid w:val="00784FA2"/>
    <w:rsid w:val="007855C8"/>
    <w:rsid w:val="00785C3B"/>
    <w:rsid w:val="007877E3"/>
    <w:rsid w:val="00787E16"/>
    <w:rsid w:val="0079016F"/>
    <w:rsid w:val="00790F1A"/>
    <w:rsid w:val="007920D8"/>
    <w:rsid w:val="007926B1"/>
    <w:rsid w:val="007928FE"/>
    <w:rsid w:val="00792EE6"/>
    <w:rsid w:val="00793775"/>
    <w:rsid w:val="0079444B"/>
    <w:rsid w:val="00797BF1"/>
    <w:rsid w:val="007A0335"/>
    <w:rsid w:val="007A2038"/>
    <w:rsid w:val="007A20CB"/>
    <w:rsid w:val="007A2358"/>
    <w:rsid w:val="007A28CE"/>
    <w:rsid w:val="007A333D"/>
    <w:rsid w:val="007A37E3"/>
    <w:rsid w:val="007A4CDF"/>
    <w:rsid w:val="007A78D5"/>
    <w:rsid w:val="007A7BB6"/>
    <w:rsid w:val="007A7C26"/>
    <w:rsid w:val="007B0260"/>
    <w:rsid w:val="007B0C9E"/>
    <w:rsid w:val="007B21AB"/>
    <w:rsid w:val="007B21B2"/>
    <w:rsid w:val="007B4400"/>
    <w:rsid w:val="007B7A20"/>
    <w:rsid w:val="007B7ED4"/>
    <w:rsid w:val="007C0CCF"/>
    <w:rsid w:val="007C12D2"/>
    <w:rsid w:val="007C2D95"/>
    <w:rsid w:val="007C414C"/>
    <w:rsid w:val="007C4815"/>
    <w:rsid w:val="007C5DAE"/>
    <w:rsid w:val="007C5E59"/>
    <w:rsid w:val="007C60D2"/>
    <w:rsid w:val="007C665E"/>
    <w:rsid w:val="007C6E7B"/>
    <w:rsid w:val="007C73C6"/>
    <w:rsid w:val="007D107B"/>
    <w:rsid w:val="007D1454"/>
    <w:rsid w:val="007D29F5"/>
    <w:rsid w:val="007D2EDC"/>
    <w:rsid w:val="007D30FD"/>
    <w:rsid w:val="007D4D0C"/>
    <w:rsid w:val="007D5D10"/>
    <w:rsid w:val="007D6771"/>
    <w:rsid w:val="007D68F0"/>
    <w:rsid w:val="007D6960"/>
    <w:rsid w:val="007D788B"/>
    <w:rsid w:val="007E08D6"/>
    <w:rsid w:val="007E0991"/>
    <w:rsid w:val="007E202C"/>
    <w:rsid w:val="007E21CC"/>
    <w:rsid w:val="007E4364"/>
    <w:rsid w:val="007E4CB0"/>
    <w:rsid w:val="007E50A7"/>
    <w:rsid w:val="007E6310"/>
    <w:rsid w:val="007E6F93"/>
    <w:rsid w:val="007F081C"/>
    <w:rsid w:val="007F1E38"/>
    <w:rsid w:val="007F34EC"/>
    <w:rsid w:val="007F3FE7"/>
    <w:rsid w:val="007F461E"/>
    <w:rsid w:val="007F48F2"/>
    <w:rsid w:val="007F4967"/>
    <w:rsid w:val="007F4FAE"/>
    <w:rsid w:val="007F4FD5"/>
    <w:rsid w:val="007F76A1"/>
    <w:rsid w:val="007F7A4D"/>
    <w:rsid w:val="007F7A95"/>
    <w:rsid w:val="0080135B"/>
    <w:rsid w:val="008018CA"/>
    <w:rsid w:val="00801FBA"/>
    <w:rsid w:val="00802839"/>
    <w:rsid w:val="00802C0B"/>
    <w:rsid w:val="00802F09"/>
    <w:rsid w:val="00803828"/>
    <w:rsid w:val="00804D18"/>
    <w:rsid w:val="00805B4B"/>
    <w:rsid w:val="0080686B"/>
    <w:rsid w:val="00806BED"/>
    <w:rsid w:val="00807595"/>
    <w:rsid w:val="008079C8"/>
    <w:rsid w:val="00807F68"/>
    <w:rsid w:val="008100B2"/>
    <w:rsid w:val="0081045B"/>
    <w:rsid w:val="00810A21"/>
    <w:rsid w:val="008115F9"/>
    <w:rsid w:val="00811E27"/>
    <w:rsid w:val="00812831"/>
    <w:rsid w:val="008140DB"/>
    <w:rsid w:val="00814EB0"/>
    <w:rsid w:val="0081504D"/>
    <w:rsid w:val="00820E6A"/>
    <w:rsid w:val="008215CC"/>
    <w:rsid w:val="00822B63"/>
    <w:rsid w:val="00822E1A"/>
    <w:rsid w:val="00822E62"/>
    <w:rsid w:val="00823981"/>
    <w:rsid w:val="00824780"/>
    <w:rsid w:val="00824F4A"/>
    <w:rsid w:val="008252D5"/>
    <w:rsid w:val="00825EA0"/>
    <w:rsid w:val="00826C7F"/>
    <w:rsid w:val="00827387"/>
    <w:rsid w:val="00827951"/>
    <w:rsid w:val="00827AAB"/>
    <w:rsid w:val="00827FD2"/>
    <w:rsid w:val="0083007C"/>
    <w:rsid w:val="008314D3"/>
    <w:rsid w:val="008316F5"/>
    <w:rsid w:val="00831C4C"/>
    <w:rsid w:val="00832329"/>
    <w:rsid w:val="008332AA"/>
    <w:rsid w:val="0083365D"/>
    <w:rsid w:val="008343AC"/>
    <w:rsid w:val="008344A7"/>
    <w:rsid w:val="008354F8"/>
    <w:rsid w:val="008370C1"/>
    <w:rsid w:val="00837220"/>
    <w:rsid w:val="008375C7"/>
    <w:rsid w:val="008375EC"/>
    <w:rsid w:val="008377B8"/>
    <w:rsid w:val="008403FC"/>
    <w:rsid w:val="008409B8"/>
    <w:rsid w:val="00840E8D"/>
    <w:rsid w:val="0084214D"/>
    <w:rsid w:val="00842EFE"/>
    <w:rsid w:val="008430E2"/>
    <w:rsid w:val="00844001"/>
    <w:rsid w:val="00844146"/>
    <w:rsid w:val="00844909"/>
    <w:rsid w:val="00844B67"/>
    <w:rsid w:val="008454AD"/>
    <w:rsid w:val="00845544"/>
    <w:rsid w:val="00850446"/>
    <w:rsid w:val="008509C7"/>
    <w:rsid w:val="00851265"/>
    <w:rsid w:val="00851FF7"/>
    <w:rsid w:val="00852689"/>
    <w:rsid w:val="008528BD"/>
    <w:rsid w:val="00853489"/>
    <w:rsid w:val="008539E9"/>
    <w:rsid w:val="00854866"/>
    <w:rsid w:val="00855CCF"/>
    <w:rsid w:val="0085612C"/>
    <w:rsid w:val="00857561"/>
    <w:rsid w:val="008575A9"/>
    <w:rsid w:val="008575C7"/>
    <w:rsid w:val="00857B69"/>
    <w:rsid w:val="008603A0"/>
    <w:rsid w:val="0086080E"/>
    <w:rsid w:val="00860A81"/>
    <w:rsid w:val="0086122E"/>
    <w:rsid w:val="00861434"/>
    <w:rsid w:val="00861991"/>
    <w:rsid w:val="008620C2"/>
    <w:rsid w:val="00862263"/>
    <w:rsid w:val="00862DFF"/>
    <w:rsid w:val="00862F31"/>
    <w:rsid w:val="00863213"/>
    <w:rsid w:val="00864457"/>
    <w:rsid w:val="00864EEC"/>
    <w:rsid w:val="00865840"/>
    <w:rsid w:val="0086676F"/>
    <w:rsid w:val="00866CAE"/>
    <w:rsid w:val="008673F9"/>
    <w:rsid w:val="008674E4"/>
    <w:rsid w:val="00870445"/>
    <w:rsid w:val="00872D84"/>
    <w:rsid w:val="00873009"/>
    <w:rsid w:val="00873EC2"/>
    <w:rsid w:val="0087523B"/>
    <w:rsid w:val="00875317"/>
    <w:rsid w:val="008759C6"/>
    <w:rsid w:val="00875A2D"/>
    <w:rsid w:val="00877C90"/>
    <w:rsid w:val="008804DE"/>
    <w:rsid w:val="00881578"/>
    <w:rsid w:val="008824D5"/>
    <w:rsid w:val="00882779"/>
    <w:rsid w:val="00882DD2"/>
    <w:rsid w:val="008830E5"/>
    <w:rsid w:val="00883368"/>
    <w:rsid w:val="00883669"/>
    <w:rsid w:val="00883679"/>
    <w:rsid w:val="00884C55"/>
    <w:rsid w:val="00887F61"/>
    <w:rsid w:val="008902E3"/>
    <w:rsid w:val="00891639"/>
    <w:rsid w:val="00892186"/>
    <w:rsid w:val="0089251F"/>
    <w:rsid w:val="008925BD"/>
    <w:rsid w:val="0089376D"/>
    <w:rsid w:val="00894282"/>
    <w:rsid w:val="008949B3"/>
    <w:rsid w:val="00895AAB"/>
    <w:rsid w:val="00896C0F"/>
    <w:rsid w:val="008A0763"/>
    <w:rsid w:val="008A10C0"/>
    <w:rsid w:val="008A1345"/>
    <w:rsid w:val="008A1E26"/>
    <w:rsid w:val="008A20F5"/>
    <w:rsid w:val="008A21EF"/>
    <w:rsid w:val="008A27B1"/>
    <w:rsid w:val="008A30F9"/>
    <w:rsid w:val="008A3E25"/>
    <w:rsid w:val="008A40E6"/>
    <w:rsid w:val="008A41DF"/>
    <w:rsid w:val="008A50BA"/>
    <w:rsid w:val="008A73C7"/>
    <w:rsid w:val="008A7A7D"/>
    <w:rsid w:val="008B0EEB"/>
    <w:rsid w:val="008B11F9"/>
    <w:rsid w:val="008B1990"/>
    <w:rsid w:val="008B19A1"/>
    <w:rsid w:val="008B1ED0"/>
    <w:rsid w:val="008B24A6"/>
    <w:rsid w:val="008B2872"/>
    <w:rsid w:val="008B314D"/>
    <w:rsid w:val="008B3B91"/>
    <w:rsid w:val="008B4678"/>
    <w:rsid w:val="008B504A"/>
    <w:rsid w:val="008B579D"/>
    <w:rsid w:val="008B7AB0"/>
    <w:rsid w:val="008B7D2F"/>
    <w:rsid w:val="008C125C"/>
    <w:rsid w:val="008C2B31"/>
    <w:rsid w:val="008C5A0B"/>
    <w:rsid w:val="008C5C8D"/>
    <w:rsid w:val="008C5EBB"/>
    <w:rsid w:val="008C6142"/>
    <w:rsid w:val="008C7516"/>
    <w:rsid w:val="008D1905"/>
    <w:rsid w:val="008D1ABD"/>
    <w:rsid w:val="008D2152"/>
    <w:rsid w:val="008D2479"/>
    <w:rsid w:val="008D319E"/>
    <w:rsid w:val="008D38B4"/>
    <w:rsid w:val="008D43EC"/>
    <w:rsid w:val="008D496D"/>
    <w:rsid w:val="008D4D94"/>
    <w:rsid w:val="008D5AC9"/>
    <w:rsid w:val="008D60FF"/>
    <w:rsid w:val="008D7041"/>
    <w:rsid w:val="008D7669"/>
    <w:rsid w:val="008E404C"/>
    <w:rsid w:val="008E5B27"/>
    <w:rsid w:val="008E5E62"/>
    <w:rsid w:val="008E6FA8"/>
    <w:rsid w:val="008F03FC"/>
    <w:rsid w:val="008F0BFB"/>
    <w:rsid w:val="008F1AD4"/>
    <w:rsid w:val="008F21F2"/>
    <w:rsid w:val="008F2E6F"/>
    <w:rsid w:val="008F3D5D"/>
    <w:rsid w:val="008F6A86"/>
    <w:rsid w:val="008F75CD"/>
    <w:rsid w:val="00900B5A"/>
    <w:rsid w:val="009017E8"/>
    <w:rsid w:val="00901EC6"/>
    <w:rsid w:val="009023E2"/>
    <w:rsid w:val="00902957"/>
    <w:rsid w:val="0090338E"/>
    <w:rsid w:val="00903537"/>
    <w:rsid w:val="009037D7"/>
    <w:rsid w:val="0090440F"/>
    <w:rsid w:val="00904E12"/>
    <w:rsid w:val="009062BC"/>
    <w:rsid w:val="00906CDD"/>
    <w:rsid w:val="00906D94"/>
    <w:rsid w:val="00910219"/>
    <w:rsid w:val="00910F57"/>
    <w:rsid w:val="0091104C"/>
    <w:rsid w:val="00912593"/>
    <w:rsid w:val="009137CE"/>
    <w:rsid w:val="009139B0"/>
    <w:rsid w:val="00913EA3"/>
    <w:rsid w:val="00915BB4"/>
    <w:rsid w:val="00915C02"/>
    <w:rsid w:val="00916BB3"/>
    <w:rsid w:val="00917F68"/>
    <w:rsid w:val="0092033A"/>
    <w:rsid w:val="0092052A"/>
    <w:rsid w:val="00920E08"/>
    <w:rsid w:val="009218A5"/>
    <w:rsid w:val="00921AA6"/>
    <w:rsid w:val="00921B5B"/>
    <w:rsid w:val="00921B84"/>
    <w:rsid w:val="00922357"/>
    <w:rsid w:val="00923D05"/>
    <w:rsid w:val="00923EF8"/>
    <w:rsid w:val="00924CFA"/>
    <w:rsid w:val="00925B72"/>
    <w:rsid w:val="00925FAA"/>
    <w:rsid w:val="00925FBA"/>
    <w:rsid w:val="00926112"/>
    <w:rsid w:val="00926A77"/>
    <w:rsid w:val="00926EB2"/>
    <w:rsid w:val="00930CA5"/>
    <w:rsid w:val="00930CC4"/>
    <w:rsid w:val="009321DA"/>
    <w:rsid w:val="009337B3"/>
    <w:rsid w:val="00933B65"/>
    <w:rsid w:val="00935D95"/>
    <w:rsid w:val="00936437"/>
    <w:rsid w:val="00937018"/>
    <w:rsid w:val="009370DA"/>
    <w:rsid w:val="00937821"/>
    <w:rsid w:val="00937E37"/>
    <w:rsid w:val="0094005B"/>
    <w:rsid w:val="009411E5"/>
    <w:rsid w:val="00941354"/>
    <w:rsid w:val="00941815"/>
    <w:rsid w:val="0094211B"/>
    <w:rsid w:val="009427CB"/>
    <w:rsid w:val="00942AAB"/>
    <w:rsid w:val="00942F55"/>
    <w:rsid w:val="009431A4"/>
    <w:rsid w:val="0094339F"/>
    <w:rsid w:val="009433BE"/>
    <w:rsid w:val="00944CC6"/>
    <w:rsid w:val="00944D3F"/>
    <w:rsid w:val="00945C3E"/>
    <w:rsid w:val="0094611C"/>
    <w:rsid w:val="009462A0"/>
    <w:rsid w:val="009478D6"/>
    <w:rsid w:val="00947F1F"/>
    <w:rsid w:val="009504FB"/>
    <w:rsid w:val="009510D6"/>
    <w:rsid w:val="009516CD"/>
    <w:rsid w:val="009519DD"/>
    <w:rsid w:val="009521DE"/>
    <w:rsid w:val="00952F96"/>
    <w:rsid w:val="0095353E"/>
    <w:rsid w:val="00953919"/>
    <w:rsid w:val="00953976"/>
    <w:rsid w:val="00953D93"/>
    <w:rsid w:val="00953DD8"/>
    <w:rsid w:val="00954462"/>
    <w:rsid w:val="009546B8"/>
    <w:rsid w:val="00956752"/>
    <w:rsid w:val="009568DB"/>
    <w:rsid w:val="0095725E"/>
    <w:rsid w:val="009575DB"/>
    <w:rsid w:val="0096046C"/>
    <w:rsid w:val="00960760"/>
    <w:rsid w:val="0096108A"/>
    <w:rsid w:val="0096263A"/>
    <w:rsid w:val="00962714"/>
    <w:rsid w:val="00962E2A"/>
    <w:rsid w:val="009630DB"/>
    <w:rsid w:val="00963663"/>
    <w:rsid w:val="009645F8"/>
    <w:rsid w:val="0096538C"/>
    <w:rsid w:val="009659F8"/>
    <w:rsid w:val="009660DD"/>
    <w:rsid w:val="00966BB2"/>
    <w:rsid w:val="009670E4"/>
    <w:rsid w:val="009672CC"/>
    <w:rsid w:val="0096749F"/>
    <w:rsid w:val="009703D7"/>
    <w:rsid w:val="0097059F"/>
    <w:rsid w:val="00972BE5"/>
    <w:rsid w:val="0097332A"/>
    <w:rsid w:val="009754E1"/>
    <w:rsid w:val="00975670"/>
    <w:rsid w:val="00976C06"/>
    <w:rsid w:val="00980F63"/>
    <w:rsid w:val="00980FB6"/>
    <w:rsid w:val="0098133F"/>
    <w:rsid w:val="009813E1"/>
    <w:rsid w:val="009829D9"/>
    <w:rsid w:val="00983423"/>
    <w:rsid w:val="00983606"/>
    <w:rsid w:val="0098394C"/>
    <w:rsid w:val="00983D87"/>
    <w:rsid w:val="0098520E"/>
    <w:rsid w:val="0098603A"/>
    <w:rsid w:val="00987421"/>
    <w:rsid w:val="0098787D"/>
    <w:rsid w:val="00990790"/>
    <w:rsid w:val="009919BD"/>
    <w:rsid w:val="009927F0"/>
    <w:rsid w:val="00992EFA"/>
    <w:rsid w:val="009952C7"/>
    <w:rsid w:val="00995508"/>
    <w:rsid w:val="00996CFD"/>
    <w:rsid w:val="00996D85"/>
    <w:rsid w:val="009970AA"/>
    <w:rsid w:val="009A038E"/>
    <w:rsid w:val="009A03CC"/>
    <w:rsid w:val="009A0530"/>
    <w:rsid w:val="009A19BD"/>
    <w:rsid w:val="009A223E"/>
    <w:rsid w:val="009A29DE"/>
    <w:rsid w:val="009A40EA"/>
    <w:rsid w:val="009A410D"/>
    <w:rsid w:val="009A4BC0"/>
    <w:rsid w:val="009A4C9A"/>
    <w:rsid w:val="009A54F1"/>
    <w:rsid w:val="009A5616"/>
    <w:rsid w:val="009A58D3"/>
    <w:rsid w:val="009A6281"/>
    <w:rsid w:val="009A63E0"/>
    <w:rsid w:val="009A6B4B"/>
    <w:rsid w:val="009B00B1"/>
    <w:rsid w:val="009B2C86"/>
    <w:rsid w:val="009B3B48"/>
    <w:rsid w:val="009B52C9"/>
    <w:rsid w:val="009B5DFC"/>
    <w:rsid w:val="009C0178"/>
    <w:rsid w:val="009C0A20"/>
    <w:rsid w:val="009C0A57"/>
    <w:rsid w:val="009C103D"/>
    <w:rsid w:val="009C175F"/>
    <w:rsid w:val="009C1EB9"/>
    <w:rsid w:val="009C25F4"/>
    <w:rsid w:val="009C390D"/>
    <w:rsid w:val="009C437F"/>
    <w:rsid w:val="009C5089"/>
    <w:rsid w:val="009C50A2"/>
    <w:rsid w:val="009C58F9"/>
    <w:rsid w:val="009C5B47"/>
    <w:rsid w:val="009C6657"/>
    <w:rsid w:val="009C7250"/>
    <w:rsid w:val="009C72C1"/>
    <w:rsid w:val="009C72CF"/>
    <w:rsid w:val="009C7847"/>
    <w:rsid w:val="009C78EF"/>
    <w:rsid w:val="009C7EB8"/>
    <w:rsid w:val="009D0427"/>
    <w:rsid w:val="009D0A67"/>
    <w:rsid w:val="009D16EE"/>
    <w:rsid w:val="009D1E65"/>
    <w:rsid w:val="009D22B6"/>
    <w:rsid w:val="009D2716"/>
    <w:rsid w:val="009D31A2"/>
    <w:rsid w:val="009D3370"/>
    <w:rsid w:val="009D36AE"/>
    <w:rsid w:val="009D3D77"/>
    <w:rsid w:val="009D4639"/>
    <w:rsid w:val="009D4D28"/>
    <w:rsid w:val="009D5297"/>
    <w:rsid w:val="009D535D"/>
    <w:rsid w:val="009D5F18"/>
    <w:rsid w:val="009D6455"/>
    <w:rsid w:val="009D6B0C"/>
    <w:rsid w:val="009D6C0A"/>
    <w:rsid w:val="009E13F4"/>
    <w:rsid w:val="009E14C9"/>
    <w:rsid w:val="009E2591"/>
    <w:rsid w:val="009E33B5"/>
    <w:rsid w:val="009E3494"/>
    <w:rsid w:val="009E3C0C"/>
    <w:rsid w:val="009E4570"/>
    <w:rsid w:val="009E51CF"/>
    <w:rsid w:val="009E5297"/>
    <w:rsid w:val="009E565F"/>
    <w:rsid w:val="009E5B12"/>
    <w:rsid w:val="009E6161"/>
    <w:rsid w:val="009E6B1D"/>
    <w:rsid w:val="009E6D39"/>
    <w:rsid w:val="009E7F33"/>
    <w:rsid w:val="009F0824"/>
    <w:rsid w:val="009F0B33"/>
    <w:rsid w:val="009F0CF4"/>
    <w:rsid w:val="009F0E8D"/>
    <w:rsid w:val="009F1AB4"/>
    <w:rsid w:val="009F246A"/>
    <w:rsid w:val="009F2A13"/>
    <w:rsid w:val="009F2C22"/>
    <w:rsid w:val="009F3788"/>
    <w:rsid w:val="009F41F4"/>
    <w:rsid w:val="009F4264"/>
    <w:rsid w:val="009F6823"/>
    <w:rsid w:val="009F7296"/>
    <w:rsid w:val="009F7330"/>
    <w:rsid w:val="009F7CC8"/>
    <w:rsid w:val="00A008F6"/>
    <w:rsid w:val="00A01864"/>
    <w:rsid w:val="00A01BDD"/>
    <w:rsid w:val="00A01CDD"/>
    <w:rsid w:val="00A01D73"/>
    <w:rsid w:val="00A01F7E"/>
    <w:rsid w:val="00A0223C"/>
    <w:rsid w:val="00A02EBE"/>
    <w:rsid w:val="00A02FF5"/>
    <w:rsid w:val="00A043AD"/>
    <w:rsid w:val="00A05C0F"/>
    <w:rsid w:val="00A06B79"/>
    <w:rsid w:val="00A06C60"/>
    <w:rsid w:val="00A1134B"/>
    <w:rsid w:val="00A1180F"/>
    <w:rsid w:val="00A13736"/>
    <w:rsid w:val="00A14EE6"/>
    <w:rsid w:val="00A1543E"/>
    <w:rsid w:val="00A16DD5"/>
    <w:rsid w:val="00A17D18"/>
    <w:rsid w:val="00A20240"/>
    <w:rsid w:val="00A20B08"/>
    <w:rsid w:val="00A20E8F"/>
    <w:rsid w:val="00A2116D"/>
    <w:rsid w:val="00A216E6"/>
    <w:rsid w:val="00A2231D"/>
    <w:rsid w:val="00A224C2"/>
    <w:rsid w:val="00A2390B"/>
    <w:rsid w:val="00A25019"/>
    <w:rsid w:val="00A266B8"/>
    <w:rsid w:val="00A266F9"/>
    <w:rsid w:val="00A27D93"/>
    <w:rsid w:val="00A30042"/>
    <w:rsid w:val="00A303AC"/>
    <w:rsid w:val="00A30E35"/>
    <w:rsid w:val="00A31170"/>
    <w:rsid w:val="00A312BC"/>
    <w:rsid w:val="00A3160B"/>
    <w:rsid w:val="00A330D6"/>
    <w:rsid w:val="00A33342"/>
    <w:rsid w:val="00A34F53"/>
    <w:rsid w:val="00A35A09"/>
    <w:rsid w:val="00A36331"/>
    <w:rsid w:val="00A36B36"/>
    <w:rsid w:val="00A3787E"/>
    <w:rsid w:val="00A37974"/>
    <w:rsid w:val="00A407F6"/>
    <w:rsid w:val="00A4101C"/>
    <w:rsid w:val="00A424E4"/>
    <w:rsid w:val="00A430EA"/>
    <w:rsid w:val="00A431D6"/>
    <w:rsid w:val="00A444D0"/>
    <w:rsid w:val="00A446C8"/>
    <w:rsid w:val="00A45414"/>
    <w:rsid w:val="00A45B5F"/>
    <w:rsid w:val="00A45ED0"/>
    <w:rsid w:val="00A46A06"/>
    <w:rsid w:val="00A46A52"/>
    <w:rsid w:val="00A531D9"/>
    <w:rsid w:val="00A54B89"/>
    <w:rsid w:val="00A54CA2"/>
    <w:rsid w:val="00A54E2F"/>
    <w:rsid w:val="00A5736C"/>
    <w:rsid w:val="00A578F5"/>
    <w:rsid w:val="00A6013A"/>
    <w:rsid w:val="00A62E79"/>
    <w:rsid w:val="00A63DDC"/>
    <w:rsid w:val="00A64438"/>
    <w:rsid w:val="00A64552"/>
    <w:rsid w:val="00A674D2"/>
    <w:rsid w:val="00A7056A"/>
    <w:rsid w:val="00A71CB4"/>
    <w:rsid w:val="00A724FB"/>
    <w:rsid w:val="00A73270"/>
    <w:rsid w:val="00A74A76"/>
    <w:rsid w:val="00A74B97"/>
    <w:rsid w:val="00A759D3"/>
    <w:rsid w:val="00A75D5F"/>
    <w:rsid w:val="00A75E77"/>
    <w:rsid w:val="00A7645F"/>
    <w:rsid w:val="00A7788F"/>
    <w:rsid w:val="00A806F2"/>
    <w:rsid w:val="00A8102D"/>
    <w:rsid w:val="00A81948"/>
    <w:rsid w:val="00A81BE2"/>
    <w:rsid w:val="00A82938"/>
    <w:rsid w:val="00A831B7"/>
    <w:rsid w:val="00A831F1"/>
    <w:rsid w:val="00A83E77"/>
    <w:rsid w:val="00A85586"/>
    <w:rsid w:val="00A87D37"/>
    <w:rsid w:val="00A900F1"/>
    <w:rsid w:val="00A901A5"/>
    <w:rsid w:val="00A906B8"/>
    <w:rsid w:val="00A90720"/>
    <w:rsid w:val="00A90D1C"/>
    <w:rsid w:val="00A9175F"/>
    <w:rsid w:val="00A91FE0"/>
    <w:rsid w:val="00A94404"/>
    <w:rsid w:val="00A95667"/>
    <w:rsid w:val="00A97561"/>
    <w:rsid w:val="00A97F70"/>
    <w:rsid w:val="00AA2837"/>
    <w:rsid w:val="00AA3B1F"/>
    <w:rsid w:val="00AA4266"/>
    <w:rsid w:val="00AA5AD5"/>
    <w:rsid w:val="00AA5B39"/>
    <w:rsid w:val="00AA5BBA"/>
    <w:rsid w:val="00AA6E50"/>
    <w:rsid w:val="00AA766F"/>
    <w:rsid w:val="00AA768D"/>
    <w:rsid w:val="00AB2527"/>
    <w:rsid w:val="00AB4A03"/>
    <w:rsid w:val="00AB516E"/>
    <w:rsid w:val="00AB6620"/>
    <w:rsid w:val="00AB67D3"/>
    <w:rsid w:val="00AC0C2C"/>
    <w:rsid w:val="00AC2D83"/>
    <w:rsid w:val="00AC313C"/>
    <w:rsid w:val="00AC3489"/>
    <w:rsid w:val="00AC3E28"/>
    <w:rsid w:val="00AC42B3"/>
    <w:rsid w:val="00AC4555"/>
    <w:rsid w:val="00AC4C9D"/>
    <w:rsid w:val="00AC4DA1"/>
    <w:rsid w:val="00AC5669"/>
    <w:rsid w:val="00AC5747"/>
    <w:rsid w:val="00AC60F9"/>
    <w:rsid w:val="00AC657D"/>
    <w:rsid w:val="00AC68FF"/>
    <w:rsid w:val="00AC6FFA"/>
    <w:rsid w:val="00AC754C"/>
    <w:rsid w:val="00AC7618"/>
    <w:rsid w:val="00AC780F"/>
    <w:rsid w:val="00AD2B88"/>
    <w:rsid w:val="00AD2E2D"/>
    <w:rsid w:val="00AD3296"/>
    <w:rsid w:val="00AD34D0"/>
    <w:rsid w:val="00AD3A10"/>
    <w:rsid w:val="00AD3D26"/>
    <w:rsid w:val="00AD4C2B"/>
    <w:rsid w:val="00AD4CAB"/>
    <w:rsid w:val="00AD4CF1"/>
    <w:rsid w:val="00AD55FC"/>
    <w:rsid w:val="00AD7480"/>
    <w:rsid w:val="00AE02C5"/>
    <w:rsid w:val="00AE1AB6"/>
    <w:rsid w:val="00AE1DEB"/>
    <w:rsid w:val="00AE22C8"/>
    <w:rsid w:val="00AE22F5"/>
    <w:rsid w:val="00AE25F5"/>
    <w:rsid w:val="00AE267D"/>
    <w:rsid w:val="00AE2D8D"/>
    <w:rsid w:val="00AE3179"/>
    <w:rsid w:val="00AE3E2B"/>
    <w:rsid w:val="00AE4196"/>
    <w:rsid w:val="00AE5784"/>
    <w:rsid w:val="00AE5A4A"/>
    <w:rsid w:val="00AE5AA4"/>
    <w:rsid w:val="00AE5AB8"/>
    <w:rsid w:val="00AE6EDA"/>
    <w:rsid w:val="00AE6FEB"/>
    <w:rsid w:val="00AE7615"/>
    <w:rsid w:val="00AE7807"/>
    <w:rsid w:val="00AF0521"/>
    <w:rsid w:val="00AF0C3F"/>
    <w:rsid w:val="00AF0EDA"/>
    <w:rsid w:val="00AF2735"/>
    <w:rsid w:val="00AF2896"/>
    <w:rsid w:val="00AF2E5E"/>
    <w:rsid w:val="00AF3BC2"/>
    <w:rsid w:val="00AF3ECB"/>
    <w:rsid w:val="00AF4205"/>
    <w:rsid w:val="00AF4A33"/>
    <w:rsid w:val="00AF4F4E"/>
    <w:rsid w:val="00AF5415"/>
    <w:rsid w:val="00AF5FBA"/>
    <w:rsid w:val="00AF6582"/>
    <w:rsid w:val="00AF78E1"/>
    <w:rsid w:val="00B00856"/>
    <w:rsid w:val="00B01A2A"/>
    <w:rsid w:val="00B01BC7"/>
    <w:rsid w:val="00B01C65"/>
    <w:rsid w:val="00B02E36"/>
    <w:rsid w:val="00B02E5B"/>
    <w:rsid w:val="00B02F5A"/>
    <w:rsid w:val="00B0402C"/>
    <w:rsid w:val="00B045E0"/>
    <w:rsid w:val="00B04961"/>
    <w:rsid w:val="00B04B8D"/>
    <w:rsid w:val="00B04D72"/>
    <w:rsid w:val="00B04E14"/>
    <w:rsid w:val="00B0576D"/>
    <w:rsid w:val="00B059D8"/>
    <w:rsid w:val="00B06662"/>
    <w:rsid w:val="00B06EDC"/>
    <w:rsid w:val="00B07FFD"/>
    <w:rsid w:val="00B104C5"/>
    <w:rsid w:val="00B11808"/>
    <w:rsid w:val="00B119CC"/>
    <w:rsid w:val="00B11C33"/>
    <w:rsid w:val="00B11DC3"/>
    <w:rsid w:val="00B1255F"/>
    <w:rsid w:val="00B13F56"/>
    <w:rsid w:val="00B1499E"/>
    <w:rsid w:val="00B153AF"/>
    <w:rsid w:val="00B15D77"/>
    <w:rsid w:val="00B16DEE"/>
    <w:rsid w:val="00B20941"/>
    <w:rsid w:val="00B20976"/>
    <w:rsid w:val="00B20BCF"/>
    <w:rsid w:val="00B216C6"/>
    <w:rsid w:val="00B21CB9"/>
    <w:rsid w:val="00B21D2F"/>
    <w:rsid w:val="00B21E12"/>
    <w:rsid w:val="00B2267B"/>
    <w:rsid w:val="00B22E29"/>
    <w:rsid w:val="00B24B09"/>
    <w:rsid w:val="00B2594C"/>
    <w:rsid w:val="00B2662F"/>
    <w:rsid w:val="00B2696B"/>
    <w:rsid w:val="00B26FE4"/>
    <w:rsid w:val="00B270EB"/>
    <w:rsid w:val="00B31C1C"/>
    <w:rsid w:val="00B325D8"/>
    <w:rsid w:val="00B333E3"/>
    <w:rsid w:val="00B33839"/>
    <w:rsid w:val="00B3383A"/>
    <w:rsid w:val="00B34273"/>
    <w:rsid w:val="00B34AE3"/>
    <w:rsid w:val="00B3554C"/>
    <w:rsid w:val="00B36246"/>
    <w:rsid w:val="00B369DB"/>
    <w:rsid w:val="00B369E8"/>
    <w:rsid w:val="00B37FE3"/>
    <w:rsid w:val="00B4095C"/>
    <w:rsid w:val="00B40AD6"/>
    <w:rsid w:val="00B41734"/>
    <w:rsid w:val="00B41B2F"/>
    <w:rsid w:val="00B42D21"/>
    <w:rsid w:val="00B4301E"/>
    <w:rsid w:val="00B43451"/>
    <w:rsid w:val="00B436C4"/>
    <w:rsid w:val="00B44649"/>
    <w:rsid w:val="00B4504C"/>
    <w:rsid w:val="00B454BC"/>
    <w:rsid w:val="00B46A3C"/>
    <w:rsid w:val="00B47146"/>
    <w:rsid w:val="00B471FE"/>
    <w:rsid w:val="00B5144E"/>
    <w:rsid w:val="00B516B2"/>
    <w:rsid w:val="00B51AEE"/>
    <w:rsid w:val="00B52106"/>
    <w:rsid w:val="00B52161"/>
    <w:rsid w:val="00B527E8"/>
    <w:rsid w:val="00B52D91"/>
    <w:rsid w:val="00B53D88"/>
    <w:rsid w:val="00B5418C"/>
    <w:rsid w:val="00B544FE"/>
    <w:rsid w:val="00B5465B"/>
    <w:rsid w:val="00B55B34"/>
    <w:rsid w:val="00B56142"/>
    <w:rsid w:val="00B563FE"/>
    <w:rsid w:val="00B564E6"/>
    <w:rsid w:val="00B5662C"/>
    <w:rsid w:val="00B567DA"/>
    <w:rsid w:val="00B57C21"/>
    <w:rsid w:val="00B6040D"/>
    <w:rsid w:val="00B604FC"/>
    <w:rsid w:val="00B6181B"/>
    <w:rsid w:val="00B61A09"/>
    <w:rsid w:val="00B61D21"/>
    <w:rsid w:val="00B62634"/>
    <w:rsid w:val="00B629A2"/>
    <w:rsid w:val="00B63075"/>
    <w:rsid w:val="00B63B1C"/>
    <w:rsid w:val="00B64E61"/>
    <w:rsid w:val="00B65AFC"/>
    <w:rsid w:val="00B65F3A"/>
    <w:rsid w:val="00B661D9"/>
    <w:rsid w:val="00B66418"/>
    <w:rsid w:val="00B66CF9"/>
    <w:rsid w:val="00B66F2C"/>
    <w:rsid w:val="00B702A4"/>
    <w:rsid w:val="00B70675"/>
    <w:rsid w:val="00B70FF0"/>
    <w:rsid w:val="00B7151C"/>
    <w:rsid w:val="00B7181F"/>
    <w:rsid w:val="00B71B9B"/>
    <w:rsid w:val="00B71D43"/>
    <w:rsid w:val="00B71E17"/>
    <w:rsid w:val="00B720DD"/>
    <w:rsid w:val="00B72393"/>
    <w:rsid w:val="00B72784"/>
    <w:rsid w:val="00B72BCC"/>
    <w:rsid w:val="00B72DDA"/>
    <w:rsid w:val="00B736C3"/>
    <w:rsid w:val="00B73CB3"/>
    <w:rsid w:val="00B75E0A"/>
    <w:rsid w:val="00B76A36"/>
    <w:rsid w:val="00B76E17"/>
    <w:rsid w:val="00B7769F"/>
    <w:rsid w:val="00B80E6D"/>
    <w:rsid w:val="00B8148C"/>
    <w:rsid w:val="00B81736"/>
    <w:rsid w:val="00B8216F"/>
    <w:rsid w:val="00B828B4"/>
    <w:rsid w:val="00B83427"/>
    <w:rsid w:val="00B84913"/>
    <w:rsid w:val="00B84DB4"/>
    <w:rsid w:val="00B8549E"/>
    <w:rsid w:val="00B85841"/>
    <w:rsid w:val="00B85AE1"/>
    <w:rsid w:val="00B8639E"/>
    <w:rsid w:val="00B86EDE"/>
    <w:rsid w:val="00B87B18"/>
    <w:rsid w:val="00B87C19"/>
    <w:rsid w:val="00B906F6"/>
    <w:rsid w:val="00B90F66"/>
    <w:rsid w:val="00B9124A"/>
    <w:rsid w:val="00B91274"/>
    <w:rsid w:val="00B914B6"/>
    <w:rsid w:val="00B91D9F"/>
    <w:rsid w:val="00B92EE3"/>
    <w:rsid w:val="00B9332D"/>
    <w:rsid w:val="00B95476"/>
    <w:rsid w:val="00B95CBD"/>
    <w:rsid w:val="00B9651A"/>
    <w:rsid w:val="00B969EC"/>
    <w:rsid w:val="00B96C44"/>
    <w:rsid w:val="00BA0395"/>
    <w:rsid w:val="00BA1A68"/>
    <w:rsid w:val="00BA1A8D"/>
    <w:rsid w:val="00BA2601"/>
    <w:rsid w:val="00BA3337"/>
    <w:rsid w:val="00BA4BBD"/>
    <w:rsid w:val="00BA5C7E"/>
    <w:rsid w:val="00BB012C"/>
    <w:rsid w:val="00BB09AE"/>
    <w:rsid w:val="00BB0F45"/>
    <w:rsid w:val="00BB0FA6"/>
    <w:rsid w:val="00BB14BE"/>
    <w:rsid w:val="00BB19B8"/>
    <w:rsid w:val="00BB22C3"/>
    <w:rsid w:val="00BB28A8"/>
    <w:rsid w:val="00BB3034"/>
    <w:rsid w:val="00BB5FBA"/>
    <w:rsid w:val="00BB65FF"/>
    <w:rsid w:val="00BB663E"/>
    <w:rsid w:val="00BB67C8"/>
    <w:rsid w:val="00BB7015"/>
    <w:rsid w:val="00BC077D"/>
    <w:rsid w:val="00BC2E8A"/>
    <w:rsid w:val="00BC41C9"/>
    <w:rsid w:val="00BC4A55"/>
    <w:rsid w:val="00BC6200"/>
    <w:rsid w:val="00BD1112"/>
    <w:rsid w:val="00BD280C"/>
    <w:rsid w:val="00BD2CB6"/>
    <w:rsid w:val="00BD2D8F"/>
    <w:rsid w:val="00BD4BEB"/>
    <w:rsid w:val="00BD6757"/>
    <w:rsid w:val="00BD6E51"/>
    <w:rsid w:val="00BD7949"/>
    <w:rsid w:val="00BE0118"/>
    <w:rsid w:val="00BE0766"/>
    <w:rsid w:val="00BE087A"/>
    <w:rsid w:val="00BE0A7B"/>
    <w:rsid w:val="00BE0FE1"/>
    <w:rsid w:val="00BE2511"/>
    <w:rsid w:val="00BE28EE"/>
    <w:rsid w:val="00BE2B71"/>
    <w:rsid w:val="00BE32A8"/>
    <w:rsid w:val="00BE38A8"/>
    <w:rsid w:val="00BE54C9"/>
    <w:rsid w:val="00BE5DF1"/>
    <w:rsid w:val="00BE67C3"/>
    <w:rsid w:val="00BE7EB8"/>
    <w:rsid w:val="00BF0259"/>
    <w:rsid w:val="00BF1030"/>
    <w:rsid w:val="00BF1289"/>
    <w:rsid w:val="00BF1436"/>
    <w:rsid w:val="00BF15F1"/>
    <w:rsid w:val="00BF1BAE"/>
    <w:rsid w:val="00BF1EA8"/>
    <w:rsid w:val="00BF3169"/>
    <w:rsid w:val="00BF3244"/>
    <w:rsid w:val="00BF344B"/>
    <w:rsid w:val="00BF353D"/>
    <w:rsid w:val="00BF3A25"/>
    <w:rsid w:val="00BF4047"/>
    <w:rsid w:val="00BF470C"/>
    <w:rsid w:val="00BF4CF9"/>
    <w:rsid w:val="00BF54CF"/>
    <w:rsid w:val="00BF55B5"/>
    <w:rsid w:val="00BF78FD"/>
    <w:rsid w:val="00C00306"/>
    <w:rsid w:val="00C003AA"/>
    <w:rsid w:val="00C007FF"/>
    <w:rsid w:val="00C015A6"/>
    <w:rsid w:val="00C0164D"/>
    <w:rsid w:val="00C01C57"/>
    <w:rsid w:val="00C02EF7"/>
    <w:rsid w:val="00C02FE9"/>
    <w:rsid w:val="00C03318"/>
    <w:rsid w:val="00C0454F"/>
    <w:rsid w:val="00C04B78"/>
    <w:rsid w:val="00C05713"/>
    <w:rsid w:val="00C06EDA"/>
    <w:rsid w:val="00C106C6"/>
    <w:rsid w:val="00C10AD2"/>
    <w:rsid w:val="00C10C91"/>
    <w:rsid w:val="00C111AB"/>
    <w:rsid w:val="00C1243B"/>
    <w:rsid w:val="00C124A1"/>
    <w:rsid w:val="00C12C4A"/>
    <w:rsid w:val="00C12D87"/>
    <w:rsid w:val="00C14458"/>
    <w:rsid w:val="00C14687"/>
    <w:rsid w:val="00C153BB"/>
    <w:rsid w:val="00C2037F"/>
    <w:rsid w:val="00C20683"/>
    <w:rsid w:val="00C20F78"/>
    <w:rsid w:val="00C21DC6"/>
    <w:rsid w:val="00C21F9C"/>
    <w:rsid w:val="00C22A28"/>
    <w:rsid w:val="00C22C35"/>
    <w:rsid w:val="00C22F62"/>
    <w:rsid w:val="00C23245"/>
    <w:rsid w:val="00C23E47"/>
    <w:rsid w:val="00C24130"/>
    <w:rsid w:val="00C243C7"/>
    <w:rsid w:val="00C244CC"/>
    <w:rsid w:val="00C244E8"/>
    <w:rsid w:val="00C245FD"/>
    <w:rsid w:val="00C25811"/>
    <w:rsid w:val="00C275B7"/>
    <w:rsid w:val="00C27669"/>
    <w:rsid w:val="00C27BFA"/>
    <w:rsid w:val="00C3079F"/>
    <w:rsid w:val="00C30D14"/>
    <w:rsid w:val="00C31DF3"/>
    <w:rsid w:val="00C31EC8"/>
    <w:rsid w:val="00C32A7C"/>
    <w:rsid w:val="00C34684"/>
    <w:rsid w:val="00C34DE1"/>
    <w:rsid w:val="00C350E4"/>
    <w:rsid w:val="00C353CF"/>
    <w:rsid w:val="00C359DA"/>
    <w:rsid w:val="00C360E0"/>
    <w:rsid w:val="00C3613F"/>
    <w:rsid w:val="00C37329"/>
    <w:rsid w:val="00C374A8"/>
    <w:rsid w:val="00C410AA"/>
    <w:rsid w:val="00C41354"/>
    <w:rsid w:val="00C416CD"/>
    <w:rsid w:val="00C41E33"/>
    <w:rsid w:val="00C4291D"/>
    <w:rsid w:val="00C42D4A"/>
    <w:rsid w:val="00C42E4D"/>
    <w:rsid w:val="00C430E4"/>
    <w:rsid w:val="00C4348A"/>
    <w:rsid w:val="00C43F7D"/>
    <w:rsid w:val="00C4401F"/>
    <w:rsid w:val="00C451BB"/>
    <w:rsid w:val="00C45738"/>
    <w:rsid w:val="00C45FDE"/>
    <w:rsid w:val="00C4613B"/>
    <w:rsid w:val="00C46D49"/>
    <w:rsid w:val="00C4790D"/>
    <w:rsid w:val="00C502C1"/>
    <w:rsid w:val="00C5116A"/>
    <w:rsid w:val="00C5124D"/>
    <w:rsid w:val="00C51525"/>
    <w:rsid w:val="00C51F8C"/>
    <w:rsid w:val="00C53600"/>
    <w:rsid w:val="00C53DB8"/>
    <w:rsid w:val="00C543DF"/>
    <w:rsid w:val="00C5533B"/>
    <w:rsid w:val="00C5719D"/>
    <w:rsid w:val="00C5769E"/>
    <w:rsid w:val="00C57F0E"/>
    <w:rsid w:val="00C603B3"/>
    <w:rsid w:val="00C61613"/>
    <w:rsid w:val="00C62585"/>
    <w:rsid w:val="00C6357F"/>
    <w:rsid w:val="00C63B73"/>
    <w:rsid w:val="00C64003"/>
    <w:rsid w:val="00C640EF"/>
    <w:rsid w:val="00C641DC"/>
    <w:rsid w:val="00C64BB1"/>
    <w:rsid w:val="00C652B5"/>
    <w:rsid w:val="00C656C8"/>
    <w:rsid w:val="00C67F59"/>
    <w:rsid w:val="00C67F72"/>
    <w:rsid w:val="00C70026"/>
    <w:rsid w:val="00C7042E"/>
    <w:rsid w:val="00C70D8D"/>
    <w:rsid w:val="00C71407"/>
    <w:rsid w:val="00C71DB7"/>
    <w:rsid w:val="00C734AB"/>
    <w:rsid w:val="00C742A0"/>
    <w:rsid w:val="00C74421"/>
    <w:rsid w:val="00C7474B"/>
    <w:rsid w:val="00C749A2"/>
    <w:rsid w:val="00C74C62"/>
    <w:rsid w:val="00C74FFF"/>
    <w:rsid w:val="00C75108"/>
    <w:rsid w:val="00C753C2"/>
    <w:rsid w:val="00C75766"/>
    <w:rsid w:val="00C75E5C"/>
    <w:rsid w:val="00C7601A"/>
    <w:rsid w:val="00C7710A"/>
    <w:rsid w:val="00C77A70"/>
    <w:rsid w:val="00C80160"/>
    <w:rsid w:val="00C810D6"/>
    <w:rsid w:val="00C815BD"/>
    <w:rsid w:val="00C81D39"/>
    <w:rsid w:val="00C8204D"/>
    <w:rsid w:val="00C823A0"/>
    <w:rsid w:val="00C82410"/>
    <w:rsid w:val="00C82F0B"/>
    <w:rsid w:val="00C840C0"/>
    <w:rsid w:val="00C84B49"/>
    <w:rsid w:val="00C871CD"/>
    <w:rsid w:val="00C9173B"/>
    <w:rsid w:val="00C917D3"/>
    <w:rsid w:val="00C91A03"/>
    <w:rsid w:val="00C9225D"/>
    <w:rsid w:val="00C9266C"/>
    <w:rsid w:val="00C9322A"/>
    <w:rsid w:val="00C935A2"/>
    <w:rsid w:val="00C93A35"/>
    <w:rsid w:val="00C95DEA"/>
    <w:rsid w:val="00C96384"/>
    <w:rsid w:val="00C96CCA"/>
    <w:rsid w:val="00C96F26"/>
    <w:rsid w:val="00C97232"/>
    <w:rsid w:val="00C97AFB"/>
    <w:rsid w:val="00C97C1D"/>
    <w:rsid w:val="00C97DC8"/>
    <w:rsid w:val="00CA01D4"/>
    <w:rsid w:val="00CA152F"/>
    <w:rsid w:val="00CA1A7D"/>
    <w:rsid w:val="00CA2CD6"/>
    <w:rsid w:val="00CA3722"/>
    <w:rsid w:val="00CA3C97"/>
    <w:rsid w:val="00CA4619"/>
    <w:rsid w:val="00CA4C6A"/>
    <w:rsid w:val="00CA6EF4"/>
    <w:rsid w:val="00CB1BDB"/>
    <w:rsid w:val="00CB1C7D"/>
    <w:rsid w:val="00CB252F"/>
    <w:rsid w:val="00CB31EB"/>
    <w:rsid w:val="00CB3B1D"/>
    <w:rsid w:val="00CB49E0"/>
    <w:rsid w:val="00CB6070"/>
    <w:rsid w:val="00CB6437"/>
    <w:rsid w:val="00CB6C60"/>
    <w:rsid w:val="00CB71FF"/>
    <w:rsid w:val="00CC062A"/>
    <w:rsid w:val="00CC0C51"/>
    <w:rsid w:val="00CC1953"/>
    <w:rsid w:val="00CC2226"/>
    <w:rsid w:val="00CC222D"/>
    <w:rsid w:val="00CC2AFD"/>
    <w:rsid w:val="00CC2C7F"/>
    <w:rsid w:val="00CC302C"/>
    <w:rsid w:val="00CC41E1"/>
    <w:rsid w:val="00CC43FF"/>
    <w:rsid w:val="00CC453F"/>
    <w:rsid w:val="00CC45C2"/>
    <w:rsid w:val="00CC47EA"/>
    <w:rsid w:val="00CC5528"/>
    <w:rsid w:val="00CC63D6"/>
    <w:rsid w:val="00CC6CCD"/>
    <w:rsid w:val="00CC75AE"/>
    <w:rsid w:val="00CD029E"/>
    <w:rsid w:val="00CD0315"/>
    <w:rsid w:val="00CD0C28"/>
    <w:rsid w:val="00CD194B"/>
    <w:rsid w:val="00CD1B83"/>
    <w:rsid w:val="00CD258E"/>
    <w:rsid w:val="00CD267E"/>
    <w:rsid w:val="00CD2686"/>
    <w:rsid w:val="00CD2F3C"/>
    <w:rsid w:val="00CD3089"/>
    <w:rsid w:val="00CD3240"/>
    <w:rsid w:val="00CD3717"/>
    <w:rsid w:val="00CD3C53"/>
    <w:rsid w:val="00CD4E49"/>
    <w:rsid w:val="00CD59F0"/>
    <w:rsid w:val="00CD6773"/>
    <w:rsid w:val="00CD7478"/>
    <w:rsid w:val="00CD7BC4"/>
    <w:rsid w:val="00CE0610"/>
    <w:rsid w:val="00CE1706"/>
    <w:rsid w:val="00CE1BA2"/>
    <w:rsid w:val="00CE214C"/>
    <w:rsid w:val="00CE2168"/>
    <w:rsid w:val="00CE2211"/>
    <w:rsid w:val="00CE222D"/>
    <w:rsid w:val="00CE2A7F"/>
    <w:rsid w:val="00CE37D9"/>
    <w:rsid w:val="00CE3AAE"/>
    <w:rsid w:val="00CE4396"/>
    <w:rsid w:val="00CE471E"/>
    <w:rsid w:val="00CE507A"/>
    <w:rsid w:val="00CE545E"/>
    <w:rsid w:val="00CE5A77"/>
    <w:rsid w:val="00CE5B34"/>
    <w:rsid w:val="00CE5ED5"/>
    <w:rsid w:val="00CE7014"/>
    <w:rsid w:val="00CE75B6"/>
    <w:rsid w:val="00CE7A69"/>
    <w:rsid w:val="00CE7C03"/>
    <w:rsid w:val="00CF04AF"/>
    <w:rsid w:val="00CF2B9E"/>
    <w:rsid w:val="00CF2E3A"/>
    <w:rsid w:val="00CF3E72"/>
    <w:rsid w:val="00CF44BE"/>
    <w:rsid w:val="00CF505D"/>
    <w:rsid w:val="00CF507B"/>
    <w:rsid w:val="00CF52A6"/>
    <w:rsid w:val="00CF6167"/>
    <w:rsid w:val="00CF6338"/>
    <w:rsid w:val="00CF6561"/>
    <w:rsid w:val="00D00795"/>
    <w:rsid w:val="00D00978"/>
    <w:rsid w:val="00D03EDE"/>
    <w:rsid w:val="00D04517"/>
    <w:rsid w:val="00D04654"/>
    <w:rsid w:val="00D0511E"/>
    <w:rsid w:val="00D05FC0"/>
    <w:rsid w:val="00D077F4"/>
    <w:rsid w:val="00D1025F"/>
    <w:rsid w:val="00D11492"/>
    <w:rsid w:val="00D11ABA"/>
    <w:rsid w:val="00D12DCC"/>
    <w:rsid w:val="00D130C9"/>
    <w:rsid w:val="00D13A44"/>
    <w:rsid w:val="00D14073"/>
    <w:rsid w:val="00D1415B"/>
    <w:rsid w:val="00D14A2D"/>
    <w:rsid w:val="00D14DCB"/>
    <w:rsid w:val="00D15FE9"/>
    <w:rsid w:val="00D16E6D"/>
    <w:rsid w:val="00D21BA7"/>
    <w:rsid w:val="00D21C79"/>
    <w:rsid w:val="00D22195"/>
    <w:rsid w:val="00D22683"/>
    <w:rsid w:val="00D24228"/>
    <w:rsid w:val="00D25F02"/>
    <w:rsid w:val="00D30F40"/>
    <w:rsid w:val="00D3146B"/>
    <w:rsid w:val="00D323C0"/>
    <w:rsid w:val="00D32776"/>
    <w:rsid w:val="00D32BB1"/>
    <w:rsid w:val="00D33E63"/>
    <w:rsid w:val="00D34237"/>
    <w:rsid w:val="00D3459A"/>
    <w:rsid w:val="00D353E1"/>
    <w:rsid w:val="00D35DF6"/>
    <w:rsid w:val="00D379CD"/>
    <w:rsid w:val="00D37E9A"/>
    <w:rsid w:val="00D4042C"/>
    <w:rsid w:val="00D40B46"/>
    <w:rsid w:val="00D4235E"/>
    <w:rsid w:val="00D43B7C"/>
    <w:rsid w:val="00D44BF1"/>
    <w:rsid w:val="00D45251"/>
    <w:rsid w:val="00D45C9B"/>
    <w:rsid w:val="00D45FA3"/>
    <w:rsid w:val="00D4687A"/>
    <w:rsid w:val="00D46968"/>
    <w:rsid w:val="00D46D49"/>
    <w:rsid w:val="00D47C49"/>
    <w:rsid w:val="00D50738"/>
    <w:rsid w:val="00D51386"/>
    <w:rsid w:val="00D52D85"/>
    <w:rsid w:val="00D5313C"/>
    <w:rsid w:val="00D53879"/>
    <w:rsid w:val="00D541ED"/>
    <w:rsid w:val="00D55953"/>
    <w:rsid w:val="00D56446"/>
    <w:rsid w:val="00D57B25"/>
    <w:rsid w:val="00D603E6"/>
    <w:rsid w:val="00D60C68"/>
    <w:rsid w:val="00D6108E"/>
    <w:rsid w:val="00D61235"/>
    <w:rsid w:val="00D62614"/>
    <w:rsid w:val="00D62C30"/>
    <w:rsid w:val="00D62EF0"/>
    <w:rsid w:val="00D62FF6"/>
    <w:rsid w:val="00D64008"/>
    <w:rsid w:val="00D64B74"/>
    <w:rsid w:val="00D66C5E"/>
    <w:rsid w:val="00D66E16"/>
    <w:rsid w:val="00D67073"/>
    <w:rsid w:val="00D71BA2"/>
    <w:rsid w:val="00D71C5B"/>
    <w:rsid w:val="00D72D8E"/>
    <w:rsid w:val="00D73847"/>
    <w:rsid w:val="00D73CA7"/>
    <w:rsid w:val="00D74199"/>
    <w:rsid w:val="00D744B1"/>
    <w:rsid w:val="00D75118"/>
    <w:rsid w:val="00D751A0"/>
    <w:rsid w:val="00D75890"/>
    <w:rsid w:val="00D763BF"/>
    <w:rsid w:val="00D7723B"/>
    <w:rsid w:val="00D776F8"/>
    <w:rsid w:val="00D77B5D"/>
    <w:rsid w:val="00D77E3D"/>
    <w:rsid w:val="00D80548"/>
    <w:rsid w:val="00D823C9"/>
    <w:rsid w:val="00D82FD3"/>
    <w:rsid w:val="00D838D5"/>
    <w:rsid w:val="00D84681"/>
    <w:rsid w:val="00D84AC7"/>
    <w:rsid w:val="00D84BD7"/>
    <w:rsid w:val="00D86E9B"/>
    <w:rsid w:val="00D87117"/>
    <w:rsid w:val="00D8717A"/>
    <w:rsid w:val="00D871CB"/>
    <w:rsid w:val="00D91571"/>
    <w:rsid w:val="00D91670"/>
    <w:rsid w:val="00D9175D"/>
    <w:rsid w:val="00D93276"/>
    <w:rsid w:val="00D93CF7"/>
    <w:rsid w:val="00D94961"/>
    <w:rsid w:val="00D949FF"/>
    <w:rsid w:val="00D95B6E"/>
    <w:rsid w:val="00D95E5B"/>
    <w:rsid w:val="00D96061"/>
    <w:rsid w:val="00D96540"/>
    <w:rsid w:val="00D96EBD"/>
    <w:rsid w:val="00DA068F"/>
    <w:rsid w:val="00DA08D0"/>
    <w:rsid w:val="00DA0B8F"/>
    <w:rsid w:val="00DA0F85"/>
    <w:rsid w:val="00DA10ED"/>
    <w:rsid w:val="00DA3046"/>
    <w:rsid w:val="00DA348C"/>
    <w:rsid w:val="00DA509A"/>
    <w:rsid w:val="00DA5327"/>
    <w:rsid w:val="00DA6ED6"/>
    <w:rsid w:val="00DA77BA"/>
    <w:rsid w:val="00DA7DDD"/>
    <w:rsid w:val="00DB17AA"/>
    <w:rsid w:val="00DB1BDE"/>
    <w:rsid w:val="00DB1FC3"/>
    <w:rsid w:val="00DB26A0"/>
    <w:rsid w:val="00DB2AC9"/>
    <w:rsid w:val="00DB2BA9"/>
    <w:rsid w:val="00DB33DF"/>
    <w:rsid w:val="00DB394F"/>
    <w:rsid w:val="00DB3C30"/>
    <w:rsid w:val="00DB4875"/>
    <w:rsid w:val="00DB5A7C"/>
    <w:rsid w:val="00DB5CBB"/>
    <w:rsid w:val="00DB6B37"/>
    <w:rsid w:val="00DB72A1"/>
    <w:rsid w:val="00DB79B8"/>
    <w:rsid w:val="00DB7A65"/>
    <w:rsid w:val="00DB7C9B"/>
    <w:rsid w:val="00DB7F36"/>
    <w:rsid w:val="00DC067B"/>
    <w:rsid w:val="00DC08B6"/>
    <w:rsid w:val="00DC09E3"/>
    <w:rsid w:val="00DC1420"/>
    <w:rsid w:val="00DC1741"/>
    <w:rsid w:val="00DC2739"/>
    <w:rsid w:val="00DC28B8"/>
    <w:rsid w:val="00DC3551"/>
    <w:rsid w:val="00DC3754"/>
    <w:rsid w:val="00DC628D"/>
    <w:rsid w:val="00DC6FCE"/>
    <w:rsid w:val="00DC74EF"/>
    <w:rsid w:val="00DD0167"/>
    <w:rsid w:val="00DD24BE"/>
    <w:rsid w:val="00DD2EAB"/>
    <w:rsid w:val="00DD3005"/>
    <w:rsid w:val="00DD31EE"/>
    <w:rsid w:val="00DD35D3"/>
    <w:rsid w:val="00DD36CA"/>
    <w:rsid w:val="00DD3905"/>
    <w:rsid w:val="00DD3AAC"/>
    <w:rsid w:val="00DD4414"/>
    <w:rsid w:val="00DD607E"/>
    <w:rsid w:val="00DD6C73"/>
    <w:rsid w:val="00DE00DD"/>
    <w:rsid w:val="00DE0673"/>
    <w:rsid w:val="00DE0EA5"/>
    <w:rsid w:val="00DE122B"/>
    <w:rsid w:val="00DE192E"/>
    <w:rsid w:val="00DE1BBD"/>
    <w:rsid w:val="00DE2261"/>
    <w:rsid w:val="00DE314F"/>
    <w:rsid w:val="00DE3B04"/>
    <w:rsid w:val="00DE3B9B"/>
    <w:rsid w:val="00DE3CE6"/>
    <w:rsid w:val="00DE40A0"/>
    <w:rsid w:val="00DE5733"/>
    <w:rsid w:val="00DE632B"/>
    <w:rsid w:val="00DE67E4"/>
    <w:rsid w:val="00DE6D25"/>
    <w:rsid w:val="00DE70CB"/>
    <w:rsid w:val="00DE75D3"/>
    <w:rsid w:val="00DE7784"/>
    <w:rsid w:val="00DE7BDD"/>
    <w:rsid w:val="00DE7EFD"/>
    <w:rsid w:val="00DF01CD"/>
    <w:rsid w:val="00DF027E"/>
    <w:rsid w:val="00DF09EA"/>
    <w:rsid w:val="00DF13E1"/>
    <w:rsid w:val="00DF1AE3"/>
    <w:rsid w:val="00DF260E"/>
    <w:rsid w:val="00DF3937"/>
    <w:rsid w:val="00DF430E"/>
    <w:rsid w:val="00DF5D0D"/>
    <w:rsid w:val="00DF64AC"/>
    <w:rsid w:val="00DF65F8"/>
    <w:rsid w:val="00DF68C8"/>
    <w:rsid w:val="00DF728A"/>
    <w:rsid w:val="00DF7858"/>
    <w:rsid w:val="00E00090"/>
    <w:rsid w:val="00E000D6"/>
    <w:rsid w:val="00E028DD"/>
    <w:rsid w:val="00E03558"/>
    <w:rsid w:val="00E03A55"/>
    <w:rsid w:val="00E03B1F"/>
    <w:rsid w:val="00E03CA9"/>
    <w:rsid w:val="00E03FD8"/>
    <w:rsid w:val="00E04065"/>
    <w:rsid w:val="00E04B05"/>
    <w:rsid w:val="00E0595F"/>
    <w:rsid w:val="00E06DF4"/>
    <w:rsid w:val="00E070BE"/>
    <w:rsid w:val="00E07764"/>
    <w:rsid w:val="00E07ACD"/>
    <w:rsid w:val="00E107FD"/>
    <w:rsid w:val="00E10F12"/>
    <w:rsid w:val="00E110B9"/>
    <w:rsid w:val="00E11444"/>
    <w:rsid w:val="00E115AA"/>
    <w:rsid w:val="00E12A92"/>
    <w:rsid w:val="00E1314C"/>
    <w:rsid w:val="00E1364F"/>
    <w:rsid w:val="00E1387B"/>
    <w:rsid w:val="00E13B60"/>
    <w:rsid w:val="00E1562E"/>
    <w:rsid w:val="00E15DD2"/>
    <w:rsid w:val="00E169E9"/>
    <w:rsid w:val="00E16A11"/>
    <w:rsid w:val="00E16EF2"/>
    <w:rsid w:val="00E176CD"/>
    <w:rsid w:val="00E176E4"/>
    <w:rsid w:val="00E17B81"/>
    <w:rsid w:val="00E21C70"/>
    <w:rsid w:val="00E2384B"/>
    <w:rsid w:val="00E23C67"/>
    <w:rsid w:val="00E23DFE"/>
    <w:rsid w:val="00E2408B"/>
    <w:rsid w:val="00E2484A"/>
    <w:rsid w:val="00E24B13"/>
    <w:rsid w:val="00E25E93"/>
    <w:rsid w:val="00E262FC"/>
    <w:rsid w:val="00E27464"/>
    <w:rsid w:val="00E274B5"/>
    <w:rsid w:val="00E27D50"/>
    <w:rsid w:val="00E27E4E"/>
    <w:rsid w:val="00E306A1"/>
    <w:rsid w:val="00E306CF"/>
    <w:rsid w:val="00E30921"/>
    <w:rsid w:val="00E30B24"/>
    <w:rsid w:val="00E31099"/>
    <w:rsid w:val="00E315F1"/>
    <w:rsid w:val="00E31776"/>
    <w:rsid w:val="00E317EA"/>
    <w:rsid w:val="00E317F3"/>
    <w:rsid w:val="00E3252C"/>
    <w:rsid w:val="00E333F5"/>
    <w:rsid w:val="00E33BEE"/>
    <w:rsid w:val="00E34C39"/>
    <w:rsid w:val="00E358C3"/>
    <w:rsid w:val="00E359BD"/>
    <w:rsid w:val="00E35D31"/>
    <w:rsid w:val="00E3633F"/>
    <w:rsid w:val="00E3643B"/>
    <w:rsid w:val="00E36C18"/>
    <w:rsid w:val="00E37C15"/>
    <w:rsid w:val="00E37FE6"/>
    <w:rsid w:val="00E40313"/>
    <w:rsid w:val="00E40BB6"/>
    <w:rsid w:val="00E410E9"/>
    <w:rsid w:val="00E41F34"/>
    <w:rsid w:val="00E43040"/>
    <w:rsid w:val="00E444BA"/>
    <w:rsid w:val="00E449A6"/>
    <w:rsid w:val="00E44E6C"/>
    <w:rsid w:val="00E45537"/>
    <w:rsid w:val="00E45A31"/>
    <w:rsid w:val="00E46519"/>
    <w:rsid w:val="00E474AA"/>
    <w:rsid w:val="00E47A1C"/>
    <w:rsid w:val="00E47BF1"/>
    <w:rsid w:val="00E47F4A"/>
    <w:rsid w:val="00E508C1"/>
    <w:rsid w:val="00E50BC9"/>
    <w:rsid w:val="00E50BDA"/>
    <w:rsid w:val="00E510E2"/>
    <w:rsid w:val="00E512F7"/>
    <w:rsid w:val="00E51662"/>
    <w:rsid w:val="00E51A55"/>
    <w:rsid w:val="00E51B75"/>
    <w:rsid w:val="00E527DC"/>
    <w:rsid w:val="00E53154"/>
    <w:rsid w:val="00E53AC9"/>
    <w:rsid w:val="00E548BA"/>
    <w:rsid w:val="00E556CC"/>
    <w:rsid w:val="00E55C88"/>
    <w:rsid w:val="00E5600C"/>
    <w:rsid w:val="00E56389"/>
    <w:rsid w:val="00E56429"/>
    <w:rsid w:val="00E57180"/>
    <w:rsid w:val="00E57885"/>
    <w:rsid w:val="00E57D0E"/>
    <w:rsid w:val="00E607FA"/>
    <w:rsid w:val="00E6178E"/>
    <w:rsid w:val="00E61DB6"/>
    <w:rsid w:val="00E62387"/>
    <w:rsid w:val="00E62A4C"/>
    <w:rsid w:val="00E630F3"/>
    <w:rsid w:val="00E63AE8"/>
    <w:rsid w:val="00E6447A"/>
    <w:rsid w:val="00E64D1E"/>
    <w:rsid w:val="00E652F6"/>
    <w:rsid w:val="00E658A6"/>
    <w:rsid w:val="00E66C50"/>
    <w:rsid w:val="00E70BF5"/>
    <w:rsid w:val="00E73219"/>
    <w:rsid w:val="00E73A59"/>
    <w:rsid w:val="00E73DDD"/>
    <w:rsid w:val="00E752A7"/>
    <w:rsid w:val="00E75955"/>
    <w:rsid w:val="00E75A6E"/>
    <w:rsid w:val="00E75D8D"/>
    <w:rsid w:val="00E76879"/>
    <w:rsid w:val="00E76A60"/>
    <w:rsid w:val="00E76BC2"/>
    <w:rsid w:val="00E80EE3"/>
    <w:rsid w:val="00E81CE2"/>
    <w:rsid w:val="00E821E8"/>
    <w:rsid w:val="00E82F92"/>
    <w:rsid w:val="00E83564"/>
    <w:rsid w:val="00E835D8"/>
    <w:rsid w:val="00E83F5C"/>
    <w:rsid w:val="00E8407C"/>
    <w:rsid w:val="00E84110"/>
    <w:rsid w:val="00E85655"/>
    <w:rsid w:val="00E85AF5"/>
    <w:rsid w:val="00E8697B"/>
    <w:rsid w:val="00E87B49"/>
    <w:rsid w:val="00E87C3A"/>
    <w:rsid w:val="00E90116"/>
    <w:rsid w:val="00E90B88"/>
    <w:rsid w:val="00E91F7D"/>
    <w:rsid w:val="00E928B8"/>
    <w:rsid w:val="00E92DEF"/>
    <w:rsid w:val="00E92F3D"/>
    <w:rsid w:val="00E937D7"/>
    <w:rsid w:val="00E948F2"/>
    <w:rsid w:val="00E954D2"/>
    <w:rsid w:val="00E95AD0"/>
    <w:rsid w:val="00E97064"/>
    <w:rsid w:val="00E97562"/>
    <w:rsid w:val="00EA065A"/>
    <w:rsid w:val="00EA0715"/>
    <w:rsid w:val="00EA1031"/>
    <w:rsid w:val="00EA227D"/>
    <w:rsid w:val="00EA2BDF"/>
    <w:rsid w:val="00EA308C"/>
    <w:rsid w:val="00EA3A13"/>
    <w:rsid w:val="00EA3BA8"/>
    <w:rsid w:val="00EA4C1A"/>
    <w:rsid w:val="00EA55F6"/>
    <w:rsid w:val="00EB00DD"/>
    <w:rsid w:val="00EB02F4"/>
    <w:rsid w:val="00EB0797"/>
    <w:rsid w:val="00EB1584"/>
    <w:rsid w:val="00EB26BF"/>
    <w:rsid w:val="00EB4A59"/>
    <w:rsid w:val="00EB4D4B"/>
    <w:rsid w:val="00EB567B"/>
    <w:rsid w:val="00EB5DC0"/>
    <w:rsid w:val="00EB68E8"/>
    <w:rsid w:val="00EB6A66"/>
    <w:rsid w:val="00EB6F6F"/>
    <w:rsid w:val="00EB756D"/>
    <w:rsid w:val="00EC0516"/>
    <w:rsid w:val="00EC0C3C"/>
    <w:rsid w:val="00EC1449"/>
    <w:rsid w:val="00EC1621"/>
    <w:rsid w:val="00EC1820"/>
    <w:rsid w:val="00EC2D36"/>
    <w:rsid w:val="00EC2EF0"/>
    <w:rsid w:val="00EC307A"/>
    <w:rsid w:val="00EC32F1"/>
    <w:rsid w:val="00EC4352"/>
    <w:rsid w:val="00EC538A"/>
    <w:rsid w:val="00EC67D7"/>
    <w:rsid w:val="00EC7265"/>
    <w:rsid w:val="00EC7EFD"/>
    <w:rsid w:val="00ED07E2"/>
    <w:rsid w:val="00ED0823"/>
    <w:rsid w:val="00ED0928"/>
    <w:rsid w:val="00ED0E87"/>
    <w:rsid w:val="00ED14FE"/>
    <w:rsid w:val="00ED28F3"/>
    <w:rsid w:val="00ED2D16"/>
    <w:rsid w:val="00ED3DFE"/>
    <w:rsid w:val="00ED4C01"/>
    <w:rsid w:val="00ED4C88"/>
    <w:rsid w:val="00ED610A"/>
    <w:rsid w:val="00ED67FA"/>
    <w:rsid w:val="00ED6A74"/>
    <w:rsid w:val="00ED6C00"/>
    <w:rsid w:val="00ED71E3"/>
    <w:rsid w:val="00ED7EFC"/>
    <w:rsid w:val="00EE04BD"/>
    <w:rsid w:val="00EE1022"/>
    <w:rsid w:val="00EE1F2A"/>
    <w:rsid w:val="00EE2F22"/>
    <w:rsid w:val="00EE318B"/>
    <w:rsid w:val="00EE3C74"/>
    <w:rsid w:val="00EE54E7"/>
    <w:rsid w:val="00EE5C15"/>
    <w:rsid w:val="00EE5FF2"/>
    <w:rsid w:val="00EE7A93"/>
    <w:rsid w:val="00EF01E5"/>
    <w:rsid w:val="00EF0410"/>
    <w:rsid w:val="00EF0428"/>
    <w:rsid w:val="00EF07E9"/>
    <w:rsid w:val="00EF0C90"/>
    <w:rsid w:val="00EF1B4A"/>
    <w:rsid w:val="00EF2963"/>
    <w:rsid w:val="00EF39FF"/>
    <w:rsid w:val="00EF6AD6"/>
    <w:rsid w:val="00EF746F"/>
    <w:rsid w:val="00F0084C"/>
    <w:rsid w:val="00F024C2"/>
    <w:rsid w:val="00F03125"/>
    <w:rsid w:val="00F033AF"/>
    <w:rsid w:val="00F03DF3"/>
    <w:rsid w:val="00F042DF"/>
    <w:rsid w:val="00F0443B"/>
    <w:rsid w:val="00F057D2"/>
    <w:rsid w:val="00F05931"/>
    <w:rsid w:val="00F05B87"/>
    <w:rsid w:val="00F05BE3"/>
    <w:rsid w:val="00F05C67"/>
    <w:rsid w:val="00F0607F"/>
    <w:rsid w:val="00F0626C"/>
    <w:rsid w:val="00F06767"/>
    <w:rsid w:val="00F06C21"/>
    <w:rsid w:val="00F074A1"/>
    <w:rsid w:val="00F11020"/>
    <w:rsid w:val="00F12AB5"/>
    <w:rsid w:val="00F12E69"/>
    <w:rsid w:val="00F131D1"/>
    <w:rsid w:val="00F1323B"/>
    <w:rsid w:val="00F135ED"/>
    <w:rsid w:val="00F1444C"/>
    <w:rsid w:val="00F14FAA"/>
    <w:rsid w:val="00F158E7"/>
    <w:rsid w:val="00F15D75"/>
    <w:rsid w:val="00F164ED"/>
    <w:rsid w:val="00F16616"/>
    <w:rsid w:val="00F16D3B"/>
    <w:rsid w:val="00F16D4D"/>
    <w:rsid w:val="00F171AD"/>
    <w:rsid w:val="00F176D5"/>
    <w:rsid w:val="00F17DE6"/>
    <w:rsid w:val="00F20CC9"/>
    <w:rsid w:val="00F21C6C"/>
    <w:rsid w:val="00F21EE8"/>
    <w:rsid w:val="00F226D3"/>
    <w:rsid w:val="00F23550"/>
    <w:rsid w:val="00F237E1"/>
    <w:rsid w:val="00F23F43"/>
    <w:rsid w:val="00F24E27"/>
    <w:rsid w:val="00F25170"/>
    <w:rsid w:val="00F26F8C"/>
    <w:rsid w:val="00F270B2"/>
    <w:rsid w:val="00F27175"/>
    <w:rsid w:val="00F277AE"/>
    <w:rsid w:val="00F27C17"/>
    <w:rsid w:val="00F30161"/>
    <w:rsid w:val="00F304AF"/>
    <w:rsid w:val="00F308BA"/>
    <w:rsid w:val="00F31174"/>
    <w:rsid w:val="00F31378"/>
    <w:rsid w:val="00F31F89"/>
    <w:rsid w:val="00F3248E"/>
    <w:rsid w:val="00F32A32"/>
    <w:rsid w:val="00F32B35"/>
    <w:rsid w:val="00F3327F"/>
    <w:rsid w:val="00F33FDE"/>
    <w:rsid w:val="00F352B5"/>
    <w:rsid w:val="00F35450"/>
    <w:rsid w:val="00F362D2"/>
    <w:rsid w:val="00F36B76"/>
    <w:rsid w:val="00F37CEB"/>
    <w:rsid w:val="00F4055B"/>
    <w:rsid w:val="00F4067B"/>
    <w:rsid w:val="00F40979"/>
    <w:rsid w:val="00F41173"/>
    <w:rsid w:val="00F419FE"/>
    <w:rsid w:val="00F41D8C"/>
    <w:rsid w:val="00F41E2A"/>
    <w:rsid w:val="00F45126"/>
    <w:rsid w:val="00F455E4"/>
    <w:rsid w:val="00F45687"/>
    <w:rsid w:val="00F461AB"/>
    <w:rsid w:val="00F46439"/>
    <w:rsid w:val="00F46DDC"/>
    <w:rsid w:val="00F478E9"/>
    <w:rsid w:val="00F47E66"/>
    <w:rsid w:val="00F5157E"/>
    <w:rsid w:val="00F51634"/>
    <w:rsid w:val="00F52839"/>
    <w:rsid w:val="00F52E72"/>
    <w:rsid w:val="00F53688"/>
    <w:rsid w:val="00F539E9"/>
    <w:rsid w:val="00F53E1F"/>
    <w:rsid w:val="00F54288"/>
    <w:rsid w:val="00F54305"/>
    <w:rsid w:val="00F54F4B"/>
    <w:rsid w:val="00F55344"/>
    <w:rsid w:val="00F55409"/>
    <w:rsid w:val="00F566FC"/>
    <w:rsid w:val="00F56EDC"/>
    <w:rsid w:val="00F572F3"/>
    <w:rsid w:val="00F57E75"/>
    <w:rsid w:val="00F60CB8"/>
    <w:rsid w:val="00F60FDC"/>
    <w:rsid w:val="00F6150A"/>
    <w:rsid w:val="00F6176E"/>
    <w:rsid w:val="00F642A5"/>
    <w:rsid w:val="00F65D5A"/>
    <w:rsid w:val="00F6644A"/>
    <w:rsid w:val="00F66BC0"/>
    <w:rsid w:val="00F67034"/>
    <w:rsid w:val="00F67048"/>
    <w:rsid w:val="00F70213"/>
    <w:rsid w:val="00F70D9D"/>
    <w:rsid w:val="00F713BE"/>
    <w:rsid w:val="00F71CC6"/>
    <w:rsid w:val="00F722E1"/>
    <w:rsid w:val="00F72305"/>
    <w:rsid w:val="00F72671"/>
    <w:rsid w:val="00F728E0"/>
    <w:rsid w:val="00F7515A"/>
    <w:rsid w:val="00F75362"/>
    <w:rsid w:val="00F7713A"/>
    <w:rsid w:val="00F77636"/>
    <w:rsid w:val="00F80528"/>
    <w:rsid w:val="00F80B9A"/>
    <w:rsid w:val="00F81012"/>
    <w:rsid w:val="00F81D19"/>
    <w:rsid w:val="00F82C49"/>
    <w:rsid w:val="00F82DC5"/>
    <w:rsid w:val="00F83BCA"/>
    <w:rsid w:val="00F83F57"/>
    <w:rsid w:val="00F86936"/>
    <w:rsid w:val="00F8701B"/>
    <w:rsid w:val="00F876D9"/>
    <w:rsid w:val="00F90568"/>
    <w:rsid w:val="00F9084D"/>
    <w:rsid w:val="00F90F3C"/>
    <w:rsid w:val="00F919DB"/>
    <w:rsid w:val="00F920EB"/>
    <w:rsid w:val="00F92BD6"/>
    <w:rsid w:val="00F93276"/>
    <w:rsid w:val="00F935BE"/>
    <w:rsid w:val="00F93B0F"/>
    <w:rsid w:val="00F94251"/>
    <w:rsid w:val="00F94C17"/>
    <w:rsid w:val="00FA01B4"/>
    <w:rsid w:val="00FA12D9"/>
    <w:rsid w:val="00FA16B0"/>
    <w:rsid w:val="00FA1C7E"/>
    <w:rsid w:val="00FA317F"/>
    <w:rsid w:val="00FA3ADF"/>
    <w:rsid w:val="00FA47D1"/>
    <w:rsid w:val="00FA5169"/>
    <w:rsid w:val="00FA5A39"/>
    <w:rsid w:val="00FA6076"/>
    <w:rsid w:val="00FA75AF"/>
    <w:rsid w:val="00FA7FB3"/>
    <w:rsid w:val="00FB1331"/>
    <w:rsid w:val="00FB1653"/>
    <w:rsid w:val="00FB2E1F"/>
    <w:rsid w:val="00FB31A9"/>
    <w:rsid w:val="00FB3E82"/>
    <w:rsid w:val="00FB61BE"/>
    <w:rsid w:val="00FB6A7C"/>
    <w:rsid w:val="00FB6B4D"/>
    <w:rsid w:val="00FB6D5E"/>
    <w:rsid w:val="00FB74C9"/>
    <w:rsid w:val="00FB779C"/>
    <w:rsid w:val="00FB7C22"/>
    <w:rsid w:val="00FC097A"/>
    <w:rsid w:val="00FC139D"/>
    <w:rsid w:val="00FC51CC"/>
    <w:rsid w:val="00FC5D63"/>
    <w:rsid w:val="00FC5F41"/>
    <w:rsid w:val="00FC74DA"/>
    <w:rsid w:val="00FD0708"/>
    <w:rsid w:val="00FD0E61"/>
    <w:rsid w:val="00FD1986"/>
    <w:rsid w:val="00FD1B7B"/>
    <w:rsid w:val="00FD24DC"/>
    <w:rsid w:val="00FD2552"/>
    <w:rsid w:val="00FD27EC"/>
    <w:rsid w:val="00FD586D"/>
    <w:rsid w:val="00FD5CB6"/>
    <w:rsid w:val="00FD5FEF"/>
    <w:rsid w:val="00FD620D"/>
    <w:rsid w:val="00FD745B"/>
    <w:rsid w:val="00FD77B3"/>
    <w:rsid w:val="00FD7C67"/>
    <w:rsid w:val="00FE1B66"/>
    <w:rsid w:val="00FE3192"/>
    <w:rsid w:val="00FE39AD"/>
    <w:rsid w:val="00FE3D47"/>
    <w:rsid w:val="00FE4054"/>
    <w:rsid w:val="00FE407F"/>
    <w:rsid w:val="00FE4CFE"/>
    <w:rsid w:val="00FE76DB"/>
    <w:rsid w:val="00FE79F5"/>
    <w:rsid w:val="00FF01AA"/>
    <w:rsid w:val="00FF04EA"/>
    <w:rsid w:val="00FF0D98"/>
    <w:rsid w:val="00FF1465"/>
    <w:rsid w:val="00FF1B19"/>
    <w:rsid w:val="00FF1B4E"/>
    <w:rsid w:val="00FF27A4"/>
    <w:rsid w:val="00FF2BB9"/>
    <w:rsid w:val="00FF3E9A"/>
    <w:rsid w:val="00FF40AB"/>
    <w:rsid w:val="00FF4295"/>
    <w:rsid w:val="00FF43C3"/>
    <w:rsid w:val="00FF618F"/>
    <w:rsid w:val="00FF62A7"/>
    <w:rsid w:val="00FF6AA8"/>
    <w:rsid w:val="00FF73B4"/>
    <w:rsid w:val="00FF77FC"/>
    <w:rsid w:val="00FF7C5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8307E"/>
  <w15:docId w15:val="{0A0EEF08-0620-42B6-9D43-26FAC79C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F82DC5"/>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eastAsia="en-US"/>
    </w:rPr>
  </w:style>
  <w:style w:type="paragraph" w:styleId="Nagwek3">
    <w:name w:val="heading 3"/>
    <w:aliases w:val="Nagłówek 3 Znak Znak Znak Znak Znak Znak Znak Znak Znak Znak Znak Znak Znak Znak Znak Znak Znak Znak Znak Znak"/>
    <w:basedOn w:val="Normalny"/>
    <w:next w:val="Normalny"/>
    <w:link w:val="Nagwek3Znak"/>
    <w:uiPriority w:val="9"/>
    <w:qFormat/>
    <w:rsid w:val="00DA509A"/>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rPr>
  </w:style>
  <w:style w:type="paragraph" w:styleId="Nagwek5">
    <w:name w:val="heading 5"/>
    <w:basedOn w:val="Normalny"/>
    <w:next w:val="Normalny"/>
    <w:link w:val="Nagwek5Znak"/>
    <w:qFormat/>
    <w:rsid w:val="00DA509A"/>
    <w:pPr>
      <w:keepNext/>
      <w:outlineLvl w:val="4"/>
    </w:pPr>
    <w:rPr>
      <w:szCs w:val="20"/>
      <w:u w:val="single"/>
      <w:lang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1816EE"/>
    <w:pPr>
      <w:spacing w:before="240" w:after="60"/>
      <w:outlineLvl w:val="6"/>
    </w:pPr>
    <w:rPr>
      <w:rFonts w:ascii="Calibri" w:hAnsi="Calibri"/>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1932"/>
    <w:pPr>
      <w:tabs>
        <w:tab w:val="center" w:pos="4536"/>
        <w:tab w:val="right" w:pos="9072"/>
      </w:tabs>
    </w:p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541932"/>
    <w:pPr>
      <w:tabs>
        <w:tab w:val="center" w:pos="4536"/>
        <w:tab w:val="right" w:pos="9072"/>
      </w:tabs>
    </w:pPr>
  </w:style>
  <w:style w:type="table" w:styleId="Tabela-Siatka">
    <w:name w:val="Table Grid"/>
    <w:basedOn w:val="Standardowy"/>
    <w:uiPriority w:val="5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41932"/>
    <w:rPr>
      <w:color w:val="0000FF"/>
      <w:u w:val="single"/>
    </w:rPr>
  </w:style>
  <w:style w:type="paragraph" w:styleId="Tekstdymka">
    <w:name w:val="Balloon Text"/>
    <w:basedOn w:val="Normalny"/>
    <w:link w:val="TekstdymkaZnak"/>
    <w:uiPriority w:val="99"/>
    <w:semiHidden/>
    <w:rsid w:val="00070743"/>
    <w:rPr>
      <w:rFonts w:ascii="Tahoma" w:hAnsi="Tahoma"/>
      <w:sz w:val="16"/>
      <w:szCs w:val="16"/>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uiPriority w:val="99"/>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uiPriority w:val="99"/>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aliases w:val="Punktowanie,sw tekst,BulletC,lp1,Preambuła,CP-UC,CP-Punkty,Bullet List,List - bullets,Equipment,Bullet 1,List Paragraph Char Char,b1,Figure_name,Numbered Indented Text,List Paragraph11,Ref,Use Case List Paragraph Char,List_TIS,CW_Lista,L1"/>
    <w:basedOn w:val="Normalny"/>
    <w:link w:val="AkapitzlistZnak"/>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1816EE"/>
    <w:pPr>
      <w:jc w:val="center"/>
    </w:pPr>
    <w:rPr>
      <w:rFonts w:ascii="Verdana" w:eastAsia="Batang" w:hAnsi="Verdana"/>
      <w:smallCaps/>
      <w:sz w:val="32"/>
      <w:szCs w:val="32"/>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link w:val="BezodstpwZnak"/>
    <w:uiPriority w:val="1"/>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uiPriority w:val="99"/>
    <w:rsid w:val="00B01A2A"/>
    <w:rPr>
      <w:sz w:val="16"/>
      <w:szCs w:val="16"/>
    </w:rPr>
  </w:style>
  <w:style w:type="paragraph" w:styleId="Tekstkomentarza">
    <w:name w:val="annotation text"/>
    <w:basedOn w:val="Normalny"/>
    <w:link w:val="TekstkomentarzaZnak"/>
    <w:uiPriority w:val="99"/>
    <w:rsid w:val="00B01A2A"/>
    <w:rPr>
      <w:sz w:val="20"/>
      <w:szCs w:val="20"/>
    </w:rPr>
  </w:style>
  <w:style w:type="character" w:customStyle="1" w:styleId="TekstkomentarzaZnak">
    <w:name w:val="Tekst komentarza Znak"/>
    <w:basedOn w:val="Domylnaczcionkaakapitu"/>
    <w:link w:val="Tekstkomentarza"/>
    <w:uiPriority w:val="99"/>
    <w:rsid w:val="00B01A2A"/>
  </w:style>
  <w:style w:type="paragraph" w:styleId="Tematkomentarza">
    <w:name w:val="annotation subject"/>
    <w:basedOn w:val="Tekstkomentarza"/>
    <w:next w:val="Tekstkomentarza"/>
    <w:link w:val="TematkomentarzaZnak"/>
    <w:rsid w:val="00B01A2A"/>
    <w:rPr>
      <w:b/>
      <w:bCs/>
    </w:rPr>
  </w:style>
  <w:style w:type="character" w:customStyle="1" w:styleId="TematkomentarzaZnak">
    <w:name w:val="Temat komentarza Znak"/>
    <w:link w:val="Tematkomentarza"/>
    <w:rsid w:val="00B01A2A"/>
    <w:rPr>
      <w:b/>
      <w:bCs/>
    </w:rPr>
  </w:style>
  <w:style w:type="paragraph" w:customStyle="1" w:styleId="Default">
    <w:name w:val="Defaul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uiPriority w:val="9"/>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eastAsia="en-US"/>
    </w:rPr>
  </w:style>
  <w:style w:type="character" w:customStyle="1" w:styleId="Nagwek5Znak">
    <w:name w:val="Nagłówek 5 Znak"/>
    <w:link w:val="Nagwek5"/>
    <w:rsid w:val="00DA509A"/>
    <w:rPr>
      <w:sz w:val="24"/>
      <w:u w:val="single"/>
      <w:lang w:eastAsia="en-US"/>
    </w:rPr>
  </w:style>
  <w:style w:type="character" w:customStyle="1" w:styleId="Nagwek8Znak">
    <w:name w:val="Nagłówek 8 Znak"/>
    <w:link w:val="Nagwek8"/>
    <w:rsid w:val="00DA509A"/>
    <w:rPr>
      <w:rFonts w:ascii="Verdana" w:hAnsi="Verdana"/>
      <w:b/>
      <w:i/>
      <w:lang w:eastAsia="en-US"/>
    </w:rPr>
  </w:style>
  <w:style w:type="character" w:customStyle="1" w:styleId="Nagwek9Znak">
    <w:name w:val="Nagłówek 9 Znak"/>
    <w:link w:val="Nagwek9"/>
    <w:rsid w:val="00DA509A"/>
    <w:rPr>
      <w:sz w:val="32"/>
    </w:rPr>
  </w:style>
  <w:style w:type="character" w:customStyle="1" w:styleId="TekstdymkaZnak">
    <w:name w:val="Tekst dymka Znak"/>
    <w:link w:val="Tekstdymka"/>
    <w:uiPriority w:val="99"/>
    <w:semiHidden/>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eastAsia="en-US"/>
    </w:rPr>
  </w:style>
  <w:style w:type="character" w:customStyle="1" w:styleId="TekstpodstawowywcityZnak">
    <w:name w:val="Tekst podstawowy wcięty Znak"/>
    <w:link w:val="Tekstpodstawowywcity"/>
    <w:rsid w:val="00DA509A"/>
    <w:rPr>
      <w:sz w:val="28"/>
      <w:lang w:eastAsia="en-US"/>
    </w:rPr>
  </w:style>
  <w:style w:type="paragraph" w:styleId="Tekstpodstawowywcity2">
    <w:name w:val="Body Text Indent 2"/>
    <w:basedOn w:val="Normalny"/>
    <w:link w:val="Tekstpodstawowywcity2Znak"/>
    <w:rsid w:val="00DA509A"/>
    <w:pPr>
      <w:ind w:left="360"/>
      <w:jc w:val="both"/>
    </w:pPr>
    <w:rPr>
      <w:szCs w:val="20"/>
      <w:lang w:eastAsia="en-US"/>
    </w:rPr>
  </w:style>
  <w:style w:type="character" w:customStyle="1" w:styleId="Tekstpodstawowywcity2Znak">
    <w:name w:val="Tekst podstawowy wcięty 2 Znak"/>
    <w:link w:val="Tekstpodstawowywcity2"/>
    <w:rsid w:val="00DA509A"/>
    <w:rPr>
      <w:sz w:val="24"/>
      <w:lang w:eastAsia="en-US"/>
    </w:rPr>
  </w:style>
  <w:style w:type="paragraph" w:styleId="Podtytu">
    <w:name w:val="Subtitle"/>
    <w:basedOn w:val="Normalny"/>
    <w:link w:val="PodtytuZnak"/>
    <w:qFormat/>
    <w:rsid w:val="00DA509A"/>
    <w:pPr>
      <w:jc w:val="center"/>
    </w:pPr>
    <w:rPr>
      <w:b/>
      <w:sz w:val="26"/>
      <w:szCs w:val="20"/>
      <w:lang w:eastAsia="en-US"/>
    </w:rPr>
  </w:style>
  <w:style w:type="character" w:customStyle="1" w:styleId="PodtytuZnak">
    <w:name w:val="Podtytuł Znak"/>
    <w:link w:val="Podtytu"/>
    <w:rsid w:val="00DA509A"/>
    <w:rPr>
      <w:b/>
      <w:sz w:val="26"/>
      <w:lang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uiPriority w:val="99"/>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uiPriority w:val="99"/>
    <w:rsid w:val="00DA509A"/>
    <w:rPr>
      <w:sz w:val="20"/>
      <w:szCs w:val="20"/>
    </w:rPr>
  </w:style>
  <w:style w:type="character" w:customStyle="1" w:styleId="TekstprzypisudolnegoZnak">
    <w:name w:val="Tekst przypisu dolnego Znak"/>
    <w:link w:val="Tekstprzypisudolnego"/>
    <w:uiPriority w:val="99"/>
    <w:rsid w:val="00DA509A"/>
  </w:style>
  <w:style w:type="character" w:styleId="Odwoanieprzypisudolnego">
    <w:name w:val="footnote reference"/>
    <w:uiPriority w:val="99"/>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nhideWhenUsed/>
    <w:rsid w:val="00DA509A"/>
    <w:rPr>
      <w:rFonts w:ascii="Garamond" w:eastAsia="Calibri" w:hAnsi="Garamond"/>
      <w:szCs w:val="21"/>
      <w:lang w:eastAsia="en-US"/>
    </w:rPr>
  </w:style>
  <w:style w:type="character" w:customStyle="1" w:styleId="ZwykytekstZnak">
    <w:name w:val="Zwykły tekst Znak"/>
    <w:link w:val="Zwykytekst"/>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uiPriority w:val="99"/>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character" w:customStyle="1" w:styleId="FontStyle132">
    <w:name w:val="Font Style132"/>
    <w:uiPriority w:val="99"/>
    <w:rsid w:val="000102C3"/>
    <w:rPr>
      <w:rFonts w:ascii="Arial" w:hAnsi="Arial" w:cs="Arial"/>
      <w:b/>
      <w:bCs/>
      <w:sz w:val="26"/>
      <w:szCs w:val="26"/>
    </w:rPr>
  </w:style>
  <w:style w:type="character" w:customStyle="1" w:styleId="luchili">
    <w:name w:val="luc_hili"/>
    <w:basedOn w:val="Domylnaczcionkaakapitu"/>
    <w:rsid w:val="00E16EF2"/>
  </w:style>
  <w:style w:type="paragraph" w:customStyle="1" w:styleId="Tekstpodstawowy22">
    <w:name w:val="Tekst podstawowy 22"/>
    <w:basedOn w:val="Normalny"/>
    <w:rsid w:val="004039E4"/>
    <w:pPr>
      <w:widowControl w:val="0"/>
      <w:jc w:val="both"/>
    </w:pPr>
    <w:rPr>
      <w:rFonts w:ascii="Arial" w:hAnsi="Arial"/>
      <w:sz w:val="22"/>
      <w:szCs w:val="20"/>
    </w:rPr>
  </w:style>
  <w:style w:type="character" w:styleId="Pogrubienie">
    <w:name w:val="Strong"/>
    <w:uiPriority w:val="22"/>
    <w:qFormat/>
    <w:rsid w:val="00B85AE1"/>
    <w:rPr>
      <w:b/>
      <w:bCs/>
    </w:rPr>
  </w:style>
  <w:style w:type="character" w:customStyle="1" w:styleId="Teksttreci">
    <w:name w:val="Tekst treści_"/>
    <w:link w:val="Teksttreci0"/>
    <w:rsid w:val="0033195F"/>
    <w:rPr>
      <w:sz w:val="21"/>
      <w:szCs w:val="21"/>
      <w:shd w:val="clear" w:color="auto" w:fill="FFFFFF"/>
    </w:rPr>
  </w:style>
  <w:style w:type="paragraph" w:customStyle="1" w:styleId="Teksttreci0">
    <w:name w:val="Tekst treści"/>
    <w:basedOn w:val="Normalny"/>
    <w:link w:val="Teksttreci"/>
    <w:rsid w:val="0033195F"/>
    <w:pPr>
      <w:widowControl w:val="0"/>
      <w:shd w:val="clear" w:color="auto" w:fill="FFFFFF"/>
      <w:spacing w:line="274" w:lineRule="exact"/>
      <w:ind w:hanging="1460"/>
      <w:jc w:val="both"/>
    </w:pPr>
    <w:rPr>
      <w:sz w:val="21"/>
      <w:szCs w:val="21"/>
    </w:rPr>
  </w:style>
  <w:style w:type="numbering" w:customStyle="1" w:styleId="WW8Num14">
    <w:name w:val="WW8Num14"/>
    <w:basedOn w:val="Bezlisty"/>
    <w:rsid w:val="0098787D"/>
    <w:pPr>
      <w:numPr>
        <w:numId w:val="3"/>
      </w:numPr>
    </w:pPr>
  </w:style>
  <w:style w:type="numbering" w:customStyle="1" w:styleId="WW8Num13">
    <w:name w:val="WW8Num13"/>
    <w:basedOn w:val="Bezlisty"/>
    <w:rsid w:val="00D47C49"/>
    <w:pPr>
      <w:numPr>
        <w:numId w:val="30"/>
      </w:numPr>
    </w:pPr>
  </w:style>
  <w:style w:type="character" w:customStyle="1" w:styleId="FontStyle40">
    <w:name w:val="Font Style40"/>
    <w:uiPriority w:val="99"/>
    <w:rsid w:val="00E410E9"/>
    <w:rPr>
      <w:rFonts w:ascii="Franklin Gothic Book" w:hAnsi="Franklin Gothic Book"/>
      <w:b/>
      <w:sz w:val="36"/>
    </w:rPr>
  </w:style>
  <w:style w:type="character" w:customStyle="1" w:styleId="Nierozpoznanawzmianka1">
    <w:name w:val="Nierozpoznana wzmianka1"/>
    <w:uiPriority w:val="99"/>
    <w:semiHidden/>
    <w:unhideWhenUsed/>
    <w:rsid w:val="00AA768D"/>
    <w:rPr>
      <w:color w:val="808080"/>
      <w:shd w:val="clear" w:color="auto" w:fill="E6E6E6"/>
    </w:rPr>
  </w:style>
  <w:style w:type="character" w:customStyle="1" w:styleId="FontStyle18">
    <w:name w:val="Font Style18"/>
    <w:rsid w:val="005548F0"/>
    <w:rPr>
      <w:rFonts w:ascii="Times New Roman" w:hAnsi="Times New Roman" w:cs="Times New Roman" w:hint="default"/>
      <w:sz w:val="24"/>
      <w:szCs w:val="24"/>
    </w:rPr>
  </w:style>
  <w:style w:type="character" w:customStyle="1" w:styleId="FontStyle11">
    <w:name w:val="Font Style11"/>
    <w:uiPriority w:val="99"/>
    <w:rsid w:val="0076187B"/>
    <w:rPr>
      <w:rFonts w:ascii="Times New Roman" w:hAnsi="Times New Roman" w:cs="Times New Roman" w:hint="default"/>
      <w:b/>
      <w:bCs/>
      <w:sz w:val="24"/>
      <w:szCs w:val="24"/>
    </w:rPr>
  </w:style>
  <w:style w:type="character" w:customStyle="1" w:styleId="Teksttreci3">
    <w:name w:val="Tekst treści (3)_"/>
    <w:link w:val="Teksttreci30"/>
    <w:rsid w:val="00341DF1"/>
    <w:rPr>
      <w:rFonts w:ascii="Arial Unicode MS" w:eastAsia="Arial Unicode MS" w:hAnsi="Arial Unicode MS" w:cs="Arial Unicode MS"/>
      <w:b/>
      <w:bCs/>
      <w:sz w:val="22"/>
      <w:szCs w:val="22"/>
      <w:shd w:val="clear" w:color="auto" w:fill="FFFFFF"/>
    </w:rPr>
  </w:style>
  <w:style w:type="paragraph" w:customStyle="1" w:styleId="Teksttreci30">
    <w:name w:val="Tekst treści (3)"/>
    <w:basedOn w:val="Normalny"/>
    <w:link w:val="Teksttreci3"/>
    <w:rsid w:val="00341DF1"/>
    <w:pPr>
      <w:widowControl w:val="0"/>
      <w:shd w:val="clear" w:color="auto" w:fill="FFFFFF"/>
      <w:spacing w:before="300" w:line="434" w:lineRule="exact"/>
      <w:ind w:hanging="380"/>
      <w:jc w:val="both"/>
    </w:pPr>
    <w:rPr>
      <w:rFonts w:ascii="Arial Unicode MS" w:eastAsia="Arial Unicode MS" w:hAnsi="Arial Unicode MS" w:cs="Arial Unicode MS"/>
      <w:b/>
      <w:bCs/>
      <w:sz w:val="22"/>
      <w:szCs w:val="22"/>
    </w:rPr>
  </w:style>
  <w:style w:type="character" w:customStyle="1" w:styleId="TeksttreciExact">
    <w:name w:val="Tekst treści Exact"/>
    <w:rsid w:val="00341DF1"/>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341DF1"/>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341DF1"/>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341DF1"/>
    <w:rPr>
      <w:rFonts w:ascii="Calibri" w:eastAsia="Calibri" w:hAnsi="Calibri" w:cs="Calibri"/>
      <w:b/>
      <w:bCs/>
      <w:shd w:val="clear" w:color="auto" w:fill="FFFFFF"/>
    </w:rPr>
  </w:style>
  <w:style w:type="paragraph" w:customStyle="1" w:styleId="Teksttreci100">
    <w:name w:val="Tekst treści (10)"/>
    <w:basedOn w:val="Normalny"/>
    <w:link w:val="Teksttreci10"/>
    <w:rsid w:val="00341DF1"/>
    <w:pPr>
      <w:widowControl w:val="0"/>
      <w:shd w:val="clear" w:color="auto" w:fill="FFFFFF"/>
      <w:spacing w:before="60" w:after="360" w:line="0" w:lineRule="atLeast"/>
      <w:ind w:hanging="440"/>
    </w:pPr>
    <w:rPr>
      <w:rFonts w:ascii="Calibri" w:eastAsia="Calibri" w:hAnsi="Calibri" w:cs="Calibri"/>
      <w:b/>
      <w:bCs/>
      <w:sz w:val="20"/>
      <w:szCs w:val="20"/>
    </w:rPr>
  </w:style>
  <w:style w:type="character" w:customStyle="1" w:styleId="Nagwek70">
    <w:name w:val="Nagłówek #7_"/>
    <w:link w:val="Nagwek71"/>
    <w:rsid w:val="003C1B8C"/>
    <w:rPr>
      <w:rFonts w:ascii="Arial Unicode MS" w:eastAsia="Arial Unicode MS" w:hAnsi="Arial Unicode MS" w:cs="Arial Unicode MS"/>
      <w:b/>
      <w:bCs/>
      <w:sz w:val="22"/>
      <w:szCs w:val="22"/>
      <w:shd w:val="clear" w:color="auto" w:fill="FFFFFF"/>
    </w:rPr>
  </w:style>
  <w:style w:type="paragraph" w:customStyle="1" w:styleId="Nagwek71">
    <w:name w:val="Nagłówek #7"/>
    <w:basedOn w:val="Normalny"/>
    <w:link w:val="Nagwek70"/>
    <w:rsid w:val="003C1B8C"/>
    <w:pPr>
      <w:widowControl w:val="0"/>
      <w:shd w:val="clear" w:color="auto" w:fill="FFFFFF"/>
      <w:spacing w:before="240" w:line="293" w:lineRule="exact"/>
      <w:jc w:val="both"/>
      <w:outlineLvl w:val="6"/>
    </w:pPr>
    <w:rPr>
      <w:rFonts w:ascii="Arial Unicode MS" w:eastAsia="Arial Unicode MS" w:hAnsi="Arial Unicode MS" w:cs="Arial Unicode MS"/>
      <w:b/>
      <w:bCs/>
      <w:sz w:val="22"/>
      <w:szCs w:val="22"/>
    </w:rPr>
  </w:style>
  <w:style w:type="character" w:customStyle="1" w:styleId="Nagwek11">
    <w:name w:val="Nagłówek #11_"/>
    <w:link w:val="Nagwek110"/>
    <w:rsid w:val="003C1B8C"/>
    <w:rPr>
      <w:rFonts w:ascii="Arial Unicode MS" w:eastAsia="Arial Unicode MS" w:hAnsi="Arial Unicode MS" w:cs="Arial Unicode MS"/>
      <w:b/>
      <w:bCs/>
      <w:sz w:val="22"/>
      <w:szCs w:val="22"/>
      <w:shd w:val="clear" w:color="auto" w:fill="FFFFFF"/>
    </w:rPr>
  </w:style>
  <w:style w:type="paragraph" w:customStyle="1" w:styleId="Nagwek110">
    <w:name w:val="Nagłówek #11"/>
    <w:basedOn w:val="Normalny"/>
    <w:link w:val="Nagwek11"/>
    <w:rsid w:val="003C1B8C"/>
    <w:pPr>
      <w:widowControl w:val="0"/>
      <w:shd w:val="clear" w:color="auto" w:fill="FFFFFF"/>
      <w:spacing w:line="293" w:lineRule="exact"/>
      <w:jc w:val="both"/>
    </w:pPr>
    <w:rPr>
      <w:rFonts w:ascii="Arial Unicode MS" w:eastAsia="Arial Unicode MS" w:hAnsi="Arial Unicode MS" w:cs="Arial Unicode MS"/>
      <w:b/>
      <w:bCs/>
      <w:sz w:val="22"/>
      <w:szCs w:val="22"/>
    </w:rPr>
  </w:style>
  <w:style w:type="character" w:customStyle="1" w:styleId="WW8Num19z4">
    <w:name w:val="WW8Num19z4"/>
    <w:rsid w:val="004D75B4"/>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uiPriority w:val="99"/>
    <w:locked/>
    <w:rsid w:val="00E47F4A"/>
    <w:rPr>
      <w:sz w:val="28"/>
      <w:lang w:val="pl-PL" w:eastAsia="en-US" w:bidi="ar-SA"/>
    </w:rPr>
  </w:style>
  <w:style w:type="character" w:customStyle="1" w:styleId="WW8Num3z5">
    <w:name w:val="WW8Num3z5"/>
    <w:rsid w:val="00366612"/>
  </w:style>
  <w:style w:type="character" w:customStyle="1" w:styleId="BezodstpwZnak">
    <w:name w:val="Bez odstępów Znak"/>
    <w:link w:val="Bezodstpw"/>
    <w:uiPriority w:val="1"/>
    <w:rsid w:val="00326E0A"/>
    <w:rPr>
      <w:rFonts w:eastAsia="Calibri"/>
      <w:sz w:val="24"/>
      <w:szCs w:val="24"/>
    </w:rPr>
  </w:style>
  <w:style w:type="paragraph" w:customStyle="1" w:styleId="Tekstpodstawowy210">
    <w:name w:val="Tekst podstawowy 21"/>
    <w:basedOn w:val="Normalny"/>
    <w:rsid w:val="00A407F6"/>
    <w:pPr>
      <w:suppressAutoHyphens/>
      <w:jc w:val="center"/>
    </w:pPr>
    <w:rPr>
      <w:b/>
      <w:sz w:val="28"/>
      <w:lang w:eastAsia="ar-SA"/>
    </w:rPr>
  </w:style>
  <w:style w:type="paragraph" w:customStyle="1" w:styleId="13">
    <w:name w:val="13"/>
    <w:basedOn w:val="Tekstpodstawowy"/>
    <w:rsid w:val="00A407F6"/>
    <w:pPr>
      <w:suppressAutoHyphens/>
      <w:jc w:val="both"/>
    </w:pPr>
    <w:rPr>
      <w:rFonts w:ascii="Times New Roman" w:eastAsia="Times New Roman" w:hAnsi="Times New Roman"/>
      <w:smallCaps w:val="0"/>
      <w:sz w:val="28"/>
      <w:szCs w:val="24"/>
      <w:lang w:eastAsia="ar-SA"/>
    </w:rPr>
  </w:style>
  <w:style w:type="paragraph" w:customStyle="1" w:styleId="Tekstpodstawowy31">
    <w:name w:val="Tekst podstawowy 31"/>
    <w:basedOn w:val="Normalny"/>
    <w:rsid w:val="00A407F6"/>
    <w:pPr>
      <w:suppressAutoHyphens/>
      <w:jc w:val="both"/>
    </w:pPr>
    <w:rPr>
      <w:sz w:val="28"/>
      <w:lang w:eastAsia="ar-SA"/>
    </w:rPr>
  </w:style>
  <w:style w:type="paragraph" w:customStyle="1" w:styleId="NormalBold">
    <w:name w:val="NormalBold"/>
    <w:basedOn w:val="Normalny"/>
    <w:link w:val="NormalBoldChar"/>
    <w:rsid w:val="00A407F6"/>
    <w:pPr>
      <w:widowControl w:val="0"/>
    </w:pPr>
    <w:rPr>
      <w:b/>
      <w:szCs w:val="20"/>
      <w:lang w:eastAsia="en-GB"/>
    </w:rPr>
  </w:style>
  <w:style w:type="character" w:customStyle="1" w:styleId="NormalBoldChar">
    <w:name w:val="NormalBold Char"/>
    <w:link w:val="NormalBold"/>
    <w:locked/>
    <w:rsid w:val="00A407F6"/>
    <w:rPr>
      <w:b/>
      <w:sz w:val="24"/>
      <w:lang w:eastAsia="en-GB"/>
    </w:rPr>
  </w:style>
  <w:style w:type="character" w:customStyle="1" w:styleId="DeltaViewInsertion">
    <w:name w:val="DeltaView Insertion"/>
    <w:rsid w:val="00A407F6"/>
    <w:rPr>
      <w:b/>
      <w:i/>
      <w:spacing w:val="0"/>
    </w:rPr>
  </w:style>
  <w:style w:type="paragraph" w:customStyle="1" w:styleId="Text1">
    <w:name w:val="Text 1"/>
    <w:basedOn w:val="Normalny"/>
    <w:rsid w:val="00A407F6"/>
    <w:pPr>
      <w:spacing w:before="120" w:after="120"/>
      <w:ind w:left="850"/>
      <w:jc w:val="both"/>
    </w:pPr>
    <w:rPr>
      <w:rFonts w:eastAsia="Calibri"/>
      <w:szCs w:val="22"/>
      <w:lang w:eastAsia="en-GB"/>
    </w:rPr>
  </w:style>
  <w:style w:type="paragraph" w:customStyle="1" w:styleId="NormalLeft">
    <w:name w:val="Normal Left"/>
    <w:basedOn w:val="Normalny"/>
    <w:rsid w:val="00A407F6"/>
    <w:pPr>
      <w:spacing w:before="120" w:after="120"/>
    </w:pPr>
    <w:rPr>
      <w:rFonts w:eastAsia="Calibri"/>
      <w:szCs w:val="22"/>
      <w:lang w:eastAsia="en-GB"/>
    </w:rPr>
  </w:style>
  <w:style w:type="paragraph" w:customStyle="1" w:styleId="Tiret0">
    <w:name w:val="Tiret 0"/>
    <w:basedOn w:val="Normalny"/>
    <w:rsid w:val="00A407F6"/>
    <w:pPr>
      <w:numPr>
        <w:numId w:val="27"/>
      </w:numPr>
      <w:spacing w:before="120" w:after="120"/>
      <w:jc w:val="both"/>
    </w:pPr>
    <w:rPr>
      <w:rFonts w:eastAsia="Calibri"/>
      <w:szCs w:val="22"/>
      <w:lang w:eastAsia="en-GB"/>
    </w:rPr>
  </w:style>
  <w:style w:type="paragraph" w:customStyle="1" w:styleId="Tiret1">
    <w:name w:val="Tiret 1"/>
    <w:basedOn w:val="Normalny"/>
    <w:rsid w:val="00A407F6"/>
    <w:pPr>
      <w:numPr>
        <w:numId w:val="28"/>
      </w:numPr>
      <w:spacing w:before="120" w:after="120"/>
      <w:jc w:val="both"/>
    </w:pPr>
    <w:rPr>
      <w:rFonts w:eastAsia="Calibri"/>
      <w:szCs w:val="22"/>
      <w:lang w:eastAsia="en-GB"/>
    </w:rPr>
  </w:style>
  <w:style w:type="paragraph" w:customStyle="1" w:styleId="NumPar1">
    <w:name w:val="NumPar 1"/>
    <w:basedOn w:val="Normalny"/>
    <w:next w:val="Text1"/>
    <w:rsid w:val="00A407F6"/>
    <w:pPr>
      <w:numPr>
        <w:numId w:val="29"/>
      </w:numPr>
      <w:spacing w:before="120" w:after="120"/>
      <w:jc w:val="both"/>
    </w:pPr>
    <w:rPr>
      <w:rFonts w:eastAsia="Calibri"/>
      <w:szCs w:val="22"/>
      <w:lang w:eastAsia="en-GB"/>
    </w:rPr>
  </w:style>
  <w:style w:type="paragraph" w:customStyle="1" w:styleId="NumPar2">
    <w:name w:val="NumPar 2"/>
    <w:basedOn w:val="Normalny"/>
    <w:next w:val="Text1"/>
    <w:rsid w:val="00A407F6"/>
    <w:pPr>
      <w:numPr>
        <w:ilvl w:val="1"/>
        <w:numId w:val="29"/>
      </w:numPr>
      <w:spacing w:before="120" w:after="120"/>
      <w:jc w:val="both"/>
    </w:pPr>
    <w:rPr>
      <w:rFonts w:eastAsia="Calibri"/>
      <w:szCs w:val="22"/>
      <w:lang w:eastAsia="en-GB"/>
    </w:rPr>
  </w:style>
  <w:style w:type="paragraph" w:customStyle="1" w:styleId="NumPar3">
    <w:name w:val="NumPar 3"/>
    <w:basedOn w:val="Normalny"/>
    <w:next w:val="Text1"/>
    <w:rsid w:val="00A407F6"/>
    <w:pPr>
      <w:numPr>
        <w:ilvl w:val="2"/>
        <w:numId w:val="29"/>
      </w:numPr>
      <w:spacing w:before="120" w:after="120"/>
      <w:jc w:val="both"/>
    </w:pPr>
    <w:rPr>
      <w:rFonts w:eastAsia="Calibri"/>
      <w:szCs w:val="22"/>
      <w:lang w:eastAsia="en-GB"/>
    </w:rPr>
  </w:style>
  <w:style w:type="paragraph" w:customStyle="1" w:styleId="NumPar4">
    <w:name w:val="NumPar 4"/>
    <w:basedOn w:val="Normalny"/>
    <w:next w:val="Text1"/>
    <w:rsid w:val="00A407F6"/>
    <w:pPr>
      <w:numPr>
        <w:ilvl w:val="3"/>
        <w:numId w:val="29"/>
      </w:numPr>
      <w:spacing w:before="120" w:after="120"/>
      <w:jc w:val="both"/>
    </w:pPr>
    <w:rPr>
      <w:rFonts w:eastAsia="Calibri"/>
      <w:szCs w:val="22"/>
      <w:lang w:eastAsia="en-GB"/>
    </w:rPr>
  </w:style>
  <w:style w:type="paragraph" w:customStyle="1" w:styleId="ChapterTitle">
    <w:name w:val="ChapterTitle"/>
    <w:basedOn w:val="Normalny"/>
    <w:next w:val="Normalny"/>
    <w:rsid w:val="00A407F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A407F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A407F6"/>
    <w:pPr>
      <w:spacing w:before="120" w:after="120"/>
      <w:jc w:val="center"/>
    </w:pPr>
    <w:rPr>
      <w:rFonts w:eastAsia="Calibri"/>
      <w:b/>
      <w:szCs w:val="22"/>
      <w:u w:val="single"/>
      <w:lang w:eastAsia="en-GB"/>
    </w:rPr>
  </w:style>
  <w:style w:type="paragraph" w:customStyle="1" w:styleId="western">
    <w:name w:val="western"/>
    <w:basedOn w:val="Normalny"/>
    <w:rsid w:val="00C04B78"/>
    <w:pPr>
      <w:spacing w:before="100" w:beforeAutospacing="1"/>
      <w:jc w:val="both"/>
    </w:pPr>
    <w:rPr>
      <w:sz w:val="28"/>
      <w:szCs w:val="28"/>
    </w:rPr>
  </w:style>
  <w:style w:type="paragraph" w:customStyle="1" w:styleId="western1">
    <w:name w:val="western1"/>
    <w:basedOn w:val="Normalny"/>
    <w:rsid w:val="00C04B78"/>
    <w:pPr>
      <w:spacing w:before="100" w:beforeAutospacing="1"/>
      <w:jc w:val="both"/>
    </w:pPr>
  </w:style>
  <w:style w:type="character" w:customStyle="1" w:styleId="AkapitzlistZnak">
    <w:name w:val="Akapit z listą Znak"/>
    <w:aliases w:val="Punktowanie Znak,sw tekst Znak,BulletC Znak,lp1 Znak,Preambuła Znak,CP-UC Znak,CP-Punkty Znak,Bullet List Znak,List - bullets Znak,Equipment Znak,Bullet 1 Znak,List Paragraph Char Char Znak,b1 Znak,Figure_name Znak,Ref Znak,L1 Znak"/>
    <w:link w:val="Akapitzlist"/>
    <w:uiPriority w:val="34"/>
    <w:qFormat/>
    <w:locked/>
    <w:rsid w:val="000E1472"/>
    <w:rPr>
      <w:rFonts w:ascii="Calibri" w:hAnsi="Calibri" w:cs="Calibri"/>
      <w:sz w:val="22"/>
      <w:szCs w:val="22"/>
      <w:lang w:eastAsia="en-US"/>
    </w:rPr>
  </w:style>
  <w:style w:type="paragraph" w:customStyle="1" w:styleId="E-1">
    <w:name w:val="E-1"/>
    <w:basedOn w:val="Normalny"/>
    <w:rsid w:val="00CE545E"/>
    <w:pPr>
      <w:widowControl w:val="0"/>
      <w:suppressAutoHyphens/>
      <w:overflowPunct w:val="0"/>
      <w:autoSpaceDE w:val="0"/>
      <w:textAlignment w:val="baseline"/>
    </w:pPr>
    <w:rPr>
      <w:sz w:val="20"/>
      <w:szCs w:val="20"/>
      <w:lang w:eastAsia="zh-CN"/>
      <w14:shadow w14:blurRad="50800" w14:dist="38100" w14:dir="2700000" w14:sx="100000" w14:sy="100000" w14:kx="0" w14:ky="0" w14:algn="tl">
        <w14:srgbClr w14:val="000000">
          <w14:alpha w14:val="60000"/>
        </w14:srgbClr>
      </w14:shadow>
    </w:rPr>
  </w:style>
  <w:style w:type="paragraph" w:styleId="Tekstprzypisukocowego">
    <w:name w:val="endnote text"/>
    <w:basedOn w:val="Normalny"/>
    <w:link w:val="TekstprzypisukocowegoZnak"/>
    <w:rsid w:val="004C524E"/>
    <w:rPr>
      <w:sz w:val="20"/>
      <w:szCs w:val="20"/>
    </w:rPr>
  </w:style>
  <w:style w:type="character" w:customStyle="1" w:styleId="TekstprzypisukocowegoZnak">
    <w:name w:val="Tekst przypisu końcowego Znak"/>
    <w:basedOn w:val="Domylnaczcionkaakapitu"/>
    <w:link w:val="Tekstprzypisukocowego"/>
    <w:rsid w:val="004C524E"/>
  </w:style>
  <w:style w:type="character" w:styleId="Odwoanieprzypisukocowego">
    <w:name w:val="endnote reference"/>
    <w:basedOn w:val="Domylnaczcionkaakapitu"/>
    <w:rsid w:val="004C524E"/>
    <w:rPr>
      <w:vertAlign w:val="superscript"/>
    </w:rPr>
  </w:style>
  <w:style w:type="character" w:styleId="Nierozpoznanawzmianka">
    <w:name w:val="Unresolved Mention"/>
    <w:basedOn w:val="Domylnaczcionkaakapitu"/>
    <w:uiPriority w:val="99"/>
    <w:semiHidden/>
    <w:unhideWhenUsed/>
    <w:rsid w:val="00B12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129194">
      <w:bodyDiv w:val="1"/>
      <w:marLeft w:val="0"/>
      <w:marRight w:val="0"/>
      <w:marTop w:val="0"/>
      <w:marBottom w:val="0"/>
      <w:divBdr>
        <w:top w:val="none" w:sz="0" w:space="0" w:color="auto"/>
        <w:left w:val="none" w:sz="0" w:space="0" w:color="auto"/>
        <w:bottom w:val="none" w:sz="0" w:space="0" w:color="auto"/>
        <w:right w:val="none" w:sz="0" w:space="0" w:color="auto"/>
      </w:divBdr>
    </w:div>
    <w:div w:id="364063577">
      <w:bodyDiv w:val="1"/>
      <w:marLeft w:val="0"/>
      <w:marRight w:val="0"/>
      <w:marTop w:val="0"/>
      <w:marBottom w:val="0"/>
      <w:divBdr>
        <w:top w:val="none" w:sz="0" w:space="0" w:color="auto"/>
        <w:left w:val="none" w:sz="0" w:space="0" w:color="auto"/>
        <w:bottom w:val="none" w:sz="0" w:space="0" w:color="auto"/>
        <w:right w:val="none" w:sz="0" w:space="0" w:color="auto"/>
      </w:divBdr>
    </w:div>
    <w:div w:id="477771803">
      <w:bodyDiv w:val="1"/>
      <w:marLeft w:val="0"/>
      <w:marRight w:val="0"/>
      <w:marTop w:val="0"/>
      <w:marBottom w:val="0"/>
      <w:divBdr>
        <w:top w:val="none" w:sz="0" w:space="0" w:color="auto"/>
        <w:left w:val="none" w:sz="0" w:space="0" w:color="auto"/>
        <w:bottom w:val="none" w:sz="0" w:space="0" w:color="auto"/>
        <w:right w:val="none" w:sz="0" w:space="0" w:color="auto"/>
      </w:divBdr>
    </w:div>
    <w:div w:id="538975159">
      <w:bodyDiv w:val="1"/>
      <w:marLeft w:val="0"/>
      <w:marRight w:val="0"/>
      <w:marTop w:val="0"/>
      <w:marBottom w:val="0"/>
      <w:divBdr>
        <w:top w:val="none" w:sz="0" w:space="0" w:color="auto"/>
        <w:left w:val="none" w:sz="0" w:space="0" w:color="auto"/>
        <w:bottom w:val="none" w:sz="0" w:space="0" w:color="auto"/>
        <w:right w:val="none" w:sz="0" w:space="0" w:color="auto"/>
      </w:divBdr>
    </w:div>
    <w:div w:id="826944793">
      <w:bodyDiv w:val="1"/>
      <w:marLeft w:val="0"/>
      <w:marRight w:val="0"/>
      <w:marTop w:val="0"/>
      <w:marBottom w:val="0"/>
      <w:divBdr>
        <w:top w:val="none" w:sz="0" w:space="0" w:color="auto"/>
        <w:left w:val="none" w:sz="0" w:space="0" w:color="auto"/>
        <w:bottom w:val="none" w:sz="0" w:space="0" w:color="auto"/>
        <w:right w:val="none" w:sz="0" w:space="0" w:color="auto"/>
      </w:divBdr>
    </w:div>
    <w:div w:id="838155612">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1354914623">
      <w:bodyDiv w:val="1"/>
      <w:marLeft w:val="0"/>
      <w:marRight w:val="0"/>
      <w:marTop w:val="0"/>
      <w:marBottom w:val="0"/>
      <w:divBdr>
        <w:top w:val="none" w:sz="0" w:space="0" w:color="auto"/>
        <w:left w:val="none" w:sz="0" w:space="0" w:color="auto"/>
        <w:bottom w:val="none" w:sz="0" w:space="0" w:color="auto"/>
        <w:right w:val="none" w:sz="0" w:space="0" w:color="auto"/>
      </w:divBdr>
    </w:div>
    <w:div w:id="1525172859">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678270227">
      <w:bodyDiv w:val="1"/>
      <w:marLeft w:val="0"/>
      <w:marRight w:val="0"/>
      <w:marTop w:val="0"/>
      <w:marBottom w:val="0"/>
      <w:divBdr>
        <w:top w:val="none" w:sz="0" w:space="0" w:color="auto"/>
        <w:left w:val="none" w:sz="0" w:space="0" w:color="auto"/>
        <w:bottom w:val="none" w:sz="0" w:space="0" w:color="auto"/>
        <w:right w:val="none" w:sz="0" w:space="0" w:color="auto"/>
      </w:divBdr>
    </w:div>
    <w:div w:id="2018649040">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50180812">
      <w:bodyDiv w:val="1"/>
      <w:marLeft w:val="0"/>
      <w:marRight w:val="0"/>
      <w:marTop w:val="0"/>
      <w:marBottom w:val="0"/>
      <w:divBdr>
        <w:top w:val="none" w:sz="0" w:space="0" w:color="auto"/>
        <w:left w:val="none" w:sz="0" w:space="0" w:color="auto"/>
        <w:bottom w:val="none" w:sz="0" w:space="0" w:color="auto"/>
        <w:right w:val="none" w:sz="0" w:space="0" w:color="auto"/>
      </w:divBdr>
    </w:div>
    <w:div w:id="20519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tomza@szpita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wona.wojciechowska@szpital-brzozow.pl" TargetMode="External"/><Relationship Id="rId4" Type="http://schemas.openxmlformats.org/officeDocument/2006/relationships/settings" Target="settings.xml"/><Relationship Id="rId9" Type="http://schemas.openxmlformats.org/officeDocument/2006/relationships/hyperlink" Target="mailto:iwona.wojciechowska@szpital-brzozow.pl-"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37267-861B-4ED1-BBA7-BE51FAAB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7058</Words>
  <Characters>42350</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KPT</vt:lpstr>
    </vt:vector>
  </TitlesOfParts>
  <Company>UM</Company>
  <LinksUpToDate>false</LinksUpToDate>
  <CharactersWithSpaces>49310</CharactersWithSpaces>
  <SharedDoc>false</SharedDoc>
  <HLinks>
    <vt:vector size="12" baseType="variant">
      <vt:variant>
        <vt:i4>2359383</vt:i4>
      </vt:variant>
      <vt:variant>
        <vt:i4>5</vt:i4>
      </vt:variant>
      <vt:variant>
        <vt:i4>0</vt:i4>
      </vt:variant>
      <vt:variant>
        <vt:i4>5</vt:i4>
      </vt:variant>
      <vt:variant>
        <vt:lpwstr>mailto:robert.tomza@szpital-</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KPT</dc:title>
  <dc:creator>UM</dc:creator>
  <cp:lastModifiedBy>Zamówienia Publiczne</cp:lastModifiedBy>
  <cp:revision>9</cp:revision>
  <cp:lastPrinted>2025-07-07T11:09:00Z</cp:lastPrinted>
  <dcterms:created xsi:type="dcterms:W3CDTF">2026-09-01T07:34:00Z</dcterms:created>
  <dcterms:modified xsi:type="dcterms:W3CDTF">2026-09-02T12:55:00Z</dcterms:modified>
</cp:coreProperties>
</file>