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4015AA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4015AA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4015AA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4015AA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4015AA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0768D1"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="00950441"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5</w:t>
      </w:r>
    </w:p>
    <w:p w:rsidR="00925A70" w:rsidRPr="004015AA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4015AA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4015AA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4015AA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4015AA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4015AA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4015AA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4015AA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4015AA">
        <w:rPr>
          <w:rFonts w:asciiTheme="majorHAnsi" w:hAnsiTheme="majorHAnsi" w:cstheme="majorHAnsi"/>
          <w:sz w:val="22"/>
          <w:szCs w:val="22"/>
        </w:rPr>
        <w:t>„</w:t>
      </w:r>
      <w:r w:rsidR="004369F3" w:rsidRPr="004015AA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4015AA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4015AA">
        <w:rPr>
          <w:rFonts w:asciiTheme="majorHAnsi" w:hAnsiTheme="majorHAnsi" w:cstheme="majorHAnsi"/>
          <w:sz w:val="22"/>
          <w:szCs w:val="22"/>
        </w:rPr>
        <w:t>”</w:t>
      </w:r>
      <w:r w:rsidRPr="004015AA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4015AA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4015AA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4015AA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4015AA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4015AA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4015AA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4015AA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4015AA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015AA" w:rsidRDefault="00950441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Stacja uzdatniania wody</w:t>
            </w:r>
          </w:p>
          <w:p w:rsidR="00925A70" w:rsidRPr="004015A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4015A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4015A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4015A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791E98" w:rsidRDefault="00925A70" w:rsidP="00791E98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23106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pochodzenia</w:t>
            </w: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</w:t>
            </w:r>
            <w:r w:rsidR="00791E98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 </w:t>
            </w:r>
            <w:r w:rsidR="00791E98"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="00791E98"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="00791E98"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="00791E98"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 w:rsidR="00791E98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="00791E98"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4015AA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4015AA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4015AA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4015AA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4015AA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015AA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015AA" w:rsidRDefault="00950441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015A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4015A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015A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4015A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4015AA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4015AA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4015AA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4015A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4015A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4015A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4015AA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4015AA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4015AA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4015AA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4015AA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4015AA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4015A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015A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015AA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4015AA">
        <w:rPr>
          <w:rFonts w:asciiTheme="majorHAnsi" w:hAnsiTheme="majorHAnsi" w:cstheme="majorHAnsi"/>
          <w:sz w:val="22"/>
          <w:szCs w:val="22"/>
        </w:rPr>
        <w:t xml:space="preserve"> </w:t>
      </w:r>
      <w:r w:rsidR="00231067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4015A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015A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015AA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4015AA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4015AA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4015AA" w:rsidRDefault="00925A70" w:rsidP="00660D0D">
      <w:pPr>
        <w:ind w:left="-709"/>
        <w:rPr>
          <w:rFonts w:asciiTheme="majorHAnsi" w:hAnsiTheme="majorHAnsi" w:cstheme="majorHAnsi"/>
          <w:sz w:val="22"/>
          <w:szCs w:val="22"/>
        </w:rPr>
      </w:pPr>
      <w:r w:rsidRPr="004015AA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4015AA">
        <w:rPr>
          <w:rFonts w:asciiTheme="majorHAnsi" w:hAnsiTheme="majorHAnsi" w:cstheme="majorHAnsi"/>
          <w:sz w:val="22"/>
          <w:szCs w:val="22"/>
        </w:rPr>
        <w:t xml:space="preserve"> …………………………………….</w:t>
      </w:r>
    </w:p>
    <w:p w:rsidR="00AA0D63" w:rsidRPr="004015AA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015AA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015AA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4015AA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015AA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4015AA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B947D9">
        <w:rPr>
          <w:rFonts w:asciiTheme="majorHAnsi" w:eastAsia="Calibri" w:hAnsiTheme="majorHAnsi" w:cstheme="majorHAnsi"/>
          <w:b/>
          <w:sz w:val="22"/>
          <w:szCs w:val="22"/>
        </w:rPr>
        <w:t>5</w:t>
      </w:r>
    </w:p>
    <w:p w:rsidR="00925A70" w:rsidRPr="004015AA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4015AA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4015AA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4015AA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4015AA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015AA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015AA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4015AA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4015AA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4015AA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4015AA" w:rsidRDefault="00950441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sz w:val="22"/>
                <w:szCs w:val="22"/>
              </w:rPr>
              <w:t>STACJA UZDATNIANIA WODY</w:t>
            </w:r>
            <w:r w:rsidR="001D1369" w:rsidRPr="004015A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</w:t>
            </w:r>
            <w:r w:rsidRPr="004015AA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1D1369" w:rsidRPr="004015AA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Stacja uzdatniania wody w zabudowie meblowej – Urządzenie nie powystawowe, nie demonstracyjne, z kompletnym zestawem połączeń, gotowe do pracy i nie wymagające dodatkowych zakupów.</w:t>
            </w:r>
          </w:p>
        </w:tc>
        <w:tc>
          <w:tcPr>
            <w:tcW w:w="2128" w:type="dxa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Stacja uzdatniania wody na potrzeby </w:t>
            </w:r>
            <w:r w:rsidR="004015AA"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Pracowni</w:t>
            </w: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Endoskopowej wbudowana w mebel wykonany ze stali kwasoodpornej AISI304, zapewniająca wodę uzdatnioną do myjni endoskopowych</w:t>
            </w:r>
          </w:p>
        </w:tc>
        <w:tc>
          <w:tcPr>
            <w:tcW w:w="2128" w:type="dxa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suppressAutoHyphens w:val="0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Wbudowane 2 komory mycia o wymiarach 600x550mm i głębokości 200mm wyposażone w korki spustowe</w:t>
            </w:r>
          </w:p>
        </w:tc>
        <w:tc>
          <w:tcPr>
            <w:tcW w:w="2128" w:type="dxa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Wbudowana szafka pod blatem i komorami mycia wyposażona w drzwi dwuskrzydłowe lub przesuwne.</w:t>
            </w:r>
          </w:p>
        </w:tc>
        <w:tc>
          <w:tcPr>
            <w:tcW w:w="2128" w:type="dxa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System filtracyjny umieszczony za drzwiami pod blatem i komorami mycia. Za drzwiami wbudowana półka na wysokości 100-140mm od podłoża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Wbudowane nóżki regulacyjne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Wbudowane 2 pistolety typu 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Selecta</w:t>
            </w:r>
            <w:proofErr w:type="spellEnd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 z wodą uzdatnioną  oraz zestawem 8 końcówek. Pistolety wysuwane z blatu.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Wbudowany pistolet typu 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Selecta</w:t>
            </w:r>
            <w:proofErr w:type="spellEnd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 z powietrzem oraz zestawem 4 końcówek. Pistolet wysuwane z blatu.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Wbudowane w blat 2 dozowniki płynu o pojemności min. 300ml</w:t>
            </w:r>
          </w:p>
        </w:tc>
        <w:tc>
          <w:tcPr>
            <w:tcW w:w="2128" w:type="dxa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Wbudowany zmiękczacz wolnostojący z głowicą objętościowo-czasową o pojemności złoża min. 1</w:t>
            </w:r>
            <w:r w:rsidR="00D97764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L, wbudowanym zbiornikiem na sól oraz by-passem</w:t>
            </w:r>
          </w:p>
        </w:tc>
        <w:tc>
          <w:tcPr>
            <w:tcW w:w="2128" w:type="dxa"/>
          </w:tcPr>
          <w:p w:rsidR="00950441" w:rsidRDefault="00950441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  <w:p w:rsidR="00D97764" w:rsidRDefault="00D97764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D97764" w:rsidRDefault="00D97764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15-17L -</w:t>
            </w:r>
            <w:r w:rsidR="00491BC4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0 pkt</w:t>
            </w:r>
          </w:p>
          <w:p w:rsidR="00D97764" w:rsidRPr="004015AA" w:rsidRDefault="00D97764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Powyżej 17L – 10 pkt </w:t>
            </w:r>
          </w:p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Maksymalny przepływ wody min. 1,7m3/h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Pojemność wbudowanego zbiornika na sól min. 75kg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Zużycie soli na regenerację max. 3kg przy twardości 20dH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Pojemność jonowymienna złoża min. </w:t>
            </w:r>
            <w:r w:rsidR="00D97764">
              <w:rPr>
                <w:rFonts w:asciiTheme="majorHAnsi" w:hAnsiTheme="majorHAnsi" w:cstheme="majorHAnsi"/>
                <w:sz w:val="22"/>
                <w:szCs w:val="22"/>
              </w:rPr>
              <w:t>75</w:t>
            </w: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 m3 x °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dH</w:t>
            </w:r>
            <w:proofErr w:type="spellEnd"/>
          </w:p>
        </w:tc>
        <w:tc>
          <w:tcPr>
            <w:tcW w:w="2128" w:type="dxa"/>
            <w:vAlign w:val="center"/>
          </w:tcPr>
          <w:p w:rsidR="00950441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D97764" w:rsidRDefault="00D97764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oceniany;</w:t>
            </w:r>
          </w:p>
          <w:p w:rsidR="00D97764" w:rsidRDefault="00D97764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75-80 </w:t>
            </w: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m3 x °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dH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– 0 pkt</w:t>
            </w:r>
          </w:p>
          <w:p w:rsidR="00D97764" w:rsidRDefault="00D97764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Powyżej 80 </w:t>
            </w: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m3 x °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dH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– 10 pkt</w:t>
            </w:r>
          </w:p>
          <w:p w:rsidR="00D97764" w:rsidRPr="004015AA" w:rsidRDefault="00D97764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Wymiary zewnętrzne zabudowy 1400x700x950mm (</w:t>
            </w:r>
            <w:proofErr w:type="spellStart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DxGxW</w:t>
            </w:r>
            <w:proofErr w:type="spellEnd"/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) +/- 5%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Wbudowany system 3-stopniowej filtracji o średnicy 4,5” i długości 20” z wbudowanymi manometrami wskazującymi ciśnienie wody na wejściu i wyjściu. Wkłady:</w:t>
            </w:r>
          </w:p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1 stopień – polipropylenowy 20 mikronów</w:t>
            </w:r>
          </w:p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2 stopień – węgiel aktywny</w:t>
            </w:r>
          </w:p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3 stopień – polipropylenowy 5 mikronów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System filtracji wyposażony w zawory kulowe na wejściu i wyjściu oraz w odpowietrzniki każdego stopnia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Zakres temperatury wody min: 4 – 40 °C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950441" w:rsidRPr="004015AA" w:rsidRDefault="00950441" w:rsidP="009504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Zakres ciśnienia roboczego min: 1,5 – 8,0 bar </w:t>
            </w:r>
          </w:p>
        </w:tc>
        <w:tc>
          <w:tcPr>
            <w:tcW w:w="2128" w:type="dxa"/>
            <w:vAlign w:val="center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0441" w:rsidRPr="004015AA" w:rsidTr="00FC4DD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441" w:rsidRPr="004015AA" w:rsidRDefault="00950441" w:rsidP="009504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0441" w:rsidRPr="004015AA" w:rsidRDefault="00950441" w:rsidP="00950441">
            <w:pPr>
              <w:spacing w:after="40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Wbudowany rozdzielacz wody z manometrem oraz 5 wyjściami ¾ GZ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0441" w:rsidRPr="004015AA" w:rsidRDefault="00950441" w:rsidP="00950441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441" w:rsidRPr="004015AA" w:rsidRDefault="00950441" w:rsidP="009504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015AA" w:rsidRPr="004015AA" w:rsidTr="00CB1F6D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15AA" w:rsidRPr="004015AA" w:rsidRDefault="004015AA" w:rsidP="004015A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b/>
                <w:sz w:val="22"/>
                <w:szCs w:val="22"/>
              </w:rPr>
              <w:t>Pozostałe</w:t>
            </w:r>
          </w:p>
        </w:tc>
      </w:tr>
      <w:tr w:rsidR="00491BC4" w:rsidRPr="004015AA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C4" w:rsidRPr="004015AA" w:rsidRDefault="00491BC4" w:rsidP="00491BC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491BC4" w:rsidRPr="007D2FE8" w:rsidRDefault="00491BC4" w:rsidP="00491BC4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491BC4" w:rsidRPr="007D2FE8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4" w:rsidRPr="004015AA" w:rsidRDefault="00491BC4" w:rsidP="00491BC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1BC4" w:rsidRPr="004015AA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C4" w:rsidRPr="004015AA" w:rsidRDefault="00491BC4" w:rsidP="00491BC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491BC4" w:rsidRPr="004015AA" w:rsidRDefault="00491BC4" w:rsidP="00491BC4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Okres gwarancji na dostarczony sprzęt min. 24 miesiące</w:t>
            </w:r>
          </w:p>
        </w:tc>
        <w:tc>
          <w:tcPr>
            <w:tcW w:w="2128" w:type="dxa"/>
            <w:vAlign w:val="center"/>
          </w:tcPr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015AA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491BC4" w:rsidRPr="004015AA" w:rsidRDefault="00491BC4" w:rsidP="00491BC4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BC4" w:rsidRPr="004015AA" w:rsidRDefault="00491BC4" w:rsidP="00491BC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p w:rsidR="004015AA" w:rsidRPr="004015AA" w:rsidRDefault="004015AA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4015AA" w:rsidRPr="00401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479" w:rsidRDefault="00F90479" w:rsidP="000D4E7D">
      <w:r>
        <w:separator/>
      </w:r>
    </w:p>
  </w:endnote>
  <w:endnote w:type="continuationSeparator" w:id="0">
    <w:p w:rsidR="00F90479" w:rsidRDefault="00F90479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479" w:rsidRDefault="00F90479" w:rsidP="000D4E7D">
      <w:r>
        <w:separator/>
      </w:r>
    </w:p>
  </w:footnote>
  <w:footnote w:type="continuationSeparator" w:id="0">
    <w:p w:rsidR="00F90479" w:rsidRDefault="00F90479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00FEE"/>
    <w:rsid w:val="000516CF"/>
    <w:rsid w:val="000768D1"/>
    <w:rsid w:val="000D4E7D"/>
    <w:rsid w:val="001026CC"/>
    <w:rsid w:val="0013102C"/>
    <w:rsid w:val="001753A6"/>
    <w:rsid w:val="00191B55"/>
    <w:rsid w:val="001D1369"/>
    <w:rsid w:val="001E08AB"/>
    <w:rsid w:val="00207081"/>
    <w:rsid w:val="002226C8"/>
    <w:rsid w:val="00231067"/>
    <w:rsid w:val="0026721D"/>
    <w:rsid w:val="002C612E"/>
    <w:rsid w:val="002C7A9C"/>
    <w:rsid w:val="002D0F79"/>
    <w:rsid w:val="003253CB"/>
    <w:rsid w:val="00343A27"/>
    <w:rsid w:val="00346CCD"/>
    <w:rsid w:val="0035036C"/>
    <w:rsid w:val="00352633"/>
    <w:rsid w:val="003C5407"/>
    <w:rsid w:val="003D203A"/>
    <w:rsid w:val="003F184B"/>
    <w:rsid w:val="004015AA"/>
    <w:rsid w:val="004369F3"/>
    <w:rsid w:val="00451A90"/>
    <w:rsid w:val="004541AF"/>
    <w:rsid w:val="00491BC4"/>
    <w:rsid w:val="004A3997"/>
    <w:rsid w:val="004F5166"/>
    <w:rsid w:val="00542FEA"/>
    <w:rsid w:val="005747F1"/>
    <w:rsid w:val="005A3C56"/>
    <w:rsid w:val="00601126"/>
    <w:rsid w:val="00637C20"/>
    <w:rsid w:val="00643BCF"/>
    <w:rsid w:val="00660D0D"/>
    <w:rsid w:val="00686F97"/>
    <w:rsid w:val="007827B9"/>
    <w:rsid w:val="00791E98"/>
    <w:rsid w:val="007D2FE8"/>
    <w:rsid w:val="007D77F2"/>
    <w:rsid w:val="007F0719"/>
    <w:rsid w:val="00823C89"/>
    <w:rsid w:val="008455E7"/>
    <w:rsid w:val="00887E20"/>
    <w:rsid w:val="00892F27"/>
    <w:rsid w:val="008D7142"/>
    <w:rsid w:val="00925A70"/>
    <w:rsid w:val="00950441"/>
    <w:rsid w:val="00994802"/>
    <w:rsid w:val="00A9418A"/>
    <w:rsid w:val="00AA0D63"/>
    <w:rsid w:val="00AA3A67"/>
    <w:rsid w:val="00AA5D53"/>
    <w:rsid w:val="00B827C8"/>
    <w:rsid w:val="00B947D9"/>
    <w:rsid w:val="00BF460B"/>
    <w:rsid w:val="00C4595A"/>
    <w:rsid w:val="00C45B92"/>
    <w:rsid w:val="00C56BEE"/>
    <w:rsid w:val="00C62B3D"/>
    <w:rsid w:val="00C91A55"/>
    <w:rsid w:val="00CD1925"/>
    <w:rsid w:val="00CF2857"/>
    <w:rsid w:val="00D129F8"/>
    <w:rsid w:val="00D2429F"/>
    <w:rsid w:val="00D4717C"/>
    <w:rsid w:val="00D90E15"/>
    <w:rsid w:val="00D97764"/>
    <w:rsid w:val="00DA7863"/>
    <w:rsid w:val="00DE28FF"/>
    <w:rsid w:val="00E040D8"/>
    <w:rsid w:val="00EA2034"/>
    <w:rsid w:val="00EE1528"/>
    <w:rsid w:val="00F240CB"/>
    <w:rsid w:val="00F508B2"/>
    <w:rsid w:val="00F5767F"/>
    <w:rsid w:val="00F82CCF"/>
    <w:rsid w:val="00F90479"/>
    <w:rsid w:val="00FB37B5"/>
    <w:rsid w:val="00FB3EDF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4A5D3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25BAF-6843-4F0E-B48D-E3F6CF72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11</cp:revision>
  <dcterms:created xsi:type="dcterms:W3CDTF">2026-06-29T06:55:00Z</dcterms:created>
  <dcterms:modified xsi:type="dcterms:W3CDTF">2026-08-26T09:06:00Z</dcterms:modified>
</cp:coreProperties>
</file>