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70" w:rsidRPr="007D2FE8" w:rsidRDefault="00925A70" w:rsidP="00925A70">
      <w:pPr>
        <w:shd w:val="clear" w:color="auto" w:fill="FFFFFF"/>
        <w:suppressAutoHyphens/>
        <w:ind w:left="6372" w:firstLine="708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Załącznik nr 1 do SWZ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Wykonawca: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…………………………..………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………………………..…………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</w:t>
      </w:r>
      <w:r w:rsidRPr="007D2FE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pełna nazwa/firma, adres)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NIP</w:t>
      </w:r>
      <w:r w:rsidRPr="007D2FE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 xml:space="preserve"> ………………………….….</w:t>
      </w:r>
    </w:p>
    <w:p w:rsidR="00925A70" w:rsidRPr="007D2FE8" w:rsidRDefault="00925A70" w:rsidP="00925A70">
      <w:pPr>
        <w:shd w:val="clear" w:color="auto" w:fill="FFFFFF"/>
        <w:suppressAutoHyphens/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i/>
          <w:sz w:val="22"/>
          <w:szCs w:val="22"/>
          <w:lang w:eastAsia="ar-SA"/>
        </w:rPr>
        <w:t>KRS ……………………..………</w:t>
      </w:r>
    </w:p>
    <w:p w:rsidR="00D90E15" w:rsidRPr="007D2FE8" w:rsidRDefault="00925A70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OFERTA – Część nr </w:t>
      </w:r>
      <w:r w:rsidR="00DD7B65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3</w:t>
      </w:r>
    </w:p>
    <w:p w:rsidR="00925A70" w:rsidRPr="007D2FE8" w:rsidRDefault="00D90E15" w:rsidP="000D4E7D">
      <w:pPr>
        <w:shd w:val="clear" w:color="auto" w:fill="FFFFFF"/>
        <w:suppressAutoHyphens/>
        <w:spacing w:before="280" w:after="280" w:line="276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 xml:space="preserve"> </w:t>
      </w:r>
      <w:r w:rsidR="00925A70"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(wraz z opisem przedmiotu zamówienia)</w:t>
      </w:r>
    </w:p>
    <w:p w:rsidR="00925A70" w:rsidRPr="00AF0F0A" w:rsidRDefault="00925A70" w:rsidP="00AF0F0A">
      <w:pPr>
        <w:pStyle w:val="Tytu"/>
        <w:spacing w:after="60" w:line="276" w:lineRule="auto"/>
        <w:jc w:val="both"/>
        <w:rPr>
          <w:rFonts w:asciiTheme="majorHAnsi" w:eastAsia="Times New Roman" w:hAnsiTheme="majorHAnsi" w:cstheme="majorHAnsi"/>
          <w:b w:val="0"/>
          <w:bCs w:val="0"/>
          <w:sz w:val="22"/>
          <w:szCs w:val="22"/>
          <w:lang w:eastAsia="pl-PL"/>
        </w:rPr>
      </w:pPr>
      <w:r w:rsidRPr="007D2FE8">
        <w:rPr>
          <w:rFonts w:asciiTheme="majorHAnsi" w:eastAsia="Calibri" w:hAnsiTheme="majorHAnsi" w:cstheme="majorHAnsi"/>
          <w:b w:val="0"/>
          <w:bCs w:val="0"/>
          <w:sz w:val="22"/>
          <w:szCs w:val="22"/>
          <w:lang w:eastAsia="ar-SA"/>
        </w:rPr>
        <w:t xml:space="preserve">W odpowiedzi na ogłoszenie dotyczące udzielenia zamówienia publicznego na </w:t>
      </w:r>
      <w:r w:rsidR="00352633" w:rsidRPr="007D2FE8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>zakup</w:t>
      </w:r>
      <w:r w:rsidRPr="007D2FE8">
        <w:rPr>
          <w:rFonts w:asciiTheme="majorHAnsi" w:eastAsia="Calibri" w:hAnsiTheme="majorHAnsi" w:cstheme="majorHAnsi"/>
          <w:b w:val="0"/>
          <w:bCs w:val="0"/>
          <w:sz w:val="22"/>
          <w:szCs w:val="22"/>
          <w:lang w:val="pl-PL" w:eastAsia="ar-SA"/>
        </w:rPr>
        <w:t xml:space="preserve"> sprzętu medycznego, </w:t>
      </w:r>
      <w:r w:rsidRPr="007D2FE8">
        <w:rPr>
          <w:rFonts w:asciiTheme="majorHAnsi" w:eastAsia="Calibri" w:hAnsiTheme="majorHAnsi" w:cstheme="majorHAnsi"/>
          <w:b w:val="0"/>
          <w:iCs/>
          <w:sz w:val="22"/>
          <w:szCs w:val="22"/>
          <w:lang w:val="pl-PL" w:eastAsia="ar-SA"/>
        </w:rPr>
        <w:t xml:space="preserve">w </w:t>
      </w:r>
      <w:r w:rsidRPr="007D2FE8">
        <w:rPr>
          <w:rFonts w:asciiTheme="majorHAnsi" w:eastAsia="Calibri" w:hAnsiTheme="majorHAnsi" w:cstheme="majorHAnsi"/>
          <w:b w:val="0"/>
          <w:sz w:val="22"/>
          <w:szCs w:val="22"/>
          <w:lang w:eastAsia="ar-SA"/>
        </w:rPr>
        <w:t xml:space="preserve"> ramach zadania inwestycyjnego pod nazwą:</w:t>
      </w:r>
      <w:r w:rsidRPr="007D2FE8">
        <w:rPr>
          <w:rFonts w:asciiTheme="majorHAnsi" w:eastAsia="Calibri" w:hAnsiTheme="majorHAnsi" w:cstheme="majorHAnsi"/>
          <w:b w:val="0"/>
          <w:sz w:val="22"/>
          <w:szCs w:val="22"/>
          <w:lang w:val="pl-PL" w:eastAsia="ar-SA"/>
        </w:rPr>
        <w:t xml:space="preserve"> </w:t>
      </w:r>
      <w:r w:rsidRPr="007D2FE8">
        <w:rPr>
          <w:rFonts w:asciiTheme="majorHAnsi" w:hAnsiTheme="majorHAnsi" w:cstheme="majorHAnsi"/>
          <w:sz w:val="22"/>
          <w:szCs w:val="22"/>
        </w:rPr>
        <w:t>„</w:t>
      </w:r>
      <w:r w:rsidR="004369F3" w:rsidRPr="007D2FE8">
        <w:rPr>
          <w:rFonts w:asciiTheme="majorHAnsi" w:hAnsiTheme="majorHAnsi" w:cstheme="majorHAnsi"/>
          <w:sz w:val="22"/>
          <w:szCs w:val="22"/>
        </w:rPr>
        <w:t>Poprawa dostępności oraz jakości lecznictwa onkologicznego w woj. podkarpackim przez rozbudowę, modernizację i doposażenie Szpitala Specjalistycznego w Brzozowie Podkarpackiego Ośrodka Onkologicznego</w:t>
      </w:r>
      <w:r w:rsidR="004369F3" w:rsidRPr="007D2FE8">
        <w:rPr>
          <w:rFonts w:asciiTheme="majorHAnsi" w:hAnsiTheme="majorHAnsi" w:cstheme="majorHAnsi"/>
          <w:sz w:val="22"/>
          <w:szCs w:val="22"/>
          <w:lang w:val="pl-PL"/>
        </w:rPr>
        <w:t xml:space="preserve"> – zadanie nr. 3 pn. Doposażenie komórek organizacyjnych Podkarpackiego Ośrodka Onkologicznego</w:t>
      </w:r>
      <w:r w:rsidRPr="007D2FE8">
        <w:rPr>
          <w:rFonts w:asciiTheme="majorHAnsi" w:hAnsiTheme="majorHAnsi" w:cstheme="majorHAnsi"/>
          <w:sz w:val="22"/>
          <w:szCs w:val="22"/>
        </w:rPr>
        <w:t>”</w:t>
      </w:r>
      <w:r w:rsidRPr="007D2FE8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Pr="007D2FE8">
        <w:rPr>
          <w:rFonts w:asciiTheme="majorHAnsi" w:hAnsiTheme="majorHAnsi" w:cstheme="majorHAnsi"/>
          <w:b w:val="0"/>
          <w:sz w:val="22"/>
          <w:szCs w:val="22"/>
          <w:lang w:val="pl-PL"/>
        </w:rPr>
        <w:t>składam następującą ofertę:</w:t>
      </w:r>
    </w:p>
    <w:tbl>
      <w:tblPr>
        <w:tblpPr w:leftFromText="141" w:rightFromText="141" w:vertAnchor="text" w:horzAnchor="margin" w:tblpXSpec="center" w:tblpY="1"/>
        <w:tblOverlap w:val="never"/>
        <w:tblW w:w="10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2824"/>
        <w:gridCol w:w="567"/>
        <w:gridCol w:w="709"/>
        <w:gridCol w:w="1276"/>
        <w:gridCol w:w="1559"/>
        <w:gridCol w:w="992"/>
        <w:gridCol w:w="851"/>
        <w:gridCol w:w="1417"/>
      </w:tblGrid>
      <w:tr w:rsidR="00925A70" w:rsidRPr="007D2FE8" w:rsidTr="00925A70">
        <w:trPr>
          <w:trHeight w:val="10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Opis przedmiotu zamówienia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Ilość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jedn. netto PLN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</w:tcPr>
          <w:p w:rsidR="00925A70" w:rsidRPr="007D2FE8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</w:p>
          <w:p w:rsidR="00925A70" w:rsidRPr="007D2FE8" w:rsidRDefault="00925A70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Cena jednostkowa brutto</w:t>
            </w:r>
          </w:p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netto PLN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VAT</w:t>
            </w:r>
          </w:p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Wartość brutto</w:t>
            </w:r>
          </w:p>
          <w:p w:rsidR="00925A70" w:rsidRPr="007D2FE8" w:rsidRDefault="00925A70">
            <w:pPr>
              <w:tabs>
                <w:tab w:val="left" w:pos="9072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PLN</w:t>
            </w:r>
          </w:p>
        </w:tc>
      </w:tr>
      <w:tr w:rsidR="00925A70" w:rsidRPr="007D2FE8" w:rsidTr="00925A70">
        <w:trPr>
          <w:trHeight w:val="164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  <w:p w:rsidR="00925A70" w:rsidRPr="007D2FE8" w:rsidRDefault="00925A70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1.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7D2FE8" w:rsidRDefault="001D1369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Lodówka na leki</w:t>
            </w:r>
          </w:p>
          <w:p w:rsidR="00925A70" w:rsidRPr="007D2FE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Nazwa:…………………………….……</w:t>
            </w:r>
          </w:p>
          <w:p w:rsidR="00925A70" w:rsidRPr="007D2FE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Typ: ……………………………………..</w:t>
            </w:r>
          </w:p>
          <w:p w:rsidR="00925A70" w:rsidRPr="007D2FE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Model: …………………………………</w:t>
            </w:r>
          </w:p>
          <w:p w:rsidR="00925A70" w:rsidRPr="007D2FE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Producent: ……………………………</w:t>
            </w:r>
          </w:p>
          <w:p w:rsidR="00925A70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Kraj</w:t>
            </w:r>
            <w:r w:rsidR="00AF0F0A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producenta</w:t>
            </w: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>………………………</w:t>
            </w:r>
          </w:p>
          <w:p w:rsidR="001D07DF" w:rsidRPr="001D07DF" w:rsidRDefault="001D07DF" w:rsidP="001D07DF">
            <w:pPr>
              <w:tabs>
                <w:tab w:val="left" w:pos="9072"/>
              </w:tabs>
              <w:jc w:val="both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inorHAnsi"/>
                <w:bCs/>
                <w:sz w:val="22"/>
                <w:szCs w:val="22"/>
              </w:rPr>
              <w:t xml:space="preserve">Kraj pochodzenia produktu ……………………………., </w:t>
            </w:r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ustalony </w:t>
            </w:r>
            <w:proofErr w:type="spellStart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zg</w:t>
            </w:r>
            <w:proofErr w:type="spellEnd"/>
            <w:r>
              <w:rPr>
                <w:rFonts w:asciiTheme="majorHAnsi" w:hAnsiTheme="majorHAnsi" w:cstheme="minorHAnsi"/>
                <w:bCs/>
                <w:sz w:val="20"/>
                <w:szCs w:val="20"/>
              </w:rPr>
              <w:t>. z art. 60 rozporządzenia  Parlamentu Europejskiego i Rady( UE)nr 952/2013 ustanawiającego  unijny kodeks celny.</w:t>
            </w:r>
            <w:bookmarkStart w:id="0" w:name="_GoBack"/>
            <w:bookmarkEnd w:id="0"/>
          </w:p>
          <w:p w:rsidR="00925A70" w:rsidRPr="007D2FE8" w:rsidRDefault="00925A70" w:rsidP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eastAsia="Calibri" w:hAnsiTheme="majorHAnsi" w:cstheme="majorHAnsi"/>
                <w:sz w:val="22"/>
                <w:szCs w:val="22"/>
              </w:rPr>
              <w:t>Urządzenie fabrycznie nowe. Rok produkcji (nie starszy niż 202</w:t>
            </w:r>
            <w:r w:rsidR="004369F3" w:rsidRPr="007D2FE8">
              <w:rPr>
                <w:rFonts w:asciiTheme="majorHAnsi" w:eastAsia="Calibri" w:hAnsiTheme="majorHAnsi" w:cstheme="majorHAnsi"/>
                <w:sz w:val="22"/>
                <w:szCs w:val="22"/>
              </w:rPr>
              <w:t>6</w:t>
            </w:r>
            <w:r w:rsidRPr="007D2FE8">
              <w:rPr>
                <w:rFonts w:asciiTheme="majorHAnsi" w:eastAsia="Calibri" w:hAnsiTheme="majorHAnsi" w:cstheme="majorHAnsi"/>
                <w:sz w:val="22"/>
                <w:szCs w:val="22"/>
              </w:rPr>
              <w:t>) …………………………………</w:t>
            </w:r>
            <w:r w:rsidR="004F5166" w:rsidRPr="007D2FE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 </w:t>
            </w:r>
            <w:r w:rsidRPr="007D2FE8">
              <w:rPr>
                <w:rFonts w:asciiTheme="majorHAnsi" w:eastAsia="Calibri" w:hAnsiTheme="majorHAnsi" w:cstheme="majorHAnsi"/>
                <w:sz w:val="22"/>
                <w:szCs w:val="22"/>
              </w:rPr>
              <w:t>…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7D2FE8" w:rsidRDefault="00925A70">
            <w:pPr>
              <w:tabs>
                <w:tab w:val="left" w:pos="9072"/>
              </w:tabs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 szt.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70" w:rsidRPr="007D2FE8" w:rsidRDefault="00DD7B65">
            <w:pPr>
              <w:tabs>
                <w:tab w:val="left" w:pos="9072"/>
              </w:tabs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7D2FE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70" w:rsidRPr="007D2FE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70" w:rsidRPr="007D2FE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925A70" w:rsidRPr="007D2FE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25A70" w:rsidRPr="007D2FE8" w:rsidRDefault="00925A70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  <w:tr w:rsidR="00F240CB" w:rsidRPr="007D2FE8" w:rsidTr="00925A70">
        <w:trPr>
          <w:trHeight w:val="70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0CB" w:rsidRPr="007D2FE8" w:rsidRDefault="00F240CB" w:rsidP="00F240CB">
            <w:pPr>
              <w:tabs>
                <w:tab w:val="left" w:pos="9072"/>
              </w:tabs>
              <w:spacing w:line="480" w:lineRule="auto"/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6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40CB" w:rsidRPr="007D2FE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40CB" w:rsidRPr="007D2FE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240CB" w:rsidRPr="007D2FE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Cs/>
                <w:iCs/>
                <w:sz w:val="22"/>
                <w:szCs w:val="22"/>
              </w:rPr>
              <w:t xml:space="preserve">        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240CB" w:rsidRPr="007D2FE8" w:rsidRDefault="00F240CB" w:rsidP="00F240CB">
            <w:pPr>
              <w:tabs>
                <w:tab w:val="left" w:pos="9072"/>
              </w:tabs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</w:tr>
    </w:tbl>
    <w:p w:rsidR="00925A70" w:rsidRPr="007D2FE8" w:rsidRDefault="00925A70" w:rsidP="00925A70">
      <w:pPr>
        <w:spacing w:after="60" w:line="276" w:lineRule="auto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</w:p>
    <w:p w:rsidR="00925A70" w:rsidRPr="007D2FE8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</w:pPr>
      <w:r w:rsidRPr="007D2FE8">
        <w:rPr>
          <w:rFonts w:asciiTheme="majorHAnsi" w:eastAsia="Batang" w:hAnsiTheme="majorHAnsi" w:cstheme="majorHAnsi"/>
          <w:b/>
          <w:bCs/>
          <w:sz w:val="22"/>
          <w:szCs w:val="22"/>
          <w:lang w:eastAsia="x-none"/>
        </w:rPr>
        <w:t>UWAGA!</w:t>
      </w:r>
    </w:p>
    <w:p w:rsidR="00925A70" w:rsidRPr="007D2FE8" w:rsidRDefault="00925A70" w:rsidP="00925A70">
      <w:pPr>
        <w:spacing w:after="60" w:line="276" w:lineRule="auto"/>
        <w:ind w:left="-709"/>
        <w:jc w:val="both"/>
        <w:rPr>
          <w:rFonts w:asciiTheme="majorHAnsi" w:eastAsia="Batang" w:hAnsiTheme="majorHAnsi" w:cstheme="majorHAnsi"/>
          <w:bCs/>
          <w:sz w:val="22"/>
          <w:szCs w:val="22"/>
          <w:lang w:eastAsia="x-none"/>
        </w:rPr>
      </w:pPr>
      <w:r w:rsidRPr="007D2FE8">
        <w:rPr>
          <w:rFonts w:asciiTheme="majorHAnsi" w:eastAsia="Batang" w:hAnsiTheme="majorHAnsi" w:cstheme="majorHAnsi"/>
          <w:bCs/>
          <w:sz w:val="22"/>
          <w:szCs w:val="22"/>
          <w:lang w:eastAsia="x-none"/>
        </w:rPr>
        <w:t>Jeżeli na przedmiot zamówienia składają się elementy o różnej stawce podatku VAT należy w tabeli powyżej wyszczególnić je odrębnie.</w:t>
      </w: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7D2FE8">
        <w:rPr>
          <w:rFonts w:asciiTheme="majorHAnsi" w:hAnsiTheme="majorHAnsi" w:cstheme="majorHAnsi"/>
          <w:b/>
          <w:sz w:val="22"/>
          <w:szCs w:val="22"/>
        </w:rPr>
        <w:lastRenderedPageBreak/>
        <w:t>Termin dostawy:</w:t>
      </w:r>
      <w:r w:rsidRPr="007D2FE8">
        <w:rPr>
          <w:rFonts w:asciiTheme="majorHAnsi" w:hAnsiTheme="majorHAnsi" w:cstheme="majorHAnsi"/>
          <w:sz w:val="22"/>
          <w:szCs w:val="22"/>
        </w:rPr>
        <w:t xml:space="preserve"> </w:t>
      </w:r>
      <w:r w:rsidR="00AF0F0A">
        <w:rPr>
          <w:rFonts w:asciiTheme="minorHAnsi" w:hAnsiTheme="minorHAnsi" w:cstheme="minorHAnsi"/>
          <w:color w:val="000000" w:themeColor="text1"/>
          <w:sz w:val="22"/>
          <w:szCs w:val="22"/>
        </w:rPr>
        <w:t>do 8 tygodni od podpisania umowy.</w:t>
      </w: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7D2FE8">
        <w:rPr>
          <w:rFonts w:asciiTheme="majorHAnsi" w:hAnsiTheme="majorHAnsi" w:cstheme="majorHAnsi"/>
          <w:b/>
          <w:sz w:val="22"/>
          <w:szCs w:val="22"/>
        </w:rPr>
        <w:t>Osoba do kontaktu</w:t>
      </w:r>
      <w:r w:rsidRPr="007D2FE8">
        <w:rPr>
          <w:rFonts w:asciiTheme="majorHAnsi" w:hAnsiTheme="majorHAnsi" w:cstheme="majorHAnsi"/>
          <w:sz w:val="22"/>
          <w:szCs w:val="22"/>
        </w:rPr>
        <w:t>: …………………………………</w:t>
      </w: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7D2FE8" w:rsidRDefault="00925A70" w:rsidP="00925A70">
      <w:pPr>
        <w:ind w:left="-709"/>
        <w:rPr>
          <w:rFonts w:asciiTheme="majorHAnsi" w:hAnsiTheme="majorHAnsi" w:cstheme="majorHAnsi"/>
          <w:sz w:val="22"/>
          <w:szCs w:val="22"/>
        </w:rPr>
      </w:pPr>
      <w:r w:rsidRPr="007D2FE8">
        <w:rPr>
          <w:rFonts w:asciiTheme="majorHAnsi" w:hAnsiTheme="majorHAnsi" w:cstheme="majorHAnsi"/>
          <w:b/>
          <w:sz w:val="22"/>
          <w:szCs w:val="22"/>
        </w:rPr>
        <w:t>Adres e-mail:</w:t>
      </w:r>
      <w:r w:rsidRPr="007D2FE8">
        <w:rPr>
          <w:rFonts w:asciiTheme="majorHAnsi" w:hAnsiTheme="majorHAnsi" w:cstheme="majorHAnsi"/>
          <w:sz w:val="22"/>
          <w:szCs w:val="22"/>
        </w:rPr>
        <w:t xml:space="preserve"> ……………………………………..</w:t>
      </w:r>
    </w:p>
    <w:p w:rsidR="00AA0D63" w:rsidRPr="007D2FE8" w:rsidRDefault="00AA0D63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AA0D63" w:rsidRPr="007D2FE8" w:rsidRDefault="00AA0D63" w:rsidP="00925A70">
      <w:pPr>
        <w:ind w:left="-709"/>
        <w:rPr>
          <w:rFonts w:asciiTheme="majorHAnsi" w:hAnsiTheme="majorHAnsi" w:cstheme="majorHAnsi"/>
          <w:sz w:val="22"/>
          <w:szCs w:val="22"/>
        </w:rPr>
      </w:pPr>
    </w:p>
    <w:p w:rsidR="00925A70" w:rsidRPr="007D2FE8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  <w:r w:rsidRPr="007D2FE8"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  <w:t>PARAMETRY TECHNICZNE WYMAGANE  I OFEROWANE</w:t>
      </w:r>
    </w:p>
    <w:p w:rsidR="00925A70" w:rsidRPr="007D2FE8" w:rsidRDefault="00925A70" w:rsidP="00925A70">
      <w:pPr>
        <w:shd w:val="clear" w:color="auto" w:fill="FFFFFF"/>
        <w:jc w:val="center"/>
        <w:rPr>
          <w:rFonts w:asciiTheme="majorHAnsi" w:eastAsia="Calibri" w:hAnsiTheme="majorHAnsi" w:cstheme="majorHAnsi"/>
          <w:b/>
          <w:bCs/>
          <w:sz w:val="22"/>
          <w:szCs w:val="22"/>
          <w:lang w:eastAsia="ar-SA"/>
        </w:rPr>
      </w:pPr>
    </w:p>
    <w:p w:rsidR="00925A70" w:rsidRPr="007D2FE8" w:rsidRDefault="00925A70" w:rsidP="00925A70">
      <w:pPr>
        <w:spacing w:after="120"/>
        <w:jc w:val="center"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  <w:r w:rsidRPr="007D2FE8">
        <w:rPr>
          <w:rFonts w:asciiTheme="majorHAnsi" w:eastAsia="Calibri" w:hAnsiTheme="majorHAnsi" w:cstheme="majorHAnsi"/>
          <w:b/>
          <w:sz w:val="22"/>
          <w:szCs w:val="22"/>
        </w:rPr>
        <w:t xml:space="preserve">Część nr </w:t>
      </w:r>
      <w:r w:rsidR="00DD7B65">
        <w:rPr>
          <w:rFonts w:asciiTheme="majorHAnsi" w:eastAsia="Calibri" w:hAnsiTheme="majorHAnsi" w:cstheme="majorHAnsi"/>
          <w:b/>
          <w:sz w:val="22"/>
          <w:szCs w:val="22"/>
        </w:rPr>
        <w:t>3</w:t>
      </w:r>
    </w:p>
    <w:p w:rsidR="00925A70" w:rsidRPr="00AF0F0A" w:rsidRDefault="00925A70" w:rsidP="00AF0F0A">
      <w:pPr>
        <w:spacing w:after="120"/>
        <w:jc w:val="center"/>
        <w:rPr>
          <w:rFonts w:asciiTheme="majorHAnsi" w:eastAsia="Calibri" w:hAnsiTheme="majorHAnsi" w:cstheme="majorHAnsi"/>
          <w:sz w:val="22"/>
          <w:szCs w:val="22"/>
        </w:rPr>
      </w:pPr>
      <w:r w:rsidRPr="007D2FE8">
        <w:rPr>
          <w:rFonts w:asciiTheme="majorHAnsi" w:eastAsia="Calibri" w:hAnsiTheme="majorHAnsi" w:cstheme="majorHAnsi"/>
          <w:sz w:val="22"/>
          <w:szCs w:val="22"/>
        </w:rPr>
        <w:t xml:space="preserve">Opis przedmiotu zamówienia – zestawienie parametrów wymaganych </w:t>
      </w:r>
    </w:p>
    <w:tbl>
      <w:tblPr>
        <w:tblStyle w:val="Tabela-Siatka"/>
        <w:tblW w:w="1035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1"/>
        <w:gridCol w:w="5244"/>
        <w:gridCol w:w="2128"/>
        <w:gridCol w:w="2267"/>
      </w:tblGrid>
      <w:tr w:rsidR="00925A70" w:rsidRPr="007D2FE8" w:rsidTr="00DE28FF">
        <w:trPr>
          <w:cantSplit/>
          <w:trHeight w:val="20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25A70" w:rsidRPr="007D2FE8" w:rsidRDefault="00925A70">
            <w:pPr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7D2FE8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Parametr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925A70" w:rsidRPr="007D2FE8" w:rsidRDefault="00925A70" w:rsidP="004369F3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Wartość wymagana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925A70" w:rsidRPr="007D2FE8" w:rsidRDefault="00925A7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Wartość oferowana przez Wykonawcę </w:t>
            </w:r>
            <w:r w:rsidRPr="007D2FE8">
              <w:rPr>
                <w:rFonts w:asciiTheme="majorHAnsi" w:hAnsiTheme="majorHAnsi" w:cstheme="majorHAnsi"/>
                <w:sz w:val="22"/>
                <w:szCs w:val="22"/>
              </w:rPr>
              <w:br/>
              <w:t>(podać oferowaną wartość w zależności od wartości wymaganej)</w:t>
            </w:r>
          </w:p>
        </w:tc>
      </w:tr>
      <w:tr w:rsidR="00AA0D63" w:rsidRPr="007D2FE8" w:rsidTr="00DE28FF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A0D63" w:rsidRPr="007D2FE8" w:rsidRDefault="001D1369" w:rsidP="003D203A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LODÓWKA NA LEKI – </w:t>
            </w:r>
            <w:r w:rsidR="00DD7B65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SZT.</w:t>
            </w:r>
          </w:p>
        </w:tc>
      </w:tr>
      <w:tr w:rsidR="000768D1" w:rsidRPr="007D2FE8" w:rsidTr="0087370D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1D1369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Chłodziarka laboratoryjna do przechowywania materiałów wrażliwych temperaturowo</w:t>
            </w:r>
            <w:r w:rsid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, także substancji potencjalnie wybuchowych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A9418A" w:rsidP="000768D1">
            <w:pPr>
              <w:numPr>
                <w:ilvl w:val="12"/>
                <w:numId w:val="0"/>
              </w:num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87370D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A9418A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Zakres temperatur roboczych komory: +2 do +15 stopni Celsjusza 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A9418A" w:rsidP="000768D1">
            <w:pPr>
              <w:numPr>
                <w:ilvl w:val="12"/>
                <w:numId w:val="0"/>
              </w:num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418A" w:rsidRPr="007D2FE8" w:rsidTr="00F95CBE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418A" w:rsidRPr="00A9418A" w:rsidRDefault="00A9418A" w:rsidP="00A9418A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Pojemność, wymiary, konstrukcja </w:t>
            </w:r>
          </w:p>
        </w:tc>
      </w:tr>
      <w:tr w:rsidR="000768D1" w:rsidRPr="007D2FE8" w:rsidTr="0087370D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18A" w:rsidRDefault="00A9418A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Pojemność brutto /  netto</w:t>
            </w:r>
          </w:p>
          <w:p w:rsidR="000768D1" w:rsidRDefault="00596BD1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maksimum</w:t>
            </w:r>
            <w:r w:rsid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220</w:t>
            </w:r>
            <w:r w:rsid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l brutto,</w:t>
            </w:r>
          </w:p>
          <w:p w:rsidR="00A9418A" w:rsidRPr="007D2FE8" w:rsidRDefault="00596BD1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maksimum</w:t>
            </w:r>
            <w:r w:rsid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8B46C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190</w:t>
            </w:r>
            <w:r w:rsid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l netto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A9418A" w:rsidP="000768D1">
            <w:pPr>
              <w:numPr>
                <w:ilvl w:val="12"/>
                <w:numId w:val="0"/>
              </w:numPr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D836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Default="00A9418A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Wymiary zewnętrzne </w:t>
            </w:r>
            <w:r w:rsidRP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(szer. × gł. × wys.)</w:t>
            </w:r>
          </w:p>
          <w:p w:rsidR="00A9418A" w:rsidRPr="007D2FE8" w:rsidRDefault="00A9418A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Maksimum </w:t>
            </w:r>
            <w:r w:rsidRP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595 × 640 × 1</w:t>
            </w:r>
            <w:r w:rsidR="00596BD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220</w:t>
            </w:r>
            <w:r w:rsidRPr="00A941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mm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768D1" w:rsidRPr="007D2FE8" w:rsidRDefault="00A9418A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D836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F508B2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Wnętrze komory wykonane z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odpornego</w:t>
            </w: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tworzywa sztucznego – polistyrenu (PS), zapewniającego trwałość i łatwość czyszczenia.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768D1" w:rsidRPr="007D2FE8" w:rsidRDefault="001026CC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007D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1026CC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Obudowa zewnętrzna</w:t>
            </w:r>
            <w:r w:rsidR="00F508B2"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 xml:space="preserve"> w</w:t>
            </w:r>
            <w:r w:rsidR="00F508B2" w:rsidRPr="00F508B2">
              <w:rPr>
                <w:rFonts w:asciiTheme="majorHAnsi" w:hAnsiTheme="majorHAnsi" w:cstheme="majorHAnsi"/>
                <w:bCs/>
                <w:color w:val="000000"/>
                <w:sz w:val="22"/>
                <w:szCs w:val="22"/>
              </w:rPr>
              <w:t>ykonana ze stali lakierowanej na kolor biały, zapewniająca należytą odporność na uszkodzenia mechaniczne oraz działanie środków dezynfekujących.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768D1" w:rsidRPr="007D2FE8" w:rsidRDefault="001026CC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007D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F508B2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Drzwi jednoskrzydłowe, przeszklone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768D1" w:rsidRPr="007D2FE8" w:rsidRDefault="001026CC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D1925" w:rsidRPr="007D2FE8" w:rsidTr="00007D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25" w:rsidRPr="007D2FE8" w:rsidRDefault="00CD1925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925" w:rsidRPr="00F508B2" w:rsidRDefault="00CD1925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Drzwi z podwójną warstwą szkła termicznego, </w:t>
            </w: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wyposażone w zawiasy z prawej strony.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CD1925" w:rsidRDefault="00CD1925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TAK/NIE</w:t>
            </w:r>
          </w:p>
          <w:p w:rsidR="00CD1925" w:rsidRDefault="00CD1925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CD1925" w:rsidRDefault="00CD1925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 – 10 pkt</w:t>
            </w:r>
          </w:p>
          <w:p w:rsidR="00CD1925" w:rsidRDefault="00CD1925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NIE – 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925" w:rsidRPr="007D2FE8" w:rsidRDefault="00CD1925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768D1" w:rsidRPr="007D2FE8" w:rsidTr="00007D9B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68D1" w:rsidRPr="007D2FE8" w:rsidRDefault="000768D1" w:rsidP="000768D1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8D1" w:rsidRPr="007D2FE8" w:rsidRDefault="00F508B2" w:rsidP="000768D1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Urządzenie fabrycznie wyposażone w zamek drzwi oraz zestaw obejmujący 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minimum </w:t>
            </w:r>
            <w:r w:rsidRPr="00F508B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 klucze.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768D1" w:rsidRPr="007D2FE8" w:rsidRDefault="001026CC" w:rsidP="000768D1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8D1" w:rsidRPr="007D2FE8" w:rsidRDefault="000768D1" w:rsidP="000768D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8E60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1026CC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Minimum </w:t>
            </w:r>
            <w:r w:rsidR="00596BD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4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szt. półek drucianych powlekanych tworzywem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1026CC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8E60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1026CC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Nogi chłodziarki o regulowanej wysokości 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1026CC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5A74D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1026CC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1 szt. Przepustu serwisowego 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1026CC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026CC" w:rsidRPr="007D2FE8" w:rsidTr="007D68D1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6CC" w:rsidRPr="001026CC" w:rsidRDefault="001026CC" w:rsidP="001026C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026CC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Warunki pracy i parametry chłodnicze </w:t>
            </w:r>
          </w:p>
        </w:tc>
      </w:tr>
      <w:tr w:rsidR="00000FEE" w:rsidRPr="007D2FE8" w:rsidTr="005A74D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1026CC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Zakres temperatur otoczenia minimum od 10 do 32 stopni Celsjusza 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1026CC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B03A3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F508B2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F508B2">
              <w:rPr>
                <w:rFonts w:asciiTheme="majorHAnsi" w:hAnsiTheme="majorHAnsi" w:cstheme="majorHAnsi"/>
                <w:sz w:val="22"/>
                <w:szCs w:val="22"/>
              </w:rPr>
              <w:t>Urządzenie musi wykorzystywać ekologiczny czynnik chłodniczy o niskim współczynniku ocieplenia globalnego GWP (np. R600a lub równoważny)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1026CC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B03A3F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F508B2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F508B2">
              <w:rPr>
                <w:rFonts w:asciiTheme="majorHAnsi" w:hAnsiTheme="majorHAnsi" w:cstheme="majorHAnsi"/>
                <w:sz w:val="22"/>
                <w:szCs w:val="22"/>
              </w:rPr>
              <w:t>rządzenie wyposażone w wymuszony (wentylatorowy) obieg powietrza, zapewniający stabilność temperatury oraz konstrukcję eliminującą zjawisko tzw. „zimnych ścian”.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F508B2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65458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F508B2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Urządzenie wyposażone w automatyczny system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odszraniania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z ponownym odparowaniem kondensatu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F508B2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654582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F508B2" w:rsidP="00000FEE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Zużycie energii nie większe niż </w:t>
            </w:r>
            <w:r w:rsidRPr="00F508B2">
              <w:rPr>
                <w:rFonts w:asciiTheme="majorHAnsi" w:hAnsiTheme="majorHAnsi" w:cstheme="majorHAnsi"/>
                <w:sz w:val="22"/>
                <w:szCs w:val="22"/>
              </w:rPr>
              <w:t xml:space="preserve">1 kWh/24 h 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F508B2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F508B2" w:rsidP="00000FE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Poziom hałasu nie większy niż 3</w:t>
            </w:r>
            <w:r w:rsidR="00596BD1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5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F508B2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346CCD" w:rsidRPr="007D2FE8" w:rsidTr="006E02A2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46CCD" w:rsidRPr="00346CCD" w:rsidRDefault="00346CCD" w:rsidP="00346CCD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Sterowanie i funkcje bezpieczeństwa</w:t>
            </w: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346CCD" w:rsidP="00000FE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Urządzenie wyposażone w alarmy temperatury (akustyczne i wizualne – przekroczenie górnej i dolnej granicy) oraz alarm otwartych drzwi.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346CCD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D1925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25" w:rsidRPr="007D2FE8" w:rsidRDefault="00CD1925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925" w:rsidRPr="00346CCD" w:rsidRDefault="00CD1925" w:rsidP="00000FE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1F08C7">
              <w:rPr>
                <w:rFonts w:asciiTheme="majorHAnsi" w:hAnsiTheme="majorHAnsi" w:cstheme="majorHAnsi"/>
                <w:sz w:val="22"/>
                <w:szCs w:val="22"/>
              </w:rPr>
              <w:t>Historia alarmów umożliwiająca odczyt czasu przekroczenia limitów temperatury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CD1925" w:rsidRDefault="00CD1925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TAK/NIE</w:t>
            </w:r>
          </w:p>
          <w:p w:rsidR="00CD1925" w:rsidRDefault="00CD1925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CD1925" w:rsidRDefault="00CD1925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 – 10 pkt</w:t>
            </w:r>
          </w:p>
          <w:p w:rsidR="00CD1925" w:rsidRDefault="00CD1925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NIE – 10 pkt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925" w:rsidRPr="007D2FE8" w:rsidRDefault="00CD1925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346CCD" w:rsidP="00000FE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Wbudowany styk </w:t>
            </w:r>
            <w:proofErr w:type="spellStart"/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bezpotencjałowy</w:t>
            </w:r>
            <w:proofErr w:type="spellEnd"/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346CCD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346CCD" w:rsidP="00346CCD">
            <w:pPr>
              <w:tabs>
                <w:tab w:val="left" w:pos="1770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Sterownik wyposażony w funkcję umożliwiającą precyzyjną kalibrację czujników temperatury.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ab/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D2429F" w:rsidRPr="007D2FE8" w:rsidRDefault="00346CCD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346CCD" w:rsidP="00346CCD">
            <w:pPr>
              <w:tabs>
                <w:tab w:val="left" w:pos="1305"/>
              </w:tabs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Funkcja stałego odczytu oraz pamięci rejestrującej temperaturę maksymalną i minimalną w komorze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346CCD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00FEE" w:rsidRPr="007D2FE8" w:rsidTr="004836C6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FEE" w:rsidRPr="007D2FE8" w:rsidRDefault="00000FEE" w:rsidP="00000FEE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FEE" w:rsidRPr="007D2FE8" w:rsidRDefault="00346CCD" w:rsidP="00000FEE">
            <w:p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Sterownik posiadający funkcję blokady klawiatury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346CCD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zapobiegającą przypadkowej lub nieautoryzowanej zmianie parametrów pracy.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000FEE" w:rsidRPr="007D2FE8" w:rsidRDefault="00346CCD" w:rsidP="00000FEE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FEE" w:rsidRPr="007D2FE8" w:rsidRDefault="00000FEE" w:rsidP="00000FEE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92F27" w:rsidRPr="007D2FE8" w:rsidTr="00191B55">
        <w:trPr>
          <w:cantSplit/>
          <w:trHeight w:val="536"/>
        </w:trPr>
        <w:tc>
          <w:tcPr>
            <w:tcW w:w="10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F27" w:rsidRPr="007D2FE8" w:rsidRDefault="00892F27" w:rsidP="00892F2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b/>
                <w:sz w:val="22"/>
                <w:szCs w:val="22"/>
              </w:rPr>
              <w:t>Pozostałe:</w:t>
            </w:r>
          </w:p>
        </w:tc>
      </w:tr>
      <w:tr w:rsidR="00892F27" w:rsidRPr="007D2FE8" w:rsidTr="00191B55">
        <w:trPr>
          <w:cantSplit/>
          <w:trHeight w:val="53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F27" w:rsidRPr="007D2FE8" w:rsidRDefault="00892F27" w:rsidP="00892F27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57" w:hanging="357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5244" w:type="dxa"/>
            <w:vAlign w:val="center"/>
          </w:tcPr>
          <w:p w:rsidR="00892F27" w:rsidRPr="007D2FE8" w:rsidRDefault="00892F27" w:rsidP="00892F27">
            <w:pPr>
              <w:pStyle w:val="Bezodstpw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Okres gwarancji obejmujący obsługę serwisową w tym naprawę urządzeń w pełnym zakresie i bez względu na przyczynę powstania uszkodzenia min. 24 miesiące</w:t>
            </w:r>
          </w:p>
          <w:p w:rsidR="00892F27" w:rsidRPr="007D2FE8" w:rsidRDefault="00892F27" w:rsidP="00892F2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128" w:type="dxa"/>
            <w:vAlign w:val="center"/>
          </w:tcPr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TAK, podać</w:t>
            </w:r>
          </w:p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Parametr oceniany:</w:t>
            </w:r>
          </w:p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24 miesiące – 0 pkt</w:t>
            </w:r>
          </w:p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>36 miesięcy – 10 pkt</w:t>
            </w:r>
          </w:p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7D2FE8">
              <w:rPr>
                <w:rFonts w:asciiTheme="majorHAnsi" w:hAnsiTheme="majorHAnsi" w:cstheme="majorHAnsi"/>
                <w:sz w:val="22"/>
                <w:szCs w:val="22"/>
              </w:rPr>
              <w:t xml:space="preserve">48 miesięcy – 20 pkt </w:t>
            </w:r>
          </w:p>
          <w:p w:rsidR="00892F27" w:rsidRPr="007D2FE8" w:rsidRDefault="00892F27" w:rsidP="00892F27">
            <w:pPr>
              <w:pStyle w:val="Bezodstpw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F27" w:rsidRPr="007D2FE8" w:rsidRDefault="00892F27" w:rsidP="00892F2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:rsidR="00925A70" w:rsidRPr="007D2FE8" w:rsidRDefault="00925A70" w:rsidP="00FB3EDF">
      <w:pPr>
        <w:suppressAutoHyphens/>
        <w:spacing w:after="120" w:line="480" w:lineRule="auto"/>
        <w:contextualSpacing/>
        <w:rPr>
          <w:rFonts w:asciiTheme="majorHAnsi" w:eastAsia="Calibri" w:hAnsiTheme="majorHAnsi" w:cstheme="majorHAnsi"/>
          <w:b/>
          <w:sz w:val="22"/>
          <w:szCs w:val="22"/>
          <w:lang w:eastAsia="en-US"/>
        </w:rPr>
      </w:pPr>
    </w:p>
    <w:sectPr w:rsidR="00925A70" w:rsidRPr="007D2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7B6" w:rsidRDefault="008647B6" w:rsidP="000D4E7D">
      <w:r>
        <w:separator/>
      </w:r>
    </w:p>
  </w:endnote>
  <w:endnote w:type="continuationSeparator" w:id="0">
    <w:p w:rsidR="008647B6" w:rsidRDefault="008647B6" w:rsidP="000D4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7B6" w:rsidRDefault="008647B6" w:rsidP="000D4E7D">
      <w:r>
        <w:separator/>
      </w:r>
    </w:p>
  </w:footnote>
  <w:footnote w:type="continuationSeparator" w:id="0">
    <w:p w:rsidR="008647B6" w:rsidRDefault="008647B6" w:rsidP="000D4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D22CD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361E3"/>
    <w:multiLevelType w:val="multilevel"/>
    <w:tmpl w:val="149C0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520811"/>
    <w:multiLevelType w:val="hybridMultilevel"/>
    <w:tmpl w:val="495CAF94"/>
    <w:lvl w:ilvl="0" w:tplc="80DC1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E0BDE"/>
    <w:multiLevelType w:val="hybridMultilevel"/>
    <w:tmpl w:val="9B1CE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C49FE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A3B57"/>
    <w:multiLevelType w:val="hybridMultilevel"/>
    <w:tmpl w:val="690A12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9260D"/>
    <w:multiLevelType w:val="hybridMultilevel"/>
    <w:tmpl w:val="8AA8BCA6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70"/>
    <w:rsid w:val="00000FEE"/>
    <w:rsid w:val="000516CF"/>
    <w:rsid w:val="000768D1"/>
    <w:rsid w:val="000D4E7D"/>
    <w:rsid w:val="001026CC"/>
    <w:rsid w:val="0013102C"/>
    <w:rsid w:val="001753A6"/>
    <w:rsid w:val="00191B55"/>
    <w:rsid w:val="001D07DF"/>
    <w:rsid w:val="001D1369"/>
    <w:rsid w:val="001E08AB"/>
    <w:rsid w:val="001F08C7"/>
    <w:rsid w:val="00207081"/>
    <w:rsid w:val="0026721D"/>
    <w:rsid w:val="00293207"/>
    <w:rsid w:val="002C7A9C"/>
    <w:rsid w:val="002D0F79"/>
    <w:rsid w:val="003253CB"/>
    <w:rsid w:val="00343A27"/>
    <w:rsid w:val="00346CCD"/>
    <w:rsid w:val="0035036C"/>
    <w:rsid w:val="00352633"/>
    <w:rsid w:val="003C5407"/>
    <w:rsid w:val="003D203A"/>
    <w:rsid w:val="003F184B"/>
    <w:rsid w:val="00434DB2"/>
    <w:rsid w:val="004369F3"/>
    <w:rsid w:val="00451A90"/>
    <w:rsid w:val="004541AF"/>
    <w:rsid w:val="004A3997"/>
    <w:rsid w:val="004F5166"/>
    <w:rsid w:val="00542FEA"/>
    <w:rsid w:val="005747F1"/>
    <w:rsid w:val="00596BD1"/>
    <w:rsid w:val="005A3C56"/>
    <w:rsid w:val="00601126"/>
    <w:rsid w:val="00637C20"/>
    <w:rsid w:val="00643BCF"/>
    <w:rsid w:val="00686F97"/>
    <w:rsid w:val="007D2FE8"/>
    <w:rsid w:val="007D77F2"/>
    <w:rsid w:val="007F0719"/>
    <w:rsid w:val="00812F37"/>
    <w:rsid w:val="00823C89"/>
    <w:rsid w:val="008455E7"/>
    <w:rsid w:val="008647B6"/>
    <w:rsid w:val="00887E20"/>
    <w:rsid w:val="00892F27"/>
    <w:rsid w:val="008B46CF"/>
    <w:rsid w:val="008D7142"/>
    <w:rsid w:val="00925A70"/>
    <w:rsid w:val="00994802"/>
    <w:rsid w:val="00A817C6"/>
    <w:rsid w:val="00A9418A"/>
    <w:rsid w:val="00AA0D63"/>
    <w:rsid w:val="00AA3A67"/>
    <w:rsid w:val="00AA5D53"/>
    <w:rsid w:val="00AF0F0A"/>
    <w:rsid w:val="00BF460B"/>
    <w:rsid w:val="00C4595A"/>
    <w:rsid w:val="00C45B92"/>
    <w:rsid w:val="00C56BEE"/>
    <w:rsid w:val="00C62B3D"/>
    <w:rsid w:val="00C91A55"/>
    <w:rsid w:val="00CD1925"/>
    <w:rsid w:val="00CF2857"/>
    <w:rsid w:val="00D129F8"/>
    <w:rsid w:val="00D2429F"/>
    <w:rsid w:val="00D4717C"/>
    <w:rsid w:val="00D638C9"/>
    <w:rsid w:val="00D90E15"/>
    <w:rsid w:val="00DA7863"/>
    <w:rsid w:val="00DD7B65"/>
    <w:rsid w:val="00DE28FF"/>
    <w:rsid w:val="00E040D8"/>
    <w:rsid w:val="00EA2034"/>
    <w:rsid w:val="00EE1528"/>
    <w:rsid w:val="00F240CB"/>
    <w:rsid w:val="00F508B2"/>
    <w:rsid w:val="00F5767F"/>
    <w:rsid w:val="00F82CCF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2075BB"/>
  <w15:chartTrackingRefBased/>
  <w15:docId w15:val="{F2CC3591-3851-43B3-A6CE-56532D25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25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aliases w:val="Znak Znak"/>
    <w:basedOn w:val="Domylnaczcionkaakapitu"/>
    <w:link w:val="Tytu"/>
    <w:locked/>
    <w:rsid w:val="00925A70"/>
    <w:rPr>
      <w:rFonts w:ascii="Garamond" w:hAnsi="Garamond"/>
      <w:b/>
      <w:bCs/>
      <w:sz w:val="24"/>
      <w:szCs w:val="24"/>
      <w:lang w:val="x-none" w:eastAsia="x-none"/>
    </w:rPr>
  </w:style>
  <w:style w:type="paragraph" w:styleId="Tytu">
    <w:name w:val="Title"/>
    <w:aliases w:val="Znak"/>
    <w:basedOn w:val="Normalny"/>
    <w:link w:val="TytuZnak"/>
    <w:qFormat/>
    <w:rsid w:val="00925A70"/>
    <w:pPr>
      <w:overflowPunct w:val="0"/>
      <w:autoSpaceDE w:val="0"/>
      <w:autoSpaceDN w:val="0"/>
      <w:adjustRightInd w:val="0"/>
      <w:jc w:val="center"/>
    </w:pPr>
    <w:rPr>
      <w:rFonts w:ascii="Garamond" w:eastAsiaTheme="minorHAnsi" w:hAnsi="Garamond" w:cstheme="minorBidi"/>
      <w:b/>
      <w:bCs/>
      <w:lang w:val="x-none" w:eastAsia="x-none"/>
    </w:rPr>
  </w:style>
  <w:style w:type="character" w:customStyle="1" w:styleId="TytuZnak1">
    <w:name w:val="Tytuł Znak1"/>
    <w:basedOn w:val="Domylnaczcionkaakapitu"/>
    <w:uiPriority w:val="10"/>
    <w:rsid w:val="00925A7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25A70"/>
    <w:pPr>
      <w:jc w:val="center"/>
    </w:pPr>
    <w:rPr>
      <w:rFonts w:ascii="Verdana" w:eastAsia="Batang" w:hAnsi="Verdana"/>
      <w:smallCaps/>
      <w:sz w:val="32"/>
      <w:szCs w:val="3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5A70"/>
    <w:rPr>
      <w:rFonts w:ascii="Verdana" w:eastAsia="Batang" w:hAnsi="Verdana" w:cs="Times New Roman"/>
      <w:smallCaps/>
      <w:sz w:val="32"/>
      <w:szCs w:val="32"/>
      <w:lang w:val="x-none" w:eastAsia="x-none"/>
    </w:rPr>
  </w:style>
  <w:style w:type="paragraph" w:styleId="Akapitzlist">
    <w:name w:val="List Paragraph"/>
    <w:basedOn w:val="Normalny"/>
    <w:uiPriority w:val="34"/>
    <w:qFormat/>
    <w:rsid w:val="00925A70"/>
    <w:pPr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25A70"/>
    <w:pPr>
      <w:suppressAutoHyphens/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4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4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36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8">
    <w:name w:val="Font Style58"/>
    <w:rsid w:val="007D77F2"/>
    <w:rPr>
      <w:rFonts w:ascii="Times New Roman" w:hAnsi="Times New Roman"/>
      <w:sz w:val="16"/>
    </w:rPr>
  </w:style>
  <w:style w:type="paragraph" w:customStyle="1" w:styleId="Style10">
    <w:name w:val="Style10"/>
    <w:basedOn w:val="Normalny"/>
    <w:rsid w:val="005A3C56"/>
    <w:pPr>
      <w:widowControl w:val="0"/>
      <w:autoSpaceDE w:val="0"/>
      <w:autoSpaceDN w:val="0"/>
      <w:adjustRightInd w:val="0"/>
      <w:jc w:val="center"/>
    </w:pPr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F40B-9BAF-42DA-9292-ADBF1D66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636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Zamówień Pub.</dc:creator>
  <cp:keywords/>
  <dc:description/>
  <cp:lastModifiedBy>Kierownik Zamówień Pub.</cp:lastModifiedBy>
  <cp:revision>9</cp:revision>
  <cp:lastPrinted>2026-08-04T08:23:00Z</cp:lastPrinted>
  <dcterms:created xsi:type="dcterms:W3CDTF">2026-06-23T12:46:00Z</dcterms:created>
  <dcterms:modified xsi:type="dcterms:W3CDTF">2026-09-01T09:23:00Z</dcterms:modified>
</cp:coreProperties>
</file>