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C98" w:rsidRPr="00740DBB" w:rsidRDefault="00220C98" w:rsidP="009462A0">
      <w:pPr>
        <w:pStyle w:val="Tytu"/>
        <w:spacing w:after="60" w:line="276" w:lineRule="auto"/>
        <w:rPr>
          <w:rFonts w:ascii="Cambria" w:hAnsi="Cambria" w:cs="Arial"/>
          <w:iCs/>
          <w:strike/>
          <w:sz w:val="20"/>
          <w:szCs w:val="20"/>
          <w:u w:val="single"/>
          <w:lang w:val="pl-PL"/>
        </w:rPr>
      </w:pPr>
    </w:p>
    <w:p w:rsidR="000102C3" w:rsidRDefault="000102C3" w:rsidP="009462A0">
      <w:pPr>
        <w:pStyle w:val="Tytu"/>
        <w:spacing w:after="60" w:line="276" w:lineRule="auto"/>
        <w:rPr>
          <w:rFonts w:ascii="Cambria" w:hAnsi="Cambria" w:cs="Arial"/>
          <w:iCs/>
          <w:u w:val="single"/>
        </w:rPr>
      </w:pPr>
      <w:r w:rsidRPr="005567FF">
        <w:rPr>
          <w:rFonts w:ascii="Cambria" w:hAnsi="Cambria" w:cs="Arial"/>
          <w:iCs/>
          <w:u w:val="single"/>
        </w:rPr>
        <w:t xml:space="preserve">S p e c y f i k a c j a </w:t>
      </w:r>
      <w:r w:rsidRPr="005567FF">
        <w:rPr>
          <w:rFonts w:ascii="Cambria" w:hAnsi="Cambria" w:cs="Arial"/>
          <w:iCs/>
          <w:u w:val="single"/>
        </w:rPr>
        <w:br/>
        <w:t>W a r u n k ó w</w:t>
      </w:r>
      <w:r w:rsidR="008354F8" w:rsidRPr="005567FF">
        <w:rPr>
          <w:rFonts w:ascii="Cambria" w:hAnsi="Cambria" w:cs="Arial"/>
          <w:iCs/>
          <w:u w:val="single"/>
          <w:lang w:val="pl-PL"/>
        </w:rPr>
        <w:t xml:space="preserve"> </w:t>
      </w:r>
      <w:r w:rsidRPr="005567FF">
        <w:rPr>
          <w:rFonts w:ascii="Cambria" w:hAnsi="Cambria" w:cs="Arial"/>
          <w:iCs/>
          <w:u w:val="single"/>
        </w:rPr>
        <w:t xml:space="preserve"> Z a m ó w i e n i a</w:t>
      </w:r>
      <w:r w:rsidRPr="005567FF">
        <w:rPr>
          <w:rFonts w:ascii="Cambria" w:hAnsi="Cambria" w:cs="Arial"/>
          <w:iCs/>
          <w:u w:val="single"/>
        </w:rPr>
        <w:br/>
        <w:t>(SWZ)</w:t>
      </w:r>
    </w:p>
    <w:p w:rsidR="00641E9B" w:rsidRPr="005567FF" w:rsidRDefault="00641E9B" w:rsidP="009462A0">
      <w:pPr>
        <w:pStyle w:val="Tytu"/>
        <w:spacing w:after="60" w:line="276" w:lineRule="auto"/>
        <w:rPr>
          <w:rFonts w:ascii="Cambria" w:hAnsi="Cambria" w:cs="Arial"/>
          <w:iCs/>
          <w:u w:val="single"/>
        </w:rPr>
      </w:pPr>
    </w:p>
    <w:p w:rsidR="00550447" w:rsidRDefault="00C748CE" w:rsidP="0062148C">
      <w:pPr>
        <w:suppressAutoHyphens/>
        <w:jc w:val="center"/>
        <w:rPr>
          <w:rFonts w:ascii="Cambria" w:hAnsi="Cambria" w:cs="Arial"/>
          <w:b/>
          <w:color w:val="000000"/>
          <w:lang w:eastAsia="zh-CN"/>
        </w:rPr>
      </w:pPr>
      <w:r w:rsidRPr="00550447">
        <w:rPr>
          <w:rFonts w:ascii="Cambria" w:hAnsi="Cambria" w:cs="Arial"/>
          <w:b/>
          <w:color w:val="000000"/>
          <w:lang w:eastAsia="zh-CN"/>
        </w:rPr>
        <w:t xml:space="preserve">Dostawy </w:t>
      </w:r>
      <w:r w:rsidR="0062148C" w:rsidRPr="00550447">
        <w:rPr>
          <w:rFonts w:ascii="Cambria" w:hAnsi="Cambria" w:cs="Arial"/>
          <w:b/>
          <w:color w:val="000000"/>
          <w:lang w:eastAsia="zh-CN"/>
        </w:rPr>
        <w:t xml:space="preserve">ciekłego azotu medycznego wykorzystywanego </w:t>
      </w:r>
    </w:p>
    <w:p w:rsidR="0062148C" w:rsidRPr="00550447" w:rsidRDefault="0062148C" w:rsidP="0062148C">
      <w:pPr>
        <w:suppressAutoHyphens/>
        <w:jc w:val="center"/>
        <w:rPr>
          <w:rFonts w:ascii="Cambria" w:hAnsi="Cambria" w:cs="Arial"/>
          <w:b/>
          <w:color w:val="000000"/>
          <w:lang w:eastAsia="zh-CN"/>
        </w:rPr>
      </w:pPr>
      <w:r w:rsidRPr="00550447">
        <w:rPr>
          <w:rFonts w:ascii="Cambria" w:hAnsi="Cambria" w:cs="Arial"/>
          <w:b/>
          <w:color w:val="000000"/>
          <w:lang w:eastAsia="zh-CN"/>
        </w:rPr>
        <w:t xml:space="preserve">przez Bank Tkanek i </w:t>
      </w:r>
      <w:r w:rsidR="00571927" w:rsidRPr="00550447">
        <w:rPr>
          <w:rFonts w:ascii="Cambria" w:hAnsi="Cambria" w:cs="Arial"/>
          <w:b/>
          <w:color w:val="000000"/>
          <w:lang w:eastAsia="zh-CN"/>
        </w:rPr>
        <w:t>K</w:t>
      </w:r>
      <w:r w:rsidRPr="00550447">
        <w:rPr>
          <w:rFonts w:ascii="Cambria" w:hAnsi="Cambria" w:cs="Arial"/>
          <w:b/>
          <w:color w:val="000000"/>
          <w:lang w:eastAsia="zh-CN"/>
        </w:rPr>
        <w:t>omórek</w:t>
      </w:r>
      <w:r w:rsidR="00C748CE" w:rsidRPr="00550447">
        <w:rPr>
          <w:rFonts w:ascii="Cambria" w:hAnsi="Cambria" w:cs="Arial"/>
          <w:b/>
          <w:color w:val="000000"/>
          <w:lang w:eastAsia="zh-CN"/>
        </w:rPr>
        <w:t xml:space="preserve"> </w:t>
      </w:r>
    </w:p>
    <w:p w:rsidR="0062148C" w:rsidRDefault="0062148C" w:rsidP="0062148C">
      <w:pPr>
        <w:suppressAutoHyphens/>
        <w:jc w:val="center"/>
        <w:rPr>
          <w:rFonts w:ascii="Cambria" w:hAnsi="Cambria" w:cs="Arial"/>
        </w:rPr>
      </w:pPr>
    </w:p>
    <w:p w:rsidR="000102C3" w:rsidRDefault="005F239C" w:rsidP="0062148C">
      <w:pPr>
        <w:suppressAutoHyphens/>
        <w:jc w:val="center"/>
        <w:rPr>
          <w:rFonts w:ascii="Cambria" w:hAnsi="Cambria" w:cs="Arial"/>
        </w:rPr>
      </w:pPr>
      <w:r>
        <w:rPr>
          <w:rFonts w:ascii="Cambria" w:hAnsi="Cambria" w:cs="Arial"/>
        </w:rPr>
        <w:t>Nazwa oraz adres Z</w:t>
      </w:r>
      <w:r w:rsidR="000102C3" w:rsidRPr="007D6960">
        <w:rPr>
          <w:rFonts w:ascii="Cambria" w:hAnsi="Cambria" w:cs="Arial"/>
        </w:rPr>
        <w:t>amawiaj</w:t>
      </w:r>
      <w:r w:rsidR="000668A1">
        <w:rPr>
          <w:rFonts w:ascii="Cambria" w:hAnsi="Cambria" w:cs="Arial"/>
        </w:rPr>
        <w:t>ą</w:t>
      </w:r>
      <w:r w:rsidR="000102C3" w:rsidRPr="007D6960">
        <w:rPr>
          <w:rFonts w:ascii="Cambria" w:hAnsi="Cambria" w:cs="Arial"/>
        </w:rPr>
        <w:t>cego.</w:t>
      </w:r>
    </w:p>
    <w:p w:rsidR="00AB69AF" w:rsidRPr="007D6960" w:rsidRDefault="00AB69AF" w:rsidP="0062148C">
      <w:pPr>
        <w:suppressAutoHyphens/>
        <w:jc w:val="center"/>
        <w:rPr>
          <w:rFonts w:ascii="Cambria" w:hAnsi="Cambria" w:cs="Arial"/>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r w:rsidR="00915C02" w:rsidRPr="00915C02">
              <w:rPr>
                <w:rFonts w:ascii="Cambria" w:hAnsi="Cambria" w:cs="Arial"/>
                <w:b/>
                <w:bCs/>
                <w:sz w:val="20"/>
                <w:szCs w:val="20"/>
              </w:rPr>
              <w:t xml:space="preserve"> </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r w:rsidR="007A12AF">
              <w:rPr>
                <w:rFonts w:ascii="Cambria" w:hAnsi="Cambria" w:cs="Arial"/>
                <w:b/>
                <w:bCs/>
                <w:sz w:val="20"/>
                <w:szCs w:val="20"/>
              </w:rPr>
              <w:t xml:space="preserve"> </w:t>
            </w:r>
            <w:r>
              <w:rPr>
                <w:rFonts w:ascii="Cambria" w:hAnsi="Cambria" w:cs="Arial"/>
                <w:b/>
                <w:bCs/>
                <w:sz w:val="20"/>
                <w:szCs w:val="20"/>
              </w:rPr>
              <w:t xml:space="preserve"> </w:t>
            </w:r>
            <w:hyperlink r:id="rId8" w:history="1">
              <w:r w:rsidR="007A12AF" w:rsidRPr="006E2D7C">
                <w:rPr>
                  <w:rStyle w:val="Hipercze"/>
                  <w:rFonts w:ascii="Cambria" w:hAnsi="Cambria" w:cs="Arial"/>
                  <w:b/>
                  <w:bCs/>
                  <w:sz w:val="20"/>
                  <w:szCs w:val="20"/>
                </w:rPr>
                <w:t>www.szpital-brzozow.pl</w:t>
              </w:r>
            </w:hyperlink>
            <w:r w:rsidR="007A12AF">
              <w:rPr>
                <w:rFonts w:ascii="Cambria" w:hAnsi="Cambria" w:cs="Arial"/>
                <w:b/>
                <w:bCs/>
                <w:sz w:val="20"/>
                <w:szCs w:val="20"/>
              </w:rPr>
              <w:t xml:space="preserve"> </w:t>
            </w:r>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F32A32" w:rsidRPr="000B201E" w:rsidRDefault="000B201E" w:rsidP="00B70FF0">
            <w:pPr>
              <w:spacing w:line="276" w:lineRule="auto"/>
              <w:jc w:val="both"/>
              <w:rPr>
                <w:rFonts w:ascii="Cambria" w:hAnsi="Cambria" w:cs="Arial"/>
                <w:b/>
                <w:bCs/>
                <w:iCs/>
                <w:sz w:val="20"/>
                <w:szCs w:val="20"/>
              </w:rPr>
            </w:pPr>
            <w:r w:rsidRPr="000B201E">
              <w:rPr>
                <w:rFonts w:ascii="Cambria" w:hAnsi="Cambria" w:cs="Arial"/>
                <w:b/>
                <w:bCs/>
                <w:iCs/>
                <w:sz w:val="20"/>
                <w:szCs w:val="20"/>
              </w:rPr>
              <w:t>http://www.ezamowienia.gov.pl</w:t>
            </w:r>
          </w:p>
        </w:tc>
      </w:tr>
    </w:tbl>
    <w:p w:rsidR="00641E9B" w:rsidRPr="00641E9B" w:rsidRDefault="000102C3" w:rsidP="00641E9B">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A63D82" w:rsidRDefault="008354F8" w:rsidP="00872389">
      <w:pPr>
        <w:numPr>
          <w:ilvl w:val="0"/>
          <w:numId w:val="5"/>
        </w:numPr>
        <w:autoSpaceDE w:val="0"/>
        <w:autoSpaceDN w:val="0"/>
        <w:adjustRightInd w:val="0"/>
        <w:spacing w:line="276" w:lineRule="auto"/>
        <w:ind w:left="426" w:hanging="426"/>
        <w:jc w:val="both"/>
        <w:rPr>
          <w:rFonts w:ascii="Cambria" w:hAnsi="Cambria" w:cs="Arial"/>
          <w:bCs/>
          <w:lang w:val="x-none" w:eastAsia="x-none"/>
        </w:rPr>
      </w:pPr>
      <w:r w:rsidRPr="00A63D82">
        <w:rPr>
          <w:rFonts w:ascii="Cambria" w:hAnsi="Cambria" w:cs="Arial"/>
          <w:bCs/>
          <w:lang w:val="x-none" w:eastAsia="x-none"/>
        </w:rPr>
        <w:t>Postępowanie o udzielenie zamówienia publicznego prowadzone jest w trybie podstawowym na podstawie art. 275 pkt 1 ustawy z dnia 11 września 2019 r. - Prawo zamówień publicznych (Dz. U. z</w:t>
      </w:r>
      <w:r w:rsidR="00B70FF0" w:rsidRPr="00A63D82">
        <w:rPr>
          <w:rFonts w:ascii="Cambria" w:hAnsi="Cambria" w:cs="Arial"/>
          <w:bCs/>
          <w:lang w:eastAsia="x-none"/>
        </w:rPr>
        <w:t> </w:t>
      </w:r>
      <w:r w:rsidRPr="00A63D82">
        <w:rPr>
          <w:rFonts w:ascii="Cambria" w:hAnsi="Cambria" w:cs="Arial"/>
          <w:bCs/>
          <w:lang w:val="x-none" w:eastAsia="x-none"/>
        </w:rPr>
        <w:t>2019 r., poz. 2019</w:t>
      </w:r>
      <w:r w:rsidRPr="00A63D82">
        <w:rPr>
          <w:rFonts w:ascii="Cambria" w:hAnsi="Cambria" w:cs="Arial"/>
          <w:bCs/>
          <w:lang w:eastAsia="x-none"/>
        </w:rPr>
        <w:t xml:space="preserve"> ze zm.</w:t>
      </w:r>
      <w:r w:rsidRPr="00A63D82">
        <w:rPr>
          <w:rFonts w:ascii="Cambria" w:hAnsi="Cambria" w:cs="Arial"/>
          <w:bCs/>
          <w:lang w:val="x-none" w:eastAsia="x-none"/>
        </w:rPr>
        <w:t>) [zwanej dalej także „</w:t>
      </w:r>
      <w:r w:rsidRPr="00A63D82">
        <w:rPr>
          <w:rFonts w:ascii="Cambria" w:hAnsi="Cambria" w:cs="Arial"/>
          <w:bCs/>
          <w:lang w:eastAsia="x-none"/>
        </w:rPr>
        <w:t xml:space="preserve">ustawa </w:t>
      </w:r>
      <w:proofErr w:type="spellStart"/>
      <w:r w:rsidRPr="00A63D82">
        <w:rPr>
          <w:rFonts w:ascii="Cambria" w:hAnsi="Cambria" w:cs="Arial"/>
          <w:bCs/>
          <w:lang w:eastAsia="x-none"/>
        </w:rPr>
        <w:t>Pzp</w:t>
      </w:r>
      <w:proofErr w:type="spellEnd"/>
      <w:r w:rsidRPr="00A63D82">
        <w:rPr>
          <w:rFonts w:ascii="Cambria" w:hAnsi="Cambria" w:cs="Arial"/>
          <w:bCs/>
          <w:lang w:val="x-none" w:eastAsia="x-none"/>
        </w:rPr>
        <w:t>”].</w:t>
      </w:r>
    </w:p>
    <w:p w:rsidR="0079016F" w:rsidRPr="00A63D82" w:rsidRDefault="008354F8" w:rsidP="00872389">
      <w:pPr>
        <w:numPr>
          <w:ilvl w:val="0"/>
          <w:numId w:val="5"/>
        </w:numPr>
        <w:autoSpaceDE w:val="0"/>
        <w:autoSpaceDN w:val="0"/>
        <w:adjustRightInd w:val="0"/>
        <w:spacing w:line="276" w:lineRule="auto"/>
        <w:ind w:left="426" w:hanging="426"/>
        <w:jc w:val="both"/>
        <w:rPr>
          <w:rFonts w:ascii="Cambria" w:hAnsi="Cambria" w:cs="Arial"/>
          <w:bCs/>
          <w:iCs/>
        </w:rPr>
      </w:pPr>
      <w:r w:rsidRPr="00A63D82">
        <w:rPr>
          <w:rFonts w:ascii="Cambria" w:hAnsi="Cambria" w:cs="Arial"/>
          <w:bCs/>
          <w:lang w:val="x-none" w:eastAsia="x-none"/>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872389">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postepowaniu.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A63D82" w:rsidRDefault="00717C71" w:rsidP="00172714">
      <w:pPr>
        <w:spacing w:line="276" w:lineRule="auto"/>
        <w:rPr>
          <w:rFonts w:ascii="Cambria" w:hAnsi="Cambria"/>
          <w:lang w:eastAsia="x-none"/>
        </w:rPr>
      </w:pPr>
      <w:r w:rsidRPr="00A63D82">
        <w:rPr>
          <w:rFonts w:ascii="Cambria" w:hAnsi="Cambria" w:cs="Arial"/>
          <w:bCs/>
          <w:iCs/>
        </w:rPr>
        <w:t>O</w:t>
      </w:r>
      <w:r w:rsidR="00172714" w:rsidRPr="00A63D82">
        <w:rPr>
          <w:rFonts w:ascii="Cambria" w:hAnsi="Cambria"/>
          <w:lang w:eastAsia="x-none"/>
        </w:rPr>
        <w:t xml:space="preserve"> zamówienie mogą się ubiegać wykonawcy, którzy :</w:t>
      </w:r>
      <w:bookmarkStart w:id="0" w:name="_GoBack"/>
      <w:bookmarkEnd w:id="0"/>
    </w:p>
    <w:p w:rsidR="004B0FE2" w:rsidRPr="00A63D82" w:rsidRDefault="004B0FE2" w:rsidP="00172714">
      <w:pPr>
        <w:spacing w:line="276" w:lineRule="auto"/>
        <w:rPr>
          <w:rFonts w:ascii="Cambria" w:hAnsi="Cambria"/>
          <w:lang w:eastAsia="x-none"/>
        </w:rPr>
      </w:pPr>
    </w:p>
    <w:p w:rsidR="00172714" w:rsidRPr="00A63D82" w:rsidRDefault="00172714" w:rsidP="00B9039F">
      <w:pPr>
        <w:numPr>
          <w:ilvl w:val="0"/>
          <w:numId w:val="23"/>
        </w:numPr>
        <w:spacing w:line="276" w:lineRule="auto"/>
        <w:ind w:left="567" w:hanging="283"/>
        <w:rPr>
          <w:rFonts w:ascii="Cambria" w:hAnsi="Cambria"/>
          <w:b/>
          <w:i/>
          <w:u w:val="single"/>
          <w:lang w:eastAsia="x-none"/>
        </w:rPr>
      </w:pPr>
      <w:r w:rsidRPr="00A63D82">
        <w:rPr>
          <w:rFonts w:ascii="Cambria" w:hAnsi="Cambria"/>
          <w:b/>
          <w:i/>
          <w:u w:val="single"/>
          <w:lang w:eastAsia="x-none"/>
        </w:rPr>
        <w:t>nie podlegają wykluczeniu;</w:t>
      </w:r>
    </w:p>
    <w:p w:rsidR="0062148C" w:rsidRPr="00A63D82" w:rsidRDefault="00172714" w:rsidP="0062148C">
      <w:pPr>
        <w:spacing w:line="276" w:lineRule="auto"/>
        <w:jc w:val="both"/>
        <w:rPr>
          <w:rFonts w:ascii="Cambria" w:hAnsi="Cambria"/>
        </w:rPr>
      </w:pPr>
      <w:r w:rsidRPr="00A63D82">
        <w:rPr>
          <w:rFonts w:ascii="Cambria" w:hAnsi="Cambria"/>
          <w:lang w:eastAsia="x-none"/>
        </w:rPr>
        <w:t>Zamawiający stwierdzi spełnianie powyższego warunku na podstawie złożonego przez Wykonawcę oświadczenia</w:t>
      </w:r>
      <w:r w:rsidR="00D519A6">
        <w:rPr>
          <w:rFonts w:ascii="Cambria" w:hAnsi="Cambria"/>
          <w:lang w:eastAsia="x-none"/>
        </w:rPr>
        <w:t xml:space="preserve"> </w:t>
      </w:r>
      <w:r w:rsidRPr="00A63D82">
        <w:rPr>
          <w:rFonts w:ascii="Cambria" w:hAnsi="Cambria"/>
          <w:lang w:eastAsia="x-none"/>
        </w:rPr>
        <w:t>o ni</w:t>
      </w:r>
      <w:r w:rsidR="004B0FE2" w:rsidRPr="00A63D82">
        <w:rPr>
          <w:rFonts w:ascii="Cambria" w:hAnsi="Cambria"/>
          <w:lang w:eastAsia="x-none"/>
        </w:rPr>
        <w:t>epodleganiu wykluczenia z postę</w:t>
      </w:r>
      <w:r w:rsidRPr="00A63D82">
        <w:rPr>
          <w:rFonts w:ascii="Cambria" w:hAnsi="Cambria"/>
          <w:lang w:eastAsia="x-none"/>
        </w:rPr>
        <w:t xml:space="preserve">powania </w:t>
      </w:r>
      <w:r w:rsidR="0062148C">
        <w:rPr>
          <w:rFonts w:ascii="Cambria" w:hAnsi="Cambria"/>
        </w:rPr>
        <w:t>(zał. Nr 2 do SWZ )</w:t>
      </w:r>
      <w:r w:rsidR="00641E9B">
        <w:rPr>
          <w:rFonts w:ascii="Cambria" w:hAnsi="Cambria"/>
        </w:rPr>
        <w:t>.</w:t>
      </w:r>
    </w:p>
    <w:p w:rsidR="00172714" w:rsidRPr="00A63D82" w:rsidRDefault="00172714" w:rsidP="00172714">
      <w:pPr>
        <w:spacing w:line="276" w:lineRule="auto"/>
        <w:rPr>
          <w:rFonts w:ascii="Cambria" w:hAnsi="Cambria"/>
          <w:b/>
          <w:lang w:eastAsia="x-none"/>
        </w:rPr>
      </w:pPr>
    </w:p>
    <w:p w:rsidR="00172714" w:rsidRPr="00A63D82" w:rsidRDefault="00172714" w:rsidP="00B9039F">
      <w:pPr>
        <w:numPr>
          <w:ilvl w:val="0"/>
          <w:numId w:val="23"/>
        </w:numPr>
        <w:spacing w:line="276" w:lineRule="auto"/>
        <w:ind w:left="567" w:hanging="283"/>
        <w:rPr>
          <w:rFonts w:ascii="Cambria" w:hAnsi="Cambria"/>
          <w:b/>
          <w:i/>
          <w:u w:val="single"/>
          <w:lang w:eastAsia="x-none"/>
        </w:rPr>
      </w:pPr>
      <w:r w:rsidRPr="00A63D82">
        <w:rPr>
          <w:rFonts w:ascii="Cambria" w:hAnsi="Cambria"/>
          <w:b/>
          <w:i/>
          <w:u w:val="single"/>
          <w:lang w:eastAsia="x-none"/>
        </w:rPr>
        <w:t>spełniają warunki udziału w postepowaniu, dotyczące:</w:t>
      </w:r>
    </w:p>
    <w:p w:rsidR="00F5099B" w:rsidRDefault="00172714" w:rsidP="00172714">
      <w:pPr>
        <w:spacing w:line="276" w:lineRule="auto"/>
        <w:rPr>
          <w:rFonts w:ascii="Cambria" w:hAnsi="Cambria"/>
          <w:lang w:eastAsia="x-none"/>
        </w:rPr>
      </w:pPr>
      <w:r w:rsidRPr="00A63D82">
        <w:rPr>
          <w:rFonts w:ascii="Cambria" w:hAnsi="Cambria"/>
          <w:lang w:eastAsia="x-none"/>
        </w:rPr>
        <w:t xml:space="preserve"> </w:t>
      </w:r>
    </w:p>
    <w:p w:rsidR="00172714" w:rsidRPr="00A63D82" w:rsidRDefault="00172714" w:rsidP="00172714">
      <w:pPr>
        <w:spacing w:line="276" w:lineRule="auto"/>
        <w:rPr>
          <w:rFonts w:ascii="Cambria" w:hAnsi="Cambria"/>
          <w:lang w:eastAsia="x-none"/>
        </w:rPr>
      </w:pPr>
      <w:r w:rsidRPr="00A63D82">
        <w:rPr>
          <w:rFonts w:ascii="Cambria" w:hAnsi="Cambria"/>
          <w:lang w:eastAsia="x-none"/>
        </w:rPr>
        <w:t xml:space="preserve"> - </w:t>
      </w:r>
      <w:r w:rsidRPr="00A63D82">
        <w:rPr>
          <w:rFonts w:ascii="Cambria" w:hAnsi="Cambria"/>
          <w:b/>
          <w:lang w:eastAsia="x-none"/>
        </w:rPr>
        <w:t>zdolności do występowania w obrocie gospodarczym.</w:t>
      </w:r>
    </w:p>
    <w:p w:rsidR="00A63D82" w:rsidRDefault="00172714" w:rsidP="00A63D82">
      <w:pPr>
        <w:spacing w:line="276" w:lineRule="auto"/>
        <w:jc w:val="both"/>
        <w:rPr>
          <w:rFonts w:ascii="Cambria" w:hAnsi="Cambria"/>
          <w:lang w:eastAsia="x-none"/>
        </w:rPr>
      </w:pPr>
      <w:r w:rsidRPr="00A63D82">
        <w:rPr>
          <w:rFonts w:ascii="Cambria" w:hAnsi="Cambria"/>
          <w:lang w:eastAsia="x-none"/>
        </w:rPr>
        <w:t>Zamawiający nie stawia w tym zakresie żadnych wymagań, których spełnienie Wykonawca zobowiązany jest wykazać.</w:t>
      </w:r>
    </w:p>
    <w:p w:rsidR="00442AB3" w:rsidRDefault="00442AB3" w:rsidP="00172714">
      <w:pPr>
        <w:spacing w:line="276" w:lineRule="auto"/>
        <w:rPr>
          <w:rFonts w:ascii="Cambria" w:hAnsi="Cambria"/>
          <w:lang w:eastAsia="x-none"/>
        </w:rPr>
      </w:pPr>
    </w:p>
    <w:p w:rsidR="00641E9B" w:rsidRDefault="00641E9B" w:rsidP="00172714">
      <w:pPr>
        <w:spacing w:line="276" w:lineRule="auto"/>
        <w:rPr>
          <w:rFonts w:ascii="Cambria" w:hAnsi="Cambria"/>
          <w:lang w:eastAsia="x-none"/>
        </w:rPr>
      </w:pPr>
    </w:p>
    <w:p w:rsidR="00641E9B" w:rsidRPr="00A63D82" w:rsidRDefault="00641E9B" w:rsidP="00172714">
      <w:pPr>
        <w:spacing w:line="276" w:lineRule="auto"/>
        <w:rPr>
          <w:rFonts w:ascii="Cambria" w:hAnsi="Cambria"/>
          <w:lang w:eastAsia="x-none"/>
        </w:rPr>
      </w:pPr>
    </w:p>
    <w:p w:rsidR="00EF6B44" w:rsidRPr="000B201E" w:rsidRDefault="00172714" w:rsidP="000B201E">
      <w:pPr>
        <w:tabs>
          <w:tab w:val="left" w:pos="426"/>
          <w:tab w:val="left" w:pos="993"/>
        </w:tabs>
        <w:spacing w:line="276" w:lineRule="auto"/>
        <w:ind w:left="142" w:hanging="142"/>
        <w:jc w:val="both"/>
        <w:rPr>
          <w:rFonts w:ascii="Cambria" w:hAnsi="Cambria"/>
          <w:b/>
          <w:lang w:eastAsia="x-none"/>
        </w:rPr>
      </w:pPr>
      <w:r w:rsidRPr="00A63D82">
        <w:rPr>
          <w:rFonts w:ascii="Cambria" w:hAnsi="Cambria"/>
          <w:b/>
          <w:lang w:eastAsia="x-none"/>
        </w:rPr>
        <w:lastRenderedPageBreak/>
        <w:t xml:space="preserve">   -uprawnień do prowadzenia określonej działalności gospodarczej lub zawodowej;</w:t>
      </w:r>
    </w:p>
    <w:p w:rsidR="00740DBB" w:rsidRPr="000B201E" w:rsidRDefault="00740DBB" w:rsidP="00740DBB">
      <w:pPr>
        <w:spacing w:line="276" w:lineRule="auto"/>
        <w:jc w:val="both"/>
        <w:rPr>
          <w:rFonts w:ascii="Cambria" w:hAnsi="Cambria"/>
          <w:color w:val="000000" w:themeColor="text1"/>
          <w:lang w:eastAsia="x-none"/>
        </w:rPr>
      </w:pPr>
      <w:r w:rsidRPr="000B201E">
        <w:rPr>
          <w:rFonts w:ascii="Cambria" w:hAnsi="Cambria"/>
          <w:color w:val="000000" w:themeColor="text1"/>
          <w:lang w:eastAsia="x-none"/>
        </w:rPr>
        <w:t>Zamawiający nie stawia w tym zakresie żadnych wymagań, których spełnienie Wykonawca zobowiązany jest wykazać.</w:t>
      </w:r>
    </w:p>
    <w:p w:rsidR="00C808DA" w:rsidRPr="00A63D82" w:rsidRDefault="00C808DA" w:rsidP="00172714">
      <w:pPr>
        <w:spacing w:line="276" w:lineRule="auto"/>
        <w:rPr>
          <w:rFonts w:ascii="Cambria" w:hAnsi="Cambria"/>
          <w:lang w:eastAsia="x-none"/>
        </w:rPr>
      </w:pPr>
    </w:p>
    <w:p w:rsidR="00172714" w:rsidRPr="00A63D82" w:rsidRDefault="00172714" w:rsidP="00172714">
      <w:pPr>
        <w:spacing w:line="276" w:lineRule="auto"/>
        <w:rPr>
          <w:rFonts w:ascii="Cambria" w:hAnsi="Cambria"/>
          <w:b/>
          <w:lang w:eastAsia="x-none"/>
        </w:rPr>
      </w:pPr>
      <w:r w:rsidRPr="00A63D82">
        <w:rPr>
          <w:rFonts w:ascii="Cambria" w:hAnsi="Cambria"/>
          <w:b/>
          <w:lang w:eastAsia="x-none"/>
        </w:rPr>
        <w:t>- sytuacji ekonomicznej lub  finansowej;</w:t>
      </w:r>
    </w:p>
    <w:p w:rsidR="00172714" w:rsidRPr="00A63D82" w:rsidRDefault="00172714" w:rsidP="00A63D82">
      <w:pPr>
        <w:spacing w:line="276" w:lineRule="auto"/>
        <w:jc w:val="both"/>
        <w:rPr>
          <w:rFonts w:ascii="Cambria" w:hAnsi="Cambria"/>
          <w:lang w:eastAsia="x-none"/>
        </w:rPr>
      </w:pPr>
      <w:r w:rsidRPr="00A63D82">
        <w:rPr>
          <w:rFonts w:ascii="Cambria" w:hAnsi="Cambria"/>
          <w:lang w:eastAsia="x-none"/>
        </w:rPr>
        <w:t>Zamawiający nie stawia w tym zakresie żadnych wymagań, których spełnienie Wykonawca zobowiązany jest wykazać.</w:t>
      </w:r>
    </w:p>
    <w:p w:rsidR="00172714" w:rsidRPr="00172714" w:rsidRDefault="00172714" w:rsidP="00172714">
      <w:pPr>
        <w:spacing w:line="276" w:lineRule="auto"/>
        <w:rPr>
          <w:rFonts w:ascii="Cambria" w:hAnsi="Cambria"/>
          <w:sz w:val="20"/>
          <w:szCs w:val="20"/>
          <w:lang w:eastAsia="x-none"/>
        </w:rPr>
      </w:pPr>
    </w:p>
    <w:p w:rsidR="00172714" w:rsidRPr="00A63D82" w:rsidRDefault="00172714" w:rsidP="00172714">
      <w:pPr>
        <w:spacing w:line="276" w:lineRule="auto"/>
        <w:rPr>
          <w:rFonts w:ascii="Cambria" w:hAnsi="Cambria"/>
          <w:b/>
          <w:lang w:eastAsia="x-none"/>
        </w:rPr>
      </w:pPr>
      <w:r w:rsidRPr="00A63D82">
        <w:rPr>
          <w:rFonts w:ascii="Cambria" w:hAnsi="Cambria"/>
          <w:b/>
          <w:lang w:eastAsia="x-none"/>
        </w:rPr>
        <w:t>- zdolności technicznej lub zawodowej;</w:t>
      </w:r>
    </w:p>
    <w:p w:rsidR="00172714" w:rsidRPr="00A63D82" w:rsidRDefault="00172714" w:rsidP="00A63D82">
      <w:pPr>
        <w:spacing w:line="276" w:lineRule="auto"/>
        <w:jc w:val="both"/>
        <w:rPr>
          <w:rFonts w:ascii="Cambria" w:hAnsi="Cambria"/>
          <w:lang w:eastAsia="x-none"/>
        </w:rPr>
      </w:pPr>
      <w:r w:rsidRPr="00A63D82">
        <w:rPr>
          <w:rFonts w:ascii="Cambria" w:hAnsi="Cambria"/>
          <w:lang w:eastAsia="x-none"/>
        </w:rPr>
        <w:t>Zamawiający nie stawia w tym zakresie żadnych wymagań, których spełnienie Wykonawca zobowiązany jest wykazać.</w:t>
      </w:r>
    </w:p>
    <w:p w:rsidR="00172714" w:rsidRPr="00A63D82" w:rsidRDefault="00172714" w:rsidP="00172714">
      <w:pPr>
        <w:spacing w:line="276" w:lineRule="auto"/>
        <w:rPr>
          <w:rFonts w:ascii="Cambria" w:hAnsi="Cambria"/>
          <w:lang w:eastAsia="x-none"/>
        </w:rPr>
      </w:pPr>
    </w:p>
    <w:p w:rsidR="00172714" w:rsidRDefault="00172714" w:rsidP="00B059D8">
      <w:pPr>
        <w:spacing w:line="276" w:lineRule="auto"/>
        <w:jc w:val="both"/>
        <w:rPr>
          <w:rFonts w:ascii="Cambria" w:hAnsi="Cambria"/>
          <w:lang w:eastAsia="x-none"/>
        </w:rPr>
      </w:pPr>
      <w:r w:rsidRPr="00A63D82">
        <w:rPr>
          <w:rFonts w:ascii="Cambria" w:hAnsi="Cambria"/>
          <w:lang w:eastAsia="x-none"/>
        </w:rPr>
        <w:t>Zamawiający oceni</w:t>
      </w:r>
      <w:r w:rsidR="004E6937">
        <w:rPr>
          <w:rFonts w:ascii="Cambria" w:hAnsi="Cambria"/>
          <w:lang w:eastAsia="x-none"/>
        </w:rPr>
        <w:t>,</w:t>
      </w:r>
      <w:r w:rsidRPr="00A63D82">
        <w:rPr>
          <w:rFonts w:ascii="Cambria" w:hAnsi="Cambria"/>
          <w:lang w:eastAsia="x-none"/>
        </w:rPr>
        <w:t xml:space="preserve"> czy wykonawcy spełniają wymogi określone przez zamawiającego  na podstawie wymaganych przez zamawiającego dokumentów określonych w</w:t>
      </w:r>
      <w:r w:rsidR="00C808DA">
        <w:rPr>
          <w:rFonts w:ascii="Cambria" w:hAnsi="Cambria"/>
          <w:lang w:eastAsia="x-none"/>
        </w:rPr>
        <w:t xml:space="preserve"> </w:t>
      </w:r>
      <w:r w:rsidRPr="00A63D82">
        <w:rPr>
          <w:rFonts w:ascii="Cambria" w:hAnsi="Cambria"/>
          <w:lang w:eastAsia="x-none"/>
        </w:rPr>
        <w:t>specyfikacji</w:t>
      </w:r>
      <w:r w:rsidR="00AB0D7F">
        <w:rPr>
          <w:rFonts w:ascii="Cambria" w:hAnsi="Cambria"/>
          <w:lang w:eastAsia="x-none"/>
        </w:rPr>
        <w:t xml:space="preserve"> warunków zamówienia</w:t>
      </w:r>
      <w:r w:rsidRPr="00A63D82">
        <w:rPr>
          <w:rFonts w:ascii="Cambria" w:hAnsi="Cambria"/>
          <w:lang w:eastAsia="x-none"/>
        </w:rPr>
        <w:t>.</w:t>
      </w:r>
    </w:p>
    <w:p w:rsidR="007A3CAE" w:rsidRDefault="007A3CAE" w:rsidP="00B059D8">
      <w:pPr>
        <w:spacing w:line="276" w:lineRule="auto"/>
        <w:jc w:val="both"/>
        <w:rPr>
          <w:rFonts w:ascii="Cambria" w:hAnsi="Cambria"/>
          <w:lang w:eastAsia="x-none"/>
        </w:rPr>
      </w:pPr>
    </w:p>
    <w:p w:rsidR="007A3CAE" w:rsidRPr="000B7F6E" w:rsidRDefault="007A3CAE" w:rsidP="00BE078C">
      <w:pPr>
        <w:spacing w:line="276" w:lineRule="auto"/>
        <w:ind w:left="720"/>
        <w:jc w:val="both"/>
        <w:rPr>
          <w:rFonts w:ascii="Cambria" w:hAnsi="Cambria" w:cs="Tahoma"/>
          <w:u w:val="single"/>
        </w:rPr>
      </w:pPr>
      <w:r w:rsidRPr="000B7F6E">
        <w:rPr>
          <w:rFonts w:ascii="Cambria" w:hAnsi="Cambria" w:cs="Tahoma"/>
          <w:bCs/>
          <w:u w:val="single"/>
        </w:rPr>
        <w:t>Poleganie na zasobach innych podmiotów</w:t>
      </w:r>
      <w:r w:rsidRPr="000B7F6E">
        <w:rPr>
          <w:rFonts w:ascii="Cambria" w:hAnsi="Cambria" w:cs="Tahoma"/>
          <w:u w:val="single"/>
        </w:rPr>
        <w:t>:</w:t>
      </w:r>
    </w:p>
    <w:p w:rsidR="007A3CAE" w:rsidRPr="00BC0FF5" w:rsidRDefault="007A3CAE" w:rsidP="00B9039F">
      <w:pPr>
        <w:numPr>
          <w:ilvl w:val="0"/>
          <w:numId w:val="14"/>
        </w:numPr>
        <w:spacing w:line="276" w:lineRule="auto"/>
        <w:ind w:left="709" w:hanging="283"/>
        <w:jc w:val="both"/>
        <w:rPr>
          <w:rFonts w:ascii="Cambria" w:hAnsi="Cambria" w:cs="Tahoma"/>
        </w:rPr>
      </w:pPr>
      <w:r w:rsidRPr="00BC0FF5">
        <w:rPr>
          <w:rFonts w:ascii="Cambria" w:hAnsi="Cambria" w:cs="Tahoma"/>
        </w:rPr>
        <w:t xml:space="preserve">Wykonawca może w celu potwierdzenia spełniania warunków udziału </w:t>
      </w:r>
      <w:r>
        <w:rPr>
          <w:rFonts w:ascii="Cambria" w:hAnsi="Cambria" w:cs="Tahoma"/>
        </w:rPr>
        <w:t xml:space="preserve">                           </w:t>
      </w:r>
      <w:r w:rsidRPr="00BC0FF5">
        <w:rPr>
          <w:rFonts w:ascii="Cambria" w:hAnsi="Cambria" w:cs="Tahoma"/>
        </w:rPr>
        <w:t xml:space="preserve">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w:t>
      </w:r>
      <w:r w:rsidR="003E0AA6">
        <w:rPr>
          <w:rFonts w:ascii="Cambria" w:hAnsi="Cambria" w:cs="Tahoma"/>
        </w:rPr>
        <w:t xml:space="preserve">                            </w:t>
      </w:r>
      <w:r w:rsidRPr="00BC0FF5">
        <w:rPr>
          <w:rFonts w:ascii="Cambria" w:hAnsi="Cambria" w:cs="Tahoma"/>
        </w:rPr>
        <w:t xml:space="preserve">go </w:t>
      </w:r>
      <w:r>
        <w:rPr>
          <w:rFonts w:ascii="Cambria" w:hAnsi="Cambria" w:cs="Tahoma"/>
        </w:rPr>
        <w:t xml:space="preserve">  </w:t>
      </w:r>
      <w:r w:rsidRPr="00BC0FF5">
        <w:rPr>
          <w:rFonts w:ascii="Cambria" w:hAnsi="Cambria" w:cs="Tahoma"/>
        </w:rPr>
        <w:t>z nimi stosunków prawnych.</w:t>
      </w:r>
    </w:p>
    <w:p w:rsidR="007A3CAE" w:rsidRPr="00BC0FF5" w:rsidRDefault="007A3CAE" w:rsidP="00B9039F">
      <w:pPr>
        <w:numPr>
          <w:ilvl w:val="0"/>
          <w:numId w:val="14"/>
        </w:numPr>
        <w:spacing w:line="276" w:lineRule="auto"/>
        <w:ind w:left="709" w:hanging="283"/>
        <w:jc w:val="both"/>
        <w:rPr>
          <w:rFonts w:ascii="Cambria" w:hAnsi="Cambria" w:cs="Tahoma"/>
        </w:rPr>
      </w:pPr>
      <w:r w:rsidRPr="00BC0FF5">
        <w:rPr>
          <w:rFonts w:ascii="Cambria" w:hAnsi="Cambria" w:cs="Tahoma"/>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7A3CAE" w:rsidRPr="00BC0FF5" w:rsidRDefault="007A3CAE" w:rsidP="00B9039F">
      <w:pPr>
        <w:numPr>
          <w:ilvl w:val="0"/>
          <w:numId w:val="14"/>
        </w:numPr>
        <w:spacing w:line="276" w:lineRule="auto"/>
        <w:ind w:left="709" w:hanging="283"/>
        <w:jc w:val="both"/>
        <w:rPr>
          <w:rFonts w:ascii="Cambria" w:hAnsi="Cambria" w:cs="Tahoma"/>
        </w:rPr>
      </w:pPr>
      <w:r w:rsidRPr="00BC0FF5">
        <w:rPr>
          <w:rFonts w:ascii="Cambria" w:hAnsi="Cambria" w:cs="Tahoma"/>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7A3CAE" w:rsidRPr="00BC0FF5" w:rsidRDefault="007A3CAE" w:rsidP="00B9039F">
      <w:pPr>
        <w:numPr>
          <w:ilvl w:val="0"/>
          <w:numId w:val="14"/>
        </w:numPr>
        <w:spacing w:line="276" w:lineRule="auto"/>
        <w:ind w:left="709" w:hanging="283"/>
        <w:jc w:val="both"/>
        <w:rPr>
          <w:rFonts w:ascii="Cambria" w:hAnsi="Cambria" w:cs="Tahoma"/>
        </w:rPr>
      </w:pPr>
      <w:r w:rsidRPr="00BC0FF5">
        <w:rPr>
          <w:rFonts w:ascii="Cambria" w:hAnsi="Cambria" w:cs="Tahoma"/>
        </w:rPr>
        <w:t>Zobowiązanie podmiotu udostępniającego zasoby, o którym mowa w ust. 3, potwierdza, że stosunek łączący Wykonawcę z podmiotami udostępniającymi zasoby gwarantuje rzeczywisty dostęp do tych zasobów oraz określa</w:t>
      </w:r>
      <w:r w:rsidR="003E0AA6">
        <w:rPr>
          <w:rFonts w:ascii="Cambria" w:hAnsi="Cambria" w:cs="Tahoma"/>
        </w:rPr>
        <w:t xml:space="preserve">                                 </w:t>
      </w:r>
      <w:r w:rsidRPr="00BC0FF5">
        <w:rPr>
          <w:rFonts w:ascii="Cambria" w:hAnsi="Cambria" w:cs="Tahoma"/>
        </w:rPr>
        <w:t>w szczególności:</w:t>
      </w:r>
    </w:p>
    <w:p w:rsidR="007A3CAE" w:rsidRPr="00BC0FF5" w:rsidRDefault="007A3CAE" w:rsidP="00B9039F">
      <w:pPr>
        <w:numPr>
          <w:ilvl w:val="0"/>
          <w:numId w:val="15"/>
        </w:numPr>
        <w:spacing w:line="276" w:lineRule="auto"/>
        <w:ind w:left="993" w:hanging="283"/>
        <w:jc w:val="both"/>
        <w:rPr>
          <w:rFonts w:ascii="Cambria" w:hAnsi="Cambria" w:cs="Tahoma"/>
        </w:rPr>
      </w:pPr>
      <w:r w:rsidRPr="00BC0FF5">
        <w:rPr>
          <w:rFonts w:ascii="Cambria" w:hAnsi="Cambria" w:cs="Tahoma"/>
        </w:rPr>
        <w:t>zakres dostępnych Wykonawcy zasobów podmiotu udostępniającego zasoby;</w:t>
      </w:r>
    </w:p>
    <w:p w:rsidR="007A3CAE" w:rsidRPr="00BC0FF5" w:rsidRDefault="007A3CAE" w:rsidP="00B9039F">
      <w:pPr>
        <w:numPr>
          <w:ilvl w:val="0"/>
          <w:numId w:val="15"/>
        </w:numPr>
        <w:spacing w:line="276" w:lineRule="auto"/>
        <w:ind w:left="993" w:hanging="283"/>
        <w:jc w:val="both"/>
        <w:rPr>
          <w:rFonts w:ascii="Cambria" w:hAnsi="Cambria" w:cs="Tahoma"/>
        </w:rPr>
      </w:pPr>
      <w:r w:rsidRPr="00BC0FF5">
        <w:rPr>
          <w:rFonts w:ascii="Cambria" w:hAnsi="Cambria" w:cs="Tahoma"/>
        </w:rPr>
        <w:t>sposób i okres udostępnienia Wykonawcy i wykorzystania przez niego zasobów podmiotu udostępniającego te zasoby przy wykonywaniu zamówienia;</w:t>
      </w:r>
    </w:p>
    <w:p w:rsidR="007A3CAE" w:rsidRPr="00BC0FF5" w:rsidRDefault="007A3CAE" w:rsidP="00B9039F">
      <w:pPr>
        <w:numPr>
          <w:ilvl w:val="0"/>
          <w:numId w:val="15"/>
        </w:numPr>
        <w:spacing w:line="276" w:lineRule="auto"/>
        <w:ind w:left="993" w:hanging="283"/>
        <w:jc w:val="both"/>
        <w:rPr>
          <w:rFonts w:ascii="Cambria" w:hAnsi="Cambria" w:cs="Tahoma"/>
        </w:rPr>
      </w:pPr>
      <w:r w:rsidRPr="00BC0FF5">
        <w:rPr>
          <w:rFonts w:ascii="Cambria" w:hAnsi="Cambria" w:cs="Tahoma"/>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1B0D1B" w:rsidRDefault="007A3CAE" w:rsidP="00B9039F">
      <w:pPr>
        <w:numPr>
          <w:ilvl w:val="0"/>
          <w:numId w:val="14"/>
        </w:numPr>
        <w:autoSpaceDE w:val="0"/>
        <w:spacing w:line="276" w:lineRule="auto"/>
        <w:ind w:left="709" w:hanging="283"/>
        <w:jc w:val="both"/>
        <w:rPr>
          <w:rFonts w:ascii="Cambria" w:hAnsi="Cambria" w:cs="Arial"/>
        </w:rPr>
      </w:pPr>
      <w:r w:rsidRPr="00BC0FF5">
        <w:rPr>
          <w:rFonts w:ascii="Cambria" w:hAnsi="Cambria" w:cs="Tahoma"/>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lang w:eastAsia="x-none"/>
        </w:rPr>
      </w:pPr>
    </w:p>
    <w:p w:rsidR="00CE5B34" w:rsidRPr="00A63D82" w:rsidRDefault="00CE5B34" w:rsidP="00872389">
      <w:pPr>
        <w:numPr>
          <w:ilvl w:val="0"/>
          <w:numId w:val="4"/>
        </w:numPr>
        <w:shd w:val="clear" w:color="auto" w:fill="BFBFBF"/>
        <w:spacing w:line="276" w:lineRule="auto"/>
        <w:ind w:left="426" w:hanging="426"/>
        <w:rPr>
          <w:rFonts w:ascii="Cambria" w:hAnsi="Cambria" w:cs="Arial"/>
          <w:b/>
          <w:sz w:val="28"/>
          <w:szCs w:val="28"/>
          <w:u w:val="single"/>
        </w:rPr>
      </w:pPr>
      <w:r w:rsidRPr="00A63D82">
        <w:rPr>
          <w:rFonts w:ascii="Cambria" w:hAnsi="Cambria" w:cs="Arial"/>
          <w:b/>
          <w:sz w:val="28"/>
          <w:szCs w:val="28"/>
        </w:rPr>
        <w:t>Opis przedmiotu zamówienia.</w:t>
      </w:r>
    </w:p>
    <w:p w:rsidR="00C748CE" w:rsidRPr="00C748CE" w:rsidRDefault="00C748CE" w:rsidP="00C748CE">
      <w:pPr>
        <w:suppressAutoHyphens/>
        <w:jc w:val="both"/>
        <w:rPr>
          <w:sz w:val="26"/>
          <w:szCs w:val="26"/>
          <w:lang w:eastAsia="zh-CN"/>
        </w:rPr>
      </w:pPr>
    </w:p>
    <w:p w:rsidR="00A85751" w:rsidRPr="003A6575" w:rsidRDefault="00C748CE" w:rsidP="00AC53EF">
      <w:pPr>
        <w:jc w:val="both"/>
        <w:rPr>
          <w:rFonts w:ascii="Cambria" w:hAnsi="Cambria"/>
          <w:lang w:eastAsia="zh-CN"/>
        </w:rPr>
      </w:pPr>
      <w:r w:rsidRPr="003A6575">
        <w:rPr>
          <w:rFonts w:ascii="Cambria" w:hAnsi="Cambria"/>
          <w:lang w:eastAsia="zh-CN"/>
        </w:rPr>
        <w:t xml:space="preserve">Przedmiotem zamówienia są sukcesywne dostawy ciekłego azotu </w:t>
      </w:r>
      <w:r w:rsidR="00AC53EF" w:rsidRPr="003A6575">
        <w:rPr>
          <w:rFonts w:ascii="Cambria" w:hAnsi="Cambria"/>
          <w:lang w:eastAsia="zh-CN"/>
        </w:rPr>
        <w:t xml:space="preserve">medycznego wykorzystywanego przez Bank Tkanek i Komórek </w:t>
      </w:r>
      <w:r w:rsidRPr="003A6575">
        <w:rPr>
          <w:rFonts w:ascii="Cambria" w:hAnsi="Cambria"/>
          <w:lang w:eastAsia="zh-CN"/>
        </w:rPr>
        <w:t xml:space="preserve">w ilości </w:t>
      </w:r>
      <w:r w:rsidR="00AC53EF" w:rsidRPr="003A6575">
        <w:rPr>
          <w:rFonts w:ascii="Cambria" w:hAnsi="Cambria"/>
          <w:lang w:eastAsia="zh-CN"/>
        </w:rPr>
        <w:t xml:space="preserve">30 </w:t>
      </w:r>
      <w:r w:rsidRPr="003A6575">
        <w:rPr>
          <w:rFonts w:ascii="Cambria" w:hAnsi="Cambria"/>
          <w:lang w:eastAsia="zh-CN"/>
        </w:rPr>
        <w:t>000 kg.</w:t>
      </w:r>
      <w:r w:rsidR="00AC53EF" w:rsidRPr="003A6575">
        <w:rPr>
          <w:rFonts w:ascii="Cambria" w:hAnsi="Cambria"/>
          <w:lang w:eastAsia="zh-CN"/>
        </w:rPr>
        <w:t xml:space="preserve"> </w:t>
      </w:r>
    </w:p>
    <w:p w:rsidR="00AC53EF" w:rsidRPr="003A6575" w:rsidRDefault="00AC53EF" w:rsidP="00AC53EF">
      <w:pPr>
        <w:jc w:val="both"/>
        <w:rPr>
          <w:rFonts w:ascii="Cambria" w:hAnsi="Cambria"/>
          <w:lang w:eastAsia="en-US"/>
        </w:rPr>
      </w:pPr>
      <w:r w:rsidRPr="003A6575">
        <w:rPr>
          <w:rFonts w:ascii="Cambria" w:hAnsi="Cambria"/>
          <w:lang w:eastAsia="zh-CN"/>
        </w:rPr>
        <w:t xml:space="preserve">Szczegółowy opis przedmiotu zamówienia zawiera tabela załącznik nr 1 do SWZ. </w:t>
      </w:r>
    </w:p>
    <w:p w:rsidR="00C748CE" w:rsidRPr="003A6575" w:rsidRDefault="00C748CE" w:rsidP="00C748CE">
      <w:pPr>
        <w:suppressAutoHyphens/>
        <w:jc w:val="both"/>
        <w:rPr>
          <w:rFonts w:ascii="Cambria" w:hAnsi="Cambria"/>
          <w:lang w:eastAsia="zh-CN"/>
        </w:rPr>
      </w:pPr>
    </w:p>
    <w:p w:rsidR="00C748CE" w:rsidRPr="003A6575" w:rsidRDefault="00C748CE" w:rsidP="00C748CE">
      <w:pPr>
        <w:suppressAutoHyphens/>
        <w:rPr>
          <w:rFonts w:ascii="Cambria" w:hAnsi="Cambria"/>
          <w:lang w:eastAsia="en-US"/>
        </w:rPr>
      </w:pPr>
      <w:r w:rsidRPr="003A6575">
        <w:rPr>
          <w:rFonts w:ascii="Cambria" w:hAnsi="Cambria"/>
          <w:lang w:eastAsia="zh-CN"/>
        </w:rPr>
        <w:t xml:space="preserve">Zamawiający informuje, że posiada zbiornik na ciekły azot o pojemności </w:t>
      </w:r>
      <w:r w:rsidRPr="003A6575">
        <w:rPr>
          <w:rFonts w:ascii="Cambria" w:hAnsi="Cambria"/>
          <w:lang w:eastAsia="en-US"/>
        </w:rPr>
        <w:t>1000 litrów -</w:t>
      </w:r>
      <w:r w:rsidR="00E777BE" w:rsidRPr="003A6575">
        <w:rPr>
          <w:rFonts w:ascii="Cambria" w:hAnsi="Cambria"/>
          <w:lang w:eastAsia="en-US"/>
        </w:rPr>
        <w:t>6</w:t>
      </w:r>
      <w:r w:rsidRPr="003A6575">
        <w:rPr>
          <w:rFonts w:ascii="Cambria" w:hAnsi="Cambria"/>
          <w:lang w:eastAsia="en-US"/>
        </w:rPr>
        <w:t>50 kg, ciśnienie robocze zbiornika 1,5 bar.</w:t>
      </w:r>
    </w:p>
    <w:p w:rsidR="00C748CE" w:rsidRPr="003A6575" w:rsidRDefault="00C748CE" w:rsidP="00C748CE">
      <w:pPr>
        <w:suppressAutoHyphens/>
        <w:rPr>
          <w:rFonts w:ascii="Cambria" w:hAnsi="Cambria"/>
          <w:lang w:eastAsia="en-US"/>
        </w:rPr>
      </w:pPr>
      <w:r w:rsidRPr="003A6575">
        <w:rPr>
          <w:rFonts w:ascii="Cambria" w:hAnsi="Cambria"/>
          <w:lang w:eastAsia="en-US"/>
        </w:rPr>
        <w:t>Zamawiający planuje zlecać realizację dostawy z częstotliwością, co 3-4 tygodnie.</w:t>
      </w:r>
    </w:p>
    <w:p w:rsidR="009727A4" w:rsidRPr="003A6575" w:rsidRDefault="009727A4" w:rsidP="00882733">
      <w:pPr>
        <w:spacing w:line="276" w:lineRule="auto"/>
        <w:jc w:val="both"/>
        <w:rPr>
          <w:rFonts w:ascii="Cambria" w:eastAsia="Calibri" w:hAnsi="Cambria"/>
          <w:lang w:eastAsia="en-US"/>
        </w:rPr>
      </w:pPr>
    </w:p>
    <w:p w:rsidR="009727A4" w:rsidRPr="003A6575" w:rsidRDefault="009727A4" w:rsidP="009727A4">
      <w:pPr>
        <w:pStyle w:val="Akapitzlist"/>
        <w:autoSpaceDE w:val="0"/>
        <w:adjustRightInd w:val="0"/>
        <w:spacing w:after="0"/>
        <w:ind w:left="0"/>
        <w:jc w:val="both"/>
        <w:rPr>
          <w:rFonts w:ascii="Cambria" w:hAnsi="Cambria" w:cs="Arial"/>
          <w:sz w:val="24"/>
          <w:szCs w:val="24"/>
        </w:rPr>
      </w:pPr>
      <w:r w:rsidRPr="003A6575">
        <w:rPr>
          <w:rFonts w:ascii="Cambria" w:hAnsi="Cambria" w:cs="Arial"/>
          <w:sz w:val="24"/>
          <w:szCs w:val="24"/>
        </w:rPr>
        <w:t xml:space="preserve">Zamawiający </w:t>
      </w:r>
      <w:r w:rsidR="00AB69AF" w:rsidRPr="003A6575">
        <w:rPr>
          <w:rFonts w:ascii="Cambria" w:hAnsi="Cambria" w:cs="Arial"/>
          <w:sz w:val="24"/>
          <w:szCs w:val="24"/>
        </w:rPr>
        <w:t xml:space="preserve">nie </w:t>
      </w:r>
      <w:r w:rsidR="004D20E4" w:rsidRPr="003A6575">
        <w:rPr>
          <w:rFonts w:ascii="Cambria" w:hAnsi="Cambria" w:cs="Arial"/>
          <w:sz w:val="24"/>
          <w:szCs w:val="24"/>
        </w:rPr>
        <w:t>dopuszcza składanie ofert</w:t>
      </w:r>
      <w:r w:rsidR="00AC53EF" w:rsidRPr="003A6575">
        <w:rPr>
          <w:rFonts w:ascii="Cambria" w:hAnsi="Cambria" w:cs="Arial"/>
          <w:sz w:val="24"/>
          <w:szCs w:val="24"/>
        </w:rPr>
        <w:t xml:space="preserve"> częściowych.</w:t>
      </w:r>
    </w:p>
    <w:p w:rsidR="009727A4" w:rsidRPr="003A6575" w:rsidRDefault="009727A4" w:rsidP="009727A4">
      <w:pPr>
        <w:pStyle w:val="Akapitzlist"/>
        <w:tabs>
          <w:tab w:val="left" w:pos="0"/>
        </w:tabs>
        <w:autoSpaceDE w:val="0"/>
        <w:autoSpaceDN w:val="0"/>
        <w:adjustRightInd w:val="0"/>
        <w:spacing w:after="0"/>
        <w:ind w:left="0"/>
        <w:jc w:val="both"/>
        <w:rPr>
          <w:rFonts w:ascii="Cambria" w:hAnsi="Cambria" w:cs="Arial"/>
          <w:sz w:val="24"/>
          <w:szCs w:val="24"/>
        </w:rPr>
      </w:pPr>
      <w:r w:rsidRPr="003A6575">
        <w:rPr>
          <w:rFonts w:ascii="Cambria" w:hAnsi="Cambria" w:cs="Arial"/>
          <w:sz w:val="24"/>
          <w:szCs w:val="24"/>
        </w:rPr>
        <w:t xml:space="preserve">Oznaczenie przedmiotu zamówienia wg wspólnego słownika zamówień CPV: </w:t>
      </w:r>
    </w:p>
    <w:p w:rsidR="000309F6" w:rsidRPr="003A6575" w:rsidRDefault="00A067BD" w:rsidP="009727A4">
      <w:pPr>
        <w:pStyle w:val="Akapitzlist"/>
        <w:tabs>
          <w:tab w:val="left" w:pos="0"/>
        </w:tabs>
        <w:autoSpaceDE w:val="0"/>
        <w:autoSpaceDN w:val="0"/>
        <w:adjustRightInd w:val="0"/>
        <w:spacing w:after="0"/>
        <w:ind w:left="0"/>
        <w:jc w:val="both"/>
        <w:rPr>
          <w:rFonts w:ascii="Cambria" w:hAnsi="Cambria" w:cs="Helvetica"/>
          <w:sz w:val="24"/>
          <w:szCs w:val="24"/>
        </w:rPr>
      </w:pPr>
      <w:r w:rsidRPr="003A6575">
        <w:rPr>
          <w:rFonts w:ascii="Cambria" w:hAnsi="Cambria" w:cs="Helvetica"/>
          <w:sz w:val="24"/>
          <w:szCs w:val="24"/>
        </w:rPr>
        <w:t>-</w:t>
      </w:r>
      <w:r w:rsidR="000309F6" w:rsidRPr="003A6575">
        <w:rPr>
          <w:rFonts w:ascii="Cambria" w:hAnsi="Cambria" w:cs="Helvetica"/>
          <w:sz w:val="24"/>
          <w:szCs w:val="24"/>
        </w:rPr>
        <w:t xml:space="preserve"> </w:t>
      </w:r>
      <w:r w:rsidRPr="003A6575">
        <w:rPr>
          <w:rFonts w:ascii="Cambria" w:hAnsi="Cambria"/>
          <w:b/>
          <w:sz w:val="24"/>
          <w:szCs w:val="24"/>
        </w:rPr>
        <w:t>CPV: 24100000-5.</w:t>
      </w:r>
    </w:p>
    <w:p w:rsidR="009727A4" w:rsidRPr="003A6575" w:rsidRDefault="009727A4" w:rsidP="00882733">
      <w:pPr>
        <w:spacing w:line="276" w:lineRule="auto"/>
        <w:jc w:val="both"/>
        <w:rPr>
          <w:rFonts w:ascii="Cambria" w:eastAsia="Calibri" w:hAnsi="Cambria"/>
          <w:lang w:eastAsia="en-US"/>
        </w:rPr>
      </w:pPr>
    </w:p>
    <w:p w:rsidR="00C045EA" w:rsidRPr="004E386D" w:rsidRDefault="004E386D" w:rsidP="004E386D">
      <w:pPr>
        <w:pStyle w:val="Akapitzlist"/>
        <w:tabs>
          <w:tab w:val="left" w:pos="284"/>
          <w:tab w:val="left" w:pos="709"/>
        </w:tabs>
        <w:autoSpaceDE w:val="0"/>
        <w:autoSpaceDN w:val="0"/>
        <w:adjustRightInd w:val="0"/>
        <w:spacing w:after="0"/>
        <w:ind w:left="0"/>
        <w:jc w:val="both"/>
        <w:rPr>
          <w:rFonts w:ascii="Cambria" w:hAnsi="Cambria" w:cs="Helvetica"/>
          <w:sz w:val="20"/>
          <w:szCs w:val="20"/>
        </w:rPr>
      </w:pPr>
      <w:r w:rsidRPr="00C7474B">
        <w:rPr>
          <w:rFonts w:ascii="Cambria" w:hAnsi="Cambria"/>
          <w:b/>
          <w:bCs/>
          <w:sz w:val="20"/>
          <w:szCs w:val="20"/>
        </w:rPr>
        <w:t xml:space="preserve">                            </w:t>
      </w:r>
    </w:p>
    <w:p w:rsidR="00CE5B34" w:rsidRPr="00A63D82" w:rsidRDefault="00CE5B34" w:rsidP="00872389">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lang w:val="pl-PL"/>
        </w:rPr>
        <w:t xml:space="preserve">i miejsce </w:t>
      </w:r>
      <w:r w:rsidR="00604514" w:rsidRPr="00A63D82">
        <w:rPr>
          <w:rFonts w:ascii="Cambria" w:hAnsi="Cambria" w:cs="Arial"/>
          <w:sz w:val="28"/>
          <w:szCs w:val="28"/>
        </w:rPr>
        <w:t>wykonania przedmiotu zamówienia.</w:t>
      </w:r>
    </w:p>
    <w:p w:rsidR="004E386D" w:rsidRDefault="00604514" w:rsidP="00AA2975">
      <w:pPr>
        <w:autoSpaceDE w:val="0"/>
        <w:spacing w:line="276" w:lineRule="auto"/>
        <w:jc w:val="both"/>
        <w:rPr>
          <w:rFonts w:ascii="Cambria" w:hAnsi="Cambria" w:cs="Arial"/>
        </w:rPr>
      </w:pPr>
      <w:r w:rsidRPr="00AA2975">
        <w:rPr>
          <w:rFonts w:ascii="Cambria" w:hAnsi="Cambria" w:cs="Arial"/>
        </w:rPr>
        <w:t>Termin wykonania niniejszego zamówienia</w:t>
      </w:r>
      <w:r w:rsidR="00666C2E" w:rsidRPr="00AA2975">
        <w:rPr>
          <w:rFonts w:ascii="Cambria" w:hAnsi="Cambria" w:cs="Arial"/>
        </w:rPr>
        <w:t>:</w:t>
      </w:r>
      <w:r w:rsidR="00575471">
        <w:rPr>
          <w:rFonts w:ascii="Cambria" w:hAnsi="Cambria" w:cs="Arial"/>
        </w:rPr>
        <w:t xml:space="preserve"> </w:t>
      </w:r>
      <w:r w:rsidR="00666C2E" w:rsidRPr="00AA2975">
        <w:rPr>
          <w:rFonts w:ascii="Cambria" w:hAnsi="Cambria" w:cs="Arial"/>
        </w:rPr>
        <w:t xml:space="preserve"> </w:t>
      </w:r>
      <w:r w:rsidR="00AB69AF">
        <w:rPr>
          <w:rFonts w:ascii="Cambria" w:hAnsi="Cambria" w:cs="Arial"/>
          <w:b/>
        </w:rPr>
        <w:t>24</w:t>
      </w:r>
      <w:r w:rsidR="000309F6">
        <w:rPr>
          <w:rFonts w:ascii="Cambria" w:hAnsi="Cambria" w:cs="Arial"/>
          <w:b/>
        </w:rPr>
        <w:t xml:space="preserve"> miesięcy od dnia zawarcia umowy.</w:t>
      </w:r>
    </w:p>
    <w:p w:rsidR="00F97D27" w:rsidRDefault="00F97D27" w:rsidP="00AA2975">
      <w:pPr>
        <w:autoSpaceDE w:val="0"/>
        <w:spacing w:line="276" w:lineRule="auto"/>
        <w:jc w:val="both"/>
        <w:rPr>
          <w:rFonts w:ascii="Cambria" w:hAnsi="Cambria" w:cs="Arial"/>
        </w:rPr>
      </w:pPr>
    </w:p>
    <w:p w:rsidR="00AA2975" w:rsidRPr="00AA2975" w:rsidRDefault="00AA2975" w:rsidP="00AA2975">
      <w:pPr>
        <w:autoSpaceDE w:val="0"/>
        <w:spacing w:line="276" w:lineRule="auto"/>
        <w:ind w:left="426"/>
        <w:jc w:val="both"/>
        <w:rPr>
          <w:rFonts w:ascii="Cambria" w:hAnsi="Cambria" w:cs="Arial"/>
          <w:sz w:val="20"/>
          <w:szCs w:val="20"/>
        </w:rPr>
      </w:pPr>
    </w:p>
    <w:p w:rsidR="00CE5B34" w:rsidRPr="00BC0FF5" w:rsidRDefault="000939EF" w:rsidP="00872389">
      <w:pPr>
        <w:numPr>
          <w:ilvl w:val="0"/>
          <w:numId w:val="4"/>
        </w:numPr>
        <w:shd w:val="clear" w:color="auto" w:fill="A6A6A6"/>
        <w:spacing w:line="276" w:lineRule="auto"/>
        <w:ind w:left="426" w:hanging="426"/>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BC0FF5" w:rsidRPr="00A63D82" w:rsidRDefault="00BC0FF5" w:rsidP="002C7D5D">
      <w:pPr>
        <w:shd w:val="clear" w:color="auto" w:fill="FFFFFF"/>
        <w:spacing w:line="276" w:lineRule="auto"/>
        <w:ind w:left="1146"/>
        <w:rPr>
          <w:rFonts w:ascii="Cambria" w:hAnsi="Cambria" w:cs="Arial"/>
          <w:b/>
          <w:sz w:val="28"/>
          <w:szCs w:val="28"/>
        </w:rPr>
      </w:pPr>
    </w:p>
    <w:p w:rsidR="0009607E" w:rsidRPr="005567FF" w:rsidRDefault="00876870" w:rsidP="00866323">
      <w:pPr>
        <w:spacing w:after="240" w:line="276" w:lineRule="auto"/>
        <w:jc w:val="both"/>
        <w:rPr>
          <w:rFonts w:ascii="Cambria" w:hAnsi="Cambria" w:cs="Arial"/>
        </w:rPr>
      </w:pPr>
      <w:r w:rsidRPr="005567FF">
        <w:rPr>
          <w:rFonts w:ascii="Cambria" w:hAnsi="Cambria" w:cs="Arial"/>
          <w:b/>
          <w:shd w:val="clear" w:color="auto" w:fill="D9D9D9"/>
        </w:rPr>
        <w:t xml:space="preserve">Dokumenty wstępnie potwierdzające niepodleganie wykluczeniu </w:t>
      </w:r>
      <w:r w:rsidR="009D1E65" w:rsidRPr="005567FF">
        <w:rPr>
          <w:rFonts w:ascii="Cambria" w:hAnsi="Cambria" w:cs="Arial"/>
          <w:b/>
          <w:shd w:val="clear" w:color="auto" w:fill="D9D9D9"/>
        </w:rPr>
        <w:t>i inne dokumenty</w:t>
      </w:r>
      <w:r w:rsidR="0009607E" w:rsidRPr="005567FF">
        <w:rPr>
          <w:rFonts w:ascii="Cambria" w:hAnsi="Cambria" w:cs="Arial"/>
          <w:b/>
          <w:shd w:val="clear" w:color="auto" w:fill="D9D9D9"/>
        </w:rPr>
        <w:t>, które Wykonawca zobowiązany jest dostarczyć wraz z ofertą przetargową:</w:t>
      </w:r>
    </w:p>
    <w:p w:rsidR="00B21DE7" w:rsidRPr="00314E25" w:rsidRDefault="0009607E" w:rsidP="00B9039F">
      <w:pPr>
        <w:pStyle w:val="Akapitzlist"/>
        <w:numPr>
          <w:ilvl w:val="0"/>
          <w:numId w:val="39"/>
        </w:numPr>
        <w:spacing w:after="240"/>
        <w:jc w:val="both"/>
        <w:rPr>
          <w:rFonts w:ascii="Cambria" w:hAnsi="Cambria" w:cs="Arial"/>
          <w:sz w:val="24"/>
          <w:szCs w:val="24"/>
        </w:rPr>
      </w:pPr>
      <w:r w:rsidRPr="00314E25">
        <w:rPr>
          <w:rFonts w:ascii="Cambria" w:hAnsi="Cambria" w:cs="Arial"/>
          <w:b/>
          <w:sz w:val="24"/>
          <w:szCs w:val="24"/>
        </w:rPr>
        <w:t>Oświadczenie o niepodleganiu wykluczeniu z postępowa</w:t>
      </w:r>
      <w:r w:rsidR="002A6F94" w:rsidRPr="00314E25">
        <w:rPr>
          <w:rFonts w:ascii="Cambria" w:hAnsi="Cambria" w:cs="Arial"/>
          <w:b/>
          <w:sz w:val="24"/>
          <w:szCs w:val="24"/>
        </w:rPr>
        <w:t>nia</w:t>
      </w:r>
      <w:r w:rsidR="002A6F94" w:rsidRPr="00314E25">
        <w:rPr>
          <w:rFonts w:ascii="Cambria" w:hAnsi="Cambria" w:cs="Arial"/>
          <w:sz w:val="24"/>
          <w:szCs w:val="24"/>
        </w:rPr>
        <w:t>- wzór zawarty jest</w:t>
      </w:r>
      <w:r w:rsidR="008A5719" w:rsidRPr="00314E25">
        <w:rPr>
          <w:rFonts w:ascii="Cambria" w:hAnsi="Cambria" w:cs="Arial"/>
          <w:sz w:val="24"/>
          <w:szCs w:val="24"/>
        </w:rPr>
        <w:t xml:space="preserve"> </w:t>
      </w:r>
      <w:r w:rsidR="00145B46" w:rsidRPr="00314E25">
        <w:rPr>
          <w:rFonts w:ascii="Cambria" w:hAnsi="Cambria" w:cs="Arial"/>
          <w:sz w:val="24"/>
          <w:szCs w:val="24"/>
        </w:rPr>
        <w:t xml:space="preserve"> </w:t>
      </w:r>
      <w:r w:rsidR="002A6F94" w:rsidRPr="00314E25">
        <w:rPr>
          <w:rFonts w:ascii="Cambria" w:hAnsi="Cambria" w:cs="Arial"/>
          <w:sz w:val="24"/>
          <w:szCs w:val="24"/>
        </w:rPr>
        <w:t xml:space="preserve">w załączniku </w:t>
      </w:r>
      <w:r w:rsidR="00B059D8" w:rsidRPr="00314E25">
        <w:rPr>
          <w:rFonts w:ascii="Cambria" w:hAnsi="Cambria" w:cs="Arial"/>
          <w:sz w:val="24"/>
          <w:szCs w:val="24"/>
        </w:rPr>
        <w:t xml:space="preserve"> nr </w:t>
      </w:r>
      <w:r w:rsidR="00BB2108" w:rsidRPr="00314E25">
        <w:rPr>
          <w:rFonts w:ascii="Cambria" w:hAnsi="Cambria" w:cs="Arial"/>
          <w:sz w:val="24"/>
          <w:szCs w:val="24"/>
        </w:rPr>
        <w:t>2</w:t>
      </w:r>
      <w:r w:rsidRPr="00314E25">
        <w:rPr>
          <w:rFonts w:ascii="Cambria" w:hAnsi="Cambria" w:cs="Arial"/>
          <w:sz w:val="24"/>
          <w:szCs w:val="24"/>
        </w:rPr>
        <w:t xml:space="preserve"> do SWZ</w:t>
      </w:r>
      <w:r w:rsidR="000939EF" w:rsidRPr="00314E25">
        <w:rPr>
          <w:rFonts w:ascii="Cambria" w:hAnsi="Cambria" w:cs="Arial"/>
          <w:sz w:val="24"/>
          <w:szCs w:val="24"/>
        </w:rPr>
        <w:t xml:space="preserve">, potwierdzające brak podstaw do wykluczenia </w:t>
      </w:r>
      <w:r w:rsidR="00EF6B44">
        <w:rPr>
          <w:rFonts w:ascii="Cambria" w:hAnsi="Cambria" w:cs="Arial"/>
          <w:sz w:val="24"/>
          <w:szCs w:val="24"/>
        </w:rPr>
        <w:t xml:space="preserve">                       </w:t>
      </w:r>
      <w:r w:rsidR="000939EF" w:rsidRPr="00314E25">
        <w:rPr>
          <w:rFonts w:ascii="Cambria" w:hAnsi="Cambria" w:cs="Arial"/>
          <w:sz w:val="24"/>
          <w:szCs w:val="24"/>
        </w:rPr>
        <w:t xml:space="preserve">z udziału </w:t>
      </w:r>
      <w:r w:rsidR="008A5719" w:rsidRPr="00314E25">
        <w:rPr>
          <w:rFonts w:ascii="Cambria" w:hAnsi="Cambria" w:cs="Arial"/>
          <w:sz w:val="24"/>
          <w:szCs w:val="24"/>
        </w:rPr>
        <w:t xml:space="preserve"> </w:t>
      </w:r>
      <w:r w:rsidR="000939EF" w:rsidRPr="00314E25">
        <w:rPr>
          <w:rFonts w:ascii="Cambria" w:hAnsi="Cambria" w:cs="Arial"/>
          <w:sz w:val="24"/>
          <w:szCs w:val="24"/>
        </w:rPr>
        <w:t>w postępowaniu na dzień składania ofert</w:t>
      </w:r>
      <w:r w:rsidR="00F97D27" w:rsidRPr="00314E25">
        <w:rPr>
          <w:rFonts w:ascii="Cambria" w:hAnsi="Cambria" w:cs="Arial"/>
          <w:sz w:val="24"/>
          <w:szCs w:val="24"/>
        </w:rPr>
        <w:t>.</w:t>
      </w:r>
    </w:p>
    <w:p w:rsidR="00866323" w:rsidRPr="00AB0D7F" w:rsidRDefault="00AB0D7F" w:rsidP="00AB0D7F">
      <w:pPr>
        <w:spacing w:after="240"/>
        <w:ind w:left="709" w:hanging="283"/>
        <w:jc w:val="both"/>
        <w:rPr>
          <w:rFonts w:ascii="Cambria" w:hAnsi="Cambria" w:cs="Arial"/>
          <w:b/>
        </w:rPr>
      </w:pPr>
      <w:r>
        <w:rPr>
          <w:rFonts w:ascii="Cambria" w:hAnsi="Cambria" w:cs="Arial"/>
        </w:rPr>
        <w:t xml:space="preserve">2  </w:t>
      </w:r>
      <w:r w:rsidR="00F67048" w:rsidRPr="00AB0D7F">
        <w:rPr>
          <w:rFonts w:ascii="Cambria" w:hAnsi="Cambria" w:cs="Arial"/>
        </w:rPr>
        <w:t xml:space="preserve">W przypadku wykonawców wspólnie ubiegających się o udzielenie zamówienia        </w:t>
      </w:r>
      <w:r w:rsidR="00F67048" w:rsidRPr="00AB0D7F">
        <w:rPr>
          <w:rFonts w:ascii="Cambria" w:hAnsi="Cambria" w:cs="Arial"/>
          <w:b/>
        </w:rPr>
        <w:t xml:space="preserve">pełnomocnictwo </w:t>
      </w:r>
      <w:r w:rsidR="00F67048" w:rsidRPr="00AB0D7F">
        <w:rPr>
          <w:rFonts w:ascii="Cambria" w:hAnsi="Cambria" w:cs="Arial"/>
        </w:rPr>
        <w:t xml:space="preserve">osoby reprezentującej wspólnie działających wykonawców, określające postępowanie do którego się odnosi, precyzujące zakres umocowania oraz określające osobę pełnomocnika i wykonawców udzielających </w:t>
      </w:r>
      <w:r w:rsidR="00F67048" w:rsidRPr="00AB0D7F">
        <w:rPr>
          <w:rFonts w:ascii="Cambria" w:hAnsi="Cambria" w:cs="Arial"/>
        </w:rPr>
        <w:lastRenderedPageBreak/>
        <w:t>pełnomocnictwa. Pełnomocnictwo powinno być podpisane przez wszystkich wykonawców</w:t>
      </w:r>
      <w:r w:rsidR="00C7474B" w:rsidRPr="00AB0D7F">
        <w:rPr>
          <w:rFonts w:ascii="Cambria" w:hAnsi="Cambria" w:cs="Arial"/>
        </w:rPr>
        <w:t>.</w:t>
      </w:r>
    </w:p>
    <w:p w:rsidR="00866323" w:rsidRPr="008C0CEE" w:rsidRDefault="00EE53DD" w:rsidP="00B9039F">
      <w:pPr>
        <w:pStyle w:val="Akapitzlist"/>
        <w:numPr>
          <w:ilvl w:val="0"/>
          <w:numId w:val="34"/>
        </w:numPr>
        <w:spacing w:after="240"/>
        <w:ind w:left="284" w:hanging="284"/>
        <w:jc w:val="both"/>
        <w:rPr>
          <w:rFonts w:ascii="Cambria" w:hAnsi="Cambria" w:cs="Arial"/>
          <w:b/>
          <w:sz w:val="24"/>
          <w:szCs w:val="24"/>
        </w:rPr>
      </w:pPr>
      <w:r w:rsidRPr="008C0CEE">
        <w:rPr>
          <w:rFonts w:ascii="Cambria" w:hAnsi="Cambria" w:cs="Arial"/>
          <w:b/>
          <w:sz w:val="24"/>
          <w:szCs w:val="24"/>
        </w:rPr>
        <w:t xml:space="preserve">Pełnomocnictwo do podpisania oferty </w:t>
      </w:r>
      <w:r w:rsidRPr="008C0CEE">
        <w:rPr>
          <w:rFonts w:ascii="Cambria" w:hAnsi="Cambria" w:cs="Arial"/>
          <w:sz w:val="24"/>
          <w:szCs w:val="24"/>
        </w:rPr>
        <w:t>(w przypadku, gdy oferta jest opatrzona podpisem upełnomocnionego przedstawiciela Wykonawcy).</w:t>
      </w:r>
    </w:p>
    <w:p w:rsidR="00866323" w:rsidRPr="008C0CEE" w:rsidRDefault="00866323" w:rsidP="00B9039F">
      <w:pPr>
        <w:pStyle w:val="Akapitzlist"/>
        <w:numPr>
          <w:ilvl w:val="0"/>
          <w:numId w:val="34"/>
        </w:numPr>
        <w:spacing w:after="240"/>
        <w:ind w:left="284" w:hanging="284"/>
        <w:jc w:val="both"/>
        <w:rPr>
          <w:rFonts w:ascii="Cambria" w:hAnsi="Cambria" w:cs="Arial"/>
          <w:b/>
          <w:sz w:val="24"/>
          <w:szCs w:val="24"/>
        </w:rPr>
      </w:pPr>
      <w:r w:rsidRPr="008C0CEE">
        <w:rPr>
          <w:rFonts w:ascii="Cambria" w:hAnsi="Cambria" w:cs="Arial"/>
          <w:b/>
          <w:sz w:val="24"/>
          <w:szCs w:val="24"/>
        </w:rPr>
        <w:t>Oświadczenie dotyczące wielkości przedsiębiorstwa</w:t>
      </w:r>
      <w:r w:rsidRPr="008C0CEE">
        <w:rPr>
          <w:rFonts w:ascii="Cambria" w:hAnsi="Cambria" w:cs="Arial"/>
          <w:sz w:val="24"/>
          <w:szCs w:val="24"/>
        </w:rPr>
        <w:t xml:space="preserve">- wzór zawarty jest   </w:t>
      </w:r>
      <w:r w:rsidR="008C0CEE">
        <w:rPr>
          <w:rFonts w:ascii="Cambria" w:hAnsi="Cambria" w:cs="Arial"/>
          <w:sz w:val="24"/>
          <w:szCs w:val="24"/>
        </w:rPr>
        <w:t xml:space="preserve">                                </w:t>
      </w:r>
      <w:r w:rsidRPr="008C0CEE">
        <w:rPr>
          <w:rFonts w:ascii="Cambria" w:hAnsi="Cambria" w:cs="Arial"/>
          <w:sz w:val="24"/>
          <w:szCs w:val="24"/>
        </w:rPr>
        <w:t xml:space="preserve">w załączniku  nr </w:t>
      </w:r>
      <w:r w:rsidR="00AC7C02">
        <w:rPr>
          <w:rFonts w:ascii="Cambria" w:hAnsi="Cambria" w:cs="Arial"/>
          <w:sz w:val="24"/>
          <w:szCs w:val="24"/>
        </w:rPr>
        <w:t>2</w:t>
      </w:r>
      <w:r w:rsidRPr="008C0CEE">
        <w:rPr>
          <w:rFonts w:ascii="Cambria" w:hAnsi="Cambria" w:cs="Arial"/>
          <w:sz w:val="24"/>
          <w:szCs w:val="24"/>
        </w:rPr>
        <w:t xml:space="preserve"> do SWZ.</w:t>
      </w:r>
    </w:p>
    <w:p w:rsidR="00866323" w:rsidRPr="008C0CEE" w:rsidRDefault="00F72134" w:rsidP="00866323">
      <w:pPr>
        <w:spacing w:after="240" w:line="276" w:lineRule="auto"/>
        <w:ind w:left="284" w:hanging="284"/>
        <w:jc w:val="both"/>
        <w:rPr>
          <w:rFonts w:ascii="Cambria" w:hAnsi="Cambria" w:cs="Arial"/>
        </w:rPr>
      </w:pPr>
      <w:r w:rsidRPr="008C0CEE">
        <w:rPr>
          <w:rFonts w:ascii="Cambria" w:hAnsi="Cambria" w:cs="Arial"/>
        </w:rPr>
        <w:t>6</w:t>
      </w:r>
      <w:r w:rsidR="00866323" w:rsidRPr="008C0CEE">
        <w:rPr>
          <w:rFonts w:ascii="Cambria" w:hAnsi="Cambria" w:cs="Arial"/>
        </w:rPr>
        <w:t>.</w:t>
      </w:r>
      <w:r w:rsidR="00866323" w:rsidRPr="008C0CEE">
        <w:rPr>
          <w:rFonts w:ascii="Cambria" w:hAnsi="Cambria" w:cs="Arial"/>
          <w:b/>
        </w:rPr>
        <w:t xml:space="preserve"> Oświadczenie dotyczące podwykonawstwa</w:t>
      </w:r>
      <w:r w:rsidR="00866323" w:rsidRPr="008C0CEE">
        <w:rPr>
          <w:rFonts w:ascii="Cambria" w:hAnsi="Cambria" w:cs="Arial"/>
        </w:rPr>
        <w:t xml:space="preserve"> - wzór zawarty jest w załączniku  nr </w:t>
      </w:r>
      <w:r w:rsidR="00AC7C02">
        <w:rPr>
          <w:rFonts w:ascii="Cambria" w:hAnsi="Cambria" w:cs="Arial"/>
        </w:rPr>
        <w:t>2</w:t>
      </w:r>
      <w:r w:rsidR="00866323" w:rsidRPr="008C0CEE">
        <w:rPr>
          <w:rFonts w:ascii="Cambria" w:hAnsi="Cambria" w:cs="Arial"/>
        </w:rPr>
        <w:t xml:space="preserve"> do SWZ.</w:t>
      </w:r>
    </w:p>
    <w:p w:rsidR="00F553BE" w:rsidRPr="008C0CEE" w:rsidRDefault="00F72134" w:rsidP="00442AB3">
      <w:pPr>
        <w:spacing w:after="240" w:line="276" w:lineRule="auto"/>
        <w:jc w:val="both"/>
        <w:rPr>
          <w:rFonts w:ascii="Cambria" w:hAnsi="Cambria" w:cs="Arial"/>
        </w:rPr>
      </w:pPr>
      <w:r w:rsidRPr="008C0CEE">
        <w:rPr>
          <w:rFonts w:ascii="Cambria" w:hAnsi="Cambria" w:cs="Arial"/>
        </w:rPr>
        <w:t>7</w:t>
      </w:r>
      <w:r w:rsidR="00866323" w:rsidRPr="008C0CEE">
        <w:rPr>
          <w:rFonts w:ascii="Cambria" w:hAnsi="Cambria" w:cs="Arial"/>
        </w:rPr>
        <w:t>.</w:t>
      </w:r>
      <w:r w:rsidR="00866323" w:rsidRPr="008C0CEE">
        <w:rPr>
          <w:rFonts w:ascii="Cambria" w:hAnsi="Cambria" w:cs="Arial"/>
          <w:b/>
        </w:rPr>
        <w:t xml:space="preserve"> </w:t>
      </w:r>
      <w:r w:rsidR="009D1E65" w:rsidRPr="008C0CEE">
        <w:rPr>
          <w:rFonts w:ascii="Cambria" w:hAnsi="Cambria" w:cs="Arial"/>
          <w:b/>
        </w:rPr>
        <w:t>Oświadczenie dotyczące RODO</w:t>
      </w:r>
      <w:r w:rsidR="009D1E65" w:rsidRPr="008C0CEE">
        <w:rPr>
          <w:rFonts w:ascii="Cambria" w:hAnsi="Cambria" w:cs="Arial"/>
        </w:rPr>
        <w:t xml:space="preserve">- wzór zawarty jest w załączniku  nr </w:t>
      </w:r>
      <w:r w:rsidR="00AC7C02">
        <w:rPr>
          <w:rFonts w:ascii="Cambria" w:hAnsi="Cambria" w:cs="Arial"/>
        </w:rPr>
        <w:t>2</w:t>
      </w:r>
      <w:r w:rsidR="009D1E65" w:rsidRPr="008C0CEE">
        <w:rPr>
          <w:rFonts w:ascii="Cambria" w:hAnsi="Cambria" w:cs="Arial"/>
        </w:rPr>
        <w:t xml:space="preserve"> do SWZ.</w:t>
      </w:r>
    </w:p>
    <w:p w:rsidR="004E386D" w:rsidRPr="00AC7C02" w:rsidRDefault="00C063A7" w:rsidP="00442AB3">
      <w:pPr>
        <w:spacing w:after="240" w:line="276" w:lineRule="auto"/>
        <w:jc w:val="both"/>
        <w:rPr>
          <w:rFonts w:ascii="Cambria" w:hAnsi="Cambria" w:cs="Arial"/>
          <w:b/>
          <w:u w:val="single"/>
        </w:rPr>
      </w:pPr>
      <w:r w:rsidRPr="00AC7C02">
        <w:rPr>
          <w:rFonts w:ascii="Cambria" w:hAnsi="Cambria" w:cs="Arial"/>
          <w:b/>
          <w:u w:val="single"/>
        </w:rPr>
        <w:t>Przedmiotowe środki dowodowe</w:t>
      </w:r>
      <w:r w:rsidR="00F97D27" w:rsidRPr="00AC7C02">
        <w:rPr>
          <w:rFonts w:ascii="Cambria" w:hAnsi="Cambria" w:cs="Arial"/>
          <w:b/>
          <w:u w:val="single"/>
        </w:rPr>
        <w:t>:</w:t>
      </w:r>
      <w:r w:rsidR="00FF0AA7" w:rsidRPr="00AC7C02">
        <w:rPr>
          <w:rFonts w:ascii="Cambria" w:hAnsi="Cambria" w:cs="Arial"/>
          <w:b/>
          <w:u w:val="single"/>
        </w:rPr>
        <w:t xml:space="preserve"> </w:t>
      </w:r>
    </w:p>
    <w:p w:rsidR="006B62A1" w:rsidRPr="002336B9" w:rsidRDefault="002336B9" w:rsidP="00442AB3">
      <w:pPr>
        <w:spacing w:after="240" w:line="276" w:lineRule="auto"/>
        <w:jc w:val="both"/>
        <w:rPr>
          <w:rFonts w:ascii="Cambria" w:hAnsi="Cambria" w:cs="Arial"/>
        </w:rPr>
      </w:pPr>
      <w:bookmarkStart w:id="1" w:name="_Hlk231822146"/>
      <w:r w:rsidRPr="002336B9">
        <w:rPr>
          <w:rFonts w:ascii="Cambria" w:eastAsia="Calibri" w:hAnsi="Cambria"/>
          <w:lang w:eastAsia="en-US"/>
        </w:rPr>
        <w:t>Zamawiający nie wymaga złożenia przedmiotowych środków dowodowych.</w:t>
      </w:r>
    </w:p>
    <w:bookmarkEnd w:id="1"/>
    <w:p w:rsidR="0021489B" w:rsidRPr="00AB69AF" w:rsidRDefault="0021489B" w:rsidP="0021489B">
      <w:pPr>
        <w:jc w:val="both"/>
        <w:rPr>
          <w:rFonts w:eastAsia="Calibri" w:hAnsi="Calibri"/>
          <w:color w:val="000000"/>
          <w:sz w:val="28"/>
          <w:szCs w:val="28"/>
          <w:lang w:eastAsia="en-US"/>
        </w:rPr>
      </w:pPr>
    </w:p>
    <w:p w:rsidR="000939EF" w:rsidRPr="00AB69AF" w:rsidRDefault="00866323" w:rsidP="00310E1B">
      <w:pPr>
        <w:spacing w:after="240" w:line="276" w:lineRule="auto"/>
        <w:ind w:left="284" w:hanging="284"/>
        <w:jc w:val="both"/>
        <w:rPr>
          <w:rFonts w:ascii="Cambria" w:hAnsi="Cambria" w:cs="Arial"/>
          <w:b/>
          <w:sz w:val="28"/>
          <w:szCs w:val="28"/>
          <w:shd w:val="clear" w:color="auto" w:fill="D9D9D9"/>
        </w:rPr>
      </w:pPr>
      <w:r w:rsidRPr="00BE1BA2">
        <w:rPr>
          <w:rFonts w:ascii="Cambria" w:hAnsi="Cambria" w:cs="Arial"/>
          <w:b/>
          <w:sz w:val="28"/>
          <w:szCs w:val="28"/>
          <w:highlight w:val="darkGray"/>
          <w:shd w:val="clear" w:color="auto" w:fill="D9D9D9"/>
        </w:rPr>
        <w:t>VI</w:t>
      </w:r>
      <w:r w:rsidR="00AB69AF" w:rsidRPr="00BE1BA2">
        <w:rPr>
          <w:rFonts w:ascii="Cambria" w:hAnsi="Cambria" w:cs="Arial"/>
          <w:b/>
          <w:sz w:val="28"/>
          <w:szCs w:val="28"/>
          <w:highlight w:val="darkGray"/>
          <w:shd w:val="clear" w:color="auto" w:fill="D9D9D9"/>
        </w:rPr>
        <w:t>.</w:t>
      </w:r>
      <w:r w:rsidRPr="00BE1BA2">
        <w:rPr>
          <w:rFonts w:ascii="Cambria" w:hAnsi="Cambria" w:cs="Arial"/>
          <w:b/>
          <w:sz w:val="28"/>
          <w:szCs w:val="28"/>
          <w:highlight w:val="darkGray"/>
          <w:shd w:val="clear" w:color="auto" w:fill="D9D9D9"/>
        </w:rPr>
        <w:t xml:space="preserve"> Podmiotowe środki dowodowe składane na wezwanie:</w:t>
      </w:r>
    </w:p>
    <w:p w:rsidR="00D772AE" w:rsidRPr="00AB0D7F" w:rsidRDefault="00AB0D7F" w:rsidP="00AB0D7F">
      <w:pPr>
        <w:spacing w:after="240" w:line="276" w:lineRule="auto"/>
        <w:jc w:val="both"/>
        <w:rPr>
          <w:rFonts w:ascii="Cambria" w:hAnsi="Cambria" w:cs="Arial"/>
        </w:rPr>
      </w:pPr>
      <w:r w:rsidRPr="002336B9">
        <w:rPr>
          <w:rFonts w:ascii="Cambria" w:eastAsia="Calibri" w:hAnsi="Cambria"/>
          <w:lang w:eastAsia="en-US"/>
        </w:rPr>
        <w:t xml:space="preserve">Zamawiający nie wymaga złożenia </w:t>
      </w:r>
      <w:r>
        <w:rPr>
          <w:rFonts w:ascii="Cambria" w:eastAsia="Calibri" w:hAnsi="Cambria"/>
          <w:lang w:eastAsia="en-US"/>
        </w:rPr>
        <w:t>podmiotowych</w:t>
      </w:r>
      <w:r w:rsidRPr="002336B9">
        <w:rPr>
          <w:rFonts w:ascii="Cambria" w:eastAsia="Calibri" w:hAnsi="Cambria"/>
          <w:lang w:eastAsia="en-US"/>
        </w:rPr>
        <w:t xml:space="preserve"> środków dowodowych.</w:t>
      </w:r>
      <w:r>
        <w:rPr>
          <w:rFonts w:ascii="Cambria" w:hAnsi="Cambria" w:cs="Arial"/>
        </w:rPr>
        <w:t xml:space="preserve"> </w:t>
      </w:r>
    </w:p>
    <w:p w:rsidR="00B8148C" w:rsidRPr="00ED48B3" w:rsidRDefault="004B0FE2" w:rsidP="00691EA3">
      <w:pPr>
        <w:shd w:val="clear" w:color="auto" w:fill="BFBFBF"/>
        <w:autoSpaceDE w:val="0"/>
        <w:autoSpaceDN w:val="0"/>
        <w:adjustRightInd w:val="0"/>
        <w:spacing w:line="276" w:lineRule="auto"/>
        <w:ind w:left="360" w:hanging="360"/>
        <w:rPr>
          <w:rFonts w:ascii="Cambria" w:hAnsi="Cambria" w:cs="Arial"/>
          <w:bCs/>
          <w:iCs/>
          <w:sz w:val="28"/>
          <w:szCs w:val="28"/>
          <w:lang w:bidi="pl-PL"/>
        </w:rPr>
      </w:pPr>
      <w:r w:rsidRPr="0010241E">
        <w:rPr>
          <w:rFonts w:ascii="Cambria" w:hAnsi="Cambria" w:cs="Arial"/>
          <w:b/>
          <w:bCs/>
          <w:iCs/>
          <w:sz w:val="28"/>
          <w:szCs w:val="28"/>
          <w:lang w:bidi="pl-PL"/>
        </w:rPr>
        <w:t xml:space="preserve">VII.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10241E" w:rsidRDefault="00FF7C50" w:rsidP="00691EA3">
      <w:pPr>
        <w:tabs>
          <w:tab w:val="left" w:pos="-142"/>
        </w:tabs>
        <w:autoSpaceDE w:val="0"/>
        <w:autoSpaceDN w:val="0"/>
        <w:adjustRightInd w:val="0"/>
        <w:spacing w:line="276" w:lineRule="auto"/>
        <w:ind w:left="-142"/>
        <w:jc w:val="both"/>
        <w:rPr>
          <w:rFonts w:ascii="Cambria" w:hAnsi="Cambria" w:cs="Arial"/>
          <w:bCs/>
          <w:iCs/>
          <w:lang w:bidi="pl-PL"/>
        </w:rPr>
      </w:pPr>
      <w:r w:rsidRPr="0010241E">
        <w:rPr>
          <w:rFonts w:ascii="Cambria" w:hAnsi="Cambria" w:cs="Arial"/>
          <w:bCs/>
          <w:iCs/>
          <w:lang w:bidi="pl-PL"/>
        </w:rPr>
        <w:t xml:space="preserve">Z postępowania o udzielenie zamówienia wykluczony zostanie Wykonawca, </w:t>
      </w:r>
      <w:r w:rsidR="0010241E">
        <w:rPr>
          <w:rFonts w:ascii="Cambria" w:hAnsi="Cambria" w:cs="Arial"/>
          <w:bCs/>
          <w:iCs/>
          <w:lang w:bidi="pl-PL"/>
        </w:rPr>
        <w:t xml:space="preserve"> </w:t>
      </w:r>
      <w:r w:rsidRPr="0010241E">
        <w:rPr>
          <w:rFonts w:ascii="Cambria" w:hAnsi="Cambria" w:cs="Arial"/>
          <w:bCs/>
          <w:iCs/>
          <w:lang w:bidi="pl-PL"/>
        </w:rPr>
        <w:t>w stosunku do którego zachodzi którakolwiek z okoliczności, o których mowa w art. 108 ust. 1 ustawy Prawo zamówień publicznych.</w:t>
      </w:r>
    </w:p>
    <w:p w:rsidR="00B8148C" w:rsidRPr="0010241E" w:rsidRDefault="00FF7C50" w:rsidP="00B9039F">
      <w:pPr>
        <w:numPr>
          <w:ilvl w:val="1"/>
          <w:numId w:val="9"/>
        </w:numPr>
        <w:autoSpaceDE w:val="0"/>
        <w:autoSpaceDN w:val="0"/>
        <w:adjustRightInd w:val="0"/>
        <w:spacing w:line="276" w:lineRule="auto"/>
        <w:ind w:left="142" w:hanging="284"/>
        <w:jc w:val="both"/>
        <w:rPr>
          <w:rFonts w:ascii="Cambria" w:hAnsi="Cambria" w:cs="Arial"/>
          <w:bCs/>
          <w:iCs/>
          <w:lang w:bidi="pl-PL"/>
        </w:rPr>
      </w:pPr>
      <w:r w:rsidRPr="0010241E">
        <w:rPr>
          <w:rFonts w:ascii="Cambria" w:hAnsi="Cambria" w:cs="Arial"/>
          <w:bCs/>
          <w:iCs/>
          <w:lang w:bidi="pl-PL"/>
        </w:rPr>
        <w:t>będący</w:t>
      </w:r>
      <w:r w:rsidR="00B8148C" w:rsidRPr="0010241E">
        <w:rPr>
          <w:rFonts w:ascii="Cambria" w:hAnsi="Cambria" w:cs="Arial"/>
          <w:bCs/>
          <w:iCs/>
          <w:lang w:bidi="pl-PL"/>
        </w:rPr>
        <w:t xml:space="preserve"> osobą fizyczną, którego prawomocnie skazano za przestępstwo:</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udziału w zorganizowanej grupie przestępczej albo związku mającym na celu popełnienie przestępstwa lub przestępstwa skarbowego, o którym mowa </w:t>
      </w:r>
      <w:r w:rsidR="0010241E">
        <w:rPr>
          <w:rFonts w:ascii="Cambria" w:hAnsi="Cambria" w:cs="Arial"/>
          <w:bCs/>
          <w:iCs/>
          <w:lang w:bidi="pl-PL"/>
        </w:rPr>
        <w:t xml:space="preserve">           </w:t>
      </w:r>
      <w:r w:rsidR="003E0AA6">
        <w:rPr>
          <w:rFonts w:ascii="Cambria" w:hAnsi="Cambria" w:cs="Arial"/>
          <w:bCs/>
          <w:iCs/>
          <w:lang w:bidi="pl-PL"/>
        </w:rPr>
        <w:t xml:space="preserve">     </w:t>
      </w:r>
      <w:r w:rsidRPr="0010241E">
        <w:rPr>
          <w:rFonts w:ascii="Cambria" w:hAnsi="Cambria" w:cs="Arial"/>
          <w:bCs/>
          <w:iCs/>
          <w:lang w:bidi="pl-PL"/>
        </w:rPr>
        <w:t>w art. 258 Kodeksu karnego,</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handlu ludźmi, o którym mowa w art. 189a Kodeksu karnego,</w:t>
      </w:r>
    </w:p>
    <w:p w:rsidR="00B8148C" w:rsidRPr="00691EA3"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w:t>
      </w:r>
      <w:r w:rsidR="00691EA3" w:rsidRPr="0010241E">
        <w:rPr>
          <w:rFonts w:ascii="Cambria" w:hAnsi="Cambria" w:cs="Arial"/>
          <w:bCs/>
          <w:iCs/>
          <w:lang w:bidi="pl-PL"/>
        </w:rPr>
        <w:t>o którym mowa w art. 228-230a, art. 250a Kodeksu karnego lub w art. 46 lub art. 48 ustawy z dnia 25 czerwca 2010 r. o sporcie,</w:t>
      </w:r>
      <w:r w:rsidR="00691EA3">
        <w:rPr>
          <w:rFonts w:ascii="Cambria" w:hAnsi="Cambria" w:cs="Arial"/>
          <w:bCs/>
          <w:iCs/>
          <w:lang w:bidi="pl-PL"/>
        </w:rPr>
        <w:t xml:space="preserv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 finansowania przestępstwa o charakterze terrorystycznym, o którym mowa </w:t>
      </w:r>
      <w:r w:rsidR="0010241E">
        <w:rPr>
          <w:rFonts w:ascii="Cambria" w:hAnsi="Cambria" w:cs="Arial"/>
          <w:bCs/>
          <w:iCs/>
          <w:lang w:bidi="pl-PL"/>
        </w:rPr>
        <w:t xml:space="preserve">      </w:t>
      </w:r>
      <w:r w:rsidRPr="0010241E">
        <w:rPr>
          <w:rFonts w:ascii="Cambria" w:hAnsi="Cambria" w:cs="Arial"/>
          <w:bCs/>
          <w:iCs/>
          <w:lang w:bidi="pl-PL"/>
        </w:rPr>
        <w:t>w art. 165a Kodeksu karnego, lub przestępstwo udaremniania lub utrudniania stwierdzenia przestępnego pochodzenia pieniędzy lub ukrywania ich pochodzenia, o którym mowa w art. 299 Kodeksu karnego,</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o charakterze terrorystycznym, o którym mowa w art. 115 § 20 Kodeksu karnego, lub mające na celu popełnienie tego przestępstwa,</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lastRenderedPageBreak/>
        <w:t>pracy małoletnich cudzoziemców, o którym mowa w art. 9 ust. 2 ustawy z dnia 15 czerwca 2012 r. o skutkach powierzania wykonywania pracy cudzoziemcom przebywającym wbrew przepisom na terytorium Rzeczypospolitej Polskiej (Dz. U.</w:t>
      </w:r>
      <w:r w:rsidR="009A58D3" w:rsidRPr="0010241E">
        <w:rPr>
          <w:rFonts w:ascii="Cambria" w:hAnsi="Cambria" w:cs="Arial"/>
          <w:bCs/>
          <w:iCs/>
          <w:lang w:bidi="pl-PL"/>
        </w:rPr>
        <w:t xml:space="preserve"> 2012</w:t>
      </w:r>
      <w:r w:rsidRPr="0010241E">
        <w:rPr>
          <w:rFonts w:ascii="Cambria" w:hAnsi="Cambria" w:cs="Arial"/>
          <w:bCs/>
          <w:iCs/>
          <w:lang w:bidi="pl-PL"/>
        </w:rPr>
        <w:t xml:space="preserve"> poz. 769),</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10241E" w:rsidRDefault="00B8148C" w:rsidP="00B9039F">
      <w:pPr>
        <w:numPr>
          <w:ilvl w:val="0"/>
          <w:numId w:val="10"/>
        </w:numPr>
        <w:autoSpaceDE w:val="0"/>
        <w:autoSpaceDN w:val="0"/>
        <w:adjustRightInd w:val="0"/>
        <w:spacing w:line="276" w:lineRule="auto"/>
        <w:ind w:left="993" w:hanging="283"/>
        <w:jc w:val="both"/>
        <w:rPr>
          <w:rFonts w:ascii="Cambria" w:hAnsi="Cambria" w:cs="Arial"/>
          <w:bCs/>
          <w:iCs/>
          <w:lang w:bidi="pl-PL"/>
        </w:rPr>
      </w:pPr>
      <w:r w:rsidRPr="0010241E">
        <w:rPr>
          <w:rFonts w:ascii="Cambria" w:hAnsi="Cambria" w:cs="Arial"/>
          <w:bCs/>
          <w:iCs/>
          <w:lang w:bidi="pl-PL"/>
        </w:rPr>
        <w:t xml:space="preserve">o którym mowa w art. 9 ust. 1 i 3 lub art. 10 ustawy z dnia 15 czerwca 2012 r. </w:t>
      </w:r>
      <w:r w:rsidR="003E0AA6">
        <w:rPr>
          <w:rFonts w:ascii="Cambria" w:hAnsi="Cambria" w:cs="Arial"/>
          <w:bCs/>
          <w:iCs/>
          <w:lang w:bidi="pl-PL"/>
        </w:rPr>
        <w:t xml:space="preserve">             </w:t>
      </w:r>
      <w:r w:rsidRPr="0010241E">
        <w:rPr>
          <w:rFonts w:ascii="Cambria" w:hAnsi="Cambria" w:cs="Arial"/>
          <w:bCs/>
          <w:iCs/>
          <w:lang w:bidi="pl-PL"/>
        </w:rPr>
        <w:t>o skutkach powierzania wykonywania pracy cudzoziemcom przebywającym wbrew przepisom na terytorium Rzeczypospolitej Polskiej  lub za odpowiedni czyn</w:t>
      </w:r>
      <w:r w:rsidR="0010241E">
        <w:rPr>
          <w:rFonts w:ascii="Cambria" w:hAnsi="Cambria" w:cs="Arial"/>
          <w:bCs/>
          <w:iCs/>
          <w:lang w:bidi="pl-PL"/>
        </w:rPr>
        <w:t xml:space="preserve"> </w:t>
      </w:r>
      <w:r w:rsidRPr="0010241E">
        <w:rPr>
          <w:rFonts w:ascii="Cambria" w:hAnsi="Cambria" w:cs="Arial"/>
          <w:bCs/>
          <w:iCs/>
          <w:lang w:bidi="pl-PL"/>
        </w:rPr>
        <w:t>zabroniony</w:t>
      </w:r>
      <w:r w:rsidR="0010241E">
        <w:rPr>
          <w:rFonts w:ascii="Cambria" w:hAnsi="Cambria" w:cs="Arial"/>
          <w:bCs/>
          <w:iCs/>
          <w:lang w:bidi="pl-PL"/>
        </w:rPr>
        <w:t xml:space="preserve"> </w:t>
      </w:r>
      <w:r w:rsidRPr="0010241E">
        <w:rPr>
          <w:rFonts w:ascii="Cambria" w:hAnsi="Cambria" w:cs="Arial"/>
          <w:bCs/>
          <w:iCs/>
          <w:lang w:bidi="pl-PL"/>
        </w:rPr>
        <w:t>określony w przepisach prawa obcego;</w:t>
      </w:r>
    </w:p>
    <w:p w:rsidR="00B8148C" w:rsidRPr="0010241E" w:rsidRDefault="00B8148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jeżeli urzędującego członka jego organu zarządzającego lub nadzorczego, wspólnika spółki w</w:t>
      </w:r>
      <w:r w:rsidR="009431A4" w:rsidRPr="0010241E">
        <w:rPr>
          <w:rFonts w:ascii="Cambria" w:hAnsi="Cambria" w:cs="Arial"/>
          <w:bCs/>
          <w:iCs/>
          <w:lang w:bidi="pl-PL"/>
        </w:rPr>
        <w:t> </w:t>
      </w:r>
      <w:r w:rsidRPr="0010241E">
        <w:rPr>
          <w:rFonts w:ascii="Cambria" w:hAnsi="Cambria" w:cs="Arial"/>
          <w:bCs/>
          <w:iCs/>
          <w:lang w:bidi="pl-PL"/>
        </w:rPr>
        <w:t>spółce jawnej lub partnerskiej albo komplementariusza</w:t>
      </w:r>
      <w:r w:rsidR="0010241E">
        <w:rPr>
          <w:rFonts w:ascii="Cambria" w:hAnsi="Cambria" w:cs="Arial"/>
          <w:bCs/>
          <w:iCs/>
          <w:lang w:bidi="pl-PL"/>
        </w:rPr>
        <w:t xml:space="preserve">                  </w:t>
      </w:r>
      <w:r w:rsidRPr="0010241E">
        <w:rPr>
          <w:rFonts w:ascii="Cambria" w:hAnsi="Cambria" w:cs="Arial"/>
          <w:bCs/>
          <w:iCs/>
          <w:lang w:bidi="pl-PL"/>
        </w:rPr>
        <w:t xml:space="preserve"> w spółce komandytowej lub komandytowo-akcyjnej lub prokurenta prawomocnie skazano za prze</w:t>
      </w:r>
      <w:r w:rsidR="00E948F2" w:rsidRPr="0010241E">
        <w:rPr>
          <w:rFonts w:ascii="Cambria" w:hAnsi="Cambria" w:cs="Arial"/>
          <w:bCs/>
          <w:iCs/>
          <w:lang w:bidi="pl-PL"/>
        </w:rPr>
        <w:t>stępstwo, o którym mowa w pkt 1</w:t>
      </w:r>
      <w:r w:rsidRPr="0010241E">
        <w:rPr>
          <w:rFonts w:ascii="Cambria" w:hAnsi="Cambria" w:cs="Arial"/>
          <w:bCs/>
          <w:iCs/>
          <w:lang w:bidi="pl-PL"/>
        </w:rPr>
        <w:t>;</w:t>
      </w:r>
    </w:p>
    <w:p w:rsidR="00B8148C" w:rsidRPr="0010241E" w:rsidRDefault="00B8148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wobec którego wydano prawomocny wyrok sądu lub ostateczną decyzją administracyjną o</w:t>
      </w:r>
      <w:r w:rsidR="009431A4" w:rsidRPr="0010241E">
        <w:rPr>
          <w:rFonts w:ascii="Cambria" w:hAnsi="Cambria" w:cs="Arial"/>
          <w:bCs/>
          <w:iCs/>
          <w:lang w:bidi="pl-PL"/>
        </w:rPr>
        <w:t> </w:t>
      </w:r>
      <w:r w:rsidRPr="0010241E">
        <w:rPr>
          <w:rFonts w:ascii="Cambria" w:hAnsi="Cambria" w:cs="Arial"/>
          <w:bCs/>
          <w:iCs/>
          <w:lang w:bidi="pl-PL"/>
        </w:rPr>
        <w:t xml:space="preserve">zaleganiu z uiszczeniem podatków, opłat lub składek </w:t>
      </w:r>
      <w:r w:rsidR="0010241E">
        <w:rPr>
          <w:rFonts w:ascii="Cambria" w:hAnsi="Cambria" w:cs="Arial"/>
          <w:bCs/>
          <w:iCs/>
          <w:lang w:bidi="pl-PL"/>
        </w:rPr>
        <w:t xml:space="preserve">                        </w:t>
      </w:r>
      <w:r w:rsidRPr="0010241E">
        <w:rPr>
          <w:rFonts w:ascii="Cambria" w:hAnsi="Cambria" w:cs="Arial"/>
          <w:bCs/>
          <w:iCs/>
          <w:lang w:bidi="pl-PL"/>
        </w:rPr>
        <w:t>na ubezpieczenie społeczne lub zdrowotne, chyba</w:t>
      </w:r>
      <w:r w:rsidR="00E948F2" w:rsidRPr="0010241E">
        <w:rPr>
          <w:rFonts w:ascii="Cambria" w:hAnsi="Cambria" w:cs="Arial"/>
          <w:bCs/>
          <w:iCs/>
          <w:lang w:bidi="pl-PL"/>
        </w:rPr>
        <w:t>,</w:t>
      </w:r>
      <w:r w:rsidRPr="0010241E">
        <w:rPr>
          <w:rFonts w:ascii="Cambria" w:hAnsi="Cambria" w:cs="Arial"/>
          <w:bCs/>
          <w:iCs/>
          <w:lang w:bidi="pl-PL"/>
        </w:rPr>
        <w:t xml:space="preserve"> </w:t>
      </w:r>
      <w:r w:rsidR="00E948F2" w:rsidRPr="0010241E">
        <w:rPr>
          <w:rFonts w:ascii="Cambria" w:hAnsi="Cambria" w:cs="Arial"/>
          <w:bCs/>
          <w:iCs/>
          <w:lang w:bidi="pl-PL"/>
        </w:rPr>
        <w:t>że W</w:t>
      </w:r>
      <w:r w:rsidRPr="0010241E">
        <w:rPr>
          <w:rFonts w:ascii="Cambria" w:hAnsi="Cambria" w:cs="Arial"/>
          <w:bCs/>
          <w:iCs/>
          <w:lang w:bidi="pl-PL"/>
        </w:rPr>
        <w:t>ykonawca odpowiednio przed upływem terminu do składania wniosków o dopuszczenie do udziału</w:t>
      </w:r>
      <w:r w:rsidR="0010241E">
        <w:rPr>
          <w:rFonts w:ascii="Cambria" w:hAnsi="Cambria" w:cs="Arial"/>
          <w:bCs/>
          <w:iCs/>
          <w:lang w:bidi="pl-PL"/>
        </w:rPr>
        <w:t xml:space="preserve">                </w:t>
      </w:r>
      <w:r w:rsidRPr="0010241E">
        <w:rPr>
          <w:rFonts w:ascii="Cambria" w:hAnsi="Cambria" w:cs="Arial"/>
          <w:bCs/>
          <w:iCs/>
          <w:lang w:bidi="pl-PL"/>
        </w:rPr>
        <w:t xml:space="preserve"> w postępowaniu albo przed upływem terminu składania ofert dokonał płatności należnych podatków, opłat lub składek na ubezpieczenie społeczne lub zdrowotne wraz z odsetkami lub grzywnami lub zawarł wiążące porozumienie</w:t>
      </w:r>
      <w:r w:rsidR="0010241E">
        <w:rPr>
          <w:rFonts w:ascii="Cambria" w:hAnsi="Cambria" w:cs="Arial"/>
          <w:bCs/>
          <w:iCs/>
          <w:lang w:bidi="pl-PL"/>
        </w:rPr>
        <w:t xml:space="preserve">  </w:t>
      </w:r>
      <w:r w:rsidRPr="0010241E">
        <w:rPr>
          <w:rFonts w:ascii="Cambria" w:hAnsi="Cambria" w:cs="Arial"/>
          <w:bCs/>
          <w:iCs/>
          <w:lang w:bidi="pl-PL"/>
        </w:rPr>
        <w:t>w sprawie spłaty tych należności;</w:t>
      </w:r>
    </w:p>
    <w:p w:rsidR="00B8148C" w:rsidRPr="0010241E" w:rsidRDefault="00B8148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wobec którego orzeczono zakaz ubiegania sią o zamówienia publiczne;</w:t>
      </w:r>
    </w:p>
    <w:p w:rsidR="00B8148C" w:rsidRPr="0010241E" w:rsidRDefault="00B8148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jeżeli Zamawiający może stwierdzić, na podstawie wiarygodnych przesłanek, </w:t>
      </w:r>
      <w:r w:rsidR="0010241E">
        <w:rPr>
          <w:rFonts w:ascii="Cambria" w:hAnsi="Cambria" w:cs="Arial"/>
          <w:bCs/>
          <w:iCs/>
          <w:lang w:bidi="pl-PL"/>
        </w:rPr>
        <w:t xml:space="preserve">               </w:t>
      </w:r>
      <w:r w:rsidR="00E75D8D" w:rsidRPr="0010241E">
        <w:rPr>
          <w:rFonts w:ascii="Cambria" w:hAnsi="Cambria" w:cs="Arial"/>
          <w:bCs/>
          <w:iCs/>
          <w:lang w:bidi="pl-PL"/>
        </w:rPr>
        <w:t>ż</w:t>
      </w:r>
      <w:r w:rsidRPr="0010241E">
        <w:rPr>
          <w:rFonts w:ascii="Cambria" w:hAnsi="Cambria" w:cs="Arial"/>
          <w:bCs/>
          <w:iCs/>
          <w:lang w:bidi="pl-PL"/>
        </w:rPr>
        <w:t>e Wykonawca zawarł z innymi Wykonawcami porozumienie mające na celu zakłócenie konkurencji, w</w:t>
      </w:r>
      <w:r w:rsidR="009431A4" w:rsidRPr="0010241E">
        <w:rPr>
          <w:rFonts w:ascii="Cambria" w:hAnsi="Cambria" w:cs="Arial"/>
          <w:bCs/>
          <w:iCs/>
          <w:lang w:bidi="pl-PL"/>
        </w:rPr>
        <w:t> </w:t>
      </w:r>
      <w:r w:rsidRPr="0010241E">
        <w:rPr>
          <w:rFonts w:ascii="Cambria" w:hAnsi="Cambria" w:cs="Arial"/>
          <w:bCs/>
          <w:iCs/>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10241E">
        <w:rPr>
          <w:rFonts w:ascii="Cambria" w:hAnsi="Cambria" w:cs="Arial"/>
          <w:bCs/>
          <w:iCs/>
          <w:lang w:bidi="pl-PL"/>
        </w:rPr>
        <w:t>w postępowaniu, chyba że wykażą</w:t>
      </w:r>
      <w:r w:rsidRPr="0010241E">
        <w:rPr>
          <w:rFonts w:ascii="Cambria" w:hAnsi="Cambria" w:cs="Arial"/>
          <w:bCs/>
          <w:iCs/>
          <w:lang w:bidi="pl-PL"/>
        </w:rPr>
        <w:t>, że przygotowali</w:t>
      </w:r>
      <w:r w:rsidR="0010241E">
        <w:rPr>
          <w:rFonts w:ascii="Cambria" w:hAnsi="Cambria" w:cs="Arial"/>
          <w:bCs/>
          <w:iCs/>
          <w:lang w:bidi="pl-PL"/>
        </w:rPr>
        <w:t xml:space="preserve">            </w:t>
      </w:r>
      <w:r w:rsidRPr="0010241E">
        <w:rPr>
          <w:rFonts w:ascii="Cambria" w:hAnsi="Cambria" w:cs="Arial"/>
          <w:bCs/>
          <w:iCs/>
          <w:lang w:bidi="pl-PL"/>
        </w:rPr>
        <w:t xml:space="preserve"> te oferty lub wnioski niezależnie od siebie;</w:t>
      </w:r>
    </w:p>
    <w:p w:rsidR="00B8148C" w:rsidRPr="0010241E" w:rsidRDefault="00B8148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 xml:space="preserve">jeżeli, w przypadkach, o których mowa w art. 85 ust. 1 </w:t>
      </w:r>
      <w:r w:rsidR="005E3A67" w:rsidRPr="0010241E">
        <w:rPr>
          <w:rFonts w:ascii="Cambria" w:hAnsi="Cambria" w:cs="Arial"/>
          <w:bCs/>
          <w:iCs/>
          <w:lang w:bidi="pl-PL"/>
        </w:rPr>
        <w:t xml:space="preserve">ustawy </w:t>
      </w:r>
      <w:proofErr w:type="spellStart"/>
      <w:r w:rsidR="005E3A67" w:rsidRPr="0010241E">
        <w:rPr>
          <w:rFonts w:ascii="Cambria" w:hAnsi="Cambria" w:cs="Arial"/>
          <w:bCs/>
          <w:iCs/>
          <w:lang w:bidi="pl-PL"/>
        </w:rPr>
        <w:t>P</w:t>
      </w:r>
      <w:r w:rsidRPr="0010241E">
        <w:rPr>
          <w:rFonts w:ascii="Cambria" w:hAnsi="Cambria" w:cs="Arial"/>
          <w:bCs/>
          <w:iCs/>
          <w:lang w:bidi="pl-PL"/>
        </w:rPr>
        <w:t>zp</w:t>
      </w:r>
      <w:proofErr w:type="spellEnd"/>
      <w:r w:rsidRPr="0010241E">
        <w:rPr>
          <w:rFonts w:ascii="Cambria" w:hAnsi="Cambria" w:cs="Arial"/>
          <w:bCs/>
          <w:iCs/>
          <w:lang w:bidi="pl-PL"/>
        </w:rPr>
        <w:t xml:space="preserve">, doszło </w:t>
      </w:r>
      <w:r w:rsidR="0010241E">
        <w:rPr>
          <w:rFonts w:ascii="Cambria" w:hAnsi="Cambria" w:cs="Arial"/>
          <w:bCs/>
          <w:iCs/>
          <w:lang w:bidi="pl-PL"/>
        </w:rPr>
        <w:t xml:space="preserve">                    </w:t>
      </w:r>
      <w:r w:rsidRPr="0010241E">
        <w:rPr>
          <w:rFonts w:ascii="Cambria" w:hAnsi="Cambria" w:cs="Arial"/>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10241E">
        <w:rPr>
          <w:rFonts w:ascii="Cambria" w:hAnsi="Cambria" w:cs="Arial"/>
          <w:bCs/>
          <w:iCs/>
          <w:lang w:bidi="pl-PL"/>
        </w:rPr>
        <w:t xml:space="preserve"> </w:t>
      </w:r>
      <w:r w:rsidRPr="0010241E">
        <w:rPr>
          <w:rFonts w:ascii="Cambria" w:hAnsi="Cambria" w:cs="Arial"/>
          <w:bCs/>
          <w:iCs/>
          <w:lang w:bidi="pl-PL"/>
        </w:rPr>
        <w:t>z udziału w</w:t>
      </w:r>
      <w:r w:rsidR="00FF7C50" w:rsidRPr="0010241E">
        <w:rPr>
          <w:rFonts w:ascii="Cambria" w:hAnsi="Cambria" w:cs="Arial"/>
          <w:bCs/>
          <w:iCs/>
          <w:lang w:bidi="pl-PL"/>
        </w:rPr>
        <w:t> </w:t>
      </w:r>
      <w:r w:rsidRPr="0010241E">
        <w:rPr>
          <w:rFonts w:ascii="Cambria" w:hAnsi="Cambria" w:cs="Arial"/>
          <w:bCs/>
          <w:iCs/>
          <w:lang w:bidi="pl-PL"/>
        </w:rPr>
        <w:t>postępowaniu o udzielenie zamówienia.</w:t>
      </w:r>
    </w:p>
    <w:p w:rsidR="00FF7C50" w:rsidRPr="0010241E" w:rsidRDefault="00FF7C50" w:rsidP="00B9039F">
      <w:pPr>
        <w:numPr>
          <w:ilvl w:val="0"/>
          <w:numId w:val="9"/>
        </w:numPr>
        <w:autoSpaceDE w:val="0"/>
        <w:autoSpaceDN w:val="0"/>
        <w:adjustRightInd w:val="0"/>
        <w:spacing w:line="276" w:lineRule="auto"/>
        <w:ind w:left="426" w:hanging="426"/>
        <w:jc w:val="both"/>
        <w:rPr>
          <w:rFonts w:ascii="Cambria" w:hAnsi="Cambria" w:cs="Arial"/>
          <w:bCs/>
          <w:iCs/>
          <w:lang w:bidi="pl-PL"/>
        </w:rPr>
      </w:pPr>
      <w:r w:rsidRPr="0010241E">
        <w:rPr>
          <w:rFonts w:ascii="Cambria" w:hAnsi="Cambria" w:cs="Arial"/>
          <w:bCs/>
          <w:iCs/>
          <w:lang w:bidi="pl-PL"/>
        </w:rPr>
        <w:t>Zamawiający przewiduje wykluczenie wykonawcy na podstawie art. 109 ust. 1 pkt. 4, 7 -10 ustawy Prawo zamówień publicznych:</w:t>
      </w:r>
    </w:p>
    <w:p w:rsidR="00FF7C50" w:rsidRPr="0010241E" w:rsidRDefault="00691AB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lastRenderedPageBreak/>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10241E" w:rsidRDefault="00691AB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z przyczyn leżących po jego stronie, w znacznym stopniu lub zakresie nie wykonał lub nie-należycie wykonał albo długotrwale nienależycie wykonywał istotne zobowiązanie wynikające z</w:t>
      </w:r>
      <w:r w:rsidR="005C21F0" w:rsidRPr="0010241E">
        <w:rPr>
          <w:rFonts w:ascii="Cambria" w:hAnsi="Cambria" w:cs="Arial"/>
          <w:bCs/>
          <w:iCs/>
          <w:lang w:bidi="pl-PL"/>
        </w:rPr>
        <w:t> </w:t>
      </w:r>
      <w:r w:rsidRPr="0010241E">
        <w:rPr>
          <w:rFonts w:ascii="Cambria" w:hAnsi="Cambria" w:cs="Arial"/>
          <w:bCs/>
          <w:iCs/>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10241E" w:rsidRDefault="00691AB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w wyniku zamierzonego działania lub rażącego niedbalstwa wprowadził zamawiającego w</w:t>
      </w:r>
      <w:r w:rsidR="005C21F0" w:rsidRPr="0010241E">
        <w:rPr>
          <w:rFonts w:ascii="Cambria" w:hAnsi="Cambria" w:cs="Arial"/>
          <w:bCs/>
          <w:iCs/>
          <w:lang w:bidi="pl-PL"/>
        </w:rPr>
        <w:t> </w:t>
      </w:r>
      <w:r w:rsidRPr="0010241E">
        <w:rPr>
          <w:rFonts w:ascii="Cambria" w:hAnsi="Cambria" w:cs="Arial"/>
          <w:bCs/>
          <w:iCs/>
          <w:lang w:bidi="pl-PL"/>
        </w:rPr>
        <w:t>błąd przy przedstawianiu informacji, że nie podlega wykluczen</w:t>
      </w:r>
      <w:r w:rsidR="005C21F0" w:rsidRPr="0010241E">
        <w:rPr>
          <w:rFonts w:ascii="Cambria" w:hAnsi="Cambria" w:cs="Arial"/>
          <w:bCs/>
          <w:iCs/>
          <w:lang w:bidi="pl-PL"/>
        </w:rPr>
        <w:t>iu, spełnia warunki udziału w po</w:t>
      </w:r>
      <w:r w:rsidRPr="0010241E">
        <w:rPr>
          <w:rFonts w:ascii="Cambria" w:hAnsi="Cambria" w:cs="Arial"/>
          <w:bCs/>
          <w:iCs/>
          <w:lang w:bidi="pl-PL"/>
        </w:rPr>
        <w:t xml:space="preserve">stępowaniu lub kryteria selekcji, </w:t>
      </w:r>
      <w:r w:rsidR="0010241E">
        <w:rPr>
          <w:rFonts w:ascii="Cambria" w:hAnsi="Cambria" w:cs="Arial"/>
          <w:bCs/>
          <w:iCs/>
          <w:lang w:bidi="pl-PL"/>
        </w:rPr>
        <w:t xml:space="preserve">                 </w:t>
      </w:r>
      <w:r w:rsidRPr="0010241E">
        <w:rPr>
          <w:rFonts w:ascii="Cambria" w:hAnsi="Cambria" w:cs="Arial"/>
          <w:bCs/>
          <w:iCs/>
          <w:lang w:bidi="pl-PL"/>
        </w:rPr>
        <w:t xml:space="preserve">co mogło mieć istotny wpływ na decyzje podejmowane przez zamawiającego </w:t>
      </w:r>
      <w:r w:rsidR="0010241E">
        <w:rPr>
          <w:rFonts w:ascii="Cambria" w:hAnsi="Cambria" w:cs="Arial"/>
          <w:bCs/>
          <w:iCs/>
          <w:lang w:bidi="pl-PL"/>
        </w:rPr>
        <w:t xml:space="preserve">                  </w:t>
      </w:r>
      <w:r w:rsidRPr="0010241E">
        <w:rPr>
          <w:rFonts w:ascii="Cambria" w:hAnsi="Cambria" w:cs="Arial"/>
          <w:bCs/>
          <w:iCs/>
          <w:lang w:bidi="pl-PL"/>
        </w:rPr>
        <w:t>w postępowaniu o udzielenie zamówienia, lub który zataił te informacje lub nie jest wstanie przedstawić wymaganych podmiotowych środków dowodowych;</w:t>
      </w:r>
    </w:p>
    <w:p w:rsidR="005C21F0" w:rsidRPr="0010241E" w:rsidRDefault="00691AB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bezprawnie wpływał lub próbował wpływać na czynności zamawiającego lub próbował po-zyskać lub pozyskał informacje poufne, mogące dać mu przewagę w postępowaniu o udzielenie zamówienia;</w:t>
      </w:r>
    </w:p>
    <w:p w:rsidR="00691ABC" w:rsidRPr="0010241E" w:rsidRDefault="00691ABC" w:rsidP="00B9039F">
      <w:pPr>
        <w:numPr>
          <w:ilvl w:val="1"/>
          <w:numId w:val="9"/>
        </w:numPr>
        <w:autoSpaceDE w:val="0"/>
        <w:autoSpaceDN w:val="0"/>
        <w:adjustRightInd w:val="0"/>
        <w:spacing w:line="276" w:lineRule="auto"/>
        <w:ind w:left="709" w:hanging="283"/>
        <w:jc w:val="both"/>
        <w:rPr>
          <w:rFonts w:ascii="Cambria" w:hAnsi="Cambria" w:cs="Arial"/>
          <w:bCs/>
          <w:iCs/>
          <w:lang w:bidi="pl-PL"/>
        </w:rPr>
      </w:pPr>
      <w:r w:rsidRPr="0010241E">
        <w:rPr>
          <w:rFonts w:ascii="Cambria" w:hAnsi="Cambria" w:cs="Arial"/>
          <w:bCs/>
          <w:iCs/>
          <w:lang w:bidi="pl-PL"/>
        </w:rPr>
        <w:t>który w wyniku lekkomyślności lub niedbalstwa przedstawił informacje wprowadzające w błąd, co mogło mieć istotny wpływ na decyzje podejmowane przez zamawiającego w postępowaniu o</w:t>
      </w:r>
      <w:r w:rsidR="005C21F0" w:rsidRPr="0010241E">
        <w:rPr>
          <w:rFonts w:ascii="Cambria" w:hAnsi="Cambria" w:cs="Arial"/>
          <w:bCs/>
          <w:iCs/>
          <w:lang w:bidi="pl-PL"/>
        </w:rPr>
        <w:t> </w:t>
      </w:r>
      <w:r w:rsidRPr="0010241E">
        <w:rPr>
          <w:rFonts w:ascii="Cambria" w:hAnsi="Cambria" w:cs="Arial"/>
          <w:bCs/>
          <w:iCs/>
          <w:lang w:bidi="pl-PL"/>
        </w:rPr>
        <w:t>udzielenie zamówienia</w:t>
      </w:r>
    </w:p>
    <w:p w:rsidR="00FF7C50" w:rsidRPr="0010241E" w:rsidRDefault="00FF7C50" w:rsidP="00B9039F">
      <w:pPr>
        <w:numPr>
          <w:ilvl w:val="0"/>
          <w:numId w:val="9"/>
        </w:numPr>
        <w:autoSpaceDE w:val="0"/>
        <w:autoSpaceDN w:val="0"/>
        <w:adjustRightInd w:val="0"/>
        <w:spacing w:line="276" w:lineRule="auto"/>
        <w:ind w:left="426" w:hanging="426"/>
        <w:jc w:val="both"/>
        <w:rPr>
          <w:rFonts w:ascii="Cambria" w:hAnsi="Cambria" w:cs="Arial"/>
          <w:bCs/>
          <w:iCs/>
          <w:lang w:bidi="pl-PL"/>
        </w:rPr>
      </w:pPr>
      <w:r w:rsidRPr="0010241E">
        <w:rPr>
          <w:rFonts w:ascii="Cambria" w:hAnsi="Cambria" w:cs="Arial"/>
          <w:bCs/>
          <w:iCs/>
          <w:lang w:bidi="pl-PL"/>
        </w:rPr>
        <w:t xml:space="preserve">Z postępowania o udzielenie zamówienia wyklucza się Wykonawcę z zastrzeżeniem art. 110 ust. 2 ustawy </w:t>
      </w:r>
      <w:proofErr w:type="spellStart"/>
      <w:r w:rsidRPr="0010241E">
        <w:rPr>
          <w:rFonts w:ascii="Cambria" w:hAnsi="Cambria" w:cs="Arial"/>
          <w:bCs/>
          <w:iCs/>
          <w:lang w:bidi="pl-PL"/>
        </w:rPr>
        <w:t>Pzp</w:t>
      </w:r>
      <w:proofErr w:type="spellEnd"/>
      <w:r w:rsidRPr="0010241E">
        <w:rPr>
          <w:rFonts w:ascii="Cambria" w:hAnsi="Cambria" w:cs="Arial"/>
          <w:bCs/>
          <w:iCs/>
          <w:lang w:bidi="pl-PL"/>
        </w:rPr>
        <w:t>.</w:t>
      </w:r>
    </w:p>
    <w:p w:rsidR="00B8148C" w:rsidRPr="0010241E" w:rsidRDefault="00B8148C" w:rsidP="00B9039F">
      <w:pPr>
        <w:numPr>
          <w:ilvl w:val="0"/>
          <w:numId w:val="9"/>
        </w:numPr>
        <w:autoSpaceDE w:val="0"/>
        <w:autoSpaceDN w:val="0"/>
        <w:adjustRightInd w:val="0"/>
        <w:spacing w:line="276" w:lineRule="auto"/>
        <w:ind w:left="426" w:hanging="426"/>
        <w:jc w:val="both"/>
        <w:rPr>
          <w:rFonts w:ascii="Cambria" w:hAnsi="Cambria" w:cs="Arial"/>
          <w:b/>
          <w:bCs/>
          <w:iCs/>
          <w:lang w:bidi="pl-PL"/>
        </w:rPr>
      </w:pPr>
      <w:r w:rsidRPr="0010241E">
        <w:rPr>
          <w:rFonts w:ascii="Cambria" w:hAnsi="Cambria" w:cs="Arial"/>
          <w:bCs/>
          <w:iCs/>
          <w:lang w:bidi="pl-PL"/>
        </w:rPr>
        <w:t>Wykonawca może zostać wykluczony przez Zamawiającego na każdym etapie postępowania o</w:t>
      </w:r>
      <w:r w:rsidR="00FF7C50" w:rsidRPr="0010241E">
        <w:rPr>
          <w:rFonts w:ascii="Cambria" w:hAnsi="Cambria" w:cs="Arial"/>
          <w:bCs/>
          <w:iCs/>
          <w:lang w:bidi="pl-PL"/>
        </w:rPr>
        <w:t> </w:t>
      </w:r>
      <w:r w:rsidRPr="0010241E">
        <w:rPr>
          <w:rFonts w:ascii="Cambria" w:hAnsi="Cambria" w:cs="Arial"/>
          <w:bCs/>
          <w:iCs/>
          <w:lang w:bidi="pl-PL"/>
        </w:rPr>
        <w:t>udzielenie zamówienia</w:t>
      </w:r>
      <w:r w:rsidRPr="0010241E">
        <w:rPr>
          <w:rFonts w:ascii="Cambria" w:hAnsi="Cambria" w:cs="Arial"/>
          <w:b/>
          <w:bCs/>
          <w:iCs/>
          <w:lang w:bidi="pl-PL"/>
        </w:rPr>
        <w:t>.</w:t>
      </w:r>
    </w:p>
    <w:p w:rsidR="00C82410" w:rsidRPr="007D6960" w:rsidRDefault="00C82410" w:rsidP="00C82410">
      <w:pPr>
        <w:autoSpaceDE w:val="0"/>
        <w:autoSpaceDN w:val="0"/>
        <w:adjustRightInd w:val="0"/>
        <w:spacing w:line="276" w:lineRule="auto"/>
        <w:ind w:left="426"/>
        <w:jc w:val="both"/>
        <w:rPr>
          <w:rFonts w:ascii="Cambria" w:hAnsi="Cambria" w:cs="Arial"/>
          <w:b/>
          <w:bCs/>
          <w:iCs/>
          <w:sz w:val="20"/>
          <w:szCs w:val="20"/>
          <w:lang w:bidi="pl-PL"/>
        </w:rPr>
      </w:pPr>
    </w:p>
    <w:p w:rsidR="005E3A67" w:rsidRPr="0010241E" w:rsidRDefault="00BE1BA2" w:rsidP="00CD06DE">
      <w:pPr>
        <w:shd w:val="clear" w:color="auto" w:fill="BFBFBF"/>
        <w:autoSpaceDE w:val="0"/>
        <w:autoSpaceDN w:val="0"/>
        <w:adjustRightInd w:val="0"/>
        <w:spacing w:line="276" w:lineRule="auto"/>
        <w:ind w:left="3524" w:hanging="3666"/>
        <w:rPr>
          <w:rFonts w:ascii="Cambria" w:hAnsi="Cambria" w:cs="Arial"/>
          <w:b/>
          <w:bCs/>
          <w:iCs/>
          <w:sz w:val="28"/>
          <w:szCs w:val="28"/>
          <w:lang w:bidi="pl-PL"/>
        </w:rPr>
      </w:pPr>
      <w:r>
        <w:rPr>
          <w:rFonts w:ascii="Cambria" w:hAnsi="Cambria" w:cs="Arial"/>
          <w:b/>
          <w:bCs/>
          <w:iCs/>
          <w:sz w:val="28"/>
          <w:szCs w:val="28"/>
          <w:lang w:bidi="pl-PL"/>
        </w:rPr>
        <w:t xml:space="preserve">VIII </w:t>
      </w:r>
      <w:r w:rsidR="00CD06DE">
        <w:rPr>
          <w:rFonts w:ascii="Cambria" w:hAnsi="Cambria" w:cs="Arial"/>
          <w:b/>
          <w:bCs/>
          <w:iCs/>
          <w:sz w:val="28"/>
          <w:szCs w:val="28"/>
          <w:lang w:bidi="pl-PL"/>
        </w:rPr>
        <w:t>.</w:t>
      </w:r>
      <w:r w:rsidR="00E948F2" w:rsidRPr="0010241E">
        <w:rPr>
          <w:rFonts w:ascii="Cambria" w:hAnsi="Cambria" w:cs="Arial"/>
          <w:b/>
          <w:bCs/>
          <w:iCs/>
          <w:sz w:val="28"/>
          <w:szCs w:val="28"/>
          <w:lang w:bidi="pl-PL"/>
        </w:rPr>
        <w:t>Konsorcjum.</w:t>
      </w:r>
    </w:p>
    <w:p w:rsidR="00883368" w:rsidRPr="0010241E" w:rsidRDefault="00883368" w:rsidP="00334818">
      <w:pPr>
        <w:suppressAutoHyphens/>
        <w:spacing w:line="276" w:lineRule="auto"/>
        <w:ind w:left="360"/>
        <w:jc w:val="both"/>
        <w:rPr>
          <w:rFonts w:ascii="Cambria" w:hAnsi="Cambria" w:cs="Arial"/>
        </w:rPr>
      </w:pPr>
      <w:r w:rsidRPr="0010241E">
        <w:rPr>
          <w:rFonts w:ascii="Cambria" w:hAnsi="Cambria" w:cs="Arial"/>
        </w:rPr>
        <w:t xml:space="preserve">W przypadku wnoszenia oferty wspólnej przez dwa lub więcej podmioty gospodarcze (konsorcja/spółki cywilne) oferta musi spełniać wymagania określone w art. </w:t>
      </w:r>
      <w:r w:rsidR="00884C55" w:rsidRPr="0010241E">
        <w:rPr>
          <w:rFonts w:ascii="Cambria" w:hAnsi="Cambria" w:cs="Arial"/>
        </w:rPr>
        <w:t>58</w:t>
      </w:r>
      <w:r w:rsidRPr="0010241E">
        <w:rPr>
          <w:rFonts w:ascii="Cambria" w:hAnsi="Cambria" w:cs="Arial"/>
        </w:rPr>
        <w:t xml:space="preserve"> ustawy Prawo zamówień publicznych, w tym:</w:t>
      </w:r>
    </w:p>
    <w:p w:rsidR="00883368" w:rsidRPr="0010241E" w:rsidRDefault="00C9322A" w:rsidP="006C48BB">
      <w:pPr>
        <w:numPr>
          <w:ilvl w:val="2"/>
          <w:numId w:val="2"/>
        </w:numPr>
        <w:tabs>
          <w:tab w:val="clear" w:pos="0"/>
        </w:tabs>
        <w:suppressAutoHyphens/>
        <w:spacing w:line="276" w:lineRule="auto"/>
        <w:ind w:left="709" w:hanging="284"/>
        <w:jc w:val="both"/>
        <w:rPr>
          <w:rFonts w:ascii="Cambria" w:hAnsi="Cambria" w:cs="Arial"/>
        </w:rPr>
      </w:pPr>
      <w:r w:rsidRPr="0010241E">
        <w:rPr>
          <w:rFonts w:ascii="Cambria" w:hAnsi="Cambria" w:cs="Arial"/>
        </w:rPr>
        <w:t>w przypadku W</w:t>
      </w:r>
      <w:r w:rsidR="00883368" w:rsidRPr="0010241E">
        <w:rPr>
          <w:rFonts w:ascii="Cambria" w:hAnsi="Cambria" w:cs="Arial"/>
        </w:rPr>
        <w:t xml:space="preserve">ykonawców wspólnie ubiegających się o udzielenie zamówienia, zgodnie </w:t>
      </w:r>
      <w:r w:rsidR="00406856" w:rsidRPr="0010241E">
        <w:rPr>
          <w:rFonts w:ascii="Cambria" w:hAnsi="Cambria" w:cs="Arial"/>
        </w:rPr>
        <w:t xml:space="preserve">z art. </w:t>
      </w:r>
      <w:r w:rsidR="00884C55" w:rsidRPr="0010241E">
        <w:rPr>
          <w:rFonts w:ascii="Cambria" w:hAnsi="Cambria" w:cs="Arial"/>
        </w:rPr>
        <w:t>58</w:t>
      </w:r>
      <w:r w:rsidR="00406856" w:rsidRPr="0010241E">
        <w:rPr>
          <w:rFonts w:ascii="Cambria" w:hAnsi="Cambria" w:cs="Arial"/>
        </w:rPr>
        <w:t xml:space="preserve"> ust. 2 ustawy </w:t>
      </w:r>
      <w:proofErr w:type="spellStart"/>
      <w:r w:rsidR="00884C55" w:rsidRPr="0010241E">
        <w:rPr>
          <w:rFonts w:ascii="Cambria" w:hAnsi="Cambria" w:cs="Arial"/>
        </w:rPr>
        <w:t>Pzp</w:t>
      </w:r>
      <w:proofErr w:type="spellEnd"/>
      <w:r w:rsidR="00884C55" w:rsidRPr="0010241E">
        <w:rPr>
          <w:rFonts w:ascii="Cambria" w:hAnsi="Cambria" w:cs="Arial"/>
        </w:rPr>
        <w:t xml:space="preserve"> </w:t>
      </w:r>
      <w:r w:rsidR="00406856" w:rsidRPr="0010241E">
        <w:rPr>
          <w:rFonts w:ascii="Cambria" w:hAnsi="Cambria" w:cs="Arial"/>
        </w:rPr>
        <w:t>W</w:t>
      </w:r>
      <w:r w:rsidR="00883368" w:rsidRPr="0010241E">
        <w:rPr>
          <w:rFonts w:ascii="Cambria" w:hAnsi="Cambria" w:cs="Arial"/>
        </w:rPr>
        <w:t xml:space="preserve">ykonawcy ustanawiają pełnomocnika </w:t>
      </w:r>
      <w:r w:rsidR="0010241E">
        <w:rPr>
          <w:rFonts w:ascii="Cambria" w:hAnsi="Cambria" w:cs="Arial"/>
        </w:rPr>
        <w:t xml:space="preserve">                                 </w:t>
      </w:r>
      <w:r w:rsidR="00883368" w:rsidRPr="0010241E">
        <w:rPr>
          <w:rFonts w:ascii="Cambria" w:hAnsi="Cambria" w:cs="Arial"/>
        </w:rPr>
        <w:t>do reprezentowania ich w</w:t>
      </w:r>
      <w:r w:rsidR="005C21F0" w:rsidRPr="0010241E">
        <w:rPr>
          <w:rFonts w:ascii="Cambria" w:hAnsi="Cambria" w:cs="Arial"/>
        </w:rPr>
        <w:t> </w:t>
      </w:r>
      <w:r w:rsidR="00883368" w:rsidRPr="0010241E">
        <w:rPr>
          <w:rFonts w:ascii="Cambria" w:hAnsi="Cambria" w:cs="Arial"/>
        </w:rPr>
        <w:t>postępowaniu o udzielenie zamówienia</w:t>
      </w:r>
      <w:r w:rsidR="003E0AA6">
        <w:rPr>
          <w:rFonts w:ascii="Cambria" w:hAnsi="Cambria" w:cs="Arial"/>
        </w:rPr>
        <w:t xml:space="preserve"> </w:t>
      </w:r>
      <w:r w:rsidR="00883368" w:rsidRPr="0010241E">
        <w:rPr>
          <w:rFonts w:ascii="Cambria" w:hAnsi="Cambria" w:cs="Arial"/>
        </w:rPr>
        <w:t>lub pełnomocnictwo do reprezentowania w</w:t>
      </w:r>
      <w:r w:rsidR="005C21F0" w:rsidRPr="0010241E">
        <w:rPr>
          <w:rFonts w:ascii="Cambria" w:hAnsi="Cambria" w:cs="Arial"/>
        </w:rPr>
        <w:t> </w:t>
      </w:r>
      <w:r w:rsidR="00883368" w:rsidRPr="0010241E">
        <w:rPr>
          <w:rFonts w:ascii="Cambria" w:hAnsi="Cambria" w:cs="Arial"/>
        </w:rPr>
        <w:t xml:space="preserve">postępowaniu i zawarcia umowy. </w:t>
      </w:r>
      <w:r w:rsidR="0010241E">
        <w:rPr>
          <w:rFonts w:ascii="Cambria" w:hAnsi="Cambria" w:cs="Arial"/>
        </w:rPr>
        <w:t xml:space="preserve">             </w:t>
      </w:r>
      <w:r w:rsidR="003E0AA6">
        <w:rPr>
          <w:rFonts w:ascii="Cambria" w:hAnsi="Cambria" w:cs="Arial"/>
        </w:rPr>
        <w:t xml:space="preserve">              </w:t>
      </w:r>
      <w:r w:rsidR="00883368" w:rsidRPr="0010241E">
        <w:rPr>
          <w:rFonts w:ascii="Cambria" w:hAnsi="Cambria" w:cs="Arial"/>
        </w:rPr>
        <w:t>W związku z powyższym niezbędne jest przedłożenie w</w:t>
      </w:r>
      <w:r w:rsidR="005C21F0" w:rsidRPr="0010241E">
        <w:rPr>
          <w:rFonts w:ascii="Cambria" w:hAnsi="Cambria" w:cs="Arial"/>
        </w:rPr>
        <w:t> </w:t>
      </w:r>
      <w:r w:rsidR="00883368" w:rsidRPr="0010241E">
        <w:rPr>
          <w:rFonts w:ascii="Cambria" w:hAnsi="Cambria" w:cs="Arial"/>
        </w:rPr>
        <w:t>ofercie dokumentu zawierającego pełnomocnictwo w celu ustalenia podmiotu uprawnio</w:t>
      </w:r>
      <w:r w:rsidR="00406856" w:rsidRPr="0010241E">
        <w:rPr>
          <w:rFonts w:ascii="Cambria" w:hAnsi="Cambria" w:cs="Arial"/>
        </w:rPr>
        <w:t xml:space="preserve">nego </w:t>
      </w:r>
      <w:r w:rsidR="0010241E">
        <w:rPr>
          <w:rFonts w:ascii="Cambria" w:hAnsi="Cambria" w:cs="Arial"/>
        </w:rPr>
        <w:t xml:space="preserve">               </w:t>
      </w:r>
      <w:r w:rsidR="003E0AA6">
        <w:rPr>
          <w:rFonts w:ascii="Cambria" w:hAnsi="Cambria" w:cs="Arial"/>
        </w:rPr>
        <w:t xml:space="preserve"> </w:t>
      </w:r>
      <w:r w:rsidR="00406856" w:rsidRPr="0010241E">
        <w:rPr>
          <w:rFonts w:ascii="Cambria" w:hAnsi="Cambria" w:cs="Arial"/>
        </w:rPr>
        <w:t>do występowania w imieniu W</w:t>
      </w:r>
      <w:r w:rsidR="00883368" w:rsidRPr="0010241E">
        <w:rPr>
          <w:rFonts w:ascii="Cambria" w:hAnsi="Cambria" w:cs="Arial"/>
        </w:rPr>
        <w:t xml:space="preserve">ykonawców w sposób umożliwiający </w:t>
      </w:r>
      <w:r w:rsidR="0010241E">
        <w:rPr>
          <w:rFonts w:ascii="Cambria" w:hAnsi="Cambria" w:cs="Arial"/>
        </w:rPr>
        <w:t xml:space="preserve">                          </w:t>
      </w:r>
      <w:r w:rsidR="003E0AA6">
        <w:rPr>
          <w:rFonts w:ascii="Cambria" w:hAnsi="Cambria" w:cs="Arial"/>
        </w:rPr>
        <w:t xml:space="preserve">           </w:t>
      </w:r>
      <w:r w:rsidR="0010241E">
        <w:rPr>
          <w:rFonts w:ascii="Cambria" w:hAnsi="Cambria" w:cs="Arial"/>
        </w:rPr>
        <w:t xml:space="preserve">  </w:t>
      </w:r>
      <w:r w:rsidR="00883368" w:rsidRPr="0010241E">
        <w:rPr>
          <w:rFonts w:ascii="Cambria" w:hAnsi="Cambria" w:cs="Arial"/>
        </w:rPr>
        <w:t xml:space="preserve">ich identyfikację. </w:t>
      </w:r>
    </w:p>
    <w:p w:rsidR="00883368" w:rsidRPr="0010241E" w:rsidRDefault="00883368" w:rsidP="00C82410">
      <w:pPr>
        <w:numPr>
          <w:ilvl w:val="2"/>
          <w:numId w:val="2"/>
        </w:numPr>
        <w:tabs>
          <w:tab w:val="clear" w:pos="0"/>
        </w:tabs>
        <w:suppressAutoHyphens/>
        <w:spacing w:after="120" w:line="276" w:lineRule="auto"/>
        <w:ind w:left="709" w:hanging="283"/>
        <w:jc w:val="both"/>
        <w:rPr>
          <w:rFonts w:ascii="Cambria" w:hAnsi="Cambria" w:cs="Arial"/>
        </w:rPr>
      </w:pPr>
      <w:r w:rsidRPr="0010241E">
        <w:rPr>
          <w:rFonts w:ascii="Cambria" w:hAnsi="Cambria" w:cs="Arial"/>
        </w:rPr>
        <w:t xml:space="preserve">W celu wykazania </w:t>
      </w:r>
      <w:r w:rsidR="001A75B2" w:rsidRPr="0010241E">
        <w:rPr>
          <w:rFonts w:ascii="Cambria" w:hAnsi="Cambria" w:cs="Arial"/>
        </w:rPr>
        <w:t>niepodlegani</w:t>
      </w:r>
      <w:r w:rsidR="00B06662" w:rsidRPr="0010241E">
        <w:rPr>
          <w:rFonts w:ascii="Cambria" w:hAnsi="Cambria" w:cs="Arial"/>
        </w:rPr>
        <w:t>a</w:t>
      </w:r>
      <w:r w:rsidR="001A75B2" w:rsidRPr="0010241E">
        <w:rPr>
          <w:rFonts w:ascii="Cambria" w:hAnsi="Cambria" w:cs="Arial"/>
        </w:rPr>
        <w:t xml:space="preserve"> wykluczeni</w:t>
      </w:r>
      <w:r w:rsidR="00B06662" w:rsidRPr="0010241E">
        <w:rPr>
          <w:rFonts w:ascii="Cambria" w:hAnsi="Cambria" w:cs="Arial"/>
        </w:rPr>
        <w:t>u</w:t>
      </w:r>
      <w:r w:rsidR="001A75B2" w:rsidRPr="0010241E">
        <w:rPr>
          <w:rFonts w:ascii="Cambria" w:hAnsi="Cambria" w:cs="Arial"/>
        </w:rPr>
        <w:t xml:space="preserve"> </w:t>
      </w:r>
      <w:r w:rsidRPr="0010241E">
        <w:rPr>
          <w:rFonts w:ascii="Cambria" w:hAnsi="Cambria" w:cs="Arial"/>
        </w:rPr>
        <w:t>z postęp</w:t>
      </w:r>
      <w:r w:rsidR="00C7474B" w:rsidRPr="0010241E">
        <w:rPr>
          <w:rFonts w:ascii="Cambria" w:hAnsi="Cambria" w:cs="Arial"/>
        </w:rPr>
        <w:t xml:space="preserve">owania o udzielenie zamówienia </w:t>
      </w:r>
      <w:r w:rsidRPr="0010241E">
        <w:rPr>
          <w:rFonts w:ascii="Cambria" w:hAnsi="Cambria" w:cs="Arial"/>
        </w:rPr>
        <w:t xml:space="preserve"> wymagane jest załączenie do oferty oświadczenia</w:t>
      </w:r>
      <w:r w:rsidR="00C81A9F">
        <w:rPr>
          <w:rFonts w:ascii="Cambria" w:hAnsi="Cambria" w:cs="Arial"/>
        </w:rPr>
        <w:t xml:space="preserve"> o niepodleganiu </w:t>
      </w:r>
      <w:r w:rsidR="00C81A9F">
        <w:rPr>
          <w:rFonts w:ascii="Cambria" w:hAnsi="Cambria" w:cs="Arial"/>
        </w:rPr>
        <w:lastRenderedPageBreak/>
        <w:t>wykluczeniu z postępowania</w:t>
      </w:r>
      <w:r w:rsidRPr="0010241E">
        <w:rPr>
          <w:rFonts w:ascii="Cambria" w:hAnsi="Cambria" w:cs="Arial"/>
        </w:rPr>
        <w:t xml:space="preserve"> i przedłożenia dokumentów</w:t>
      </w:r>
      <w:r w:rsidR="00C81A9F">
        <w:rPr>
          <w:rFonts w:ascii="Cambria" w:hAnsi="Cambria" w:cs="Arial"/>
        </w:rPr>
        <w:t xml:space="preserve"> podmiotowych</w:t>
      </w:r>
      <w:r w:rsidRPr="0010241E">
        <w:rPr>
          <w:rFonts w:ascii="Cambria" w:hAnsi="Cambria" w:cs="Arial"/>
        </w:rPr>
        <w:t xml:space="preserve"> </w:t>
      </w:r>
      <w:r w:rsidR="003E0AA6">
        <w:rPr>
          <w:rFonts w:ascii="Cambria" w:hAnsi="Cambria" w:cs="Arial"/>
        </w:rPr>
        <w:t xml:space="preserve">                         </w:t>
      </w:r>
      <w:r w:rsidRPr="0010241E">
        <w:rPr>
          <w:rFonts w:ascii="Cambria" w:hAnsi="Cambria" w:cs="Arial"/>
        </w:rPr>
        <w:t>dla każdego konsorcjanta oddzielnie.</w:t>
      </w:r>
    </w:p>
    <w:p w:rsidR="00CE5B34" w:rsidRPr="0010241E" w:rsidRDefault="00BE1BA2" w:rsidP="0022129E">
      <w:pPr>
        <w:pStyle w:val="Nagwek4"/>
        <w:shd w:val="clear" w:color="auto" w:fill="BFBFBF"/>
        <w:spacing w:after="120" w:line="276" w:lineRule="auto"/>
        <w:ind w:left="4244" w:hanging="4386"/>
        <w:rPr>
          <w:rFonts w:ascii="Cambria" w:hAnsi="Cambria" w:cs="Arial"/>
          <w:lang w:val="pl-PL"/>
        </w:rPr>
      </w:pPr>
      <w:r>
        <w:rPr>
          <w:rFonts w:ascii="Cambria" w:hAnsi="Cambria" w:cs="Arial"/>
          <w:lang w:val="pl-PL"/>
        </w:rPr>
        <w:t>I</w:t>
      </w:r>
      <w:r w:rsidR="0022129E">
        <w:rPr>
          <w:rFonts w:ascii="Cambria" w:hAnsi="Cambria" w:cs="Arial"/>
          <w:lang w:val="pl-PL"/>
        </w:rPr>
        <w:t>X.</w:t>
      </w:r>
      <w:r w:rsidR="00740DBB">
        <w:rPr>
          <w:rFonts w:ascii="Cambria" w:hAnsi="Cambria" w:cs="Arial"/>
          <w:lang w:val="pl-PL"/>
        </w:rPr>
        <w:t xml:space="preserve"> </w:t>
      </w:r>
      <w:r w:rsidR="00FB1653" w:rsidRPr="0010241E">
        <w:rPr>
          <w:rFonts w:ascii="Cambria" w:hAnsi="Cambria" w:cs="Arial"/>
          <w:lang w:val="pl-PL"/>
        </w:rPr>
        <w:t>Podwykonawcy</w:t>
      </w:r>
      <w:r w:rsidR="00664C29" w:rsidRPr="0010241E">
        <w:rPr>
          <w:rFonts w:ascii="Cambria" w:hAnsi="Cambria" w:cs="Arial"/>
          <w:lang w:val="pl-PL"/>
        </w:rPr>
        <w:t>.</w:t>
      </w:r>
    </w:p>
    <w:p w:rsidR="00E2484A" w:rsidRPr="0010241E" w:rsidRDefault="00334818" w:rsidP="00A724FB">
      <w:pPr>
        <w:spacing w:line="276" w:lineRule="auto"/>
        <w:ind w:left="426" w:hanging="426"/>
        <w:jc w:val="both"/>
        <w:rPr>
          <w:rFonts w:ascii="Cambria" w:hAnsi="Cambria"/>
          <w:lang w:eastAsia="x-none"/>
        </w:rPr>
      </w:pPr>
      <w:r>
        <w:rPr>
          <w:rFonts w:ascii="Cambria" w:hAnsi="Cambria"/>
          <w:lang w:eastAsia="x-none"/>
        </w:rPr>
        <w:t xml:space="preserve">        </w:t>
      </w:r>
      <w:r w:rsidR="00E2484A" w:rsidRPr="0010241E">
        <w:rPr>
          <w:rFonts w:ascii="Cambria" w:hAnsi="Cambria"/>
          <w:lang w:eastAsia="x-none"/>
        </w:rPr>
        <w:t>Wykonawca, który zamierza powierzyć wykonanie części usług innej firmie (podwykonawcy) jest zobowiązany do:</w:t>
      </w:r>
    </w:p>
    <w:p w:rsidR="00E2484A" w:rsidRPr="0010241E" w:rsidRDefault="00E2484A" w:rsidP="00A724FB">
      <w:pPr>
        <w:spacing w:line="276" w:lineRule="auto"/>
        <w:ind w:left="709" w:hanging="283"/>
        <w:jc w:val="both"/>
        <w:rPr>
          <w:rFonts w:ascii="Cambria" w:hAnsi="Cambria"/>
          <w:lang w:eastAsia="x-none"/>
        </w:rPr>
      </w:pPr>
      <w:r w:rsidRPr="0010241E">
        <w:rPr>
          <w:rFonts w:ascii="Cambria" w:hAnsi="Cambria"/>
          <w:lang w:eastAsia="x-none"/>
        </w:rPr>
        <w:t>1)</w:t>
      </w:r>
      <w:r w:rsidRPr="0010241E">
        <w:rPr>
          <w:rFonts w:ascii="Cambria" w:hAnsi="Cambria"/>
          <w:lang w:eastAsia="x-none"/>
        </w:rPr>
        <w:tab/>
      </w:r>
      <w:r w:rsidR="006C48BB">
        <w:rPr>
          <w:rFonts w:ascii="Cambria" w:hAnsi="Cambria"/>
          <w:lang w:eastAsia="x-none"/>
        </w:rPr>
        <w:t>O</w:t>
      </w:r>
      <w:r w:rsidRPr="0010241E">
        <w:rPr>
          <w:rFonts w:ascii="Cambria" w:hAnsi="Cambria"/>
          <w:lang w:eastAsia="x-none"/>
        </w:rPr>
        <w:t>kreślenia w złożonej</w:t>
      </w:r>
      <w:r w:rsidR="009D1E65" w:rsidRPr="0010241E">
        <w:rPr>
          <w:rFonts w:ascii="Cambria" w:hAnsi="Cambria"/>
          <w:lang w:eastAsia="x-none"/>
        </w:rPr>
        <w:t xml:space="preserve"> ofercie (w </w:t>
      </w:r>
      <w:r w:rsidRPr="0010241E">
        <w:rPr>
          <w:rFonts w:ascii="Cambria" w:hAnsi="Cambria"/>
          <w:lang w:eastAsia="x-none"/>
        </w:rPr>
        <w:t>załącznik</w:t>
      </w:r>
      <w:r w:rsidR="00E50BC9" w:rsidRPr="0010241E">
        <w:rPr>
          <w:rFonts w:ascii="Cambria" w:hAnsi="Cambria"/>
          <w:lang w:eastAsia="x-none"/>
        </w:rPr>
        <w:t>u</w:t>
      </w:r>
      <w:r w:rsidRPr="0010241E">
        <w:rPr>
          <w:rFonts w:ascii="Cambria" w:hAnsi="Cambria"/>
          <w:lang w:eastAsia="x-none"/>
        </w:rPr>
        <w:t xml:space="preserve"> </w:t>
      </w:r>
      <w:r w:rsidR="009D1E65" w:rsidRPr="0010241E">
        <w:rPr>
          <w:rFonts w:ascii="Cambria" w:hAnsi="Cambria"/>
          <w:lang w:eastAsia="x-none"/>
        </w:rPr>
        <w:t xml:space="preserve">nr </w:t>
      </w:r>
      <w:r w:rsidR="0022129E">
        <w:rPr>
          <w:rFonts w:ascii="Cambria" w:hAnsi="Cambria"/>
          <w:lang w:eastAsia="x-none"/>
        </w:rPr>
        <w:t>2</w:t>
      </w:r>
      <w:r w:rsidR="00E50BC9" w:rsidRPr="0010241E">
        <w:rPr>
          <w:rFonts w:ascii="Cambria" w:hAnsi="Cambria"/>
          <w:lang w:eastAsia="x-none"/>
        </w:rPr>
        <w:t xml:space="preserve"> </w:t>
      </w:r>
      <w:r w:rsidRPr="0010241E">
        <w:rPr>
          <w:rFonts w:ascii="Cambria" w:hAnsi="Cambria"/>
          <w:lang w:eastAsia="x-none"/>
        </w:rPr>
        <w:t>do SWZ) informacji jaka część przedmiotu zamówienia będzie realizowana przez podwykonawców z podaniem jego danych jeżeli są znane.</w:t>
      </w:r>
    </w:p>
    <w:p w:rsidR="00E2484A" w:rsidRDefault="00E50BC9" w:rsidP="00A724FB">
      <w:pPr>
        <w:spacing w:line="276" w:lineRule="auto"/>
        <w:ind w:left="709" w:hanging="283"/>
        <w:jc w:val="both"/>
        <w:rPr>
          <w:rFonts w:ascii="Cambria" w:hAnsi="Cambria"/>
          <w:lang w:eastAsia="x-none"/>
        </w:rPr>
      </w:pPr>
      <w:r w:rsidRPr="0010241E">
        <w:rPr>
          <w:rFonts w:ascii="Cambria" w:hAnsi="Cambria"/>
          <w:lang w:eastAsia="x-none"/>
        </w:rPr>
        <w:t>2</w:t>
      </w:r>
      <w:r w:rsidR="00F8701B" w:rsidRPr="0010241E">
        <w:rPr>
          <w:rFonts w:ascii="Cambria" w:hAnsi="Cambria"/>
          <w:lang w:eastAsia="x-none"/>
        </w:rPr>
        <w:t>)</w:t>
      </w:r>
      <w:r w:rsidR="00E2484A" w:rsidRPr="0010241E">
        <w:rPr>
          <w:rFonts w:ascii="Cambria" w:hAnsi="Cambria"/>
          <w:lang w:eastAsia="x-none"/>
        </w:rPr>
        <w:tab/>
        <w:t>Za zgod</w:t>
      </w:r>
      <w:r w:rsidR="00664C29" w:rsidRPr="0010241E">
        <w:rPr>
          <w:rFonts w:ascii="Cambria" w:hAnsi="Cambria"/>
          <w:lang w:eastAsia="x-none"/>
        </w:rPr>
        <w:t>ą</w:t>
      </w:r>
      <w:r w:rsidR="00E2484A" w:rsidRPr="0010241E">
        <w:rPr>
          <w:rFonts w:ascii="Cambria" w:hAnsi="Cambria"/>
          <w:lang w:eastAsia="x-none"/>
        </w:rPr>
        <w:t xml:space="preserve"> Zamawiającego Wykonawca może w trakcie realizacji zamówienia zgłosić nowych podwykonawców do realizacji zamówienia.</w:t>
      </w:r>
    </w:p>
    <w:p w:rsidR="00E2484A" w:rsidRPr="00E2484A" w:rsidRDefault="00E2484A" w:rsidP="009A58D3">
      <w:pPr>
        <w:spacing w:line="276" w:lineRule="auto"/>
        <w:rPr>
          <w:lang w:eastAsia="x-none"/>
        </w:rPr>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val="pl-PL" w:eastAsia="pl-PL" w:bidi="pl-PL"/>
        </w:rPr>
      </w:pPr>
      <w:r w:rsidRPr="0010241E">
        <w:rPr>
          <w:rFonts w:ascii="Cambria" w:eastAsia="Trebuchet MS" w:hAnsi="Cambria" w:cs="Trebuchet MS"/>
          <w:b/>
          <w:sz w:val="28"/>
          <w:szCs w:val="28"/>
          <w:lang w:val="pl-PL" w:eastAsia="pl-PL" w:bidi="pl-PL"/>
        </w:rPr>
        <w:t>X.</w:t>
      </w:r>
      <w:r w:rsidRPr="0010241E">
        <w:rPr>
          <w:rFonts w:ascii="Cambria" w:eastAsia="Trebuchet MS" w:hAnsi="Cambria" w:cs="Trebuchet MS"/>
          <w:b/>
          <w:sz w:val="28"/>
          <w:szCs w:val="28"/>
          <w:lang w:val="pl-PL" w:eastAsia="pl-PL" w:bidi="pl-PL"/>
        </w:rPr>
        <w:tab/>
      </w:r>
      <w:r w:rsidR="00C41E33" w:rsidRPr="0010241E">
        <w:rPr>
          <w:rFonts w:ascii="Cambria" w:eastAsia="Trebuchet MS" w:hAnsi="Cambria" w:cs="Trebuchet MS"/>
          <w:b/>
          <w:sz w:val="28"/>
          <w:szCs w:val="28"/>
          <w:lang w:val="pl-PL" w:eastAsia="pl-PL"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val="pl-PL" w:eastAsia="pl-PL" w:bidi="pl-PL"/>
        </w:rPr>
        <w:t>W</w:t>
      </w:r>
      <w:r w:rsidR="00C41E33" w:rsidRPr="0010241E">
        <w:rPr>
          <w:rFonts w:ascii="Cambria" w:eastAsia="Trebuchet MS" w:hAnsi="Cambria" w:cs="Trebuchet MS"/>
          <w:b/>
          <w:sz w:val="28"/>
          <w:szCs w:val="28"/>
          <w:lang w:val="pl-PL" w:eastAsia="pl-PL" w:bidi="pl-PL"/>
        </w:rPr>
        <w:t>ykonawcami, oraz informacje o</w:t>
      </w:r>
      <w:r w:rsidR="00B5144E" w:rsidRPr="0010241E">
        <w:rPr>
          <w:rFonts w:ascii="Cambria" w:eastAsia="Trebuchet MS" w:hAnsi="Cambria" w:cs="Trebuchet MS"/>
          <w:b/>
          <w:sz w:val="28"/>
          <w:szCs w:val="28"/>
          <w:lang w:val="pl-PL" w:eastAsia="pl-PL" w:bidi="pl-PL"/>
        </w:rPr>
        <w:t> </w:t>
      </w:r>
      <w:r w:rsidR="00C41E33" w:rsidRPr="0010241E">
        <w:rPr>
          <w:rFonts w:ascii="Cambria" w:eastAsia="Trebuchet MS" w:hAnsi="Cambria" w:cs="Trebuchet MS"/>
          <w:b/>
          <w:sz w:val="28"/>
          <w:szCs w:val="28"/>
          <w:lang w:val="pl-PL" w:eastAsia="pl-PL" w:bidi="pl-PL"/>
        </w:rPr>
        <w:t>wymaganiach technicznych i organizacyjnych sporządzania, wysyłania i</w:t>
      </w:r>
      <w:r w:rsidR="00B5144E" w:rsidRPr="0010241E">
        <w:rPr>
          <w:rFonts w:ascii="Cambria" w:eastAsia="Trebuchet MS" w:hAnsi="Cambria" w:cs="Trebuchet MS"/>
          <w:b/>
          <w:sz w:val="28"/>
          <w:szCs w:val="28"/>
          <w:lang w:val="pl-PL" w:eastAsia="pl-PL" w:bidi="pl-PL"/>
        </w:rPr>
        <w:t> </w:t>
      </w:r>
      <w:r w:rsidR="00C41E33" w:rsidRPr="0010241E">
        <w:rPr>
          <w:rFonts w:ascii="Cambria" w:eastAsia="Trebuchet MS" w:hAnsi="Cambria" w:cs="Trebuchet MS"/>
          <w:b/>
          <w:sz w:val="28"/>
          <w:szCs w:val="28"/>
          <w:lang w:val="pl-PL" w:eastAsia="pl-PL" w:bidi="pl-PL"/>
        </w:rPr>
        <w:t>odbierania korespondencji elektronicznej</w:t>
      </w:r>
      <w:r w:rsidR="00B5144E" w:rsidRPr="0010241E">
        <w:rPr>
          <w:rFonts w:ascii="Cambria" w:eastAsia="Trebuchet MS" w:hAnsi="Cambria" w:cs="Trebuchet MS"/>
          <w:b/>
          <w:sz w:val="28"/>
          <w:szCs w:val="28"/>
          <w:lang w:val="pl-PL" w:eastAsia="pl-PL" w:bidi="pl-PL"/>
        </w:rPr>
        <w:t>.</w:t>
      </w:r>
    </w:p>
    <w:p w:rsidR="00691ABC" w:rsidRPr="0010241E" w:rsidRDefault="00691ABC" w:rsidP="000B7F6E">
      <w:pPr>
        <w:widowControl w:val="0"/>
        <w:tabs>
          <w:tab w:val="left" w:pos="426"/>
        </w:tabs>
        <w:spacing w:after="60"/>
        <w:ind w:right="20"/>
        <w:jc w:val="both"/>
        <w:rPr>
          <w:rFonts w:ascii="Cambria" w:eastAsia="Trebuchet MS" w:hAnsi="Cambria" w:cs="Trebuchet MS"/>
          <w:lang w:bidi="pl-PL"/>
        </w:rPr>
      </w:pPr>
    </w:p>
    <w:p w:rsidR="00B9039F" w:rsidRDefault="00691ABC" w:rsidP="00BE1BA2">
      <w:pPr>
        <w:widowControl w:val="0"/>
        <w:spacing w:after="60"/>
        <w:ind w:right="20"/>
        <w:jc w:val="both"/>
        <w:rPr>
          <w:rFonts w:ascii="Cambria" w:eastAsia="Trebuchet MS" w:hAnsi="Cambria" w:cs="Trebuchet MS"/>
          <w:lang w:bidi="pl-PL"/>
        </w:rPr>
      </w:pPr>
      <w:r w:rsidRPr="0010241E">
        <w:rPr>
          <w:rFonts w:ascii="Cambria" w:eastAsia="Trebuchet MS" w:hAnsi="Cambria" w:cs="Trebuchet MS"/>
          <w:lang w:bidi="pl-PL"/>
        </w:rPr>
        <w:t>W postępowaniu o udzielenie zamówienia  komunikacja między Zamawiającym</w:t>
      </w:r>
      <w:r w:rsidR="00B9039F">
        <w:rPr>
          <w:rFonts w:ascii="Cambria" w:eastAsia="Trebuchet MS" w:hAnsi="Cambria" w:cs="Trebuchet MS"/>
          <w:lang w:bidi="pl-PL"/>
        </w:rPr>
        <w:t xml:space="preserve">                      </w:t>
      </w:r>
    </w:p>
    <w:p w:rsidR="00691ABC" w:rsidRPr="0010241E" w:rsidRDefault="00691ABC" w:rsidP="00BE1BA2">
      <w:pPr>
        <w:widowControl w:val="0"/>
        <w:spacing w:after="60"/>
        <w:ind w:right="20"/>
        <w:jc w:val="both"/>
        <w:rPr>
          <w:rFonts w:ascii="Cambria" w:eastAsia="Trebuchet MS" w:hAnsi="Cambria" w:cs="Trebuchet MS"/>
          <w:lang w:bidi="pl-PL"/>
        </w:rPr>
      </w:pPr>
      <w:r w:rsidRPr="0010241E">
        <w:rPr>
          <w:rFonts w:ascii="Cambria" w:eastAsia="Trebuchet MS" w:hAnsi="Cambria" w:cs="Trebuchet MS"/>
          <w:lang w:bidi="pl-PL"/>
        </w:rPr>
        <w:t>a Wykonawcami odbywa się w sposób następujący:</w:t>
      </w:r>
    </w:p>
    <w:p w:rsidR="00691ABC" w:rsidRPr="0010241E" w:rsidRDefault="00BE1BA2" w:rsidP="00BE1BA2">
      <w:pPr>
        <w:widowControl w:val="0"/>
        <w:spacing w:after="60"/>
        <w:ind w:right="20"/>
        <w:jc w:val="both"/>
        <w:rPr>
          <w:rFonts w:ascii="Cambria" w:eastAsia="Trebuchet MS" w:hAnsi="Cambria" w:cs="Trebuchet MS"/>
          <w:lang w:bidi="pl-PL"/>
        </w:rPr>
      </w:pPr>
      <w:r>
        <w:rPr>
          <w:rFonts w:ascii="Cambria" w:eastAsia="Trebuchet MS" w:hAnsi="Cambria" w:cs="Trebuchet MS"/>
          <w:lang w:bidi="pl-PL"/>
        </w:rPr>
        <w:t xml:space="preserve">- </w:t>
      </w:r>
      <w:r w:rsidRPr="00405FF9">
        <w:rPr>
          <w:rFonts w:ascii="Cambria" w:eastAsia="Trebuchet MS" w:hAnsi="Cambria" w:cs="Trebuchet MS"/>
          <w:b/>
          <w:lang w:bidi="pl-PL"/>
        </w:rPr>
        <w:t>przy użyciu strony internetowej</w:t>
      </w:r>
      <w:r>
        <w:rPr>
          <w:rFonts w:ascii="Cambria" w:eastAsia="Trebuchet MS" w:hAnsi="Cambria" w:cs="Trebuchet MS"/>
          <w:b/>
          <w:lang w:bidi="pl-PL"/>
        </w:rPr>
        <w:t xml:space="preserve"> prowadzonego postępowania</w:t>
      </w:r>
      <w:r w:rsidRPr="00480458">
        <w:rPr>
          <w:rFonts w:ascii="Cambria" w:eastAsia="Trebuchet MS" w:hAnsi="Cambria" w:cs="Trebuchet MS"/>
          <w:lang w:bidi="pl-PL"/>
        </w:rPr>
        <w:t>:</w:t>
      </w:r>
      <w:r w:rsidRPr="00DD0830">
        <w:t xml:space="preserve"> </w:t>
      </w:r>
      <w:hyperlink r:id="rId9" w:history="1">
        <w:r w:rsidR="00740DBB" w:rsidRPr="00165520">
          <w:rPr>
            <w:rStyle w:val="Hipercze"/>
          </w:rPr>
          <w:t>https://ezamowienia.gov.pl</w:t>
        </w:r>
      </w:hyperlink>
      <w:r w:rsidR="00740DBB">
        <w:t xml:space="preserve"> </w:t>
      </w:r>
      <w:r w:rsidRPr="00480458">
        <w:rPr>
          <w:rFonts w:ascii="Cambria" w:eastAsia="Trebuchet MS" w:hAnsi="Cambria" w:cs="Trebuchet MS"/>
          <w:lang w:bidi="pl-PL"/>
        </w:rPr>
        <w:t xml:space="preserve">- </w:t>
      </w:r>
      <w:r w:rsidRPr="00480458">
        <w:rPr>
          <w:rFonts w:ascii="Cambria" w:eastAsia="Trebuchet MS" w:hAnsi="Cambria" w:cs="Trebuchet MS"/>
          <w:u w:val="single"/>
          <w:lang w:bidi="pl-PL"/>
        </w:rPr>
        <w:t xml:space="preserve">dotyczy </w:t>
      </w:r>
      <w:r>
        <w:rPr>
          <w:rFonts w:ascii="Cambria" w:eastAsia="Trebuchet MS" w:hAnsi="Cambria" w:cs="Trebuchet MS"/>
          <w:u w:val="single"/>
          <w:lang w:bidi="pl-PL"/>
        </w:rPr>
        <w:t xml:space="preserve">jedynie </w:t>
      </w:r>
      <w:r w:rsidRPr="00480458">
        <w:rPr>
          <w:rFonts w:ascii="Cambria" w:eastAsia="Trebuchet MS" w:hAnsi="Cambria" w:cs="Trebuchet MS"/>
          <w:u w:val="single"/>
          <w:lang w:bidi="pl-PL"/>
        </w:rPr>
        <w:t>złożenia oferty wraz z</w:t>
      </w:r>
      <w:r>
        <w:rPr>
          <w:rFonts w:ascii="Cambria" w:eastAsia="Trebuchet MS" w:hAnsi="Cambria" w:cs="Trebuchet MS"/>
          <w:u w:val="single"/>
          <w:lang w:bidi="pl-PL"/>
        </w:rPr>
        <w:t> </w:t>
      </w:r>
      <w:r w:rsidRPr="00480458">
        <w:rPr>
          <w:rFonts w:ascii="Cambria" w:eastAsia="Trebuchet MS" w:hAnsi="Cambria" w:cs="Trebuchet MS"/>
          <w:u w:val="single"/>
          <w:lang w:bidi="pl-PL"/>
        </w:rPr>
        <w:t>dokumentami składa</w:t>
      </w:r>
      <w:r>
        <w:rPr>
          <w:rFonts w:ascii="Cambria" w:eastAsia="Trebuchet MS" w:hAnsi="Cambria" w:cs="Trebuchet MS"/>
          <w:u w:val="single"/>
          <w:lang w:bidi="pl-PL"/>
        </w:rPr>
        <w:t>nymi wraz z ofertą przetargową,</w:t>
      </w:r>
    </w:p>
    <w:p w:rsidR="00691ABC" w:rsidRDefault="00BE1BA2" w:rsidP="00BE1BA2">
      <w:pPr>
        <w:widowControl w:val="0"/>
        <w:spacing w:after="60"/>
        <w:ind w:right="20"/>
        <w:jc w:val="both"/>
        <w:rPr>
          <w:rFonts w:ascii="Cambria" w:eastAsia="Trebuchet MS" w:hAnsi="Cambria" w:cs="Trebuchet MS"/>
          <w:lang w:bidi="pl-PL"/>
        </w:rPr>
      </w:pPr>
      <w:r>
        <w:rPr>
          <w:rFonts w:ascii="Cambria" w:eastAsia="Trebuchet MS" w:hAnsi="Cambria" w:cs="Trebuchet MS"/>
          <w:lang w:bidi="pl-PL"/>
        </w:rPr>
        <w:t xml:space="preserve">- </w:t>
      </w:r>
      <w:r w:rsidR="00691ABC" w:rsidRPr="00BE1BA2">
        <w:rPr>
          <w:rFonts w:ascii="Cambria" w:eastAsia="Trebuchet MS" w:hAnsi="Cambria" w:cs="Trebuchet MS"/>
          <w:b/>
          <w:lang w:bidi="pl-PL"/>
        </w:rPr>
        <w:t>przy użyciu  poczty elektronicznej:</w:t>
      </w:r>
      <w:r w:rsidR="00691ABC" w:rsidRPr="0010241E">
        <w:rPr>
          <w:rFonts w:ascii="Cambria" w:eastAsia="Trebuchet MS" w:hAnsi="Cambria" w:cs="Trebuchet MS"/>
          <w:lang w:bidi="pl-PL"/>
        </w:rPr>
        <w:t xml:space="preserve"> email: </w:t>
      </w:r>
      <w:r w:rsidR="00550447">
        <w:rPr>
          <w:rFonts w:ascii="Cambria" w:eastAsia="Trebuchet MS" w:hAnsi="Cambria" w:cs="Trebuchet MS"/>
          <w:lang w:bidi="pl-PL"/>
        </w:rPr>
        <w:t>wojciech.majkowski</w:t>
      </w:r>
      <w:r w:rsidR="0010241E" w:rsidRPr="00224539">
        <w:rPr>
          <w:rFonts w:ascii="Cambria" w:eastAsia="Trebuchet MS" w:hAnsi="Cambria" w:cs="Trebuchet MS"/>
          <w:color w:val="1F3864"/>
          <w:lang w:bidi="pl-PL"/>
        </w:rPr>
        <w:t>@szpital-brzozow.pl</w:t>
      </w:r>
      <w:r w:rsidR="00691ABC" w:rsidRPr="0010241E">
        <w:rPr>
          <w:rFonts w:ascii="Cambria" w:eastAsia="Trebuchet MS" w:hAnsi="Cambria" w:cs="Trebuchet MS"/>
          <w:lang w:bidi="pl-PL"/>
        </w:rPr>
        <w:t xml:space="preserve"> w pozostałych przypadkach (np. zadawanie pytań, składanie wyjaśnień, wzywanie do wyjaśnień dotyczących treści złożonej oferty, uzupełnienie dokumentów itp.)</w:t>
      </w:r>
    </w:p>
    <w:p w:rsidR="00BE1BA2" w:rsidRDefault="00BE1BA2" w:rsidP="00BE1BA2">
      <w:pPr>
        <w:widowControl w:val="0"/>
        <w:spacing w:after="60"/>
        <w:ind w:right="20"/>
        <w:jc w:val="both"/>
        <w:rPr>
          <w:rFonts w:ascii="Cambria" w:eastAsia="Trebuchet MS" w:hAnsi="Cambria" w:cs="Trebuchet MS"/>
          <w:lang w:bidi="pl-PL"/>
        </w:rPr>
      </w:pPr>
    </w:p>
    <w:p w:rsidR="00B9039F" w:rsidRDefault="00BE1BA2" w:rsidP="00B9039F">
      <w:pPr>
        <w:pStyle w:val="pkt"/>
        <w:ind w:left="556" w:hanging="556"/>
        <w:rPr>
          <w:rFonts w:ascii="Cambria" w:hAnsi="Cambria" w:cs="Arial"/>
          <w:lang w:bidi="pl-PL"/>
        </w:rPr>
      </w:pPr>
      <w:r>
        <w:rPr>
          <w:rFonts w:ascii="Cambria" w:hAnsi="Cambria" w:cs="Arial"/>
          <w:lang w:bidi="pl-PL"/>
        </w:rPr>
        <w:t xml:space="preserve">Oferta przetargowa, dokumenty składane na wezwanie, dokumenty uzupełniane, </w:t>
      </w:r>
    </w:p>
    <w:p w:rsidR="00BE1BA2" w:rsidRDefault="00BE1BA2" w:rsidP="00B9039F">
      <w:pPr>
        <w:pStyle w:val="pkt"/>
        <w:ind w:left="0" w:firstLine="0"/>
        <w:rPr>
          <w:rFonts w:ascii="Cambria" w:eastAsia="Trebuchet MS" w:hAnsi="Cambria" w:cs="Trebuchet MS"/>
          <w:lang w:bidi="pl-PL"/>
        </w:rPr>
      </w:pPr>
      <w:r>
        <w:rPr>
          <w:rFonts w:ascii="Cambria" w:hAnsi="Cambria" w:cs="Arial"/>
          <w:lang w:bidi="pl-PL"/>
        </w:rPr>
        <w:t xml:space="preserve">wyjaśnienia powinny być złożone w </w:t>
      </w:r>
      <w:r w:rsidRPr="00CA0237">
        <w:rPr>
          <w:rFonts w:ascii="Cambria" w:hAnsi="Cambria" w:cs="Arial"/>
          <w:lang w:bidi="pl-PL"/>
        </w:rPr>
        <w:t>języku polskim, z zachowaniem postaci elektronicznej lub formy elektronicznej</w:t>
      </w:r>
      <w:r>
        <w:rPr>
          <w:rFonts w:ascii="Cambria" w:hAnsi="Cambria" w:cs="Arial"/>
          <w:lang w:bidi="pl-PL"/>
        </w:rPr>
        <w:t>,</w:t>
      </w:r>
      <w:r w:rsidRPr="00CA0237">
        <w:rPr>
          <w:rFonts w:ascii="Cambria" w:hAnsi="Cambria" w:cs="Arial"/>
          <w:lang w:bidi="pl-PL"/>
        </w:rPr>
        <w:t xml:space="preserve"> opatrzona podpisem </w:t>
      </w:r>
      <w:r w:rsidRPr="0010241E">
        <w:rPr>
          <w:rFonts w:ascii="Cambria" w:eastAsia="Trebuchet MS" w:hAnsi="Cambria" w:cs="Trebuchet MS"/>
          <w:lang w:bidi="pl-PL"/>
        </w:rPr>
        <w:t>zaufanym</w:t>
      </w:r>
      <w:r>
        <w:rPr>
          <w:rFonts w:ascii="Cambria" w:eastAsia="Trebuchet MS" w:hAnsi="Cambria" w:cs="Trebuchet MS"/>
          <w:lang w:bidi="pl-PL"/>
        </w:rPr>
        <w:t xml:space="preserve">, </w:t>
      </w:r>
      <w:r w:rsidRPr="0010241E">
        <w:rPr>
          <w:rFonts w:ascii="Cambria" w:eastAsia="Trebuchet MS" w:hAnsi="Cambria" w:cs="Trebuchet MS"/>
          <w:lang w:bidi="pl-PL"/>
        </w:rPr>
        <w:t>podpisem osobistym</w:t>
      </w:r>
      <w:r>
        <w:rPr>
          <w:rFonts w:ascii="Cambria" w:eastAsia="Trebuchet MS" w:hAnsi="Cambria" w:cs="Trebuchet MS"/>
          <w:lang w:bidi="pl-PL"/>
        </w:rPr>
        <w:t xml:space="preserve">(elektronicznym) lub elektronicznym podpisem kwalifikowanym.  </w:t>
      </w:r>
    </w:p>
    <w:p w:rsidR="005567FF" w:rsidRDefault="005567FF" w:rsidP="00B9039F">
      <w:pPr>
        <w:pStyle w:val="pkt"/>
        <w:ind w:left="0" w:firstLine="0"/>
        <w:rPr>
          <w:rFonts w:ascii="Cambria" w:hAnsi="Cambria" w:cs="Arial"/>
          <w:lang w:bidi="pl-PL"/>
        </w:rPr>
      </w:pPr>
    </w:p>
    <w:p w:rsidR="005567FF" w:rsidRPr="002C024F" w:rsidRDefault="005567FF" w:rsidP="00B9039F">
      <w:pPr>
        <w:pStyle w:val="pkt"/>
        <w:ind w:left="0" w:firstLine="0"/>
        <w:rPr>
          <w:rFonts w:ascii="Cambria" w:hAnsi="Cambria" w:cs="Arial"/>
          <w:lang w:bidi="pl-PL"/>
        </w:rPr>
      </w:pPr>
    </w:p>
    <w:p w:rsidR="0022129E" w:rsidRPr="0095581B" w:rsidRDefault="0022129E" w:rsidP="00BE1BA2">
      <w:pPr>
        <w:widowControl w:val="0"/>
        <w:tabs>
          <w:tab w:val="left" w:pos="426"/>
        </w:tabs>
        <w:spacing w:after="60"/>
        <w:ind w:right="20"/>
        <w:jc w:val="both"/>
        <w:rPr>
          <w:rFonts w:ascii="Cambria" w:eastAsia="Trebuchet MS" w:hAnsi="Cambria" w:cs="Trebuchet MS"/>
          <w:lang w:bidi="pl-PL"/>
        </w:rPr>
      </w:pPr>
    </w:p>
    <w:p w:rsidR="00CE5B34" w:rsidRPr="0010241E" w:rsidRDefault="00CE507A" w:rsidP="0022129E">
      <w:pPr>
        <w:pStyle w:val="Tekstpodstawowy"/>
        <w:shd w:val="clear" w:color="auto" w:fill="BFBFBF"/>
        <w:tabs>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lang w:val="pl-PL"/>
        </w:rPr>
        <w:t>X</w:t>
      </w:r>
      <w:r w:rsidR="0022129E">
        <w:rPr>
          <w:rFonts w:ascii="Cambria" w:hAnsi="Cambria" w:cs="Arial"/>
          <w:b/>
          <w:bCs/>
          <w:smallCaps w:val="0"/>
          <w:sz w:val="28"/>
          <w:szCs w:val="28"/>
          <w:lang w:val="pl-PL"/>
        </w:rPr>
        <w:t>I</w:t>
      </w:r>
      <w:r w:rsidRPr="0010241E">
        <w:rPr>
          <w:rFonts w:ascii="Cambria" w:hAnsi="Cambria" w:cs="Arial"/>
          <w:b/>
          <w:bCs/>
          <w:smallCaps w:val="0"/>
          <w:sz w:val="28"/>
          <w:szCs w:val="28"/>
          <w:lang w:val="pl-PL"/>
        </w:rPr>
        <w:t>.</w:t>
      </w:r>
      <w:r w:rsidRPr="0010241E">
        <w:rPr>
          <w:rFonts w:ascii="Cambria" w:hAnsi="Cambria" w:cs="Arial"/>
          <w:b/>
          <w:bCs/>
          <w:smallCaps w:val="0"/>
          <w:sz w:val="28"/>
          <w:szCs w:val="28"/>
          <w:lang w:val="pl-PL"/>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lang w:val="pl-PL"/>
        </w:rPr>
        <w:t xml:space="preserve">Osoby uprawnione do </w:t>
      </w:r>
      <w:r w:rsidR="00CE5B34" w:rsidRPr="0010241E">
        <w:rPr>
          <w:rFonts w:ascii="Cambria" w:hAnsi="Cambria" w:cs="Arial"/>
          <w:b/>
          <w:bCs/>
          <w:smallCaps w:val="0"/>
          <w:sz w:val="28"/>
          <w:szCs w:val="28"/>
        </w:rPr>
        <w:t>porozumiewania się z Wykonawcami.</w:t>
      </w:r>
    </w:p>
    <w:p w:rsidR="008332AA" w:rsidRPr="0010241E" w:rsidRDefault="00CE5B34" w:rsidP="001D06FC">
      <w:pPr>
        <w:pStyle w:val="Zwykytekst"/>
        <w:spacing w:line="276" w:lineRule="auto"/>
        <w:ind w:left="284" w:hanging="2"/>
        <w:jc w:val="both"/>
        <w:rPr>
          <w:rFonts w:ascii="Cambria" w:hAnsi="Cambria" w:cs="Arial"/>
          <w:szCs w:val="24"/>
        </w:rPr>
      </w:pPr>
      <w:r w:rsidRPr="0010241E">
        <w:rPr>
          <w:rFonts w:ascii="Cambria" w:hAnsi="Cambria" w:cs="Arial"/>
          <w:szCs w:val="24"/>
        </w:rPr>
        <w:t>Osob</w:t>
      </w:r>
      <w:r w:rsidR="00664C29" w:rsidRPr="0010241E">
        <w:rPr>
          <w:rFonts w:ascii="Cambria" w:hAnsi="Cambria" w:cs="Arial"/>
          <w:szCs w:val="24"/>
          <w:lang w:val="pl-PL"/>
        </w:rPr>
        <w:t>ą</w:t>
      </w:r>
      <w:r w:rsidRPr="0010241E">
        <w:rPr>
          <w:rFonts w:ascii="Cambria" w:hAnsi="Cambria" w:cs="Arial"/>
          <w:szCs w:val="24"/>
        </w:rPr>
        <w:t xml:space="preserve"> uprawnion</w:t>
      </w:r>
      <w:r w:rsidR="00664C29" w:rsidRPr="0010241E">
        <w:rPr>
          <w:rFonts w:ascii="Cambria" w:hAnsi="Cambria" w:cs="Arial"/>
          <w:szCs w:val="24"/>
          <w:lang w:val="pl-PL"/>
        </w:rPr>
        <w:t>ą</w:t>
      </w:r>
      <w:r w:rsidRPr="0010241E">
        <w:rPr>
          <w:rFonts w:ascii="Cambria" w:hAnsi="Cambria" w:cs="Arial"/>
          <w:szCs w:val="24"/>
        </w:rPr>
        <w:t xml:space="preserve"> do </w:t>
      </w:r>
      <w:r w:rsidR="00664C29" w:rsidRPr="0010241E">
        <w:rPr>
          <w:rFonts w:ascii="Cambria" w:hAnsi="Cambria" w:cs="Arial"/>
          <w:szCs w:val="24"/>
          <w:lang w:val="pl-PL"/>
        </w:rPr>
        <w:t>porozumiewania</w:t>
      </w:r>
      <w:r w:rsidRPr="0010241E">
        <w:rPr>
          <w:rFonts w:ascii="Cambria" w:hAnsi="Cambria" w:cs="Arial"/>
          <w:szCs w:val="24"/>
        </w:rPr>
        <w:t xml:space="preserve"> się z Wykonawcami</w:t>
      </w:r>
      <w:r w:rsidR="00CE507A" w:rsidRPr="0010241E">
        <w:rPr>
          <w:rFonts w:ascii="Cambria" w:hAnsi="Cambria" w:cs="Arial"/>
          <w:szCs w:val="24"/>
          <w:lang w:val="pl-PL"/>
        </w:rPr>
        <w:t xml:space="preserve"> </w:t>
      </w:r>
      <w:r w:rsidR="00664C29" w:rsidRPr="0010241E">
        <w:rPr>
          <w:rFonts w:ascii="Cambria" w:hAnsi="Cambria" w:cs="Arial"/>
          <w:szCs w:val="24"/>
          <w:lang w:val="pl-PL"/>
        </w:rPr>
        <w:t>w sprawach</w:t>
      </w:r>
      <w:r w:rsidR="008332AA" w:rsidRPr="0010241E">
        <w:rPr>
          <w:rFonts w:ascii="Cambria" w:hAnsi="Cambria" w:cs="Arial"/>
          <w:szCs w:val="24"/>
        </w:rPr>
        <w:t xml:space="preserve"> formalnoprawn</w:t>
      </w:r>
      <w:r w:rsidR="00664C29" w:rsidRPr="0010241E">
        <w:rPr>
          <w:rFonts w:ascii="Cambria" w:hAnsi="Cambria" w:cs="Arial"/>
          <w:szCs w:val="24"/>
          <w:lang w:val="pl-PL"/>
        </w:rPr>
        <w:t>ych jest</w:t>
      </w:r>
      <w:r w:rsidR="008332AA" w:rsidRPr="0010241E">
        <w:rPr>
          <w:rFonts w:ascii="Cambria" w:hAnsi="Cambria" w:cs="Arial"/>
          <w:szCs w:val="24"/>
        </w:rPr>
        <w:t>:</w:t>
      </w:r>
    </w:p>
    <w:p w:rsidR="009037D7" w:rsidRPr="0010241E" w:rsidRDefault="005D0B54" w:rsidP="0010241E">
      <w:pPr>
        <w:spacing w:line="276" w:lineRule="auto"/>
        <w:ind w:left="567" w:hanging="285"/>
        <w:jc w:val="both"/>
        <w:rPr>
          <w:rFonts w:ascii="Cambria" w:hAnsi="Cambria" w:cs="Tahoma"/>
        </w:rPr>
      </w:pPr>
      <w:r w:rsidRPr="0010241E">
        <w:rPr>
          <w:rFonts w:ascii="Cambria" w:hAnsi="Cambria" w:cs="Arial"/>
        </w:rPr>
        <w:t xml:space="preserve">- </w:t>
      </w:r>
      <w:r w:rsidR="00B5144E" w:rsidRPr="0010241E">
        <w:rPr>
          <w:rFonts w:ascii="Cambria" w:hAnsi="Cambria" w:cs="Tahoma"/>
        </w:rPr>
        <w:t xml:space="preserve">mgr </w:t>
      </w:r>
      <w:r w:rsidR="00B9039F">
        <w:rPr>
          <w:rFonts w:ascii="Cambria" w:hAnsi="Cambria" w:cs="Tahoma"/>
        </w:rPr>
        <w:t>Iwona Wojciechowska</w:t>
      </w:r>
      <w:r w:rsidR="00664C29" w:rsidRPr="0010241E">
        <w:rPr>
          <w:rFonts w:ascii="Cambria" w:hAnsi="Cambria" w:cs="Tahoma"/>
        </w:rPr>
        <w:t>,</w:t>
      </w:r>
      <w:r w:rsidR="009037D7" w:rsidRPr="0010241E">
        <w:rPr>
          <w:rFonts w:ascii="Cambria" w:hAnsi="Cambria" w:cs="Tahoma"/>
        </w:rPr>
        <w:t xml:space="preserve"> </w:t>
      </w:r>
      <w:r w:rsidR="00664C29" w:rsidRPr="00224539">
        <w:rPr>
          <w:rFonts w:ascii="Cambria" w:hAnsi="Cambria" w:cs="Tahoma"/>
          <w:color w:val="000000"/>
        </w:rPr>
        <w:t>t</w:t>
      </w:r>
      <w:r w:rsidR="00B5144E" w:rsidRPr="00224539">
        <w:rPr>
          <w:rFonts w:ascii="Cambria" w:hAnsi="Cambria" w:cs="Tahoma"/>
          <w:color w:val="000000"/>
        </w:rPr>
        <w:t>el. 13 43 09 587</w:t>
      </w:r>
      <w:r w:rsidR="00664C29" w:rsidRPr="00224539">
        <w:rPr>
          <w:rFonts w:ascii="Cambria" w:hAnsi="Cambria" w:cs="Tahoma"/>
          <w:color w:val="000000"/>
        </w:rPr>
        <w:t>,</w:t>
      </w:r>
      <w:r w:rsidR="00CE507A" w:rsidRPr="0010241E">
        <w:rPr>
          <w:rFonts w:ascii="Cambria" w:hAnsi="Cambria" w:cs="Tahoma"/>
        </w:rPr>
        <w:t xml:space="preserve"> </w:t>
      </w:r>
      <w:r w:rsidR="00CE507A" w:rsidRPr="00224539">
        <w:rPr>
          <w:rFonts w:ascii="Cambria" w:hAnsi="Cambria" w:cs="Tahoma"/>
          <w:color w:val="1F3864"/>
        </w:rPr>
        <w:t>e</w:t>
      </w:r>
      <w:r w:rsidR="00664C29" w:rsidRPr="00224539">
        <w:rPr>
          <w:rFonts w:ascii="Cambria" w:hAnsi="Cambria" w:cs="Tahoma"/>
          <w:color w:val="1F3864"/>
        </w:rPr>
        <w:t>-</w:t>
      </w:r>
      <w:r w:rsidR="00CE507A" w:rsidRPr="00224539">
        <w:rPr>
          <w:rFonts w:ascii="Cambria" w:hAnsi="Cambria" w:cs="Tahoma"/>
          <w:color w:val="1F3864"/>
        </w:rPr>
        <w:t>mail</w:t>
      </w:r>
      <w:r w:rsidR="00664C29" w:rsidRPr="00224539">
        <w:rPr>
          <w:rFonts w:ascii="Cambria" w:hAnsi="Cambria" w:cs="Tahoma"/>
          <w:color w:val="1F3864"/>
        </w:rPr>
        <w:t>:</w:t>
      </w:r>
      <w:r w:rsidR="00CE507A" w:rsidRPr="00224539">
        <w:rPr>
          <w:rFonts w:ascii="Cambria" w:hAnsi="Cambria" w:cs="Tahoma"/>
          <w:color w:val="1F3864"/>
        </w:rPr>
        <w:t xml:space="preserve"> </w:t>
      </w:r>
      <w:r w:rsidR="00550447">
        <w:rPr>
          <w:rFonts w:ascii="Cambria" w:hAnsi="Cambria" w:cs="Tahoma"/>
          <w:color w:val="1F3864"/>
        </w:rPr>
        <w:t>wojciech.majkowski</w:t>
      </w:r>
      <w:r w:rsidR="00B5144E" w:rsidRPr="00224539">
        <w:rPr>
          <w:rFonts w:ascii="Cambria" w:hAnsi="Cambria" w:cs="Tahoma"/>
          <w:color w:val="1F3864"/>
        </w:rPr>
        <w:t>@szpital-brzozow.pl</w:t>
      </w:r>
    </w:p>
    <w:p w:rsidR="00C03783" w:rsidRPr="00C03783" w:rsidRDefault="00696A41" w:rsidP="00C03783">
      <w:pPr>
        <w:pStyle w:val="Nagwek4"/>
        <w:shd w:val="clear" w:color="auto" w:fill="BFBFBF"/>
        <w:tabs>
          <w:tab w:val="num" w:pos="360"/>
        </w:tabs>
        <w:spacing w:before="120" w:line="276" w:lineRule="auto"/>
        <w:rPr>
          <w:rFonts w:ascii="Cambria" w:hAnsi="Cambria" w:cs="Arial"/>
        </w:rPr>
      </w:pPr>
      <w:r w:rsidRPr="0010241E">
        <w:rPr>
          <w:rFonts w:ascii="Cambria" w:hAnsi="Cambria" w:cs="Arial"/>
          <w:lang w:val="pl-PL"/>
        </w:rPr>
        <w:lastRenderedPageBreak/>
        <w:t>X</w:t>
      </w:r>
      <w:r w:rsidR="00C01C57" w:rsidRPr="0010241E">
        <w:rPr>
          <w:rFonts w:ascii="Cambria" w:hAnsi="Cambria" w:cs="Arial"/>
          <w:lang w:val="pl-PL"/>
        </w:rPr>
        <w:t>I</w:t>
      </w:r>
      <w:r w:rsidR="0022129E">
        <w:rPr>
          <w:rFonts w:ascii="Cambria" w:hAnsi="Cambria" w:cs="Arial"/>
          <w:lang w:val="pl-PL"/>
        </w:rPr>
        <w:t>I</w:t>
      </w:r>
      <w:r w:rsidR="00CE5B34" w:rsidRPr="0010241E">
        <w:rPr>
          <w:rFonts w:ascii="Cambria" w:hAnsi="Cambria" w:cs="Arial"/>
        </w:rPr>
        <w:t>.</w:t>
      </w:r>
      <w:r w:rsidR="00CE5B34" w:rsidRPr="0010241E">
        <w:rPr>
          <w:rFonts w:ascii="Cambria" w:hAnsi="Cambria" w:cs="Arial"/>
        </w:rPr>
        <w:tab/>
        <w:t>Termin związania z ofertą.</w:t>
      </w:r>
    </w:p>
    <w:p w:rsidR="00696A41" w:rsidRPr="0010241E" w:rsidRDefault="00696A41" w:rsidP="000B7F6E">
      <w:pPr>
        <w:pStyle w:val="Nagwek4"/>
        <w:spacing w:before="0" w:after="0"/>
        <w:ind w:left="284" w:hanging="284"/>
        <w:jc w:val="both"/>
        <w:rPr>
          <w:rFonts w:ascii="Cambria" w:hAnsi="Cambria" w:cs="Arial"/>
          <w:b w:val="0"/>
          <w:bCs w:val="0"/>
          <w:sz w:val="24"/>
          <w:szCs w:val="24"/>
        </w:rPr>
      </w:pPr>
      <w:r w:rsidRPr="0010241E">
        <w:rPr>
          <w:rFonts w:ascii="Cambria" w:hAnsi="Cambria" w:cs="Arial"/>
          <w:b w:val="0"/>
          <w:bCs w:val="0"/>
          <w:sz w:val="24"/>
          <w:szCs w:val="24"/>
        </w:rPr>
        <w:t>1.</w:t>
      </w:r>
      <w:r w:rsidRPr="0010241E">
        <w:rPr>
          <w:rFonts w:ascii="Cambria" w:hAnsi="Cambria" w:cs="Arial"/>
          <w:b w:val="0"/>
          <w:bCs w:val="0"/>
          <w:sz w:val="24"/>
          <w:szCs w:val="24"/>
        </w:rPr>
        <w:tab/>
        <w:t>Wykonawca jest związany ofertą od dnia upływu terminu składania ofert</w:t>
      </w:r>
      <w:r w:rsidR="00381512" w:rsidRPr="0010241E">
        <w:rPr>
          <w:rFonts w:ascii="Cambria" w:hAnsi="Cambria" w:cs="Arial"/>
          <w:b w:val="0"/>
          <w:bCs w:val="0"/>
          <w:sz w:val="24"/>
          <w:szCs w:val="24"/>
          <w:lang w:val="pl-PL"/>
        </w:rPr>
        <w:t xml:space="preserve"> </w:t>
      </w:r>
      <w:r w:rsidRPr="0010241E">
        <w:rPr>
          <w:rFonts w:ascii="Cambria" w:hAnsi="Cambria" w:cs="Arial"/>
          <w:b w:val="0"/>
          <w:bCs w:val="0"/>
          <w:sz w:val="24"/>
          <w:szCs w:val="24"/>
        </w:rPr>
        <w:t>do dnia</w:t>
      </w:r>
      <w:r w:rsidR="0022129E">
        <w:rPr>
          <w:rFonts w:ascii="Cambria" w:hAnsi="Cambria" w:cs="Arial"/>
          <w:b w:val="0"/>
          <w:bCs w:val="0"/>
          <w:sz w:val="24"/>
          <w:szCs w:val="24"/>
          <w:lang w:val="pl-PL"/>
        </w:rPr>
        <w:t>:</w:t>
      </w:r>
      <w:r w:rsidRPr="0010241E">
        <w:rPr>
          <w:rFonts w:ascii="Cambria" w:hAnsi="Cambria" w:cs="Arial"/>
          <w:b w:val="0"/>
          <w:bCs w:val="0"/>
          <w:sz w:val="24"/>
          <w:szCs w:val="24"/>
        </w:rPr>
        <w:t xml:space="preserve"> </w:t>
      </w:r>
      <w:r w:rsidR="00550447">
        <w:rPr>
          <w:rFonts w:ascii="Cambria" w:hAnsi="Cambria" w:cs="Arial"/>
          <w:bCs w:val="0"/>
          <w:sz w:val="24"/>
          <w:szCs w:val="24"/>
          <w:lang w:val="pl-PL"/>
        </w:rPr>
        <w:t>15</w:t>
      </w:r>
      <w:r w:rsidR="00882733">
        <w:rPr>
          <w:rFonts w:ascii="Cambria" w:hAnsi="Cambria" w:cs="Arial"/>
          <w:bCs w:val="0"/>
          <w:sz w:val="24"/>
          <w:szCs w:val="24"/>
          <w:lang w:val="pl-PL"/>
        </w:rPr>
        <w:t>.</w:t>
      </w:r>
      <w:r w:rsidR="002D7FD2">
        <w:rPr>
          <w:rFonts w:ascii="Cambria" w:hAnsi="Cambria" w:cs="Arial"/>
          <w:bCs w:val="0"/>
          <w:sz w:val="24"/>
          <w:szCs w:val="24"/>
          <w:lang w:val="pl-PL"/>
        </w:rPr>
        <w:t>0</w:t>
      </w:r>
      <w:r w:rsidR="00F5099B">
        <w:rPr>
          <w:rFonts w:ascii="Cambria" w:hAnsi="Cambria" w:cs="Arial"/>
          <w:bCs w:val="0"/>
          <w:sz w:val="24"/>
          <w:szCs w:val="24"/>
          <w:lang w:val="pl-PL"/>
        </w:rPr>
        <w:t>7</w:t>
      </w:r>
      <w:r w:rsidR="004E6937" w:rsidRPr="004E6937">
        <w:rPr>
          <w:rFonts w:ascii="Cambria" w:hAnsi="Cambria" w:cs="Arial"/>
          <w:bCs w:val="0"/>
          <w:sz w:val="24"/>
          <w:szCs w:val="24"/>
          <w:lang w:val="pl-PL"/>
        </w:rPr>
        <w:t>.202</w:t>
      </w:r>
      <w:r w:rsidR="00F5099B">
        <w:rPr>
          <w:rFonts w:ascii="Cambria" w:hAnsi="Cambria" w:cs="Arial"/>
          <w:bCs w:val="0"/>
          <w:sz w:val="24"/>
          <w:szCs w:val="24"/>
          <w:lang w:val="pl-PL"/>
        </w:rPr>
        <w:t>6</w:t>
      </w:r>
      <w:r w:rsidR="00B22F6C">
        <w:rPr>
          <w:rFonts w:ascii="Cambria" w:hAnsi="Cambria" w:cs="Arial"/>
          <w:bCs w:val="0"/>
          <w:sz w:val="24"/>
          <w:szCs w:val="24"/>
          <w:lang w:val="pl-PL"/>
        </w:rPr>
        <w:t xml:space="preserve"> </w:t>
      </w:r>
      <w:r w:rsidR="004E6937" w:rsidRPr="004E6937">
        <w:rPr>
          <w:rFonts w:ascii="Cambria" w:hAnsi="Cambria" w:cs="Arial"/>
          <w:bCs w:val="0"/>
          <w:sz w:val="24"/>
          <w:szCs w:val="24"/>
          <w:lang w:val="pl-PL"/>
        </w:rPr>
        <w:t>r.</w:t>
      </w:r>
    </w:p>
    <w:p w:rsidR="00696A41" w:rsidRPr="0010241E" w:rsidRDefault="00696A41" w:rsidP="000B7F6E">
      <w:pPr>
        <w:pStyle w:val="Nagwek4"/>
        <w:spacing w:before="0" w:after="0"/>
        <w:ind w:left="284" w:hanging="284"/>
        <w:jc w:val="both"/>
        <w:rPr>
          <w:rFonts w:ascii="Cambria" w:hAnsi="Cambria" w:cs="Arial"/>
          <w:b w:val="0"/>
          <w:bCs w:val="0"/>
          <w:sz w:val="24"/>
          <w:szCs w:val="24"/>
        </w:rPr>
      </w:pPr>
      <w:r w:rsidRPr="0010241E">
        <w:rPr>
          <w:rFonts w:ascii="Cambria" w:hAnsi="Cambria" w:cs="Arial"/>
          <w:b w:val="0"/>
          <w:bCs w:val="0"/>
          <w:sz w:val="24"/>
          <w:szCs w:val="24"/>
        </w:rPr>
        <w:t>2.</w:t>
      </w:r>
      <w:r w:rsidRPr="0010241E">
        <w:rPr>
          <w:rFonts w:ascii="Cambria" w:hAnsi="Cambria" w:cs="Arial"/>
          <w:b w:val="0"/>
          <w:bCs w:val="0"/>
          <w:sz w:val="24"/>
          <w:szCs w:val="24"/>
        </w:rPr>
        <w:tab/>
        <w:t>W przypadku</w:t>
      </w:r>
      <w:r w:rsidR="00666C2E">
        <w:rPr>
          <w:rFonts w:ascii="Cambria" w:hAnsi="Cambria" w:cs="Arial"/>
          <w:b w:val="0"/>
          <w:bCs w:val="0"/>
          <w:sz w:val="24"/>
          <w:szCs w:val="24"/>
          <w:lang w:val="pl-PL"/>
        </w:rPr>
        <w:t>,</w:t>
      </w:r>
      <w:r w:rsidRPr="0010241E">
        <w:rPr>
          <w:rFonts w:ascii="Cambria" w:hAnsi="Cambria" w:cs="Arial"/>
          <w:b w:val="0"/>
          <w:bCs w:val="0"/>
          <w:sz w:val="24"/>
          <w:szCs w:val="24"/>
        </w:rPr>
        <w:t xml:space="preserve"> gdy wybór najkorzystniejszej oferty nie nastąpi przed </w:t>
      </w:r>
      <w:r w:rsidR="005C21F0" w:rsidRPr="0010241E">
        <w:rPr>
          <w:rFonts w:ascii="Cambria" w:hAnsi="Cambria" w:cs="Arial"/>
          <w:b w:val="0"/>
          <w:bCs w:val="0"/>
          <w:sz w:val="24"/>
          <w:szCs w:val="24"/>
        </w:rPr>
        <w:t>upływem terminu związania ofertą</w:t>
      </w:r>
      <w:r w:rsidRPr="0010241E">
        <w:rPr>
          <w:rFonts w:ascii="Cambria" w:hAnsi="Cambria" w:cs="Arial"/>
          <w:b w:val="0"/>
          <w:bCs w:val="0"/>
          <w:sz w:val="24"/>
          <w:szCs w:val="24"/>
        </w:rPr>
        <w:t xml:space="preserve"> określonego w SWZ, Zamawiający przed upływem terminu </w:t>
      </w:r>
      <w:r w:rsidR="00664C29" w:rsidRPr="0010241E">
        <w:rPr>
          <w:rFonts w:ascii="Cambria" w:hAnsi="Cambria" w:cs="Arial"/>
          <w:b w:val="0"/>
          <w:bCs w:val="0"/>
          <w:sz w:val="24"/>
          <w:szCs w:val="24"/>
          <w:lang w:val="pl-PL"/>
        </w:rPr>
        <w:t>związania</w:t>
      </w:r>
      <w:r w:rsidRPr="0010241E">
        <w:rPr>
          <w:rFonts w:ascii="Cambria" w:hAnsi="Cambria" w:cs="Arial"/>
          <w:b w:val="0"/>
          <w:bCs w:val="0"/>
          <w:sz w:val="24"/>
          <w:szCs w:val="24"/>
        </w:rPr>
        <w:t xml:space="preserve"> ofert</w:t>
      </w:r>
      <w:r w:rsidR="00664C29" w:rsidRPr="0010241E">
        <w:rPr>
          <w:rFonts w:ascii="Cambria" w:hAnsi="Cambria" w:cs="Arial"/>
          <w:b w:val="0"/>
          <w:bCs w:val="0"/>
          <w:sz w:val="24"/>
          <w:szCs w:val="24"/>
          <w:lang w:val="pl-PL"/>
        </w:rPr>
        <w:t>ą</w:t>
      </w:r>
      <w:r w:rsidRPr="0010241E">
        <w:rPr>
          <w:rFonts w:ascii="Cambria" w:hAnsi="Cambria" w:cs="Arial"/>
          <w:b w:val="0"/>
          <w:bCs w:val="0"/>
          <w:sz w:val="24"/>
          <w:szCs w:val="24"/>
        </w:rPr>
        <w:t xml:space="preserve"> zwraca się jednokrotnie do Wykonawców o wyrażenie zgody </w:t>
      </w:r>
      <w:r w:rsidR="004E6937">
        <w:rPr>
          <w:rFonts w:ascii="Cambria" w:hAnsi="Cambria" w:cs="Arial"/>
          <w:b w:val="0"/>
          <w:bCs w:val="0"/>
          <w:sz w:val="24"/>
          <w:szCs w:val="24"/>
          <w:lang w:val="pl-PL"/>
        </w:rPr>
        <w:t xml:space="preserve">                  </w:t>
      </w:r>
      <w:r w:rsidR="003E0AA6">
        <w:rPr>
          <w:rFonts w:ascii="Cambria" w:hAnsi="Cambria" w:cs="Arial"/>
          <w:b w:val="0"/>
          <w:bCs w:val="0"/>
          <w:sz w:val="24"/>
          <w:szCs w:val="24"/>
          <w:lang w:val="pl-PL"/>
        </w:rPr>
        <w:t xml:space="preserve">                         </w:t>
      </w:r>
      <w:r w:rsidR="004E6937">
        <w:rPr>
          <w:rFonts w:ascii="Cambria" w:hAnsi="Cambria" w:cs="Arial"/>
          <w:b w:val="0"/>
          <w:bCs w:val="0"/>
          <w:sz w:val="24"/>
          <w:szCs w:val="24"/>
          <w:lang w:val="pl-PL"/>
        </w:rPr>
        <w:t xml:space="preserve"> </w:t>
      </w:r>
      <w:r w:rsidRPr="0010241E">
        <w:rPr>
          <w:rFonts w:ascii="Cambria" w:hAnsi="Cambria" w:cs="Arial"/>
          <w:b w:val="0"/>
          <w:bCs w:val="0"/>
          <w:sz w:val="24"/>
          <w:szCs w:val="24"/>
        </w:rPr>
        <w:t>na przedłużenie tego terminu o wskazywany przez niego okres, nie dłuższy niż 30 dni.</w:t>
      </w:r>
    </w:p>
    <w:p w:rsidR="00CE5B34" w:rsidRDefault="00696A41" w:rsidP="000B7F6E">
      <w:pPr>
        <w:pStyle w:val="Nagwek4"/>
        <w:spacing w:before="120"/>
        <w:ind w:left="284" w:hanging="284"/>
        <w:jc w:val="both"/>
        <w:rPr>
          <w:rFonts w:ascii="Cambria" w:hAnsi="Cambria" w:cs="Arial"/>
          <w:b w:val="0"/>
          <w:bCs w:val="0"/>
          <w:sz w:val="24"/>
          <w:szCs w:val="24"/>
        </w:rPr>
      </w:pPr>
      <w:r w:rsidRPr="0010241E">
        <w:rPr>
          <w:rFonts w:ascii="Cambria" w:hAnsi="Cambria" w:cs="Arial"/>
          <w:b w:val="0"/>
          <w:bCs w:val="0"/>
          <w:sz w:val="24"/>
          <w:szCs w:val="24"/>
        </w:rPr>
        <w:t>3.</w:t>
      </w:r>
      <w:r w:rsidRPr="0010241E">
        <w:rPr>
          <w:rFonts w:ascii="Cambria" w:hAnsi="Cambria" w:cs="Arial"/>
          <w:b w:val="0"/>
          <w:bCs w:val="0"/>
          <w:sz w:val="24"/>
          <w:szCs w:val="24"/>
        </w:rPr>
        <w:tab/>
        <w:t>Przedłużenie terminu związania ofertą, o którym mowa w ust. 2, wymaga złożenia przez Wykonawcę pisemnego  oświadczenia o wyrażeniu zgody na przedłużenie terminu związania ofertą.</w:t>
      </w:r>
    </w:p>
    <w:p w:rsidR="00C01C57" w:rsidRPr="007D6960" w:rsidRDefault="00C01C57" w:rsidP="009462A0">
      <w:pPr>
        <w:spacing w:line="276" w:lineRule="auto"/>
        <w:rPr>
          <w:lang w:val="x-none" w:eastAsia="x-none"/>
        </w:rPr>
      </w:pPr>
    </w:p>
    <w:p w:rsidR="00F135ED" w:rsidRPr="0010241E" w:rsidRDefault="00F52E72" w:rsidP="00BE078C">
      <w:pPr>
        <w:shd w:val="clear" w:color="auto" w:fill="BFBFBF"/>
        <w:tabs>
          <w:tab w:val="num" w:pos="360"/>
          <w:tab w:val="left" w:pos="426"/>
        </w:tabs>
        <w:spacing w:line="276" w:lineRule="auto"/>
        <w:ind w:left="360" w:hanging="360"/>
        <w:rPr>
          <w:rFonts w:ascii="Cambria" w:hAnsi="Cambria" w:cs="Arial"/>
          <w:b/>
          <w:sz w:val="28"/>
          <w:szCs w:val="28"/>
        </w:rPr>
      </w:pPr>
      <w:r w:rsidRPr="0010241E">
        <w:rPr>
          <w:rFonts w:ascii="Cambria" w:hAnsi="Cambria" w:cs="Arial"/>
          <w:b/>
          <w:sz w:val="28"/>
          <w:szCs w:val="28"/>
        </w:rPr>
        <w:t>X</w:t>
      </w:r>
      <w:r w:rsidR="00B9039F">
        <w:rPr>
          <w:rFonts w:ascii="Cambria" w:hAnsi="Cambria" w:cs="Arial"/>
          <w:b/>
          <w:sz w:val="28"/>
          <w:szCs w:val="28"/>
        </w:rPr>
        <w:t>III</w:t>
      </w:r>
      <w:r w:rsidRPr="0010241E">
        <w:rPr>
          <w:rFonts w:ascii="Cambria" w:hAnsi="Cambria" w:cs="Arial"/>
          <w:b/>
          <w:sz w:val="28"/>
          <w:szCs w:val="28"/>
        </w:rPr>
        <w:t>.</w:t>
      </w:r>
      <w:r w:rsidR="008A5719">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AC7C02" w:rsidRPr="008104D4" w:rsidRDefault="00F135ED" w:rsidP="008104D4">
      <w:pPr>
        <w:spacing w:line="276" w:lineRule="auto"/>
        <w:jc w:val="both"/>
        <w:rPr>
          <w:rFonts w:ascii="Cambria" w:hAnsi="Cambria" w:cs="Arial"/>
        </w:rPr>
      </w:pPr>
      <w:r w:rsidRPr="0010241E">
        <w:rPr>
          <w:rFonts w:ascii="Cambria" w:hAnsi="Cambria" w:cs="Arial"/>
        </w:rPr>
        <w:t xml:space="preserve">Wadium </w:t>
      </w:r>
      <w:r w:rsidR="00604514" w:rsidRPr="0010241E">
        <w:rPr>
          <w:rFonts w:ascii="Cambria" w:hAnsi="Cambria" w:cs="Arial"/>
        </w:rPr>
        <w:t>nie jest wymagane.</w:t>
      </w:r>
    </w:p>
    <w:p w:rsidR="003E0AA6" w:rsidRPr="007D6960" w:rsidRDefault="003E0AA6" w:rsidP="009462A0">
      <w:pPr>
        <w:spacing w:line="276" w:lineRule="auto"/>
        <w:ind w:left="709" w:hanging="425"/>
        <w:rPr>
          <w:rFonts w:ascii="Cambria" w:hAnsi="Cambria" w:cs="Arial"/>
          <w:b/>
          <w:sz w:val="20"/>
          <w:szCs w:val="20"/>
          <w:u w:val="single"/>
        </w:rPr>
      </w:pPr>
    </w:p>
    <w:p w:rsidR="00CE5B34" w:rsidRPr="0010241E" w:rsidRDefault="00BE078C" w:rsidP="00BE078C">
      <w:pPr>
        <w:shd w:val="clear" w:color="auto" w:fill="BFBFBF"/>
        <w:spacing w:line="276" w:lineRule="auto"/>
        <w:rPr>
          <w:rFonts w:ascii="Cambria" w:hAnsi="Cambria" w:cs="Arial"/>
          <w:b/>
          <w:sz w:val="28"/>
          <w:szCs w:val="28"/>
        </w:rPr>
      </w:pPr>
      <w:r>
        <w:rPr>
          <w:rFonts w:ascii="Cambria" w:hAnsi="Cambria" w:cs="Arial"/>
          <w:b/>
          <w:sz w:val="28"/>
          <w:szCs w:val="28"/>
        </w:rPr>
        <w:t>X</w:t>
      </w:r>
      <w:r w:rsidR="00B9039F">
        <w:rPr>
          <w:rFonts w:ascii="Cambria" w:hAnsi="Cambria" w:cs="Arial"/>
          <w:b/>
          <w:sz w:val="28"/>
          <w:szCs w:val="28"/>
        </w:rPr>
        <w:t>I</w:t>
      </w:r>
      <w:r>
        <w:rPr>
          <w:rFonts w:ascii="Cambria" w:hAnsi="Cambria" w:cs="Arial"/>
          <w:b/>
          <w:sz w:val="28"/>
          <w:szCs w:val="28"/>
        </w:rPr>
        <w:t xml:space="preserve">V.  </w:t>
      </w:r>
      <w:r w:rsidR="00CE5B34"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674C94" w:rsidRPr="0010241E" w:rsidRDefault="00604514" w:rsidP="00604514">
      <w:pPr>
        <w:pStyle w:val="pkt"/>
        <w:spacing w:line="276" w:lineRule="auto"/>
        <w:ind w:left="0" w:firstLine="0"/>
        <w:rPr>
          <w:rFonts w:ascii="Cambria" w:hAnsi="Cambria" w:cs="Arial"/>
        </w:rPr>
      </w:pPr>
      <w:r w:rsidRPr="0010241E">
        <w:rPr>
          <w:rFonts w:ascii="Cambria" w:hAnsi="Cambria" w:cs="Arial"/>
        </w:rPr>
        <w:t>Z</w:t>
      </w:r>
      <w:r w:rsidR="008C5C8D" w:rsidRPr="0010241E">
        <w:rPr>
          <w:rFonts w:ascii="Cambria" w:hAnsi="Cambria" w:cs="Arial"/>
        </w:rPr>
        <w:t>abezpieczenie nie jest wymagane.</w:t>
      </w:r>
    </w:p>
    <w:p w:rsidR="00B0678C" w:rsidRPr="007D6960" w:rsidRDefault="00B0678C" w:rsidP="008104D4">
      <w:pPr>
        <w:pStyle w:val="pkt"/>
        <w:spacing w:line="276" w:lineRule="auto"/>
        <w:ind w:left="0" w:firstLine="0"/>
        <w:rPr>
          <w:rFonts w:ascii="Cambria" w:hAnsi="Cambria" w:cs="Arial"/>
          <w:b/>
          <w:sz w:val="20"/>
          <w:szCs w:val="20"/>
        </w:rPr>
      </w:pPr>
    </w:p>
    <w:p w:rsidR="00B5144E" w:rsidRPr="00C03783" w:rsidRDefault="00B9039F" w:rsidP="00C03783">
      <w:pPr>
        <w:pStyle w:val="pkt"/>
        <w:shd w:val="clear" w:color="auto" w:fill="BFBFBF"/>
        <w:spacing w:line="276" w:lineRule="auto"/>
        <w:ind w:left="0" w:firstLine="0"/>
        <w:jc w:val="left"/>
        <w:rPr>
          <w:rFonts w:ascii="Cambria" w:hAnsi="Cambria" w:cs="Arial"/>
          <w:b/>
          <w:sz w:val="28"/>
          <w:szCs w:val="28"/>
          <w:lang w:bidi="pl-PL"/>
        </w:rPr>
      </w:pPr>
      <w:r>
        <w:rPr>
          <w:rFonts w:ascii="Cambria" w:hAnsi="Cambria" w:cs="Arial"/>
          <w:b/>
          <w:sz w:val="28"/>
          <w:szCs w:val="28"/>
          <w:lang w:bidi="pl-PL"/>
        </w:rPr>
        <w:t xml:space="preserve">XV. </w:t>
      </w:r>
      <w:r w:rsidR="00683B60"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683B60" w:rsidRPr="00A16BF3" w:rsidRDefault="00683B60" w:rsidP="00872389">
      <w:pPr>
        <w:pStyle w:val="pkt"/>
        <w:numPr>
          <w:ilvl w:val="0"/>
          <w:numId w:val="6"/>
        </w:numPr>
        <w:ind w:left="284" w:hanging="284"/>
        <w:rPr>
          <w:rFonts w:ascii="Cambria" w:hAnsi="Cambria" w:cs="Arial"/>
          <w:lang w:bidi="pl-PL"/>
        </w:rPr>
      </w:pPr>
      <w:r w:rsidRPr="00A16BF3">
        <w:rPr>
          <w:rFonts w:ascii="Cambria" w:hAnsi="Cambria" w:cs="Arial"/>
          <w:lang w:bidi="pl-PL"/>
        </w:rPr>
        <w:t xml:space="preserve">Wszelkie informacje stanowiące tajemnicę przedsiębiorstwa w rozumieniu ustawy </w:t>
      </w:r>
      <w:r w:rsidR="00C808DA">
        <w:rPr>
          <w:rFonts w:ascii="Cambria" w:hAnsi="Cambria" w:cs="Arial"/>
          <w:lang w:bidi="pl-PL"/>
        </w:rPr>
        <w:t xml:space="preserve">              </w:t>
      </w:r>
      <w:r w:rsidRPr="00A16BF3">
        <w:rPr>
          <w:rFonts w:ascii="Cambria" w:hAnsi="Cambria" w:cs="Arial"/>
          <w:lang w:bidi="pl-PL"/>
        </w:rPr>
        <w:t>z dnia 16 kwietnia 1993 r. o zwalczaniu nieuczciwej konkurencji (Dz. U. z 2019 r. poz. 1010), które Wykonawca zastrzeże jako tajemnicę przedsiębiorstwa, powinny zostać złożone w osobnym pliku wraz z</w:t>
      </w:r>
      <w:r w:rsidR="00D91571" w:rsidRPr="00A16BF3">
        <w:rPr>
          <w:rFonts w:ascii="Cambria" w:hAnsi="Cambria" w:cs="Arial"/>
          <w:lang w:bidi="pl-PL"/>
        </w:rPr>
        <w:t> </w:t>
      </w:r>
      <w:r w:rsidRPr="00A16BF3">
        <w:rPr>
          <w:rFonts w:ascii="Cambria" w:hAnsi="Cambria" w:cs="Arial"/>
          <w:lang w:bidi="pl-PL"/>
        </w:rPr>
        <w:t>jednoczesnym zaznaczeniem polecenia „Załącznik stanowiący tajemnicę przedsiębiorstwa” a</w:t>
      </w:r>
      <w:r w:rsidR="00D91571" w:rsidRPr="00A16BF3">
        <w:rPr>
          <w:rFonts w:ascii="Cambria" w:hAnsi="Cambria" w:cs="Arial"/>
          <w:lang w:bidi="pl-PL"/>
        </w:rPr>
        <w:t> </w:t>
      </w:r>
      <w:r w:rsidRPr="00A16BF3">
        <w:rPr>
          <w:rFonts w:ascii="Cambria" w:hAnsi="Cambria" w:cs="Arial"/>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C808DA">
        <w:rPr>
          <w:rFonts w:ascii="Cambria" w:hAnsi="Cambria" w:cs="Arial"/>
          <w:lang w:bidi="pl-PL"/>
        </w:rPr>
        <w:t xml:space="preserve">                   </w:t>
      </w:r>
      <w:r w:rsidR="003E0AA6">
        <w:rPr>
          <w:rFonts w:ascii="Cambria" w:hAnsi="Cambria" w:cs="Arial"/>
          <w:lang w:bidi="pl-PL"/>
        </w:rPr>
        <w:t xml:space="preserve">                     </w:t>
      </w:r>
      <w:r w:rsidR="00C808DA">
        <w:rPr>
          <w:rFonts w:ascii="Cambria" w:hAnsi="Cambria" w:cs="Arial"/>
          <w:lang w:bidi="pl-PL"/>
        </w:rPr>
        <w:t xml:space="preserve">  </w:t>
      </w:r>
      <w:r w:rsidRPr="00A16BF3">
        <w:rPr>
          <w:rFonts w:ascii="Cambria" w:hAnsi="Cambria" w:cs="Arial"/>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w:t>
      </w:r>
      <w:r w:rsidR="00C808DA">
        <w:rPr>
          <w:rFonts w:ascii="Cambria" w:hAnsi="Cambria" w:cs="Arial"/>
          <w:lang w:bidi="pl-PL"/>
        </w:rPr>
        <w:t xml:space="preserve">                             </w:t>
      </w:r>
      <w:r w:rsidRPr="00A16BF3">
        <w:rPr>
          <w:rFonts w:ascii="Cambria" w:hAnsi="Cambria" w:cs="Arial"/>
          <w:lang w:bidi="pl-PL"/>
        </w:rPr>
        <w:t xml:space="preserve">z postanowieniami art. 18 ust. 3 </w:t>
      </w:r>
      <w:r w:rsidR="0033745F" w:rsidRPr="00A16BF3">
        <w:rPr>
          <w:rFonts w:ascii="Cambria" w:hAnsi="Cambria" w:cs="Arial"/>
          <w:lang w:bidi="pl-PL"/>
        </w:rPr>
        <w:t xml:space="preserve">ustawy </w:t>
      </w:r>
      <w:proofErr w:type="spellStart"/>
      <w:r w:rsidR="0033745F" w:rsidRPr="00A16BF3">
        <w:rPr>
          <w:rFonts w:ascii="Cambria" w:hAnsi="Cambria" w:cs="Arial"/>
          <w:lang w:bidi="pl-PL"/>
        </w:rPr>
        <w:t>P</w:t>
      </w:r>
      <w:r w:rsidRPr="00A16BF3">
        <w:rPr>
          <w:rFonts w:ascii="Cambria" w:hAnsi="Cambria" w:cs="Arial"/>
          <w:lang w:bidi="pl-PL"/>
        </w:rPr>
        <w:t>zp</w:t>
      </w:r>
      <w:proofErr w:type="spellEnd"/>
      <w:r w:rsidRPr="00A16BF3">
        <w:rPr>
          <w:rFonts w:ascii="Cambria" w:hAnsi="Cambria" w:cs="Arial"/>
          <w:lang w:bidi="pl-PL"/>
        </w:rPr>
        <w:t>.</w:t>
      </w:r>
    </w:p>
    <w:p w:rsidR="00683B60" w:rsidRPr="00A16BF3" w:rsidRDefault="00941354" w:rsidP="00872389">
      <w:pPr>
        <w:pStyle w:val="pkt"/>
        <w:numPr>
          <w:ilvl w:val="0"/>
          <w:numId w:val="6"/>
        </w:numPr>
        <w:ind w:left="284" w:hanging="284"/>
        <w:rPr>
          <w:rFonts w:ascii="Cambria" w:hAnsi="Cambria" w:cs="Arial"/>
          <w:lang w:bidi="pl-PL"/>
        </w:rPr>
      </w:pPr>
      <w:r w:rsidRPr="00A16BF3">
        <w:rPr>
          <w:rFonts w:ascii="Cambria" w:hAnsi="Cambria" w:cs="Arial"/>
          <w:color w:val="000000"/>
          <w:lang w:bidi="pl-PL"/>
        </w:rPr>
        <w:t>O</w:t>
      </w:r>
      <w:r w:rsidRPr="00A16BF3">
        <w:rPr>
          <w:rFonts w:ascii="Cambria" w:hAnsi="Cambria" w:cs="Arial"/>
          <w:lang w:bidi="pl-PL"/>
        </w:rPr>
        <w:t>fertę wraz z wymaganymi dokumentami</w:t>
      </w:r>
      <w:r w:rsidR="00683B60" w:rsidRPr="00A16BF3">
        <w:rPr>
          <w:rFonts w:ascii="Cambria" w:hAnsi="Cambria" w:cs="Arial"/>
          <w:lang w:bidi="pl-PL"/>
        </w:rPr>
        <w:t xml:space="preserve"> należy </w:t>
      </w:r>
      <w:r w:rsidRPr="00A16BF3">
        <w:rPr>
          <w:rFonts w:ascii="Cambria" w:hAnsi="Cambria" w:cs="Arial"/>
          <w:lang w:bidi="pl-PL"/>
        </w:rPr>
        <w:t xml:space="preserve">złożyć </w:t>
      </w:r>
      <w:r w:rsidR="00D91571" w:rsidRPr="00A16BF3">
        <w:rPr>
          <w:rFonts w:ascii="Cambria" w:hAnsi="Cambria" w:cs="Arial"/>
          <w:lang w:bidi="pl-PL"/>
        </w:rPr>
        <w:t>w formie</w:t>
      </w:r>
      <w:r w:rsidR="00683B60" w:rsidRPr="00A16BF3">
        <w:rPr>
          <w:rFonts w:ascii="Cambria" w:hAnsi="Cambria" w:cs="Arial"/>
          <w:lang w:bidi="pl-PL"/>
        </w:rPr>
        <w:t xml:space="preserve"> elektronicznej </w:t>
      </w:r>
      <w:r w:rsidR="00D91571" w:rsidRPr="00A16BF3">
        <w:rPr>
          <w:rFonts w:ascii="Cambria" w:hAnsi="Cambria" w:cs="Arial"/>
          <w:lang w:bidi="pl-PL"/>
        </w:rPr>
        <w:t>lub w postaci elekt</w:t>
      </w:r>
      <w:r w:rsidRPr="00A16BF3">
        <w:rPr>
          <w:rFonts w:ascii="Cambria" w:hAnsi="Cambria" w:cs="Arial"/>
          <w:lang w:bidi="pl-PL"/>
        </w:rPr>
        <w:t>ronicznej opatrzon</w:t>
      </w:r>
      <w:r w:rsidR="006C48BB">
        <w:rPr>
          <w:rFonts w:ascii="Cambria" w:hAnsi="Cambria" w:cs="Arial"/>
          <w:lang w:bidi="pl-PL"/>
        </w:rPr>
        <w:t>ą</w:t>
      </w:r>
      <w:r w:rsidR="00683B60" w:rsidRPr="00A16BF3">
        <w:rPr>
          <w:rFonts w:ascii="Cambria" w:hAnsi="Cambria" w:cs="Arial"/>
          <w:lang w:bidi="pl-PL"/>
        </w:rPr>
        <w:t xml:space="preserve"> po</w:t>
      </w:r>
      <w:r w:rsidR="00D91571" w:rsidRPr="00A16BF3">
        <w:rPr>
          <w:rFonts w:ascii="Cambria" w:hAnsi="Cambria" w:cs="Arial"/>
          <w:lang w:bidi="pl-PL"/>
        </w:rPr>
        <w:t xml:space="preserve">dpisem </w:t>
      </w:r>
      <w:r w:rsidR="00683B60" w:rsidRPr="00A16BF3">
        <w:rPr>
          <w:rFonts w:ascii="Cambria" w:hAnsi="Cambria" w:cs="Arial"/>
          <w:lang w:bidi="pl-PL"/>
        </w:rPr>
        <w:t>zaufanym</w:t>
      </w:r>
      <w:r w:rsidR="00B90BA5">
        <w:rPr>
          <w:rFonts w:ascii="Cambria" w:hAnsi="Cambria" w:cs="Arial"/>
          <w:lang w:bidi="pl-PL"/>
        </w:rPr>
        <w:t>,</w:t>
      </w:r>
      <w:r w:rsidR="00683B60" w:rsidRPr="00A16BF3">
        <w:rPr>
          <w:rFonts w:ascii="Cambria" w:hAnsi="Cambria" w:cs="Arial"/>
          <w:lang w:bidi="pl-PL"/>
        </w:rPr>
        <w:t xml:space="preserve"> </w:t>
      </w:r>
      <w:r w:rsidR="00C81A9F">
        <w:rPr>
          <w:rFonts w:ascii="Cambria" w:hAnsi="Cambria" w:cs="Arial"/>
          <w:lang w:bidi="pl-PL"/>
        </w:rPr>
        <w:t xml:space="preserve">elektronicznym </w:t>
      </w:r>
      <w:r w:rsidR="00683B60" w:rsidRPr="00A16BF3">
        <w:rPr>
          <w:rFonts w:ascii="Cambria" w:hAnsi="Cambria" w:cs="Arial"/>
          <w:lang w:bidi="pl-PL"/>
        </w:rPr>
        <w:t>podpisem osobistym</w:t>
      </w:r>
      <w:r w:rsidR="00B90BA5">
        <w:rPr>
          <w:rFonts w:ascii="Cambria" w:hAnsi="Cambria" w:cs="Arial"/>
          <w:lang w:bidi="pl-PL"/>
        </w:rPr>
        <w:t xml:space="preserve"> lub </w:t>
      </w:r>
      <w:r w:rsidR="00C81A9F">
        <w:rPr>
          <w:rFonts w:ascii="Cambria" w:hAnsi="Cambria" w:cs="Arial"/>
          <w:lang w:bidi="pl-PL"/>
        </w:rPr>
        <w:t xml:space="preserve">elektronicznym </w:t>
      </w:r>
      <w:r w:rsidR="00B90BA5">
        <w:rPr>
          <w:rFonts w:ascii="Cambria" w:hAnsi="Cambria" w:cs="Arial"/>
          <w:lang w:bidi="pl-PL"/>
        </w:rPr>
        <w:t>podpisem kwalifikowanym</w:t>
      </w:r>
      <w:r w:rsidR="00683B60" w:rsidRPr="00A16BF3">
        <w:rPr>
          <w:rFonts w:ascii="Cambria" w:hAnsi="Cambria" w:cs="Arial"/>
          <w:lang w:bidi="pl-PL"/>
        </w:rPr>
        <w:t>, a</w:t>
      </w:r>
      <w:r w:rsidR="00D91571" w:rsidRPr="00A16BF3">
        <w:rPr>
          <w:rFonts w:ascii="Cambria" w:hAnsi="Cambria" w:cs="Arial"/>
          <w:lang w:bidi="pl-PL"/>
        </w:rPr>
        <w:t> </w:t>
      </w:r>
      <w:r w:rsidR="00683B60" w:rsidRPr="00A16BF3">
        <w:rPr>
          <w:rFonts w:ascii="Cambria" w:hAnsi="Cambria" w:cs="Arial"/>
          <w:lang w:bidi="pl-PL"/>
        </w:rPr>
        <w:t>następnie wraz z plikami stanowiącymi ofertę skompresować do jednego pliku archiwum (ZIP).</w:t>
      </w:r>
    </w:p>
    <w:p w:rsidR="00F40979" w:rsidRPr="00A16BF3" w:rsidRDefault="00683B60" w:rsidP="00872389">
      <w:pPr>
        <w:pStyle w:val="pkt"/>
        <w:numPr>
          <w:ilvl w:val="0"/>
          <w:numId w:val="6"/>
        </w:numPr>
        <w:ind w:left="284" w:hanging="284"/>
        <w:rPr>
          <w:rFonts w:ascii="Cambria" w:hAnsi="Cambria" w:cs="Arial"/>
          <w:lang w:bidi="pl-PL"/>
        </w:rPr>
      </w:pPr>
      <w:r w:rsidRPr="00A16BF3">
        <w:rPr>
          <w:rFonts w:ascii="Cambria" w:hAnsi="Cambria" w:cs="Arial"/>
          <w:lang w:bidi="pl-PL"/>
        </w:rPr>
        <w:t xml:space="preserve">Do przygotowania oferty zaleca się wykorzystanie Formularza Oferty, którego wzór stanowi Załącznik </w:t>
      </w:r>
      <w:r w:rsidR="005F6111" w:rsidRPr="00A16BF3">
        <w:rPr>
          <w:rFonts w:ascii="Cambria" w:hAnsi="Cambria" w:cs="Arial"/>
          <w:lang w:bidi="pl-PL"/>
        </w:rPr>
        <w:t xml:space="preserve">nr </w:t>
      </w:r>
      <w:r w:rsidR="00A16BF3">
        <w:rPr>
          <w:rFonts w:ascii="Cambria" w:hAnsi="Cambria" w:cs="Arial"/>
          <w:lang w:bidi="pl-PL"/>
        </w:rPr>
        <w:t>1</w:t>
      </w:r>
      <w:r w:rsidR="005C21F0" w:rsidRPr="00A16BF3">
        <w:rPr>
          <w:rFonts w:ascii="Cambria" w:hAnsi="Cambria" w:cs="Arial"/>
          <w:lang w:bidi="pl-PL"/>
        </w:rPr>
        <w:t xml:space="preserve"> </w:t>
      </w:r>
      <w:r w:rsidRPr="00A16BF3">
        <w:rPr>
          <w:rFonts w:ascii="Cambria" w:hAnsi="Cambria" w:cs="Arial"/>
          <w:lang w:bidi="pl-PL"/>
        </w:rPr>
        <w:t xml:space="preserve">do SWZ. W przypadku, gdy Wykonawca nie korzysta </w:t>
      </w:r>
      <w:r w:rsidR="00A16BF3">
        <w:rPr>
          <w:rFonts w:ascii="Cambria" w:hAnsi="Cambria" w:cs="Arial"/>
          <w:lang w:bidi="pl-PL"/>
        </w:rPr>
        <w:t xml:space="preserve">                     </w:t>
      </w:r>
      <w:r w:rsidR="003E0AA6">
        <w:rPr>
          <w:rFonts w:ascii="Cambria" w:hAnsi="Cambria" w:cs="Arial"/>
          <w:lang w:bidi="pl-PL"/>
        </w:rPr>
        <w:t xml:space="preserve">               </w:t>
      </w:r>
      <w:r w:rsidR="00A16BF3">
        <w:rPr>
          <w:rFonts w:ascii="Cambria" w:hAnsi="Cambria" w:cs="Arial"/>
          <w:lang w:bidi="pl-PL"/>
        </w:rPr>
        <w:t xml:space="preserve">  </w:t>
      </w:r>
      <w:r w:rsidRPr="00A16BF3">
        <w:rPr>
          <w:rFonts w:ascii="Cambria" w:hAnsi="Cambria" w:cs="Arial"/>
          <w:lang w:bidi="pl-PL"/>
        </w:rPr>
        <w:t>z przygotowanego przez Zamawiającego wzoru, w treści oferty należy zamieścić wszystkie informacje wymagane w</w:t>
      </w:r>
      <w:r w:rsidR="005C21F0" w:rsidRPr="00A16BF3">
        <w:rPr>
          <w:rFonts w:ascii="Cambria" w:hAnsi="Cambria" w:cs="Arial"/>
          <w:lang w:bidi="pl-PL"/>
        </w:rPr>
        <w:t> </w:t>
      </w:r>
      <w:r w:rsidRPr="00A16BF3">
        <w:rPr>
          <w:rFonts w:ascii="Cambria" w:hAnsi="Cambria" w:cs="Arial"/>
          <w:lang w:bidi="pl-PL"/>
        </w:rPr>
        <w:t>Formularzu Ofertowym.</w:t>
      </w:r>
    </w:p>
    <w:p w:rsidR="00941354" w:rsidRDefault="00683B60" w:rsidP="00872389">
      <w:pPr>
        <w:pStyle w:val="pkt"/>
        <w:numPr>
          <w:ilvl w:val="0"/>
          <w:numId w:val="6"/>
        </w:numPr>
        <w:ind w:left="284" w:hanging="284"/>
        <w:rPr>
          <w:rFonts w:ascii="Cambria" w:hAnsi="Cambria" w:cs="Arial"/>
          <w:lang w:bidi="pl-PL"/>
        </w:rPr>
      </w:pPr>
      <w:r w:rsidRPr="00A16BF3">
        <w:rPr>
          <w:rFonts w:ascii="Cambria" w:hAnsi="Cambria" w:cs="Arial"/>
          <w:lang w:bidi="pl-PL"/>
        </w:rPr>
        <w:lastRenderedPageBreak/>
        <w:t>Jeżeli Wykonawca nie złoży przedmiotowych środków dowodowych lub złożone przedmiotowe środki dowodowe będą niekompletne, Zamawiający wezwie do ich złożenia lub uzupełnienia w</w:t>
      </w:r>
      <w:r w:rsidR="00186F98" w:rsidRPr="00A16BF3">
        <w:rPr>
          <w:rFonts w:ascii="Cambria" w:hAnsi="Cambria" w:cs="Arial"/>
          <w:lang w:bidi="pl-PL"/>
        </w:rPr>
        <w:t> </w:t>
      </w:r>
      <w:r w:rsidRPr="00A16BF3">
        <w:rPr>
          <w:rFonts w:ascii="Cambria" w:hAnsi="Cambria" w:cs="Arial"/>
          <w:lang w:bidi="pl-PL"/>
        </w:rPr>
        <w:t>wyznaczonym terminie.</w:t>
      </w:r>
    </w:p>
    <w:p w:rsidR="009D1400" w:rsidRPr="00A16BF3" w:rsidRDefault="009D1400" w:rsidP="00872389">
      <w:pPr>
        <w:pStyle w:val="pkt"/>
        <w:numPr>
          <w:ilvl w:val="0"/>
          <w:numId w:val="6"/>
        </w:numPr>
        <w:ind w:left="284" w:hanging="284"/>
        <w:rPr>
          <w:rFonts w:ascii="Cambria" w:hAnsi="Cambria" w:cs="Arial"/>
          <w:lang w:bidi="pl-PL"/>
        </w:rPr>
      </w:pPr>
      <w:r>
        <w:rPr>
          <w:rFonts w:ascii="Cambria" w:hAnsi="Cambria" w:cs="Arial"/>
          <w:lang w:bidi="pl-PL"/>
        </w:rPr>
        <w:t>Dokumenty wystawione w języku obcym należy przedłożyć wraz z tłumaczeniem                 na język polski.</w:t>
      </w:r>
    </w:p>
    <w:p w:rsidR="00683B60" w:rsidRDefault="009431A4" w:rsidP="00872389">
      <w:pPr>
        <w:pStyle w:val="pkt"/>
        <w:numPr>
          <w:ilvl w:val="0"/>
          <w:numId w:val="6"/>
        </w:numPr>
        <w:ind w:left="284" w:hanging="284"/>
        <w:rPr>
          <w:rFonts w:ascii="Cambria" w:hAnsi="Cambria" w:cs="Arial"/>
          <w:lang w:bidi="pl-PL"/>
        </w:rPr>
      </w:pPr>
      <w:r w:rsidRPr="00A16BF3">
        <w:rPr>
          <w:rFonts w:ascii="Cambria" w:hAnsi="Cambria" w:cs="Arial"/>
          <w:lang w:bidi="pl-PL"/>
        </w:rPr>
        <w:t>Postanowień ust. 4</w:t>
      </w:r>
      <w:r w:rsidR="00683B60" w:rsidRPr="00A16BF3">
        <w:rPr>
          <w:rFonts w:ascii="Cambria" w:hAnsi="Cambria" w:cs="Arial"/>
          <w:lang w:bidi="pl-PL"/>
        </w:rPr>
        <w:t xml:space="preserve"> nie stosuje się</w:t>
      </w:r>
      <w:r w:rsidR="00EB0797" w:rsidRPr="00A16BF3">
        <w:rPr>
          <w:rFonts w:ascii="Cambria" w:hAnsi="Cambria" w:cs="Arial"/>
          <w:lang w:bidi="pl-PL"/>
        </w:rPr>
        <w:t xml:space="preserve"> </w:t>
      </w:r>
      <w:r w:rsidR="000F2110" w:rsidRPr="00A16BF3">
        <w:rPr>
          <w:rFonts w:ascii="Cambria" w:hAnsi="Cambria" w:cs="Arial"/>
          <w:lang w:bidi="pl-PL"/>
        </w:rPr>
        <w:t>do oferty oraz</w:t>
      </w:r>
      <w:r w:rsidR="00683B60" w:rsidRPr="00A16BF3">
        <w:rPr>
          <w:rFonts w:ascii="Cambria" w:hAnsi="Cambria" w:cs="Arial"/>
          <w:lang w:bidi="pl-PL"/>
        </w:rPr>
        <w:t xml:space="preserve"> jeżeli przedmiotowy środek dowo</w:t>
      </w:r>
      <w:r w:rsidR="00683B60" w:rsidRPr="00A16BF3">
        <w:rPr>
          <w:rFonts w:ascii="Cambria" w:hAnsi="Cambria" w:cs="Arial"/>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6B62A1" w:rsidRPr="007D6960" w:rsidRDefault="006B62A1" w:rsidP="00C81A9F">
      <w:pPr>
        <w:pStyle w:val="pkt"/>
        <w:spacing w:line="276" w:lineRule="auto"/>
        <w:ind w:left="0" w:firstLine="0"/>
        <w:rPr>
          <w:rFonts w:ascii="Cambria" w:hAnsi="Cambria" w:cs="Arial"/>
          <w:sz w:val="20"/>
          <w:szCs w:val="20"/>
          <w:lang w:bidi="pl-PL"/>
        </w:rPr>
      </w:pPr>
    </w:p>
    <w:p w:rsidR="00C01C57" w:rsidRPr="002D7FD2" w:rsidRDefault="00683B60" w:rsidP="002D7FD2">
      <w:pPr>
        <w:pStyle w:val="pkt"/>
        <w:numPr>
          <w:ilvl w:val="0"/>
          <w:numId w:val="26"/>
        </w:numPr>
        <w:shd w:val="clear" w:color="auto" w:fill="BFBFBF"/>
        <w:spacing w:line="276" w:lineRule="auto"/>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p>
    <w:p w:rsidR="002D7FD2" w:rsidRPr="002C024F" w:rsidRDefault="002D7FD2" w:rsidP="002D7FD2">
      <w:pPr>
        <w:pStyle w:val="pkt"/>
        <w:numPr>
          <w:ilvl w:val="0"/>
          <w:numId w:val="7"/>
        </w:numPr>
        <w:ind w:left="426" w:hanging="284"/>
        <w:rPr>
          <w:rFonts w:ascii="Cambria" w:hAnsi="Cambria" w:cs="Arial"/>
          <w:lang w:bidi="pl-PL"/>
        </w:rPr>
      </w:pPr>
      <w:r w:rsidRPr="00CA0237">
        <w:rPr>
          <w:rFonts w:ascii="Cambria" w:hAnsi="Cambria" w:cs="Arial"/>
          <w:lang w:bidi="pl-PL"/>
        </w:rPr>
        <w:t xml:space="preserve">Oferta powinna być sporządzona w </w:t>
      </w:r>
      <w:bookmarkStart w:id="2" w:name="_Hlk156300737"/>
      <w:r w:rsidRPr="00CA0237">
        <w:rPr>
          <w:rFonts w:ascii="Cambria" w:hAnsi="Cambria" w:cs="Arial"/>
          <w:lang w:bidi="pl-PL"/>
        </w:rPr>
        <w:t>języku polskim, z zachowaniem postaci elektronicznej lub formy elektronicznej</w:t>
      </w:r>
      <w:r>
        <w:rPr>
          <w:rFonts w:ascii="Cambria" w:hAnsi="Cambria" w:cs="Arial"/>
          <w:lang w:bidi="pl-PL"/>
        </w:rPr>
        <w:t>,</w:t>
      </w:r>
      <w:r w:rsidRPr="00CA0237">
        <w:rPr>
          <w:rFonts w:ascii="Cambria" w:hAnsi="Cambria" w:cs="Arial"/>
          <w:lang w:bidi="pl-PL"/>
        </w:rPr>
        <w:t xml:space="preserve"> opatrzona podpisem </w:t>
      </w:r>
      <w:r w:rsidRPr="0010241E">
        <w:rPr>
          <w:rFonts w:ascii="Cambria" w:eastAsia="Trebuchet MS" w:hAnsi="Cambria" w:cs="Trebuchet MS"/>
          <w:lang w:bidi="pl-PL"/>
        </w:rPr>
        <w:t>zaufanym</w:t>
      </w:r>
      <w:r>
        <w:rPr>
          <w:rFonts w:ascii="Cambria" w:eastAsia="Trebuchet MS" w:hAnsi="Cambria" w:cs="Trebuchet MS"/>
          <w:lang w:bidi="pl-PL"/>
        </w:rPr>
        <w:t xml:space="preserve">, </w:t>
      </w:r>
      <w:r w:rsidRPr="0010241E">
        <w:rPr>
          <w:rFonts w:ascii="Cambria" w:eastAsia="Trebuchet MS" w:hAnsi="Cambria" w:cs="Trebuchet MS"/>
          <w:lang w:bidi="pl-PL"/>
        </w:rPr>
        <w:t>podpisem osobistym</w:t>
      </w:r>
      <w:r>
        <w:rPr>
          <w:rFonts w:ascii="Cambria" w:eastAsia="Trebuchet MS" w:hAnsi="Cambria" w:cs="Trebuchet MS"/>
          <w:lang w:bidi="pl-PL"/>
        </w:rPr>
        <w:t xml:space="preserve">(elektronicznym) lub elektronicznym podpisem kwalifikowanym.  </w:t>
      </w:r>
    </w:p>
    <w:bookmarkEnd w:id="2"/>
    <w:p w:rsidR="002D7FD2" w:rsidRDefault="002D7FD2" w:rsidP="002D7FD2">
      <w:pPr>
        <w:pStyle w:val="pkt"/>
        <w:numPr>
          <w:ilvl w:val="0"/>
          <w:numId w:val="7"/>
        </w:numPr>
        <w:ind w:left="426" w:hanging="284"/>
        <w:rPr>
          <w:rFonts w:ascii="Cambria" w:hAnsi="Cambria" w:cs="Arial"/>
          <w:lang w:bidi="pl-PL"/>
        </w:rPr>
      </w:pPr>
      <w:r>
        <w:rPr>
          <w:rFonts w:ascii="Cambria" w:hAnsi="Cambria" w:cs="Arial"/>
          <w:lang w:bidi="pl-PL"/>
        </w:rPr>
        <w:t xml:space="preserve">Ofertę należy złożyć za pomocą strony internetowej:  </w:t>
      </w:r>
      <w:hyperlink r:id="rId10" w:history="1">
        <w:r w:rsidR="00740DBB" w:rsidRPr="00165520">
          <w:rPr>
            <w:rStyle w:val="Hipercze"/>
          </w:rPr>
          <w:t>https://ezamowienia.gov.pl</w:t>
        </w:r>
      </w:hyperlink>
      <w:r>
        <w:t xml:space="preserve"> </w:t>
      </w:r>
    </w:p>
    <w:p w:rsidR="002D7FD2" w:rsidRDefault="002D7FD2" w:rsidP="002D7FD2">
      <w:pPr>
        <w:pStyle w:val="Akapitzlist"/>
        <w:numPr>
          <w:ilvl w:val="0"/>
          <w:numId w:val="7"/>
        </w:numPr>
        <w:spacing w:after="0"/>
        <w:ind w:left="426" w:hanging="284"/>
        <w:jc w:val="both"/>
        <w:rPr>
          <w:rFonts w:ascii="Cambria" w:eastAsia="Calibri" w:hAnsi="Cambria" w:cs="Arial"/>
          <w:sz w:val="24"/>
          <w:szCs w:val="24"/>
          <w:lang w:eastAsia="pl-PL" w:bidi="pl-PL"/>
        </w:rPr>
      </w:pPr>
      <w:r w:rsidRPr="009E30D5">
        <w:rPr>
          <w:rFonts w:ascii="Cambria" w:eastAsia="Calibri" w:hAnsi="Cambria" w:cs="Arial"/>
          <w:sz w:val="24"/>
          <w:szCs w:val="24"/>
          <w:lang w:eastAsia="pl-PL" w:bidi="pl-PL"/>
        </w:rPr>
        <w:t>Wzór formularza ofertowego stanowi załącznik nr 1 do niniejszej Specyfikacji  Warunków Zamówienia.</w:t>
      </w:r>
    </w:p>
    <w:p w:rsidR="002D7FD2" w:rsidRPr="009E30D5" w:rsidRDefault="002D7FD2" w:rsidP="002D7FD2">
      <w:pPr>
        <w:pStyle w:val="Akapitzlist"/>
        <w:numPr>
          <w:ilvl w:val="0"/>
          <w:numId w:val="7"/>
        </w:numPr>
        <w:spacing w:after="0"/>
        <w:ind w:left="426" w:hanging="284"/>
        <w:jc w:val="both"/>
        <w:rPr>
          <w:rFonts w:ascii="Cambria" w:eastAsia="Calibri" w:hAnsi="Cambria" w:cs="Arial"/>
          <w:sz w:val="24"/>
          <w:szCs w:val="24"/>
          <w:lang w:eastAsia="pl-PL" w:bidi="pl-PL"/>
        </w:rPr>
      </w:pPr>
      <w:r w:rsidRPr="009E30D5">
        <w:rPr>
          <w:rFonts w:ascii="Cambria" w:eastAsia="Calibri" w:hAnsi="Cambria" w:cs="Arial"/>
          <w:sz w:val="24"/>
          <w:szCs w:val="24"/>
          <w:lang w:eastAsia="pl-PL" w:bidi="pl-PL"/>
        </w:rPr>
        <w:t xml:space="preserve">Do oferty należy dołączyć dokumenty  w formie  elektronicznej lub w postaci elektronicznej opatrzone podpisem zaufanym, podpisem osobistym(elektronicznym) lub elektronicznym podpisem kwalifikowanym.  </w:t>
      </w:r>
    </w:p>
    <w:p w:rsidR="002D7FD2" w:rsidRPr="00CA0237" w:rsidRDefault="002D7FD2" w:rsidP="002D7FD2">
      <w:pPr>
        <w:pStyle w:val="pkt"/>
        <w:numPr>
          <w:ilvl w:val="0"/>
          <w:numId w:val="7"/>
        </w:numPr>
        <w:ind w:left="426" w:hanging="284"/>
        <w:rPr>
          <w:rFonts w:ascii="Cambria" w:hAnsi="Cambria" w:cs="Arial"/>
          <w:lang w:bidi="pl-PL"/>
        </w:rPr>
      </w:pPr>
      <w:r w:rsidRPr="00CA0237">
        <w:rPr>
          <w:rFonts w:ascii="Cambria" w:hAnsi="Cambria" w:cs="Arial"/>
          <w:lang w:bidi="pl-PL"/>
        </w:rPr>
        <w:t>Wykonawca po upływie terminu do składania ofert nie może skutecznie  wycofać złożonej oferty.</w:t>
      </w:r>
    </w:p>
    <w:p w:rsidR="002D7FD2" w:rsidRPr="009F6FF6" w:rsidRDefault="002D7FD2" w:rsidP="002D7FD2">
      <w:pPr>
        <w:pStyle w:val="pkt"/>
        <w:numPr>
          <w:ilvl w:val="0"/>
          <w:numId w:val="7"/>
        </w:numPr>
        <w:spacing w:line="276" w:lineRule="auto"/>
        <w:ind w:left="426" w:hanging="284"/>
        <w:rPr>
          <w:rFonts w:ascii="Cambria" w:hAnsi="Cambria" w:cs="Arial"/>
          <w:lang w:bidi="pl-PL"/>
        </w:rPr>
      </w:pPr>
      <w:r w:rsidRPr="009F6FF6">
        <w:rPr>
          <w:rFonts w:ascii="Cambria" w:hAnsi="Cambria" w:cs="Arial"/>
          <w:lang w:bidi="pl-PL"/>
        </w:rPr>
        <w:t>Zamawiający odrzuci ofertę złożoną po terminie składania ofert.</w:t>
      </w:r>
    </w:p>
    <w:p w:rsidR="002D7FD2" w:rsidRPr="00CA0F18" w:rsidRDefault="002D7FD2" w:rsidP="002D7FD2">
      <w:pPr>
        <w:pStyle w:val="pkt"/>
        <w:numPr>
          <w:ilvl w:val="0"/>
          <w:numId w:val="7"/>
        </w:numPr>
        <w:spacing w:line="276" w:lineRule="auto"/>
        <w:ind w:left="426" w:hanging="284"/>
        <w:rPr>
          <w:rFonts w:ascii="Cambria" w:hAnsi="Cambria" w:cs="Arial"/>
          <w:b/>
          <w:u w:val="single"/>
          <w:lang w:bidi="pl-PL"/>
        </w:rPr>
      </w:pPr>
      <w:r w:rsidRPr="009F6FF6">
        <w:rPr>
          <w:rFonts w:ascii="Cambria" w:hAnsi="Cambria" w:cs="Arial"/>
          <w:lang w:bidi="pl-PL"/>
        </w:rPr>
        <w:t>Termin składania ofert ustala si</w:t>
      </w:r>
      <w:r>
        <w:rPr>
          <w:rFonts w:ascii="Cambria" w:hAnsi="Cambria" w:cs="Arial"/>
          <w:lang w:bidi="pl-PL"/>
        </w:rPr>
        <w:t xml:space="preserve">ę na dzień: </w:t>
      </w:r>
      <w:r w:rsidR="00F5099B">
        <w:rPr>
          <w:rFonts w:ascii="Cambria" w:hAnsi="Cambria" w:cs="Arial"/>
          <w:b/>
          <w:u w:val="single"/>
          <w:lang w:bidi="pl-PL"/>
        </w:rPr>
        <w:t>17</w:t>
      </w:r>
      <w:r>
        <w:rPr>
          <w:rFonts w:ascii="Cambria" w:hAnsi="Cambria" w:cs="Arial"/>
          <w:b/>
          <w:u w:val="single"/>
          <w:lang w:bidi="pl-PL"/>
        </w:rPr>
        <w:t>.0</w:t>
      </w:r>
      <w:r w:rsidR="00F5099B">
        <w:rPr>
          <w:rFonts w:ascii="Cambria" w:hAnsi="Cambria" w:cs="Arial"/>
          <w:b/>
          <w:u w:val="single"/>
          <w:lang w:bidi="pl-PL"/>
        </w:rPr>
        <w:t>6</w:t>
      </w:r>
      <w:r>
        <w:rPr>
          <w:rFonts w:ascii="Cambria" w:hAnsi="Cambria" w:cs="Arial"/>
          <w:b/>
          <w:u w:val="single"/>
          <w:lang w:bidi="pl-PL"/>
        </w:rPr>
        <w:t>.202</w:t>
      </w:r>
      <w:r w:rsidR="00AB0D7F">
        <w:rPr>
          <w:rFonts w:ascii="Cambria" w:hAnsi="Cambria" w:cs="Arial"/>
          <w:b/>
          <w:u w:val="single"/>
          <w:lang w:bidi="pl-PL"/>
        </w:rPr>
        <w:t>6</w:t>
      </w:r>
      <w:r w:rsidRPr="00CA0F18">
        <w:rPr>
          <w:rFonts w:ascii="Cambria" w:hAnsi="Cambria" w:cs="Arial"/>
          <w:b/>
          <w:u w:val="single"/>
          <w:lang w:bidi="pl-PL"/>
        </w:rPr>
        <w:t xml:space="preserve"> r. godz.1</w:t>
      </w:r>
      <w:r>
        <w:rPr>
          <w:rFonts w:ascii="Cambria" w:hAnsi="Cambria" w:cs="Arial"/>
          <w:b/>
          <w:u w:val="single"/>
          <w:lang w:bidi="pl-PL"/>
        </w:rPr>
        <w:t>0</w:t>
      </w:r>
      <w:r w:rsidRPr="00CA0F18">
        <w:rPr>
          <w:rFonts w:ascii="Cambria" w:hAnsi="Cambria" w:cs="Arial"/>
          <w:b/>
          <w:u w:val="single"/>
          <w:lang w:bidi="pl-PL"/>
        </w:rPr>
        <w:t>:00.</w:t>
      </w:r>
    </w:p>
    <w:p w:rsidR="002D7FD2" w:rsidRPr="009F6FF6" w:rsidRDefault="002D7FD2" w:rsidP="002D7FD2">
      <w:pPr>
        <w:pStyle w:val="pkt"/>
        <w:numPr>
          <w:ilvl w:val="0"/>
          <w:numId w:val="7"/>
        </w:numPr>
        <w:spacing w:line="276" w:lineRule="auto"/>
        <w:ind w:left="426" w:hanging="284"/>
        <w:rPr>
          <w:rFonts w:ascii="Cambria" w:hAnsi="Cambria" w:cs="Arial"/>
          <w:lang w:bidi="pl-PL"/>
        </w:rPr>
      </w:pPr>
      <w:r w:rsidRPr="009F6FF6">
        <w:rPr>
          <w:rFonts w:ascii="Cambria" w:hAnsi="Cambria" w:cs="Arial"/>
          <w:lang w:bidi="pl-PL"/>
        </w:rPr>
        <w:t>Zamawiający, najpóźniej przed otwarciem ofert, udostępnia na stronie internetowej prowadzonego postępowania informację o kwocie, jaką zamierza przeznaczyć na sfinansowanie zamówienia.</w:t>
      </w:r>
    </w:p>
    <w:p w:rsidR="002D7FD2" w:rsidRPr="009F6FF6" w:rsidRDefault="002D7FD2" w:rsidP="002D7FD2">
      <w:pPr>
        <w:pStyle w:val="pkt"/>
        <w:numPr>
          <w:ilvl w:val="0"/>
          <w:numId w:val="7"/>
        </w:numPr>
        <w:spacing w:line="276" w:lineRule="auto"/>
        <w:ind w:left="426" w:hanging="284"/>
        <w:rPr>
          <w:rFonts w:ascii="Cambria" w:hAnsi="Cambria" w:cs="Arial"/>
          <w:lang w:bidi="pl-PL"/>
        </w:rPr>
      </w:pPr>
      <w:r w:rsidRPr="009F6FF6">
        <w:rPr>
          <w:rFonts w:ascii="Cambria" w:hAnsi="Cambria" w:cs="Arial"/>
          <w:lang w:bidi="pl-PL"/>
        </w:rPr>
        <w:t>Zamawiający, niezwłocznie po otwarciu ofert, udostępnia na stronie internetowej prowadzonego postępowania informacje o:</w:t>
      </w:r>
    </w:p>
    <w:p w:rsidR="002D7FD2" w:rsidRPr="009F6FF6" w:rsidRDefault="002D7FD2" w:rsidP="002D7FD2">
      <w:pPr>
        <w:pStyle w:val="pkt"/>
        <w:numPr>
          <w:ilvl w:val="0"/>
          <w:numId w:val="45"/>
        </w:numPr>
        <w:spacing w:line="276" w:lineRule="auto"/>
        <w:rPr>
          <w:rFonts w:ascii="Cambria" w:hAnsi="Cambria" w:cs="Arial"/>
          <w:lang w:bidi="pl-PL"/>
        </w:rPr>
      </w:pPr>
      <w:r w:rsidRPr="009F6FF6">
        <w:rPr>
          <w:rFonts w:ascii="Cambria" w:hAnsi="Cambria" w:cs="Arial"/>
          <w:lang w:bidi="pl-PL"/>
        </w:rPr>
        <w:t>nazwach albo imionach i nazwiskach oraz siedzibach lub miejscach prowadzonej działalności gospodarczej albo miejscach zamieszkania wykonawców, których oferty zostały otwarte;</w:t>
      </w:r>
    </w:p>
    <w:p w:rsidR="002D7FD2" w:rsidRPr="009F6FF6" w:rsidRDefault="002D7FD2" w:rsidP="002D7FD2">
      <w:pPr>
        <w:pStyle w:val="pkt"/>
        <w:numPr>
          <w:ilvl w:val="0"/>
          <w:numId w:val="45"/>
        </w:numPr>
        <w:spacing w:line="276" w:lineRule="auto"/>
        <w:rPr>
          <w:rFonts w:ascii="Cambria" w:hAnsi="Cambria" w:cs="Arial"/>
          <w:lang w:bidi="pl-PL"/>
        </w:rPr>
      </w:pPr>
      <w:r w:rsidRPr="009F6FF6">
        <w:rPr>
          <w:rFonts w:ascii="Cambria" w:hAnsi="Cambria" w:cs="Arial"/>
          <w:lang w:bidi="pl-PL"/>
        </w:rPr>
        <w:t>cenach lub kosztach zawartych w ofertach.</w:t>
      </w:r>
    </w:p>
    <w:p w:rsidR="002D7FD2" w:rsidRPr="009F6FF6" w:rsidRDefault="002D7FD2" w:rsidP="002D7FD2">
      <w:pPr>
        <w:pStyle w:val="pkt"/>
        <w:numPr>
          <w:ilvl w:val="0"/>
          <w:numId w:val="7"/>
        </w:numPr>
        <w:spacing w:line="276" w:lineRule="auto"/>
        <w:ind w:left="426" w:hanging="426"/>
        <w:rPr>
          <w:rFonts w:ascii="Cambria" w:hAnsi="Cambria" w:cs="Arial"/>
          <w:lang w:bidi="pl-PL"/>
        </w:rPr>
      </w:pPr>
      <w:r w:rsidRPr="009F6FF6">
        <w:rPr>
          <w:rFonts w:ascii="Cambria" w:hAnsi="Cambria" w:cs="Arial"/>
          <w:lang w:bidi="pl-PL"/>
        </w:rPr>
        <w:t>W przypadku wystąpienia awarii systemu teleinformatycznego, która spowoduje brak możliwości otwarcia ofert w terminie określonym przez Zamawiającego, otwarcie ofert nastąpi niezwłocznie po usunięciu awarii.</w:t>
      </w:r>
    </w:p>
    <w:p w:rsidR="002D7FD2" w:rsidRPr="002D7FD2" w:rsidRDefault="002D7FD2" w:rsidP="002D7FD2">
      <w:pPr>
        <w:pStyle w:val="pkt"/>
        <w:numPr>
          <w:ilvl w:val="0"/>
          <w:numId w:val="7"/>
        </w:numPr>
        <w:spacing w:line="276" w:lineRule="auto"/>
        <w:ind w:left="426" w:hanging="426"/>
        <w:rPr>
          <w:rFonts w:ascii="Cambria" w:hAnsi="Cambria" w:cs="Arial"/>
          <w:lang w:bidi="pl-PL"/>
        </w:rPr>
      </w:pPr>
      <w:r w:rsidRPr="009F6FF6">
        <w:rPr>
          <w:rFonts w:ascii="Cambria" w:hAnsi="Cambria" w:cs="Arial"/>
          <w:lang w:bidi="pl-PL"/>
        </w:rPr>
        <w:t>Zamawiający poinformuje o zmianie terminu otwarcia ofert na stronie internetowej prowadzonego postępowania.</w:t>
      </w:r>
    </w:p>
    <w:p w:rsidR="000B7F6E" w:rsidRPr="007D6960" w:rsidRDefault="000B7F6E" w:rsidP="00065A39">
      <w:pPr>
        <w:pStyle w:val="pkt"/>
        <w:spacing w:line="276" w:lineRule="auto"/>
        <w:ind w:left="0" w:firstLine="0"/>
        <w:rPr>
          <w:rFonts w:ascii="Cambria" w:hAnsi="Cambria" w:cs="Arial"/>
          <w:sz w:val="20"/>
          <w:szCs w:val="20"/>
          <w:lang w:bidi="pl-PL"/>
        </w:rPr>
      </w:pPr>
    </w:p>
    <w:p w:rsidR="00683B60" w:rsidRPr="00A16BF3" w:rsidRDefault="00683B60" w:rsidP="00B9039F">
      <w:pPr>
        <w:pStyle w:val="pkt"/>
        <w:numPr>
          <w:ilvl w:val="0"/>
          <w:numId w:val="26"/>
        </w:numPr>
        <w:shd w:val="clear" w:color="auto" w:fill="BFBFBF"/>
        <w:tabs>
          <w:tab w:val="left" w:pos="851"/>
        </w:tabs>
        <w:spacing w:line="276" w:lineRule="auto"/>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t>Otwarcie ofert nastąpi w dniu</w:t>
      </w:r>
      <w:r w:rsidR="00E71B3A">
        <w:rPr>
          <w:rFonts w:ascii="Cambria" w:hAnsi="Cambria" w:cs="Arial"/>
          <w:lang w:bidi="pl-PL"/>
        </w:rPr>
        <w:t>:</w:t>
      </w:r>
      <w:r w:rsidR="00F6176E" w:rsidRPr="00A16BF3">
        <w:rPr>
          <w:rFonts w:ascii="Cambria" w:hAnsi="Cambria" w:cs="Arial"/>
          <w:lang w:bidi="pl-PL"/>
        </w:rPr>
        <w:t xml:space="preserve"> </w:t>
      </w:r>
      <w:r w:rsidR="00F5099B">
        <w:rPr>
          <w:rFonts w:ascii="Cambria" w:hAnsi="Cambria" w:cs="Arial"/>
          <w:b/>
          <w:lang w:bidi="pl-PL"/>
        </w:rPr>
        <w:t>17</w:t>
      </w:r>
      <w:r w:rsidR="008C5C8D" w:rsidRPr="0022129E">
        <w:rPr>
          <w:rFonts w:ascii="Cambria" w:hAnsi="Cambria" w:cs="Arial"/>
          <w:b/>
          <w:lang w:bidi="pl-PL"/>
        </w:rPr>
        <w:t>.</w:t>
      </w:r>
      <w:r w:rsidR="002D7FD2">
        <w:rPr>
          <w:rFonts w:ascii="Cambria" w:hAnsi="Cambria" w:cs="Arial"/>
          <w:b/>
          <w:lang w:bidi="pl-PL"/>
        </w:rPr>
        <w:t>0</w:t>
      </w:r>
      <w:r w:rsidR="00F5099B">
        <w:rPr>
          <w:rFonts w:ascii="Cambria" w:hAnsi="Cambria" w:cs="Arial"/>
          <w:b/>
          <w:lang w:bidi="pl-PL"/>
        </w:rPr>
        <w:t>6</w:t>
      </w:r>
      <w:r w:rsidR="008C5C8D" w:rsidRPr="0022129E">
        <w:rPr>
          <w:rFonts w:ascii="Cambria" w:hAnsi="Cambria" w:cs="Arial"/>
          <w:b/>
          <w:lang w:bidi="pl-PL"/>
        </w:rPr>
        <w:t>.202</w:t>
      </w:r>
      <w:r w:rsidR="00F5099B">
        <w:rPr>
          <w:rFonts w:ascii="Cambria" w:hAnsi="Cambria" w:cs="Arial"/>
          <w:b/>
          <w:lang w:bidi="pl-PL"/>
        </w:rPr>
        <w:t>6</w:t>
      </w:r>
      <w:r w:rsidR="007B3ECD">
        <w:rPr>
          <w:rFonts w:ascii="Cambria" w:hAnsi="Cambria" w:cs="Arial"/>
          <w:b/>
          <w:lang w:bidi="pl-PL"/>
        </w:rPr>
        <w:t xml:space="preserve"> </w:t>
      </w:r>
      <w:r w:rsidR="008C5C8D" w:rsidRPr="0022129E">
        <w:rPr>
          <w:rFonts w:ascii="Cambria" w:hAnsi="Cambria" w:cs="Arial"/>
          <w:b/>
          <w:lang w:bidi="pl-PL"/>
        </w:rPr>
        <w:t xml:space="preserve">r. </w:t>
      </w:r>
      <w:r w:rsidRPr="0022129E">
        <w:rPr>
          <w:rFonts w:ascii="Cambria" w:hAnsi="Cambria" w:cs="Arial"/>
          <w:b/>
          <w:lang w:bidi="pl-PL"/>
        </w:rPr>
        <w:t>o</w:t>
      </w:r>
      <w:r w:rsidR="000F2110" w:rsidRPr="0022129E">
        <w:rPr>
          <w:rFonts w:ascii="Cambria" w:hAnsi="Cambria" w:cs="Arial"/>
          <w:b/>
          <w:lang w:bidi="pl-PL"/>
        </w:rPr>
        <w:t xml:space="preserve"> </w:t>
      </w:r>
      <w:r w:rsidRPr="0022129E">
        <w:rPr>
          <w:rFonts w:ascii="Cambria" w:hAnsi="Cambria" w:cs="Arial"/>
          <w:b/>
          <w:lang w:bidi="pl-PL"/>
        </w:rPr>
        <w:t>godzinie</w:t>
      </w:r>
      <w:r w:rsidR="000F2110" w:rsidRPr="0022129E">
        <w:rPr>
          <w:rFonts w:ascii="Cambria" w:hAnsi="Cambria" w:cs="Arial"/>
          <w:b/>
          <w:lang w:bidi="pl-PL"/>
        </w:rPr>
        <w:t xml:space="preserve"> </w:t>
      </w:r>
      <w:r w:rsidR="008C5C8D" w:rsidRPr="0022129E">
        <w:rPr>
          <w:rFonts w:ascii="Cambria" w:hAnsi="Cambria" w:cs="Arial"/>
          <w:b/>
          <w:lang w:bidi="pl-PL"/>
        </w:rPr>
        <w:t>10:</w:t>
      </w:r>
      <w:r w:rsidR="002D7FD2">
        <w:rPr>
          <w:rFonts w:ascii="Cambria" w:hAnsi="Cambria" w:cs="Arial"/>
          <w:b/>
          <w:lang w:bidi="pl-PL"/>
        </w:rPr>
        <w:t>30</w:t>
      </w:r>
      <w:r w:rsidR="008C5C8D" w:rsidRPr="0022129E">
        <w:rPr>
          <w:rFonts w:ascii="Cambria" w:hAnsi="Cambria" w:cs="Arial"/>
          <w:b/>
          <w:lang w:bidi="pl-PL"/>
        </w:rPr>
        <w:t>.</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lastRenderedPageBreak/>
        <w:t>Otwarcie ofert jest niejawne.</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t>Zamawiający, najpóźniej przed otwarciem ofert, udostępnia na stronie internetowej prowadzonego postępowania informacj</w:t>
      </w:r>
      <w:r w:rsidR="007E50A7" w:rsidRPr="00A16BF3">
        <w:rPr>
          <w:rFonts w:ascii="Cambria" w:hAnsi="Cambria" w:cs="Arial"/>
          <w:lang w:bidi="pl-PL"/>
        </w:rPr>
        <w:t>ę</w:t>
      </w:r>
      <w:r w:rsidRPr="00A16BF3">
        <w:rPr>
          <w:rFonts w:ascii="Cambria" w:hAnsi="Cambria" w:cs="Arial"/>
          <w:lang w:bidi="pl-PL"/>
        </w:rPr>
        <w:t xml:space="preserve"> o kwocie, jaką zamierza przeznaczyć </w:t>
      </w:r>
      <w:r w:rsidR="00A16BF3">
        <w:rPr>
          <w:rFonts w:ascii="Cambria" w:hAnsi="Cambria" w:cs="Arial"/>
          <w:lang w:bidi="pl-PL"/>
        </w:rPr>
        <w:t xml:space="preserve">                 </w:t>
      </w:r>
      <w:r w:rsidRPr="00A16BF3">
        <w:rPr>
          <w:rFonts w:ascii="Cambria" w:hAnsi="Cambria" w:cs="Arial"/>
          <w:lang w:bidi="pl-PL"/>
        </w:rPr>
        <w:t>na sfinansowanie zamówienia.</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t>Zamawiający, niezwłocznie po otwarciu ofert, udostępnia na stronie internetowej prowadzonego postępowania informacje o:</w:t>
      </w:r>
    </w:p>
    <w:p w:rsidR="00683B60" w:rsidRPr="00A16BF3" w:rsidRDefault="00683B60" w:rsidP="00872389">
      <w:pPr>
        <w:pStyle w:val="pkt"/>
        <w:numPr>
          <w:ilvl w:val="1"/>
          <w:numId w:val="8"/>
        </w:numPr>
        <w:spacing w:line="276" w:lineRule="auto"/>
        <w:ind w:left="709" w:hanging="283"/>
        <w:rPr>
          <w:rFonts w:ascii="Cambria" w:hAnsi="Cambria" w:cs="Arial"/>
          <w:lang w:bidi="pl-PL"/>
        </w:rPr>
      </w:pPr>
      <w:r w:rsidRPr="00A16BF3">
        <w:rPr>
          <w:rFonts w:ascii="Cambria" w:hAnsi="Cambria" w:cs="Arial"/>
          <w:lang w:bidi="pl-PL"/>
        </w:rPr>
        <w:t xml:space="preserve"> nazwach albo imionach i nazwiskach oraz siedzibach lub miejscach prowadzonej działalności gospodarczej albo miejscach zamieszkania </w:t>
      </w:r>
      <w:r w:rsidR="00C41E33" w:rsidRPr="00A16BF3">
        <w:rPr>
          <w:rFonts w:ascii="Cambria" w:hAnsi="Cambria" w:cs="Arial"/>
          <w:lang w:bidi="pl-PL"/>
        </w:rPr>
        <w:t>wykonawców</w:t>
      </w:r>
      <w:r w:rsidRPr="00A16BF3">
        <w:rPr>
          <w:rFonts w:ascii="Cambria" w:hAnsi="Cambria" w:cs="Arial"/>
          <w:lang w:bidi="pl-PL"/>
        </w:rPr>
        <w:t xml:space="preserve">, </w:t>
      </w:r>
      <w:r w:rsidR="00C41E33" w:rsidRPr="00A16BF3">
        <w:rPr>
          <w:rFonts w:ascii="Cambria" w:hAnsi="Cambria" w:cs="Arial"/>
          <w:lang w:bidi="pl-PL"/>
        </w:rPr>
        <w:t>których</w:t>
      </w:r>
      <w:r w:rsidRPr="00A16BF3">
        <w:rPr>
          <w:rFonts w:ascii="Cambria" w:hAnsi="Cambria" w:cs="Arial"/>
          <w:lang w:bidi="pl-PL"/>
        </w:rPr>
        <w:t xml:space="preserve"> oferty zostały otwarte;</w:t>
      </w:r>
    </w:p>
    <w:p w:rsidR="00683B60" w:rsidRPr="00A16BF3" w:rsidRDefault="00683B60" w:rsidP="00872389">
      <w:pPr>
        <w:pStyle w:val="pkt"/>
        <w:numPr>
          <w:ilvl w:val="1"/>
          <w:numId w:val="8"/>
        </w:numPr>
        <w:spacing w:line="276" w:lineRule="auto"/>
        <w:ind w:left="709" w:hanging="283"/>
        <w:rPr>
          <w:rFonts w:ascii="Cambria" w:hAnsi="Cambria" w:cs="Arial"/>
          <w:lang w:bidi="pl-PL"/>
        </w:rPr>
      </w:pPr>
      <w:r w:rsidRPr="00A16BF3">
        <w:rPr>
          <w:rFonts w:ascii="Cambria" w:hAnsi="Cambria" w:cs="Arial"/>
          <w:lang w:bidi="pl-PL"/>
        </w:rPr>
        <w:t xml:space="preserve"> cenach lub kosztach zawartych w ofertach.</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t xml:space="preserve">W przypadku wystąpienia awarii systemu teleinformatycznego, </w:t>
      </w:r>
      <w:r w:rsidR="00C41E33" w:rsidRPr="00A16BF3">
        <w:rPr>
          <w:rFonts w:ascii="Cambria" w:hAnsi="Cambria" w:cs="Arial"/>
          <w:lang w:bidi="pl-PL"/>
        </w:rPr>
        <w:t>która</w:t>
      </w:r>
      <w:r w:rsidRPr="00A16BF3">
        <w:rPr>
          <w:rFonts w:ascii="Cambria" w:hAnsi="Cambria" w:cs="Arial"/>
          <w:lang w:bidi="pl-PL"/>
        </w:rPr>
        <w:t xml:space="preserve"> spowoduje brak możliwości otwarcia ofert w terminie określonym przez Zamawiającego, otwarcie ofert nastąpi niezwłocznie po usunięciu awarii.</w:t>
      </w:r>
    </w:p>
    <w:p w:rsidR="00683B60" w:rsidRPr="00A16BF3" w:rsidRDefault="00683B60" w:rsidP="00872389">
      <w:pPr>
        <w:pStyle w:val="pkt"/>
        <w:numPr>
          <w:ilvl w:val="0"/>
          <w:numId w:val="8"/>
        </w:numPr>
        <w:spacing w:line="276" w:lineRule="auto"/>
        <w:ind w:left="426" w:hanging="284"/>
        <w:rPr>
          <w:rFonts w:ascii="Cambria" w:hAnsi="Cambria" w:cs="Arial"/>
          <w:lang w:bidi="pl-PL"/>
        </w:rPr>
      </w:pPr>
      <w:r w:rsidRPr="00A16BF3">
        <w:rPr>
          <w:rFonts w:ascii="Cambria" w:hAnsi="Cambria" w:cs="Arial"/>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B9039F">
      <w:pPr>
        <w:pStyle w:val="Nagwek4"/>
        <w:numPr>
          <w:ilvl w:val="0"/>
          <w:numId w:val="26"/>
        </w:numPr>
        <w:shd w:val="clear" w:color="auto" w:fill="BFBFBF"/>
        <w:spacing w:before="120" w:line="276" w:lineRule="auto"/>
        <w:ind w:left="851" w:hanging="851"/>
        <w:rPr>
          <w:rFonts w:ascii="Cambria" w:hAnsi="Cambria" w:cs="Arial"/>
          <w:u w:val="single"/>
          <w:lang w:val="pl-PL"/>
        </w:rPr>
      </w:pPr>
      <w:r w:rsidRPr="00A16BF3">
        <w:rPr>
          <w:rFonts w:ascii="Cambria" w:hAnsi="Cambria" w:cs="Arial"/>
        </w:rPr>
        <w:t>Sposób obliczenia ceny</w:t>
      </w:r>
      <w:r w:rsidR="00B72BCC" w:rsidRPr="00A16BF3">
        <w:rPr>
          <w:rFonts w:ascii="Cambria" w:hAnsi="Cambria" w:cs="Arial"/>
          <w:lang w:val="pl-PL"/>
        </w:rPr>
        <w:t>.</w:t>
      </w:r>
    </w:p>
    <w:p w:rsidR="00C30D14" w:rsidRPr="00A16BF3" w:rsidRDefault="00C30D14" w:rsidP="00B9039F">
      <w:pPr>
        <w:pStyle w:val="Tekstpodstawowy"/>
        <w:numPr>
          <w:ilvl w:val="0"/>
          <w:numId w:val="17"/>
        </w:numPr>
        <w:tabs>
          <w:tab w:val="left" w:pos="284"/>
        </w:tabs>
        <w:spacing w:after="60" w:line="276" w:lineRule="auto"/>
        <w:ind w:left="284" w:hanging="284"/>
        <w:jc w:val="both"/>
        <w:rPr>
          <w:rFonts w:ascii="Cambria" w:hAnsi="Cambria" w:cs="Arial"/>
          <w:smallCaps w:val="0"/>
          <w:sz w:val="24"/>
          <w:szCs w:val="24"/>
        </w:rPr>
      </w:pPr>
      <w:r w:rsidRPr="00A16BF3">
        <w:rPr>
          <w:rFonts w:ascii="Cambria" w:hAnsi="Cambria" w:cs="Arial"/>
          <w:smallCaps w:val="0"/>
          <w:sz w:val="24"/>
          <w:szCs w:val="24"/>
        </w:rPr>
        <w:t>Oferowaną cenę należy podać w PLN. Przez cenę należy rozumieć cenę w rozumieniu art. 3 ust. 1 pkt. 1 i ust. 2 ustawy z dnia 9 maja 2014 r. o informowaniu o cenach towarów i usług (Dz.U. z 2014 r., poz. 915 z</w:t>
      </w:r>
      <w:r w:rsidR="009431A4" w:rsidRPr="00A16BF3">
        <w:rPr>
          <w:rFonts w:ascii="Cambria" w:hAnsi="Cambria" w:cs="Arial"/>
          <w:smallCaps w:val="0"/>
          <w:sz w:val="24"/>
          <w:szCs w:val="24"/>
          <w:lang w:val="pl-PL"/>
        </w:rPr>
        <w:t> </w:t>
      </w:r>
      <w:proofErr w:type="spellStart"/>
      <w:r w:rsidRPr="00A16BF3">
        <w:rPr>
          <w:rFonts w:ascii="Cambria" w:hAnsi="Cambria" w:cs="Arial"/>
          <w:smallCaps w:val="0"/>
          <w:sz w:val="24"/>
          <w:szCs w:val="24"/>
        </w:rPr>
        <w:t>późn</w:t>
      </w:r>
      <w:proofErr w:type="spellEnd"/>
      <w:r w:rsidRPr="00A16BF3">
        <w:rPr>
          <w:rFonts w:ascii="Cambria" w:hAnsi="Cambria" w:cs="Arial"/>
          <w:smallCaps w:val="0"/>
          <w:sz w:val="24"/>
          <w:szCs w:val="24"/>
        </w:rPr>
        <w:t xml:space="preserve">. zm.). </w:t>
      </w:r>
    </w:p>
    <w:p w:rsidR="00C30D14" w:rsidRPr="00A16BF3" w:rsidRDefault="00C30D14" w:rsidP="00B9039F">
      <w:pPr>
        <w:pStyle w:val="Tekstpodstawowy"/>
        <w:numPr>
          <w:ilvl w:val="0"/>
          <w:numId w:val="17"/>
        </w:numPr>
        <w:tabs>
          <w:tab w:val="left" w:pos="284"/>
        </w:tabs>
        <w:spacing w:after="60" w:line="276" w:lineRule="auto"/>
        <w:jc w:val="both"/>
        <w:rPr>
          <w:rFonts w:ascii="Cambria" w:hAnsi="Cambria" w:cs="Arial"/>
          <w:smallCaps w:val="0"/>
          <w:sz w:val="24"/>
          <w:szCs w:val="24"/>
        </w:rPr>
      </w:pPr>
      <w:r w:rsidRPr="00A16BF3">
        <w:rPr>
          <w:rFonts w:ascii="Cambria" w:hAnsi="Cambria" w:cs="Arial"/>
          <w:smallCaps w:val="0"/>
          <w:sz w:val="24"/>
          <w:szCs w:val="24"/>
        </w:rPr>
        <w:t xml:space="preserve">Cenę należy podać z dokładnością do dwóch miejsc po przecinku. </w:t>
      </w:r>
    </w:p>
    <w:p w:rsidR="00C30D14" w:rsidRPr="00A16BF3" w:rsidRDefault="00C30D14" w:rsidP="00B9039F">
      <w:pPr>
        <w:pStyle w:val="Tekstpodstawowy"/>
        <w:numPr>
          <w:ilvl w:val="0"/>
          <w:numId w:val="17"/>
        </w:numPr>
        <w:tabs>
          <w:tab w:val="left" w:pos="284"/>
        </w:tabs>
        <w:spacing w:after="60" w:line="276" w:lineRule="auto"/>
        <w:jc w:val="both"/>
        <w:rPr>
          <w:rFonts w:ascii="Cambria" w:hAnsi="Cambria" w:cs="Arial"/>
          <w:smallCaps w:val="0"/>
          <w:sz w:val="24"/>
          <w:szCs w:val="24"/>
        </w:rPr>
      </w:pPr>
      <w:r w:rsidRPr="00A16BF3">
        <w:rPr>
          <w:rFonts w:ascii="Cambria" w:hAnsi="Cambria" w:cs="Arial"/>
          <w:smallCaps w:val="0"/>
          <w:sz w:val="24"/>
          <w:szCs w:val="24"/>
        </w:rPr>
        <w:t>Sposób obliczania ceny, jaki wykonawcy powinni przyjąć w ofertach:</w:t>
      </w:r>
    </w:p>
    <w:p w:rsidR="00C30D14" w:rsidRPr="00A16BF3" w:rsidRDefault="00C30D14" w:rsidP="00A16BF3">
      <w:pPr>
        <w:pStyle w:val="Tekstpodstawowy"/>
        <w:tabs>
          <w:tab w:val="left" w:pos="284"/>
        </w:tabs>
        <w:spacing w:after="60" w:line="276" w:lineRule="auto"/>
        <w:rPr>
          <w:rFonts w:ascii="Cambria" w:hAnsi="Cambria" w:cs="Arial"/>
          <w:b/>
          <w:smallCaps w:val="0"/>
          <w:sz w:val="24"/>
          <w:szCs w:val="24"/>
        </w:rPr>
      </w:pPr>
      <w:r w:rsidRPr="00A16BF3">
        <w:rPr>
          <w:rFonts w:ascii="Cambria" w:hAnsi="Cambria" w:cs="Arial"/>
          <w:b/>
          <w:smallCaps w:val="0"/>
          <w:sz w:val="24"/>
          <w:szCs w:val="24"/>
        </w:rPr>
        <w:t>Cena jednostkowa netto x ilość = wartość netto + podatek VAT = wartość brutto</w:t>
      </w:r>
    </w:p>
    <w:p w:rsidR="00C30D14" w:rsidRPr="00A16BF3" w:rsidRDefault="00C30D14" w:rsidP="00B9039F">
      <w:pPr>
        <w:pStyle w:val="Tekstpodstawowy"/>
        <w:numPr>
          <w:ilvl w:val="0"/>
          <w:numId w:val="17"/>
        </w:numPr>
        <w:tabs>
          <w:tab w:val="left" w:pos="284"/>
        </w:tabs>
        <w:spacing w:after="60" w:line="276" w:lineRule="auto"/>
        <w:ind w:left="284" w:hanging="284"/>
        <w:jc w:val="both"/>
        <w:rPr>
          <w:rFonts w:ascii="Cambria" w:hAnsi="Cambria" w:cs="Arial"/>
          <w:smallCaps w:val="0"/>
          <w:sz w:val="24"/>
          <w:szCs w:val="24"/>
        </w:rPr>
      </w:pPr>
      <w:r w:rsidRPr="00A16BF3">
        <w:rPr>
          <w:rFonts w:ascii="Cambria" w:hAnsi="Cambria" w:cs="Arial"/>
          <w:smallCaps w:val="0"/>
          <w:sz w:val="24"/>
          <w:szCs w:val="24"/>
        </w:rPr>
        <w:t>Przez cenę  zamówienia zamawiający rozumie łączną cenę za całość przedmiotu zamówienia</w:t>
      </w:r>
      <w:r w:rsidR="00A16BF3">
        <w:rPr>
          <w:rFonts w:ascii="Cambria" w:hAnsi="Cambria" w:cs="Arial"/>
          <w:smallCaps w:val="0"/>
          <w:sz w:val="24"/>
          <w:szCs w:val="24"/>
          <w:lang w:val="pl-PL"/>
        </w:rPr>
        <w:t xml:space="preserve"> </w:t>
      </w:r>
      <w:r w:rsidRPr="00A16BF3">
        <w:rPr>
          <w:rFonts w:ascii="Cambria" w:hAnsi="Cambria" w:cs="Arial"/>
          <w:smallCaps w:val="0"/>
          <w:sz w:val="24"/>
          <w:szCs w:val="24"/>
        </w:rPr>
        <w:t>stanowiąc</w:t>
      </w:r>
      <w:r w:rsidR="00A16BF3">
        <w:rPr>
          <w:rFonts w:ascii="Cambria" w:hAnsi="Cambria" w:cs="Arial"/>
          <w:smallCaps w:val="0"/>
          <w:sz w:val="24"/>
          <w:szCs w:val="24"/>
          <w:lang w:val="pl-PL"/>
        </w:rPr>
        <w:t>ą</w:t>
      </w:r>
      <w:r w:rsidRPr="00A16BF3">
        <w:rPr>
          <w:rFonts w:ascii="Cambria" w:hAnsi="Cambria" w:cs="Arial"/>
          <w:smallCaps w:val="0"/>
          <w:sz w:val="24"/>
          <w:szCs w:val="24"/>
        </w:rPr>
        <w:t xml:space="preserve"> całkowite wynagrodzenie wykonawcy.</w:t>
      </w:r>
    </w:p>
    <w:p w:rsidR="005E3A67" w:rsidRPr="00A16BF3" w:rsidRDefault="005E3A67" w:rsidP="00B9039F">
      <w:pPr>
        <w:pStyle w:val="Tekstpodstawowy"/>
        <w:numPr>
          <w:ilvl w:val="0"/>
          <w:numId w:val="17"/>
        </w:numPr>
        <w:tabs>
          <w:tab w:val="left" w:pos="284"/>
        </w:tabs>
        <w:spacing w:after="60" w:line="276" w:lineRule="auto"/>
        <w:ind w:left="360" w:hanging="360"/>
        <w:jc w:val="both"/>
        <w:rPr>
          <w:rFonts w:ascii="Cambria" w:hAnsi="Cambria" w:cs="Arial"/>
          <w:smallCaps w:val="0"/>
          <w:sz w:val="24"/>
          <w:szCs w:val="24"/>
        </w:rPr>
      </w:pPr>
      <w:r w:rsidRPr="00A16BF3">
        <w:rPr>
          <w:rFonts w:ascii="Cambria" w:hAnsi="Cambria" w:cs="Arial"/>
          <w:smallCaps w:val="0"/>
          <w:sz w:val="24"/>
          <w:szCs w:val="24"/>
        </w:rPr>
        <w:t>Rozliczenia między Zamawiającym a Wykonawcą będą prowadzone w złotych polskich (PLN).</w:t>
      </w:r>
    </w:p>
    <w:p w:rsidR="0098787D" w:rsidRPr="00A16BF3" w:rsidRDefault="0098787D" w:rsidP="00B9039F">
      <w:pPr>
        <w:pStyle w:val="Tekstpodstawowy"/>
        <w:numPr>
          <w:ilvl w:val="0"/>
          <w:numId w:val="17"/>
        </w:numPr>
        <w:tabs>
          <w:tab w:val="left" w:pos="284"/>
        </w:tabs>
        <w:spacing w:after="60" w:line="276" w:lineRule="auto"/>
        <w:ind w:left="360" w:hanging="360"/>
        <w:jc w:val="both"/>
        <w:rPr>
          <w:rFonts w:ascii="Cambria" w:eastAsia="Arial Unicode MS" w:hAnsi="Cambria" w:cs="Arial"/>
          <w:b/>
          <w:smallCaps w:val="0"/>
          <w:sz w:val="24"/>
          <w:szCs w:val="24"/>
        </w:rPr>
      </w:pPr>
      <w:r w:rsidRPr="00A16BF3">
        <w:rPr>
          <w:rFonts w:ascii="Cambria" w:eastAsia="Calibri" w:hAnsi="Cambria" w:cs="Arial"/>
          <w:smallCaps w:val="0"/>
          <w:sz w:val="24"/>
          <w:szCs w:val="24"/>
        </w:rPr>
        <w:t xml:space="preserve">Jeżeli w zaoferowanej cenie są towary których nabycie prowadzi do powstania </w:t>
      </w:r>
      <w:r w:rsidR="00605579" w:rsidRPr="00A16BF3">
        <w:rPr>
          <w:rFonts w:ascii="Cambria" w:eastAsia="Calibri" w:hAnsi="Cambria" w:cs="Arial"/>
          <w:smallCaps w:val="0"/>
          <w:sz w:val="24"/>
          <w:szCs w:val="24"/>
          <w:lang w:val="pl-PL"/>
        </w:rPr>
        <w:br/>
      </w:r>
      <w:r w:rsidRPr="00A16BF3">
        <w:rPr>
          <w:rFonts w:ascii="Cambria" w:eastAsia="Calibri" w:hAnsi="Cambria" w:cs="Arial"/>
          <w:smallCaps w:val="0"/>
          <w:sz w:val="24"/>
          <w:szCs w:val="24"/>
        </w:rPr>
        <w:t xml:space="preserve">u zamawiającego obowiązku podatkowego zgodnie z przepisami o podatku </w:t>
      </w:r>
      <w:r w:rsidR="00763AB6">
        <w:rPr>
          <w:rFonts w:ascii="Cambria" w:eastAsia="Calibri" w:hAnsi="Cambria" w:cs="Arial"/>
          <w:smallCaps w:val="0"/>
          <w:sz w:val="24"/>
          <w:szCs w:val="24"/>
          <w:lang w:val="pl-PL"/>
        </w:rPr>
        <w:t xml:space="preserve">                      </w:t>
      </w:r>
      <w:r w:rsidRPr="00A16BF3">
        <w:rPr>
          <w:rFonts w:ascii="Cambria" w:eastAsia="Calibri" w:hAnsi="Cambria" w:cs="Arial"/>
          <w:smallCaps w:val="0"/>
          <w:sz w:val="24"/>
          <w:szCs w:val="24"/>
        </w:rPr>
        <w:t>od towarów i usług (VAT) to wykonawca wraz z ofertą składa o tym informację wskazując nazwę (rodzaj) towaru lub usługi, których dostawa lub świadczenie będzie prowadzić do jego powstania, oraz wskazując ich wartość bez kwoty podatku.</w:t>
      </w:r>
      <w:r w:rsidR="001239A0" w:rsidRPr="00A16BF3">
        <w:rPr>
          <w:rFonts w:ascii="Cambria" w:eastAsia="Calibri" w:hAnsi="Cambria" w:cs="Arial"/>
          <w:smallCaps w:val="0"/>
          <w:sz w:val="24"/>
          <w:szCs w:val="24"/>
          <w:lang w:val="pl-PL"/>
        </w:rPr>
        <w:t xml:space="preserve"> - </w:t>
      </w:r>
      <w:r w:rsidRPr="00A16BF3">
        <w:rPr>
          <w:rFonts w:ascii="Cambria" w:eastAsia="Arial Unicode MS" w:hAnsi="Cambria" w:cs="Arial"/>
          <w:b/>
          <w:smallCaps w:val="0"/>
          <w:sz w:val="24"/>
          <w:szCs w:val="24"/>
        </w:rPr>
        <w:t>Niezłożenie przez Wykonawcę informacji będzie oznaczało, że taki obowiązek nie powstaje</w:t>
      </w:r>
      <w:r w:rsidR="00C30D14" w:rsidRPr="00A16BF3">
        <w:rPr>
          <w:rFonts w:ascii="Cambria" w:eastAsia="Arial Unicode MS" w:hAnsi="Cambria" w:cs="Arial"/>
          <w:b/>
          <w:smallCaps w:val="0"/>
          <w:sz w:val="24"/>
          <w:szCs w:val="24"/>
          <w:lang w:val="pl-PL"/>
        </w:rPr>
        <w:t>.</w:t>
      </w:r>
    </w:p>
    <w:p w:rsidR="001239A0" w:rsidRPr="00442AB3" w:rsidRDefault="00DC09E3" w:rsidP="00B9039F">
      <w:pPr>
        <w:pStyle w:val="Tekstpodstawowy"/>
        <w:numPr>
          <w:ilvl w:val="0"/>
          <w:numId w:val="17"/>
        </w:numPr>
        <w:tabs>
          <w:tab w:val="left" w:pos="284"/>
        </w:tabs>
        <w:spacing w:after="60" w:line="276" w:lineRule="auto"/>
        <w:ind w:left="360" w:hanging="360"/>
        <w:jc w:val="both"/>
        <w:rPr>
          <w:rFonts w:ascii="Cambria" w:hAnsi="Cambria" w:cs="Arial"/>
          <w:smallCaps w:val="0"/>
          <w:sz w:val="24"/>
          <w:szCs w:val="24"/>
        </w:rPr>
      </w:pPr>
      <w:r w:rsidRPr="00A16BF3">
        <w:rPr>
          <w:rFonts w:ascii="Cambria" w:eastAsia="Calibri" w:hAnsi="Cambria" w:cs="Arial"/>
          <w:smallCaps w:val="0"/>
          <w:sz w:val="24"/>
          <w:szCs w:val="24"/>
          <w:lang w:val="pl-PL"/>
        </w:rPr>
        <w:t xml:space="preserve"> </w:t>
      </w:r>
      <w:r w:rsidR="001239A0" w:rsidRPr="00A16BF3">
        <w:rPr>
          <w:rFonts w:ascii="Cambria" w:eastAsia="Calibri" w:hAnsi="Cambria" w:cs="Arial"/>
          <w:smallCaps w:val="0"/>
          <w:sz w:val="24"/>
          <w:szCs w:val="24"/>
        </w:rPr>
        <w:t>W okolicznościach</w:t>
      </w:r>
      <w:r w:rsidR="00B72BCC" w:rsidRPr="00A16BF3">
        <w:rPr>
          <w:rFonts w:ascii="Cambria" w:eastAsia="Calibri" w:hAnsi="Cambria" w:cs="Arial"/>
          <w:smallCaps w:val="0"/>
          <w:sz w:val="24"/>
          <w:szCs w:val="24"/>
          <w:lang w:val="pl-PL"/>
        </w:rPr>
        <w:t>,</w:t>
      </w:r>
      <w:r w:rsidR="001239A0" w:rsidRPr="00A16BF3">
        <w:rPr>
          <w:rFonts w:ascii="Cambria" w:eastAsia="Calibri" w:hAnsi="Cambria" w:cs="Arial"/>
          <w:smallCaps w:val="0"/>
          <w:sz w:val="24"/>
          <w:szCs w:val="24"/>
        </w:rPr>
        <w:t xml:space="preserve"> o których mowa w </w:t>
      </w:r>
      <w:r w:rsidR="00B270EB" w:rsidRPr="00A16BF3">
        <w:rPr>
          <w:rFonts w:ascii="Cambria" w:eastAsia="Calibri" w:hAnsi="Cambria" w:cs="Arial"/>
          <w:smallCaps w:val="0"/>
          <w:sz w:val="24"/>
          <w:szCs w:val="24"/>
          <w:lang w:val="pl-PL"/>
        </w:rPr>
        <w:t xml:space="preserve">ust. </w:t>
      </w:r>
      <w:r w:rsidR="00C30D14" w:rsidRPr="00A16BF3">
        <w:rPr>
          <w:rFonts w:ascii="Cambria" w:eastAsia="Calibri" w:hAnsi="Cambria" w:cs="Arial"/>
          <w:smallCaps w:val="0"/>
          <w:sz w:val="24"/>
          <w:szCs w:val="24"/>
          <w:lang w:val="pl-PL"/>
        </w:rPr>
        <w:t>6</w:t>
      </w:r>
      <w:r w:rsidR="001239A0" w:rsidRPr="00A16BF3">
        <w:rPr>
          <w:rFonts w:ascii="Cambria" w:eastAsia="Calibri" w:hAnsi="Cambria" w:cs="Arial"/>
          <w:smallCaps w:val="0"/>
          <w:sz w:val="24"/>
          <w:szCs w:val="24"/>
        </w:rPr>
        <w:t xml:space="preserve"> zamawiający w celu oceny takiej oferty dolicza do przedstawionej w niej ceny podatek VAT, który miałby obowiązek rozliczyć zgodnie z tymi przepisami.</w:t>
      </w:r>
    </w:p>
    <w:p w:rsidR="00B72BCC" w:rsidRPr="00A16BF3" w:rsidRDefault="00B72BCC" w:rsidP="00B72BCC">
      <w:pPr>
        <w:pStyle w:val="Tekstpodstawowy"/>
        <w:spacing w:after="60" w:line="276" w:lineRule="auto"/>
        <w:jc w:val="left"/>
        <w:rPr>
          <w:rFonts w:ascii="Cambria" w:hAnsi="Cambria" w:cs="Arial"/>
          <w:b/>
          <w:sz w:val="28"/>
          <w:szCs w:val="28"/>
          <w:lang w:bidi="pl-PL"/>
        </w:rPr>
      </w:pPr>
      <w:bookmarkStart w:id="3" w:name="_Hlk60383589"/>
    </w:p>
    <w:p w:rsidR="001239A0" w:rsidRPr="00A16BF3" w:rsidRDefault="001239A0" w:rsidP="00BE078C">
      <w:pPr>
        <w:pStyle w:val="Tekstpodstawowy"/>
        <w:shd w:val="clear" w:color="auto" w:fill="BFBFBF"/>
        <w:tabs>
          <w:tab w:val="left" w:pos="284"/>
        </w:tabs>
        <w:spacing w:after="60" w:line="276" w:lineRule="auto"/>
        <w:ind w:left="426" w:hanging="710"/>
        <w:jc w:val="left"/>
        <w:rPr>
          <w:rFonts w:ascii="Cambria" w:hAnsi="Cambria" w:cs="Arial"/>
          <w:b/>
          <w:smallCaps w:val="0"/>
          <w:sz w:val="28"/>
          <w:szCs w:val="28"/>
          <w:lang w:bidi="pl-PL"/>
        </w:rPr>
      </w:pPr>
      <w:r w:rsidRPr="00A16BF3">
        <w:rPr>
          <w:rFonts w:ascii="Cambria" w:hAnsi="Cambria" w:cs="Arial"/>
          <w:b/>
          <w:smallCaps w:val="0"/>
          <w:sz w:val="28"/>
          <w:szCs w:val="28"/>
          <w:lang w:val="pl-PL" w:bidi="pl-PL"/>
        </w:rPr>
        <w:lastRenderedPageBreak/>
        <w:t>X</w:t>
      </w:r>
      <w:r w:rsidR="00B9039F">
        <w:rPr>
          <w:rFonts w:ascii="Cambria" w:hAnsi="Cambria" w:cs="Arial"/>
          <w:b/>
          <w:smallCaps w:val="0"/>
          <w:sz w:val="28"/>
          <w:szCs w:val="28"/>
          <w:lang w:val="pl-PL" w:bidi="pl-PL"/>
        </w:rPr>
        <w:t>I</w:t>
      </w:r>
      <w:r w:rsidR="008A5719">
        <w:rPr>
          <w:rFonts w:ascii="Cambria" w:hAnsi="Cambria" w:cs="Arial"/>
          <w:b/>
          <w:smallCaps w:val="0"/>
          <w:sz w:val="28"/>
          <w:szCs w:val="28"/>
          <w:lang w:val="pl-PL" w:bidi="pl-PL"/>
        </w:rPr>
        <w:t>X</w:t>
      </w:r>
      <w:r w:rsidRPr="00A16BF3">
        <w:rPr>
          <w:rFonts w:ascii="Cambria" w:hAnsi="Cambria" w:cs="Arial"/>
          <w:b/>
          <w:smallCaps w:val="0"/>
          <w:sz w:val="28"/>
          <w:szCs w:val="28"/>
          <w:lang w:val="pl-PL" w:bidi="pl-PL"/>
        </w:rPr>
        <w:t>.</w:t>
      </w:r>
      <w:r w:rsidRPr="00A16BF3">
        <w:rPr>
          <w:rFonts w:ascii="Cambria" w:hAnsi="Cambria" w:cs="Arial"/>
          <w:b/>
          <w:smallCaps w:val="0"/>
          <w:sz w:val="28"/>
          <w:szCs w:val="28"/>
          <w:lang w:val="pl-PL" w:bidi="pl-PL"/>
        </w:rPr>
        <w:tab/>
      </w:r>
      <w:r w:rsidR="005640E5" w:rsidRPr="00A16BF3">
        <w:rPr>
          <w:rFonts w:ascii="Cambria" w:hAnsi="Cambria" w:cs="Arial"/>
          <w:b/>
          <w:smallCaps w:val="0"/>
          <w:sz w:val="28"/>
          <w:szCs w:val="28"/>
          <w:lang w:val="pl-PL" w:bidi="pl-PL"/>
        </w:rPr>
        <w:t xml:space="preserve">  </w:t>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w:t>
      </w:r>
      <w:r w:rsidR="00C808DA">
        <w:rPr>
          <w:rFonts w:ascii="Cambria" w:hAnsi="Cambria" w:cs="Arial"/>
          <w:b/>
          <w:smallCaps w:val="0"/>
          <w:sz w:val="28"/>
          <w:szCs w:val="28"/>
          <w:lang w:val="pl-PL" w:bidi="pl-PL"/>
        </w:rPr>
        <w:t xml:space="preserve">           </w:t>
      </w:r>
      <w:r w:rsidRPr="00A16BF3">
        <w:rPr>
          <w:rFonts w:ascii="Cambria" w:hAnsi="Cambria" w:cs="Arial"/>
          <w:b/>
          <w:smallCaps w:val="0"/>
          <w:sz w:val="28"/>
          <w:szCs w:val="28"/>
          <w:lang w:bidi="pl-PL"/>
        </w:rPr>
        <w:t>i sposobu</w:t>
      </w:r>
      <w:r w:rsidR="001B6080" w:rsidRPr="00A16BF3">
        <w:rPr>
          <w:rFonts w:ascii="Cambria" w:hAnsi="Cambria" w:cs="Arial"/>
          <w:b/>
          <w:smallCaps w:val="0"/>
          <w:sz w:val="28"/>
          <w:szCs w:val="28"/>
          <w:lang w:val="pl-PL" w:bidi="pl-PL"/>
        </w:rPr>
        <w:t xml:space="preserve"> </w:t>
      </w:r>
      <w:r w:rsidR="004B0FE2" w:rsidRPr="00A16BF3">
        <w:rPr>
          <w:rFonts w:ascii="Cambria" w:hAnsi="Cambria" w:cs="Arial"/>
          <w:b/>
          <w:smallCaps w:val="0"/>
          <w:sz w:val="28"/>
          <w:szCs w:val="28"/>
          <w:lang w:val="pl-PL"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val="pl-PL" w:bidi="pl-PL"/>
        </w:rPr>
        <w:t>.</w:t>
      </w:r>
    </w:p>
    <w:bookmarkEnd w:id="3"/>
    <w:p w:rsidR="001239A0" w:rsidRPr="007D6960" w:rsidRDefault="001239A0" w:rsidP="009462A0">
      <w:pPr>
        <w:pStyle w:val="Tekstpodstawowy"/>
        <w:tabs>
          <w:tab w:val="left" w:pos="993"/>
        </w:tabs>
        <w:spacing w:after="60" w:line="276" w:lineRule="auto"/>
        <w:ind w:left="993"/>
        <w:rPr>
          <w:rFonts w:ascii="Cambria" w:hAnsi="Cambria" w:cs="Arial"/>
          <w:b/>
          <w:smallCaps w:val="0"/>
          <w:sz w:val="20"/>
          <w:szCs w:val="20"/>
        </w:rPr>
      </w:pP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Przy wyborze oferty Zamawiają</w:t>
      </w:r>
      <w:r w:rsidR="00B72BCC" w:rsidRPr="00A16BF3">
        <w:rPr>
          <w:rFonts w:ascii="Cambria" w:eastAsia="Batang" w:hAnsi="Cambria" w:cs="Arial"/>
          <w:lang w:val="x-none" w:eastAsia="x-none" w:bidi="pl-PL"/>
        </w:rPr>
        <w:t>cy będzie się kierował kryteriami</w:t>
      </w:r>
      <w:r w:rsidRPr="00A16BF3">
        <w:rPr>
          <w:rFonts w:ascii="Cambria" w:eastAsia="Batang" w:hAnsi="Cambria" w:cs="Arial"/>
          <w:lang w:val="x-none" w:eastAsia="x-none" w:bidi="pl-PL"/>
        </w:rPr>
        <w:t xml:space="preserve"> </w:t>
      </w:r>
      <w:r w:rsidR="003161B8" w:rsidRPr="00A16BF3">
        <w:rPr>
          <w:rFonts w:ascii="Cambria" w:eastAsia="Batang" w:hAnsi="Cambria" w:cs="Arial"/>
          <w:lang w:eastAsia="x-none" w:bidi="pl-PL"/>
        </w:rPr>
        <w:t>określonymi poniżej</w:t>
      </w:r>
      <w:r w:rsidRPr="00A16BF3">
        <w:rPr>
          <w:rFonts w:ascii="Cambria" w:eastAsia="Batang" w:hAnsi="Cambria" w:cs="Arial"/>
          <w:lang w:val="x-none" w:eastAsia="x-none" w:bidi="pl-PL"/>
        </w:rPr>
        <w:t>.</w:t>
      </w:r>
    </w:p>
    <w:p w:rsidR="001239A0" w:rsidRPr="00A16BF3" w:rsidRDefault="001239A0" w:rsidP="00B9039F">
      <w:pPr>
        <w:numPr>
          <w:ilvl w:val="0"/>
          <w:numId w:val="11"/>
        </w:numPr>
        <w:spacing w:line="276" w:lineRule="auto"/>
        <w:ind w:left="284" w:hanging="284"/>
        <w:rPr>
          <w:rFonts w:ascii="Cambria" w:eastAsia="Batang" w:hAnsi="Cambria" w:cs="Arial"/>
          <w:lang w:val="x-none" w:eastAsia="x-none" w:bidi="pl-PL"/>
        </w:rPr>
      </w:pPr>
      <w:r w:rsidRPr="00A16BF3">
        <w:rPr>
          <w:rFonts w:ascii="Cambria" w:eastAsia="Batang" w:hAnsi="Cambria" w:cs="Arial"/>
          <w:lang w:val="x-none" w:eastAsia="x-none" w:bidi="pl-PL"/>
        </w:rPr>
        <w:t>Ocenie będą podlegać wyłącznie oferty niepodlegające odrzuceniu.</w:t>
      </w: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Za najkorzystniejszą zostanie uznana oferta z </w:t>
      </w:r>
      <w:r w:rsidR="003161B8" w:rsidRPr="00A16BF3">
        <w:rPr>
          <w:rFonts w:ascii="Cambria" w:eastAsia="Batang" w:hAnsi="Cambria" w:cs="Arial"/>
          <w:lang w:eastAsia="x-none" w:bidi="pl-PL"/>
        </w:rPr>
        <w:t>najwyższą ilością punktów określonych w kryteri</w:t>
      </w:r>
      <w:r w:rsidR="00B72BCC" w:rsidRPr="00A16BF3">
        <w:rPr>
          <w:rFonts w:ascii="Cambria" w:eastAsia="Batang" w:hAnsi="Cambria" w:cs="Arial"/>
          <w:lang w:eastAsia="x-none" w:bidi="pl-PL"/>
        </w:rPr>
        <w:t>ach</w:t>
      </w:r>
      <w:r w:rsidRPr="00A16BF3">
        <w:rPr>
          <w:rFonts w:ascii="Cambria" w:eastAsia="Batang" w:hAnsi="Cambria" w:cs="Arial"/>
          <w:lang w:val="x-none" w:eastAsia="x-none" w:bidi="pl-PL"/>
        </w:rPr>
        <w:t>.</w:t>
      </w: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W sytuacji, gdy Zamawiający nie będzie mógł dokonać wyboru najkorzystniejszej oferty ze względu na to, że zostały złożone oferty o takiej samej </w:t>
      </w:r>
      <w:r w:rsidR="003161B8" w:rsidRPr="00A16BF3">
        <w:rPr>
          <w:rFonts w:ascii="Cambria" w:eastAsia="Batang" w:hAnsi="Cambria" w:cs="Arial"/>
          <w:lang w:eastAsia="x-none" w:bidi="pl-PL"/>
        </w:rPr>
        <w:t>ilości przyznanych punktów</w:t>
      </w:r>
      <w:r w:rsidRPr="00A16BF3">
        <w:rPr>
          <w:rFonts w:ascii="Cambria" w:eastAsia="Batang" w:hAnsi="Cambria" w:cs="Arial"/>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Zamawiający wybiera najkorzystniejszą ofertą w terminie związania ofertą określonym w SWZ.</w:t>
      </w:r>
    </w:p>
    <w:p w:rsidR="001239A0" w:rsidRPr="00A16BF3"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Jeżeli termin związania ofertą upłynie przed wyborem najkorzystniejszej oferty, Zamawiający wezwie Wykonawc</w:t>
      </w:r>
      <w:r w:rsidR="00B72BCC" w:rsidRPr="00A16BF3">
        <w:rPr>
          <w:rFonts w:ascii="Cambria" w:eastAsia="Batang" w:hAnsi="Cambria" w:cs="Arial"/>
          <w:lang w:eastAsia="x-none" w:bidi="pl-PL"/>
        </w:rPr>
        <w:t>ę</w:t>
      </w:r>
      <w:r w:rsidR="00B72BCC" w:rsidRPr="00A16BF3">
        <w:rPr>
          <w:rFonts w:ascii="Cambria" w:eastAsia="Batang" w:hAnsi="Cambria" w:cs="Arial"/>
          <w:lang w:val="x-none" w:eastAsia="x-none" w:bidi="pl-PL"/>
        </w:rPr>
        <w:fldChar w:fldCharType="begin"/>
      </w:r>
      <w:r w:rsidR="00B72BCC" w:rsidRPr="00A16BF3">
        <w:rPr>
          <w:rFonts w:ascii="Cambria" w:eastAsia="Batang" w:hAnsi="Cambria" w:cs="Arial"/>
          <w:lang w:val="x-none" w:eastAsia="x-none" w:bidi="pl-PL"/>
        </w:rPr>
        <w:instrText xml:space="preserve"> LISTNUM </w:instrText>
      </w:r>
      <w:r w:rsidR="00B72BCC" w:rsidRPr="00A16BF3">
        <w:rPr>
          <w:rFonts w:ascii="Cambria" w:eastAsia="Batang" w:hAnsi="Cambria" w:cs="Arial"/>
          <w:lang w:val="x-none" w:eastAsia="x-none" w:bidi="pl-PL"/>
        </w:rPr>
        <w:fldChar w:fldCharType="end"/>
      </w:r>
      <w:r w:rsidRPr="00A16BF3">
        <w:rPr>
          <w:rFonts w:ascii="Cambria" w:eastAsia="Batang" w:hAnsi="Cambria" w:cs="Arial"/>
          <w:lang w:val="x-none" w:eastAsia="x-none" w:bidi="pl-PL"/>
        </w:rPr>
        <w:t>, którego oferta otrzymała najwyższą ocen</w:t>
      </w:r>
      <w:r w:rsidR="00B72BCC" w:rsidRPr="00A16BF3">
        <w:rPr>
          <w:rFonts w:ascii="Cambria" w:eastAsia="Batang" w:hAnsi="Cambria" w:cs="Arial"/>
          <w:lang w:eastAsia="x-none" w:bidi="pl-PL"/>
        </w:rPr>
        <w:t>ę</w:t>
      </w:r>
      <w:r w:rsidRPr="00A16BF3">
        <w:rPr>
          <w:rFonts w:ascii="Cambria" w:eastAsia="Batang" w:hAnsi="Cambria" w:cs="Arial"/>
          <w:lang w:val="x-none" w:eastAsia="x-none" w:bidi="pl-PL"/>
        </w:rPr>
        <w:t xml:space="preserve">, </w:t>
      </w:r>
      <w:r w:rsidR="00A16BF3">
        <w:rPr>
          <w:rFonts w:ascii="Cambria" w:eastAsia="Batang" w:hAnsi="Cambria" w:cs="Arial"/>
          <w:lang w:eastAsia="x-none" w:bidi="pl-PL"/>
        </w:rPr>
        <w:t xml:space="preserve">                    </w:t>
      </w:r>
      <w:r w:rsidRPr="00A16BF3">
        <w:rPr>
          <w:rFonts w:ascii="Cambria" w:eastAsia="Batang" w:hAnsi="Cambria" w:cs="Arial"/>
          <w:lang w:val="x-none" w:eastAsia="x-none" w:bidi="pl-PL"/>
        </w:rPr>
        <w:t xml:space="preserve">do wyrażenia, w wyznaczonym przez Zamawiającego terminie, pisemnej zgody </w:t>
      </w:r>
      <w:r w:rsidR="00763AB6">
        <w:rPr>
          <w:rFonts w:ascii="Cambria" w:eastAsia="Batang" w:hAnsi="Cambria" w:cs="Arial"/>
          <w:lang w:eastAsia="x-none" w:bidi="pl-PL"/>
        </w:rPr>
        <w:t xml:space="preserve">                 </w:t>
      </w:r>
      <w:r w:rsidRPr="00A16BF3">
        <w:rPr>
          <w:rFonts w:ascii="Cambria" w:eastAsia="Batang" w:hAnsi="Cambria" w:cs="Arial"/>
          <w:lang w:val="x-none" w:eastAsia="x-none" w:bidi="pl-PL"/>
        </w:rPr>
        <w:t>na wybór jego oferty.</w:t>
      </w:r>
    </w:p>
    <w:p w:rsidR="001239A0" w:rsidRDefault="001239A0" w:rsidP="00B9039F">
      <w:pPr>
        <w:numPr>
          <w:ilvl w:val="0"/>
          <w:numId w:val="11"/>
        </w:numPr>
        <w:spacing w:line="276" w:lineRule="auto"/>
        <w:ind w:left="284" w:hanging="284"/>
        <w:jc w:val="both"/>
        <w:rPr>
          <w:rFonts w:ascii="Cambria" w:eastAsia="Batang" w:hAnsi="Cambria" w:cs="Arial"/>
          <w:lang w:val="x-none" w:eastAsia="x-none" w:bidi="pl-PL"/>
        </w:rPr>
      </w:pPr>
      <w:r w:rsidRPr="00A16BF3">
        <w:rPr>
          <w:rFonts w:ascii="Cambria" w:eastAsia="Batang" w:hAnsi="Cambria" w:cs="Arial"/>
          <w:lang w:val="x-none" w:eastAsia="x-none" w:bidi="pl-PL"/>
        </w:rPr>
        <w:t xml:space="preserve"> W przypadku braku zgody, o której mowa w ust. </w:t>
      </w:r>
      <w:r w:rsidR="003161B8" w:rsidRPr="00A16BF3">
        <w:rPr>
          <w:rFonts w:ascii="Cambria" w:eastAsia="Batang" w:hAnsi="Cambria" w:cs="Arial"/>
          <w:lang w:eastAsia="x-none" w:bidi="pl-PL"/>
        </w:rPr>
        <w:t>7</w:t>
      </w:r>
      <w:r w:rsidRPr="00A16BF3">
        <w:rPr>
          <w:rFonts w:ascii="Cambria" w:eastAsia="Batang" w:hAnsi="Cambria" w:cs="Arial"/>
          <w:lang w:val="x-none" w:eastAsia="x-none" w:bidi="pl-PL"/>
        </w:rPr>
        <w:t xml:space="preserve">, oferta podlega odrzuceniu, </w:t>
      </w:r>
      <w:r w:rsidR="00A16BF3">
        <w:rPr>
          <w:rFonts w:ascii="Cambria" w:eastAsia="Batang" w:hAnsi="Cambria" w:cs="Arial"/>
          <w:lang w:eastAsia="x-none" w:bidi="pl-PL"/>
        </w:rPr>
        <w:t xml:space="preserve">                      </w:t>
      </w:r>
      <w:r w:rsidRPr="00A16BF3">
        <w:rPr>
          <w:rFonts w:ascii="Cambria" w:eastAsia="Batang" w:hAnsi="Cambria" w:cs="Arial"/>
          <w:lang w:val="x-none" w:eastAsia="x-none" w:bidi="pl-PL"/>
        </w:rPr>
        <w:t>a Zamawiający zwraca sią o wyrażenie takiej zgody do kolejnego Wykonawcy, którego oferta została najwyżej oceniona, chyba</w:t>
      </w:r>
      <w:r w:rsidR="00B72BCC" w:rsidRPr="00A16BF3">
        <w:rPr>
          <w:rFonts w:ascii="Cambria" w:eastAsia="Batang" w:hAnsi="Cambria" w:cs="Arial"/>
          <w:lang w:eastAsia="x-none" w:bidi="pl-PL"/>
        </w:rPr>
        <w:t>,</w:t>
      </w:r>
      <w:r w:rsidRPr="00A16BF3">
        <w:rPr>
          <w:rFonts w:ascii="Cambria" w:eastAsia="Batang" w:hAnsi="Cambria" w:cs="Arial"/>
          <w:lang w:val="x-none" w:eastAsia="x-none" w:bidi="pl-PL"/>
        </w:rPr>
        <w:t xml:space="preserve"> </w:t>
      </w:r>
      <w:r w:rsidR="00B72BCC" w:rsidRPr="00A16BF3">
        <w:rPr>
          <w:rFonts w:ascii="Cambria" w:eastAsia="Batang" w:hAnsi="Cambria" w:cs="Arial"/>
          <w:lang w:eastAsia="x-none" w:bidi="pl-PL"/>
        </w:rPr>
        <w:t>ż</w:t>
      </w:r>
      <w:r w:rsidRPr="00A16BF3">
        <w:rPr>
          <w:rFonts w:ascii="Cambria" w:eastAsia="Batang" w:hAnsi="Cambria" w:cs="Arial"/>
          <w:lang w:val="x-none" w:eastAsia="x-none" w:bidi="pl-PL"/>
        </w:rPr>
        <w:t xml:space="preserve">e zachodzą przesłanki </w:t>
      </w:r>
      <w:r w:rsidR="00763AB6">
        <w:rPr>
          <w:rFonts w:ascii="Cambria" w:eastAsia="Batang" w:hAnsi="Cambria" w:cs="Arial"/>
          <w:lang w:eastAsia="x-none" w:bidi="pl-PL"/>
        </w:rPr>
        <w:t xml:space="preserve"> </w:t>
      </w:r>
      <w:r w:rsidRPr="00A16BF3">
        <w:rPr>
          <w:rFonts w:ascii="Cambria" w:eastAsia="Batang" w:hAnsi="Cambria" w:cs="Arial"/>
          <w:lang w:val="x-none" w:eastAsia="x-none" w:bidi="pl-PL"/>
        </w:rPr>
        <w:t>do unieważnienia postępowania.</w:t>
      </w:r>
    </w:p>
    <w:p w:rsidR="00691EA3" w:rsidRPr="00691EA3" w:rsidRDefault="00691EA3" w:rsidP="00691EA3">
      <w:pPr>
        <w:spacing w:line="276" w:lineRule="auto"/>
        <w:jc w:val="both"/>
        <w:rPr>
          <w:rFonts w:ascii="Cambria" w:eastAsia="Batang" w:hAnsi="Cambria" w:cs="Arial"/>
          <w:lang w:eastAsia="x-none" w:bidi="pl-PL"/>
        </w:rPr>
      </w:pPr>
    </w:p>
    <w:p w:rsidR="00FA6076" w:rsidRPr="000758C8" w:rsidRDefault="00B72BCC" w:rsidP="00B9039F">
      <w:pPr>
        <w:numPr>
          <w:ilvl w:val="0"/>
          <w:numId w:val="11"/>
        </w:numPr>
        <w:spacing w:line="276" w:lineRule="auto"/>
        <w:ind w:left="284" w:hanging="284"/>
        <w:jc w:val="both"/>
        <w:rPr>
          <w:rFonts w:ascii="Cambria" w:hAnsi="Cambria" w:cs="Arial"/>
          <w:smallCaps/>
        </w:rPr>
      </w:pPr>
      <w:r w:rsidRPr="00A16BF3">
        <w:rPr>
          <w:rFonts w:ascii="Cambria" w:hAnsi="Cambria"/>
          <w:lang w:eastAsia="x-none"/>
        </w:rPr>
        <w:t>Kryteria</w:t>
      </w:r>
      <w:r w:rsidR="000B7F6E">
        <w:rPr>
          <w:rFonts w:ascii="Cambria" w:hAnsi="Cambria"/>
          <w:lang w:eastAsia="x-none"/>
        </w:rPr>
        <w:t xml:space="preserve"> oceny ofert</w:t>
      </w:r>
      <w:r w:rsidRPr="00A16BF3">
        <w:rPr>
          <w:rFonts w:ascii="Cambria" w:hAnsi="Cambria"/>
          <w:lang w:eastAsia="x-none"/>
        </w:rPr>
        <w:t xml:space="preserve"> i ich opis:</w:t>
      </w:r>
    </w:p>
    <w:p w:rsidR="000758C8" w:rsidRPr="000758C8" w:rsidRDefault="000758C8" w:rsidP="00265C33">
      <w:pPr>
        <w:spacing w:line="276" w:lineRule="auto"/>
        <w:jc w:val="both"/>
        <w:rPr>
          <w:rFonts w:ascii="Cambria" w:hAnsi="Cambria" w:cs="Arial"/>
          <w:smallCaps/>
        </w:rPr>
      </w:pPr>
    </w:p>
    <w:p w:rsidR="0021489B" w:rsidRPr="0021489B" w:rsidRDefault="0021489B" w:rsidP="0021489B">
      <w:pPr>
        <w:spacing w:line="276" w:lineRule="auto"/>
        <w:ind w:left="284"/>
        <w:jc w:val="both"/>
        <w:rPr>
          <w:rFonts w:ascii="Cambria" w:hAnsi="Cambria" w:cs="Arial"/>
          <w:b/>
          <w:smallCaps/>
          <w:u w:val="single"/>
        </w:rPr>
      </w:pPr>
      <w:r w:rsidRPr="0021489B">
        <w:rPr>
          <w:rFonts w:ascii="Cambria" w:hAnsi="Cambria" w:cs="Arial"/>
          <w:b/>
          <w:smallCaps/>
          <w:u w:val="single"/>
        </w:rPr>
        <w:t xml:space="preserve">Kryteria oceny ofert i ich opis </w:t>
      </w:r>
    </w:p>
    <w:p w:rsidR="00DA0E08" w:rsidRPr="00DA0E08" w:rsidRDefault="00DA0E08" w:rsidP="00DA0E08">
      <w:pPr>
        <w:rPr>
          <w:rFonts w:ascii="Cambria" w:hAnsi="Cambria"/>
          <w:lang w:eastAsia="en-US"/>
        </w:rPr>
      </w:pPr>
      <w:r w:rsidRPr="00DA0E08">
        <w:rPr>
          <w:rFonts w:ascii="Cambria" w:hAnsi="Cambria"/>
          <w:lang w:eastAsia="en-US"/>
        </w:rPr>
        <w:tab/>
      </w:r>
      <w:r w:rsidRPr="00DA0E08">
        <w:rPr>
          <w:rFonts w:ascii="Cambria" w:hAnsi="Cambria"/>
          <w:lang w:eastAsia="en-US"/>
        </w:rPr>
        <w:tab/>
      </w:r>
      <w:r w:rsidR="00065A39">
        <w:rPr>
          <w:rFonts w:ascii="Cambria" w:hAnsi="Cambria"/>
          <w:lang w:eastAsia="en-US"/>
        </w:rPr>
        <w:t xml:space="preserve">      </w:t>
      </w:r>
    </w:p>
    <w:p w:rsidR="00EF08BC" w:rsidRPr="003A6575" w:rsidRDefault="00EF08BC" w:rsidP="00EF08BC">
      <w:pPr>
        <w:jc w:val="both"/>
        <w:rPr>
          <w:rFonts w:ascii="Cambria" w:hAnsi="Cambria"/>
          <w:sz w:val="26"/>
          <w:szCs w:val="26"/>
          <w:lang w:eastAsia="zh-CN"/>
        </w:rPr>
      </w:pPr>
      <w:r w:rsidRPr="003A6575">
        <w:rPr>
          <w:rFonts w:ascii="Cambria" w:hAnsi="Cambria"/>
          <w:sz w:val="26"/>
          <w:szCs w:val="26"/>
          <w:lang w:eastAsia="zh-CN"/>
        </w:rPr>
        <w:t xml:space="preserve">                  kryterium</w:t>
      </w:r>
      <w:r w:rsidRPr="003A6575">
        <w:rPr>
          <w:rFonts w:ascii="Cambria" w:hAnsi="Cambria"/>
          <w:sz w:val="26"/>
          <w:szCs w:val="26"/>
          <w:lang w:eastAsia="zh-CN"/>
        </w:rPr>
        <w:tab/>
      </w:r>
      <w:r w:rsidRPr="003A6575">
        <w:rPr>
          <w:rFonts w:ascii="Cambria" w:hAnsi="Cambria"/>
          <w:sz w:val="26"/>
          <w:szCs w:val="26"/>
          <w:lang w:eastAsia="zh-CN"/>
        </w:rPr>
        <w:tab/>
      </w:r>
      <w:r w:rsidRPr="003A6575">
        <w:rPr>
          <w:rFonts w:ascii="Cambria" w:hAnsi="Cambria"/>
          <w:sz w:val="26"/>
          <w:szCs w:val="26"/>
          <w:lang w:eastAsia="zh-CN"/>
        </w:rPr>
        <w:tab/>
      </w:r>
      <w:r w:rsidRPr="003A6575">
        <w:rPr>
          <w:rFonts w:ascii="Cambria" w:hAnsi="Cambria"/>
          <w:sz w:val="26"/>
          <w:szCs w:val="26"/>
          <w:lang w:eastAsia="zh-CN"/>
        </w:rPr>
        <w:tab/>
      </w:r>
      <w:r w:rsidRPr="003A6575">
        <w:rPr>
          <w:rFonts w:ascii="Cambria" w:hAnsi="Cambria"/>
          <w:sz w:val="26"/>
          <w:szCs w:val="26"/>
          <w:lang w:eastAsia="zh-CN"/>
        </w:rPr>
        <w:tab/>
      </w:r>
      <w:r w:rsidRPr="003A6575">
        <w:rPr>
          <w:rFonts w:ascii="Cambria" w:hAnsi="Cambria"/>
          <w:sz w:val="26"/>
          <w:szCs w:val="26"/>
          <w:lang w:eastAsia="zh-CN"/>
        </w:rPr>
        <w:tab/>
        <w:t>waga kryterium</w:t>
      </w:r>
    </w:p>
    <w:p w:rsidR="00EF08BC" w:rsidRPr="003A6575" w:rsidRDefault="00EF08BC" w:rsidP="00EF08BC">
      <w:pPr>
        <w:jc w:val="both"/>
        <w:rPr>
          <w:rFonts w:ascii="Cambria" w:hAnsi="Cambria"/>
          <w:sz w:val="26"/>
          <w:szCs w:val="26"/>
          <w:lang w:eastAsia="zh-CN"/>
        </w:rPr>
      </w:pPr>
      <w:r w:rsidRPr="003A6575">
        <w:rPr>
          <w:rFonts w:ascii="Cambria" w:hAnsi="Cambria"/>
          <w:sz w:val="26"/>
          <w:szCs w:val="26"/>
          <w:lang w:eastAsia="zh-CN"/>
        </w:rPr>
        <w:tab/>
      </w:r>
    </w:p>
    <w:p w:rsidR="00EF08BC" w:rsidRPr="003A6575" w:rsidRDefault="00EF08BC" w:rsidP="00EF08BC">
      <w:pPr>
        <w:jc w:val="both"/>
        <w:rPr>
          <w:rFonts w:ascii="Cambria" w:hAnsi="Cambria"/>
          <w:sz w:val="26"/>
          <w:szCs w:val="26"/>
          <w:lang w:eastAsia="zh-CN"/>
        </w:rPr>
      </w:pPr>
      <w:r w:rsidRPr="003A6575">
        <w:rPr>
          <w:rFonts w:ascii="Cambria" w:hAnsi="Cambria"/>
          <w:b/>
          <w:sz w:val="26"/>
          <w:szCs w:val="26"/>
          <w:lang w:eastAsia="zh-CN"/>
        </w:rPr>
        <w:t xml:space="preserve">                     1) cena            </w:t>
      </w:r>
      <w:r w:rsidRPr="003A6575">
        <w:rPr>
          <w:rFonts w:ascii="Cambria" w:hAnsi="Cambria"/>
          <w:b/>
          <w:sz w:val="26"/>
          <w:szCs w:val="26"/>
          <w:lang w:eastAsia="zh-CN"/>
        </w:rPr>
        <w:tab/>
      </w:r>
      <w:r w:rsidRPr="003A6575">
        <w:rPr>
          <w:rFonts w:ascii="Cambria" w:hAnsi="Cambria"/>
          <w:b/>
          <w:sz w:val="26"/>
          <w:szCs w:val="26"/>
          <w:lang w:eastAsia="zh-CN"/>
        </w:rPr>
        <w:tab/>
      </w:r>
      <w:r w:rsidRPr="003A6575">
        <w:rPr>
          <w:rFonts w:ascii="Cambria" w:hAnsi="Cambria"/>
          <w:b/>
          <w:sz w:val="26"/>
          <w:szCs w:val="26"/>
          <w:lang w:eastAsia="zh-CN"/>
        </w:rPr>
        <w:tab/>
      </w:r>
      <w:r w:rsidRPr="003A6575">
        <w:rPr>
          <w:rFonts w:ascii="Cambria" w:hAnsi="Cambria"/>
          <w:b/>
          <w:sz w:val="26"/>
          <w:szCs w:val="26"/>
          <w:lang w:eastAsia="zh-CN"/>
        </w:rPr>
        <w:tab/>
      </w:r>
      <w:r w:rsidRPr="003A6575">
        <w:rPr>
          <w:rFonts w:ascii="Cambria" w:hAnsi="Cambria"/>
          <w:b/>
          <w:sz w:val="26"/>
          <w:szCs w:val="26"/>
          <w:lang w:eastAsia="zh-CN"/>
        </w:rPr>
        <w:tab/>
        <w:t xml:space="preserve">       60 pkt</w:t>
      </w:r>
    </w:p>
    <w:p w:rsidR="00EF08BC" w:rsidRPr="003A6575" w:rsidRDefault="00EF08BC" w:rsidP="00EF08BC">
      <w:pPr>
        <w:jc w:val="both"/>
        <w:rPr>
          <w:rFonts w:ascii="Cambria" w:hAnsi="Cambria"/>
          <w:b/>
          <w:sz w:val="26"/>
          <w:szCs w:val="26"/>
          <w:lang w:eastAsia="zh-CN"/>
        </w:rPr>
      </w:pPr>
      <w:r w:rsidRPr="003A6575">
        <w:rPr>
          <w:rFonts w:ascii="Cambria" w:hAnsi="Cambria"/>
          <w:b/>
          <w:sz w:val="26"/>
          <w:szCs w:val="26"/>
          <w:lang w:eastAsia="zh-CN"/>
        </w:rPr>
        <w:t xml:space="preserve">                     2) termin </w:t>
      </w:r>
      <w:r w:rsidR="009C55A8" w:rsidRPr="003A6575">
        <w:rPr>
          <w:rFonts w:ascii="Cambria" w:hAnsi="Cambria"/>
          <w:b/>
          <w:sz w:val="26"/>
          <w:szCs w:val="26"/>
          <w:lang w:eastAsia="zh-CN"/>
        </w:rPr>
        <w:t>dostawy</w:t>
      </w:r>
      <w:r w:rsidRPr="003A6575">
        <w:rPr>
          <w:rFonts w:ascii="Cambria" w:hAnsi="Cambria"/>
          <w:b/>
          <w:sz w:val="26"/>
          <w:szCs w:val="26"/>
          <w:lang w:eastAsia="zh-CN"/>
        </w:rPr>
        <w:t xml:space="preserve">                                              </w:t>
      </w:r>
      <w:r w:rsidR="00C03783">
        <w:rPr>
          <w:rFonts w:ascii="Cambria" w:hAnsi="Cambria"/>
          <w:b/>
          <w:sz w:val="26"/>
          <w:szCs w:val="26"/>
          <w:lang w:eastAsia="zh-CN"/>
        </w:rPr>
        <w:t xml:space="preserve"> </w:t>
      </w:r>
      <w:r w:rsidRPr="003A6575">
        <w:rPr>
          <w:rFonts w:ascii="Cambria" w:hAnsi="Cambria"/>
          <w:b/>
          <w:sz w:val="26"/>
          <w:szCs w:val="26"/>
          <w:lang w:eastAsia="zh-CN"/>
        </w:rPr>
        <w:t>40 pkt</w:t>
      </w:r>
    </w:p>
    <w:p w:rsidR="00EF08BC" w:rsidRPr="003A6575" w:rsidRDefault="00EF08BC" w:rsidP="00EF08BC">
      <w:pPr>
        <w:jc w:val="both"/>
        <w:rPr>
          <w:rFonts w:ascii="Cambria" w:hAnsi="Cambria"/>
          <w:b/>
          <w:lang w:val="x-none" w:eastAsia="zh-CN"/>
        </w:rPr>
      </w:pPr>
      <w:r w:rsidRPr="003A6575">
        <w:rPr>
          <w:rFonts w:ascii="Cambria" w:hAnsi="Cambria"/>
          <w:b/>
          <w:lang w:eastAsia="zh-CN"/>
        </w:rPr>
        <w:t xml:space="preserve">      </w:t>
      </w:r>
    </w:p>
    <w:p w:rsidR="00EF08BC" w:rsidRPr="003A6575" w:rsidRDefault="00EF08BC" w:rsidP="00EF08BC">
      <w:pPr>
        <w:jc w:val="both"/>
        <w:rPr>
          <w:rFonts w:ascii="Cambria" w:hAnsi="Cambria"/>
          <w:lang w:val="x-none" w:eastAsia="zh-CN"/>
        </w:rPr>
      </w:pPr>
      <w:r w:rsidRPr="003A6575">
        <w:rPr>
          <w:rFonts w:ascii="Cambria" w:hAnsi="Cambria"/>
          <w:lang w:val="x-none" w:eastAsia="zh-CN"/>
        </w:rPr>
        <w:t xml:space="preserve">Przez cenę zamówienia zamawiający rozumie łączny </w:t>
      </w:r>
      <w:r w:rsidRPr="003A6575">
        <w:rPr>
          <w:rFonts w:ascii="Cambria" w:hAnsi="Cambria"/>
          <w:lang w:eastAsia="zh-CN"/>
        </w:rPr>
        <w:t>cenę</w:t>
      </w:r>
      <w:r w:rsidRPr="003A6575">
        <w:rPr>
          <w:rFonts w:ascii="Cambria" w:hAnsi="Cambria"/>
          <w:lang w:val="x-none" w:eastAsia="zh-CN"/>
        </w:rPr>
        <w:t xml:space="preserve"> za całość przedmiotu zamówienia, stanowiąc</w:t>
      </w:r>
      <w:r w:rsidRPr="003A6575">
        <w:rPr>
          <w:rFonts w:ascii="Cambria" w:hAnsi="Cambria"/>
          <w:lang w:eastAsia="zh-CN"/>
        </w:rPr>
        <w:t>ą</w:t>
      </w:r>
      <w:r w:rsidRPr="003A6575">
        <w:rPr>
          <w:rFonts w:ascii="Cambria" w:hAnsi="Cambria"/>
          <w:lang w:val="x-none" w:eastAsia="zh-CN"/>
        </w:rPr>
        <w:t xml:space="preserve"> całkowite wynagrodzenie wykonawcy, </w:t>
      </w:r>
    </w:p>
    <w:p w:rsidR="00EF08BC" w:rsidRPr="003A6575" w:rsidRDefault="00EF08BC" w:rsidP="00EF08BC">
      <w:pPr>
        <w:jc w:val="both"/>
        <w:rPr>
          <w:rFonts w:ascii="Cambria" w:hAnsi="Cambria"/>
          <w:lang w:val="x-none" w:eastAsia="zh-CN"/>
        </w:rPr>
      </w:pPr>
      <w:r w:rsidRPr="003A6575">
        <w:rPr>
          <w:rFonts w:ascii="Cambria" w:hAnsi="Cambria"/>
          <w:lang w:val="x-none" w:eastAsia="zh-CN"/>
        </w:rPr>
        <w:t>Liczbę punktów, jaką uzyska badana oferta zamawiający obliczy w następujący sposób:</w:t>
      </w:r>
    </w:p>
    <w:p w:rsidR="00EF08BC" w:rsidRPr="003A6575" w:rsidRDefault="00EF08BC" w:rsidP="00EF08BC">
      <w:pPr>
        <w:jc w:val="both"/>
        <w:rPr>
          <w:rFonts w:ascii="Cambria" w:hAnsi="Cambria"/>
          <w:lang w:val="x-none" w:eastAsia="zh-CN"/>
        </w:rPr>
      </w:pPr>
    </w:p>
    <w:p w:rsidR="00EF08BC" w:rsidRPr="003A6575" w:rsidRDefault="00EF08BC" w:rsidP="00EF08BC">
      <w:pPr>
        <w:jc w:val="both"/>
        <w:rPr>
          <w:rFonts w:ascii="Cambria" w:hAnsi="Cambria"/>
          <w:lang w:val="x-none" w:eastAsia="zh-CN"/>
        </w:rPr>
      </w:pPr>
      <w:r w:rsidRPr="003A6575">
        <w:rPr>
          <w:rFonts w:ascii="Cambria" w:hAnsi="Cambria"/>
          <w:b/>
          <w:lang w:val="x-none" w:eastAsia="zh-CN"/>
        </w:rPr>
        <w:t>1) Cena  oferty.</w:t>
      </w:r>
    </w:p>
    <w:p w:rsidR="00EF08BC" w:rsidRPr="003A6575" w:rsidRDefault="00EF08BC" w:rsidP="00EF08BC">
      <w:pPr>
        <w:jc w:val="both"/>
        <w:rPr>
          <w:rFonts w:ascii="Cambria" w:hAnsi="Cambria"/>
          <w:b/>
          <w:lang w:val="x-none" w:eastAsia="zh-CN"/>
        </w:rPr>
      </w:pPr>
    </w:p>
    <w:p w:rsidR="00EF08BC" w:rsidRPr="003A6575" w:rsidRDefault="00EF08BC" w:rsidP="00EF08BC">
      <w:pPr>
        <w:jc w:val="both"/>
        <w:rPr>
          <w:rFonts w:ascii="Cambria" w:hAnsi="Cambria"/>
          <w:lang w:val="x-none" w:eastAsia="zh-CN"/>
        </w:rPr>
      </w:pPr>
      <w:r w:rsidRPr="003A6575">
        <w:rPr>
          <w:rFonts w:ascii="Cambria" w:hAnsi="Cambria"/>
          <w:lang w:val="x-none" w:eastAsia="zh-CN"/>
        </w:rPr>
        <w:lastRenderedPageBreak/>
        <w:t xml:space="preserve">Maksymalna ilość możliwych do uzyskania punktów wg kryterium cena – </w:t>
      </w:r>
      <w:r w:rsidRPr="003A6575">
        <w:rPr>
          <w:rFonts w:ascii="Cambria" w:hAnsi="Cambria"/>
          <w:b/>
          <w:lang w:val="x-none" w:eastAsia="zh-CN"/>
        </w:rPr>
        <w:t>60 punktów.</w:t>
      </w:r>
    </w:p>
    <w:p w:rsidR="00EF08BC" w:rsidRPr="003A6575" w:rsidRDefault="00EF08BC" w:rsidP="00EF08BC">
      <w:pPr>
        <w:jc w:val="both"/>
        <w:rPr>
          <w:rFonts w:ascii="Cambria" w:hAnsi="Cambria"/>
          <w:b/>
          <w:lang w:val="x-none" w:eastAsia="zh-CN"/>
        </w:rPr>
      </w:pPr>
      <w:r w:rsidRPr="003A6575">
        <w:rPr>
          <w:rFonts w:ascii="Cambria" w:hAnsi="Cambria"/>
          <w:lang w:val="x-none" w:eastAsia="zh-CN"/>
        </w:rPr>
        <w:t xml:space="preserve">Oferta z najniższą oferowaną ceną brutto </w:t>
      </w:r>
      <w:r w:rsidRPr="003A6575">
        <w:rPr>
          <w:rFonts w:ascii="Cambria" w:hAnsi="Cambria"/>
          <w:b/>
          <w:lang w:val="x-none" w:eastAsia="zh-CN"/>
        </w:rPr>
        <w:t>„C min”</w:t>
      </w:r>
      <w:r w:rsidRPr="003A6575">
        <w:rPr>
          <w:rFonts w:ascii="Cambria" w:hAnsi="Cambria"/>
          <w:lang w:val="x-none" w:eastAsia="zh-CN"/>
        </w:rPr>
        <w:t xml:space="preserve">  otrzymuje punktów </w:t>
      </w:r>
      <w:r w:rsidRPr="003A6575">
        <w:rPr>
          <w:rFonts w:ascii="Cambria" w:hAnsi="Cambria"/>
          <w:b/>
          <w:lang w:val="x-none" w:eastAsia="zh-CN"/>
        </w:rPr>
        <w:t>60.</w:t>
      </w:r>
    </w:p>
    <w:p w:rsidR="00EF08BC" w:rsidRPr="003A6575" w:rsidRDefault="00EF08BC" w:rsidP="00EF08BC">
      <w:pPr>
        <w:jc w:val="both"/>
        <w:rPr>
          <w:rFonts w:ascii="Cambria" w:hAnsi="Cambria"/>
          <w:lang w:val="x-none" w:eastAsia="zh-CN"/>
        </w:rPr>
      </w:pPr>
      <w:r w:rsidRPr="003A6575">
        <w:rPr>
          <w:rFonts w:ascii="Cambria" w:hAnsi="Cambria"/>
          <w:lang w:val="x-none" w:eastAsia="zh-CN"/>
        </w:rPr>
        <w:t xml:space="preserve">Każda inna oferta </w:t>
      </w:r>
      <w:r w:rsidRPr="003A6575">
        <w:rPr>
          <w:rFonts w:ascii="Cambria" w:hAnsi="Cambria"/>
          <w:b/>
          <w:lang w:val="x-none" w:eastAsia="zh-CN"/>
        </w:rPr>
        <w:t>„C”</w:t>
      </w:r>
      <w:r w:rsidRPr="003A6575">
        <w:rPr>
          <w:rFonts w:ascii="Cambria" w:hAnsi="Cambria"/>
          <w:lang w:val="x-none" w:eastAsia="zh-CN"/>
        </w:rPr>
        <w:t xml:space="preserve"> otrzymuje ilość punktów w kryterium cena wynikającą               </w:t>
      </w:r>
      <w:r w:rsidR="003E0AA6" w:rsidRPr="003A6575">
        <w:rPr>
          <w:rFonts w:ascii="Cambria" w:hAnsi="Cambria"/>
          <w:lang w:eastAsia="zh-CN"/>
        </w:rPr>
        <w:t xml:space="preserve">                </w:t>
      </w:r>
      <w:r w:rsidRPr="003A6575">
        <w:rPr>
          <w:rFonts w:ascii="Cambria" w:hAnsi="Cambria"/>
          <w:lang w:val="x-none" w:eastAsia="zh-CN"/>
        </w:rPr>
        <w:t xml:space="preserve"> z wyliczenia wg wzoru:</w:t>
      </w:r>
    </w:p>
    <w:p w:rsidR="00EF08BC" w:rsidRPr="003A6575" w:rsidRDefault="00EF08BC" w:rsidP="00EF08BC">
      <w:pPr>
        <w:jc w:val="both"/>
        <w:rPr>
          <w:rFonts w:ascii="Cambria" w:hAnsi="Cambria"/>
          <w:lang w:val="x-none" w:eastAsia="zh-CN"/>
        </w:rPr>
      </w:pPr>
    </w:p>
    <w:p w:rsidR="00EF08BC" w:rsidRPr="003A6575" w:rsidRDefault="00EF08BC" w:rsidP="00EF08BC">
      <w:pPr>
        <w:jc w:val="both"/>
        <w:rPr>
          <w:rFonts w:ascii="Cambria" w:hAnsi="Cambria"/>
          <w:b/>
          <w:lang w:val="x-none" w:eastAsia="zh-CN"/>
        </w:rPr>
      </w:pPr>
      <w:r w:rsidRPr="003A6575">
        <w:rPr>
          <w:rFonts w:ascii="Cambria" w:hAnsi="Cambria"/>
          <w:b/>
          <w:lang w:val="x-none" w:eastAsia="zh-CN"/>
        </w:rPr>
        <w:t>(</w:t>
      </w:r>
      <w:proofErr w:type="spellStart"/>
      <w:r w:rsidRPr="003A6575">
        <w:rPr>
          <w:rFonts w:ascii="Cambria" w:hAnsi="Cambria"/>
          <w:b/>
          <w:lang w:val="x-none" w:eastAsia="zh-CN"/>
        </w:rPr>
        <w:t>Cmin</w:t>
      </w:r>
      <w:proofErr w:type="spellEnd"/>
      <w:r w:rsidRPr="003A6575">
        <w:rPr>
          <w:rFonts w:ascii="Cambria" w:hAnsi="Cambria"/>
          <w:b/>
          <w:lang w:val="x-none" w:eastAsia="zh-CN"/>
        </w:rPr>
        <w:t>/C) x 60 = c</w:t>
      </w:r>
    </w:p>
    <w:p w:rsidR="00EF08BC" w:rsidRPr="003A6575" w:rsidRDefault="00EF08BC" w:rsidP="00EF08BC">
      <w:pPr>
        <w:jc w:val="both"/>
        <w:rPr>
          <w:rFonts w:ascii="Cambria" w:hAnsi="Cambria"/>
          <w:lang w:val="x-none" w:eastAsia="zh-CN"/>
        </w:rPr>
      </w:pPr>
    </w:p>
    <w:p w:rsidR="00EF08BC" w:rsidRPr="003A6575" w:rsidRDefault="00EF08BC" w:rsidP="00EF08BC">
      <w:pPr>
        <w:jc w:val="both"/>
        <w:rPr>
          <w:rFonts w:ascii="Cambria" w:hAnsi="Cambria"/>
          <w:lang w:val="x-none" w:eastAsia="zh-CN"/>
        </w:rPr>
      </w:pPr>
      <w:proofErr w:type="spellStart"/>
      <w:r w:rsidRPr="003A6575">
        <w:rPr>
          <w:rFonts w:ascii="Cambria" w:hAnsi="Cambria"/>
          <w:lang w:val="x-none" w:eastAsia="zh-CN"/>
        </w:rPr>
        <w:t>Cmin</w:t>
      </w:r>
      <w:proofErr w:type="spellEnd"/>
      <w:r w:rsidRPr="003A6575">
        <w:rPr>
          <w:rFonts w:ascii="Cambria" w:hAnsi="Cambria"/>
          <w:lang w:val="x-none" w:eastAsia="zh-CN"/>
        </w:rPr>
        <w:t xml:space="preserve"> – najniższa oferowana cena</w:t>
      </w:r>
    </w:p>
    <w:p w:rsidR="00EF08BC" w:rsidRPr="003A6575" w:rsidRDefault="00EF08BC" w:rsidP="00EF08BC">
      <w:pPr>
        <w:jc w:val="both"/>
        <w:rPr>
          <w:rFonts w:ascii="Cambria" w:hAnsi="Cambria"/>
          <w:lang w:val="x-none" w:eastAsia="zh-CN"/>
        </w:rPr>
      </w:pPr>
      <w:r w:rsidRPr="003A6575">
        <w:rPr>
          <w:rFonts w:ascii="Cambria" w:hAnsi="Cambria"/>
          <w:lang w:val="x-none" w:eastAsia="zh-CN"/>
        </w:rPr>
        <w:t>C</w:t>
      </w:r>
      <w:r w:rsidRPr="003A6575">
        <w:rPr>
          <w:rFonts w:ascii="Cambria" w:hAnsi="Cambria"/>
          <w:lang w:val="x-none" w:eastAsia="zh-CN"/>
        </w:rPr>
        <w:tab/>
        <w:t>- cena badanej oferty</w:t>
      </w:r>
    </w:p>
    <w:p w:rsidR="00EF08BC" w:rsidRPr="003A6575" w:rsidRDefault="00EF08BC" w:rsidP="00EF08BC">
      <w:pPr>
        <w:jc w:val="both"/>
        <w:rPr>
          <w:rFonts w:ascii="Cambria" w:hAnsi="Cambria"/>
          <w:lang w:val="x-none" w:eastAsia="zh-CN"/>
        </w:rPr>
      </w:pPr>
      <w:r w:rsidRPr="003A6575">
        <w:rPr>
          <w:rFonts w:ascii="Cambria" w:hAnsi="Cambria"/>
          <w:lang w:val="x-none" w:eastAsia="zh-CN"/>
        </w:rPr>
        <w:t>c</w:t>
      </w:r>
      <w:r w:rsidRPr="003A6575">
        <w:rPr>
          <w:rFonts w:ascii="Cambria" w:hAnsi="Cambria"/>
          <w:lang w:val="x-none" w:eastAsia="zh-CN"/>
        </w:rPr>
        <w:tab/>
        <w:t>- liczba punktów uzyskanych przez ofertę z kryterium cena</w:t>
      </w:r>
    </w:p>
    <w:p w:rsidR="00EF08BC" w:rsidRPr="003A6575" w:rsidRDefault="00EF08BC" w:rsidP="00EF08BC">
      <w:pPr>
        <w:jc w:val="both"/>
        <w:rPr>
          <w:rFonts w:ascii="Cambria" w:hAnsi="Cambria"/>
          <w:lang w:val="x-none" w:eastAsia="zh-CN"/>
        </w:rPr>
      </w:pPr>
    </w:p>
    <w:p w:rsidR="00EF08BC" w:rsidRPr="003A6575" w:rsidRDefault="00EF08BC" w:rsidP="00EF08BC">
      <w:pPr>
        <w:jc w:val="both"/>
        <w:rPr>
          <w:rFonts w:ascii="Cambria" w:hAnsi="Cambria"/>
          <w:lang w:val="x-none" w:eastAsia="zh-CN"/>
        </w:rPr>
      </w:pPr>
      <w:r w:rsidRPr="003A6575">
        <w:rPr>
          <w:rFonts w:ascii="Cambria" w:hAnsi="Cambria"/>
          <w:lang w:val="x-none" w:eastAsia="zh-CN"/>
        </w:rPr>
        <w:t>(przy przeliczaniu liczbę punktów zamawiający zaokrągla w dół do dwóch liczb po przecinku np. liczba punktów 4,543 zostanie zaokrąglona do 4,54)</w:t>
      </w:r>
    </w:p>
    <w:p w:rsidR="00EF08BC" w:rsidRPr="003A6575" w:rsidRDefault="00EF08BC" w:rsidP="00EF08BC">
      <w:pPr>
        <w:jc w:val="both"/>
        <w:rPr>
          <w:rFonts w:ascii="Cambria" w:hAnsi="Cambria"/>
          <w:lang w:val="x-none" w:eastAsia="zh-CN"/>
        </w:rPr>
      </w:pPr>
    </w:p>
    <w:p w:rsidR="00EF08BC" w:rsidRPr="003A6575" w:rsidRDefault="00EF08BC" w:rsidP="00EF08BC">
      <w:pPr>
        <w:jc w:val="both"/>
        <w:rPr>
          <w:rFonts w:ascii="Cambria" w:hAnsi="Cambria"/>
          <w:lang w:val="x-none" w:eastAsia="zh-CN"/>
        </w:rPr>
      </w:pPr>
      <w:r w:rsidRPr="003A6575">
        <w:rPr>
          <w:rFonts w:ascii="Cambria" w:hAnsi="Cambria"/>
          <w:lang w:val="x-none" w:eastAsia="zh-CN"/>
        </w:rPr>
        <w:t>Sposób obliczania ceny, jaki Wykonawcy powinni przyjąć w ofertach:</w:t>
      </w:r>
    </w:p>
    <w:p w:rsidR="00EF08BC" w:rsidRPr="003A6575" w:rsidRDefault="00EF08BC" w:rsidP="00EF08BC">
      <w:pPr>
        <w:jc w:val="both"/>
        <w:rPr>
          <w:rFonts w:ascii="Cambria" w:hAnsi="Cambria"/>
          <w:color w:val="FF0000"/>
          <w:lang w:val="x-none" w:eastAsia="zh-CN"/>
        </w:rPr>
      </w:pPr>
      <w:r w:rsidRPr="003A6575">
        <w:rPr>
          <w:rFonts w:ascii="Cambria" w:hAnsi="Cambria"/>
          <w:u w:val="single"/>
          <w:lang w:val="x-none" w:eastAsia="zh-CN"/>
        </w:rPr>
        <w:t>cena jednostkowa netto x ilość = wartość netto + podatek VAT = wartość brutto.</w:t>
      </w:r>
    </w:p>
    <w:p w:rsidR="00EF08BC" w:rsidRPr="003A6575" w:rsidRDefault="00EF08BC" w:rsidP="00EF08BC">
      <w:pPr>
        <w:jc w:val="both"/>
        <w:rPr>
          <w:rFonts w:ascii="Cambria" w:hAnsi="Cambria"/>
          <w:b/>
          <w:lang w:eastAsia="zh-CN"/>
        </w:rPr>
      </w:pPr>
    </w:p>
    <w:p w:rsidR="00EF08BC" w:rsidRPr="003A6575" w:rsidRDefault="00EF08BC" w:rsidP="00EF08BC">
      <w:pPr>
        <w:jc w:val="both"/>
        <w:rPr>
          <w:rFonts w:ascii="Cambria" w:hAnsi="Cambria"/>
          <w:lang w:eastAsia="zh-CN"/>
        </w:rPr>
      </w:pPr>
    </w:p>
    <w:p w:rsidR="00EF08BC" w:rsidRPr="003A6575" w:rsidRDefault="00A41D06" w:rsidP="00EF08BC">
      <w:pPr>
        <w:jc w:val="both"/>
        <w:rPr>
          <w:rFonts w:ascii="Cambria" w:hAnsi="Cambria"/>
          <w:b/>
          <w:lang w:eastAsia="zh-CN"/>
        </w:rPr>
      </w:pPr>
      <w:r w:rsidRPr="003A6575">
        <w:rPr>
          <w:rFonts w:ascii="Cambria" w:hAnsi="Cambria"/>
          <w:b/>
          <w:lang w:eastAsia="zh-CN"/>
        </w:rPr>
        <w:t>2</w:t>
      </w:r>
      <w:r w:rsidR="00EF08BC" w:rsidRPr="003A6575">
        <w:rPr>
          <w:rFonts w:ascii="Cambria" w:hAnsi="Cambria"/>
          <w:b/>
          <w:lang w:eastAsia="zh-CN"/>
        </w:rPr>
        <w:t>)</w:t>
      </w:r>
      <w:r w:rsidR="00EF08BC" w:rsidRPr="003A6575">
        <w:rPr>
          <w:rFonts w:ascii="Cambria" w:hAnsi="Cambria"/>
          <w:b/>
          <w:lang w:val="x-none" w:eastAsia="zh-CN"/>
        </w:rPr>
        <w:t xml:space="preserve">Termin </w:t>
      </w:r>
      <w:r w:rsidR="00AA341F" w:rsidRPr="003A6575">
        <w:rPr>
          <w:rFonts w:ascii="Cambria" w:hAnsi="Cambria"/>
          <w:b/>
          <w:lang w:eastAsia="zh-CN"/>
        </w:rPr>
        <w:t>dostawy</w:t>
      </w:r>
    </w:p>
    <w:p w:rsidR="00EF08BC" w:rsidRPr="003A6575" w:rsidRDefault="00EF08BC" w:rsidP="00EF08BC">
      <w:pPr>
        <w:jc w:val="both"/>
        <w:rPr>
          <w:rFonts w:ascii="Cambria" w:hAnsi="Cambria"/>
          <w:b/>
          <w:lang w:eastAsia="zh-CN"/>
        </w:rPr>
      </w:pPr>
    </w:p>
    <w:p w:rsidR="00AA341F" w:rsidRPr="003A6575" w:rsidRDefault="00AA341F" w:rsidP="00AA341F">
      <w:pPr>
        <w:jc w:val="both"/>
        <w:rPr>
          <w:rFonts w:ascii="Cambria" w:hAnsi="Cambria"/>
          <w:b/>
          <w:lang w:eastAsia="en-US"/>
        </w:rPr>
      </w:pPr>
      <w:r w:rsidRPr="003A6575">
        <w:rPr>
          <w:rFonts w:ascii="Cambria" w:hAnsi="Cambria"/>
          <w:lang w:eastAsia="en-US"/>
        </w:rPr>
        <w:t xml:space="preserve">Maksymalna ilość możliwych do uzyskania punktów wg kryterium termin dostawy – </w:t>
      </w:r>
      <w:r w:rsidRPr="003A6575">
        <w:rPr>
          <w:rFonts w:ascii="Cambria" w:hAnsi="Cambria"/>
          <w:b/>
          <w:lang w:eastAsia="en-US"/>
        </w:rPr>
        <w:t>40 punktów.</w:t>
      </w:r>
    </w:p>
    <w:p w:rsidR="00AA341F" w:rsidRPr="003A6575" w:rsidRDefault="00AA341F" w:rsidP="00AA341F">
      <w:pPr>
        <w:jc w:val="both"/>
        <w:rPr>
          <w:rFonts w:ascii="Cambria" w:hAnsi="Cambria"/>
          <w:lang w:eastAsia="en-US"/>
        </w:rPr>
      </w:pPr>
      <w:r w:rsidRPr="003A6575">
        <w:rPr>
          <w:rFonts w:ascii="Cambria" w:hAnsi="Cambria"/>
          <w:lang w:eastAsia="en-US"/>
        </w:rPr>
        <w:t xml:space="preserve">Zamawiający określa maksymalny termin dostawy na </w:t>
      </w:r>
      <w:r w:rsidR="00A067BD" w:rsidRPr="003A6575">
        <w:rPr>
          <w:rFonts w:ascii="Cambria" w:hAnsi="Cambria"/>
          <w:b/>
          <w:lang w:eastAsia="en-US"/>
        </w:rPr>
        <w:t>3</w:t>
      </w:r>
      <w:r w:rsidRPr="003A6575">
        <w:rPr>
          <w:rFonts w:ascii="Cambria" w:hAnsi="Cambria"/>
          <w:b/>
          <w:lang w:eastAsia="en-US"/>
        </w:rPr>
        <w:t xml:space="preserve"> dni </w:t>
      </w:r>
      <w:r w:rsidR="007651F3" w:rsidRPr="003A6575">
        <w:rPr>
          <w:rFonts w:ascii="Cambria" w:hAnsi="Cambria"/>
          <w:b/>
          <w:lang w:eastAsia="en-US"/>
        </w:rPr>
        <w:t>robocz</w:t>
      </w:r>
      <w:r w:rsidR="00A067BD" w:rsidRPr="003A6575">
        <w:rPr>
          <w:rFonts w:ascii="Cambria" w:hAnsi="Cambria"/>
          <w:b/>
          <w:lang w:eastAsia="en-US"/>
        </w:rPr>
        <w:t>e</w:t>
      </w:r>
      <w:r w:rsidR="00A067BD" w:rsidRPr="003A6575">
        <w:rPr>
          <w:rFonts w:ascii="Cambria" w:hAnsi="Cambria"/>
          <w:lang w:eastAsia="en-US"/>
        </w:rPr>
        <w:t xml:space="preserve"> </w:t>
      </w:r>
      <w:r w:rsidRPr="003A6575">
        <w:rPr>
          <w:rFonts w:ascii="Cambria" w:hAnsi="Cambria"/>
          <w:lang w:eastAsia="en-US"/>
        </w:rPr>
        <w:t xml:space="preserve">od złożenia zamówienia. </w:t>
      </w:r>
    </w:p>
    <w:p w:rsidR="0033307E" w:rsidRPr="003A6575" w:rsidRDefault="0033307E" w:rsidP="00AA341F">
      <w:pPr>
        <w:jc w:val="both"/>
        <w:rPr>
          <w:rFonts w:ascii="Cambria" w:hAnsi="Cambria"/>
          <w:lang w:eastAsia="en-US"/>
        </w:rPr>
      </w:pPr>
      <w:r w:rsidRPr="003A6575">
        <w:rPr>
          <w:rFonts w:ascii="Cambria" w:hAnsi="Cambria"/>
          <w:lang w:eastAsia="en-US"/>
        </w:rPr>
        <w:t>Jako dni robocze Zamawiający rozumie dni od poniedziałku do piątku.</w:t>
      </w:r>
    </w:p>
    <w:p w:rsidR="00AA341F" w:rsidRPr="003A6575" w:rsidRDefault="00AA341F" w:rsidP="00AA341F">
      <w:pPr>
        <w:jc w:val="both"/>
        <w:rPr>
          <w:rFonts w:ascii="Cambria" w:hAnsi="Cambria"/>
          <w:lang w:eastAsia="en-US"/>
        </w:rPr>
      </w:pPr>
      <w:r w:rsidRPr="003A6575">
        <w:rPr>
          <w:rFonts w:ascii="Cambria" w:hAnsi="Cambria"/>
          <w:lang w:eastAsia="en-US"/>
        </w:rPr>
        <w:t xml:space="preserve">W przypadku, gdy wykonawca zaoferuje </w:t>
      </w:r>
      <w:r w:rsidR="00A067BD" w:rsidRPr="003A6575">
        <w:rPr>
          <w:rFonts w:ascii="Cambria" w:hAnsi="Cambria"/>
          <w:lang w:eastAsia="en-US"/>
        </w:rPr>
        <w:t>3</w:t>
      </w:r>
      <w:r w:rsidRPr="003A6575">
        <w:rPr>
          <w:rFonts w:ascii="Cambria" w:hAnsi="Cambria"/>
          <w:lang w:eastAsia="en-US"/>
        </w:rPr>
        <w:t xml:space="preserve">-dniowy termin dostawy otrzyma </w:t>
      </w:r>
      <w:r w:rsidR="007651F3" w:rsidRPr="003A6575">
        <w:rPr>
          <w:rFonts w:ascii="Cambria" w:hAnsi="Cambria"/>
          <w:lang w:eastAsia="en-US"/>
        </w:rPr>
        <w:t xml:space="preserve">35                     </w:t>
      </w:r>
      <w:r w:rsidRPr="003A6575">
        <w:rPr>
          <w:rFonts w:ascii="Cambria" w:hAnsi="Cambria"/>
          <w:lang w:eastAsia="en-US"/>
        </w:rPr>
        <w:t xml:space="preserve"> pkt. w kryterium termin dostawy.</w:t>
      </w:r>
    </w:p>
    <w:p w:rsidR="00AA341F" w:rsidRPr="003A6575" w:rsidRDefault="00AA341F" w:rsidP="00AA341F">
      <w:pPr>
        <w:jc w:val="both"/>
        <w:rPr>
          <w:rFonts w:ascii="Cambria" w:hAnsi="Cambria"/>
          <w:b/>
          <w:lang w:eastAsia="en-US"/>
        </w:rPr>
      </w:pPr>
      <w:r w:rsidRPr="003A6575">
        <w:rPr>
          <w:rFonts w:ascii="Cambria" w:hAnsi="Cambria"/>
          <w:lang w:eastAsia="en-US"/>
        </w:rPr>
        <w:t xml:space="preserve">W przypadku gdy wykonawca zaoferuje termin dostawy </w:t>
      </w:r>
      <w:r w:rsidRPr="003A6575">
        <w:rPr>
          <w:rFonts w:ascii="Cambria" w:hAnsi="Cambria"/>
          <w:b/>
          <w:lang w:eastAsia="en-US"/>
        </w:rPr>
        <w:t xml:space="preserve">krótszy niż </w:t>
      </w:r>
      <w:r w:rsidR="00A067BD" w:rsidRPr="003A6575">
        <w:rPr>
          <w:rFonts w:ascii="Cambria" w:hAnsi="Cambria"/>
          <w:b/>
          <w:lang w:eastAsia="en-US"/>
        </w:rPr>
        <w:t>3</w:t>
      </w:r>
      <w:r w:rsidRPr="003A6575">
        <w:rPr>
          <w:rFonts w:ascii="Cambria" w:hAnsi="Cambria"/>
          <w:b/>
          <w:lang w:eastAsia="en-US"/>
        </w:rPr>
        <w:t xml:space="preserve"> dni</w:t>
      </w:r>
      <w:r w:rsidRPr="003A6575">
        <w:rPr>
          <w:rFonts w:ascii="Cambria" w:hAnsi="Cambria"/>
          <w:lang w:eastAsia="en-US"/>
        </w:rPr>
        <w:t xml:space="preserve"> (np. </w:t>
      </w:r>
      <w:r w:rsidR="00A067BD" w:rsidRPr="003A6575">
        <w:rPr>
          <w:rFonts w:ascii="Cambria" w:hAnsi="Cambria"/>
          <w:lang w:eastAsia="en-US"/>
        </w:rPr>
        <w:t>2 dni</w:t>
      </w:r>
      <w:r w:rsidRPr="003A6575">
        <w:rPr>
          <w:rFonts w:ascii="Cambria" w:hAnsi="Cambria"/>
          <w:lang w:eastAsia="en-US"/>
        </w:rPr>
        <w:t xml:space="preserve">), otrzyma </w:t>
      </w:r>
      <w:r w:rsidRPr="003A6575">
        <w:rPr>
          <w:rFonts w:ascii="Cambria" w:hAnsi="Cambria"/>
          <w:b/>
          <w:lang w:eastAsia="en-US"/>
        </w:rPr>
        <w:t>40 pkt.</w:t>
      </w:r>
    </w:p>
    <w:p w:rsidR="00AA341F" w:rsidRPr="003A6575" w:rsidRDefault="00AA341F" w:rsidP="00AA341F">
      <w:pPr>
        <w:jc w:val="both"/>
        <w:rPr>
          <w:rFonts w:ascii="Cambria" w:hAnsi="Cambria"/>
          <w:lang w:eastAsia="en-US"/>
        </w:rPr>
      </w:pPr>
      <w:r w:rsidRPr="003A6575">
        <w:rPr>
          <w:rFonts w:ascii="Cambria" w:hAnsi="Cambria"/>
          <w:lang w:eastAsia="en-US"/>
        </w:rPr>
        <w:t>Wykonawca zobowiązany jest zaoferować termin dostawy z dokładnością do dni (np. 1 dzień, 2 dni, itp.).</w:t>
      </w:r>
    </w:p>
    <w:p w:rsidR="00AA341F" w:rsidRPr="003A6575" w:rsidRDefault="00AA341F" w:rsidP="00AA341F">
      <w:pPr>
        <w:jc w:val="both"/>
        <w:rPr>
          <w:rFonts w:ascii="Cambria" w:hAnsi="Cambria"/>
          <w:lang w:eastAsia="en-US"/>
        </w:rPr>
      </w:pPr>
      <w:r w:rsidRPr="003A6575">
        <w:rPr>
          <w:rFonts w:ascii="Cambria" w:hAnsi="Cambria"/>
          <w:lang w:eastAsia="en-US"/>
        </w:rPr>
        <w:t xml:space="preserve">W przypadku, gdy wykonawca nie określi w ofercie terminu dostawy, zamawiający przyjmie termin dostawy dla tej oferty wynoszący </w:t>
      </w:r>
      <w:r w:rsidR="00A067BD" w:rsidRPr="003A6575">
        <w:rPr>
          <w:rFonts w:ascii="Cambria" w:hAnsi="Cambria"/>
          <w:lang w:eastAsia="en-US"/>
        </w:rPr>
        <w:t>3 dni</w:t>
      </w:r>
      <w:r w:rsidR="00AC7C02" w:rsidRPr="003A6575">
        <w:rPr>
          <w:rFonts w:ascii="Cambria" w:hAnsi="Cambria"/>
          <w:lang w:eastAsia="en-US"/>
        </w:rPr>
        <w:t>.</w:t>
      </w:r>
    </w:p>
    <w:p w:rsidR="00AA341F" w:rsidRPr="003A6575" w:rsidRDefault="00AA341F" w:rsidP="00AA341F">
      <w:pPr>
        <w:jc w:val="both"/>
        <w:rPr>
          <w:rFonts w:ascii="Cambria" w:hAnsi="Cambria"/>
          <w:lang w:eastAsia="en-US"/>
        </w:rPr>
      </w:pPr>
    </w:p>
    <w:p w:rsidR="00AA341F" w:rsidRPr="003A6575" w:rsidRDefault="00AA341F" w:rsidP="00AA341F">
      <w:pPr>
        <w:jc w:val="both"/>
        <w:rPr>
          <w:rFonts w:ascii="Cambria" w:hAnsi="Cambria"/>
          <w:lang w:eastAsia="en-US"/>
        </w:rPr>
      </w:pPr>
      <w:r w:rsidRPr="003A6575">
        <w:rPr>
          <w:rFonts w:ascii="Cambria" w:hAnsi="Cambria"/>
          <w:lang w:eastAsia="en-US"/>
        </w:rPr>
        <w:t>Oferty zostaną ocenione przez członków komisji przetargowej.</w:t>
      </w:r>
    </w:p>
    <w:p w:rsidR="00EF08BC" w:rsidRPr="003A6575" w:rsidRDefault="00EF08BC" w:rsidP="00EF08BC">
      <w:pPr>
        <w:jc w:val="both"/>
        <w:rPr>
          <w:rFonts w:ascii="Cambria" w:hAnsi="Cambria"/>
          <w:lang w:val="x-none" w:eastAsia="zh-CN"/>
        </w:rPr>
      </w:pPr>
    </w:p>
    <w:p w:rsidR="00A6079A" w:rsidRPr="003A6575" w:rsidRDefault="00A6079A" w:rsidP="00A6079A">
      <w:pPr>
        <w:spacing w:line="276" w:lineRule="auto"/>
        <w:jc w:val="both"/>
        <w:rPr>
          <w:rFonts w:ascii="Cambria" w:hAnsi="Cambria" w:cs="Arial"/>
        </w:rPr>
      </w:pPr>
      <w:r w:rsidRPr="003A6575">
        <w:rPr>
          <w:rFonts w:ascii="Cambria" w:hAnsi="Cambria" w:cs="Arial"/>
        </w:rPr>
        <w:t>W</w:t>
      </w:r>
      <w:r w:rsidRPr="003A6575">
        <w:rPr>
          <w:rFonts w:ascii="Cambria" w:hAnsi="Cambria" w:cs="Arial"/>
          <w:lang w:val="x-none"/>
        </w:rPr>
        <w:t xml:space="preserve"> postępowaniu zwycięży oferta, która w wyniku oceny otrzyma najwyższą sumę  punktów uzyskanych w</w:t>
      </w:r>
      <w:r w:rsidRPr="003A6575">
        <w:rPr>
          <w:rFonts w:ascii="Cambria" w:hAnsi="Cambria" w:cs="Arial"/>
        </w:rPr>
        <w:t> </w:t>
      </w:r>
      <w:r w:rsidRPr="003A6575">
        <w:rPr>
          <w:rFonts w:ascii="Cambria" w:hAnsi="Cambria" w:cs="Arial"/>
          <w:lang w:val="x-none"/>
        </w:rPr>
        <w:t xml:space="preserve">poszczególnych kryteriach i spełni wszystkie wymogi zawarte </w:t>
      </w:r>
      <w:r w:rsidRPr="003A6575">
        <w:rPr>
          <w:rFonts w:ascii="Cambria" w:hAnsi="Cambria" w:cs="Arial"/>
        </w:rPr>
        <w:t xml:space="preserve">          </w:t>
      </w:r>
      <w:r w:rsidRPr="003A6575">
        <w:rPr>
          <w:rFonts w:ascii="Cambria" w:hAnsi="Cambria" w:cs="Arial"/>
          <w:lang w:val="x-none"/>
        </w:rPr>
        <w:t>w ustawie prawo zamówień publicznych i specyfikacji warunków zamówienia.</w:t>
      </w:r>
    </w:p>
    <w:p w:rsidR="008C1730" w:rsidRDefault="002502DF" w:rsidP="008C1730">
      <w:pPr>
        <w:suppressAutoHyphens/>
        <w:jc w:val="both"/>
        <w:rPr>
          <w:rFonts w:ascii="Cambria" w:hAnsi="Cambria"/>
        </w:rPr>
      </w:pPr>
      <w:r w:rsidRPr="003A6575">
        <w:rPr>
          <w:rFonts w:ascii="Cambria" w:hAnsi="Cambria"/>
        </w:rPr>
        <w:t>Maksymalna łączna ilość punktów: 100.</w:t>
      </w:r>
    </w:p>
    <w:p w:rsidR="00C03783" w:rsidRPr="003A6575" w:rsidRDefault="00C03783" w:rsidP="008C1730">
      <w:pPr>
        <w:suppressAutoHyphens/>
        <w:jc w:val="both"/>
        <w:rPr>
          <w:rFonts w:ascii="Cambria" w:hAnsi="Cambria"/>
          <w:lang w:val="x-none" w:eastAsia="zh-CN"/>
        </w:rPr>
      </w:pPr>
    </w:p>
    <w:p w:rsidR="000B7F6E" w:rsidRPr="003A6575" w:rsidRDefault="000B7F6E" w:rsidP="008546E9">
      <w:pPr>
        <w:spacing w:line="276" w:lineRule="auto"/>
        <w:jc w:val="both"/>
        <w:rPr>
          <w:rFonts w:ascii="Cambria" w:hAnsi="Cambria" w:cs="Arial"/>
          <w:smallCaps/>
        </w:rPr>
      </w:pPr>
    </w:p>
    <w:p w:rsidR="001E2809" w:rsidRPr="003A6575" w:rsidRDefault="001B6080" w:rsidP="00E317EA">
      <w:pPr>
        <w:widowControl w:val="0"/>
        <w:shd w:val="clear" w:color="auto" w:fill="BFBFBF"/>
        <w:spacing w:after="60" w:line="276" w:lineRule="auto"/>
        <w:ind w:left="426" w:hanging="426"/>
        <w:jc w:val="both"/>
        <w:rPr>
          <w:rFonts w:ascii="Cambria" w:eastAsia="Trebuchet MS" w:hAnsi="Cambria" w:cs="Trebuchet MS"/>
          <w:b/>
          <w:lang w:bidi="pl-PL"/>
        </w:rPr>
      </w:pPr>
      <w:r w:rsidRPr="003A6575">
        <w:rPr>
          <w:rFonts w:ascii="Cambria" w:eastAsia="Trebuchet MS" w:hAnsi="Cambria" w:cs="Trebuchet MS"/>
          <w:b/>
          <w:lang w:bidi="pl-PL"/>
        </w:rPr>
        <w:t>XX.</w:t>
      </w:r>
      <w:r w:rsidRPr="003A6575">
        <w:rPr>
          <w:rFonts w:ascii="Cambria" w:eastAsia="Trebuchet MS" w:hAnsi="Cambria" w:cs="Trebuchet MS"/>
          <w:b/>
          <w:lang w:bidi="pl-PL"/>
        </w:rPr>
        <w:tab/>
      </w:r>
      <w:r w:rsidR="001E2809" w:rsidRPr="003A6575">
        <w:rPr>
          <w:rFonts w:ascii="Cambria" w:eastAsia="Trebuchet MS" w:hAnsi="Cambria" w:cs="Trebuchet MS"/>
          <w:b/>
          <w:lang w:bidi="pl-PL"/>
        </w:rPr>
        <w:t>Informacje o formalnościach, jakie muszą zostać dopełnione po wyborze oferty w celu zawarcia umowy w sprawie zamówienia publicznego</w:t>
      </w:r>
      <w:r w:rsidR="00B72BCC" w:rsidRPr="003A6575">
        <w:rPr>
          <w:rFonts w:ascii="Cambria" w:eastAsia="Trebuchet MS" w:hAnsi="Cambria" w:cs="Trebuchet MS"/>
          <w:b/>
          <w:lang w:bidi="pl-PL"/>
        </w:rPr>
        <w:t>.</w:t>
      </w:r>
    </w:p>
    <w:p w:rsidR="001E2809" w:rsidRPr="003A6575" w:rsidRDefault="001E2809" w:rsidP="00B9039F">
      <w:pPr>
        <w:widowControl w:val="0"/>
        <w:numPr>
          <w:ilvl w:val="0"/>
          <w:numId w:val="12"/>
        </w:numPr>
        <w:spacing w:after="100" w:afterAutospacing="1" w:line="276" w:lineRule="auto"/>
        <w:ind w:left="425" w:right="40" w:hanging="425"/>
        <w:jc w:val="both"/>
        <w:rPr>
          <w:rFonts w:ascii="Cambria" w:eastAsia="Trebuchet MS" w:hAnsi="Cambria" w:cs="Trebuchet MS"/>
          <w:lang w:bidi="pl-PL"/>
        </w:rPr>
      </w:pPr>
      <w:r w:rsidRPr="003A6575">
        <w:rPr>
          <w:rFonts w:ascii="Cambria" w:eastAsia="Trebuchet MS" w:hAnsi="Cambria" w:cs="Trebuchet MS"/>
          <w:lang w:bidi="pl-PL"/>
        </w:rPr>
        <w:t xml:space="preserve">Zamawiający </w:t>
      </w:r>
      <w:r w:rsidR="00B72BCC" w:rsidRPr="003A6575">
        <w:rPr>
          <w:rFonts w:ascii="Cambria" w:eastAsia="Trebuchet MS" w:hAnsi="Cambria" w:cs="Trebuchet MS"/>
          <w:lang w:bidi="pl-PL"/>
        </w:rPr>
        <w:t>zawiera</w:t>
      </w:r>
      <w:r w:rsidRPr="003A6575">
        <w:rPr>
          <w:rFonts w:ascii="Cambria" w:eastAsia="Trebuchet MS" w:hAnsi="Cambria" w:cs="Trebuchet MS"/>
          <w:lang w:bidi="pl-PL"/>
        </w:rPr>
        <w:t xml:space="preserve"> umow</w:t>
      </w:r>
      <w:r w:rsidR="00B72BCC" w:rsidRPr="003A6575">
        <w:rPr>
          <w:rFonts w:ascii="Cambria" w:eastAsia="Trebuchet MS" w:hAnsi="Cambria" w:cs="Trebuchet MS"/>
          <w:lang w:bidi="pl-PL"/>
        </w:rPr>
        <w:t>ę</w:t>
      </w:r>
      <w:r w:rsidRPr="003A6575">
        <w:rPr>
          <w:rFonts w:ascii="Cambria" w:eastAsia="Trebuchet MS" w:hAnsi="Cambria" w:cs="Trebuchet MS"/>
          <w:lang w:bidi="pl-PL"/>
        </w:rPr>
        <w:t xml:space="preserve"> w sprawie zamówienia publicznego, z uwzględnie</w:t>
      </w:r>
      <w:r w:rsidRPr="003A6575">
        <w:rPr>
          <w:rFonts w:ascii="Cambria" w:eastAsia="Trebuchet MS" w:hAnsi="Cambria" w:cs="Trebuchet MS"/>
          <w:lang w:bidi="pl-PL"/>
        </w:rPr>
        <w:softHyphen/>
        <w:t xml:space="preserve">niem art. 577 ustawy </w:t>
      </w:r>
      <w:proofErr w:type="spellStart"/>
      <w:r w:rsidRPr="003A6575">
        <w:rPr>
          <w:rFonts w:ascii="Cambria" w:eastAsia="Trebuchet MS" w:hAnsi="Cambria" w:cs="Trebuchet MS"/>
          <w:lang w:bidi="pl-PL"/>
        </w:rPr>
        <w:t>Pzp</w:t>
      </w:r>
      <w:proofErr w:type="spellEnd"/>
      <w:r w:rsidRPr="003A6575">
        <w:rPr>
          <w:rFonts w:ascii="Cambria" w:eastAsia="Trebuchet MS" w:hAnsi="Cambria" w:cs="Trebuchet MS"/>
          <w:lang w:bidi="pl-PL"/>
        </w:rPr>
        <w:t>, w terminie nie krótszym niż 5 dni od dnia przesłania zawiado</w:t>
      </w:r>
      <w:r w:rsidRPr="003A6575">
        <w:rPr>
          <w:rFonts w:ascii="Cambria" w:eastAsia="Trebuchet MS" w:hAnsi="Cambria" w:cs="Trebuchet MS"/>
          <w:lang w:bidi="pl-PL"/>
        </w:rPr>
        <w:softHyphen/>
        <w:t>mienia o wyborze najkorzystniejszej oferty, jeżeli zawiadomienie to zostało prze</w:t>
      </w:r>
      <w:r w:rsidRPr="003A6575">
        <w:rPr>
          <w:rFonts w:ascii="Cambria" w:eastAsia="Trebuchet MS" w:hAnsi="Cambria" w:cs="Trebuchet MS"/>
          <w:lang w:bidi="pl-PL"/>
        </w:rPr>
        <w:softHyphen/>
      </w:r>
      <w:r w:rsidRPr="003A6575">
        <w:rPr>
          <w:rFonts w:ascii="Cambria" w:eastAsia="Trebuchet MS" w:hAnsi="Cambria" w:cs="Trebuchet MS"/>
          <w:lang w:bidi="pl-PL"/>
        </w:rPr>
        <w:lastRenderedPageBreak/>
        <w:t>słane przy użyciu środków komunikacji elektronicznej, albo 10 dni, jeżeli zostało przesłane w inny sposób.</w:t>
      </w:r>
    </w:p>
    <w:p w:rsidR="001E2809" w:rsidRPr="003A6575" w:rsidRDefault="001E2809" w:rsidP="00B9039F">
      <w:pPr>
        <w:widowControl w:val="0"/>
        <w:numPr>
          <w:ilvl w:val="0"/>
          <w:numId w:val="12"/>
        </w:numPr>
        <w:spacing w:after="60" w:line="276" w:lineRule="auto"/>
        <w:ind w:left="426" w:right="40" w:hanging="426"/>
        <w:jc w:val="both"/>
        <w:rPr>
          <w:rFonts w:ascii="Cambria" w:eastAsia="Trebuchet MS" w:hAnsi="Cambria" w:cs="Trebuchet MS"/>
          <w:lang w:bidi="pl-PL"/>
        </w:rPr>
      </w:pPr>
      <w:r w:rsidRPr="003A6575">
        <w:rPr>
          <w:rFonts w:ascii="Cambria" w:eastAsia="Trebuchet MS" w:hAnsi="Cambria" w:cs="Trebuchet MS"/>
          <w:lang w:bidi="pl-PL"/>
        </w:rPr>
        <w:t>Zamawiający może zawrzeć umow</w:t>
      </w:r>
      <w:r w:rsidR="00B72BCC" w:rsidRPr="003A6575">
        <w:rPr>
          <w:rFonts w:ascii="Cambria" w:eastAsia="Trebuchet MS" w:hAnsi="Cambria" w:cs="Trebuchet MS"/>
          <w:lang w:bidi="pl-PL"/>
        </w:rPr>
        <w:t>ę</w:t>
      </w:r>
      <w:r w:rsidRPr="003A6575">
        <w:rPr>
          <w:rFonts w:ascii="Cambria" w:eastAsia="Trebuchet MS" w:hAnsi="Cambria" w:cs="Trebuchet MS"/>
          <w:lang w:bidi="pl-PL"/>
        </w:rPr>
        <w:t xml:space="preserve"> w sprawie zamówienia publicznego przed upływem terminu, o</w:t>
      </w:r>
      <w:r w:rsidR="00FA6076" w:rsidRPr="003A6575">
        <w:rPr>
          <w:rFonts w:ascii="Cambria" w:eastAsia="Trebuchet MS" w:hAnsi="Cambria" w:cs="Trebuchet MS"/>
          <w:lang w:bidi="pl-PL"/>
        </w:rPr>
        <w:t> </w:t>
      </w:r>
      <w:r w:rsidRPr="003A6575">
        <w:rPr>
          <w:rFonts w:ascii="Cambria" w:eastAsia="Trebuchet MS" w:hAnsi="Cambria" w:cs="Trebuchet MS"/>
          <w:lang w:bidi="pl-PL"/>
        </w:rPr>
        <w:t>którym mowa w ust. 1, jeżeli w postępowaniu o udzielenie zamówienia złożono tylko jedną ofertą.</w:t>
      </w:r>
    </w:p>
    <w:p w:rsidR="001E2809" w:rsidRPr="003A6575" w:rsidRDefault="001E2809" w:rsidP="00B9039F">
      <w:pPr>
        <w:widowControl w:val="0"/>
        <w:numPr>
          <w:ilvl w:val="0"/>
          <w:numId w:val="12"/>
        </w:numPr>
        <w:spacing w:after="60" w:line="276" w:lineRule="auto"/>
        <w:ind w:left="426" w:right="40" w:hanging="426"/>
        <w:jc w:val="both"/>
        <w:rPr>
          <w:rFonts w:ascii="Cambria" w:eastAsia="Trebuchet MS" w:hAnsi="Cambria" w:cs="Trebuchet MS"/>
          <w:lang w:bidi="pl-PL"/>
        </w:rPr>
      </w:pPr>
      <w:r w:rsidRPr="003A6575">
        <w:rPr>
          <w:rFonts w:ascii="Cambria" w:eastAsia="Trebuchet MS" w:hAnsi="Cambria" w:cs="Trebuchet MS"/>
          <w:lang w:bidi="pl-PL"/>
        </w:rPr>
        <w:t xml:space="preserve"> Wykonawca, którego oferta została wybrana jako najkorzystniejsza, zostanie </w:t>
      </w:r>
      <w:r w:rsidR="004E6937" w:rsidRPr="003A6575">
        <w:rPr>
          <w:rFonts w:ascii="Cambria" w:eastAsia="Trebuchet MS" w:hAnsi="Cambria" w:cs="Trebuchet MS"/>
          <w:lang w:bidi="pl-PL"/>
        </w:rPr>
        <w:t xml:space="preserve">             </w:t>
      </w:r>
      <w:r w:rsidRPr="003A6575">
        <w:rPr>
          <w:rFonts w:ascii="Cambria" w:eastAsia="Trebuchet MS" w:hAnsi="Cambria" w:cs="Trebuchet MS"/>
          <w:lang w:bidi="pl-PL"/>
        </w:rPr>
        <w:t>po</w:t>
      </w:r>
      <w:r w:rsidRPr="003A6575">
        <w:rPr>
          <w:rFonts w:ascii="Cambria" w:eastAsia="Trebuchet MS" w:hAnsi="Cambria" w:cs="Trebuchet MS"/>
          <w:lang w:bidi="pl-PL"/>
        </w:rPr>
        <w:softHyphen/>
        <w:t>informowany przez Zamawiającego o miejscu i terminie podpisania umowy.</w:t>
      </w:r>
    </w:p>
    <w:p w:rsidR="001E2809" w:rsidRPr="003A6575" w:rsidRDefault="001E2809" w:rsidP="00B9039F">
      <w:pPr>
        <w:widowControl w:val="0"/>
        <w:numPr>
          <w:ilvl w:val="0"/>
          <w:numId w:val="12"/>
        </w:numPr>
        <w:spacing w:line="276" w:lineRule="auto"/>
        <w:ind w:left="426" w:right="40" w:hanging="426"/>
        <w:jc w:val="both"/>
        <w:rPr>
          <w:rFonts w:ascii="Cambria" w:eastAsia="Trebuchet MS" w:hAnsi="Cambria" w:cs="Trebuchet MS"/>
          <w:lang w:bidi="pl-PL"/>
        </w:rPr>
      </w:pPr>
      <w:r w:rsidRPr="003A6575">
        <w:rPr>
          <w:rFonts w:ascii="Cambria" w:eastAsia="Trebuchet MS" w:hAnsi="Cambria" w:cs="Trebuchet MS"/>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3A6575" w:rsidRDefault="001E2809" w:rsidP="00B9039F">
      <w:pPr>
        <w:widowControl w:val="0"/>
        <w:numPr>
          <w:ilvl w:val="0"/>
          <w:numId w:val="12"/>
        </w:numPr>
        <w:spacing w:after="100" w:afterAutospacing="1" w:line="276" w:lineRule="auto"/>
        <w:ind w:left="425" w:right="40" w:hanging="425"/>
        <w:jc w:val="both"/>
        <w:rPr>
          <w:rFonts w:ascii="Cambria" w:eastAsia="Trebuchet MS" w:hAnsi="Cambria" w:cs="Trebuchet MS"/>
          <w:lang w:bidi="pl-PL"/>
        </w:rPr>
      </w:pPr>
      <w:r w:rsidRPr="003A6575">
        <w:rPr>
          <w:rFonts w:ascii="Cambria" w:eastAsia="Trebuchet MS" w:hAnsi="Cambria" w:cs="Trebuchet MS"/>
          <w:lang w:bidi="pl-PL"/>
        </w:rPr>
        <w:t xml:space="preserve"> Przed podpisaniem umowy Wykonawcy wspólnie ubiegający się o udzielenie za</w:t>
      </w:r>
      <w:r w:rsidRPr="003A6575">
        <w:rPr>
          <w:rFonts w:ascii="Cambria" w:eastAsia="Trebuchet MS" w:hAnsi="Cambria" w:cs="Trebuchet MS"/>
          <w:lang w:bidi="pl-PL"/>
        </w:rPr>
        <w:softHyphen/>
        <w:t>mówienia (w</w:t>
      </w:r>
      <w:r w:rsidR="00FA6076" w:rsidRPr="003A6575">
        <w:rPr>
          <w:rFonts w:ascii="Cambria" w:eastAsia="Trebuchet MS" w:hAnsi="Cambria" w:cs="Trebuchet MS"/>
          <w:lang w:bidi="pl-PL"/>
        </w:rPr>
        <w:t> </w:t>
      </w:r>
      <w:r w:rsidRPr="003A6575">
        <w:rPr>
          <w:rFonts w:ascii="Cambria" w:eastAsia="Trebuchet MS" w:hAnsi="Cambria" w:cs="Trebuchet MS"/>
          <w:lang w:bidi="pl-PL"/>
        </w:rPr>
        <w:t>przypadku wyboru ich oferty jako najkorzystniejszej) przedstawią Zamawiającemu umowę regulującą współpracę tych Wykonawców.</w:t>
      </w:r>
    </w:p>
    <w:p w:rsidR="001E2809" w:rsidRPr="003A6575" w:rsidRDefault="001E2809" w:rsidP="00B9039F">
      <w:pPr>
        <w:widowControl w:val="0"/>
        <w:numPr>
          <w:ilvl w:val="0"/>
          <w:numId w:val="12"/>
        </w:numPr>
        <w:spacing w:line="276" w:lineRule="auto"/>
        <w:ind w:left="426" w:right="40" w:hanging="426"/>
        <w:jc w:val="both"/>
        <w:rPr>
          <w:rFonts w:ascii="Cambria" w:eastAsia="Trebuchet MS" w:hAnsi="Cambria" w:cs="Trebuchet MS"/>
          <w:lang w:bidi="pl-PL"/>
        </w:rPr>
      </w:pPr>
      <w:r w:rsidRPr="003A6575">
        <w:rPr>
          <w:rFonts w:ascii="Cambria" w:eastAsia="Trebuchet MS" w:hAnsi="Cambria" w:cs="Trebuchet MS"/>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3A6575">
        <w:rPr>
          <w:rFonts w:ascii="Cambria" w:eastAsia="Trebuchet MS" w:hAnsi="Cambria" w:cs="Trebuchet MS"/>
          <w:lang w:bidi="pl-PL"/>
        </w:rPr>
        <w:t xml:space="preserve">pozostałych </w:t>
      </w:r>
      <w:r w:rsidRPr="003A6575">
        <w:rPr>
          <w:rFonts w:ascii="Cambria" w:eastAsia="Trebuchet MS" w:hAnsi="Cambria" w:cs="Trebuchet MS"/>
          <w:lang w:bidi="pl-PL"/>
        </w:rPr>
        <w:t>w postępo</w:t>
      </w:r>
      <w:r w:rsidRPr="003A6575">
        <w:rPr>
          <w:rFonts w:ascii="Cambria" w:eastAsia="Trebuchet MS" w:hAnsi="Cambria" w:cs="Trebuchet MS"/>
          <w:lang w:bidi="pl-PL"/>
        </w:rPr>
        <w:softHyphen/>
        <w:t>waniu Wykonawców albo unieważnić postępowanie.</w:t>
      </w:r>
    </w:p>
    <w:p w:rsidR="009A19BD" w:rsidRPr="003A6575" w:rsidRDefault="009A19BD" w:rsidP="00B9039F">
      <w:pPr>
        <w:widowControl w:val="0"/>
        <w:numPr>
          <w:ilvl w:val="0"/>
          <w:numId w:val="12"/>
        </w:numPr>
        <w:spacing w:line="276" w:lineRule="auto"/>
        <w:ind w:left="426" w:right="40" w:hanging="426"/>
        <w:jc w:val="both"/>
        <w:rPr>
          <w:rFonts w:ascii="Cambria" w:eastAsia="Trebuchet MS" w:hAnsi="Cambria" w:cs="Trebuchet MS"/>
          <w:lang w:bidi="pl-PL"/>
        </w:rPr>
      </w:pPr>
      <w:r w:rsidRPr="003A6575">
        <w:rPr>
          <w:rFonts w:ascii="Cambria" w:eastAsia="Trebuchet MS" w:hAnsi="Cambria" w:cs="Trebuchet MS"/>
          <w:lang w:bidi="pl-PL"/>
        </w:rPr>
        <w:t>Wykonawca, którego oferta zostanie uznana za najkorzystniejszą zostanie niezwłocznie powiadomiony przez zamawiającego o miejscu i terminie zawarcia umowy.</w:t>
      </w:r>
    </w:p>
    <w:p w:rsidR="00691EA3" w:rsidRPr="007D6960" w:rsidRDefault="00691EA3" w:rsidP="00691EA3">
      <w:pPr>
        <w:widowControl w:val="0"/>
        <w:spacing w:line="276" w:lineRule="auto"/>
        <w:ind w:right="40"/>
        <w:jc w:val="both"/>
        <w:rPr>
          <w:rFonts w:ascii="Cambria" w:eastAsia="Trebuchet MS" w:hAnsi="Cambria" w:cs="Trebuchet MS"/>
          <w:sz w:val="20"/>
          <w:szCs w:val="20"/>
          <w:lang w:bidi="pl-PL"/>
        </w:rPr>
      </w:pPr>
    </w:p>
    <w:p w:rsidR="00F32A32" w:rsidRPr="001C386E" w:rsidRDefault="00B9039F" w:rsidP="00B9039F">
      <w:pPr>
        <w:pStyle w:val="Tekstpodstawowy"/>
        <w:shd w:val="clear" w:color="auto" w:fill="BFBFBF"/>
        <w:spacing w:line="276" w:lineRule="auto"/>
        <w:jc w:val="both"/>
        <w:rPr>
          <w:rFonts w:ascii="Cambria" w:hAnsi="Cambria" w:cs="Arial"/>
          <w:b/>
          <w:smallCaps w:val="0"/>
          <w:sz w:val="28"/>
          <w:szCs w:val="28"/>
        </w:rPr>
      </w:pPr>
      <w:r>
        <w:rPr>
          <w:rFonts w:ascii="Cambria" w:hAnsi="Cambria" w:cs="Arial"/>
          <w:b/>
          <w:smallCaps w:val="0"/>
          <w:sz w:val="28"/>
          <w:szCs w:val="28"/>
          <w:lang w:val="pl-PL"/>
        </w:rPr>
        <w:t xml:space="preserve">XXI. </w:t>
      </w:r>
      <w:r w:rsidR="00F32A32"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lang w:val="pl-PL"/>
        </w:rPr>
        <w:t>.</w:t>
      </w:r>
    </w:p>
    <w:p w:rsidR="00D94531" w:rsidRDefault="00D94531" w:rsidP="008C5C8D">
      <w:pPr>
        <w:widowControl w:val="0"/>
        <w:spacing w:line="276" w:lineRule="auto"/>
        <w:ind w:right="40"/>
        <w:jc w:val="both"/>
        <w:rPr>
          <w:rFonts w:ascii="Cambria" w:eastAsia="Trebuchet MS" w:hAnsi="Cambria" w:cs="Trebuchet MS"/>
          <w:lang w:bidi="pl-PL"/>
        </w:rPr>
      </w:pPr>
    </w:p>
    <w:p w:rsidR="009A6281" w:rsidRDefault="00D94531" w:rsidP="008C5C8D">
      <w:pPr>
        <w:widowControl w:val="0"/>
        <w:spacing w:line="276" w:lineRule="auto"/>
        <w:ind w:right="40"/>
        <w:jc w:val="both"/>
        <w:rPr>
          <w:rFonts w:ascii="Cambria" w:eastAsia="Trebuchet MS" w:hAnsi="Cambria" w:cs="Trebuchet MS"/>
          <w:lang w:bidi="pl-PL"/>
        </w:rPr>
      </w:pPr>
      <w:r>
        <w:rPr>
          <w:rFonts w:ascii="Cambria" w:eastAsia="Trebuchet MS" w:hAnsi="Cambria" w:cs="Trebuchet MS"/>
          <w:lang w:bidi="pl-PL"/>
        </w:rPr>
        <w:t xml:space="preserve">Postanowienia umowy zawiera załącznik nr </w:t>
      </w:r>
      <w:r w:rsidR="00AC7C02">
        <w:rPr>
          <w:rFonts w:ascii="Cambria" w:eastAsia="Trebuchet MS" w:hAnsi="Cambria" w:cs="Trebuchet MS"/>
          <w:lang w:bidi="pl-PL"/>
        </w:rPr>
        <w:t>3</w:t>
      </w:r>
      <w:r>
        <w:rPr>
          <w:rFonts w:ascii="Cambria" w:eastAsia="Trebuchet MS" w:hAnsi="Cambria" w:cs="Trebuchet MS"/>
          <w:lang w:bidi="pl-PL"/>
        </w:rPr>
        <w:t xml:space="preserve"> do SWZ.</w:t>
      </w:r>
    </w:p>
    <w:p w:rsidR="00691F3E" w:rsidRPr="007D6960" w:rsidRDefault="00691F3E" w:rsidP="006C2961">
      <w:pPr>
        <w:pStyle w:val="Tekstpodstawowy"/>
        <w:spacing w:line="276" w:lineRule="auto"/>
        <w:jc w:val="both"/>
        <w:rPr>
          <w:rFonts w:ascii="Cambria" w:hAnsi="Cambria" w:cs="Arial"/>
          <w:sz w:val="20"/>
          <w:szCs w:val="20"/>
          <w:lang w:val="pl-PL"/>
        </w:rPr>
      </w:pPr>
    </w:p>
    <w:p w:rsidR="00443744" w:rsidRPr="001C386E" w:rsidRDefault="00BE078C" w:rsidP="00B9039F">
      <w:pPr>
        <w:numPr>
          <w:ilvl w:val="0"/>
          <w:numId w:val="27"/>
        </w:numPr>
        <w:shd w:val="clear" w:color="auto" w:fill="BFBFBF"/>
        <w:spacing w:line="276" w:lineRule="auto"/>
        <w:ind w:left="709" w:hanging="709"/>
        <w:jc w:val="both"/>
        <w:rPr>
          <w:rFonts w:ascii="Cambria" w:hAnsi="Cambria" w:cs="Arial"/>
          <w:b/>
          <w:bCs/>
          <w:sz w:val="28"/>
          <w:szCs w:val="28"/>
        </w:rPr>
      </w:pPr>
      <w:r>
        <w:rPr>
          <w:rFonts w:ascii="Cambria" w:hAnsi="Cambria" w:cs="Arial"/>
          <w:b/>
          <w:bCs/>
          <w:sz w:val="28"/>
          <w:szCs w:val="28"/>
        </w:rPr>
        <w:t xml:space="preserve">  </w:t>
      </w:r>
      <w:r w:rsidR="00443744" w:rsidRPr="001C386E">
        <w:rPr>
          <w:rFonts w:ascii="Cambria" w:hAnsi="Cambria" w:cs="Arial"/>
          <w:b/>
          <w:bCs/>
          <w:sz w:val="28"/>
          <w:szCs w:val="28"/>
        </w:rPr>
        <w:t xml:space="preserve">Zamawiający </w:t>
      </w:r>
      <w:r w:rsidR="00BA3E1C">
        <w:rPr>
          <w:rFonts w:ascii="Cambria" w:hAnsi="Cambria" w:cs="Arial"/>
          <w:b/>
          <w:bCs/>
          <w:sz w:val="28"/>
          <w:szCs w:val="28"/>
        </w:rPr>
        <w:t>dopuszcza następujące zmiany treści umowy:</w:t>
      </w:r>
    </w:p>
    <w:p w:rsidR="00D94531" w:rsidRPr="007D6960" w:rsidRDefault="00D94531" w:rsidP="0033307E">
      <w:pPr>
        <w:pStyle w:val="Tekstpodstawowy"/>
        <w:spacing w:line="276" w:lineRule="auto"/>
        <w:jc w:val="left"/>
        <w:rPr>
          <w:rFonts w:ascii="Cambria" w:hAnsi="Cambria" w:cs="Arial"/>
          <w:b/>
          <w:smallCaps w:val="0"/>
          <w:sz w:val="20"/>
          <w:szCs w:val="20"/>
        </w:rPr>
      </w:pPr>
    </w:p>
    <w:p w:rsidR="00D94531" w:rsidRDefault="008104D4" w:rsidP="00D94531">
      <w:pPr>
        <w:widowControl w:val="0"/>
        <w:spacing w:line="276" w:lineRule="auto"/>
        <w:ind w:right="40"/>
        <w:jc w:val="both"/>
        <w:rPr>
          <w:rFonts w:ascii="Cambria" w:eastAsia="Trebuchet MS" w:hAnsi="Cambria" w:cs="Trebuchet MS"/>
          <w:lang w:bidi="pl-PL"/>
        </w:rPr>
      </w:pPr>
      <w:r>
        <w:rPr>
          <w:rFonts w:ascii="Cambria" w:eastAsia="Trebuchet MS" w:hAnsi="Cambria" w:cs="Trebuchet MS"/>
          <w:lang w:bidi="pl-PL"/>
        </w:rPr>
        <w:t xml:space="preserve">Zmiany treści umowy zostały przewidziane w załączniku nr </w:t>
      </w:r>
      <w:r w:rsidR="00AC7C02">
        <w:rPr>
          <w:rFonts w:ascii="Cambria" w:eastAsia="Trebuchet MS" w:hAnsi="Cambria" w:cs="Trebuchet MS"/>
          <w:lang w:bidi="pl-PL"/>
        </w:rPr>
        <w:t>3</w:t>
      </w:r>
      <w:r w:rsidR="00411669">
        <w:rPr>
          <w:rFonts w:ascii="Cambria" w:eastAsia="Trebuchet MS" w:hAnsi="Cambria" w:cs="Trebuchet MS"/>
          <w:lang w:bidi="pl-PL"/>
        </w:rPr>
        <w:t xml:space="preserve"> </w:t>
      </w:r>
      <w:r>
        <w:rPr>
          <w:rFonts w:ascii="Cambria" w:eastAsia="Trebuchet MS" w:hAnsi="Cambria" w:cs="Trebuchet MS"/>
          <w:lang w:bidi="pl-PL"/>
        </w:rPr>
        <w:t>do SWZ.</w:t>
      </w:r>
    </w:p>
    <w:p w:rsidR="00224D6C" w:rsidRDefault="00224D6C" w:rsidP="008F11F4">
      <w:pPr>
        <w:spacing w:line="276" w:lineRule="auto"/>
        <w:ind w:right="-2"/>
        <w:jc w:val="both"/>
        <w:rPr>
          <w:rFonts w:ascii="Cambria" w:hAnsi="Cambria" w:cs="Arial"/>
        </w:rPr>
      </w:pPr>
    </w:p>
    <w:p w:rsidR="00572CE9" w:rsidRPr="001C386E" w:rsidRDefault="00572CE9" w:rsidP="00B9039F">
      <w:pPr>
        <w:widowControl w:val="0"/>
        <w:numPr>
          <w:ilvl w:val="0"/>
          <w:numId w:val="27"/>
        </w:numPr>
        <w:shd w:val="clear" w:color="auto" w:fill="BFBFBF"/>
        <w:spacing w:after="72" w:line="276" w:lineRule="auto"/>
        <w:ind w:left="709" w:hanging="709"/>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Pouczenie o środkach ochrony prawnej przysługujących Wykonawcy</w:t>
      </w:r>
      <w:r w:rsidR="00B369DB" w:rsidRPr="001C386E">
        <w:rPr>
          <w:rFonts w:ascii="Cambria" w:eastAsia="Trebuchet MS" w:hAnsi="Cambria" w:cs="Trebuchet MS"/>
          <w:b/>
          <w:sz w:val="28"/>
          <w:szCs w:val="28"/>
          <w:lang w:bidi="pl-PL"/>
        </w:rPr>
        <w:t>.</w:t>
      </w:r>
    </w:p>
    <w:p w:rsidR="00572CE9" w:rsidRPr="001C386E" w:rsidRDefault="00572CE9" w:rsidP="00B9039F">
      <w:pPr>
        <w:widowControl w:val="0"/>
        <w:numPr>
          <w:ilvl w:val="0"/>
          <w:numId w:val="13"/>
        </w:numPr>
        <w:spacing w:after="159"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Środki ochrony prawnej przysługują Wykonawcy, jeżeli ma lub miał interes </w:t>
      </w:r>
      <w:r w:rsidR="00552DF3">
        <w:rPr>
          <w:rFonts w:ascii="Cambria" w:eastAsia="Trebuchet MS" w:hAnsi="Cambria" w:cs="Trebuchet MS"/>
          <w:lang w:bidi="pl-PL"/>
        </w:rPr>
        <w:t xml:space="preserve">                        </w:t>
      </w:r>
      <w:r w:rsidRPr="001C386E">
        <w:rPr>
          <w:rFonts w:ascii="Cambria" w:eastAsia="Trebuchet MS" w:hAnsi="Cambria" w:cs="Trebuchet MS"/>
          <w:lang w:bidi="pl-PL"/>
        </w:rPr>
        <w:t xml:space="preserve">w uzyskaniu zamówienia oraz poniósł lub może ponieść szkodę w wyniku naruszenia przez Zamawiającego przepisów ustawy </w:t>
      </w:r>
      <w:proofErr w:type="spellStart"/>
      <w:r w:rsidRPr="001C386E">
        <w:rPr>
          <w:rFonts w:ascii="Cambria" w:eastAsia="Trebuchet MS" w:hAnsi="Cambria" w:cs="Trebuchet MS"/>
          <w:lang w:bidi="pl-PL"/>
        </w:rPr>
        <w:t>Pzp</w:t>
      </w:r>
      <w:proofErr w:type="spellEnd"/>
      <w:r w:rsidRPr="001C386E">
        <w:rPr>
          <w:rFonts w:ascii="Cambria" w:eastAsia="Trebuchet MS" w:hAnsi="Cambria" w:cs="Trebuchet MS"/>
          <w:lang w:bidi="pl-PL"/>
        </w:rPr>
        <w:t>.</w:t>
      </w:r>
    </w:p>
    <w:p w:rsidR="00572CE9" w:rsidRPr="001C386E" w:rsidRDefault="00572CE9" w:rsidP="00B9039F">
      <w:pPr>
        <w:widowControl w:val="0"/>
        <w:numPr>
          <w:ilvl w:val="0"/>
          <w:numId w:val="13"/>
        </w:numPr>
        <w:spacing w:after="62" w:line="276" w:lineRule="auto"/>
        <w:ind w:left="284" w:hanging="284"/>
        <w:jc w:val="both"/>
        <w:rPr>
          <w:rFonts w:ascii="Cambria" w:eastAsia="Trebuchet MS" w:hAnsi="Cambria" w:cs="Trebuchet MS"/>
          <w:lang w:bidi="pl-PL"/>
        </w:rPr>
      </w:pPr>
      <w:r w:rsidRPr="001C386E">
        <w:rPr>
          <w:rFonts w:ascii="Cambria" w:eastAsia="Trebuchet MS" w:hAnsi="Cambria" w:cs="Trebuchet MS"/>
          <w:lang w:bidi="pl-PL"/>
        </w:rPr>
        <w:t>Odwołanie przysługuje na:</w:t>
      </w:r>
    </w:p>
    <w:p w:rsidR="00572CE9" w:rsidRPr="001C386E" w:rsidRDefault="00572CE9" w:rsidP="00B9039F">
      <w:pPr>
        <w:widowControl w:val="0"/>
        <w:numPr>
          <w:ilvl w:val="1"/>
          <w:numId w:val="13"/>
        </w:numPr>
        <w:spacing w:after="120" w:line="276" w:lineRule="auto"/>
        <w:ind w:left="567" w:right="40" w:hanging="386"/>
        <w:jc w:val="both"/>
        <w:rPr>
          <w:rFonts w:ascii="Cambria" w:eastAsia="Trebuchet MS" w:hAnsi="Cambria" w:cs="Trebuchet MS"/>
          <w:lang w:bidi="pl-PL"/>
        </w:rPr>
      </w:pPr>
      <w:r w:rsidRPr="001C386E">
        <w:rPr>
          <w:rFonts w:ascii="Cambria" w:eastAsia="Trebuchet MS" w:hAnsi="Cambria" w:cs="Trebuchet MS"/>
          <w:lang w:bidi="pl-PL"/>
        </w:rPr>
        <w:t>niezgodną z przepisami ustawy czynność Zamawiającego, podjętą w postępowa</w:t>
      </w:r>
      <w:r w:rsidRPr="001C386E">
        <w:rPr>
          <w:rFonts w:ascii="Cambria" w:eastAsia="Trebuchet MS" w:hAnsi="Cambria" w:cs="Trebuchet MS"/>
          <w:lang w:bidi="pl-PL"/>
        </w:rPr>
        <w:softHyphen/>
        <w:t>niu o udzielenie zamówienia, w tym na projektowane postanowienie umowy;</w:t>
      </w:r>
    </w:p>
    <w:p w:rsidR="00572CE9" w:rsidRPr="001C386E" w:rsidRDefault="00572CE9" w:rsidP="00B9039F">
      <w:pPr>
        <w:widowControl w:val="0"/>
        <w:numPr>
          <w:ilvl w:val="1"/>
          <w:numId w:val="13"/>
        </w:numPr>
        <w:spacing w:after="120" w:line="276" w:lineRule="auto"/>
        <w:ind w:left="567" w:right="40" w:hanging="386"/>
        <w:jc w:val="both"/>
        <w:rPr>
          <w:rFonts w:ascii="Cambria" w:eastAsia="Trebuchet MS" w:hAnsi="Cambria" w:cs="Trebuchet MS"/>
          <w:lang w:bidi="pl-PL"/>
        </w:rPr>
      </w:pPr>
      <w:r w:rsidRPr="001C386E">
        <w:rPr>
          <w:rFonts w:ascii="Cambria" w:eastAsia="Trebuchet MS" w:hAnsi="Cambria" w:cs="Trebuchet MS"/>
          <w:lang w:bidi="pl-PL"/>
        </w:rPr>
        <w:t xml:space="preserve"> zaniechanie czynności w postępowaniu o udzielenie zamówienia, do której </w:t>
      </w:r>
      <w:r w:rsidRPr="001C386E">
        <w:rPr>
          <w:rFonts w:ascii="Cambria" w:eastAsia="Trebuchet MS" w:hAnsi="Cambria" w:cs="Trebuchet MS"/>
          <w:lang w:bidi="pl-PL"/>
        </w:rPr>
        <w:lastRenderedPageBreak/>
        <w:t>Zamawiający był obowiązany na podstawie ustawy.</w:t>
      </w:r>
    </w:p>
    <w:p w:rsidR="00572CE9" w:rsidRPr="001C386E" w:rsidRDefault="00572CE9" w:rsidP="00B9039F">
      <w:pPr>
        <w:widowControl w:val="0"/>
        <w:numPr>
          <w:ilvl w:val="0"/>
          <w:numId w:val="13"/>
        </w:numPr>
        <w:spacing w:after="120"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Odwołanie wnosi si</w:t>
      </w:r>
      <w:r w:rsidR="0005487F" w:rsidRPr="001C386E">
        <w:rPr>
          <w:rFonts w:ascii="Cambria" w:eastAsia="Trebuchet MS" w:hAnsi="Cambria" w:cs="Trebuchet MS"/>
          <w:lang w:bidi="pl-PL"/>
        </w:rPr>
        <w:t>ę</w:t>
      </w:r>
      <w:r w:rsidRPr="001C386E">
        <w:rPr>
          <w:rFonts w:ascii="Cambria" w:eastAsia="Trebuchet MS" w:hAnsi="Cambria" w:cs="Trebuchet MS"/>
          <w:lang w:bidi="pl-PL"/>
        </w:rPr>
        <w:t xml:space="preserve"> do Prezesa Krajowej Izby Odwoławczej w formie pisemnej albo w formie elektronicznej albo w postaci elektronicznej opatrzone podpisem zaufanym.</w:t>
      </w:r>
    </w:p>
    <w:p w:rsidR="008F6A86" w:rsidRPr="008F11F4" w:rsidRDefault="00572CE9" w:rsidP="00B9039F">
      <w:pPr>
        <w:pStyle w:val="Bezodstpw"/>
        <w:numPr>
          <w:ilvl w:val="0"/>
          <w:numId w:val="13"/>
        </w:numPr>
        <w:spacing w:line="276" w:lineRule="auto"/>
        <w:ind w:left="284" w:hanging="284"/>
        <w:jc w:val="both"/>
        <w:rPr>
          <w:rFonts w:ascii="Cambria" w:hAnsi="Cambria"/>
          <w:lang w:bidi="pl-PL"/>
        </w:rPr>
      </w:pPr>
      <w:r w:rsidRPr="001C386E">
        <w:rPr>
          <w:rFonts w:ascii="Cambria" w:hAnsi="Cambria"/>
          <w:lang w:bidi="pl-PL"/>
        </w:rPr>
        <w:t xml:space="preserve">Na orzeczenie Krajowej Izby Odwoławczej oraz postanowienie Prezesa Krajowej Izby Odwoławczej, o którym mowa w art. 519 ust. 1 ustawy </w:t>
      </w:r>
      <w:proofErr w:type="spellStart"/>
      <w:r w:rsidRPr="001C386E">
        <w:rPr>
          <w:rFonts w:ascii="Cambria" w:hAnsi="Cambria"/>
          <w:lang w:bidi="pl-PL"/>
        </w:rPr>
        <w:t>Pzp</w:t>
      </w:r>
      <w:proofErr w:type="spellEnd"/>
      <w:r w:rsidRPr="001C386E">
        <w:rPr>
          <w:rFonts w:ascii="Cambria" w:hAnsi="Cambria"/>
          <w:lang w:bidi="pl-PL"/>
        </w:rPr>
        <w:t>, stronom oraz uczestni</w:t>
      </w:r>
      <w:r w:rsidRPr="001C386E">
        <w:rPr>
          <w:rFonts w:ascii="Cambria" w:hAnsi="Cambria"/>
          <w:lang w:bidi="pl-PL"/>
        </w:rPr>
        <w:softHyphen/>
        <w:t xml:space="preserve">kom postępowania odwoławczego przysługuje skarga do </w:t>
      </w:r>
      <w:r w:rsidR="0005487F" w:rsidRPr="001C386E">
        <w:rPr>
          <w:rFonts w:ascii="Cambria" w:hAnsi="Cambria"/>
        </w:rPr>
        <w:t xml:space="preserve">sądu. Skargę wnosi się </w:t>
      </w:r>
      <w:r w:rsidR="00552DF3">
        <w:rPr>
          <w:rFonts w:ascii="Cambria" w:hAnsi="Cambria"/>
        </w:rPr>
        <w:t xml:space="preserve">               </w:t>
      </w:r>
      <w:r w:rsidR="003E0AA6">
        <w:rPr>
          <w:rFonts w:ascii="Cambria" w:hAnsi="Cambria"/>
        </w:rPr>
        <w:t xml:space="preserve">                    </w:t>
      </w:r>
      <w:r w:rsidR="0005487F" w:rsidRPr="001C386E">
        <w:rPr>
          <w:rFonts w:ascii="Cambria" w:hAnsi="Cambria"/>
        </w:rPr>
        <w:t>do Sądu</w:t>
      </w:r>
      <w:r w:rsidRPr="001C386E">
        <w:rPr>
          <w:rFonts w:ascii="Cambria" w:hAnsi="Cambria"/>
        </w:rPr>
        <w:t xml:space="preserve"> Okręgowego</w:t>
      </w:r>
      <w:r w:rsidRPr="001C386E">
        <w:rPr>
          <w:rFonts w:ascii="Cambria" w:hAnsi="Cambria"/>
          <w:lang w:bidi="pl-PL"/>
        </w:rPr>
        <w:t xml:space="preserve"> w Warszawie za pośrednictwem Prezesa Krajowej Izby </w:t>
      </w:r>
      <w:r w:rsidR="00552DF3">
        <w:rPr>
          <w:rFonts w:ascii="Cambria" w:hAnsi="Cambria"/>
          <w:lang w:bidi="pl-PL"/>
        </w:rPr>
        <w:t xml:space="preserve">                       </w:t>
      </w:r>
      <w:r w:rsidRPr="001C386E">
        <w:rPr>
          <w:rFonts w:ascii="Cambria" w:hAnsi="Cambria"/>
          <w:lang w:bidi="pl-PL"/>
        </w:rPr>
        <w:t>Od</w:t>
      </w:r>
      <w:r w:rsidRPr="001C386E">
        <w:rPr>
          <w:rFonts w:ascii="Cambria" w:hAnsi="Cambria"/>
          <w:lang w:bidi="pl-PL"/>
        </w:rPr>
        <w:softHyphen/>
        <w:t>woławczej.</w:t>
      </w:r>
    </w:p>
    <w:p w:rsidR="00572CE9" w:rsidRDefault="00572CE9" w:rsidP="00B9039F">
      <w:pPr>
        <w:widowControl w:val="0"/>
        <w:numPr>
          <w:ilvl w:val="0"/>
          <w:numId w:val="13"/>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Szczegółowe informacje dotyczące środków ochrony prawnej określone są w Dziale IX „Środki ochrony prawnej” ustawy </w:t>
      </w:r>
      <w:proofErr w:type="spellStart"/>
      <w:r w:rsidRPr="001C386E">
        <w:rPr>
          <w:rFonts w:ascii="Cambria" w:eastAsia="Trebuchet MS" w:hAnsi="Cambria" w:cs="Trebuchet MS"/>
          <w:lang w:bidi="pl-PL"/>
        </w:rPr>
        <w:t>Pzp</w:t>
      </w:r>
      <w:proofErr w:type="spellEnd"/>
      <w:r w:rsidRPr="001C386E">
        <w:rPr>
          <w:rFonts w:ascii="Cambria" w:eastAsia="Trebuchet MS" w:hAnsi="Cambria" w:cs="Trebuchet MS"/>
          <w:lang w:bidi="pl-PL"/>
        </w:rPr>
        <w:t>.</w:t>
      </w:r>
    </w:p>
    <w:p w:rsidR="00A41D06" w:rsidRPr="001C386E" w:rsidRDefault="00A41D06" w:rsidP="00FD7302">
      <w:pPr>
        <w:widowControl w:val="0"/>
        <w:spacing w:line="276" w:lineRule="auto"/>
        <w:ind w:right="40"/>
        <w:jc w:val="both"/>
        <w:rPr>
          <w:rFonts w:ascii="Cambria" w:eastAsia="Trebuchet MS" w:hAnsi="Cambria" w:cs="Trebuchet MS"/>
          <w:lang w:bidi="pl-PL"/>
        </w:rPr>
      </w:pPr>
    </w:p>
    <w:p w:rsidR="003051A1" w:rsidRPr="001C386E" w:rsidRDefault="008A5719" w:rsidP="00B9039F">
      <w:pPr>
        <w:widowControl w:val="0"/>
        <w:numPr>
          <w:ilvl w:val="0"/>
          <w:numId w:val="27"/>
        </w:numPr>
        <w:shd w:val="clear" w:color="auto" w:fill="BFBFBF"/>
        <w:spacing w:line="276" w:lineRule="auto"/>
        <w:ind w:left="567" w:right="40" w:hanging="567"/>
        <w:rPr>
          <w:rFonts w:ascii="Cambria" w:eastAsia="Trebuchet MS" w:hAnsi="Cambria" w:cs="Trebuchet MS"/>
          <w:b/>
          <w:sz w:val="28"/>
          <w:szCs w:val="28"/>
          <w:lang w:bidi="pl-PL"/>
        </w:rPr>
      </w:pPr>
      <w:r>
        <w:rPr>
          <w:rFonts w:ascii="Cambria" w:eastAsia="Trebuchet MS" w:hAnsi="Cambria" w:cs="Trebuchet MS"/>
          <w:b/>
          <w:sz w:val="28"/>
          <w:szCs w:val="28"/>
          <w:lang w:bidi="pl-PL"/>
        </w:rPr>
        <w:t xml:space="preserve"> </w:t>
      </w:r>
      <w:r w:rsidR="003051A1" w:rsidRPr="001C386E">
        <w:rPr>
          <w:rFonts w:ascii="Cambria" w:eastAsia="Trebuchet MS" w:hAnsi="Cambria" w:cs="Trebuchet MS"/>
          <w:b/>
          <w:sz w:val="28"/>
          <w:szCs w:val="28"/>
          <w:lang w:bidi="pl-PL"/>
        </w:rPr>
        <w:t>Informacje dodatkowe dotyczące składania ofert</w:t>
      </w:r>
    </w:p>
    <w:p w:rsidR="003051A1" w:rsidRPr="001C386E" w:rsidRDefault="003051A1"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Niniejsza </w:t>
      </w:r>
      <w:r w:rsidR="00FD620D" w:rsidRPr="001C386E">
        <w:rPr>
          <w:rFonts w:ascii="Cambria" w:eastAsia="Trebuchet MS" w:hAnsi="Cambria" w:cs="Trebuchet MS"/>
          <w:lang w:bidi="pl-PL"/>
        </w:rPr>
        <w:t>SWZ</w:t>
      </w:r>
      <w:r w:rsidRPr="001C386E">
        <w:rPr>
          <w:rFonts w:ascii="Cambria" w:eastAsia="Trebuchet MS" w:hAnsi="Cambria" w:cs="Trebuchet MS"/>
          <w:lang w:bidi="pl-PL"/>
        </w:rPr>
        <w:t xml:space="preserve"> oraz wszystkie dokumenty do niej dołączone mogą być użyte jedynie w celu sporządzenia oferty.</w:t>
      </w:r>
    </w:p>
    <w:p w:rsidR="003051A1" w:rsidRPr="001C386E" w:rsidRDefault="003051A1"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 xml:space="preserve">Wykonawca przedstawia ofertę zgodnie z wymaganiami określonymi w niniejszej  </w:t>
      </w:r>
      <w:r w:rsidR="00FD620D" w:rsidRPr="001C386E">
        <w:rPr>
          <w:rFonts w:ascii="Cambria" w:eastAsia="Trebuchet MS" w:hAnsi="Cambria" w:cs="Trebuchet MS"/>
          <w:lang w:bidi="pl-PL"/>
        </w:rPr>
        <w:t>SWZ</w:t>
      </w:r>
      <w:r w:rsidRPr="001C386E">
        <w:rPr>
          <w:rFonts w:ascii="Cambria" w:eastAsia="Trebuchet MS" w:hAnsi="Cambria" w:cs="Trebuchet MS"/>
          <w:lang w:bidi="pl-PL"/>
        </w:rPr>
        <w:t xml:space="preserve">.  </w:t>
      </w:r>
    </w:p>
    <w:p w:rsidR="003051A1" w:rsidRPr="001C386E" w:rsidRDefault="003051A1"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Wykonawca ponosi wszystkie koszty związane z przygotowaniem i złożeniem oferty</w:t>
      </w:r>
      <w:r w:rsidR="00FD620D" w:rsidRPr="001C386E">
        <w:rPr>
          <w:rFonts w:ascii="Cambria" w:eastAsia="Trebuchet MS" w:hAnsi="Cambria" w:cs="Trebuchet MS"/>
          <w:lang w:bidi="pl-PL"/>
        </w:rPr>
        <w:t xml:space="preserve"> Zamawiający nie przewiduje zwrotu kosztów udziału w postępowaniu</w:t>
      </w:r>
      <w:r w:rsidRPr="001C386E">
        <w:rPr>
          <w:rFonts w:ascii="Cambria" w:eastAsia="Trebuchet MS" w:hAnsi="Cambria" w:cs="Trebuchet MS"/>
          <w:lang w:bidi="pl-PL"/>
        </w:rPr>
        <w:t>.</w:t>
      </w:r>
    </w:p>
    <w:p w:rsidR="00FD620D" w:rsidRPr="001C386E" w:rsidRDefault="00FD620D"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Zamawiający nie przewiduje składania ofert wariantowych.</w:t>
      </w:r>
    </w:p>
    <w:p w:rsidR="00C74FFF" w:rsidRPr="001C386E" w:rsidRDefault="00FD620D"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eastAsia="Trebuchet MS" w:hAnsi="Cambria" w:cs="Trebuchet MS"/>
          <w:lang w:bidi="pl-PL"/>
        </w:rPr>
        <w:t>Zamawiający nie przewiduje aukcji elektronicznej</w:t>
      </w:r>
      <w:r w:rsidR="00C16EAB">
        <w:rPr>
          <w:rFonts w:ascii="Cambria" w:eastAsia="Trebuchet MS" w:hAnsi="Cambria" w:cs="Trebuchet MS"/>
          <w:lang w:bidi="pl-PL"/>
        </w:rPr>
        <w:t>.</w:t>
      </w:r>
    </w:p>
    <w:p w:rsidR="00C74FFF" w:rsidRPr="00351FD7" w:rsidRDefault="00C74FFF" w:rsidP="00B9039F">
      <w:pPr>
        <w:widowControl w:val="0"/>
        <w:numPr>
          <w:ilvl w:val="0"/>
          <w:numId w:val="16"/>
        </w:numPr>
        <w:spacing w:line="276" w:lineRule="auto"/>
        <w:ind w:left="284" w:right="40" w:hanging="284"/>
        <w:jc w:val="both"/>
        <w:rPr>
          <w:rFonts w:ascii="Cambria" w:eastAsia="Trebuchet MS" w:hAnsi="Cambria" w:cs="Trebuchet MS"/>
          <w:lang w:bidi="pl-PL"/>
        </w:rPr>
      </w:pPr>
      <w:r w:rsidRPr="001C386E">
        <w:rPr>
          <w:rFonts w:ascii="Cambria" w:hAnsi="Cambria" w:cs="Arial"/>
          <w:bCs/>
          <w:lang w:val="x-none" w:eastAsia="x-none"/>
        </w:rPr>
        <w:t xml:space="preserve">Zamawiający </w:t>
      </w:r>
      <w:r w:rsidR="00777F43" w:rsidRPr="001C386E">
        <w:rPr>
          <w:rFonts w:ascii="Cambria" w:hAnsi="Cambria" w:cs="Arial"/>
          <w:bCs/>
          <w:lang w:eastAsia="x-none"/>
        </w:rPr>
        <w:t xml:space="preserve">nie </w:t>
      </w:r>
      <w:r w:rsidRPr="001C386E">
        <w:rPr>
          <w:rFonts w:ascii="Cambria" w:hAnsi="Cambria" w:cs="Arial"/>
          <w:bCs/>
          <w:lang w:val="x-none" w:eastAsia="x-none"/>
        </w:rPr>
        <w:t>przewiduje udziel</w:t>
      </w:r>
      <w:r w:rsidRPr="001C386E">
        <w:rPr>
          <w:rFonts w:ascii="Cambria" w:hAnsi="Cambria" w:cs="Arial"/>
          <w:bCs/>
          <w:lang w:eastAsia="x-none"/>
        </w:rPr>
        <w:t xml:space="preserve">enie </w:t>
      </w:r>
      <w:r w:rsidRPr="001C386E">
        <w:rPr>
          <w:rFonts w:ascii="Cambria" w:hAnsi="Cambria" w:cs="Arial"/>
          <w:bCs/>
          <w:lang w:val="x-none" w:eastAsia="x-none"/>
        </w:rPr>
        <w:t xml:space="preserve">zamówień </w:t>
      </w:r>
      <w:r w:rsidRPr="001C386E">
        <w:rPr>
          <w:rFonts w:ascii="Cambria" w:hAnsi="Cambria" w:cs="Arial"/>
          <w:bCs/>
          <w:lang w:eastAsia="x-none"/>
        </w:rPr>
        <w:t>powtarzających.</w:t>
      </w:r>
    </w:p>
    <w:p w:rsidR="00351FD7" w:rsidRPr="008F11F4" w:rsidRDefault="00351FD7" w:rsidP="00B9039F">
      <w:pPr>
        <w:widowControl w:val="0"/>
        <w:numPr>
          <w:ilvl w:val="0"/>
          <w:numId w:val="16"/>
        </w:numPr>
        <w:spacing w:line="276" w:lineRule="auto"/>
        <w:ind w:left="284" w:right="40" w:hanging="284"/>
        <w:jc w:val="both"/>
        <w:rPr>
          <w:rFonts w:ascii="Cambria" w:eastAsia="Trebuchet MS" w:hAnsi="Cambria" w:cs="Trebuchet MS"/>
          <w:lang w:bidi="pl-PL"/>
        </w:rPr>
      </w:pPr>
      <w:r>
        <w:rPr>
          <w:rFonts w:ascii="Cambria" w:eastAsia="Trebuchet MS" w:hAnsi="Cambria" w:cs="Trebuchet MS"/>
          <w:lang w:bidi="pl-PL"/>
        </w:rPr>
        <w:t>Dynamiczny system zakupów nie został przewidziany.</w:t>
      </w:r>
    </w:p>
    <w:p w:rsidR="00691EA3" w:rsidRPr="007D6960" w:rsidRDefault="00691EA3"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B9039F" w:rsidP="00B9039F">
      <w:pPr>
        <w:pStyle w:val="Tekstpodstawowy"/>
        <w:shd w:val="clear" w:color="auto" w:fill="BFBFBF"/>
        <w:tabs>
          <w:tab w:val="left" w:pos="851"/>
        </w:tabs>
        <w:spacing w:line="276" w:lineRule="auto"/>
        <w:jc w:val="left"/>
        <w:rPr>
          <w:rFonts w:ascii="Cambria" w:hAnsi="Cambria" w:cs="Arial"/>
          <w:b/>
          <w:smallCaps w:val="0"/>
          <w:sz w:val="28"/>
          <w:szCs w:val="28"/>
          <w:lang w:val="pl-PL"/>
        </w:rPr>
      </w:pPr>
      <w:r>
        <w:rPr>
          <w:rFonts w:ascii="Cambria" w:hAnsi="Cambria" w:cs="Arial"/>
          <w:b/>
          <w:smallCaps w:val="0"/>
          <w:sz w:val="28"/>
          <w:szCs w:val="28"/>
          <w:lang w:val="pl-PL"/>
        </w:rPr>
        <w:t xml:space="preserve">XXV. </w:t>
      </w:r>
      <w:r w:rsidR="009D6B0C" w:rsidRPr="001C386E">
        <w:rPr>
          <w:rFonts w:ascii="Cambria" w:hAnsi="Cambria" w:cs="Arial"/>
          <w:b/>
          <w:smallCaps w:val="0"/>
          <w:sz w:val="28"/>
          <w:szCs w:val="28"/>
          <w:lang w:val="pl-PL"/>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lang w:val="pl-PL"/>
        </w:rPr>
      </w:pPr>
    </w:p>
    <w:p w:rsidR="009A6281" w:rsidRPr="001C386E" w:rsidRDefault="009A6281" w:rsidP="009A6281">
      <w:pPr>
        <w:spacing w:line="276" w:lineRule="auto"/>
        <w:jc w:val="both"/>
        <w:rPr>
          <w:rFonts w:ascii="Cambria" w:hAnsi="Cambria"/>
          <w:lang w:eastAsia="x-none"/>
        </w:rPr>
      </w:pPr>
      <w:r w:rsidRPr="001C386E">
        <w:rPr>
          <w:rFonts w:ascii="Cambria" w:hAnsi="Cambria"/>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Z Inspektorem Ochrony Danych można się skontaktować poprzez e-mail </w:t>
      </w:r>
      <w:hyperlink r:id="rId11" w:history="1">
        <w:r w:rsidRPr="001C386E">
          <w:rPr>
            <w:rStyle w:val="Hipercze"/>
            <w:rFonts w:ascii="Cambria" w:hAnsi="Cambria"/>
            <w:lang w:eastAsia="x-none"/>
          </w:rPr>
          <w:t>robert.tomza@szpital-</w:t>
        </w:r>
      </w:hyperlink>
      <w:r w:rsidRPr="001C386E">
        <w:rPr>
          <w:rFonts w:ascii="Cambria" w:hAnsi="Cambria"/>
          <w:lang w:eastAsia="x-none"/>
        </w:rPr>
        <w:t xml:space="preserve"> brzozow.pl, lub pisemnie na adres Administratora.</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Dane osobowe Wykonawcy przetwarzane będą na podstawie art. 6 ust. 1 lit. C</w:t>
      </w:r>
      <w:r w:rsidRPr="001C386E">
        <w:rPr>
          <w:rFonts w:ascii="Cambria" w:hAnsi="Cambria"/>
          <w:i/>
          <w:lang w:eastAsia="x-none"/>
        </w:rPr>
        <w:t> </w:t>
      </w:r>
      <w:r w:rsidRPr="001C386E">
        <w:rPr>
          <w:rFonts w:ascii="Cambria" w:hAnsi="Cambria"/>
          <w:lang w:eastAsia="x-none"/>
        </w:rPr>
        <w:t>RODO w celu związanym z postępowaniem o udzielenie niniejszego zamówienia publicznego,</w:t>
      </w:r>
      <w:r w:rsidRPr="001C386E">
        <w:rPr>
          <w:rFonts w:ascii="Cambria" w:hAnsi="Cambria"/>
          <w:b/>
          <w:lang w:eastAsia="x-none"/>
        </w:rPr>
        <w:t xml:space="preserve"> </w:t>
      </w:r>
      <w:r w:rsidRPr="001C386E">
        <w:rPr>
          <w:rFonts w:ascii="Cambria" w:hAnsi="Cambria"/>
          <w:lang w:eastAsia="x-none"/>
        </w:rPr>
        <w:t>prowadzonym w trybie przetargu nieograniczonego;</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lastRenderedPageBreak/>
        <w:t xml:space="preserve">  Odbiorcami danych osobowych Wykonawcy będą osoby lub podmioty, którym udostępniona zostanie dokumentacja postępowania w oparciu o art. 8 oraz art. 96 ust. 3 ustawy </w:t>
      </w:r>
      <w:proofErr w:type="spellStart"/>
      <w:r w:rsidRPr="001C386E">
        <w:rPr>
          <w:rFonts w:ascii="Cambria" w:hAnsi="Cambria"/>
          <w:lang w:eastAsia="x-none"/>
        </w:rPr>
        <w:t>Pzp</w:t>
      </w:r>
      <w:proofErr w:type="spellEnd"/>
      <w:r w:rsidRPr="001C386E">
        <w:rPr>
          <w:rFonts w:ascii="Cambria" w:hAnsi="Cambria"/>
          <w:lang w:eastAsia="x-none"/>
        </w:rPr>
        <w:t xml:space="preserve">;  </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Dane osobowe Wykonawcy będą przechowywane, zgodnie z art. 97 ust. 1 ustawy </w:t>
      </w:r>
      <w:proofErr w:type="spellStart"/>
      <w:r w:rsidRPr="001C386E">
        <w:rPr>
          <w:rFonts w:ascii="Cambria" w:hAnsi="Cambria"/>
          <w:lang w:eastAsia="x-none"/>
        </w:rPr>
        <w:t>Pzp</w:t>
      </w:r>
      <w:proofErr w:type="spellEnd"/>
      <w:r w:rsidRPr="001C386E">
        <w:rPr>
          <w:rFonts w:ascii="Cambria" w:hAnsi="Cambria"/>
          <w:lang w:eastAsia="x-none"/>
        </w:rPr>
        <w:t>, przez okres 4 lat od dnia zakończenia postępowania o udzielenie zamówienia, a jeżeli czas trwania umowy przekracza 4</w:t>
      </w:r>
      <w:r w:rsidR="008F6A86" w:rsidRPr="001C386E">
        <w:rPr>
          <w:rFonts w:ascii="Cambria" w:hAnsi="Cambria"/>
          <w:lang w:eastAsia="x-none"/>
        </w:rPr>
        <w:t> </w:t>
      </w:r>
      <w:r w:rsidRPr="001C386E">
        <w:rPr>
          <w:rFonts w:ascii="Cambria" w:hAnsi="Cambria"/>
          <w:lang w:eastAsia="x-none"/>
        </w:rPr>
        <w:t>lata, okres przechowywania obejmuje cały czas trwania umowy;</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Obowiązek podania przez Wykonawcę danych osobowych bezpośrednio </w:t>
      </w:r>
      <w:r w:rsidR="000B7F6E">
        <w:rPr>
          <w:rFonts w:ascii="Cambria" w:hAnsi="Cambria"/>
          <w:lang w:eastAsia="x-none"/>
        </w:rPr>
        <w:t xml:space="preserve">                             </w:t>
      </w:r>
      <w:r w:rsidR="003E0AA6">
        <w:rPr>
          <w:rFonts w:ascii="Cambria" w:hAnsi="Cambria"/>
          <w:lang w:eastAsia="x-none"/>
        </w:rPr>
        <w:t xml:space="preserve"> </w:t>
      </w:r>
      <w:r w:rsidRPr="001C386E">
        <w:rPr>
          <w:rFonts w:ascii="Cambria" w:hAnsi="Cambria"/>
          <w:lang w:eastAsia="x-none"/>
        </w:rPr>
        <w:t xml:space="preserve">go dotyczących jest wymogiem ustawowym określonym w przepisach ustawy </w:t>
      </w:r>
      <w:proofErr w:type="spellStart"/>
      <w:r w:rsidRPr="001C386E">
        <w:rPr>
          <w:rFonts w:ascii="Cambria" w:hAnsi="Cambria"/>
          <w:lang w:eastAsia="x-none"/>
        </w:rPr>
        <w:t>Pzp</w:t>
      </w:r>
      <w:proofErr w:type="spellEnd"/>
      <w:r w:rsidRPr="001C386E">
        <w:rPr>
          <w:rFonts w:ascii="Cambria" w:hAnsi="Cambria"/>
          <w:lang w:eastAsia="x-none"/>
        </w:rPr>
        <w:t>, związanym z udziałem w postępowaniu o udzielenie zamówienia publicznego; konsekwencje niepodania określonych danych wynikają z</w:t>
      </w:r>
      <w:r w:rsidR="008F6A86" w:rsidRPr="001C386E">
        <w:rPr>
          <w:rFonts w:ascii="Cambria" w:hAnsi="Cambria"/>
          <w:lang w:eastAsia="x-none"/>
        </w:rPr>
        <w:t> </w:t>
      </w:r>
      <w:r w:rsidRPr="001C386E">
        <w:rPr>
          <w:rFonts w:ascii="Cambria" w:hAnsi="Cambria"/>
          <w:lang w:eastAsia="x-none"/>
        </w:rPr>
        <w:t xml:space="preserve">ustawy </w:t>
      </w:r>
      <w:proofErr w:type="spellStart"/>
      <w:r w:rsidRPr="001C386E">
        <w:rPr>
          <w:rFonts w:ascii="Cambria" w:hAnsi="Cambria"/>
          <w:lang w:eastAsia="x-none"/>
        </w:rPr>
        <w:t>Pzp</w:t>
      </w:r>
      <w:proofErr w:type="spellEnd"/>
      <w:r w:rsidRPr="001C386E">
        <w:rPr>
          <w:rFonts w:ascii="Cambria" w:hAnsi="Cambria"/>
          <w:lang w:eastAsia="x-none"/>
        </w:rPr>
        <w:t xml:space="preserve">;  </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W odniesieniu do danych osobowych Wykonawcy decyzje nie będą podejmowane w sposób zautomatyzowany, stosowanie do art. 22 RODO;</w:t>
      </w:r>
    </w:p>
    <w:p w:rsidR="009A6281" w:rsidRPr="001C386E" w:rsidRDefault="009A6281" w:rsidP="00B9039F">
      <w:pPr>
        <w:numPr>
          <w:ilvl w:val="0"/>
          <w:numId w:val="18"/>
        </w:numPr>
        <w:tabs>
          <w:tab w:val="clear" w:pos="0"/>
          <w:tab w:val="num" w:pos="284"/>
        </w:tabs>
        <w:spacing w:line="276" w:lineRule="auto"/>
        <w:ind w:left="284" w:hanging="284"/>
        <w:jc w:val="both"/>
        <w:rPr>
          <w:rFonts w:ascii="Cambria" w:hAnsi="Cambria"/>
          <w:lang w:eastAsia="x-none"/>
        </w:rPr>
      </w:pPr>
      <w:r w:rsidRPr="001C386E">
        <w:rPr>
          <w:rFonts w:ascii="Cambria" w:hAnsi="Cambria"/>
          <w:lang w:eastAsia="x-none"/>
        </w:rPr>
        <w:t xml:space="preserve">   Wykonawca posiada:</w:t>
      </w:r>
    </w:p>
    <w:p w:rsidR="009A6281" w:rsidRPr="001C386E" w:rsidRDefault="009A6281" w:rsidP="00B9039F">
      <w:pPr>
        <w:numPr>
          <w:ilvl w:val="0"/>
          <w:numId w:val="19"/>
        </w:numPr>
        <w:spacing w:line="276" w:lineRule="auto"/>
        <w:jc w:val="both"/>
        <w:rPr>
          <w:rFonts w:ascii="Cambria" w:hAnsi="Cambria"/>
          <w:lang w:eastAsia="x-none"/>
        </w:rPr>
      </w:pPr>
      <w:r w:rsidRPr="001C386E">
        <w:rPr>
          <w:rFonts w:ascii="Cambria" w:hAnsi="Cambria"/>
          <w:lang w:eastAsia="x-none"/>
        </w:rPr>
        <w:t>na podstawie art. 15 RODO prawo dostępu do swoich danych osobowych;</w:t>
      </w:r>
    </w:p>
    <w:p w:rsidR="009A6281" w:rsidRPr="001C386E" w:rsidRDefault="009A6281" w:rsidP="00B9039F">
      <w:pPr>
        <w:numPr>
          <w:ilvl w:val="0"/>
          <w:numId w:val="19"/>
        </w:numPr>
        <w:spacing w:line="276" w:lineRule="auto"/>
        <w:jc w:val="both"/>
        <w:rPr>
          <w:rFonts w:ascii="Cambria" w:hAnsi="Cambria"/>
          <w:lang w:eastAsia="x-none"/>
        </w:rPr>
      </w:pPr>
      <w:r w:rsidRPr="001C386E">
        <w:rPr>
          <w:rFonts w:ascii="Cambria" w:hAnsi="Cambria"/>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1C386E">
        <w:rPr>
          <w:rFonts w:ascii="Cambria" w:hAnsi="Cambria"/>
          <w:lang w:eastAsia="x-none"/>
        </w:rPr>
        <w:t>Pzp</w:t>
      </w:r>
      <w:proofErr w:type="spellEnd"/>
      <w:r w:rsidRPr="001C386E">
        <w:rPr>
          <w:rFonts w:ascii="Cambria" w:hAnsi="Cambria"/>
          <w:lang w:eastAsia="x-none"/>
        </w:rPr>
        <w:t xml:space="preserve"> oraz nie narusza integralności protokołu oraz jego załączników;</w:t>
      </w:r>
    </w:p>
    <w:p w:rsidR="009A6281" w:rsidRPr="001C386E" w:rsidRDefault="009A6281" w:rsidP="00B9039F">
      <w:pPr>
        <w:numPr>
          <w:ilvl w:val="0"/>
          <w:numId w:val="19"/>
        </w:numPr>
        <w:spacing w:line="276" w:lineRule="auto"/>
        <w:jc w:val="both"/>
        <w:rPr>
          <w:rFonts w:ascii="Cambria" w:hAnsi="Cambria"/>
          <w:lang w:eastAsia="x-none"/>
        </w:rPr>
      </w:pPr>
      <w:r w:rsidRPr="001C386E">
        <w:rPr>
          <w:rFonts w:ascii="Cambria" w:hAnsi="Cambria"/>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1C386E" w:rsidRDefault="009A6281" w:rsidP="00B9039F">
      <w:pPr>
        <w:numPr>
          <w:ilvl w:val="0"/>
          <w:numId w:val="19"/>
        </w:numPr>
        <w:spacing w:line="276" w:lineRule="auto"/>
        <w:jc w:val="both"/>
        <w:rPr>
          <w:rFonts w:ascii="Cambria" w:hAnsi="Cambria"/>
          <w:lang w:eastAsia="x-none"/>
        </w:rPr>
      </w:pPr>
      <w:r w:rsidRPr="001C386E">
        <w:rPr>
          <w:rFonts w:ascii="Cambria" w:hAnsi="Cambria"/>
          <w:lang w:eastAsia="x-none"/>
        </w:rPr>
        <w:t>prawo do wniesienia skargi do Prezesa Urzędu Ochrony Danych Osobowych, gdy Wykonawca uzna, że przetwarzanie jego danych osobowych narusza przepisy RODO;</w:t>
      </w:r>
    </w:p>
    <w:p w:rsidR="009A6281" w:rsidRPr="001C386E" w:rsidRDefault="009A6281" w:rsidP="00B9039F">
      <w:pPr>
        <w:numPr>
          <w:ilvl w:val="0"/>
          <w:numId w:val="18"/>
        </w:numPr>
        <w:spacing w:line="276" w:lineRule="auto"/>
        <w:jc w:val="both"/>
        <w:rPr>
          <w:rFonts w:ascii="Cambria" w:hAnsi="Cambria"/>
          <w:lang w:eastAsia="x-none"/>
        </w:rPr>
      </w:pPr>
      <w:r w:rsidRPr="001C386E">
        <w:rPr>
          <w:rFonts w:ascii="Cambria" w:hAnsi="Cambria"/>
          <w:lang w:eastAsia="x-none"/>
        </w:rPr>
        <w:t xml:space="preserve">  Wykonawcy nie przysługuje:</w:t>
      </w:r>
    </w:p>
    <w:p w:rsidR="009A6281" w:rsidRPr="001C386E" w:rsidRDefault="009A6281" w:rsidP="00B9039F">
      <w:pPr>
        <w:numPr>
          <w:ilvl w:val="0"/>
          <w:numId w:val="21"/>
        </w:numPr>
        <w:spacing w:line="276" w:lineRule="auto"/>
        <w:jc w:val="both"/>
        <w:rPr>
          <w:rFonts w:ascii="Cambria" w:hAnsi="Cambria"/>
          <w:lang w:eastAsia="x-none"/>
        </w:rPr>
      </w:pPr>
      <w:r w:rsidRPr="001C386E">
        <w:rPr>
          <w:rFonts w:ascii="Cambria" w:hAnsi="Cambria"/>
          <w:lang w:eastAsia="x-none"/>
        </w:rPr>
        <w:t>w związku z art. 17 ust. 3 lit. b, d lub e RODO prawo do usunięcia danych osobowych;</w:t>
      </w:r>
    </w:p>
    <w:p w:rsidR="009A6281" w:rsidRPr="001C386E" w:rsidRDefault="009A6281" w:rsidP="00B9039F">
      <w:pPr>
        <w:numPr>
          <w:ilvl w:val="0"/>
          <w:numId w:val="21"/>
        </w:numPr>
        <w:spacing w:line="276" w:lineRule="auto"/>
        <w:jc w:val="both"/>
        <w:rPr>
          <w:rFonts w:ascii="Cambria" w:hAnsi="Cambria"/>
          <w:lang w:eastAsia="x-none"/>
        </w:rPr>
      </w:pPr>
      <w:r w:rsidRPr="001C386E">
        <w:rPr>
          <w:rFonts w:ascii="Cambria" w:hAnsi="Cambria"/>
          <w:lang w:eastAsia="x-none"/>
        </w:rPr>
        <w:t>prawo do przenoszenia danych osobowych, o którym mowa w art. 20 RODO;</w:t>
      </w:r>
    </w:p>
    <w:p w:rsidR="001B3E11" w:rsidRPr="00C30946" w:rsidRDefault="009A6281" w:rsidP="00C30946">
      <w:pPr>
        <w:numPr>
          <w:ilvl w:val="0"/>
          <w:numId w:val="21"/>
        </w:numPr>
        <w:spacing w:line="276" w:lineRule="auto"/>
        <w:jc w:val="both"/>
        <w:rPr>
          <w:rFonts w:ascii="Cambria" w:hAnsi="Cambria"/>
          <w:lang w:eastAsia="x-none"/>
        </w:rPr>
      </w:pPr>
      <w:r w:rsidRPr="001C386E">
        <w:rPr>
          <w:rFonts w:ascii="Cambria" w:hAnsi="Cambria"/>
          <w:lang w:eastAsia="x-none"/>
        </w:rPr>
        <w:t xml:space="preserve">na podstawie art. 21 RODO prawo sprzeciwu, wobec przetwarzania danych osobowych, gdyż podstawą prawną przetwarzania Pani/Pana danych osobowych jest art. 6 ust. 1 lit. c RODO.  </w:t>
      </w:r>
    </w:p>
    <w:p w:rsidR="001B3E11" w:rsidRPr="00A62586" w:rsidRDefault="001B3E11" w:rsidP="00AC7C02">
      <w:pPr>
        <w:spacing w:line="276" w:lineRule="auto"/>
        <w:ind w:left="720"/>
        <w:jc w:val="both"/>
        <w:rPr>
          <w:rFonts w:ascii="Cambria" w:hAnsi="Cambria"/>
          <w:lang w:eastAsia="x-none"/>
        </w:rPr>
      </w:pPr>
    </w:p>
    <w:p w:rsidR="009A6281" w:rsidRPr="001C386E" w:rsidRDefault="009A6281" w:rsidP="009A6281">
      <w:pPr>
        <w:spacing w:line="276" w:lineRule="auto"/>
        <w:ind w:left="426" w:firstLine="1"/>
        <w:jc w:val="both"/>
        <w:rPr>
          <w:rFonts w:ascii="Cambria" w:hAnsi="Cambria"/>
          <w:lang w:eastAsia="x-none"/>
        </w:rPr>
      </w:pPr>
      <w:r w:rsidRPr="001C386E">
        <w:rPr>
          <w:rFonts w:ascii="Cambria" w:hAnsi="Cambria"/>
          <w:b/>
          <w:lang w:eastAsia="x-none"/>
        </w:rPr>
        <w:t>UWAGA!</w:t>
      </w:r>
    </w:p>
    <w:p w:rsidR="009A6281" w:rsidRPr="001C386E" w:rsidRDefault="009A6281" w:rsidP="00B9039F">
      <w:pPr>
        <w:numPr>
          <w:ilvl w:val="0"/>
          <w:numId w:val="20"/>
        </w:numPr>
        <w:spacing w:line="276" w:lineRule="auto"/>
        <w:jc w:val="both"/>
        <w:rPr>
          <w:rFonts w:ascii="Cambria" w:hAnsi="Cambria"/>
          <w:lang w:eastAsia="x-none"/>
        </w:rPr>
      </w:pPr>
      <w:r w:rsidRPr="001C386E">
        <w:rPr>
          <w:rFonts w:ascii="Cambria" w:hAnsi="Cambria"/>
          <w:bCs/>
          <w:lang w:eastAsia="x-none"/>
        </w:rPr>
        <w:t>Do obowiązków Wykonawcy należą m.in. obowiązki wynikające z RODO, w szczególności obowiązek informacyjny przewidziany w art. 13 RODO względem osób fizycznych</w:t>
      </w:r>
      <w:r w:rsidRPr="001C386E">
        <w:rPr>
          <w:rFonts w:ascii="Cambria" w:hAnsi="Cambria"/>
          <w:lang w:eastAsia="x-none"/>
        </w:rPr>
        <w:t xml:space="preserve">, których dane osobowe dotyczą i od których dane te Wykonawca bezpośrednio pozyskał. </w:t>
      </w:r>
    </w:p>
    <w:p w:rsidR="009A6281" w:rsidRPr="001C386E" w:rsidRDefault="009A6281" w:rsidP="00B9039F">
      <w:pPr>
        <w:numPr>
          <w:ilvl w:val="0"/>
          <w:numId w:val="20"/>
        </w:numPr>
        <w:tabs>
          <w:tab w:val="clear" w:pos="540"/>
          <w:tab w:val="num" w:pos="0"/>
        </w:tabs>
        <w:spacing w:line="276" w:lineRule="auto"/>
        <w:jc w:val="both"/>
        <w:rPr>
          <w:rFonts w:ascii="Cambria" w:hAnsi="Cambria"/>
          <w:lang w:eastAsia="x-none"/>
        </w:rPr>
      </w:pPr>
      <w:r w:rsidRPr="001C386E">
        <w:rPr>
          <w:rFonts w:ascii="Cambria" w:hAnsi="Cambria"/>
          <w:lang w:eastAsia="x-none"/>
        </w:rPr>
        <w:lastRenderedPageBreak/>
        <w:t>Jednakże obowiązek informacyjny wynikający z art. 13 RODO nie będzie miał zastosowania, gdy i</w:t>
      </w:r>
      <w:r w:rsidR="008F6A86" w:rsidRPr="001C386E">
        <w:rPr>
          <w:rFonts w:ascii="Cambria" w:hAnsi="Cambria"/>
          <w:lang w:eastAsia="x-none"/>
        </w:rPr>
        <w:t> </w:t>
      </w:r>
      <w:r w:rsidRPr="001C386E">
        <w:rPr>
          <w:rFonts w:ascii="Cambria" w:hAnsi="Cambria"/>
          <w:lang w:eastAsia="x-none"/>
        </w:rPr>
        <w:t>w</w:t>
      </w:r>
      <w:r w:rsidR="008F6A86" w:rsidRPr="001C386E">
        <w:rPr>
          <w:rFonts w:ascii="Cambria" w:hAnsi="Cambria"/>
          <w:lang w:eastAsia="x-none"/>
        </w:rPr>
        <w:t> </w:t>
      </w:r>
      <w:r w:rsidRPr="001C386E">
        <w:rPr>
          <w:rFonts w:ascii="Cambria" w:hAnsi="Cambria"/>
          <w:lang w:eastAsia="x-none"/>
        </w:rPr>
        <w:t xml:space="preserve">zakresie, w jakim osoba fizyczna, której dane dotyczą, dysponuje już tymi informacjami (vide: art. 13 ust. 4 RODO). </w:t>
      </w:r>
    </w:p>
    <w:p w:rsidR="009A6281" w:rsidRPr="001C386E" w:rsidRDefault="009A6281" w:rsidP="00B9039F">
      <w:pPr>
        <w:numPr>
          <w:ilvl w:val="0"/>
          <w:numId w:val="20"/>
        </w:numPr>
        <w:tabs>
          <w:tab w:val="clear" w:pos="540"/>
          <w:tab w:val="num" w:pos="0"/>
        </w:tabs>
        <w:spacing w:line="276" w:lineRule="auto"/>
        <w:jc w:val="both"/>
        <w:rPr>
          <w:rFonts w:ascii="Cambria" w:hAnsi="Cambria"/>
          <w:lang w:eastAsia="x-none"/>
        </w:rPr>
      </w:pPr>
      <w:r w:rsidRPr="001C386E">
        <w:rPr>
          <w:rFonts w:ascii="Cambria" w:hAnsi="Cambria"/>
          <w:bCs/>
          <w:lang w:eastAsia="x-none"/>
        </w:rPr>
        <w:t>Ponadto, Wykonawca będzie musiał wypełnić obowiązek informacyjny wynikający z art. 14 RODO względem osób fizycznych</w:t>
      </w:r>
      <w:r w:rsidRPr="001C386E">
        <w:rPr>
          <w:rFonts w:ascii="Cambria" w:hAnsi="Cambria"/>
          <w:lang w:eastAsia="x-none"/>
        </w:rPr>
        <w:t xml:space="preserve">, których dane przekazuje Zamawiającemu i których dane pośrednio pozyskał, chyba że ma zastosowanie </w:t>
      </w:r>
      <w:r w:rsidR="00763AB6">
        <w:rPr>
          <w:rFonts w:ascii="Cambria" w:hAnsi="Cambria"/>
          <w:lang w:eastAsia="x-none"/>
        </w:rPr>
        <w:t xml:space="preserve">  </w:t>
      </w:r>
      <w:r w:rsidRPr="001C386E">
        <w:rPr>
          <w:rFonts w:ascii="Cambria" w:hAnsi="Cambria"/>
          <w:lang w:eastAsia="x-none"/>
        </w:rPr>
        <w:t>co najmniej jedno z wyłączeń, o których mowa w art. 14 ust. 5</w:t>
      </w:r>
      <w:r w:rsidR="008F6A86" w:rsidRPr="001C386E">
        <w:rPr>
          <w:rFonts w:ascii="Cambria" w:hAnsi="Cambria"/>
          <w:lang w:eastAsia="x-none"/>
        </w:rPr>
        <w:t> </w:t>
      </w:r>
      <w:r w:rsidRPr="001C386E">
        <w:rPr>
          <w:rFonts w:ascii="Cambria" w:hAnsi="Cambria"/>
          <w:lang w:eastAsia="x-none"/>
        </w:rPr>
        <w:t xml:space="preserve">RODO. </w:t>
      </w:r>
    </w:p>
    <w:p w:rsidR="00145B46" w:rsidRDefault="009A6281" w:rsidP="00B9039F">
      <w:pPr>
        <w:numPr>
          <w:ilvl w:val="0"/>
          <w:numId w:val="20"/>
        </w:numPr>
        <w:tabs>
          <w:tab w:val="clear" w:pos="540"/>
          <w:tab w:val="num" w:pos="0"/>
        </w:tabs>
        <w:spacing w:line="276" w:lineRule="auto"/>
        <w:jc w:val="both"/>
        <w:rPr>
          <w:rFonts w:ascii="Cambria" w:hAnsi="Cambria"/>
          <w:u w:val="single"/>
          <w:lang w:eastAsia="x-none"/>
        </w:rPr>
      </w:pPr>
      <w:r w:rsidRPr="001C386E">
        <w:rPr>
          <w:rFonts w:ascii="Cambria" w:hAnsi="Cambria"/>
          <w:u w:val="single"/>
          <w:lang w:eastAsia="x-none"/>
        </w:rPr>
        <w:t>W związku z powyżs</w:t>
      </w:r>
      <w:r w:rsidR="006E16B8" w:rsidRPr="001C386E">
        <w:rPr>
          <w:rFonts w:ascii="Cambria" w:hAnsi="Cambria"/>
          <w:u w:val="single"/>
          <w:lang w:eastAsia="x-none"/>
        </w:rPr>
        <w:t xml:space="preserve">zym Wykonawca </w:t>
      </w:r>
      <w:r w:rsidRPr="001C386E">
        <w:rPr>
          <w:rFonts w:ascii="Cambria" w:hAnsi="Cambria"/>
          <w:u w:val="single"/>
          <w:lang w:eastAsia="x-none"/>
        </w:rPr>
        <w:t>składa (o ile dotyczy) stosowne oświadczenie</w:t>
      </w:r>
      <w:r w:rsidR="006E16B8" w:rsidRPr="001C386E">
        <w:rPr>
          <w:rFonts w:ascii="Cambria" w:hAnsi="Cambria" w:cs="Arial"/>
        </w:rPr>
        <w:t xml:space="preserve"> </w:t>
      </w:r>
      <w:r w:rsidR="006E16B8" w:rsidRPr="001C386E">
        <w:rPr>
          <w:rFonts w:ascii="Cambria" w:hAnsi="Cambria"/>
          <w:u w:val="single"/>
          <w:lang w:eastAsia="x-none"/>
        </w:rPr>
        <w:t xml:space="preserve">- wzór zawarty jest w załączniku  nr </w:t>
      </w:r>
      <w:r w:rsidR="004E6937">
        <w:rPr>
          <w:rFonts w:ascii="Cambria" w:hAnsi="Cambria"/>
          <w:u w:val="single"/>
          <w:lang w:eastAsia="x-none"/>
        </w:rPr>
        <w:t>2</w:t>
      </w:r>
      <w:r w:rsidR="006E16B8" w:rsidRPr="001C386E">
        <w:rPr>
          <w:rFonts w:ascii="Cambria" w:hAnsi="Cambria"/>
          <w:u w:val="single"/>
          <w:lang w:eastAsia="x-none"/>
        </w:rPr>
        <w:t xml:space="preserve"> do SWZ.</w:t>
      </w:r>
    </w:p>
    <w:p w:rsidR="003E0AA6" w:rsidRPr="00691EA3" w:rsidRDefault="003E0AA6" w:rsidP="003E0AA6">
      <w:pPr>
        <w:spacing w:line="276" w:lineRule="auto"/>
        <w:jc w:val="both"/>
        <w:rPr>
          <w:rFonts w:ascii="Cambria" w:hAnsi="Cambria"/>
          <w:u w:val="single"/>
          <w:lang w:eastAsia="x-none"/>
        </w:rPr>
      </w:pPr>
    </w:p>
    <w:p w:rsidR="00A62586" w:rsidRDefault="00A62586" w:rsidP="00A62586">
      <w:pPr>
        <w:pStyle w:val="Bezodstpw"/>
        <w:spacing w:line="276" w:lineRule="auto"/>
        <w:ind w:left="426"/>
        <w:rPr>
          <w:rFonts w:ascii="Cambria" w:hAnsi="Cambria" w:cs="Arial"/>
        </w:rPr>
      </w:pPr>
    </w:p>
    <w:p w:rsidR="00F5099B" w:rsidRDefault="00F5099B" w:rsidP="00A62586">
      <w:pPr>
        <w:pStyle w:val="Bezodstpw"/>
        <w:spacing w:line="276" w:lineRule="auto"/>
        <w:ind w:left="426"/>
        <w:rPr>
          <w:rFonts w:ascii="Cambria" w:hAnsi="Cambria" w:cs="Arial"/>
        </w:rPr>
      </w:pPr>
    </w:p>
    <w:p w:rsidR="0095581B" w:rsidRPr="00A62586" w:rsidRDefault="0095581B" w:rsidP="008104D4">
      <w:pPr>
        <w:pStyle w:val="Bezodstpw"/>
        <w:spacing w:line="276" w:lineRule="auto"/>
        <w:rPr>
          <w:rFonts w:ascii="Cambria" w:hAnsi="Cambria" w:cs="Arial"/>
        </w:rPr>
      </w:pPr>
    </w:p>
    <w:p w:rsidR="001C213A" w:rsidRDefault="008F11F4" w:rsidP="009462A0">
      <w:pPr>
        <w:pStyle w:val="Tekstpodstawowy"/>
        <w:spacing w:after="60" w:line="276" w:lineRule="auto"/>
        <w:ind w:left="5664" w:firstLine="708"/>
        <w:rPr>
          <w:rFonts w:ascii="Cambria" w:hAnsi="Cambria" w:cs="Arial"/>
          <w:b/>
          <w:bCs/>
          <w:smallCaps w:val="0"/>
          <w:sz w:val="20"/>
          <w:szCs w:val="20"/>
          <w:lang w:val="pl-PL"/>
        </w:rPr>
      </w:pPr>
      <w:r>
        <w:rPr>
          <w:rFonts w:ascii="Cambria" w:hAnsi="Cambria" w:cs="Arial"/>
          <w:b/>
          <w:bCs/>
          <w:smallCaps w:val="0"/>
          <w:sz w:val="20"/>
          <w:szCs w:val="20"/>
          <w:lang w:val="pl-PL"/>
        </w:rPr>
        <w:t>Z</w:t>
      </w:r>
      <w:r w:rsidR="00944CC6" w:rsidRPr="007D6960">
        <w:rPr>
          <w:rFonts w:ascii="Cambria" w:hAnsi="Cambria" w:cs="Arial"/>
          <w:b/>
          <w:bCs/>
          <w:smallCaps w:val="0"/>
          <w:sz w:val="20"/>
          <w:szCs w:val="20"/>
          <w:lang w:val="pl-PL"/>
        </w:rPr>
        <w:t>ATWIERDZAM:</w:t>
      </w:r>
    </w:p>
    <w:p w:rsidR="0033307E" w:rsidRDefault="0033307E" w:rsidP="009462A0">
      <w:pPr>
        <w:pStyle w:val="Tekstpodstawowy"/>
        <w:spacing w:after="60" w:line="276" w:lineRule="auto"/>
        <w:ind w:left="5664" w:firstLine="708"/>
        <w:rPr>
          <w:rFonts w:ascii="Cambria" w:hAnsi="Cambria" w:cs="Arial"/>
          <w:b/>
          <w:bCs/>
          <w:smallCaps w:val="0"/>
          <w:sz w:val="20"/>
          <w:szCs w:val="20"/>
          <w:lang w:val="pl-PL"/>
        </w:rPr>
      </w:pPr>
    </w:p>
    <w:p w:rsidR="001C386E" w:rsidRDefault="001C386E" w:rsidP="008F11F4">
      <w:pPr>
        <w:pStyle w:val="Tekstpodstawowy"/>
        <w:spacing w:after="60" w:line="276" w:lineRule="auto"/>
        <w:jc w:val="left"/>
        <w:rPr>
          <w:rFonts w:ascii="Cambria" w:hAnsi="Cambria" w:cs="Arial"/>
          <w:b/>
          <w:bCs/>
          <w:smallCaps w:val="0"/>
          <w:sz w:val="20"/>
          <w:szCs w:val="20"/>
          <w:lang w:val="pl-PL"/>
        </w:rPr>
      </w:pPr>
    </w:p>
    <w:p w:rsidR="008104D4" w:rsidRPr="007D6960" w:rsidRDefault="008104D4" w:rsidP="008F11F4">
      <w:pPr>
        <w:pStyle w:val="Tekstpodstawowy"/>
        <w:spacing w:after="60" w:line="276" w:lineRule="auto"/>
        <w:jc w:val="left"/>
        <w:rPr>
          <w:rFonts w:ascii="Cambria" w:hAnsi="Cambria" w:cs="Arial"/>
          <w:b/>
          <w:bCs/>
          <w:smallCaps w:val="0"/>
          <w:sz w:val="20"/>
          <w:szCs w:val="20"/>
          <w:lang w:val="pl-PL"/>
        </w:rPr>
      </w:pPr>
    </w:p>
    <w:p w:rsidR="000D208F" w:rsidRDefault="00944CC6" w:rsidP="00691EA3">
      <w:pPr>
        <w:pStyle w:val="Tekstpodstawowy"/>
        <w:spacing w:after="60" w:line="276" w:lineRule="auto"/>
        <w:ind w:left="5664" w:firstLine="708"/>
        <w:rPr>
          <w:rFonts w:ascii="Cambria" w:hAnsi="Cambria" w:cs="Arial"/>
          <w:b/>
          <w:bCs/>
          <w:smallCaps w:val="0"/>
          <w:sz w:val="20"/>
          <w:szCs w:val="20"/>
          <w:lang w:val="pl-PL"/>
        </w:rPr>
        <w:sectPr w:rsidR="000D208F" w:rsidSect="009462A0">
          <w:headerReference w:type="default" r:id="rId12"/>
          <w:footerReference w:type="even" r:id="rId13"/>
          <w:footerReference w:type="default" r:id="rId14"/>
          <w:pgSz w:w="11906" w:h="16838"/>
          <w:pgMar w:top="1417" w:right="1417" w:bottom="1417" w:left="1417" w:header="426" w:footer="11" w:gutter="0"/>
          <w:cols w:space="708"/>
          <w:docGrid w:linePitch="360"/>
        </w:sectPr>
      </w:pPr>
      <w:r w:rsidRPr="007D6960">
        <w:rPr>
          <w:rFonts w:ascii="Cambria" w:hAnsi="Cambria" w:cs="Arial"/>
          <w:b/>
          <w:bCs/>
          <w:smallCaps w:val="0"/>
          <w:sz w:val="20"/>
          <w:szCs w:val="20"/>
          <w:lang w:val="pl-PL"/>
        </w:rPr>
        <w:t>……………………………………</w:t>
      </w:r>
    </w:p>
    <w:p w:rsidR="003261CD" w:rsidRPr="003261CD" w:rsidRDefault="003261CD" w:rsidP="003261CD">
      <w:pPr>
        <w:suppressAutoHyphens/>
        <w:spacing w:after="200" w:line="276" w:lineRule="auto"/>
        <w:rPr>
          <w:rFonts w:eastAsia="Calibri"/>
          <w:b/>
          <w:bCs/>
          <w:lang w:eastAsia="zh-CN"/>
        </w:rPr>
      </w:pPr>
    </w:p>
    <w:p w:rsidR="003261CD" w:rsidRPr="003261CD" w:rsidRDefault="003261CD" w:rsidP="003261CD">
      <w:pPr>
        <w:suppressAutoHyphens/>
        <w:spacing w:after="200" w:line="276" w:lineRule="auto"/>
        <w:jc w:val="right"/>
        <w:rPr>
          <w:sz w:val="28"/>
          <w:szCs w:val="28"/>
          <w:lang w:eastAsia="zh-CN"/>
        </w:rPr>
      </w:pPr>
      <w:r w:rsidRPr="003261CD">
        <w:rPr>
          <w:rFonts w:eastAsia="Calibri"/>
          <w:b/>
          <w:bCs/>
          <w:lang w:eastAsia="zh-CN"/>
        </w:rPr>
        <w:t>Załącznik nr 1</w:t>
      </w:r>
    </w:p>
    <w:p w:rsidR="003261CD" w:rsidRPr="003261CD" w:rsidRDefault="003261CD" w:rsidP="003261CD">
      <w:pPr>
        <w:suppressAutoHyphens/>
        <w:rPr>
          <w:b/>
          <w:lang w:eastAsia="zh-CN"/>
        </w:rPr>
      </w:pPr>
      <w:r w:rsidRPr="003261CD">
        <w:rPr>
          <w:b/>
          <w:lang w:eastAsia="zh-CN"/>
        </w:rPr>
        <w:t>Wykonawca:</w:t>
      </w:r>
    </w:p>
    <w:p w:rsidR="003261CD" w:rsidRPr="003261CD" w:rsidRDefault="003261CD" w:rsidP="003261CD">
      <w:pPr>
        <w:suppressAutoHyphens/>
        <w:rPr>
          <w:b/>
          <w:lang w:eastAsia="zh-CN"/>
        </w:rPr>
      </w:pPr>
    </w:p>
    <w:p w:rsidR="003261CD" w:rsidRPr="003261CD" w:rsidRDefault="003261CD" w:rsidP="003261CD">
      <w:pPr>
        <w:suppressAutoHyphens/>
        <w:rPr>
          <w:lang w:eastAsia="zh-CN"/>
        </w:rPr>
      </w:pPr>
      <w:r w:rsidRPr="003261CD">
        <w:rPr>
          <w:lang w:eastAsia="zh-CN"/>
        </w:rPr>
        <w:t>……………………………</w:t>
      </w:r>
    </w:p>
    <w:p w:rsidR="003261CD" w:rsidRPr="003261CD" w:rsidRDefault="003261CD" w:rsidP="003261CD">
      <w:pPr>
        <w:suppressAutoHyphens/>
        <w:rPr>
          <w:lang w:eastAsia="zh-CN"/>
        </w:rPr>
      </w:pPr>
      <w:r w:rsidRPr="003261CD">
        <w:rPr>
          <w:lang w:eastAsia="zh-CN"/>
        </w:rPr>
        <w:t>……………………………</w:t>
      </w:r>
    </w:p>
    <w:p w:rsidR="003261CD" w:rsidRPr="003261CD" w:rsidRDefault="003261CD" w:rsidP="003261CD">
      <w:pPr>
        <w:suppressAutoHyphens/>
        <w:rPr>
          <w:lang w:eastAsia="zh-CN"/>
        </w:rPr>
      </w:pPr>
      <w:r w:rsidRPr="003261CD">
        <w:rPr>
          <w:lang w:eastAsia="zh-CN"/>
        </w:rPr>
        <w:t>……………………………</w:t>
      </w:r>
    </w:p>
    <w:p w:rsidR="003261CD" w:rsidRPr="003261CD" w:rsidRDefault="003261CD" w:rsidP="003261CD">
      <w:pPr>
        <w:suppressAutoHyphens/>
        <w:rPr>
          <w:lang w:eastAsia="zh-CN"/>
        </w:rPr>
      </w:pPr>
      <w:r w:rsidRPr="003261CD">
        <w:rPr>
          <w:lang w:eastAsia="zh-CN"/>
        </w:rPr>
        <w:t>(</w:t>
      </w:r>
      <w:r w:rsidRPr="003261CD">
        <w:rPr>
          <w:i/>
          <w:lang w:eastAsia="zh-CN"/>
        </w:rPr>
        <w:t>pełna nazwa/firma, adres</w:t>
      </w:r>
      <w:r w:rsidRPr="003261CD">
        <w:rPr>
          <w:lang w:eastAsia="zh-CN"/>
        </w:rPr>
        <w:t xml:space="preserve"> )</w:t>
      </w:r>
    </w:p>
    <w:p w:rsidR="003261CD" w:rsidRPr="003261CD" w:rsidRDefault="003261CD" w:rsidP="003261CD">
      <w:pPr>
        <w:suppressAutoHyphens/>
        <w:rPr>
          <w:lang w:eastAsia="zh-CN"/>
        </w:rPr>
      </w:pPr>
    </w:p>
    <w:p w:rsidR="003261CD" w:rsidRPr="003261CD" w:rsidRDefault="003261CD" w:rsidP="003261CD">
      <w:pPr>
        <w:suppressAutoHyphens/>
        <w:rPr>
          <w:lang w:eastAsia="zh-CN"/>
        </w:rPr>
      </w:pPr>
    </w:p>
    <w:p w:rsidR="003261CD" w:rsidRPr="003261CD" w:rsidRDefault="003261CD" w:rsidP="003261CD">
      <w:pPr>
        <w:suppressAutoHyphens/>
        <w:rPr>
          <w:lang w:eastAsia="zh-CN"/>
        </w:rPr>
      </w:pPr>
      <w:r w:rsidRPr="003261CD">
        <w:rPr>
          <w:lang w:eastAsia="zh-CN"/>
        </w:rPr>
        <w:t xml:space="preserve">                                                                         </w:t>
      </w:r>
    </w:p>
    <w:p w:rsidR="003261CD" w:rsidRPr="003A6575" w:rsidRDefault="003261CD" w:rsidP="003261CD">
      <w:pPr>
        <w:suppressAutoHyphens/>
        <w:rPr>
          <w:rFonts w:ascii="Cambria" w:hAnsi="Cambria"/>
          <w:b/>
          <w:sz w:val="28"/>
          <w:szCs w:val="28"/>
          <w:lang w:eastAsia="zh-CN"/>
        </w:rPr>
      </w:pPr>
      <w:r w:rsidRPr="003A6575">
        <w:rPr>
          <w:rFonts w:ascii="Cambria" w:hAnsi="Cambria"/>
          <w:b/>
          <w:lang w:eastAsia="zh-CN"/>
        </w:rPr>
        <w:t xml:space="preserve">                                                                                           </w:t>
      </w:r>
      <w:r w:rsidRPr="003A6575">
        <w:rPr>
          <w:rFonts w:ascii="Cambria" w:hAnsi="Cambria"/>
          <w:b/>
          <w:sz w:val="28"/>
          <w:szCs w:val="28"/>
          <w:lang w:eastAsia="zh-CN"/>
        </w:rPr>
        <w:t>O F E R T A  (wzór)</w:t>
      </w:r>
    </w:p>
    <w:p w:rsidR="003261CD" w:rsidRPr="003A6575" w:rsidRDefault="003261CD" w:rsidP="003261CD">
      <w:pPr>
        <w:suppressAutoHyphens/>
        <w:spacing w:after="200" w:line="276" w:lineRule="auto"/>
        <w:jc w:val="both"/>
        <w:rPr>
          <w:rFonts w:ascii="Cambria" w:hAnsi="Cambria"/>
          <w:lang w:eastAsia="zh-CN"/>
        </w:rPr>
      </w:pPr>
      <w:r w:rsidRPr="003A6575">
        <w:rPr>
          <w:rFonts w:ascii="Cambria" w:hAnsi="Cambria"/>
          <w:lang w:eastAsia="zh-CN"/>
        </w:rPr>
        <w:t xml:space="preserve">     W odpowiedzi na ogłoszenie o przetargu nieograniczonym na dostawy </w:t>
      </w:r>
      <w:r w:rsidR="001B3E11" w:rsidRPr="003A6575">
        <w:rPr>
          <w:rFonts w:ascii="Cambria" w:eastAsia="Calibri" w:hAnsi="Cambria"/>
          <w:bCs/>
          <w:color w:val="000000"/>
          <w:szCs w:val="22"/>
          <w:lang w:eastAsia="zh-CN"/>
        </w:rPr>
        <w:t>ciekłego azotu medycznego wykorzystywanego przez Bank Tkanek i Komórek</w:t>
      </w:r>
      <w:r w:rsidRPr="003A6575">
        <w:rPr>
          <w:rFonts w:ascii="Cambria" w:hAnsi="Cambria"/>
          <w:lang w:eastAsia="zh-CN"/>
        </w:rPr>
        <w:t xml:space="preserve">, znak sprawy </w:t>
      </w:r>
      <w:proofErr w:type="spellStart"/>
      <w:r w:rsidRPr="003A6575">
        <w:rPr>
          <w:rFonts w:ascii="Cambria" w:hAnsi="Cambria"/>
          <w:lang w:eastAsia="zh-CN"/>
        </w:rPr>
        <w:t>SZSPOO.SZPiGM</w:t>
      </w:r>
      <w:proofErr w:type="spellEnd"/>
      <w:r w:rsidRPr="003A6575">
        <w:rPr>
          <w:rFonts w:ascii="Cambria" w:hAnsi="Cambria"/>
          <w:lang w:eastAsia="zh-CN"/>
        </w:rPr>
        <w:t>. 3810/</w:t>
      </w:r>
      <w:r w:rsidR="00F5099B">
        <w:rPr>
          <w:rFonts w:ascii="Cambria" w:hAnsi="Cambria"/>
          <w:lang w:eastAsia="zh-CN"/>
        </w:rPr>
        <w:t>40</w:t>
      </w:r>
      <w:r w:rsidRPr="003A6575">
        <w:rPr>
          <w:rFonts w:ascii="Cambria" w:hAnsi="Cambria"/>
          <w:lang w:eastAsia="zh-CN"/>
        </w:rPr>
        <w:t>/202</w:t>
      </w:r>
      <w:r w:rsidR="00F5099B">
        <w:rPr>
          <w:rFonts w:ascii="Cambria" w:hAnsi="Cambria"/>
          <w:lang w:eastAsia="zh-CN"/>
        </w:rPr>
        <w:t>6</w:t>
      </w:r>
      <w:r w:rsidRPr="003A6575">
        <w:rPr>
          <w:rFonts w:ascii="Cambria" w:hAnsi="Cambria"/>
          <w:lang w:eastAsia="zh-CN"/>
        </w:rPr>
        <w:t>, przedstawiamy następującą ofertę:</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83"/>
        <w:gridCol w:w="1593"/>
        <w:gridCol w:w="1560"/>
        <w:gridCol w:w="1559"/>
        <w:gridCol w:w="2065"/>
        <w:gridCol w:w="863"/>
        <w:gridCol w:w="2317"/>
      </w:tblGrid>
      <w:tr w:rsidR="003261CD" w:rsidRPr="003261CD" w:rsidTr="005672DB">
        <w:tc>
          <w:tcPr>
            <w:tcW w:w="570" w:type="dxa"/>
            <w:shd w:val="pct20" w:color="auto" w:fill="auto"/>
          </w:tcPr>
          <w:p w:rsidR="003261CD" w:rsidRPr="003261CD" w:rsidRDefault="003261CD" w:rsidP="003261CD">
            <w:pPr>
              <w:rPr>
                <w:b/>
                <w:bCs/>
                <w:lang w:eastAsia="en-US"/>
              </w:rPr>
            </w:pPr>
            <w:bookmarkStart w:id="9" w:name="_Hlk11303067"/>
            <w:r w:rsidRPr="003261CD">
              <w:rPr>
                <w:b/>
                <w:bCs/>
                <w:lang w:eastAsia="en-US"/>
              </w:rPr>
              <w:t>Lp.</w:t>
            </w:r>
          </w:p>
        </w:tc>
        <w:tc>
          <w:tcPr>
            <w:tcW w:w="4783" w:type="dxa"/>
            <w:shd w:val="pct20" w:color="auto" w:fill="auto"/>
          </w:tcPr>
          <w:p w:rsidR="003261CD" w:rsidRPr="003261CD" w:rsidRDefault="003261CD" w:rsidP="003261CD">
            <w:pPr>
              <w:rPr>
                <w:b/>
                <w:bCs/>
                <w:lang w:eastAsia="en-US"/>
              </w:rPr>
            </w:pPr>
            <w:r w:rsidRPr="003261CD">
              <w:rPr>
                <w:b/>
                <w:bCs/>
                <w:lang w:eastAsia="en-US"/>
              </w:rPr>
              <w:t>Nazwa</w:t>
            </w:r>
          </w:p>
        </w:tc>
        <w:tc>
          <w:tcPr>
            <w:tcW w:w="1593" w:type="dxa"/>
            <w:shd w:val="pct20" w:color="auto" w:fill="auto"/>
          </w:tcPr>
          <w:p w:rsidR="003261CD" w:rsidRPr="003261CD" w:rsidRDefault="003261CD" w:rsidP="003261CD">
            <w:pPr>
              <w:jc w:val="center"/>
              <w:rPr>
                <w:b/>
                <w:bCs/>
                <w:lang w:eastAsia="en-US"/>
              </w:rPr>
            </w:pPr>
            <w:r w:rsidRPr="003261CD">
              <w:rPr>
                <w:b/>
                <w:bCs/>
                <w:lang w:eastAsia="en-US"/>
              </w:rPr>
              <w:t>Jednostka miary</w:t>
            </w:r>
          </w:p>
        </w:tc>
        <w:tc>
          <w:tcPr>
            <w:tcW w:w="1560" w:type="dxa"/>
            <w:shd w:val="pct20" w:color="auto" w:fill="auto"/>
          </w:tcPr>
          <w:p w:rsidR="003261CD" w:rsidRPr="003261CD" w:rsidRDefault="0088086A" w:rsidP="003261CD">
            <w:pPr>
              <w:jc w:val="center"/>
              <w:rPr>
                <w:b/>
                <w:bCs/>
                <w:lang w:eastAsia="en-US"/>
              </w:rPr>
            </w:pPr>
            <w:r>
              <w:rPr>
                <w:b/>
                <w:bCs/>
                <w:lang w:eastAsia="en-US"/>
              </w:rPr>
              <w:t>Ilość</w:t>
            </w:r>
          </w:p>
        </w:tc>
        <w:tc>
          <w:tcPr>
            <w:tcW w:w="1559" w:type="dxa"/>
            <w:shd w:val="pct20" w:color="auto" w:fill="auto"/>
          </w:tcPr>
          <w:p w:rsidR="003261CD" w:rsidRPr="003261CD" w:rsidRDefault="003261CD" w:rsidP="003261CD">
            <w:pPr>
              <w:jc w:val="center"/>
              <w:rPr>
                <w:b/>
                <w:bCs/>
                <w:lang w:eastAsia="en-US"/>
              </w:rPr>
            </w:pPr>
            <w:r w:rsidRPr="003261CD">
              <w:rPr>
                <w:b/>
                <w:bCs/>
                <w:lang w:eastAsia="en-US"/>
              </w:rPr>
              <w:t>|Cena jednostkowa netto</w:t>
            </w:r>
          </w:p>
        </w:tc>
        <w:tc>
          <w:tcPr>
            <w:tcW w:w="2065" w:type="dxa"/>
            <w:shd w:val="pct20" w:color="auto" w:fill="auto"/>
          </w:tcPr>
          <w:p w:rsidR="003261CD" w:rsidRPr="003261CD" w:rsidRDefault="003261CD" w:rsidP="003261CD">
            <w:pPr>
              <w:jc w:val="center"/>
              <w:rPr>
                <w:b/>
                <w:bCs/>
                <w:lang w:eastAsia="en-US"/>
              </w:rPr>
            </w:pPr>
            <w:r w:rsidRPr="003261CD">
              <w:rPr>
                <w:b/>
                <w:bCs/>
                <w:lang w:eastAsia="en-US"/>
              </w:rPr>
              <w:t>Wartość netto</w:t>
            </w:r>
          </w:p>
        </w:tc>
        <w:tc>
          <w:tcPr>
            <w:tcW w:w="863" w:type="dxa"/>
            <w:shd w:val="pct20" w:color="auto" w:fill="auto"/>
          </w:tcPr>
          <w:p w:rsidR="003261CD" w:rsidRPr="003261CD" w:rsidRDefault="003261CD" w:rsidP="003261CD">
            <w:pPr>
              <w:jc w:val="center"/>
              <w:rPr>
                <w:b/>
                <w:bCs/>
                <w:lang w:eastAsia="en-US"/>
              </w:rPr>
            </w:pPr>
            <w:r w:rsidRPr="003261CD">
              <w:rPr>
                <w:b/>
                <w:bCs/>
                <w:lang w:eastAsia="en-US"/>
              </w:rPr>
              <w:t>VAT %</w:t>
            </w:r>
          </w:p>
        </w:tc>
        <w:tc>
          <w:tcPr>
            <w:tcW w:w="2317" w:type="dxa"/>
            <w:shd w:val="pct20" w:color="auto" w:fill="auto"/>
          </w:tcPr>
          <w:p w:rsidR="003261CD" w:rsidRPr="003261CD" w:rsidRDefault="003261CD" w:rsidP="003261CD">
            <w:pPr>
              <w:jc w:val="center"/>
              <w:rPr>
                <w:b/>
                <w:bCs/>
                <w:lang w:eastAsia="en-US"/>
              </w:rPr>
            </w:pPr>
            <w:r w:rsidRPr="003261CD">
              <w:rPr>
                <w:b/>
                <w:bCs/>
                <w:lang w:eastAsia="en-US"/>
              </w:rPr>
              <w:t>Wartość brutto</w:t>
            </w:r>
          </w:p>
        </w:tc>
      </w:tr>
      <w:tr w:rsidR="003261CD" w:rsidRPr="003261CD" w:rsidTr="005672DB">
        <w:tc>
          <w:tcPr>
            <w:tcW w:w="570" w:type="dxa"/>
            <w:vAlign w:val="center"/>
          </w:tcPr>
          <w:p w:rsidR="003261CD" w:rsidRPr="003261CD" w:rsidRDefault="003261CD" w:rsidP="003261CD">
            <w:pPr>
              <w:rPr>
                <w:lang w:eastAsia="en-US"/>
              </w:rPr>
            </w:pPr>
            <w:r w:rsidRPr="003261CD">
              <w:rPr>
                <w:lang w:eastAsia="en-US"/>
              </w:rPr>
              <w:t>1</w:t>
            </w:r>
          </w:p>
        </w:tc>
        <w:tc>
          <w:tcPr>
            <w:tcW w:w="4783" w:type="dxa"/>
            <w:vAlign w:val="center"/>
          </w:tcPr>
          <w:p w:rsidR="003261CD" w:rsidRPr="003261CD" w:rsidRDefault="003261CD" w:rsidP="003261CD">
            <w:pPr>
              <w:rPr>
                <w:b/>
                <w:bCs/>
                <w:lang w:eastAsia="en-US"/>
              </w:rPr>
            </w:pPr>
            <w:r w:rsidRPr="003261CD">
              <w:rPr>
                <w:b/>
                <w:bCs/>
                <w:lang w:eastAsia="en-US"/>
              </w:rPr>
              <w:t>Ciekły azot</w:t>
            </w:r>
          </w:p>
        </w:tc>
        <w:tc>
          <w:tcPr>
            <w:tcW w:w="1593" w:type="dxa"/>
            <w:vAlign w:val="center"/>
          </w:tcPr>
          <w:p w:rsidR="003261CD" w:rsidRPr="003261CD" w:rsidRDefault="003261CD" w:rsidP="003261CD">
            <w:pPr>
              <w:jc w:val="center"/>
              <w:rPr>
                <w:b/>
                <w:bCs/>
                <w:lang w:eastAsia="en-US"/>
              </w:rPr>
            </w:pPr>
            <w:r w:rsidRPr="003261CD">
              <w:rPr>
                <w:b/>
                <w:bCs/>
                <w:lang w:eastAsia="en-US"/>
              </w:rPr>
              <w:t>kg</w:t>
            </w:r>
          </w:p>
        </w:tc>
        <w:tc>
          <w:tcPr>
            <w:tcW w:w="1560" w:type="dxa"/>
            <w:vAlign w:val="center"/>
          </w:tcPr>
          <w:p w:rsidR="003261CD" w:rsidRPr="003261CD" w:rsidRDefault="001B3E11" w:rsidP="003261CD">
            <w:pPr>
              <w:jc w:val="center"/>
              <w:rPr>
                <w:b/>
                <w:bCs/>
                <w:lang w:eastAsia="en-US"/>
              </w:rPr>
            </w:pPr>
            <w:r>
              <w:rPr>
                <w:b/>
                <w:bCs/>
                <w:lang w:eastAsia="en-US"/>
              </w:rPr>
              <w:t>3</w:t>
            </w:r>
            <w:r w:rsidR="005672DB">
              <w:rPr>
                <w:b/>
                <w:bCs/>
                <w:lang w:eastAsia="en-US"/>
              </w:rPr>
              <w:t>0</w:t>
            </w:r>
            <w:r w:rsidR="003261CD" w:rsidRPr="003261CD">
              <w:rPr>
                <w:b/>
                <w:bCs/>
                <w:lang w:eastAsia="en-US"/>
              </w:rPr>
              <w:t> 000</w:t>
            </w:r>
          </w:p>
        </w:tc>
        <w:tc>
          <w:tcPr>
            <w:tcW w:w="1559" w:type="dxa"/>
            <w:vAlign w:val="center"/>
          </w:tcPr>
          <w:p w:rsidR="003261CD" w:rsidRPr="003261CD" w:rsidRDefault="003261CD" w:rsidP="003261CD">
            <w:pPr>
              <w:rPr>
                <w:b/>
                <w:bCs/>
                <w:lang w:eastAsia="en-US"/>
              </w:rPr>
            </w:pPr>
          </w:p>
          <w:p w:rsidR="003261CD" w:rsidRPr="003261CD" w:rsidRDefault="003261CD" w:rsidP="003261CD">
            <w:pPr>
              <w:rPr>
                <w:b/>
                <w:bCs/>
                <w:lang w:eastAsia="en-US"/>
              </w:rPr>
            </w:pPr>
          </w:p>
        </w:tc>
        <w:tc>
          <w:tcPr>
            <w:tcW w:w="2065" w:type="dxa"/>
            <w:vAlign w:val="center"/>
          </w:tcPr>
          <w:p w:rsidR="003261CD" w:rsidRPr="003261CD" w:rsidRDefault="003261CD" w:rsidP="003261CD">
            <w:pPr>
              <w:rPr>
                <w:lang w:eastAsia="en-US"/>
              </w:rPr>
            </w:pPr>
          </w:p>
        </w:tc>
        <w:tc>
          <w:tcPr>
            <w:tcW w:w="863" w:type="dxa"/>
            <w:vAlign w:val="center"/>
          </w:tcPr>
          <w:p w:rsidR="003261CD" w:rsidRPr="003261CD" w:rsidRDefault="003261CD" w:rsidP="003261CD">
            <w:pPr>
              <w:rPr>
                <w:lang w:eastAsia="en-US"/>
              </w:rPr>
            </w:pPr>
          </w:p>
        </w:tc>
        <w:tc>
          <w:tcPr>
            <w:tcW w:w="2317" w:type="dxa"/>
            <w:vAlign w:val="center"/>
          </w:tcPr>
          <w:p w:rsidR="003261CD" w:rsidRPr="003261CD" w:rsidRDefault="003261CD" w:rsidP="003261CD">
            <w:pPr>
              <w:rPr>
                <w:lang w:eastAsia="en-US"/>
              </w:rPr>
            </w:pPr>
          </w:p>
        </w:tc>
      </w:tr>
      <w:tr w:rsidR="003261CD" w:rsidRPr="003261CD" w:rsidTr="005672DB">
        <w:tc>
          <w:tcPr>
            <w:tcW w:w="10065" w:type="dxa"/>
            <w:gridSpan w:val="5"/>
            <w:shd w:val="pct20" w:color="auto" w:fill="auto"/>
            <w:vAlign w:val="center"/>
          </w:tcPr>
          <w:p w:rsidR="003261CD" w:rsidRPr="003261CD" w:rsidRDefault="003261CD" w:rsidP="003261CD">
            <w:pPr>
              <w:jc w:val="center"/>
              <w:rPr>
                <w:b/>
                <w:bCs/>
                <w:lang w:eastAsia="en-US"/>
              </w:rPr>
            </w:pPr>
            <w:r w:rsidRPr="003261CD">
              <w:rPr>
                <w:lang w:eastAsia="en-US"/>
              </w:rPr>
              <w:t xml:space="preserve">                                                            </w:t>
            </w:r>
            <w:r w:rsidRPr="003261CD">
              <w:rPr>
                <w:b/>
                <w:bCs/>
                <w:lang w:eastAsia="en-US"/>
              </w:rPr>
              <w:t>RAZEM:</w:t>
            </w:r>
          </w:p>
        </w:tc>
        <w:tc>
          <w:tcPr>
            <w:tcW w:w="2065" w:type="dxa"/>
            <w:vAlign w:val="center"/>
          </w:tcPr>
          <w:p w:rsidR="003261CD" w:rsidRPr="003261CD" w:rsidRDefault="003261CD" w:rsidP="003261CD">
            <w:pPr>
              <w:rPr>
                <w:lang w:eastAsia="en-US"/>
              </w:rPr>
            </w:pPr>
          </w:p>
        </w:tc>
        <w:tc>
          <w:tcPr>
            <w:tcW w:w="863" w:type="dxa"/>
            <w:shd w:val="pct20" w:color="auto" w:fill="auto"/>
            <w:vAlign w:val="center"/>
          </w:tcPr>
          <w:p w:rsidR="003261CD" w:rsidRPr="003261CD" w:rsidRDefault="003261CD" w:rsidP="003261CD">
            <w:pPr>
              <w:rPr>
                <w:b/>
                <w:bCs/>
                <w:lang w:eastAsia="en-US"/>
              </w:rPr>
            </w:pPr>
            <w:r w:rsidRPr="003261CD">
              <w:rPr>
                <w:lang w:eastAsia="en-US"/>
              </w:rPr>
              <w:t xml:space="preserve">     </w:t>
            </w:r>
            <w:r w:rsidRPr="003261CD">
              <w:rPr>
                <w:b/>
                <w:bCs/>
                <w:lang w:eastAsia="en-US"/>
              </w:rPr>
              <w:t>X</w:t>
            </w:r>
          </w:p>
        </w:tc>
        <w:tc>
          <w:tcPr>
            <w:tcW w:w="2317" w:type="dxa"/>
            <w:vAlign w:val="center"/>
          </w:tcPr>
          <w:p w:rsidR="003261CD" w:rsidRPr="003261CD" w:rsidRDefault="003261CD" w:rsidP="003261CD">
            <w:pPr>
              <w:rPr>
                <w:lang w:eastAsia="en-US"/>
              </w:rPr>
            </w:pPr>
          </w:p>
          <w:p w:rsidR="003261CD" w:rsidRPr="003261CD" w:rsidRDefault="003261CD" w:rsidP="003261CD">
            <w:pPr>
              <w:rPr>
                <w:lang w:eastAsia="en-US"/>
              </w:rPr>
            </w:pPr>
          </w:p>
        </w:tc>
      </w:tr>
    </w:tbl>
    <w:p w:rsidR="003261CD" w:rsidRPr="003261CD" w:rsidRDefault="003261CD" w:rsidP="003261CD">
      <w:pPr>
        <w:tabs>
          <w:tab w:val="left" w:pos="2430"/>
          <w:tab w:val="center" w:pos="5400"/>
        </w:tabs>
        <w:suppressAutoHyphens/>
        <w:spacing w:after="200" w:line="276" w:lineRule="auto"/>
        <w:rPr>
          <w:rFonts w:eastAsia="Calibri"/>
          <w:b/>
          <w:bCs/>
          <w:lang w:eastAsia="zh-CN"/>
        </w:rPr>
      </w:pPr>
    </w:p>
    <w:bookmarkEnd w:id="9"/>
    <w:p w:rsidR="003261CD" w:rsidRPr="003261CD" w:rsidRDefault="003261CD" w:rsidP="003261CD">
      <w:pPr>
        <w:suppressAutoHyphens/>
        <w:spacing w:after="200" w:line="276" w:lineRule="auto"/>
        <w:rPr>
          <w:bCs/>
          <w:sz w:val="22"/>
          <w:szCs w:val="22"/>
          <w:lang w:eastAsia="zh-CN"/>
        </w:rPr>
      </w:pPr>
      <w:r w:rsidRPr="003261CD">
        <w:rPr>
          <w:b/>
          <w:sz w:val="22"/>
          <w:szCs w:val="22"/>
          <w:lang w:eastAsia="zh-CN"/>
        </w:rPr>
        <w:t>Termin dostawy:</w:t>
      </w:r>
      <w:r w:rsidRPr="003261CD">
        <w:rPr>
          <w:bCs/>
          <w:sz w:val="22"/>
          <w:szCs w:val="22"/>
          <w:lang w:eastAsia="zh-CN"/>
        </w:rPr>
        <w:t xml:space="preserve"> ……….dni robocze</w:t>
      </w:r>
    </w:p>
    <w:p w:rsidR="003261CD" w:rsidRPr="003261CD" w:rsidRDefault="003261CD" w:rsidP="003261CD">
      <w:pPr>
        <w:suppressAutoHyphens/>
        <w:spacing w:after="200" w:line="276" w:lineRule="auto"/>
        <w:rPr>
          <w:bCs/>
          <w:sz w:val="22"/>
          <w:szCs w:val="22"/>
          <w:lang w:eastAsia="zh-CN"/>
        </w:rPr>
      </w:pPr>
      <w:r w:rsidRPr="003261CD">
        <w:rPr>
          <w:b/>
          <w:sz w:val="22"/>
          <w:szCs w:val="22"/>
          <w:lang w:eastAsia="zh-CN"/>
        </w:rPr>
        <w:t>Osoba/y upoważniona/e do kontaktu</w:t>
      </w:r>
      <w:r w:rsidRPr="003261CD">
        <w:rPr>
          <w:bCs/>
          <w:sz w:val="22"/>
          <w:szCs w:val="22"/>
          <w:lang w:eastAsia="zh-CN"/>
        </w:rPr>
        <w:t>:…………………………………………………….</w:t>
      </w:r>
    </w:p>
    <w:p w:rsidR="003261CD" w:rsidRPr="003261CD" w:rsidRDefault="003261CD" w:rsidP="003261CD">
      <w:pPr>
        <w:suppressAutoHyphens/>
        <w:spacing w:after="200" w:line="276" w:lineRule="auto"/>
        <w:rPr>
          <w:bCs/>
          <w:sz w:val="22"/>
          <w:szCs w:val="22"/>
          <w:lang w:val="en-US" w:eastAsia="zh-CN"/>
        </w:rPr>
      </w:pPr>
      <w:r w:rsidRPr="003261CD">
        <w:rPr>
          <w:b/>
          <w:sz w:val="22"/>
          <w:szCs w:val="22"/>
          <w:lang w:val="en-US" w:eastAsia="zh-CN"/>
        </w:rPr>
        <w:t>Nr tel.:</w:t>
      </w:r>
      <w:r w:rsidRPr="003261CD">
        <w:rPr>
          <w:bCs/>
          <w:sz w:val="22"/>
          <w:szCs w:val="22"/>
          <w:lang w:val="en-US" w:eastAsia="zh-CN"/>
        </w:rPr>
        <w:t xml:space="preserve"> …………………………….</w:t>
      </w:r>
    </w:p>
    <w:p w:rsidR="003261CD" w:rsidRPr="003261CD" w:rsidRDefault="003261CD" w:rsidP="003261CD">
      <w:pPr>
        <w:suppressAutoHyphens/>
        <w:spacing w:after="200" w:line="276" w:lineRule="auto"/>
        <w:rPr>
          <w:bCs/>
          <w:sz w:val="22"/>
          <w:szCs w:val="22"/>
          <w:lang w:val="en-US" w:eastAsia="zh-CN"/>
        </w:rPr>
      </w:pPr>
      <w:r w:rsidRPr="003261CD">
        <w:rPr>
          <w:b/>
          <w:sz w:val="22"/>
          <w:szCs w:val="22"/>
          <w:lang w:val="en-US" w:eastAsia="zh-CN"/>
        </w:rPr>
        <w:lastRenderedPageBreak/>
        <w:t>Nr fax:</w:t>
      </w:r>
      <w:r w:rsidRPr="003261CD">
        <w:rPr>
          <w:bCs/>
          <w:sz w:val="22"/>
          <w:szCs w:val="22"/>
          <w:lang w:val="en-US" w:eastAsia="zh-CN"/>
        </w:rPr>
        <w:t xml:space="preserve"> …………………………….</w:t>
      </w:r>
    </w:p>
    <w:p w:rsidR="003261CD" w:rsidRPr="003261CD" w:rsidRDefault="003261CD" w:rsidP="003261CD">
      <w:pPr>
        <w:suppressAutoHyphens/>
        <w:spacing w:after="200" w:line="276" w:lineRule="auto"/>
        <w:rPr>
          <w:bCs/>
          <w:sz w:val="22"/>
          <w:szCs w:val="22"/>
          <w:lang w:val="en-US" w:eastAsia="zh-CN"/>
        </w:rPr>
      </w:pPr>
      <w:r w:rsidRPr="003261CD">
        <w:rPr>
          <w:b/>
          <w:sz w:val="22"/>
          <w:szCs w:val="22"/>
          <w:lang w:val="en-US" w:eastAsia="zh-CN"/>
        </w:rPr>
        <w:t>e-mail:</w:t>
      </w:r>
      <w:r w:rsidRPr="003261CD">
        <w:rPr>
          <w:bCs/>
          <w:sz w:val="22"/>
          <w:szCs w:val="22"/>
          <w:lang w:val="en-US" w:eastAsia="zh-CN"/>
        </w:rPr>
        <w:t xml:space="preserve"> ……………………………………………….</w:t>
      </w:r>
    </w:p>
    <w:p w:rsidR="008E1B2E" w:rsidRDefault="008E1B2E" w:rsidP="00E265ED">
      <w:pPr>
        <w:suppressAutoHyphens/>
        <w:jc w:val="both"/>
        <w:rPr>
          <w:lang w:val="en-US" w:eastAsia="ar-SA"/>
        </w:rPr>
      </w:pPr>
    </w:p>
    <w:p w:rsidR="0088086A" w:rsidRPr="009D03A0" w:rsidRDefault="0088086A" w:rsidP="00E265ED">
      <w:pPr>
        <w:suppressAutoHyphens/>
        <w:jc w:val="both"/>
        <w:rPr>
          <w:lang w:val="en-US" w:eastAsia="ar-SA"/>
        </w:rPr>
        <w:sectPr w:rsidR="0088086A" w:rsidRPr="009D03A0" w:rsidSect="0084353D">
          <w:pgSz w:w="16838" w:h="11906" w:orient="landscape"/>
          <w:pgMar w:top="1588" w:right="1418" w:bottom="1800" w:left="1276" w:header="284" w:footer="720" w:gutter="0"/>
          <w:cols w:space="708"/>
          <w:docGrid w:linePitch="600" w:charSpace="32768"/>
        </w:sectPr>
      </w:pPr>
      <w:r w:rsidRPr="0088086A">
        <w:rPr>
          <w:b/>
          <w:lang w:val="en-US" w:eastAsia="ar-SA"/>
        </w:rPr>
        <w:t>NIP</w:t>
      </w:r>
      <w:r>
        <w:rPr>
          <w:lang w:val="en-US" w:eastAsia="ar-SA"/>
        </w:rPr>
        <w:t>:……………………………………………….</w:t>
      </w:r>
    </w:p>
    <w:p w:rsidR="00411669" w:rsidRPr="008C5C8D" w:rsidRDefault="00411669" w:rsidP="00411669">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2 do SWZ</w:t>
      </w:r>
    </w:p>
    <w:p w:rsidR="00411669" w:rsidRPr="00340B15" w:rsidRDefault="00411669" w:rsidP="00411669">
      <w:pPr>
        <w:spacing w:line="276" w:lineRule="auto"/>
        <w:ind w:left="5954"/>
        <w:rPr>
          <w:rFonts w:ascii="Cambria" w:hAnsi="Cambria" w:cs="Arial"/>
          <w:b/>
          <w:bCs/>
          <w:sz w:val="20"/>
          <w:szCs w:val="20"/>
        </w:rPr>
      </w:pPr>
    </w:p>
    <w:p w:rsidR="00411669" w:rsidRPr="00A37911" w:rsidRDefault="00411669" w:rsidP="00411669">
      <w:pPr>
        <w:spacing w:line="480" w:lineRule="auto"/>
        <w:rPr>
          <w:rFonts w:ascii="Cambria" w:hAnsi="Cambria" w:cs="Arial"/>
          <w:b/>
          <w:sz w:val="20"/>
          <w:szCs w:val="20"/>
        </w:rPr>
      </w:pPr>
      <w:r w:rsidRPr="00A37911">
        <w:rPr>
          <w:rFonts w:ascii="Cambria" w:hAnsi="Cambria" w:cs="Arial"/>
          <w:b/>
          <w:sz w:val="20"/>
          <w:szCs w:val="20"/>
        </w:rPr>
        <w:t>Wykonawca:</w:t>
      </w:r>
    </w:p>
    <w:p w:rsidR="00411669" w:rsidRPr="00A37911" w:rsidRDefault="00411669" w:rsidP="00411669">
      <w:pPr>
        <w:ind w:right="5954"/>
        <w:rPr>
          <w:rFonts w:ascii="Cambria" w:hAnsi="Cambria" w:cs="Arial"/>
          <w:sz w:val="20"/>
          <w:szCs w:val="20"/>
        </w:rPr>
      </w:pPr>
      <w:r w:rsidRPr="00A37911">
        <w:rPr>
          <w:rFonts w:ascii="Cambria" w:hAnsi="Cambria" w:cs="Arial"/>
          <w:sz w:val="20"/>
          <w:szCs w:val="20"/>
        </w:rPr>
        <w:t>……………………………………………………</w:t>
      </w:r>
    </w:p>
    <w:p w:rsidR="00411669" w:rsidRPr="00A37911" w:rsidRDefault="00411669" w:rsidP="00411669">
      <w:pPr>
        <w:rPr>
          <w:rFonts w:ascii="Cambria" w:hAnsi="Cambria" w:cs="Arial"/>
        </w:rPr>
      </w:pPr>
      <w:r>
        <w:rPr>
          <w:rFonts w:ascii="Cambria" w:hAnsi="Cambria" w:cs="Arial"/>
        </w:rPr>
        <w:t>…………………………………………..</w:t>
      </w:r>
    </w:p>
    <w:p w:rsidR="00411669" w:rsidRPr="008C5C8D" w:rsidRDefault="00411669" w:rsidP="00411669">
      <w:pPr>
        <w:pStyle w:val="Tekstpodstawowy2"/>
        <w:spacing w:before="240" w:line="276" w:lineRule="auto"/>
        <w:ind w:firstLine="708"/>
        <w:jc w:val="both"/>
        <w:rPr>
          <w:rFonts w:ascii="Cambria" w:hAnsi="Cambria"/>
          <w:b/>
          <w:bCs/>
          <w:color w:val="000000"/>
          <w:sz w:val="20"/>
          <w:szCs w:val="20"/>
          <w:lang w:val="pl-PL"/>
        </w:rPr>
      </w:pPr>
      <w:r w:rsidRPr="00B4494B">
        <w:rPr>
          <w:rFonts w:ascii="Cambria" w:hAnsi="Cambria" w:cs="Arial"/>
          <w:sz w:val="20"/>
          <w:szCs w:val="20"/>
        </w:rPr>
        <w:t xml:space="preserve">Na potrzeby postępowania o udzielenie zamówienia </w:t>
      </w:r>
      <w:r>
        <w:rPr>
          <w:rFonts w:ascii="Cambria" w:hAnsi="Cambria" w:cs="Arial"/>
          <w:sz w:val="20"/>
          <w:szCs w:val="20"/>
        </w:rPr>
        <w:t xml:space="preserve">publicznego </w:t>
      </w:r>
      <w:r>
        <w:rPr>
          <w:rFonts w:ascii="Cambria" w:hAnsi="Cambria" w:cs="Arial"/>
          <w:sz w:val="20"/>
          <w:szCs w:val="20"/>
          <w:lang w:val="pl-PL"/>
        </w:rPr>
        <w:t>oś</w:t>
      </w:r>
      <w:proofErr w:type="spellStart"/>
      <w:r w:rsidRPr="00B4494B">
        <w:rPr>
          <w:rFonts w:ascii="Cambria" w:hAnsi="Cambria" w:cs="Arial"/>
          <w:sz w:val="20"/>
          <w:szCs w:val="20"/>
        </w:rPr>
        <w:t>wiadczam</w:t>
      </w:r>
      <w:proofErr w:type="spellEnd"/>
      <w:r w:rsidRPr="00B4494B">
        <w:rPr>
          <w:rFonts w:ascii="Cambria" w:hAnsi="Cambria" w:cs="Arial"/>
          <w:sz w:val="20"/>
          <w:szCs w:val="20"/>
        </w:rPr>
        <w:t>, co następuje:</w:t>
      </w:r>
    </w:p>
    <w:p w:rsidR="00411669" w:rsidRDefault="00411669" w:rsidP="00411669">
      <w:pPr>
        <w:shd w:val="clear" w:color="auto" w:fill="BFBFBF"/>
        <w:spacing w:line="360" w:lineRule="auto"/>
        <w:rPr>
          <w:rFonts w:ascii="Cambria" w:hAnsi="Cambria" w:cs="Arial"/>
          <w:b/>
          <w:sz w:val="21"/>
          <w:szCs w:val="21"/>
        </w:rPr>
      </w:pPr>
    </w:p>
    <w:p w:rsidR="00411669" w:rsidRDefault="00411669" w:rsidP="00411669">
      <w:pPr>
        <w:shd w:val="clear" w:color="auto" w:fill="BFBFBF"/>
        <w:spacing w:line="360" w:lineRule="auto"/>
        <w:jc w:val="center"/>
        <w:rPr>
          <w:rFonts w:ascii="Cambria" w:hAnsi="Cambria" w:cs="Arial"/>
          <w:b/>
          <w:sz w:val="21"/>
          <w:szCs w:val="21"/>
        </w:rPr>
      </w:pPr>
      <w:r>
        <w:rPr>
          <w:rFonts w:ascii="Cambria" w:hAnsi="Cambria" w:cs="Arial"/>
          <w:b/>
          <w:sz w:val="21"/>
          <w:szCs w:val="21"/>
        </w:rPr>
        <w:t>OŚWIADCZENIA DOTYCZĄCE</w:t>
      </w:r>
      <w:r>
        <w:rPr>
          <w:rFonts w:ascii="Cambria" w:hAnsi="Cambria" w:cs="Arial"/>
          <w:b/>
          <w:u w:val="single"/>
        </w:rPr>
        <w:t xml:space="preserve"> </w:t>
      </w:r>
      <w:r w:rsidRPr="0000665F">
        <w:rPr>
          <w:rFonts w:ascii="Cambria" w:hAnsi="Cambria" w:cs="Arial"/>
          <w:b/>
          <w:sz w:val="21"/>
          <w:szCs w:val="21"/>
        </w:rPr>
        <w:t>PRZESŁANEK WYKLUCZENIA Z POSTĘPOWANIA</w:t>
      </w:r>
      <w:r>
        <w:rPr>
          <w:rFonts w:ascii="Cambria" w:hAnsi="Cambria" w:cs="Arial"/>
          <w:b/>
          <w:sz w:val="21"/>
          <w:szCs w:val="21"/>
        </w:rPr>
        <w:t xml:space="preserve"> </w:t>
      </w:r>
      <w:r w:rsidRPr="0000665F">
        <w:rPr>
          <w:rFonts w:ascii="Cambria" w:hAnsi="Cambria" w:cs="Arial"/>
          <w:b/>
          <w:sz w:val="21"/>
          <w:szCs w:val="21"/>
        </w:rPr>
        <w:t xml:space="preserve"> :</w:t>
      </w:r>
    </w:p>
    <w:p w:rsidR="00411669" w:rsidRPr="00A37911" w:rsidRDefault="00411669" w:rsidP="00411669">
      <w:pPr>
        <w:shd w:val="clear" w:color="auto" w:fill="BFBFBF"/>
        <w:spacing w:line="360" w:lineRule="auto"/>
        <w:rPr>
          <w:rFonts w:ascii="Cambria" w:hAnsi="Cambria" w:cs="Arial"/>
          <w:b/>
          <w:sz w:val="21"/>
          <w:szCs w:val="21"/>
        </w:rPr>
      </w:pPr>
    </w:p>
    <w:p w:rsidR="00411669" w:rsidRPr="00A37911" w:rsidRDefault="00411669" w:rsidP="00411669">
      <w:pPr>
        <w:pStyle w:val="Akapitzlist"/>
        <w:spacing w:after="0" w:line="360" w:lineRule="auto"/>
        <w:jc w:val="both"/>
        <w:rPr>
          <w:rFonts w:ascii="Cambria" w:hAnsi="Cambria" w:cs="Arial"/>
        </w:rPr>
      </w:pPr>
    </w:p>
    <w:p w:rsidR="00411669" w:rsidRDefault="00411669" w:rsidP="00B9039F">
      <w:pPr>
        <w:pStyle w:val="Akapitzlist"/>
        <w:numPr>
          <w:ilvl w:val="0"/>
          <w:numId w:val="22"/>
        </w:numPr>
        <w:spacing w:after="0" w:line="360" w:lineRule="auto"/>
        <w:contextualSpacing/>
        <w:jc w:val="both"/>
        <w:rPr>
          <w:rFonts w:ascii="Cambria" w:hAnsi="Cambria" w:cs="Arial"/>
          <w:sz w:val="21"/>
          <w:szCs w:val="21"/>
        </w:rPr>
      </w:pPr>
      <w:r w:rsidRPr="00D519A6">
        <w:rPr>
          <w:rFonts w:ascii="Cambria" w:hAnsi="Cambria" w:cs="Arial"/>
          <w:b/>
          <w:sz w:val="21"/>
          <w:szCs w:val="21"/>
        </w:rPr>
        <w:t>Oświadczam, że nie podlegam wykluczeniu z postępowania</w:t>
      </w:r>
      <w:r w:rsidRPr="00A37911">
        <w:rPr>
          <w:rFonts w:ascii="Cambria" w:hAnsi="Cambria" w:cs="Arial"/>
          <w:sz w:val="21"/>
          <w:szCs w:val="21"/>
        </w:rPr>
        <w:t xml:space="preserve"> na podstawie art. </w:t>
      </w:r>
      <w:r>
        <w:rPr>
          <w:rFonts w:ascii="Cambria" w:hAnsi="Cambria" w:cs="Arial"/>
          <w:sz w:val="21"/>
          <w:szCs w:val="21"/>
        </w:rPr>
        <w:t>108 ust. 1</w:t>
      </w:r>
      <w:r w:rsidRPr="00A37911">
        <w:rPr>
          <w:rFonts w:ascii="Cambria" w:hAnsi="Cambria" w:cs="Arial"/>
          <w:sz w:val="21"/>
          <w:szCs w:val="21"/>
        </w:rPr>
        <w:t xml:space="preserve"> </w:t>
      </w:r>
      <w:r>
        <w:rPr>
          <w:rFonts w:ascii="Cambria" w:hAnsi="Cambria" w:cs="Arial"/>
          <w:sz w:val="21"/>
          <w:szCs w:val="21"/>
        </w:rPr>
        <w:t xml:space="preserve">oraz art. 109 </w:t>
      </w:r>
      <w:r w:rsidRPr="00A37911">
        <w:rPr>
          <w:rFonts w:ascii="Cambria" w:hAnsi="Cambria" w:cs="Arial"/>
          <w:sz w:val="21"/>
          <w:szCs w:val="21"/>
        </w:rPr>
        <w:t xml:space="preserve">ustawy </w:t>
      </w:r>
      <w:proofErr w:type="spellStart"/>
      <w:r w:rsidRPr="00A37911">
        <w:rPr>
          <w:rFonts w:ascii="Cambria" w:hAnsi="Cambria" w:cs="Arial"/>
          <w:sz w:val="21"/>
          <w:szCs w:val="21"/>
        </w:rPr>
        <w:t>Pzp</w:t>
      </w:r>
      <w:proofErr w:type="spellEnd"/>
      <w:r>
        <w:rPr>
          <w:rFonts w:ascii="Cambria" w:hAnsi="Cambria" w:cs="Arial"/>
          <w:sz w:val="21"/>
          <w:szCs w:val="21"/>
        </w:rPr>
        <w:t xml:space="preserve"> w zakresie, jaki Zamawiający wymagał</w:t>
      </w:r>
    </w:p>
    <w:p w:rsidR="00411669" w:rsidRDefault="00411669" w:rsidP="00411669">
      <w:pPr>
        <w:spacing w:line="360" w:lineRule="auto"/>
        <w:jc w:val="both"/>
        <w:rPr>
          <w:rFonts w:ascii="Cambria" w:hAnsi="Cambria" w:cs="Arial"/>
          <w:i/>
          <w:sz w:val="18"/>
          <w:szCs w:val="18"/>
        </w:rPr>
      </w:pPr>
    </w:p>
    <w:p w:rsidR="00411669" w:rsidRDefault="00411669" w:rsidP="00411669">
      <w:pPr>
        <w:spacing w:line="360" w:lineRule="auto"/>
        <w:jc w:val="both"/>
        <w:rPr>
          <w:rFonts w:ascii="Cambria" w:hAnsi="Cambria" w:cs="Arial"/>
          <w:i/>
          <w:sz w:val="18"/>
          <w:szCs w:val="18"/>
        </w:rPr>
      </w:pPr>
    </w:p>
    <w:p w:rsidR="00411669" w:rsidRDefault="00411669" w:rsidP="00411669">
      <w:pPr>
        <w:spacing w:line="360" w:lineRule="auto"/>
        <w:jc w:val="both"/>
        <w:rPr>
          <w:rFonts w:ascii="Cambria" w:hAnsi="Cambria" w:cs="Arial"/>
          <w:i/>
          <w:sz w:val="18"/>
          <w:szCs w:val="18"/>
        </w:rPr>
      </w:pPr>
    </w:p>
    <w:p w:rsidR="00411669" w:rsidRDefault="00411669" w:rsidP="00411669">
      <w:pPr>
        <w:spacing w:line="360" w:lineRule="auto"/>
        <w:rPr>
          <w:rFonts w:ascii="Cambria" w:hAnsi="Cambria" w:cs="Arial"/>
        </w:rPr>
      </w:pPr>
      <w:r w:rsidRPr="00A37911">
        <w:rPr>
          <w:rFonts w:ascii="Cambria" w:hAnsi="Cambria" w:cs="Arial"/>
          <w:sz w:val="21"/>
          <w:szCs w:val="21"/>
        </w:rPr>
        <w:t xml:space="preserve">Oświadczam, </w:t>
      </w:r>
      <w:r w:rsidRPr="00CF3FBF">
        <w:rPr>
          <w:rFonts w:ascii="Cambria" w:hAnsi="Cambria" w:cs="Arial"/>
          <w:b/>
          <w:sz w:val="21"/>
          <w:szCs w:val="21"/>
        </w:rPr>
        <w:t>że zachodzą/ nie zachodzą*</w:t>
      </w:r>
      <w:r>
        <w:rPr>
          <w:rFonts w:ascii="Cambria" w:hAnsi="Cambria" w:cs="Arial"/>
          <w:sz w:val="21"/>
          <w:szCs w:val="21"/>
        </w:rPr>
        <w:t xml:space="preserve"> (niepotrzebne skreślić)</w:t>
      </w:r>
      <w:r w:rsidRPr="00A37911">
        <w:rPr>
          <w:rFonts w:ascii="Cambria" w:hAnsi="Cambria" w:cs="Arial"/>
          <w:sz w:val="21"/>
          <w:szCs w:val="21"/>
        </w:rPr>
        <w:t xml:space="preserve"> w stosunku do mnie podstawy wykluczenia</w:t>
      </w:r>
      <w:r>
        <w:rPr>
          <w:rFonts w:ascii="Cambria" w:hAnsi="Cambria" w:cs="Arial"/>
          <w:sz w:val="21"/>
          <w:szCs w:val="21"/>
        </w:rPr>
        <w:t xml:space="preserve"> wymienione poniżej</w:t>
      </w:r>
      <w:r w:rsidRPr="00A37911">
        <w:rPr>
          <w:rFonts w:ascii="Cambria" w:hAnsi="Cambria" w:cs="Arial"/>
          <w:sz w:val="21"/>
          <w:szCs w:val="21"/>
        </w:rPr>
        <w:t xml:space="preserve"> z postępowania na podstawie art. …………. ustawy </w:t>
      </w:r>
      <w:proofErr w:type="spellStart"/>
      <w:r w:rsidRPr="00A37911">
        <w:rPr>
          <w:rFonts w:ascii="Cambria" w:hAnsi="Cambria" w:cs="Arial"/>
          <w:sz w:val="21"/>
          <w:szCs w:val="21"/>
        </w:rPr>
        <w:t>Pzp</w:t>
      </w:r>
      <w:proofErr w:type="spellEnd"/>
      <w:r w:rsidRPr="00A37911">
        <w:rPr>
          <w:rFonts w:ascii="Cambria" w:hAnsi="Cambria" w:cs="Arial"/>
          <w:sz w:val="20"/>
          <w:szCs w:val="20"/>
        </w:rPr>
        <w:t xml:space="preserve"> </w:t>
      </w:r>
      <w:r w:rsidRPr="00A37911">
        <w:rPr>
          <w:rFonts w:ascii="Cambria" w:hAnsi="Cambria" w:cs="Arial"/>
          <w:i/>
          <w:sz w:val="16"/>
          <w:szCs w:val="16"/>
        </w:rPr>
        <w:t xml:space="preserve">(podać mającą zastosowanie podstawę wykluczenia spośród wymienionych w art. </w:t>
      </w:r>
      <w:r>
        <w:rPr>
          <w:rFonts w:ascii="Cambria" w:hAnsi="Cambria" w:cs="Arial"/>
          <w:i/>
          <w:sz w:val="16"/>
          <w:szCs w:val="16"/>
        </w:rPr>
        <w:t xml:space="preserve">108 </w:t>
      </w:r>
      <w:r w:rsidRPr="00A37911">
        <w:rPr>
          <w:rFonts w:ascii="Cambria" w:hAnsi="Cambria" w:cs="Arial"/>
          <w:i/>
          <w:sz w:val="16"/>
          <w:szCs w:val="16"/>
        </w:rPr>
        <w:t xml:space="preserve">ust. 1 pkt </w:t>
      </w:r>
      <w:r>
        <w:rPr>
          <w:rFonts w:ascii="Cambria" w:hAnsi="Cambria" w:cs="Arial"/>
          <w:i/>
          <w:sz w:val="16"/>
          <w:szCs w:val="16"/>
        </w:rPr>
        <w:t xml:space="preserve">1, 2, 5 ustawy </w:t>
      </w:r>
      <w:proofErr w:type="spellStart"/>
      <w:r>
        <w:rPr>
          <w:rFonts w:ascii="Cambria" w:hAnsi="Cambria" w:cs="Arial"/>
          <w:i/>
          <w:sz w:val="16"/>
          <w:szCs w:val="16"/>
        </w:rPr>
        <w:t>Pzp</w:t>
      </w:r>
      <w:proofErr w:type="spellEnd"/>
      <w:r w:rsidRPr="00A37911">
        <w:rPr>
          <w:rFonts w:ascii="Cambria" w:hAnsi="Cambria" w:cs="Arial"/>
          <w:i/>
          <w:sz w:val="16"/>
          <w:szCs w:val="16"/>
        </w:rPr>
        <w:t xml:space="preserve"> lub art. </w:t>
      </w:r>
      <w:r>
        <w:rPr>
          <w:rFonts w:ascii="Cambria" w:hAnsi="Cambria" w:cs="Arial"/>
          <w:i/>
          <w:sz w:val="16"/>
          <w:szCs w:val="16"/>
        </w:rPr>
        <w:t>109</w:t>
      </w:r>
      <w:r w:rsidRPr="00A37911">
        <w:rPr>
          <w:rFonts w:ascii="Cambria" w:hAnsi="Cambria" w:cs="Arial"/>
          <w:i/>
          <w:sz w:val="16"/>
          <w:szCs w:val="16"/>
        </w:rPr>
        <w:t xml:space="preserve"> ustawy </w:t>
      </w:r>
      <w:proofErr w:type="spellStart"/>
      <w:r w:rsidRPr="00A37911">
        <w:rPr>
          <w:rFonts w:ascii="Cambria" w:hAnsi="Cambria" w:cs="Arial"/>
          <w:i/>
          <w:sz w:val="16"/>
          <w:szCs w:val="16"/>
        </w:rPr>
        <w:t>Pzp</w:t>
      </w:r>
      <w:proofErr w:type="spellEnd"/>
      <w:r w:rsidRPr="00A37911">
        <w:rPr>
          <w:rFonts w:ascii="Cambria" w:hAnsi="Cambria" w:cs="Arial"/>
          <w:i/>
          <w:sz w:val="16"/>
          <w:szCs w:val="16"/>
        </w:rPr>
        <w:t>).</w:t>
      </w:r>
      <w:r w:rsidRPr="00A37911">
        <w:rPr>
          <w:rFonts w:ascii="Cambria" w:hAnsi="Cambria" w:cs="Arial"/>
          <w:sz w:val="20"/>
          <w:szCs w:val="20"/>
        </w:rPr>
        <w:t xml:space="preserve"> </w:t>
      </w:r>
      <w:r w:rsidRPr="00A37911">
        <w:rPr>
          <w:rFonts w:ascii="Cambria" w:hAnsi="Cambria" w:cs="Arial"/>
          <w:sz w:val="21"/>
          <w:szCs w:val="21"/>
        </w:rPr>
        <w:t xml:space="preserve">Jednocześnie oświadczam, że w związku z ww. okolicznością, na podstawie art. </w:t>
      </w:r>
      <w:r>
        <w:rPr>
          <w:rFonts w:ascii="Cambria" w:hAnsi="Cambria" w:cs="Arial"/>
          <w:sz w:val="21"/>
          <w:szCs w:val="21"/>
        </w:rPr>
        <w:t xml:space="preserve">110 </w:t>
      </w:r>
      <w:r w:rsidRPr="00A37911">
        <w:rPr>
          <w:rFonts w:ascii="Cambria" w:hAnsi="Cambria" w:cs="Arial"/>
          <w:sz w:val="21"/>
          <w:szCs w:val="21"/>
        </w:rPr>
        <w:t xml:space="preserve">ust. </w:t>
      </w:r>
      <w:r>
        <w:rPr>
          <w:rFonts w:ascii="Cambria" w:hAnsi="Cambria" w:cs="Arial"/>
          <w:sz w:val="21"/>
          <w:szCs w:val="21"/>
        </w:rPr>
        <w:t>2</w:t>
      </w:r>
      <w:r w:rsidRPr="00A37911">
        <w:rPr>
          <w:rFonts w:ascii="Cambria" w:hAnsi="Cambria" w:cs="Arial"/>
          <w:sz w:val="21"/>
          <w:szCs w:val="21"/>
        </w:rPr>
        <w:t xml:space="preserve"> ustawy </w:t>
      </w:r>
      <w:proofErr w:type="spellStart"/>
      <w:r w:rsidRPr="00A37911">
        <w:rPr>
          <w:rFonts w:ascii="Cambria" w:hAnsi="Cambria" w:cs="Arial"/>
          <w:sz w:val="21"/>
          <w:szCs w:val="21"/>
        </w:rPr>
        <w:t>Pzp</w:t>
      </w:r>
      <w:proofErr w:type="spellEnd"/>
      <w:r w:rsidRPr="00A37911">
        <w:rPr>
          <w:rFonts w:ascii="Cambria" w:hAnsi="Cambria" w:cs="Arial"/>
          <w:sz w:val="21"/>
          <w:szCs w:val="21"/>
        </w:rPr>
        <w:t xml:space="preserve"> podjąłem</w:t>
      </w:r>
      <w:r>
        <w:rPr>
          <w:rFonts w:ascii="Cambria" w:hAnsi="Cambria" w:cs="Arial"/>
          <w:sz w:val="21"/>
          <w:szCs w:val="21"/>
        </w:rPr>
        <w:t xml:space="preserve"> </w:t>
      </w:r>
      <w:r w:rsidRPr="00A37911">
        <w:rPr>
          <w:rFonts w:ascii="Cambria" w:hAnsi="Cambria" w:cs="Arial"/>
          <w:sz w:val="21"/>
          <w:szCs w:val="21"/>
        </w:rPr>
        <w:t>następujące środki naprawcze: ……………………………………………………………………………………..</w:t>
      </w:r>
      <w:r w:rsidRPr="00A37911">
        <w:rPr>
          <w:rFonts w:ascii="Cambria" w:hAnsi="Cambria" w:cs="Arial"/>
          <w:sz w:val="20"/>
          <w:szCs w:val="20"/>
        </w:rPr>
        <w:t>……………………………………………………………………</w:t>
      </w:r>
      <w:r>
        <w:rPr>
          <w:rFonts w:ascii="Cambria" w:hAnsi="Cambria" w:cs="Arial"/>
        </w:rPr>
        <w:t xml:space="preserve">      </w:t>
      </w:r>
    </w:p>
    <w:p w:rsidR="00411669" w:rsidRDefault="00411669" w:rsidP="00411669">
      <w:pPr>
        <w:spacing w:line="360" w:lineRule="auto"/>
        <w:rPr>
          <w:rFonts w:ascii="Cambria" w:hAnsi="Cambria" w:cs="Arial"/>
        </w:rPr>
      </w:pPr>
    </w:p>
    <w:p w:rsidR="00411669" w:rsidRPr="00DD59F0" w:rsidRDefault="00411669" w:rsidP="00411669">
      <w:pPr>
        <w:pStyle w:val="NormalnyWeb"/>
        <w:spacing w:before="0" w:beforeAutospacing="0" w:after="0" w:afterAutospacing="0" w:line="360" w:lineRule="auto"/>
        <w:jc w:val="both"/>
        <w:rPr>
          <w:rFonts w:ascii="Arial" w:hAnsi="Arial" w:cs="Arial"/>
          <w:sz w:val="21"/>
          <w:szCs w:val="21"/>
        </w:rPr>
      </w:pPr>
      <w:r w:rsidRPr="003F3B00">
        <w:rPr>
          <w:rFonts w:ascii="Arial" w:hAnsi="Arial" w:cs="Arial"/>
          <w:sz w:val="21"/>
          <w:szCs w:val="21"/>
        </w:rPr>
        <w:t>Oświadczam, że nie zachodzą w stosunku do mnie przesłanki wykluczenia z postępowania na podstawie art.  7 ust. 1 ustawy 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przeciwdziałania wspieraniu agresji na Ukrainę oraz służących ochronie bezpieczeństwa narodowego </w:t>
      </w:r>
      <w:r w:rsidRPr="002B0BDF">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rsidR="00411669" w:rsidRPr="00D519A6" w:rsidRDefault="00411669" w:rsidP="00411669">
      <w:pPr>
        <w:spacing w:line="360" w:lineRule="auto"/>
        <w:rPr>
          <w:rFonts w:ascii="Cambria" w:hAnsi="Cambria" w:cs="Arial"/>
          <w:sz w:val="20"/>
          <w:szCs w:val="20"/>
        </w:rPr>
      </w:pPr>
      <w:r>
        <w:rPr>
          <w:rFonts w:ascii="Cambria" w:hAnsi="Cambria" w:cs="Arial"/>
        </w:rPr>
        <w:t xml:space="preserve">                                                                                                </w:t>
      </w:r>
    </w:p>
    <w:p w:rsidR="0019611E" w:rsidRDefault="0019611E" w:rsidP="0019611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SPEŁNIANIA WARUNKÓW UDZIAŁU W POSTĘPOWANIU</w:t>
      </w:r>
      <w:r w:rsidRPr="00A37911">
        <w:rPr>
          <w:rFonts w:ascii="Cambria" w:hAnsi="Cambria" w:cs="Arial"/>
          <w:b/>
          <w:sz w:val="21"/>
          <w:szCs w:val="21"/>
        </w:rPr>
        <w:t>:</w:t>
      </w:r>
    </w:p>
    <w:p w:rsidR="0019611E" w:rsidRDefault="0019611E" w:rsidP="0019611E">
      <w:pPr>
        <w:shd w:val="clear" w:color="auto" w:fill="BFBFBF"/>
        <w:spacing w:line="360" w:lineRule="auto"/>
        <w:jc w:val="center"/>
        <w:rPr>
          <w:rFonts w:ascii="Cambria" w:hAnsi="Cambria" w:cs="Arial"/>
          <w:b/>
          <w:sz w:val="21"/>
          <w:szCs w:val="21"/>
        </w:rPr>
      </w:pPr>
    </w:p>
    <w:p w:rsidR="0019611E" w:rsidRDefault="0019611E" w:rsidP="0019611E">
      <w:pPr>
        <w:spacing w:line="360" w:lineRule="auto"/>
        <w:jc w:val="both"/>
        <w:rPr>
          <w:rFonts w:ascii="Cambria" w:hAnsi="Cambria" w:cs="Arial"/>
          <w:bCs/>
          <w:iCs/>
          <w:sz w:val="20"/>
          <w:szCs w:val="20"/>
        </w:rPr>
      </w:pPr>
    </w:p>
    <w:p w:rsidR="00411669" w:rsidRDefault="00411669" w:rsidP="00411669">
      <w:pPr>
        <w:spacing w:line="360" w:lineRule="auto"/>
        <w:jc w:val="both"/>
        <w:rPr>
          <w:rFonts w:ascii="Cambria" w:hAnsi="Cambria" w:cs="Arial"/>
        </w:rPr>
      </w:pPr>
      <w:r>
        <w:rPr>
          <w:rFonts w:ascii="Cambria" w:hAnsi="Cambria" w:cs="Arial"/>
        </w:rPr>
        <w:t xml:space="preserve">             </w:t>
      </w:r>
    </w:p>
    <w:p w:rsidR="00411669" w:rsidRPr="0088086A" w:rsidRDefault="00411669" w:rsidP="00411669">
      <w:pPr>
        <w:spacing w:line="360" w:lineRule="auto"/>
        <w:jc w:val="both"/>
        <w:rPr>
          <w:rFonts w:ascii="Cambria" w:hAnsi="Cambria" w:cs="Arial"/>
        </w:rPr>
      </w:pPr>
      <w:r>
        <w:rPr>
          <w:rFonts w:ascii="Cambria" w:hAnsi="Cambria" w:cs="Arial"/>
        </w:rPr>
        <w:t xml:space="preserve">                                             </w:t>
      </w:r>
    </w:p>
    <w:p w:rsidR="00411669" w:rsidRDefault="00411669" w:rsidP="00411669">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WIELKOŚCI PRZEDSIĘBIORSTWA</w:t>
      </w:r>
      <w:r w:rsidRPr="00A37911">
        <w:rPr>
          <w:rFonts w:ascii="Cambria" w:hAnsi="Cambria" w:cs="Arial"/>
          <w:b/>
          <w:sz w:val="21"/>
          <w:szCs w:val="21"/>
        </w:rPr>
        <w:t>:</w:t>
      </w:r>
    </w:p>
    <w:p w:rsidR="00411669" w:rsidRPr="00A37911" w:rsidRDefault="00411669" w:rsidP="00411669">
      <w:pPr>
        <w:shd w:val="clear" w:color="auto" w:fill="BFBFBF"/>
        <w:spacing w:line="360" w:lineRule="auto"/>
        <w:jc w:val="both"/>
        <w:rPr>
          <w:rFonts w:ascii="Cambria" w:hAnsi="Cambria" w:cs="Arial"/>
          <w:b/>
          <w:sz w:val="21"/>
          <w:szCs w:val="21"/>
        </w:rPr>
      </w:pPr>
    </w:p>
    <w:p w:rsidR="00411669" w:rsidRDefault="00411669" w:rsidP="00411669">
      <w:pPr>
        <w:spacing w:line="360" w:lineRule="auto"/>
        <w:jc w:val="both"/>
        <w:rPr>
          <w:rFonts w:ascii="Cambria" w:hAnsi="Cambria" w:cs="Arial"/>
          <w:b/>
          <w:sz w:val="21"/>
          <w:szCs w:val="21"/>
        </w:rPr>
      </w:pPr>
    </w:p>
    <w:p w:rsidR="00411669" w:rsidRPr="003E6466" w:rsidRDefault="00411669" w:rsidP="00411669">
      <w:pPr>
        <w:spacing w:line="360" w:lineRule="auto"/>
        <w:jc w:val="both"/>
        <w:rPr>
          <w:rFonts w:ascii="Cambria" w:hAnsi="Cambria" w:cs="Arial"/>
          <w:bCs/>
          <w:sz w:val="20"/>
          <w:szCs w:val="20"/>
        </w:rPr>
      </w:pPr>
      <w:r w:rsidRPr="009431A4">
        <w:rPr>
          <w:rFonts w:ascii="Cambria" w:hAnsi="Cambria" w:cs="Arial"/>
          <w:bCs/>
          <w:sz w:val="20"/>
          <w:szCs w:val="20"/>
        </w:rPr>
        <w:t xml:space="preserve">Na potrzeby postępowania o udzielenie zamówienia publicznego oświadczam, </w:t>
      </w:r>
      <w:r w:rsidRPr="003E6466">
        <w:rPr>
          <w:rFonts w:ascii="Cambria" w:hAnsi="Cambria" w:cs="Arial"/>
          <w:bCs/>
          <w:sz w:val="20"/>
          <w:szCs w:val="20"/>
        </w:rPr>
        <w:t xml:space="preserve"> że:</w:t>
      </w:r>
    </w:p>
    <w:p w:rsidR="00411669" w:rsidRPr="00552DF3" w:rsidRDefault="00411669" w:rsidP="00B9039F">
      <w:pPr>
        <w:numPr>
          <w:ilvl w:val="0"/>
          <w:numId w:val="25"/>
        </w:numPr>
        <w:spacing w:line="360" w:lineRule="auto"/>
        <w:ind w:left="709" w:hanging="425"/>
        <w:jc w:val="both"/>
        <w:rPr>
          <w:rFonts w:ascii="Cambria" w:hAnsi="Cambria" w:cs="Arial"/>
          <w:bCs/>
          <w:sz w:val="20"/>
          <w:szCs w:val="20"/>
        </w:rPr>
      </w:pPr>
      <w:r w:rsidRPr="00552DF3">
        <w:rPr>
          <w:rFonts w:ascii="Cambria" w:hAnsi="Cambria" w:cs="Arial"/>
          <w:bCs/>
          <w:sz w:val="20"/>
          <w:szCs w:val="20"/>
        </w:rPr>
        <w:t>jesteśmy mikroprzedsiębiorstwem*</w:t>
      </w:r>
    </w:p>
    <w:p w:rsidR="00411669" w:rsidRPr="00552DF3" w:rsidRDefault="00411669" w:rsidP="00B9039F">
      <w:pPr>
        <w:numPr>
          <w:ilvl w:val="0"/>
          <w:numId w:val="25"/>
        </w:numPr>
        <w:spacing w:line="360" w:lineRule="auto"/>
        <w:ind w:left="709" w:hanging="425"/>
        <w:jc w:val="both"/>
        <w:rPr>
          <w:rFonts w:ascii="Cambria" w:hAnsi="Cambria" w:cs="Arial"/>
          <w:bCs/>
          <w:sz w:val="20"/>
          <w:szCs w:val="20"/>
        </w:rPr>
      </w:pPr>
      <w:r w:rsidRPr="00552DF3">
        <w:rPr>
          <w:rFonts w:ascii="Cambria" w:hAnsi="Cambria" w:cs="Arial"/>
          <w:bCs/>
          <w:sz w:val="20"/>
          <w:szCs w:val="20"/>
        </w:rPr>
        <w:t>jesteśmy małym przedsiębiorstwem*</w:t>
      </w:r>
    </w:p>
    <w:p w:rsidR="00411669" w:rsidRPr="00552DF3" w:rsidRDefault="00411669" w:rsidP="00B9039F">
      <w:pPr>
        <w:numPr>
          <w:ilvl w:val="0"/>
          <w:numId w:val="25"/>
        </w:numPr>
        <w:spacing w:line="360" w:lineRule="auto"/>
        <w:ind w:left="709" w:hanging="425"/>
        <w:jc w:val="both"/>
        <w:rPr>
          <w:rFonts w:ascii="Cambria" w:hAnsi="Cambria" w:cs="Arial"/>
          <w:bCs/>
          <w:sz w:val="20"/>
          <w:szCs w:val="20"/>
        </w:rPr>
      </w:pPr>
      <w:r w:rsidRPr="00552DF3">
        <w:rPr>
          <w:rFonts w:ascii="Cambria" w:hAnsi="Cambria" w:cs="Arial"/>
          <w:bCs/>
          <w:sz w:val="20"/>
          <w:szCs w:val="20"/>
        </w:rPr>
        <w:t>jesteśmy średnim przedsiębiorstwem*</w:t>
      </w:r>
    </w:p>
    <w:p w:rsidR="00411669" w:rsidRPr="00552DF3" w:rsidRDefault="00411669" w:rsidP="00B9039F">
      <w:pPr>
        <w:numPr>
          <w:ilvl w:val="0"/>
          <w:numId w:val="25"/>
        </w:numPr>
        <w:spacing w:line="360" w:lineRule="auto"/>
        <w:ind w:left="709" w:hanging="425"/>
        <w:jc w:val="both"/>
        <w:rPr>
          <w:rFonts w:ascii="Cambria" w:hAnsi="Cambria" w:cs="Arial"/>
          <w:bCs/>
          <w:sz w:val="20"/>
          <w:szCs w:val="20"/>
        </w:rPr>
      </w:pPr>
      <w:r w:rsidRPr="00552DF3">
        <w:rPr>
          <w:rFonts w:ascii="Cambria" w:hAnsi="Cambria" w:cs="Arial"/>
          <w:bCs/>
          <w:sz w:val="20"/>
          <w:szCs w:val="20"/>
        </w:rPr>
        <w:t>prowadzę jednoosobową działalność gospodarczą*</w:t>
      </w:r>
    </w:p>
    <w:p w:rsidR="00411669" w:rsidRPr="00552DF3" w:rsidRDefault="00411669" w:rsidP="00B9039F">
      <w:pPr>
        <w:numPr>
          <w:ilvl w:val="0"/>
          <w:numId w:val="24"/>
        </w:numPr>
        <w:spacing w:line="360" w:lineRule="auto"/>
        <w:ind w:hanging="436"/>
        <w:jc w:val="both"/>
        <w:rPr>
          <w:rFonts w:ascii="Cambria" w:hAnsi="Cambria" w:cs="Arial"/>
          <w:bCs/>
          <w:sz w:val="20"/>
          <w:szCs w:val="20"/>
        </w:rPr>
      </w:pPr>
      <w:r w:rsidRPr="00552DF3">
        <w:rPr>
          <w:rFonts w:ascii="Cambria" w:hAnsi="Cambria" w:cs="Arial"/>
          <w:bCs/>
          <w:sz w:val="20"/>
          <w:szCs w:val="20"/>
        </w:rPr>
        <w:t>jestem osobą fizyczną nieprowadzącą działalności gospodarczej*</w:t>
      </w:r>
    </w:p>
    <w:p w:rsidR="00411669" w:rsidRPr="00552DF3" w:rsidRDefault="00411669" w:rsidP="00B9039F">
      <w:pPr>
        <w:numPr>
          <w:ilvl w:val="0"/>
          <w:numId w:val="24"/>
        </w:numPr>
        <w:spacing w:line="360" w:lineRule="auto"/>
        <w:ind w:hanging="436"/>
        <w:jc w:val="both"/>
        <w:rPr>
          <w:rFonts w:ascii="Cambria" w:hAnsi="Cambria" w:cs="Arial"/>
          <w:bCs/>
          <w:sz w:val="20"/>
          <w:szCs w:val="20"/>
        </w:rPr>
      </w:pPr>
      <w:r w:rsidRPr="00552DF3">
        <w:rPr>
          <w:rFonts w:ascii="Cambria" w:hAnsi="Cambria" w:cs="Arial"/>
          <w:bCs/>
          <w:sz w:val="20"/>
          <w:szCs w:val="20"/>
        </w:rPr>
        <w:t>inny rodzaj*</w:t>
      </w:r>
    </w:p>
    <w:p w:rsidR="00411669" w:rsidRDefault="00411669" w:rsidP="00411669">
      <w:pPr>
        <w:spacing w:line="360" w:lineRule="auto"/>
        <w:jc w:val="both"/>
        <w:rPr>
          <w:rFonts w:ascii="Cambria" w:hAnsi="Cambria" w:cs="Arial"/>
          <w:b/>
          <w:bCs/>
          <w:sz w:val="20"/>
          <w:szCs w:val="20"/>
          <w:u w:val="single"/>
        </w:rPr>
      </w:pPr>
      <w:r w:rsidRPr="009431A4">
        <w:rPr>
          <w:rFonts w:ascii="Cambria" w:hAnsi="Cambria" w:cs="Arial"/>
          <w:b/>
          <w:bCs/>
          <w:sz w:val="20"/>
          <w:szCs w:val="20"/>
          <w:u w:val="single"/>
        </w:rPr>
        <w:t xml:space="preserve">* </w:t>
      </w:r>
      <w:r>
        <w:rPr>
          <w:rFonts w:ascii="Cambria" w:hAnsi="Cambria" w:cs="Arial"/>
          <w:b/>
          <w:bCs/>
          <w:sz w:val="20"/>
          <w:szCs w:val="20"/>
          <w:u w:val="single"/>
        </w:rPr>
        <w:t>właściwe podkreślić</w:t>
      </w:r>
    </w:p>
    <w:p w:rsidR="00411669" w:rsidRDefault="00411669" w:rsidP="00411669">
      <w:pPr>
        <w:spacing w:line="360" w:lineRule="auto"/>
        <w:jc w:val="both"/>
        <w:rPr>
          <w:rFonts w:ascii="Cambria" w:hAnsi="Cambria" w:cs="Arial"/>
          <w:b/>
          <w:bCs/>
          <w:sz w:val="20"/>
          <w:szCs w:val="20"/>
          <w:u w:val="single"/>
        </w:rPr>
      </w:pPr>
    </w:p>
    <w:p w:rsidR="0019611E" w:rsidRPr="009431A4" w:rsidRDefault="0019611E" w:rsidP="00411669">
      <w:pPr>
        <w:spacing w:line="360" w:lineRule="auto"/>
        <w:jc w:val="both"/>
        <w:rPr>
          <w:rFonts w:ascii="Cambria" w:hAnsi="Cambria" w:cs="Arial"/>
          <w:b/>
          <w:bCs/>
          <w:sz w:val="20"/>
          <w:szCs w:val="20"/>
          <w:u w:val="single"/>
        </w:rPr>
      </w:pPr>
    </w:p>
    <w:p w:rsidR="00411669" w:rsidRPr="00574A55" w:rsidRDefault="00411669" w:rsidP="00411669">
      <w:pPr>
        <w:spacing w:line="360" w:lineRule="auto"/>
        <w:jc w:val="both"/>
        <w:rPr>
          <w:rFonts w:ascii="Cambria" w:hAnsi="Cambria" w:cs="Arial"/>
          <w:b/>
          <w:sz w:val="20"/>
          <w:szCs w:val="20"/>
        </w:rPr>
      </w:pPr>
      <w:r>
        <w:rPr>
          <w:rFonts w:ascii="Cambria" w:hAnsi="Cambria" w:cs="Arial"/>
        </w:rPr>
        <w:t xml:space="preserve">                                                                                                                               </w:t>
      </w:r>
    </w:p>
    <w:p w:rsidR="00411669" w:rsidRDefault="00411669" w:rsidP="00411669">
      <w:pPr>
        <w:shd w:val="clear" w:color="auto" w:fill="BFBFBF"/>
        <w:spacing w:line="360" w:lineRule="auto"/>
        <w:jc w:val="both"/>
        <w:rPr>
          <w:rFonts w:ascii="Cambria" w:hAnsi="Cambria" w:cs="Arial"/>
          <w:b/>
          <w:sz w:val="21"/>
          <w:szCs w:val="21"/>
        </w:rPr>
      </w:pPr>
    </w:p>
    <w:p w:rsidR="00411669" w:rsidRDefault="00411669" w:rsidP="00411669">
      <w:pPr>
        <w:shd w:val="clear" w:color="auto" w:fill="BFBFBF"/>
        <w:spacing w:line="360" w:lineRule="auto"/>
        <w:jc w:val="both"/>
        <w:rPr>
          <w:rFonts w:ascii="Cambria" w:hAnsi="Cambria" w:cs="Arial"/>
          <w:b/>
          <w:sz w:val="21"/>
          <w:szCs w:val="21"/>
        </w:rPr>
      </w:pPr>
      <w:r w:rsidRPr="00A37911">
        <w:rPr>
          <w:rFonts w:ascii="Cambria" w:hAnsi="Cambria" w:cs="Arial"/>
          <w:b/>
          <w:sz w:val="21"/>
          <w:szCs w:val="21"/>
        </w:rPr>
        <w:t xml:space="preserve">OŚWIADCZENIE DOTYCZĄCE </w:t>
      </w:r>
      <w:r>
        <w:rPr>
          <w:rFonts w:ascii="Cambria" w:hAnsi="Cambria" w:cs="Arial"/>
          <w:b/>
          <w:sz w:val="21"/>
          <w:szCs w:val="21"/>
        </w:rPr>
        <w:t>PODWYKONAWSTWA</w:t>
      </w:r>
      <w:r w:rsidRPr="00A37911">
        <w:rPr>
          <w:rFonts w:ascii="Cambria" w:hAnsi="Cambria" w:cs="Arial"/>
          <w:b/>
          <w:sz w:val="21"/>
          <w:szCs w:val="21"/>
        </w:rPr>
        <w:t>:</w:t>
      </w:r>
    </w:p>
    <w:p w:rsidR="00411669" w:rsidRPr="00A37911" w:rsidRDefault="00411669" w:rsidP="00411669">
      <w:pPr>
        <w:shd w:val="clear" w:color="auto" w:fill="BFBFBF"/>
        <w:spacing w:line="360" w:lineRule="auto"/>
        <w:jc w:val="both"/>
        <w:rPr>
          <w:rFonts w:ascii="Cambria" w:hAnsi="Cambria" w:cs="Arial"/>
          <w:b/>
          <w:sz w:val="21"/>
          <w:szCs w:val="21"/>
        </w:rPr>
      </w:pPr>
    </w:p>
    <w:p w:rsidR="00411669" w:rsidRDefault="00411669" w:rsidP="00411669">
      <w:pPr>
        <w:spacing w:line="360" w:lineRule="auto"/>
        <w:jc w:val="both"/>
        <w:rPr>
          <w:rFonts w:ascii="Cambria" w:hAnsi="Cambria" w:cs="Arial"/>
          <w:bCs/>
          <w:iCs/>
          <w:sz w:val="20"/>
          <w:szCs w:val="20"/>
        </w:rPr>
      </w:pPr>
    </w:p>
    <w:p w:rsidR="00411669" w:rsidRPr="003B3B9F" w:rsidRDefault="00411669" w:rsidP="00411669">
      <w:pPr>
        <w:spacing w:line="360" w:lineRule="auto"/>
        <w:jc w:val="both"/>
        <w:rPr>
          <w:rFonts w:ascii="Cambria" w:hAnsi="Cambria" w:cs="Arial"/>
          <w:bCs/>
          <w:iCs/>
          <w:sz w:val="20"/>
          <w:szCs w:val="20"/>
        </w:rPr>
      </w:pPr>
      <w:r w:rsidRPr="003B3B9F">
        <w:rPr>
          <w:rFonts w:ascii="Cambria" w:hAnsi="Cambria" w:cs="Arial"/>
          <w:bCs/>
          <w:iCs/>
          <w:sz w:val="20"/>
          <w:szCs w:val="20"/>
        </w:rPr>
        <w:t>Oświadczamy, że zaoferowany przedmiot zamówienia wykonamy :</w:t>
      </w:r>
    </w:p>
    <w:p w:rsidR="00411669" w:rsidRPr="003B3B9F" w:rsidRDefault="00411669" w:rsidP="00B9039F">
      <w:pPr>
        <w:numPr>
          <w:ilvl w:val="0"/>
          <w:numId w:val="24"/>
        </w:numPr>
        <w:spacing w:line="360" w:lineRule="auto"/>
        <w:jc w:val="both"/>
        <w:rPr>
          <w:rFonts w:ascii="Cambria" w:hAnsi="Cambria" w:cs="Arial"/>
          <w:bCs/>
          <w:iCs/>
          <w:sz w:val="20"/>
          <w:szCs w:val="20"/>
        </w:rPr>
      </w:pPr>
      <w:r w:rsidRPr="003B3B9F">
        <w:rPr>
          <w:rFonts w:ascii="Cambria" w:hAnsi="Cambria" w:cs="Arial"/>
          <w:bCs/>
          <w:iCs/>
          <w:sz w:val="20"/>
          <w:szCs w:val="20"/>
        </w:rPr>
        <w:t>samodzielnie,</w:t>
      </w:r>
      <w:r>
        <w:rPr>
          <w:rFonts w:ascii="Cambria" w:hAnsi="Cambria" w:cs="Arial"/>
          <w:bCs/>
          <w:iCs/>
          <w:sz w:val="20"/>
          <w:szCs w:val="20"/>
        </w:rPr>
        <w:t>*</w:t>
      </w:r>
    </w:p>
    <w:p w:rsidR="00411669" w:rsidRPr="003B3B9F" w:rsidRDefault="00411669" w:rsidP="00B9039F">
      <w:pPr>
        <w:numPr>
          <w:ilvl w:val="0"/>
          <w:numId w:val="24"/>
        </w:numPr>
        <w:spacing w:line="360" w:lineRule="auto"/>
        <w:jc w:val="both"/>
        <w:rPr>
          <w:rFonts w:ascii="Cambria" w:hAnsi="Cambria" w:cs="Arial"/>
          <w:bCs/>
          <w:iCs/>
          <w:sz w:val="20"/>
          <w:szCs w:val="20"/>
        </w:rPr>
      </w:pPr>
      <w:r w:rsidRPr="003B3B9F">
        <w:rPr>
          <w:rFonts w:ascii="Cambria" w:hAnsi="Cambria" w:cs="Arial"/>
          <w:bCs/>
          <w:iCs/>
          <w:sz w:val="20"/>
          <w:szCs w:val="20"/>
        </w:rPr>
        <w:t>przy udziale podwykonawców,</w:t>
      </w:r>
      <w:r>
        <w:rPr>
          <w:rFonts w:ascii="Cambria" w:hAnsi="Cambria" w:cs="Arial"/>
          <w:bCs/>
          <w:iCs/>
          <w:sz w:val="20"/>
          <w:szCs w:val="20"/>
        </w:rPr>
        <w:t>*</w:t>
      </w:r>
    </w:p>
    <w:p w:rsidR="00411669" w:rsidRDefault="00411669" w:rsidP="00411669">
      <w:pPr>
        <w:spacing w:line="360" w:lineRule="auto"/>
        <w:jc w:val="both"/>
        <w:rPr>
          <w:rFonts w:ascii="Cambria" w:hAnsi="Cambria" w:cs="Arial"/>
          <w:b/>
          <w:bCs/>
          <w:iCs/>
          <w:sz w:val="20"/>
          <w:szCs w:val="20"/>
          <w:u w:val="single"/>
        </w:rPr>
      </w:pPr>
      <w:r w:rsidRPr="009431A4">
        <w:rPr>
          <w:rFonts w:ascii="Cambria" w:hAnsi="Cambria" w:cs="Arial"/>
          <w:b/>
          <w:bCs/>
          <w:iCs/>
          <w:sz w:val="20"/>
          <w:szCs w:val="20"/>
          <w:u w:val="single"/>
        </w:rPr>
        <w:t xml:space="preserve">* </w:t>
      </w:r>
      <w:r>
        <w:rPr>
          <w:rFonts w:ascii="Cambria" w:hAnsi="Cambria" w:cs="Arial"/>
          <w:b/>
          <w:bCs/>
          <w:iCs/>
          <w:sz w:val="20"/>
          <w:szCs w:val="20"/>
          <w:u w:val="single"/>
        </w:rPr>
        <w:t>właściwe podkreślić</w:t>
      </w:r>
    </w:p>
    <w:p w:rsidR="00411669" w:rsidRPr="009431A4" w:rsidRDefault="00411669" w:rsidP="00411669">
      <w:pPr>
        <w:spacing w:line="360" w:lineRule="auto"/>
        <w:jc w:val="both"/>
        <w:rPr>
          <w:rFonts w:ascii="Cambria" w:hAnsi="Cambria" w:cs="Arial"/>
          <w:b/>
          <w:bCs/>
          <w:i/>
          <w:iCs/>
          <w:sz w:val="21"/>
          <w:szCs w:val="21"/>
          <w:u w:val="single"/>
        </w:rPr>
      </w:pPr>
    </w:p>
    <w:p w:rsidR="00411669" w:rsidRPr="00CF3FBF" w:rsidRDefault="00411669" w:rsidP="00411669">
      <w:pPr>
        <w:spacing w:line="360" w:lineRule="auto"/>
        <w:jc w:val="both"/>
        <w:rPr>
          <w:rFonts w:ascii="Cambria" w:hAnsi="Cambria" w:cs="Arial"/>
          <w:b/>
          <w:sz w:val="21"/>
          <w:szCs w:val="21"/>
        </w:rPr>
      </w:pPr>
      <w:r>
        <w:rPr>
          <w:rFonts w:ascii="Cambria" w:hAnsi="Cambria" w:cs="Arial"/>
          <w:b/>
          <w:sz w:val="21"/>
          <w:szCs w:val="21"/>
        </w:rPr>
        <w:t>W przypadku, gdy</w:t>
      </w:r>
      <w:r w:rsidRPr="00CF3FBF">
        <w:rPr>
          <w:rFonts w:ascii="Cambria" w:hAnsi="Cambria" w:cs="Arial"/>
          <w:b/>
          <w:sz w:val="21"/>
          <w:szCs w:val="21"/>
        </w:rPr>
        <w:t xml:space="preserve"> </w:t>
      </w:r>
      <w:r>
        <w:rPr>
          <w:rFonts w:ascii="Cambria" w:hAnsi="Cambria" w:cs="Arial"/>
          <w:b/>
          <w:sz w:val="21"/>
          <w:szCs w:val="21"/>
        </w:rPr>
        <w:t>Wykonawca zamierza realizować przedmiot zamówienia za pomocą podwykonawców -wypełnia poniższą treść oświadczenia.</w:t>
      </w:r>
      <w:r w:rsidRPr="00CF3FBF">
        <w:rPr>
          <w:rFonts w:ascii="Cambria" w:hAnsi="Cambria" w:cs="Arial"/>
          <w:b/>
          <w:sz w:val="21"/>
          <w:szCs w:val="21"/>
        </w:rPr>
        <w:t xml:space="preserve"> Jeżeli nie</w:t>
      </w:r>
      <w:r>
        <w:rPr>
          <w:rFonts w:ascii="Cambria" w:hAnsi="Cambria" w:cs="Arial"/>
          <w:b/>
          <w:sz w:val="21"/>
          <w:szCs w:val="21"/>
        </w:rPr>
        <w:t>,</w:t>
      </w:r>
      <w:r w:rsidRPr="00CF3FBF">
        <w:rPr>
          <w:rFonts w:ascii="Cambria" w:hAnsi="Cambria" w:cs="Arial"/>
          <w:b/>
          <w:sz w:val="21"/>
          <w:szCs w:val="21"/>
        </w:rPr>
        <w:t xml:space="preserve">  pozostawiamy niewypełnione lub oznaczamy zapisem  - nie dotyczy</w:t>
      </w:r>
    </w:p>
    <w:p w:rsidR="00411669" w:rsidRDefault="00411669" w:rsidP="00411669">
      <w:pPr>
        <w:spacing w:line="360" w:lineRule="auto"/>
        <w:jc w:val="both"/>
        <w:rPr>
          <w:rFonts w:ascii="Cambria" w:hAnsi="Cambria" w:cs="Arial"/>
          <w:sz w:val="21"/>
          <w:szCs w:val="21"/>
        </w:rPr>
      </w:pPr>
      <w:r w:rsidRPr="00A37911">
        <w:rPr>
          <w:rFonts w:ascii="Cambria" w:hAnsi="Cambria" w:cs="Arial"/>
          <w:sz w:val="21"/>
          <w:szCs w:val="21"/>
        </w:rPr>
        <w:t xml:space="preserve">Oświadczam, że następujący/e podmiot/y, </w:t>
      </w:r>
      <w:r>
        <w:rPr>
          <w:rFonts w:ascii="Cambria" w:hAnsi="Cambria" w:cs="Arial"/>
          <w:sz w:val="21"/>
          <w:szCs w:val="21"/>
        </w:rPr>
        <w:t xml:space="preserve">które będą uczestniczyły w realizacji przedmiotu zamówienia na podstawie podwykonawstwa, </w:t>
      </w:r>
      <w:r w:rsidRPr="00A37911">
        <w:rPr>
          <w:rFonts w:ascii="Cambria" w:hAnsi="Cambria" w:cs="Arial"/>
          <w:sz w:val="21"/>
          <w:szCs w:val="21"/>
        </w:rPr>
        <w:t xml:space="preserve">nie podlega/ją wykluczeniu z postępowania </w:t>
      </w:r>
      <w:r>
        <w:rPr>
          <w:rFonts w:ascii="Cambria" w:hAnsi="Cambria" w:cs="Arial"/>
          <w:sz w:val="21"/>
          <w:szCs w:val="21"/>
        </w:rPr>
        <w:t xml:space="preserve">                                       </w:t>
      </w:r>
      <w:r w:rsidRPr="00A37911">
        <w:rPr>
          <w:rFonts w:ascii="Cambria" w:hAnsi="Cambria" w:cs="Arial"/>
          <w:sz w:val="21"/>
          <w:szCs w:val="21"/>
        </w:rPr>
        <w:t>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411669" w:rsidRPr="0062040F" w:rsidTr="005672DB">
        <w:tc>
          <w:tcPr>
            <w:tcW w:w="4606" w:type="dxa"/>
            <w:shd w:val="clear" w:color="auto" w:fill="auto"/>
          </w:tcPr>
          <w:p w:rsidR="00411669" w:rsidRPr="0062040F" w:rsidRDefault="00411669" w:rsidP="005672DB">
            <w:pPr>
              <w:spacing w:line="360" w:lineRule="auto"/>
              <w:jc w:val="both"/>
              <w:rPr>
                <w:rFonts w:ascii="Cambria" w:hAnsi="Cambria" w:cs="Arial"/>
                <w:sz w:val="20"/>
                <w:szCs w:val="20"/>
              </w:rPr>
            </w:pPr>
            <w:r w:rsidRPr="0062040F">
              <w:rPr>
                <w:rFonts w:ascii="Cambria" w:hAnsi="Cambria" w:cs="Arial"/>
                <w:sz w:val="20"/>
                <w:szCs w:val="20"/>
              </w:rPr>
              <w:t>Nazwa i adres podwykonawcy</w:t>
            </w:r>
          </w:p>
        </w:tc>
        <w:tc>
          <w:tcPr>
            <w:tcW w:w="4606" w:type="dxa"/>
            <w:shd w:val="clear" w:color="auto" w:fill="auto"/>
          </w:tcPr>
          <w:p w:rsidR="00411669" w:rsidRPr="0062040F" w:rsidRDefault="00411669" w:rsidP="005672DB">
            <w:pPr>
              <w:spacing w:line="360" w:lineRule="auto"/>
              <w:jc w:val="both"/>
              <w:rPr>
                <w:rFonts w:ascii="Cambria" w:hAnsi="Cambria" w:cs="Arial"/>
                <w:sz w:val="20"/>
                <w:szCs w:val="20"/>
              </w:rPr>
            </w:pPr>
            <w:r w:rsidRPr="0062040F">
              <w:rPr>
                <w:rFonts w:ascii="Cambria" w:hAnsi="Cambria" w:cs="Arial"/>
                <w:sz w:val="20"/>
                <w:szCs w:val="20"/>
              </w:rPr>
              <w:t>Część zamówienia, którą będzie wykonywał</w:t>
            </w:r>
          </w:p>
        </w:tc>
      </w:tr>
      <w:tr w:rsidR="00411669" w:rsidRPr="0062040F" w:rsidTr="005672DB">
        <w:tc>
          <w:tcPr>
            <w:tcW w:w="4606" w:type="dxa"/>
            <w:shd w:val="clear" w:color="auto" w:fill="auto"/>
          </w:tcPr>
          <w:p w:rsidR="00411669" w:rsidRPr="0062040F" w:rsidRDefault="00411669" w:rsidP="005672DB">
            <w:pPr>
              <w:spacing w:line="360" w:lineRule="auto"/>
              <w:jc w:val="both"/>
              <w:rPr>
                <w:rFonts w:ascii="Cambria" w:hAnsi="Cambria" w:cs="Arial"/>
                <w:i/>
                <w:sz w:val="20"/>
                <w:szCs w:val="20"/>
              </w:rPr>
            </w:pPr>
          </w:p>
        </w:tc>
        <w:tc>
          <w:tcPr>
            <w:tcW w:w="4606" w:type="dxa"/>
            <w:shd w:val="clear" w:color="auto" w:fill="auto"/>
          </w:tcPr>
          <w:p w:rsidR="00411669" w:rsidRPr="0062040F" w:rsidRDefault="00411669" w:rsidP="005672DB">
            <w:pPr>
              <w:spacing w:line="360" w:lineRule="auto"/>
              <w:jc w:val="both"/>
              <w:rPr>
                <w:rFonts w:ascii="Cambria" w:hAnsi="Cambria" w:cs="Arial"/>
                <w:i/>
                <w:sz w:val="20"/>
                <w:szCs w:val="20"/>
              </w:rPr>
            </w:pPr>
          </w:p>
        </w:tc>
      </w:tr>
    </w:tbl>
    <w:p w:rsidR="00411669" w:rsidRPr="00A37911" w:rsidRDefault="00411669" w:rsidP="00411669">
      <w:pPr>
        <w:spacing w:line="360" w:lineRule="auto"/>
        <w:jc w:val="both"/>
        <w:rPr>
          <w:rFonts w:ascii="Cambria" w:hAnsi="Cambria" w:cs="Arial"/>
          <w:i/>
          <w:sz w:val="20"/>
          <w:szCs w:val="20"/>
        </w:rPr>
      </w:pPr>
    </w:p>
    <w:p w:rsidR="00411669" w:rsidRDefault="00411669" w:rsidP="00411669">
      <w:pPr>
        <w:spacing w:line="360" w:lineRule="auto"/>
        <w:jc w:val="both"/>
        <w:rPr>
          <w:rFonts w:ascii="Cambria" w:hAnsi="Cambria" w:cs="Arial"/>
        </w:rPr>
      </w:pPr>
      <w:r>
        <w:rPr>
          <w:rFonts w:ascii="Cambria" w:hAnsi="Cambria" w:cs="Arial"/>
        </w:rPr>
        <w:t xml:space="preserve">                                                                                       </w:t>
      </w:r>
    </w:p>
    <w:p w:rsidR="0019611E" w:rsidRDefault="0019611E" w:rsidP="00411669">
      <w:pPr>
        <w:spacing w:line="360" w:lineRule="auto"/>
        <w:jc w:val="both"/>
        <w:rPr>
          <w:rFonts w:ascii="Cambria" w:hAnsi="Cambria" w:cs="Arial"/>
          <w:b/>
          <w:sz w:val="21"/>
          <w:szCs w:val="21"/>
        </w:rPr>
      </w:pPr>
    </w:p>
    <w:p w:rsidR="00411669" w:rsidRDefault="00411669" w:rsidP="00411669">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411669" w:rsidRPr="00A37911" w:rsidRDefault="00411669" w:rsidP="00411669">
      <w:pPr>
        <w:shd w:val="clear" w:color="auto" w:fill="BFBFBF"/>
        <w:spacing w:line="360" w:lineRule="auto"/>
        <w:jc w:val="both"/>
        <w:rPr>
          <w:rFonts w:ascii="Cambria" w:hAnsi="Cambria" w:cs="Arial"/>
          <w:b/>
          <w:sz w:val="21"/>
          <w:szCs w:val="21"/>
        </w:rPr>
      </w:pPr>
    </w:p>
    <w:p w:rsidR="00411669" w:rsidRDefault="00411669" w:rsidP="00411669">
      <w:pPr>
        <w:spacing w:line="360" w:lineRule="auto"/>
        <w:jc w:val="both"/>
        <w:rPr>
          <w:rFonts w:ascii="Cambria" w:hAnsi="Cambria" w:cs="Arial"/>
          <w:bCs/>
          <w:iCs/>
          <w:sz w:val="20"/>
          <w:szCs w:val="20"/>
        </w:rPr>
      </w:pPr>
      <w:r w:rsidRPr="009431A4">
        <w:rPr>
          <w:rFonts w:ascii="Cambria" w:hAnsi="Cambria" w:cs="Arial"/>
          <w:bCs/>
          <w:sz w:val="20"/>
          <w:szCs w:val="20"/>
        </w:rPr>
        <w:t>Na potrzeby postępowania o udzielenie zam</w:t>
      </w:r>
      <w:r>
        <w:rPr>
          <w:rFonts w:ascii="Cambria" w:hAnsi="Cambria" w:cs="Arial"/>
          <w:bCs/>
          <w:sz w:val="20"/>
          <w:szCs w:val="20"/>
        </w:rPr>
        <w:t>ówienia publicznego oświadczam,</w:t>
      </w:r>
      <w:r w:rsidRPr="00F70213">
        <w:rPr>
          <w:rFonts w:ascii="Cambria" w:hAnsi="Cambria" w:cs="Arial"/>
          <w:bCs/>
          <w:sz w:val="20"/>
          <w:szCs w:val="20"/>
        </w:rPr>
        <w:t xml:space="preserve">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F70213">
        <w:rPr>
          <w:rFonts w:ascii="Cambria" w:hAnsi="Cambria" w:cs="Arial"/>
          <w:bCs/>
          <w:iCs/>
          <w:sz w:val="20"/>
          <w:szCs w:val="20"/>
        </w:rPr>
        <w:t>(wykonawca wykreśla powyższe oświadczenie w przypadku gdy go nie dotyczy).</w:t>
      </w:r>
    </w:p>
    <w:p w:rsidR="00411669" w:rsidRDefault="00411669" w:rsidP="00411669">
      <w:pPr>
        <w:spacing w:line="360" w:lineRule="auto"/>
        <w:jc w:val="both"/>
        <w:rPr>
          <w:rFonts w:ascii="Cambria" w:hAnsi="Cambria" w:cs="Arial"/>
          <w:bCs/>
          <w:iCs/>
          <w:sz w:val="20"/>
          <w:szCs w:val="20"/>
        </w:rPr>
      </w:pPr>
    </w:p>
    <w:p w:rsidR="00411669" w:rsidRDefault="00411669" w:rsidP="00411669">
      <w:pPr>
        <w:spacing w:line="360" w:lineRule="auto"/>
        <w:jc w:val="both"/>
        <w:rPr>
          <w:rFonts w:ascii="Cambria" w:hAnsi="Cambria" w:cs="Arial"/>
          <w:bCs/>
          <w:iCs/>
          <w:sz w:val="20"/>
          <w:szCs w:val="20"/>
        </w:rPr>
      </w:pPr>
    </w:p>
    <w:p w:rsidR="00411669" w:rsidRDefault="00411669" w:rsidP="00411669">
      <w:pPr>
        <w:spacing w:line="360" w:lineRule="auto"/>
        <w:jc w:val="both"/>
        <w:rPr>
          <w:rFonts w:ascii="Cambria" w:hAnsi="Cambria" w:cs="Arial"/>
          <w:bCs/>
          <w:iCs/>
          <w:sz w:val="20"/>
          <w:szCs w:val="20"/>
        </w:rPr>
      </w:pPr>
    </w:p>
    <w:p w:rsidR="00C64E14" w:rsidRDefault="00C64E14" w:rsidP="00411669">
      <w:pPr>
        <w:spacing w:line="360" w:lineRule="auto"/>
        <w:jc w:val="both"/>
        <w:rPr>
          <w:rFonts w:ascii="Cambria" w:hAnsi="Cambria" w:cs="Arial"/>
          <w:bCs/>
          <w:iCs/>
          <w:sz w:val="20"/>
          <w:szCs w:val="20"/>
        </w:rPr>
      </w:pPr>
    </w:p>
    <w:p w:rsidR="00C64E14" w:rsidRDefault="00C64E14" w:rsidP="00411669">
      <w:pPr>
        <w:spacing w:line="360" w:lineRule="auto"/>
        <w:jc w:val="both"/>
        <w:rPr>
          <w:rFonts w:ascii="Cambria" w:hAnsi="Cambria" w:cs="Arial"/>
          <w:bCs/>
          <w:iCs/>
          <w:sz w:val="20"/>
          <w:szCs w:val="20"/>
        </w:rPr>
      </w:pPr>
    </w:p>
    <w:p w:rsidR="00C64E14" w:rsidRDefault="00C64E14" w:rsidP="00411669">
      <w:pPr>
        <w:spacing w:line="360" w:lineRule="auto"/>
        <w:jc w:val="both"/>
        <w:rPr>
          <w:rFonts w:ascii="Cambria" w:hAnsi="Cambria" w:cs="Arial"/>
          <w:bCs/>
          <w:iCs/>
          <w:sz w:val="20"/>
          <w:szCs w:val="20"/>
        </w:rPr>
      </w:pPr>
    </w:p>
    <w:p w:rsidR="00224D6C" w:rsidRDefault="00224D6C"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F741EA" w:rsidRDefault="00F741EA" w:rsidP="00F70213">
      <w:pPr>
        <w:spacing w:line="360" w:lineRule="auto"/>
        <w:jc w:val="both"/>
        <w:rPr>
          <w:rFonts w:ascii="Cambria" w:hAnsi="Cambria" w:cs="Arial"/>
          <w:bCs/>
          <w:iCs/>
          <w:sz w:val="20"/>
          <w:szCs w:val="20"/>
        </w:rPr>
      </w:pPr>
    </w:p>
    <w:p w:rsidR="004E00D2" w:rsidRDefault="00224D6C" w:rsidP="00691EA3">
      <w:pPr>
        <w:spacing w:line="360" w:lineRule="auto"/>
        <w:jc w:val="both"/>
        <w:rPr>
          <w:rFonts w:ascii="Cambria" w:hAnsi="Cambria" w:cs="Arial"/>
        </w:rPr>
      </w:pPr>
      <w:r>
        <w:rPr>
          <w:rFonts w:ascii="Cambria" w:hAnsi="Cambria" w:cs="Arial"/>
        </w:rPr>
        <w:t xml:space="preserve">                                                                                                                              </w:t>
      </w:r>
    </w:p>
    <w:p w:rsidR="00F5099B" w:rsidRDefault="00F5099B" w:rsidP="00691EA3">
      <w:pPr>
        <w:spacing w:line="360" w:lineRule="auto"/>
        <w:jc w:val="both"/>
        <w:rPr>
          <w:rFonts w:ascii="Cambria" w:hAnsi="Cambria" w:cs="Arial"/>
        </w:rPr>
      </w:pPr>
    </w:p>
    <w:p w:rsidR="00F5099B" w:rsidRDefault="00F5099B" w:rsidP="00691EA3">
      <w:pPr>
        <w:spacing w:line="360" w:lineRule="auto"/>
        <w:jc w:val="both"/>
        <w:rPr>
          <w:rFonts w:ascii="Cambria" w:hAnsi="Cambria" w:cs="Arial"/>
        </w:rPr>
      </w:pPr>
    </w:p>
    <w:p w:rsidR="00F5099B" w:rsidRDefault="00F5099B" w:rsidP="00691EA3">
      <w:pPr>
        <w:spacing w:line="360" w:lineRule="auto"/>
        <w:jc w:val="both"/>
        <w:rPr>
          <w:rFonts w:ascii="Cambria" w:hAnsi="Cambria" w:cs="Arial"/>
        </w:rPr>
      </w:pPr>
    </w:p>
    <w:p w:rsidR="00F5099B" w:rsidRDefault="00F5099B" w:rsidP="00691EA3">
      <w:pPr>
        <w:spacing w:line="360" w:lineRule="auto"/>
        <w:jc w:val="both"/>
        <w:rPr>
          <w:rFonts w:ascii="Cambria" w:hAnsi="Cambria" w:cs="Arial"/>
        </w:rPr>
      </w:pPr>
    </w:p>
    <w:p w:rsidR="00F741EA" w:rsidRPr="00691EA3" w:rsidRDefault="00F741EA" w:rsidP="00691EA3">
      <w:pPr>
        <w:spacing w:line="360" w:lineRule="auto"/>
        <w:jc w:val="both"/>
        <w:rPr>
          <w:rFonts w:ascii="Cambria" w:hAnsi="Cambria" w:cs="Arial"/>
          <w:b/>
          <w:sz w:val="20"/>
          <w:szCs w:val="20"/>
        </w:rPr>
      </w:pPr>
    </w:p>
    <w:p w:rsidR="00A6079A" w:rsidRPr="00575471" w:rsidRDefault="00A6079A" w:rsidP="00A6079A">
      <w:pPr>
        <w:pStyle w:val="Tekstpodstawowy"/>
        <w:spacing w:after="60" w:line="276" w:lineRule="auto"/>
        <w:jc w:val="both"/>
        <w:rPr>
          <w:rFonts w:ascii="Cambria" w:hAnsi="Cambria" w:cs="Arial"/>
          <w:b/>
          <w:bCs/>
          <w:smallCaps w:val="0"/>
          <w:sz w:val="24"/>
          <w:szCs w:val="24"/>
          <w:lang w:val="pl-PL"/>
        </w:rPr>
      </w:pPr>
      <w:r>
        <w:rPr>
          <w:rFonts w:ascii="Cambria" w:hAnsi="Cambria" w:cs="Arial"/>
          <w:b/>
          <w:bCs/>
          <w:smallCaps w:val="0"/>
          <w:sz w:val="20"/>
          <w:szCs w:val="20"/>
          <w:lang w:val="pl-PL"/>
        </w:rPr>
        <w:t xml:space="preserve">                                                                                                                                                                          </w:t>
      </w:r>
      <w:r w:rsidRPr="00575471">
        <w:rPr>
          <w:rFonts w:ascii="Cambria" w:hAnsi="Cambria" w:cs="Arial"/>
          <w:b/>
          <w:bCs/>
          <w:smallCaps w:val="0"/>
          <w:sz w:val="24"/>
          <w:szCs w:val="24"/>
          <w:lang w:val="pl-PL"/>
        </w:rPr>
        <w:t xml:space="preserve">Załącznik nr </w:t>
      </w:r>
      <w:r w:rsidR="00691EA3">
        <w:rPr>
          <w:rFonts w:ascii="Cambria" w:hAnsi="Cambria" w:cs="Arial"/>
          <w:b/>
          <w:bCs/>
          <w:smallCaps w:val="0"/>
          <w:sz w:val="24"/>
          <w:szCs w:val="24"/>
          <w:lang w:val="pl-PL"/>
        </w:rPr>
        <w:t>3</w:t>
      </w:r>
    </w:p>
    <w:p w:rsidR="00A6079A" w:rsidRDefault="00A6079A" w:rsidP="00A6079A">
      <w:pPr>
        <w:jc w:val="both"/>
        <w:rPr>
          <w:b/>
        </w:rPr>
      </w:pPr>
    </w:p>
    <w:p w:rsidR="00765490" w:rsidRDefault="00765490" w:rsidP="00765490">
      <w:pPr>
        <w:jc w:val="center"/>
        <w:rPr>
          <w:rFonts w:eastAsia="Calibri"/>
          <w:b/>
          <w:sz w:val="26"/>
          <w:szCs w:val="26"/>
          <w:lang w:eastAsia="en-US"/>
        </w:rPr>
      </w:pPr>
      <w:r w:rsidRPr="00765490">
        <w:rPr>
          <w:rFonts w:eastAsia="Calibri"/>
          <w:b/>
          <w:sz w:val="26"/>
          <w:szCs w:val="26"/>
          <w:lang w:eastAsia="en-US"/>
        </w:rPr>
        <w:t>UMOWA</w:t>
      </w:r>
      <w:r w:rsidR="003A6575">
        <w:rPr>
          <w:rFonts w:eastAsia="Calibri"/>
          <w:b/>
          <w:sz w:val="26"/>
          <w:szCs w:val="26"/>
          <w:lang w:eastAsia="en-US"/>
        </w:rPr>
        <w:t xml:space="preserve"> SPRZEDAŻY </w:t>
      </w:r>
    </w:p>
    <w:p w:rsidR="003A6575" w:rsidRPr="00765490" w:rsidRDefault="003A6575" w:rsidP="00765490">
      <w:pPr>
        <w:jc w:val="center"/>
        <w:rPr>
          <w:rFonts w:eastAsia="Calibri"/>
          <w:b/>
          <w:sz w:val="26"/>
          <w:szCs w:val="26"/>
          <w:lang w:eastAsia="en-US"/>
        </w:rPr>
      </w:pPr>
    </w:p>
    <w:p w:rsidR="00765490" w:rsidRPr="00765490" w:rsidRDefault="00765490" w:rsidP="00765490">
      <w:pPr>
        <w:jc w:val="center"/>
        <w:rPr>
          <w:rFonts w:eastAsia="Calibri"/>
          <w:b/>
          <w:sz w:val="26"/>
          <w:szCs w:val="26"/>
          <w:lang w:eastAsia="en-US"/>
        </w:rPr>
      </w:pPr>
      <w:r w:rsidRPr="00765490">
        <w:rPr>
          <w:rFonts w:eastAsia="Calibri"/>
          <w:b/>
          <w:sz w:val="26"/>
          <w:szCs w:val="26"/>
          <w:lang w:eastAsia="en-US"/>
        </w:rPr>
        <w:t xml:space="preserve">NR </w:t>
      </w:r>
      <w:proofErr w:type="spellStart"/>
      <w:r w:rsidRPr="00765490">
        <w:rPr>
          <w:rFonts w:eastAsia="Calibri"/>
          <w:b/>
          <w:sz w:val="26"/>
          <w:szCs w:val="26"/>
          <w:lang w:eastAsia="en-US"/>
        </w:rPr>
        <w:t>SZPiGM</w:t>
      </w:r>
      <w:proofErr w:type="spellEnd"/>
      <w:r w:rsidRPr="00765490">
        <w:rPr>
          <w:rFonts w:eastAsia="Calibri"/>
          <w:b/>
          <w:sz w:val="26"/>
          <w:szCs w:val="26"/>
          <w:lang w:eastAsia="en-US"/>
        </w:rPr>
        <w:t xml:space="preserve"> 3810/</w:t>
      </w:r>
      <w:r w:rsidR="00F5099B">
        <w:rPr>
          <w:rFonts w:eastAsia="Calibri"/>
          <w:b/>
          <w:sz w:val="26"/>
          <w:szCs w:val="26"/>
          <w:lang w:eastAsia="en-US"/>
        </w:rPr>
        <w:t>40</w:t>
      </w:r>
      <w:r w:rsidRPr="00765490">
        <w:rPr>
          <w:rFonts w:eastAsia="Calibri"/>
          <w:b/>
          <w:sz w:val="26"/>
          <w:szCs w:val="26"/>
          <w:lang w:eastAsia="en-US"/>
        </w:rPr>
        <w:t>/202</w:t>
      </w:r>
      <w:r w:rsidR="00F5099B">
        <w:rPr>
          <w:rFonts w:eastAsia="Calibri"/>
          <w:b/>
          <w:sz w:val="26"/>
          <w:szCs w:val="26"/>
          <w:lang w:eastAsia="en-US"/>
        </w:rPr>
        <w:t>6</w:t>
      </w:r>
    </w:p>
    <w:p w:rsidR="00765490" w:rsidRPr="00765490" w:rsidRDefault="00765490" w:rsidP="00765490">
      <w:pPr>
        <w:jc w:val="center"/>
        <w:rPr>
          <w:rFonts w:eastAsia="Calibri"/>
          <w:b/>
          <w:sz w:val="26"/>
          <w:szCs w:val="26"/>
          <w:lang w:eastAsia="en-US"/>
        </w:rPr>
      </w:pPr>
    </w:p>
    <w:p w:rsidR="00765490" w:rsidRPr="002C169A" w:rsidRDefault="00765490" w:rsidP="00765490">
      <w:pPr>
        <w:spacing w:after="200" w:line="276" w:lineRule="auto"/>
        <w:ind w:left="720"/>
        <w:jc w:val="both"/>
        <w:rPr>
          <w:rFonts w:eastAsia="Calibri"/>
          <w:lang w:eastAsia="en-US"/>
        </w:rPr>
      </w:pPr>
      <w:r w:rsidRPr="002C169A">
        <w:rPr>
          <w:rFonts w:eastAsia="Calibri"/>
          <w:lang w:eastAsia="en-US"/>
        </w:rPr>
        <w:t xml:space="preserve">zawarta w Brzozowie, w dniu: </w:t>
      </w:r>
      <w:r w:rsidR="00FB14E4" w:rsidRPr="002C169A">
        <w:rPr>
          <w:rFonts w:eastAsia="Calibri"/>
          <w:b/>
          <w:lang w:eastAsia="en-US"/>
        </w:rPr>
        <w:t>………………..</w:t>
      </w:r>
      <w:r w:rsidRPr="002C169A">
        <w:rPr>
          <w:rFonts w:eastAsia="Calibri"/>
          <w:lang w:eastAsia="en-US"/>
        </w:rPr>
        <w:t xml:space="preserve"> pomiędzy:</w:t>
      </w:r>
    </w:p>
    <w:p w:rsidR="00765490" w:rsidRPr="002C169A" w:rsidRDefault="00765490" w:rsidP="00765490">
      <w:pPr>
        <w:spacing w:after="200" w:line="276" w:lineRule="auto"/>
        <w:ind w:left="720"/>
        <w:jc w:val="both"/>
        <w:rPr>
          <w:rFonts w:eastAsia="Calibri"/>
          <w:lang w:eastAsia="en-US"/>
        </w:rPr>
      </w:pPr>
      <w:r w:rsidRPr="002C169A">
        <w:rPr>
          <w:rFonts w:eastAsia="Calibri"/>
          <w:lang w:eastAsia="en-US"/>
        </w:rPr>
        <w:t>Szpitalem Specjalistycznym</w:t>
      </w:r>
      <w:r w:rsidR="002C169A" w:rsidRPr="002C169A">
        <w:rPr>
          <w:rFonts w:eastAsia="Calibri"/>
          <w:lang w:eastAsia="en-US"/>
        </w:rPr>
        <w:t xml:space="preserve"> </w:t>
      </w:r>
      <w:r w:rsidRPr="002C169A">
        <w:rPr>
          <w:rFonts w:eastAsia="Calibri"/>
          <w:lang w:eastAsia="en-US"/>
        </w:rPr>
        <w:t>w Brzozowie Podkarpackim Ośrodkiem Onkologicznym im. ks. B. Markiewicza, 36-200 Brzozów, ul. Ks. J. Bielawskiego 18, zarejestrowanym w Sądzie Rejonowym w Rzeszowie w Wydziale Gospodarczym Krajowego Rejestru Sądowego pod numerem</w:t>
      </w:r>
      <w:r w:rsidR="002C169A">
        <w:rPr>
          <w:rFonts w:eastAsia="Calibri"/>
          <w:lang w:eastAsia="en-US"/>
        </w:rPr>
        <w:t xml:space="preserve"> </w:t>
      </w:r>
      <w:r w:rsidRPr="002C169A">
        <w:rPr>
          <w:rFonts w:eastAsia="Calibri"/>
          <w:lang w:eastAsia="en-US"/>
        </w:rPr>
        <w:t>KRS: 0000007954, reprezentowanym przez:</w:t>
      </w:r>
    </w:p>
    <w:p w:rsidR="00765490" w:rsidRPr="002C169A" w:rsidRDefault="00765490" w:rsidP="00765490">
      <w:pPr>
        <w:spacing w:line="276" w:lineRule="auto"/>
        <w:ind w:left="720"/>
        <w:jc w:val="both"/>
        <w:rPr>
          <w:rFonts w:eastAsia="Calibri"/>
          <w:lang w:eastAsia="en-US"/>
        </w:rPr>
      </w:pPr>
      <w:r w:rsidRPr="002C169A">
        <w:rPr>
          <w:rFonts w:eastAsia="Calibri"/>
          <w:lang w:eastAsia="en-US"/>
        </w:rPr>
        <w:t>lek. Tomasza Kondraciuka, MBA- Dyrektora</w:t>
      </w:r>
    </w:p>
    <w:p w:rsidR="00765490" w:rsidRPr="002C169A" w:rsidRDefault="00765490" w:rsidP="00765490">
      <w:pPr>
        <w:spacing w:after="200" w:line="276" w:lineRule="auto"/>
        <w:ind w:left="720"/>
        <w:jc w:val="both"/>
        <w:rPr>
          <w:rFonts w:eastAsia="Calibri"/>
          <w:lang w:eastAsia="en-US"/>
        </w:rPr>
      </w:pPr>
      <w:r w:rsidRPr="002C169A">
        <w:rPr>
          <w:rFonts w:eastAsia="Calibri"/>
          <w:lang w:eastAsia="en-US"/>
        </w:rPr>
        <w:t>zwanym w dalszej części umowy „Kupującym”</w:t>
      </w:r>
    </w:p>
    <w:p w:rsidR="00202975" w:rsidRPr="008E6764" w:rsidRDefault="00765490" w:rsidP="008E6764">
      <w:pPr>
        <w:ind w:left="720"/>
        <w:jc w:val="both"/>
        <w:rPr>
          <w:rFonts w:eastAsia="Calibri"/>
          <w:lang w:eastAsia="en-US"/>
        </w:rPr>
      </w:pPr>
      <w:r w:rsidRPr="002C169A">
        <w:rPr>
          <w:rFonts w:eastAsia="Calibri"/>
          <w:lang w:eastAsia="en-US"/>
        </w:rPr>
        <w:t>a</w:t>
      </w:r>
    </w:p>
    <w:p w:rsidR="00202975" w:rsidRPr="00AE7F41" w:rsidRDefault="00202975" w:rsidP="00AE7F41">
      <w:pPr>
        <w:spacing w:after="200"/>
        <w:ind w:left="720"/>
        <w:jc w:val="both"/>
        <w:rPr>
          <w:rFonts w:eastAsia="Calibri"/>
          <w:lang w:eastAsia="en-US"/>
        </w:rPr>
      </w:pPr>
      <w:r w:rsidRPr="00AE7F41">
        <w:rPr>
          <w:rFonts w:eastAsia="Calibri"/>
          <w:lang w:eastAsia="en-US"/>
        </w:rPr>
        <w:t>…………………………………………………………………………………………………………………………………………………………………………</w:t>
      </w:r>
    </w:p>
    <w:p w:rsidR="00765490" w:rsidRPr="002C169A" w:rsidRDefault="00765490" w:rsidP="00AE7F41">
      <w:pPr>
        <w:spacing w:after="200"/>
        <w:ind w:left="720"/>
        <w:jc w:val="both"/>
        <w:rPr>
          <w:rFonts w:eastAsia="Calibri"/>
          <w:lang w:eastAsia="en-US"/>
        </w:rPr>
      </w:pPr>
      <w:r w:rsidRPr="002C169A">
        <w:rPr>
          <w:rFonts w:eastAsia="Calibri"/>
          <w:lang w:eastAsia="en-US"/>
        </w:rPr>
        <w:t>reprezentowaną przez:</w:t>
      </w:r>
    </w:p>
    <w:p w:rsidR="00765490" w:rsidRPr="002C169A" w:rsidRDefault="00765490" w:rsidP="00AE7F41">
      <w:pPr>
        <w:numPr>
          <w:ilvl w:val="0"/>
          <w:numId w:val="37"/>
        </w:numPr>
        <w:suppressAutoHyphens/>
        <w:spacing w:after="200"/>
        <w:jc w:val="both"/>
        <w:rPr>
          <w:rFonts w:eastAsia="Calibri"/>
          <w:lang w:eastAsia="en-US"/>
        </w:rPr>
      </w:pPr>
      <w:r w:rsidRPr="002C169A">
        <w:rPr>
          <w:rFonts w:eastAsia="Calibri"/>
          <w:lang w:eastAsia="en-US"/>
        </w:rPr>
        <w:t>………………………………………………..</w:t>
      </w:r>
    </w:p>
    <w:p w:rsidR="00765490" w:rsidRPr="002C169A" w:rsidRDefault="00765490" w:rsidP="00AE7F41">
      <w:pPr>
        <w:numPr>
          <w:ilvl w:val="0"/>
          <w:numId w:val="37"/>
        </w:numPr>
        <w:suppressAutoHyphens/>
        <w:spacing w:after="200"/>
        <w:jc w:val="both"/>
        <w:rPr>
          <w:rFonts w:eastAsia="Calibri"/>
          <w:lang w:eastAsia="en-US"/>
        </w:rPr>
      </w:pPr>
      <w:r w:rsidRPr="002C169A">
        <w:rPr>
          <w:rFonts w:eastAsia="Calibri"/>
          <w:lang w:eastAsia="en-US"/>
        </w:rPr>
        <w:t>………………………………………………..</w:t>
      </w:r>
    </w:p>
    <w:p w:rsidR="00765490" w:rsidRPr="002C169A" w:rsidRDefault="00765490" w:rsidP="00AE7F41">
      <w:pPr>
        <w:spacing w:after="200"/>
        <w:ind w:left="720"/>
        <w:jc w:val="both"/>
        <w:rPr>
          <w:rFonts w:eastAsia="Calibri"/>
          <w:lang w:eastAsia="en-US"/>
        </w:rPr>
      </w:pPr>
      <w:r w:rsidRPr="002C169A">
        <w:rPr>
          <w:rFonts w:eastAsia="Calibri"/>
          <w:lang w:eastAsia="en-US"/>
        </w:rPr>
        <w:t>zwaną  w części umowy „Sprzedającym”.</w:t>
      </w:r>
    </w:p>
    <w:p w:rsidR="00765490" w:rsidRPr="002C169A" w:rsidRDefault="00765490" w:rsidP="00765490">
      <w:pPr>
        <w:spacing w:after="200" w:line="276" w:lineRule="auto"/>
        <w:ind w:left="720"/>
        <w:jc w:val="both"/>
        <w:rPr>
          <w:rFonts w:eastAsia="Calibri"/>
          <w:lang w:eastAsia="en-US"/>
        </w:rPr>
      </w:pPr>
    </w:p>
    <w:p w:rsidR="00765490" w:rsidRPr="002C169A" w:rsidRDefault="00765490" w:rsidP="00765490">
      <w:pPr>
        <w:spacing w:after="200" w:line="276" w:lineRule="auto"/>
        <w:jc w:val="center"/>
        <w:rPr>
          <w:rFonts w:eastAsia="Calibri"/>
          <w:lang w:eastAsia="en-US"/>
        </w:rPr>
      </w:pPr>
      <w:r w:rsidRPr="002C169A">
        <w:rPr>
          <w:rFonts w:eastAsia="Calibri"/>
          <w:lang w:eastAsia="en-US"/>
        </w:rPr>
        <w:t>§ 1</w:t>
      </w:r>
    </w:p>
    <w:p w:rsidR="00C64E14" w:rsidRPr="002C169A" w:rsidRDefault="00C64E14" w:rsidP="00B9039F">
      <w:pPr>
        <w:numPr>
          <w:ilvl w:val="0"/>
          <w:numId w:val="44"/>
        </w:numPr>
        <w:spacing w:line="276" w:lineRule="auto"/>
        <w:jc w:val="both"/>
        <w:rPr>
          <w:b/>
          <w:lang w:eastAsia="en-US"/>
        </w:rPr>
      </w:pPr>
      <w:r w:rsidRPr="002C169A">
        <w:rPr>
          <w:lang w:eastAsia="en-US"/>
        </w:rPr>
        <w:t xml:space="preserve">Na podstawie przeprowadzonej procedury, zgodnie z ustawą Prawo zamówień publicznych Sprzedający zobowiązuje się dostarczać Kupującemu </w:t>
      </w:r>
      <w:r w:rsidRPr="002C169A">
        <w:rPr>
          <w:b/>
          <w:bCs/>
          <w:lang w:eastAsia="en-US"/>
        </w:rPr>
        <w:t>ciekły azot</w:t>
      </w:r>
      <w:r w:rsidRPr="002C169A">
        <w:rPr>
          <w:lang w:eastAsia="en-US"/>
        </w:rPr>
        <w:t xml:space="preserve"> </w:t>
      </w:r>
      <w:r w:rsidR="00263FD0">
        <w:rPr>
          <w:lang w:eastAsia="en-US"/>
        </w:rPr>
        <w:t xml:space="preserve">         </w:t>
      </w:r>
      <w:r w:rsidRPr="002C169A">
        <w:rPr>
          <w:lang w:eastAsia="en-US"/>
        </w:rPr>
        <w:t>w formie sukcesywnych dostaw uzależnionych od bieżących potrzeb Kupującego, zwany w dalszej części umowy przedmiotem dostawy, na okres trwania umowy oraz zgodnie z specyfikacją istotnych warunków zamówienia i ofertą stanowiącą załącznik nr 1 do niniejszej umowy, zwanych  w dalszej części umowy przedmiotem sprzedaży</w:t>
      </w:r>
      <w:r w:rsidR="00960A00" w:rsidRPr="002C169A">
        <w:t>.</w:t>
      </w:r>
    </w:p>
    <w:p w:rsidR="00C64E14" w:rsidRPr="002C169A" w:rsidRDefault="00C64E14" w:rsidP="00C9039A">
      <w:pPr>
        <w:suppressAutoHyphens/>
        <w:spacing w:after="200"/>
        <w:ind w:left="1080"/>
        <w:jc w:val="both"/>
        <w:rPr>
          <w:rFonts w:eastAsia="Calibri"/>
          <w:lang w:eastAsia="zh-CN"/>
        </w:rPr>
      </w:pPr>
    </w:p>
    <w:p w:rsidR="00765490" w:rsidRPr="002C169A" w:rsidRDefault="00765490" w:rsidP="00B9039F">
      <w:pPr>
        <w:numPr>
          <w:ilvl w:val="0"/>
          <w:numId w:val="44"/>
        </w:numPr>
        <w:suppressAutoHyphens/>
        <w:spacing w:after="200" w:line="276" w:lineRule="auto"/>
        <w:contextualSpacing/>
        <w:jc w:val="both"/>
        <w:rPr>
          <w:rFonts w:eastAsia="Calibri"/>
          <w:lang w:eastAsia="en-US"/>
        </w:rPr>
      </w:pPr>
      <w:r w:rsidRPr="002C169A">
        <w:rPr>
          <w:rFonts w:eastAsia="Calibri"/>
          <w:lang w:eastAsia="en-US"/>
        </w:rPr>
        <w:t>Sprzedający oświadcza, że przedmiot sprzedaży spełnia wszelkie wymagania norm i przepisów odnoszących się do wyrobów tego typu oraz do ich</w:t>
      </w:r>
      <w:r w:rsidRPr="00765490">
        <w:rPr>
          <w:rFonts w:eastAsia="Calibri"/>
          <w:sz w:val="26"/>
          <w:szCs w:val="26"/>
          <w:lang w:eastAsia="en-US"/>
        </w:rPr>
        <w:t xml:space="preserve"> oznaczenia </w:t>
      </w:r>
      <w:r w:rsidR="00263FD0">
        <w:rPr>
          <w:rFonts w:eastAsia="Calibri"/>
          <w:sz w:val="26"/>
          <w:szCs w:val="26"/>
          <w:lang w:eastAsia="en-US"/>
        </w:rPr>
        <w:t xml:space="preserve">             </w:t>
      </w:r>
      <w:r w:rsidRPr="00765490">
        <w:rPr>
          <w:rFonts w:eastAsia="Calibri"/>
          <w:sz w:val="26"/>
          <w:szCs w:val="26"/>
          <w:lang w:eastAsia="en-US"/>
        </w:rPr>
        <w:t xml:space="preserve">w sposób wymagany przepisami prawa oraz że Kupujący, ewentualnie podmioty z nim związane mogą przenieść na niego roszczenia wynikające </w:t>
      </w:r>
      <w:r w:rsidR="00263FD0">
        <w:rPr>
          <w:rFonts w:eastAsia="Calibri"/>
          <w:sz w:val="26"/>
          <w:szCs w:val="26"/>
          <w:lang w:eastAsia="en-US"/>
        </w:rPr>
        <w:t xml:space="preserve">     </w:t>
      </w:r>
      <w:r w:rsidRPr="00765490">
        <w:rPr>
          <w:rFonts w:eastAsia="Calibri"/>
          <w:sz w:val="26"/>
          <w:szCs w:val="26"/>
          <w:lang w:eastAsia="en-US"/>
        </w:rPr>
        <w:lastRenderedPageBreak/>
        <w:t xml:space="preserve">z </w:t>
      </w:r>
      <w:r w:rsidRPr="002C169A">
        <w:rPr>
          <w:rFonts w:eastAsia="Calibri"/>
          <w:lang w:eastAsia="en-US"/>
        </w:rPr>
        <w:t>niespełnienia powyższych wymagań co do jakości produktów lub sposobu ich oznaczania.</w:t>
      </w:r>
    </w:p>
    <w:p w:rsidR="00F741EA" w:rsidRPr="002C169A" w:rsidRDefault="00F741EA" w:rsidP="00F741EA">
      <w:pPr>
        <w:suppressAutoHyphens/>
        <w:spacing w:after="200" w:line="276" w:lineRule="auto"/>
        <w:contextualSpacing/>
        <w:jc w:val="both"/>
        <w:rPr>
          <w:rFonts w:eastAsia="Calibri"/>
          <w:lang w:eastAsia="en-US"/>
        </w:rPr>
      </w:pPr>
    </w:p>
    <w:p w:rsidR="00765490" w:rsidRPr="002C169A" w:rsidRDefault="00765490" w:rsidP="00B9039F">
      <w:pPr>
        <w:numPr>
          <w:ilvl w:val="0"/>
          <w:numId w:val="44"/>
        </w:numPr>
        <w:suppressAutoHyphens/>
        <w:spacing w:after="200" w:line="276" w:lineRule="auto"/>
        <w:jc w:val="both"/>
        <w:rPr>
          <w:rFonts w:eastAsia="Calibri"/>
          <w:lang w:eastAsia="en-US"/>
        </w:rPr>
      </w:pPr>
      <w:r w:rsidRPr="002C169A">
        <w:rPr>
          <w:rFonts w:eastAsia="Calibri"/>
          <w:lang w:eastAsia="en-US"/>
        </w:rPr>
        <w:t xml:space="preserve">Sprzedający oświadcza, iż posiada wszelkie wymagane prawem uprawnienia do prowadzenia obrotu przedmiotem umowy, i na każde wezwanie Kupującego niezwłocznie przedstawi dokumenty potwierdzające powyższe. </w:t>
      </w:r>
    </w:p>
    <w:p w:rsidR="00765490" w:rsidRPr="002C169A" w:rsidRDefault="00765490" w:rsidP="00B9039F">
      <w:pPr>
        <w:numPr>
          <w:ilvl w:val="0"/>
          <w:numId w:val="44"/>
        </w:numPr>
        <w:suppressAutoHyphens/>
        <w:spacing w:after="200" w:line="276" w:lineRule="auto"/>
        <w:jc w:val="both"/>
        <w:rPr>
          <w:rFonts w:eastAsia="Calibri"/>
          <w:lang w:eastAsia="en-US"/>
        </w:rPr>
      </w:pPr>
      <w:r w:rsidRPr="002C169A">
        <w:rPr>
          <w:rFonts w:eastAsia="Calibri"/>
          <w:lang w:eastAsia="en-US"/>
        </w:rPr>
        <w:t xml:space="preserve">Umowa została zawarta na czas określony: </w:t>
      </w:r>
      <w:r w:rsidR="00960A00" w:rsidRPr="002C169A">
        <w:rPr>
          <w:rFonts w:eastAsia="Calibri"/>
          <w:b/>
          <w:lang w:eastAsia="en-US"/>
        </w:rPr>
        <w:t>24</w:t>
      </w:r>
      <w:r w:rsidRPr="002C169A">
        <w:rPr>
          <w:rFonts w:eastAsia="Calibri"/>
          <w:b/>
          <w:lang w:eastAsia="en-US"/>
        </w:rPr>
        <w:t xml:space="preserve"> miesi</w:t>
      </w:r>
      <w:r w:rsidR="00740DBB" w:rsidRPr="002C169A">
        <w:rPr>
          <w:rFonts w:eastAsia="Calibri"/>
          <w:b/>
          <w:lang w:eastAsia="en-US"/>
        </w:rPr>
        <w:t>ą</w:t>
      </w:r>
      <w:r w:rsidR="00202975" w:rsidRPr="002C169A">
        <w:rPr>
          <w:rFonts w:eastAsia="Calibri"/>
          <w:b/>
          <w:lang w:eastAsia="en-US"/>
        </w:rPr>
        <w:t>c</w:t>
      </w:r>
      <w:r w:rsidR="00960A00" w:rsidRPr="002C169A">
        <w:rPr>
          <w:rFonts w:eastAsia="Calibri"/>
          <w:b/>
          <w:lang w:eastAsia="en-US"/>
        </w:rPr>
        <w:t>e</w:t>
      </w:r>
      <w:r w:rsidRPr="002C169A">
        <w:rPr>
          <w:rFonts w:eastAsia="Calibri"/>
          <w:b/>
          <w:lang w:eastAsia="en-US"/>
        </w:rPr>
        <w:t>,</w:t>
      </w:r>
      <w:r w:rsidRPr="002C169A">
        <w:rPr>
          <w:rFonts w:eastAsia="Calibri"/>
          <w:lang w:eastAsia="en-US"/>
        </w:rPr>
        <w:t xml:space="preserve"> tj. od dnia: </w:t>
      </w:r>
      <w:r w:rsidR="00202975" w:rsidRPr="002C169A">
        <w:rPr>
          <w:rFonts w:eastAsia="Calibri"/>
          <w:b/>
          <w:lang w:eastAsia="en-US"/>
        </w:rPr>
        <w:t>………………</w:t>
      </w:r>
      <w:r w:rsidRPr="002C169A">
        <w:rPr>
          <w:rFonts w:eastAsia="Calibri"/>
          <w:lang w:eastAsia="en-US"/>
        </w:rPr>
        <w:t xml:space="preserve"> do dnia: </w:t>
      </w:r>
      <w:r w:rsidR="00202975" w:rsidRPr="002C169A">
        <w:rPr>
          <w:rFonts w:eastAsia="Calibri"/>
          <w:b/>
          <w:lang w:eastAsia="en-US"/>
        </w:rPr>
        <w:t>………………..</w:t>
      </w:r>
      <w:r w:rsidRPr="002C169A">
        <w:rPr>
          <w:rFonts w:eastAsia="Calibri"/>
          <w:lang w:eastAsia="en-US"/>
        </w:rPr>
        <w:t>,</w:t>
      </w:r>
      <w:r w:rsidRPr="002C169A">
        <w:rPr>
          <w:rFonts w:eastAsia="Calibri"/>
          <w:lang w:eastAsia="zh-CN"/>
        </w:rPr>
        <w:t xml:space="preserve"> </w:t>
      </w:r>
      <w:r w:rsidRPr="002C169A">
        <w:rPr>
          <w:rFonts w:eastAsia="Calibri"/>
          <w:lang w:eastAsia="en-US"/>
        </w:rPr>
        <w:t xml:space="preserve">z możliwością jej przedłużenia za zgodą obu stron umowy, w przypadku niewyczerpania łącznej wartości zamówienia brutto, na łączny okres nie dłuższy niż </w:t>
      </w:r>
      <w:r w:rsidR="00202975" w:rsidRPr="002C169A">
        <w:rPr>
          <w:rFonts w:eastAsia="Calibri"/>
          <w:lang w:eastAsia="en-US"/>
        </w:rPr>
        <w:t>18</w:t>
      </w:r>
      <w:r w:rsidRPr="002C169A">
        <w:rPr>
          <w:rFonts w:eastAsia="Calibri"/>
          <w:lang w:eastAsia="en-US"/>
        </w:rPr>
        <w:t xml:space="preserve"> miesięcy. Przedłużenie umowy nie jest dorozumiane i  wymaga formy aneksu. W przypadku niewyrażenia zgody przez Sprzedającego na przedłużenie umowy nie przysługują mu roszczenia odszkodowawcze z tytułu niezrealizowania przedmiotu umowy</w:t>
      </w:r>
      <w:r w:rsidR="00C9039A" w:rsidRPr="002C169A">
        <w:rPr>
          <w:rFonts w:eastAsia="Calibri"/>
          <w:lang w:eastAsia="en-US"/>
        </w:rPr>
        <w:t>.</w:t>
      </w:r>
    </w:p>
    <w:p w:rsidR="00765490" w:rsidRPr="002C169A" w:rsidRDefault="00765490" w:rsidP="00B9039F">
      <w:pPr>
        <w:numPr>
          <w:ilvl w:val="0"/>
          <w:numId w:val="44"/>
        </w:numPr>
        <w:suppressAutoHyphens/>
        <w:spacing w:after="200" w:line="276" w:lineRule="auto"/>
        <w:jc w:val="both"/>
        <w:rPr>
          <w:rFonts w:eastAsia="Calibri"/>
          <w:lang w:eastAsia="en-US"/>
        </w:rPr>
      </w:pPr>
      <w:r w:rsidRPr="002C169A">
        <w:rPr>
          <w:rFonts w:eastAsia="Calibri"/>
          <w:lang w:eastAsia="en-US"/>
        </w:rPr>
        <w:t>Każdej ze stron umowy przysługuje prawo wypowiedzenia umowy z zachowaniem  2- miesięcznego terminu wypowiedzenia. W przypadku wypowiedzenia umowy, stronom umowy nie przysługują z tego tytułu roszczenia odszkodowawcze.</w:t>
      </w:r>
    </w:p>
    <w:p w:rsidR="007D4050" w:rsidRPr="002C169A" w:rsidRDefault="007D4050" w:rsidP="007D4050">
      <w:pPr>
        <w:suppressAutoHyphens/>
        <w:spacing w:after="200" w:line="276" w:lineRule="auto"/>
        <w:jc w:val="both"/>
        <w:rPr>
          <w:rFonts w:eastAsia="Calibri"/>
          <w:lang w:eastAsia="en-US"/>
        </w:rPr>
      </w:pPr>
    </w:p>
    <w:p w:rsidR="00765490" w:rsidRPr="002C169A" w:rsidRDefault="00765490" w:rsidP="00765490">
      <w:pPr>
        <w:spacing w:after="200" w:line="276" w:lineRule="auto"/>
        <w:jc w:val="center"/>
        <w:rPr>
          <w:rFonts w:eastAsia="Calibri"/>
          <w:lang w:eastAsia="en-US"/>
        </w:rPr>
      </w:pPr>
      <w:r w:rsidRPr="002C169A">
        <w:rPr>
          <w:rFonts w:eastAsia="Calibri"/>
          <w:lang w:eastAsia="en-US"/>
        </w:rPr>
        <w:t>§ 2</w:t>
      </w:r>
    </w:p>
    <w:p w:rsidR="00765490" w:rsidRPr="002C169A" w:rsidRDefault="00765490" w:rsidP="00B9039F">
      <w:pPr>
        <w:numPr>
          <w:ilvl w:val="0"/>
          <w:numId w:val="32"/>
        </w:numPr>
        <w:suppressAutoHyphens/>
        <w:spacing w:after="200" w:line="276" w:lineRule="auto"/>
        <w:jc w:val="both"/>
        <w:rPr>
          <w:rFonts w:eastAsia="Calibri"/>
          <w:lang w:eastAsia="en-US"/>
        </w:rPr>
      </w:pPr>
      <w:r w:rsidRPr="002C169A">
        <w:rPr>
          <w:rFonts w:eastAsia="Calibri"/>
          <w:lang w:eastAsia="en-US"/>
        </w:rPr>
        <w:t>Strony ustalają łączną wartość przedmiotu sprzedaży, określonego w § 1,</w:t>
      </w:r>
      <w:r w:rsidR="00263FD0">
        <w:rPr>
          <w:rFonts w:eastAsia="Calibri"/>
          <w:lang w:eastAsia="en-US"/>
        </w:rPr>
        <w:t xml:space="preserve"> </w:t>
      </w:r>
      <w:r w:rsidRPr="002C169A">
        <w:rPr>
          <w:rFonts w:eastAsia="Calibri"/>
          <w:lang w:eastAsia="en-US"/>
        </w:rPr>
        <w:t xml:space="preserve">na kwotę: </w:t>
      </w:r>
      <w:r w:rsidR="00202975" w:rsidRPr="002C169A">
        <w:rPr>
          <w:rFonts w:eastAsia="Calibri"/>
          <w:b/>
          <w:lang w:eastAsia="en-US"/>
        </w:rPr>
        <w:t>…………………….</w:t>
      </w:r>
      <w:r w:rsidRPr="002C169A">
        <w:rPr>
          <w:rFonts w:eastAsia="Calibri"/>
          <w:lang w:eastAsia="en-US"/>
        </w:rPr>
        <w:t xml:space="preserve"> (słownie: sześćset dwadzieścia tysięcy czterysta pięćdziesiąt siedem złotych, 05/100). </w:t>
      </w:r>
    </w:p>
    <w:p w:rsidR="00765490" w:rsidRPr="002C169A" w:rsidRDefault="00765490" w:rsidP="00B9039F">
      <w:pPr>
        <w:numPr>
          <w:ilvl w:val="0"/>
          <w:numId w:val="32"/>
        </w:numPr>
        <w:suppressAutoHyphens/>
        <w:spacing w:after="200" w:line="276" w:lineRule="auto"/>
        <w:jc w:val="both"/>
        <w:rPr>
          <w:rFonts w:eastAsia="Calibri"/>
          <w:lang w:eastAsia="en-US"/>
        </w:rPr>
      </w:pPr>
      <w:r w:rsidRPr="002C169A">
        <w:rPr>
          <w:rFonts w:eastAsia="Calibri"/>
          <w:lang w:eastAsia="en-US"/>
        </w:rPr>
        <w:t>Kwota wymieniona w § 2 ust. 1 niniejszej umowy obejmuje wszelkie koszty związane z zakupem przedmiotów objętych umową, wymienionych w § 1 ust. 1,</w:t>
      </w:r>
      <w:r w:rsidR="00263FD0">
        <w:rPr>
          <w:rFonts w:eastAsia="Calibri"/>
          <w:lang w:eastAsia="en-US"/>
        </w:rPr>
        <w:t xml:space="preserve">   </w:t>
      </w:r>
      <w:r w:rsidRPr="002C169A">
        <w:rPr>
          <w:rFonts w:eastAsia="Calibri"/>
          <w:lang w:eastAsia="en-US"/>
        </w:rPr>
        <w:t xml:space="preserve"> </w:t>
      </w:r>
      <w:r w:rsidR="00263FD0">
        <w:rPr>
          <w:rFonts w:eastAsia="Calibri"/>
          <w:lang w:eastAsia="en-US"/>
        </w:rPr>
        <w:t xml:space="preserve"> </w:t>
      </w:r>
      <w:r w:rsidRPr="002C169A">
        <w:rPr>
          <w:rFonts w:eastAsia="Calibri"/>
          <w:lang w:eastAsia="en-US"/>
        </w:rPr>
        <w:t>w szczególności obejmują koszt transportu przedmiotu umowy do miejsca odbioru dokonywanego przez Kupującego.</w:t>
      </w:r>
    </w:p>
    <w:p w:rsidR="00765490" w:rsidRPr="002C169A" w:rsidRDefault="00765490" w:rsidP="00B9039F">
      <w:pPr>
        <w:numPr>
          <w:ilvl w:val="0"/>
          <w:numId w:val="32"/>
        </w:numPr>
        <w:suppressAutoHyphens/>
        <w:spacing w:after="200" w:line="276" w:lineRule="auto"/>
        <w:jc w:val="both"/>
        <w:rPr>
          <w:rFonts w:eastAsia="Calibri"/>
          <w:lang w:eastAsia="en-US"/>
        </w:rPr>
      </w:pPr>
      <w:r w:rsidRPr="002C169A">
        <w:rPr>
          <w:rFonts w:eastAsia="Calibri"/>
          <w:lang w:eastAsia="en-US"/>
        </w:rPr>
        <w:t>Przedmiot sprzedaży w ilościach i asortymencie określonych w załączniku</w:t>
      </w:r>
      <w:r w:rsidR="00263FD0">
        <w:rPr>
          <w:rFonts w:eastAsia="Calibri"/>
          <w:lang w:eastAsia="en-US"/>
        </w:rPr>
        <w:t xml:space="preserve"> </w:t>
      </w:r>
      <w:r w:rsidRPr="002C169A">
        <w:rPr>
          <w:rFonts w:eastAsia="Calibri"/>
          <w:lang w:eastAsia="en-US"/>
        </w:rPr>
        <w:t>nr 1 do niniejszej umowy Sprzedający zobowiązuje się dostarczać Kupującemu partiami, w ilościach uzależnionych od bieżących potrzeb Kupującego,</w:t>
      </w:r>
      <w:r w:rsidR="00263FD0">
        <w:rPr>
          <w:rFonts w:eastAsia="Calibri"/>
          <w:lang w:eastAsia="en-US"/>
        </w:rPr>
        <w:t xml:space="preserve"> </w:t>
      </w:r>
      <w:r w:rsidRPr="002C169A">
        <w:rPr>
          <w:rFonts w:eastAsia="Calibri"/>
          <w:lang w:eastAsia="en-US"/>
        </w:rPr>
        <w:t xml:space="preserve">bez limitu ilościowego i ograniczeń w łącznej ilości, po uprzednim otrzymaniu zamówienia, transportem własnym lub zleconym, na własny koszt i ryzyko, </w:t>
      </w:r>
      <w:proofErr w:type="spellStart"/>
      <w:r w:rsidRPr="002C169A">
        <w:rPr>
          <w:rFonts w:eastAsia="Calibri"/>
          <w:lang w:eastAsia="en-US"/>
        </w:rPr>
        <w:t>loco</w:t>
      </w:r>
      <w:proofErr w:type="spellEnd"/>
      <w:r w:rsidRPr="002C169A">
        <w:rPr>
          <w:rFonts w:eastAsia="Calibri"/>
          <w:lang w:eastAsia="en-US"/>
        </w:rPr>
        <w:t xml:space="preserve"> siedziba Kupującego (ul. Ks. J. Bielawskiego 18, Brzozów) w terminie  </w:t>
      </w:r>
      <w:r w:rsidRPr="002C169A">
        <w:rPr>
          <w:rFonts w:eastAsia="Calibri"/>
          <w:b/>
          <w:lang w:eastAsia="en-US"/>
        </w:rPr>
        <w:t xml:space="preserve">do </w:t>
      </w:r>
      <w:r w:rsidR="00202975" w:rsidRPr="002C169A">
        <w:rPr>
          <w:rFonts w:eastAsia="Calibri"/>
          <w:b/>
          <w:lang w:eastAsia="en-US"/>
        </w:rPr>
        <w:t>…………………</w:t>
      </w:r>
      <w:r w:rsidRPr="002C169A">
        <w:rPr>
          <w:rFonts w:eastAsia="Calibri"/>
          <w:b/>
          <w:lang w:eastAsia="en-US"/>
        </w:rPr>
        <w:t xml:space="preserve"> dni roboczych</w:t>
      </w:r>
      <w:r w:rsidRPr="002C169A">
        <w:rPr>
          <w:rFonts w:eastAsia="Calibri"/>
          <w:lang w:eastAsia="en-US"/>
        </w:rPr>
        <w:t xml:space="preserve"> od dnia złożenia zamówienia, przy czym za dzień roboczy zamawiający przyjmuje dni od poniedziałku  do piątku.</w:t>
      </w:r>
    </w:p>
    <w:p w:rsidR="00765490" w:rsidRPr="002C169A" w:rsidRDefault="00765490" w:rsidP="00B9039F">
      <w:pPr>
        <w:numPr>
          <w:ilvl w:val="0"/>
          <w:numId w:val="32"/>
        </w:numPr>
        <w:suppressAutoHyphens/>
        <w:spacing w:after="200" w:line="276" w:lineRule="auto"/>
        <w:jc w:val="both"/>
        <w:rPr>
          <w:rFonts w:eastAsia="Calibri"/>
          <w:lang w:eastAsia="en-US"/>
        </w:rPr>
      </w:pPr>
      <w:r w:rsidRPr="002C169A">
        <w:rPr>
          <w:rFonts w:eastAsia="Calibri"/>
          <w:lang w:eastAsia="en-US"/>
        </w:rPr>
        <w:t xml:space="preserve">Kupujący odbiera dostawy od poniedziałku do piątku w godzinach od 7:30 </w:t>
      </w:r>
      <w:r w:rsidR="00A64946">
        <w:rPr>
          <w:rFonts w:eastAsia="Calibri"/>
          <w:lang w:eastAsia="en-US"/>
        </w:rPr>
        <w:t xml:space="preserve"> </w:t>
      </w:r>
      <w:r w:rsidRPr="002C169A">
        <w:rPr>
          <w:rFonts w:eastAsia="Calibri"/>
          <w:lang w:eastAsia="en-US"/>
        </w:rPr>
        <w:t>do 13:30.</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lastRenderedPageBreak/>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w:t>
      </w:r>
      <w:r w:rsidR="00A64946">
        <w:rPr>
          <w:rFonts w:eastAsia="Calibri"/>
          <w:lang w:eastAsia="en-US"/>
        </w:rPr>
        <w:t xml:space="preserve"> </w:t>
      </w:r>
      <w:r w:rsidRPr="00A64946">
        <w:rPr>
          <w:rFonts w:eastAsia="Calibri"/>
          <w:lang w:eastAsia="en-US"/>
        </w:rPr>
        <w:t xml:space="preserve">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 tj. nie spowodowanego rzeczywistą wadliwością dostawy dostawę traktuje się jak dostarczoną w terminie w stosunku do której Kupujący opóźnia się  z odbiorem. </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Strony umowy dopuszczają złożenie zamówienia z określeniem terminu dostawy poprzez oznaczenie dnia w przyszłości. W takiej sytuacji nieistotna dla stron umowy jest liczba dni pomiędzy złożeniem zamówienia a dniem dostawy.</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w:t>
      </w:r>
      <w:r w:rsidR="00263FD0">
        <w:rPr>
          <w:rFonts w:eastAsia="Calibri"/>
          <w:lang w:eastAsia="en-US"/>
        </w:rPr>
        <w:t xml:space="preserve">    </w:t>
      </w:r>
      <w:r w:rsidRPr="00A64946">
        <w:rPr>
          <w:rFonts w:eastAsia="Calibri"/>
          <w:lang w:eastAsia="en-US"/>
        </w:rPr>
        <w:t>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Kupujący składa zamówienia w formie:</w:t>
      </w:r>
    </w:p>
    <w:p w:rsidR="00765490" w:rsidRPr="00A64946" w:rsidRDefault="00765490" w:rsidP="00B9039F">
      <w:pPr>
        <w:numPr>
          <w:ilvl w:val="0"/>
          <w:numId w:val="33"/>
        </w:numPr>
        <w:suppressAutoHyphens/>
        <w:spacing w:after="200" w:line="276" w:lineRule="auto"/>
        <w:jc w:val="both"/>
        <w:rPr>
          <w:rFonts w:eastAsia="Calibri"/>
          <w:lang w:eastAsia="en-US"/>
        </w:rPr>
      </w:pPr>
      <w:r w:rsidRPr="00A64946">
        <w:rPr>
          <w:rFonts w:eastAsia="Calibri"/>
          <w:lang w:eastAsia="en-US"/>
        </w:rPr>
        <w:t>email na adres .............................</w:t>
      </w:r>
    </w:p>
    <w:p w:rsidR="00765490" w:rsidRPr="00A64946" w:rsidRDefault="00765490" w:rsidP="00B9039F">
      <w:pPr>
        <w:numPr>
          <w:ilvl w:val="0"/>
          <w:numId w:val="33"/>
        </w:numPr>
        <w:suppressAutoHyphens/>
        <w:spacing w:after="200" w:line="276" w:lineRule="auto"/>
        <w:jc w:val="both"/>
        <w:rPr>
          <w:rFonts w:eastAsia="Calibri"/>
          <w:lang w:eastAsia="en-US"/>
        </w:rPr>
      </w:pPr>
      <w:r w:rsidRPr="00A64946">
        <w:rPr>
          <w:rFonts w:eastAsia="Calibri"/>
          <w:lang w:eastAsia="en-US"/>
        </w:rPr>
        <w:t>fax na numer ..............................</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Osobą kontaktową i upoważnioną ze strony Kupującego w sprawie realizacji niniejszej umowy jest Pan Krzysztof Kukulski, tel. 134309617</w:t>
      </w:r>
    </w:p>
    <w:p w:rsidR="00765490" w:rsidRPr="00A64946"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Osobą kontaktową i upoważnioną ze strony Sprzedającego w sprawie realizacji niniejszej</w:t>
      </w:r>
      <w:r w:rsidR="00263FD0">
        <w:rPr>
          <w:rFonts w:eastAsia="Calibri"/>
          <w:lang w:eastAsia="en-US"/>
        </w:rPr>
        <w:t xml:space="preserve"> </w:t>
      </w:r>
      <w:r w:rsidRPr="00A64946">
        <w:rPr>
          <w:rFonts w:eastAsia="Calibri"/>
          <w:lang w:eastAsia="en-US"/>
        </w:rPr>
        <w:t>umowy jest:  …………………………………………..... tel./fax.:…………………..................</w:t>
      </w:r>
    </w:p>
    <w:p w:rsidR="00765490" w:rsidRPr="00263FD0" w:rsidRDefault="00765490" w:rsidP="00B9039F">
      <w:pPr>
        <w:numPr>
          <w:ilvl w:val="0"/>
          <w:numId w:val="32"/>
        </w:numPr>
        <w:suppressAutoHyphens/>
        <w:spacing w:after="200" w:line="276" w:lineRule="auto"/>
        <w:jc w:val="both"/>
        <w:rPr>
          <w:rFonts w:eastAsia="Calibri"/>
          <w:lang w:eastAsia="en-US"/>
        </w:rPr>
      </w:pPr>
      <w:r w:rsidRPr="00A64946">
        <w:rPr>
          <w:rFonts w:eastAsia="Calibri"/>
          <w:lang w:eastAsia="en-US"/>
        </w:rPr>
        <w:t xml:space="preserve">Wiążąca strony korespondencja w ramach umowy prowadzona będzie w formie pisemnej (adresy siedzib traktuje się jako adresy korespondencyjne), w formie fax. </w:t>
      </w:r>
      <w:r w:rsidRPr="00263FD0">
        <w:rPr>
          <w:rFonts w:eastAsia="Calibri"/>
          <w:lang w:eastAsia="en-US"/>
        </w:rPr>
        <w:lastRenderedPageBreak/>
        <w:t xml:space="preserve">(ze strony Kupującego nr (13) 4309578,  ze strony Sprzedającego nr: (…) …………………..…) lub w formie e-mail (ze strony Kupującego: </w:t>
      </w:r>
      <w:hyperlink r:id="rId15" w:history="1">
        <w:r w:rsidRPr="00263FD0">
          <w:rPr>
            <w:rFonts w:eastAsia="Calibri"/>
            <w:color w:val="0563C1" w:themeColor="hyperlink"/>
            <w:u w:val="single"/>
            <w:lang w:eastAsia="en-US"/>
          </w:rPr>
          <w:t>krzysztof.kukulski@szpital-brzozow.pl</w:t>
        </w:r>
      </w:hyperlink>
      <w:r w:rsidRPr="00263FD0">
        <w:rPr>
          <w:rFonts w:eastAsia="Calibri"/>
          <w:lang w:eastAsia="en-US"/>
        </w:rPr>
        <w:t>,</w:t>
      </w:r>
      <w:r w:rsidR="00263FD0">
        <w:rPr>
          <w:rFonts w:eastAsia="Calibri"/>
          <w:lang w:eastAsia="en-US"/>
        </w:rPr>
        <w:t xml:space="preserve"> </w:t>
      </w:r>
      <w:r w:rsidRPr="00263FD0">
        <w:rPr>
          <w:rFonts w:eastAsia="Calibri"/>
          <w:lang w:eastAsia="en-US"/>
        </w:rPr>
        <w:t>ze strony Sprzedającego:…………………….………………………………..) Wszelkie uzgodnienia w formie telefonicznej są niewiążące dla stron, strony wykluczają je jako wiążącą formę komunikacji w ramach realizacji umowy.</w:t>
      </w:r>
    </w:p>
    <w:p w:rsidR="00765490" w:rsidRPr="00A64946" w:rsidRDefault="00F5099B" w:rsidP="004549E7">
      <w:pPr>
        <w:spacing w:after="200" w:line="276" w:lineRule="auto"/>
        <w:jc w:val="center"/>
        <w:rPr>
          <w:rFonts w:eastAsia="Calibri"/>
          <w:lang w:eastAsia="en-US"/>
        </w:rPr>
      </w:pPr>
      <w:r>
        <w:rPr>
          <w:rFonts w:eastAsia="Calibri"/>
          <w:lang w:eastAsia="en-US"/>
        </w:rPr>
        <w:t xml:space="preserve">                </w:t>
      </w:r>
      <w:r w:rsidR="00765490" w:rsidRPr="00A64946">
        <w:rPr>
          <w:rFonts w:eastAsia="Calibri"/>
          <w:lang w:eastAsia="en-US"/>
        </w:rPr>
        <w:t>§ 3</w:t>
      </w:r>
    </w:p>
    <w:p w:rsidR="00765490" w:rsidRPr="00A64946" w:rsidRDefault="00765490" w:rsidP="00B9039F">
      <w:pPr>
        <w:numPr>
          <w:ilvl w:val="0"/>
          <w:numId w:val="43"/>
        </w:numPr>
        <w:suppressAutoHyphens/>
        <w:spacing w:after="200" w:line="276" w:lineRule="auto"/>
        <w:jc w:val="both"/>
        <w:rPr>
          <w:rFonts w:eastAsia="Calibri"/>
          <w:b/>
          <w:lang w:eastAsia="en-US"/>
        </w:rPr>
      </w:pPr>
      <w:r w:rsidRPr="00A64946">
        <w:rPr>
          <w:rFonts w:eastAsia="Calibri"/>
          <w:lang w:eastAsia="en-US"/>
        </w:rPr>
        <w:t>Kupujący zobowiązuje się zapłacić za dostarczony przedmiot sprzedaży kwotę ustaloną na podstawie § 2 umowy, przelewem bankowym w terminie do 60 dni od daty otrzymania faktury</w:t>
      </w:r>
      <w:r w:rsidR="00960A00" w:rsidRPr="00A64946">
        <w:rPr>
          <w:rFonts w:eastAsia="Calibri"/>
          <w:lang w:eastAsia="en-US"/>
        </w:rPr>
        <w:t>.</w:t>
      </w:r>
    </w:p>
    <w:p w:rsidR="00765490" w:rsidRPr="00A64946" w:rsidRDefault="00765490" w:rsidP="00B9039F">
      <w:pPr>
        <w:numPr>
          <w:ilvl w:val="0"/>
          <w:numId w:val="43"/>
        </w:numPr>
        <w:suppressAutoHyphens/>
        <w:spacing w:after="200" w:line="276" w:lineRule="auto"/>
        <w:jc w:val="both"/>
        <w:rPr>
          <w:rFonts w:eastAsia="Calibri"/>
          <w:lang w:eastAsia="en-US"/>
        </w:rPr>
      </w:pPr>
      <w:r w:rsidRPr="00A64946">
        <w:rPr>
          <w:rFonts w:eastAsia="Calibri"/>
          <w:lang w:eastAsia="en-US"/>
        </w:rPr>
        <w:t>Strony umowy postanawiają, że zapłata należności za dostarczony przedmiot sprzedaży nastąpi z chwilą obciążenia rachunku bankowego Kupującego.</w:t>
      </w:r>
    </w:p>
    <w:p w:rsidR="00765490" w:rsidRPr="00A64946" w:rsidRDefault="00765490" w:rsidP="00B9039F">
      <w:pPr>
        <w:numPr>
          <w:ilvl w:val="0"/>
          <w:numId w:val="43"/>
        </w:numPr>
        <w:suppressAutoHyphens/>
        <w:spacing w:after="200" w:line="276" w:lineRule="auto"/>
        <w:jc w:val="both"/>
        <w:rPr>
          <w:lang w:eastAsia="en-US"/>
        </w:rPr>
      </w:pPr>
      <w:r w:rsidRPr="00A64946">
        <w:rPr>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765490" w:rsidRPr="00A64946" w:rsidRDefault="00765490" w:rsidP="00B9039F">
      <w:pPr>
        <w:numPr>
          <w:ilvl w:val="0"/>
          <w:numId w:val="43"/>
        </w:numPr>
        <w:suppressAutoHyphens/>
        <w:spacing w:after="200" w:line="276" w:lineRule="auto"/>
        <w:jc w:val="both"/>
        <w:rPr>
          <w:rFonts w:eastAsia="Calibri"/>
          <w:lang w:eastAsia="en-US"/>
        </w:rPr>
      </w:pPr>
      <w:r w:rsidRPr="00A64946">
        <w:rPr>
          <w:rFonts w:eastAsia="Calibri"/>
          <w:lang w:eastAsia="en-US"/>
        </w:rPr>
        <w:t>Sprzedający oświadcza, że przyjął do wiadomości, iż w trakcie realizacji umowy mogą wystąpić opóźnienia w realizacji zobowiązań ze strony Kupującego, do 90 dni po terminie płatności faktur.</w:t>
      </w:r>
    </w:p>
    <w:p w:rsidR="00890FB0" w:rsidRPr="00A64946" w:rsidRDefault="00890FB0" w:rsidP="00430666">
      <w:pPr>
        <w:pStyle w:val="Akapitzlist"/>
        <w:ind w:left="1080"/>
        <w:jc w:val="center"/>
        <w:rPr>
          <w:rFonts w:ascii="Times New Roman" w:eastAsia="Calibri" w:hAnsi="Times New Roman" w:cs="Times New Roman"/>
          <w:sz w:val="24"/>
          <w:szCs w:val="24"/>
        </w:rPr>
      </w:pPr>
      <w:r w:rsidRPr="00A64946">
        <w:rPr>
          <w:rFonts w:ascii="Times New Roman" w:eastAsia="Calibri" w:hAnsi="Times New Roman" w:cs="Times New Roman"/>
          <w:sz w:val="24"/>
          <w:szCs w:val="24"/>
        </w:rPr>
        <w:t>§ 4</w:t>
      </w:r>
    </w:p>
    <w:p w:rsidR="00890FB0" w:rsidRPr="00A64946" w:rsidRDefault="00E37119" w:rsidP="00B9039F">
      <w:pPr>
        <w:numPr>
          <w:ilvl w:val="3"/>
          <w:numId w:val="41"/>
        </w:numPr>
        <w:tabs>
          <w:tab w:val="left" w:pos="993"/>
          <w:tab w:val="left" w:pos="1134"/>
        </w:tabs>
        <w:suppressAutoHyphens/>
        <w:spacing w:line="276" w:lineRule="auto"/>
        <w:ind w:left="1134" w:hanging="425"/>
        <w:jc w:val="both"/>
      </w:pPr>
      <w:r w:rsidRPr="00A64946">
        <w:t xml:space="preserve"> </w:t>
      </w:r>
      <w:r w:rsidR="00890FB0" w:rsidRPr="00A64946">
        <w:t xml:space="preserve">Wartość Umowy (wynagrodzenie Wykonawcy) nie może ulec modyfikacji z wyjątkiem sytuacji, gdy doszło do zmiany: </w:t>
      </w:r>
    </w:p>
    <w:p w:rsidR="00890FB0" w:rsidRPr="00A64946" w:rsidRDefault="00890FB0" w:rsidP="00B9039F">
      <w:pPr>
        <w:numPr>
          <w:ilvl w:val="0"/>
          <w:numId w:val="42"/>
        </w:numPr>
        <w:spacing w:line="276" w:lineRule="auto"/>
        <w:ind w:hanging="12"/>
        <w:jc w:val="both"/>
      </w:pPr>
      <w:r w:rsidRPr="00A64946">
        <w:t xml:space="preserve">stawki podatku od towarów i usług oraz podatku akcyzowego; </w:t>
      </w:r>
    </w:p>
    <w:p w:rsidR="00890FB0" w:rsidRPr="00A64946" w:rsidRDefault="00890FB0" w:rsidP="00B9039F">
      <w:pPr>
        <w:numPr>
          <w:ilvl w:val="0"/>
          <w:numId w:val="42"/>
        </w:numPr>
        <w:spacing w:line="276" w:lineRule="auto"/>
        <w:ind w:left="1418" w:hanging="284"/>
        <w:jc w:val="both"/>
      </w:pPr>
      <w:r w:rsidRPr="00A64946">
        <w:t xml:space="preserve">wysokości minimalnego wynagrodzenia za pracę albo wysokości minimalnej stawki godzinowej ustalonych na podstawie przepisów ustawy z dnia </w:t>
      </w:r>
      <w:r w:rsidR="00263FD0">
        <w:t xml:space="preserve">                   </w:t>
      </w:r>
      <w:r w:rsidRPr="00A64946">
        <w:t>10 października 2002 r. o minimalnym wynagrodzeniu za pracę;</w:t>
      </w:r>
    </w:p>
    <w:p w:rsidR="00890FB0" w:rsidRPr="00A64946" w:rsidRDefault="00890FB0" w:rsidP="00B9039F">
      <w:pPr>
        <w:numPr>
          <w:ilvl w:val="0"/>
          <w:numId w:val="42"/>
        </w:numPr>
        <w:spacing w:line="276" w:lineRule="auto"/>
        <w:ind w:left="1418" w:hanging="284"/>
        <w:jc w:val="both"/>
      </w:pPr>
      <w:r w:rsidRPr="00A64946">
        <w:t xml:space="preserve">zasad podlegania ubezpieczeniom społecznym lub ubezpieczeniu zdrowotnemu, wysokości składki na ubezpieczenia społeczne lub zdrowotne; </w:t>
      </w:r>
    </w:p>
    <w:p w:rsidR="00890FB0" w:rsidRPr="00A64946" w:rsidRDefault="00890FB0" w:rsidP="00B9039F">
      <w:pPr>
        <w:numPr>
          <w:ilvl w:val="0"/>
          <w:numId w:val="42"/>
        </w:numPr>
        <w:spacing w:line="276" w:lineRule="auto"/>
        <w:ind w:left="1418" w:hanging="296"/>
        <w:jc w:val="both"/>
      </w:pPr>
      <w:r w:rsidRPr="00A64946">
        <w:t xml:space="preserve">zasad gromadzenia i wysokości wpłat do pracowniczych planów kapitałowych, o których mowa w ustawie z dnia 4 października 2018 r. o pracowniczych planach kapitałowych (Dz.U. poz. 2215 oraz z 2019r. poz. 1074 i 1572). </w:t>
      </w:r>
    </w:p>
    <w:p w:rsidR="00890FB0" w:rsidRPr="00A64946" w:rsidRDefault="00890FB0" w:rsidP="00B9039F">
      <w:pPr>
        <w:numPr>
          <w:ilvl w:val="3"/>
          <w:numId w:val="41"/>
        </w:numPr>
        <w:spacing w:line="276" w:lineRule="auto"/>
        <w:ind w:left="1134" w:hanging="425"/>
        <w:jc w:val="both"/>
      </w:pPr>
      <w:r w:rsidRPr="00A64946">
        <w:t>Zmiana wysokości wynagrodzenia, o której mowa w ust. 1. obowiązywać będzie  od daty określonej w aneksie do niniejszej umowy.</w:t>
      </w:r>
    </w:p>
    <w:p w:rsidR="00890FB0" w:rsidRPr="00A64946" w:rsidRDefault="00890FB0" w:rsidP="00B9039F">
      <w:pPr>
        <w:numPr>
          <w:ilvl w:val="3"/>
          <w:numId w:val="41"/>
        </w:numPr>
        <w:spacing w:line="276" w:lineRule="auto"/>
        <w:ind w:left="1134" w:hanging="425"/>
        <w:jc w:val="both"/>
      </w:pPr>
      <w:r w:rsidRPr="00A64946">
        <w:t xml:space="preserve">W przypadku zmiany, o której mowa w ust. 1 lit. a) wartość netto wynagrodzenia Wykonawcy nie zmieni się, a określona w aneksie wartość brutto wynagrodzenia zostanie wyliczona na podstawie nowych przepisów. </w:t>
      </w:r>
    </w:p>
    <w:p w:rsidR="00890FB0" w:rsidRPr="00A64946" w:rsidRDefault="00890FB0" w:rsidP="00B9039F">
      <w:pPr>
        <w:numPr>
          <w:ilvl w:val="3"/>
          <w:numId w:val="41"/>
        </w:numPr>
        <w:spacing w:line="276" w:lineRule="auto"/>
        <w:ind w:left="1134" w:hanging="425"/>
        <w:jc w:val="both"/>
      </w:pPr>
      <w:r w:rsidRPr="00A64946">
        <w:t xml:space="preserve">W przypadku zmiany, o której mowa w ust. 1 lit. b) wynagrodzenie Wykonawcy ulegnie zmianie o wartość ustaloną w drodze negocjacji, nie więcej niż o łączny </w:t>
      </w:r>
      <w:r w:rsidRPr="00A64946">
        <w:lastRenderedPageBreak/>
        <w:t>wzrost całkowitego kosztu Wykonawcy wynikający ze</w:t>
      </w:r>
      <w:r w:rsidRPr="00E37119">
        <w:rPr>
          <w:sz w:val="26"/>
          <w:szCs w:val="26"/>
        </w:rPr>
        <w:t xml:space="preserve"> zwiększenia </w:t>
      </w:r>
      <w:r w:rsidRPr="00A64946">
        <w:t xml:space="preserve">wynagrodzeń osób bezpośrednio wykonujących Umowę do wysokości aktualnie obowiązującego minimalnego wynagrodzenia (stawki godzinowej), z uwzględnieniem wszystkich obciążeń publicznoprawnych od kwoty wzrostu minimalnego wynagrodzenia (stawki godzinowej). </w:t>
      </w:r>
    </w:p>
    <w:p w:rsidR="00890FB0" w:rsidRPr="00A64946" w:rsidRDefault="00890FB0" w:rsidP="00B9039F">
      <w:pPr>
        <w:numPr>
          <w:ilvl w:val="3"/>
          <w:numId w:val="41"/>
        </w:numPr>
        <w:spacing w:line="276" w:lineRule="auto"/>
        <w:ind w:left="1134" w:hanging="425"/>
        <w:jc w:val="both"/>
      </w:pPr>
      <w:r w:rsidRPr="00A64946">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890FB0" w:rsidRPr="00A64946" w:rsidRDefault="00890FB0" w:rsidP="00B9039F">
      <w:pPr>
        <w:numPr>
          <w:ilvl w:val="3"/>
          <w:numId w:val="41"/>
        </w:numPr>
        <w:spacing w:line="276" w:lineRule="auto"/>
        <w:ind w:left="1134" w:hanging="425"/>
        <w:jc w:val="both"/>
      </w:pPr>
      <w:r w:rsidRPr="00A64946">
        <w:t xml:space="preserve">W przypadku wskazanym w ust. 1 lit. d)  wzrost wynagrodzenia Wykonawcy dotyczyć może tylko kosztów związanych z wynikającym z ustawy dnia </w:t>
      </w:r>
      <w:r w:rsidR="00263FD0">
        <w:t xml:space="preserve">                      </w:t>
      </w:r>
      <w:r w:rsidRPr="00A64946">
        <w:t>4 października 2018 r. o pracowniczych planach kapitałowych, prawnym obowiązkiem sfinansowania wpłat obciążających Wykonawcę,</w:t>
      </w:r>
      <w:r w:rsidR="00263FD0">
        <w:t xml:space="preserve"> </w:t>
      </w:r>
      <w:r w:rsidRPr="00A64946">
        <w:t xml:space="preserve">w minimalnej prawem dopuszczonej wysokości. Uwzględnia się wyłącznie wzrost kosztów dotyczących osób bezpośrednio wykonujących Umowę na rzecz Zamawiającego. </w:t>
      </w:r>
    </w:p>
    <w:p w:rsidR="00890FB0" w:rsidRPr="00A64946" w:rsidRDefault="00890FB0" w:rsidP="00B9039F">
      <w:pPr>
        <w:numPr>
          <w:ilvl w:val="3"/>
          <w:numId w:val="41"/>
        </w:numPr>
        <w:spacing w:line="276" w:lineRule="auto"/>
        <w:ind w:left="1134" w:hanging="283"/>
        <w:jc w:val="both"/>
      </w:pPr>
      <w:r w:rsidRPr="00A64946">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890FB0" w:rsidRPr="00A64946" w:rsidRDefault="00890FB0" w:rsidP="00B9039F">
      <w:pPr>
        <w:numPr>
          <w:ilvl w:val="3"/>
          <w:numId w:val="41"/>
        </w:numPr>
        <w:spacing w:line="276" w:lineRule="auto"/>
        <w:ind w:left="1134" w:hanging="283"/>
        <w:jc w:val="both"/>
      </w:pPr>
      <w:r w:rsidRPr="00A64946">
        <w:t xml:space="preserve">Zamawiający dopuszcza zmianę wartości umowy w przypadku zmiany cen materiałów lub kosztów związanych z realizacją umowy. </w:t>
      </w:r>
    </w:p>
    <w:p w:rsidR="00890FB0" w:rsidRPr="00A64946" w:rsidRDefault="00890FB0" w:rsidP="00B9039F">
      <w:pPr>
        <w:numPr>
          <w:ilvl w:val="3"/>
          <w:numId w:val="41"/>
        </w:numPr>
        <w:spacing w:line="276" w:lineRule="auto"/>
        <w:ind w:left="1134" w:hanging="283"/>
        <w:jc w:val="both"/>
      </w:pPr>
      <w:r w:rsidRPr="00A64946">
        <w:t>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w:t>
      </w:r>
      <w:r w:rsidR="00E37119" w:rsidRPr="00A64946">
        <w:t xml:space="preserve"> </w:t>
      </w:r>
      <w:r w:rsidRPr="00A64946">
        <w:t xml:space="preserve">w postaci wzrostu wynagrodzenia ceny materiałów lub kosztów związanych z realizacją zamówienia o 20 %. </w:t>
      </w:r>
    </w:p>
    <w:p w:rsidR="00890FB0" w:rsidRPr="00A64946" w:rsidRDefault="00890FB0" w:rsidP="00B9039F">
      <w:pPr>
        <w:numPr>
          <w:ilvl w:val="3"/>
          <w:numId w:val="41"/>
        </w:numPr>
        <w:spacing w:line="276" w:lineRule="auto"/>
        <w:ind w:left="1134" w:hanging="425"/>
        <w:jc w:val="both"/>
      </w:pPr>
      <w:r w:rsidRPr="00A64946">
        <w:t>W przypadku zaistnienia przesłanki będącej podstawą zmiany wynagrodzenia o której mowa w ust. 9, określa się następujące okresy,</w:t>
      </w:r>
      <w:r w:rsidR="00263FD0">
        <w:t xml:space="preserve"> </w:t>
      </w:r>
      <w:r w:rsidRPr="00A64946">
        <w:t xml:space="preserve">w których Wykonawca może zwrócić się w formie pisemnej do Zamawiającego o zmianę wynagrodzenia: w terminie </w:t>
      </w:r>
      <w:r w:rsidR="00430666" w:rsidRPr="00A64946">
        <w:t xml:space="preserve">6 </w:t>
      </w:r>
      <w:r w:rsidRPr="00A64946">
        <w:t xml:space="preserve">miesięcy licząc od dnia zawarcia umowy, przy czym zmiana wynagrodzenia nie może być dokonywana częściej niż co </w:t>
      </w:r>
      <w:r w:rsidR="00430666" w:rsidRPr="00A64946">
        <w:t>sześć</w:t>
      </w:r>
      <w:r w:rsidRPr="00A64946">
        <w:t xml:space="preserve"> miesięcy. </w:t>
      </w:r>
    </w:p>
    <w:p w:rsidR="00890FB0" w:rsidRPr="00A64946" w:rsidRDefault="00890FB0" w:rsidP="00B9039F">
      <w:pPr>
        <w:numPr>
          <w:ilvl w:val="3"/>
          <w:numId w:val="41"/>
        </w:numPr>
        <w:spacing w:line="276" w:lineRule="auto"/>
        <w:ind w:left="1134" w:hanging="425"/>
        <w:jc w:val="both"/>
      </w:pPr>
      <w:r w:rsidRPr="00A64946">
        <w:t>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w:t>
      </w:r>
      <w:r w:rsidRPr="00E37119">
        <w:rPr>
          <w:sz w:val="26"/>
          <w:szCs w:val="26"/>
        </w:rPr>
        <w:t xml:space="preserve"> dopuszcza </w:t>
      </w:r>
      <w:r w:rsidRPr="00A64946">
        <w:t xml:space="preserve">Zamawiający w efekcie zastosowania postanowień o zasadach wprowadzenia zmian wysokości wynagrodzenia stanowi 10 % wartości wynagrodzenia brutto, o którym mowa </w:t>
      </w:r>
      <w:r w:rsidR="00AE7F41">
        <w:t xml:space="preserve">        </w:t>
      </w:r>
      <w:r w:rsidRPr="00A64946">
        <w:t xml:space="preserve">w § </w:t>
      </w:r>
      <w:r w:rsidR="00E37119" w:rsidRPr="00A64946">
        <w:t>2</w:t>
      </w:r>
      <w:r w:rsidRPr="00A64946">
        <w:t xml:space="preserve"> ust. </w:t>
      </w:r>
      <w:r w:rsidR="00E37119" w:rsidRPr="00A64946">
        <w:t xml:space="preserve"> 1</w:t>
      </w:r>
      <w:r w:rsidRPr="00A64946">
        <w:t xml:space="preserve"> Umowy. </w:t>
      </w:r>
    </w:p>
    <w:p w:rsidR="00765490" w:rsidRPr="00A64946" w:rsidRDefault="00765490" w:rsidP="00430666">
      <w:pPr>
        <w:suppressAutoHyphens/>
        <w:spacing w:line="276" w:lineRule="auto"/>
        <w:jc w:val="both"/>
        <w:rPr>
          <w:rFonts w:eastAsia="Calibri"/>
          <w:lang w:eastAsia="en-US"/>
        </w:rPr>
      </w:pPr>
    </w:p>
    <w:p w:rsidR="00F5099B" w:rsidRDefault="00F5099B" w:rsidP="00765490">
      <w:pPr>
        <w:spacing w:after="200" w:line="276" w:lineRule="auto"/>
        <w:jc w:val="center"/>
        <w:rPr>
          <w:rFonts w:eastAsia="Calibri"/>
          <w:lang w:eastAsia="en-US"/>
        </w:rPr>
      </w:pPr>
      <w:bookmarkStart w:id="10" w:name="_Hlk120787661"/>
    </w:p>
    <w:p w:rsidR="00F5099B" w:rsidRDefault="00F5099B" w:rsidP="00765490">
      <w:pPr>
        <w:spacing w:after="200" w:line="276" w:lineRule="auto"/>
        <w:jc w:val="center"/>
        <w:rPr>
          <w:rFonts w:eastAsia="Calibri"/>
          <w:lang w:eastAsia="en-US"/>
        </w:rPr>
      </w:pPr>
    </w:p>
    <w:p w:rsidR="00765490" w:rsidRPr="00A64946" w:rsidRDefault="00765490" w:rsidP="00765490">
      <w:pPr>
        <w:spacing w:after="200" w:line="276" w:lineRule="auto"/>
        <w:jc w:val="center"/>
        <w:rPr>
          <w:rFonts w:eastAsia="Calibri"/>
          <w:lang w:eastAsia="en-US"/>
        </w:rPr>
      </w:pPr>
      <w:r w:rsidRPr="00A64946">
        <w:rPr>
          <w:rFonts w:eastAsia="Calibri"/>
          <w:lang w:eastAsia="en-US"/>
        </w:rPr>
        <w:t xml:space="preserve">§ </w:t>
      </w:r>
      <w:r w:rsidR="00890FB0" w:rsidRPr="00A64946">
        <w:rPr>
          <w:rFonts w:eastAsia="Calibri"/>
          <w:lang w:eastAsia="en-US"/>
        </w:rPr>
        <w:t>5</w:t>
      </w:r>
    </w:p>
    <w:bookmarkEnd w:id="10"/>
    <w:p w:rsidR="00765490" w:rsidRPr="00A64946" w:rsidRDefault="00765490"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en-US"/>
        </w:rPr>
        <w:t>Sprzedający zapłaci na rzecz Kupującego kary umowne w wypadku:</w:t>
      </w:r>
    </w:p>
    <w:p w:rsidR="00765490" w:rsidRPr="00A64946" w:rsidRDefault="00202975" w:rsidP="00B9039F">
      <w:pPr>
        <w:numPr>
          <w:ilvl w:val="0"/>
          <w:numId w:val="29"/>
        </w:numPr>
        <w:suppressAutoHyphens/>
        <w:spacing w:after="200" w:line="276" w:lineRule="auto"/>
        <w:ind w:left="1134" w:hanging="425"/>
        <w:jc w:val="both"/>
        <w:rPr>
          <w:rFonts w:eastAsia="Calibri"/>
          <w:lang w:eastAsia="en-US"/>
        </w:rPr>
      </w:pPr>
      <w:r w:rsidRPr="00A64946">
        <w:rPr>
          <w:rFonts w:eastAsia="Calibri"/>
          <w:lang w:eastAsia="en-US"/>
        </w:rPr>
        <w:t>zwłoki</w:t>
      </w:r>
      <w:r w:rsidR="00765490" w:rsidRPr="00A64946">
        <w:rPr>
          <w:rFonts w:eastAsia="Calibri"/>
          <w:lang w:eastAsia="en-US"/>
        </w:rPr>
        <w:t xml:space="preserve"> w realizacji zobowiązań Sprzedawcy – w wysokości 1.000,00 PLN brutto, za każdy rozpoczęty dzień </w:t>
      </w:r>
      <w:r w:rsidRPr="00A64946">
        <w:rPr>
          <w:rFonts w:eastAsia="Calibri"/>
          <w:lang w:eastAsia="en-US"/>
        </w:rPr>
        <w:t>zwłoki</w:t>
      </w:r>
      <w:r w:rsidR="00765490" w:rsidRPr="00A64946">
        <w:rPr>
          <w:rFonts w:eastAsia="Calibri"/>
          <w:lang w:eastAsia="en-US"/>
        </w:rPr>
        <w:t>,</w:t>
      </w:r>
    </w:p>
    <w:p w:rsidR="00765490" w:rsidRPr="00A64946" w:rsidRDefault="00765490" w:rsidP="00B9039F">
      <w:pPr>
        <w:numPr>
          <w:ilvl w:val="0"/>
          <w:numId w:val="29"/>
        </w:numPr>
        <w:suppressAutoHyphens/>
        <w:spacing w:after="200" w:line="276" w:lineRule="auto"/>
        <w:ind w:left="1134" w:hanging="425"/>
        <w:jc w:val="both"/>
        <w:rPr>
          <w:rFonts w:eastAsia="Calibri"/>
          <w:lang w:eastAsia="en-US"/>
        </w:rPr>
      </w:pPr>
      <w:r w:rsidRPr="00A64946">
        <w:rPr>
          <w:rFonts w:eastAsia="Calibri"/>
          <w:lang w:eastAsia="en-US"/>
        </w:rPr>
        <w:t>odmowy przyjęcia zamówienia na dostawę części przedmiotu umowy – w wysokości 10.000,00 PLN brutto.</w:t>
      </w:r>
    </w:p>
    <w:p w:rsidR="00765490" w:rsidRPr="00A64946" w:rsidRDefault="00765490"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en-US"/>
        </w:rPr>
        <w:t>Jeżeli szkoda rzeczywista będzie wyższa niż kara umowna, strony mogą być zobowiązane do zapłaty odszkodowania przekraczającego karę umowną na zasadach ogólnych.</w:t>
      </w:r>
    </w:p>
    <w:p w:rsidR="00765490" w:rsidRPr="00A64946" w:rsidRDefault="00765490"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en-US"/>
        </w:rPr>
        <w:t>Strony mogą odstąpić od naliczania kar umownych na podstawie pisemnego, uzasadnionego wniosku strony obciążonej karą.</w:t>
      </w:r>
    </w:p>
    <w:p w:rsidR="00765490" w:rsidRPr="00A64946" w:rsidRDefault="00765490"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en-US"/>
        </w:rPr>
        <w:t xml:space="preserve">Strony zobowiązane są do zapłaty kwot wynikających z § </w:t>
      </w:r>
      <w:r w:rsidR="0088086A" w:rsidRPr="00A64946">
        <w:rPr>
          <w:rFonts w:eastAsia="Calibri"/>
          <w:lang w:eastAsia="en-US"/>
        </w:rPr>
        <w:t>5</w:t>
      </w:r>
      <w:r w:rsidRPr="00A64946">
        <w:rPr>
          <w:rFonts w:eastAsia="Calibri"/>
          <w:lang w:eastAsia="en-US"/>
        </w:rPr>
        <w:t xml:space="preserve"> umowy w terminie 30 dni od dnia wezwania do zapłaty. </w:t>
      </w:r>
      <w:r w:rsidR="00E37119" w:rsidRPr="00A64946">
        <w:rPr>
          <w:rFonts w:eastAsia="Calibri"/>
          <w:lang w:eastAsia="en-US"/>
        </w:rPr>
        <w:t>Zwłoka</w:t>
      </w:r>
      <w:r w:rsidRPr="00A64946">
        <w:rPr>
          <w:rFonts w:eastAsia="Calibri"/>
          <w:lang w:eastAsia="en-US"/>
        </w:rPr>
        <w:t xml:space="preserve"> upoważnia strony</w:t>
      </w:r>
      <w:r w:rsidR="00263FD0">
        <w:rPr>
          <w:rFonts w:eastAsia="Calibri"/>
          <w:lang w:eastAsia="en-US"/>
        </w:rPr>
        <w:t xml:space="preserve"> </w:t>
      </w:r>
      <w:r w:rsidRPr="00A64946">
        <w:rPr>
          <w:rFonts w:eastAsia="Calibri"/>
          <w:lang w:eastAsia="en-US"/>
        </w:rPr>
        <w:t>do naliczenia odsetek ustawowych. W przypadku niedotrzymania terminu określonego w wezwaniu do zapłaty strony mają prawo potrącić należną kwotę wraz z odsetkami z wzajemnych bieżących należności.</w:t>
      </w:r>
    </w:p>
    <w:p w:rsidR="00765490" w:rsidRPr="00A64946" w:rsidRDefault="00765490"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C9039A" w:rsidRPr="00A64946" w:rsidRDefault="00C9039A" w:rsidP="00B9039F">
      <w:pPr>
        <w:numPr>
          <w:ilvl w:val="0"/>
          <w:numId w:val="28"/>
        </w:numPr>
        <w:suppressAutoHyphens/>
        <w:spacing w:after="200" w:line="276" w:lineRule="auto"/>
        <w:ind w:left="1134" w:hanging="425"/>
        <w:jc w:val="both"/>
        <w:rPr>
          <w:rFonts w:eastAsia="Calibri"/>
          <w:lang w:eastAsia="en-US"/>
        </w:rPr>
      </w:pPr>
      <w:r w:rsidRPr="00A64946">
        <w:rPr>
          <w:rFonts w:eastAsia="Calibri"/>
          <w:lang w:eastAsia="zh-CN"/>
        </w:rPr>
        <w:t>Łączna maksymalna wysokość kar umownych, którą mogą dochodzić Strony wynosi 40 % wartości brutto umowy.</w:t>
      </w:r>
    </w:p>
    <w:p w:rsidR="00F741EA" w:rsidRPr="00A64946" w:rsidRDefault="00F741EA" w:rsidP="00F741EA">
      <w:pPr>
        <w:jc w:val="both"/>
        <w:rPr>
          <w:rFonts w:eastAsia="Calibri"/>
          <w:lang w:eastAsia="en-US"/>
        </w:rPr>
      </w:pPr>
    </w:p>
    <w:p w:rsidR="00765490" w:rsidRPr="00A64946" w:rsidRDefault="00765490" w:rsidP="00765490">
      <w:pPr>
        <w:spacing w:after="200" w:line="276" w:lineRule="auto"/>
        <w:jc w:val="center"/>
        <w:rPr>
          <w:rFonts w:eastAsia="Calibri"/>
          <w:lang w:eastAsia="en-US"/>
        </w:rPr>
      </w:pPr>
      <w:r w:rsidRPr="00A64946">
        <w:rPr>
          <w:rFonts w:eastAsia="Calibri"/>
          <w:lang w:eastAsia="en-US"/>
        </w:rPr>
        <w:t xml:space="preserve">§ </w:t>
      </w:r>
      <w:r w:rsidR="00890FB0" w:rsidRPr="00A64946">
        <w:rPr>
          <w:rFonts w:eastAsia="Calibri"/>
          <w:lang w:eastAsia="en-US"/>
        </w:rPr>
        <w:t>6</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Wszelkie zmiany niniejszej umowy wymagają zgodnego oświadczenia stron umowy i formy pisemnej pod rygorem nieważności, chyba że umowa stanowi inaczej.</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W razie zwłoki w wykonaniu zamówienia Kupujący ma prawo odstąpić</w:t>
      </w:r>
      <w:r w:rsidR="00263FD0">
        <w:rPr>
          <w:rFonts w:eastAsia="Calibri"/>
          <w:lang w:eastAsia="en-US"/>
        </w:rPr>
        <w:t xml:space="preserve"> </w:t>
      </w:r>
      <w:r w:rsidRPr="00A64946">
        <w:rPr>
          <w:rFonts w:eastAsia="Calibri"/>
          <w:lang w:eastAsia="en-US"/>
        </w:rPr>
        <w:t>od umowy bez potrzeby udzielania dodatkowego terminu. Wyznaczenie przez Kupującego nowego terminu nie zwalnia Sprzedającego od obowiązku zapłaty kar umownych.</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 xml:space="preserve"> W razie wystąpienia istotnej zmiany okoliczności powodującej,</w:t>
      </w:r>
      <w:r w:rsidR="00263FD0">
        <w:rPr>
          <w:rFonts w:eastAsia="Calibri"/>
          <w:lang w:eastAsia="en-US"/>
        </w:rPr>
        <w:t xml:space="preserve"> </w:t>
      </w:r>
      <w:r w:rsidRPr="00A64946">
        <w:rPr>
          <w:rFonts w:eastAsia="Calibri"/>
          <w:lang w:eastAsia="en-US"/>
        </w:rPr>
        <w:t>że wykonanie umowy nie leży w interesie publicznym, czego nie można było przewidzieć</w:t>
      </w:r>
      <w:r w:rsidR="00263FD0">
        <w:rPr>
          <w:rFonts w:eastAsia="Calibri"/>
          <w:lang w:eastAsia="en-US"/>
        </w:rPr>
        <w:t xml:space="preserve">               </w:t>
      </w:r>
      <w:r w:rsidRPr="00A64946">
        <w:rPr>
          <w:rFonts w:eastAsia="Calibri"/>
          <w:lang w:eastAsia="en-US"/>
        </w:rPr>
        <w:t xml:space="preserve">w chwili zawarcia umowy, Kupujący może odstąpić od umowy w terminie 30 dni od powzięcia wiadomości o powyższych okolicznościach. W takim przypadku </w:t>
      </w:r>
      <w:r w:rsidRPr="00A64946">
        <w:rPr>
          <w:rFonts w:eastAsia="Calibri"/>
          <w:lang w:eastAsia="en-US"/>
        </w:rPr>
        <w:lastRenderedPageBreak/>
        <w:t>Sprzedający może jedynie żądać wynagrodzenia należnego mu  z tytułu wykonanej części umowy.</w:t>
      </w:r>
    </w:p>
    <w:p w:rsidR="00C9039A" w:rsidRPr="00A64946" w:rsidRDefault="00C9039A"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Kupujący zastrzega sobie prawo rezygnacji z zakupu części przedmiotu sprzedaży. Sprzedającemu nie przysługują z tego tytułu roszczenia odszkodowawcze. Kupujący deklaruje realizację co najmniej 60 % wartości umowy.</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W sprawach nieunormowanych w umowie będą miały zastosowanie przepisy ustawy  Prawo zamówień publicznych i Kodeksu Cywilnego.</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Ewentualne spory powstałe w związku z realizacją umowy rozstrzygane będą przez Sąd właściwy dla siedziby Kupującego.</w:t>
      </w:r>
    </w:p>
    <w:p w:rsidR="00765490" w:rsidRPr="00A64946" w:rsidRDefault="00765490" w:rsidP="00B9039F">
      <w:pPr>
        <w:numPr>
          <w:ilvl w:val="0"/>
          <w:numId w:val="30"/>
        </w:numPr>
        <w:suppressAutoHyphens/>
        <w:spacing w:after="200" w:line="276" w:lineRule="auto"/>
        <w:ind w:left="1134" w:hanging="425"/>
        <w:jc w:val="both"/>
        <w:rPr>
          <w:rFonts w:eastAsia="Calibri"/>
          <w:lang w:eastAsia="en-US"/>
        </w:rPr>
      </w:pPr>
      <w:r w:rsidRPr="00A64946">
        <w:rPr>
          <w:rFonts w:eastAsia="Calibri"/>
          <w:lang w:eastAsia="en-US"/>
        </w:rPr>
        <w:t>Umowa została spisana w dwóch egzemplarzach, po jednym dla każdej</w:t>
      </w:r>
      <w:r w:rsidR="00263FD0">
        <w:rPr>
          <w:rFonts w:eastAsia="Calibri"/>
          <w:lang w:eastAsia="en-US"/>
        </w:rPr>
        <w:t xml:space="preserve"> </w:t>
      </w:r>
      <w:r w:rsidRPr="00A64946">
        <w:rPr>
          <w:rFonts w:eastAsia="Calibri"/>
          <w:lang w:eastAsia="en-US"/>
        </w:rPr>
        <w:t>ze stron.</w:t>
      </w:r>
    </w:p>
    <w:p w:rsidR="00765490" w:rsidRPr="00A64946" w:rsidRDefault="00765490" w:rsidP="00765490">
      <w:pPr>
        <w:spacing w:after="200" w:line="276" w:lineRule="auto"/>
        <w:jc w:val="both"/>
        <w:rPr>
          <w:rFonts w:eastAsia="Calibri"/>
          <w:b/>
          <w:i/>
          <w:lang w:eastAsia="en-US"/>
        </w:rPr>
      </w:pPr>
      <w:r w:rsidRPr="00A64946">
        <w:rPr>
          <w:rFonts w:eastAsia="Calibri"/>
          <w:b/>
          <w:i/>
          <w:lang w:eastAsia="en-US"/>
        </w:rPr>
        <w:t xml:space="preserve">         </w:t>
      </w:r>
    </w:p>
    <w:p w:rsidR="00765490" w:rsidRPr="00A64946" w:rsidRDefault="00765490" w:rsidP="00765490">
      <w:pPr>
        <w:spacing w:after="200" w:line="276" w:lineRule="auto"/>
        <w:jc w:val="both"/>
        <w:rPr>
          <w:rFonts w:eastAsia="Calibri"/>
          <w:b/>
          <w:i/>
          <w:lang w:eastAsia="en-US"/>
        </w:rPr>
      </w:pPr>
      <w:r w:rsidRPr="00A64946">
        <w:rPr>
          <w:rFonts w:eastAsia="Calibri"/>
          <w:b/>
          <w:i/>
          <w:lang w:eastAsia="en-US"/>
        </w:rPr>
        <w:t xml:space="preserve"> </w:t>
      </w:r>
    </w:p>
    <w:p w:rsidR="00765490" w:rsidRPr="00A64946" w:rsidRDefault="00765490" w:rsidP="00765490">
      <w:pPr>
        <w:spacing w:after="200" w:line="276" w:lineRule="auto"/>
        <w:jc w:val="both"/>
        <w:rPr>
          <w:rFonts w:eastAsia="Calibri"/>
          <w:b/>
          <w:i/>
          <w:lang w:eastAsia="en-US"/>
        </w:rPr>
      </w:pPr>
      <w:r w:rsidRPr="00A64946">
        <w:rPr>
          <w:rFonts w:eastAsia="Calibri"/>
          <w:b/>
          <w:i/>
          <w:lang w:eastAsia="en-US"/>
        </w:rPr>
        <w:t xml:space="preserve">         Sprzedający                                                                                                Kupujący                                                                                                       </w:t>
      </w:r>
    </w:p>
    <w:p w:rsidR="00765490" w:rsidRPr="00A64946" w:rsidRDefault="00765490" w:rsidP="00765490">
      <w:pPr>
        <w:spacing w:after="200" w:line="276" w:lineRule="auto"/>
        <w:rPr>
          <w:rFonts w:eastAsia="Calibri"/>
          <w:lang w:eastAsia="en-US"/>
        </w:rPr>
      </w:pPr>
    </w:p>
    <w:p w:rsidR="00765490" w:rsidRPr="00A64946" w:rsidRDefault="00765490" w:rsidP="00765490">
      <w:pPr>
        <w:spacing w:after="200" w:line="276" w:lineRule="auto"/>
        <w:rPr>
          <w:rFonts w:eastAsia="Calibri"/>
          <w:lang w:eastAsia="en-US"/>
        </w:rPr>
      </w:pPr>
    </w:p>
    <w:sectPr w:rsidR="00765490" w:rsidRPr="00A64946"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99C" w:rsidRDefault="00C9599C">
      <w:r>
        <w:separator/>
      </w:r>
    </w:p>
  </w:endnote>
  <w:endnote w:type="continuationSeparator" w:id="0">
    <w:p w:rsidR="00C9599C" w:rsidRDefault="00C9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FA" w:rsidRDefault="00123CFA"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CFA" w:rsidRDefault="00123CFA"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FA" w:rsidRPr="00CC222D" w:rsidRDefault="00123CFA">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A62586">
      <w:rPr>
        <w:rFonts w:ascii="Cambria" w:hAnsi="Cambria"/>
        <w:noProof/>
        <w:sz w:val="20"/>
        <w:szCs w:val="20"/>
        <w:lang w:val="pl-PL"/>
      </w:rPr>
      <w:t>31</w:t>
    </w:r>
    <w:r w:rsidRPr="00CC222D">
      <w:rPr>
        <w:rFonts w:ascii="Cambria" w:hAnsi="Cambria"/>
        <w:sz w:val="20"/>
        <w:szCs w:val="20"/>
      </w:rPr>
      <w:fldChar w:fldCharType="end"/>
    </w:r>
  </w:p>
  <w:p w:rsidR="00123CFA" w:rsidRDefault="00123CFA"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99C" w:rsidRDefault="00C9599C">
      <w:r>
        <w:separator/>
      </w:r>
    </w:p>
  </w:footnote>
  <w:footnote w:type="continuationSeparator" w:id="0">
    <w:p w:rsidR="00C9599C" w:rsidRDefault="00C9599C">
      <w:r>
        <w:continuationSeparator/>
      </w:r>
    </w:p>
  </w:footnote>
  <w:footnote w:id="1">
    <w:p w:rsidR="00123CFA" w:rsidRPr="00A82964" w:rsidRDefault="00123CFA" w:rsidP="00411669">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rsidR="00123CFA" w:rsidRPr="00A82964" w:rsidRDefault="00123CFA" w:rsidP="00411669">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23CFA" w:rsidRPr="00A82964" w:rsidRDefault="00123CFA" w:rsidP="00411669">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23CFA" w:rsidRPr="00761CEB" w:rsidRDefault="00123CFA" w:rsidP="00411669">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FA" w:rsidRDefault="00123CFA"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p>
  <w:p w:rsidR="00123CFA" w:rsidRDefault="00123CFA" w:rsidP="00E47F4A">
    <w:pPr>
      <w:pStyle w:val="Nagwek"/>
      <w:rPr>
        <w:rFonts w:ascii="Cambria" w:hAnsi="Cambria"/>
        <w:sz w:val="20"/>
        <w:szCs w:val="20"/>
      </w:rPr>
    </w:pPr>
  </w:p>
  <w:bookmarkEnd w:id="4"/>
  <w:bookmarkEnd w:id="5"/>
  <w:bookmarkEnd w:id="6"/>
  <w:bookmarkEnd w:id="7"/>
  <w:bookmarkEnd w:id="8"/>
  <w:p w:rsidR="00123CFA" w:rsidRDefault="00123CFA"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SZSPOO.SZPiGM.3810/40/2026</w:t>
    </w:r>
    <w:r>
      <w:rPr>
        <w:rFonts w:ascii="Cambria" w:hAnsi="Cambria"/>
        <w:sz w:val="20"/>
        <w:szCs w:val="20"/>
      </w:rPr>
      <w:t xml:space="preserve"> </w:t>
    </w:r>
    <w:r>
      <w:rPr>
        <w:rFonts w:ascii="Cambria" w:hAnsi="Cambria" w:cs="Arial"/>
        <w:b/>
        <w:sz w:val="20"/>
      </w:rPr>
      <w:t xml:space="preserve">  </w:t>
    </w:r>
  </w:p>
  <w:p w:rsidR="00123CFA" w:rsidRDefault="00123CFA" w:rsidP="007B21AB">
    <w:pPr>
      <w:pStyle w:val="Nagwek"/>
      <w:rPr>
        <w:rFonts w:ascii="Cambria" w:hAnsi="Cambria" w:cs="Arial"/>
        <w:b/>
        <w:sz w:val="20"/>
      </w:rPr>
    </w:pPr>
    <w:r>
      <w:rPr>
        <w:rFonts w:ascii="Cambria" w:hAnsi="Cambria" w:cs="Arial"/>
        <w:b/>
        <w:sz w:val="20"/>
      </w:rPr>
      <w:t xml:space="preserve"> </w:t>
    </w:r>
  </w:p>
  <w:p w:rsidR="00123CFA" w:rsidRDefault="00123CFA"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5" w15:restartNumberingAfterBreak="0">
    <w:nsid w:val="0000000D"/>
    <w:multiLevelType w:val="singleLevel"/>
    <w:tmpl w:val="0000000D"/>
    <w:name w:val="WW8Num18"/>
    <w:lvl w:ilvl="0">
      <w:start w:val="1"/>
      <w:numFmt w:val="bullet"/>
      <w:lvlText w:val=""/>
      <w:lvlJc w:val="left"/>
      <w:pPr>
        <w:tabs>
          <w:tab w:val="num" w:pos="0"/>
        </w:tabs>
        <w:ind w:left="1492" w:hanging="360"/>
      </w:pPr>
      <w:rPr>
        <w:rFonts w:ascii="Symbol" w:hAnsi="Symbol" w:cs="Symbol" w:hint="default"/>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3"/>
    <w:multiLevelType w:val="singleLevel"/>
    <w:tmpl w:val="00000013"/>
    <w:name w:val="WW8Num59"/>
    <w:lvl w:ilvl="0">
      <w:start w:val="1"/>
      <w:numFmt w:val="decimal"/>
      <w:lvlText w:val="%1."/>
      <w:lvlJc w:val="left"/>
      <w:pPr>
        <w:tabs>
          <w:tab w:val="num" w:pos="0"/>
        </w:tabs>
        <w:ind w:left="1080" w:hanging="360"/>
      </w:pPr>
      <w:rPr>
        <w:rFonts w:hint="default"/>
      </w:rPr>
    </w:lvl>
  </w:abstractNum>
  <w:abstractNum w:abstractNumId="11"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7"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10122A41"/>
    <w:multiLevelType w:val="hybridMultilevel"/>
    <w:tmpl w:val="91829A7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5A00D8"/>
    <w:multiLevelType w:val="hybridMultilevel"/>
    <w:tmpl w:val="A18041D6"/>
    <w:lvl w:ilvl="0" w:tplc="640A31F2">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E25C59"/>
    <w:multiLevelType w:val="hybridMultilevel"/>
    <w:tmpl w:val="16949346"/>
    <w:lvl w:ilvl="0" w:tplc="2960CDF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7" w15:restartNumberingAfterBreak="0">
    <w:nsid w:val="285616AE"/>
    <w:multiLevelType w:val="hybridMultilevel"/>
    <w:tmpl w:val="AAC830F8"/>
    <w:lvl w:ilvl="0" w:tplc="D7AC61D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3866B9"/>
    <w:multiLevelType w:val="hybridMultilevel"/>
    <w:tmpl w:val="A31E25CA"/>
    <w:lvl w:ilvl="0" w:tplc="0C52124E">
      <w:start w:val="3"/>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464741"/>
    <w:multiLevelType w:val="hybridMultilevel"/>
    <w:tmpl w:val="EF3C554A"/>
    <w:lvl w:ilvl="0" w:tplc="8F4CF90C">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7E1608"/>
    <w:multiLevelType w:val="hybridMultilevel"/>
    <w:tmpl w:val="33AE2542"/>
    <w:lvl w:ilvl="0" w:tplc="FDFE8B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8"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0"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DA4172"/>
    <w:multiLevelType w:val="hybridMultilevel"/>
    <w:tmpl w:val="7A78D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4"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54E23A29"/>
    <w:multiLevelType w:val="hybridMultilevel"/>
    <w:tmpl w:val="4BB4B82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9" w15:restartNumberingAfterBreak="0">
    <w:nsid w:val="5B453948"/>
    <w:multiLevelType w:val="hybridMultilevel"/>
    <w:tmpl w:val="660C4608"/>
    <w:lvl w:ilvl="0" w:tplc="01AA1040">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4" w15:restartNumberingAfterBreak="0">
    <w:nsid w:val="6CC1768A"/>
    <w:multiLevelType w:val="hybridMultilevel"/>
    <w:tmpl w:val="14A437E2"/>
    <w:lvl w:ilvl="0" w:tplc="9EAE0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9"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262A00"/>
    <w:multiLevelType w:val="hybridMultilevel"/>
    <w:tmpl w:val="2E5CF6B6"/>
    <w:lvl w:ilvl="0" w:tplc="1576BB5C">
      <w:start w:val="2"/>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B360F01"/>
    <w:multiLevelType w:val="hybridMultilevel"/>
    <w:tmpl w:val="8D80F9B2"/>
    <w:lvl w:ilvl="0" w:tplc="EC26F00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
  </w:num>
  <w:num w:numId="3">
    <w:abstractNumId w:val="53"/>
  </w:num>
  <w:num w:numId="4">
    <w:abstractNumId w:val="20"/>
  </w:num>
  <w:num w:numId="5">
    <w:abstractNumId w:val="50"/>
  </w:num>
  <w:num w:numId="6">
    <w:abstractNumId w:val="52"/>
  </w:num>
  <w:num w:numId="7">
    <w:abstractNumId w:val="51"/>
  </w:num>
  <w:num w:numId="8">
    <w:abstractNumId w:val="41"/>
  </w:num>
  <w:num w:numId="9">
    <w:abstractNumId w:val="61"/>
  </w:num>
  <w:num w:numId="10">
    <w:abstractNumId w:val="32"/>
  </w:num>
  <w:num w:numId="11">
    <w:abstractNumId w:val="59"/>
  </w:num>
  <w:num w:numId="12">
    <w:abstractNumId w:val="35"/>
  </w:num>
  <w:num w:numId="13">
    <w:abstractNumId w:val="40"/>
  </w:num>
  <w:num w:numId="14">
    <w:abstractNumId w:val="39"/>
  </w:num>
  <w:num w:numId="15">
    <w:abstractNumId w:val="31"/>
  </w:num>
  <w:num w:numId="16">
    <w:abstractNumId w:val="60"/>
  </w:num>
  <w:num w:numId="17">
    <w:abstractNumId w:val="44"/>
  </w:num>
  <w:num w:numId="18">
    <w:abstractNumId w:val="7"/>
  </w:num>
  <w:num w:numId="19">
    <w:abstractNumId w:val="8"/>
  </w:num>
  <w:num w:numId="20">
    <w:abstractNumId w:val="6"/>
  </w:num>
  <w:num w:numId="21">
    <w:abstractNumId w:val="23"/>
  </w:num>
  <w:num w:numId="22">
    <w:abstractNumId w:val="17"/>
  </w:num>
  <w:num w:numId="23">
    <w:abstractNumId w:val="34"/>
  </w:num>
  <w:num w:numId="24">
    <w:abstractNumId w:val="55"/>
  </w:num>
  <w:num w:numId="25">
    <w:abstractNumId w:val="18"/>
  </w:num>
  <w:num w:numId="26">
    <w:abstractNumId w:val="24"/>
  </w:num>
  <w:num w:numId="27">
    <w:abstractNumId w:val="56"/>
  </w:num>
  <w:num w:numId="28">
    <w:abstractNumId w:val="21"/>
  </w:num>
  <w:num w:numId="29">
    <w:abstractNumId w:val="26"/>
  </w:num>
  <w:num w:numId="30">
    <w:abstractNumId w:val="45"/>
  </w:num>
  <w:num w:numId="31">
    <w:abstractNumId w:val="47"/>
  </w:num>
  <w:num w:numId="32">
    <w:abstractNumId w:val="54"/>
  </w:num>
  <w:num w:numId="33">
    <w:abstractNumId w:val="22"/>
  </w:num>
  <w:num w:numId="34">
    <w:abstractNumId w:val="28"/>
  </w:num>
  <w:num w:numId="35">
    <w:abstractNumId w:val="19"/>
  </w:num>
  <w:num w:numId="36">
    <w:abstractNumId w:val="62"/>
  </w:num>
  <w:num w:numId="37">
    <w:abstractNumId w:val="33"/>
  </w:num>
  <w:num w:numId="38">
    <w:abstractNumId w:val="29"/>
  </w:num>
  <w:num w:numId="39">
    <w:abstractNumId w:val="42"/>
  </w:num>
  <w:num w:numId="40">
    <w:abstractNumId w:val="63"/>
  </w:num>
  <w:num w:numId="41">
    <w:abstractNumId w:val="46"/>
  </w:num>
  <w:num w:numId="42">
    <w:abstractNumId w:val="25"/>
  </w:num>
  <w:num w:numId="43">
    <w:abstractNumId w:val="27"/>
  </w:num>
  <w:num w:numId="44">
    <w:abstractNumId w:val="49"/>
  </w:num>
  <w:num w:numId="45">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2C9"/>
    <w:rsid w:val="0000347E"/>
    <w:rsid w:val="00005154"/>
    <w:rsid w:val="0000622B"/>
    <w:rsid w:val="000065EB"/>
    <w:rsid w:val="0000665F"/>
    <w:rsid w:val="000066DD"/>
    <w:rsid w:val="00006898"/>
    <w:rsid w:val="00006D71"/>
    <w:rsid w:val="00007AF7"/>
    <w:rsid w:val="00007CBC"/>
    <w:rsid w:val="000102C3"/>
    <w:rsid w:val="00010A2B"/>
    <w:rsid w:val="00010DC0"/>
    <w:rsid w:val="0001195B"/>
    <w:rsid w:val="000128DB"/>
    <w:rsid w:val="000143E6"/>
    <w:rsid w:val="00014591"/>
    <w:rsid w:val="00014E5F"/>
    <w:rsid w:val="00016876"/>
    <w:rsid w:val="00020C53"/>
    <w:rsid w:val="00021E54"/>
    <w:rsid w:val="000231AC"/>
    <w:rsid w:val="000239D4"/>
    <w:rsid w:val="00023F47"/>
    <w:rsid w:val="00024437"/>
    <w:rsid w:val="00025401"/>
    <w:rsid w:val="00025659"/>
    <w:rsid w:val="00026E3B"/>
    <w:rsid w:val="00027826"/>
    <w:rsid w:val="00027A9D"/>
    <w:rsid w:val="00027CE9"/>
    <w:rsid w:val="000309F6"/>
    <w:rsid w:val="000323DE"/>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6BB9"/>
    <w:rsid w:val="00047EF2"/>
    <w:rsid w:val="000508DD"/>
    <w:rsid w:val="00051559"/>
    <w:rsid w:val="00051E57"/>
    <w:rsid w:val="0005412E"/>
    <w:rsid w:val="0005487F"/>
    <w:rsid w:val="00054BF5"/>
    <w:rsid w:val="0005523A"/>
    <w:rsid w:val="00055851"/>
    <w:rsid w:val="00057FB0"/>
    <w:rsid w:val="00060D92"/>
    <w:rsid w:val="0006172F"/>
    <w:rsid w:val="00061F88"/>
    <w:rsid w:val="00063849"/>
    <w:rsid w:val="00064D9F"/>
    <w:rsid w:val="00065717"/>
    <w:rsid w:val="00065A39"/>
    <w:rsid w:val="000668A1"/>
    <w:rsid w:val="00066E10"/>
    <w:rsid w:val="00067389"/>
    <w:rsid w:val="000674D4"/>
    <w:rsid w:val="000675E7"/>
    <w:rsid w:val="00067A8B"/>
    <w:rsid w:val="00070743"/>
    <w:rsid w:val="00071D82"/>
    <w:rsid w:val="00071F01"/>
    <w:rsid w:val="000726CE"/>
    <w:rsid w:val="00073AD7"/>
    <w:rsid w:val="00075847"/>
    <w:rsid w:val="000758C8"/>
    <w:rsid w:val="0007653A"/>
    <w:rsid w:val="00077A2A"/>
    <w:rsid w:val="00080D85"/>
    <w:rsid w:val="00080E73"/>
    <w:rsid w:val="00081E04"/>
    <w:rsid w:val="00081EF7"/>
    <w:rsid w:val="000820B5"/>
    <w:rsid w:val="00082B52"/>
    <w:rsid w:val="00082EBB"/>
    <w:rsid w:val="00084151"/>
    <w:rsid w:val="000858B3"/>
    <w:rsid w:val="000858C1"/>
    <w:rsid w:val="00085CD9"/>
    <w:rsid w:val="00085EAA"/>
    <w:rsid w:val="000870C5"/>
    <w:rsid w:val="000902D9"/>
    <w:rsid w:val="00090A82"/>
    <w:rsid w:val="000939EF"/>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01E"/>
    <w:rsid w:val="000B2658"/>
    <w:rsid w:val="000B2EE7"/>
    <w:rsid w:val="000B30AD"/>
    <w:rsid w:val="000B37AC"/>
    <w:rsid w:val="000B3FF9"/>
    <w:rsid w:val="000B62BE"/>
    <w:rsid w:val="000B68AE"/>
    <w:rsid w:val="000B7726"/>
    <w:rsid w:val="000B7F6E"/>
    <w:rsid w:val="000C152C"/>
    <w:rsid w:val="000C1FE3"/>
    <w:rsid w:val="000C2401"/>
    <w:rsid w:val="000C3646"/>
    <w:rsid w:val="000C5498"/>
    <w:rsid w:val="000C62A5"/>
    <w:rsid w:val="000C686D"/>
    <w:rsid w:val="000C71F9"/>
    <w:rsid w:val="000C7737"/>
    <w:rsid w:val="000D0AD6"/>
    <w:rsid w:val="000D0AF3"/>
    <w:rsid w:val="000D12EB"/>
    <w:rsid w:val="000D208F"/>
    <w:rsid w:val="000D2D21"/>
    <w:rsid w:val="000D40FD"/>
    <w:rsid w:val="000D5B67"/>
    <w:rsid w:val="000D6556"/>
    <w:rsid w:val="000D6D5C"/>
    <w:rsid w:val="000E05B9"/>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241E"/>
    <w:rsid w:val="00102744"/>
    <w:rsid w:val="0010294D"/>
    <w:rsid w:val="00102A85"/>
    <w:rsid w:val="00102C0C"/>
    <w:rsid w:val="00103155"/>
    <w:rsid w:val="001033F9"/>
    <w:rsid w:val="001054D9"/>
    <w:rsid w:val="001058D3"/>
    <w:rsid w:val="00107451"/>
    <w:rsid w:val="00110287"/>
    <w:rsid w:val="00110644"/>
    <w:rsid w:val="001109E2"/>
    <w:rsid w:val="00110A8C"/>
    <w:rsid w:val="0011102C"/>
    <w:rsid w:val="00112636"/>
    <w:rsid w:val="00112D08"/>
    <w:rsid w:val="00114AAA"/>
    <w:rsid w:val="00114EE9"/>
    <w:rsid w:val="001155BD"/>
    <w:rsid w:val="001160E1"/>
    <w:rsid w:val="00116CDD"/>
    <w:rsid w:val="001201D6"/>
    <w:rsid w:val="001218E1"/>
    <w:rsid w:val="001218FB"/>
    <w:rsid w:val="00122276"/>
    <w:rsid w:val="00122CEA"/>
    <w:rsid w:val="001239A0"/>
    <w:rsid w:val="00123CFA"/>
    <w:rsid w:val="001241D8"/>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D56"/>
    <w:rsid w:val="00156304"/>
    <w:rsid w:val="001568FB"/>
    <w:rsid w:val="00156E0C"/>
    <w:rsid w:val="00156F11"/>
    <w:rsid w:val="00157704"/>
    <w:rsid w:val="0016212F"/>
    <w:rsid w:val="001622AF"/>
    <w:rsid w:val="00162505"/>
    <w:rsid w:val="00162560"/>
    <w:rsid w:val="00163062"/>
    <w:rsid w:val="0016386E"/>
    <w:rsid w:val="00164F38"/>
    <w:rsid w:val="00165D29"/>
    <w:rsid w:val="00167BB4"/>
    <w:rsid w:val="001720B9"/>
    <w:rsid w:val="00172714"/>
    <w:rsid w:val="00172F48"/>
    <w:rsid w:val="0017416A"/>
    <w:rsid w:val="00174344"/>
    <w:rsid w:val="00174747"/>
    <w:rsid w:val="00180D33"/>
    <w:rsid w:val="00181631"/>
    <w:rsid w:val="001816EE"/>
    <w:rsid w:val="00181A5D"/>
    <w:rsid w:val="001820D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11E"/>
    <w:rsid w:val="0019671D"/>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3E11"/>
    <w:rsid w:val="001B4D3A"/>
    <w:rsid w:val="001B5DC5"/>
    <w:rsid w:val="001B6080"/>
    <w:rsid w:val="001B65FF"/>
    <w:rsid w:val="001B7A68"/>
    <w:rsid w:val="001C12C8"/>
    <w:rsid w:val="001C213A"/>
    <w:rsid w:val="001C256F"/>
    <w:rsid w:val="001C2F27"/>
    <w:rsid w:val="001C33AC"/>
    <w:rsid w:val="001C375A"/>
    <w:rsid w:val="001C386E"/>
    <w:rsid w:val="001C3C1E"/>
    <w:rsid w:val="001C43F3"/>
    <w:rsid w:val="001C4E52"/>
    <w:rsid w:val="001C5510"/>
    <w:rsid w:val="001C5E71"/>
    <w:rsid w:val="001C67DA"/>
    <w:rsid w:val="001C6A57"/>
    <w:rsid w:val="001C7926"/>
    <w:rsid w:val="001C7C3F"/>
    <w:rsid w:val="001C7C5A"/>
    <w:rsid w:val="001D03B2"/>
    <w:rsid w:val="001D06FC"/>
    <w:rsid w:val="001D32DE"/>
    <w:rsid w:val="001D48C3"/>
    <w:rsid w:val="001D6CF9"/>
    <w:rsid w:val="001E13BE"/>
    <w:rsid w:val="001E16C8"/>
    <w:rsid w:val="001E1AD3"/>
    <w:rsid w:val="001E2809"/>
    <w:rsid w:val="001E302B"/>
    <w:rsid w:val="001E319E"/>
    <w:rsid w:val="001E328B"/>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2975"/>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6424"/>
    <w:rsid w:val="00227E39"/>
    <w:rsid w:val="002300B2"/>
    <w:rsid w:val="002304DC"/>
    <w:rsid w:val="00230B33"/>
    <w:rsid w:val="00231BBE"/>
    <w:rsid w:val="002330D7"/>
    <w:rsid w:val="002336B9"/>
    <w:rsid w:val="00233770"/>
    <w:rsid w:val="00233EA3"/>
    <w:rsid w:val="002344B2"/>
    <w:rsid w:val="00234F67"/>
    <w:rsid w:val="00235435"/>
    <w:rsid w:val="0023642F"/>
    <w:rsid w:val="002379F6"/>
    <w:rsid w:val="0024138D"/>
    <w:rsid w:val="00241C6C"/>
    <w:rsid w:val="00243818"/>
    <w:rsid w:val="00243E3A"/>
    <w:rsid w:val="00243F5A"/>
    <w:rsid w:val="0024453F"/>
    <w:rsid w:val="002447F6"/>
    <w:rsid w:val="00246909"/>
    <w:rsid w:val="00246A11"/>
    <w:rsid w:val="002470DE"/>
    <w:rsid w:val="002502DF"/>
    <w:rsid w:val="00252051"/>
    <w:rsid w:val="002526DF"/>
    <w:rsid w:val="002541CE"/>
    <w:rsid w:val="002541FE"/>
    <w:rsid w:val="00254667"/>
    <w:rsid w:val="00254BC5"/>
    <w:rsid w:val="00255734"/>
    <w:rsid w:val="00256EDD"/>
    <w:rsid w:val="00257369"/>
    <w:rsid w:val="00260D7D"/>
    <w:rsid w:val="00261B89"/>
    <w:rsid w:val="00261E79"/>
    <w:rsid w:val="00263FD0"/>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777F5"/>
    <w:rsid w:val="00280099"/>
    <w:rsid w:val="002814D4"/>
    <w:rsid w:val="0028157B"/>
    <w:rsid w:val="002828FE"/>
    <w:rsid w:val="00282BD7"/>
    <w:rsid w:val="002837ED"/>
    <w:rsid w:val="00283ED5"/>
    <w:rsid w:val="0028426D"/>
    <w:rsid w:val="00285261"/>
    <w:rsid w:val="002854E6"/>
    <w:rsid w:val="002902F4"/>
    <w:rsid w:val="002914DF"/>
    <w:rsid w:val="00291719"/>
    <w:rsid w:val="00291C88"/>
    <w:rsid w:val="00293A3D"/>
    <w:rsid w:val="002948D5"/>
    <w:rsid w:val="00294EBC"/>
    <w:rsid w:val="002953C0"/>
    <w:rsid w:val="00296305"/>
    <w:rsid w:val="002A0CFE"/>
    <w:rsid w:val="002A201E"/>
    <w:rsid w:val="002A2237"/>
    <w:rsid w:val="002A2640"/>
    <w:rsid w:val="002A2CC6"/>
    <w:rsid w:val="002A3682"/>
    <w:rsid w:val="002A4751"/>
    <w:rsid w:val="002A4C80"/>
    <w:rsid w:val="002A4CD3"/>
    <w:rsid w:val="002A4CEF"/>
    <w:rsid w:val="002A5876"/>
    <w:rsid w:val="002A6879"/>
    <w:rsid w:val="002A6F94"/>
    <w:rsid w:val="002A7F4E"/>
    <w:rsid w:val="002A7F7C"/>
    <w:rsid w:val="002B0034"/>
    <w:rsid w:val="002B237B"/>
    <w:rsid w:val="002B2FCF"/>
    <w:rsid w:val="002B3578"/>
    <w:rsid w:val="002B3C67"/>
    <w:rsid w:val="002B6740"/>
    <w:rsid w:val="002C0BDC"/>
    <w:rsid w:val="002C169A"/>
    <w:rsid w:val="002C2605"/>
    <w:rsid w:val="002C49D9"/>
    <w:rsid w:val="002C4AE9"/>
    <w:rsid w:val="002C6B65"/>
    <w:rsid w:val="002C6F90"/>
    <w:rsid w:val="002C75A5"/>
    <w:rsid w:val="002C7D5D"/>
    <w:rsid w:val="002D2B30"/>
    <w:rsid w:val="002D2B4B"/>
    <w:rsid w:val="002D4B0F"/>
    <w:rsid w:val="002D4E75"/>
    <w:rsid w:val="002D5F39"/>
    <w:rsid w:val="002D645D"/>
    <w:rsid w:val="002D67E0"/>
    <w:rsid w:val="002D6BEA"/>
    <w:rsid w:val="002D70D6"/>
    <w:rsid w:val="002D74BE"/>
    <w:rsid w:val="002D7AED"/>
    <w:rsid w:val="002D7E1D"/>
    <w:rsid w:val="002D7FD2"/>
    <w:rsid w:val="002D7FD7"/>
    <w:rsid w:val="002E0A89"/>
    <w:rsid w:val="002E0C57"/>
    <w:rsid w:val="002E0D60"/>
    <w:rsid w:val="002E224F"/>
    <w:rsid w:val="002E234F"/>
    <w:rsid w:val="002E2E7D"/>
    <w:rsid w:val="002E4A67"/>
    <w:rsid w:val="002E5EDF"/>
    <w:rsid w:val="002F0291"/>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A9D"/>
    <w:rsid w:val="00310A34"/>
    <w:rsid w:val="00310E1B"/>
    <w:rsid w:val="00312AD4"/>
    <w:rsid w:val="0031370D"/>
    <w:rsid w:val="00313888"/>
    <w:rsid w:val="00314E25"/>
    <w:rsid w:val="00315029"/>
    <w:rsid w:val="00315155"/>
    <w:rsid w:val="00315240"/>
    <w:rsid w:val="003161B8"/>
    <w:rsid w:val="003168C7"/>
    <w:rsid w:val="00320505"/>
    <w:rsid w:val="00320DC8"/>
    <w:rsid w:val="00324C9E"/>
    <w:rsid w:val="00324D29"/>
    <w:rsid w:val="00325720"/>
    <w:rsid w:val="003261CD"/>
    <w:rsid w:val="003273CC"/>
    <w:rsid w:val="003301C7"/>
    <w:rsid w:val="00330A77"/>
    <w:rsid w:val="00330FF6"/>
    <w:rsid w:val="003315B9"/>
    <w:rsid w:val="0033195F"/>
    <w:rsid w:val="00331D6C"/>
    <w:rsid w:val="00331DD6"/>
    <w:rsid w:val="0033307E"/>
    <w:rsid w:val="0033364D"/>
    <w:rsid w:val="00333E3F"/>
    <w:rsid w:val="00333F61"/>
    <w:rsid w:val="00334818"/>
    <w:rsid w:val="00334999"/>
    <w:rsid w:val="00335276"/>
    <w:rsid w:val="003354AD"/>
    <w:rsid w:val="00335BCA"/>
    <w:rsid w:val="00336369"/>
    <w:rsid w:val="0033745F"/>
    <w:rsid w:val="003374E1"/>
    <w:rsid w:val="00341028"/>
    <w:rsid w:val="003415A9"/>
    <w:rsid w:val="00341DF1"/>
    <w:rsid w:val="003429D7"/>
    <w:rsid w:val="00343424"/>
    <w:rsid w:val="00345D7E"/>
    <w:rsid w:val="00350282"/>
    <w:rsid w:val="003508E4"/>
    <w:rsid w:val="00350AC1"/>
    <w:rsid w:val="00351E47"/>
    <w:rsid w:val="00351FD7"/>
    <w:rsid w:val="00353E34"/>
    <w:rsid w:val="00354735"/>
    <w:rsid w:val="00355163"/>
    <w:rsid w:val="00356071"/>
    <w:rsid w:val="00356FED"/>
    <w:rsid w:val="003600E2"/>
    <w:rsid w:val="00360407"/>
    <w:rsid w:val="00360D40"/>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880"/>
    <w:rsid w:val="00367A44"/>
    <w:rsid w:val="003717FF"/>
    <w:rsid w:val="00371B1F"/>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C8E"/>
    <w:rsid w:val="00387243"/>
    <w:rsid w:val="00390516"/>
    <w:rsid w:val="00390F20"/>
    <w:rsid w:val="00392B0F"/>
    <w:rsid w:val="00392B43"/>
    <w:rsid w:val="00392F4F"/>
    <w:rsid w:val="00394CB7"/>
    <w:rsid w:val="00395231"/>
    <w:rsid w:val="00396AE5"/>
    <w:rsid w:val="00396B4D"/>
    <w:rsid w:val="00397DC8"/>
    <w:rsid w:val="003A0974"/>
    <w:rsid w:val="003A1A6D"/>
    <w:rsid w:val="003A21AC"/>
    <w:rsid w:val="003A2551"/>
    <w:rsid w:val="003A2B03"/>
    <w:rsid w:val="003A4190"/>
    <w:rsid w:val="003A41B1"/>
    <w:rsid w:val="003A4919"/>
    <w:rsid w:val="003A4DC1"/>
    <w:rsid w:val="003A55CF"/>
    <w:rsid w:val="003A5A9D"/>
    <w:rsid w:val="003A5E55"/>
    <w:rsid w:val="003A6575"/>
    <w:rsid w:val="003A77F1"/>
    <w:rsid w:val="003B0A57"/>
    <w:rsid w:val="003B13A9"/>
    <w:rsid w:val="003B2410"/>
    <w:rsid w:val="003B348E"/>
    <w:rsid w:val="003B3B9F"/>
    <w:rsid w:val="003B40E4"/>
    <w:rsid w:val="003B41BE"/>
    <w:rsid w:val="003B6F73"/>
    <w:rsid w:val="003B72DB"/>
    <w:rsid w:val="003B7EFC"/>
    <w:rsid w:val="003C015E"/>
    <w:rsid w:val="003C1B8C"/>
    <w:rsid w:val="003C2BF2"/>
    <w:rsid w:val="003C4272"/>
    <w:rsid w:val="003C48F1"/>
    <w:rsid w:val="003C4A44"/>
    <w:rsid w:val="003C4B19"/>
    <w:rsid w:val="003C5008"/>
    <w:rsid w:val="003C659A"/>
    <w:rsid w:val="003C7514"/>
    <w:rsid w:val="003D0469"/>
    <w:rsid w:val="003D1863"/>
    <w:rsid w:val="003D1ED1"/>
    <w:rsid w:val="003D1FB1"/>
    <w:rsid w:val="003D22E8"/>
    <w:rsid w:val="003D4FCB"/>
    <w:rsid w:val="003D5BEA"/>
    <w:rsid w:val="003D5CB1"/>
    <w:rsid w:val="003D6A87"/>
    <w:rsid w:val="003D736E"/>
    <w:rsid w:val="003E0A2A"/>
    <w:rsid w:val="003E0AA6"/>
    <w:rsid w:val="003E175A"/>
    <w:rsid w:val="003E175F"/>
    <w:rsid w:val="003E194C"/>
    <w:rsid w:val="003E1CB8"/>
    <w:rsid w:val="003E3CB3"/>
    <w:rsid w:val="003E464A"/>
    <w:rsid w:val="003E46A7"/>
    <w:rsid w:val="003E5B49"/>
    <w:rsid w:val="003E6466"/>
    <w:rsid w:val="003E6775"/>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60A5"/>
    <w:rsid w:val="0040660A"/>
    <w:rsid w:val="00406856"/>
    <w:rsid w:val="00410D38"/>
    <w:rsid w:val="00410D59"/>
    <w:rsid w:val="0041151C"/>
    <w:rsid w:val="00411669"/>
    <w:rsid w:val="004123F1"/>
    <w:rsid w:val="00412B9C"/>
    <w:rsid w:val="0041331B"/>
    <w:rsid w:val="0041389E"/>
    <w:rsid w:val="0041442A"/>
    <w:rsid w:val="00414CF9"/>
    <w:rsid w:val="00415736"/>
    <w:rsid w:val="004166A7"/>
    <w:rsid w:val="00420580"/>
    <w:rsid w:val="00422DA3"/>
    <w:rsid w:val="00422FC5"/>
    <w:rsid w:val="00423457"/>
    <w:rsid w:val="0042388A"/>
    <w:rsid w:val="00423BC5"/>
    <w:rsid w:val="004245B7"/>
    <w:rsid w:val="00424BC3"/>
    <w:rsid w:val="004261B7"/>
    <w:rsid w:val="00426CB9"/>
    <w:rsid w:val="00427742"/>
    <w:rsid w:val="00427A12"/>
    <w:rsid w:val="004303AB"/>
    <w:rsid w:val="00430666"/>
    <w:rsid w:val="0043096A"/>
    <w:rsid w:val="00431CD3"/>
    <w:rsid w:val="0043289B"/>
    <w:rsid w:val="00432EC2"/>
    <w:rsid w:val="00436078"/>
    <w:rsid w:val="00436EA3"/>
    <w:rsid w:val="00436F25"/>
    <w:rsid w:val="00437C20"/>
    <w:rsid w:val="004409ED"/>
    <w:rsid w:val="00442AB3"/>
    <w:rsid w:val="0044326C"/>
    <w:rsid w:val="00443740"/>
    <w:rsid w:val="00443744"/>
    <w:rsid w:val="0044374E"/>
    <w:rsid w:val="00443B60"/>
    <w:rsid w:val="0044434A"/>
    <w:rsid w:val="00445639"/>
    <w:rsid w:val="00446E5C"/>
    <w:rsid w:val="004500AA"/>
    <w:rsid w:val="004501D1"/>
    <w:rsid w:val="004513F5"/>
    <w:rsid w:val="0045165D"/>
    <w:rsid w:val="004519E7"/>
    <w:rsid w:val="0045219F"/>
    <w:rsid w:val="004538F2"/>
    <w:rsid w:val="004549E7"/>
    <w:rsid w:val="0045619C"/>
    <w:rsid w:val="004569A9"/>
    <w:rsid w:val="004569B4"/>
    <w:rsid w:val="00456AA6"/>
    <w:rsid w:val="00460E98"/>
    <w:rsid w:val="00460EBC"/>
    <w:rsid w:val="0046111F"/>
    <w:rsid w:val="004617BB"/>
    <w:rsid w:val="00461C1B"/>
    <w:rsid w:val="00462A4F"/>
    <w:rsid w:val="004639B5"/>
    <w:rsid w:val="00463E93"/>
    <w:rsid w:val="00464809"/>
    <w:rsid w:val="0047062C"/>
    <w:rsid w:val="00471694"/>
    <w:rsid w:val="00474280"/>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C24"/>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D3F"/>
    <w:rsid w:val="004C22CA"/>
    <w:rsid w:val="004C23C1"/>
    <w:rsid w:val="004C2620"/>
    <w:rsid w:val="004C36F9"/>
    <w:rsid w:val="004C4FE4"/>
    <w:rsid w:val="004C52C0"/>
    <w:rsid w:val="004C6EE4"/>
    <w:rsid w:val="004C6FE0"/>
    <w:rsid w:val="004C6FFE"/>
    <w:rsid w:val="004C719B"/>
    <w:rsid w:val="004D00CE"/>
    <w:rsid w:val="004D1189"/>
    <w:rsid w:val="004D20E4"/>
    <w:rsid w:val="004D455D"/>
    <w:rsid w:val="004D4CCE"/>
    <w:rsid w:val="004D63E9"/>
    <w:rsid w:val="004D75B4"/>
    <w:rsid w:val="004D7938"/>
    <w:rsid w:val="004D7C69"/>
    <w:rsid w:val="004E00D2"/>
    <w:rsid w:val="004E17DC"/>
    <w:rsid w:val="004E3410"/>
    <w:rsid w:val="004E386D"/>
    <w:rsid w:val="004E4827"/>
    <w:rsid w:val="004E4BDF"/>
    <w:rsid w:val="004E4C1E"/>
    <w:rsid w:val="004E5DD6"/>
    <w:rsid w:val="004E6937"/>
    <w:rsid w:val="004E6D1D"/>
    <w:rsid w:val="004E7F21"/>
    <w:rsid w:val="004E7F7A"/>
    <w:rsid w:val="004F1B19"/>
    <w:rsid w:val="004F1DB6"/>
    <w:rsid w:val="004F2F7E"/>
    <w:rsid w:val="004F31B5"/>
    <w:rsid w:val="004F35BE"/>
    <w:rsid w:val="004F4AC8"/>
    <w:rsid w:val="004F755C"/>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AA"/>
    <w:rsid w:val="005131C0"/>
    <w:rsid w:val="00514091"/>
    <w:rsid w:val="005140D4"/>
    <w:rsid w:val="00515C54"/>
    <w:rsid w:val="00515E60"/>
    <w:rsid w:val="00515F2B"/>
    <w:rsid w:val="00516000"/>
    <w:rsid w:val="0051628C"/>
    <w:rsid w:val="00516445"/>
    <w:rsid w:val="0051672A"/>
    <w:rsid w:val="0051755C"/>
    <w:rsid w:val="005177D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447"/>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67FF"/>
    <w:rsid w:val="005578DF"/>
    <w:rsid w:val="00562ABE"/>
    <w:rsid w:val="005630E8"/>
    <w:rsid w:val="0056359E"/>
    <w:rsid w:val="00563C92"/>
    <w:rsid w:val="00564049"/>
    <w:rsid w:val="005640E5"/>
    <w:rsid w:val="00564ED6"/>
    <w:rsid w:val="0056591F"/>
    <w:rsid w:val="00565F2E"/>
    <w:rsid w:val="005672DB"/>
    <w:rsid w:val="005679E6"/>
    <w:rsid w:val="00567C40"/>
    <w:rsid w:val="005703C1"/>
    <w:rsid w:val="00571358"/>
    <w:rsid w:val="00571927"/>
    <w:rsid w:val="005724C6"/>
    <w:rsid w:val="00572CE9"/>
    <w:rsid w:val="00573061"/>
    <w:rsid w:val="0057348E"/>
    <w:rsid w:val="0057425C"/>
    <w:rsid w:val="005748ED"/>
    <w:rsid w:val="00574A55"/>
    <w:rsid w:val="00575471"/>
    <w:rsid w:val="0057644B"/>
    <w:rsid w:val="0057670A"/>
    <w:rsid w:val="00576718"/>
    <w:rsid w:val="00576C74"/>
    <w:rsid w:val="00577205"/>
    <w:rsid w:val="00577FC4"/>
    <w:rsid w:val="00580642"/>
    <w:rsid w:val="00580CA3"/>
    <w:rsid w:val="00581CA3"/>
    <w:rsid w:val="00582308"/>
    <w:rsid w:val="00582873"/>
    <w:rsid w:val="00582B04"/>
    <w:rsid w:val="00582D56"/>
    <w:rsid w:val="0058413A"/>
    <w:rsid w:val="00584AA0"/>
    <w:rsid w:val="00584C78"/>
    <w:rsid w:val="005851C0"/>
    <w:rsid w:val="005855B2"/>
    <w:rsid w:val="00586F80"/>
    <w:rsid w:val="00590EC3"/>
    <w:rsid w:val="005916C5"/>
    <w:rsid w:val="00591EB3"/>
    <w:rsid w:val="005921A0"/>
    <w:rsid w:val="00592FE4"/>
    <w:rsid w:val="00593ACF"/>
    <w:rsid w:val="00595F14"/>
    <w:rsid w:val="00596C55"/>
    <w:rsid w:val="00597283"/>
    <w:rsid w:val="005A1915"/>
    <w:rsid w:val="005A22D9"/>
    <w:rsid w:val="005A252A"/>
    <w:rsid w:val="005A2EB9"/>
    <w:rsid w:val="005A3310"/>
    <w:rsid w:val="005A3AF6"/>
    <w:rsid w:val="005A4EF6"/>
    <w:rsid w:val="005A5834"/>
    <w:rsid w:val="005A61D5"/>
    <w:rsid w:val="005A6779"/>
    <w:rsid w:val="005A71A4"/>
    <w:rsid w:val="005A7D9C"/>
    <w:rsid w:val="005B02F7"/>
    <w:rsid w:val="005B1C65"/>
    <w:rsid w:val="005B2EB4"/>
    <w:rsid w:val="005B588A"/>
    <w:rsid w:val="005B62A9"/>
    <w:rsid w:val="005B767F"/>
    <w:rsid w:val="005B7C57"/>
    <w:rsid w:val="005B7E90"/>
    <w:rsid w:val="005C01B4"/>
    <w:rsid w:val="005C02F8"/>
    <w:rsid w:val="005C13F5"/>
    <w:rsid w:val="005C1C2E"/>
    <w:rsid w:val="005C21F0"/>
    <w:rsid w:val="005C22E7"/>
    <w:rsid w:val="005C2468"/>
    <w:rsid w:val="005C292A"/>
    <w:rsid w:val="005C2B74"/>
    <w:rsid w:val="005C3566"/>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641"/>
    <w:rsid w:val="005E0EA4"/>
    <w:rsid w:val="005E109B"/>
    <w:rsid w:val="005E1B4E"/>
    <w:rsid w:val="005E25BB"/>
    <w:rsid w:val="005E3A67"/>
    <w:rsid w:val="005E4747"/>
    <w:rsid w:val="005E4E25"/>
    <w:rsid w:val="005E646B"/>
    <w:rsid w:val="005E73FC"/>
    <w:rsid w:val="005E7D7E"/>
    <w:rsid w:val="005F0B4F"/>
    <w:rsid w:val="005F1AB8"/>
    <w:rsid w:val="005F239C"/>
    <w:rsid w:val="005F245F"/>
    <w:rsid w:val="005F248D"/>
    <w:rsid w:val="005F3C52"/>
    <w:rsid w:val="005F3E61"/>
    <w:rsid w:val="005F4472"/>
    <w:rsid w:val="005F51FC"/>
    <w:rsid w:val="005F53FF"/>
    <w:rsid w:val="005F6111"/>
    <w:rsid w:val="005F6166"/>
    <w:rsid w:val="005F6BC4"/>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514"/>
    <w:rsid w:val="00613DD3"/>
    <w:rsid w:val="006146D9"/>
    <w:rsid w:val="0061501C"/>
    <w:rsid w:val="00616593"/>
    <w:rsid w:val="00616AEE"/>
    <w:rsid w:val="00617F25"/>
    <w:rsid w:val="0062040F"/>
    <w:rsid w:val="00620FE0"/>
    <w:rsid w:val="0062148C"/>
    <w:rsid w:val="0062274B"/>
    <w:rsid w:val="00622942"/>
    <w:rsid w:val="006230E3"/>
    <w:rsid w:val="006235C3"/>
    <w:rsid w:val="00623DBA"/>
    <w:rsid w:val="006248A3"/>
    <w:rsid w:val="006259FB"/>
    <w:rsid w:val="0062780F"/>
    <w:rsid w:val="00627D28"/>
    <w:rsid w:val="00631F41"/>
    <w:rsid w:val="00633F9C"/>
    <w:rsid w:val="00636DBE"/>
    <w:rsid w:val="006403EC"/>
    <w:rsid w:val="00641351"/>
    <w:rsid w:val="00641360"/>
    <w:rsid w:val="00641E9B"/>
    <w:rsid w:val="00642664"/>
    <w:rsid w:val="006440B0"/>
    <w:rsid w:val="00644938"/>
    <w:rsid w:val="00645158"/>
    <w:rsid w:val="0064532E"/>
    <w:rsid w:val="006518B2"/>
    <w:rsid w:val="006519B5"/>
    <w:rsid w:val="006524E0"/>
    <w:rsid w:val="00652ADE"/>
    <w:rsid w:val="00652C79"/>
    <w:rsid w:val="0065333D"/>
    <w:rsid w:val="0065381F"/>
    <w:rsid w:val="006542AE"/>
    <w:rsid w:val="006547C2"/>
    <w:rsid w:val="00655384"/>
    <w:rsid w:val="00657045"/>
    <w:rsid w:val="006575DF"/>
    <w:rsid w:val="00661160"/>
    <w:rsid w:val="006615B0"/>
    <w:rsid w:val="00662F1A"/>
    <w:rsid w:val="0066323E"/>
    <w:rsid w:val="006640B8"/>
    <w:rsid w:val="00664AC0"/>
    <w:rsid w:val="00664BD3"/>
    <w:rsid w:val="00664C29"/>
    <w:rsid w:val="0066528F"/>
    <w:rsid w:val="006664B8"/>
    <w:rsid w:val="00666C2E"/>
    <w:rsid w:val="00667D80"/>
    <w:rsid w:val="00667F63"/>
    <w:rsid w:val="00670104"/>
    <w:rsid w:val="006701F1"/>
    <w:rsid w:val="006704B7"/>
    <w:rsid w:val="006705DF"/>
    <w:rsid w:val="00671330"/>
    <w:rsid w:val="006719BD"/>
    <w:rsid w:val="00671DD0"/>
    <w:rsid w:val="00672FAA"/>
    <w:rsid w:val="00674C94"/>
    <w:rsid w:val="0067561C"/>
    <w:rsid w:val="00675775"/>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F02"/>
    <w:rsid w:val="0069093B"/>
    <w:rsid w:val="00690E74"/>
    <w:rsid w:val="00691ABC"/>
    <w:rsid w:val="00691EA3"/>
    <w:rsid w:val="00691F3E"/>
    <w:rsid w:val="006920A6"/>
    <w:rsid w:val="00692607"/>
    <w:rsid w:val="00694955"/>
    <w:rsid w:val="006952AC"/>
    <w:rsid w:val="00696298"/>
    <w:rsid w:val="00696A41"/>
    <w:rsid w:val="00697CEE"/>
    <w:rsid w:val="006A26EF"/>
    <w:rsid w:val="006A30D9"/>
    <w:rsid w:val="006A3283"/>
    <w:rsid w:val="006A329A"/>
    <w:rsid w:val="006A43B9"/>
    <w:rsid w:val="006A68EF"/>
    <w:rsid w:val="006A71EB"/>
    <w:rsid w:val="006B004E"/>
    <w:rsid w:val="006B1923"/>
    <w:rsid w:val="006B48EB"/>
    <w:rsid w:val="006B4AF8"/>
    <w:rsid w:val="006B4E7B"/>
    <w:rsid w:val="006B62A1"/>
    <w:rsid w:val="006B65EA"/>
    <w:rsid w:val="006B6D15"/>
    <w:rsid w:val="006C01CD"/>
    <w:rsid w:val="006C1399"/>
    <w:rsid w:val="006C1E64"/>
    <w:rsid w:val="006C2961"/>
    <w:rsid w:val="006C2ED7"/>
    <w:rsid w:val="006C318B"/>
    <w:rsid w:val="006C3450"/>
    <w:rsid w:val="006C3D0A"/>
    <w:rsid w:val="006C3D86"/>
    <w:rsid w:val="006C48BB"/>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B58"/>
    <w:rsid w:val="00703CB8"/>
    <w:rsid w:val="00704732"/>
    <w:rsid w:val="0070555D"/>
    <w:rsid w:val="007061EF"/>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0DBB"/>
    <w:rsid w:val="00742646"/>
    <w:rsid w:val="007427FD"/>
    <w:rsid w:val="007436EB"/>
    <w:rsid w:val="00744583"/>
    <w:rsid w:val="00744995"/>
    <w:rsid w:val="00745A7F"/>
    <w:rsid w:val="00746B4B"/>
    <w:rsid w:val="00746F3E"/>
    <w:rsid w:val="00747E30"/>
    <w:rsid w:val="0075026C"/>
    <w:rsid w:val="0075289B"/>
    <w:rsid w:val="00753F6B"/>
    <w:rsid w:val="007548DB"/>
    <w:rsid w:val="0075499B"/>
    <w:rsid w:val="00755404"/>
    <w:rsid w:val="007563F4"/>
    <w:rsid w:val="007572CC"/>
    <w:rsid w:val="00760F63"/>
    <w:rsid w:val="00761290"/>
    <w:rsid w:val="0076187B"/>
    <w:rsid w:val="0076188F"/>
    <w:rsid w:val="00762138"/>
    <w:rsid w:val="00763054"/>
    <w:rsid w:val="00763AB6"/>
    <w:rsid w:val="007646D7"/>
    <w:rsid w:val="007651F3"/>
    <w:rsid w:val="00765490"/>
    <w:rsid w:val="00765721"/>
    <w:rsid w:val="00766472"/>
    <w:rsid w:val="00767954"/>
    <w:rsid w:val="00767A53"/>
    <w:rsid w:val="00770C2E"/>
    <w:rsid w:val="00771554"/>
    <w:rsid w:val="00771A18"/>
    <w:rsid w:val="00771FF0"/>
    <w:rsid w:val="00772220"/>
    <w:rsid w:val="00772852"/>
    <w:rsid w:val="00773B67"/>
    <w:rsid w:val="0077517C"/>
    <w:rsid w:val="007761CA"/>
    <w:rsid w:val="007763E7"/>
    <w:rsid w:val="00777472"/>
    <w:rsid w:val="00777F43"/>
    <w:rsid w:val="00780A2C"/>
    <w:rsid w:val="007810D0"/>
    <w:rsid w:val="0078139A"/>
    <w:rsid w:val="00781C76"/>
    <w:rsid w:val="00782695"/>
    <w:rsid w:val="00782741"/>
    <w:rsid w:val="00783B0A"/>
    <w:rsid w:val="00784738"/>
    <w:rsid w:val="00785C3B"/>
    <w:rsid w:val="007877E3"/>
    <w:rsid w:val="007879A0"/>
    <w:rsid w:val="00787E16"/>
    <w:rsid w:val="0079016F"/>
    <w:rsid w:val="00790963"/>
    <w:rsid w:val="00791A4C"/>
    <w:rsid w:val="007920D8"/>
    <w:rsid w:val="007926B1"/>
    <w:rsid w:val="007928FE"/>
    <w:rsid w:val="00792EE6"/>
    <w:rsid w:val="00793775"/>
    <w:rsid w:val="0079444B"/>
    <w:rsid w:val="00797BF1"/>
    <w:rsid w:val="007A0335"/>
    <w:rsid w:val="007A0A7D"/>
    <w:rsid w:val="007A12AF"/>
    <w:rsid w:val="007A2358"/>
    <w:rsid w:val="007A28CE"/>
    <w:rsid w:val="007A333D"/>
    <w:rsid w:val="007A37E3"/>
    <w:rsid w:val="007A3CAE"/>
    <w:rsid w:val="007A4CDF"/>
    <w:rsid w:val="007A78D5"/>
    <w:rsid w:val="007A7C26"/>
    <w:rsid w:val="007B0260"/>
    <w:rsid w:val="007B0C9E"/>
    <w:rsid w:val="007B21AB"/>
    <w:rsid w:val="007B21B2"/>
    <w:rsid w:val="007B32C0"/>
    <w:rsid w:val="007B3ECD"/>
    <w:rsid w:val="007B4400"/>
    <w:rsid w:val="007B7A20"/>
    <w:rsid w:val="007C0CCF"/>
    <w:rsid w:val="007C12D2"/>
    <w:rsid w:val="007C2D95"/>
    <w:rsid w:val="007C414C"/>
    <w:rsid w:val="007C4815"/>
    <w:rsid w:val="007C5DAE"/>
    <w:rsid w:val="007C5E59"/>
    <w:rsid w:val="007C665E"/>
    <w:rsid w:val="007C70E1"/>
    <w:rsid w:val="007C73C6"/>
    <w:rsid w:val="007D107B"/>
    <w:rsid w:val="007D29F5"/>
    <w:rsid w:val="007D2EDC"/>
    <w:rsid w:val="007D4050"/>
    <w:rsid w:val="007D4D0C"/>
    <w:rsid w:val="007D5A5F"/>
    <w:rsid w:val="007D5D10"/>
    <w:rsid w:val="007D68F0"/>
    <w:rsid w:val="007D6960"/>
    <w:rsid w:val="007E08D6"/>
    <w:rsid w:val="007E202C"/>
    <w:rsid w:val="007E21CC"/>
    <w:rsid w:val="007E4364"/>
    <w:rsid w:val="007E50A7"/>
    <w:rsid w:val="007E6310"/>
    <w:rsid w:val="007E6F93"/>
    <w:rsid w:val="007F081C"/>
    <w:rsid w:val="007F1E38"/>
    <w:rsid w:val="007F34EC"/>
    <w:rsid w:val="007F3FE7"/>
    <w:rsid w:val="007F429E"/>
    <w:rsid w:val="007F461E"/>
    <w:rsid w:val="007F48F2"/>
    <w:rsid w:val="007F4967"/>
    <w:rsid w:val="007F4FAE"/>
    <w:rsid w:val="007F4FD5"/>
    <w:rsid w:val="007F613E"/>
    <w:rsid w:val="007F76A1"/>
    <w:rsid w:val="007F7A95"/>
    <w:rsid w:val="00800726"/>
    <w:rsid w:val="008011A6"/>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4D4"/>
    <w:rsid w:val="00810A21"/>
    <w:rsid w:val="008115F9"/>
    <w:rsid w:val="00811E27"/>
    <w:rsid w:val="00812123"/>
    <w:rsid w:val="00812831"/>
    <w:rsid w:val="008140DB"/>
    <w:rsid w:val="00814EB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14D3"/>
    <w:rsid w:val="00831C4C"/>
    <w:rsid w:val="008332AA"/>
    <w:rsid w:val="0083365D"/>
    <w:rsid w:val="008343AC"/>
    <w:rsid w:val="008344A7"/>
    <w:rsid w:val="008354F8"/>
    <w:rsid w:val="00835742"/>
    <w:rsid w:val="0083591F"/>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4457"/>
    <w:rsid w:val="00864EEC"/>
    <w:rsid w:val="00865840"/>
    <w:rsid w:val="00866177"/>
    <w:rsid w:val="00866323"/>
    <w:rsid w:val="0086676F"/>
    <w:rsid w:val="00866CAE"/>
    <w:rsid w:val="008673F9"/>
    <w:rsid w:val="008674E4"/>
    <w:rsid w:val="00870445"/>
    <w:rsid w:val="00872389"/>
    <w:rsid w:val="00872D84"/>
    <w:rsid w:val="00873EC2"/>
    <w:rsid w:val="0087523B"/>
    <w:rsid w:val="00875317"/>
    <w:rsid w:val="008759C6"/>
    <w:rsid w:val="00875A2D"/>
    <w:rsid w:val="00876870"/>
    <w:rsid w:val="00877C90"/>
    <w:rsid w:val="008800E2"/>
    <w:rsid w:val="008804DE"/>
    <w:rsid w:val="0088086A"/>
    <w:rsid w:val="008824D5"/>
    <w:rsid w:val="00882733"/>
    <w:rsid w:val="00882779"/>
    <w:rsid w:val="00882DD2"/>
    <w:rsid w:val="00883368"/>
    <w:rsid w:val="00883679"/>
    <w:rsid w:val="00884C55"/>
    <w:rsid w:val="00886699"/>
    <w:rsid w:val="00887F61"/>
    <w:rsid w:val="008902E3"/>
    <w:rsid w:val="00890FB0"/>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B7EBC"/>
    <w:rsid w:val="008C0CEE"/>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B27"/>
    <w:rsid w:val="008E6764"/>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37CE"/>
    <w:rsid w:val="00915BB4"/>
    <w:rsid w:val="00915C02"/>
    <w:rsid w:val="00917F68"/>
    <w:rsid w:val="0092033A"/>
    <w:rsid w:val="0092052A"/>
    <w:rsid w:val="009215C2"/>
    <w:rsid w:val="009218A5"/>
    <w:rsid w:val="00921AA6"/>
    <w:rsid w:val="00921B5B"/>
    <w:rsid w:val="00922357"/>
    <w:rsid w:val="00923EF8"/>
    <w:rsid w:val="00924CFA"/>
    <w:rsid w:val="00925B72"/>
    <w:rsid w:val="00925FAA"/>
    <w:rsid w:val="00925FBA"/>
    <w:rsid w:val="00926112"/>
    <w:rsid w:val="00926A77"/>
    <w:rsid w:val="00930CC4"/>
    <w:rsid w:val="009321DA"/>
    <w:rsid w:val="00933B65"/>
    <w:rsid w:val="009354BF"/>
    <w:rsid w:val="00935D95"/>
    <w:rsid w:val="00936437"/>
    <w:rsid w:val="0093686D"/>
    <w:rsid w:val="00937018"/>
    <w:rsid w:val="009370DA"/>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131"/>
    <w:rsid w:val="009568DB"/>
    <w:rsid w:val="0095725E"/>
    <w:rsid w:val="009575DB"/>
    <w:rsid w:val="0096046C"/>
    <w:rsid w:val="00960760"/>
    <w:rsid w:val="00960A0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32A"/>
    <w:rsid w:val="00974574"/>
    <w:rsid w:val="0097457A"/>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410D"/>
    <w:rsid w:val="009A4BC0"/>
    <w:rsid w:val="009A4C9A"/>
    <w:rsid w:val="009A5616"/>
    <w:rsid w:val="009A58D3"/>
    <w:rsid w:val="009A6281"/>
    <w:rsid w:val="009A63E0"/>
    <w:rsid w:val="009A6B4B"/>
    <w:rsid w:val="009B00B1"/>
    <w:rsid w:val="009B0270"/>
    <w:rsid w:val="009B10BE"/>
    <w:rsid w:val="009B28F4"/>
    <w:rsid w:val="009B2C86"/>
    <w:rsid w:val="009B3B48"/>
    <w:rsid w:val="009B52C9"/>
    <w:rsid w:val="009B5DFC"/>
    <w:rsid w:val="009B6611"/>
    <w:rsid w:val="009C0A20"/>
    <w:rsid w:val="009C175F"/>
    <w:rsid w:val="009C25F4"/>
    <w:rsid w:val="009C390D"/>
    <w:rsid w:val="009C437F"/>
    <w:rsid w:val="009C5089"/>
    <w:rsid w:val="009C50A2"/>
    <w:rsid w:val="009C55A8"/>
    <w:rsid w:val="009C58F9"/>
    <w:rsid w:val="009C5B47"/>
    <w:rsid w:val="009C6657"/>
    <w:rsid w:val="009C7250"/>
    <w:rsid w:val="009C72C1"/>
    <w:rsid w:val="009C72CF"/>
    <w:rsid w:val="009C7EB8"/>
    <w:rsid w:val="009D03A0"/>
    <w:rsid w:val="009D0427"/>
    <w:rsid w:val="009D0A67"/>
    <w:rsid w:val="009D1400"/>
    <w:rsid w:val="009D16EE"/>
    <w:rsid w:val="009D1E65"/>
    <w:rsid w:val="009D22B6"/>
    <w:rsid w:val="009D2716"/>
    <w:rsid w:val="009D31A2"/>
    <w:rsid w:val="009D3370"/>
    <w:rsid w:val="009D3D77"/>
    <w:rsid w:val="009D4639"/>
    <w:rsid w:val="009D474A"/>
    <w:rsid w:val="009D4D28"/>
    <w:rsid w:val="009D5297"/>
    <w:rsid w:val="009D535D"/>
    <w:rsid w:val="009D5F18"/>
    <w:rsid w:val="009D6455"/>
    <w:rsid w:val="009D6B0C"/>
    <w:rsid w:val="009D6C0A"/>
    <w:rsid w:val="009E13CF"/>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5C0F"/>
    <w:rsid w:val="00A067A5"/>
    <w:rsid w:val="00A067BD"/>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90B"/>
    <w:rsid w:val="00A25019"/>
    <w:rsid w:val="00A266B8"/>
    <w:rsid w:val="00A27D93"/>
    <w:rsid w:val="00A30042"/>
    <w:rsid w:val="00A30E35"/>
    <w:rsid w:val="00A31170"/>
    <w:rsid w:val="00A3160B"/>
    <w:rsid w:val="00A330D6"/>
    <w:rsid w:val="00A33342"/>
    <w:rsid w:val="00A34F53"/>
    <w:rsid w:val="00A354DD"/>
    <w:rsid w:val="00A36B36"/>
    <w:rsid w:val="00A3787E"/>
    <w:rsid w:val="00A37974"/>
    <w:rsid w:val="00A4101C"/>
    <w:rsid w:val="00A41D06"/>
    <w:rsid w:val="00A424E4"/>
    <w:rsid w:val="00A430EA"/>
    <w:rsid w:val="00A431D6"/>
    <w:rsid w:val="00A446C8"/>
    <w:rsid w:val="00A453F3"/>
    <w:rsid w:val="00A45ED0"/>
    <w:rsid w:val="00A46A06"/>
    <w:rsid w:val="00A46A52"/>
    <w:rsid w:val="00A531D9"/>
    <w:rsid w:val="00A54B89"/>
    <w:rsid w:val="00A54CA2"/>
    <w:rsid w:val="00A54E2F"/>
    <w:rsid w:val="00A5736C"/>
    <w:rsid w:val="00A578F5"/>
    <w:rsid w:val="00A6013A"/>
    <w:rsid w:val="00A60243"/>
    <w:rsid w:val="00A6079A"/>
    <w:rsid w:val="00A62586"/>
    <w:rsid w:val="00A62E79"/>
    <w:rsid w:val="00A63D82"/>
    <w:rsid w:val="00A63DDC"/>
    <w:rsid w:val="00A64438"/>
    <w:rsid w:val="00A64552"/>
    <w:rsid w:val="00A646C2"/>
    <w:rsid w:val="00A64946"/>
    <w:rsid w:val="00A674D2"/>
    <w:rsid w:val="00A7056A"/>
    <w:rsid w:val="00A71CB4"/>
    <w:rsid w:val="00A724FB"/>
    <w:rsid w:val="00A74A76"/>
    <w:rsid w:val="00A74B97"/>
    <w:rsid w:val="00A7645F"/>
    <w:rsid w:val="00A806F2"/>
    <w:rsid w:val="00A8102D"/>
    <w:rsid w:val="00A81BE2"/>
    <w:rsid w:val="00A82938"/>
    <w:rsid w:val="00A831F1"/>
    <w:rsid w:val="00A85586"/>
    <w:rsid w:val="00A85751"/>
    <w:rsid w:val="00A87D37"/>
    <w:rsid w:val="00A87E21"/>
    <w:rsid w:val="00A900F1"/>
    <w:rsid w:val="00A9175F"/>
    <w:rsid w:val="00A91FE0"/>
    <w:rsid w:val="00A942EA"/>
    <w:rsid w:val="00A964FC"/>
    <w:rsid w:val="00A97561"/>
    <w:rsid w:val="00A97F70"/>
    <w:rsid w:val="00AA2837"/>
    <w:rsid w:val="00AA2975"/>
    <w:rsid w:val="00AA341F"/>
    <w:rsid w:val="00AA3B1F"/>
    <w:rsid w:val="00AA4266"/>
    <w:rsid w:val="00AA593C"/>
    <w:rsid w:val="00AA5B39"/>
    <w:rsid w:val="00AA5BBA"/>
    <w:rsid w:val="00AA731E"/>
    <w:rsid w:val="00AA768D"/>
    <w:rsid w:val="00AB0D7F"/>
    <w:rsid w:val="00AB2527"/>
    <w:rsid w:val="00AB4A03"/>
    <w:rsid w:val="00AB6620"/>
    <w:rsid w:val="00AB69AF"/>
    <w:rsid w:val="00AC0C2C"/>
    <w:rsid w:val="00AC2D83"/>
    <w:rsid w:val="00AC313C"/>
    <w:rsid w:val="00AC4555"/>
    <w:rsid w:val="00AC4C9D"/>
    <w:rsid w:val="00AC4DA1"/>
    <w:rsid w:val="00AC53EF"/>
    <w:rsid w:val="00AC5669"/>
    <w:rsid w:val="00AC5747"/>
    <w:rsid w:val="00AC5D64"/>
    <w:rsid w:val="00AC657D"/>
    <w:rsid w:val="00AC68FF"/>
    <w:rsid w:val="00AC754C"/>
    <w:rsid w:val="00AC7618"/>
    <w:rsid w:val="00AC780F"/>
    <w:rsid w:val="00AC7C02"/>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E7F41"/>
    <w:rsid w:val="00AF0521"/>
    <w:rsid w:val="00AF0C3F"/>
    <w:rsid w:val="00AF0EDA"/>
    <w:rsid w:val="00AF2E5E"/>
    <w:rsid w:val="00AF325E"/>
    <w:rsid w:val="00AF3BC2"/>
    <w:rsid w:val="00AF3ECB"/>
    <w:rsid w:val="00AF4A33"/>
    <w:rsid w:val="00AF4F4E"/>
    <w:rsid w:val="00AF5415"/>
    <w:rsid w:val="00AF5FBA"/>
    <w:rsid w:val="00AF6582"/>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78C"/>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DE7"/>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6246"/>
    <w:rsid w:val="00B369DB"/>
    <w:rsid w:val="00B369E8"/>
    <w:rsid w:val="00B37696"/>
    <w:rsid w:val="00B37EE7"/>
    <w:rsid w:val="00B37FE3"/>
    <w:rsid w:val="00B4095C"/>
    <w:rsid w:val="00B40AD6"/>
    <w:rsid w:val="00B41734"/>
    <w:rsid w:val="00B42D21"/>
    <w:rsid w:val="00B4301E"/>
    <w:rsid w:val="00B43451"/>
    <w:rsid w:val="00B43F4B"/>
    <w:rsid w:val="00B44649"/>
    <w:rsid w:val="00B47146"/>
    <w:rsid w:val="00B471FE"/>
    <w:rsid w:val="00B5144E"/>
    <w:rsid w:val="00B516B2"/>
    <w:rsid w:val="00B51AEE"/>
    <w:rsid w:val="00B52106"/>
    <w:rsid w:val="00B52161"/>
    <w:rsid w:val="00B527E8"/>
    <w:rsid w:val="00B52D91"/>
    <w:rsid w:val="00B53D88"/>
    <w:rsid w:val="00B54288"/>
    <w:rsid w:val="00B544FE"/>
    <w:rsid w:val="00B5465B"/>
    <w:rsid w:val="00B55B34"/>
    <w:rsid w:val="00B56142"/>
    <w:rsid w:val="00B567DA"/>
    <w:rsid w:val="00B57C21"/>
    <w:rsid w:val="00B604FC"/>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39F"/>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A0395"/>
    <w:rsid w:val="00BA1A68"/>
    <w:rsid w:val="00BA1A8D"/>
    <w:rsid w:val="00BA2601"/>
    <w:rsid w:val="00BA3337"/>
    <w:rsid w:val="00BA3E1C"/>
    <w:rsid w:val="00BA4BBD"/>
    <w:rsid w:val="00BA5C7E"/>
    <w:rsid w:val="00BA7130"/>
    <w:rsid w:val="00BB012C"/>
    <w:rsid w:val="00BB09AE"/>
    <w:rsid w:val="00BB0ECC"/>
    <w:rsid w:val="00BB0F45"/>
    <w:rsid w:val="00BB0FA6"/>
    <w:rsid w:val="00BB0FC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55"/>
    <w:rsid w:val="00BD1112"/>
    <w:rsid w:val="00BD280C"/>
    <w:rsid w:val="00BD2CB6"/>
    <w:rsid w:val="00BD2D8F"/>
    <w:rsid w:val="00BD3B15"/>
    <w:rsid w:val="00BD4BEB"/>
    <w:rsid w:val="00BD569C"/>
    <w:rsid w:val="00BD6757"/>
    <w:rsid w:val="00BD7949"/>
    <w:rsid w:val="00BE0118"/>
    <w:rsid w:val="00BE0766"/>
    <w:rsid w:val="00BE078C"/>
    <w:rsid w:val="00BE087A"/>
    <w:rsid w:val="00BE0A7B"/>
    <w:rsid w:val="00BE0FE1"/>
    <w:rsid w:val="00BE19BF"/>
    <w:rsid w:val="00BE1BA2"/>
    <w:rsid w:val="00BE28EE"/>
    <w:rsid w:val="00BE32A8"/>
    <w:rsid w:val="00BE38A8"/>
    <w:rsid w:val="00BF1030"/>
    <w:rsid w:val="00BF1289"/>
    <w:rsid w:val="00BF1436"/>
    <w:rsid w:val="00BF15F1"/>
    <w:rsid w:val="00BF1750"/>
    <w:rsid w:val="00BF1BAE"/>
    <w:rsid w:val="00BF3169"/>
    <w:rsid w:val="00BF3244"/>
    <w:rsid w:val="00BF344B"/>
    <w:rsid w:val="00BF353D"/>
    <w:rsid w:val="00BF3A25"/>
    <w:rsid w:val="00BF3D11"/>
    <w:rsid w:val="00BF4047"/>
    <w:rsid w:val="00BF54CF"/>
    <w:rsid w:val="00BF55B5"/>
    <w:rsid w:val="00BF74A0"/>
    <w:rsid w:val="00BF78FD"/>
    <w:rsid w:val="00C00306"/>
    <w:rsid w:val="00C003AA"/>
    <w:rsid w:val="00C015A6"/>
    <w:rsid w:val="00C0164D"/>
    <w:rsid w:val="00C01C57"/>
    <w:rsid w:val="00C02EF7"/>
    <w:rsid w:val="00C02FE9"/>
    <w:rsid w:val="00C03318"/>
    <w:rsid w:val="00C03783"/>
    <w:rsid w:val="00C0454F"/>
    <w:rsid w:val="00C045EA"/>
    <w:rsid w:val="00C05713"/>
    <w:rsid w:val="00C063A7"/>
    <w:rsid w:val="00C064A0"/>
    <w:rsid w:val="00C06EDA"/>
    <w:rsid w:val="00C109CE"/>
    <w:rsid w:val="00C10AD2"/>
    <w:rsid w:val="00C10C91"/>
    <w:rsid w:val="00C125E7"/>
    <w:rsid w:val="00C12D87"/>
    <w:rsid w:val="00C14458"/>
    <w:rsid w:val="00C14687"/>
    <w:rsid w:val="00C153BB"/>
    <w:rsid w:val="00C16EAB"/>
    <w:rsid w:val="00C20683"/>
    <w:rsid w:val="00C20F78"/>
    <w:rsid w:val="00C21DC6"/>
    <w:rsid w:val="00C22A28"/>
    <w:rsid w:val="00C22C35"/>
    <w:rsid w:val="00C22F62"/>
    <w:rsid w:val="00C23245"/>
    <w:rsid w:val="00C23E47"/>
    <w:rsid w:val="00C24130"/>
    <w:rsid w:val="00C241BA"/>
    <w:rsid w:val="00C243C7"/>
    <w:rsid w:val="00C244CC"/>
    <w:rsid w:val="00C244E8"/>
    <w:rsid w:val="00C25D5B"/>
    <w:rsid w:val="00C275B7"/>
    <w:rsid w:val="00C27669"/>
    <w:rsid w:val="00C277D5"/>
    <w:rsid w:val="00C27B97"/>
    <w:rsid w:val="00C27BFA"/>
    <w:rsid w:val="00C3079F"/>
    <w:rsid w:val="00C30946"/>
    <w:rsid w:val="00C30D14"/>
    <w:rsid w:val="00C3177C"/>
    <w:rsid w:val="00C31DF3"/>
    <w:rsid w:val="00C31EC8"/>
    <w:rsid w:val="00C32A7C"/>
    <w:rsid w:val="00C32CAC"/>
    <w:rsid w:val="00C34684"/>
    <w:rsid w:val="00C34873"/>
    <w:rsid w:val="00C34DE1"/>
    <w:rsid w:val="00C353CF"/>
    <w:rsid w:val="00C3589A"/>
    <w:rsid w:val="00C359DA"/>
    <w:rsid w:val="00C374A8"/>
    <w:rsid w:val="00C40D41"/>
    <w:rsid w:val="00C41354"/>
    <w:rsid w:val="00C41E33"/>
    <w:rsid w:val="00C4291D"/>
    <w:rsid w:val="00C42E4D"/>
    <w:rsid w:val="00C4348A"/>
    <w:rsid w:val="00C436CD"/>
    <w:rsid w:val="00C4401F"/>
    <w:rsid w:val="00C451BB"/>
    <w:rsid w:val="00C45738"/>
    <w:rsid w:val="00C4613B"/>
    <w:rsid w:val="00C46745"/>
    <w:rsid w:val="00C4742E"/>
    <w:rsid w:val="00C4790D"/>
    <w:rsid w:val="00C5116A"/>
    <w:rsid w:val="00C5124D"/>
    <w:rsid w:val="00C51525"/>
    <w:rsid w:val="00C51F8C"/>
    <w:rsid w:val="00C52C88"/>
    <w:rsid w:val="00C543DF"/>
    <w:rsid w:val="00C54444"/>
    <w:rsid w:val="00C5533B"/>
    <w:rsid w:val="00C5536F"/>
    <w:rsid w:val="00C5719D"/>
    <w:rsid w:val="00C5769E"/>
    <w:rsid w:val="00C57F0E"/>
    <w:rsid w:val="00C62585"/>
    <w:rsid w:val="00C6357F"/>
    <w:rsid w:val="00C64003"/>
    <w:rsid w:val="00C640EF"/>
    <w:rsid w:val="00C641DC"/>
    <w:rsid w:val="00C64E14"/>
    <w:rsid w:val="00C652B5"/>
    <w:rsid w:val="00C656C8"/>
    <w:rsid w:val="00C6757D"/>
    <w:rsid w:val="00C67F59"/>
    <w:rsid w:val="00C67F72"/>
    <w:rsid w:val="00C70026"/>
    <w:rsid w:val="00C7042E"/>
    <w:rsid w:val="00C70D8D"/>
    <w:rsid w:val="00C71407"/>
    <w:rsid w:val="00C71DB7"/>
    <w:rsid w:val="00C734AB"/>
    <w:rsid w:val="00C742A0"/>
    <w:rsid w:val="00C74421"/>
    <w:rsid w:val="00C7474B"/>
    <w:rsid w:val="00C748CE"/>
    <w:rsid w:val="00C74C62"/>
    <w:rsid w:val="00C74FFF"/>
    <w:rsid w:val="00C75108"/>
    <w:rsid w:val="00C753C2"/>
    <w:rsid w:val="00C75766"/>
    <w:rsid w:val="00C75E5C"/>
    <w:rsid w:val="00C7601A"/>
    <w:rsid w:val="00C76BB6"/>
    <w:rsid w:val="00C7710A"/>
    <w:rsid w:val="00C80160"/>
    <w:rsid w:val="00C808DA"/>
    <w:rsid w:val="00C810D6"/>
    <w:rsid w:val="00C815BD"/>
    <w:rsid w:val="00C81A9F"/>
    <w:rsid w:val="00C823A0"/>
    <w:rsid w:val="00C82410"/>
    <w:rsid w:val="00C82F0B"/>
    <w:rsid w:val="00C840C0"/>
    <w:rsid w:val="00C871CD"/>
    <w:rsid w:val="00C9039A"/>
    <w:rsid w:val="00C9173B"/>
    <w:rsid w:val="00C917D3"/>
    <w:rsid w:val="00C9266C"/>
    <w:rsid w:val="00C9322A"/>
    <w:rsid w:val="00C935A2"/>
    <w:rsid w:val="00C93A35"/>
    <w:rsid w:val="00C94CFC"/>
    <w:rsid w:val="00C9599C"/>
    <w:rsid w:val="00C95DEA"/>
    <w:rsid w:val="00C96384"/>
    <w:rsid w:val="00C96CCA"/>
    <w:rsid w:val="00C96F26"/>
    <w:rsid w:val="00C97232"/>
    <w:rsid w:val="00C97AFB"/>
    <w:rsid w:val="00C97C1D"/>
    <w:rsid w:val="00CA152F"/>
    <w:rsid w:val="00CA2CD6"/>
    <w:rsid w:val="00CA3722"/>
    <w:rsid w:val="00CA394C"/>
    <w:rsid w:val="00CA4619"/>
    <w:rsid w:val="00CA4C6A"/>
    <w:rsid w:val="00CA6EF4"/>
    <w:rsid w:val="00CB1BDB"/>
    <w:rsid w:val="00CB1C7D"/>
    <w:rsid w:val="00CB252F"/>
    <w:rsid w:val="00CB31EB"/>
    <w:rsid w:val="00CB3B1D"/>
    <w:rsid w:val="00CB49E0"/>
    <w:rsid w:val="00CB5748"/>
    <w:rsid w:val="00CB6070"/>
    <w:rsid w:val="00CB6437"/>
    <w:rsid w:val="00CB6C60"/>
    <w:rsid w:val="00CB71FF"/>
    <w:rsid w:val="00CC062A"/>
    <w:rsid w:val="00CC0C51"/>
    <w:rsid w:val="00CC222D"/>
    <w:rsid w:val="00CC2AFD"/>
    <w:rsid w:val="00CC2C7F"/>
    <w:rsid w:val="00CC302C"/>
    <w:rsid w:val="00CC363E"/>
    <w:rsid w:val="00CC41E1"/>
    <w:rsid w:val="00CC43FF"/>
    <w:rsid w:val="00CC453F"/>
    <w:rsid w:val="00CC45C2"/>
    <w:rsid w:val="00CC47EA"/>
    <w:rsid w:val="00CC5528"/>
    <w:rsid w:val="00CC63D6"/>
    <w:rsid w:val="00CC641C"/>
    <w:rsid w:val="00CC6CCD"/>
    <w:rsid w:val="00CC75AE"/>
    <w:rsid w:val="00CD029E"/>
    <w:rsid w:val="00CD0315"/>
    <w:rsid w:val="00CD06DE"/>
    <w:rsid w:val="00CD0C28"/>
    <w:rsid w:val="00CD194B"/>
    <w:rsid w:val="00CD1B83"/>
    <w:rsid w:val="00CD258E"/>
    <w:rsid w:val="00CD267E"/>
    <w:rsid w:val="00CD2686"/>
    <w:rsid w:val="00CD2BF4"/>
    <w:rsid w:val="00CD3089"/>
    <w:rsid w:val="00CD3240"/>
    <w:rsid w:val="00CD3717"/>
    <w:rsid w:val="00CD3C53"/>
    <w:rsid w:val="00CD4E49"/>
    <w:rsid w:val="00CD56E6"/>
    <w:rsid w:val="00CD59F0"/>
    <w:rsid w:val="00CD654C"/>
    <w:rsid w:val="00CD6773"/>
    <w:rsid w:val="00CD7BC4"/>
    <w:rsid w:val="00CE0610"/>
    <w:rsid w:val="00CE1706"/>
    <w:rsid w:val="00CE1BA2"/>
    <w:rsid w:val="00CE2168"/>
    <w:rsid w:val="00CE2211"/>
    <w:rsid w:val="00CE222D"/>
    <w:rsid w:val="00CE255C"/>
    <w:rsid w:val="00CE37D9"/>
    <w:rsid w:val="00CE3AAE"/>
    <w:rsid w:val="00CE507A"/>
    <w:rsid w:val="00CE5A77"/>
    <w:rsid w:val="00CE5B34"/>
    <w:rsid w:val="00CE5ED5"/>
    <w:rsid w:val="00CE7014"/>
    <w:rsid w:val="00CE75B6"/>
    <w:rsid w:val="00CE7A69"/>
    <w:rsid w:val="00CE7C03"/>
    <w:rsid w:val="00CE7C1F"/>
    <w:rsid w:val="00CF04AF"/>
    <w:rsid w:val="00CF2B9E"/>
    <w:rsid w:val="00CF2E3A"/>
    <w:rsid w:val="00CF3E72"/>
    <w:rsid w:val="00CF505D"/>
    <w:rsid w:val="00CF507B"/>
    <w:rsid w:val="00CF53CB"/>
    <w:rsid w:val="00CF6167"/>
    <w:rsid w:val="00CF6561"/>
    <w:rsid w:val="00CF674E"/>
    <w:rsid w:val="00D00795"/>
    <w:rsid w:val="00D00978"/>
    <w:rsid w:val="00D02E96"/>
    <w:rsid w:val="00D03EDE"/>
    <w:rsid w:val="00D04517"/>
    <w:rsid w:val="00D04654"/>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4228"/>
    <w:rsid w:val="00D25F02"/>
    <w:rsid w:val="00D30F40"/>
    <w:rsid w:val="00D323C0"/>
    <w:rsid w:val="00D32776"/>
    <w:rsid w:val="00D32BB1"/>
    <w:rsid w:val="00D332CB"/>
    <w:rsid w:val="00D33E63"/>
    <w:rsid w:val="00D34237"/>
    <w:rsid w:val="00D3459A"/>
    <w:rsid w:val="00D353E1"/>
    <w:rsid w:val="00D35DF6"/>
    <w:rsid w:val="00D36C94"/>
    <w:rsid w:val="00D379CD"/>
    <w:rsid w:val="00D37E9A"/>
    <w:rsid w:val="00D4042C"/>
    <w:rsid w:val="00D40B46"/>
    <w:rsid w:val="00D412AD"/>
    <w:rsid w:val="00D4235E"/>
    <w:rsid w:val="00D43B7C"/>
    <w:rsid w:val="00D44BF1"/>
    <w:rsid w:val="00D45251"/>
    <w:rsid w:val="00D45C9B"/>
    <w:rsid w:val="00D45FA3"/>
    <w:rsid w:val="00D4687A"/>
    <w:rsid w:val="00D46968"/>
    <w:rsid w:val="00D46D49"/>
    <w:rsid w:val="00D47C49"/>
    <w:rsid w:val="00D50738"/>
    <w:rsid w:val="00D51386"/>
    <w:rsid w:val="00D519A6"/>
    <w:rsid w:val="00D5260E"/>
    <w:rsid w:val="00D52C44"/>
    <w:rsid w:val="00D52D85"/>
    <w:rsid w:val="00D5313C"/>
    <w:rsid w:val="00D53879"/>
    <w:rsid w:val="00D56446"/>
    <w:rsid w:val="00D57B25"/>
    <w:rsid w:val="00D6108E"/>
    <w:rsid w:val="00D61235"/>
    <w:rsid w:val="00D62614"/>
    <w:rsid w:val="00D62C30"/>
    <w:rsid w:val="00D62EF0"/>
    <w:rsid w:val="00D62FF6"/>
    <w:rsid w:val="00D6396E"/>
    <w:rsid w:val="00D64008"/>
    <w:rsid w:val="00D64B74"/>
    <w:rsid w:val="00D66C5E"/>
    <w:rsid w:val="00D66E16"/>
    <w:rsid w:val="00D67073"/>
    <w:rsid w:val="00D71C5B"/>
    <w:rsid w:val="00D74199"/>
    <w:rsid w:val="00D744B1"/>
    <w:rsid w:val="00D75890"/>
    <w:rsid w:val="00D76084"/>
    <w:rsid w:val="00D763BF"/>
    <w:rsid w:val="00D7723B"/>
    <w:rsid w:val="00D772AE"/>
    <w:rsid w:val="00D776F8"/>
    <w:rsid w:val="00D77B5D"/>
    <w:rsid w:val="00D77E3D"/>
    <w:rsid w:val="00D80548"/>
    <w:rsid w:val="00D80F29"/>
    <w:rsid w:val="00D821B1"/>
    <w:rsid w:val="00D823C9"/>
    <w:rsid w:val="00D82FD3"/>
    <w:rsid w:val="00D838D5"/>
    <w:rsid w:val="00D84681"/>
    <w:rsid w:val="00D855DB"/>
    <w:rsid w:val="00D86532"/>
    <w:rsid w:val="00D87117"/>
    <w:rsid w:val="00D8717A"/>
    <w:rsid w:val="00D871CB"/>
    <w:rsid w:val="00D91571"/>
    <w:rsid w:val="00D91670"/>
    <w:rsid w:val="00D9175D"/>
    <w:rsid w:val="00D93276"/>
    <w:rsid w:val="00D93CF7"/>
    <w:rsid w:val="00D94531"/>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D6"/>
    <w:rsid w:val="00E01DBD"/>
    <w:rsid w:val="00E028DD"/>
    <w:rsid w:val="00E03A55"/>
    <w:rsid w:val="00E03CA9"/>
    <w:rsid w:val="00E03FD8"/>
    <w:rsid w:val="00E0595F"/>
    <w:rsid w:val="00E07764"/>
    <w:rsid w:val="00E107FD"/>
    <w:rsid w:val="00E110B9"/>
    <w:rsid w:val="00E1144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E93"/>
    <w:rsid w:val="00E262FC"/>
    <w:rsid w:val="00E265A7"/>
    <w:rsid w:val="00E265ED"/>
    <w:rsid w:val="00E27464"/>
    <w:rsid w:val="00E274B5"/>
    <w:rsid w:val="00E27773"/>
    <w:rsid w:val="00E27D50"/>
    <w:rsid w:val="00E27E4E"/>
    <w:rsid w:val="00E306A1"/>
    <w:rsid w:val="00E306CF"/>
    <w:rsid w:val="00E30921"/>
    <w:rsid w:val="00E315F1"/>
    <w:rsid w:val="00E31776"/>
    <w:rsid w:val="00E317EA"/>
    <w:rsid w:val="00E32128"/>
    <w:rsid w:val="00E333F5"/>
    <w:rsid w:val="00E33BEE"/>
    <w:rsid w:val="00E358C3"/>
    <w:rsid w:val="00E359BD"/>
    <w:rsid w:val="00E35D31"/>
    <w:rsid w:val="00E3633F"/>
    <w:rsid w:val="00E3643B"/>
    <w:rsid w:val="00E37119"/>
    <w:rsid w:val="00E37FE6"/>
    <w:rsid w:val="00E40BB6"/>
    <w:rsid w:val="00E410E9"/>
    <w:rsid w:val="00E41F34"/>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6CC"/>
    <w:rsid w:val="00E55C88"/>
    <w:rsid w:val="00E5600C"/>
    <w:rsid w:val="00E56429"/>
    <w:rsid w:val="00E56783"/>
    <w:rsid w:val="00E57885"/>
    <w:rsid w:val="00E57D0E"/>
    <w:rsid w:val="00E6178E"/>
    <w:rsid w:val="00E61DB6"/>
    <w:rsid w:val="00E62387"/>
    <w:rsid w:val="00E62A4C"/>
    <w:rsid w:val="00E62DF9"/>
    <w:rsid w:val="00E630F3"/>
    <w:rsid w:val="00E63AE8"/>
    <w:rsid w:val="00E6447A"/>
    <w:rsid w:val="00E64D1E"/>
    <w:rsid w:val="00E652F6"/>
    <w:rsid w:val="00E66C50"/>
    <w:rsid w:val="00E70BF5"/>
    <w:rsid w:val="00E71B3A"/>
    <w:rsid w:val="00E73219"/>
    <w:rsid w:val="00E73A59"/>
    <w:rsid w:val="00E73DDD"/>
    <w:rsid w:val="00E7465B"/>
    <w:rsid w:val="00E75D8D"/>
    <w:rsid w:val="00E76879"/>
    <w:rsid w:val="00E76A60"/>
    <w:rsid w:val="00E76BC2"/>
    <w:rsid w:val="00E777BE"/>
    <w:rsid w:val="00E80EE3"/>
    <w:rsid w:val="00E8136A"/>
    <w:rsid w:val="00E81CE2"/>
    <w:rsid w:val="00E821E8"/>
    <w:rsid w:val="00E827D6"/>
    <w:rsid w:val="00E82F92"/>
    <w:rsid w:val="00E83564"/>
    <w:rsid w:val="00E835D8"/>
    <w:rsid w:val="00E83F5C"/>
    <w:rsid w:val="00E8407C"/>
    <w:rsid w:val="00E84110"/>
    <w:rsid w:val="00E8479B"/>
    <w:rsid w:val="00E84A43"/>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7265"/>
    <w:rsid w:val="00ED07E2"/>
    <w:rsid w:val="00ED0823"/>
    <w:rsid w:val="00ED0928"/>
    <w:rsid w:val="00ED14FE"/>
    <w:rsid w:val="00ED28F3"/>
    <w:rsid w:val="00ED2D16"/>
    <w:rsid w:val="00ED48B3"/>
    <w:rsid w:val="00ED4C88"/>
    <w:rsid w:val="00ED610A"/>
    <w:rsid w:val="00ED67FA"/>
    <w:rsid w:val="00ED6A74"/>
    <w:rsid w:val="00ED6C00"/>
    <w:rsid w:val="00ED71E3"/>
    <w:rsid w:val="00ED7EFC"/>
    <w:rsid w:val="00EE04BD"/>
    <w:rsid w:val="00EE1022"/>
    <w:rsid w:val="00EE126F"/>
    <w:rsid w:val="00EE2F22"/>
    <w:rsid w:val="00EE318B"/>
    <w:rsid w:val="00EE3C74"/>
    <w:rsid w:val="00EE4163"/>
    <w:rsid w:val="00EE53DD"/>
    <w:rsid w:val="00EE54E7"/>
    <w:rsid w:val="00EE5C15"/>
    <w:rsid w:val="00EE5FF2"/>
    <w:rsid w:val="00EE7A93"/>
    <w:rsid w:val="00EF01E5"/>
    <w:rsid w:val="00EF0410"/>
    <w:rsid w:val="00EF0428"/>
    <w:rsid w:val="00EF07E9"/>
    <w:rsid w:val="00EF08BC"/>
    <w:rsid w:val="00EF0C90"/>
    <w:rsid w:val="00EF1B4A"/>
    <w:rsid w:val="00EF2963"/>
    <w:rsid w:val="00EF39FF"/>
    <w:rsid w:val="00EF4196"/>
    <w:rsid w:val="00EF6AD6"/>
    <w:rsid w:val="00EF6B44"/>
    <w:rsid w:val="00F0084C"/>
    <w:rsid w:val="00F024C2"/>
    <w:rsid w:val="00F033AF"/>
    <w:rsid w:val="00F03DF3"/>
    <w:rsid w:val="00F042DF"/>
    <w:rsid w:val="00F0443B"/>
    <w:rsid w:val="00F05931"/>
    <w:rsid w:val="00F05B87"/>
    <w:rsid w:val="00F05BB3"/>
    <w:rsid w:val="00F05BE3"/>
    <w:rsid w:val="00F05C67"/>
    <w:rsid w:val="00F06767"/>
    <w:rsid w:val="00F06C21"/>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E27"/>
    <w:rsid w:val="00F258B1"/>
    <w:rsid w:val="00F26F8C"/>
    <w:rsid w:val="00F270B2"/>
    <w:rsid w:val="00F27175"/>
    <w:rsid w:val="00F277AE"/>
    <w:rsid w:val="00F27C17"/>
    <w:rsid w:val="00F30161"/>
    <w:rsid w:val="00F31378"/>
    <w:rsid w:val="00F31F89"/>
    <w:rsid w:val="00F32A32"/>
    <w:rsid w:val="00F32B35"/>
    <w:rsid w:val="00F3327F"/>
    <w:rsid w:val="00F33FDE"/>
    <w:rsid w:val="00F341E2"/>
    <w:rsid w:val="00F352B5"/>
    <w:rsid w:val="00F35450"/>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099B"/>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1EA"/>
    <w:rsid w:val="00F747C6"/>
    <w:rsid w:val="00F7515A"/>
    <w:rsid w:val="00F75362"/>
    <w:rsid w:val="00F7713A"/>
    <w:rsid w:val="00F77636"/>
    <w:rsid w:val="00F80528"/>
    <w:rsid w:val="00F80B9A"/>
    <w:rsid w:val="00F81012"/>
    <w:rsid w:val="00F81D19"/>
    <w:rsid w:val="00F826A5"/>
    <w:rsid w:val="00F82C49"/>
    <w:rsid w:val="00F83BCA"/>
    <w:rsid w:val="00F83F57"/>
    <w:rsid w:val="00F84558"/>
    <w:rsid w:val="00F86936"/>
    <w:rsid w:val="00F8701B"/>
    <w:rsid w:val="00F876D9"/>
    <w:rsid w:val="00F90568"/>
    <w:rsid w:val="00F9084D"/>
    <w:rsid w:val="00F919DB"/>
    <w:rsid w:val="00F920EB"/>
    <w:rsid w:val="00F92BD6"/>
    <w:rsid w:val="00F93276"/>
    <w:rsid w:val="00F935BE"/>
    <w:rsid w:val="00F93B0F"/>
    <w:rsid w:val="00F93CED"/>
    <w:rsid w:val="00F94251"/>
    <w:rsid w:val="00F97D27"/>
    <w:rsid w:val="00FA12D9"/>
    <w:rsid w:val="00FA16B0"/>
    <w:rsid w:val="00FA1C7E"/>
    <w:rsid w:val="00FA317F"/>
    <w:rsid w:val="00FA3ADF"/>
    <w:rsid w:val="00FA47D1"/>
    <w:rsid w:val="00FA5A39"/>
    <w:rsid w:val="00FA6076"/>
    <w:rsid w:val="00FA75AF"/>
    <w:rsid w:val="00FA7FB3"/>
    <w:rsid w:val="00FB1331"/>
    <w:rsid w:val="00FB14E4"/>
    <w:rsid w:val="00FB1653"/>
    <w:rsid w:val="00FB2E1F"/>
    <w:rsid w:val="00FB369A"/>
    <w:rsid w:val="00FB3E82"/>
    <w:rsid w:val="00FB47F5"/>
    <w:rsid w:val="00FB4833"/>
    <w:rsid w:val="00FB61BE"/>
    <w:rsid w:val="00FB6693"/>
    <w:rsid w:val="00FB6A7C"/>
    <w:rsid w:val="00FB6B4D"/>
    <w:rsid w:val="00FB6D5E"/>
    <w:rsid w:val="00FB74C9"/>
    <w:rsid w:val="00FB779C"/>
    <w:rsid w:val="00FB7C22"/>
    <w:rsid w:val="00FC139D"/>
    <w:rsid w:val="00FC264F"/>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AA7"/>
    <w:rsid w:val="00FF0D98"/>
    <w:rsid w:val="00FF1B19"/>
    <w:rsid w:val="00FF1B4E"/>
    <w:rsid w:val="00FF27A4"/>
    <w:rsid w:val="00FF2BB9"/>
    <w:rsid w:val="00FF315F"/>
    <w:rsid w:val="00FF3E9A"/>
    <w:rsid w:val="00FF40AB"/>
    <w:rsid w:val="00FF4295"/>
    <w:rsid w:val="00FF43C3"/>
    <w:rsid w:val="00FF618F"/>
    <w:rsid w:val="00FF62A7"/>
    <w:rsid w:val="00FF6550"/>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2437A"/>
  <w15:chartTrackingRefBased/>
  <w15:docId w15:val="{AD3F60F6-F3D4-4A58-AEFF-E6F784BC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5"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F0AA7"/>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character" w:customStyle="1" w:styleId="TekstprzypisudolnegoZnak">
    <w:name w:val="Tekst przypisu dolnego Znak"/>
    <w:link w:val="Tekstprzypisudolnego"/>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1"/>
      </w:numPr>
    </w:pPr>
  </w:style>
  <w:style w:type="character" w:customStyle="1" w:styleId="FontStyle40">
    <w:name w:val="Font Style40"/>
    <w:uiPriority w:val="99"/>
    <w:rsid w:val="00E410E9"/>
    <w:rPr>
      <w:rFonts w:ascii="Franklin Gothic Book" w:hAnsi="Franklin Gothic Book"/>
      <w:b/>
      <w:sz w:val="36"/>
    </w:rPr>
  </w:style>
  <w:style w:type="character" w:styleId="Nierozpoznanawzmianka">
    <w:name w:val="Unresolved Mention"/>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lang w:val="x-none" w:eastAsia="x-none"/>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lang w:val="x-none" w:eastAsia="x-none"/>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lang w:val="x-none" w:eastAsia="x-none"/>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lang w:val="x-none" w:eastAsia="x-none"/>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AkapitzlistZnak">
    <w:name w:val="Akapit z listą Znak"/>
    <w:aliases w:val="Punktowanie Znak"/>
    <w:link w:val="Akapitzlist"/>
    <w:uiPriority w:val="34"/>
    <w:locked/>
    <w:rsid w:val="001C5E71"/>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195416395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tomza@szpital-" TargetMode="External"/><Relationship Id="rId5" Type="http://schemas.openxmlformats.org/officeDocument/2006/relationships/webSettings" Target="webSettings.xml"/><Relationship Id="rId15" Type="http://schemas.openxmlformats.org/officeDocument/2006/relationships/hyperlink" Target="mailto:krzysztof.kukulski@szpital-brzozow.pl" TargetMode="Externa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5686-45FE-4F81-BE54-88CFB30F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7759</Words>
  <Characters>46554</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54205</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Zamówienia Publiczne</cp:lastModifiedBy>
  <cp:revision>19</cp:revision>
  <cp:lastPrinted>2026-06-09T09:02:00Z</cp:lastPrinted>
  <dcterms:created xsi:type="dcterms:W3CDTF">2024-05-20T12:23:00Z</dcterms:created>
  <dcterms:modified xsi:type="dcterms:W3CDTF">2026-06-09T09:04:00Z</dcterms:modified>
</cp:coreProperties>
</file>