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3B2" w:rsidRDefault="002463B2" w:rsidP="007D1F36">
      <w:pPr>
        <w:tabs>
          <w:tab w:val="num" w:pos="0"/>
        </w:tabs>
        <w:spacing w:line="276" w:lineRule="auto"/>
      </w:pPr>
      <w:r>
        <w:rPr>
          <w:noProof/>
        </w:rPr>
        <w:drawing>
          <wp:inline distT="0" distB="0" distL="0" distR="0" wp14:anchorId="0DD8E95A" wp14:editId="557CEC53">
            <wp:extent cx="5761355" cy="576382"/>
            <wp:effectExtent l="0" t="0" r="0" b="0"/>
            <wp:docPr id="303501683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29C" w:rsidRPr="0003688A" w:rsidRDefault="00306805" w:rsidP="0077029C">
      <w:pPr>
        <w:pStyle w:val="Nagwek1"/>
        <w:numPr>
          <w:ilvl w:val="0"/>
          <w:numId w:val="1"/>
        </w:num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Sz.S.P.O.O.SZP</w:t>
      </w:r>
      <w:proofErr w:type="spellEnd"/>
      <w:r>
        <w:rPr>
          <w:rFonts w:ascii="Calibri" w:hAnsi="Calibri" w:cs="Calibri"/>
          <w:sz w:val="22"/>
          <w:szCs w:val="22"/>
        </w:rPr>
        <w:t xml:space="preserve"> 3810.</w:t>
      </w:r>
      <w:r w:rsidR="00B40765">
        <w:rPr>
          <w:rFonts w:ascii="Calibri" w:hAnsi="Calibri" w:cs="Calibri"/>
          <w:sz w:val="22"/>
          <w:szCs w:val="22"/>
        </w:rPr>
        <w:t>29</w:t>
      </w:r>
      <w:r>
        <w:rPr>
          <w:rFonts w:ascii="Calibri" w:hAnsi="Calibri" w:cs="Calibri"/>
          <w:sz w:val="22"/>
          <w:szCs w:val="22"/>
        </w:rPr>
        <w:t>.202</w:t>
      </w:r>
      <w:r w:rsidR="00CF49A8">
        <w:rPr>
          <w:rFonts w:ascii="Calibri" w:hAnsi="Calibri" w:cs="Calibri"/>
          <w:sz w:val="22"/>
          <w:szCs w:val="22"/>
        </w:rPr>
        <w:t>6</w:t>
      </w:r>
      <w:r w:rsidR="00E70F45">
        <w:rPr>
          <w:rFonts w:ascii="Calibri" w:hAnsi="Calibri" w:cs="Calibri"/>
          <w:sz w:val="22"/>
          <w:szCs w:val="22"/>
        </w:rPr>
        <w:tab/>
      </w:r>
      <w:r w:rsidR="00E70F45">
        <w:rPr>
          <w:rFonts w:ascii="Calibri" w:hAnsi="Calibri" w:cs="Calibri"/>
          <w:sz w:val="22"/>
          <w:szCs w:val="22"/>
        </w:rPr>
        <w:tab/>
      </w:r>
      <w:r w:rsidR="00E70F45">
        <w:rPr>
          <w:rFonts w:ascii="Calibri" w:hAnsi="Calibri" w:cs="Calibri"/>
          <w:sz w:val="22"/>
          <w:szCs w:val="22"/>
        </w:rPr>
        <w:tab/>
      </w:r>
      <w:r w:rsidR="00E70F45">
        <w:rPr>
          <w:rFonts w:ascii="Calibri" w:hAnsi="Calibri" w:cs="Calibri"/>
          <w:sz w:val="22"/>
          <w:szCs w:val="22"/>
        </w:rPr>
        <w:tab/>
      </w:r>
      <w:r w:rsidRPr="0003688A">
        <w:rPr>
          <w:rFonts w:ascii="Calibri" w:hAnsi="Calibri" w:cs="Calibri"/>
          <w:color w:val="000000" w:themeColor="text1"/>
          <w:sz w:val="22"/>
          <w:szCs w:val="22"/>
        </w:rPr>
        <w:t xml:space="preserve">     </w:t>
      </w:r>
      <w:r w:rsidR="007D1F36">
        <w:rPr>
          <w:rFonts w:ascii="Calibri" w:hAnsi="Calibri" w:cs="Calibri"/>
          <w:color w:val="000000" w:themeColor="text1"/>
          <w:sz w:val="22"/>
          <w:szCs w:val="22"/>
        </w:rPr>
        <w:t xml:space="preserve">              </w:t>
      </w:r>
      <w:r w:rsidRPr="0003688A">
        <w:rPr>
          <w:rFonts w:ascii="Calibri" w:hAnsi="Calibri" w:cs="Calibri"/>
          <w:color w:val="000000" w:themeColor="text1"/>
          <w:sz w:val="22"/>
          <w:szCs w:val="22"/>
        </w:rPr>
        <w:t xml:space="preserve">      </w:t>
      </w:r>
      <w:r w:rsidR="00E70F45" w:rsidRPr="0003688A">
        <w:rPr>
          <w:rFonts w:ascii="Calibri" w:hAnsi="Calibri" w:cs="Calibri"/>
          <w:color w:val="000000" w:themeColor="text1"/>
          <w:sz w:val="22"/>
          <w:szCs w:val="22"/>
        </w:rPr>
        <w:t xml:space="preserve">Brzozów, dnia </w:t>
      </w:r>
      <w:r w:rsidR="00B40765">
        <w:rPr>
          <w:rFonts w:ascii="Calibri" w:hAnsi="Calibri" w:cs="Calibri"/>
          <w:color w:val="000000" w:themeColor="text1"/>
          <w:sz w:val="22"/>
          <w:szCs w:val="22"/>
        </w:rPr>
        <w:t>22</w:t>
      </w:r>
      <w:r w:rsidR="00E70F45" w:rsidRPr="0003688A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CF49A8" w:rsidRPr="0003688A">
        <w:rPr>
          <w:rFonts w:ascii="Calibri" w:hAnsi="Calibri" w:cs="Calibri"/>
          <w:color w:val="000000" w:themeColor="text1"/>
          <w:sz w:val="22"/>
          <w:szCs w:val="22"/>
        </w:rPr>
        <w:t>0</w:t>
      </w:r>
      <w:r w:rsidR="00B40765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E70F45" w:rsidRPr="0003688A">
        <w:rPr>
          <w:rFonts w:ascii="Calibri" w:hAnsi="Calibri" w:cs="Calibri"/>
          <w:color w:val="000000" w:themeColor="text1"/>
          <w:sz w:val="22"/>
          <w:szCs w:val="22"/>
        </w:rPr>
        <w:t>.202</w:t>
      </w:r>
      <w:r w:rsidR="00CF49A8" w:rsidRPr="0003688A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E70F45" w:rsidRPr="0003688A">
        <w:rPr>
          <w:rFonts w:ascii="Calibri" w:hAnsi="Calibri" w:cs="Calibri"/>
          <w:color w:val="000000" w:themeColor="text1"/>
          <w:sz w:val="22"/>
          <w:szCs w:val="22"/>
        </w:rPr>
        <w:t xml:space="preserve"> r.</w:t>
      </w:r>
    </w:p>
    <w:p w:rsidR="004B580F" w:rsidRPr="0003688A" w:rsidRDefault="004B580F" w:rsidP="004B58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4B580F" w:rsidRPr="002463B2" w:rsidRDefault="004B580F" w:rsidP="004B58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305DA7" w:rsidRPr="00305DA7" w:rsidRDefault="00305DA7" w:rsidP="00305DA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305DA7">
        <w:rPr>
          <w:rFonts w:cstheme="minorHAnsi"/>
          <w:b/>
          <w:bCs/>
          <w:u w:val="single"/>
        </w:rPr>
        <w:t>INFORMACJA Z CZYNNOŚCI OTWARCIA OFERT</w:t>
      </w:r>
    </w:p>
    <w:p w:rsidR="004B580F" w:rsidRPr="002463B2" w:rsidRDefault="004B580F" w:rsidP="002463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305DA7" w:rsidRPr="00305DA7" w:rsidRDefault="00305DA7" w:rsidP="00305D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05DA7" w:rsidRPr="00305DA7" w:rsidRDefault="00305DA7" w:rsidP="00305D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05DA7" w:rsidRPr="00305DA7" w:rsidRDefault="00305DA7" w:rsidP="00305D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5DA7">
        <w:rPr>
          <w:rFonts w:cstheme="minorHAnsi"/>
        </w:rPr>
        <w:tab/>
        <w:t xml:space="preserve">Szpital Specjalistyczny w Brzozowie, Podkarpacki Ośrodek Onkologiczny Im. Ks. B. Markiewicza, występując jako zamawiający w </w:t>
      </w:r>
      <w:r>
        <w:rPr>
          <w:rFonts w:cstheme="minorHAnsi"/>
        </w:rPr>
        <w:t>postępowaniu</w:t>
      </w:r>
      <w:r w:rsidR="007D1F36">
        <w:rPr>
          <w:rFonts w:cstheme="minorHAnsi"/>
        </w:rPr>
        <w:t>:</w:t>
      </w:r>
      <w:r w:rsidR="007D1F36" w:rsidRPr="007D1F36">
        <w:rPr>
          <w:rFonts w:cstheme="minorHAnsi"/>
          <w:b/>
          <w:bCs/>
          <w:iCs/>
          <w:sz w:val="24"/>
          <w:szCs w:val="24"/>
          <w:lang w:eastAsia="x-none"/>
        </w:rPr>
        <w:t xml:space="preserve"> </w:t>
      </w:r>
      <w:r w:rsidR="007D1F36" w:rsidRPr="007D1F36">
        <w:rPr>
          <w:rFonts w:cstheme="minorHAnsi"/>
          <w:bCs/>
          <w:iCs/>
        </w:rPr>
        <w:t>Zakup sprzętu medycznego II objętego wsparciem ze środków planu rozwojowego przedsięwzięcia pn</w:t>
      </w:r>
      <w:r w:rsidR="007D1F36" w:rsidRPr="007D1F36">
        <w:rPr>
          <w:rFonts w:cstheme="minorHAnsi"/>
          <w:b/>
          <w:bCs/>
          <w:iCs/>
        </w:rPr>
        <w:t>.</w:t>
      </w:r>
      <w:r w:rsidR="007D1F36" w:rsidRPr="007D1F36">
        <w:rPr>
          <w:rFonts w:cstheme="minorHAnsi"/>
          <w:b/>
        </w:rPr>
        <w:t xml:space="preserve"> „Rozwój opieki długoterminowej na terenie powiatu brzozowskiego poprzez budowę Zakładu Opiekuńczo-Leczniczego” realizowanego w</w:t>
      </w:r>
      <w:r w:rsidR="007D1F36">
        <w:rPr>
          <w:rFonts w:cstheme="minorHAnsi"/>
          <w:b/>
        </w:rPr>
        <w:t> </w:t>
      </w:r>
      <w:r w:rsidR="007D1F36" w:rsidRPr="007D1F36">
        <w:rPr>
          <w:rFonts w:cstheme="minorHAnsi"/>
          <w:b/>
        </w:rPr>
        <w:t>ramach Krajowego Planu Odbudowy i Zwiększania Odporności: Komponent D „Efektywność, dostępność i jakość systemu ochrony zdrowia” Inwestycja D4.1.1 „Rozwój opieki długoterminowej poprzez modernizację infrastruktury podmiotów leczniczych na poziomie powiatowym</w:t>
      </w:r>
      <w:r w:rsidR="007D1F36" w:rsidRPr="007D1F36">
        <w:rPr>
          <w:rFonts w:cstheme="minorHAnsi"/>
        </w:rPr>
        <w:t>”</w:t>
      </w:r>
      <w:r w:rsidRPr="007D1F36">
        <w:rPr>
          <w:rFonts w:cstheme="minorHAnsi"/>
        </w:rPr>
        <w:t>, Sygn</w:t>
      </w:r>
      <w:r w:rsidRPr="00305DA7">
        <w:rPr>
          <w:rFonts w:cstheme="minorHAnsi"/>
        </w:rPr>
        <w:t>. SZSPOO.3810.1</w:t>
      </w:r>
      <w:r w:rsidR="007D1F36">
        <w:rPr>
          <w:rFonts w:cstheme="minorHAnsi"/>
        </w:rPr>
        <w:t>29</w:t>
      </w:r>
      <w:r w:rsidRPr="00305DA7">
        <w:rPr>
          <w:rFonts w:cstheme="minorHAnsi"/>
        </w:rPr>
        <w:t>.2026, przekazuje następujące informacje:</w:t>
      </w:r>
    </w:p>
    <w:p w:rsidR="00305DA7" w:rsidRPr="00305DA7" w:rsidRDefault="00305DA7" w:rsidP="00305D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05DA7" w:rsidRPr="00305DA7" w:rsidRDefault="00305DA7" w:rsidP="00305DA7">
      <w:pPr>
        <w:numPr>
          <w:ilvl w:val="0"/>
          <w:numId w:val="3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5DA7">
        <w:rPr>
          <w:rFonts w:cstheme="minorHAnsi"/>
          <w:u w:val="single"/>
        </w:rPr>
        <w:t>Firmy i adresy wykonawców, którzy złożyli oferty w terminie:</w:t>
      </w:r>
    </w:p>
    <w:p w:rsidR="00305DA7" w:rsidRPr="00305DA7" w:rsidRDefault="00305DA7" w:rsidP="00305D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</w:p>
    <w:p w:rsidR="00305DA7" w:rsidRPr="00305DA7" w:rsidRDefault="00305DA7" w:rsidP="00305D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 w:rsidRPr="00305DA7">
        <w:rPr>
          <w:rFonts w:cstheme="minorHAnsi"/>
          <w:b/>
          <w:u w:val="single"/>
        </w:rPr>
        <w:t>Część nr 1</w:t>
      </w:r>
    </w:p>
    <w:p w:rsidR="00305DA7" w:rsidRDefault="00305DA7" w:rsidP="00305D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</w:p>
    <w:p w:rsidR="00305DA7" w:rsidRPr="00305DA7" w:rsidRDefault="00305DA7" w:rsidP="00305D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5DA7">
        <w:rPr>
          <w:rFonts w:cstheme="minorHAnsi"/>
        </w:rPr>
        <w:t>Oferta nr 1</w:t>
      </w:r>
    </w:p>
    <w:p w:rsidR="00305DA7" w:rsidRPr="00305DA7" w:rsidRDefault="00305DA7" w:rsidP="00305D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</w:p>
    <w:p w:rsidR="00305DA7" w:rsidRPr="00305DA7" w:rsidRDefault="00305DA7" w:rsidP="00305D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5DA7">
        <w:rPr>
          <w:rFonts w:cstheme="minorHAnsi"/>
        </w:rPr>
        <w:t xml:space="preserve">Wykonawca: </w:t>
      </w:r>
      <w:r w:rsidR="007D1F36">
        <w:rPr>
          <w:rFonts w:cstheme="minorHAnsi"/>
        </w:rPr>
        <w:t xml:space="preserve">P.H.U. </w:t>
      </w:r>
      <w:proofErr w:type="spellStart"/>
      <w:r w:rsidR="007D1F36">
        <w:rPr>
          <w:rFonts w:cstheme="minorHAnsi"/>
        </w:rPr>
        <w:t>Technomex</w:t>
      </w:r>
      <w:proofErr w:type="spellEnd"/>
      <w:r w:rsidR="007D1F36">
        <w:rPr>
          <w:rFonts w:cstheme="minorHAnsi"/>
        </w:rPr>
        <w:t xml:space="preserve"> Sp. z o.o.</w:t>
      </w:r>
    </w:p>
    <w:p w:rsidR="00305DA7" w:rsidRPr="00305DA7" w:rsidRDefault="00305DA7" w:rsidP="00305D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5DA7">
        <w:rPr>
          <w:rFonts w:cstheme="minorHAnsi"/>
        </w:rPr>
        <w:t xml:space="preserve">Adres:          : ul. </w:t>
      </w:r>
      <w:r w:rsidR="007D1F36">
        <w:rPr>
          <w:rFonts w:cstheme="minorHAnsi"/>
        </w:rPr>
        <w:t>Szparagowa 15, 44-141 Gliwice</w:t>
      </w:r>
    </w:p>
    <w:p w:rsidR="00305DA7" w:rsidRPr="00305DA7" w:rsidRDefault="00305DA7" w:rsidP="00305D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5DA7">
        <w:rPr>
          <w:rFonts w:cstheme="minorHAnsi"/>
        </w:rPr>
        <w:t xml:space="preserve">Cena oferty  : </w:t>
      </w:r>
      <w:r w:rsidR="007D1F36">
        <w:rPr>
          <w:rFonts w:cstheme="minorHAnsi"/>
        </w:rPr>
        <w:t>196.884,14</w:t>
      </w:r>
      <w:r w:rsidRPr="00305DA7">
        <w:rPr>
          <w:rFonts w:cstheme="minorHAnsi"/>
        </w:rPr>
        <w:t xml:space="preserve"> zł brutto</w:t>
      </w:r>
    </w:p>
    <w:p w:rsidR="00305DA7" w:rsidRPr="00305DA7" w:rsidRDefault="00305DA7" w:rsidP="00305D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5DA7">
        <w:rPr>
          <w:rFonts w:cstheme="minorHAnsi"/>
        </w:rPr>
        <w:t xml:space="preserve">NIP: </w:t>
      </w:r>
      <w:r w:rsidR="007D1F36">
        <w:rPr>
          <w:rFonts w:cstheme="minorHAnsi"/>
        </w:rPr>
        <w:t>6310000138</w:t>
      </w:r>
    </w:p>
    <w:p w:rsidR="00305DA7" w:rsidRPr="00305DA7" w:rsidRDefault="00305DA7" w:rsidP="00305D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5DA7">
        <w:rPr>
          <w:rFonts w:cstheme="minorHAnsi"/>
        </w:rPr>
        <w:t xml:space="preserve">Wielkość przedsiębiorstwa: </w:t>
      </w:r>
      <w:r w:rsidR="007D1F36">
        <w:rPr>
          <w:rFonts w:cstheme="minorHAnsi"/>
        </w:rPr>
        <w:t>średnie</w:t>
      </w:r>
      <w:r w:rsidRPr="00305DA7">
        <w:rPr>
          <w:rFonts w:cstheme="minorHAnsi"/>
        </w:rPr>
        <w:t xml:space="preserve"> przedsiębiorstwo</w:t>
      </w:r>
    </w:p>
    <w:p w:rsidR="00305DA7" w:rsidRPr="00305DA7" w:rsidRDefault="00305DA7" w:rsidP="00305D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7D1F36" w:rsidRPr="007D1F36" w:rsidRDefault="007D1F36" w:rsidP="007D1F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 w:rsidRPr="007D1F36">
        <w:rPr>
          <w:rFonts w:cstheme="minorHAnsi"/>
          <w:b/>
          <w:u w:val="single"/>
        </w:rPr>
        <w:t xml:space="preserve">Część nr </w:t>
      </w:r>
      <w:r>
        <w:rPr>
          <w:rFonts w:cstheme="minorHAnsi"/>
          <w:b/>
          <w:u w:val="single"/>
        </w:rPr>
        <w:t>2</w:t>
      </w:r>
    </w:p>
    <w:p w:rsidR="007D1F36" w:rsidRPr="007D1F36" w:rsidRDefault="007D1F36" w:rsidP="007D1F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</w:p>
    <w:p w:rsidR="007D1F36" w:rsidRPr="007D1F36" w:rsidRDefault="007D1F36" w:rsidP="007D1F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1F36">
        <w:rPr>
          <w:rFonts w:cstheme="minorHAnsi"/>
        </w:rPr>
        <w:t xml:space="preserve">Oferta nr </w:t>
      </w:r>
      <w:r>
        <w:rPr>
          <w:rFonts w:cstheme="minorHAnsi"/>
        </w:rPr>
        <w:t>2</w:t>
      </w:r>
    </w:p>
    <w:p w:rsidR="007D1F36" w:rsidRPr="007D1F36" w:rsidRDefault="007D1F36" w:rsidP="007D1F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</w:p>
    <w:p w:rsidR="007D1F36" w:rsidRPr="007D1F36" w:rsidRDefault="007D1F36" w:rsidP="007D1F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1F36">
        <w:rPr>
          <w:rFonts w:cstheme="minorHAnsi"/>
        </w:rPr>
        <w:t xml:space="preserve">Wykonawca: </w:t>
      </w:r>
      <w:r>
        <w:rPr>
          <w:rFonts w:cstheme="minorHAnsi"/>
        </w:rPr>
        <w:t>KINESIS</w:t>
      </w:r>
      <w:r w:rsidRPr="007D1F36">
        <w:rPr>
          <w:rFonts w:cstheme="minorHAnsi"/>
        </w:rPr>
        <w:t xml:space="preserve"> Sp. z o.o.</w:t>
      </w:r>
    </w:p>
    <w:p w:rsidR="007D1F36" w:rsidRPr="007D1F36" w:rsidRDefault="007D1F36" w:rsidP="007D1F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1F36">
        <w:rPr>
          <w:rFonts w:cstheme="minorHAnsi"/>
        </w:rPr>
        <w:t xml:space="preserve">Adres:          : ul. </w:t>
      </w:r>
      <w:r>
        <w:rPr>
          <w:rFonts w:cstheme="minorHAnsi"/>
        </w:rPr>
        <w:t>Dworska 19, 38-430 Miejsce Piastowe</w:t>
      </w:r>
    </w:p>
    <w:p w:rsidR="007D1F36" w:rsidRPr="007D1F36" w:rsidRDefault="007D1F36" w:rsidP="007D1F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1F36">
        <w:rPr>
          <w:rFonts w:cstheme="minorHAnsi"/>
        </w:rPr>
        <w:t xml:space="preserve">Cena oferty  : </w:t>
      </w:r>
      <w:r>
        <w:rPr>
          <w:rFonts w:cstheme="minorHAnsi"/>
        </w:rPr>
        <w:t>169.720,08</w:t>
      </w:r>
      <w:r w:rsidRPr="007D1F36">
        <w:rPr>
          <w:rFonts w:cstheme="minorHAnsi"/>
        </w:rPr>
        <w:t xml:space="preserve"> zł brutto</w:t>
      </w:r>
    </w:p>
    <w:p w:rsidR="007D1F36" w:rsidRPr="007D1F36" w:rsidRDefault="007D1F36" w:rsidP="007D1F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1F36">
        <w:rPr>
          <w:rFonts w:cstheme="minorHAnsi"/>
        </w:rPr>
        <w:t xml:space="preserve">NIP: </w:t>
      </w:r>
      <w:r>
        <w:rPr>
          <w:rFonts w:cstheme="minorHAnsi"/>
        </w:rPr>
        <w:t>6842645025</w:t>
      </w:r>
    </w:p>
    <w:p w:rsidR="007D1F36" w:rsidRPr="007D1F36" w:rsidRDefault="007D1F36" w:rsidP="007D1F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1F36">
        <w:rPr>
          <w:rFonts w:cstheme="minorHAnsi"/>
        </w:rPr>
        <w:t xml:space="preserve">Wielkość przedsiębiorstwa: </w:t>
      </w:r>
      <w:r w:rsidR="00B85F4D">
        <w:rPr>
          <w:rFonts w:cstheme="minorHAnsi"/>
        </w:rPr>
        <w:t xml:space="preserve">małe </w:t>
      </w:r>
      <w:bookmarkStart w:id="0" w:name="_GoBack"/>
      <w:bookmarkEnd w:id="0"/>
      <w:r w:rsidRPr="007D1F36">
        <w:rPr>
          <w:rFonts w:cstheme="minorHAnsi"/>
        </w:rPr>
        <w:t xml:space="preserve"> przedsiębiorstwo</w:t>
      </w:r>
    </w:p>
    <w:p w:rsidR="00305DA7" w:rsidRPr="002463B2" w:rsidRDefault="00305DA7" w:rsidP="002463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305DA7" w:rsidRPr="002463B2" w:rsidSect="00AC08F7">
      <w:footerReference w:type="default" r:id="rId9"/>
      <w:headerReference w:type="first" r:id="rId10"/>
      <w:footerReference w:type="first" r:id="rId11"/>
      <w:pgSz w:w="11906" w:h="16838"/>
      <w:pgMar w:top="1706" w:right="1416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39F" w:rsidRDefault="00F5739F" w:rsidP="0069224C">
      <w:pPr>
        <w:spacing w:after="0" w:line="240" w:lineRule="auto"/>
      </w:pPr>
      <w:r>
        <w:separator/>
      </w:r>
    </w:p>
  </w:endnote>
  <w:endnote w:type="continuationSeparator" w:id="0">
    <w:p w:rsidR="00F5739F" w:rsidRDefault="00F5739F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80236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14263" w:rsidRDefault="00414263">
            <w:pPr>
              <w:pStyle w:val="Stopka"/>
              <w:jc w:val="right"/>
            </w:pPr>
            <w:r w:rsidRPr="00820F5A">
              <w:rPr>
                <w:rFonts w:ascii="Candara" w:hAnsi="Candara"/>
                <w:sz w:val="18"/>
                <w:szCs w:val="18"/>
              </w:rPr>
              <w:t xml:space="preserve">Strona </w:t>
            </w:r>
            <w:r w:rsidRPr="00820F5A">
              <w:rPr>
                <w:rFonts w:ascii="Candara" w:hAnsi="Candara"/>
                <w:b/>
                <w:bCs/>
                <w:sz w:val="18"/>
                <w:szCs w:val="18"/>
              </w:rPr>
              <w:fldChar w:fldCharType="begin"/>
            </w:r>
            <w:r w:rsidRPr="00820F5A">
              <w:rPr>
                <w:rFonts w:ascii="Candara" w:hAnsi="Candara"/>
                <w:b/>
                <w:bCs/>
                <w:sz w:val="18"/>
                <w:szCs w:val="18"/>
              </w:rPr>
              <w:instrText>PAGE</w:instrText>
            </w:r>
            <w:r w:rsidRPr="00820F5A">
              <w:rPr>
                <w:rFonts w:ascii="Candara" w:hAnsi="Candara"/>
                <w:b/>
                <w:bCs/>
                <w:sz w:val="18"/>
                <w:szCs w:val="18"/>
              </w:rPr>
              <w:fldChar w:fldCharType="separate"/>
            </w:r>
            <w:r w:rsidRPr="00820F5A">
              <w:rPr>
                <w:rFonts w:ascii="Candara" w:hAnsi="Candara"/>
                <w:b/>
                <w:bCs/>
                <w:sz w:val="18"/>
                <w:szCs w:val="18"/>
              </w:rPr>
              <w:t>2</w:t>
            </w:r>
            <w:r w:rsidRPr="00820F5A">
              <w:rPr>
                <w:rFonts w:ascii="Candara" w:hAnsi="Candara"/>
                <w:b/>
                <w:bCs/>
                <w:sz w:val="18"/>
                <w:szCs w:val="18"/>
              </w:rPr>
              <w:fldChar w:fldCharType="end"/>
            </w:r>
            <w:r w:rsidRPr="00820F5A">
              <w:rPr>
                <w:rFonts w:ascii="Candara" w:hAnsi="Candara"/>
                <w:sz w:val="18"/>
                <w:szCs w:val="18"/>
              </w:rPr>
              <w:t xml:space="preserve"> z </w:t>
            </w:r>
            <w:r w:rsidRPr="00820F5A">
              <w:rPr>
                <w:rFonts w:ascii="Candara" w:hAnsi="Candara"/>
                <w:b/>
                <w:bCs/>
                <w:sz w:val="18"/>
                <w:szCs w:val="18"/>
              </w:rPr>
              <w:fldChar w:fldCharType="begin"/>
            </w:r>
            <w:r w:rsidRPr="00820F5A">
              <w:rPr>
                <w:rFonts w:ascii="Candara" w:hAnsi="Candara"/>
                <w:b/>
                <w:bCs/>
                <w:sz w:val="18"/>
                <w:szCs w:val="18"/>
              </w:rPr>
              <w:instrText>NUMPAGES</w:instrText>
            </w:r>
            <w:r w:rsidRPr="00820F5A">
              <w:rPr>
                <w:rFonts w:ascii="Candara" w:hAnsi="Candara"/>
                <w:b/>
                <w:bCs/>
                <w:sz w:val="18"/>
                <w:szCs w:val="18"/>
              </w:rPr>
              <w:fldChar w:fldCharType="separate"/>
            </w:r>
            <w:r w:rsidRPr="00820F5A">
              <w:rPr>
                <w:rFonts w:ascii="Candara" w:hAnsi="Candara"/>
                <w:b/>
                <w:bCs/>
                <w:sz w:val="18"/>
                <w:szCs w:val="18"/>
              </w:rPr>
              <w:t>2</w:t>
            </w:r>
            <w:r w:rsidRPr="00820F5A">
              <w:rPr>
                <w:rFonts w:ascii="Candara" w:hAnsi="Candar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447F9" w:rsidRDefault="00B44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F29" w:rsidRPr="00F71786" w:rsidRDefault="00A60F29" w:rsidP="00597F81">
    <w:pPr>
      <w:pBdr>
        <w:top w:val="single" w:sz="4" w:space="1" w:color="002060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8C02C7">
      <w:rPr>
        <w:rFonts w:ascii="Candara" w:hAnsi="Candara" w:cs="Tahoma"/>
        <w:b/>
        <w:color w:val="002060"/>
        <w:sz w:val="18"/>
        <w:szCs w:val="18"/>
      </w:rPr>
      <w:t>Szpital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A60F29" w:rsidRDefault="00A60F29" w:rsidP="00A60F29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A60F29" w:rsidRPr="00AA77C3" w:rsidRDefault="00A60F29" w:rsidP="00A60F29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A60F29" w:rsidRPr="00F71786" w:rsidRDefault="00A60F29" w:rsidP="00A60F29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A60F29" w:rsidRDefault="00A60F29" w:rsidP="00A60F29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1E0557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 w:rsidR="00306805"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  <w:p w:rsidR="00306805" w:rsidRPr="00F71786" w:rsidRDefault="00306805" w:rsidP="00A60F29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39F" w:rsidRDefault="00F5739F" w:rsidP="0069224C">
      <w:pPr>
        <w:spacing w:after="0" w:line="240" w:lineRule="auto"/>
      </w:pPr>
      <w:r>
        <w:separator/>
      </w:r>
    </w:p>
  </w:footnote>
  <w:footnote w:type="continuationSeparator" w:id="0">
    <w:p w:rsidR="00F5739F" w:rsidRDefault="00F5739F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F29" w:rsidRPr="005833EF" w:rsidRDefault="00A60F29" w:rsidP="0071290A">
    <w:pPr>
      <w:tabs>
        <w:tab w:val="left" w:pos="1277"/>
      </w:tabs>
      <w:spacing w:after="0" w:line="276" w:lineRule="auto"/>
      <w:rPr>
        <w:rFonts w:ascii="Candara" w:hAnsi="Candara" w:cs="Tahoma"/>
        <w:b/>
        <w:color w:val="002060"/>
        <w:sz w:val="28"/>
        <w:szCs w:val="28"/>
      </w:rPr>
    </w:pPr>
    <w:bookmarkStart w:id="1" w:name="_Hlk153960325"/>
    <w:r>
      <w:rPr>
        <w:noProof/>
      </w:rPr>
      <w:drawing>
        <wp:anchor distT="0" distB="0" distL="114300" distR="114300" simplePos="0" relativeHeight="251660288" behindDoc="1" locked="0" layoutInCell="1" allowOverlap="1" wp14:anchorId="20E3B3AE" wp14:editId="5A70E31D">
          <wp:simplePos x="0" y="0"/>
          <wp:positionH relativeFrom="column">
            <wp:posOffset>4834255</wp:posOffset>
          </wp:positionH>
          <wp:positionV relativeFrom="paragraph">
            <wp:posOffset>7620</wp:posOffset>
          </wp:positionV>
          <wp:extent cx="709295" cy="6858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</w:rPr>
      <w:drawing>
        <wp:anchor distT="0" distB="0" distL="114300" distR="114300" simplePos="0" relativeHeight="251659264" behindDoc="0" locked="0" layoutInCell="1" allowOverlap="1" wp14:anchorId="37C5C59F" wp14:editId="393B48CB">
          <wp:simplePos x="0" y="0"/>
          <wp:positionH relativeFrom="column">
            <wp:posOffset>-61595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" name="Obraz 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A60F29" w:rsidRPr="005833EF" w:rsidRDefault="00A60F29" w:rsidP="0071290A">
    <w:pPr>
      <w:spacing w:after="0" w:line="276" w:lineRule="auto"/>
      <w:ind w:left="1416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A60F29" w:rsidRPr="005833EF" w:rsidRDefault="00A60F29" w:rsidP="0071290A">
    <w:pPr>
      <w:spacing w:after="0" w:line="276" w:lineRule="auto"/>
      <w:ind w:left="1416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A60F29" w:rsidRDefault="00A60F29" w:rsidP="00A60F29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</w:t>
    </w:r>
    <w:r w:rsidR="008A55B5">
      <w:rPr>
        <w:rFonts w:ascii="Candara" w:eastAsia="Times New Roman" w:hAnsi="Candara" w:cs="Tahoma"/>
        <w:color w:val="002060"/>
        <w:sz w:val="25"/>
        <w:szCs w:val="25"/>
        <w:lang w:eastAsia="pl-PL"/>
      </w:rPr>
      <w:t>_</w:t>
    </w:r>
  </w:p>
  <w:p w:rsidR="00781893" w:rsidRPr="00293C2A" w:rsidRDefault="00781893" w:rsidP="00293C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B3F7F4B"/>
    <w:multiLevelType w:val="multilevel"/>
    <w:tmpl w:val="6C44E7C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3587F"/>
    <w:rsid w:val="0003688A"/>
    <w:rsid w:val="0005365F"/>
    <w:rsid w:val="00080898"/>
    <w:rsid w:val="000812DF"/>
    <w:rsid w:val="00083DBC"/>
    <w:rsid w:val="0009303F"/>
    <w:rsid w:val="000B1327"/>
    <w:rsid w:val="00107538"/>
    <w:rsid w:val="001545F6"/>
    <w:rsid w:val="001626C3"/>
    <w:rsid w:val="001652BC"/>
    <w:rsid w:val="00184E35"/>
    <w:rsid w:val="001A57BC"/>
    <w:rsid w:val="001E0557"/>
    <w:rsid w:val="001E7A0B"/>
    <w:rsid w:val="001F542B"/>
    <w:rsid w:val="00213584"/>
    <w:rsid w:val="00220066"/>
    <w:rsid w:val="002463B2"/>
    <w:rsid w:val="00263B20"/>
    <w:rsid w:val="00283BF4"/>
    <w:rsid w:val="002901ED"/>
    <w:rsid w:val="00293C2A"/>
    <w:rsid w:val="002E6543"/>
    <w:rsid w:val="00303ACB"/>
    <w:rsid w:val="00305DA7"/>
    <w:rsid w:val="00306805"/>
    <w:rsid w:val="003118AE"/>
    <w:rsid w:val="003431A2"/>
    <w:rsid w:val="00356D3B"/>
    <w:rsid w:val="00392373"/>
    <w:rsid w:val="003A6A2B"/>
    <w:rsid w:val="003B455E"/>
    <w:rsid w:val="003F59E0"/>
    <w:rsid w:val="00414263"/>
    <w:rsid w:val="00446DA8"/>
    <w:rsid w:val="00477083"/>
    <w:rsid w:val="004B580F"/>
    <w:rsid w:val="004C2AE4"/>
    <w:rsid w:val="005373F4"/>
    <w:rsid w:val="0056332B"/>
    <w:rsid w:val="00571D1A"/>
    <w:rsid w:val="00575EE8"/>
    <w:rsid w:val="005833EF"/>
    <w:rsid w:val="00595385"/>
    <w:rsid w:val="00597F81"/>
    <w:rsid w:val="005D6696"/>
    <w:rsid w:val="005E3382"/>
    <w:rsid w:val="005F3630"/>
    <w:rsid w:val="005F48DF"/>
    <w:rsid w:val="0063046A"/>
    <w:rsid w:val="00643EB9"/>
    <w:rsid w:val="006543A8"/>
    <w:rsid w:val="0067518B"/>
    <w:rsid w:val="0069224C"/>
    <w:rsid w:val="006C3118"/>
    <w:rsid w:val="006E7F59"/>
    <w:rsid w:val="006F18EF"/>
    <w:rsid w:val="0071290A"/>
    <w:rsid w:val="00742F6B"/>
    <w:rsid w:val="0075307C"/>
    <w:rsid w:val="007640BD"/>
    <w:rsid w:val="0077029C"/>
    <w:rsid w:val="00781893"/>
    <w:rsid w:val="007D1F36"/>
    <w:rsid w:val="007D65D3"/>
    <w:rsid w:val="007E44BB"/>
    <w:rsid w:val="0081770C"/>
    <w:rsid w:val="00820F5A"/>
    <w:rsid w:val="008748C3"/>
    <w:rsid w:val="0089460F"/>
    <w:rsid w:val="008A55B5"/>
    <w:rsid w:val="008C02C7"/>
    <w:rsid w:val="008E1EAA"/>
    <w:rsid w:val="008F09A3"/>
    <w:rsid w:val="009112D9"/>
    <w:rsid w:val="0093097A"/>
    <w:rsid w:val="00930A67"/>
    <w:rsid w:val="00975952"/>
    <w:rsid w:val="009D4404"/>
    <w:rsid w:val="009E7B50"/>
    <w:rsid w:val="009F035C"/>
    <w:rsid w:val="00A60F29"/>
    <w:rsid w:val="00A81C14"/>
    <w:rsid w:val="00A97E51"/>
    <w:rsid w:val="00AB65F4"/>
    <w:rsid w:val="00AC08F7"/>
    <w:rsid w:val="00AC093F"/>
    <w:rsid w:val="00AE403E"/>
    <w:rsid w:val="00AE5FB5"/>
    <w:rsid w:val="00B0094A"/>
    <w:rsid w:val="00B40765"/>
    <w:rsid w:val="00B447F9"/>
    <w:rsid w:val="00B77FE2"/>
    <w:rsid w:val="00B85F4D"/>
    <w:rsid w:val="00B92490"/>
    <w:rsid w:val="00B9273A"/>
    <w:rsid w:val="00BC0BC9"/>
    <w:rsid w:val="00BC3D0D"/>
    <w:rsid w:val="00BC6676"/>
    <w:rsid w:val="00BD7C7F"/>
    <w:rsid w:val="00C06BB0"/>
    <w:rsid w:val="00C16C9D"/>
    <w:rsid w:val="00C37305"/>
    <w:rsid w:val="00C5662B"/>
    <w:rsid w:val="00C6457F"/>
    <w:rsid w:val="00C8776D"/>
    <w:rsid w:val="00CA54FF"/>
    <w:rsid w:val="00CA6ADF"/>
    <w:rsid w:val="00CC4E9F"/>
    <w:rsid w:val="00CD35BA"/>
    <w:rsid w:val="00CF49A8"/>
    <w:rsid w:val="00D00C02"/>
    <w:rsid w:val="00D24625"/>
    <w:rsid w:val="00D45CD7"/>
    <w:rsid w:val="00D6308B"/>
    <w:rsid w:val="00D73590"/>
    <w:rsid w:val="00D935D6"/>
    <w:rsid w:val="00DF0747"/>
    <w:rsid w:val="00DF45F2"/>
    <w:rsid w:val="00E17A86"/>
    <w:rsid w:val="00E32E6C"/>
    <w:rsid w:val="00E659BF"/>
    <w:rsid w:val="00E70F45"/>
    <w:rsid w:val="00E94892"/>
    <w:rsid w:val="00EA3A37"/>
    <w:rsid w:val="00EA6CC8"/>
    <w:rsid w:val="00EC1E58"/>
    <w:rsid w:val="00F14ECA"/>
    <w:rsid w:val="00F17B08"/>
    <w:rsid w:val="00F468F4"/>
    <w:rsid w:val="00F5739F"/>
    <w:rsid w:val="00F6336D"/>
    <w:rsid w:val="00F71786"/>
    <w:rsid w:val="00F83C0B"/>
    <w:rsid w:val="00FB096C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AD235"/>
  <w15:chartTrackingRefBased/>
  <w15:docId w15:val="{D98279C8-5D62-4861-A26A-26E028F7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7029C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7029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ytuZnak">
    <w:name w:val="Tytuł Znak"/>
    <w:aliases w:val="Znak Znak"/>
    <w:basedOn w:val="Domylnaczcionkaakapitu"/>
    <w:link w:val="Tytu"/>
    <w:locked/>
    <w:rsid w:val="0077029C"/>
    <w:rPr>
      <w:rFonts w:ascii="Garamond" w:hAnsi="Garamond"/>
      <w:b/>
      <w:bCs/>
      <w:sz w:val="24"/>
      <w:szCs w:val="24"/>
    </w:rPr>
  </w:style>
  <w:style w:type="paragraph" w:styleId="Tytu">
    <w:name w:val="Title"/>
    <w:aliases w:val="Znak"/>
    <w:basedOn w:val="Normalny"/>
    <w:link w:val="TytuZnak"/>
    <w:qFormat/>
    <w:rsid w:val="0077029C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Garamond" w:hAnsi="Garamond"/>
      <w:b/>
      <w:bCs/>
      <w:sz w:val="24"/>
      <w:szCs w:val="24"/>
    </w:rPr>
  </w:style>
  <w:style w:type="character" w:customStyle="1" w:styleId="TytuZnak1">
    <w:name w:val="Tytuł Znak1"/>
    <w:basedOn w:val="Domylnaczcionkaakapitu"/>
    <w:uiPriority w:val="10"/>
    <w:rsid w:val="00770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semiHidden/>
    <w:unhideWhenUsed/>
    <w:rsid w:val="0077029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029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21">
    <w:name w:val="Tekst podstawowy 21"/>
    <w:basedOn w:val="Normalny"/>
    <w:rsid w:val="007702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63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63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63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78DF0-A7A6-42A1-B2A4-F6E5B9DF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Zamówienia Publiczne</cp:lastModifiedBy>
  <cp:revision>2</cp:revision>
  <cp:lastPrinted>2026-05-22T10:05:00Z</cp:lastPrinted>
  <dcterms:created xsi:type="dcterms:W3CDTF">2026-05-22T10:15:00Z</dcterms:created>
  <dcterms:modified xsi:type="dcterms:W3CDTF">2026-05-22T10:15:00Z</dcterms:modified>
</cp:coreProperties>
</file>