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CF5" w:rsidRPr="00400BAF" w:rsidRDefault="003F71DF" w:rsidP="00663CF5">
      <w:pPr>
        <w:pStyle w:val="Tytu"/>
        <w:spacing w:after="60" w:line="276" w:lineRule="auto"/>
        <w:rPr>
          <w:rFonts w:asciiTheme="minorHAnsi" w:hAnsiTheme="minorHAnsi" w:cstheme="minorHAnsi"/>
          <w:b w:val="0"/>
          <w:iCs/>
          <w:sz w:val="22"/>
          <w:szCs w:val="22"/>
        </w:rPr>
      </w:pPr>
      <w:r w:rsidRPr="00400BAF">
        <w:rPr>
          <w:rFonts w:asciiTheme="minorHAnsi" w:hAnsiTheme="minorHAnsi" w:cstheme="minorHAnsi"/>
          <w:iCs/>
          <w:sz w:val="22"/>
          <w:szCs w:val="22"/>
          <w:u w:val="single"/>
        </w:rPr>
        <w:t>S</w:t>
      </w:r>
      <w:r w:rsidR="00663CF5" w:rsidRPr="00400BAF">
        <w:rPr>
          <w:rFonts w:asciiTheme="minorHAnsi" w:hAnsiTheme="minorHAnsi" w:cstheme="minorHAnsi"/>
          <w:iCs/>
          <w:sz w:val="22"/>
          <w:szCs w:val="22"/>
          <w:u w:val="single"/>
        </w:rPr>
        <w:t xml:space="preserve"> p e c y f i k a c j a </w:t>
      </w:r>
      <w:r w:rsidR="00663CF5" w:rsidRPr="00400BAF">
        <w:rPr>
          <w:rFonts w:asciiTheme="minorHAnsi" w:hAnsiTheme="minorHAnsi" w:cstheme="minorHAnsi"/>
          <w:iCs/>
          <w:sz w:val="22"/>
          <w:szCs w:val="22"/>
          <w:u w:val="single"/>
        </w:rPr>
        <w:br/>
        <w:t>W a r u n k ó w Z a m ó w i e n i a</w:t>
      </w:r>
      <w:r w:rsidR="00663CF5" w:rsidRPr="00400BAF">
        <w:rPr>
          <w:rFonts w:asciiTheme="minorHAnsi" w:hAnsiTheme="minorHAnsi" w:cstheme="minorHAnsi"/>
          <w:iCs/>
          <w:sz w:val="22"/>
          <w:szCs w:val="22"/>
          <w:u w:val="single"/>
        </w:rPr>
        <w:br/>
        <w:t>(SWZ)</w:t>
      </w:r>
    </w:p>
    <w:p w:rsidR="00663CF5" w:rsidRPr="00400BAF" w:rsidRDefault="00663CF5" w:rsidP="00663CF5">
      <w:pPr>
        <w:pStyle w:val="Tytu"/>
        <w:spacing w:after="60" w:line="276" w:lineRule="auto"/>
        <w:rPr>
          <w:rFonts w:asciiTheme="minorHAnsi" w:hAnsiTheme="minorHAnsi" w:cstheme="minorHAnsi"/>
          <w:iCs/>
          <w:sz w:val="22"/>
          <w:szCs w:val="22"/>
        </w:rPr>
      </w:pPr>
    </w:p>
    <w:p w:rsidR="00663CF5" w:rsidRPr="00400BAF" w:rsidRDefault="000844F6" w:rsidP="00663CF5">
      <w:pPr>
        <w:pStyle w:val="Tytu"/>
        <w:spacing w:after="60" w:line="276" w:lineRule="auto"/>
        <w:rPr>
          <w:rFonts w:asciiTheme="minorHAnsi" w:hAnsiTheme="minorHAnsi" w:cstheme="minorHAnsi"/>
          <w:iCs/>
          <w:sz w:val="22"/>
          <w:szCs w:val="22"/>
          <w:u w:val="single"/>
        </w:rPr>
      </w:pPr>
      <w:bookmarkStart w:id="0" w:name="_Hlk185330041"/>
      <w:r w:rsidRPr="00400BAF">
        <w:rPr>
          <w:rFonts w:asciiTheme="minorHAnsi" w:hAnsiTheme="minorHAnsi" w:cstheme="minorHAnsi"/>
          <w:iCs/>
          <w:sz w:val="22"/>
          <w:szCs w:val="22"/>
          <w:u w:val="single"/>
        </w:rPr>
        <w:t xml:space="preserve">DOSTAWY </w:t>
      </w:r>
      <w:r w:rsidR="00400BAF" w:rsidRPr="00400BAF">
        <w:rPr>
          <w:rFonts w:asciiTheme="minorHAnsi" w:hAnsiTheme="minorHAnsi" w:cstheme="minorHAnsi"/>
          <w:iCs/>
          <w:sz w:val="22"/>
          <w:szCs w:val="22"/>
          <w:u w:val="single"/>
        </w:rPr>
        <w:t>RĘKAWIC</w:t>
      </w:r>
      <w:r w:rsidR="00061B1E">
        <w:rPr>
          <w:rFonts w:asciiTheme="minorHAnsi" w:hAnsiTheme="minorHAnsi" w:cstheme="minorHAnsi"/>
          <w:iCs/>
          <w:sz w:val="22"/>
          <w:szCs w:val="22"/>
          <w:u w:val="single"/>
        </w:rPr>
        <w:t xml:space="preserve"> MEDYCZNYCH</w:t>
      </w:r>
    </w:p>
    <w:bookmarkEnd w:id="0"/>
    <w:p w:rsidR="00663CF5" w:rsidRPr="00400BAF" w:rsidRDefault="00663CF5" w:rsidP="00663CF5">
      <w:pPr>
        <w:pStyle w:val="Nagwek4"/>
        <w:numPr>
          <w:ilvl w:val="0"/>
          <w:numId w:val="2"/>
        </w:numPr>
        <w:shd w:val="clear" w:color="auto" w:fill="BFBFBF"/>
        <w:spacing w:after="120" w:line="276" w:lineRule="auto"/>
        <w:ind w:left="426" w:hanging="426"/>
        <w:rPr>
          <w:rFonts w:asciiTheme="minorHAnsi" w:hAnsiTheme="minorHAnsi" w:cstheme="minorHAnsi"/>
          <w:sz w:val="22"/>
          <w:szCs w:val="22"/>
        </w:rPr>
      </w:pPr>
      <w:r w:rsidRPr="00400BAF">
        <w:rPr>
          <w:rFonts w:asciiTheme="minorHAnsi" w:hAnsiTheme="minorHAnsi" w:cstheme="minorHAnsi"/>
          <w:sz w:val="22"/>
          <w:szCs w:val="22"/>
        </w:rPr>
        <w:t>Nazwa oraz adres Zamawiającego.</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663CF5" w:rsidRPr="00400BAF" w:rsidTr="001A6817">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663CF5" w:rsidRPr="00400BAF" w:rsidRDefault="00663CF5" w:rsidP="001A6817">
            <w:pPr>
              <w:pStyle w:val="Tekstpodstawowy3"/>
              <w:tabs>
                <w:tab w:val="left" w:pos="2410"/>
              </w:tabs>
              <w:spacing w:after="0" w:line="276" w:lineRule="auto"/>
              <w:jc w:val="center"/>
              <w:rPr>
                <w:rFonts w:asciiTheme="minorHAnsi" w:hAnsiTheme="minorHAnsi" w:cstheme="minorHAnsi"/>
                <w:b/>
                <w:bCs/>
                <w:sz w:val="22"/>
                <w:szCs w:val="22"/>
              </w:rPr>
            </w:pPr>
            <w:r w:rsidRPr="00400BAF">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663CF5" w:rsidRPr="00400BAF" w:rsidRDefault="00663CF5" w:rsidP="001A6817">
            <w:pPr>
              <w:spacing w:line="276" w:lineRule="auto"/>
              <w:rPr>
                <w:rFonts w:asciiTheme="minorHAnsi" w:hAnsiTheme="minorHAnsi" w:cstheme="minorHAnsi"/>
                <w:b/>
                <w:bCs/>
                <w:sz w:val="22"/>
                <w:szCs w:val="22"/>
              </w:rPr>
            </w:pPr>
            <w:r w:rsidRPr="00400BAF">
              <w:rPr>
                <w:rFonts w:asciiTheme="minorHAnsi" w:hAnsiTheme="minorHAnsi" w:cstheme="minorHAnsi"/>
                <w:b/>
                <w:bCs/>
                <w:sz w:val="22"/>
                <w:szCs w:val="22"/>
              </w:rPr>
              <w:t>Szpital Specjalistyczny w Brzozowie</w:t>
            </w:r>
          </w:p>
          <w:p w:rsidR="00663CF5" w:rsidRPr="00400BAF" w:rsidRDefault="00663CF5" w:rsidP="001A6817">
            <w:pPr>
              <w:spacing w:line="276" w:lineRule="auto"/>
              <w:rPr>
                <w:rFonts w:asciiTheme="minorHAnsi" w:hAnsiTheme="minorHAnsi" w:cstheme="minorHAnsi"/>
                <w:b/>
                <w:bCs/>
                <w:sz w:val="22"/>
                <w:szCs w:val="22"/>
              </w:rPr>
            </w:pPr>
            <w:r w:rsidRPr="00400BAF">
              <w:rPr>
                <w:rFonts w:asciiTheme="minorHAnsi" w:hAnsiTheme="minorHAnsi" w:cstheme="minorHAnsi"/>
                <w:b/>
                <w:bCs/>
                <w:sz w:val="22"/>
                <w:szCs w:val="22"/>
              </w:rPr>
              <w:t>Podkarpacki Ośrodek Onkologiczny</w:t>
            </w:r>
          </w:p>
          <w:p w:rsidR="00663CF5" w:rsidRPr="00400BAF" w:rsidRDefault="00663CF5" w:rsidP="001A6817">
            <w:pPr>
              <w:spacing w:line="276" w:lineRule="auto"/>
              <w:rPr>
                <w:rFonts w:asciiTheme="minorHAnsi" w:hAnsiTheme="minorHAnsi" w:cstheme="minorHAnsi"/>
                <w:b/>
                <w:bCs/>
                <w:sz w:val="22"/>
                <w:szCs w:val="22"/>
              </w:rPr>
            </w:pPr>
            <w:r w:rsidRPr="00400BAF">
              <w:rPr>
                <w:rFonts w:asciiTheme="minorHAnsi" w:hAnsiTheme="minorHAnsi" w:cstheme="minorHAnsi"/>
                <w:b/>
                <w:bCs/>
                <w:sz w:val="22"/>
                <w:szCs w:val="22"/>
              </w:rPr>
              <w:t>tel./fax: 13 4309552, 13 4309552</w:t>
            </w:r>
          </w:p>
          <w:p w:rsidR="00663CF5" w:rsidRPr="00400BAF" w:rsidRDefault="00663CF5" w:rsidP="001A6817">
            <w:pPr>
              <w:spacing w:line="276" w:lineRule="auto"/>
              <w:rPr>
                <w:rFonts w:asciiTheme="minorHAnsi" w:hAnsiTheme="minorHAnsi" w:cstheme="minorHAnsi"/>
                <w:b/>
                <w:bCs/>
                <w:sz w:val="22"/>
                <w:szCs w:val="22"/>
              </w:rPr>
            </w:pPr>
            <w:r w:rsidRPr="00400BAF">
              <w:rPr>
                <w:rFonts w:asciiTheme="minorHAnsi" w:hAnsiTheme="minorHAnsi" w:cstheme="minorHAnsi"/>
                <w:b/>
                <w:bCs/>
                <w:sz w:val="22"/>
                <w:szCs w:val="22"/>
              </w:rPr>
              <w:t>e-mail:onkologia@szpital-brzozow.pl</w:t>
            </w:r>
          </w:p>
          <w:p w:rsidR="00663CF5" w:rsidRPr="00400BAF" w:rsidRDefault="00663CF5" w:rsidP="001A6817">
            <w:pPr>
              <w:spacing w:line="276" w:lineRule="auto"/>
              <w:rPr>
                <w:rFonts w:asciiTheme="minorHAnsi" w:hAnsiTheme="minorHAnsi" w:cstheme="minorHAnsi"/>
                <w:b/>
                <w:bCs/>
                <w:sz w:val="22"/>
                <w:szCs w:val="22"/>
              </w:rPr>
            </w:pPr>
            <w:r w:rsidRPr="00400BAF">
              <w:rPr>
                <w:rFonts w:asciiTheme="minorHAnsi" w:hAnsiTheme="minorHAnsi" w:cstheme="minorHAnsi"/>
                <w:b/>
                <w:bCs/>
                <w:sz w:val="22"/>
                <w:szCs w:val="22"/>
              </w:rPr>
              <w:t>strona internetowa: www.szpital-brzozow.pl</w:t>
            </w:r>
          </w:p>
          <w:p w:rsidR="00663CF5" w:rsidRPr="00400BAF" w:rsidRDefault="00663CF5" w:rsidP="001A6817">
            <w:pPr>
              <w:spacing w:line="276" w:lineRule="auto"/>
              <w:rPr>
                <w:rFonts w:asciiTheme="minorHAnsi" w:hAnsiTheme="minorHAnsi" w:cstheme="minorHAnsi"/>
                <w:b/>
                <w:bCs/>
                <w:sz w:val="22"/>
                <w:szCs w:val="22"/>
                <w:lang w:val="de-DE"/>
              </w:rPr>
            </w:pPr>
            <w:r w:rsidRPr="00400BAF">
              <w:rPr>
                <w:rFonts w:asciiTheme="minorHAnsi" w:hAnsiTheme="minorHAnsi" w:cstheme="minorHAnsi"/>
                <w:b/>
                <w:bCs/>
                <w:sz w:val="22"/>
                <w:szCs w:val="22"/>
                <w:lang w:val="de-DE"/>
              </w:rPr>
              <w:t>NIP: 6861441430</w:t>
            </w:r>
          </w:p>
        </w:tc>
      </w:tr>
      <w:tr w:rsidR="00663CF5" w:rsidRPr="00400BAF" w:rsidTr="001A6817">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663CF5" w:rsidRPr="00400BAF" w:rsidRDefault="00663CF5" w:rsidP="001A6817">
            <w:pPr>
              <w:spacing w:line="276" w:lineRule="auto"/>
              <w:jc w:val="both"/>
              <w:rPr>
                <w:rFonts w:asciiTheme="minorHAnsi" w:hAnsiTheme="minorHAnsi" w:cstheme="minorHAnsi"/>
                <w:b/>
                <w:bCs/>
                <w:iCs/>
                <w:sz w:val="22"/>
                <w:szCs w:val="22"/>
              </w:rPr>
            </w:pPr>
            <w:r w:rsidRPr="00400BAF">
              <w:rPr>
                <w:rFonts w:asciiTheme="minorHAnsi" w:hAnsiTheme="minorHAnsi" w:cstheme="minorHAnsi"/>
                <w:b/>
                <w:bCs/>
                <w:iCs/>
                <w:sz w:val="22"/>
                <w:szCs w:val="22"/>
              </w:rPr>
              <w:t xml:space="preserve">Zmiany i wyjaśnienia treści SWZ oraz inne dokumenty zamówienia bezpośrednio związane z postępowaniem o udzielenie zamówienia będą udostępniane na stronie internetowej </w:t>
            </w:r>
          </w:p>
          <w:p w:rsidR="00663CF5" w:rsidRPr="00400BAF" w:rsidRDefault="00663CF5" w:rsidP="001A6817">
            <w:pPr>
              <w:spacing w:line="276" w:lineRule="auto"/>
              <w:jc w:val="both"/>
              <w:rPr>
                <w:rFonts w:asciiTheme="minorHAnsi" w:hAnsiTheme="minorHAnsi" w:cstheme="minorHAnsi"/>
                <w:b/>
                <w:bCs/>
                <w:iCs/>
                <w:sz w:val="22"/>
                <w:szCs w:val="22"/>
              </w:rPr>
            </w:pPr>
            <w:r w:rsidRPr="00400BAF">
              <w:rPr>
                <w:rFonts w:asciiTheme="minorHAnsi" w:hAnsiTheme="minorHAnsi" w:cstheme="minorHAnsi"/>
                <w:b/>
                <w:bCs/>
                <w:iCs/>
                <w:sz w:val="22"/>
                <w:szCs w:val="22"/>
              </w:rPr>
              <w:t>http://www.ezamowienia.gov.pl</w:t>
            </w:r>
          </w:p>
        </w:tc>
      </w:tr>
    </w:tbl>
    <w:p w:rsidR="00663CF5" w:rsidRPr="00400BAF" w:rsidRDefault="00663CF5" w:rsidP="00663CF5">
      <w:pPr>
        <w:pStyle w:val="Nagwek4"/>
        <w:numPr>
          <w:ilvl w:val="0"/>
          <w:numId w:val="2"/>
        </w:numPr>
        <w:shd w:val="clear" w:color="auto" w:fill="BFBFBF"/>
        <w:spacing w:before="120" w:after="0" w:line="276" w:lineRule="auto"/>
        <w:ind w:left="426" w:hanging="426"/>
        <w:rPr>
          <w:rFonts w:asciiTheme="minorHAnsi" w:hAnsiTheme="minorHAnsi" w:cstheme="minorHAnsi"/>
          <w:sz w:val="22"/>
          <w:szCs w:val="22"/>
        </w:rPr>
      </w:pPr>
      <w:r w:rsidRPr="00400BAF">
        <w:rPr>
          <w:rFonts w:asciiTheme="minorHAnsi" w:hAnsiTheme="minorHAnsi" w:cstheme="minorHAnsi"/>
          <w:sz w:val="22"/>
          <w:szCs w:val="22"/>
        </w:rPr>
        <w:t>Tryb udzielenia zamówienia.</w:t>
      </w:r>
    </w:p>
    <w:p w:rsidR="00843A0F" w:rsidRPr="00400BAF" w:rsidRDefault="00663CF5" w:rsidP="00843A0F">
      <w:pPr>
        <w:numPr>
          <w:ilvl w:val="0"/>
          <w:numId w:val="3"/>
        </w:numPr>
        <w:autoSpaceDE w:val="0"/>
        <w:autoSpaceDN w:val="0"/>
        <w:adjustRightInd w:val="0"/>
        <w:spacing w:line="276" w:lineRule="auto"/>
        <w:ind w:left="426" w:hanging="426"/>
        <w:jc w:val="both"/>
        <w:rPr>
          <w:rFonts w:asciiTheme="minorHAnsi" w:hAnsiTheme="minorHAnsi" w:cstheme="minorHAnsi"/>
          <w:bCs/>
          <w:sz w:val="22"/>
          <w:szCs w:val="22"/>
        </w:rPr>
      </w:pPr>
      <w:r w:rsidRPr="00400BAF">
        <w:rPr>
          <w:rFonts w:asciiTheme="minorHAnsi" w:hAnsiTheme="minorHAnsi" w:cstheme="minorHAnsi"/>
          <w:bCs/>
          <w:sz w:val="22"/>
          <w:szCs w:val="22"/>
        </w:rPr>
        <w:t>Postępowanie o udzielenie zamówienia publicznego prowadzone jest w trybie podstawowym</w:t>
      </w:r>
      <w:r w:rsidR="00BC50F6" w:rsidRPr="00400BAF">
        <w:rPr>
          <w:rFonts w:asciiTheme="minorHAnsi" w:hAnsiTheme="minorHAnsi" w:cstheme="minorHAnsi"/>
          <w:bCs/>
          <w:sz w:val="22"/>
          <w:szCs w:val="22"/>
        </w:rPr>
        <w:t xml:space="preserve"> </w:t>
      </w:r>
      <w:r w:rsidR="001230EA" w:rsidRPr="00400BAF">
        <w:rPr>
          <w:rFonts w:asciiTheme="minorHAnsi" w:hAnsiTheme="minorHAnsi" w:cstheme="minorHAnsi"/>
          <w:bCs/>
          <w:sz w:val="22"/>
          <w:szCs w:val="22"/>
        </w:rPr>
        <w:t xml:space="preserve">bez </w:t>
      </w:r>
      <w:r w:rsidR="00BC50F6" w:rsidRPr="00400BAF">
        <w:rPr>
          <w:rFonts w:asciiTheme="minorHAnsi" w:hAnsiTheme="minorHAnsi" w:cstheme="minorHAnsi"/>
          <w:bCs/>
          <w:sz w:val="22"/>
          <w:szCs w:val="22"/>
        </w:rPr>
        <w:t xml:space="preserve"> możliwością negocjacji</w:t>
      </w:r>
      <w:r w:rsidRPr="00400BAF">
        <w:rPr>
          <w:rFonts w:asciiTheme="minorHAnsi" w:hAnsiTheme="minorHAnsi" w:cstheme="minorHAnsi"/>
          <w:bCs/>
          <w:sz w:val="22"/>
          <w:szCs w:val="22"/>
        </w:rPr>
        <w:t xml:space="preserve"> na podstawie art. 275 pkt </w:t>
      </w:r>
      <w:r w:rsidR="000844F6" w:rsidRPr="00400BAF">
        <w:rPr>
          <w:rFonts w:asciiTheme="minorHAnsi" w:hAnsiTheme="minorHAnsi" w:cstheme="minorHAnsi"/>
          <w:bCs/>
          <w:sz w:val="22"/>
          <w:szCs w:val="22"/>
        </w:rPr>
        <w:t>1</w:t>
      </w:r>
      <w:r w:rsidRPr="00400BAF">
        <w:rPr>
          <w:rFonts w:asciiTheme="minorHAnsi" w:hAnsiTheme="minorHAnsi" w:cstheme="minorHAnsi"/>
          <w:bCs/>
          <w:sz w:val="22"/>
          <w:szCs w:val="22"/>
        </w:rPr>
        <w:t xml:space="preserve"> ustawy z dnia 11 września 2019 r. - Prawo zamówień publicznych (Dz. U. z 202</w:t>
      </w:r>
      <w:r w:rsidR="00B70272" w:rsidRPr="00400BAF">
        <w:rPr>
          <w:rFonts w:asciiTheme="minorHAnsi" w:hAnsiTheme="minorHAnsi" w:cstheme="minorHAnsi"/>
          <w:bCs/>
          <w:sz w:val="22"/>
          <w:szCs w:val="22"/>
        </w:rPr>
        <w:t>4</w:t>
      </w:r>
      <w:r w:rsidRPr="00400BAF">
        <w:rPr>
          <w:rFonts w:asciiTheme="minorHAnsi" w:hAnsiTheme="minorHAnsi" w:cstheme="minorHAnsi"/>
          <w:bCs/>
          <w:sz w:val="22"/>
          <w:szCs w:val="22"/>
        </w:rPr>
        <w:t xml:space="preserve"> r., poz. </w:t>
      </w:r>
      <w:r w:rsidR="00293190" w:rsidRPr="00400BAF">
        <w:rPr>
          <w:rFonts w:asciiTheme="minorHAnsi" w:hAnsiTheme="minorHAnsi" w:cstheme="minorHAnsi"/>
          <w:bCs/>
          <w:sz w:val="22"/>
          <w:szCs w:val="22"/>
        </w:rPr>
        <w:t>1320</w:t>
      </w:r>
      <w:r w:rsidRPr="00400BAF">
        <w:rPr>
          <w:rFonts w:asciiTheme="minorHAnsi" w:hAnsiTheme="minorHAnsi" w:cstheme="minorHAnsi"/>
          <w:bCs/>
          <w:sz w:val="22"/>
          <w:szCs w:val="22"/>
        </w:rPr>
        <w:t xml:space="preserve"> ze zm.) [zwanej dalej także „ustawa </w:t>
      </w:r>
      <w:proofErr w:type="spellStart"/>
      <w:r w:rsidRPr="00400BAF">
        <w:rPr>
          <w:rFonts w:asciiTheme="minorHAnsi" w:hAnsiTheme="minorHAnsi" w:cstheme="minorHAnsi"/>
          <w:bCs/>
          <w:sz w:val="22"/>
          <w:szCs w:val="22"/>
        </w:rPr>
        <w:t>Pzp</w:t>
      </w:r>
      <w:proofErr w:type="spellEnd"/>
      <w:r w:rsidRPr="00400BAF">
        <w:rPr>
          <w:rFonts w:asciiTheme="minorHAnsi" w:hAnsiTheme="minorHAnsi" w:cstheme="minorHAnsi"/>
          <w:bCs/>
          <w:sz w:val="22"/>
          <w:szCs w:val="22"/>
        </w:rPr>
        <w:t>”].</w:t>
      </w:r>
    </w:p>
    <w:p w:rsidR="000844F6" w:rsidRPr="00400BAF" w:rsidRDefault="00485E7F" w:rsidP="000844F6">
      <w:pPr>
        <w:numPr>
          <w:ilvl w:val="0"/>
          <w:numId w:val="3"/>
        </w:numPr>
        <w:autoSpaceDE w:val="0"/>
        <w:autoSpaceDN w:val="0"/>
        <w:adjustRightInd w:val="0"/>
        <w:spacing w:line="276" w:lineRule="auto"/>
        <w:ind w:left="426" w:hanging="426"/>
        <w:jc w:val="both"/>
        <w:rPr>
          <w:rFonts w:asciiTheme="minorHAnsi" w:hAnsiTheme="minorHAnsi" w:cstheme="minorHAnsi"/>
          <w:bCs/>
          <w:sz w:val="22"/>
          <w:szCs w:val="22"/>
        </w:rPr>
      </w:pPr>
      <w:r w:rsidRPr="00400BAF">
        <w:rPr>
          <w:rFonts w:asciiTheme="minorHAnsi" w:hAnsiTheme="minorHAnsi" w:cstheme="minorHAnsi"/>
          <w:sz w:val="22"/>
          <w:szCs w:val="22"/>
        </w:rPr>
        <w:t xml:space="preserve"> Zamawiający </w:t>
      </w:r>
      <w:r w:rsidR="000844F6" w:rsidRPr="00400BAF">
        <w:rPr>
          <w:rFonts w:asciiTheme="minorHAnsi" w:hAnsiTheme="minorHAnsi" w:cstheme="minorHAnsi"/>
          <w:sz w:val="22"/>
          <w:szCs w:val="22"/>
        </w:rPr>
        <w:t xml:space="preserve"> ni</w:t>
      </w:r>
      <w:r w:rsidR="005F37C2" w:rsidRPr="00400BAF">
        <w:rPr>
          <w:rFonts w:asciiTheme="minorHAnsi" w:hAnsiTheme="minorHAnsi" w:cstheme="minorHAnsi"/>
          <w:sz w:val="22"/>
          <w:szCs w:val="22"/>
        </w:rPr>
        <w:t>e</w:t>
      </w:r>
      <w:r w:rsidR="000844F6" w:rsidRPr="00400BAF">
        <w:rPr>
          <w:rFonts w:asciiTheme="minorHAnsi" w:hAnsiTheme="minorHAnsi" w:cstheme="minorHAnsi"/>
          <w:sz w:val="22"/>
          <w:szCs w:val="22"/>
        </w:rPr>
        <w:t xml:space="preserve"> </w:t>
      </w:r>
      <w:r w:rsidRPr="00400BAF">
        <w:rPr>
          <w:rFonts w:asciiTheme="minorHAnsi" w:hAnsiTheme="minorHAnsi" w:cstheme="minorHAnsi"/>
          <w:sz w:val="22"/>
          <w:szCs w:val="22"/>
        </w:rPr>
        <w:t xml:space="preserve">przewiduje </w:t>
      </w:r>
      <w:r w:rsidR="000844F6" w:rsidRPr="00400BAF">
        <w:rPr>
          <w:rFonts w:asciiTheme="minorHAnsi" w:hAnsiTheme="minorHAnsi" w:cstheme="minorHAnsi"/>
          <w:sz w:val="22"/>
          <w:szCs w:val="22"/>
        </w:rPr>
        <w:t>wyboru najkorzystniejszej oferty  z możliwością prowadzenia negocjacji</w:t>
      </w:r>
    </w:p>
    <w:p w:rsidR="00663CF5" w:rsidRPr="00400BAF" w:rsidRDefault="00663CF5" w:rsidP="00BA713B">
      <w:pPr>
        <w:autoSpaceDE w:val="0"/>
        <w:spacing w:line="276" w:lineRule="auto"/>
        <w:ind w:left="397"/>
        <w:jc w:val="both"/>
        <w:rPr>
          <w:rFonts w:asciiTheme="minorHAnsi" w:hAnsiTheme="minorHAnsi" w:cstheme="minorHAnsi"/>
          <w:sz w:val="22"/>
          <w:szCs w:val="22"/>
        </w:rPr>
      </w:pPr>
    </w:p>
    <w:p w:rsidR="00663CF5" w:rsidRPr="00400BAF" w:rsidRDefault="00663CF5" w:rsidP="00663CF5">
      <w:pPr>
        <w:numPr>
          <w:ilvl w:val="0"/>
          <w:numId w:val="2"/>
        </w:numPr>
        <w:shd w:val="clear" w:color="auto" w:fill="BFBFBF"/>
        <w:tabs>
          <w:tab w:val="left" w:pos="0"/>
          <w:tab w:val="left" w:pos="426"/>
        </w:tabs>
        <w:spacing w:line="276" w:lineRule="auto"/>
        <w:ind w:hanging="1146"/>
        <w:rPr>
          <w:rFonts w:asciiTheme="minorHAnsi" w:hAnsiTheme="minorHAnsi" w:cstheme="minorHAnsi"/>
          <w:b/>
          <w:sz w:val="22"/>
          <w:szCs w:val="22"/>
        </w:rPr>
      </w:pPr>
      <w:r w:rsidRPr="00400BAF">
        <w:rPr>
          <w:rFonts w:asciiTheme="minorHAnsi" w:hAnsiTheme="minorHAnsi" w:cstheme="minorHAnsi"/>
          <w:b/>
          <w:sz w:val="22"/>
          <w:szCs w:val="22"/>
        </w:rPr>
        <w:t>Warunki udziału w postępowaniu.</w:t>
      </w:r>
    </w:p>
    <w:p w:rsidR="00663CF5" w:rsidRPr="00400BAF" w:rsidRDefault="00663CF5" w:rsidP="00663CF5">
      <w:pPr>
        <w:autoSpaceDE w:val="0"/>
        <w:autoSpaceDN w:val="0"/>
        <w:adjustRightInd w:val="0"/>
        <w:spacing w:line="276" w:lineRule="auto"/>
        <w:jc w:val="both"/>
        <w:rPr>
          <w:rFonts w:asciiTheme="minorHAnsi" w:hAnsiTheme="minorHAnsi" w:cstheme="minorHAnsi"/>
          <w:bCs/>
          <w:iCs/>
          <w:sz w:val="22"/>
          <w:szCs w:val="22"/>
        </w:rPr>
      </w:pPr>
    </w:p>
    <w:p w:rsidR="00663CF5" w:rsidRPr="00400BAF" w:rsidRDefault="00663CF5" w:rsidP="00663CF5">
      <w:pPr>
        <w:autoSpaceDE w:val="0"/>
        <w:autoSpaceDN w:val="0"/>
        <w:adjustRightInd w:val="0"/>
        <w:spacing w:line="276" w:lineRule="auto"/>
        <w:jc w:val="both"/>
        <w:rPr>
          <w:rFonts w:asciiTheme="minorHAnsi" w:hAnsiTheme="minorHAnsi" w:cstheme="minorHAnsi"/>
          <w:bCs/>
          <w:iCs/>
          <w:sz w:val="22"/>
          <w:szCs w:val="22"/>
        </w:rPr>
      </w:pPr>
      <w:r w:rsidRPr="00400BAF">
        <w:rPr>
          <w:rFonts w:asciiTheme="minorHAnsi" w:hAnsiTheme="minorHAnsi" w:cstheme="minorHAnsi"/>
          <w:bCs/>
          <w:iCs/>
          <w:sz w:val="22"/>
          <w:szCs w:val="22"/>
        </w:rPr>
        <w:t>O zamówienie mogą się ubiegać wykonawcy, którzy:</w:t>
      </w:r>
    </w:p>
    <w:p w:rsidR="00663CF5" w:rsidRPr="00400BAF" w:rsidRDefault="00663CF5" w:rsidP="00663CF5">
      <w:pPr>
        <w:autoSpaceDE w:val="0"/>
        <w:autoSpaceDN w:val="0"/>
        <w:adjustRightInd w:val="0"/>
        <w:spacing w:line="276" w:lineRule="auto"/>
        <w:jc w:val="both"/>
        <w:rPr>
          <w:rFonts w:asciiTheme="minorHAnsi" w:hAnsiTheme="minorHAnsi" w:cstheme="minorHAnsi"/>
          <w:bCs/>
          <w:iCs/>
          <w:sz w:val="22"/>
          <w:szCs w:val="22"/>
        </w:rPr>
      </w:pPr>
    </w:p>
    <w:p w:rsidR="00663CF5" w:rsidRPr="00400BAF" w:rsidRDefault="00663CF5" w:rsidP="00663CF5">
      <w:pPr>
        <w:numPr>
          <w:ilvl w:val="0"/>
          <w:numId w:val="19"/>
        </w:numPr>
        <w:autoSpaceDE w:val="0"/>
        <w:autoSpaceDN w:val="0"/>
        <w:adjustRightInd w:val="0"/>
        <w:spacing w:line="276" w:lineRule="auto"/>
        <w:ind w:left="567" w:hanging="567"/>
        <w:jc w:val="both"/>
        <w:rPr>
          <w:rFonts w:asciiTheme="minorHAnsi" w:hAnsiTheme="minorHAnsi" w:cstheme="minorHAnsi"/>
          <w:b/>
          <w:bCs/>
          <w:i/>
          <w:iCs/>
          <w:sz w:val="22"/>
          <w:szCs w:val="22"/>
          <w:u w:val="single"/>
        </w:rPr>
      </w:pPr>
      <w:r w:rsidRPr="00400BAF">
        <w:rPr>
          <w:rFonts w:asciiTheme="minorHAnsi" w:hAnsiTheme="minorHAnsi" w:cstheme="minorHAnsi"/>
          <w:b/>
          <w:bCs/>
          <w:i/>
          <w:iCs/>
          <w:sz w:val="22"/>
          <w:szCs w:val="22"/>
          <w:u w:val="single"/>
        </w:rPr>
        <w:t>nie podlegają wykluczeniu;</w:t>
      </w:r>
    </w:p>
    <w:p w:rsidR="00663CF5" w:rsidRPr="00400BAF" w:rsidRDefault="00663CF5" w:rsidP="00663CF5">
      <w:pPr>
        <w:autoSpaceDE w:val="0"/>
        <w:autoSpaceDN w:val="0"/>
        <w:adjustRightInd w:val="0"/>
        <w:spacing w:line="276" w:lineRule="auto"/>
        <w:jc w:val="both"/>
        <w:rPr>
          <w:rFonts w:asciiTheme="minorHAnsi" w:hAnsiTheme="minorHAnsi" w:cstheme="minorHAnsi"/>
          <w:bCs/>
          <w:iCs/>
          <w:sz w:val="22"/>
          <w:szCs w:val="22"/>
        </w:rPr>
      </w:pPr>
      <w:r w:rsidRPr="00400BAF">
        <w:rPr>
          <w:rFonts w:asciiTheme="minorHAnsi" w:hAnsiTheme="minorHAnsi" w:cstheme="minorHAnsi"/>
          <w:bCs/>
          <w:iCs/>
          <w:sz w:val="22"/>
          <w:szCs w:val="22"/>
        </w:rPr>
        <w:t>Zamawiający stwierdzi spełnianie powyższego warunku na podstawie złożonego przez Wykonawcę oświadczenia o niepodleganiu wykluczenia z postępowania zgodnie  ze wzorem   stanowiącym załącznik nr 2 do SWZ.</w:t>
      </w:r>
    </w:p>
    <w:p w:rsidR="00663CF5" w:rsidRPr="00400BAF" w:rsidRDefault="00663CF5" w:rsidP="00663CF5">
      <w:pPr>
        <w:autoSpaceDE w:val="0"/>
        <w:autoSpaceDN w:val="0"/>
        <w:adjustRightInd w:val="0"/>
        <w:spacing w:line="276" w:lineRule="auto"/>
        <w:jc w:val="both"/>
        <w:rPr>
          <w:rFonts w:asciiTheme="minorHAnsi" w:hAnsiTheme="minorHAnsi" w:cstheme="minorHAnsi"/>
          <w:b/>
          <w:bCs/>
          <w:iCs/>
          <w:sz w:val="22"/>
          <w:szCs w:val="22"/>
        </w:rPr>
      </w:pPr>
    </w:p>
    <w:p w:rsidR="00663CF5" w:rsidRPr="00400BAF" w:rsidRDefault="00663CF5" w:rsidP="00663CF5">
      <w:pPr>
        <w:numPr>
          <w:ilvl w:val="0"/>
          <w:numId w:val="19"/>
        </w:numPr>
        <w:autoSpaceDE w:val="0"/>
        <w:autoSpaceDN w:val="0"/>
        <w:adjustRightInd w:val="0"/>
        <w:spacing w:line="276" w:lineRule="auto"/>
        <w:ind w:left="567" w:hanging="567"/>
        <w:jc w:val="both"/>
        <w:rPr>
          <w:rFonts w:asciiTheme="minorHAnsi" w:hAnsiTheme="minorHAnsi" w:cstheme="minorHAnsi"/>
          <w:b/>
          <w:bCs/>
          <w:i/>
          <w:iCs/>
          <w:sz w:val="22"/>
          <w:szCs w:val="22"/>
          <w:u w:val="single"/>
        </w:rPr>
      </w:pPr>
      <w:r w:rsidRPr="00400BAF">
        <w:rPr>
          <w:rFonts w:asciiTheme="minorHAnsi" w:hAnsiTheme="minorHAnsi" w:cstheme="minorHAnsi"/>
          <w:b/>
          <w:bCs/>
          <w:i/>
          <w:iCs/>
          <w:sz w:val="22"/>
          <w:szCs w:val="22"/>
          <w:u w:val="single"/>
        </w:rPr>
        <w:t>spełniają warunki udziału w postępowaniu, dotyczące:</w:t>
      </w:r>
    </w:p>
    <w:p w:rsidR="00663CF5" w:rsidRPr="00400BAF" w:rsidRDefault="00663CF5" w:rsidP="00663CF5">
      <w:pPr>
        <w:autoSpaceDE w:val="0"/>
        <w:autoSpaceDN w:val="0"/>
        <w:adjustRightInd w:val="0"/>
        <w:spacing w:line="276" w:lineRule="auto"/>
        <w:jc w:val="both"/>
        <w:rPr>
          <w:rFonts w:asciiTheme="minorHAnsi" w:hAnsiTheme="minorHAnsi" w:cstheme="minorHAnsi"/>
          <w:bCs/>
          <w:iCs/>
          <w:sz w:val="22"/>
          <w:szCs w:val="22"/>
        </w:rPr>
      </w:pPr>
      <w:r w:rsidRPr="00400BAF">
        <w:rPr>
          <w:rFonts w:asciiTheme="minorHAnsi" w:hAnsiTheme="minorHAnsi" w:cstheme="minorHAnsi"/>
          <w:bCs/>
          <w:iCs/>
          <w:sz w:val="22"/>
          <w:szCs w:val="22"/>
        </w:rPr>
        <w:t xml:space="preserve">  - </w:t>
      </w:r>
      <w:r w:rsidRPr="00400BAF">
        <w:rPr>
          <w:rFonts w:asciiTheme="minorHAnsi" w:hAnsiTheme="minorHAnsi" w:cstheme="minorHAnsi"/>
          <w:b/>
          <w:bCs/>
          <w:iCs/>
          <w:sz w:val="22"/>
          <w:szCs w:val="22"/>
        </w:rPr>
        <w:t>zdolności do występowania w obrocie gospodarczym.</w:t>
      </w:r>
    </w:p>
    <w:p w:rsidR="00663CF5" w:rsidRPr="00400BAF" w:rsidRDefault="00663CF5" w:rsidP="00663CF5">
      <w:pPr>
        <w:autoSpaceDE w:val="0"/>
        <w:autoSpaceDN w:val="0"/>
        <w:adjustRightInd w:val="0"/>
        <w:spacing w:line="276" w:lineRule="auto"/>
        <w:jc w:val="both"/>
        <w:rPr>
          <w:rFonts w:asciiTheme="minorHAnsi" w:hAnsiTheme="minorHAnsi" w:cstheme="minorHAnsi"/>
          <w:bCs/>
          <w:iCs/>
          <w:sz w:val="22"/>
          <w:szCs w:val="22"/>
        </w:rPr>
      </w:pPr>
      <w:r w:rsidRPr="00400BAF">
        <w:rPr>
          <w:rFonts w:asciiTheme="minorHAnsi" w:hAnsiTheme="minorHAnsi" w:cstheme="minorHAnsi"/>
          <w:bCs/>
          <w:iCs/>
          <w:sz w:val="22"/>
          <w:szCs w:val="22"/>
        </w:rPr>
        <w:t>Zamawiający nie stawia w tym zakresie żadnych wymagań, których spełnienie Wykonawca zobowiązany jest wykazać.</w:t>
      </w:r>
    </w:p>
    <w:p w:rsidR="00663CF5" w:rsidRPr="00400BAF" w:rsidRDefault="00663CF5" w:rsidP="00663CF5">
      <w:pPr>
        <w:autoSpaceDE w:val="0"/>
        <w:autoSpaceDN w:val="0"/>
        <w:adjustRightInd w:val="0"/>
        <w:spacing w:line="276" w:lineRule="auto"/>
        <w:jc w:val="both"/>
        <w:rPr>
          <w:rFonts w:asciiTheme="minorHAnsi" w:hAnsiTheme="minorHAnsi" w:cstheme="minorHAnsi"/>
          <w:bCs/>
          <w:iCs/>
          <w:sz w:val="22"/>
          <w:szCs w:val="22"/>
        </w:rPr>
      </w:pPr>
    </w:p>
    <w:p w:rsidR="00663CF5" w:rsidRPr="00400BAF" w:rsidRDefault="00663CF5" w:rsidP="00663CF5">
      <w:pPr>
        <w:autoSpaceDE w:val="0"/>
        <w:autoSpaceDN w:val="0"/>
        <w:adjustRightInd w:val="0"/>
        <w:spacing w:line="276" w:lineRule="auto"/>
        <w:jc w:val="both"/>
        <w:rPr>
          <w:rFonts w:asciiTheme="minorHAnsi" w:hAnsiTheme="minorHAnsi" w:cstheme="minorHAnsi"/>
          <w:b/>
          <w:bCs/>
          <w:iCs/>
          <w:sz w:val="22"/>
          <w:szCs w:val="22"/>
        </w:rPr>
      </w:pPr>
      <w:r w:rsidRPr="00400BAF">
        <w:rPr>
          <w:rFonts w:asciiTheme="minorHAnsi" w:hAnsiTheme="minorHAnsi" w:cstheme="minorHAnsi"/>
          <w:b/>
          <w:bCs/>
          <w:iCs/>
          <w:sz w:val="22"/>
          <w:szCs w:val="22"/>
        </w:rPr>
        <w:t xml:space="preserve">   -uprawnień do prowadzenia określonej działalności gospodarczej lub zawodowej;</w:t>
      </w:r>
    </w:p>
    <w:p w:rsidR="00663CF5" w:rsidRPr="00400BAF" w:rsidRDefault="00663CF5" w:rsidP="00663CF5">
      <w:pPr>
        <w:autoSpaceDE w:val="0"/>
        <w:autoSpaceDN w:val="0"/>
        <w:adjustRightInd w:val="0"/>
        <w:spacing w:line="276" w:lineRule="auto"/>
        <w:jc w:val="both"/>
        <w:rPr>
          <w:rFonts w:asciiTheme="minorHAnsi" w:hAnsiTheme="minorHAnsi" w:cstheme="minorHAnsi"/>
          <w:bCs/>
          <w:iCs/>
          <w:sz w:val="22"/>
          <w:szCs w:val="22"/>
        </w:rPr>
      </w:pPr>
      <w:bookmarkStart w:id="1" w:name="_Hlk64963232"/>
      <w:r w:rsidRPr="00400BAF">
        <w:rPr>
          <w:rFonts w:asciiTheme="minorHAnsi" w:hAnsiTheme="minorHAnsi" w:cstheme="minorHAnsi"/>
          <w:bCs/>
          <w:iCs/>
          <w:sz w:val="22"/>
          <w:szCs w:val="22"/>
        </w:rPr>
        <w:t>Zamawiający nie stawia w tym zakresie żadnych wymagań, których spełnienie Wykonawca zobowiązany jest wykazać.</w:t>
      </w:r>
      <w:bookmarkEnd w:id="1"/>
    </w:p>
    <w:p w:rsidR="00663CF5" w:rsidRPr="00400BAF" w:rsidRDefault="00663CF5" w:rsidP="00663CF5">
      <w:pPr>
        <w:autoSpaceDE w:val="0"/>
        <w:autoSpaceDN w:val="0"/>
        <w:adjustRightInd w:val="0"/>
        <w:spacing w:line="276" w:lineRule="auto"/>
        <w:jc w:val="both"/>
        <w:rPr>
          <w:rFonts w:asciiTheme="minorHAnsi" w:hAnsiTheme="minorHAnsi" w:cstheme="minorHAnsi"/>
          <w:b/>
          <w:bCs/>
          <w:iCs/>
          <w:sz w:val="22"/>
          <w:szCs w:val="22"/>
        </w:rPr>
      </w:pPr>
      <w:r w:rsidRPr="00400BAF">
        <w:rPr>
          <w:rFonts w:asciiTheme="minorHAnsi" w:hAnsiTheme="minorHAnsi" w:cstheme="minorHAnsi"/>
          <w:b/>
          <w:bCs/>
          <w:iCs/>
          <w:sz w:val="22"/>
          <w:szCs w:val="22"/>
        </w:rPr>
        <w:lastRenderedPageBreak/>
        <w:t>- sytuacji ekonomicznej lub  finansowej;</w:t>
      </w:r>
    </w:p>
    <w:p w:rsidR="00262E61" w:rsidRPr="00400BAF" w:rsidRDefault="00262E61" w:rsidP="00262E61">
      <w:pPr>
        <w:autoSpaceDE w:val="0"/>
        <w:autoSpaceDN w:val="0"/>
        <w:adjustRightInd w:val="0"/>
        <w:spacing w:line="276" w:lineRule="auto"/>
        <w:jc w:val="both"/>
        <w:rPr>
          <w:rFonts w:asciiTheme="minorHAnsi" w:hAnsiTheme="minorHAnsi" w:cstheme="minorHAnsi"/>
          <w:bCs/>
          <w:iCs/>
          <w:sz w:val="22"/>
          <w:szCs w:val="22"/>
        </w:rPr>
      </w:pPr>
      <w:r w:rsidRPr="00400BAF">
        <w:rPr>
          <w:rFonts w:asciiTheme="minorHAnsi" w:hAnsiTheme="minorHAnsi" w:cstheme="minorHAnsi"/>
          <w:bCs/>
          <w:iCs/>
          <w:sz w:val="22"/>
          <w:szCs w:val="22"/>
        </w:rPr>
        <w:t>Zamawiający nie stawia w tym zakresie żadnych wymagań, których spełnienie Wykonawca zobowiązany jest wykazać.</w:t>
      </w:r>
    </w:p>
    <w:p w:rsidR="00663CF5" w:rsidRPr="00400BAF" w:rsidRDefault="00663CF5" w:rsidP="00663CF5">
      <w:pPr>
        <w:autoSpaceDE w:val="0"/>
        <w:autoSpaceDN w:val="0"/>
        <w:adjustRightInd w:val="0"/>
        <w:spacing w:line="276" w:lineRule="auto"/>
        <w:jc w:val="both"/>
        <w:rPr>
          <w:rFonts w:asciiTheme="minorHAnsi" w:hAnsiTheme="minorHAnsi" w:cstheme="minorHAnsi"/>
          <w:b/>
          <w:bCs/>
          <w:iCs/>
          <w:sz w:val="22"/>
          <w:szCs w:val="22"/>
        </w:rPr>
      </w:pPr>
    </w:p>
    <w:p w:rsidR="00663CF5" w:rsidRPr="00400BAF" w:rsidRDefault="00663CF5" w:rsidP="00663CF5">
      <w:pPr>
        <w:autoSpaceDE w:val="0"/>
        <w:autoSpaceDN w:val="0"/>
        <w:adjustRightInd w:val="0"/>
        <w:spacing w:line="276" w:lineRule="auto"/>
        <w:jc w:val="both"/>
        <w:rPr>
          <w:rFonts w:asciiTheme="minorHAnsi" w:hAnsiTheme="minorHAnsi" w:cstheme="minorHAnsi"/>
          <w:b/>
          <w:bCs/>
          <w:iCs/>
          <w:sz w:val="22"/>
          <w:szCs w:val="22"/>
        </w:rPr>
      </w:pPr>
      <w:r w:rsidRPr="00400BAF">
        <w:rPr>
          <w:rFonts w:asciiTheme="minorHAnsi" w:hAnsiTheme="minorHAnsi" w:cstheme="minorHAnsi"/>
          <w:b/>
          <w:bCs/>
          <w:iCs/>
          <w:sz w:val="22"/>
          <w:szCs w:val="22"/>
        </w:rPr>
        <w:t>- zdolności technicznej lub zawodowej;</w:t>
      </w:r>
    </w:p>
    <w:p w:rsidR="000844F6" w:rsidRPr="00400BAF" w:rsidRDefault="000844F6" w:rsidP="000844F6">
      <w:pPr>
        <w:autoSpaceDE w:val="0"/>
        <w:autoSpaceDN w:val="0"/>
        <w:adjustRightInd w:val="0"/>
        <w:spacing w:line="276" w:lineRule="auto"/>
        <w:jc w:val="both"/>
        <w:rPr>
          <w:rFonts w:asciiTheme="minorHAnsi" w:hAnsiTheme="minorHAnsi" w:cstheme="minorHAnsi"/>
          <w:bCs/>
          <w:iCs/>
          <w:sz w:val="22"/>
          <w:szCs w:val="22"/>
        </w:rPr>
      </w:pPr>
      <w:r w:rsidRPr="00400BAF">
        <w:rPr>
          <w:rFonts w:asciiTheme="minorHAnsi" w:hAnsiTheme="minorHAnsi" w:cstheme="minorHAnsi"/>
          <w:bCs/>
          <w:iCs/>
          <w:sz w:val="22"/>
          <w:szCs w:val="22"/>
        </w:rPr>
        <w:t>Zamawiający nie stawia w tym zakresie żadnych wymagań, których spełnienie Wykonawca zobowiązany jest wykazać.</w:t>
      </w:r>
    </w:p>
    <w:p w:rsidR="00663CF5" w:rsidRPr="00400BAF" w:rsidRDefault="00663CF5" w:rsidP="00663CF5">
      <w:pPr>
        <w:autoSpaceDE w:val="0"/>
        <w:autoSpaceDN w:val="0"/>
        <w:adjustRightInd w:val="0"/>
        <w:spacing w:line="276" w:lineRule="auto"/>
        <w:jc w:val="both"/>
        <w:rPr>
          <w:rFonts w:asciiTheme="minorHAnsi" w:hAnsiTheme="minorHAnsi" w:cstheme="minorHAnsi"/>
          <w:bCs/>
          <w:iCs/>
          <w:sz w:val="22"/>
          <w:szCs w:val="22"/>
        </w:rPr>
      </w:pPr>
      <w:r w:rsidRPr="00400BAF">
        <w:rPr>
          <w:rFonts w:asciiTheme="minorHAnsi" w:hAnsiTheme="minorHAnsi" w:cstheme="minorHAnsi"/>
          <w:bCs/>
          <w:iCs/>
          <w:sz w:val="22"/>
          <w:szCs w:val="22"/>
        </w:rPr>
        <w:t>Zamawiający oceni, czy wykonawcy którzy przez oferowane dostawy spełniają wymogi określone przez zamawiającego, oraz nie podlegają wykluczeniu z postępowania, na podstawie wymaganych przez zamawiającego dokumentów określonych w punkcie VI  i VII specyfikacji.</w:t>
      </w:r>
    </w:p>
    <w:p w:rsidR="00663CF5" w:rsidRPr="00400BAF" w:rsidRDefault="00663CF5" w:rsidP="00663CF5">
      <w:pPr>
        <w:autoSpaceDE w:val="0"/>
        <w:autoSpaceDN w:val="0"/>
        <w:adjustRightInd w:val="0"/>
        <w:spacing w:line="276" w:lineRule="auto"/>
        <w:jc w:val="both"/>
        <w:rPr>
          <w:rFonts w:asciiTheme="minorHAnsi" w:hAnsiTheme="minorHAnsi" w:cstheme="minorHAnsi"/>
          <w:bCs/>
          <w:iCs/>
          <w:sz w:val="22"/>
          <w:szCs w:val="22"/>
        </w:rPr>
      </w:pPr>
    </w:p>
    <w:p w:rsidR="00EE50BA" w:rsidRPr="00400BAF" w:rsidRDefault="00663CF5" w:rsidP="003F71DF">
      <w:pPr>
        <w:numPr>
          <w:ilvl w:val="0"/>
          <w:numId w:val="2"/>
        </w:numPr>
        <w:shd w:val="clear" w:color="auto" w:fill="BFBFBF"/>
        <w:spacing w:line="276" w:lineRule="auto"/>
        <w:ind w:left="426" w:hanging="426"/>
        <w:rPr>
          <w:rFonts w:asciiTheme="minorHAnsi" w:hAnsiTheme="minorHAnsi" w:cstheme="minorHAnsi"/>
          <w:b/>
          <w:sz w:val="22"/>
          <w:szCs w:val="22"/>
          <w:u w:val="single"/>
        </w:rPr>
      </w:pPr>
      <w:r w:rsidRPr="00400BAF">
        <w:rPr>
          <w:rFonts w:asciiTheme="minorHAnsi" w:hAnsiTheme="minorHAnsi" w:cstheme="minorHAnsi"/>
          <w:b/>
          <w:sz w:val="22"/>
          <w:szCs w:val="22"/>
        </w:rPr>
        <w:t>Opis przedmiotu zamówienia.</w:t>
      </w:r>
    </w:p>
    <w:p w:rsidR="00C603F6" w:rsidRDefault="00C603F6" w:rsidP="000844F6">
      <w:pPr>
        <w:spacing w:line="276" w:lineRule="auto"/>
        <w:jc w:val="both"/>
        <w:rPr>
          <w:rFonts w:asciiTheme="minorHAnsi" w:hAnsiTheme="minorHAnsi" w:cstheme="minorHAnsi"/>
          <w:b/>
          <w:sz w:val="22"/>
          <w:szCs w:val="22"/>
        </w:rPr>
      </w:pPr>
    </w:p>
    <w:p w:rsidR="000844F6" w:rsidRPr="00C603F6" w:rsidRDefault="003F71DF" w:rsidP="000844F6">
      <w:pPr>
        <w:spacing w:line="276" w:lineRule="auto"/>
        <w:jc w:val="both"/>
        <w:rPr>
          <w:rFonts w:asciiTheme="minorHAnsi" w:hAnsiTheme="minorHAnsi" w:cstheme="minorHAnsi"/>
          <w:b/>
          <w:sz w:val="22"/>
          <w:szCs w:val="22"/>
        </w:rPr>
      </w:pPr>
      <w:r w:rsidRPr="00C603F6">
        <w:rPr>
          <w:rFonts w:asciiTheme="minorHAnsi" w:hAnsiTheme="minorHAnsi" w:cstheme="minorHAnsi"/>
          <w:b/>
          <w:sz w:val="22"/>
          <w:szCs w:val="22"/>
        </w:rPr>
        <w:t>1.</w:t>
      </w:r>
      <w:r w:rsidR="000844F6" w:rsidRPr="00C603F6">
        <w:rPr>
          <w:rFonts w:asciiTheme="minorHAnsi" w:hAnsiTheme="minorHAnsi" w:cstheme="minorHAnsi"/>
          <w:b/>
          <w:sz w:val="22"/>
          <w:szCs w:val="22"/>
        </w:rPr>
        <w:t xml:space="preserve">Przedmiotem zamówienia </w:t>
      </w:r>
      <w:r w:rsidR="00C603F6" w:rsidRPr="00C603F6">
        <w:rPr>
          <w:rFonts w:asciiTheme="minorHAnsi" w:hAnsiTheme="minorHAnsi" w:cstheme="minorHAnsi"/>
          <w:b/>
          <w:sz w:val="22"/>
          <w:szCs w:val="22"/>
        </w:rPr>
        <w:t>jest</w:t>
      </w:r>
      <w:r w:rsidR="000844F6" w:rsidRPr="00C603F6">
        <w:rPr>
          <w:rFonts w:asciiTheme="minorHAnsi" w:hAnsiTheme="minorHAnsi" w:cstheme="minorHAnsi"/>
          <w:b/>
          <w:sz w:val="22"/>
          <w:szCs w:val="22"/>
        </w:rPr>
        <w:t xml:space="preserve"> sukcesywn</w:t>
      </w:r>
      <w:r w:rsidR="00C603F6" w:rsidRPr="00C603F6">
        <w:rPr>
          <w:rFonts w:asciiTheme="minorHAnsi" w:hAnsiTheme="minorHAnsi" w:cstheme="minorHAnsi"/>
          <w:b/>
          <w:sz w:val="22"/>
          <w:szCs w:val="22"/>
        </w:rPr>
        <w:t xml:space="preserve">a </w:t>
      </w:r>
      <w:r w:rsidR="000844F6" w:rsidRPr="00C603F6">
        <w:rPr>
          <w:rFonts w:asciiTheme="minorHAnsi" w:hAnsiTheme="minorHAnsi" w:cstheme="minorHAnsi"/>
          <w:b/>
          <w:sz w:val="22"/>
          <w:szCs w:val="22"/>
        </w:rPr>
        <w:t xml:space="preserve"> dostaw</w:t>
      </w:r>
      <w:r w:rsidR="00C603F6" w:rsidRPr="00C603F6">
        <w:rPr>
          <w:rFonts w:asciiTheme="minorHAnsi" w:hAnsiTheme="minorHAnsi" w:cstheme="minorHAnsi"/>
          <w:b/>
          <w:sz w:val="22"/>
          <w:szCs w:val="22"/>
        </w:rPr>
        <w:t>a rękawic</w:t>
      </w:r>
      <w:r w:rsidR="00061B1E">
        <w:rPr>
          <w:rFonts w:asciiTheme="minorHAnsi" w:hAnsiTheme="minorHAnsi" w:cstheme="minorHAnsi"/>
          <w:b/>
          <w:sz w:val="22"/>
          <w:szCs w:val="22"/>
        </w:rPr>
        <w:t xml:space="preserve"> medycznych</w:t>
      </w:r>
      <w:r w:rsidR="00C603F6" w:rsidRPr="00C603F6">
        <w:rPr>
          <w:rFonts w:asciiTheme="minorHAnsi" w:hAnsiTheme="minorHAnsi" w:cstheme="minorHAnsi"/>
          <w:b/>
          <w:sz w:val="22"/>
          <w:szCs w:val="22"/>
        </w:rPr>
        <w:t xml:space="preserve"> z godnie z załącznikiem nr 1 do SWZ</w:t>
      </w:r>
      <w:r w:rsidR="000844F6" w:rsidRPr="00C603F6">
        <w:rPr>
          <w:rFonts w:asciiTheme="minorHAnsi" w:hAnsiTheme="minorHAnsi" w:cstheme="minorHAnsi"/>
          <w:b/>
          <w:sz w:val="22"/>
          <w:szCs w:val="22"/>
        </w:rPr>
        <w:t>:</w:t>
      </w:r>
    </w:p>
    <w:p w:rsidR="00400BAF" w:rsidRPr="00C603F6" w:rsidRDefault="00400BAF" w:rsidP="000844F6">
      <w:pPr>
        <w:suppressAutoHyphens/>
        <w:jc w:val="both"/>
        <w:rPr>
          <w:rFonts w:asciiTheme="minorHAnsi" w:eastAsia="Calibri" w:hAnsiTheme="minorHAnsi" w:cstheme="minorHAnsi"/>
          <w:sz w:val="22"/>
          <w:szCs w:val="22"/>
          <w:lang w:eastAsia="en-US"/>
        </w:rPr>
      </w:pPr>
    </w:p>
    <w:p w:rsidR="00400BAF" w:rsidRPr="00C603F6" w:rsidRDefault="00400BAF" w:rsidP="00400BAF">
      <w:pPr>
        <w:spacing w:line="276" w:lineRule="auto"/>
        <w:jc w:val="both"/>
        <w:rPr>
          <w:rFonts w:asciiTheme="minorHAnsi" w:hAnsiTheme="minorHAnsi" w:cstheme="minorHAnsi"/>
          <w:bCs/>
          <w:sz w:val="22"/>
          <w:szCs w:val="22"/>
        </w:rPr>
      </w:pPr>
      <w:r w:rsidRPr="00C603F6">
        <w:rPr>
          <w:rFonts w:asciiTheme="minorHAnsi" w:hAnsiTheme="minorHAnsi" w:cstheme="minorHAnsi"/>
          <w:bCs/>
          <w:sz w:val="22"/>
          <w:szCs w:val="22"/>
        </w:rPr>
        <w:t>Szczegółowy opis przedmiotu zamówienia określony został w załączniku nr 1 do SWZ.</w:t>
      </w:r>
    </w:p>
    <w:p w:rsidR="00400BAF" w:rsidRPr="00400BAF" w:rsidRDefault="00400BAF" w:rsidP="00400BAF">
      <w:pPr>
        <w:spacing w:line="276" w:lineRule="auto"/>
        <w:jc w:val="both"/>
        <w:rPr>
          <w:rFonts w:asciiTheme="minorHAnsi" w:hAnsiTheme="minorHAnsi" w:cstheme="minorHAnsi"/>
          <w:b/>
          <w:bCs/>
          <w:sz w:val="22"/>
          <w:szCs w:val="22"/>
        </w:rPr>
      </w:pPr>
    </w:p>
    <w:p w:rsidR="00400BAF" w:rsidRPr="00400BAF" w:rsidRDefault="00400BAF" w:rsidP="00400BAF">
      <w:pPr>
        <w:autoSpaceDE w:val="0"/>
        <w:adjustRightInd w:val="0"/>
        <w:spacing w:line="276" w:lineRule="auto"/>
        <w:jc w:val="both"/>
        <w:rPr>
          <w:rFonts w:asciiTheme="minorHAnsi" w:hAnsiTheme="minorHAnsi" w:cstheme="minorHAnsi"/>
          <w:sz w:val="22"/>
          <w:szCs w:val="22"/>
          <w:lang w:eastAsia="en-US"/>
        </w:rPr>
      </w:pPr>
      <w:r w:rsidRPr="00400BAF">
        <w:rPr>
          <w:rFonts w:asciiTheme="minorHAnsi" w:hAnsiTheme="minorHAnsi" w:cstheme="minorHAnsi"/>
          <w:sz w:val="22"/>
          <w:szCs w:val="22"/>
          <w:lang w:eastAsia="en-US"/>
        </w:rPr>
        <w:t>Zamawiający dopuszcza składanie ofert częściowych w zakresie nie mniejszym niż jedna część.</w:t>
      </w:r>
    </w:p>
    <w:p w:rsidR="00400BAF" w:rsidRPr="00400BAF" w:rsidRDefault="00400BAF" w:rsidP="00400BAF">
      <w:pPr>
        <w:autoSpaceDE w:val="0"/>
        <w:adjustRightInd w:val="0"/>
        <w:spacing w:line="276" w:lineRule="auto"/>
        <w:jc w:val="both"/>
        <w:rPr>
          <w:rFonts w:asciiTheme="minorHAnsi" w:hAnsiTheme="minorHAnsi" w:cstheme="minorHAnsi"/>
          <w:sz w:val="22"/>
          <w:szCs w:val="22"/>
          <w:lang w:eastAsia="en-US"/>
        </w:rPr>
      </w:pPr>
    </w:p>
    <w:p w:rsidR="00262E61" w:rsidRPr="00400BAF" w:rsidRDefault="000844F6" w:rsidP="003F71DF">
      <w:pPr>
        <w:jc w:val="both"/>
        <w:rPr>
          <w:rFonts w:asciiTheme="minorHAnsi" w:hAnsiTheme="minorHAnsi" w:cstheme="minorHAnsi"/>
          <w:b/>
          <w:sz w:val="22"/>
          <w:szCs w:val="22"/>
          <w:lang w:eastAsia="en-US"/>
        </w:rPr>
      </w:pPr>
      <w:r w:rsidRPr="00400BAF">
        <w:rPr>
          <w:rFonts w:asciiTheme="minorHAnsi" w:hAnsiTheme="minorHAnsi" w:cstheme="minorHAnsi"/>
          <w:b/>
          <w:sz w:val="22"/>
          <w:szCs w:val="22"/>
          <w:lang w:eastAsia="en-US"/>
        </w:rPr>
        <w:t>Zamawiający zastrzega sobie prawo na każdym etapie postepowania do wezwania do złożenia próbki oferowanego asortymentu w celu potwierdzenia zgodności  z opisem przedmiotu zamówienia.</w:t>
      </w:r>
    </w:p>
    <w:p w:rsidR="00400BAF" w:rsidRPr="00400BAF" w:rsidRDefault="00400BAF" w:rsidP="003F71DF">
      <w:pPr>
        <w:jc w:val="both"/>
        <w:rPr>
          <w:rFonts w:asciiTheme="minorHAnsi" w:hAnsiTheme="minorHAnsi" w:cstheme="minorHAnsi"/>
          <w:b/>
          <w:sz w:val="22"/>
          <w:szCs w:val="22"/>
          <w:lang w:eastAsia="en-US"/>
        </w:rPr>
      </w:pPr>
    </w:p>
    <w:p w:rsidR="00F866DB" w:rsidRDefault="003F71DF" w:rsidP="003F71DF">
      <w:pPr>
        <w:pStyle w:val="Akapitzlist"/>
        <w:autoSpaceDE w:val="0"/>
        <w:adjustRightInd w:val="0"/>
        <w:spacing w:after="0"/>
        <w:ind w:left="0"/>
        <w:jc w:val="both"/>
        <w:rPr>
          <w:rFonts w:asciiTheme="minorHAnsi" w:hAnsiTheme="minorHAnsi" w:cstheme="minorHAnsi"/>
        </w:rPr>
      </w:pPr>
      <w:r w:rsidRPr="00400BAF">
        <w:rPr>
          <w:rFonts w:asciiTheme="minorHAnsi" w:hAnsiTheme="minorHAnsi" w:cstheme="minorHAnsi"/>
        </w:rPr>
        <w:t>2.</w:t>
      </w:r>
      <w:r w:rsidR="006C4983" w:rsidRPr="00400BAF">
        <w:rPr>
          <w:rFonts w:asciiTheme="minorHAnsi" w:hAnsiTheme="minorHAnsi" w:cstheme="minorHAnsi"/>
        </w:rPr>
        <w:t>Oznaczenie przedmiotu zamówienia wg wspólnego słownika zamówień</w:t>
      </w:r>
    </w:p>
    <w:p w:rsidR="00663CF5" w:rsidRPr="00F866DB" w:rsidRDefault="006C4983" w:rsidP="003F71DF">
      <w:pPr>
        <w:pStyle w:val="Akapitzlist"/>
        <w:autoSpaceDE w:val="0"/>
        <w:adjustRightInd w:val="0"/>
        <w:spacing w:after="0"/>
        <w:ind w:left="0"/>
        <w:jc w:val="both"/>
        <w:rPr>
          <w:rFonts w:asciiTheme="minorHAnsi" w:hAnsiTheme="minorHAnsi" w:cstheme="minorHAnsi"/>
          <w:b/>
          <w:bCs/>
        </w:rPr>
      </w:pPr>
      <w:r w:rsidRPr="00F866DB">
        <w:rPr>
          <w:rFonts w:asciiTheme="minorHAnsi" w:hAnsiTheme="minorHAnsi" w:cstheme="minorHAnsi"/>
          <w:b/>
        </w:rPr>
        <w:t>CPV:</w:t>
      </w:r>
      <w:r w:rsidR="00F866DB" w:rsidRPr="00F866DB">
        <w:rPr>
          <w:rFonts w:asciiTheme="minorHAnsi" w:hAnsiTheme="minorHAnsi" w:cstheme="minorHAnsi"/>
          <w:b/>
          <w:bCs/>
        </w:rPr>
        <w:t>18424300-0, 33141420</w:t>
      </w:r>
    </w:p>
    <w:p w:rsidR="00663CF5" w:rsidRPr="00400BAF" w:rsidRDefault="00EE50BA" w:rsidP="00663CF5">
      <w:pPr>
        <w:spacing w:line="276" w:lineRule="auto"/>
        <w:jc w:val="both"/>
        <w:rPr>
          <w:rFonts w:asciiTheme="minorHAnsi" w:hAnsiTheme="minorHAnsi" w:cstheme="minorHAnsi"/>
          <w:sz w:val="22"/>
          <w:szCs w:val="22"/>
        </w:rPr>
      </w:pPr>
      <w:r w:rsidRPr="00F866DB">
        <w:rPr>
          <w:rFonts w:asciiTheme="minorHAnsi" w:hAnsiTheme="minorHAnsi" w:cstheme="minorHAnsi"/>
          <w:sz w:val="22"/>
          <w:szCs w:val="22"/>
        </w:rPr>
        <w:t>3</w:t>
      </w:r>
      <w:r w:rsidR="00663CF5" w:rsidRPr="00F866DB">
        <w:rPr>
          <w:rFonts w:asciiTheme="minorHAnsi" w:hAnsiTheme="minorHAnsi" w:cstheme="minorHAnsi"/>
          <w:sz w:val="22"/>
          <w:szCs w:val="22"/>
        </w:rPr>
        <w:t xml:space="preserve">.Zamawiający nie przewiduje możliwości udzielenia zamówień, o których mowa w art. 214 </w:t>
      </w:r>
      <w:r w:rsidR="00663CF5" w:rsidRPr="00400BAF">
        <w:rPr>
          <w:rFonts w:asciiTheme="minorHAnsi" w:hAnsiTheme="minorHAnsi" w:cstheme="minorHAnsi"/>
          <w:sz w:val="22"/>
          <w:szCs w:val="22"/>
        </w:rPr>
        <w:t>ust. 1 pkt 7.</w:t>
      </w:r>
    </w:p>
    <w:p w:rsidR="00663CF5" w:rsidRPr="00400BAF" w:rsidRDefault="00EE50BA" w:rsidP="00663CF5">
      <w:pPr>
        <w:spacing w:line="276" w:lineRule="auto"/>
        <w:jc w:val="both"/>
        <w:rPr>
          <w:rFonts w:asciiTheme="minorHAnsi" w:hAnsiTheme="minorHAnsi" w:cstheme="minorHAnsi"/>
          <w:color w:val="FF0000"/>
          <w:sz w:val="22"/>
          <w:szCs w:val="22"/>
        </w:rPr>
      </w:pPr>
      <w:r w:rsidRPr="00400BAF">
        <w:rPr>
          <w:rFonts w:asciiTheme="minorHAnsi" w:hAnsiTheme="minorHAnsi" w:cstheme="minorHAnsi"/>
          <w:sz w:val="22"/>
          <w:szCs w:val="22"/>
        </w:rPr>
        <w:t>4</w:t>
      </w:r>
      <w:r w:rsidR="00663CF5" w:rsidRPr="00400BAF">
        <w:rPr>
          <w:rFonts w:asciiTheme="minorHAnsi" w:hAnsiTheme="minorHAnsi" w:cstheme="minorHAnsi"/>
          <w:sz w:val="22"/>
          <w:szCs w:val="22"/>
        </w:rPr>
        <w:t xml:space="preserve">. Zamawiający nie przewiduje określania wymagań związanych z realizacją zamówienia, o których mowa w art. 96 ust. 2 pkt 2 </w:t>
      </w:r>
      <w:proofErr w:type="spellStart"/>
      <w:r w:rsidR="00663CF5" w:rsidRPr="00400BAF">
        <w:rPr>
          <w:rFonts w:asciiTheme="minorHAnsi" w:hAnsiTheme="minorHAnsi" w:cstheme="minorHAnsi"/>
          <w:sz w:val="22"/>
          <w:szCs w:val="22"/>
        </w:rPr>
        <w:t>Pzp</w:t>
      </w:r>
      <w:proofErr w:type="spellEnd"/>
    </w:p>
    <w:p w:rsidR="003F71DF" w:rsidRPr="00400BAF" w:rsidRDefault="00EE50BA" w:rsidP="00147E5D">
      <w:pPr>
        <w:spacing w:line="276" w:lineRule="auto"/>
        <w:jc w:val="both"/>
        <w:rPr>
          <w:rFonts w:asciiTheme="minorHAnsi" w:hAnsiTheme="minorHAnsi" w:cstheme="minorHAnsi"/>
          <w:sz w:val="22"/>
          <w:szCs w:val="22"/>
        </w:rPr>
      </w:pPr>
      <w:r w:rsidRPr="00400BAF">
        <w:rPr>
          <w:rFonts w:asciiTheme="minorHAnsi" w:hAnsiTheme="minorHAnsi" w:cstheme="minorHAnsi"/>
          <w:sz w:val="22"/>
          <w:szCs w:val="22"/>
        </w:rPr>
        <w:t>5</w:t>
      </w:r>
      <w:r w:rsidR="00663CF5" w:rsidRPr="00400BAF">
        <w:rPr>
          <w:rFonts w:asciiTheme="minorHAnsi" w:hAnsiTheme="minorHAnsi" w:cstheme="minorHAnsi"/>
          <w:sz w:val="22"/>
          <w:szCs w:val="22"/>
        </w:rPr>
        <w:t>. Zamawiający nie przewiduje możliwości skorzystania z opcji</w:t>
      </w:r>
    </w:p>
    <w:p w:rsidR="003F71DF" w:rsidRPr="00400BAF" w:rsidRDefault="003F71DF" w:rsidP="003F71DF">
      <w:pPr>
        <w:jc w:val="both"/>
        <w:rPr>
          <w:rFonts w:asciiTheme="minorHAnsi" w:hAnsiTheme="minorHAnsi" w:cstheme="minorHAnsi"/>
          <w:sz w:val="22"/>
          <w:szCs w:val="22"/>
        </w:rPr>
      </w:pPr>
      <w:r w:rsidRPr="00400BAF">
        <w:rPr>
          <w:rFonts w:asciiTheme="minorHAnsi" w:hAnsiTheme="minorHAnsi" w:cstheme="minorHAnsi"/>
          <w:sz w:val="22"/>
          <w:szCs w:val="22"/>
        </w:rPr>
        <w:t>6. Rozwiązania równoważne.</w:t>
      </w:r>
    </w:p>
    <w:p w:rsidR="00400BAF" w:rsidRPr="00400BAF" w:rsidRDefault="00400BAF" w:rsidP="00400BAF">
      <w:pPr>
        <w:tabs>
          <w:tab w:val="left" w:pos="284"/>
          <w:tab w:val="left" w:pos="709"/>
        </w:tabs>
        <w:autoSpaceDE w:val="0"/>
        <w:adjustRightInd w:val="0"/>
        <w:jc w:val="both"/>
        <w:rPr>
          <w:rFonts w:asciiTheme="minorHAnsi" w:hAnsiTheme="minorHAnsi" w:cstheme="minorHAnsi"/>
          <w:sz w:val="22"/>
          <w:szCs w:val="22"/>
        </w:rPr>
      </w:pPr>
      <w:r w:rsidRPr="00400BAF">
        <w:rPr>
          <w:rFonts w:asciiTheme="minorHAnsi" w:hAnsiTheme="minorHAnsi" w:cstheme="minorHAnsi"/>
          <w:sz w:val="22"/>
          <w:szCs w:val="22"/>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400BAF" w:rsidRPr="00400BAF" w:rsidRDefault="00400BAF" w:rsidP="00F866DB">
      <w:pPr>
        <w:tabs>
          <w:tab w:val="left" w:pos="284"/>
          <w:tab w:val="left" w:pos="709"/>
        </w:tabs>
        <w:autoSpaceDE w:val="0"/>
        <w:adjustRightInd w:val="0"/>
        <w:jc w:val="both"/>
        <w:rPr>
          <w:rFonts w:asciiTheme="minorHAnsi" w:hAnsiTheme="minorHAnsi" w:cstheme="minorHAnsi"/>
          <w:sz w:val="22"/>
          <w:szCs w:val="22"/>
        </w:rPr>
      </w:pPr>
      <w:r w:rsidRPr="00400BAF">
        <w:rPr>
          <w:rFonts w:asciiTheme="minorHAnsi" w:hAnsiTheme="minorHAnsi" w:cstheme="minorHAnsi"/>
          <w:sz w:val="22"/>
          <w:szCs w:val="22"/>
        </w:rPr>
        <w:t xml:space="preserve">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w:t>
      </w:r>
    </w:p>
    <w:p w:rsidR="00400BAF" w:rsidRPr="00400BAF" w:rsidRDefault="00400BAF" w:rsidP="00400BAF">
      <w:pPr>
        <w:tabs>
          <w:tab w:val="left" w:pos="284"/>
          <w:tab w:val="left" w:pos="709"/>
        </w:tabs>
        <w:autoSpaceDE w:val="0"/>
        <w:adjustRightInd w:val="0"/>
        <w:jc w:val="both"/>
        <w:rPr>
          <w:rFonts w:asciiTheme="minorHAnsi" w:hAnsiTheme="minorHAnsi" w:cstheme="minorHAnsi"/>
          <w:sz w:val="22"/>
          <w:szCs w:val="22"/>
        </w:rPr>
      </w:pPr>
      <w:r w:rsidRPr="00400BAF">
        <w:rPr>
          <w:rFonts w:asciiTheme="minorHAnsi" w:hAnsiTheme="minorHAnsi" w:cstheme="minorHAnsi"/>
          <w:sz w:val="22"/>
          <w:szCs w:val="22"/>
        </w:rPr>
        <w:t>Każda dostawa przedmiotu sprzedaży powinna być zgodna z ofertą przetargową. Przedmiot sprzedaży powinien posiadać aktualne certyfikaty wymagane przez przepisy obowiązującego prawa dotyczące wyrobów medycznych.</w:t>
      </w:r>
    </w:p>
    <w:p w:rsidR="00400BAF" w:rsidRPr="00400BAF" w:rsidRDefault="00400BAF" w:rsidP="00400BAF">
      <w:pPr>
        <w:tabs>
          <w:tab w:val="left" w:pos="284"/>
          <w:tab w:val="left" w:pos="709"/>
        </w:tabs>
        <w:autoSpaceDE w:val="0"/>
        <w:adjustRightInd w:val="0"/>
        <w:jc w:val="both"/>
        <w:rPr>
          <w:rFonts w:asciiTheme="minorHAnsi" w:hAnsiTheme="minorHAnsi" w:cstheme="minorHAnsi"/>
          <w:sz w:val="22"/>
          <w:szCs w:val="22"/>
        </w:rPr>
      </w:pPr>
    </w:p>
    <w:p w:rsidR="00400BAF" w:rsidRPr="00400BAF" w:rsidRDefault="00400BAF" w:rsidP="00400BAF">
      <w:pPr>
        <w:tabs>
          <w:tab w:val="left" w:pos="284"/>
          <w:tab w:val="left" w:pos="709"/>
        </w:tabs>
        <w:autoSpaceDE w:val="0"/>
        <w:adjustRightInd w:val="0"/>
        <w:jc w:val="both"/>
        <w:rPr>
          <w:rFonts w:asciiTheme="minorHAnsi" w:hAnsiTheme="minorHAnsi" w:cstheme="minorHAnsi"/>
          <w:sz w:val="22"/>
          <w:szCs w:val="22"/>
        </w:rPr>
      </w:pPr>
      <w:r w:rsidRPr="00400BAF">
        <w:rPr>
          <w:rFonts w:asciiTheme="minorHAnsi" w:hAnsiTheme="minorHAnsi" w:cstheme="minorHAnsi"/>
          <w:sz w:val="22"/>
          <w:szCs w:val="22"/>
        </w:rPr>
        <w:t xml:space="preserve">Zamawiający nie będzie uznawał za tajemnicę przedsiębiorstwa wydanych certyfikatów, deklaracji zgodności i kart charakterystyki zaoferowanych wyrobów medycznych jako                                  </w:t>
      </w:r>
      <w:r w:rsidRPr="00400BAF">
        <w:rPr>
          <w:rFonts w:asciiTheme="minorHAnsi" w:hAnsiTheme="minorHAnsi" w:cstheme="minorHAnsi"/>
          <w:sz w:val="22"/>
          <w:szCs w:val="22"/>
        </w:rPr>
        <w:lastRenderedPageBreak/>
        <w:t>niespełniających przesłanek wynikających z art. 13 ustawy z dnia 16 kwietnia 1993r. o zwalczaniu nieuczciwej konkurencji, takie zastrzeżenie Zamawiający z mocy prawa będzie uznawał                                 za bezskuteczne.</w:t>
      </w:r>
    </w:p>
    <w:p w:rsidR="00400BAF" w:rsidRPr="00400BAF" w:rsidRDefault="00400BAF" w:rsidP="00400BAF">
      <w:pPr>
        <w:tabs>
          <w:tab w:val="left" w:pos="284"/>
          <w:tab w:val="left" w:pos="709"/>
        </w:tabs>
        <w:autoSpaceDE w:val="0"/>
        <w:adjustRightInd w:val="0"/>
        <w:jc w:val="both"/>
        <w:rPr>
          <w:rFonts w:asciiTheme="minorHAnsi" w:hAnsiTheme="minorHAnsi" w:cstheme="minorHAnsi"/>
          <w:sz w:val="22"/>
          <w:szCs w:val="22"/>
        </w:rPr>
      </w:pPr>
    </w:p>
    <w:p w:rsidR="00663CF5" w:rsidRPr="00400BAF" w:rsidRDefault="00663CF5" w:rsidP="00663CF5">
      <w:pPr>
        <w:pStyle w:val="Tytu"/>
        <w:numPr>
          <w:ilvl w:val="0"/>
          <w:numId w:val="2"/>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sz w:val="22"/>
          <w:szCs w:val="22"/>
        </w:rPr>
      </w:pPr>
      <w:r w:rsidRPr="00400BAF">
        <w:rPr>
          <w:rFonts w:asciiTheme="minorHAnsi" w:hAnsiTheme="minorHAnsi" w:cstheme="minorHAnsi"/>
          <w:sz w:val="22"/>
          <w:szCs w:val="22"/>
        </w:rPr>
        <w:t>Termin i miejsce wykonania przedmiotu zamówienia.</w:t>
      </w:r>
    </w:p>
    <w:p w:rsidR="00EE50BA" w:rsidRPr="00400BAF" w:rsidRDefault="00663CF5" w:rsidP="003F71DF">
      <w:pPr>
        <w:autoSpaceDE w:val="0"/>
        <w:spacing w:line="276" w:lineRule="auto"/>
        <w:ind w:left="426"/>
        <w:jc w:val="both"/>
        <w:rPr>
          <w:rFonts w:asciiTheme="minorHAnsi" w:hAnsiTheme="minorHAnsi" w:cstheme="minorHAnsi"/>
          <w:b/>
          <w:sz w:val="22"/>
          <w:szCs w:val="22"/>
        </w:rPr>
      </w:pPr>
      <w:r w:rsidRPr="00400BAF">
        <w:rPr>
          <w:rFonts w:asciiTheme="minorHAnsi" w:hAnsiTheme="minorHAnsi" w:cstheme="minorHAnsi"/>
          <w:sz w:val="22"/>
          <w:szCs w:val="22"/>
        </w:rPr>
        <w:t>Wymagany termin realizacji przedmiotu zamówienia:</w:t>
      </w:r>
      <w:r w:rsidR="000844F6" w:rsidRPr="00400BAF">
        <w:rPr>
          <w:rFonts w:asciiTheme="minorHAnsi" w:hAnsiTheme="minorHAnsi" w:cstheme="minorHAnsi"/>
          <w:sz w:val="22"/>
          <w:szCs w:val="22"/>
        </w:rPr>
        <w:t xml:space="preserve"> sukcesywne w okresie </w:t>
      </w:r>
      <w:r w:rsidR="000844F6" w:rsidRPr="00400BAF">
        <w:rPr>
          <w:rFonts w:asciiTheme="minorHAnsi" w:hAnsiTheme="minorHAnsi" w:cstheme="minorHAnsi"/>
          <w:b/>
          <w:sz w:val="22"/>
          <w:szCs w:val="22"/>
        </w:rPr>
        <w:t>12 miesięcy</w:t>
      </w:r>
      <w:r w:rsidR="000844F6" w:rsidRPr="00400BAF">
        <w:rPr>
          <w:rFonts w:asciiTheme="minorHAnsi" w:hAnsiTheme="minorHAnsi" w:cstheme="minorHAnsi"/>
          <w:sz w:val="22"/>
          <w:szCs w:val="22"/>
        </w:rPr>
        <w:t xml:space="preserve"> od dnia zawarcia umowy</w:t>
      </w:r>
      <w:r w:rsidR="00EE50BA" w:rsidRPr="00400BAF">
        <w:rPr>
          <w:rFonts w:asciiTheme="minorHAnsi" w:hAnsiTheme="minorHAnsi" w:cstheme="minorHAnsi"/>
          <w:b/>
          <w:sz w:val="22"/>
          <w:szCs w:val="22"/>
        </w:rPr>
        <w:t>.</w:t>
      </w:r>
    </w:p>
    <w:p w:rsidR="00663CF5" w:rsidRPr="00400BAF" w:rsidRDefault="00663CF5" w:rsidP="00663CF5">
      <w:pPr>
        <w:shd w:val="clear" w:color="auto" w:fill="BFBFBF"/>
        <w:spacing w:line="276" w:lineRule="auto"/>
        <w:ind w:left="426" w:hanging="426"/>
        <w:rPr>
          <w:rFonts w:asciiTheme="minorHAnsi" w:hAnsiTheme="minorHAnsi" w:cstheme="minorHAnsi"/>
          <w:b/>
          <w:sz w:val="22"/>
          <w:szCs w:val="22"/>
        </w:rPr>
      </w:pPr>
      <w:r w:rsidRPr="00400BAF">
        <w:rPr>
          <w:rFonts w:asciiTheme="minorHAnsi" w:hAnsiTheme="minorHAnsi" w:cstheme="minorHAnsi"/>
          <w:b/>
          <w:sz w:val="22"/>
          <w:szCs w:val="22"/>
        </w:rPr>
        <w:t>VI.</w:t>
      </w:r>
      <w:r w:rsidRPr="00400BAF">
        <w:rPr>
          <w:rFonts w:asciiTheme="minorHAnsi" w:hAnsiTheme="minorHAnsi" w:cstheme="minorHAnsi"/>
          <w:b/>
          <w:sz w:val="22"/>
          <w:szCs w:val="22"/>
        </w:rPr>
        <w:tab/>
        <w:t>Wykaz oświadczeń i dokumentów wymaganych przez zamawiającego.</w:t>
      </w:r>
    </w:p>
    <w:p w:rsidR="00663CF5" w:rsidRPr="00400BAF" w:rsidRDefault="00663CF5" w:rsidP="00663CF5">
      <w:pPr>
        <w:spacing w:line="360" w:lineRule="auto"/>
        <w:ind w:left="284" w:hanging="284"/>
        <w:jc w:val="both"/>
        <w:rPr>
          <w:rFonts w:asciiTheme="minorHAnsi" w:hAnsiTheme="minorHAnsi" w:cstheme="minorHAnsi"/>
          <w:sz w:val="22"/>
          <w:szCs w:val="22"/>
        </w:rPr>
      </w:pPr>
    </w:p>
    <w:p w:rsidR="00663CF5" w:rsidRPr="00400BAF" w:rsidRDefault="00663CF5" w:rsidP="003F71DF">
      <w:pPr>
        <w:spacing w:line="360" w:lineRule="auto"/>
        <w:ind w:left="284" w:hanging="284"/>
        <w:jc w:val="both"/>
        <w:rPr>
          <w:rFonts w:asciiTheme="minorHAnsi" w:hAnsiTheme="minorHAnsi" w:cstheme="minorHAnsi"/>
          <w:b/>
          <w:sz w:val="22"/>
          <w:szCs w:val="22"/>
          <w:u w:val="single"/>
        </w:rPr>
      </w:pPr>
      <w:r w:rsidRPr="00400BAF">
        <w:rPr>
          <w:rFonts w:asciiTheme="minorHAnsi" w:hAnsiTheme="minorHAnsi" w:cstheme="minorHAnsi"/>
          <w:sz w:val="22"/>
          <w:szCs w:val="22"/>
        </w:rPr>
        <w:t xml:space="preserve">1. </w:t>
      </w:r>
      <w:r w:rsidRPr="00400BAF">
        <w:rPr>
          <w:rFonts w:asciiTheme="minorHAnsi" w:hAnsiTheme="minorHAnsi" w:cstheme="minorHAnsi"/>
          <w:sz w:val="22"/>
          <w:szCs w:val="22"/>
          <w:u w:val="single"/>
        </w:rPr>
        <w:t xml:space="preserve">Dokumenty wstępnie potwierdzające niepodleganie wykluczeniu i inne dokumenty, które Wykonawca zobowiązany jest dostarczyć </w:t>
      </w:r>
      <w:r w:rsidRPr="00400BAF">
        <w:rPr>
          <w:rFonts w:asciiTheme="minorHAnsi" w:hAnsiTheme="minorHAnsi" w:cstheme="minorHAnsi"/>
          <w:b/>
          <w:sz w:val="22"/>
          <w:szCs w:val="22"/>
          <w:u w:val="single"/>
        </w:rPr>
        <w:t>wraz z ofertą przetargową:</w:t>
      </w:r>
    </w:p>
    <w:p w:rsidR="00663CF5" w:rsidRPr="00400BAF" w:rsidRDefault="00663CF5" w:rsidP="00707A11">
      <w:pPr>
        <w:jc w:val="both"/>
        <w:rPr>
          <w:rFonts w:asciiTheme="minorHAnsi" w:hAnsiTheme="minorHAnsi" w:cstheme="minorHAnsi"/>
          <w:sz w:val="22"/>
          <w:szCs w:val="22"/>
        </w:rPr>
      </w:pPr>
      <w:r w:rsidRPr="00400BAF">
        <w:rPr>
          <w:rFonts w:asciiTheme="minorHAnsi" w:hAnsiTheme="minorHAnsi" w:cstheme="minorHAnsi"/>
          <w:sz w:val="22"/>
          <w:szCs w:val="22"/>
        </w:rPr>
        <w:t>1.1. Oświadczenie o niepodleganiu wykluczeniu z postępowania oraz spełnianiu warunków udziału w postępowaniu - wzór zawarty jest w załączniku  nr 2 do SWZ.</w:t>
      </w:r>
    </w:p>
    <w:p w:rsidR="00AA6EB1" w:rsidRPr="00400BAF" w:rsidRDefault="00AA6EB1" w:rsidP="00707A11">
      <w:pPr>
        <w:jc w:val="both"/>
        <w:rPr>
          <w:rFonts w:asciiTheme="minorHAnsi" w:hAnsiTheme="minorHAnsi" w:cstheme="minorHAnsi"/>
          <w:sz w:val="22"/>
          <w:szCs w:val="22"/>
        </w:rPr>
      </w:pPr>
    </w:p>
    <w:p w:rsidR="00663CF5" w:rsidRPr="00400BAF" w:rsidRDefault="00663CF5" w:rsidP="00707A11">
      <w:pPr>
        <w:jc w:val="both"/>
        <w:rPr>
          <w:rFonts w:asciiTheme="minorHAnsi" w:hAnsiTheme="minorHAnsi" w:cstheme="minorHAnsi"/>
          <w:sz w:val="22"/>
          <w:szCs w:val="22"/>
        </w:rPr>
      </w:pPr>
      <w:r w:rsidRPr="00400BAF">
        <w:rPr>
          <w:rFonts w:asciiTheme="minorHAnsi" w:hAnsiTheme="minorHAnsi" w:cstheme="minorHAnsi"/>
          <w:sz w:val="22"/>
          <w:szCs w:val="22"/>
        </w:rPr>
        <w:t>1.2. Oświadczenie dotyczące wielkości przedsiębiorstwa - wzór zawarty jest w załączniku  nr 2 do SWZ.</w:t>
      </w:r>
    </w:p>
    <w:p w:rsidR="00663CF5" w:rsidRPr="00400BAF" w:rsidRDefault="00663CF5" w:rsidP="00707A11">
      <w:pPr>
        <w:jc w:val="both"/>
        <w:rPr>
          <w:rFonts w:asciiTheme="minorHAnsi" w:hAnsiTheme="minorHAnsi" w:cstheme="minorHAnsi"/>
          <w:sz w:val="22"/>
          <w:szCs w:val="22"/>
        </w:rPr>
      </w:pPr>
      <w:r w:rsidRPr="00400BAF">
        <w:rPr>
          <w:rFonts w:asciiTheme="minorHAnsi" w:hAnsiTheme="minorHAnsi" w:cstheme="minorHAnsi"/>
          <w:sz w:val="22"/>
          <w:szCs w:val="22"/>
        </w:rPr>
        <w:t>1.3. W przypadku realizacji zamówienia przy udziale podwykonawców należy złożyć oświadczenie wskazujące podwykonawcę i część zamówienia, która będzie przez niego realizowana - wzór zawarty jest w załączniku  nr 2 do SWZ.</w:t>
      </w:r>
    </w:p>
    <w:p w:rsidR="0064487A" w:rsidRPr="00400BAF" w:rsidRDefault="00663CF5" w:rsidP="00106B9D">
      <w:pPr>
        <w:jc w:val="both"/>
        <w:rPr>
          <w:rFonts w:asciiTheme="minorHAnsi" w:hAnsiTheme="minorHAnsi" w:cstheme="minorHAnsi"/>
          <w:sz w:val="22"/>
          <w:szCs w:val="22"/>
        </w:rPr>
      </w:pPr>
      <w:r w:rsidRPr="00400BAF">
        <w:rPr>
          <w:rFonts w:asciiTheme="minorHAnsi" w:hAnsiTheme="minorHAnsi" w:cstheme="minorHAnsi"/>
          <w:sz w:val="22"/>
          <w:szCs w:val="22"/>
        </w:rPr>
        <w:t>1.4. Oświadczenie dotyczące RODO- wzór zawarty jest w załączniku  nr 2 do SWZ.</w:t>
      </w:r>
      <w:r w:rsidR="0064487A" w:rsidRPr="00400BAF">
        <w:rPr>
          <w:rFonts w:asciiTheme="minorHAnsi" w:hAnsiTheme="minorHAnsi" w:cstheme="minorHAnsi"/>
          <w:sz w:val="22"/>
          <w:szCs w:val="22"/>
        </w:rPr>
        <w:t xml:space="preserve"> </w:t>
      </w:r>
    </w:p>
    <w:p w:rsidR="00663CF5" w:rsidRPr="00400BAF" w:rsidRDefault="00663CF5" w:rsidP="00707A11">
      <w:pPr>
        <w:spacing w:after="60"/>
        <w:jc w:val="both"/>
        <w:rPr>
          <w:rFonts w:asciiTheme="minorHAnsi" w:hAnsiTheme="minorHAnsi" w:cstheme="minorHAnsi"/>
          <w:sz w:val="22"/>
          <w:szCs w:val="22"/>
        </w:rPr>
      </w:pPr>
      <w:r w:rsidRPr="00400BAF">
        <w:rPr>
          <w:rFonts w:asciiTheme="minorHAnsi" w:hAnsiTheme="minorHAnsi" w:cstheme="minorHAnsi"/>
          <w:sz w:val="22"/>
          <w:szCs w:val="22"/>
        </w:rPr>
        <w:t>1.</w:t>
      </w:r>
      <w:r w:rsidR="00A605C0" w:rsidRPr="00400BAF">
        <w:rPr>
          <w:rFonts w:asciiTheme="minorHAnsi" w:hAnsiTheme="minorHAnsi" w:cstheme="minorHAnsi"/>
          <w:sz w:val="22"/>
          <w:szCs w:val="22"/>
        </w:rPr>
        <w:t>5</w:t>
      </w:r>
      <w:r w:rsidRPr="00400BAF">
        <w:rPr>
          <w:rFonts w:asciiTheme="minorHAnsi" w:hAnsiTheme="minorHAnsi" w:cstheme="minorHAnsi"/>
          <w:sz w:val="22"/>
          <w:szCs w:val="22"/>
        </w:rPr>
        <w:t>.W przypadku wykonawców wspólnie ubiegających się o udzielenie zamówienia pełnomocnictwo 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400BAF" w:rsidRPr="007E3E80" w:rsidRDefault="00663CF5" w:rsidP="007E3E80">
      <w:pPr>
        <w:spacing w:after="240"/>
        <w:ind w:left="426" w:hanging="426"/>
        <w:jc w:val="both"/>
        <w:rPr>
          <w:rFonts w:asciiTheme="minorHAnsi" w:hAnsiTheme="minorHAnsi" w:cstheme="minorHAnsi"/>
          <w:sz w:val="22"/>
          <w:szCs w:val="22"/>
        </w:rPr>
      </w:pPr>
      <w:r w:rsidRPr="00400BAF">
        <w:rPr>
          <w:rFonts w:asciiTheme="minorHAnsi" w:hAnsiTheme="minorHAnsi" w:cstheme="minorHAnsi"/>
          <w:sz w:val="22"/>
          <w:szCs w:val="22"/>
        </w:rPr>
        <w:t>1.</w:t>
      </w:r>
      <w:r w:rsidR="00A605C0" w:rsidRPr="00400BAF">
        <w:rPr>
          <w:rFonts w:asciiTheme="minorHAnsi" w:hAnsiTheme="minorHAnsi" w:cstheme="minorHAnsi"/>
          <w:sz w:val="22"/>
          <w:szCs w:val="22"/>
        </w:rPr>
        <w:t>6</w:t>
      </w:r>
      <w:r w:rsidRPr="00400BAF">
        <w:rPr>
          <w:rFonts w:asciiTheme="minorHAnsi" w:hAnsiTheme="minorHAnsi" w:cstheme="minorHAnsi"/>
          <w:sz w:val="22"/>
          <w:szCs w:val="22"/>
        </w:rPr>
        <w:t>.W przypadku, gdy oferta podpisana jest przez pełnomocnika, pełnomocnictwo do podpisania oferty.</w:t>
      </w:r>
    </w:p>
    <w:p w:rsidR="00400BAF" w:rsidRPr="00CE5684" w:rsidRDefault="00CE5684" w:rsidP="00CE5684">
      <w:pPr>
        <w:jc w:val="both"/>
        <w:rPr>
          <w:rFonts w:ascii="Cambria" w:hAnsi="Cambria" w:cs="Arial"/>
          <w:b/>
          <w:u w:val="single"/>
        </w:rPr>
      </w:pPr>
      <w:r>
        <w:rPr>
          <w:rFonts w:ascii="Cambria" w:hAnsi="Cambria" w:cs="Arial"/>
          <w:b/>
          <w:u w:val="single"/>
        </w:rPr>
        <w:t>2.</w:t>
      </w:r>
      <w:r w:rsidR="00400BAF" w:rsidRPr="00CE5684">
        <w:rPr>
          <w:rFonts w:ascii="Cambria" w:hAnsi="Cambria" w:cs="Arial"/>
          <w:b/>
          <w:u w:val="single"/>
        </w:rPr>
        <w:t>Przedmiotowe środki dowodowe:</w:t>
      </w:r>
    </w:p>
    <w:p w:rsidR="00400BAF" w:rsidRPr="00400BAF" w:rsidRDefault="00400BAF" w:rsidP="00400BAF">
      <w:pPr>
        <w:spacing w:line="276" w:lineRule="auto"/>
        <w:ind w:left="284" w:hanging="284"/>
        <w:jc w:val="both"/>
        <w:rPr>
          <w:rFonts w:ascii="Cambria" w:hAnsi="Cambria" w:cs="Arial"/>
          <w:b/>
          <w:sz w:val="22"/>
          <w:szCs w:val="22"/>
          <w:u w:val="single"/>
        </w:rPr>
      </w:pPr>
    </w:p>
    <w:p w:rsidR="00902D1B" w:rsidRPr="00902D1B" w:rsidRDefault="00CE5684" w:rsidP="00902D1B">
      <w:pPr>
        <w:spacing w:after="240" w:line="276" w:lineRule="auto"/>
        <w:jc w:val="both"/>
        <w:rPr>
          <w:rFonts w:ascii="Calibri" w:hAnsi="Calibri" w:cs="Calibri"/>
          <w:i/>
          <w:sz w:val="22"/>
          <w:szCs w:val="22"/>
        </w:rPr>
      </w:pPr>
      <w:r>
        <w:rPr>
          <w:rFonts w:ascii="Calibri" w:hAnsi="Calibri" w:cs="Calibri"/>
          <w:b/>
          <w:sz w:val="22"/>
          <w:szCs w:val="22"/>
        </w:rPr>
        <w:t xml:space="preserve">2.1 </w:t>
      </w:r>
      <w:bookmarkStart w:id="2" w:name="_Hlk211600390"/>
      <w:r w:rsidR="00902D1B" w:rsidRPr="00902D1B">
        <w:rPr>
          <w:rFonts w:ascii="Calibri" w:hAnsi="Calibri" w:cs="Calibri"/>
          <w:b/>
          <w:i/>
          <w:sz w:val="22"/>
          <w:szCs w:val="22"/>
        </w:rPr>
        <w:t>Odpowiednio - Certyfikat CE lub deklaracja zgodności CE</w:t>
      </w:r>
      <w:r w:rsidR="00902D1B" w:rsidRPr="00902D1B">
        <w:rPr>
          <w:rFonts w:ascii="Calibri" w:hAnsi="Calibri" w:cs="Calibri"/>
          <w:i/>
          <w:sz w:val="22"/>
          <w:szCs w:val="22"/>
        </w:rPr>
        <w:t xml:space="preserve"> w zależności od klasy wyrobu medycznego - zgodnie z wymogami obowiązujących przepisów dotyczących  obrotu wyrobami </w:t>
      </w:r>
      <w:proofErr w:type="spellStart"/>
      <w:r w:rsidR="00902D1B" w:rsidRPr="00902D1B">
        <w:rPr>
          <w:rFonts w:ascii="Calibri" w:hAnsi="Calibri" w:cs="Calibri"/>
          <w:i/>
          <w:sz w:val="22"/>
          <w:szCs w:val="22"/>
        </w:rPr>
        <w:t>medycznymi-dotyczy</w:t>
      </w:r>
      <w:proofErr w:type="spellEnd"/>
      <w:r w:rsidR="00902D1B" w:rsidRPr="00902D1B">
        <w:rPr>
          <w:rFonts w:ascii="Calibri" w:hAnsi="Calibri" w:cs="Calibri"/>
          <w:i/>
          <w:sz w:val="22"/>
          <w:szCs w:val="22"/>
        </w:rPr>
        <w:t xml:space="preserve"> wszystkich wyrobów sklasyfikowanych jako wyrób medyczny.(W przypadku gdy przepisy wymagają certyfikacji przez jednostkę notyfikowaną należy przedłożyć certyfikat CE, natomiast  dla wyrobów medycznych  sklasyfikowanych w innej kategorii należy przedłożyć deklarację zgodności CE).</w:t>
      </w:r>
    </w:p>
    <w:p w:rsidR="00902D1B" w:rsidRPr="00902D1B" w:rsidRDefault="00902D1B" w:rsidP="00902D1B">
      <w:pPr>
        <w:spacing w:after="240" w:line="276" w:lineRule="auto"/>
        <w:jc w:val="both"/>
        <w:rPr>
          <w:rFonts w:ascii="Calibri" w:hAnsi="Calibri" w:cs="Calibri"/>
          <w:i/>
          <w:sz w:val="22"/>
          <w:szCs w:val="22"/>
        </w:rPr>
      </w:pPr>
      <w:r w:rsidRPr="00902D1B">
        <w:rPr>
          <w:rFonts w:ascii="Calibri" w:hAnsi="Calibri" w:cs="Calibri"/>
          <w:i/>
          <w:sz w:val="22"/>
          <w:szCs w:val="22"/>
        </w:rPr>
        <w:t>W przypadku przedłożenia certyfikatów CE, których ważność jest zachowana na podstawie okresów przejściowych, należy przedłożyć dokument potwierdzający zawarcie umowy certyfikacji z jednostką notyfikowaną, zgodnie  z obowiązującymi przepisami.</w:t>
      </w:r>
    </w:p>
    <w:p w:rsidR="00902D1B" w:rsidRPr="00902D1B" w:rsidRDefault="00902D1B" w:rsidP="00902D1B">
      <w:pPr>
        <w:spacing w:after="160" w:line="276" w:lineRule="auto"/>
        <w:jc w:val="both"/>
        <w:rPr>
          <w:rFonts w:ascii="Calibri" w:hAnsi="Calibri" w:cs="Calibri"/>
          <w:i/>
          <w:sz w:val="22"/>
          <w:szCs w:val="22"/>
        </w:rPr>
      </w:pPr>
      <w:r>
        <w:rPr>
          <w:rFonts w:ascii="Calibri" w:hAnsi="Calibri" w:cs="Calibri"/>
          <w:b/>
          <w:i/>
          <w:sz w:val="22"/>
          <w:szCs w:val="22"/>
        </w:rPr>
        <w:t>2.2</w:t>
      </w:r>
      <w:r w:rsidRPr="00902D1B">
        <w:rPr>
          <w:rFonts w:ascii="Calibri" w:hAnsi="Calibri" w:cs="Calibri"/>
          <w:b/>
          <w:i/>
          <w:sz w:val="22"/>
          <w:szCs w:val="22"/>
        </w:rPr>
        <w:t>Próbka</w:t>
      </w:r>
      <w:r w:rsidRPr="00902D1B">
        <w:rPr>
          <w:rFonts w:ascii="Calibri" w:hAnsi="Calibri" w:cs="Calibri"/>
          <w:i/>
          <w:sz w:val="22"/>
          <w:szCs w:val="22"/>
        </w:rPr>
        <w:t xml:space="preserve"> (po 1 szt.) z każdej pozycji przedmiotu zamówienia, w celu stwierdzenia zgodności zaoferowanego asortymentu z treścią SWZ </w:t>
      </w:r>
      <w:r>
        <w:rPr>
          <w:rFonts w:ascii="Calibri" w:hAnsi="Calibri" w:cs="Calibri"/>
          <w:i/>
          <w:sz w:val="22"/>
          <w:szCs w:val="22"/>
        </w:rPr>
        <w:t>.</w:t>
      </w:r>
    </w:p>
    <w:p w:rsidR="00902D1B" w:rsidRPr="00902D1B" w:rsidRDefault="00902D1B" w:rsidP="00902D1B">
      <w:pPr>
        <w:spacing w:line="276" w:lineRule="auto"/>
        <w:jc w:val="both"/>
        <w:rPr>
          <w:rFonts w:ascii="Calibri" w:hAnsi="Calibri" w:cs="Calibri"/>
          <w:b/>
          <w:i/>
          <w:sz w:val="22"/>
          <w:szCs w:val="22"/>
        </w:rPr>
      </w:pPr>
      <w:r w:rsidRPr="00902D1B">
        <w:rPr>
          <w:rFonts w:ascii="Calibri" w:hAnsi="Calibri" w:cs="Calibri"/>
          <w:b/>
          <w:i/>
          <w:sz w:val="22"/>
          <w:szCs w:val="22"/>
        </w:rPr>
        <w:t>Próbki należy złożyć przed upływem terminu składania ofert w siedzibie zamawiającego- 36-200 Brzozów, ul. Ks. J. Bielawskiego 18, budynek  administracyjny „G”-pokój nr 12.</w:t>
      </w:r>
    </w:p>
    <w:p w:rsidR="00400BAF" w:rsidRPr="00400BAF" w:rsidRDefault="00400BAF" w:rsidP="00400BAF">
      <w:pPr>
        <w:spacing w:line="276" w:lineRule="auto"/>
        <w:jc w:val="both"/>
        <w:rPr>
          <w:rFonts w:ascii="Calibri" w:hAnsi="Calibri" w:cs="Calibri"/>
          <w:b/>
          <w:sz w:val="22"/>
          <w:szCs w:val="22"/>
        </w:rPr>
      </w:pPr>
    </w:p>
    <w:p w:rsidR="00902D1B" w:rsidRPr="00902D1B" w:rsidRDefault="00CE5684" w:rsidP="00902D1B">
      <w:pPr>
        <w:spacing w:after="240" w:line="276" w:lineRule="auto"/>
        <w:ind w:hanging="284"/>
        <w:jc w:val="both"/>
        <w:rPr>
          <w:rFonts w:ascii="Calibri" w:hAnsi="Calibri" w:cs="Calibri"/>
          <w:i/>
          <w:sz w:val="22"/>
          <w:szCs w:val="22"/>
        </w:rPr>
      </w:pPr>
      <w:r>
        <w:rPr>
          <w:rFonts w:ascii="Calibri" w:hAnsi="Calibri" w:cs="Calibri"/>
          <w:sz w:val="22"/>
          <w:szCs w:val="22"/>
        </w:rPr>
        <w:lastRenderedPageBreak/>
        <w:t xml:space="preserve">2.3 </w:t>
      </w:r>
      <w:bookmarkEnd w:id="2"/>
      <w:r w:rsidR="00902D1B" w:rsidRPr="00902D1B">
        <w:rPr>
          <w:rFonts w:ascii="Calibri" w:hAnsi="Calibri" w:cs="Calibri"/>
          <w:i/>
          <w:sz w:val="22"/>
          <w:szCs w:val="22"/>
        </w:rPr>
        <w:t>Protokoły badań wystawione przez producenta/producenta kraju pochodzenia potwierdzające wymagane parametry, tj. długość, grubość i AQL,</w:t>
      </w:r>
    </w:p>
    <w:p w:rsidR="00902D1B" w:rsidRPr="00902D1B" w:rsidRDefault="00902D1B" w:rsidP="00902D1B">
      <w:pPr>
        <w:spacing w:after="240" w:line="276" w:lineRule="auto"/>
        <w:ind w:hanging="284"/>
        <w:jc w:val="both"/>
        <w:rPr>
          <w:rFonts w:ascii="Calibri" w:hAnsi="Calibri" w:cs="Calibri"/>
          <w:b/>
          <w:i/>
          <w:sz w:val="22"/>
          <w:szCs w:val="22"/>
        </w:rPr>
      </w:pPr>
      <w:r>
        <w:rPr>
          <w:rFonts w:ascii="Calibri" w:hAnsi="Calibri" w:cs="Calibri"/>
          <w:i/>
          <w:sz w:val="22"/>
          <w:szCs w:val="22"/>
        </w:rPr>
        <w:t>2.</w:t>
      </w:r>
      <w:r w:rsidRPr="00902D1B">
        <w:rPr>
          <w:rFonts w:ascii="Calibri" w:hAnsi="Calibri" w:cs="Calibri"/>
          <w:i/>
          <w:sz w:val="22"/>
          <w:szCs w:val="22"/>
        </w:rPr>
        <w:t>4. Certyfikat niezależnej jednostki lub deklaracja producenta potwierdzająca kategorię III typ B</w:t>
      </w:r>
      <w:r>
        <w:rPr>
          <w:rFonts w:ascii="Calibri" w:hAnsi="Calibri" w:cs="Calibri"/>
          <w:i/>
          <w:sz w:val="22"/>
          <w:szCs w:val="22"/>
        </w:rPr>
        <w:t>.</w:t>
      </w:r>
    </w:p>
    <w:p w:rsidR="00902D1B" w:rsidRPr="00902D1B" w:rsidRDefault="00902D1B" w:rsidP="00902D1B">
      <w:pPr>
        <w:spacing w:after="240" w:line="276" w:lineRule="auto"/>
        <w:ind w:hanging="284"/>
        <w:jc w:val="both"/>
        <w:rPr>
          <w:rFonts w:ascii="Calibri" w:hAnsi="Calibri" w:cs="Calibri"/>
          <w:i/>
          <w:sz w:val="22"/>
          <w:szCs w:val="22"/>
        </w:rPr>
      </w:pPr>
      <w:r>
        <w:rPr>
          <w:rFonts w:ascii="Calibri" w:hAnsi="Calibri" w:cs="Calibri"/>
          <w:i/>
          <w:sz w:val="22"/>
          <w:szCs w:val="22"/>
        </w:rPr>
        <w:t>2.</w:t>
      </w:r>
      <w:r w:rsidRPr="00902D1B">
        <w:rPr>
          <w:rFonts w:ascii="Calibri" w:hAnsi="Calibri" w:cs="Calibri"/>
          <w:i/>
          <w:sz w:val="22"/>
          <w:szCs w:val="22"/>
        </w:rPr>
        <w:t>5. Deklaracja zgodności z normą EN 455-1,2,3,4 wystawiona przez producenta/ producenta kraju pochodzenia</w:t>
      </w:r>
      <w:r>
        <w:rPr>
          <w:rFonts w:ascii="Calibri" w:hAnsi="Calibri" w:cs="Calibri"/>
          <w:i/>
          <w:sz w:val="22"/>
          <w:szCs w:val="22"/>
        </w:rPr>
        <w:t>.</w:t>
      </w:r>
    </w:p>
    <w:p w:rsidR="00902D1B" w:rsidRPr="00902D1B" w:rsidRDefault="00902D1B" w:rsidP="00902D1B">
      <w:pPr>
        <w:spacing w:after="240" w:line="276" w:lineRule="auto"/>
        <w:ind w:hanging="284"/>
        <w:jc w:val="both"/>
        <w:rPr>
          <w:rFonts w:ascii="Calibri" w:hAnsi="Calibri" w:cs="Calibri"/>
          <w:i/>
          <w:sz w:val="22"/>
          <w:szCs w:val="22"/>
        </w:rPr>
      </w:pPr>
      <w:r>
        <w:rPr>
          <w:rFonts w:ascii="Calibri" w:hAnsi="Calibri" w:cs="Calibri"/>
          <w:i/>
          <w:sz w:val="22"/>
          <w:szCs w:val="22"/>
        </w:rPr>
        <w:t>2.</w:t>
      </w:r>
      <w:r w:rsidRPr="00902D1B">
        <w:rPr>
          <w:rFonts w:ascii="Calibri" w:hAnsi="Calibri" w:cs="Calibri"/>
          <w:i/>
          <w:sz w:val="22"/>
          <w:szCs w:val="22"/>
        </w:rPr>
        <w:t xml:space="preserve">6. Dokument potwierdzający zgłoszenie/powiadomienie Prezesa Urzędu Rejestracji Produktów Leczniczych, Wyrobów Medycznych Produktów Biobójczych </w:t>
      </w:r>
      <w:r>
        <w:rPr>
          <w:rFonts w:ascii="Calibri" w:hAnsi="Calibri" w:cs="Calibri"/>
          <w:i/>
          <w:sz w:val="22"/>
          <w:szCs w:val="22"/>
        </w:rPr>
        <w:t>.</w:t>
      </w:r>
    </w:p>
    <w:p w:rsidR="00902D1B" w:rsidRPr="00902D1B" w:rsidRDefault="00902D1B" w:rsidP="00902D1B">
      <w:pPr>
        <w:spacing w:after="240" w:line="276" w:lineRule="auto"/>
        <w:ind w:hanging="284"/>
        <w:jc w:val="both"/>
        <w:rPr>
          <w:rFonts w:ascii="Calibri" w:hAnsi="Calibri" w:cs="Calibri"/>
          <w:i/>
          <w:sz w:val="22"/>
          <w:szCs w:val="22"/>
        </w:rPr>
      </w:pPr>
      <w:r>
        <w:rPr>
          <w:rFonts w:ascii="Calibri" w:hAnsi="Calibri" w:cs="Calibri"/>
          <w:i/>
          <w:sz w:val="22"/>
          <w:szCs w:val="22"/>
        </w:rPr>
        <w:t>2.</w:t>
      </w:r>
      <w:r w:rsidRPr="00902D1B">
        <w:rPr>
          <w:rFonts w:ascii="Calibri" w:hAnsi="Calibri" w:cs="Calibri"/>
          <w:i/>
          <w:sz w:val="22"/>
          <w:szCs w:val="22"/>
        </w:rPr>
        <w:t>7. Dokument wystawiony przez jednostkę niezależną, potwierdzający przebadanie na przenikanie wirusów wg ASTM F1671 lub EN ISO 374-5:2016 oraz substancji chemicznych - zgodnie z EN ISO 374</w:t>
      </w:r>
      <w:r>
        <w:rPr>
          <w:rFonts w:ascii="Calibri" w:hAnsi="Calibri" w:cs="Calibri"/>
          <w:i/>
          <w:sz w:val="22"/>
          <w:szCs w:val="22"/>
        </w:rPr>
        <w:t xml:space="preserve">. </w:t>
      </w:r>
    </w:p>
    <w:p w:rsidR="00400BAF" w:rsidRPr="00400BAF" w:rsidRDefault="00400BAF" w:rsidP="00902D1B">
      <w:pPr>
        <w:spacing w:after="240" w:line="276" w:lineRule="auto"/>
        <w:ind w:hanging="284"/>
        <w:jc w:val="both"/>
        <w:rPr>
          <w:rFonts w:ascii="Calibri" w:hAnsi="Calibri" w:cs="Calibri"/>
        </w:rPr>
      </w:pPr>
      <w:r w:rsidRPr="00400BAF">
        <w:rPr>
          <w:rFonts w:ascii="Calibri" w:hAnsi="Calibri" w:cs="Calibri"/>
          <w:sz w:val="22"/>
          <w:szCs w:val="22"/>
        </w:rPr>
        <w:t>Przedmiotowe środki dowodowe podlegają uzupełnieniu</w:t>
      </w:r>
      <w:r w:rsidRPr="00400BAF">
        <w:rPr>
          <w:rFonts w:ascii="Calibri" w:hAnsi="Calibri" w:cs="Calibri"/>
        </w:rPr>
        <w:t>.</w:t>
      </w:r>
    </w:p>
    <w:p w:rsidR="00663CF5" w:rsidRPr="00400BAF" w:rsidRDefault="00663CF5" w:rsidP="00F06C9C">
      <w:pPr>
        <w:jc w:val="both"/>
        <w:rPr>
          <w:rFonts w:asciiTheme="minorHAnsi" w:hAnsiTheme="minorHAnsi" w:cstheme="minorHAnsi"/>
          <w:sz w:val="22"/>
          <w:szCs w:val="22"/>
        </w:rPr>
      </w:pPr>
    </w:p>
    <w:p w:rsidR="00663CF5" w:rsidRPr="00400BAF" w:rsidRDefault="00CE5684" w:rsidP="00663CF5">
      <w:pPr>
        <w:spacing w:after="2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3</w:t>
      </w:r>
      <w:r w:rsidR="00663CF5" w:rsidRPr="00400BAF">
        <w:rPr>
          <w:rFonts w:asciiTheme="minorHAnsi" w:hAnsiTheme="minorHAnsi" w:cstheme="minorHAnsi"/>
          <w:sz w:val="22"/>
          <w:szCs w:val="22"/>
        </w:rPr>
        <w:t xml:space="preserve">. </w:t>
      </w:r>
      <w:r w:rsidR="00663CF5" w:rsidRPr="00400BAF">
        <w:rPr>
          <w:rFonts w:asciiTheme="minorHAnsi" w:hAnsiTheme="minorHAnsi" w:cstheme="minorHAnsi"/>
          <w:bCs/>
          <w:sz w:val="22"/>
          <w:szCs w:val="22"/>
          <w:u w:val="single"/>
        </w:rPr>
        <w:t>Poleganie na zasobach innych podmiotów</w:t>
      </w:r>
      <w:r w:rsidR="00663CF5" w:rsidRPr="00400BAF">
        <w:rPr>
          <w:rFonts w:asciiTheme="minorHAnsi" w:hAnsiTheme="minorHAnsi" w:cstheme="minorHAnsi"/>
          <w:sz w:val="22"/>
          <w:szCs w:val="22"/>
          <w:u w:val="single"/>
        </w:rPr>
        <w:t>:</w:t>
      </w:r>
    </w:p>
    <w:p w:rsidR="00663CF5" w:rsidRPr="00400BAF" w:rsidRDefault="00663CF5" w:rsidP="00663CF5">
      <w:pPr>
        <w:numPr>
          <w:ilvl w:val="0"/>
          <w:numId w:val="11"/>
        </w:numPr>
        <w:spacing w:line="276" w:lineRule="auto"/>
        <w:ind w:left="709" w:hanging="283"/>
        <w:jc w:val="both"/>
        <w:rPr>
          <w:rFonts w:asciiTheme="minorHAnsi" w:hAnsiTheme="minorHAnsi" w:cstheme="minorHAnsi"/>
          <w:sz w:val="22"/>
          <w:szCs w:val="22"/>
        </w:rPr>
      </w:pPr>
      <w:r w:rsidRPr="00400BAF">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663CF5" w:rsidRPr="00400BAF" w:rsidRDefault="00663CF5" w:rsidP="00663CF5">
      <w:pPr>
        <w:numPr>
          <w:ilvl w:val="0"/>
          <w:numId w:val="11"/>
        </w:numPr>
        <w:spacing w:line="276" w:lineRule="auto"/>
        <w:ind w:left="709" w:hanging="283"/>
        <w:jc w:val="both"/>
        <w:rPr>
          <w:rFonts w:asciiTheme="minorHAnsi" w:hAnsiTheme="minorHAnsi" w:cstheme="minorHAnsi"/>
          <w:sz w:val="22"/>
          <w:szCs w:val="22"/>
        </w:rPr>
      </w:pPr>
      <w:r w:rsidRPr="00400BAF">
        <w:rPr>
          <w:rFonts w:asciiTheme="minorHAnsi" w:hAnsiTheme="minorHAnsi" w:cstheme="minorHAnsi"/>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663CF5" w:rsidRPr="00400BAF" w:rsidRDefault="00663CF5" w:rsidP="00663CF5">
      <w:pPr>
        <w:numPr>
          <w:ilvl w:val="0"/>
          <w:numId w:val="11"/>
        </w:numPr>
        <w:spacing w:line="276" w:lineRule="auto"/>
        <w:ind w:left="709" w:hanging="283"/>
        <w:jc w:val="both"/>
        <w:rPr>
          <w:rFonts w:asciiTheme="minorHAnsi" w:hAnsiTheme="minorHAnsi" w:cstheme="minorHAnsi"/>
          <w:sz w:val="22"/>
          <w:szCs w:val="22"/>
        </w:rPr>
      </w:pPr>
      <w:r w:rsidRPr="00400BAF">
        <w:rPr>
          <w:rFonts w:asciiTheme="minorHAnsi" w:hAnsiTheme="minorHAnsi" w:cstheme="minorHAnsi"/>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663CF5" w:rsidRPr="00400BAF" w:rsidRDefault="00663CF5" w:rsidP="00663CF5">
      <w:pPr>
        <w:numPr>
          <w:ilvl w:val="0"/>
          <w:numId w:val="11"/>
        </w:numPr>
        <w:spacing w:line="276" w:lineRule="auto"/>
        <w:ind w:left="709" w:hanging="283"/>
        <w:jc w:val="both"/>
        <w:rPr>
          <w:rFonts w:asciiTheme="minorHAnsi" w:hAnsiTheme="minorHAnsi" w:cstheme="minorHAnsi"/>
          <w:sz w:val="22"/>
          <w:szCs w:val="22"/>
        </w:rPr>
      </w:pPr>
      <w:r w:rsidRPr="00400BAF">
        <w:rPr>
          <w:rFonts w:asciiTheme="minorHAnsi" w:hAnsiTheme="minorHAnsi" w:cstheme="minorHAnsi"/>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663CF5" w:rsidRPr="00400BAF" w:rsidRDefault="00663CF5" w:rsidP="00663CF5">
      <w:pPr>
        <w:numPr>
          <w:ilvl w:val="0"/>
          <w:numId w:val="12"/>
        </w:numPr>
        <w:spacing w:line="276" w:lineRule="auto"/>
        <w:ind w:left="993" w:hanging="283"/>
        <w:jc w:val="both"/>
        <w:rPr>
          <w:rFonts w:asciiTheme="minorHAnsi" w:hAnsiTheme="minorHAnsi" w:cstheme="minorHAnsi"/>
          <w:sz w:val="22"/>
          <w:szCs w:val="22"/>
        </w:rPr>
      </w:pPr>
      <w:r w:rsidRPr="00400BAF">
        <w:rPr>
          <w:rFonts w:asciiTheme="minorHAnsi" w:hAnsiTheme="minorHAnsi" w:cstheme="minorHAnsi"/>
          <w:sz w:val="22"/>
          <w:szCs w:val="22"/>
        </w:rPr>
        <w:t>zakres dostępnych Wykonawcy zasobów podmiotu udostępniającego zasoby;</w:t>
      </w:r>
    </w:p>
    <w:p w:rsidR="00663CF5" w:rsidRPr="00400BAF" w:rsidRDefault="00663CF5" w:rsidP="00663CF5">
      <w:pPr>
        <w:numPr>
          <w:ilvl w:val="0"/>
          <w:numId w:val="12"/>
        </w:numPr>
        <w:spacing w:line="276" w:lineRule="auto"/>
        <w:ind w:left="993" w:hanging="283"/>
        <w:jc w:val="both"/>
        <w:rPr>
          <w:rFonts w:asciiTheme="minorHAnsi" w:hAnsiTheme="minorHAnsi" w:cstheme="minorHAnsi"/>
          <w:sz w:val="22"/>
          <w:szCs w:val="22"/>
        </w:rPr>
      </w:pPr>
      <w:r w:rsidRPr="00400BAF">
        <w:rPr>
          <w:rFonts w:asciiTheme="minorHAnsi" w:hAnsiTheme="minorHAnsi" w:cstheme="minorHAnsi"/>
          <w:sz w:val="22"/>
          <w:szCs w:val="22"/>
        </w:rPr>
        <w:t>sposób i okres udostępnienia Wykonawcy i wykorzystania przez niego zasobów podmiotu udostępniającego te zasoby przy wykonywaniu zamówienia;</w:t>
      </w:r>
    </w:p>
    <w:p w:rsidR="00663CF5" w:rsidRPr="00400BAF" w:rsidRDefault="00663CF5" w:rsidP="00663CF5">
      <w:pPr>
        <w:numPr>
          <w:ilvl w:val="0"/>
          <w:numId w:val="12"/>
        </w:numPr>
        <w:spacing w:line="276" w:lineRule="auto"/>
        <w:ind w:left="993" w:hanging="283"/>
        <w:jc w:val="both"/>
        <w:rPr>
          <w:rFonts w:asciiTheme="minorHAnsi" w:hAnsiTheme="minorHAnsi" w:cstheme="minorHAnsi"/>
          <w:sz w:val="22"/>
          <w:szCs w:val="22"/>
        </w:rPr>
      </w:pPr>
      <w:r w:rsidRPr="00400BAF">
        <w:rPr>
          <w:rFonts w:asciiTheme="minorHAnsi" w:hAnsiTheme="minorHAnsi" w:cstheme="minorHAnsi"/>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663CF5" w:rsidRPr="00400BAF" w:rsidRDefault="00663CF5" w:rsidP="00663CF5">
      <w:pPr>
        <w:numPr>
          <w:ilvl w:val="0"/>
          <w:numId w:val="11"/>
        </w:numPr>
        <w:autoSpaceDE w:val="0"/>
        <w:spacing w:line="276" w:lineRule="auto"/>
        <w:ind w:left="709" w:hanging="283"/>
        <w:jc w:val="both"/>
        <w:rPr>
          <w:rFonts w:asciiTheme="minorHAnsi" w:hAnsiTheme="minorHAnsi" w:cstheme="minorHAnsi"/>
          <w:sz w:val="22"/>
          <w:szCs w:val="22"/>
        </w:rPr>
      </w:pPr>
      <w:r w:rsidRPr="00400BAF">
        <w:rPr>
          <w:rFonts w:asciiTheme="minorHAnsi" w:hAnsiTheme="minorHAnsi" w:cstheme="minorHAnsi"/>
          <w:sz w:val="22"/>
          <w:szCs w:val="22"/>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w:t>
      </w:r>
      <w:r w:rsidRPr="00400BAF">
        <w:rPr>
          <w:rFonts w:asciiTheme="minorHAnsi" w:hAnsiTheme="minorHAnsi" w:cstheme="minorHAnsi"/>
          <w:sz w:val="22"/>
          <w:szCs w:val="22"/>
        </w:rPr>
        <w:lastRenderedPageBreak/>
        <w:t>mowa w art. 112 ust. 2 pkt 3) i 4), a także bada, czy nie zachodzą wobec tego podmiotu podstawy wykluczenia, które zostały przewidziane względem Wykonawcy.</w:t>
      </w:r>
    </w:p>
    <w:p w:rsidR="00663CF5" w:rsidRPr="00400BAF" w:rsidRDefault="00663CF5" w:rsidP="00663CF5">
      <w:pPr>
        <w:autoSpaceDE w:val="0"/>
        <w:spacing w:line="276" w:lineRule="auto"/>
        <w:ind w:left="709"/>
        <w:jc w:val="both"/>
        <w:rPr>
          <w:rFonts w:asciiTheme="minorHAnsi" w:hAnsiTheme="minorHAnsi" w:cstheme="minorHAnsi"/>
          <w:sz w:val="22"/>
          <w:szCs w:val="22"/>
        </w:rPr>
      </w:pPr>
    </w:p>
    <w:p w:rsidR="00663CF5" w:rsidRPr="00400BAF" w:rsidRDefault="00663CF5" w:rsidP="00663CF5">
      <w:pPr>
        <w:shd w:val="clear" w:color="auto" w:fill="BFBFBF"/>
        <w:autoSpaceDE w:val="0"/>
        <w:autoSpaceDN w:val="0"/>
        <w:adjustRightInd w:val="0"/>
        <w:spacing w:line="276" w:lineRule="auto"/>
        <w:ind w:left="360" w:hanging="502"/>
        <w:rPr>
          <w:rFonts w:asciiTheme="minorHAnsi" w:hAnsiTheme="minorHAnsi" w:cstheme="minorHAnsi"/>
          <w:b/>
          <w:bCs/>
          <w:iCs/>
          <w:sz w:val="22"/>
          <w:szCs w:val="22"/>
          <w:lang w:bidi="pl-PL"/>
        </w:rPr>
      </w:pPr>
      <w:r w:rsidRPr="00400BAF">
        <w:rPr>
          <w:rFonts w:asciiTheme="minorHAnsi" w:hAnsiTheme="minorHAnsi" w:cstheme="minorHAnsi"/>
          <w:b/>
          <w:bCs/>
          <w:iCs/>
          <w:sz w:val="22"/>
          <w:szCs w:val="22"/>
          <w:lang w:bidi="pl-PL"/>
        </w:rPr>
        <w:t>VII. Podstawy wykluczenia.</w:t>
      </w:r>
    </w:p>
    <w:p w:rsidR="00663CF5" w:rsidRPr="00400BAF" w:rsidRDefault="00663CF5" w:rsidP="00663CF5">
      <w:pPr>
        <w:autoSpaceDE w:val="0"/>
        <w:autoSpaceDN w:val="0"/>
        <w:adjustRightInd w:val="0"/>
        <w:spacing w:line="276" w:lineRule="auto"/>
        <w:ind w:left="1080"/>
        <w:rPr>
          <w:rFonts w:asciiTheme="minorHAnsi" w:hAnsiTheme="minorHAnsi" w:cstheme="minorHAnsi"/>
          <w:b/>
          <w:bCs/>
          <w:iCs/>
          <w:sz w:val="22"/>
          <w:szCs w:val="22"/>
          <w:lang w:bidi="pl-PL"/>
        </w:rPr>
      </w:pPr>
    </w:p>
    <w:p w:rsidR="00663CF5" w:rsidRPr="00400BAF" w:rsidRDefault="00663CF5" w:rsidP="00663CF5">
      <w:pPr>
        <w:numPr>
          <w:ilvl w:val="0"/>
          <w:numId w:val="6"/>
        </w:numPr>
        <w:tabs>
          <w:tab w:val="left" w:pos="426"/>
        </w:tabs>
        <w:autoSpaceDE w:val="0"/>
        <w:autoSpaceDN w:val="0"/>
        <w:adjustRightInd w:val="0"/>
        <w:spacing w:line="276" w:lineRule="auto"/>
        <w:ind w:left="426" w:hanging="568"/>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Z postępowania o udzielenie zamówienia wykluczony zostanie Wykonawca, w stosunku do którego zachodzi którakolwiek z okoliczności, o których mowa w art. 108 ust. 1 ustawy Prawo zamówień publicznych.</w:t>
      </w:r>
    </w:p>
    <w:p w:rsidR="00663CF5" w:rsidRPr="00400BAF" w:rsidRDefault="00663CF5" w:rsidP="00663CF5">
      <w:pPr>
        <w:numPr>
          <w:ilvl w:val="1"/>
          <w:numId w:val="6"/>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będący osobą fizyczną, którego prawomocnie skazano za przestępstwo:</w:t>
      </w:r>
    </w:p>
    <w:p w:rsidR="00663CF5" w:rsidRPr="00400BAF" w:rsidRDefault="00663CF5" w:rsidP="00663CF5">
      <w:pPr>
        <w:numPr>
          <w:ilvl w:val="0"/>
          <w:numId w:val="7"/>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 w art. 258 Kodeksu karnego,</w:t>
      </w:r>
    </w:p>
    <w:p w:rsidR="00663CF5" w:rsidRPr="00400BAF" w:rsidRDefault="00663CF5" w:rsidP="00663CF5">
      <w:pPr>
        <w:numPr>
          <w:ilvl w:val="0"/>
          <w:numId w:val="7"/>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 xml:space="preserve"> handlu ludźmi, o którym mowa w art. 189a Kodeksu karnego,</w:t>
      </w:r>
    </w:p>
    <w:p w:rsidR="00663CF5" w:rsidRPr="00400BAF" w:rsidRDefault="00663CF5" w:rsidP="00663CF5">
      <w:pPr>
        <w:numPr>
          <w:ilvl w:val="0"/>
          <w:numId w:val="7"/>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 xml:space="preserve"> o którym mowa w art. 228-230a, art. 250a Kodeksu karnego lub w art. 46 lub art. 48 ustawy z dnia 25 czerwca 2010 r. o sporcie, (Dz.U. z 2020 r. poz. 1133 oraz z 2021 r. poz. 2054) lub w art. 54 ust. 1-4 ustawy z dnia 12 maja 2011r. o refundacji leków, środków spożywczych specjalnego przeznaczenia żywieniowego oraz wyrobów medycznych (Dz.U. z 2021r. poz. 523, 1292, 1559 i 2054),</w:t>
      </w:r>
    </w:p>
    <w:p w:rsidR="00663CF5" w:rsidRPr="00400BAF" w:rsidRDefault="00663CF5" w:rsidP="00663CF5">
      <w:pPr>
        <w:numPr>
          <w:ilvl w:val="0"/>
          <w:numId w:val="7"/>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63CF5" w:rsidRPr="00400BAF" w:rsidRDefault="00663CF5" w:rsidP="00663CF5">
      <w:pPr>
        <w:numPr>
          <w:ilvl w:val="0"/>
          <w:numId w:val="7"/>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663CF5" w:rsidRPr="00400BAF" w:rsidRDefault="00663CF5" w:rsidP="00663CF5">
      <w:pPr>
        <w:numPr>
          <w:ilvl w:val="0"/>
          <w:numId w:val="7"/>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 2012 poz. 769),</w:t>
      </w:r>
    </w:p>
    <w:p w:rsidR="00663CF5" w:rsidRPr="00400BAF" w:rsidRDefault="00663CF5" w:rsidP="00663CF5">
      <w:pPr>
        <w:numPr>
          <w:ilvl w:val="0"/>
          <w:numId w:val="7"/>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663CF5" w:rsidRPr="00400BAF" w:rsidRDefault="00663CF5" w:rsidP="00663CF5">
      <w:pPr>
        <w:numPr>
          <w:ilvl w:val="0"/>
          <w:numId w:val="7"/>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o którym mowa w art. 9 ust. 1 i 3 lub art. 10 ustawy z dnia 15 czerwca 2012 r. o skutkach powierzania wykonywania pracy cudzoziemcom przebywającym wbrew przepisom na terytorium Rzeczypospolitej Polskiej  lub za odpowiedni czyn zabroniony określony</w:t>
      </w:r>
      <w:r w:rsidR="001A6817" w:rsidRPr="00400BAF">
        <w:rPr>
          <w:rFonts w:asciiTheme="minorHAnsi" w:hAnsiTheme="minorHAnsi" w:cstheme="minorHAnsi"/>
          <w:bCs/>
          <w:iCs/>
          <w:sz w:val="22"/>
          <w:szCs w:val="22"/>
          <w:lang w:bidi="pl-PL"/>
        </w:rPr>
        <w:t xml:space="preserve"> </w:t>
      </w:r>
      <w:r w:rsidRPr="00400BAF">
        <w:rPr>
          <w:rFonts w:asciiTheme="minorHAnsi" w:hAnsiTheme="minorHAnsi" w:cstheme="minorHAnsi"/>
          <w:bCs/>
          <w:iCs/>
          <w:sz w:val="22"/>
          <w:szCs w:val="22"/>
          <w:lang w:bidi="pl-PL"/>
        </w:rPr>
        <w:t>w przepisach prawa obcego;</w:t>
      </w:r>
    </w:p>
    <w:p w:rsidR="00663CF5" w:rsidRPr="00400BAF" w:rsidRDefault="00663CF5" w:rsidP="00663CF5">
      <w:pPr>
        <w:numPr>
          <w:ilvl w:val="1"/>
          <w:numId w:val="6"/>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663CF5" w:rsidRPr="00400BAF" w:rsidRDefault="00663CF5" w:rsidP="00663CF5">
      <w:pPr>
        <w:numPr>
          <w:ilvl w:val="1"/>
          <w:numId w:val="6"/>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wobec którego wydano prawomocny wyrok sądu lub ostateczną decyzją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663CF5" w:rsidRPr="00400BAF" w:rsidRDefault="00663CF5" w:rsidP="00663CF5">
      <w:pPr>
        <w:numPr>
          <w:ilvl w:val="1"/>
          <w:numId w:val="6"/>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lastRenderedPageBreak/>
        <w:t>wobec którego orzeczono zakaz ubiegania sią o zamówienia publiczne;</w:t>
      </w:r>
    </w:p>
    <w:p w:rsidR="00663CF5" w:rsidRPr="00400BAF" w:rsidRDefault="00663CF5" w:rsidP="00663CF5">
      <w:pPr>
        <w:numPr>
          <w:ilvl w:val="1"/>
          <w:numId w:val="6"/>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663CF5" w:rsidRPr="00400BAF" w:rsidRDefault="00663CF5" w:rsidP="00663CF5">
      <w:pPr>
        <w:numPr>
          <w:ilvl w:val="1"/>
          <w:numId w:val="6"/>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 xml:space="preserve">jeżeli, w przypadkach, o których mowa w art. 85 ust. 1 ustawy </w:t>
      </w:r>
      <w:proofErr w:type="spellStart"/>
      <w:r w:rsidRPr="00400BAF">
        <w:rPr>
          <w:rFonts w:asciiTheme="minorHAnsi" w:hAnsiTheme="minorHAnsi" w:cstheme="minorHAnsi"/>
          <w:bCs/>
          <w:iCs/>
          <w:sz w:val="22"/>
          <w:szCs w:val="22"/>
          <w:lang w:bidi="pl-PL"/>
        </w:rPr>
        <w:t>Pzp</w:t>
      </w:r>
      <w:proofErr w:type="spellEnd"/>
      <w:r w:rsidRPr="00400BAF">
        <w:rPr>
          <w:rFonts w:asciiTheme="minorHAnsi" w:hAnsiTheme="minorHAnsi" w:cstheme="minorHAnsi"/>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663CF5" w:rsidRPr="00400BAF" w:rsidRDefault="00663CF5" w:rsidP="00663CF5">
      <w:pPr>
        <w:numPr>
          <w:ilvl w:val="0"/>
          <w:numId w:val="6"/>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Zamawiający przewiduje wykluczenie wykonawcy na podstawie art. 109 ust. 1 pkt. 4, 7 -10 ustawy Prawo zamówień publicznych:</w:t>
      </w:r>
    </w:p>
    <w:p w:rsidR="00663CF5" w:rsidRPr="00400BAF" w:rsidRDefault="00663CF5" w:rsidP="00663CF5">
      <w:pPr>
        <w:numPr>
          <w:ilvl w:val="1"/>
          <w:numId w:val="6"/>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63CF5" w:rsidRPr="00400BAF" w:rsidRDefault="00663CF5" w:rsidP="00663CF5">
      <w:pPr>
        <w:numPr>
          <w:ilvl w:val="1"/>
          <w:numId w:val="6"/>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663CF5" w:rsidRPr="00400BAF" w:rsidRDefault="00663CF5" w:rsidP="00663CF5">
      <w:pPr>
        <w:numPr>
          <w:ilvl w:val="1"/>
          <w:numId w:val="6"/>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663CF5" w:rsidRPr="00400BAF" w:rsidRDefault="00663CF5" w:rsidP="00663CF5">
      <w:pPr>
        <w:numPr>
          <w:ilvl w:val="1"/>
          <w:numId w:val="6"/>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który bezprawnie wpływał lub próbował wpływać na czynności zamawiającego lub próbował pozyskać lub pozyskał informacje poufne, mogące dać mu przewagę w postępowaniu o udzielenie zamówienia;</w:t>
      </w:r>
    </w:p>
    <w:p w:rsidR="00663CF5" w:rsidRPr="00400BAF" w:rsidRDefault="00663CF5" w:rsidP="00663CF5">
      <w:pPr>
        <w:numPr>
          <w:ilvl w:val="1"/>
          <w:numId w:val="6"/>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który w wyniku lekkomyślności lub niedbalstwa przedstawił informacje wprowadzające w błąd, co mogło mieć istotny wpływ na decyzje podejmowane przez zamawiającego w postępowaniu o udzielenie zamówienia</w:t>
      </w:r>
    </w:p>
    <w:p w:rsidR="00663CF5" w:rsidRPr="00400BAF" w:rsidRDefault="00663CF5" w:rsidP="00663CF5">
      <w:pPr>
        <w:numPr>
          <w:ilvl w:val="0"/>
          <w:numId w:val="6"/>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 xml:space="preserve">Z postępowania o udzielenie zamówienia wyklucza się Wykonawcę z zastrzeżeniem art. 110 ust. 2 ustawy </w:t>
      </w:r>
      <w:proofErr w:type="spellStart"/>
      <w:r w:rsidRPr="00400BAF">
        <w:rPr>
          <w:rFonts w:asciiTheme="minorHAnsi" w:hAnsiTheme="minorHAnsi" w:cstheme="minorHAnsi"/>
          <w:bCs/>
          <w:iCs/>
          <w:sz w:val="22"/>
          <w:szCs w:val="22"/>
          <w:lang w:bidi="pl-PL"/>
        </w:rPr>
        <w:t>Pzp</w:t>
      </w:r>
      <w:proofErr w:type="spellEnd"/>
      <w:r w:rsidRPr="00400BAF">
        <w:rPr>
          <w:rFonts w:asciiTheme="minorHAnsi" w:hAnsiTheme="minorHAnsi" w:cstheme="minorHAnsi"/>
          <w:bCs/>
          <w:iCs/>
          <w:sz w:val="22"/>
          <w:szCs w:val="22"/>
          <w:lang w:bidi="pl-PL"/>
        </w:rPr>
        <w:t>.</w:t>
      </w:r>
    </w:p>
    <w:p w:rsidR="00663CF5" w:rsidRPr="00400BAF" w:rsidRDefault="00663CF5" w:rsidP="00663CF5">
      <w:pPr>
        <w:numPr>
          <w:ilvl w:val="0"/>
          <w:numId w:val="6"/>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00BAF">
        <w:rPr>
          <w:rFonts w:asciiTheme="minorHAnsi" w:hAnsiTheme="minorHAnsi" w:cstheme="minorHAnsi"/>
          <w:bCs/>
          <w:iCs/>
          <w:sz w:val="22"/>
          <w:szCs w:val="22"/>
          <w:lang w:bidi="pl-PL"/>
        </w:rPr>
        <w:t>Wykonawca może zostać wykluczony przez Zamawiającego na każdym etapie postępowania o udzielenie zamówienia</w:t>
      </w:r>
      <w:r w:rsidRPr="00400BAF">
        <w:rPr>
          <w:rFonts w:asciiTheme="minorHAnsi" w:hAnsiTheme="minorHAnsi" w:cstheme="minorHAnsi"/>
          <w:b/>
          <w:bCs/>
          <w:iCs/>
          <w:sz w:val="22"/>
          <w:szCs w:val="22"/>
          <w:lang w:bidi="pl-PL"/>
        </w:rPr>
        <w:t>.</w:t>
      </w:r>
    </w:p>
    <w:p w:rsidR="00663CF5" w:rsidRPr="00400BAF" w:rsidRDefault="00663CF5" w:rsidP="00663CF5">
      <w:pPr>
        <w:numPr>
          <w:ilvl w:val="0"/>
          <w:numId w:val="6"/>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00BAF">
        <w:rPr>
          <w:rFonts w:asciiTheme="minorHAnsi" w:hAnsiTheme="minorHAnsi" w:cstheme="minorHAnsi"/>
          <w:bCs/>
          <w:iCs/>
          <w:sz w:val="22"/>
          <w:szCs w:val="22"/>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663CF5" w:rsidRPr="00400BAF" w:rsidRDefault="00663CF5" w:rsidP="00663CF5">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lastRenderedPageBreak/>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663CF5" w:rsidRPr="00400BAF" w:rsidRDefault="00663CF5" w:rsidP="00663CF5">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663CF5" w:rsidRPr="00400BAF" w:rsidRDefault="00663CF5" w:rsidP="00663CF5">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663CF5" w:rsidRPr="00400BAF" w:rsidRDefault="00663CF5" w:rsidP="00663CF5">
      <w:pPr>
        <w:numPr>
          <w:ilvl w:val="0"/>
          <w:numId w:val="6"/>
        </w:num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00BAF">
        <w:rPr>
          <w:rFonts w:asciiTheme="minorHAnsi" w:hAnsiTheme="minorHAnsi" w:cstheme="minorHAnsi"/>
          <w:bCs/>
          <w:iCs/>
          <w:sz w:val="22"/>
          <w:szCs w:val="22"/>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663CF5" w:rsidRPr="00400BAF" w:rsidRDefault="00663CF5" w:rsidP="00663CF5">
      <w:pPr>
        <w:numPr>
          <w:ilvl w:val="0"/>
          <w:numId w:val="6"/>
        </w:numPr>
        <w:tabs>
          <w:tab w:val="left" w:pos="426"/>
        </w:tabs>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00BAF">
        <w:rPr>
          <w:rFonts w:asciiTheme="minorHAnsi" w:hAnsiTheme="minorHAnsi" w:cstheme="minorHAnsi"/>
          <w:bCs/>
          <w:iCs/>
          <w:sz w:val="22"/>
          <w:szCs w:val="22"/>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663CF5" w:rsidRPr="00400BAF" w:rsidRDefault="00663CF5" w:rsidP="00663CF5">
      <w:pPr>
        <w:tabs>
          <w:tab w:val="left" w:pos="426"/>
        </w:tabs>
        <w:autoSpaceDE w:val="0"/>
        <w:autoSpaceDN w:val="0"/>
        <w:adjustRightInd w:val="0"/>
        <w:spacing w:line="276" w:lineRule="auto"/>
        <w:ind w:left="426"/>
        <w:jc w:val="both"/>
        <w:rPr>
          <w:rFonts w:asciiTheme="minorHAnsi" w:hAnsiTheme="minorHAnsi" w:cstheme="minorHAnsi"/>
          <w:b/>
          <w:bCs/>
          <w:iCs/>
          <w:sz w:val="22"/>
          <w:szCs w:val="22"/>
          <w:lang w:bidi="pl-PL"/>
        </w:rPr>
      </w:pPr>
    </w:p>
    <w:p w:rsidR="00663CF5" w:rsidRPr="00400BAF" w:rsidRDefault="00663CF5" w:rsidP="00663CF5">
      <w:pPr>
        <w:numPr>
          <w:ilvl w:val="0"/>
          <w:numId w:val="20"/>
        </w:numPr>
        <w:shd w:val="clear" w:color="auto" w:fill="BFBFBF"/>
        <w:autoSpaceDE w:val="0"/>
        <w:autoSpaceDN w:val="0"/>
        <w:adjustRightInd w:val="0"/>
        <w:spacing w:line="276" w:lineRule="auto"/>
        <w:ind w:left="709" w:hanging="709"/>
        <w:rPr>
          <w:rFonts w:asciiTheme="minorHAnsi" w:hAnsiTheme="minorHAnsi" w:cstheme="minorHAnsi"/>
          <w:b/>
          <w:bCs/>
          <w:iCs/>
          <w:sz w:val="22"/>
          <w:szCs w:val="22"/>
          <w:lang w:bidi="pl-PL"/>
        </w:rPr>
      </w:pPr>
      <w:r w:rsidRPr="00400BAF">
        <w:rPr>
          <w:rFonts w:asciiTheme="minorHAnsi" w:hAnsiTheme="minorHAnsi" w:cstheme="minorHAnsi"/>
          <w:b/>
          <w:bCs/>
          <w:iCs/>
          <w:sz w:val="22"/>
          <w:szCs w:val="22"/>
          <w:lang w:bidi="pl-PL"/>
        </w:rPr>
        <w:t>Konsorcjum.</w:t>
      </w:r>
    </w:p>
    <w:p w:rsidR="00663CF5" w:rsidRPr="00400BAF" w:rsidRDefault="00663CF5" w:rsidP="00663CF5">
      <w:pPr>
        <w:numPr>
          <w:ilvl w:val="1"/>
          <w:numId w:val="1"/>
        </w:numPr>
        <w:suppressAutoHyphens/>
        <w:spacing w:line="276" w:lineRule="auto"/>
        <w:jc w:val="both"/>
        <w:rPr>
          <w:rFonts w:asciiTheme="minorHAnsi" w:hAnsiTheme="minorHAnsi" w:cstheme="minorHAnsi"/>
          <w:sz w:val="22"/>
          <w:szCs w:val="22"/>
        </w:rPr>
      </w:pPr>
      <w:r w:rsidRPr="00400BAF">
        <w:rPr>
          <w:rFonts w:asciiTheme="minorHAnsi" w:hAnsiTheme="minorHAnsi" w:cstheme="minorHAnsi"/>
          <w:sz w:val="22"/>
          <w:szCs w:val="22"/>
        </w:rPr>
        <w:t>W przypadku wnoszenia oferty wspólnej przez dwa lub więcej podmioty gospodarcze (konsorcja/spółki cywilne) oferta musi spełniać wymagania określone w art. 58 ustawy Prawo zamówień publicznych, w tym:</w:t>
      </w:r>
    </w:p>
    <w:p w:rsidR="00663CF5" w:rsidRPr="00400BAF" w:rsidRDefault="00663CF5" w:rsidP="00663CF5">
      <w:pPr>
        <w:numPr>
          <w:ilvl w:val="2"/>
          <w:numId w:val="1"/>
        </w:numPr>
        <w:tabs>
          <w:tab w:val="clear" w:pos="0"/>
        </w:tabs>
        <w:suppressAutoHyphens/>
        <w:spacing w:after="120" w:line="276" w:lineRule="auto"/>
        <w:ind w:left="709" w:hanging="283"/>
        <w:jc w:val="both"/>
        <w:rPr>
          <w:rFonts w:asciiTheme="minorHAnsi" w:hAnsiTheme="minorHAnsi" w:cstheme="minorHAnsi"/>
          <w:sz w:val="22"/>
          <w:szCs w:val="22"/>
        </w:rPr>
      </w:pPr>
      <w:r w:rsidRPr="00400BAF">
        <w:rPr>
          <w:rFonts w:asciiTheme="minorHAnsi" w:hAnsiTheme="minorHAnsi" w:cstheme="minorHAnsi"/>
          <w:sz w:val="22"/>
          <w:szCs w:val="22"/>
        </w:rPr>
        <w:t xml:space="preserve">w przypadku Wykonawców wspólnie ubiegających się o udzielenie zamówienia, zgodnie </w:t>
      </w:r>
      <w:r w:rsidRPr="00400BAF">
        <w:rPr>
          <w:rFonts w:asciiTheme="minorHAnsi" w:hAnsiTheme="minorHAnsi" w:cstheme="minorHAnsi"/>
          <w:sz w:val="22"/>
          <w:szCs w:val="22"/>
        </w:rPr>
        <w:br/>
        <w:t xml:space="preserve">z art. 58 ust. 2 ustawy </w:t>
      </w:r>
      <w:proofErr w:type="spellStart"/>
      <w:r w:rsidRPr="00400BAF">
        <w:rPr>
          <w:rFonts w:asciiTheme="minorHAnsi" w:hAnsiTheme="minorHAnsi" w:cstheme="minorHAnsi"/>
          <w:sz w:val="22"/>
          <w:szCs w:val="22"/>
        </w:rPr>
        <w:t>Pzp</w:t>
      </w:r>
      <w:proofErr w:type="spellEnd"/>
      <w:r w:rsidRPr="00400BAF">
        <w:rPr>
          <w:rFonts w:asciiTheme="minorHAnsi" w:hAnsiTheme="minorHAnsi" w:cstheme="minorHAnsi"/>
          <w:sz w:val="22"/>
          <w:szCs w:val="22"/>
        </w:rPr>
        <w:t xml:space="preserve">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663CF5" w:rsidRPr="00400BAF" w:rsidRDefault="00663CF5" w:rsidP="00663CF5">
      <w:pPr>
        <w:numPr>
          <w:ilvl w:val="2"/>
          <w:numId w:val="1"/>
        </w:numPr>
        <w:tabs>
          <w:tab w:val="clear" w:pos="0"/>
        </w:tabs>
        <w:suppressAutoHyphens/>
        <w:spacing w:after="120" w:line="276" w:lineRule="auto"/>
        <w:ind w:left="709" w:hanging="283"/>
        <w:jc w:val="both"/>
        <w:rPr>
          <w:rFonts w:asciiTheme="minorHAnsi" w:hAnsiTheme="minorHAnsi" w:cstheme="minorHAnsi"/>
          <w:sz w:val="22"/>
          <w:szCs w:val="22"/>
        </w:rPr>
      </w:pPr>
      <w:r w:rsidRPr="00400BAF">
        <w:rPr>
          <w:rFonts w:asciiTheme="minorHAnsi" w:hAnsiTheme="minorHAnsi" w:cstheme="minorHAnsi"/>
          <w:sz w:val="22"/>
          <w:szCs w:val="22"/>
        </w:rPr>
        <w:lastRenderedPageBreak/>
        <w:t>W celu wykazania niepodlegania wykluczeniu z postępowania o udzielenie zamówienia  wymagane jest załączenie do oferty oświadczenia i przedłożenia dokumentów dla każdego konsorcjanta oddzielnie.</w:t>
      </w:r>
    </w:p>
    <w:p w:rsidR="00663CF5" w:rsidRPr="00400BAF" w:rsidRDefault="00663CF5" w:rsidP="00663CF5">
      <w:pPr>
        <w:pStyle w:val="Nagwek4"/>
        <w:numPr>
          <w:ilvl w:val="0"/>
          <w:numId w:val="20"/>
        </w:numPr>
        <w:shd w:val="clear" w:color="auto" w:fill="BFBFBF"/>
        <w:spacing w:after="120" w:line="276" w:lineRule="auto"/>
        <w:ind w:left="709" w:hanging="709"/>
        <w:rPr>
          <w:rFonts w:asciiTheme="minorHAnsi" w:hAnsiTheme="minorHAnsi" w:cstheme="minorHAnsi"/>
          <w:sz w:val="22"/>
          <w:szCs w:val="22"/>
        </w:rPr>
      </w:pPr>
      <w:r w:rsidRPr="00400BAF">
        <w:rPr>
          <w:rFonts w:asciiTheme="minorHAnsi" w:hAnsiTheme="minorHAnsi" w:cstheme="minorHAnsi"/>
          <w:sz w:val="22"/>
          <w:szCs w:val="22"/>
        </w:rPr>
        <w:t>Podwykonawcy.</w:t>
      </w:r>
    </w:p>
    <w:p w:rsidR="00663CF5" w:rsidRPr="00400BAF" w:rsidRDefault="00663CF5" w:rsidP="00663CF5">
      <w:pPr>
        <w:spacing w:line="276" w:lineRule="auto"/>
        <w:ind w:left="426" w:hanging="426"/>
        <w:jc w:val="both"/>
        <w:rPr>
          <w:rFonts w:asciiTheme="minorHAnsi" w:hAnsiTheme="minorHAnsi" w:cstheme="minorHAnsi"/>
          <w:sz w:val="22"/>
          <w:szCs w:val="22"/>
        </w:rPr>
      </w:pPr>
      <w:r w:rsidRPr="00400BAF">
        <w:rPr>
          <w:rFonts w:asciiTheme="minorHAnsi" w:hAnsiTheme="minorHAnsi" w:cstheme="minorHAnsi"/>
          <w:sz w:val="22"/>
          <w:szCs w:val="22"/>
        </w:rPr>
        <w:t>1.</w:t>
      </w:r>
      <w:r w:rsidRPr="00400BAF">
        <w:rPr>
          <w:rFonts w:asciiTheme="minorHAnsi" w:hAnsiTheme="minorHAnsi" w:cstheme="minorHAnsi"/>
          <w:sz w:val="22"/>
          <w:szCs w:val="22"/>
        </w:rPr>
        <w:tab/>
        <w:t>Wykonawca, który zamierza powierzyć wykonanie części zamówienia innej firmie (podwykonawcy) jest zobowiązany do:</w:t>
      </w:r>
    </w:p>
    <w:p w:rsidR="00663CF5" w:rsidRPr="00400BAF" w:rsidRDefault="00663CF5" w:rsidP="00663CF5">
      <w:pPr>
        <w:spacing w:line="276" w:lineRule="auto"/>
        <w:ind w:left="709" w:hanging="283"/>
        <w:jc w:val="both"/>
        <w:rPr>
          <w:rFonts w:asciiTheme="minorHAnsi" w:hAnsiTheme="minorHAnsi" w:cstheme="minorHAnsi"/>
          <w:sz w:val="22"/>
          <w:szCs w:val="22"/>
        </w:rPr>
      </w:pPr>
      <w:r w:rsidRPr="00400BAF">
        <w:rPr>
          <w:rFonts w:asciiTheme="minorHAnsi" w:hAnsiTheme="minorHAnsi" w:cstheme="minorHAnsi"/>
          <w:sz w:val="22"/>
          <w:szCs w:val="22"/>
        </w:rPr>
        <w:t>1)</w:t>
      </w:r>
      <w:r w:rsidRPr="00400BAF">
        <w:rPr>
          <w:rFonts w:asciiTheme="minorHAnsi" w:hAnsiTheme="minorHAnsi" w:cstheme="minorHAnsi"/>
          <w:sz w:val="22"/>
          <w:szCs w:val="22"/>
        </w:rPr>
        <w:tab/>
        <w:t>określenia w złożonej ofercie (w załączniku nr 2</w:t>
      </w:r>
      <w:r w:rsidR="00A11C02" w:rsidRPr="00400BAF">
        <w:rPr>
          <w:rFonts w:asciiTheme="minorHAnsi" w:hAnsiTheme="minorHAnsi" w:cstheme="minorHAnsi"/>
          <w:sz w:val="22"/>
          <w:szCs w:val="22"/>
        </w:rPr>
        <w:t xml:space="preserve"> </w:t>
      </w:r>
      <w:r w:rsidRPr="00400BAF">
        <w:rPr>
          <w:rFonts w:asciiTheme="minorHAnsi" w:hAnsiTheme="minorHAnsi" w:cstheme="minorHAnsi"/>
          <w:sz w:val="22"/>
          <w:szCs w:val="22"/>
        </w:rPr>
        <w:t>do SWZ) informacji jaka część przedmiotu zamówienia będzie realizowana przez podwykonawców z podaniem jego danych jeżeli są znane.</w:t>
      </w:r>
    </w:p>
    <w:p w:rsidR="00663CF5" w:rsidRPr="00400BAF" w:rsidRDefault="00663CF5" w:rsidP="00663CF5">
      <w:pPr>
        <w:spacing w:line="276" w:lineRule="auto"/>
        <w:ind w:left="709" w:hanging="283"/>
        <w:jc w:val="both"/>
        <w:rPr>
          <w:rFonts w:asciiTheme="minorHAnsi" w:hAnsiTheme="minorHAnsi" w:cstheme="minorHAnsi"/>
          <w:sz w:val="22"/>
          <w:szCs w:val="22"/>
        </w:rPr>
      </w:pPr>
      <w:r w:rsidRPr="00400BAF">
        <w:rPr>
          <w:rFonts w:asciiTheme="minorHAnsi" w:hAnsiTheme="minorHAnsi" w:cstheme="minorHAnsi"/>
          <w:sz w:val="22"/>
          <w:szCs w:val="22"/>
        </w:rPr>
        <w:t>2)</w:t>
      </w:r>
      <w:r w:rsidRPr="00400BAF">
        <w:rPr>
          <w:rFonts w:asciiTheme="minorHAnsi" w:hAnsiTheme="minorHAnsi" w:cstheme="minorHAnsi"/>
          <w:sz w:val="22"/>
          <w:szCs w:val="22"/>
        </w:rPr>
        <w:tab/>
        <w:t>Za zgodą Zamawiającego Wykonawca może w trakcie realizacji zamówienia zgłosić nowych podwykonawców do realizacji zamówienia.</w:t>
      </w:r>
    </w:p>
    <w:p w:rsidR="00663CF5" w:rsidRPr="00400BAF" w:rsidRDefault="00663CF5" w:rsidP="00663CF5">
      <w:pPr>
        <w:spacing w:line="276" w:lineRule="auto"/>
        <w:ind w:left="709" w:hanging="283"/>
        <w:jc w:val="both"/>
        <w:rPr>
          <w:rFonts w:asciiTheme="minorHAnsi" w:hAnsiTheme="minorHAnsi" w:cstheme="minorHAnsi"/>
          <w:sz w:val="22"/>
          <w:szCs w:val="22"/>
        </w:rPr>
      </w:pPr>
    </w:p>
    <w:p w:rsidR="00663CF5" w:rsidRPr="00400BAF" w:rsidRDefault="00663CF5" w:rsidP="00663CF5">
      <w:pPr>
        <w:pStyle w:val="Teksttreci0"/>
        <w:shd w:val="clear" w:color="auto" w:fill="BFBFBF"/>
        <w:spacing w:after="131" w:line="276" w:lineRule="auto"/>
        <w:ind w:left="426" w:hanging="426"/>
        <w:rPr>
          <w:rFonts w:eastAsia="Trebuchet MS" w:cstheme="minorHAnsi"/>
          <w:b/>
          <w:sz w:val="22"/>
          <w:szCs w:val="22"/>
          <w:lang w:bidi="pl-PL"/>
        </w:rPr>
      </w:pPr>
      <w:r w:rsidRPr="00400BAF">
        <w:rPr>
          <w:rFonts w:eastAsia="Trebuchet MS" w:cstheme="minorHAnsi"/>
          <w:b/>
          <w:sz w:val="22"/>
          <w:szCs w:val="22"/>
          <w:lang w:bidi="pl-PL"/>
        </w:rPr>
        <w:t>X.</w:t>
      </w:r>
      <w:r w:rsidRPr="00400BAF">
        <w:rPr>
          <w:rFonts w:eastAsia="Trebuchet MS" w:cstheme="minorHAnsi"/>
          <w:b/>
          <w:sz w:val="22"/>
          <w:szCs w:val="22"/>
          <w:lang w:bidi="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rsidR="00663CF5" w:rsidRPr="00400BAF" w:rsidRDefault="00663CF5" w:rsidP="00663CF5">
      <w:pPr>
        <w:widowControl w:val="0"/>
        <w:tabs>
          <w:tab w:val="left" w:pos="426"/>
        </w:tabs>
        <w:spacing w:after="60" w:line="276" w:lineRule="auto"/>
        <w:ind w:right="20"/>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Informacje ogólne:</w:t>
      </w:r>
    </w:p>
    <w:p w:rsidR="00663CF5" w:rsidRPr="00400BAF" w:rsidRDefault="00663CF5" w:rsidP="00663CF5">
      <w:pPr>
        <w:widowControl w:val="0"/>
        <w:numPr>
          <w:ilvl w:val="0"/>
          <w:numId w:val="5"/>
        </w:numPr>
        <w:spacing w:after="60" w:line="276" w:lineRule="auto"/>
        <w:ind w:left="426" w:right="20" w:hanging="426"/>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W postępowaniu o udzielenie zamówienia  komunikacja między Zamawiającym a Wykonawcami odbywa się w sposób następujący:</w:t>
      </w:r>
    </w:p>
    <w:p w:rsidR="00663CF5" w:rsidRPr="00400BAF" w:rsidRDefault="00663CF5" w:rsidP="00663CF5">
      <w:pPr>
        <w:widowControl w:val="0"/>
        <w:spacing w:after="60" w:line="276" w:lineRule="auto"/>
        <w:ind w:left="567" w:right="20" w:hanging="141"/>
        <w:jc w:val="both"/>
        <w:rPr>
          <w:rFonts w:asciiTheme="minorHAnsi" w:eastAsia="Trebuchet MS" w:hAnsiTheme="minorHAnsi" w:cstheme="minorHAnsi"/>
          <w:sz w:val="22"/>
          <w:szCs w:val="22"/>
          <w:u w:val="single"/>
          <w:lang w:bidi="pl-PL"/>
        </w:rPr>
      </w:pPr>
      <w:r w:rsidRPr="00400BAF">
        <w:rPr>
          <w:rFonts w:asciiTheme="minorHAnsi" w:eastAsia="Trebuchet MS" w:hAnsiTheme="minorHAnsi" w:cstheme="minorHAnsi"/>
          <w:sz w:val="22"/>
          <w:szCs w:val="22"/>
          <w:lang w:bidi="pl-PL"/>
        </w:rPr>
        <w:t xml:space="preserve">- przy użyciu strony internetowej: </w:t>
      </w:r>
      <w:hyperlink r:id="rId8" w:history="1">
        <w:r w:rsidRPr="00400BAF">
          <w:rPr>
            <w:rStyle w:val="Hipercze"/>
            <w:rFonts w:asciiTheme="minorHAnsi" w:eastAsia="Trebuchet MS" w:hAnsiTheme="minorHAnsi" w:cstheme="minorHAnsi"/>
            <w:b/>
            <w:sz w:val="22"/>
            <w:szCs w:val="22"/>
            <w:lang w:bidi="pl-PL"/>
          </w:rPr>
          <w:t>https://ezamowienia.gov.pl</w:t>
        </w:r>
      </w:hyperlink>
      <w:r w:rsidRPr="00400BAF">
        <w:rPr>
          <w:rFonts w:asciiTheme="minorHAnsi" w:eastAsia="Trebuchet MS" w:hAnsiTheme="minorHAnsi" w:cstheme="minorHAnsi"/>
          <w:b/>
          <w:sz w:val="22"/>
          <w:szCs w:val="22"/>
          <w:lang w:bidi="pl-PL"/>
        </w:rPr>
        <w:t>,</w:t>
      </w:r>
      <w:r w:rsidRPr="00400BAF">
        <w:rPr>
          <w:rFonts w:asciiTheme="minorHAnsi" w:eastAsia="Trebuchet MS" w:hAnsiTheme="minorHAnsi" w:cstheme="minorHAnsi"/>
          <w:sz w:val="22"/>
          <w:szCs w:val="22"/>
          <w:lang w:bidi="pl-PL"/>
        </w:rPr>
        <w:t xml:space="preserve"> pełny link znajduje się w ogłoszeniu o zamówieniu - </w:t>
      </w:r>
      <w:r w:rsidRPr="00400BAF">
        <w:rPr>
          <w:rFonts w:asciiTheme="minorHAnsi" w:eastAsia="Trebuchet MS" w:hAnsiTheme="minorHAnsi" w:cstheme="minorHAnsi"/>
          <w:sz w:val="22"/>
          <w:szCs w:val="22"/>
          <w:u w:val="single"/>
          <w:lang w:bidi="pl-PL"/>
        </w:rPr>
        <w:t xml:space="preserve">dotyczy tylko złożenia oferty wraz z dokumentami składanymi wraz z ofertą przetargową, </w:t>
      </w:r>
    </w:p>
    <w:p w:rsidR="00663CF5" w:rsidRPr="00400BAF" w:rsidRDefault="00663CF5" w:rsidP="00663CF5">
      <w:pPr>
        <w:widowControl w:val="0"/>
        <w:spacing w:after="60" w:line="276" w:lineRule="auto"/>
        <w:ind w:left="567" w:right="20" w:hanging="141"/>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 xml:space="preserve">- przy użyciu poczty elektronicznej email: </w:t>
      </w:r>
      <w:r w:rsidR="00CE5684">
        <w:rPr>
          <w:rFonts w:asciiTheme="minorHAnsi" w:eastAsia="Trebuchet MS" w:hAnsiTheme="minorHAnsi" w:cstheme="minorHAnsi"/>
          <w:sz w:val="22"/>
          <w:szCs w:val="22"/>
          <w:lang w:bidi="pl-PL"/>
        </w:rPr>
        <w:t>monika.kos</w:t>
      </w:r>
      <w:r w:rsidRPr="00400BAF">
        <w:rPr>
          <w:rFonts w:asciiTheme="minorHAnsi" w:eastAsia="Trebuchet MS" w:hAnsiTheme="minorHAnsi" w:cstheme="minorHAnsi"/>
          <w:sz w:val="22"/>
          <w:szCs w:val="22"/>
          <w:lang w:bidi="pl-PL"/>
        </w:rPr>
        <w:t>@szpital-brzozow.pl w pozostałych przypadkach (np. zadawanie pytań, składanie wyjaśnień, wzywanie do wyjaśnień dotyczących treści złożonej oferty, uzupełnienie dokumentów itp.)</w:t>
      </w:r>
    </w:p>
    <w:p w:rsidR="00663CF5" w:rsidRPr="00400BAF" w:rsidRDefault="00663CF5" w:rsidP="00663CF5">
      <w:pPr>
        <w:widowControl w:val="0"/>
        <w:spacing w:after="60" w:line="276" w:lineRule="auto"/>
        <w:ind w:left="567" w:right="20" w:hanging="141"/>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Uwaga: nazwa pliku zawierającego w/w dokumenty powinna zawierać nazwę (firmę) wykonawcy.</w:t>
      </w:r>
    </w:p>
    <w:p w:rsidR="00663CF5" w:rsidRPr="00400BAF" w:rsidRDefault="00663CF5" w:rsidP="00663CF5">
      <w:pPr>
        <w:widowControl w:val="0"/>
        <w:numPr>
          <w:ilvl w:val="0"/>
          <w:numId w:val="5"/>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Zamawiający nie przewiduje złożenie ofert w postaci katalogów elektronicznych lub dołączenia katalogów elektronicznych do oferty.</w:t>
      </w:r>
    </w:p>
    <w:p w:rsidR="00663CF5" w:rsidRPr="00400BAF" w:rsidRDefault="00663CF5" w:rsidP="00663CF5">
      <w:pPr>
        <w:widowControl w:val="0"/>
        <w:numPr>
          <w:ilvl w:val="0"/>
          <w:numId w:val="5"/>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Oferta powinna być sporządzona w języku polskim, w formie  elektronicznej w formacie danych pdf, .</w:t>
      </w:r>
      <w:proofErr w:type="spellStart"/>
      <w:r w:rsidRPr="00400BAF">
        <w:rPr>
          <w:rFonts w:asciiTheme="minorHAnsi" w:eastAsia="Trebuchet MS" w:hAnsiTheme="minorHAnsi" w:cstheme="minorHAnsi"/>
          <w:sz w:val="22"/>
          <w:szCs w:val="22"/>
          <w:lang w:bidi="pl-PL"/>
        </w:rPr>
        <w:t>doc</w:t>
      </w:r>
      <w:proofErr w:type="spellEnd"/>
      <w:r w:rsidRPr="00400BAF">
        <w:rPr>
          <w:rFonts w:asciiTheme="minorHAnsi" w:eastAsia="Trebuchet MS" w:hAnsiTheme="minorHAnsi" w:cstheme="minorHAnsi"/>
          <w:sz w:val="22"/>
          <w:szCs w:val="22"/>
          <w:lang w:bidi="pl-PL"/>
        </w:rPr>
        <w:t>, .</w:t>
      </w:r>
      <w:proofErr w:type="spellStart"/>
      <w:r w:rsidRPr="00400BAF">
        <w:rPr>
          <w:rFonts w:asciiTheme="minorHAnsi" w:eastAsia="Trebuchet MS" w:hAnsiTheme="minorHAnsi" w:cstheme="minorHAnsi"/>
          <w:sz w:val="22"/>
          <w:szCs w:val="22"/>
          <w:lang w:bidi="pl-PL"/>
        </w:rPr>
        <w:t>docx</w:t>
      </w:r>
      <w:proofErr w:type="spellEnd"/>
      <w:r w:rsidRPr="00400BAF">
        <w:rPr>
          <w:rFonts w:asciiTheme="minorHAnsi" w:eastAsia="Trebuchet MS" w:hAnsiTheme="minorHAnsi" w:cstheme="minorHAnsi"/>
          <w:sz w:val="22"/>
          <w:szCs w:val="22"/>
          <w:lang w:bidi="pl-PL"/>
        </w:rPr>
        <w:t>,.rtf,.</w:t>
      </w:r>
      <w:proofErr w:type="spellStart"/>
      <w:r w:rsidRPr="00400BAF">
        <w:rPr>
          <w:rFonts w:asciiTheme="minorHAnsi" w:eastAsia="Trebuchet MS" w:hAnsiTheme="minorHAnsi" w:cstheme="minorHAnsi"/>
          <w:sz w:val="22"/>
          <w:szCs w:val="22"/>
          <w:lang w:bidi="pl-PL"/>
        </w:rPr>
        <w:t>xps</w:t>
      </w:r>
      <w:proofErr w:type="spellEnd"/>
      <w:r w:rsidRPr="00400BAF">
        <w:rPr>
          <w:rFonts w:asciiTheme="minorHAnsi" w:eastAsia="Trebuchet MS" w:hAnsiTheme="minorHAnsi" w:cstheme="minorHAnsi"/>
          <w:sz w:val="22"/>
          <w:szCs w:val="22"/>
          <w:lang w:bidi="pl-PL"/>
        </w:rPr>
        <w:t>,.</w:t>
      </w:r>
      <w:proofErr w:type="spellStart"/>
      <w:r w:rsidRPr="00400BAF">
        <w:rPr>
          <w:rFonts w:asciiTheme="minorHAnsi" w:eastAsia="Trebuchet MS" w:hAnsiTheme="minorHAnsi" w:cstheme="minorHAnsi"/>
          <w:sz w:val="22"/>
          <w:szCs w:val="22"/>
          <w:lang w:bidi="pl-PL"/>
        </w:rPr>
        <w:t>odt</w:t>
      </w:r>
      <w:proofErr w:type="spellEnd"/>
      <w:r w:rsidRPr="00400BAF">
        <w:rPr>
          <w:rFonts w:asciiTheme="minorHAnsi" w:eastAsia="Trebuchet MS" w:hAnsiTheme="minorHAnsi" w:cstheme="minorHAnsi"/>
          <w:sz w:val="22"/>
          <w:szCs w:val="22"/>
          <w:lang w:bidi="pl-PL"/>
        </w:rPr>
        <w:t xml:space="preserve">. lub w postaci elektronicznej opatrzonej  elektronicznym podpisem zaufanym lub podpisem osobistym. </w:t>
      </w:r>
    </w:p>
    <w:p w:rsidR="00663CF5" w:rsidRPr="00400BAF" w:rsidRDefault="00663CF5" w:rsidP="00663CF5">
      <w:pPr>
        <w:widowControl w:val="0"/>
        <w:numPr>
          <w:ilvl w:val="0"/>
          <w:numId w:val="5"/>
        </w:numPr>
        <w:tabs>
          <w:tab w:val="left" w:pos="426"/>
        </w:tabs>
        <w:spacing w:after="60" w:line="276" w:lineRule="auto"/>
        <w:ind w:right="20"/>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Wzór oferty stanowi załącznik nr 1 do niniejszej Specyfikacji  Warunków Zamówienia.</w:t>
      </w:r>
    </w:p>
    <w:p w:rsidR="00663CF5" w:rsidRPr="00400BAF" w:rsidRDefault="00663CF5" w:rsidP="00663CF5">
      <w:pPr>
        <w:widowControl w:val="0"/>
        <w:numPr>
          <w:ilvl w:val="0"/>
          <w:numId w:val="5"/>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663CF5" w:rsidRPr="00400BAF" w:rsidRDefault="00663CF5" w:rsidP="00663CF5">
      <w:pPr>
        <w:widowControl w:val="0"/>
        <w:numPr>
          <w:ilvl w:val="0"/>
          <w:numId w:val="5"/>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 xml:space="preserve">Do oferty należy dołączyć dokumenty określone w części VI pkt. 1, które należy złożyć w   formie elektronicznej lub w postaci elektronicznej opatrzonej  podpisem zaufanym lub podpisem osobistym, a następnie wraz z plikami stanowiącymi ofertę skompresować do jednego pliku archiwum (ZIP). </w:t>
      </w:r>
    </w:p>
    <w:p w:rsidR="00663CF5" w:rsidRPr="00400BAF" w:rsidRDefault="00663CF5" w:rsidP="00663CF5">
      <w:pPr>
        <w:widowControl w:val="0"/>
        <w:numPr>
          <w:ilvl w:val="0"/>
          <w:numId w:val="5"/>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lastRenderedPageBreak/>
        <w:t>Wykonawca może przed upływem terminu do składania ofert wycofać ofertę.</w:t>
      </w:r>
    </w:p>
    <w:p w:rsidR="00663CF5" w:rsidRPr="00400BAF" w:rsidRDefault="00663CF5" w:rsidP="00663CF5">
      <w:pPr>
        <w:widowControl w:val="0"/>
        <w:numPr>
          <w:ilvl w:val="0"/>
          <w:numId w:val="5"/>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Wykonawca po upływie terminu do składania ofert nie może skutecznie wycofać złożonej oferty.</w:t>
      </w:r>
    </w:p>
    <w:p w:rsidR="00663CF5" w:rsidRPr="00400BAF" w:rsidRDefault="00663CF5" w:rsidP="00663CF5">
      <w:pPr>
        <w:widowControl w:val="0"/>
        <w:numPr>
          <w:ilvl w:val="0"/>
          <w:numId w:val="5"/>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r w:rsidRPr="00400BAF">
        <w:rPr>
          <w:rFonts w:asciiTheme="minorHAnsi" w:hAnsiTheme="minorHAnsi" w:cstheme="minorHAnsi"/>
          <w:sz w:val="22"/>
          <w:szCs w:val="22"/>
        </w:rPr>
        <w:tab/>
      </w:r>
    </w:p>
    <w:p w:rsidR="00663CF5" w:rsidRPr="00400BAF" w:rsidRDefault="00663CF5" w:rsidP="00663CF5">
      <w:pPr>
        <w:pStyle w:val="Tekstpodstawowy"/>
        <w:shd w:val="clear" w:color="auto" w:fill="BFBFBF"/>
        <w:spacing w:before="120" w:after="120" w:line="276" w:lineRule="auto"/>
        <w:ind w:left="360" w:hanging="360"/>
        <w:jc w:val="left"/>
        <w:rPr>
          <w:rFonts w:asciiTheme="minorHAnsi" w:hAnsiTheme="minorHAnsi" w:cstheme="minorHAnsi"/>
          <w:b/>
          <w:bCs/>
          <w:smallCaps w:val="0"/>
          <w:sz w:val="22"/>
          <w:szCs w:val="22"/>
        </w:rPr>
      </w:pPr>
      <w:r w:rsidRPr="00400BAF">
        <w:rPr>
          <w:rFonts w:asciiTheme="minorHAnsi" w:hAnsiTheme="minorHAnsi" w:cstheme="minorHAnsi"/>
          <w:b/>
          <w:bCs/>
          <w:smallCaps w:val="0"/>
          <w:sz w:val="22"/>
          <w:szCs w:val="22"/>
        </w:rPr>
        <w:t>XI.</w:t>
      </w:r>
      <w:r w:rsidRPr="00400BAF">
        <w:rPr>
          <w:rFonts w:asciiTheme="minorHAnsi" w:hAnsiTheme="minorHAnsi" w:cstheme="minorHAnsi"/>
          <w:b/>
          <w:bCs/>
          <w:smallCaps w:val="0"/>
          <w:sz w:val="22"/>
          <w:szCs w:val="22"/>
        </w:rPr>
        <w:tab/>
      </w:r>
      <w:r w:rsidRPr="00400BAF">
        <w:rPr>
          <w:rFonts w:asciiTheme="minorHAnsi" w:hAnsiTheme="minorHAnsi" w:cstheme="minorHAnsi"/>
          <w:b/>
          <w:bCs/>
          <w:smallCaps w:val="0"/>
          <w:sz w:val="22"/>
          <w:szCs w:val="22"/>
        </w:rPr>
        <w:tab/>
        <w:t>Osoby uprawnione do porozumiewania się z Wykonawcami.</w:t>
      </w:r>
    </w:p>
    <w:p w:rsidR="00663CF5" w:rsidRPr="00400BAF" w:rsidRDefault="00663CF5" w:rsidP="00663CF5">
      <w:pPr>
        <w:pStyle w:val="Zwykytekst"/>
        <w:spacing w:line="276" w:lineRule="auto"/>
        <w:ind w:left="567" w:hanging="285"/>
        <w:rPr>
          <w:rFonts w:asciiTheme="minorHAnsi" w:hAnsiTheme="minorHAnsi" w:cstheme="minorHAnsi"/>
          <w:sz w:val="22"/>
          <w:szCs w:val="22"/>
        </w:rPr>
      </w:pPr>
      <w:r w:rsidRPr="00400BAF">
        <w:rPr>
          <w:rFonts w:asciiTheme="minorHAnsi" w:hAnsiTheme="minorHAnsi" w:cstheme="minorHAnsi"/>
          <w:sz w:val="22"/>
          <w:szCs w:val="22"/>
        </w:rPr>
        <w:t>Osobą uprawnioną do porozumiewania się z Wykonawcami w sprawach formalnoprawnych jest:</w:t>
      </w:r>
    </w:p>
    <w:p w:rsidR="00663CF5" w:rsidRPr="00400BAF" w:rsidRDefault="00663CF5" w:rsidP="00663CF5">
      <w:pPr>
        <w:spacing w:line="276" w:lineRule="auto"/>
        <w:ind w:left="567" w:hanging="285"/>
        <w:rPr>
          <w:rFonts w:asciiTheme="minorHAnsi" w:hAnsiTheme="minorHAnsi" w:cstheme="minorHAnsi"/>
          <w:sz w:val="22"/>
          <w:szCs w:val="22"/>
          <w:lang w:val="en-US"/>
        </w:rPr>
      </w:pPr>
      <w:r w:rsidRPr="00400BAF">
        <w:rPr>
          <w:rFonts w:asciiTheme="minorHAnsi" w:hAnsiTheme="minorHAnsi" w:cstheme="minorHAnsi"/>
          <w:sz w:val="22"/>
          <w:szCs w:val="22"/>
          <w:lang w:val="en-US"/>
        </w:rPr>
        <w:t xml:space="preserve">- </w:t>
      </w:r>
      <w:proofErr w:type="spellStart"/>
      <w:r w:rsidRPr="00400BAF">
        <w:rPr>
          <w:rFonts w:asciiTheme="minorHAnsi" w:hAnsiTheme="minorHAnsi" w:cstheme="minorHAnsi"/>
          <w:sz w:val="22"/>
          <w:szCs w:val="22"/>
          <w:lang w:val="en-US"/>
        </w:rPr>
        <w:t>mgr</w:t>
      </w:r>
      <w:proofErr w:type="spellEnd"/>
      <w:r w:rsidRPr="00400BAF">
        <w:rPr>
          <w:rFonts w:asciiTheme="minorHAnsi" w:hAnsiTheme="minorHAnsi" w:cstheme="minorHAnsi"/>
          <w:sz w:val="22"/>
          <w:szCs w:val="22"/>
          <w:lang w:val="en-US"/>
        </w:rPr>
        <w:t xml:space="preserve"> </w:t>
      </w:r>
      <w:r w:rsidR="00CE5684">
        <w:rPr>
          <w:rFonts w:asciiTheme="minorHAnsi" w:hAnsiTheme="minorHAnsi" w:cstheme="minorHAnsi"/>
          <w:sz w:val="22"/>
          <w:szCs w:val="22"/>
          <w:lang w:val="en-US"/>
        </w:rPr>
        <w:t xml:space="preserve">Monika </w:t>
      </w:r>
      <w:proofErr w:type="spellStart"/>
      <w:r w:rsidR="00CE5684">
        <w:rPr>
          <w:rFonts w:asciiTheme="minorHAnsi" w:hAnsiTheme="minorHAnsi" w:cstheme="minorHAnsi"/>
          <w:sz w:val="22"/>
          <w:szCs w:val="22"/>
          <w:lang w:val="en-US"/>
        </w:rPr>
        <w:t>Koś</w:t>
      </w:r>
      <w:proofErr w:type="spellEnd"/>
      <w:r w:rsidRPr="00400BAF">
        <w:rPr>
          <w:rFonts w:asciiTheme="minorHAnsi" w:hAnsiTheme="minorHAnsi" w:cstheme="minorHAnsi"/>
          <w:sz w:val="22"/>
          <w:szCs w:val="22"/>
          <w:lang w:val="en-US"/>
        </w:rPr>
        <w:t xml:space="preserve">, tel. 13 43 09 587, e-mail: </w:t>
      </w:r>
      <w:hyperlink r:id="rId9" w:history="1">
        <w:r w:rsidR="00CE5684" w:rsidRPr="0084459A">
          <w:rPr>
            <w:rStyle w:val="Hipercze"/>
            <w:rFonts w:asciiTheme="minorHAnsi" w:hAnsiTheme="minorHAnsi" w:cstheme="minorHAnsi"/>
            <w:sz w:val="22"/>
            <w:szCs w:val="22"/>
            <w:lang w:val="en-US"/>
          </w:rPr>
          <w:t>monika.kos@szpital-brzozow</w:t>
        </w:r>
        <w:r w:rsidR="00CE5684" w:rsidRPr="0084459A">
          <w:rPr>
            <w:rStyle w:val="Hipercze"/>
            <w:rFonts w:asciiTheme="minorHAnsi" w:hAnsiTheme="minorHAnsi" w:cstheme="minorHAnsi"/>
            <w:b/>
            <w:sz w:val="22"/>
            <w:szCs w:val="22"/>
            <w:lang w:val="en-US"/>
          </w:rPr>
          <w:t>.</w:t>
        </w:r>
        <w:r w:rsidR="00CE5684" w:rsidRPr="0084459A">
          <w:rPr>
            <w:rStyle w:val="Hipercze"/>
            <w:rFonts w:asciiTheme="minorHAnsi" w:hAnsiTheme="minorHAnsi" w:cstheme="minorHAnsi"/>
            <w:sz w:val="22"/>
            <w:szCs w:val="22"/>
            <w:lang w:val="en-US"/>
          </w:rPr>
          <w:t>pl</w:t>
        </w:r>
      </w:hyperlink>
      <w:r w:rsidR="00667A5D" w:rsidRPr="00400BAF">
        <w:rPr>
          <w:rFonts w:asciiTheme="minorHAnsi" w:hAnsiTheme="minorHAnsi" w:cstheme="minorHAnsi"/>
          <w:sz w:val="22"/>
          <w:szCs w:val="22"/>
          <w:lang w:val="en-US"/>
        </w:rPr>
        <w:t xml:space="preserve"> </w:t>
      </w:r>
    </w:p>
    <w:p w:rsidR="00663CF5" w:rsidRPr="00400BAF" w:rsidRDefault="00663CF5" w:rsidP="00663CF5">
      <w:pPr>
        <w:pStyle w:val="Nagwek4"/>
        <w:shd w:val="clear" w:color="auto" w:fill="BFBFBF"/>
        <w:tabs>
          <w:tab w:val="num" w:pos="360"/>
        </w:tabs>
        <w:spacing w:before="120" w:line="276" w:lineRule="auto"/>
        <w:rPr>
          <w:rFonts w:asciiTheme="minorHAnsi" w:hAnsiTheme="minorHAnsi" w:cstheme="minorHAnsi"/>
          <w:sz w:val="22"/>
          <w:szCs w:val="22"/>
        </w:rPr>
      </w:pPr>
      <w:r w:rsidRPr="00400BAF">
        <w:rPr>
          <w:rFonts w:asciiTheme="minorHAnsi" w:hAnsiTheme="minorHAnsi" w:cstheme="minorHAnsi"/>
          <w:sz w:val="22"/>
          <w:szCs w:val="22"/>
        </w:rPr>
        <w:t>XII.</w:t>
      </w:r>
      <w:r w:rsidRPr="00400BAF">
        <w:rPr>
          <w:rFonts w:asciiTheme="minorHAnsi" w:hAnsiTheme="minorHAnsi" w:cstheme="minorHAnsi"/>
          <w:sz w:val="22"/>
          <w:szCs w:val="22"/>
        </w:rPr>
        <w:tab/>
        <w:t>Termin związania z ofertą.</w:t>
      </w:r>
    </w:p>
    <w:p w:rsidR="00663CF5" w:rsidRPr="00CE5684" w:rsidRDefault="00663CF5" w:rsidP="00663CF5">
      <w:pPr>
        <w:pStyle w:val="Nagwek4"/>
        <w:spacing w:before="120" w:line="276" w:lineRule="auto"/>
        <w:ind w:left="284" w:hanging="284"/>
        <w:jc w:val="both"/>
        <w:rPr>
          <w:rFonts w:asciiTheme="minorHAnsi" w:hAnsiTheme="minorHAnsi" w:cstheme="minorHAnsi"/>
          <w:b w:val="0"/>
          <w:bCs w:val="0"/>
          <w:color w:val="FF0000"/>
          <w:sz w:val="22"/>
          <w:szCs w:val="22"/>
        </w:rPr>
      </w:pPr>
      <w:r w:rsidRPr="00400BAF">
        <w:rPr>
          <w:rFonts w:asciiTheme="minorHAnsi" w:hAnsiTheme="minorHAnsi" w:cstheme="minorHAnsi"/>
          <w:b w:val="0"/>
          <w:bCs w:val="0"/>
          <w:sz w:val="22"/>
          <w:szCs w:val="22"/>
        </w:rPr>
        <w:t>1.</w:t>
      </w:r>
      <w:r w:rsidRPr="00400BAF">
        <w:rPr>
          <w:rFonts w:asciiTheme="minorHAnsi" w:hAnsiTheme="minorHAnsi" w:cstheme="minorHAnsi"/>
          <w:b w:val="0"/>
          <w:bCs w:val="0"/>
          <w:sz w:val="22"/>
          <w:szCs w:val="22"/>
        </w:rPr>
        <w:tab/>
        <w:t xml:space="preserve">Wykonawca jest związany ofertą od dnia upływu terminu składania ofert do dnia </w:t>
      </w:r>
      <w:r w:rsidR="00C603F6">
        <w:rPr>
          <w:rFonts w:asciiTheme="minorHAnsi" w:hAnsiTheme="minorHAnsi" w:cstheme="minorHAnsi"/>
          <w:bCs w:val="0"/>
          <w:color w:val="FF0000"/>
          <w:sz w:val="22"/>
          <w:szCs w:val="22"/>
          <w:u w:val="single"/>
        </w:rPr>
        <w:t>16</w:t>
      </w:r>
      <w:r w:rsidRPr="00CE5684">
        <w:rPr>
          <w:rFonts w:asciiTheme="minorHAnsi" w:hAnsiTheme="minorHAnsi" w:cstheme="minorHAnsi"/>
          <w:bCs w:val="0"/>
          <w:color w:val="FF0000"/>
          <w:sz w:val="22"/>
          <w:szCs w:val="22"/>
          <w:u w:val="single"/>
        </w:rPr>
        <w:t>.</w:t>
      </w:r>
      <w:r w:rsidR="00D31744" w:rsidRPr="00CE5684">
        <w:rPr>
          <w:rFonts w:asciiTheme="minorHAnsi" w:hAnsiTheme="minorHAnsi" w:cstheme="minorHAnsi"/>
          <w:bCs w:val="0"/>
          <w:color w:val="FF0000"/>
          <w:sz w:val="22"/>
          <w:szCs w:val="22"/>
          <w:u w:val="single"/>
        </w:rPr>
        <w:t>0</w:t>
      </w:r>
      <w:r w:rsidR="00C603F6">
        <w:rPr>
          <w:rFonts w:asciiTheme="minorHAnsi" w:hAnsiTheme="minorHAnsi" w:cstheme="minorHAnsi"/>
          <w:bCs w:val="0"/>
          <w:color w:val="FF0000"/>
          <w:sz w:val="22"/>
          <w:szCs w:val="22"/>
          <w:u w:val="single"/>
        </w:rPr>
        <w:t>5</w:t>
      </w:r>
      <w:r w:rsidRPr="00CE5684">
        <w:rPr>
          <w:rFonts w:asciiTheme="minorHAnsi" w:hAnsiTheme="minorHAnsi" w:cstheme="minorHAnsi"/>
          <w:bCs w:val="0"/>
          <w:color w:val="FF0000"/>
          <w:sz w:val="22"/>
          <w:szCs w:val="22"/>
          <w:u w:val="single"/>
        </w:rPr>
        <w:t>.202</w:t>
      </w:r>
      <w:r w:rsidR="00B3789D" w:rsidRPr="00CE5684">
        <w:rPr>
          <w:rFonts w:asciiTheme="minorHAnsi" w:hAnsiTheme="minorHAnsi" w:cstheme="minorHAnsi"/>
          <w:bCs w:val="0"/>
          <w:color w:val="FF0000"/>
          <w:sz w:val="22"/>
          <w:szCs w:val="22"/>
          <w:u w:val="single"/>
        </w:rPr>
        <w:t>6</w:t>
      </w:r>
      <w:r w:rsidRPr="00CE5684">
        <w:rPr>
          <w:rFonts w:asciiTheme="minorHAnsi" w:hAnsiTheme="minorHAnsi" w:cstheme="minorHAnsi"/>
          <w:bCs w:val="0"/>
          <w:color w:val="FF0000"/>
          <w:sz w:val="22"/>
          <w:szCs w:val="22"/>
          <w:u w:val="single"/>
        </w:rPr>
        <w:t xml:space="preserve"> r.</w:t>
      </w:r>
    </w:p>
    <w:p w:rsidR="00663CF5" w:rsidRPr="00400BAF" w:rsidRDefault="00663CF5" w:rsidP="00663CF5">
      <w:pPr>
        <w:pStyle w:val="Nagwek4"/>
        <w:spacing w:before="120" w:line="276" w:lineRule="auto"/>
        <w:ind w:left="284" w:hanging="284"/>
        <w:jc w:val="both"/>
        <w:rPr>
          <w:rFonts w:asciiTheme="minorHAnsi" w:hAnsiTheme="minorHAnsi" w:cstheme="minorHAnsi"/>
          <w:b w:val="0"/>
          <w:bCs w:val="0"/>
          <w:sz w:val="22"/>
          <w:szCs w:val="22"/>
        </w:rPr>
      </w:pPr>
      <w:r w:rsidRPr="00400BAF">
        <w:rPr>
          <w:rFonts w:asciiTheme="minorHAnsi" w:hAnsiTheme="minorHAnsi" w:cstheme="minorHAnsi"/>
          <w:b w:val="0"/>
          <w:bCs w:val="0"/>
          <w:sz w:val="22"/>
          <w:szCs w:val="22"/>
        </w:rPr>
        <w:t>2.</w:t>
      </w:r>
      <w:r w:rsidRPr="00400BAF">
        <w:rPr>
          <w:rFonts w:asciiTheme="minorHAnsi" w:hAnsiTheme="minorHAnsi" w:cstheme="minorHAnsi"/>
          <w:b w:val="0"/>
          <w:bCs w:val="0"/>
          <w:sz w:val="22"/>
          <w:szCs w:val="22"/>
        </w:rPr>
        <w:tab/>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rsidR="00663CF5" w:rsidRPr="00400BAF" w:rsidRDefault="00663CF5" w:rsidP="00663CF5">
      <w:pPr>
        <w:pStyle w:val="Nagwek4"/>
        <w:spacing w:before="120" w:line="276" w:lineRule="auto"/>
        <w:ind w:left="284" w:hanging="284"/>
        <w:jc w:val="both"/>
        <w:rPr>
          <w:rFonts w:asciiTheme="minorHAnsi" w:hAnsiTheme="minorHAnsi" w:cstheme="minorHAnsi"/>
          <w:b w:val="0"/>
          <w:bCs w:val="0"/>
          <w:sz w:val="22"/>
          <w:szCs w:val="22"/>
        </w:rPr>
      </w:pPr>
      <w:r w:rsidRPr="00400BAF">
        <w:rPr>
          <w:rFonts w:asciiTheme="minorHAnsi" w:hAnsiTheme="minorHAnsi" w:cstheme="minorHAnsi"/>
          <w:b w:val="0"/>
          <w:bCs w:val="0"/>
          <w:sz w:val="22"/>
          <w:szCs w:val="22"/>
        </w:rPr>
        <w:t>3.</w:t>
      </w:r>
      <w:r w:rsidRPr="00400BAF">
        <w:rPr>
          <w:rFonts w:asciiTheme="minorHAnsi" w:hAnsiTheme="minorHAnsi" w:cstheme="minorHAnsi"/>
          <w:b w:val="0"/>
          <w:bCs w:val="0"/>
          <w:sz w:val="22"/>
          <w:szCs w:val="22"/>
        </w:rPr>
        <w:tab/>
        <w:t>Przedłużenie terminu związania ofertą, o którym mowa w ust. 2, wymaga złożenia przez Wykonawcę pisemnego  oświadczenia o wyrażeniu zgody na przedłużenie terminu związania ofertą.</w:t>
      </w:r>
    </w:p>
    <w:p w:rsidR="00663CF5" w:rsidRPr="00400BAF" w:rsidRDefault="00663CF5" w:rsidP="00663CF5">
      <w:pPr>
        <w:rPr>
          <w:rFonts w:asciiTheme="minorHAnsi" w:hAnsiTheme="minorHAnsi" w:cstheme="minorHAnsi"/>
          <w:sz w:val="22"/>
          <w:szCs w:val="22"/>
        </w:rPr>
      </w:pPr>
    </w:p>
    <w:p w:rsidR="00663CF5" w:rsidRPr="00400BAF" w:rsidRDefault="00663CF5" w:rsidP="00663CF5">
      <w:pPr>
        <w:shd w:val="clear" w:color="auto" w:fill="BFBFBF"/>
        <w:tabs>
          <w:tab w:val="num" w:pos="360"/>
        </w:tabs>
        <w:spacing w:line="276" w:lineRule="auto"/>
        <w:ind w:left="360" w:hanging="360"/>
        <w:rPr>
          <w:rFonts w:asciiTheme="minorHAnsi" w:hAnsiTheme="minorHAnsi" w:cstheme="minorHAnsi"/>
          <w:b/>
          <w:sz w:val="22"/>
          <w:szCs w:val="22"/>
        </w:rPr>
      </w:pPr>
      <w:r w:rsidRPr="00400BAF">
        <w:rPr>
          <w:rFonts w:asciiTheme="minorHAnsi" w:hAnsiTheme="minorHAnsi" w:cstheme="minorHAnsi"/>
          <w:b/>
          <w:sz w:val="22"/>
          <w:szCs w:val="22"/>
        </w:rPr>
        <w:t>XIII.</w:t>
      </w:r>
      <w:r w:rsidRPr="00400BAF">
        <w:rPr>
          <w:rFonts w:asciiTheme="minorHAnsi" w:hAnsiTheme="minorHAnsi" w:cstheme="minorHAnsi"/>
          <w:b/>
          <w:sz w:val="22"/>
          <w:szCs w:val="22"/>
        </w:rPr>
        <w:tab/>
        <w:t>Wymagania dotyczące wniesienia wadium.</w:t>
      </w:r>
    </w:p>
    <w:p w:rsidR="00663CF5" w:rsidRPr="00400BAF" w:rsidRDefault="00663CF5" w:rsidP="00663CF5">
      <w:pPr>
        <w:spacing w:line="276" w:lineRule="auto"/>
        <w:ind w:left="993" w:hanging="567"/>
        <w:jc w:val="both"/>
        <w:rPr>
          <w:rFonts w:asciiTheme="minorHAnsi" w:hAnsiTheme="minorHAnsi" w:cstheme="minorHAnsi"/>
          <w:sz w:val="22"/>
          <w:szCs w:val="22"/>
        </w:rPr>
      </w:pPr>
    </w:p>
    <w:p w:rsidR="00992E2A" w:rsidRPr="00400BAF" w:rsidRDefault="00992E2A" w:rsidP="00992E2A">
      <w:pPr>
        <w:pStyle w:val="Akapitzlist"/>
        <w:spacing w:after="0" w:line="240" w:lineRule="auto"/>
        <w:ind w:left="284"/>
        <w:jc w:val="both"/>
        <w:rPr>
          <w:rFonts w:asciiTheme="minorHAnsi" w:hAnsiTheme="minorHAnsi" w:cstheme="minorHAnsi"/>
        </w:rPr>
      </w:pPr>
      <w:r w:rsidRPr="00400BAF">
        <w:rPr>
          <w:rFonts w:asciiTheme="minorHAnsi" w:hAnsiTheme="minorHAnsi" w:cstheme="minorHAnsi"/>
        </w:rPr>
        <w:t>Zamawiający nie wymaga wniesienia wadium.</w:t>
      </w:r>
    </w:p>
    <w:p w:rsidR="00663CF5" w:rsidRPr="00400BAF" w:rsidRDefault="00663CF5" w:rsidP="00792F9D">
      <w:pPr>
        <w:jc w:val="both"/>
        <w:rPr>
          <w:rFonts w:asciiTheme="minorHAnsi" w:hAnsiTheme="minorHAnsi" w:cstheme="minorHAnsi"/>
          <w:sz w:val="22"/>
          <w:szCs w:val="22"/>
        </w:rPr>
      </w:pPr>
    </w:p>
    <w:p w:rsidR="00992E2A" w:rsidRPr="00400BAF" w:rsidRDefault="00663CF5" w:rsidP="001230EA">
      <w:pPr>
        <w:numPr>
          <w:ilvl w:val="0"/>
          <w:numId w:val="21"/>
        </w:numPr>
        <w:shd w:val="clear" w:color="auto" w:fill="BFBFBF"/>
        <w:spacing w:line="276" w:lineRule="auto"/>
        <w:ind w:left="567" w:hanging="567"/>
        <w:rPr>
          <w:rFonts w:asciiTheme="minorHAnsi" w:hAnsiTheme="minorHAnsi" w:cstheme="minorHAnsi"/>
          <w:b/>
          <w:sz w:val="22"/>
          <w:szCs w:val="22"/>
        </w:rPr>
      </w:pPr>
      <w:r w:rsidRPr="00400BAF">
        <w:rPr>
          <w:rFonts w:asciiTheme="minorHAnsi" w:hAnsiTheme="minorHAnsi" w:cstheme="minorHAnsi"/>
          <w:b/>
          <w:sz w:val="22"/>
          <w:szCs w:val="22"/>
        </w:rPr>
        <w:t>Zabezpieczenie należytego wykonania umowy.</w:t>
      </w:r>
    </w:p>
    <w:p w:rsidR="000844F6" w:rsidRPr="00400BAF" w:rsidRDefault="00992E2A" w:rsidP="00707A11">
      <w:pPr>
        <w:pStyle w:val="pkt"/>
        <w:spacing w:line="276" w:lineRule="auto"/>
        <w:ind w:left="0" w:firstLine="0"/>
        <w:rPr>
          <w:rFonts w:asciiTheme="minorHAnsi" w:hAnsiTheme="minorHAnsi" w:cstheme="minorHAnsi"/>
          <w:sz w:val="22"/>
          <w:szCs w:val="22"/>
        </w:rPr>
      </w:pPr>
      <w:r w:rsidRPr="00400BAF">
        <w:rPr>
          <w:rFonts w:asciiTheme="minorHAnsi" w:hAnsiTheme="minorHAnsi" w:cstheme="minorHAnsi"/>
          <w:sz w:val="22"/>
          <w:szCs w:val="22"/>
        </w:rPr>
        <w:t>Zabezpieczenie nie jest wymagane.</w:t>
      </w:r>
    </w:p>
    <w:p w:rsidR="00663CF5" w:rsidRPr="00400BAF" w:rsidRDefault="00992E2A" w:rsidP="00707A11">
      <w:pPr>
        <w:pStyle w:val="pkt"/>
        <w:spacing w:line="276" w:lineRule="auto"/>
        <w:ind w:left="0" w:firstLine="0"/>
        <w:rPr>
          <w:rFonts w:asciiTheme="minorHAnsi" w:hAnsiTheme="minorHAnsi" w:cstheme="minorHAnsi"/>
          <w:b/>
          <w:sz w:val="22"/>
          <w:szCs w:val="22"/>
          <w:lang w:bidi="pl-PL"/>
        </w:rPr>
      </w:pPr>
      <w:r w:rsidRPr="00400BAF">
        <w:rPr>
          <w:rFonts w:asciiTheme="minorHAnsi" w:hAnsiTheme="minorHAnsi" w:cstheme="minorHAnsi"/>
          <w:b/>
          <w:sz w:val="22"/>
          <w:szCs w:val="22"/>
          <w:highlight w:val="darkGray"/>
          <w:lang w:bidi="pl-PL"/>
        </w:rPr>
        <w:t xml:space="preserve">XV. </w:t>
      </w:r>
      <w:r w:rsidR="00663CF5" w:rsidRPr="00400BAF">
        <w:rPr>
          <w:rFonts w:asciiTheme="minorHAnsi" w:hAnsiTheme="minorHAnsi" w:cstheme="minorHAnsi"/>
          <w:b/>
          <w:sz w:val="22"/>
          <w:szCs w:val="22"/>
          <w:highlight w:val="darkGray"/>
          <w:lang w:bidi="pl-PL"/>
        </w:rPr>
        <w:t>Opis sposobu przygotowania oferty.</w:t>
      </w:r>
      <w:r w:rsidRPr="00400BAF">
        <w:rPr>
          <w:rFonts w:asciiTheme="minorHAnsi" w:hAnsiTheme="minorHAnsi" w:cstheme="minorHAnsi"/>
          <w:b/>
          <w:sz w:val="22"/>
          <w:szCs w:val="22"/>
          <w:highlight w:val="darkGray"/>
          <w:lang w:bidi="pl-PL"/>
        </w:rPr>
        <w:t xml:space="preserve">          </w:t>
      </w:r>
    </w:p>
    <w:p w:rsidR="00663CF5" w:rsidRPr="00400BAF" w:rsidRDefault="00663CF5" w:rsidP="00663CF5">
      <w:pPr>
        <w:pStyle w:val="pkt"/>
        <w:spacing w:line="276" w:lineRule="auto"/>
        <w:ind w:left="426"/>
        <w:rPr>
          <w:rFonts w:asciiTheme="minorHAnsi" w:hAnsiTheme="minorHAnsi" w:cstheme="minorHAnsi"/>
          <w:sz w:val="22"/>
          <w:szCs w:val="22"/>
          <w:lang w:bidi="pl-PL"/>
        </w:rPr>
      </w:pPr>
      <w:r w:rsidRPr="00400BAF">
        <w:rPr>
          <w:rFonts w:asciiTheme="minorHAnsi" w:hAnsiTheme="minorHAnsi" w:cstheme="minorHAnsi"/>
          <w:sz w:val="22"/>
          <w:szCs w:val="22"/>
          <w:lang w:bidi="pl-PL"/>
        </w:rPr>
        <w:t>1.</w:t>
      </w:r>
      <w:r w:rsidRPr="00400BAF">
        <w:rPr>
          <w:rFonts w:asciiTheme="minorHAnsi" w:hAnsiTheme="minorHAnsi" w:cstheme="minorHAnsi"/>
          <w:sz w:val="22"/>
          <w:szCs w:val="22"/>
          <w:lang w:bidi="pl-PL"/>
        </w:rPr>
        <w:tab/>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400BAF">
        <w:rPr>
          <w:rFonts w:asciiTheme="minorHAnsi" w:hAnsiTheme="minorHAnsi" w:cstheme="minorHAnsi"/>
          <w:sz w:val="22"/>
          <w:szCs w:val="22"/>
          <w:lang w:bidi="pl-PL"/>
        </w:rPr>
        <w:t>Pzp</w:t>
      </w:r>
      <w:proofErr w:type="spellEnd"/>
      <w:r w:rsidRPr="00400BAF">
        <w:rPr>
          <w:rFonts w:asciiTheme="minorHAnsi" w:hAnsiTheme="minorHAnsi" w:cstheme="minorHAnsi"/>
          <w:sz w:val="22"/>
          <w:szCs w:val="22"/>
          <w:lang w:bidi="pl-PL"/>
        </w:rPr>
        <w:t>.</w:t>
      </w:r>
    </w:p>
    <w:p w:rsidR="00663CF5" w:rsidRPr="00400BAF" w:rsidRDefault="00663CF5" w:rsidP="00663CF5">
      <w:pPr>
        <w:pStyle w:val="pkt"/>
        <w:spacing w:line="276" w:lineRule="auto"/>
        <w:ind w:left="426"/>
        <w:rPr>
          <w:rFonts w:asciiTheme="minorHAnsi" w:hAnsiTheme="minorHAnsi" w:cstheme="minorHAnsi"/>
          <w:sz w:val="22"/>
          <w:szCs w:val="22"/>
          <w:lang w:bidi="pl-PL"/>
        </w:rPr>
      </w:pPr>
      <w:r w:rsidRPr="00400BAF">
        <w:rPr>
          <w:rFonts w:asciiTheme="minorHAnsi" w:hAnsiTheme="minorHAnsi" w:cstheme="minorHAnsi"/>
          <w:sz w:val="22"/>
          <w:szCs w:val="22"/>
          <w:lang w:bidi="pl-PL"/>
        </w:rPr>
        <w:lastRenderedPageBreak/>
        <w:t>2.</w:t>
      </w:r>
      <w:r w:rsidRPr="00400BAF">
        <w:rPr>
          <w:rFonts w:asciiTheme="minorHAnsi" w:hAnsiTheme="minorHAnsi" w:cstheme="minorHAnsi"/>
          <w:sz w:val="22"/>
          <w:szCs w:val="22"/>
          <w:lang w:bidi="pl-PL"/>
        </w:rPr>
        <w:tab/>
        <w:t>Ofertę wraz z wymaganymi dokumentami należy złożyć w formie elektronicznej lub w postaci elektronicznej opatrzonej elektronicznym podpisem zaufanym lub podpisem osobistym, a następnie wraz z plikami stanowiącymi ofertę skompresować do jednego pliku archiwum (ZIP).</w:t>
      </w:r>
    </w:p>
    <w:p w:rsidR="00663CF5" w:rsidRPr="00400BAF" w:rsidRDefault="00663CF5" w:rsidP="00663CF5">
      <w:pPr>
        <w:pStyle w:val="pkt"/>
        <w:spacing w:line="276" w:lineRule="auto"/>
        <w:ind w:left="426"/>
        <w:rPr>
          <w:rFonts w:asciiTheme="minorHAnsi" w:hAnsiTheme="minorHAnsi" w:cstheme="minorHAnsi"/>
          <w:sz w:val="22"/>
          <w:szCs w:val="22"/>
          <w:lang w:bidi="pl-PL"/>
        </w:rPr>
      </w:pPr>
      <w:r w:rsidRPr="00400BAF">
        <w:rPr>
          <w:rFonts w:asciiTheme="minorHAnsi" w:hAnsiTheme="minorHAnsi" w:cstheme="minorHAnsi"/>
          <w:sz w:val="22"/>
          <w:szCs w:val="22"/>
          <w:lang w:bidi="pl-PL"/>
        </w:rPr>
        <w:t>3.</w:t>
      </w:r>
      <w:r w:rsidRPr="00400BAF">
        <w:rPr>
          <w:rFonts w:asciiTheme="minorHAnsi" w:hAnsiTheme="minorHAnsi" w:cstheme="minorHAnsi"/>
          <w:sz w:val="22"/>
          <w:szCs w:val="22"/>
          <w:lang w:bidi="pl-PL"/>
        </w:rPr>
        <w:tab/>
        <w:t>Ofertę należy złożyć z wykorzystaniem formularzy, których wzór stanowi Załączniki do SWZ. W przypadku, gdy Wykonawca nie korzysta z przygotowanego przez Zamawiającego wzoru, w treści oferty należy zamieścić wszystkie informacje wymagane w Formularzach stanowiących załączniki do SWZ.</w:t>
      </w:r>
    </w:p>
    <w:p w:rsidR="00663CF5" w:rsidRPr="00400BAF" w:rsidRDefault="00663CF5" w:rsidP="00663CF5">
      <w:pPr>
        <w:pStyle w:val="pkt"/>
        <w:spacing w:line="276" w:lineRule="auto"/>
        <w:ind w:left="426"/>
        <w:rPr>
          <w:rFonts w:asciiTheme="minorHAnsi" w:hAnsiTheme="minorHAnsi" w:cstheme="minorHAnsi"/>
          <w:sz w:val="22"/>
          <w:szCs w:val="22"/>
          <w:lang w:bidi="pl-PL"/>
        </w:rPr>
      </w:pPr>
      <w:r w:rsidRPr="00400BAF">
        <w:rPr>
          <w:rFonts w:asciiTheme="minorHAnsi" w:hAnsiTheme="minorHAnsi" w:cstheme="minorHAnsi"/>
          <w:sz w:val="22"/>
          <w:szCs w:val="22"/>
          <w:lang w:bidi="pl-PL"/>
        </w:rPr>
        <w:t>4.</w:t>
      </w:r>
      <w:r w:rsidRPr="00400BAF">
        <w:rPr>
          <w:rFonts w:asciiTheme="minorHAnsi" w:hAnsiTheme="minorHAnsi" w:cstheme="minorHAnsi"/>
          <w:sz w:val="22"/>
          <w:szCs w:val="22"/>
          <w:lang w:bidi="pl-PL"/>
        </w:rPr>
        <w:tab/>
        <w:t>Jeżeli Wykonawca nie złoży przedmiotowych środków dowodowych lub złożone przedmiotowe środki dowodowe będą niekompletne, Zamawiający wezwie do ich złożenia lub uzupełnienia w wyznaczonym terminie.</w:t>
      </w:r>
    </w:p>
    <w:p w:rsidR="00663CF5" w:rsidRPr="00400BAF" w:rsidRDefault="00663CF5" w:rsidP="00663CF5">
      <w:pPr>
        <w:pStyle w:val="pkt"/>
        <w:spacing w:line="276" w:lineRule="auto"/>
        <w:ind w:left="426" w:hanging="284"/>
        <w:rPr>
          <w:rFonts w:asciiTheme="minorHAnsi" w:hAnsiTheme="minorHAnsi" w:cstheme="minorHAnsi"/>
          <w:sz w:val="22"/>
          <w:szCs w:val="22"/>
          <w:lang w:bidi="pl-PL"/>
        </w:rPr>
      </w:pPr>
      <w:r w:rsidRPr="00400BAF">
        <w:rPr>
          <w:rFonts w:asciiTheme="minorHAnsi" w:hAnsiTheme="minorHAnsi" w:cstheme="minorHAnsi"/>
          <w:sz w:val="22"/>
          <w:szCs w:val="22"/>
          <w:lang w:bidi="pl-PL"/>
        </w:rPr>
        <w:t>5.</w:t>
      </w:r>
      <w:r w:rsidRPr="00400BAF">
        <w:rPr>
          <w:rFonts w:asciiTheme="minorHAnsi" w:hAnsiTheme="minorHAnsi" w:cstheme="minorHAnsi"/>
          <w:sz w:val="22"/>
          <w:szCs w:val="22"/>
          <w:lang w:bidi="pl-PL"/>
        </w:rPr>
        <w:tab/>
        <w:t>Postanowień ust. 4 nie stosuje się do oferty oraz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rsidR="00663CF5" w:rsidRPr="00400BAF" w:rsidRDefault="00663CF5" w:rsidP="00361E5A">
      <w:pPr>
        <w:pStyle w:val="pkt"/>
        <w:numPr>
          <w:ilvl w:val="0"/>
          <w:numId w:val="31"/>
        </w:numPr>
        <w:shd w:val="clear" w:color="auto" w:fill="BFBFBF"/>
        <w:spacing w:line="276" w:lineRule="auto"/>
        <w:jc w:val="left"/>
        <w:rPr>
          <w:rFonts w:asciiTheme="minorHAnsi" w:hAnsiTheme="minorHAnsi" w:cstheme="minorHAnsi"/>
          <w:b/>
          <w:sz w:val="22"/>
          <w:szCs w:val="22"/>
          <w:lang w:bidi="pl-PL"/>
        </w:rPr>
      </w:pPr>
      <w:r w:rsidRPr="00400BAF">
        <w:rPr>
          <w:rFonts w:asciiTheme="minorHAnsi" w:hAnsiTheme="minorHAnsi" w:cstheme="minorHAnsi"/>
          <w:b/>
          <w:sz w:val="22"/>
          <w:szCs w:val="22"/>
          <w:lang w:bidi="pl-PL"/>
        </w:rPr>
        <w:t>Sposób oraz termin składania i otwarcia ofert.</w:t>
      </w:r>
    </w:p>
    <w:p w:rsidR="00663CF5" w:rsidRPr="00400BAF" w:rsidRDefault="00663CF5" w:rsidP="00663CF5">
      <w:pPr>
        <w:pStyle w:val="pkt"/>
        <w:spacing w:line="276" w:lineRule="auto"/>
        <w:ind w:left="426" w:firstLine="0"/>
        <w:rPr>
          <w:rFonts w:asciiTheme="minorHAnsi" w:hAnsiTheme="minorHAnsi" w:cstheme="minorHAnsi"/>
          <w:sz w:val="22"/>
          <w:szCs w:val="22"/>
          <w:lang w:bidi="pl-PL"/>
        </w:rPr>
      </w:pPr>
    </w:p>
    <w:p w:rsidR="00663CF5" w:rsidRPr="00400BAF" w:rsidRDefault="00663CF5" w:rsidP="00663CF5">
      <w:pPr>
        <w:pStyle w:val="pkt"/>
        <w:numPr>
          <w:ilvl w:val="0"/>
          <w:numId w:val="4"/>
        </w:numPr>
        <w:ind w:left="426" w:hanging="284"/>
        <w:rPr>
          <w:rFonts w:asciiTheme="minorHAnsi" w:hAnsiTheme="minorHAnsi" w:cstheme="minorHAnsi"/>
          <w:sz w:val="22"/>
          <w:szCs w:val="22"/>
          <w:lang w:bidi="pl-PL"/>
        </w:rPr>
      </w:pPr>
      <w:r w:rsidRPr="00400BAF">
        <w:rPr>
          <w:rFonts w:asciiTheme="minorHAnsi" w:hAnsiTheme="minorHAnsi" w:cstheme="minorHAnsi"/>
          <w:sz w:val="22"/>
          <w:szCs w:val="22"/>
          <w:lang w:bidi="pl-PL"/>
        </w:rPr>
        <w:t>Oferta powinna być sporządzona w języku polskim, z zachowaniem postaci elektronicznej w formacie danych pdf, .</w:t>
      </w:r>
      <w:proofErr w:type="spellStart"/>
      <w:r w:rsidRPr="00400BAF">
        <w:rPr>
          <w:rFonts w:asciiTheme="minorHAnsi" w:hAnsiTheme="minorHAnsi" w:cstheme="minorHAnsi"/>
          <w:sz w:val="22"/>
          <w:szCs w:val="22"/>
          <w:lang w:bidi="pl-PL"/>
        </w:rPr>
        <w:t>doc</w:t>
      </w:r>
      <w:proofErr w:type="spellEnd"/>
      <w:r w:rsidRPr="00400BAF">
        <w:rPr>
          <w:rFonts w:asciiTheme="minorHAnsi" w:hAnsiTheme="minorHAnsi" w:cstheme="minorHAnsi"/>
          <w:sz w:val="22"/>
          <w:szCs w:val="22"/>
          <w:lang w:bidi="pl-PL"/>
        </w:rPr>
        <w:t>, .</w:t>
      </w:r>
      <w:proofErr w:type="spellStart"/>
      <w:r w:rsidRPr="00400BAF">
        <w:rPr>
          <w:rFonts w:asciiTheme="minorHAnsi" w:hAnsiTheme="minorHAnsi" w:cstheme="minorHAnsi"/>
          <w:sz w:val="22"/>
          <w:szCs w:val="22"/>
          <w:lang w:bidi="pl-PL"/>
        </w:rPr>
        <w:t>docx</w:t>
      </w:r>
      <w:proofErr w:type="spellEnd"/>
      <w:r w:rsidRPr="00400BAF">
        <w:rPr>
          <w:rFonts w:asciiTheme="minorHAnsi" w:hAnsiTheme="minorHAnsi" w:cstheme="minorHAnsi"/>
          <w:sz w:val="22"/>
          <w:szCs w:val="22"/>
          <w:lang w:bidi="pl-PL"/>
        </w:rPr>
        <w:t>,.rtf,.</w:t>
      </w:r>
      <w:proofErr w:type="spellStart"/>
      <w:r w:rsidRPr="00400BAF">
        <w:rPr>
          <w:rFonts w:asciiTheme="minorHAnsi" w:hAnsiTheme="minorHAnsi" w:cstheme="minorHAnsi"/>
          <w:sz w:val="22"/>
          <w:szCs w:val="22"/>
          <w:lang w:bidi="pl-PL"/>
        </w:rPr>
        <w:t>xps</w:t>
      </w:r>
      <w:proofErr w:type="spellEnd"/>
      <w:r w:rsidRPr="00400BAF">
        <w:rPr>
          <w:rFonts w:asciiTheme="minorHAnsi" w:hAnsiTheme="minorHAnsi" w:cstheme="minorHAnsi"/>
          <w:sz w:val="22"/>
          <w:szCs w:val="22"/>
          <w:lang w:bidi="pl-PL"/>
        </w:rPr>
        <w:t>,.</w:t>
      </w:r>
      <w:proofErr w:type="spellStart"/>
      <w:r w:rsidRPr="00400BAF">
        <w:rPr>
          <w:rFonts w:asciiTheme="minorHAnsi" w:hAnsiTheme="minorHAnsi" w:cstheme="minorHAnsi"/>
          <w:sz w:val="22"/>
          <w:szCs w:val="22"/>
          <w:lang w:bidi="pl-PL"/>
        </w:rPr>
        <w:t>odt</w:t>
      </w:r>
      <w:proofErr w:type="spellEnd"/>
      <w:r w:rsidRPr="00400BAF">
        <w:rPr>
          <w:rFonts w:asciiTheme="minorHAnsi" w:hAnsiTheme="minorHAnsi" w:cstheme="minorHAnsi"/>
          <w:sz w:val="22"/>
          <w:szCs w:val="22"/>
          <w:lang w:bidi="pl-PL"/>
        </w:rPr>
        <w:t>. lub w formie elektronicznej opatrzona podpisem zaufanym lub podpisem osobistym.</w:t>
      </w:r>
    </w:p>
    <w:p w:rsidR="00663CF5" w:rsidRPr="00400BAF" w:rsidRDefault="00663CF5" w:rsidP="00663CF5">
      <w:pPr>
        <w:pStyle w:val="pkt"/>
        <w:numPr>
          <w:ilvl w:val="0"/>
          <w:numId w:val="4"/>
        </w:numPr>
        <w:ind w:left="426" w:hanging="284"/>
        <w:rPr>
          <w:rFonts w:asciiTheme="minorHAnsi" w:hAnsiTheme="minorHAnsi" w:cstheme="minorHAnsi"/>
          <w:sz w:val="22"/>
          <w:szCs w:val="22"/>
          <w:lang w:bidi="pl-PL"/>
        </w:rPr>
      </w:pPr>
      <w:r w:rsidRPr="00400BAF">
        <w:rPr>
          <w:rFonts w:asciiTheme="minorHAnsi" w:hAnsiTheme="minorHAnsi" w:cstheme="minorHAnsi"/>
          <w:sz w:val="22"/>
          <w:szCs w:val="22"/>
          <w:lang w:bidi="pl-PL"/>
        </w:rPr>
        <w:t>Wykonawca po upływie terminu do składania ofert nie może skutecznie  wycofać złożonej oferty.</w:t>
      </w:r>
    </w:p>
    <w:p w:rsidR="00663CF5" w:rsidRPr="00400BAF" w:rsidRDefault="00663CF5" w:rsidP="00663CF5">
      <w:pPr>
        <w:pStyle w:val="pkt"/>
        <w:numPr>
          <w:ilvl w:val="0"/>
          <w:numId w:val="4"/>
        </w:numPr>
        <w:spacing w:line="276" w:lineRule="auto"/>
        <w:ind w:left="426" w:hanging="284"/>
        <w:rPr>
          <w:rFonts w:asciiTheme="minorHAnsi" w:hAnsiTheme="minorHAnsi" w:cstheme="minorHAnsi"/>
          <w:sz w:val="22"/>
          <w:szCs w:val="22"/>
          <w:lang w:bidi="pl-PL"/>
        </w:rPr>
      </w:pPr>
      <w:r w:rsidRPr="00400BAF">
        <w:rPr>
          <w:rFonts w:asciiTheme="minorHAnsi" w:hAnsiTheme="minorHAnsi" w:cstheme="minorHAnsi"/>
          <w:sz w:val="22"/>
          <w:szCs w:val="22"/>
          <w:lang w:bidi="pl-PL"/>
        </w:rPr>
        <w:t>Zamawiający odrzuci ofertę złożoną po terminie składania ofert.</w:t>
      </w:r>
    </w:p>
    <w:p w:rsidR="00663CF5" w:rsidRPr="00400BAF" w:rsidRDefault="00663CF5" w:rsidP="00663CF5">
      <w:pPr>
        <w:pStyle w:val="pkt"/>
        <w:numPr>
          <w:ilvl w:val="0"/>
          <w:numId w:val="4"/>
        </w:numPr>
        <w:spacing w:line="276" w:lineRule="auto"/>
        <w:ind w:left="426" w:hanging="284"/>
        <w:rPr>
          <w:rFonts w:asciiTheme="minorHAnsi" w:hAnsiTheme="minorHAnsi" w:cstheme="minorHAnsi"/>
          <w:b/>
          <w:sz w:val="22"/>
          <w:szCs w:val="22"/>
          <w:u w:val="single"/>
          <w:lang w:bidi="pl-PL"/>
        </w:rPr>
      </w:pPr>
      <w:r w:rsidRPr="00400BAF">
        <w:rPr>
          <w:rFonts w:asciiTheme="minorHAnsi" w:hAnsiTheme="minorHAnsi" w:cstheme="minorHAnsi"/>
          <w:sz w:val="22"/>
          <w:szCs w:val="22"/>
          <w:lang w:bidi="pl-PL"/>
        </w:rPr>
        <w:t xml:space="preserve">Termin składania ofert ustala się na dzień: </w:t>
      </w:r>
      <w:r w:rsidR="00C603F6">
        <w:rPr>
          <w:rFonts w:asciiTheme="minorHAnsi" w:hAnsiTheme="minorHAnsi" w:cstheme="minorHAnsi"/>
          <w:b/>
          <w:sz w:val="22"/>
          <w:szCs w:val="22"/>
          <w:u w:val="single"/>
          <w:lang w:bidi="pl-PL"/>
        </w:rPr>
        <w:t>17</w:t>
      </w:r>
      <w:r w:rsidRPr="00400BAF">
        <w:rPr>
          <w:rFonts w:asciiTheme="minorHAnsi" w:hAnsiTheme="minorHAnsi" w:cstheme="minorHAnsi"/>
          <w:b/>
          <w:sz w:val="22"/>
          <w:szCs w:val="22"/>
          <w:u w:val="single"/>
          <w:lang w:bidi="pl-PL"/>
        </w:rPr>
        <w:t>.</w:t>
      </w:r>
      <w:r w:rsidR="00D31744" w:rsidRPr="00400BAF">
        <w:rPr>
          <w:rFonts w:asciiTheme="minorHAnsi" w:hAnsiTheme="minorHAnsi" w:cstheme="minorHAnsi"/>
          <w:b/>
          <w:sz w:val="22"/>
          <w:szCs w:val="22"/>
          <w:u w:val="single"/>
          <w:lang w:bidi="pl-PL"/>
        </w:rPr>
        <w:t>0</w:t>
      </w:r>
      <w:r w:rsidR="00B3789D" w:rsidRPr="00400BAF">
        <w:rPr>
          <w:rFonts w:asciiTheme="minorHAnsi" w:hAnsiTheme="minorHAnsi" w:cstheme="minorHAnsi"/>
          <w:b/>
          <w:sz w:val="22"/>
          <w:szCs w:val="22"/>
          <w:u w:val="single"/>
          <w:lang w:bidi="pl-PL"/>
        </w:rPr>
        <w:t>4</w:t>
      </w:r>
      <w:r w:rsidRPr="00400BAF">
        <w:rPr>
          <w:rFonts w:asciiTheme="minorHAnsi" w:hAnsiTheme="minorHAnsi" w:cstheme="minorHAnsi"/>
          <w:b/>
          <w:sz w:val="22"/>
          <w:szCs w:val="22"/>
          <w:u w:val="single"/>
          <w:lang w:bidi="pl-PL"/>
        </w:rPr>
        <w:t>.202</w:t>
      </w:r>
      <w:r w:rsidR="00B3789D" w:rsidRPr="00400BAF">
        <w:rPr>
          <w:rFonts w:asciiTheme="minorHAnsi" w:hAnsiTheme="minorHAnsi" w:cstheme="minorHAnsi"/>
          <w:b/>
          <w:sz w:val="22"/>
          <w:szCs w:val="22"/>
          <w:u w:val="single"/>
          <w:lang w:bidi="pl-PL"/>
        </w:rPr>
        <w:t>6</w:t>
      </w:r>
      <w:r w:rsidRPr="00400BAF">
        <w:rPr>
          <w:rFonts w:asciiTheme="minorHAnsi" w:hAnsiTheme="minorHAnsi" w:cstheme="minorHAnsi"/>
          <w:b/>
          <w:sz w:val="22"/>
          <w:szCs w:val="22"/>
          <w:u w:val="single"/>
          <w:lang w:bidi="pl-PL"/>
        </w:rPr>
        <w:t>. r. godz.10:00.</w:t>
      </w:r>
    </w:p>
    <w:p w:rsidR="00663CF5" w:rsidRPr="00400BAF" w:rsidRDefault="00663CF5" w:rsidP="00663CF5">
      <w:pPr>
        <w:pStyle w:val="pkt"/>
        <w:numPr>
          <w:ilvl w:val="0"/>
          <w:numId w:val="4"/>
        </w:numPr>
        <w:spacing w:line="276" w:lineRule="auto"/>
        <w:ind w:left="426" w:hanging="284"/>
        <w:rPr>
          <w:rFonts w:asciiTheme="minorHAnsi" w:hAnsiTheme="minorHAnsi" w:cstheme="minorHAnsi"/>
          <w:b/>
          <w:sz w:val="22"/>
          <w:szCs w:val="22"/>
          <w:u w:val="single"/>
          <w:lang w:bidi="pl-PL"/>
        </w:rPr>
      </w:pPr>
      <w:r w:rsidRPr="00400BAF">
        <w:rPr>
          <w:rFonts w:asciiTheme="minorHAnsi" w:hAnsiTheme="minorHAnsi" w:cstheme="minorHAnsi"/>
          <w:sz w:val="22"/>
          <w:szCs w:val="22"/>
          <w:lang w:bidi="pl-PL"/>
        </w:rPr>
        <w:t xml:space="preserve">Otwarcie ofert nastąpi w dniu </w:t>
      </w:r>
      <w:r w:rsidR="00C603F6">
        <w:rPr>
          <w:rFonts w:asciiTheme="minorHAnsi" w:hAnsiTheme="minorHAnsi" w:cstheme="minorHAnsi"/>
          <w:b/>
          <w:sz w:val="22"/>
          <w:szCs w:val="22"/>
          <w:u w:val="single"/>
          <w:lang w:bidi="pl-PL"/>
        </w:rPr>
        <w:t>17</w:t>
      </w:r>
      <w:r w:rsidRPr="00400BAF">
        <w:rPr>
          <w:rFonts w:asciiTheme="minorHAnsi" w:hAnsiTheme="minorHAnsi" w:cstheme="minorHAnsi"/>
          <w:b/>
          <w:sz w:val="22"/>
          <w:szCs w:val="22"/>
          <w:u w:val="single"/>
          <w:lang w:bidi="pl-PL"/>
        </w:rPr>
        <w:t>.</w:t>
      </w:r>
      <w:r w:rsidR="00D31744" w:rsidRPr="00400BAF">
        <w:rPr>
          <w:rFonts w:asciiTheme="minorHAnsi" w:hAnsiTheme="minorHAnsi" w:cstheme="minorHAnsi"/>
          <w:b/>
          <w:sz w:val="22"/>
          <w:szCs w:val="22"/>
          <w:u w:val="single"/>
          <w:lang w:bidi="pl-PL"/>
        </w:rPr>
        <w:t>0</w:t>
      </w:r>
      <w:r w:rsidR="00B3789D" w:rsidRPr="00400BAF">
        <w:rPr>
          <w:rFonts w:asciiTheme="minorHAnsi" w:hAnsiTheme="minorHAnsi" w:cstheme="minorHAnsi"/>
          <w:b/>
          <w:sz w:val="22"/>
          <w:szCs w:val="22"/>
          <w:u w:val="single"/>
          <w:lang w:bidi="pl-PL"/>
        </w:rPr>
        <w:t>4</w:t>
      </w:r>
      <w:r w:rsidRPr="00400BAF">
        <w:rPr>
          <w:rFonts w:asciiTheme="minorHAnsi" w:hAnsiTheme="minorHAnsi" w:cstheme="minorHAnsi"/>
          <w:b/>
          <w:sz w:val="22"/>
          <w:szCs w:val="22"/>
          <w:u w:val="single"/>
          <w:lang w:bidi="pl-PL"/>
        </w:rPr>
        <w:t>.202</w:t>
      </w:r>
      <w:r w:rsidR="00B3789D" w:rsidRPr="00400BAF">
        <w:rPr>
          <w:rFonts w:asciiTheme="minorHAnsi" w:hAnsiTheme="minorHAnsi" w:cstheme="minorHAnsi"/>
          <w:b/>
          <w:sz w:val="22"/>
          <w:szCs w:val="22"/>
          <w:u w:val="single"/>
          <w:lang w:bidi="pl-PL"/>
        </w:rPr>
        <w:t>6</w:t>
      </w:r>
      <w:r w:rsidRPr="00400BAF">
        <w:rPr>
          <w:rFonts w:asciiTheme="minorHAnsi" w:hAnsiTheme="minorHAnsi" w:cstheme="minorHAnsi"/>
          <w:b/>
          <w:sz w:val="22"/>
          <w:szCs w:val="22"/>
          <w:u w:val="single"/>
          <w:lang w:bidi="pl-PL"/>
        </w:rPr>
        <w:t xml:space="preserve"> r. o godzinie 10:30.</w:t>
      </w:r>
    </w:p>
    <w:p w:rsidR="00663CF5" w:rsidRPr="00400BAF" w:rsidRDefault="00663CF5" w:rsidP="00663CF5">
      <w:pPr>
        <w:pStyle w:val="pkt"/>
        <w:numPr>
          <w:ilvl w:val="0"/>
          <w:numId w:val="4"/>
        </w:numPr>
        <w:spacing w:line="276" w:lineRule="auto"/>
        <w:ind w:left="426" w:hanging="284"/>
        <w:rPr>
          <w:rFonts w:asciiTheme="minorHAnsi" w:hAnsiTheme="minorHAnsi" w:cstheme="minorHAnsi"/>
          <w:sz w:val="22"/>
          <w:szCs w:val="22"/>
          <w:lang w:bidi="pl-PL"/>
        </w:rPr>
      </w:pPr>
      <w:r w:rsidRPr="00400BAF">
        <w:rPr>
          <w:rFonts w:asciiTheme="minorHAnsi" w:hAnsiTheme="minorHAnsi" w:cstheme="minorHAnsi"/>
          <w:sz w:val="22"/>
          <w:szCs w:val="22"/>
          <w:lang w:bidi="pl-PL"/>
        </w:rPr>
        <w:t>Otwarcie ofert jest niejawne.</w:t>
      </w:r>
    </w:p>
    <w:p w:rsidR="00663CF5" w:rsidRPr="00400BAF" w:rsidRDefault="00663CF5" w:rsidP="00663CF5">
      <w:pPr>
        <w:pStyle w:val="pkt"/>
        <w:numPr>
          <w:ilvl w:val="0"/>
          <w:numId w:val="4"/>
        </w:numPr>
        <w:spacing w:line="276" w:lineRule="auto"/>
        <w:ind w:left="426" w:hanging="284"/>
        <w:rPr>
          <w:rFonts w:asciiTheme="minorHAnsi" w:hAnsiTheme="minorHAnsi" w:cstheme="minorHAnsi"/>
          <w:sz w:val="22"/>
          <w:szCs w:val="22"/>
          <w:lang w:bidi="pl-PL"/>
        </w:rPr>
      </w:pPr>
      <w:r w:rsidRPr="00400BAF">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663CF5" w:rsidRPr="00400BAF" w:rsidRDefault="00663CF5" w:rsidP="00663CF5">
      <w:pPr>
        <w:pStyle w:val="pkt"/>
        <w:numPr>
          <w:ilvl w:val="0"/>
          <w:numId w:val="4"/>
        </w:numPr>
        <w:spacing w:line="276" w:lineRule="auto"/>
        <w:ind w:left="426" w:hanging="284"/>
        <w:rPr>
          <w:rFonts w:asciiTheme="minorHAnsi" w:hAnsiTheme="minorHAnsi" w:cstheme="minorHAnsi"/>
          <w:sz w:val="22"/>
          <w:szCs w:val="22"/>
          <w:lang w:bidi="pl-PL"/>
        </w:rPr>
      </w:pPr>
      <w:r w:rsidRPr="00400BAF">
        <w:rPr>
          <w:rFonts w:asciiTheme="minorHAnsi" w:hAnsiTheme="minorHAnsi" w:cstheme="minorHAnsi"/>
          <w:sz w:val="22"/>
          <w:szCs w:val="22"/>
          <w:lang w:bidi="pl-PL"/>
        </w:rPr>
        <w:t>Zamawiający, niezwłocznie po otwarciu ofert, udostępnia na stronie internetowej prowadzonego postępowania informacje o:</w:t>
      </w:r>
    </w:p>
    <w:p w:rsidR="00663CF5" w:rsidRPr="00400BAF" w:rsidRDefault="00663CF5" w:rsidP="00663CF5">
      <w:pPr>
        <w:pStyle w:val="pkt"/>
        <w:numPr>
          <w:ilvl w:val="0"/>
          <w:numId w:val="22"/>
        </w:numPr>
        <w:spacing w:line="276" w:lineRule="auto"/>
        <w:rPr>
          <w:rFonts w:asciiTheme="minorHAnsi" w:hAnsiTheme="minorHAnsi" w:cstheme="minorHAnsi"/>
          <w:sz w:val="22"/>
          <w:szCs w:val="22"/>
          <w:lang w:bidi="pl-PL"/>
        </w:rPr>
      </w:pPr>
      <w:r w:rsidRPr="00400BAF">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663CF5" w:rsidRPr="00400BAF" w:rsidRDefault="00663CF5" w:rsidP="00663CF5">
      <w:pPr>
        <w:pStyle w:val="pkt"/>
        <w:numPr>
          <w:ilvl w:val="0"/>
          <w:numId w:val="22"/>
        </w:numPr>
        <w:spacing w:line="276" w:lineRule="auto"/>
        <w:rPr>
          <w:rFonts w:asciiTheme="minorHAnsi" w:hAnsiTheme="minorHAnsi" w:cstheme="minorHAnsi"/>
          <w:sz w:val="22"/>
          <w:szCs w:val="22"/>
          <w:lang w:bidi="pl-PL"/>
        </w:rPr>
      </w:pPr>
      <w:r w:rsidRPr="00400BAF">
        <w:rPr>
          <w:rFonts w:asciiTheme="minorHAnsi" w:hAnsiTheme="minorHAnsi" w:cstheme="minorHAnsi"/>
          <w:sz w:val="22"/>
          <w:szCs w:val="22"/>
          <w:lang w:bidi="pl-PL"/>
        </w:rPr>
        <w:t>cenach lub kosztach zawartych w ofertach.</w:t>
      </w:r>
    </w:p>
    <w:p w:rsidR="00663CF5" w:rsidRPr="00400BAF" w:rsidRDefault="00663CF5" w:rsidP="00663CF5">
      <w:pPr>
        <w:pStyle w:val="pkt"/>
        <w:numPr>
          <w:ilvl w:val="0"/>
          <w:numId w:val="4"/>
        </w:numPr>
        <w:spacing w:line="276" w:lineRule="auto"/>
        <w:ind w:left="426" w:hanging="284"/>
        <w:rPr>
          <w:rFonts w:asciiTheme="minorHAnsi" w:hAnsiTheme="minorHAnsi" w:cstheme="minorHAnsi"/>
          <w:sz w:val="22"/>
          <w:szCs w:val="22"/>
          <w:lang w:bidi="pl-PL"/>
        </w:rPr>
      </w:pPr>
      <w:r w:rsidRPr="00400BAF">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663CF5" w:rsidRPr="00400BAF" w:rsidRDefault="00663CF5" w:rsidP="00663CF5">
      <w:pPr>
        <w:pStyle w:val="pkt"/>
        <w:numPr>
          <w:ilvl w:val="0"/>
          <w:numId w:val="4"/>
        </w:numPr>
        <w:spacing w:line="276" w:lineRule="auto"/>
        <w:ind w:left="426" w:hanging="284"/>
        <w:rPr>
          <w:rFonts w:asciiTheme="minorHAnsi" w:hAnsiTheme="minorHAnsi" w:cstheme="minorHAnsi"/>
          <w:sz w:val="22"/>
          <w:szCs w:val="22"/>
          <w:lang w:bidi="pl-PL"/>
        </w:rPr>
      </w:pPr>
      <w:r w:rsidRPr="00400BAF">
        <w:rPr>
          <w:rFonts w:asciiTheme="minorHAnsi" w:hAnsiTheme="minorHAnsi" w:cstheme="minorHAnsi"/>
          <w:sz w:val="22"/>
          <w:szCs w:val="22"/>
          <w:lang w:bidi="pl-PL"/>
        </w:rPr>
        <w:t>Zamawiający poinformuje o zmianie terminu otwarcia ofert na stronie internetowej prowadzonego postępowania.</w:t>
      </w:r>
    </w:p>
    <w:p w:rsidR="00663CF5" w:rsidRPr="00400BAF" w:rsidRDefault="00663CF5" w:rsidP="00663CF5">
      <w:pPr>
        <w:pStyle w:val="Nagwek4"/>
        <w:shd w:val="clear" w:color="auto" w:fill="BFBFBF"/>
        <w:spacing w:before="120" w:line="276" w:lineRule="auto"/>
        <w:ind w:left="425" w:hanging="425"/>
        <w:rPr>
          <w:rFonts w:asciiTheme="minorHAnsi" w:hAnsiTheme="minorHAnsi" w:cstheme="minorHAnsi"/>
          <w:sz w:val="22"/>
          <w:szCs w:val="22"/>
          <w:u w:val="single"/>
        </w:rPr>
      </w:pPr>
      <w:r w:rsidRPr="00400BAF">
        <w:rPr>
          <w:rFonts w:asciiTheme="minorHAnsi" w:hAnsiTheme="minorHAnsi" w:cstheme="minorHAnsi"/>
          <w:sz w:val="22"/>
          <w:szCs w:val="22"/>
        </w:rPr>
        <w:t>XVII.</w:t>
      </w:r>
      <w:r w:rsidRPr="00400BAF">
        <w:rPr>
          <w:rFonts w:asciiTheme="minorHAnsi" w:hAnsiTheme="minorHAnsi" w:cstheme="minorHAnsi"/>
          <w:sz w:val="22"/>
          <w:szCs w:val="22"/>
        </w:rPr>
        <w:tab/>
        <w:t>Sposób obliczenia ceny.</w:t>
      </w:r>
    </w:p>
    <w:p w:rsidR="00663CF5" w:rsidRPr="00400BAF" w:rsidRDefault="00663CF5" w:rsidP="00663CF5">
      <w:pPr>
        <w:pStyle w:val="Tekstpodstawowy"/>
        <w:numPr>
          <w:ilvl w:val="0"/>
          <w:numId w:val="14"/>
        </w:numPr>
        <w:tabs>
          <w:tab w:val="left" w:pos="284"/>
        </w:tabs>
        <w:spacing w:after="60" w:line="276" w:lineRule="auto"/>
        <w:jc w:val="both"/>
        <w:rPr>
          <w:rFonts w:asciiTheme="minorHAnsi" w:hAnsiTheme="minorHAnsi" w:cstheme="minorHAnsi"/>
          <w:smallCaps w:val="0"/>
          <w:sz w:val="22"/>
          <w:szCs w:val="22"/>
        </w:rPr>
      </w:pPr>
      <w:r w:rsidRPr="00400BAF">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w:t>
      </w:r>
      <w:r w:rsidR="00293190" w:rsidRPr="00400BAF">
        <w:rPr>
          <w:rFonts w:asciiTheme="minorHAnsi" w:hAnsiTheme="minorHAnsi" w:cstheme="minorHAnsi"/>
          <w:smallCaps w:val="0"/>
          <w:sz w:val="22"/>
          <w:szCs w:val="22"/>
        </w:rPr>
        <w:t>23</w:t>
      </w:r>
      <w:r w:rsidRPr="00400BAF">
        <w:rPr>
          <w:rFonts w:asciiTheme="minorHAnsi" w:hAnsiTheme="minorHAnsi" w:cstheme="minorHAnsi"/>
          <w:smallCaps w:val="0"/>
          <w:sz w:val="22"/>
          <w:szCs w:val="22"/>
        </w:rPr>
        <w:t xml:space="preserve"> r., poz. </w:t>
      </w:r>
      <w:r w:rsidR="00293190" w:rsidRPr="00400BAF">
        <w:rPr>
          <w:rFonts w:asciiTheme="minorHAnsi" w:hAnsiTheme="minorHAnsi" w:cstheme="minorHAnsi"/>
          <w:smallCaps w:val="0"/>
          <w:sz w:val="22"/>
          <w:szCs w:val="22"/>
        </w:rPr>
        <w:t>168</w:t>
      </w:r>
      <w:r w:rsidRPr="00400BAF">
        <w:rPr>
          <w:rFonts w:asciiTheme="minorHAnsi" w:hAnsiTheme="minorHAnsi" w:cstheme="minorHAnsi"/>
          <w:smallCaps w:val="0"/>
          <w:sz w:val="22"/>
          <w:szCs w:val="22"/>
        </w:rPr>
        <w:t xml:space="preserve">.). </w:t>
      </w:r>
    </w:p>
    <w:p w:rsidR="00663CF5" w:rsidRPr="00400BAF" w:rsidRDefault="00663CF5" w:rsidP="00663CF5">
      <w:pPr>
        <w:pStyle w:val="Tekstpodstawowy"/>
        <w:numPr>
          <w:ilvl w:val="0"/>
          <w:numId w:val="14"/>
        </w:numPr>
        <w:tabs>
          <w:tab w:val="left" w:pos="284"/>
        </w:tabs>
        <w:spacing w:after="60" w:line="276" w:lineRule="auto"/>
        <w:jc w:val="both"/>
        <w:rPr>
          <w:rFonts w:asciiTheme="minorHAnsi" w:hAnsiTheme="minorHAnsi" w:cstheme="minorHAnsi"/>
          <w:smallCaps w:val="0"/>
          <w:sz w:val="22"/>
          <w:szCs w:val="22"/>
        </w:rPr>
      </w:pPr>
      <w:r w:rsidRPr="00400BAF">
        <w:rPr>
          <w:rFonts w:asciiTheme="minorHAnsi" w:hAnsiTheme="minorHAnsi" w:cstheme="minorHAnsi"/>
          <w:smallCaps w:val="0"/>
          <w:sz w:val="22"/>
          <w:szCs w:val="22"/>
        </w:rPr>
        <w:lastRenderedPageBreak/>
        <w:t xml:space="preserve">Cenę należy podać z dokładnością do dwóch miejsc po przecinku. </w:t>
      </w:r>
    </w:p>
    <w:p w:rsidR="00663CF5" w:rsidRPr="00400BAF" w:rsidRDefault="00663CF5" w:rsidP="00663CF5">
      <w:pPr>
        <w:pStyle w:val="Tekstpodstawowy"/>
        <w:numPr>
          <w:ilvl w:val="0"/>
          <w:numId w:val="14"/>
        </w:numPr>
        <w:tabs>
          <w:tab w:val="left" w:pos="284"/>
        </w:tabs>
        <w:spacing w:after="60" w:line="276" w:lineRule="auto"/>
        <w:jc w:val="both"/>
        <w:rPr>
          <w:rFonts w:asciiTheme="minorHAnsi" w:hAnsiTheme="minorHAnsi" w:cstheme="minorHAnsi"/>
          <w:smallCaps w:val="0"/>
          <w:sz w:val="22"/>
          <w:szCs w:val="22"/>
        </w:rPr>
      </w:pPr>
      <w:r w:rsidRPr="00400BAF">
        <w:rPr>
          <w:rFonts w:asciiTheme="minorHAnsi" w:hAnsiTheme="minorHAnsi" w:cstheme="minorHAnsi"/>
          <w:smallCaps w:val="0"/>
          <w:sz w:val="22"/>
          <w:szCs w:val="22"/>
        </w:rPr>
        <w:t>Sposób obliczania ceny, jaki wykonawcy powinni przyjąć w ofertach:</w:t>
      </w:r>
    </w:p>
    <w:p w:rsidR="00663CF5" w:rsidRPr="00400BAF" w:rsidRDefault="00663CF5" w:rsidP="00663CF5">
      <w:pPr>
        <w:pStyle w:val="Tekstpodstawowy"/>
        <w:tabs>
          <w:tab w:val="left" w:pos="284"/>
        </w:tabs>
        <w:spacing w:after="60" w:line="276" w:lineRule="auto"/>
        <w:jc w:val="both"/>
        <w:rPr>
          <w:rFonts w:asciiTheme="minorHAnsi" w:hAnsiTheme="minorHAnsi" w:cstheme="minorHAnsi"/>
          <w:smallCaps w:val="0"/>
          <w:sz w:val="22"/>
          <w:szCs w:val="22"/>
        </w:rPr>
      </w:pPr>
      <w:r w:rsidRPr="00400BAF">
        <w:rPr>
          <w:rFonts w:asciiTheme="minorHAnsi" w:hAnsiTheme="minorHAnsi" w:cstheme="minorHAnsi"/>
          <w:smallCaps w:val="0"/>
          <w:sz w:val="22"/>
          <w:szCs w:val="22"/>
        </w:rPr>
        <w:t>Cena jednostkowa netto x ilość = wartość netto + podatek VAT = wartość brutto</w:t>
      </w:r>
    </w:p>
    <w:p w:rsidR="00663CF5" w:rsidRPr="00400BAF" w:rsidRDefault="00663CF5" w:rsidP="00663CF5">
      <w:pPr>
        <w:pStyle w:val="Tekstpodstawowy"/>
        <w:numPr>
          <w:ilvl w:val="0"/>
          <w:numId w:val="14"/>
        </w:numPr>
        <w:tabs>
          <w:tab w:val="left" w:pos="284"/>
        </w:tabs>
        <w:spacing w:after="60" w:line="276" w:lineRule="auto"/>
        <w:ind w:left="284" w:hanging="284"/>
        <w:jc w:val="both"/>
        <w:rPr>
          <w:rFonts w:asciiTheme="minorHAnsi" w:hAnsiTheme="minorHAnsi" w:cstheme="minorHAnsi"/>
          <w:smallCaps w:val="0"/>
          <w:sz w:val="22"/>
          <w:szCs w:val="22"/>
        </w:rPr>
      </w:pPr>
      <w:r w:rsidRPr="00400BAF">
        <w:rPr>
          <w:rFonts w:asciiTheme="minorHAnsi" w:hAnsiTheme="minorHAnsi" w:cstheme="minorHAnsi"/>
          <w:smallCaps w:val="0"/>
          <w:sz w:val="22"/>
          <w:szCs w:val="22"/>
        </w:rPr>
        <w:t>Przez cenę  zamówienia zamawiający rozumie łączną cenę za całość przedmiotu zamówienia stanowiący całkowite wynagrodzenie wykonawcy.</w:t>
      </w:r>
    </w:p>
    <w:p w:rsidR="00663CF5" w:rsidRPr="00400BAF" w:rsidRDefault="00663CF5" w:rsidP="00663CF5">
      <w:pPr>
        <w:pStyle w:val="Tekstpodstawowy"/>
        <w:numPr>
          <w:ilvl w:val="0"/>
          <w:numId w:val="14"/>
        </w:numPr>
        <w:tabs>
          <w:tab w:val="left" w:pos="284"/>
        </w:tabs>
        <w:spacing w:after="60" w:line="276" w:lineRule="auto"/>
        <w:ind w:left="360" w:hanging="360"/>
        <w:jc w:val="both"/>
        <w:rPr>
          <w:rFonts w:asciiTheme="minorHAnsi" w:hAnsiTheme="minorHAnsi" w:cstheme="minorHAnsi"/>
          <w:smallCaps w:val="0"/>
          <w:sz w:val="22"/>
          <w:szCs w:val="22"/>
        </w:rPr>
      </w:pPr>
      <w:r w:rsidRPr="00400BAF">
        <w:rPr>
          <w:rFonts w:asciiTheme="minorHAnsi" w:hAnsiTheme="minorHAnsi" w:cstheme="minorHAnsi"/>
          <w:smallCaps w:val="0"/>
          <w:sz w:val="22"/>
          <w:szCs w:val="22"/>
        </w:rPr>
        <w:t>Rozliczenia między Zamawiającym a Wykonawcą będą prowadzone w złotych polskich (PLN).</w:t>
      </w:r>
    </w:p>
    <w:p w:rsidR="00663CF5" w:rsidRPr="00400BAF" w:rsidRDefault="00663CF5" w:rsidP="00663CF5">
      <w:pPr>
        <w:pStyle w:val="Tekstpodstawowy"/>
        <w:numPr>
          <w:ilvl w:val="0"/>
          <w:numId w:val="14"/>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400BAF">
        <w:rPr>
          <w:rFonts w:asciiTheme="minorHAnsi" w:eastAsia="Calibri" w:hAnsiTheme="minorHAnsi" w:cstheme="minorHAnsi"/>
          <w:smallCaps w:val="0"/>
          <w:sz w:val="22"/>
          <w:szCs w:val="22"/>
        </w:rPr>
        <w:t xml:space="preserve">Jeżeli w zaoferowanej cenie są towary których nabycie prowadzi do powstania </w:t>
      </w:r>
      <w:r w:rsidRPr="00400BAF">
        <w:rPr>
          <w:rFonts w:asciiTheme="minorHAnsi" w:eastAsia="Calibri" w:hAnsiTheme="minorHAnsi" w:cstheme="minorHAnsi"/>
          <w:smallCaps w:val="0"/>
          <w:sz w:val="22"/>
          <w:szCs w:val="22"/>
        </w:rPr>
        <w:br/>
        <w:t xml:space="preserve">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 </w:t>
      </w:r>
      <w:r w:rsidRPr="00400BAF">
        <w:rPr>
          <w:rFonts w:asciiTheme="minorHAnsi" w:eastAsia="Arial Unicode MS" w:hAnsiTheme="minorHAnsi" w:cstheme="minorHAnsi"/>
          <w:b/>
          <w:smallCaps w:val="0"/>
          <w:sz w:val="22"/>
          <w:szCs w:val="22"/>
        </w:rPr>
        <w:t>Niezłożenie przez Wykonawcę informacji będzie oznaczało, że taki obowiązek nie powstaje.</w:t>
      </w:r>
    </w:p>
    <w:p w:rsidR="00663CF5" w:rsidRPr="00125D95" w:rsidRDefault="00663CF5" w:rsidP="00125D95">
      <w:pPr>
        <w:pStyle w:val="Tekstpodstawowy"/>
        <w:numPr>
          <w:ilvl w:val="0"/>
          <w:numId w:val="14"/>
        </w:numPr>
        <w:tabs>
          <w:tab w:val="left" w:pos="284"/>
        </w:tabs>
        <w:spacing w:after="60" w:line="276" w:lineRule="auto"/>
        <w:ind w:left="360" w:hanging="360"/>
        <w:jc w:val="both"/>
        <w:rPr>
          <w:rFonts w:asciiTheme="minorHAnsi" w:hAnsiTheme="minorHAnsi" w:cstheme="minorHAnsi"/>
          <w:smallCaps w:val="0"/>
          <w:sz w:val="22"/>
          <w:szCs w:val="22"/>
        </w:rPr>
      </w:pPr>
      <w:r w:rsidRPr="00400BAF">
        <w:rPr>
          <w:rFonts w:asciiTheme="minorHAnsi" w:eastAsia="Calibri" w:hAnsiTheme="minorHAnsi" w:cstheme="minorHAnsi"/>
          <w:smallCaps w:val="0"/>
          <w:sz w:val="22"/>
          <w:szCs w:val="22"/>
        </w:rPr>
        <w:t>W okolicznościach, o których mowa w ust. 6 zamawiający w celu oceny takiej oferty dolicza do przedstawionej w niej ceny podatek VAT, który miałby obowiązek rozliczyć zgodnie z tymi przepisami.</w:t>
      </w:r>
    </w:p>
    <w:p w:rsidR="00663CF5" w:rsidRPr="00400BAF" w:rsidRDefault="00663CF5" w:rsidP="00663CF5">
      <w:pPr>
        <w:pStyle w:val="Tekstpodstawowy"/>
        <w:shd w:val="clear" w:color="auto" w:fill="BFBFBF"/>
        <w:spacing w:after="60" w:line="276" w:lineRule="auto"/>
        <w:ind w:left="426" w:hanging="426"/>
        <w:jc w:val="left"/>
        <w:rPr>
          <w:rFonts w:asciiTheme="minorHAnsi" w:hAnsiTheme="minorHAnsi" w:cstheme="minorHAnsi"/>
          <w:b/>
          <w:smallCaps w:val="0"/>
          <w:sz w:val="22"/>
          <w:szCs w:val="22"/>
          <w:lang w:bidi="pl-PL"/>
        </w:rPr>
      </w:pPr>
      <w:bookmarkStart w:id="3" w:name="_Hlk60383589"/>
      <w:r w:rsidRPr="00400BAF">
        <w:rPr>
          <w:rFonts w:asciiTheme="minorHAnsi" w:hAnsiTheme="minorHAnsi" w:cstheme="minorHAnsi"/>
          <w:b/>
          <w:smallCaps w:val="0"/>
          <w:sz w:val="22"/>
          <w:szCs w:val="22"/>
          <w:lang w:bidi="pl-PL"/>
        </w:rPr>
        <w:t>XVIII.</w:t>
      </w:r>
      <w:r w:rsidRPr="00400BAF">
        <w:rPr>
          <w:rFonts w:asciiTheme="minorHAnsi" w:hAnsiTheme="minorHAnsi" w:cstheme="minorHAnsi"/>
          <w:b/>
          <w:smallCaps w:val="0"/>
          <w:sz w:val="22"/>
          <w:szCs w:val="22"/>
          <w:lang w:bidi="pl-PL"/>
        </w:rPr>
        <w:tab/>
        <w:t>Opis kryteriów oceny ofert wraz z podaniem wag tych kryteriów i sposobu oceny ofert.</w:t>
      </w:r>
    </w:p>
    <w:bookmarkEnd w:id="3"/>
    <w:p w:rsidR="00663CF5" w:rsidRPr="00400BAF" w:rsidRDefault="00663CF5" w:rsidP="00663CF5">
      <w:pPr>
        <w:pStyle w:val="Tekstpodstawowy"/>
        <w:tabs>
          <w:tab w:val="left" w:pos="993"/>
        </w:tabs>
        <w:spacing w:after="60" w:line="276" w:lineRule="auto"/>
        <w:ind w:left="993"/>
        <w:rPr>
          <w:rFonts w:asciiTheme="minorHAnsi" w:hAnsiTheme="minorHAnsi" w:cstheme="minorHAnsi"/>
          <w:b/>
          <w:smallCaps w:val="0"/>
          <w:sz w:val="22"/>
          <w:szCs w:val="22"/>
        </w:rPr>
      </w:pPr>
    </w:p>
    <w:p w:rsidR="00663CF5" w:rsidRPr="00400BAF" w:rsidRDefault="00663CF5" w:rsidP="00663CF5">
      <w:pPr>
        <w:numPr>
          <w:ilvl w:val="0"/>
          <w:numId w:val="8"/>
        </w:numPr>
        <w:spacing w:line="276" w:lineRule="auto"/>
        <w:ind w:left="284" w:hanging="284"/>
        <w:rPr>
          <w:rFonts w:asciiTheme="minorHAnsi" w:eastAsia="Batang" w:hAnsiTheme="minorHAnsi" w:cstheme="minorHAnsi"/>
          <w:sz w:val="22"/>
          <w:szCs w:val="22"/>
          <w:lang w:bidi="pl-PL"/>
        </w:rPr>
      </w:pPr>
      <w:r w:rsidRPr="00400BAF">
        <w:rPr>
          <w:rFonts w:asciiTheme="minorHAnsi" w:eastAsia="Batang" w:hAnsiTheme="minorHAnsi" w:cstheme="minorHAnsi"/>
          <w:sz w:val="22"/>
          <w:szCs w:val="22"/>
          <w:lang w:bidi="pl-PL"/>
        </w:rPr>
        <w:t>Przy wyborze oferty Zamawiający będzie się kierował kryteriami określonymi poniżej.</w:t>
      </w:r>
    </w:p>
    <w:p w:rsidR="00663CF5" w:rsidRPr="00400BAF" w:rsidRDefault="00663CF5" w:rsidP="00663CF5">
      <w:pPr>
        <w:numPr>
          <w:ilvl w:val="0"/>
          <w:numId w:val="8"/>
        </w:numPr>
        <w:spacing w:line="276" w:lineRule="auto"/>
        <w:ind w:left="284" w:hanging="284"/>
        <w:rPr>
          <w:rFonts w:asciiTheme="minorHAnsi" w:eastAsia="Batang" w:hAnsiTheme="minorHAnsi" w:cstheme="minorHAnsi"/>
          <w:sz w:val="22"/>
          <w:szCs w:val="22"/>
          <w:lang w:bidi="pl-PL"/>
        </w:rPr>
      </w:pPr>
      <w:r w:rsidRPr="00400BAF">
        <w:rPr>
          <w:rFonts w:asciiTheme="minorHAnsi" w:eastAsia="Batang" w:hAnsiTheme="minorHAnsi" w:cstheme="minorHAnsi"/>
          <w:sz w:val="22"/>
          <w:szCs w:val="22"/>
          <w:lang w:bidi="pl-PL"/>
        </w:rPr>
        <w:t>Ocenie będą podlegać wyłącznie oferty nie podlegające odrzuceniu.</w:t>
      </w:r>
    </w:p>
    <w:p w:rsidR="00663CF5" w:rsidRPr="00400BAF" w:rsidRDefault="00663CF5" w:rsidP="00663CF5">
      <w:pPr>
        <w:numPr>
          <w:ilvl w:val="0"/>
          <w:numId w:val="8"/>
        </w:numPr>
        <w:spacing w:line="276" w:lineRule="auto"/>
        <w:ind w:left="284" w:hanging="284"/>
        <w:jc w:val="both"/>
        <w:rPr>
          <w:rFonts w:asciiTheme="minorHAnsi" w:eastAsia="Batang" w:hAnsiTheme="minorHAnsi" w:cstheme="minorHAnsi"/>
          <w:sz w:val="22"/>
          <w:szCs w:val="22"/>
          <w:lang w:bidi="pl-PL"/>
        </w:rPr>
      </w:pPr>
      <w:r w:rsidRPr="00400BAF">
        <w:rPr>
          <w:rFonts w:asciiTheme="minorHAnsi" w:eastAsia="Batang" w:hAnsiTheme="minorHAnsi" w:cstheme="minorHAnsi"/>
          <w:sz w:val="22"/>
          <w:szCs w:val="22"/>
          <w:lang w:bidi="pl-PL"/>
        </w:rPr>
        <w:t>Za najkorzystniejszą zostanie uznana oferta z najwyższą ilością punktów określonych w kryteriach.</w:t>
      </w:r>
    </w:p>
    <w:p w:rsidR="00663CF5" w:rsidRPr="00400BAF" w:rsidRDefault="00663CF5" w:rsidP="00663CF5">
      <w:pPr>
        <w:numPr>
          <w:ilvl w:val="0"/>
          <w:numId w:val="8"/>
        </w:numPr>
        <w:spacing w:line="276" w:lineRule="auto"/>
        <w:ind w:left="284" w:hanging="284"/>
        <w:jc w:val="both"/>
        <w:rPr>
          <w:rFonts w:asciiTheme="minorHAnsi" w:eastAsia="Batang" w:hAnsiTheme="minorHAnsi" w:cstheme="minorHAnsi"/>
          <w:sz w:val="22"/>
          <w:szCs w:val="22"/>
          <w:lang w:bidi="pl-PL"/>
        </w:rPr>
      </w:pPr>
      <w:r w:rsidRPr="00400BAF">
        <w:rPr>
          <w:rFonts w:asciiTheme="minorHAnsi" w:eastAsia="Batang" w:hAnsiTheme="minorHAnsi" w:cstheme="minorHAnsi"/>
          <w:sz w:val="22"/>
          <w:szCs w:val="22"/>
          <w:lang w:bidi="pl-PL"/>
        </w:rPr>
        <w:t>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663CF5" w:rsidRPr="00400BAF" w:rsidRDefault="00663CF5" w:rsidP="00663CF5">
      <w:pPr>
        <w:numPr>
          <w:ilvl w:val="0"/>
          <w:numId w:val="8"/>
        </w:numPr>
        <w:spacing w:line="276" w:lineRule="auto"/>
        <w:ind w:left="284" w:hanging="284"/>
        <w:jc w:val="both"/>
        <w:rPr>
          <w:rFonts w:asciiTheme="minorHAnsi" w:eastAsia="Batang" w:hAnsiTheme="minorHAnsi" w:cstheme="minorHAnsi"/>
          <w:sz w:val="22"/>
          <w:szCs w:val="22"/>
          <w:lang w:bidi="pl-PL"/>
        </w:rPr>
      </w:pPr>
      <w:r w:rsidRPr="00400BAF">
        <w:rPr>
          <w:rFonts w:asciiTheme="minorHAnsi" w:eastAsia="Batang" w:hAnsiTheme="minorHAnsi" w:cstheme="minorHAnsi"/>
          <w:sz w:val="22"/>
          <w:szCs w:val="22"/>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663CF5" w:rsidRPr="00400BAF" w:rsidRDefault="00663CF5" w:rsidP="00663CF5">
      <w:pPr>
        <w:numPr>
          <w:ilvl w:val="0"/>
          <w:numId w:val="8"/>
        </w:numPr>
        <w:spacing w:line="276" w:lineRule="auto"/>
        <w:ind w:left="284" w:hanging="284"/>
        <w:jc w:val="both"/>
        <w:rPr>
          <w:rFonts w:asciiTheme="minorHAnsi" w:eastAsia="Batang" w:hAnsiTheme="minorHAnsi" w:cstheme="minorHAnsi"/>
          <w:sz w:val="22"/>
          <w:szCs w:val="22"/>
          <w:lang w:bidi="pl-PL"/>
        </w:rPr>
      </w:pPr>
      <w:r w:rsidRPr="00400BAF">
        <w:rPr>
          <w:rFonts w:asciiTheme="minorHAnsi" w:eastAsia="Batang" w:hAnsiTheme="minorHAnsi" w:cstheme="minorHAnsi"/>
          <w:sz w:val="22"/>
          <w:szCs w:val="22"/>
          <w:lang w:bidi="pl-PL"/>
        </w:rPr>
        <w:t>Zamawiający wybiera najkorzystniejszą ofertą w terminie związania ofertą określonym w SWZ.</w:t>
      </w:r>
    </w:p>
    <w:p w:rsidR="00663CF5" w:rsidRPr="00400BAF" w:rsidRDefault="00663CF5" w:rsidP="00663CF5">
      <w:pPr>
        <w:numPr>
          <w:ilvl w:val="0"/>
          <w:numId w:val="8"/>
        </w:numPr>
        <w:spacing w:line="276" w:lineRule="auto"/>
        <w:ind w:left="284" w:hanging="284"/>
        <w:jc w:val="both"/>
        <w:rPr>
          <w:rFonts w:asciiTheme="minorHAnsi" w:eastAsia="Batang" w:hAnsiTheme="minorHAnsi" w:cstheme="minorHAnsi"/>
          <w:sz w:val="22"/>
          <w:szCs w:val="22"/>
          <w:lang w:bidi="pl-PL"/>
        </w:rPr>
      </w:pPr>
      <w:r w:rsidRPr="00400BAF">
        <w:rPr>
          <w:rFonts w:asciiTheme="minorHAnsi" w:eastAsia="Batang" w:hAnsiTheme="minorHAnsi" w:cstheme="minorHAnsi"/>
          <w:sz w:val="22"/>
          <w:szCs w:val="22"/>
          <w:lang w:bidi="pl-PL"/>
        </w:rPr>
        <w:t>Jeżeli termin związania ofertą upłynie przed wyborem najkorzystniejszej oferty, Zamawiający wezwie Wykonawcę</w:t>
      </w:r>
      <w:r w:rsidRPr="00400BAF">
        <w:rPr>
          <w:rFonts w:asciiTheme="minorHAnsi" w:eastAsia="Batang" w:hAnsiTheme="minorHAnsi" w:cstheme="minorHAnsi"/>
          <w:sz w:val="22"/>
          <w:szCs w:val="22"/>
          <w:lang w:bidi="pl-PL"/>
        </w:rPr>
        <w:fldChar w:fldCharType="begin"/>
      </w:r>
      <w:r w:rsidRPr="00400BAF">
        <w:rPr>
          <w:rFonts w:asciiTheme="minorHAnsi" w:eastAsia="Batang" w:hAnsiTheme="minorHAnsi" w:cstheme="minorHAnsi"/>
          <w:sz w:val="22"/>
          <w:szCs w:val="22"/>
          <w:lang w:bidi="pl-PL"/>
        </w:rPr>
        <w:instrText xml:space="preserve"> LISTNUM </w:instrText>
      </w:r>
      <w:r w:rsidRPr="00400BAF">
        <w:rPr>
          <w:rFonts w:asciiTheme="minorHAnsi" w:eastAsia="Batang" w:hAnsiTheme="minorHAnsi" w:cstheme="minorHAnsi"/>
          <w:sz w:val="22"/>
          <w:szCs w:val="22"/>
          <w:lang w:bidi="pl-PL"/>
        </w:rPr>
        <w:fldChar w:fldCharType="end"/>
      </w:r>
      <w:r w:rsidRPr="00400BAF">
        <w:rPr>
          <w:rFonts w:asciiTheme="minorHAnsi" w:eastAsia="Batang" w:hAnsiTheme="minorHAnsi" w:cstheme="minorHAnsi"/>
          <w:sz w:val="22"/>
          <w:szCs w:val="22"/>
          <w:lang w:bidi="pl-PL"/>
        </w:rPr>
        <w:t>, którego oferta otrzymała najwyższą ocenę, do wyrażenia, w wyznaczonym przez Zamawiającego terminie, pisemnej zgody na wybór jego oferty.</w:t>
      </w:r>
    </w:p>
    <w:p w:rsidR="00663CF5" w:rsidRPr="00400BAF" w:rsidRDefault="00663CF5" w:rsidP="00663CF5">
      <w:pPr>
        <w:numPr>
          <w:ilvl w:val="0"/>
          <w:numId w:val="8"/>
        </w:numPr>
        <w:spacing w:line="276" w:lineRule="auto"/>
        <w:ind w:left="284" w:hanging="284"/>
        <w:jc w:val="both"/>
        <w:rPr>
          <w:rFonts w:asciiTheme="minorHAnsi" w:eastAsia="Batang" w:hAnsiTheme="minorHAnsi" w:cstheme="minorHAnsi"/>
          <w:sz w:val="22"/>
          <w:szCs w:val="22"/>
          <w:lang w:bidi="pl-PL"/>
        </w:rPr>
      </w:pPr>
      <w:r w:rsidRPr="00400BAF">
        <w:rPr>
          <w:rFonts w:asciiTheme="minorHAnsi" w:eastAsia="Batang" w:hAnsiTheme="minorHAnsi" w:cstheme="minorHAnsi"/>
          <w:sz w:val="22"/>
          <w:szCs w:val="22"/>
          <w:lang w:bidi="pl-PL"/>
        </w:rPr>
        <w:t xml:space="preserve"> W przypadku braku zgody, o której mowa w ust. 7, oferta podlega odrzuceniu, a Zamawiający zwraca sią o wyrażenie takiej zgody do kolejnego Wykonawcy, którego oferta została najwyżej oceniona, chyba, że zachodzą przesłanki do unieważnienia postępowania.</w:t>
      </w:r>
    </w:p>
    <w:p w:rsidR="00663CF5" w:rsidRPr="00400BAF" w:rsidRDefault="00663CF5" w:rsidP="00663CF5">
      <w:pPr>
        <w:numPr>
          <w:ilvl w:val="0"/>
          <w:numId w:val="8"/>
        </w:numPr>
        <w:spacing w:line="276" w:lineRule="auto"/>
        <w:ind w:left="284" w:hanging="284"/>
        <w:jc w:val="both"/>
        <w:rPr>
          <w:rFonts w:asciiTheme="minorHAnsi" w:hAnsiTheme="minorHAnsi" w:cstheme="minorHAnsi"/>
          <w:smallCaps/>
          <w:sz w:val="22"/>
          <w:szCs w:val="22"/>
        </w:rPr>
      </w:pPr>
      <w:r w:rsidRPr="00400BAF">
        <w:rPr>
          <w:rFonts w:asciiTheme="minorHAnsi" w:hAnsiTheme="minorHAnsi" w:cstheme="minorHAnsi"/>
          <w:sz w:val="22"/>
          <w:szCs w:val="22"/>
        </w:rPr>
        <w:t>Kryteria i ich opis:</w:t>
      </w:r>
    </w:p>
    <w:p w:rsidR="00663CF5" w:rsidRPr="00400BAF" w:rsidRDefault="00663CF5" w:rsidP="00663CF5">
      <w:pPr>
        <w:spacing w:line="276" w:lineRule="auto"/>
        <w:jc w:val="both"/>
        <w:rPr>
          <w:rFonts w:asciiTheme="minorHAnsi" w:hAnsiTheme="minorHAnsi" w:cstheme="minorHAnsi"/>
          <w:smallCaps/>
          <w:sz w:val="22"/>
          <w:szCs w:val="22"/>
        </w:rPr>
      </w:pPr>
    </w:p>
    <w:p w:rsidR="00663CF5" w:rsidRPr="00400BAF" w:rsidRDefault="00663CF5" w:rsidP="00663CF5">
      <w:pPr>
        <w:spacing w:line="276" w:lineRule="auto"/>
        <w:jc w:val="both"/>
        <w:rPr>
          <w:rFonts w:asciiTheme="minorHAnsi" w:hAnsiTheme="minorHAnsi" w:cstheme="minorHAnsi"/>
          <w:b/>
          <w:sz w:val="22"/>
          <w:szCs w:val="22"/>
        </w:rPr>
      </w:pPr>
      <w:r w:rsidRPr="00400BAF">
        <w:rPr>
          <w:rFonts w:asciiTheme="minorHAnsi" w:hAnsiTheme="minorHAnsi" w:cstheme="minorHAnsi"/>
          <w:b/>
          <w:sz w:val="22"/>
          <w:szCs w:val="22"/>
        </w:rPr>
        <w:t xml:space="preserve">1) cena ofertowa (brutto) – </w:t>
      </w:r>
      <w:r w:rsidR="00992E2A" w:rsidRPr="00400BAF">
        <w:rPr>
          <w:rFonts w:asciiTheme="minorHAnsi" w:hAnsiTheme="minorHAnsi" w:cstheme="minorHAnsi"/>
          <w:b/>
          <w:sz w:val="22"/>
          <w:szCs w:val="22"/>
        </w:rPr>
        <w:t>6</w:t>
      </w:r>
      <w:r w:rsidRPr="00400BAF">
        <w:rPr>
          <w:rFonts w:asciiTheme="minorHAnsi" w:hAnsiTheme="minorHAnsi" w:cstheme="minorHAnsi"/>
          <w:b/>
          <w:sz w:val="22"/>
          <w:szCs w:val="22"/>
        </w:rPr>
        <w:t xml:space="preserve">0 %; </w:t>
      </w:r>
    </w:p>
    <w:p w:rsidR="00663CF5" w:rsidRPr="00400BAF" w:rsidRDefault="00663CF5" w:rsidP="00663CF5">
      <w:pPr>
        <w:spacing w:line="276" w:lineRule="auto"/>
        <w:jc w:val="both"/>
        <w:rPr>
          <w:rFonts w:asciiTheme="minorHAnsi" w:hAnsiTheme="minorHAnsi" w:cstheme="minorHAnsi"/>
          <w:b/>
          <w:sz w:val="22"/>
          <w:szCs w:val="22"/>
        </w:rPr>
      </w:pPr>
      <w:r w:rsidRPr="00400BAF">
        <w:rPr>
          <w:rFonts w:asciiTheme="minorHAnsi" w:hAnsiTheme="minorHAnsi" w:cstheme="minorHAnsi"/>
          <w:b/>
          <w:sz w:val="22"/>
          <w:szCs w:val="22"/>
        </w:rPr>
        <w:t xml:space="preserve">2) </w:t>
      </w:r>
      <w:r w:rsidR="00992E2A" w:rsidRPr="00400BAF">
        <w:rPr>
          <w:rFonts w:asciiTheme="minorHAnsi" w:hAnsiTheme="minorHAnsi" w:cstheme="minorHAnsi"/>
          <w:b/>
          <w:sz w:val="22"/>
          <w:szCs w:val="22"/>
        </w:rPr>
        <w:t xml:space="preserve">termin </w:t>
      </w:r>
      <w:r w:rsidR="000844F6" w:rsidRPr="00400BAF">
        <w:rPr>
          <w:rFonts w:asciiTheme="minorHAnsi" w:hAnsiTheme="minorHAnsi" w:cstheme="minorHAnsi"/>
          <w:b/>
          <w:sz w:val="22"/>
          <w:szCs w:val="22"/>
        </w:rPr>
        <w:t>dostawy</w:t>
      </w:r>
      <w:r w:rsidRPr="00400BAF">
        <w:rPr>
          <w:rFonts w:asciiTheme="minorHAnsi" w:hAnsiTheme="minorHAnsi" w:cstheme="minorHAnsi"/>
          <w:b/>
          <w:sz w:val="22"/>
          <w:szCs w:val="22"/>
        </w:rPr>
        <w:t xml:space="preserve"> – </w:t>
      </w:r>
      <w:r w:rsidR="00992E2A" w:rsidRPr="00400BAF">
        <w:rPr>
          <w:rFonts w:asciiTheme="minorHAnsi" w:hAnsiTheme="minorHAnsi" w:cstheme="minorHAnsi"/>
          <w:b/>
          <w:sz w:val="22"/>
          <w:szCs w:val="22"/>
        </w:rPr>
        <w:t>4</w:t>
      </w:r>
      <w:r w:rsidRPr="00400BAF">
        <w:rPr>
          <w:rFonts w:asciiTheme="minorHAnsi" w:hAnsiTheme="minorHAnsi" w:cstheme="minorHAnsi"/>
          <w:b/>
          <w:sz w:val="22"/>
          <w:szCs w:val="22"/>
        </w:rPr>
        <w:t xml:space="preserve">0 %. </w:t>
      </w:r>
    </w:p>
    <w:p w:rsidR="00663CF5" w:rsidRPr="00400BAF" w:rsidRDefault="00663CF5" w:rsidP="00663CF5">
      <w:pPr>
        <w:spacing w:line="276" w:lineRule="auto"/>
        <w:jc w:val="both"/>
        <w:rPr>
          <w:rFonts w:asciiTheme="minorHAnsi" w:hAnsiTheme="minorHAnsi" w:cstheme="minorHAnsi"/>
          <w:sz w:val="22"/>
          <w:szCs w:val="22"/>
        </w:rPr>
      </w:pPr>
    </w:p>
    <w:p w:rsidR="00663CF5" w:rsidRPr="00400BAF" w:rsidRDefault="00663CF5" w:rsidP="00663CF5">
      <w:pPr>
        <w:spacing w:line="276" w:lineRule="auto"/>
        <w:jc w:val="both"/>
        <w:rPr>
          <w:rFonts w:asciiTheme="minorHAnsi" w:hAnsiTheme="minorHAnsi" w:cstheme="minorHAnsi"/>
          <w:sz w:val="22"/>
          <w:szCs w:val="22"/>
        </w:rPr>
      </w:pPr>
      <w:r w:rsidRPr="00400BAF">
        <w:rPr>
          <w:rFonts w:asciiTheme="minorHAnsi" w:hAnsiTheme="minorHAnsi" w:cstheme="minorHAnsi"/>
          <w:sz w:val="22"/>
          <w:szCs w:val="22"/>
        </w:rPr>
        <w:t xml:space="preserve">Punkty będą przyznawane według poniższej zasady: </w:t>
      </w:r>
    </w:p>
    <w:p w:rsidR="00663CF5" w:rsidRPr="00400BAF" w:rsidRDefault="00663CF5" w:rsidP="00FC274E">
      <w:pPr>
        <w:pStyle w:val="Akapitzlist"/>
        <w:numPr>
          <w:ilvl w:val="0"/>
          <w:numId w:val="25"/>
        </w:numPr>
        <w:jc w:val="both"/>
        <w:rPr>
          <w:rFonts w:asciiTheme="minorHAnsi" w:hAnsiTheme="minorHAnsi" w:cstheme="minorHAnsi"/>
        </w:rPr>
      </w:pPr>
      <w:r w:rsidRPr="00400BAF">
        <w:rPr>
          <w:rFonts w:asciiTheme="minorHAnsi" w:hAnsiTheme="minorHAnsi" w:cstheme="minorHAnsi"/>
          <w:b/>
        </w:rPr>
        <w:t>Kryterium ceny</w:t>
      </w:r>
      <w:r w:rsidRPr="00400BAF">
        <w:rPr>
          <w:rFonts w:asciiTheme="minorHAnsi" w:hAnsiTheme="minorHAnsi" w:cstheme="minorHAnsi"/>
        </w:rPr>
        <w:t xml:space="preserve"> oceniane będzie według wzoru: </w:t>
      </w:r>
    </w:p>
    <w:p w:rsidR="00663CF5" w:rsidRPr="00400BAF" w:rsidRDefault="00663CF5" w:rsidP="00663CF5">
      <w:pPr>
        <w:pStyle w:val="Tytu"/>
        <w:ind w:left="3540" w:firstLine="708"/>
        <w:jc w:val="left"/>
        <w:rPr>
          <w:rFonts w:asciiTheme="minorHAnsi" w:hAnsiTheme="minorHAnsi" w:cstheme="minorHAnsi"/>
          <w:sz w:val="22"/>
          <w:szCs w:val="22"/>
        </w:rPr>
      </w:pPr>
      <w:proofErr w:type="spellStart"/>
      <w:r w:rsidRPr="00400BAF">
        <w:rPr>
          <w:rFonts w:asciiTheme="minorHAnsi" w:hAnsiTheme="minorHAnsi" w:cstheme="minorHAnsi"/>
          <w:sz w:val="22"/>
          <w:szCs w:val="22"/>
        </w:rPr>
        <w:t>Cn</w:t>
      </w:r>
      <w:proofErr w:type="spellEnd"/>
      <w:r w:rsidRPr="00400BAF">
        <w:rPr>
          <w:rFonts w:asciiTheme="minorHAnsi" w:hAnsiTheme="minorHAnsi" w:cstheme="minorHAnsi"/>
          <w:sz w:val="22"/>
          <w:szCs w:val="22"/>
        </w:rPr>
        <w:t>. P</w:t>
      </w:r>
    </w:p>
    <w:p w:rsidR="00663CF5" w:rsidRPr="00400BAF" w:rsidRDefault="00663CF5" w:rsidP="00663CF5">
      <w:pPr>
        <w:pStyle w:val="Tytu"/>
        <w:rPr>
          <w:rFonts w:asciiTheme="minorHAnsi" w:hAnsiTheme="minorHAnsi" w:cstheme="minorHAnsi"/>
          <w:sz w:val="22"/>
          <w:szCs w:val="22"/>
        </w:rPr>
      </w:pPr>
      <w:r w:rsidRPr="00400BAF">
        <w:rPr>
          <w:rFonts w:asciiTheme="minorHAnsi" w:hAnsiTheme="minorHAnsi" w:cstheme="minorHAnsi"/>
          <w:sz w:val="22"/>
          <w:szCs w:val="22"/>
        </w:rPr>
        <w:lastRenderedPageBreak/>
        <w:t xml:space="preserve">P1 = -------------- x 100 x </w:t>
      </w:r>
      <w:r w:rsidR="00992E2A" w:rsidRPr="00400BAF">
        <w:rPr>
          <w:rFonts w:asciiTheme="minorHAnsi" w:hAnsiTheme="minorHAnsi" w:cstheme="minorHAnsi"/>
          <w:sz w:val="22"/>
          <w:szCs w:val="22"/>
        </w:rPr>
        <w:t>6</w:t>
      </w:r>
      <w:r w:rsidRPr="00400BAF">
        <w:rPr>
          <w:rFonts w:asciiTheme="minorHAnsi" w:hAnsiTheme="minorHAnsi" w:cstheme="minorHAnsi"/>
          <w:sz w:val="22"/>
          <w:szCs w:val="22"/>
        </w:rPr>
        <w:t xml:space="preserve">0 % </w:t>
      </w:r>
    </w:p>
    <w:p w:rsidR="00663CF5" w:rsidRPr="00400BAF" w:rsidRDefault="00663CF5" w:rsidP="00663CF5">
      <w:pPr>
        <w:pStyle w:val="Tytu"/>
        <w:ind w:left="3540" w:firstLine="708"/>
        <w:jc w:val="left"/>
        <w:rPr>
          <w:rFonts w:asciiTheme="minorHAnsi" w:hAnsiTheme="minorHAnsi" w:cstheme="minorHAnsi"/>
          <w:sz w:val="22"/>
          <w:szCs w:val="22"/>
        </w:rPr>
      </w:pPr>
      <w:proofErr w:type="spellStart"/>
      <w:r w:rsidRPr="00400BAF">
        <w:rPr>
          <w:rFonts w:asciiTheme="minorHAnsi" w:hAnsiTheme="minorHAnsi" w:cstheme="minorHAnsi"/>
          <w:sz w:val="22"/>
          <w:szCs w:val="22"/>
        </w:rPr>
        <w:t>Cb</w:t>
      </w:r>
      <w:proofErr w:type="spellEnd"/>
      <w:r w:rsidRPr="00400BAF">
        <w:rPr>
          <w:rFonts w:asciiTheme="minorHAnsi" w:hAnsiTheme="minorHAnsi" w:cstheme="minorHAnsi"/>
          <w:sz w:val="22"/>
          <w:szCs w:val="22"/>
        </w:rPr>
        <w:t xml:space="preserve"> </w:t>
      </w:r>
    </w:p>
    <w:p w:rsidR="00663CF5" w:rsidRPr="00400BAF" w:rsidRDefault="00663CF5" w:rsidP="00663CF5">
      <w:pPr>
        <w:pStyle w:val="Akapitzlist"/>
        <w:spacing w:line="240" w:lineRule="auto"/>
        <w:jc w:val="both"/>
        <w:rPr>
          <w:rFonts w:asciiTheme="minorHAnsi" w:hAnsiTheme="minorHAnsi" w:cstheme="minorHAnsi"/>
        </w:rPr>
      </w:pPr>
      <w:r w:rsidRPr="00400BAF">
        <w:rPr>
          <w:rFonts w:asciiTheme="minorHAnsi" w:hAnsiTheme="minorHAnsi" w:cstheme="minorHAnsi"/>
        </w:rPr>
        <w:t xml:space="preserve">gdzie: </w:t>
      </w:r>
    </w:p>
    <w:p w:rsidR="00663CF5" w:rsidRPr="00400BAF" w:rsidRDefault="00663CF5" w:rsidP="00663CF5">
      <w:pPr>
        <w:pStyle w:val="Akapitzlist"/>
        <w:spacing w:line="240" w:lineRule="auto"/>
        <w:jc w:val="both"/>
        <w:rPr>
          <w:rFonts w:asciiTheme="minorHAnsi" w:hAnsiTheme="minorHAnsi" w:cstheme="minorHAnsi"/>
        </w:rPr>
      </w:pPr>
      <w:r w:rsidRPr="00400BAF">
        <w:rPr>
          <w:rFonts w:asciiTheme="minorHAnsi" w:hAnsiTheme="minorHAnsi" w:cstheme="minorHAnsi"/>
        </w:rPr>
        <w:t xml:space="preserve">P1- ilość punktów w kryterium cena </w:t>
      </w:r>
    </w:p>
    <w:p w:rsidR="00663CF5" w:rsidRPr="00400BAF" w:rsidRDefault="00663CF5" w:rsidP="00663CF5">
      <w:pPr>
        <w:pStyle w:val="Akapitzlist"/>
        <w:spacing w:line="240" w:lineRule="auto"/>
        <w:jc w:val="both"/>
        <w:rPr>
          <w:rFonts w:asciiTheme="minorHAnsi" w:hAnsiTheme="minorHAnsi" w:cstheme="minorHAnsi"/>
        </w:rPr>
      </w:pPr>
      <w:proofErr w:type="spellStart"/>
      <w:r w:rsidRPr="00400BAF">
        <w:rPr>
          <w:rFonts w:asciiTheme="minorHAnsi" w:hAnsiTheme="minorHAnsi" w:cstheme="minorHAnsi"/>
        </w:rPr>
        <w:t>Cn</w:t>
      </w:r>
      <w:proofErr w:type="spellEnd"/>
      <w:r w:rsidRPr="00400BAF">
        <w:rPr>
          <w:rFonts w:asciiTheme="minorHAnsi" w:hAnsiTheme="minorHAnsi" w:cstheme="minorHAnsi"/>
        </w:rPr>
        <w:t xml:space="preserve"> – najniższa cena, </w:t>
      </w:r>
    </w:p>
    <w:p w:rsidR="00663CF5" w:rsidRPr="00400BAF" w:rsidRDefault="00663CF5" w:rsidP="00663CF5">
      <w:pPr>
        <w:pStyle w:val="Akapitzlist"/>
        <w:spacing w:line="240" w:lineRule="auto"/>
        <w:jc w:val="both"/>
        <w:rPr>
          <w:rFonts w:asciiTheme="minorHAnsi" w:hAnsiTheme="minorHAnsi" w:cstheme="minorHAnsi"/>
        </w:rPr>
      </w:pPr>
      <w:proofErr w:type="spellStart"/>
      <w:r w:rsidRPr="00400BAF">
        <w:rPr>
          <w:rFonts w:asciiTheme="minorHAnsi" w:hAnsiTheme="minorHAnsi" w:cstheme="minorHAnsi"/>
        </w:rPr>
        <w:t>Cb</w:t>
      </w:r>
      <w:proofErr w:type="spellEnd"/>
      <w:r w:rsidRPr="00400BAF">
        <w:rPr>
          <w:rFonts w:asciiTheme="minorHAnsi" w:hAnsiTheme="minorHAnsi" w:cstheme="minorHAnsi"/>
        </w:rPr>
        <w:t xml:space="preserve"> – cena oferty badanej, </w:t>
      </w:r>
    </w:p>
    <w:p w:rsidR="00663CF5" w:rsidRPr="00400BAF" w:rsidRDefault="00663CF5" w:rsidP="00663CF5">
      <w:pPr>
        <w:pStyle w:val="Akapitzlist"/>
        <w:spacing w:line="240" w:lineRule="auto"/>
        <w:jc w:val="both"/>
        <w:rPr>
          <w:rFonts w:asciiTheme="minorHAnsi" w:hAnsiTheme="minorHAnsi" w:cstheme="minorHAnsi"/>
        </w:rPr>
      </w:pPr>
      <w:r w:rsidRPr="00400BAF">
        <w:rPr>
          <w:rFonts w:asciiTheme="minorHAnsi" w:hAnsiTheme="minorHAnsi" w:cstheme="minorHAnsi"/>
        </w:rPr>
        <w:t xml:space="preserve">100 – wskaźnik stały,  </w:t>
      </w:r>
    </w:p>
    <w:p w:rsidR="00663CF5" w:rsidRPr="00400BAF" w:rsidRDefault="00992E2A" w:rsidP="00663CF5">
      <w:pPr>
        <w:pStyle w:val="Akapitzlist"/>
        <w:spacing w:line="240" w:lineRule="auto"/>
        <w:jc w:val="both"/>
        <w:rPr>
          <w:rFonts w:asciiTheme="minorHAnsi" w:hAnsiTheme="minorHAnsi" w:cstheme="minorHAnsi"/>
          <w:smallCaps/>
        </w:rPr>
      </w:pPr>
      <w:r w:rsidRPr="00400BAF">
        <w:rPr>
          <w:rFonts w:asciiTheme="minorHAnsi" w:hAnsiTheme="minorHAnsi" w:cstheme="minorHAnsi"/>
        </w:rPr>
        <w:t>6</w:t>
      </w:r>
      <w:r w:rsidR="00663CF5" w:rsidRPr="00400BAF">
        <w:rPr>
          <w:rFonts w:asciiTheme="minorHAnsi" w:hAnsiTheme="minorHAnsi" w:cstheme="minorHAnsi"/>
        </w:rPr>
        <w:t>0 % – procentowe znaczenie kryterium ceny.</w:t>
      </w:r>
    </w:p>
    <w:p w:rsidR="00792F9D" w:rsidRPr="00400BAF" w:rsidRDefault="00992E2A" w:rsidP="00FC274E">
      <w:pPr>
        <w:pStyle w:val="Akapitzlist"/>
        <w:numPr>
          <w:ilvl w:val="0"/>
          <w:numId w:val="25"/>
        </w:numPr>
        <w:spacing w:line="240" w:lineRule="auto"/>
        <w:jc w:val="both"/>
        <w:rPr>
          <w:rFonts w:asciiTheme="minorHAnsi" w:hAnsiTheme="minorHAnsi" w:cstheme="minorHAnsi"/>
          <w:b/>
          <w:smallCaps/>
        </w:rPr>
      </w:pPr>
      <w:r w:rsidRPr="00400BAF">
        <w:rPr>
          <w:rFonts w:asciiTheme="minorHAnsi" w:hAnsiTheme="minorHAnsi" w:cstheme="minorHAnsi"/>
          <w:b/>
        </w:rPr>
        <w:t xml:space="preserve">Termin </w:t>
      </w:r>
      <w:r w:rsidR="000844F6" w:rsidRPr="00400BAF">
        <w:rPr>
          <w:rFonts w:asciiTheme="minorHAnsi" w:hAnsiTheme="minorHAnsi" w:cstheme="minorHAnsi"/>
          <w:b/>
        </w:rPr>
        <w:t>dostawy</w:t>
      </w:r>
    </w:p>
    <w:p w:rsidR="00992E2A" w:rsidRPr="00400BAF" w:rsidRDefault="00992E2A" w:rsidP="00792F9D">
      <w:pPr>
        <w:jc w:val="both"/>
        <w:rPr>
          <w:rFonts w:asciiTheme="minorHAnsi" w:hAnsiTheme="minorHAnsi" w:cstheme="minorHAnsi"/>
          <w:sz w:val="22"/>
          <w:szCs w:val="22"/>
        </w:rPr>
      </w:pPr>
      <w:r w:rsidRPr="00400BAF">
        <w:rPr>
          <w:rFonts w:asciiTheme="minorHAnsi" w:hAnsiTheme="minorHAnsi" w:cstheme="minorHAnsi"/>
          <w:sz w:val="22"/>
          <w:szCs w:val="22"/>
        </w:rPr>
        <w:t>Maksymalna ilość możliwych do uzyskania punktów wg kryterium termin wykonania – 40 punktów.</w:t>
      </w:r>
    </w:p>
    <w:p w:rsidR="00792F9D" w:rsidRPr="00400BAF" w:rsidRDefault="00792F9D" w:rsidP="00792F9D">
      <w:pPr>
        <w:jc w:val="both"/>
        <w:rPr>
          <w:rFonts w:asciiTheme="minorHAnsi" w:hAnsiTheme="minorHAnsi" w:cstheme="minorHAnsi"/>
          <w:smallCaps/>
          <w:sz w:val="22"/>
          <w:szCs w:val="22"/>
        </w:rPr>
      </w:pPr>
    </w:p>
    <w:p w:rsidR="00992E2A" w:rsidRPr="00400BAF" w:rsidRDefault="00992E2A" w:rsidP="00792F9D">
      <w:pPr>
        <w:spacing w:line="276" w:lineRule="auto"/>
        <w:jc w:val="both"/>
        <w:rPr>
          <w:rFonts w:asciiTheme="minorHAnsi" w:hAnsiTheme="minorHAnsi" w:cstheme="minorHAnsi"/>
          <w:sz w:val="22"/>
          <w:szCs w:val="22"/>
        </w:rPr>
      </w:pPr>
      <w:r w:rsidRPr="00400BAF">
        <w:rPr>
          <w:rFonts w:asciiTheme="minorHAnsi" w:hAnsiTheme="minorHAnsi" w:cstheme="minorHAnsi"/>
          <w:sz w:val="22"/>
          <w:szCs w:val="22"/>
        </w:rPr>
        <w:t xml:space="preserve">Zamawiający określa maksymalny termin </w:t>
      </w:r>
      <w:r w:rsidR="000844F6" w:rsidRPr="00400BAF">
        <w:rPr>
          <w:rFonts w:asciiTheme="minorHAnsi" w:hAnsiTheme="minorHAnsi" w:cstheme="minorHAnsi"/>
          <w:sz w:val="22"/>
          <w:szCs w:val="22"/>
        </w:rPr>
        <w:t xml:space="preserve">dostawy na </w:t>
      </w:r>
      <w:r w:rsidR="00CE5684">
        <w:rPr>
          <w:rFonts w:asciiTheme="minorHAnsi" w:hAnsiTheme="minorHAnsi" w:cstheme="minorHAnsi"/>
          <w:sz w:val="22"/>
          <w:szCs w:val="22"/>
        </w:rPr>
        <w:t>5</w:t>
      </w:r>
      <w:r w:rsidR="000844F6" w:rsidRPr="00400BAF">
        <w:rPr>
          <w:rFonts w:asciiTheme="minorHAnsi" w:hAnsiTheme="minorHAnsi" w:cstheme="minorHAnsi"/>
          <w:sz w:val="22"/>
          <w:szCs w:val="22"/>
        </w:rPr>
        <w:t xml:space="preserve"> dni robocze</w:t>
      </w:r>
      <w:r w:rsidRPr="00400BAF">
        <w:rPr>
          <w:rFonts w:asciiTheme="minorHAnsi" w:hAnsiTheme="minorHAnsi" w:cstheme="minorHAnsi"/>
          <w:sz w:val="22"/>
          <w:szCs w:val="22"/>
        </w:rPr>
        <w:t>.</w:t>
      </w:r>
    </w:p>
    <w:p w:rsidR="000844F6" w:rsidRPr="00400BAF" w:rsidRDefault="000844F6" w:rsidP="000844F6">
      <w:pPr>
        <w:spacing w:line="276" w:lineRule="auto"/>
        <w:ind w:left="284" w:hanging="284"/>
        <w:jc w:val="both"/>
        <w:rPr>
          <w:rFonts w:asciiTheme="minorHAnsi" w:hAnsiTheme="minorHAnsi" w:cstheme="minorHAnsi"/>
          <w:sz w:val="22"/>
          <w:szCs w:val="22"/>
        </w:rPr>
      </w:pPr>
      <w:r w:rsidRPr="00400BAF">
        <w:rPr>
          <w:rFonts w:asciiTheme="minorHAnsi" w:hAnsiTheme="minorHAnsi" w:cstheme="minorHAnsi"/>
          <w:sz w:val="22"/>
          <w:szCs w:val="22"/>
        </w:rPr>
        <w:t>Za dni robocze Zamawiający uważa dni od poniedziałku do piątku.</w:t>
      </w:r>
    </w:p>
    <w:p w:rsidR="000844F6" w:rsidRPr="00400BAF" w:rsidRDefault="000844F6" w:rsidP="000844F6">
      <w:pPr>
        <w:spacing w:line="276" w:lineRule="auto"/>
        <w:jc w:val="both"/>
        <w:rPr>
          <w:rFonts w:asciiTheme="minorHAnsi" w:hAnsiTheme="minorHAnsi" w:cstheme="minorHAnsi"/>
          <w:sz w:val="22"/>
          <w:szCs w:val="22"/>
          <w:lang w:val="x-none"/>
        </w:rPr>
      </w:pPr>
      <w:r w:rsidRPr="00400BAF">
        <w:rPr>
          <w:rFonts w:asciiTheme="minorHAnsi" w:hAnsiTheme="minorHAnsi" w:cstheme="minorHAnsi"/>
          <w:sz w:val="22"/>
          <w:szCs w:val="22"/>
          <w:lang w:val="x-none"/>
        </w:rPr>
        <w:t>W przypadku</w:t>
      </w:r>
      <w:r w:rsidRPr="00400BAF">
        <w:rPr>
          <w:rFonts w:asciiTheme="minorHAnsi" w:hAnsiTheme="minorHAnsi" w:cstheme="minorHAnsi"/>
          <w:sz w:val="22"/>
          <w:szCs w:val="22"/>
        </w:rPr>
        <w:t>,</w:t>
      </w:r>
      <w:r w:rsidRPr="00400BAF">
        <w:rPr>
          <w:rFonts w:asciiTheme="minorHAnsi" w:hAnsiTheme="minorHAnsi" w:cstheme="minorHAnsi"/>
          <w:sz w:val="22"/>
          <w:szCs w:val="22"/>
          <w:lang w:val="x-none"/>
        </w:rPr>
        <w:t xml:space="preserve"> gdy wykonawca zaoferuje </w:t>
      </w:r>
      <w:r w:rsidR="00CE5684">
        <w:rPr>
          <w:rFonts w:asciiTheme="minorHAnsi" w:hAnsiTheme="minorHAnsi" w:cstheme="minorHAnsi"/>
          <w:b/>
          <w:sz w:val="22"/>
          <w:szCs w:val="22"/>
        </w:rPr>
        <w:t>5</w:t>
      </w:r>
      <w:r w:rsidRPr="00400BAF">
        <w:rPr>
          <w:rFonts w:asciiTheme="minorHAnsi" w:hAnsiTheme="minorHAnsi" w:cstheme="minorHAnsi"/>
          <w:b/>
          <w:sz w:val="22"/>
          <w:szCs w:val="22"/>
        </w:rPr>
        <w:t>-dniowy</w:t>
      </w:r>
      <w:r w:rsidRPr="00400BAF">
        <w:rPr>
          <w:rFonts w:asciiTheme="minorHAnsi" w:hAnsiTheme="minorHAnsi" w:cstheme="minorHAnsi"/>
          <w:sz w:val="22"/>
          <w:szCs w:val="22"/>
          <w:lang w:val="x-none"/>
        </w:rPr>
        <w:t xml:space="preserve">- </w:t>
      </w:r>
      <w:r w:rsidRPr="00400BAF">
        <w:rPr>
          <w:rFonts w:asciiTheme="minorHAnsi" w:hAnsiTheme="minorHAnsi" w:cstheme="minorHAnsi"/>
          <w:sz w:val="22"/>
          <w:szCs w:val="22"/>
        </w:rPr>
        <w:t>termin dostawy</w:t>
      </w:r>
      <w:r w:rsidRPr="00400BAF">
        <w:rPr>
          <w:rFonts w:asciiTheme="minorHAnsi" w:hAnsiTheme="minorHAnsi" w:cstheme="minorHAnsi"/>
          <w:sz w:val="22"/>
          <w:szCs w:val="22"/>
          <w:lang w:val="x-none"/>
        </w:rPr>
        <w:t xml:space="preserve">, </w:t>
      </w:r>
      <w:r w:rsidRPr="00400BAF">
        <w:rPr>
          <w:rFonts w:asciiTheme="minorHAnsi" w:hAnsiTheme="minorHAnsi" w:cstheme="minorHAnsi"/>
          <w:b/>
          <w:sz w:val="22"/>
          <w:szCs w:val="22"/>
          <w:lang w:val="x-none"/>
        </w:rPr>
        <w:t xml:space="preserve">otrzyma </w:t>
      </w:r>
      <w:r w:rsidRPr="00400BAF">
        <w:rPr>
          <w:rFonts w:asciiTheme="minorHAnsi" w:hAnsiTheme="minorHAnsi" w:cstheme="minorHAnsi"/>
          <w:b/>
          <w:sz w:val="22"/>
          <w:szCs w:val="22"/>
        </w:rPr>
        <w:t>3</w:t>
      </w:r>
      <w:r w:rsidR="00B3789D" w:rsidRPr="00400BAF">
        <w:rPr>
          <w:rFonts w:asciiTheme="minorHAnsi" w:hAnsiTheme="minorHAnsi" w:cstheme="minorHAnsi"/>
          <w:b/>
          <w:sz w:val="22"/>
          <w:szCs w:val="22"/>
        </w:rPr>
        <w:t>9</w:t>
      </w:r>
      <w:r w:rsidRPr="00400BAF">
        <w:rPr>
          <w:rFonts w:asciiTheme="minorHAnsi" w:hAnsiTheme="minorHAnsi" w:cstheme="minorHAnsi"/>
          <w:b/>
          <w:sz w:val="22"/>
          <w:szCs w:val="22"/>
          <w:lang w:val="x-none"/>
        </w:rPr>
        <w:t xml:space="preserve"> pkt</w:t>
      </w:r>
      <w:r w:rsidRPr="00400BAF">
        <w:rPr>
          <w:rFonts w:asciiTheme="minorHAnsi" w:hAnsiTheme="minorHAnsi" w:cstheme="minorHAnsi"/>
          <w:sz w:val="22"/>
          <w:szCs w:val="22"/>
          <w:lang w:val="x-none"/>
        </w:rPr>
        <w:t xml:space="preserve">. w kryterium termin </w:t>
      </w:r>
      <w:r w:rsidRPr="00400BAF">
        <w:rPr>
          <w:rFonts w:asciiTheme="minorHAnsi" w:hAnsiTheme="minorHAnsi" w:cstheme="minorHAnsi"/>
          <w:sz w:val="22"/>
          <w:szCs w:val="22"/>
        </w:rPr>
        <w:t>dostawy</w:t>
      </w:r>
      <w:r w:rsidRPr="00400BAF">
        <w:rPr>
          <w:rFonts w:asciiTheme="minorHAnsi" w:hAnsiTheme="minorHAnsi" w:cstheme="minorHAnsi"/>
          <w:sz w:val="22"/>
          <w:szCs w:val="22"/>
          <w:lang w:val="x-none"/>
        </w:rPr>
        <w:t>.</w:t>
      </w:r>
    </w:p>
    <w:p w:rsidR="000844F6" w:rsidRPr="00400BAF" w:rsidRDefault="000844F6" w:rsidP="000844F6">
      <w:pPr>
        <w:spacing w:line="276" w:lineRule="auto"/>
        <w:jc w:val="both"/>
        <w:rPr>
          <w:rFonts w:asciiTheme="minorHAnsi" w:hAnsiTheme="minorHAnsi" w:cstheme="minorHAnsi"/>
          <w:sz w:val="22"/>
          <w:szCs w:val="22"/>
          <w:lang w:val="x-none"/>
        </w:rPr>
      </w:pPr>
      <w:r w:rsidRPr="00400BAF">
        <w:rPr>
          <w:rFonts w:asciiTheme="minorHAnsi" w:hAnsiTheme="minorHAnsi" w:cstheme="minorHAnsi"/>
          <w:sz w:val="22"/>
          <w:szCs w:val="22"/>
          <w:lang w:val="x-none"/>
        </w:rPr>
        <w:t>W przypadku</w:t>
      </w:r>
      <w:r w:rsidRPr="00400BAF">
        <w:rPr>
          <w:rFonts w:asciiTheme="minorHAnsi" w:hAnsiTheme="minorHAnsi" w:cstheme="minorHAnsi"/>
          <w:sz w:val="22"/>
          <w:szCs w:val="22"/>
        </w:rPr>
        <w:t>,</w:t>
      </w:r>
      <w:r w:rsidRPr="00400BAF">
        <w:rPr>
          <w:rFonts w:asciiTheme="minorHAnsi" w:hAnsiTheme="minorHAnsi" w:cstheme="minorHAnsi"/>
          <w:sz w:val="22"/>
          <w:szCs w:val="22"/>
          <w:lang w:val="x-none"/>
        </w:rPr>
        <w:t xml:space="preserve"> gdy wykonawca zaoferuje  termin </w:t>
      </w:r>
      <w:r w:rsidRPr="00400BAF">
        <w:rPr>
          <w:rFonts w:asciiTheme="minorHAnsi" w:hAnsiTheme="minorHAnsi" w:cstheme="minorHAnsi"/>
          <w:sz w:val="22"/>
          <w:szCs w:val="22"/>
        </w:rPr>
        <w:t>dostawy</w:t>
      </w:r>
      <w:r w:rsidRPr="00400BAF">
        <w:rPr>
          <w:rFonts w:asciiTheme="minorHAnsi" w:hAnsiTheme="minorHAnsi" w:cstheme="minorHAnsi"/>
          <w:sz w:val="22"/>
          <w:szCs w:val="22"/>
          <w:lang w:val="x-none"/>
        </w:rPr>
        <w:t xml:space="preserve"> </w:t>
      </w:r>
      <w:r w:rsidRPr="00400BAF">
        <w:rPr>
          <w:rFonts w:asciiTheme="minorHAnsi" w:hAnsiTheme="minorHAnsi" w:cstheme="minorHAnsi"/>
          <w:b/>
          <w:sz w:val="22"/>
          <w:szCs w:val="22"/>
        </w:rPr>
        <w:t xml:space="preserve">krótszy niż </w:t>
      </w:r>
      <w:r w:rsidR="00CE5684">
        <w:rPr>
          <w:rFonts w:asciiTheme="minorHAnsi" w:hAnsiTheme="minorHAnsi" w:cstheme="minorHAnsi"/>
          <w:b/>
          <w:sz w:val="22"/>
          <w:szCs w:val="22"/>
        </w:rPr>
        <w:t>5</w:t>
      </w:r>
      <w:r w:rsidRPr="00400BAF">
        <w:rPr>
          <w:rFonts w:asciiTheme="minorHAnsi" w:hAnsiTheme="minorHAnsi" w:cstheme="minorHAnsi"/>
          <w:b/>
          <w:sz w:val="22"/>
          <w:szCs w:val="22"/>
        </w:rPr>
        <w:t xml:space="preserve"> dni</w:t>
      </w:r>
      <w:r w:rsidR="003D37CC" w:rsidRPr="00400BAF">
        <w:rPr>
          <w:rFonts w:asciiTheme="minorHAnsi" w:hAnsiTheme="minorHAnsi" w:cstheme="minorHAnsi"/>
          <w:sz w:val="22"/>
          <w:szCs w:val="22"/>
        </w:rPr>
        <w:t xml:space="preserve"> (np. </w:t>
      </w:r>
      <w:r w:rsidR="00CE5684">
        <w:rPr>
          <w:rFonts w:asciiTheme="minorHAnsi" w:hAnsiTheme="minorHAnsi" w:cstheme="minorHAnsi"/>
          <w:sz w:val="22"/>
          <w:szCs w:val="22"/>
        </w:rPr>
        <w:t>4,3,</w:t>
      </w:r>
      <w:r w:rsidR="003D37CC" w:rsidRPr="00400BAF">
        <w:rPr>
          <w:rFonts w:asciiTheme="minorHAnsi" w:hAnsiTheme="minorHAnsi" w:cstheme="minorHAnsi"/>
          <w:sz w:val="22"/>
          <w:szCs w:val="22"/>
        </w:rPr>
        <w:t xml:space="preserve">2,1) </w:t>
      </w:r>
      <w:r w:rsidRPr="00400BAF">
        <w:rPr>
          <w:rFonts w:asciiTheme="minorHAnsi" w:hAnsiTheme="minorHAnsi" w:cstheme="minorHAnsi"/>
          <w:sz w:val="22"/>
          <w:szCs w:val="22"/>
          <w:lang w:val="x-none"/>
        </w:rPr>
        <w:t xml:space="preserve"> otrzyma</w:t>
      </w:r>
      <w:r w:rsidRPr="00400BAF">
        <w:rPr>
          <w:rFonts w:asciiTheme="minorHAnsi" w:hAnsiTheme="minorHAnsi" w:cstheme="minorHAnsi"/>
          <w:sz w:val="22"/>
          <w:szCs w:val="22"/>
        </w:rPr>
        <w:t xml:space="preserve">  </w:t>
      </w:r>
      <w:r w:rsidRPr="00400BAF">
        <w:rPr>
          <w:rFonts w:asciiTheme="minorHAnsi" w:hAnsiTheme="minorHAnsi" w:cstheme="minorHAnsi"/>
          <w:b/>
          <w:sz w:val="22"/>
          <w:szCs w:val="22"/>
          <w:lang w:val="x-none"/>
        </w:rPr>
        <w:t>40 pkt.</w:t>
      </w:r>
      <w:r w:rsidRPr="00400BAF">
        <w:rPr>
          <w:rFonts w:asciiTheme="minorHAnsi" w:hAnsiTheme="minorHAnsi" w:cstheme="minorHAnsi"/>
          <w:sz w:val="22"/>
          <w:szCs w:val="22"/>
          <w:lang w:val="x-none"/>
        </w:rPr>
        <w:t xml:space="preserve"> </w:t>
      </w:r>
    </w:p>
    <w:p w:rsidR="000844F6" w:rsidRPr="00400BAF" w:rsidRDefault="000844F6" w:rsidP="000844F6">
      <w:pPr>
        <w:spacing w:line="276" w:lineRule="auto"/>
        <w:ind w:left="284" w:hanging="284"/>
        <w:jc w:val="both"/>
        <w:rPr>
          <w:rFonts w:asciiTheme="minorHAnsi" w:hAnsiTheme="minorHAnsi" w:cstheme="minorHAnsi"/>
          <w:sz w:val="22"/>
          <w:szCs w:val="22"/>
          <w:lang w:val="x-none"/>
        </w:rPr>
      </w:pPr>
      <w:r w:rsidRPr="00400BAF">
        <w:rPr>
          <w:rFonts w:asciiTheme="minorHAnsi" w:hAnsiTheme="minorHAnsi" w:cstheme="minorHAnsi"/>
          <w:sz w:val="22"/>
          <w:szCs w:val="22"/>
          <w:lang w:val="x-none"/>
        </w:rPr>
        <w:t xml:space="preserve">Wykonawca zobowiązany jest zaoferować termin </w:t>
      </w:r>
      <w:r w:rsidRPr="00400BAF">
        <w:rPr>
          <w:rFonts w:asciiTheme="minorHAnsi" w:hAnsiTheme="minorHAnsi" w:cstheme="minorHAnsi"/>
          <w:sz w:val="22"/>
          <w:szCs w:val="22"/>
        </w:rPr>
        <w:t>dostawy w dniach</w:t>
      </w:r>
      <w:r w:rsidRPr="00400BAF">
        <w:rPr>
          <w:rFonts w:asciiTheme="minorHAnsi" w:hAnsiTheme="minorHAnsi" w:cstheme="minorHAnsi"/>
          <w:sz w:val="22"/>
          <w:szCs w:val="22"/>
          <w:lang w:val="x-none"/>
        </w:rPr>
        <w:t>.</w:t>
      </w:r>
    </w:p>
    <w:p w:rsidR="000844F6" w:rsidRPr="00400BAF" w:rsidRDefault="000844F6" w:rsidP="000844F6">
      <w:pPr>
        <w:spacing w:line="276" w:lineRule="auto"/>
        <w:jc w:val="both"/>
        <w:rPr>
          <w:rFonts w:asciiTheme="minorHAnsi" w:hAnsiTheme="minorHAnsi" w:cstheme="minorHAnsi"/>
          <w:sz w:val="22"/>
          <w:szCs w:val="22"/>
          <w:lang w:val="x-none"/>
        </w:rPr>
      </w:pPr>
      <w:r w:rsidRPr="00400BAF">
        <w:rPr>
          <w:rFonts w:asciiTheme="minorHAnsi" w:hAnsiTheme="minorHAnsi" w:cstheme="minorHAnsi"/>
          <w:sz w:val="22"/>
          <w:szCs w:val="22"/>
          <w:lang w:val="x-none"/>
        </w:rPr>
        <w:t>W przypadku</w:t>
      </w:r>
      <w:r w:rsidRPr="00400BAF">
        <w:rPr>
          <w:rFonts w:asciiTheme="minorHAnsi" w:hAnsiTheme="minorHAnsi" w:cstheme="minorHAnsi"/>
          <w:sz w:val="22"/>
          <w:szCs w:val="22"/>
        </w:rPr>
        <w:t>,</w:t>
      </w:r>
      <w:r w:rsidRPr="00400BAF">
        <w:rPr>
          <w:rFonts w:asciiTheme="minorHAnsi" w:hAnsiTheme="minorHAnsi" w:cstheme="minorHAnsi"/>
          <w:sz w:val="22"/>
          <w:szCs w:val="22"/>
          <w:lang w:val="x-none"/>
        </w:rPr>
        <w:t xml:space="preserve"> gdy wykonawca nie zaoferuje w ofercie terminu </w:t>
      </w:r>
      <w:r w:rsidRPr="00400BAF">
        <w:rPr>
          <w:rFonts w:asciiTheme="minorHAnsi" w:hAnsiTheme="minorHAnsi" w:cstheme="minorHAnsi"/>
          <w:sz w:val="22"/>
          <w:szCs w:val="22"/>
        </w:rPr>
        <w:t>dostawy,</w:t>
      </w:r>
      <w:r w:rsidRPr="00400BAF">
        <w:rPr>
          <w:rFonts w:asciiTheme="minorHAnsi" w:hAnsiTheme="minorHAnsi" w:cstheme="minorHAnsi"/>
          <w:sz w:val="22"/>
          <w:szCs w:val="22"/>
          <w:lang w:val="x-none"/>
        </w:rPr>
        <w:t xml:space="preserve"> zamawiający przyjmie termin </w:t>
      </w:r>
      <w:r w:rsidRPr="00400BAF">
        <w:rPr>
          <w:rFonts w:asciiTheme="minorHAnsi" w:hAnsiTheme="minorHAnsi" w:cstheme="minorHAnsi"/>
          <w:sz w:val="22"/>
          <w:szCs w:val="22"/>
        </w:rPr>
        <w:t>dostawy</w:t>
      </w:r>
      <w:r w:rsidRPr="00400BAF">
        <w:rPr>
          <w:rFonts w:asciiTheme="minorHAnsi" w:hAnsiTheme="minorHAnsi" w:cstheme="minorHAnsi"/>
          <w:sz w:val="22"/>
          <w:szCs w:val="22"/>
          <w:lang w:val="x-none"/>
        </w:rPr>
        <w:t xml:space="preserve"> dla tej oferty wynoszący </w:t>
      </w:r>
      <w:r w:rsidR="00CE5684">
        <w:rPr>
          <w:rFonts w:asciiTheme="minorHAnsi" w:hAnsiTheme="minorHAnsi" w:cstheme="minorHAnsi"/>
          <w:sz w:val="22"/>
          <w:szCs w:val="22"/>
        </w:rPr>
        <w:t>5</w:t>
      </w:r>
      <w:r w:rsidRPr="00400BAF">
        <w:rPr>
          <w:rFonts w:asciiTheme="minorHAnsi" w:hAnsiTheme="minorHAnsi" w:cstheme="minorHAnsi"/>
          <w:sz w:val="22"/>
          <w:szCs w:val="22"/>
        </w:rPr>
        <w:t xml:space="preserve"> dni</w:t>
      </w:r>
      <w:r w:rsidRPr="00400BAF">
        <w:rPr>
          <w:rFonts w:asciiTheme="minorHAnsi" w:hAnsiTheme="minorHAnsi" w:cstheme="minorHAnsi"/>
          <w:sz w:val="22"/>
          <w:szCs w:val="22"/>
          <w:lang w:val="x-none"/>
        </w:rPr>
        <w:t>.</w:t>
      </w:r>
    </w:p>
    <w:p w:rsidR="000844F6" w:rsidRPr="00400BAF" w:rsidRDefault="000844F6" w:rsidP="000844F6">
      <w:pPr>
        <w:spacing w:line="276" w:lineRule="auto"/>
        <w:jc w:val="both"/>
        <w:rPr>
          <w:rFonts w:asciiTheme="minorHAnsi" w:hAnsiTheme="minorHAnsi" w:cstheme="minorHAnsi"/>
          <w:sz w:val="22"/>
          <w:szCs w:val="22"/>
          <w:lang w:val="x-none"/>
        </w:rPr>
      </w:pPr>
    </w:p>
    <w:p w:rsidR="000844F6" w:rsidRPr="00400BAF" w:rsidRDefault="000844F6" w:rsidP="000844F6">
      <w:pPr>
        <w:spacing w:line="276" w:lineRule="auto"/>
        <w:jc w:val="both"/>
        <w:rPr>
          <w:rFonts w:asciiTheme="minorHAnsi" w:hAnsiTheme="minorHAnsi" w:cstheme="minorHAnsi"/>
          <w:sz w:val="22"/>
          <w:szCs w:val="22"/>
        </w:rPr>
      </w:pPr>
      <w:r w:rsidRPr="00400BAF">
        <w:rPr>
          <w:rFonts w:asciiTheme="minorHAnsi" w:hAnsiTheme="minorHAnsi" w:cstheme="minorHAnsi"/>
          <w:sz w:val="22"/>
          <w:szCs w:val="22"/>
        </w:rPr>
        <w:t>Maksymalna ilość możliwych do zdobycia punktów: 100</w:t>
      </w:r>
    </w:p>
    <w:p w:rsidR="000844F6" w:rsidRPr="00400BAF" w:rsidRDefault="000844F6" w:rsidP="000844F6">
      <w:pPr>
        <w:spacing w:line="276" w:lineRule="auto"/>
        <w:jc w:val="both"/>
        <w:rPr>
          <w:rFonts w:asciiTheme="minorHAnsi" w:hAnsiTheme="minorHAnsi" w:cstheme="minorHAnsi"/>
          <w:sz w:val="22"/>
          <w:szCs w:val="22"/>
        </w:rPr>
      </w:pPr>
      <w:r w:rsidRPr="00400BAF">
        <w:rPr>
          <w:rFonts w:asciiTheme="minorHAnsi" w:hAnsiTheme="minorHAnsi" w:cstheme="minorHAnsi"/>
          <w:sz w:val="22"/>
          <w:szCs w:val="22"/>
        </w:rPr>
        <w:t>W</w:t>
      </w:r>
      <w:r w:rsidRPr="00400BAF">
        <w:rPr>
          <w:rFonts w:asciiTheme="minorHAnsi" w:hAnsiTheme="minorHAnsi" w:cstheme="minorHAnsi"/>
          <w:sz w:val="22"/>
          <w:szCs w:val="22"/>
          <w:lang w:val="x-none"/>
        </w:rPr>
        <w:t xml:space="preserve"> postępowaniu zwycięży oferta, która w wyniku oceny otrzyma najwyższą sumę  punktów uzyskanych w</w:t>
      </w:r>
      <w:r w:rsidRPr="00400BAF">
        <w:rPr>
          <w:rFonts w:asciiTheme="minorHAnsi" w:hAnsiTheme="minorHAnsi" w:cstheme="minorHAnsi"/>
          <w:sz w:val="22"/>
          <w:szCs w:val="22"/>
        </w:rPr>
        <w:t> </w:t>
      </w:r>
      <w:r w:rsidRPr="00400BAF">
        <w:rPr>
          <w:rFonts w:asciiTheme="minorHAnsi" w:hAnsiTheme="minorHAnsi" w:cstheme="minorHAnsi"/>
          <w:sz w:val="22"/>
          <w:szCs w:val="22"/>
          <w:lang w:val="x-none"/>
        </w:rPr>
        <w:t>poszczególnych kryteriach i spełni wszystkie wymogi zawarte w ustawie prawo zamówień publicznych i specyfikacji  warunków zamówienia.</w:t>
      </w:r>
    </w:p>
    <w:p w:rsidR="00663CF5" w:rsidRPr="00400BAF" w:rsidRDefault="00663CF5" w:rsidP="00663CF5">
      <w:pPr>
        <w:spacing w:line="276" w:lineRule="auto"/>
        <w:jc w:val="both"/>
        <w:rPr>
          <w:rFonts w:asciiTheme="minorHAnsi" w:hAnsiTheme="minorHAnsi" w:cstheme="minorHAnsi"/>
          <w:sz w:val="22"/>
          <w:szCs w:val="22"/>
        </w:rPr>
      </w:pPr>
    </w:p>
    <w:p w:rsidR="00663CF5" w:rsidRPr="00400BAF" w:rsidRDefault="00663CF5" w:rsidP="00663CF5">
      <w:pPr>
        <w:widowControl w:val="0"/>
        <w:shd w:val="clear" w:color="auto" w:fill="BFBFBF"/>
        <w:spacing w:after="60" w:line="276" w:lineRule="auto"/>
        <w:jc w:val="both"/>
        <w:rPr>
          <w:rFonts w:asciiTheme="minorHAnsi" w:eastAsia="Trebuchet MS" w:hAnsiTheme="minorHAnsi" w:cstheme="minorHAnsi"/>
          <w:b/>
          <w:sz w:val="22"/>
          <w:szCs w:val="22"/>
          <w:lang w:bidi="pl-PL"/>
        </w:rPr>
      </w:pPr>
      <w:r w:rsidRPr="00400BAF">
        <w:rPr>
          <w:rFonts w:asciiTheme="minorHAnsi" w:eastAsia="Trebuchet MS" w:hAnsiTheme="minorHAnsi" w:cstheme="minorHAnsi"/>
          <w:b/>
          <w:sz w:val="22"/>
          <w:szCs w:val="22"/>
          <w:lang w:bidi="pl-PL"/>
        </w:rPr>
        <w:t>XIX.</w:t>
      </w:r>
      <w:r w:rsidRPr="00400BAF">
        <w:rPr>
          <w:rFonts w:asciiTheme="minorHAnsi" w:eastAsia="Trebuchet MS" w:hAnsiTheme="minorHAnsi" w:cstheme="minorHAnsi"/>
          <w:b/>
          <w:sz w:val="22"/>
          <w:szCs w:val="22"/>
          <w:lang w:bidi="pl-PL"/>
        </w:rPr>
        <w:tab/>
        <w:t>Informacje o formalnościach, jakie muszą zostać dopełnione po wyborze oferty w celu zawarcia umowy w sprawie zamówienia publicznego.</w:t>
      </w:r>
    </w:p>
    <w:p w:rsidR="00663CF5" w:rsidRPr="00400BAF" w:rsidRDefault="00663CF5" w:rsidP="00663CF5">
      <w:pPr>
        <w:widowControl w:val="0"/>
        <w:numPr>
          <w:ilvl w:val="0"/>
          <w:numId w:val="9"/>
        </w:numPr>
        <w:spacing w:after="60" w:line="276" w:lineRule="auto"/>
        <w:ind w:left="426" w:right="40" w:hanging="426"/>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Zamawiający zawiera umowę w sprawie zamówienia publicznego, z uwzględnie</w:t>
      </w:r>
      <w:r w:rsidRPr="00400BAF">
        <w:rPr>
          <w:rFonts w:asciiTheme="minorHAnsi" w:eastAsia="Trebuchet MS" w:hAnsiTheme="minorHAnsi" w:cstheme="minorHAnsi"/>
          <w:sz w:val="22"/>
          <w:szCs w:val="22"/>
          <w:lang w:bidi="pl-PL"/>
        </w:rPr>
        <w:softHyphen/>
        <w:t xml:space="preserve">niem art. 577 ustawy </w:t>
      </w:r>
      <w:proofErr w:type="spellStart"/>
      <w:r w:rsidRPr="00400BAF">
        <w:rPr>
          <w:rFonts w:asciiTheme="minorHAnsi" w:eastAsia="Trebuchet MS" w:hAnsiTheme="minorHAnsi" w:cstheme="minorHAnsi"/>
          <w:sz w:val="22"/>
          <w:szCs w:val="22"/>
          <w:lang w:bidi="pl-PL"/>
        </w:rPr>
        <w:t>Pzp</w:t>
      </w:r>
      <w:proofErr w:type="spellEnd"/>
      <w:r w:rsidRPr="00400BAF">
        <w:rPr>
          <w:rFonts w:asciiTheme="minorHAnsi" w:eastAsia="Trebuchet MS" w:hAnsiTheme="minorHAnsi" w:cstheme="minorHAnsi"/>
          <w:sz w:val="22"/>
          <w:szCs w:val="22"/>
          <w:lang w:bidi="pl-PL"/>
        </w:rPr>
        <w:t>, w terminie nie krótszym niż 5 dni od dnia przesłania zawiado</w:t>
      </w:r>
      <w:r w:rsidRPr="00400BAF">
        <w:rPr>
          <w:rFonts w:asciiTheme="minorHAnsi" w:eastAsia="Trebuchet MS" w:hAnsiTheme="minorHAnsi" w:cstheme="minorHAnsi"/>
          <w:sz w:val="22"/>
          <w:szCs w:val="22"/>
          <w:lang w:bidi="pl-PL"/>
        </w:rPr>
        <w:softHyphen/>
        <w:t>mienia o wyborze najkorzystniejszej oferty, jeżeli zawiadomienie to zostało prze</w:t>
      </w:r>
      <w:r w:rsidRPr="00400BAF">
        <w:rPr>
          <w:rFonts w:asciiTheme="minorHAnsi" w:eastAsia="Trebuchet MS" w:hAnsiTheme="minorHAnsi" w:cstheme="minorHAnsi"/>
          <w:sz w:val="22"/>
          <w:szCs w:val="22"/>
          <w:lang w:bidi="pl-PL"/>
        </w:rPr>
        <w:softHyphen/>
        <w:t>słane przy użyciu środków komunikacji elektronicznej, albo 10 dni, jeżeli zostało przesłane w inny sposób.</w:t>
      </w:r>
    </w:p>
    <w:p w:rsidR="00663CF5" w:rsidRPr="00400BAF" w:rsidRDefault="00663CF5" w:rsidP="00663CF5">
      <w:pPr>
        <w:widowControl w:val="0"/>
        <w:numPr>
          <w:ilvl w:val="0"/>
          <w:numId w:val="9"/>
        </w:numPr>
        <w:spacing w:after="60" w:line="276" w:lineRule="auto"/>
        <w:ind w:left="426" w:right="40" w:hanging="426"/>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Zamawiający może zawrzeć umowę w sprawie zamówienia publicznego przed upływem terminu, o którym mowa w ust. 1, jeżeli w postępowaniu o udzielenie zamówienia złożono tylko jedną ofertą.</w:t>
      </w:r>
    </w:p>
    <w:p w:rsidR="00663CF5" w:rsidRPr="00400BAF" w:rsidRDefault="00663CF5" w:rsidP="00663CF5">
      <w:pPr>
        <w:widowControl w:val="0"/>
        <w:numPr>
          <w:ilvl w:val="0"/>
          <w:numId w:val="9"/>
        </w:numPr>
        <w:spacing w:after="60" w:line="276" w:lineRule="auto"/>
        <w:ind w:left="426" w:right="40" w:hanging="426"/>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 xml:space="preserve"> Wykonawca, którego oferta została wybrana jako najkorzystniejsza, zostanie po</w:t>
      </w:r>
      <w:r w:rsidRPr="00400BAF">
        <w:rPr>
          <w:rFonts w:asciiTheme="minorHAnsi" w:eastAsia="Trebuchet MS" w:hAnsiTheme="minorHAnsi" w:cstheme="minorHAnsi"/>
          <w:sz w:val="22"/>
          <w:szCs w:val="22"/>
          <w:lang w:bidi="pl-PL"/>
        </w:rPr>
        <w:softHyphen/>
        <w:t>informowany przez Zamawiającego o miejscu i terminie podpisania umowy.</w:t>
      </w:r>
    </w:p>
    <w:p w:rsidR="00663CF5" w:rsidRPr="00400BAF" w:rsidRDefault="00663CF5" w:rsidP="00663CF5">
      <w:pPr>
        <w:widowControl w:val="0"/>
        <w:numPr>
          <w:ilvl w:val="0"/>
          <w:numId w:val="9"/>
        </w:numPr>
        <w:spacing w:line="276" w:lineRule="auto"/>
        <w:ind w:left="426" w:right="40" w:hanging="426"/>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663CF5" w:rsidRPr="00400BAF" w:rsidRDefault="00663CF5" w:rsidP="00663CF5">
      <w:pPr>
        <w:widowControl w:val="0"/>
        <w:numPr>
          <w:ilvl w:val="0"/>
          <w:numId w:val="9"/>
        </w:numPr>
        <w:spacing w:after="120" w:line="276" w:lineRule="auto"/>
        <w:ind w:left="426" w:right="40" w:hanging="426"/>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 xml:space="preserve"> Przed podpisaniem umowy Wykonawcy wspólnie ubiegający się o udzielenie za</w:t>
      </w:r>
      <w:r w:rsidRPr="00400BAF">
        <w:rPr>
          <w:rFonts w:asciiTheme="minorHAnsi" w:eastAsia="Trebuchet MS" w:hAnsiTheme="minorHAnsi" w:cstheme="minorHAnsi"/>
          <w:sz w:val="22"/>
          <w:szCs w:val="22"/>
          <w:lang w:bidi="pl-PL"/>
        </w:rPr>
        <w:softHyphen/>
        <w:t xml:space="preserve">mówienia </w:t>
      </w:r>
      <w:r w:rsidRPr="00400BAF">
        <w:rPr>
          <w:rFonts w:asciiTheme="minorHAnsi" w:eastAsia="Trebuchet MS" w:hAnsiTheme="minorHAnsi" w:cstheme="minorHAnsi"/>
          <w:sz w:val="22"/>
          <w:szCs w:val="22"/>
          <w:lang w:bidi="pl-PL"/>
        </w:rPr>
        <w:lastRenderedPageBreak/>
        <w:t>(w przypadku wyboru ich oferty jako najkorzystniejszej) przedstawią Zamawiającemu umowę regulującą współpracę tych Wykonawców.</w:t>
      </w:r>
    </w:p>
    <w:p w:rsidR="00663CF5" w:rsidRPr="00400BAF" w:rsidRDefault="00663CF5" w:rsidP="00663CF5">
      <w:pPr>
        <w:widowControl w:val="0"/>
        <w:numPr>
          <w:ilvl w:val="0"/>
          <w:numId w:val="9"/>
        </w:numPr>
        <w:spacing w:line="276" w:lineRule="auto"/>
        <w:ind w:left="426" w:right="40" w:hanging="426"/>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i oceny ofert spośród ofert pozostałych w postępo</w:t>
      </w:r>
      <w:r w:rsidRPr="00400BAF">
        <w:rPr>
          <w:rFonts w:asciiTheme="minorHAnsi" w:eastAsia="Trebuchet MS" w:hAnsiTheme="minorHAnsi" w:cstheme="minorHAnsi"/>
          <w:sz w:val="22"/>
          <w:szCs w:val="22"/>
          <w:lang w:bidi="pl-PL"/>
        </w:rPr>
        <w:softHyphen/>
        <w:t>waniu Wykonawców albo unieważnić postępowanie.</w:t>
      </w:r>
    </w:p>
    <w:p w:rsidR="00663CF5" w:rsidRPr="00400BAF" w:rsidRDefault="00663CF5" w:rsidP="00663CF5">
      <w:pPr>
        <w:widowControl w:val="0"/>
        <w:numPr>
          <w:ilvl w:val="0"/>
          <w:numId w:val="9"/>
        </w:numPr>
        <w:spacing w:line="276" w:lineRule="auto"/>
        <w:ind w:left="426" w:right="40" w:hanging="426"/>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Wykonawca, którego oferta zostanie uznana za najkorzystniejszą zostanie niezwłocznie powiadomiony przez zamawiającego o miejscu i terminie zawarcia umowy.</w:t>
      </w:r>
    </w:p>
    <w:p w:rsidR="00663CF5" w:rsidRPr="00400BAF" w:rsidRDefault="00663CF5" w:rsidP="00663CF5">
      <w:pPr>
        <w:widowControl w:val="0"/>
        <w:spacing w:line="276" w:lineRule="auto"/>
        <w:ind w:left="426" w:right="40"/>
        <w:jc w:val="both"/>
        <w:rPr>
          <w:rFonts w:asciiTheme="minorHAnsi" w:eastAsia="Trebuchet MS" w:hAnsiTheme="minorHAnsi" w:cstheme="minorHAnsi"/>
          <w:sz w:val="22"/>
          <w:szCs w:val="22"/>
          <w:lang w:bidi="pl-PL"/>
        </w:rPr>
      </w:pPr>
    </w:p>
    <w:p w:rsidR="00663CF5" w:rsidRPr="00400BAF" w:rsidRDefault="00663CF5" w:rsidP="00663CF5">
      <w:pPr>
        <w:pStyle w:val="Tekstpodstawowy"/>
        <w:numPr>
          <w:ilvl w:val="0"/>
          <w:numId w:val="23"/>
        </w:numPr>
        <w:shd w:val="clear" w:color="auto" w:fill="BFBFBF"/>
        <w:spacing w:line="276" w:lineRule="auto"/>
        <w:ind w:left="709" w:hanging="709"/>
        <w:jc w:val="left"/>
        <w:rPr>
          <w:rFonts w:asciiTheme="minorHAnsi" w:hAnsiTheme="minorHAnsi" w:cstheme="minorHAnsi"/>
          <w:b/>
          <w:smallCaps w:val="0"/>
          <w:sz w:val="22"/>
          <w:szCs w:val="22"/>
        </w:rPr>
      </w:pPr>
      <w:r w:rsidRPr="00400BAF">
        <w:rPr>
          <w:rFonts w:asciiTheme="minorHAnsi" w:hAnsiTheme="minorHAnsi" w:cstheme="minorHAnsi"/>
          <w:b/>
          <w:smallCaps w:val="0"/>
          <w:sz w:val="22"/>
          <w:szCs w:val="22"/>
        </w:rPr>
        <w:t>Projektowane postanowienia umowy w sprawie zamówienia publicznego, które zostaną wprowadzone do treści tej umowy.</w:t>
      </w:r>
    </w:p>
    <w:p w:rsidR="00663CF5" w:rsidRPr="00400BAF" w:rsidRDefault="00663CF5" w:rsidP="00663CF5">
      <w:pPr>
        <w:pStyle w:val="Tekstpodstawowy"/>
        <w:spacing w:line="276" w:lineRule="auto"/>
        <w:ind w:left="993" w:hanging="360"/>
        <w:rPr>
          <w:rFonts w:asciiTheme="minorHAnsi" w:hAnsiTheme="minorHAnsi" w:cstheme="minorHAnsi"/>
          <w:b/>
          <w:smallCaps w:val="0"/>
          <w:sz w:val="22"/>
          <w:szCs w:val="22"/>
        </w:rPr>
      </w:pPr>
    </w:p>
    <w:p w:rsidR="00663CF5" w:rsidRPr="00400BAF" w:rsidRDefault="00663CF5" w:rsidP="007D7BE0">
      <w:pPr>
        <w:widowControl w:val="0"/>
        <w:spacing w:line="276" w:lineRule="auto"/>
        <w:ind w:right="40"/>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 xml:space="preserve">Wzór umowy dostawy stanowi załącznik nr </w:t>
      </w:r>
      <w:r w:rsidR="00C603F6">
        <w:rPr>
          <w:rFonts w:asciiTheme="minorHAnsi" w:eastAsia="Trebuchet MS" w:hAnsiTheme="minorHAnsi" w:cstheme="minorHAnsi"/>
          <w:sz w:val="22"/>
          <w:szCs w:val="22"/>
          <w:lang w:bidi="pl-PL"/>
        </w:rPr>
        <w:t>3</w:t>
      </w:r>
      <w:r w:rsidRPr="00400BAF">
        <w:rPr>
          <w:rFonts w:asciiTheme="minorHAnsi" w:eastAsia="Trebuchet MS" w:hAnsiTheme="minorHAnsi" w:cstheme="minorHAnsi"/>
          <w:sz w:val="22"/>
          <w:szCs w:val="22"/>
          <w:lang w:bidi="pl-PL"/>
        </w:rPr>
        <w:t xml:space="preserve"> do SWZ.</w:t>
      </w:r>
    </w:p>
    <w:p w:rsidR="00792F9D" w:rsidRPr="00400BAF" w:rsidRDefault="00792F9D" w:rsidP="007D7BE0">
      <w:pPr>
        <w:widowControl w:val="0"/>
        <w:spacing w:line="276" w:lineRule="auto"/>
        <w:ind w:right="40"/>
        <w:jc w:val="both"/>
        <w:rPr>
          <w:rFonts w:asciiTheme="minorHAnsi" w:eastAsia="Trebuchet MS" w:hAnsiTheme="minorHAnsi" w:cstheme="minorHAnsi"/>
          <w:color w:val="FF0000"/>
          <w:sz w:val="22"/>
          <w:szCs w:val="22"/>
          <w:lang w:bidi="pl-PL"/>
        </w:rPr>
      </w:pPr>
    </w:p>
    <w:p w:rsidR="00663CF5" w:rsidRPr="00400BAF" w:rsidRDefault="00663CF5" w:rsidP="00663CF5">
      <w:pPr>
        <w:widowControl w:val="0"/>
        <w:numPr>
          <w:ilvl w:val="0"/>
          <w:numId w:val="23"/>
        </w:numPr>
        <w:shd w:val="clear" w:color="auto" w:fill="BFBFBF"/>
        <w:spacing w:after="72" w:line="276" w:lineRule="auto"/>
        <w:ind w:left="709" w:hanging="709"/>
        <w:rPr>
          <w:rFonts w:asciiTheme="minorHAnsi" w:eastAsia="Trebuchet MS" w:hAnsiTheme="minorHAnsi" w:cstheme="minorHAnsi"/>
          <w:b/>
          <w:sz w:val="22"/>
          <w:szCs w:val="22"/>
          <w:lang w:bidi="pl-PL"/>
        </w:rPr>
      </w:pPr>
      <w:r w:rsidRPr="00400BAF">
        <w:rPr>
          <w:rFonts w:asciiTheme="minorHAnsi" w:eastAsia="Trebuchet MS" w:hAnsiTheme="minorHAnsi" w:cstheme="minorHAnsi"/>
          <w:b/>
          <w:sz w:val="22"/>
          <w:szCs w:val="22"/>
          <w:lang w:bidi="pl-PL"/>
        </w:rPr>
        <w:t>Pouczenie o środkach ochrony prawnej przysługujących Wykonawcy.</w:t>
      </w:r>
    </w:p>
    <w:p w:rsidR="00663CF5" w:rsidRPr="00400BAF" w:rsidRDefault="00663CF5" w:rsidP="00663CF5">
      <w:pPr>
        <w:widowControl w:val="0"/>
        <w:numPr>
          <w:ilvl w:val="0"/>
          <w:numId w:val="10"/>
        </w:numPr>
        <w:spacing w:after="159" w:line="276" w:lineRule="auto"/>
        <w:ind w:left="284" w:right="40" w:hanging="284"/>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400BAF">
        <w:rPr>
          <w:rFonts w:asciiTheme="minorHAnsi" w:eastAsia="Trebuchet MS" w:hAnsiTheme="minorHAnsi" w:cstheme="minorHAnsi"/>
          <w:sz w:val="22"/>
          <w:szCs w:val="22"/>
          <w:lang w:bidi="pl-PL"/>
        </w:rPr>
        <w:t>Pzp</w:t>
      </w:r>
      <w:proofErr w:type="spellEnd"/>
      <w:r w:rsidRPr="00400BAF">
        <w:rPr>
          <w:rFonts w:asciiTheme="minorHAnsi" w:eastAsia="Trebuchet MS" w:hAnsiTheme="minorHAnsi" w:cstheme="minorHAnsi"/>
          <w:sz w:val="22"/>
          <w:szCs w:val="22"/>
          <w:lang w:bidi="pl-PL"/>
        </w:rPr>
        <w:t>.</w:t>
      </w:r>
    </w:p>
    <w:p w:rsidR="00663CF5" w:rsidRPr="00400BAF" w:rsidRDefault="00663CF5" w:rsidP="00663CF5">
      <w:pPr>
        <w:widowControl w:val="0"/>
        <w:numPr>
          <w:ilvl w:val="0"/>
          <w:numId w:val="10"/>
        </w:numPr>
        <w:spacing w:after="62" w:line="276" w:lineRule="auto"/>
        <w:ind w:left="284" w:hanging="284"/>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Odwołanie przysługuje na:</w:t>
      </w:r>
    </w:p>
    <w:p w:rsidR="00663CF5" w:rsidRPr="00400BAF" w:rsidRDefault="00663CF5" w:rsidP="00663CF5">
      <w:pPr>
        <w:widowControl w:val="0"/>
        <w:numPr>
          <w:ilvl w:val="1"/>
          <w:numId w:val="10"/>
        </w:numPr>
        <w:spacing w:after="120" w:line="276" w:lineRule="auto"/>
        <w:ind w:left="567" w:right="40" w:hanging="386"/>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niezgodną z przepisami ustawy czynność Zamawiającego, podjętą w postępowa</w:t>
      </w:r>
      <w:r w:rsidRPr="00400BAF">
        <w:rPr>
          <w:rFonts w:asciiTheme="minorHAnsi" w:eastAsia="Trebuchet MS" w:hAnsiTheme="minorHAnsi" w:cstheme="minorHAnsi"/>
          <w:sz w:val="22"/>
          <w:szCs w:val="22"/>
          <w:lang w:bidi="pl-PL"/>
        </w:rPr>
        <w:softHyphen/>
        <w:t>niu o udzielenie zamówienia, w tym na projektowane postanowienie umowy;</w:t>
      </w:r>
    </w:p>
    <w:p w:rsidR="00663CF5" w:rsidRPr="00400BAF" w:rsidRDefault="00663CF5" w:rsidP="00663CF5">
      <w:pPr>
        <w:widowControl w:val="0"/>
        <w:numPr>
          <w:ilvl w:val="1"/>
          <w:numId w:val="10"/>
        </w:numPr>
        <w:spacing w:after="120" w:line="276" w:lineRule="auto"/>
        <w:ind w:left="567" w:right="40" w:hanging="386"/>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 xml:space="preserve"> zaniechanie czynności w postępowaniu o udzielenie zamówienia, do której Zamawiający był obowiązany na podstawie ustawy.</w:t>
      </w:r>
    </w:p>
    <w:p w:rsidR="00663CF5" w:rsidRPr="00400BAF" w:rsidRDefault="00663CF5" w:rsidP="00663CF5">
      <w:pPr>
        <w:widowControl w:val="0"/>
        <w:numPr>
          <w:ilvl w:val="0"/>
          <w:numId w:val="10"/>
        </w:numPr>
        <w:spacing w:after="120" w:line="276" w:lineRule="auto"/>
        <w:ind w:left="284" w:right="40" w:hanging="284"/>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Odwołanie wnosi się do Prezesa Krajowej Izby Odwoławczej w formie pisemnej albo w formie elektronicznej albo w postaci elektronicznej opatrzone podpisem zaufanym.</w:t>
      </w:r>
    </w:p>
    <w:p w:rsidR="00663CF5" w:rsidRPr="00400BAF" w:rsidRDefault="00663CF5" w:rsidP="001A6817">
      <w:pPr>
        <w:pStyle w:val="Bezodstpw"/>
        <w:numPr>
          <w:ilvl w:val="0"/>
          <w:numId w:val="10"/>
        </w:numPr>
        <w:spacing w:line="276" w:lineRule="auto"/>
        <w:ind w:left="284" w:hanging="284"/>
        <w:jc w:val="both"/>
        <w:rPr>
          <w:rFonts w:asciiTheme="minorHAnsi" w:hAnsiTheme="minorHAnsi" w:cstheme="minorHAnsi"/>
          <w:sz w:val="22"/>
          <w:szCs w:val="22"/>
          <w:lang w:bidi="pl-PL"/>
        </w:rPr>
      </w:pPr>
      <w:r w:rsidRPr="00400BAF">
        <w:rPr>
          <w:rFonts w:asciiTheme="minorHAnsi" w:hAnsiTheme="minorHAnsi" w:cstheme="minorHAnsi"/>
          <w:sz w:val="22"/>
          <w:szCs w:val="22"/>
          <w:lang w:bidi="pl-PL"/>
        </w:rPr>
        <w:t xml:space="preserve">Na orzeczenie Krajowej Izby Odwoławczej oraz postanowienie Prezesa Krajowej Izby Odwoławczej, o którym mowa w art. 519 ust. 1 ustawy </w:t>
      </w:r>
      <w:proofErr w:type="spellStart"/>
      <w:r w:rsidRPr="00400BAF">
        <w:rPr>
          <w:rFonts w:asciiTheme="minorHAnsi" w:hAnsiTheme="minorHAnsi" w:cstheme="minorHAnsi"/>
          <w:sz w:val="22"/>
          <w:szCs w:val="22"/>
          <w:lang w:bidi="pl-PL"/>
        </w:rPr>
        <w:t>Pzp</w:t>
      </w:r>
      <w:proofErr w:type="spellEnd"/>
      <w:r w:rsidRPr="00400BAF">
        <w:rPr>
          <w:rFonts w:asciiTheme="minorHAnsi" w:hAnsiTheme="minorHAnsi" w:cstheme="minorHAnsi"/>
          <w:sz w:val="22"/>
          <w:szCs w:val="22"/>
          <w:lang w:bidi="pl-PL"/>
        </w:rPr>
        <w:t>, stronom oraz uczestni</w:t>
      </w:r>
      <w:r w:rsidRPr="00400BAF">
        <w:rPr>
          <w:rFonts w:asciiTheme="minorHAnsi" w:hAnsiTheme="minorHAnsi" w:cstheme="minorHAnsi"/>
          <w:sz w:val="22"/>
          <w:szCs w:val="22"/>
          <w:lang w:bidi="pl-PL"/>
        </w:rPr>
        <w:softHyphen/>
        <w:t xml:space="preserve">kom postępowania odwoławczego przysługuje skarga do </w:t>
      </w:r>
      <w:r w:rsidRPr="00400BAF">
        <w:rPr>
          <w:rFonts w:asciiTheme="minorHAnsi" w:hAnsiTheme="minorHAnsi" w:cstheme="minorHAnsi"/>
          <w:sz w:val="22"/>
          <w:szCs w:val="22"/>
        </w:rPr>
        <w:t>sądu. Skargę wnosi się do Sądu Okręgowego</w:t>
      </w:r>
      <w:r w:rsidRPr="00400BAF">
        <w:rPr>
          <w:rFonts w:asciiTheme="minorHAnsi" w:hAnsiTheme="minorHAnsi" w:cstheme="minorHAnsi"/>
          <w:sz w:val="22"/>
          <w:szCs w:val="22"/>
          <w:lang w:bidi="pl-PL"/>
        </w:rPr>
        <w:t xml:space="preserve"> w Warszawie za pośrednictwem Prezesa Krajowej Izby Od</w:t>
      </w:r>
      <w:r w:rsidRPr="00400BAF">
        <w:rPr>
          <w:rFonts w:asciiTheme="minorHAnsi" w:hAnsiTheme="minorHAnsi" w:cstheme="minorHAnsi"/>
          <w:sz w:val="22"/>
          <w:szCs w:val="22"/>
          <w:lang w:bidi="pl-PL"/>
        </w:rPr>
        <w:softHyphen/>
        <w:t>woławczej.</w:t>
      </w:r>
    </w:p>
    <w:p w:rsidR="00663CF5" w:rsidRPr="00400BAF" w:rsidRDefault="00663CF5" w:rsidP="00663CF5">
      <w:pPr>
        <w:widowControl w:val="0"/>
        <w:numPr>
          <w:ilvl w:val="0"/>
          <w:numId w:val="10"/>
        </w:numPr>
        <w:spacing w:line="276" w:lineRule="auto"/>
        <w:ind w:left="284" w:right="40" w:hanging="284"/>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400BAF">
        <w:rPr>
          <w:rFonts w:asciiTheme="minorHAnsi" w:eastAsia="Trebuchet MS" w:hAnsiTheme="minorHAnsi" w:cstheme="minorHAnsi"/>
          <w:sz w:val="22"/>
          <w:szCs w:val="22"/>
          <w:lang w:bidi="pl-PL"/>
        </w:rPr>
        <w:t>Pzp</w:t>
      </w:r>
      <w:proofErr w:type="spellEnd"/>
      <w:r w:rsidRPr="00400BAF">
        <w:rPr>
          <w:rFonts w:asciiTheme="minorHAnsi" w:eastAsia="Trebuchet MS" w:hAnsiTheme="minorHAnsi" w:cstheme="minorHAnsi"/>
          <w:sz w:val="22"/>
          <w:szCs w:val="22"/>
          <w:lang w:bidi="pl-PL"/>
        </w:rPr>
        <w:t>.</w:t>
      </w:r>
    </w:p>
    <w:p w:rsidR="00663CF5" w:rsidRPr="00400BAF" w:rsidRDefault="00663CF5" w:rsidP="00663CF5">
      <w:pPr>
        <w:widowControl w:val="0"/>
        <w:spacing w:line="276" w:lineRule="auto"/>
        <w:ind w:right="40"/>
        <w:jc w:val="both"/>
        <w:rPr>
          <w:rFonts w:asciiTheme="minorHAnsi" w:eastAsia="Trebuchet MS" w:hAnsiTheme="minorHAnsi" w:cstheme="minorHAnsi"/>
          <w:sz w:val="22"/>
          <w:szCs w:val="22"/>
          <w:lang w:bidi="pl-PL"/>
        </w:rPr>
      </w:pPr>
    </w:p>
    <w:p w:rsidR="00663CF5" w:rsidRPr="00400BAF" w:rsidRDefault="00663CF5" w:rsidP="007D7BE0">
      <w:pPr>
        <w:widowControl w:val="0"/>
        <w:shd w:val="clear" w:color="auto" w:fill="BFBFBF"/>
        <w:spacing w:line="276" w:lineRule="auto"/>
        <w:ind w:left="426" w:right="40" w:hanging="426"/>
        <w:rPr>
          <w:rFonts w:asciiTheme="minorHAnsi" w:eastAsia="Trebuchet MS" w:hAnsiTheme="minorHAnsi" w:cstheme="minorHAnsi"/>
          <w:b/>
          <w:sz w:val="22"/>
          <w:szCs w:val="22"/>
          <w:lang w:bidi="pl-PL"/>
        </w:rPr>
      </w:pPr>
      <w:r w:rsidRPr="00400BAF">
        <w:rPr>
          <w:rFonts w:asciiTheme="minorHAnsi" w:eastAsia="Trebuchet MS" w:hAnsiTheme="minorHAnsi" w:cstheme="minorHAnsi"/>
          <w:b/>
          <w:sz w:val="22"/>
          <w:szCs w:val="22"/>
          <w:lang w:bidi="pl-PL"/>
        </w:rPr>
        <w:t>XXII.</w:t>
      </w:r>
      <w:r w:rsidRPr="00400BAF">
        <w:rPr>
          <w:rFonts w:asciiTheme="minorHAnsi" w:eastAsia="Trebuchet MS" w:hAnsiTheme="minorHAnsi" w:cstheme="minorHAnsi"/>
          <w:b/>
          <w:sz w:val="22"/>
          <w:szCs w:val="22"/>
          <w:lang w:bidi="pl-PL"/>
        </w:rPr>
        <w:tab/>
        <w:t>Informacje dodatkowe dotyczące składania ofert.</w:t>
      </w:r>
    </w:p>
    <w:p w:rsidR="00663CF5" w:rsidRPr="00400BAF" w:rsidRDefault="00663CF5" w:rsidP="00663CF5">
      <w:pPr>
        <w:widowControl w:val="0"/>
        <w:numPr>
          <w:ilvl w:val="0"/>
          <w:numId w:val="13"/>
        </w:numPr>
        <w:spacing w:line="276" w:lineRule="auto"/>
        <w:ind w:left="284" w:right="40" w:hanging="284"/>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Niniejsza SWZ oraz wszystkie dokumenty do niej dołączone mogą być użyte jedynie w celu sporządzenia oferty.</w:t>
      </w:r>
    </w:p>
    <w:p w:rsidR="00663CF5" w:rsidRPr="00400BAF" w:rsidRDefault="00663CF5" w:rsidP="00663CF5">
      <w:pPr>
        <w:widowControl w:val="0"/>
        <w:numPr>
          <w:ilvl w:val="0"/>
          <w:numId w:val="13"/>
        </w:numPr>
        <w:spacing w:line="276" w:lineRule="auto"/>
        <w:ind w:left="284" w:right="40" w:hanging="284"/>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 xml:space="preserve">Wykonawca przedstawia ofertę zgodnie z wymaganiami określonymi w niniejszej  SWZ.  </w:t>
      </w:r>
    </w:p>
    <w:p w:rsidR="00663CF5" w:rsidRPr="00400BAF" w:rsidRDefault="00663CF5" w:rsidP="00663CF5">
      <w:pPr>
        <w:widowControl w:val="0"/>
        <w:numPr>
          <w:ilvl w:val="0"/>
          <w:numId w:val="13"/>
        </w:numPr>
        <w:spacing w:line="276" w:lineRule="auto"/>
        <w:ind w:left="284" w:right="40" w:hanging="284"/>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Wykonawca ponosi wszystkie koszty związane z przygotowaniem i złożeniem oferty Zamawiający nie przewiduje zwrotu kosztów udziału w postępowaniu.</w:t>
      </w:r>
    </w:p>
    <w:p w:rsidR="00663CF5" w:rsidRPr="00400BAF" w:rsidRDefault="00663CF5" w:rsidP="00663CF5">
      <w:pPr>
        <w:widowControl w:val="0"/>
        <w:numPr>
          <w:ilvl w:val="0"/>
          <w:numId w:val="13"/>
        </w:numPr>
        <w:spacing w:line="276" w:lineRule="auto"/>
        <w:ind w:left="284" w:right="40" w:hanging="284"/>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Zamawiający nie przewiduje składania ofert wariantowych.</w:t>
      </w:r>
    </w:p>
    <w:p w:rsidR="00663CF5" w:rsidRPr="00400BAF" w:rsidRDefault="00663CF5" w:rsidP="00663CF5">
      <w:pPr>
        <w:widowControl w:val="0"/>
        <w:numPr>
          <w:ilvl w:val="0"/>
          <w:numId w:val="13"/>
        </w:numPr>
        <w:spacing w:line="276" w:lineRule="auto"/>
        <w:ind w:left="284" w:right="40" w:hanging="284"/>
        <w:jc w:val="both"/>
        <w:rPr>
          <w:rFonts w:asciiTheme="minorHAnsi" w:eastAsia="Trebuchet MS" w:hAnsiTheme="minorHAnsi" w:cstheme="minorHAnsi"/>
          <w:sz w:val="22"/>
          <w:szCs w:val="22"/>
          <w:lang w:bidi="pl-PL"/>
        </w:rPr>
      </w:pPr>
      <w:r w:rsidRPr="00400BAF">
        <w:rPr>
          <w:rFonts w:asciiTheme="minorHAnsi" w:eastAsia="Trebuchet MS" w:hAnsiTheme="minorHAnsi" w:cstheme="minorHAnsi"/>
          <w:sz w:val="22"/>
          <w:szCs w:val="22"/>
          <w:lang w:bidi="pl-PL"/>
        </w:rPr>
        <w:t>Zamawiający nie przewiduje aukcji elektronicznej</w:t>
      </w:r>
    </w:p>
    <w:p w:rsidR="00663CF5" w:rsidRPr="00400BAF" w:rsidRDefault="00663CF5" w:rsidP="00663CF5">
      <w:pPr>
        <w:widowControl w:val="0"/>
        <w:numPr>
          <w:ilvl w:val="0"/>
          <w:numId w:val="13"/>
        </w:numPr>
        <w:spacing w:line="276" w:lineRule="auto"/>
        <w:ind w:left="284" w:right="40" w:hanging="284"/>
        <w:jc w:val="both"/>
        <w:rPr>
          <w:rFonts w:asciiTheme="minorHAnsi" w:eastAsia="Trebuchet MS" w:hAnsiTheme="minorHAnsi" w:cstheme="minorHAnsi"/>
          <w:sz w:val="22"/>
          <w:szCs w:val="22"/>
          <w:lang w:bidi="pl-PL"/>
        </w:rPr>
      </w:pPr>
      <w:r w:rsidRPr="00400BAF">
        <w:rPr>
          <w:rFonts w:asciiTheme="minorHAnsi" w:hAnsiTheme="minorHAnsi" w:cstheme="minorHAnsi"/>
          <w:bCs/>
          <w:sz w:val="22"/>
          <w:szCs w:val="22"/>
        </w:rPr>
        <w:t>Zamawiający nie przewiduje udzielenie zamówień powtarzających.</w:t>
      </w:r>
    </w:p>
    <w:p w:rsidR="00663CF5" w:rsidRPr="00400BAF" w:rsidRDefault="00663CF5" w:rsidP="00663CF5">
      <w:pPr>
        <w:widowControl w:val="0"/>
        <w:spacing w:line="276" w:lineRule="auto"/>
        <w:ind w:left="284" w:right="40"/>
        <w:jc w:val="both"/>
        <w:rPr>
          <w:rFonts w:asciiTheme="minorHAnsi" w:eastAsia="Trebuchet MS" w:hAnsiTheme="minorHAnsi" w:cstheme="minorHAnsi"/>
          <w:sz w:val="22"/>
          <w:szCs w:val="22"/>
          <w:lang w:bidi="pl-PL"/>
        </w:rPr>
      </w:pPr>
    </w:p>
    <w:p w:rsidR="00663CF5" w:rsidRPr="00400BAF" w:rsidRDefault="00663CF5" w:rsidP="007D7BE0">
      <w:pPr>
        <w:pStyle w:val="Tekstpodstawowy"/>
        <w:numPr>
          <w:ilvl w:val="0"/>
          <w:numId w:val="24"/>
        </w:numPr>
        <w:shd w:val="clear" w:color="auto" w:fill="BFBFBF"/>
        <w:spacing w:line="276" w:lineRule="auto"/>
        <w:ind w:left="709" w:hanging="709"/>
        <w:jc w:val="left"/>
        <w:rPr>
          <w:rFonts w:asciiTheme="minorHAnsi" w:hAnsiTheme="minorHAnsi" w:cstheme="minorHAnsi"/>
          <w:b/>
          <w:smallCaps w:val="0"/>
          <w:sz w:val="22"/>
          <w:szCs w:val="22"/>
        </w:rPr>
      </w:pPr>
      <w:r w:rsidRPr="00400BAF">
        <w:rPr>
          <w:rFonts w:asciiTheme="minorHAnsi" w:hAnsiTheme="minorHAnsi" w:cstheme="minorHAnsi"/>
          <w:b/>
          <w:smallCaps w:val="0"/>
          <w:sz w:val="22"/>
          <w:szCs w:val="22"/>
        </w:rPr>
        <w:lastRenderedPageBreak/>
        <w:t>Klauzula informacyjna dotycząca RODO.</w:t>
      </w:r>
    </w:p>
    <w:p w:rsidR="00663CF5" w:rsidRPr="00400BAF" w:rsidRDefault="00663CF5" w:rsidP="00663CF5">
      <w:pPr>
        <w:spacing w:line="276" w:lineRule="auto"/>
        <w:jc w:val="both"/>
        <w:rPr>
          <w:rFonts w:asciiTheme="minorHAnsi" w:hAnsiTheme="minorHAnsi" w:cstheme="minorHAnsi"/>
          <w:sz w:val="22"/>
          <w:szCs w:val="22"/>
        </w:rPr>
      </w:pPr>
      <w:r w:rsidRPr="00400BAF">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663CF5" w:rsidRPr="00400BAF" w:rsidRDefault="00663CF5" w:rsidP="00663CF5">
      <w:pPr>
        <w:numPr>
          <w:ilvl w:val="0"/>
          <w:numId w:val="15"/>
        </w:numPr>
        <w:tabs>
          <w:tab w:val="clear" w:pos="0"/>
          <w:tab w:val="num" w:pos="284"/>
        </w:tabs>
        <w:spacing w:line="276" w:lineRule="auto"/>
        <w:ind w:left="284" w:hanging="284"/>
        <w:jc w:val="both"/>
        <w:rPr>
          <w:rFonts w:asciiTheme="minorHAnsi" w:hAnsiTheme="minorHAnsi" w:cstheme="minorHAnsi"/>
          <w:sz w:val="22"/>
          <w:szCs w:val="22"/>
        </w:rPr>
      </w:pPr>
      <w:r w:rsidRPr="00400BAF">
        <w:rPr>
          <w:rFonts w:asciiTheme="minorHAnsi" w:hAnsiTheme="minorHAnsi" w:cstheme="minorHAnsi"/>
          <w:sz w:val="22"/>
          <w:szCs w:val="22"/>
        </w:rPr>
        <w:t>Administratorem danych osobowych Wykonawcy oraz osób, których dane  Wykonawca przekazał w niniejszym postępowaniu jest Szpital Specjalistyczny w Brzozowie Podkarpacki Ośrodek Onkologiczny , Im. Ks. B. Markiewicza, 36-200 Brzozów, ul. Ks. J. Bielawskiego 18</w:t>
      </w:r>
    </w:p>
    <w:p w:rsidR="00663CF5" w:rsidRPr="00400BAF" w:rsidRDefault="00663CF5" w:rsidP="00663CF5">
      <w:pPr>
        <w:numPr>
          <w:ilvl w:val="0"/>
          <w:numId w:val="15"/>
        </w:numPr>
        <w:tabs>
          <w:tab w:val="clear" w:pos="0"/>
          <w:tab w:val="num" w:pos="284"/>
        </w:tabs>
        <w:spacing w:line="276" w:lineRule="auto"/>
        <w:ind w:left="284" w:hanging="284"/>
        <w:jc w:val="both"/>
        <w:rPr>
          <w:rFonts w:asciiTheme="minorHAnsi" w:hAnsiTheme="minorHAnsi" w:cstheme="minorHAnsi"/>
          <w:sz w:val="22"/>
          <w:szCs w:val="22"/>
        </w:rPr>
      </w:pPr>
      <w:r w:rsidRPr="00400BAF">
        <w:rPr>
          <w:rFonts w:asciiTheme="minorHAnsi" w:hAnsiTheme="minorHAnsi" w:cstheme="minorHAnsi"/>
          <w:sz w:val="22"/>
          <w:szCs w:val="22"/>
        </w:rPr>
        <w:t xml:space="preserve">Z Inspektorem Ochrony Danych można się skontaktować poprzez e-mail </w:t>
      </w:r>
      <w:hyperlink r:id="rId10" w:history="1">
        <w:r w:rsidRPr="00400BAF">
          <w:rPr>
            <w:rStyle w:val="Hipercze"/>
            <w:rFonts w:asciiTheme="minorHAnsi" w:hAnsiTheme="minorHAnsi" w:cstheme="minorHAnsi"/>
            <w:sz w:val="22"/>
            <w:szCs w:val="22"/>
          </w:rPr>
          <w:t>robert.tomza@szpital-brzozow.pl</w:t>
        </w:r>
      </w:hyperlink>
      <w:r w:rsidRPr="00400BAF">
        <w:rPr>
          <w:rFonts w:asciiTheme="minorHAnsi" w:hAnsiTheme="minorHAnsi" w:cstheme="minorHAnsi"/>
          <w:sz w:val="22"/>
          <w:szCs w:val="22"/>
        </w:rPr>
        <w:t xml:space="preserve"> , lub pisemnie na adres Administratora.</w:t>
      </w:r>
    </w:p>
    <w:p w:rsidR="00663CF5" w:rsidRPr="00400BAF" w:rsidRDefault="00663CF5" w:rsidP="00663CF5">
      <w:pPr>
        <w:numPr>
          <w:ilvl w:val="0"/>
          <w:numId w:val="15"/>
        </w:numPr>
        <w:tabs>
          <w:tab w:val="clear" w:pos="0"/>
          <w:tab w:val="num" w:pos="284"/>
        </w:tabs>
        <w:spacing w:line="276" w:lineRule="auto"/>
        <w:ind w:left="284" w:hanging="284"/>
        <w:jc w:val="both"/>
        <w:rPr>
          <w:rFonts w:asciiTheme="minorHAnsi" w:hAnsiTheme="minorHAnsi" w:cstheme="minorHAnsi"/>
          <w:sz w:val="22"/>
          <w:szCs w:val="22"/>
        </w:rPr>
      </w:pPr>
      <w:r w:rsidRPr="00400BAF">
        <w:rPr>
          <w:rFonts w:asciiTheme="minorHAnsi" w:hAnsiTheme="minorHAnsi" w:cstheme="minorHAnsi"/>
          <w:sz w:val="22"/>
          <w:szCs w:val="22"/>
        </w:rPr>
        <w:t>Dane osobowe Wykonawcy przetwarzane będą na podstawie art. 6 ust. 1 lit. C</w:t>
      </w:r>
      <w:r w:rsidRPr="00400BAF">
        <w:rPr>
          <w:rFonts w:asciiTheme="minorHAnsi" w:hAnsiTheme="minorHAnsi" w:cstheme="minorHAnsi"/>
          <w:i/>
          <w:sz w:val="22"/>
          <w:szCs w:val="22"/>
        </w:rPr>
        <w:t> </w:t>
      </w:r>
      <w:r w:rsidRPr="00400BAF">
        <w:rPr>
          <w:rFonts w:asciiTheme="minorHAnsi" w:hAnsiTheme="minorHAnsi" w:cstheme="minorHAnsi"/>
          <w:sz w:val="22"/>
          <w:szCs w:val="22"/>
        </w:rPr>
        <w:t>RODO w celu związanym z postępowaniem o udzielenie niniejszego zamówienia publicznego, prowadzonym w trybie przetargu nieograniczonego;</w:t>
      </w:r>
    </w:p>
    <w:p w:rsidR="00663CF5" w:rsidRPr="00400BAF" w:rsidRDefault="00663CF5" w:rsidP="00663CF5">
      <w:pPr>
        <w:numPr>
          <w:ilvl w:val="0"/>
          <w:numId w:val="15"/>
        </w:numPr>
        <w:tabs>
          <w:tab w:val="clear" w:pos="0"/>
          <w:tab w:val="num" w:pos="284"/>
        </w:tabs>
        <w:spacing w:line="276" w:lineRule="auto"/>
        <w:ind w:left="284" w:hanging="284"/>
        <w:jc w:val="both"/>
        <w:rPr>
          <w:rFonts w:asciiTheme="minorHAnsi" w:hAnsiTheme="minorHAnsi" w:cstheme="minorHAnsi"/>
          <w:sz w:val="22"/>
          <w:szCs w:val="22"/>
        </w:rPr>
      </w:pPr>
      <w:r w:rsidRPr="00400BAF">
        <w:rPr>
          <w:rFonts w:asciiTheme="minorHAnsi" w:hAnsiTheme="minorHAnsi" w:cstheme="minorHAnsi"/>
          <w:sz w:val="22"/>
          <w:szCs w:val="22"/>
        </w:rPr>
        <w:t xml:space="preserve">Odbiorcami danych osobowych Wykonawcy będą osoby lub podmioty, którym udostępniona zostanie dokumentacja postępowania w oparciu o art. 8 oraz art. 96 ust. 3 ustawy </w:t>
      </w:r>
      <w:proofErr w:type="spellStart"/>
      <w:r w:rsidRPr="00400BAF">
        <w:rPr>
          <w:rFonts w:asciiTheme="minorHAnsi" w:hAnsiTheme="minorHAnsi" w:cstheme="minorHAnsi"/>
          <w:sz w:val="22"/>
          <w:szCs w:val="22"/>
        </w:rPr>
        <w:t>Pzp</w:t>
      </w:r>
      <w:proofErr w:type="spellEnd"/>
      <w:r w:rsidRPr="00400BAF">
        <w:rPr>
          <w:rFonts w:asciiTheme="minorHAnsi" w:hAnsiTheme="minorHAnsi" w:cstheme="minorHAnsi"/>
          <w:sz w:val="22"/>
          <w:szCs w:val="22"/>
        </w:rPr>
        <w:t xml:space="preserve">;  </w:t>
      </w:r>
    </w:p>
    <w:p w:rsidR="00663CF5" w:rsidRPr="00400BAF" w:rsidRDefault="00663CF5" w:rsidP="00663CF5">
      <w:pPr>
        <w:numPr>
          <w:ilvl w:val="0"/>
          <w:numId w:val="15"/>
        </w:numPr>
        <w:tabs>
          <w:tab w:val="clear" w:pos="0"/>
          <w:tab w:val="num" w:pos="284"/>
        </w:tabs>
        <w:spacing w:line="276" w:lineRule="auto"/>
        <w:ind w:left="284" w:hanging="284"/>
        <w:jc w:val="both"/>
        <w:rPr>
          <w:rFonts w:asciiTheme="minorHAnsi" w:hAnsiTheme="minorHAnsi" w:cstheme="minorHAnsi"/>
          <w:sz w:val="22"/>
          <w:szCs w:val="22"/>
        </w:rPr>
      </w:pPr>
      <w:r w:rsidRPr="00400BAF">
        <w:rPr>
          <w:rFonts w:asciiTheme="minorHAnsi" w:hAnsiTheme="minorHAnsi" w:cstheme="minorHAnsi"/>
          <w:sz w:val="22"/>
          <w:szCs w:val="22"/>
        </w:rPr>
        <w:t xml:space="preserve">Dane osobowe Wykonawcy będą przechowywane, zgodnie z art. 97 ust. 1 ustawy </w:t>
      </w:r>
      <w:proofErr w:type="spellStart"/>
      <w:r w:rsidRPr="00400BAF">
        <w:rPr>
          <w:rFonts w:asciiTheme="minorHAnsi" w:hAnsiTheme="minorHAnsi" w:cstheme="minorHAnsi"/>
          <w:sz w:val="22"/>
          <w:szCs w:val="22"/>
        </w:rPr>
        <w:t>Pzp</w:t>
      </w:r>
      <w:proofErr w:type="spellEnd"/>
      <w:r w:rsidRPr="00400BAF">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rsidR="00663CF5" w:rsidRPr="00400BAF" w:rsidRDefault="00663CF5" w:rsidP="00663CF5">
      <w:pPr>
        <w:numPr>
          <w:ilvl w:val="0"/>
          <w:numId w:val="15"/>
        </w:numPr>
        <w:tabs>
          <w:tab w:val="clear" w:pos="0"/>
          <w:tab w:val="num" w:pos="284"/>
        </w:tabs>
        <w:spacing w:line="276" w:lineRule="auto"/>
        <w:ind w:left="284" w:hanging="284"/>
        <w:jc w:val="both"/>
        <w:rPr>
          <w:rFonts w:asciiTheme="minorHAnsi" w:hAnsiTheme="minorHAnsi" w:cstheme="minorHAnsi"/>
          <w:sz w:val="22"/>
          <w:szCs w:val="22"/>
        </w:rPr>
      </w:pPr>
      <w:r w:rsidRPr="00400BAF">
        <w:rPr>
          <w:rFonts w:asciiTheme="minorHAnsi" w:hAnsiTheme="minorHAnsi" w:cstheme="minorHAnsi"/>
          <w:sz w:val="22"/>
          <w:szCs w:val="22"/>
        </w:rPr>
        <w:t xml:space="preserve">Obowiązek podania przez Wykonawcę danych osobowych bezpośrednio go dotyczących jest wymogiem ustawowym określonym w przepisach ustawy </w:t>
      </w:r>
      <w:proofErr w:type="spellStart"/>
      <w:r w:rsidRPr="00400BAF">
        <w:rPr>
          <w:rFonts w:asciiTheme="minorHAnsi" w:hAnsiTheme="minorHAnsi" w:cstheme="minorHAnsi"/>
          <w:sz w:val="22"/>
          <w:szCs w:val="22"/>
        </w:rPr>
        <w:t>Pzp</w:t>
      </w:r>
      <w:proofErr w:type="spellEnd"/>
      <w:r w:rsidRPr="00400BAF">
        <w:rPr>
          <w:rFonts w:asciiTheme="minorHAnsi" w:hAnsiTheme="minorHAnsi" w:cstheme="minorHAnsi"/>
          <w:sz w:val="22"/>
          <w:szCs w:val="22"/>
        </w:rPr>
        <w:t xml:space="preserve">, związanym z udziałem w postępowaniu o udzielenie zamówienia publicznego; konsekwencje niepodania określonych danych wynikają z ustawy </w:t>
      </w:r>
      <w:proofErr w:type="spellStart"/>
      <w:r w:rsidRPr="00400BAF">
        <w:rPr>
          <w:rFonts w:asciiTheme="minorHAnsi" w:hAnsiTheme="minorHAnsi" w:cstheme="minorHAnsi"/>
          <w:sz w:val="22"/>
          <w:szCs w:val="22"/>
        </w:rPr>
        <w:t>Pzp</w:t>
      </w:r>
      <w:proofErr w:type="spellEnd"/>
      <w:r w:rsidRPr="00400BAF">
        <w:rPr>
          <w:rFonts w:asciiTheme="minorHAnsi" w:hAnsiTheme="minorHAnsi" w:cstheme="minorHAnsi"/>
          <w:sz w:val="22"/>
          <w:szCs w:val="22"/>
        </w:rPr>
        <w:t xml:space="preserve">;  </w:t>
      </w:r>
    </w:p>
    <w:p w:rsidR="00663CF5" w:rsidRPr="00400BAF" w:rsidRDefault="00663CF5" w:rsidP="00663CF5">
      <w:pPr>
        <w:numPr>
          <w:ilvl w:val="0"/>
          <w:numId w:val="15"/>
        </w:numPr>
        <w:tabs>
          <w:tab w:val="clear" w:pos="0"/>
          <w:tab w:val="num" w:pos="284"/>
        </w:tabs>
        <w:spacing w:line="276" w:lineRule="auto"/>
        <w:ind w:left="284" w:hanging="284"/>
        <w:jc w:val="both"/>
        <w:rPr>
          <w:rFonts w:asciiTheme="minorHAnsi" w:hAnsiTheme="minorHAnsi" w:cstheme="minorHAnsi"/>
          <w:sz w:val="22"/>
          <w:szCs w:val="22"/>
        </w:rPr>
      </w:pPr>
      <w:r w:rsidRPr="00400BAF">
        <w:rPr>
          <w:rFonts w:asciiTheme="minorHAnsi" w:hAnsiTheme="minorHAnsi" w:cstheme="minorHAnsi"/>
          <w:sz w:val="22"/>
          <w:szCs w:val="22"/>
        </w:rPr>
        <w:t>W odniesieniu do danych osobowych Wykonawcy decyzje nie będą podejmowane w sposób zautomatyzowany, stosowanie do art. 22 RODO;</w:t>
      </w:r>
    </w:p>
    <w:p w:rsidR="00663CF5" w:rsidRPr="00400BAF" w:rsidRDefault="00663CF5" w:rsidP="00663CF5">
      <w:pPr>
        <w:numPr>
          <w:ilvl w:val="0"/>
          <w:numId w:val="15"/>
        </w:numPr>
        <w:tabs>
          <w:tab w:val="clear" w:pos="0"/>
          <w:tab w:val="num" w:pos="284"/>
        </w:tabs>
        <w:spacing w:line="276" w:lineRule="auto"/>
        <w:ind w:left="284" w:hanging="284"/>
        <w:jc w:val="both"/>
        <w:rPr>
          <w:rFonts w:asciiTheme="minorHAnsi" w:hAnsiTheme="minorHAnsi" w:cstheme="minorHAnsi"/>
          <w:sz w:val="22"/>
          <w:szCs w:val="22"/>
        </w:rPr>
      </w:pPr>
      <w:r w:rsidRPr="00400BAF">
        <w:rPr>
          <w:rFonts w:asciiTheme="minorHAnsi" w:hAnsiTheme="minorHAnsi" w:cstheme="minorHAnsi"/>
          <w:sz w:val="22"/>
          <w:szCs w:val="22"/>
        </w:rPr>
        <w:t>Wykonawca posiada:</w:t>
      </w:r>
    </w:p>
    <w:p w:rsidR="00663CF5" w:rsidRPr="00400BAF" w:rsidRDefault="00663CF5" w:rsidP="00663CF5">
      <w:pPr>
        <w:numPr>
          <w:ilvl w:val="0"/>
          <w:numId w:val="16"/>
        </w:numPr>
        <w:spacing w:line="276" w:lineRule="auto"/>
        <w:jc w:val="both"/>
        <w:rPr>
          <w:rFonts w:asciiTheme="minorHAnsi" w:hAnsiTheme="minorHAnsi" w:cstheme="minorHAnsi"/>
          <w:sz w:val="22"/>
          <w:szCs w:val="22"/>
        </w:rPr>
      </w:pPr>
      <w:r w:rsidRPr="00400BAF">
        <w:rPr>
          <w:rFonts w:asciiTheme="minorHAnsi" w:hAnsiTheme="minorHAnsi" w:cstheme="minorHAnsi"/>
          <w:sz w:val="22"/>
          <w:szCs w:val="22"/>
        </w:rPr>
        <w:t>na podstawie art. 15 RODO prawo dostępu do swoich danych osobowych;</w:t>
      </w:r>
    </w:p>
    <w:p w:rsidR="00663CF5" w:rsidRPr="00400BAF" w:rsidRDefault="00663CF5" w:rsidP="00663CF5">
      <w:pPr>
        <w:numPr>
          <w:ilvl w:val="0"/>
          <w:numId w:val="16"/>
        </w:numPr>
        <w:spacing w:line="276" w:lineRule="auto"/>
        <w:jc w:val="both"/>
        <w:rPr>
          <w:rFonts w:asciiTheme="minorHAnsi" w:hAnsiTheme="minorHAnsi" w:cstheme="minorHAnsi"/>
          <w:sz w:val="22"/>
          <w:szCs w:val="22"/>
        </w:rPr>
      </w:pPr>
      <w:r w:rsidRPr="00400BAF">
        <w:rPr>
          <w:rFonts w:asciiTheme="minorHAnsi" w:hAnsiTheme="minorHAnsi" w:cstheme="minorHAnsi"/>
          <w:sz w:val="22"/>
          <w:szCs w:val="22"/>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400BAF">
        <w:rPr>
          <w:rFonts w:asciiTheme="minorHAnsi" w:hAnsiTheme="minorHAnsi" w:cstheme="minorHAnsi"/>
          <w:sz w:val="22"/>
          <w:szCs w:val="22"/>
        </w:rPr>
        <w:t>Pzp</w:t>
      </w:r>
      <w:proofErr w:type="spellEnd"/>
      <w:r w:rsidRPr="00400BAF">
        <w:rPr>
          <w:rFonts w:asciiTheme="minorHAnsi" w:hAnsiTheme="minorHAnsi" w:cstheme="minorHAnsi"/>
          <w:sz w:val="22"/>
          <w:szCs w:val="22"/>
        </w:rPr>
        <w:t xml:space="preserve"> oraz nie narusza integralności protokołu oraz jego załączników;</w:t>
      </w:r>
    </w:p>
    <w:p w:rsidR="00663CF5" w:rsidRPr="00400BAF" w:rsidRDefault="00663CF5" w:rsidP="00663CF5">
      <w:pPr>
        <w:numPr>
          <w:ilvl w:val="0"/>
          <w:numId w:val="16"/>
        </w:numPr>
        <w:spacing w:line="276" w:lineRule="auto"/>
        <w:jc w:val="both"/>
        <w:rPr>
          <w:rFonts w:asciiTheme="minorHAnsi" w:hAnsiTheme="minorHAnsi" w:cstheme="minorHAnsi"/>
          <w:sz w:val="22"/>
          <w:szCs w:val="22"/>
        </w:rPr>
      </w:pPr>
      <w:r w:rsidRPr="00400BAF">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663CF5" w:rsidRPr="00400BAF" w:rsidRDefault="00663CF5" w:rsidP="00663CF5">
      <w:pPr>
        <w:numPr>
          <w:ilvl w:val="0"/>
          <w:numId w:val="16"/>
        </w:numPr>
        <w:spacing w:line="276" w:lineRule="auto"/>
        <w:jc w:val="both"/>
        <w:rPr>
          <w:rFonts w:asciiTheme="minorHAnsi" w:hAnsiTheme="minorHAnsi" w:cstheme="minorHAnsi"/>
          <w:sz w:val="22"/>
          <w:szCs w:val="22"/>
        </w:rPr>
      </w:pPr>
      <w:r w:rsidRPr="00400BAF">
        <w:rPr>
          <w:rFonts w:asciiTheme="minorHAnsi" w:hAnsiTheme="minorHAnsi" w:cstheme="minorHAnsi"/>
          <w:sz w:val="22"/>
          <w:szCs w:val="22"/>
        </w:rPr>
        <w:t>prawo do wniesienia skargi do Prezesa Urzędu Ochrony Danych Osobowych, gdy Wykonawca uzna, że przetwarzanie jego danych osobowych narusza przepisy RODO;</w:t>
      </w:r>
    </w:p>
    <w:p w:rsidR="00663CF5" w:rsidRPr="00400BAF" w:rsidRDefault="00663CF5" w:rsidP="00663CF5">
      <w:pPr>
        <w:numPr>
          <w:ilvl w:val="0"/>
          <w:numId w:val="15"/>
        </w:numPr>
        <w:spacing w:line="276" w:lineRule="auto"/>
        <w:jc w:val="both"/>
        <w:rPr>
          <w:rFonts w:asciiTheme="minorHAnsi" w:hAnsiTheme="minorHAnsi" w:cstheme="minorHAnsi"/>
          <w:sz w:val="22"/>
          <w:szCs w:val="22"/>
        </w:rPr>
      </w:pPr>
      <w:r w:rsidRPr="00400BAF">
        <w:rPr>
          <w:rFonts w:asciiTheme="minorHAnsi" w:hAnsiTheme="minorHAnsi" w:cstheme="minorHAnsi"/>
          <w:sz w:val="22"/>
          <w:szCs w:val="22"/>
        </w:rPr>
        <w:t>Wykonawcy nie przysługuje:</w:t>
      </w:r>
    </w:p>
    <w:p w:rsidR="00663CF5" w:rsidRPr="00400BAF" w:rsidRDefault="00663CF5" w:rsidP="00663CF5">
      <w:pPr>
        <w:numPr>
          <w:ilvl w:val="0"/>
          <w:numId w:val="18"/>
        </w:numPr>
        <w:spacing w:line="276" w:lineRule="auto"/>
        <w:jc w:val="both"/>
        <w:rPr>
          <w:rFonts w:asciiTheme="minorHAnsi" w:hAnsiTheme="minorHAnsi" w:cstheme="minorHAnsi"/>
          <w:sz w:val="22"/>
          <w:szCs w:val="22"/>
        </w:rPr>
      </w:pPr>
      <w:r w:rsidRPr="00400BAF">
        <w:rPr>
          <w:rFonts w:asciiTheme="minorHAnsi" w:hAnsiTheme="minorHAnsi" w:cstheme="minorHAnsi"/>
          <w:sz w:val="22"/>
          <w:szCs w:val="22"/>
        </w:rPr>
        <w:t>w związku z art. 17 ust. 3 lit. b, d lub e RODO prawo do usunięcia danych osobowych;</w:t>
      </w:r>
    </w:p>
    <w:p w:rsidR="00663CF5" w:rsidRPr="00400BAF" w:rsidRDefault="00663CF5" w:rsidP="00663CF5">
      <w:pPr>
        <w:numPr>
          <w:ilvl w:val="0"/>
          <w:numId w:val="18"/>
        </w:numPr>
        <w:spacing w:line="276" w:lineRule="auto"/>
        <w:jc w:val="both"/>
        <w:rPr>
          <w:rFonts w:asciiTheme="minorHAnsi" w:hAnsiTheme="minorHAnsi" w:cstheme="minorHAnsi"/>
          <w:sz w:val="22"/>
          <w:szCs w:val="22"/>
        </w:rPr>
      </w:pPr>
      <w:r w:rsidRPr="00400BAF">
        <w:rPr>
          <w:rFonts w:asciiTheme="minorHAnsi" w:hAnsiTheme="minorHAnsi" w:cstheme="minorHAnsi"/>
          <w:sz w:val="22"/>
          <w:szCs w:val="22"/>
        </w:rPr>
        <w:t>prawo do przenoszenia danych osobowych, o którym mowa w art. 20 RODO;</w:t>
      </w:r>
    </w:p>
    <w:p w:rsidR="00663CF5" w:rsidRPr="00400BAF" w:rsidRDefault="00663CF5" w:rsidP="00663CF5">
      <w:pPr>
        <w:numPr>
          <w:ilvl w:val="0"/>
          <w:numId w:val="18"/>
        </w:numPr>
        <w:spacing w:line="276" w:lineRule="auto"/>
        <w:jc w:val="both"/>
        <w:rPr>
          <w:rFonts w:asciiTheme="minorHAnsi" w:hAnsiTheme="minorHAnsi" w:cstheme="minorHAnsi"/>
          <w:sz w:val="22"/>
          <w:szCs w:val="22"/>
        </w:rPr>
      </w:pPr>
      <w:r w:rsidRPr="00400BAF">
        <w:rPr>
          <w:rFonts w:asciiTheme="minorHAnsi" w:hAnsiTheme="minorHAnsi" w:cstheme="minorHAnsi"/>
          <w:sz w:val="22"/>
          <w:szCs w:val="22"/>
        </w:rPr>
        <w:t xml:space="preserve">na podstawie art. 21 RODO prawo sprzeciwu, wobec przetwarzania danych osobowych, gdyż podstawą prawną przetwarzania Pani/Pana danych osobowych jest art. 6 ust. 1 lit. c RODO.  </w:t>
      </w:r>
    </w:p>
    <w:p w:rsidR="00663CF5" w:rsidRPr="00400BAF" w:rsidRDefault="00663CF5" w:rsidP="00663CF5">
      <w:pPr>
        <w:spacing w:line="276" w:lineRule="auto"/>
        <w:ind w:left="426" w:firstLine="1"/>
        <w:jc w:val="both"/>
        <w:rPr>
          <w:rFonts w:asciiTheme="minorHAnsi" w:hAnsiTheme="minorHAnsi" w:cstheme="minorHAnsi"/>
          <w:b/>
          <w:sz w:val="22"/>
          <w:szCs w:val="22"/>
        </w:rPr>
      </w:pPr>
    </w:p>
    <w:p w:rsidR="00663CF5" w:rsidRPr="00400BAF" w:rsidRDefault="00663CF5" w:rsidP="00663CF5">
      <w:pPr>
        <w:spacing w:line="276" w:lineRule="auto"/>
        <w:ind w:left="426" w:firstLine="1"/>
        <w:jc w:val="both"/>
        <w:rPr>
          <w:rFonts w:asciiTheme="minorHAnsi" w:hAnsiTheme="minorHAnsi" w:cstheme="minorHAnsi"/>
          <w:sz w:val="22"/>
          <w:szCs w:val="22"/>
        </w:rPr>
      </w:pPr>
      <w:r w:rsidRPr="00400BAF">
        <w:rPr>
          <w:rFonts w:asciiTheme="minorHAnsi" w:hAnsiTheme="minorHAnsi" w:cstheme="minorHAnsi"/>
          <w:b/>
          <w:sz w:val="22"/>
          <w:szCs w:val="22"/>
        </w:rPr>
        <w:lastRenderedPageBreak/>
        <w:t>UWAGA!</w:t>
      </w:r>
    </w:p>
    <w:p w:rsidR="00663CF5" w:rsidRPr="00400BAF" w:rsidRDefault="00663CF5" w:rsidP="00663CF5">
      <w:pPr>
        <w:numPr>
          <w:ilvl w:val="0"/>
          <w:numId w:val="17"/>
        </w:numPr>
        <w:spacing w:line="276" w:lineRule="auto"/>
        <w:jc w:val="both"/>
        <w:rPr>
          <w:rFonts w:asciiTheme="minorHAnsi" w:hAnsiTheme="minorHAnsi" w:cstheme="minorHAnsi"/>
          <w:sz w:val="22"/>
          <w:szCs w:val="22"/>
        </w:rPr>
      </w:pPr>
      <w:r w:rsidRPr="00400BAF">
        <w:rPr>
          <w:rFonts w:asciiTheme="minorHAnsi" w:hAnsiTheme="minorHAnsi" w:cstheme="minorHAnsi"/>
          <w:bCs/>
          <w:sz w:val="22"/>
          <w:szCs w:val="22"/>
        </w:rPr>
        <w:t>Do obowiązków Wykonawcy należą m.in. obowiązki wynikające z RODO, w szczególności obowiązek informacyjny przewidziany w art. 13 RODO względem osób fizycznych</w:t>
      </w:r>
      <w:r w:rsidRPr="00400BAF">
        <w:rPr>
          <w:rFonts w:asciiTheme="minorHAnsi" w:hAnsiTheme="minorHAnsi" w:cstheme="minorHAnsi"/>
          <w:sz w:val="22"/>
          <w:szCs w:val="22"/>
        </w:rPr>
        <w:t xml:space="preserve">, których dane osobowe dotyczą i od których dane te Wykonawca bezpośrednio pozyskał. </w:t>
      </w:r>
    </w:p>
    <w:p w:rsidR="00663CF5" w:rsidRPr="00400BAF" w:rsidRDefault="00663CF5" w:rsidP="00663CF5">
      <w:pPr>
        <w:numPr>
          <w:ilvl w:val="0"/>
          <w:numId w:val="17"/>
        </w:numPr>
        <w:tabs>
          <w:tab w:val="clear" w:pos="540"/>
          <w:tab w:val="num" w:pos="0"/>
        </w:tabs>
        <w:spacing w:line="276" w:lineRule="auto"/>
        <w:jc w:val="both"/>
        <w:rPr>
          <w:rFonts w:asciiTheme="minorHAnsi" w:hAnsiTheme="minorHAnsi" w:cstheme="minorHAnsi"/>
          <w:sz w:val="22"/>
          <w:szCs w:val="22"/>
        </w:rPr>
      </w:pPr>
      <w:r w:rsidRPr="00400BAF">
        <w:rPr>
          <w:rFonts w:asciiTheme="minorHAnsi" w:hAnsiTheme="minorHAnsi" w:cstheme="minorHAnsi"/>
          <w:sz w:val="22"/>
          <w:szCs w:val="22"/>
        </w:rPr>
        <w:t xml:space="preserve">Jednakże obowiązek informacyjny wynikający z art. 13 RODO nie będzie miał zastosowania, gdy i w zakresie, w jakim osoba fizyczna, której dane dotyczą, dysponuje już tymi informacjami (vide: art. 13 ust. 4 RODO). </w:t>
      </w:r>
    </w:p>
    <w:p w:rsidR="00663CF5" w:rsidRPr="00400BAF" w:rsidRDefault="00663CF5" w:rsidP="00663CF5">
      <w:pPr>
        <w:numPr>
          <w:ilvl w:val="0"/>
          <w:numId w:val="17"/>
        </w:numPr>
        <w:tabs>
          <w:tab w:val="clear" w:pos="540"/>
          <w:tab w:val="num" w:pos="0"/>
        </w:tabs>
        <w:spacing w:line="276" w:lineRule="auto"/>
        <w:jc w:val="both"/>
        <w:rPr>
          <w:rFonts w:asciiTheme="minorHAnsi" w:hAnsiTheme="minorHAnsi" w:cstheme="minorHAnsi"/>
          <w:sz w:val="22"/>
          <w:szCs w:val="22"/>
        </w:rPr>
      </w:pPr>
      <w:r w:rsidRPr="00400BAF">
        <w:rPr>
          <w:rFonts w:asciiTheme="minorHAnsi" w:hAnsiTheme="minorHAnsi" w:cstheme="minorHAnsi"/>
          <w:bCs/>
          <w:sz w:val="22"/>
          <w:szCs w:val="22"/>
        </w:rPr>
        <w:t>Ponadto, Wykonawca będzie musiał wypełnić obowiązek informacyjny wynikający z art. 14 RODO względem osób fizycznych</w:t>
      </w:r>
      <w:r w:rsidRPr="00400BAF">
        <w:rPr>
          <w:rFonts w:asciiTheme="minorHAnsi" w:hAnsiTheme="minorHAnsi" w:cstheme="minorHAnsi"/>
          <w:sz w:val="22"/>
          <w:szCs w:val="22"/>
        </w:rPr>
        <w:t xml:space="preserve">, których dane przekazuje Zamawiającemu i których dane pośrednio pozyskał, chyba że ma zastosowanie co najmniej jedno z </w:t>
      </w:r>
      <w:proofErr w:type="spellStart"/>
      <w:r w:rsidRPr="00400BAF">
        <w:rPr>
          <w:rFonts w:asciiTheme="minorHAnsi" w:hAnsiTheme="minorHAnsi" w:cstheme="minorHAnsi"/>
          <w:sz w:val="22"/>
          <w:szCs w:val="22"/>
        </w:rPr>
        <w:t>wyłączeń</w:t>
      </w:r>
      <w:proofErr w:type="spellEnd"/>
      <w:r w:rsidRPr="00400BAF">
        <w:rPr>
          <w:rFonts w:asciiTheme="minorHAnsi" w:hAnsiTheme="minorHAnsi" w:cstheme="minorHAnsi"/>
          <w:sz w:val="22"/>
          <w:szCs w:val="22"/>
        </w:rPr>
        <w:t xml:space="preserve">, o których mowa w art. 14 ust. 5 RODO. </w:t>
      </w:r>
    </w:p>
    <w:p w:rsidR="00663CF5" w:rsidRPr="00400BAF" w:rsidRDefault="00663CF5" w:rsidP="00663CF5">
      <w:pPr>
        <w:numPr>
          <w:ilvl w:val="0"/>
          <w:numId w:val="17"/>
        </w:numPr>
        <w:tabs>
          <w:tab w:val="clear" w:pos="540"/>
          <w:tab w:val="num" w:pos="0"/>
        </w:tabs>
        <w:spacing w:line="276" w:lineRule="auto"/>
        <w:jc w:val="both"/>
        <w:rPr>
          <w:rFonts w:asciiTheme="minorHAnsi" w:hAnsiTheme="minorHAnsi" w:cstheme="minorHAnsi"/>
          <w:sz w:val="22"/>
          <w:szCs w:val="22"/>
          <w:u w:val="single"/>
        </w:rPr>
      </w:pPr>
      <w:r w:rsidRPr="00400BAF">
        <w:rPr>
          <w:rFonts w:asciiTheme="minorHAnsi" w:hAnsiTheme="minorHAnsi" w:cstheme="minorHAnsi"/>
          <w:sz w:val="22"/>
          <w:szCs w:val="22"/>
          <w:u w:val="single"/>
        </w:rPr>
        <w:t>W związku z powyższym Wykonawca składa (o ile dotyczy) stosowne oświadczenie- wzór zawarty jest w załączniku  nr 2 do SWZ.</w:t>
      </w:r>
    </w:p>
    <w:p w:rsidR="00663CF5" w:rsidRPr="00400BAF" w:rsidRDefault="00663CF5" w:rsidP="00663CF5">
      <w:pPr>
        <w:spacing w:line="276" w:lineRule="auto"/>
        <w:jc w:val="both"/>
        <w:rPr>
          <w:rFonts w:asciiTheme="minorHAnsi" w:hAnsiTheme="minorHAnsi" w:cstheme="minorHAnsi"/>
          <w:sz w:val="22"/>
          <w:szCs w:val="22"/>
        </w:rPr>
      </w:pPr>
    </w:p>
    <w:p w:rsidR="00380A15" w:rsidRPr="00400BAF" w:rsidRDefault="00380A15" w:rsidP="007D7BE0">
      <w:pPr>
        <w:pStyle w:val="Tekstpodstawowy"/>
        <w:spacing w:after="60" w:line="276" w:lineRule="auto"/>
        <w:jc w:val="left"/>
        <w:rPr>
          <w:rFonts w:asciiTheme="minorHAnsi" w:hAnsiTheme="minorHAnsi" w:cstheme="minorHAnsi"/>
          <w:b/>
          <w:bCs/>
          <w:smallCaps w:val="0"/>
          <w:sz w:val="22"/>
          <w:szCs w:val="22"/>
        </w:rPr>
      </w:pPr>
    </w:p>
    <w:p w:rsidR="00992E2A" w:rsidRPr="00400BAF" w:rsidRDefault="00663CF5" w:rsidP="00792F9D">
      <w:pPr>
        <w:pStyle w:val="Tekstpodstawowy"/>
        <w:spacing w:after="60" w:line="276" w:lineRule="auto"/>
        <w:ind w:left="5664" w:firstLine="708"/>
        <w:rPr>
          <w:rFonts w:asciiTheme="minorHAnsi" w:hAnsiTheme="minorHAnsi" w:cstheme="minorHAnsi"/>
          <w:b/>
          <w:bCs/>
          <w:smallCaps w:val="0"/>
          <w:sz w:val="22"/>
          <w:szCs w:val="22"/>
        </w:rPr>
      </w:pPr>
      <w:r w:rsidRPr="00400BAF">
        <w:rPr>
          <w:rFonts w:asciiTheme="minorHAnsi" w:hAnsiTheme="minorHAnsi" w:cstheme="minorHAnsi"/>
          <w:b/>
          <w:bCs/>
          <w:smallCaps w:val="0"/>
          <w:sz w:val="22"/>
          <w:szCs w:val="22"/>
        </w:rPr>
        <w:t>ZATWIERDZAM:</w:t>
      </w:r>
    </w:p>
    <w:p w:rsidR="00992E2A" w:rsidRPr="00400BAF" w:rsidRDefault="00992E2A" w:rsidP="00A74A93">
      <w:pPr>
        <w:tabs>
          <w:tab w:val="left" w:pos="9072"/>
        </w:tabs>
        <w:rPr>
          <w:rFonts w:asciiTheme="minorHAnsi" w:hAnsiTheme="minorHAnsi" w:cstheme="minorHAnsi"/>
          <w:b/>
          <w:sz w:val="22"/>
          <w:szCs w:val="22"/>
        </w:rPr>
      </w:pPr>
    </w:p>
    <w:p w:rsidR="00775F90" w:rsidRPr="00400BAF" w:rsidRDefault="00775F90" w:rsidP="00792F9D">
      <w:pPr>
        <w:tabs>
          <w:tab w:val="left" w:pos="9072"/>
        </w:tabs>
        <w:ind w:left="7788"/>
        <w:jc w:val="both"/>
        <w:rPr>
          <w:rFonts w:asciiTheme="minorHAnsi" w:hAnsiTheme="minorHAnsi" w:cstheme="minorHAnsi"/>
          <w:b/>
          <w:sz w:val="22"/>
          <w:szCs w:val="22"/>
        </w:rPr>
      </w:pPr>
    </w:p>
    <w:p w:rsidR="00775F90" w:rsidRPr="00400BAF" w:rsidRDefault="00775F90" w:rsidP="00792F9D">
      <w:pPr>
        <w:tabs>
          <w:tab w:val="left" w:pos="9072"/>
        </w:tabs>
        <w:ind w:left="7788"/>
        <w:jc w:val="both"/>
        <w:rPr>
          <w:rFonts w:asciiTheme="minorHAnsi" w:hAnsiTheme="minorHAnsi" w:cstheme="minorHAnsi"/>
          <w:b/>
          <w:sz w:val="22"/>
          <w:szCs w:val="22"/>
        </w:rPr>
      </w:pPr>
    </w:p>
    <w:p w:rsidR="00775F90" w:rsidRPr="00400BAF" w:rsidRDefault="00775F90" w:rsidP="00792F9D">
      <w:pPr>
        <w:tabs>
          <w:tab w:val="left" w:pos="9072"/>
        </w:tabs>
        <w:ind w:left="7788"/>
        <w:jc w:val="both"/>
        <w:rPr>
          <w:rFonts w:asciiTheme="minorHAnsi" w:hAnsiTheme="minorHAnsi" w:cstheme="minorHAnsi"/>
          <w:b/>
          <w:sz w:val="22"/>
          <w:szCs w:val="22"/>
        </w:rPr>
      </w:pPr>
    </w:p>
    <w:p w:rsidR="00775F90" w:rsidRPr="00400BAF" w:rsidRDefault="00775F90" w:rsidP="00792F9D">
      <w:pPr>
        <w:tabs>
          <w:tab w:val="left" w:pos="9072"/>
        </w:tabs>
        <w:ind w:left="7788"/>
        <w:jc w:val="both"/>
        <w:rPr>
          <w:rFonts w:asciiTheme="minorHAnsi" w:hAnsiTheme="minorHAnsi" w:cstheme="minorHAnsi"/>
          <w:b/>
          <w:sz w:val="22"/>
          <w:szCs w:val="22"/>
        </w:rPr>
      </w:pPr>
    </w:p>
    <w:p w:rsidR="00775F90" w:rsidRPr="00400BAF" w:rsidRDefault="00775F90" w:rsidP="00792F9D">
      <w:pPr>
        <w:tabs>
          <w:tab w:val="left" w:pos="9072"/>
        </w:tabs>
        <w:ind w:left="7788"/>
        <w:jc w:val="both"/>
        <w:rPr>
          <w:rFonts w:asciiTheme="minorHAnsi" w:hAnsiTheme="minorHAnsi" w:cstheme="minorHAnsi"/>
          <w:b/>
          <w:sz w:val="22"/>
          <w:szCs w:val="22"/>
        </w:rPr>
      </w:pPr>
    </w:p>
    <w:p w:rsidR="00775F90" w:rsidRPr="00400BAF" w:rsidRDefault="00775F90" w:rsidP="00792F9D">
      <w:pPr>
        <w:tabs>
          <w:tab w:val="left" w:pos="9072"/>
        </w:tabs>
        <w:ind w:left="7788"/>
        <w:jc w:val="both"/>
        <w:rPr>
          <w:rFonts w:asciiTheme="minorHAnsi" w:hAnsiTheme="minorHAnsi" w:cstheme="minorHAnsi"/>
          <w:b/>
          <w:sz w:val="22"/>
          <w:szCs w:val="22"/>
        </w:rPr>
      </w:pPr>
    </w:p>
    <w:p w:rsidR="00775F90" w:rsidRPr="00400BAF" w:rsidRDefault="00775F90" w:rsidP="00792F9D">
      <w:pPr>
        <w:tabs>
          <w:tab w:val="left" w:pos="9072"/>
        </w:tabs>
        <w:ind w:left="7788"/>
        <w:jc w:val="both"/>
        <w:rPr>
          <w:rFonts w:asciiTheme="minorHAnsi" w:hAnsiTheme="minorHAnsi" w:cstheme="minorHAnsi"/>
          <w:b/>
          <w:sz w:val="22"/>
          <w:szCs w:val="22"/>
        </w:rPr>
      </w:pPr>
    </w:p>
    <w:p w:rsidR="00775F90" w:rsidRPr="00400BAF" w:rsidRDefault="00775F90" w:rsidP="00792F9D">
      <w:pPr>
        <w:tabs>
          <w:tab w:val="left" w:pos="9072"/>
        </w:tabs>
        <w:ind w:left="7788"/>
        <w:jc w:val="both"/>
        <w:rPr>
          <w:rFonts w:asciiTheme="minorHAnsi" w:hAnsiTheme="minorHAnsi" w:cstheme="minorHAnsi"/>
          <w:b/>
          <w:sz w:val="22"/>
          <w:szCs w:val="22"/>
        </w:rPr>
      </w:pPr>
    </w:p>
    <w:p w:rsidR="00775F90" w:rsidRPr="00400BAF" w:rsidRDefault="00775F90" w:rsidP="00792F9D">
      <w:pPr>
        <w:tabs>
          <w:tab w:val="left" w:pos="9072"/>
        </w:tabs>
        <w:ind w:left="7788"/>
        <w:jc w:val="both"/>
        <w:rPr>
          <w:rFonts w:asciiTheme="minorHAnsi" w:hAnsiTheme="minorHAnsi" w:cstheme="minorHAnsi"/>
          <w:b/>
          <w:sz w:val="22"/>
          <w:szCs w:val="22"/>
        </w:rPr>
      </w:pPr>
    </w:p>
    <w:p w:rsidR="00B3789D" w:rsidRPr="00400BAF" w:rsidRDefault="00B3789D" w:rsidP="00792F9D">
      <w:pPr>
        <w:tabs>
          <w:tab w:val="left" w:pos="9072"/>
        </w:tabs>
        <w:ind w:left="7788"/>
        <w:jc w:val="both"/>
        <w:rPr>
          <w:rFonts w:asciiTheme="minorHAnsi" w:hAnsiTheme="minorHAnsi" w:cstheme="minorHAnsi"/>
          <w:b/>
          <w:sz w:val="22"/>
          <w:szCs w:val="22"/>
        </w:rPr>
      </w:pPr>
    </w:p>
    <w:p w:rsidR="00B3789D" w:rsidRPr="00400BAF" w:rsidRDefault="00B3789D" w:rsidP="00792F9D">
      <w:pPr>
        <w:tabs>
          <w:tab w:val="left" w:pos="9072"/>
        </w:tabs>
        <w:ind w:left="7788"/>
        <w:jc w:val="both"/>
        <w:rPr>
          <w:rFonts w:asciiTheme="minorHAnsi" w:hAnsiTheme="minorHAnsi" w:cstheme="minorHAnsi"/>
          <w:b/>
          <w:sz w:val="22"/>
          <w:szCs w:val="22"/>
        </w:rPr>
      </w:pPr>
    </w:p>
    <w:p w:rsidR="00B3789D" w:rsidRPr="00400BAF" w:rsidRDefault="00B3789D" w:rsidP="00792F9D">
      <w:pPr>
        <w:tabs>
          <w:tab w:val="left" w:pos="9072"/>
        </w:tabs>
        <w:ind w:left="7788"/>
        <w:jc w:val="both"/>
        <w:rPr>
          <w:rFonts w:asciiTheme="minorHAnsi" w:hAnsiTheme="minorHAnsi" w:cstheme="minorHAnsi"/>
          <w:b/>
          <w:sz w:val="22"/>
          <w:szCs w:val="22"/>
        </w:rPr>
      </w:pPr>
    </w:p>
    <w:p w:rsidR="00B3789D" w:rsidRPr="00400BAF" w:rsidRDefault="00B3789D" w:rsidP="00792F9D">
      <w:pPr>
        <w:tabs>
          <w:tab w:val="left" w:pos="9072"/>
        </w:tabs>
        <w:ind w:left="7788"/>
        <w:jc w:val="both"/>
        <w:rPr>
          <w:rFonts w:asciiTheme="minorHAnsi" w:hAnsiTheme="minorHAnsi" w:cstheme="minorHAnsi"/>
          <w:b/>
          <w:sz w:val="22"/>
          <w:szCs w:val="22"/>
        </w:rPr>
      </w:pPr>
    </w:p>
    <w:p w:rsidR="00B3789D" w:rsidRPr="00400BAF" w:rsidRDefault="00B3789D" w:rsidP="00792F9D">
      <w:pPr>
        <w:tabs>
          <w:tab w:val="left" w:pos="9072"/>
        </w:tabs>
        <w:ind w:left="7788"/>
        <w:jc w:val="both"/>
        <w:rPr>
          <w:rFonts w:asciiTheme="minorHAnsi" w:hAnsiTheme="minorHAnsi" w:cstheme="minorHAnsi"/>
          <w:b/>
          <w:sz w:val="22"/>
          <w:szCs w:val="22"/>
        </w:rPr>
      </w:pPr>
    </w:p>
    <w:p w:rsidR="00B3789D" w:rsidRPr="00400BAF" w:rsidRDefault="00B3789D" w:rsidP="00792F9D">
      <w:pPr>
        <w:tabs>
          <w:tab w:val="left" w:pos="9072"/>
        </w:tabs>
        <w:ind w:left="7788"/>
        <w:jc w:val="both"/>
        <w:rPr>
          <w:rFonts w:asciiTheme="minorHAnsi" w:hAnsiTheme="minorHAnsi" w:cstheme="minorHAnsi"/>
          <w:b/>
          <w:sz w:val="22"/>
          <w:szCs w:val="22"/>
        </w:rPr>
      </w:pPr>
    </w:p>
    <w:p w:rsidR="00B3789D" w:rsidRPr="00400BAF" w:rsidRDefault="00B3789D" w:rsidP="00792F9D">
      <w:pPr>
        <w:tabs>
          <w:tab w:val="left" w:pos="9072"/>
        </w:tabs>
        <w:ind w:left="7788"/>
        <w:jc w:val="both"/>
        <w:rPr>
          <w:rFonts w:asciiTheme="minorHAnsi" w:hAnsiTheme="minorHAnsi" w:cstheme="minorHAnsi"/>
          <w:b/>
          <w:sz w:val="22"/>
          <w:szCs w:val="22"/>
        </w:rPr>
      </w:pPr>
    </w:p>
    <w:p w:rsidR="00B3789D" w:rsidRPr="00400BAF" w:rsidRDefault="00B3789D" w:rsidP="00792F9D">
      <w:pPr>
        <w:tabs>
          <w:tab w:val="left" w:pos="9072"/>
        </w:tabs>
        <w:ind w:left="7788"/>
        <w:jc w:val="both"/>
        <w:rPr>
          <w:rFonts w:asciiTheme="minorHAnsi" w:hAnsiTheme="minorHAnsi" w:cstheme="minorHAnsi"/>
          <w:b/>
          <w:sz w:val="22"/>
          <w:szCs w:val="22"/>
        </w:rPr>
      </w:pPr>
    </w:p>
    <w:p w:rsidR="00B3789D" w:rsidRPr="00400BAF" w:rsidRDefault="00B3789D" w:rsidP="00792F9D">
      <w:pPr>
        <w:tabs>
          <w:tab w:val="left" w:pos="9072"/>
        </w:tabs>
        <w:ind w:left="7788"/>
        <w:jc w:val="both"/>
        <w:rPr>
          <w:rFonts w:asciiTheme="minorHAnsi" w:hAnsiTheme="minorHAnsi" w:cstheme="minorHAnsi"/>
          <w:b/>
          <w:sz w:val="22"/>
          <w:szCs w:val="22"/>
        </w:rPr>
      </w:pPr>
    </w:p>
    <w:p w:rsidR="00B3789D" w:rsidRPr="00400BAF" w:rsidRDefault="00B3789D" w:rsidP="00792F9D">
      <w:pPr>
        <w:tabs>
          <w:tab w:val="left" w:pos="9072"/>
        </w:tabs>
        <w:ind w:left="7788"/>
        <w:jc w:val="both"/>
        <w:rPr>
          <w:rFonts w:asciiTheme="minorHAnsi" w:hAnsiTheme="minorHAnsi" w:cstheme="minorHAnsi"/>
          <w:b/>
          <w:sz w:val="22"/>
          <w:szCs w:val="22"/>
        </w:rPr>
      </w:pPr>
    </w:p>
    <w:p w:rsidR="00B3789D" w:rsidRPr="00400BAF" w:rsidRDefault="00B3789D" w:rsidP="00792F9D">
      <w:pPr>
        <w:tabs>
          <w:tab w:val="left" w:pos="9072"/>
        </w:tabs>
        <w:ind w:left="7788"/>
        <w:jc w:val="both"/>
        <w:rPr>
          <w:rFonts w:asciiTheme="minorHAnsi" w:hAnsiTheme="minorHAnsi" w:cstheme="minorHAnsi"/>
          <w:b/>
          <w:sz w:val="22"/>
          <w:szCs w:val="22"/>
        </w:rPr>
      </w:pPr>
    </w:p>
    <w:p w:rsidR="00B3789D" w:rsidRPr="00400BAF" w:rsidRDefault="00B3789D" w:rsidP="00792F9D">
      <w:pPr>
        <w:tabs>
          <w:tab w:val="left" w:pos="9072"/>
        </w:tabs>
        <w:ind w:left="7788"/>
        <w:jc w:val="both"/>
        <w:rPr>
          <w:rFonts w:asciiTheme="minorHAnsi" w:hAnsiTheme="minorHAnsi" w:cstheme="minorHAnsi"/>
          <w:b/>
          <w:sz w:val="22"/>
          <w:szCs w:val="22"/>
        </w:rPr>
      </w:pPr>
    </w:p>
    <w:p w:rsidR="00B3789D" w:rsidRPr="00400BAF" w:rsidRDefault="00B3789D" w:rsidP="00792F9D">
      <w:pPr>
        <w:tabs>
          <w:tab w:val="left" w:pos="9072"/>
        </w:tabs>
        <w:ind w:left="7788"/>
        <w:jc w:val="both"/>
        <w:rPr>
          <w:rFonts w:asciiTheme="minorHAnsi" w:hAnsiTheme="minorHAnsi" w:cstheme="minorHAnsi"/>
          <w:b/>
          <w:sz w:val="22"/>
          <w:szCs w:val="22"/>
        </w:rPr>
      </w:pPr>
    </w:p>
    <w:p w:rsidR="00B3789D" w:rsidRPr="00400BAF" w:rsidRDefault="00B3789D" w:rsidP="00792F9D">
      <w:pPr>
        <w:tabs>
          <w:tab w:val="left" w:pos="9072"/>
        </w:tabs>
        <w:ind w:left="7788"/>
        <w:jc w:val="both"/>
        <w:rPr>
          <w:rFonts w:asciiTheme="minorHAnsi" w:hAnsiTheme="minorHAnsi" w:cstheme="minorHAnsi"/>
          <w:b/>
          <w:sz w:val="22"/>
          <w:szCs w:val="22"/>
        </w:rPr>
      </w:pPr>
    </w:p>
    <w:p w:rsidR="00775F90" w:rsidRPr="00400BAF" w:rsidRDefault="00775F90" w:rsidP="00792F9D">
      <w:pPr>
        <w:tabs>
          <w:tab w:val="left" w:pos="9072"/>
        </w:tabs>
        <w:ind w:left="7788"/>
        <w:jc w:val="both"/>
        <w:rPr>
          <w:rFonts w:asciiTheme="minorHAnsi" w:hAnsiTheme="minorHAnsi" w:cstheme="minorHAnsi"/>
          <w:b/>
          <w:sz w:val="22"/>
          <w:szCs w:val="22"/>
        </w:rPr>
      </w:pPr>
    </w:p>
    <w:p w:rsidR="00663CF5" w:rsidRPr="00400BAF" w:rsidRDefault="00663CF5" w:rsidP="00663CF5">
      <w:pPr>
        <w:tabs>
          <w:tab w:val="left" w:pos="9072"/>
        </w:tabs>
        <w:spacing w:line="480" w:lineRule="auto"/>
        <w:jc w:val="both"/>
        <w:rPr>
          <w:rFonts w:asciiTheme="minorHAnsi" w:hAnsiTheme="minorHAnsi" w:cstheme="minorHAnsi"/>
          <w:bCs/>
          <w:sz w:val="22"/>
          <w:szCs w:val="22"/>
          <w:lang w:val="en-US"/>
        </w:rPr>
      </w:pPr>
    </w:p>
    <w:p w:rsidR="00106B9D" w:rsidRPr="00400BAF" w:rsidRDefault="00663CF5" w:rsidP="006B3618">
      <w:pPr>
        <w:tabs>
          <w:tab w:val="left" w:pos="9072"/>
        </w:tabs>
        <w:jc w:val="both"/>
        <w:rPr>
          <w:rFonts w:asciiTheme="minorHAnsi" w:hAnsiTheme="minorHAnsi" w:cstheme="minorHAnsi"/>
          <w:bCs/>
          <w:sz w:val="22"/>
          <w:szCs w:val="22"/>
        </w:rPr>
      </w:pPr>
      <w:r w:rsidRPr="00400BAF">
        <w:rPr>
          <w:rFonts w:asciiTheme="minorHAnsi" w:hAnsiTheme="minorHAnsi" w:cstheme="minorHAnsi"/>
          <w:b/>
          <w:sz w:val="22"/>
          <w:szCs w:val="22"/>
        </w:rPr>
        <w:t xml:space="preserve">                             </w:t>
      </w:r>
    </w:p>
    <w:p w:rsidR="00663CF5" w:rsidRPr="00400BAF" w:rsidRDefault="00663CF5" w:rsidP="00663CF5">
      <w:pPr>
        <w:spacing w:line="480" w:lineRule="auto"/>
        <w:ind w:left="5246" w:firstLine="708"/>
        <w:jc w:val="center"/>
        <w:rPr>
          <w:rFonts w:asciiTheme="minorHAnsi" w:hAnsiTheme="minorHAnsi" w:cstheme="minorHAnsi"/>
          <w:b/>
          <w:sz w:val="22"/>
          <w:szCs w:val="22"/>
        </w:rPr>
      </w:pPr>
      <w:r w:rsidRPr="00400BAF">
        <w:rPr>
          <w:rFonts w:asciiTheme="minorHAnsi" w:hAnsiTheme="minorHAnsi" w:cstheme="minorHAnsi"/>
          <w:b/>
          <w:sz w:val="22"/>
          <w:szCs w:val="22"/>
        </w:rPr>
        <w:t>Załącznik nr 2 do SWZ</w:t>
      </w:r>
    </w:p>
    <w:p w:rsidR="00663CF5" w:rsidRPr="00400BAF" w:rsidRDefault="00663CF5" w:rsidP="00663CF5">
      <w:pPr>
        <w:spacing w:line="276" w:lineRule="auto"/>
        <w:ind w:left="5954"/>
        <w:rPr>
          <w:rFonts w:asciiTheme="minorHAnsi" w:hAnsiTheme="minorHAnsi" w:cstheme="minorHAnsi"/>
          <w:b/>
          <w:bCs/>
          <w:sz w:val="22"/>
          <w:szCs w:val="22"/>
        </w:rPr>
      </w:pPr>
    </w:p>
    <w:p w:rsidR="00663CF5" w:rsidRPr="00400BAF" w:rsidRDefault="00663CF5" w:rsidP="00663CF5">
      <w:pPr>
        <w:rPr>
          <w:rFonts w:asciiTheme="minorHAnsi" w:hAnsiTheme="minorHAnsi" w:cstheme="minorHAnsi"/>
          <w:sz w:val="22"/>
          <w:szCs w:val="22"/>
        </w:rPr>
      </w:pPr>
      <w:r w:rsidRPr="00400BAF">
        <w:rPr>
          <w:rFonts w:asciiTheme="minorHAnsi" w:hAnsiTheme="minorHAnsi" w:cstheme="minorHAnsi"/>
          <w:sz w:val="22"/>
          <w:szCs w:val="22"/>
        </w:rPr>
        <w:t>Wykonawca:</w:t>
      </w:r>
    </w:p>
    <w:p w:rsidR="00663CF5" w:rsidRPr="00400BAF" w:rsidRDefault="00663CF5" w:rsidP="00663CF5">
      <w:pPr>
        <w:rPr>
          <w:rFonts w:asciiTheme="minorHAnsi" w:hAnsiTheme="minorHAnsi" w:cstheme="minorHAnsi"/>
          <w:sz w:val="22"/>
          <w:szCs w:val="22"/>
        </w:rPr>
      </w:pPr>
      <w:r w:rsidRPr="00400BAF">
        <w:rPr>
          <w:rFonts w:asciiTheme="minorHAnsi" w:hAnsiTheme="minorHAnsi" w:cstheme="minorHAnsi"/>
          <w:sz w:val="22"/>
          <w:szCs w:val="22"/>
        </w:rPr>
        <w:t>……………………………</w:t>
      </w:r>
    </w:p>
    <w:p w:rsidR="00663CF5" w:rsidRPr="00400BAF" w:rsidRDefault="00663CF5" w:rsidP="00663CF5">
      <w:pPr>
        <w:rPr>
          <w:rFonts w:asciiTheme="minorHAnsi" w:hAnsiTheme="minorHAnsi" w:cstheme="minorHAnsi"/>
          <w:sz w:val="22"/>
          <w:szCs w:val="22"/>
        </w:rPr>
      </w:pPr>
      <w:r w:rsidRPr="00400BAF">
        <w:rPr>
          <w:rFonts w:asciiTheme="minorHAnsi" w:hAnsiTheme="minorHAnsi" w:cstheme="minorHAnsi"/>
          <w:sz w:val="22"/>
          <w:szCs w:val="22"/>
        </w:rPr>
        <w:lastRenderedPageBreak/>
        <w:t>……………………………</w:t>
      </w:r>
    </w:p>
    <w:p w:rsidR="00663CF5" w:rsidRPr="00400BAF" w:rsidRDefault="00663CF5" w:rsidP="00663CF5">
      <w:pPr>
        <w:rPr>
          <w:rFonts w:asciiTheme="minorHAnsi" w:hAnsiTheme="minorHAnsi" w:cstheme="minorHAnsi"/>
          <w:sz w:val="22"/>
          <w:szCs w:val="22"/>
        </w:rPr>
      </w:pPr>
      <w:r w:rsidRPr="00400BAF">
        <w:rPr>
          <w:rFonts w:asciiTheme="minorHAnsi" w:hAnsiTheme="minorHAnsi" w:cstheme="minorHAnsi"/>
          <w:sz w:val="22"/>
          <w:szCs w:val="22"/>
        </w:rPr>
        <w:t>……………………………</w:t>
      </w:r>
    </w:p>
    <w:p w:rsidR="00663CF5" w:rsidRPr="00400BAF" w:rsidRDefault="00663CF5" w:rsidP="00663CF5">
      <w:pPr>
        <w:rPr>
          <w:rFonts w:asciiTheme="minorHAnsi" w:hAnsiTheme="minorHAnsi" w:cstheme="minorHAnsi"/>
          <w:i/>
          <w:sz w:val="22"/>
          <w:szCs w:val="22"/>
        </w:rPr>
      </w:pPr>
      <w:r w:rsidRPr="00400BAF">
        <w:rPr>
          <w:rFonts w:asciiTheme="minorHAnsi" w:hAnsiTheme="minorHAnsi" w:cstheme="minorHAnsi"/>
          <w:sz w:val="22"/>
          <w:szCs w:val="22"/>
        </w:rPr>
        <w:t>(</w:t>
      </w:r>
      <w:r w:rsidRPr="00400BAF">
        <w:rPr>
          <w:rFonts w:asciiTheme="minorHAnsi" w:hAnsiTheme="minorHAnsi" w:cstheme="minorHAnsi"/>
          <w:i/>
          <w:sz w:val="22"/>
          <w:szCs w:val="22"/>
        </w:rPr>
        <w:t>pełna nazwa/firma, adres)</w:t>
      </w:r>
    </w:p>
    <w:p w:rsidR="00663CF5" w:rsidRPr="00400BAF" w:rsidRDefault="00663CF5" w:rsidP="00663CF5">
      <w:pPr>
        <w:rPr>
          <w:rFonts w:asciiTheme="minorHAnsi" w:hAnsiTheme="minorHAnsi" w:cstheme="minorHAnsi"/>
          <w:i/>
          <w:sz w:val="22"/>
          <w:szCs w:val="22"/>
        </w:rPr>
      </w:pPr>
      <w:r w:rsidRPr="00400BAF">
        <w:rPr>
          <w:rFonts w:asciiTheme="minorHAnsi" w:hAnsiTheme="minorHAnsi" w:cstheme="minorHAnsi"/>
          <w:sz w:val="22"/>
          <w:szCs w:val="22"/>
        </w:rPr>
        <w:t>NIP</w:t>
      </w:r>
      <w:r w:rsidRPr="00400BAF">
        <w:rPr>
          <w:rFonts w:asciiTheme="minorHAnsi" w:hAnsiTheme="minorHAnsi" w:cstheme="minorHAnsi"/>
          <w:i/>
          <w:sz w:val="22"/>
          <w:szCs w:val="22"/>
        </w:rPr>
        <w:t xml:space="preserve"> ……………………….</w:t>
      </w:r>
    </w:p>
    <w:p w:rsidR="00663CF5" w:rsidRPr="00400BAF" w:rsidRDefault="00663CF5" w:rsidP="00663CF5">
      <w:pPr>
        <w:rPr>
          <w:rFonts w:asciiTheme="minorHAnsi" w:hAnsiTheme="minorHAnsi" w:cstheme="minorHAnsi"/>
          <w:sz w:val="22"/>
          <w:szCs w:val="22"/>
        </w:rPr>
      </w:pPr>
      <w:r w:rsidRPr="00400BAF">
        <w:rPr>
          <w:rFonts w:asciiTheme="minorHAnsi" w:hAnsiTheme="minorHAnsi" w:cstheme="minorHAnsi"/>
          <w:i/>
          <w:sz w:val="22"/>
          <w:szCs w:val="22"/>
        </w:rPr>
        <w:t>KRS ………………………</w:t>
      </w:r>
    </w:p>
    <w:p w:rsidR="00663CF5" w:rsidRPr="00400BAF" w:rsidRDefault="00663CF5" w:rsidP="00663CF5">
      <w:pPr>
        <w:pStyle w:val="Tekstpodstawowy2"/>
        <w:spacing w:before="240" w:line="276" w:lineRule="auto"/>
        <w:ind w:firstLine="708"/>
        <w:jc w:val="both"/>
        <w:rPr>
          <w:rFonts w:asciiTheme="minorHAnsi" w:hAnsiTheme="minorHAnsi" w:cstheme="minorHAnsi"/>
          <w:sz w:val="22"/>
          <w:szCs w:val="22"/>
        </w:rPr>
      </w:pPr>
      <w:r w:rsidRPr="00400BAF">
        <w:rPr>
          <w:rFonts w:asciiTheme="minorHAnsi" w:hAnsiTheme="minorHAnsi" w:cstheme="minorHAnsi"/>
          <w:sz w:val="22"/>
          <w:szCs w:val="22"/>
        </w:rPr>
        <w:t>Na potrzeby postępowania o udzielenie zamówienia publicznego oświadczam, co następuje:</w:t>
      </w:r>
    </w:p>
    <w:p w:rsidR="00663CF5" w:rsidRPr="00400BAF" w:rsidRDefault="00663CF5" w:rsidP="00663CF5">
      <w:pPr>
        <w:shd w:val="clear" w:color="auto" w:fill="BFBFBF"/>
        <w:spacing w:line="360" w:lineRule="auto"/>
        <w:rPr>
          <w:rFonts w:asciiTheme="minorHAnsi" w:hAnsiTheme="minorHAnsi" w:cstheme="minorHAnsi"/>
          <w:b/>
          <w:sz w:val="22"/>
          <w:szCs w:val="22"/>
        </w:rPr>
      </w:pPr>
    </w:p>
    <w:p w:rsidR="00663CF5" w:rsidRPr="00400BAF" w:rsidRDefault="00663CF5" w:rsidP="00663CF5">
      <w:pPr>
        <w:shd w:val="clear" w:color="auto" w:fill="BFBFBF"/>
        <w:spacing w:line="360" w:lineRule="auto"/>
        <w:jc w:val="center"/>
        <w:rPr>
          <w:rFonts w:asciiTheme="minorHAnsi" w:hAnsiTheme="minorHAnsi" w:cstheme="minorHAnsi"/>
          <w:b/>
          <w:sz w:val="22"/>
          <w:szCs w:val="22"/>
        </w:rPr>
      </w:pPr>
      <w:r w:rsidRPr="00400BAF">
        <w:rPr>
          <w:rFonts w:asciiTheme="minorHAnsi" w:hAnsiTheme="minorHAnsi" w:cstheme="minorHAnsi"/>
          <w:b/>
          <w:sz w:val="22"/>
          <w:szCs w:val="22"/>
        </w:rPr>
        <w:t>OŚWIADCZENIA DOTYCZĄCE PRZESŁANEK WYKLUCZENIA Z POSTĘPOWANIA</w:t>
      </w:r>
    </w:p>
    <w:p w:rsidR="00663CF5" w:rsidRPr="00400BAF" w:rsidRDefault="00663CF5" w:rsidP="00663CF5">
      <w:pPr>
        <w:shd w:val="clear" w:color="auto" w:fill="BFBFBF"/>
        <w:spacing w:line="360" w:lineRule="auto"/>
        <w:jc w:val="center"/>
        <w:rPr>
          <w:rFonts w:asciiTheme="minorHAnsi" w:hAnsiTheme="minorHAnsi" w:cstheme="minorHAnsi"/>
          <w:b/>
          <w:sz w:val="22"/>
          <w:szCs w:val="22"/>
        </w:rPr>
      </w:pPr>
      <w:r w:rsidRPr="00400BAF">
        <w:rPr>
          <w:rFonts w:asciiTheme="minorHAnsi" w:hAnsiTheme="minorHAnsi" w:cstheme="minorHAnsi"/>
          <w:b/>
          <w:sz w:val="22"/>
          <w:szCs w:val="22"/>
        </w:rPr>
        <w:t>I SPEŁNIANIA WARUNKÓW UDZIAŁU W POSTĘPOWANIU  :</w:t>
      </w:r>
    </w:p>
    <w:p w:rsidR="00663CF5" w:rsidRPr="00400BAF" w:rsidRDefault="00663CF5" w:rsidP="00663CF5">
      <w:pPr>
        <w:shd w:val="clear" w:color="auto" w:fill="BFBFBF"/>
        <w:spacing w:line="360" w:lineRule="auto"/>
        <w:rPr>
          <w:rFonts w:asciiTheme="minorHAnsi" w:hAnsiTheme="minorHAnsi" w:cstheme="minorHAnsi"/>
          <w:b/>
          <w:sz w:val="22"/>
          <w:szCs w:val="22"/>
        </w:rPr>
      </w:pPr>
    </w:p>
    <w:p w:rsidR="00663CF5" w:rsidRPr="00400BAF" w:rsidRDefault="00663CF5" w:rsidP="00663CF5">
      <w:pPr>
        <w:pStyle w:val="Akapitzlist"/>
        <w:spacing w:after="0" w:line="360" w:lineRule="auto"/>
        <w:jc w:val="both"/>
        <w:rPr>
          <w:rFonts w:asciiTheme="minorHAnsi" w:hAnsiTheme="minorHAnsi" w:cstheme="minorHAnsi"/>
        </w:rPr>
      </w:pPr>
    </w:p>
    <w:p w:rsidR="00663CF5" w:rsidRPr="00400BAF" w:rsidRDefault="00663CF5" w:rsidP="00FC274E">
      <w:pPr>
        <w:pStyle w:val="Akapitzlist"/>
        <w:numPr>
          <w:ilvl w:val="0"/>
          <w:numId w:val="26"/>
        </w:numPr>
        <w:spacing w:after="0" w:line="360" w:lineRule="auto"/>
        <w:contextualSpacing/>
        <w:jc w:val="both"/>
        <w:rPr>
          <w:rFonts w:asciiTheme="minorHAnsi" w:hAnsiTheme="minorHAnsi" w:cstheme="minorHAnsi"/>
        </w:rPr>
      </w:pPr>
      <w:r w:rsidRPr="00400BAF">
        <w:rPr>
          <w:rFonts w:asciiTheme="minorHAnsi" w:hAnsiTheme="minorHAnsi" w:cstheme="minorHAnsi"/>
        </w:rPr>
        <w:t>Oświadczam, że podlegam/nie podlegam</w:t>
      </w:r>
      <w:r w:rsidRPr="00400BAF">
        <w:rPr>
          <w:rFonts w:asciiTheme="minorHAnsi" w:hAnsiTheme="minorHAnsi" w:cstheme="minorHAnsi"/>
          <w:bCs/>
        </w:rPr>
        <w:t>*</w:t>
      </w:r>
      <w:r w:rsidRPr="00400BAF">
        <w:rPr>
          <w:rFonts w:asciiTheme="minorHAnsi" w:hAnsiTheme="minorHAnsi" w:cstheme="minorHAnsi"/>
        </w:rPr>
        <w:t xml:space="preserve"> wykluczeniu z postępowania na podstawie art. 108 ust. 1 ustawy </w:t>
      </w:r>
      <w:proofErr w:type="spellStart"/>
      <w:r w:rsidRPr="00400BAF">
        <w:rPr>
          <w:rFonts w:asciiTheme="minorHAnsi" w:hAnsiTheme="minorHAnsi" w:cstheme="minorHAnsi"/>
        </w:rPr>
        <w:t>Pzp</w:t>
      </w:r>
      <w:proofErr w:type="spellEnd"/>
      <w:r w:rsidRPr="00400BAF">
        <w:rPr>
          <w:rFonts w:asciiTheme="minorHAnsi" w:hAnsiTheme="minorHAnsi" w:cstheme="minorHAnsi"/>
        </w:rPr>
        <w:t>.</w:t>
      </w:r>
    </w:p>
    <w:p w:rsidR="00663CF5" w:rsidRPr="00400BAF" w:rsidRDefault="00663CF5" w:rsidP="00FC274E">
      <w:pPr>
        <w:pStyle w:val="Akapitzlist"/>
        <w:numPr>
          <w:ilvl w:val="0"/>
          <w:numId w:val="26"/>
        </w:numPr>
        <w:spacing w:after="0" w:line="360" w:lineRule="auto"/>
        <w:contextualSpacing/>
        <w:jc w:val="both"/>
        <w:rPr>
          <w:rFonts w:asciiTheme="minorHAnsi" w:hAnsiTheme="minorHAnsi" w:cstheme="minorHAnsi"/>
        </w:rPr>
      </w:pPr>
      <w:r w:rsidRPr="00400BAF">
        <w:rPr>
          <w:rFonts w:asciiTheme="minorHAnsi" w:hAnsiTheme="minorHAnsi" w:cstheme="minorHAnsi"/>
        </w:rPr>
        <w:t>Oświadczam, że podlegam/ nie podlegam</w:t>
      </w:r>
      <w:r w:rsidRPr="00400BAF">
        <w:rPr>
          <w:rFonts w:asciiTheme="minorHAnsi" w:hAnsiTheme="minorHAnsi" w:cstheme="minorHAnsi"/>
          <w:bCs/>
        </w:rPr>
        <w:t xml:space="preserve">* </w:t>
      </w:r>
      <w:r w:rsidRPr="00400BAF">
        <w:rPr>
          <w:rFonts w:asciiTheme="minorHAnsi" w:hAnsiTheme="minorHAnsi" w:cstheme="minorHAnsi"/>
        </w:rPr>
        <w:t xml:space="preserve">wykluczeniu z postępowania na podstawie art. 109 ustawy </w:t>
      </w:r>
      <w:proofErr w:type="spellStart"/>
      <w:r w:rsidRPr="00400BAF">
        <w:rPr>
          <w:rFonts w:asciiTheme="minorHAnsi" w:hAnsiTheme="minorHAnsi" w:cstheme="minorHAnsi"/>
        </w:rPr>
        <w:t>Pzp</w:t>
      </w:r>
      <w:proofErr w:type="spellEnd"/>
      <w:r w:rsidRPr="00400BAF">
        <w:rPr>
          <w:rFonts w:asciiTheme="minorHAnsi" w:hAnsiTheme="minorHAnsi" w:cstheme="minorHAnsi"/>
        </w:rPr>
        <w:t xml:space="preserve"> w zakresie jaki Zamawiający wymagał.</w:t>
      </w:r>
    </w:p>
    <w:p w:rsidR="00663CF5" w:rsidRPr="00400BAF" w:rsidRDefault="00663CF5" w:rsidP="00FC274E">
      <w:pPr>
        <w:pStyle w:val="Akapitzlist"/>
        <w:numPr>
          <w:ilvl w:val="0"/>
          <w:numId w:val="26"/>
        </w:numPr>
        <w:spacing w:after="0" w:line="360" w:lineRule="auto"/>
        <w:contextualSpacing/>
        <w:jc w:val="both"/>
        <w:rPr>
          <w:rFonts w:asciiTheme="minorHAnsi" w:hAnsiTheme="minorHAnsi" w:cstheme="minorHAnsi"/>
        </w:rPr>
      </w:pPr>
      <w:r w:rsidRPr="00400BAF">
        <w:rPr>
          <w:rFonts w:asciiTheme="minorHAnsi" w:hAnsiTheme="minorHAnsi" w:cstheme="minorHAnsi"/>
        </w:rPr>
        <w:t>Spełniam warunki udziału w postępowaniu w zakresie określonym przez Zamawiającego.</w:t>
      </w:r>
    </w:p>
    <w:p w:rsidR="00663CF5" w:rsidRPr="00400BAF" w:rsidRDefault="00663CF5" w:rsidP="00663CF5">
      <w:pPr>
        <w:spacing w:line="360" w:lineRule="auto"/>
        <w:jc w:val="both"/>
        <w:rPr>
          <w:rFonts w:asciiTheme="minorHAnsi" w:hAnsiTheme="minorHAnsi" w:cstheme="minorHAnsi"/>
          <w:b/>
          <w:sz w:val="22"/>
          <w:szCs w:val="22"/>
          <w:u w:val="single"/>
        </w:rPr>
      </w:pPr>
    </w:p>
    <w:p w:rsidR="00663CF5" w:rsidRPr="00400BAF" w:rsidRDefault="00663CF5" w:rsidP="00663CF5">
      <w:pPr>
        <w:spacing w:line="360" w:lineRule="auto"/>
        <w:jc w:val="both"/>
        <w:rPr>
          <w:rFonts w:asciiTheme="minorHAnsi" w:hAnsiTheme="minorHAnsi" w:cstheme="minorHAnsi"/>
          <w:b/>
          <w:sz w:val="22"/>
          <w:szCs w:val="22"/>
          <w:u w:val="single"/>
        </w:rPr>
      </w:pPr>
      <w:r w:rsidRPr="00400BAF">
        <w:rPr>
          <w:rFonts w:asciiTheme="minorHAnsi" w:hAnsiTheme="minorHAnsi" w:cstheme="minorHAnsi"/>
          <w:b/>
          <w:sz w:val="22"/>
          <w:szCs w:val="22"/>
          <w:u w:val="single"/>
        </w:rPr>
        <w:t>* niepotrzebne skreślić</w:t>
      </w:r>
    </w:p>
    <w:p w:rsidR="00663CF5" w:rsidRPr="00400BAF" w:rsidRDefault="00663CF5" w:rsidP="00663CF5">
      <w:pPr>
        <w:spacing w:line="360" w:lineRule="auto"/>
        <w:jc w:val="both"/>
        <w:rPr>
          <w:rFonts w:asciiTheme="minorHAnsi" w:hAnsiTheme="minorHAnsi" w:cstheme="minorHAnsi"/>
          <w:b/>
          <w:sz w:val="22"/>
          <w:szCs w:val="22"/>
          <w:u w:val="single"/>
        </w:rPr>
      </w:pPr>
    </w:p>
    <w:p w:rsidR="00663CF5" w:rsidRPr="00400BAF" w:rsidRDefault="00663CF5" w:rsidP="00663CF5">
      <w:pPr>
        <w:spacing w:line="360" w:lineRule="auto"/>
        <w:rPr>
          <w:rFonts w:asciiTheme="minorHAnsi" w:hAnsiTheme="minorHAnsi" w:cstheme="minorHAnsi"/>
          <w:sz w:val="22"/>
          <w:szCs w:val="22"/>
        </w:rPr>
      </w:pPr>
      <w:r w:rsidRPr="00400BAF">
        <w:rPr>
          <w:rFonts w:asciiTheme="minorHAnsi" w:hAnsiTheme="minorHAnsi" w:cstheme="minorHAnsi"/>
          <w:sz w:val="22"/>
          <w:szCs w:val="22"/>
        </w:rPr>
        <w:t xml:space="preserve">Oświadczam, </w:t>
      </w:r>
      <w:r w:rsidRPr="00400BAF">
        <w:rPr>
          <w:rFonts w:asciiTheme="minorHAnsi" w:hAnsiTheme="minorHAnsi" w:cstheme="minorHAnsi"/>
          <w:b/>
          <w:sz w:val="22"/>
          <w:szCs w:val="22"/>
        </w:rPr>
        <w:t>że zachodzą/ nie zachodzą*</w:t>
      </w:r>
      <w:r w:rsidRPr="00400BAF">
        <w:rPr>
          <w:rFonts w:asciiTheme="minorHAnsi" w:hAnsiTheme="minorHAnsi" w:cstheme="minorHAnsi"/>
          <w:sz w:val="22"/>
          <w:szCs w:val="22"/>
        </w:rPr>
        <w:t xml:space="preserve"> (nie potrzebne skreślić) w stosunku do mnie podstawy wykluczenia wymienione poniżej z postępowania na podstawie art. …………. ustawy </w:t>
      </w:r>
      <w:proofErr w:type="spellStart"/>
      <w:r w:rsidRPr="00400BAF">
        <w:rPr>
          <w:rFonts w:asciiTheme="minorHAnsi" w:hAnsiTheme="minorHAnsi" w:cstheme="minorHAnsi"/>
          <w:sz w:val="22"/>
          <w:szCs w:val="22"/>
        </w:rPr>
        <w:t>Pzp</w:t>
      </w:r>
      <w:proofErr w:type="spellEnd"/>
      <w:r w:rsidRPr="00400BAF">
        <w:rPr>
          <w:rFonts w:asciiTheme="minorHAnsi" w:hAnsiTheme="minorHAnsi" w:cstheme="minorHAnsi"/>
          <w:i/>
          <w:sz w:val="22"/>
          <w:szCs w:val="22"/>
        </w:rPr>
        <w:t xml:space="preserve">(podać mającą zastosowanie podstawę wykluczenia spośród wymienionych w art. 108 ust. 1 pkt 1, 2, 5 ustawy </w:t>
      </w:r>
      <w:proofErr w:type="spellStart"/>
      <w:r w:rsidRPr="00400BAF">
        <w:rPr>
          <w:rFonts w:asciiTheme="minorHAnsi" w:hAnsiTheme="minorHAnsi" w:cstheme="minorHAnsi"/>
          <w:i/>
          <w:sz w:val="22"/>
          <w:szCs w:val="22"/>
        </w:rPr>
        <w:t>Pzp</w:t>
      </w:r>
      <w:proofErr w:type="spellEnd"/>
      <w:r w:rsidRPr="00400BAF">
        <w:rPr>
          <w:rFonts w:asciiTheme="minorHAnsi" w:hAnsiTheme="minorHAnsi" w:cstheme="minorHAnsi"/>
          <w:i/>
          <w:sz w:val="22"/>
          <w:szCs w:val="22"/>
        </w:rPr>
        <w:t xml:space="preserve"> lub art. 109 ustawy </w:t>
      </w:r>
      <w:proofErr w:type="spellStart"/>
      <w:r w:rsidRPr="00400BAF">
        <w:rPr>
          <w:rFonts w:asciiTheme="minorHAnsi" w:hAnsiTheme="minorHAnsi" w:cstheme="minorHAnsi"/>
          <w:i/>
          <w:sz w:val="22"/>
          <w:szCs w:val="22"/>
        </w:rPr>
        <w:t>Pzp</w:t>
      </w:r>
      <w:proofErr w:type="spellEnd"/>
      <w:r w:rsidRPr="00400BAF">
        <w:rPr>
          <w:rFonts w:asciiTheme="minorHAnsi" w:hAnsiTheme="minorHAnsi" w:cstheme="minorHAnsi"/>
          <w:i/>
          <w:sz w:val="22"/>
          <w:szCs w:val="22"/>
        </w:rPr>
        <w:t>).</w:t>
      </w:r>
      <w:r w:rsidRPr="00400BAF">
        <w:rPr>
          <w:rFonts w:asciiTheme="minorHAnsi" w:hAnsiTheme="minorHAnsi" w:cstheme="minorHAnsi"/>
          <w:sz w:val="22"/>
          <w:szCs w:val="22"/>
        </w:rPr>
        <w:t xml:space="preserve">Jednocześnie oświadczam, że w związku z ww. okolicznością, na podstawie art. 110 ust. 2 ustawy </w:t>
      </w:r>
      <w:proofErr w:type="spellStart"/>
      <w:r w:rsidRPr="00400BAF">
        <w:rPr>
          <w:rFonts w:asciiTheme="minorHAnsi" w:hAnsiTheme="minorHAnsi" w:cstheme="minorHAnsi"/>
          <w:sz w:val="22"/>
          <w:szCs w:val="22"/>
        </w:rPr>
        <w:t>Pzp</w:t>
      </w:r>
      <w:proofErr w:type="spellEnd"/>
      <w:r w:rsidRPr="00400BAF">
        <w:rPr>
          <w:rFonts w:asciiTheme="minorHAnsi" w:hAnsiTheme="minorHAnsi" w:cstheme="minorHAnsi"/>
          <w:sz w:val="22"/>
          <w:szCs w:val="22"/>
        </w:rPr>
        <w:t xml:space="preserve"> podjąłem następujące środki naprawcze: ……………………………………………………………………………………..……………………………………………………………………</w:t>
      </w:r>
    </w:p>
    <w:p w:rsidR="00663CF5" w:rsidRPr="00400BAF" w:rsidRDefault="00663CF5" w:rsidP="00663CF5">
      <w:pPr>
        <w:spacing w:line="360" w:lineRule="auto"/>
        <w:jc w:val="both"/>
        <w:rPr>
          <w:rFonts w:asciiTheme="minorHAnsi" w:hAnsiTheme="minorHAnsi" w:cstheme="minorHAnsi"/>
          <w:sz w:val="22"/>
          <w:szCs w:val="22"/>
        </w:rPr>
      </w:pPr>
      <w:r w:rsidRPr="00400BAF">
        <w:rPr>
          <w:rFonts w:asciiTheme="minorHAnsi" w:hAnsiTheme="minorHAnsi" w:cstheme="minorHAnsi"/>
          <w:sz w:val="22"/>
          <w:szCs w:val="22"/>
        </w:rPr>
        <w:t>……………………………………………………………………………………………………………………………………………………………….</w:t>
      </w:r>
    </w:p>
    <w:p w:rsidR="00663CF5" w:rsidRPr="00400BAF" w:rsidRDefault="00663CF5" w:rsidP="00FC274E">
      <w:pPr>
        <w:pStyle w:val="Akapitzlist"/>
        <w:numPr>
          <w:ilvl w:val="0"/>
          <w:numId w:val="26"/>
        </w:numPr>
        <w:spacing w:line="360" w:lineRule="auto"/>
        <w:contextualSpacing/>
        <w:jc w:val="both"/>
        <w:rPr>
          <w:rFonts w:asciiTheme="minorHAnsi" w:hAnsiTheme="minorHAnsi" w:cstheme="minorHAnsi"/>
        </w:rPr>
      </w:pPr>
      <w:r w:rsidRPr="00400BAF">
        <w:rPr>
          <w:rFonts w:asciiTheme="minorHAnsi" w:hAnsiTheme="minorHAnsi" w:cstheme="minorHAnsi"/>
        </w:rPr>
        <w:t xml:space="preserve">Oświadczam, że zachodzą/nie zachodzą w stosunku do mnie przesłanki wykluczenia z postępowania na podstawie art.  7 ust. 1 ustawy z dnia 13 kwietnia 2022 r. o szczególnych rozwiązaniach w zakresie przeciwdziałania wspieraniu agresji na Ukrainę oraz służących ochronie bezpieczeństwa narodowego(Dz. </w:t>
      </w:r>
      <w:r w:rsidR="00293190" w:rsidRPr="00400BAF">
        <w:rPr>
          <w:rFonts w:asciiTheme="minorHAnsi" w:hAnsiTheme="minorHAnsi" w:cstheme="minorHAnsi"/>
        </w:rPr>
        <w:t>U</w:t>
      </w:r>
      <w:r w:rsidRPr="00400BAF">
        <w:rPr>
          <w:rFonts w:asciiTheme="minorHAnsi" w:hAnsiTheme="minorHAnsi" w:cstheme="minorHAnsi"/>
        </w:rPr>
        <w:t>.</w:t>
      </w:r>
      <w:r w:rsidR="00293190" w:rsidRPr="00400BAF">
        <w:rPr>
          <w:rFonts w:asciiTheme="minorHAnsi" w:hAnsiTheme="minorHAnsi" w:cstheme="minorHAnsi"/>
        </w:rPr>
        <w:t xml:space="preserve"> z 2024</w:t>
      </w:r>
      <w:r w:rsidRPr="00400BAF">
        <w:rPr>
          <w:rFonts w:asciiTheme="minorHAnsi" w:hAnsiTheme="minorHAnsi" w:cstheme="minorHAnsi"/>
        </w:rPr>
        <w:t xml:space="preserve"> poz. </w:t>
      </w:r>
      <w:r w:rsidR="00293190" w:rsidRPr="00400BAF">
        <w:rPr>
          <w:rFonts w:asciiTheme="minorHAnsi" w:hAnsiTheme="minorHAnsi" w:cstheme="minorHAnsi"/>
        </w:rPr>
        <w:t>507</w:t>
      </w:r>
      <w:r w:rsidRPr="00400BAF">
        <w:rPr>
          <w:rFonts w:asciiTheme="minorHAnsi" w:hAnsiTheme="minorHAnsi" w:cstheme="minorHAnsi"/>
        </w:rPr>
        <w:t>).</w:t>
      </w:r>
    </w:p>
    <w:p w:rsidR="00663CF5" w:rsidRPr="00400BAF" w:rsidRDefault="00663CF5" w:rsidP="00663CF5">
      <w:pPr>
        <w:spacing w:line="360" w:lineRule="auto"/>
        <w:jc w:val="both"/>
        <w:rPr>
          <w:rFonts w:asciiTheme="minorHAnsi" w:hAnsiTheme="minorHAnsi" w:cstheme="minorHAnsi"/>
          <w:b/>
          <w:sz w:val="22"/>
          <w:szCs w:val="22"/>
          <w:u w:val="single"/>
        </w:rPr>
      </w:pPr>
      <w:r w:rsidRPr="00400BAF">
        <w:rPr>
          <w:rFonts w:asciiTheme="minorHAnsi" w:hAnsiTheme="minorHAnsi" w:cstheme="minorHAnsi"/>
          <w:b/>
          <w:sz w:val="22"/>
          <w:szCs w:val="22"/>
          <w:u w:val="single"/>
        </w:rPr>
        <w:t>* niepotrzebne skreślić</w:t>
      </w:r>
    </w:p>
    <w:p w:rsidR="00663CF5" w:rsidRPr="00400BAF" w:rsidRDefault="00663CF5" w:rsidP="00663CF5">
      <w:pPr>
        <w:spacing w:line="360" w:lineRule="auto"/>
        <w:jc w:val="both"/>
        <w:rPr>
          <w:rFonts w:asciiTheme="minorHAnsi" w:hAnsiTheme="minorHAnsi" w:cstheme="minorHAnsi"/>
          <w:b/>
          <w:sz w:val="22"/>
          <w:szCs w:val="22"/>
        </w:rPr>
      </w:pPr>
    </w:p>
    <w:p w:rsidR="00663CF5" w:rsidRPr="00400BAF" w:rsidRDefault="00663CF5" w:rsidP="00663CF5">
      <w:pPr>
        <w:spacing w:line="360" w:lineRule="auto"/>
        <w:jc w:val="both"/>
        <w:rPr>
          <w:rFonts w:asciiTheme="minorHAnsi" w:hAnsiTheme="minorHAnsi" w:cstheme="minorHAnsi"/>
          <w:b/>
          <w:sz w:val="22"/>
          <w:szCs w:val="22"/>
        </w:rPr>
      </w:pPr>
    </w:p>
    <w:p w:rsidR="00663CF5" w:rsidRPr="00400BAF" w:rsidRDefault="00663CF5" w:rsidP="00663CF5">
      <w:pPr>
        <w:spacing w:line="360" w:lineRule="auto"/>
        <w:jc w:val="both"/>
        <w:rPr>
          <w:rFonts w:asciiTheme="minorHAnsi" w:hAnsiTheme="minorHAnsi" w:cstheme="minorHAnsi"/>
          <w:b/>
          <w:sz w:val="22"/>
          <w:szCs w:val="22"/>
        </w:rPr>
      </w:pPr>
    </w:p>
    <w:p w:rsidR="00663CF5" w:rsidRPr="00400BAF" w:rsidRDefault="00663CF5" w:rsidP="00663CF5">
      <w:pPr>
        <w:shd w:val="clear" w:color="auto" w:fill="BFBFBF"/>
        <w:spacing w:line="360" w:lineRule="auto"/>
        <w:jc w:val="both"/>
        <w:rPr>
          <w:rFonts w:asciiTheme="minorHAnsi" w:hAnsiTheme="minorHAnsi" w:cstheme="minorHAnsi"/>
          <w:b/>
          <w:sz w:val="22"/>
          <w:szCs w:val="22"/>
        </w:rPr>
      </w:pPr>
    </w:p>
    <w:p w:rsidR="00663CF5" w:rsidRPr="00400BAF" w:rsidRDefault="00663CF5" w:rsidP="00663CF5">
      <w:pPr>
        <w:shd w:val="clear" w:color="auto" w:fill="BFBFBF"/>
        <w:spacing w:line="360" w:lineRule="auto"/>
        <w:jc w:val="center"/>
        <w:rPr>
          <w:rFonts w:asciiTheme="minorHAnsi" w:hAnsiTheme="minorHAnsi" w:cstheme="minorHAnsi"/>
          <w:b/>
          <w:sz w:val="22"/>
          <w:szCs w:val="22"/>
        </w:rPr>
      </w:pPr>
      <w:r w:rsidRPr="00400BAF">
        <w:rPr>
          <w:rFonts w:asciiTheme="minorHAnsi" w:hAnsiTheme="minorHAnsi" w:cstheme="minorHAnsi"/>
          <w:b/>
          <w:sz w:val="22"/>
          <w:szCs w:val="22"/>
        </w:rPr>
        <w:t>OŚWIADCZENIE DOTYCZĄCE WIELKOŚCI PRZEDSIĘBIORSTWA:</w:t>
      </w:r>
    </w:p>
    <w:p w:rsidR="00663CF5" w:rsidRPr="00400BAF" w:rsidRDefault="00663CF5" w:rsidP="00663CF5">
      <w:pPr>
        <w:shd w:val="clear" w:color="auto" w:fill="BFBFBF"/>
        <w:spacing w:line="360" w:lineRule="auto"/>
        <w:jc w:val="both"/>
        <w:rPr>
          <w:rFonts w:asciiTheme="minorHAnsi" w:hAnsiTheme="minorHAnsi" w:cstheme="minorHAnsi"/>
          <w:b/>
          <w:sz w:val="22"/>
          <w:szCs w:val="22"/>
        </w:rPr>
      </w:pPr>
    </w:p>
    <w:p w:rsidR="00663CF5" w:rsidRPr="00400BAF" w:rsidRDefault="00663CF5" w:rsidP="00663CF5">
      <w:pPr>
        <w:spacing w:line="360" w:lineRule="auto"/>
        <w:jc w:val="both"/>
        <w:rPr>
          <w:rFonts w:asciiTheme="minorHAnsi" w:hAnsiTheme="minorHAnsi" w:cstheme="minorHAnsi"/>
          <w:b/>
          <w:sz w:val="22"/>
          <w:szCs w:val="22"/>
        </w:rPr>
      </w:pPr>
    </w:p>
    <w:p w:rsidR="00663CF5" w:rsidRPr="00400BAF" w:rsidRDefault="00663CF5" w:rsidP="00663CF5">
      <w:pPr>
        <w:spacing w:line="360" w:lineRule="auto"/>
        <w:jc w:val="both"/>
        <w:rPr>
          <w:rFonts w:asciiTheme="minorHAnsi" w:hAnsiTheme="minorHAnsi" w:cstheme="minorHAnsi"/>
          <w:bCs/>
          <w:sz w:val="22"/>
          <w:szCs w:val="22"/>
        </w:rPr>
      </w:pPr>
      <w:r w:rsidRPr="00400BAF">
        <w:rPr>
          <w:rFonts w:asciiTheme="minorHAnsi" w:hAnsiTheme="minorHAnsi" w:cstheme="minorHAnsi"/>
          <w:bCs/>
          <w:sz w:val="22"/>
          <w:szCs w:val="22"/>
        </w:rPr>
        <w:t>Na potrzeby postępowania o udzielenie zamówienia publicznego oświadczam,  że:</w:t>
      </w:r>
    </w:p>
    <w:p w:rsidR="00663CF5" w:rsidRPr="00400BAF" w:rsidRDefault="00663CF5" w:rsidP="00FC274E">
      <w:pPr>
        <w:numPr>
          <w:ilvl w:val="0"/>
          <w:numId w:val="30"/>
        </w:numPr>
        <w:spacing w:line="360" w:lineRule="auto"/>
        <w:jc w:val="both"/>
        <w:rPr>
          <w:rFonts w:asciiTheme="minorHAnsi" w:hAnsiTheme="minorHAnsi" w:cstheme="minorHAnsi"/>
          <w:bCs/>
          <w:sz w:val="22"/>
          <w:szCs w:val="22"/>
        </w:rPr>
      </w:pPr>
      <w:r w:rsidRPr="00400BAF">
        <w:rPr>
          <w:rFonts w:asciiTheme="minorHAnsi" w:hAnsiTheme="minorHAnsi" w:cstheme="minorHAnsi"/>
          <w:bCs/>
          <w:sz w:val="22"/>
          <w:szCs w:val="22"/>
        </w:rPr>
        <w:t>jestem mikroprzedsiębiorstwem,*</w:t>
      </w:r>
    </w:p>
    <w:p w:rsidR="00663CF5" w:rsidRPr="00400BAF" w:rsidRDefault="00663CF5" w:rsidP="00FC274E">
      <w:pPr>
        <w:numPr>
          <w:ilvl w:val="0"/>
          <w:numId w:val="29"/>
        </w:numPr>
        <w:spacing w:line="360" w:lineRule="auto"/>
        <w:jc w:val="both"/>
        <w:rPr>
          <w:rFonts w:asciiTheme="minorHAnsi" w:hAnsiTheme="minorHAnsi" w:cstheme="minorHAnsi"/>
          <w:bCs/>
          <w:sz w:val="22"/>
          <w:szCs w:val="22"/>
        </w:rPr>
      </w:pPr>
      <w:r w:rsidRPr="00400BAF">
        <w:rPr>
          <w:rFonts w:asciiTheme="minorHAnsi" w:hAnsiTheme="minorHAnsi" w:cstheme="minorHAnsi"/>
          <w:bCs/>
          <w:sz w:val="22"/>
          <w:szCs w:val="22"/>
        </w:rPr>
        <w:t>jestem małym przedsiębiorstwem,*</w:t>
      </w:r>
    </w:p>
    <w:p w:rsidR="00663CF5" w:rsidRPr="00400BAF" w:rsidRDefault="00663CF5" w:rsidP="00FC274E">
      <w:pPr>
        <w:numPr>
          <w:ilvl w:val="0"/>
          <w:numId w:val="28"/>
        </w:numPr>
        <w:spacing w:line="360" w:lineRule="auto"/>
        <w:ind w:left="709" w:hanging="425"/>
        <w:jc w:val="both"/>
        <w:rPr>
          <w:rFonts w:asciiTheme="minorHAnsi" w:hAnsiTheme="minorHAnsi" w:cstheme="minorHAnsi"/>
          <w:bCs/>
          <w:sz w:val="22"/>
          <w:szCs w:val="22"/>
        </w:rPr>
      </w:pPr>
      <w:r w:rsidRPr="00400BAF">
        <w:rPr>
          <w:rFonts w:asciiTheme="minorHAnsi" w:hAnsiTheme="minorHAnsi" w:cstheme="minorHAnsi"/>
          <w:bCs/>
          <w:sz w:val="22"/>
          <w:szCs w:val="22"/>
        </w:rPr>
        <w:t>jestem średnim przedsiębiorstwem,*</w:t>
      </w:r>
    </w:p>
    <w:p w:rsidR="00663CF5" w:rsidRPr="00400BAF" w:rsidRDefault="00663CF5" w:rsidP="00FC274E">
      <w:pPr>
        <w:numPr>
          <w:ilvl w:val="0"/>
          <w:numId w:val="28"/>
        </w:numPr>
        <w:spacing w:line="360" w:lineRule="auto"/>
        <w:ind w:left="709" w:hanging="425"/>
        <w:jc w:val="both"/>
        <w:rPr>
          <w:rFonts w:asciiTheme="minorHAnsi" w:hAnsiTheme="minorHAnsi" w:cstheme="minorHAnsi"/>
          <w:bCs/>
          <w:sz w:val="22"/>
          <w:szCs w:val="22"/>
        </w:rPr>
      </w:pPr>
      <w:r w:rsidRPr="00400BAF">
        <w:rPr>
          <w:rFonts w:asciiTheme="minorHAnsi" w:hAnsiTheme="minorHAnsi" w:cstheme="minorHAnsi"/>
          <w:bCs/>
          <w:sz w:val="22"/>
          <w:szCs w:val="22"/>
        </w:rPr>
        <w:t>prowadzę jednoosobowa działalność gospodarczą,*</w:t>
      </w:r>
    </w:p>
    <w:p w:rsidR="00663CF5" w:rsidRPr="00400BAF" w:rsidRDefault="00663CF5" w:rsidP="00FC274E">
      <w:pPr>
        <w:numPr>
          <w:ilvl w:val="0"/>
          <w:numId w:val="28"/>
        </w:numPr>
        <w:spacing w:line="360" w:lineRule="auto"/>
        <w:ind w:left="709" w:hanging="425"/>
        <w:jc w:val="both"/>
        <w:rPr>
          <w:rFonts w:asciiTheme="minorHAnsi" w:hAnsiTheme="minorHAnsi" w:cstheme="minorHAnsi"/>
          <w:bCs/>
          <w:sz w:val="22"/>
          <w:szCs w:val="22"/>
        </w:rPr>
      </w:pPr>
      <w:r w:rsidRPr="00400BAF">
        <w:rPr>
          <w:rFonts w:asciiTheme="minorHAnsi" w:hAnsiTheme="minorHAnsi" w:cstheme="minorHAnsi"/>
          <w:bCs/>
          <w:sz w:val="22"/>
          <w:szCs w:val="22"/>
        </w:rPr>
        <w:t>jestem osobą fizyczną nieprowadząca działalności gospodarczej,*</w:t>
      </w:r>
    </w:p>
    <w:p w:rsidR="00663CF5" w:rsidRPr="00400BAF" w:rsidRDefault="00663CF5" w:rsidP="00FC274E">
      <w:pPr>
        <w:numPr>
          <w:ilvl w:val="0"/>
          <w:numId w:val="28"/>
        </w:numPr>
        <w:spacing w:line="360" w:lineRule="auto"/>
        <w:ind w:left="709" w:hanging="425"/>
        <w:jc w:val="both"/>
        <w:rPr>
          <w:rFonts w:asciiTheme="minorHAnsi" w:hAnsiTheme="minorHAnsi" w:cstheme="minorHAnsi"/>
          <w:bCs/>
          <w:sz w:val="22"/>
          <w:szCs w:val="22"/>
        </w:rPr>
      </w:pPr>
      <w:r w:rsidRPr="00400BAF">
        <w:rPr>
          <w:rFonts w:asciiTheme="minorHAnsi" w:hAnsiTheme="minorHAnsi" w:cstheme="minorHAnsi"/>
          <w:bCs/>
          <w:sz w:val="22"/>
          <w:szCs w:val="22"/>
        </w:rPr>
        <w:t>inny rodzaj,*</w:t>
      </w:r>
    </w:p>
    <w:p w:rsidR="00663CF5" w:rsidRPr="00400BAF" w:rsidRDefault="00663CF5" w:rsidP="00663CF5">
      <w:pPr>
        <w:spacing w:line="360" w:lineRule="auto"/>
        <w:jc w:val="both"/>
        <w:rPr>
          <w:rFonts w:asciiTheme="minorHAnsi" w:hAnsiTheme="minorHAnsi" w:cstheme="minorHAnsi"/>
          <w:b/>
          <w:bCs/>
          <w:sz w:val="22"/>
          <w:szCs w:val="22"/>
          <w:u w:val="single"/>
        </w:rPr>
      </w:pPr>
      <w:r w:rsidRPr="00400BAF">
        <w:rPr>
          <w:rFonts w:asciiTheme="minorHAnsi" w:hAnsiTheme="minorHAnsi" w:cstheme="minorHAnsi"/>
          <w:b/>
          <w:bCs/>
          <w:sz w:val="22"/>
          <w:szCs w:val="22"/>
          <w:u w:val="single"/>
        </w:rPr>
        <w:t>* niepotrzebne skreślić</w:t>
      </w:r>
    </w:p>
    <w:p w:rsidR="00663CF5" w:rsidRPr="00400BAF" w:rsidRDefault="00663CF5" w:rsidP="00663CF5">
      <w:pPr>
        <w:spacing w:line="360" w:lineRule="auto"/>
        <w:jc w:val="both"/>
        <w:rPr>
          <w:rFonts w:asciiTheme="minorHAnsi" w:hAnsiTheme="minorHAnsi" w:cstheme="minorHAnsi"/>
          <w:b/>
          <w:sz w:val="22"/>
          <w:szCs w:val="22"/>
        </w:rPr>
      </w:pPr>
    </w:p>
    <w:p w:rsidR="00663CF5" w:rsidRPr="00400BAF" w:rsidRDefault="00663CF5" w:rsidP="00663CF5">
      <w:pPr>
        <w:shd w:val="clear" w:color="auto" w:fill="BFBFBF"/>
        <w:spacing w:line="360" w:lineRule="auto"/>
        <w:jc w:val="both"/>
        <w:rPr>
          <w:rFonts w:asciiTheme="minorHAnsi" w:hAnsiTheme="minorHAnsi" w:cstheme="minorHAnsi"/>
          <w:b/>
          <w:sz w:val="22"/>
          <w:szCs w:val="22"/>
        </w:rPr>
      </w:pPr>
    </w:p>
    <w:p w:rsidR="00663CF5" w:rsidRPr="00400BAF" w:rsidRDefault="00663CF5" w:rsidP="00663CF5">
      <w:pPr>
        <w:shd w:val="clear" w:color="auto" w:fill="BFBFBF"/>
        <w:spacing w:line="360" w:lineRule="auto"/>
        <w:jc w:val="center"/>
        <w:rPr>
          <w:rFonts w:asciiTheme="minorHAnsi" w:hAnsiTheme="minorHAnsi" w:cstheme="minorHAnsi"/>
          <w:b/>
          <w:sz w:val="22"/>
          <w:szCs w:val="22"/>
        </w:rPr>
      </w:pPr>
      <w:r w:rsidRPr="00400BAF">
        <w:rPr>
          <w:rFonts w:asciiTheme="minorHAnsi" w:hAnsiTheme="minorHAnsi" w:cstheme="minorHAnsi"/>
          <w:b/>
          <w:sz w:val="22"/>
          <w:szCs w:val="22"/>
        </w:rPr>
        <w:t>OŚWIADCZENIE DOTYCZĄCE PODYKONAWSTWA</w:t>
      </w:r>
    </w:p>
    <w:p w:rsidR="00663CF5" w:rsidRPr="00400BAF" w:rsidRDefault="00663CF5" w:rsidP="00663CF5">
      <w:pPr>
        <w:shd w:val="clear" w:color="auto" w:fill="BFBFBF"/>
        <w:spacing w:line="360" w:lineRule="auto"/>
        <w:jc w:val="both"/>
        <w:rPr>
          <w:rFonts w:asciiTheme="minorHAnsi" w:hAnsiTheme="minorHAnsi" w:cstheme="minorHAnsi"/>
          <w:b/>
          <w:sz w:val="22"/>
          <w:szCs w:val="22"/>
        </w:rPr>
      </w:pPr>
    </w:p>
    <w:p w:rsidR="00663CF5" w:rsidRPr="00400BAF" w:rsidRDefault="00663CF5" w:rsidP="00663CF5">
      <w:pPr>
        <w:spacing w:line="360" w:lineRule="auto"/>
        <w:jc w:val="both"/>
        <w:rPr>
          <w:rFonts w:asciiTheme="minorHAnsi" w:hAnsiTheme="minorHAnsi" w:cstheme="minorHAnsi"/>
          <w:bCs/>
          <w:iCs/>
          <w:sz w:val="22"/>
          <w:szCs w:val="22"/>
        </w:rPr>
      </w:pPr>
    </w:p>
    <w:p w:rsidR="00663CF5" w:rsidRPr="00400BAF" w:rsidRDefault="00663CF5" w:rsidP="00663CF5">
      <w:pPr>
        <w:spacing w:line="360" w:lineRule="auto"/>
        <w:jc w:val="both"/>
        <w:rPr>
          <w:rFonts w:asciiTheme="minorHAnsi" w:hAnsiTheme="minorHAnsi" w:cstheme="minorHAnsi"/>
          <w:bCs/>
          <w:iCs/>
          <w:sz w:val="22"/>
          <w:szCs w:val="22"/>
        </w:rPr>
      </w:pPr>
      <w:r w:rsidRPr="00400BAF">
        <w:rPr>
          <w:rFonts w:asciiTheme="minorHAnsi" w:hAnsiTheme="minorHAnsi" w:cstheme="minorHAnsi"/>
          <w:bCs/>
          <w:iCs/>
          <w:sz w:val="22"/>
          <w:szCs w:val="22"/>
        </w:rPr>
        <w:t>Oświadczamy, że zaoferowany przedmiot zamówienia wykonamy :</w:t>
      </w:r>
    </w:p>
    <w:p w:rsidR="00663CF5" w:rsidRPr="00400BAF" w:rsidRDefault="00663CF5" w:rsidP="00FC274E">
      <w:pPr>
        <w:numPr>
          <w:ilvl w:val="0"/>
          <w:numId w:val="27"/>
        </w:numPr>
        <w:spacing w:line="360" w:lineRule="auto"/>
        <w:jc w:val="both"/>
        <w:rPr>
          <w:rFonts w:asciiTheme="minorHAnsi" w:hAnsiTheme="minorHAnsi" w:cstheme="minorHAnsi"/>
          <w:bCs/>
          <w:iCs/>
          <w:sz w:val="22"/>
          <w:szCs w:val="22"/>
        </w:rPr>
      </w:pPr>
      <w:r w:rsidRPr="00400BAF">
        <w:rPr>
          <w:rFonts w:asciiTheme="minorHAnsi" w:hAnsiTheme="minorHAnsi" w:cstheme="minorHAnsi"/>
          <w:bCs/>
          <w:iCs/>
          <w:sz w:val="22"/>
          <w:szCs w:val="22"/>
        </w:rPr>
        <w:t>samodzielnie,*</w:t>
      </w:r>
    </w:p>
    <w:p w:rsidR="00663CF5" w:rsidRPr="00400BAF" w:rsidRDefault="00663CF5" w:rsidP="00FC274E">
      <w:pPr>
        <w:numPr>
          <w:ilvl w:val="0"/>
          <w:numId w:val="27"/>
        </w:numPr>
        <w:spacing w:line="360" w:lineRule="auto"/>
        <w:jc w:val="both"/>
        <w:rPr>
          <w:rFonts w:asciiTheme="minorHAnsi" w:hAnsiTheme="minorHAnsi" w:cstheme="minorHAnsi"/>
          <w:bCs/>
          <w:iCs/>
          <w:sz w:val="22"/>
          <w:szCs w:val="22"/>
        </w:rPr>
      </w:pPr>
      <w:r w:rsidRPr="00400BAF">
        <w:rPr>
          <w:rFonts w:asciiTheme="minorHAnsi" w:hAnsiTheme="minorHAnsi" w:cstheme="minorHAnsi"/>
          <w:bCs/>
          <w:iCs/>
          <w:sz w:val="22"/>
          <w:szCs w:val="22"/>
        </w:rPr>
        <w:t>przy udziale podwykonawców,*</w:t>
      </w:r>
    </w:p>
    <w:p w:rsidR="00663CF5" w:rsidRPr="00400BAF" w:rsidRDefault="00663CF5" w:rsidP="00663CF5">
      <w:pPr>
        <w:spacing w:line="360" w:lineRule="auto"/>
        <w:jc w:val="both"/>
        <w:rPr>
          <w:rFonts w:asciiTheme="minorHAnsi" w:hAnsiTheme="minorHAnsi" w:cstheme="minorHAnsi"/>
          <w:b/>
          <w:bCs/>
          <w:iCs/>
          <w:sz w:val="22"/>
          <w:szCs w:val="22"/>
          <w:u w:val="single"/>
        </w:rPr>
      </w:pPr>
      <w:r w:rsidRPr="00400BAF">
        <w:rPr>
          <w:rFonts w:asciiTheme="minorHAnsi" w:hAnsiTheme="minorHAnsi" w:cstheme="minorHAnsi"/>
          <w:b/>
          <w:bCs/>
          <w:iCs/>
          <w:sz w:val="22"/>
          <w:szCs w:val="22"/>
          <w:u w:val="single"/>
        </w:rPr>
        <w:t>* niepotrzebne skreślić</w:t>
      </w:r>
    </w:p>
    <w:p w:rsidR="00663CF5" w:rsidRPr="00400BAF" w:rsidRDefault="00663CF5" w:rsidP="00663CF5">
      <w:pPr>
        <w:spacing w:line="360" w:lineRule="auto"/>
        <w:jc w:val="both"/>
        <w:rPr>
          <w:rFonts w:asciiTheme="minorHAnsi" w:hAnsiTheme="minorHAnsi" w:cstheme="minorHAnsi"/>
          <w:b/>
          <w:sz w:val="22"/>
          <w:szCs w:val="22"/>
        </w:rPr>
      </w:pPr>
      <w:r w:rsidRPr="00400BAF">
        <w:rPr>
          <w:rFonts w:asciiTheme="minorHAnsi" w:hAnsiTheme="minorHAnsi" w:cstheme="minorHAnsi"/>
          <w:b/>
          <w:sz w:val="22"/>
          <w:szCs w:val="22"/>
        </w:rPr>
        <w:t>W przypadku, gdy Wykonawca zamierza powierzyć realizację części zamówienia podwykonawcy uzupełnia poniższą tabelę.</w:t>
      </w:r>
    </w:p>
    <w:p w:rsidR="00663CF5" w:rsidRPr="00400BAF" w:rsidRDefault="00663CF5" w:rsidP="00663CF5">
      <w:pPr>
        <w:spacing w:line="360" w:lineRule="auto"/>
        <w:jc w:val="both"/>
        <w:rPr>
          <w:rFonts w:asciiTheme="minorHAnsi" w:hAnsiTheme="minorHAnsi" w:cstheme="minorHAnsi"/>
          <w:b/>
          <w:sz w:val="22"/>
          <w:szCs w:val="22"/>
        </w:rPr>
      </w:pPr>
      <w:r w:rsidRPr="00400BAF">
        <w:rPr>
          <w:rFonts w:asciiTheme="minorHAnsi" w:hAnsiTheme="minorHAnsi" w:cstheme="minorHAnsi"/>
          <w:b/>
          <w:sz w:val="22"/>
          <w:szCs w:val="22"/>
        </w:rPr>
        <w:t>Jeżeli  wykonawca zamierza wykonać zamówienie samodzielnie nie wypełnia tabelki lub oznacza zapisem w tabelce  - nie dotyczy</w:t>
      </w:r>
    </w:p>
    <w:p w:rsidR="00663CF5" w:rsidRPr="00400BAF" w:rsidRDefault="00663CF5" w:rsidP="00663CF5">
      <w:pPr>
        <w:spacing w:line="360" w:lineRule="auto"/>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4453"/>
      </w:tblGrid>
      <w:tr w:rsidR="00663CF5" w:rsidRPr="00400BAF" w:rsidTr="001A6817">
        <w:tc>
          <w:tcPr>
            <w:tcW w:w="4606" w:type="dxa"/>
            <w:shd w:val="clear" w:color="auto" w:fill="auto"/>
          </w:tcPr>
          <w:p w:rsidR="00663CF5" w:rsidRPr="00400BAF" w:rsidRDefault="00663CF5" w:rsidP="001A6817">
            <w:pPr>
              <w:spacing w:line="360" w:lineRule="auto"/>
              <w:jc w:val="both"/>
              <w:rPr>
                <w:rFonts w:asciiTheme="minorHAnsi" w:hAnsiTheme="minorHAnsi" w:cstheme="minorHAnsi"/>
                <w:sz w:val="22"/>
                <w:szCs w:val="22"/>
              </w:rPr>
            </w:pPr>
            <w:r w:rsidRPr="00400BAF">
              <w:rPr>
                <w:rFonts w:asciiTheme="minorHAnsi" w:hAnsiTheme="minorHAnsi" w:cstheme="minorHAnsi"/>
                <w:sz w:val="22"/>
                <w:szCs w:val="22"/>
              </w:rPr>
              <w:t>Nazwa i adres podwykonawcy</w:t>
            </w:r>
          </w:p>
        </w:tc>
        <w:tc>
          <w:tcPr>
            <w:tcW w:w="4606" w:type="dxa"/>
            <w:shd w:val="clear" w:color="auto" w:fill="auto"/>
          </w:tcPr>
          <w:p w:rsidR="00663CF5" w:rsidRPr="00400BAF" w:rsidRDefault="00663CF5" w:rsidP="001A6817">
            <w:pPr>
              <w:spacing w:line="360" w:lineRule="auto"/>
              <w:jc w:val="both"/>
              <w:rPr>
                <w:rFonts w:asciiTheme="minorHAnsi" w:hAnsiTheme="minorHAnsi" w:cstheme="minorHAnsi"/>
                <w:sz w:val="22"/>
                <w:szCs w:val="22"/>
              </w:rPr>
            </w:pPr>
            <w:r w:rsidRPr="00400BAF">
              <w:rPr>
                <w:rFonts w:asciiTheme="minorHAnsi" w:hAnsiTheme="minorHAnsi" w:cstheme="minorHAnsi"/>
                <w:sz w:val="22"/>
                <w:szCs w:val="22"/>
              </w:rPr>
              <w:t>Część zamówienia, którą będzie wykonywał</w:t>
            </w:r>
          </w:p>
        </w:tc>
      </w:tr>
      <w:tr w:rsidR="00663CF5" w:rsidRPr="00400BAF" w:rsidTr="001A6817">
        <w:tc>
          <w:tcPr>
            <w:tcW w:w="4606" w:type="dxa"/>
            <w:shd w:val="clear" w:color="auto" w:fill="auto"/>
          </w:tcPr>
          <w:p w:rsidR="00663CF5" w:rsidRPr="00400BAF" w:rsidRDefault="00663CF5" w:rsidP="001A6817">
            <w:pPr>
              <w:spacing w:line="360" w:lineRule="auto"/>
              <w:jc w:val="both"/>
              <w:rPr>
                <w:rFonts w:asciiTheme="minorHAnsi" w:hAnsiTheme="minorHAnsi" w:cstheme="minorHAnsi"/>
                <w:i/>
                <w:sz w:val="22"/>
                <w:szCs w:val="22"/>
              </w:rPr>
            </w:pPr>
          </w:p>
        </w:tc>
        <w:tc>
          <w:tcPr>
            <w:tcW w:w="4606" w:type="dxa"/>
            <w:shd w:val="clear" w:color="auto" w:fill="auto"/>
          </w:tcPr>
          <w:p w:rsidR="00663CF5" w:rsidRPr="00400BAF" w:rsidRDefault="00663CF5" w:rsidP="001A6817">
            <w:pPr>
              <w:spacing w:line="360" w:lineRule="auto"/>
              <w:jc w:val="both"/>
              <w:rPr>
                <w:rFonts w:asciiTheme="minorHAnsi" w:hAnsiTheme="minorHAnsi" w:cstheme="minorHAnsi"/>
                <w:i/>
                <w:sz w:val="22"/>
                <w:szCs w:val="22"/>
              </w:rPr>
            </w:pPr>
          </w:p>
          <w:p w:rsidR="00AC2E7D" w:rsidRPr="00400BAF" w:rsidRDefault="00AC2E7D" w:rsidP="001A6817">
            <w:pPr>
              <w:spacing w:line="360" w:lineRule="auto"/>
              <w:jc w:val="both"/>
              <w:rPr>
                <w:rFonts w:asciiTheme="minorHAnsi" w:hAnsiTheme="minorHAnsi" w:cstheme="minorHAnsi"/>
                <w:i/>
                <w:sz w:val="22"/>
                <w:szCs w:val="22"/>
              </w:rPr>
            </w:pPr>
          </w:p>
          <w:p w:rsidR="00AC2E7D" w:rsidRPr="00400BAF" w:rsidRDefault="00AC2E7D" w:rsidP="001A6817">
            <w:pPr>
              <w:spacing w:line="360" w:lineRule="auto"/>
              <w:jc w:val="both"/>
              <w:rPr>
                <w:rFonts w:asciiTheme="minorHAnsi" w:hAnsiTheme="minorHAnsi" w:cstheme="minorHAnsi"/>
                <w:i/>
                <w:sz w:val="22"/>
                <w:szCs w:val="22"/>
              </w:rPr>
            </w:pPr>
          </w:p>
          <w:p w:rsidR="00AC2E7D" w:rsidRPr="00400BAF" w:rsidRDefault="00AC2E7D" w:rsidP="001A6817">
            <w:pPr>
              <w:spacing w:line="360" w:lineRule="auto"/>
              <w:jc w:val="both"/>
              <w:rPr>
                <w:rFonts w:asciiTheme="minorHAnsi" w:hAnsiTheme="minorHAnsi" w:cstheme="minorHAnsi"/>
                <w:i/>
                <w:sz w:val="22"/>
                <w:szCs w:val="22"/>
              </w:rPr>
            </w:pPr>
          </w:p>
        </w:tc>
      </w:tr>
    </w:tbl>
    <w:p w:rsidR="00845D65" w:rsidRPr="00400BAF" w:rsidRDefault="00845D65" w:rsidP="00663CF5">
      <w:pPr>
        <w:spacing w:line="360" w:lineRule="auto"/>
        <w:jc w:val="both"/>
        <w:rPr>
          <w:rFonts w:asciiTheme="minorHAnsi" w:hAnsiTheme="minorHAnsi" w:cstheme="minorHAnsi"/>
          <w:b/>
          <w:sz w:val="22"/>
          <w:szCs w:val="22"/>
        </w:rPr>
      </w:pPr>
    </w:p>
    <w:p w:rsidR="007D7BE0" w:rsidRPr="00400BAF" w:rsidRDefault="007D7BE0" w:rsidP="00663CF5">
      <w:pPr>
        <w:spacing w:line="360" w:lineRule="auto"/>
        <w:jc w:val="both"/>
        <w:rPr>
          <w:rFonts w:asciiTheme="minorHAnsi" w:hAnsiTheme="minorHAnsi" w:cstheme="minorHAnsi"/>
          <w:b/>
          <w:sz w:val="22"/>
          <w:szCs w:val="22"/>
        </w:rPr>
      </w:pPr>
    </w:p>
    <w:p w:rsidR="007D7BE0" w:rsidRPr="00400BAF" w:rsidRDefault="007D7BE0" w:rsidP="00663CF5">
      <w:pPr>
        <w:spacing w:line="360" w:lineRule="auto"/>
        <w:jc w:val="both"/>
        <w:rPr>
          <w:rFonts w:asciiTheme="minorHAnsi" w:hAnsiTheme="minorHAnsi" w:cstheme="minorHAnsi"/>
          <w:b/>
          <w:sz w:val="22"/>
          <w:szCs w:val="22"/>
        </w:rPr>
      </w:pPr>
    </w:p>
    <w:p w:rsidR="007D7BE0" w:rsidRPr="00400BAF" w:rsidRDefault="007D7BE0" w:rsidP="00663CF5">
      <w:pPr>
        <w:spacing w:line="360" w:lineRule="auto"/>
        <w:jc w:val="both"/>
        <w:rPr>
          <w:rFonts w:asciiTheme="minorHAnsi" w:hAnsiTheme="minorHAnsi" w:cstheme="minorHAnsi"/>
          <w:b/>
          <w:sz w:val="22"/>
          <w:szCs w:val="22"/>
        </w:rPr>
      </w:pPr>
    </w:p>
    <w:p w:rsidR="007D7BE0" w:rsidRPr="00400BAF" w:rsidRDefault="007D7BE0" w:rsidP="00663CF5">
      <w:pPr>
        <w:spacing w:line="360" w:lineRule="auto"/>
        <w:jc w:val="both"/>
        <w:rPr>
          <w:rFonts w:asciiTheme="minorHAnsi" w:hAnsiTheme="minorHAnsi" w:cstheme="minorHAnsi"/>
          <w:b/>
          <w:sz w:val="22"/>
          <w:szCs w:val="22"/>
        </w:rPr>
      </w:pPr>
    </w:p>
    <w:p w:rsidR="007D7BE0" w:rsidRPr="00400BAF" w:rsidRDefault="007D7BE0" w:rsidP="00663CF5">
      <w:pPr>
        <w:spacing w:line="360" w:lineRule="auto"/>
        <w:jc w:val="both"/>
        <w:rPr>
          <w:rFonts w:asciiTheme="minorHAnsi" w:hAnsiTheme="minorHAnsi" w:cstheme="minorHAnsi"/>
          <w:b/>
          <w:sz w:val="22"/>
          <w:szCs w:val="22"/>
        </w:rPr>
      </w:pPr>
    </w:p>
    <w:p w:rsidR="00845D65" w:rsidRPr="00400BAF" w:rsidRDefault="00845D65" w:rsidP="00663CF5">
      <w:pPr>
        <w:spacing w:line="360" w:lineRule="auto"/>
        <w:jc w:val="both"/>
        <w:rPr>
          <w:rFonts w:asciiTheme="minorHAnsi" w:hAnsiTheme="minorHAnsi" w:cstheme="minorHAnsi"/>
          <w:b/>
          <w:sz w:val="22"/>
          <w:szCs w:val="22"/>
        </w:rPr>
      </w:pPr>
    </w:p>
    <w:p w:rsidR="00663CF5" w:rsidRPr="00400BAF" w:rsidRDefault="00663CF5" w:rsidP="00663CF5">
      <w:pPr>
        <w:shd w:val="clear" w:color="auto" w:fill="BFBFBF"/>
        <w:spacing w:line="360" w:lineRule="auto"/>
        <w:jc w:val="both"/>
        <w:rPr>
          <w:rFonts w:asciiTheme="minorHAnsi" w:hAnsiTheme="minorHAnsi" w:cstheme="minorHAnsi"/>
          <w:b/>
          <w:sz w:val="22"/>
          <w:szCs w:val="22"/>
        </w:rPr>
      </w:pPr>
    </w:p>
    <w:p w:rsidR="00663CF5" w:rsidRPr="00400BAF" w:rsidRDefault="00663CF5" w:rsidP="00663CF5">
      <w:pPr>
        <w:shd w:val="clear" w:color="auto" w:fill="BFBFBF"/>
        <w:spacing w:line="360" w:lineRule="auto"/>
        <w:jc w:val="center"/>
        <w:rPr>
          <w:rFonts w:asciiTheme="minorHAnsi" w:hAnsiTheme="minorHAnsi" w:cstheme="minorHAnsi"/>
          <w:b/>
          <w:sz w:val="22"/>
          <w:szCs w:val="22"/>
        </w:rPr>
      </w:pPr>
      <w:r w:rsidRPr="00400BAF">
        <w:rPr>
          <w:rFonts w:asciiTheme="minorHAnsi" w:hAnsiTheme="minorHAnsi" w:cstheme="minorHAnsi"/>
          <w:b/>
          <w:sz w:val="22"/>
          <w:szCs w:val="22"/>
        </w:rPr>
        <w:t>OŚWIADCZENIE DOTYCZĄCE RODO</w:t>
      </w:r>
    </w:p>
    <w:p w:rsidR="00663CF5" w:rsidRPr="00400BAF" w:rsidRDefault="00663CF5" w:rsidP="00663CF5">
      <w:pPr>
        <w:shd w:val="clear" w:color="auto" w:fill="BFBFBF"/>
        <w:spacing w:line="360" w:lineRule="auto"/>
        <w:jc w:val="both"/>
        <w:rPr>
          <w:rFonts w:asciiTheme="minorHAnsi" w:hAnsiTheme="minorHAnsi" w:cstheme="minorHAnsi"/>
          <w:b/>
          <w:sz w:val="22"/>
          <w:szCs w:val="22"/>
        </w:rPr>
      </w:pPr>
    </w:p>
    <w:p w:rsidR="00663CF5" w:rsidRPr="00400BAF" w:rsidRDefault="00663CF5" w:rsidP="00663CF5">
      <w:pPr>
        <w:spacing w:line="360" w:lineRule="auto"/>
        <w:jc w:val="both"/>
        <w:rPr>
          <w:rFonts w:asciiTheme="minorHAnsi" w:hAnsiTheme="minorHAnsi" w:cstheme="minorHAnsi"/>
          <w:sz w:val="22"/>
          <w:szCs w:val="22"/>
        </w:rPr>
      </w:pPr>
      <w:r w:rsidRPr="00400BAF">
        <w:rPr>
          <w:rFonts w:asciiTheme="minorHAnsi" w:hAnsiTheme="minorHAnsi" w:cstheme="minorHAnsi"/>
          <w:bCs/>
          <w:sz w:val="22"/>
          <w:szCs w:val="22"/>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400BAF">
        <w:rPr>
          <w:rFonts w:asciiTheme="minorHAnsi" w:hAnsiTheme="minorHAnsi" w:cstheme="minorHAnsi"/>
          <w:bCs/>
          <w:iCs/>
          <w:sz w:val="22"/>
          <w:szCs w:val="22"/>
        </w:rPr>
        <w:t>(wykonawca wykreśla powyższe oświadczenie w przypadku gdy go nie dotyczy).</w:t>
      </w:r>
    </w:p>
    <w:p w:rsidR="00663CF5" w:rsidRPr="00400BAF" w:rsidRDefault="00663CF5" w:rsidP="00663CF5">
      <w:pPr>
        <w:spacing w:line="360" w:lineRule="auto"/>
        <w:jc w:val="both"/>
        <w:rPr>
          <w:rFonts w:asciiTheme="minorHAnsi" w:hAnsiTheme="minorHAnsi" w:cstheme="minorHAnsi"/>
          <w:sz w:val="22"/>
          <w:szCs w:val="22"/>
        </w:rPr>
      </w:pPr>
    </w:p>
    <w:p w:rsidR="00663CF5" w:rsidRPr="00400BAF" w:rsidRDefault="00663CF5" w:rsidP="00663CF5">
      <w:pPr>
        <w:spacing w:line="360" w:lineRule="auto"/>
        <w:jc w:val="both"/>
        <w:rPr>
          <w:rFonts w:asciiTheme="minorHAnsi" w:hAnsiTheme="minorHAnsi" w:cstheme="minorHAnsi"/>
          <w:sz w:val="22"/>
          <w:szCs w:val="22"/>
        </w:rPr>
      </w:pPr>
    </w:p>
    <w:p w:rsidR="00663CF5" w:rsidRPr="00400BAF" w:rsidRDefault="00663CF5" w:rsidP="00663CF5">
      <w:pPr>
        <w:spacing w:line="360" w:lineRule="auto"/>
        <w:jc w:val="both"/>
        <w:rPr>
          <w:rFonts w:asciiTheme="minorHAnsi" w:hAnsiTheme="minorHAnsi" w:cstheme="minorHAnsi"/>
          <w:sz w:val="22"/>
          <w:szCs w:val="22"/>
        </w:rPr>
      </w:pPr>
      <w:r w:rsidRPr="00400BAF">
        <w:rPr>
          <w:rFonts w:asciiTheme="minorHAnsi" w:hAnsiTheme="minorHAnsi" w:cstheme="minorHAnsi"/>
          <w:sz w:val="22"/>
          <w:szCs w:val="22"/>
        </w:rPr>
        <w:t xml:space="preserve">…………….……. </w:t>
      </w:r>
      <w:r w:rsidRPr="00400BAF">
        <w:rPr>
          <w:rFonts w:asciiTheme="minorHAnsi" w:hAnsiTheme="minorHAnsi" w:cstheme="minorHAnsi"/>
          <w:i/>
          <w:sz w:val="22"/>
          <w:szCs w:val="22"/>
        </w:rPr>
        <w:t xml:space="preserve">(miejscowość), </w:t>
      </w:r>
      <w:r w:rsidRPr="00400BAF">
        <w:rPr>
          <w:rFonts w:asciiTheme="minorHAnsi" w:hAnsiTheme="minorHAnsi" w:cstheme="minorHAnsi"/>
          <w:sz w:val="22"/>
          <w:szCs w:val="22"/>
        </w:rPr>
        <w:t xml:space="preserve">dnia …………………. r. </w:t>
      </w:r>
    </w:p>
    <w:p w:rsidR="00663CF5" w:rsidRPr="00400BAF" w:rsidRDefault="00663CF5" w:rsidP="00663CF5">
      <w:pPr>
        <w:spacing w:line="360" w:lineRule="auto"/>
        <w:ind w:left="4956"/>
        <w:jc w:val="both"/>
        <w:rPr>
          <w:rFonts w:asciiTheme="minorHAnsi" w:hAnsiTheme="minorHAnsi" w:cstheme="minorHAnsi"/>
          <w:sz w:val="22"/>
          <w:szCs w:val="22"/>
        </w:rPr>
      </w:pPr>
      <w:r w:rsidRPr="00400BAF">
        <w:rPr>
          <w:rFonts w:asciiTheme="minorHAnsi" w:hAnsiTheme="minorHAnsi" w:cstheme="minorHAnsi"/>
          <w:sz w:val="22"/>
          <w:szCs w:val="22"/>
        </w:rPr>
        <w:tab/>
      </w:r>
      <w:r w:rsidRPr="00400BAF">
        <w:rPr>
          <w:rFonts w:asciiTheme="minorHAnsi" w:hAnsiTheme="minorHAnsi" w:cstheme="minorHAnsi"/>
          <w:sz w:val="22"/>
          <w:szCs w:val="22"/>
        </w:rPr>
        <w:tab/>
      </w:r>
      <w:r w:rsidRPr="00400BAF">
        <w:rPr>
          <w:rFonts w:asciiTheme="minorHAnsi" w:hAnsiTheme="minorHAnsi" w:cstheme="minorHAnsi"/>
          <w:sz w:val="22"/>
          <w:szCs w:val="22"/>
        </w:rPr>
        <w:tab/>
      </w:r>
      <w:r w:rsidRPr="00400BAF">
        <w:rPr>
          <w:rFonts w:asciiTheme="minorHAnsi" w:hAnsiTheme="minorHAnsi" w:cstheme="minorHAnsi"/>
          <w:sz w:val="22"/>
          <w:szCs w:val="22"/>
        </w:rPr>
        <w:tab/>
      </w:r>
      <w:r w:rsidRPr="00400BAF">
        <w:rPr>
          <w:rFonts w:asciiTheme="minorHAnsi" w:hAnsiTheme="minorHAnsi" w:cstheme="minorHAnsi"/>
          <w:sz w:val="22"/>
          <w:szCs w:val="22"/>
        </w:rPr>
        <w:tab/>
      </w:r>
      <w:r w:rsidRPr="00400BAF">
        <w:rPr>
          <w:rFonts w:asciiTheme="minorHAnsi" w:hAnsiTheme="minorHAnsi" w:cstheme="minorHAnsi"/>
          <w:sz w:val="22"/>
          <w:szCs w:val="22"/>
        </w:rPr>
        <w:tab/>
      </w:r>
      <w:r w:rsidRPr="00400BAF">
        <w:rPr>
          <w:rFonts w:asciiTheme="minorHAnsi" w:hAnsiTheme="minorHAnsi" w:cstheme="minorHAnsi"/>
          <w:sz w:val="22"/>
          <w:szCs w:val="22"/>
        </w:rPr>
        <w:tab/>
        <w:t xml:space="preserve">                                 …………………………………………………………….</w:t>
      </w:r>
    </w:p>
    <w:p w:rsidR="00663CF5" w:rsidRPr="00400BAF" w:rsidRDefault="00663CF5" w:rsidP="00125D95">
      <w:pPr>
        <w:spacing w:line="360" w:lineRule="auto"/>
        <w:ind w:left="6372"/>
        <w:jc w:val="both"/>
        <w:rPr>
          <w:rFonts w:asciiTheme="minorHAnsi" w:hAnsiTheme="minorHAnsi" w:cstheme="minorHAnsi"/>
          <w:sz w:val="22"/>
          <w:szCs w:val="22"/>
        </w:rPr>
      </w:pPr>
      <w:r w:rsidRPr="00400BAF">
        <w:rPr>
          <w:rFonts w:asciiTheme="minorHAnsi" w:hAnsiTheme="minorHAnsi" w:cstheme="minorHAnsi"/>
          <w:sz w:val="22"/>
          <w:szCs w:val="22"/>
        </w:rPr>
        <w:t xml:space="preserve">                                                                                                                                                                                 (podpis)</w:t>
      </w:r>
    </w:p>
    <w:p w:rsidR="00663CF5" w:rsidRPr="00400BAF" w:rsidRDefault="00663CF5" w:rsidP="00663CF5">
      <w:pPr>
        <w:spacing w:line="276" w:lineRule="auto"/>
        <w:ind w:left="5954"/>
        <w:rPr>
          <w:rFonts w:asciiTheme="minorHAnsi" w:hAnsiTheme="minorHAnsi" w:cstheme="minorHAnsi"/>
          <w:b/>
          <w:bCs/>
          <w:sz w:val="22"/>
          <w:szCs w:val="22"/>
        </w:rPr>
      </w:pPr>
    </w:p>
    <w:p w:rsidR="00AC2E7D" w:rsidRPr="00400BAF" w:rsidRDefault="00AC2E7D" w:rsidP="00663CF5">
      <w:pPr>
        <w:pStyle w:val="Tekstpodstawowy"/>
        <w:spacing w:after="60" w:line="276" w:lineRule="auto"/>
        <w:jc w:val="both"/>
        <w:rPr>
          <w:rFonts w:asciiTheme="minorHAnsi" w:hAnsiTheme="minorHAnsi" w:cstheme="minorHAnsi"/>
          <w:b/>
          <w:bCs/>
          <w:smallCaps w:val="0"/>
          <w:sz w:val="22"/>
          <w:szCs w:val="22"/>
        </w:rPr>
      </w:pPr>
    </w:p>
    <w:p w:rsidR="00775F90" w:rsidRPr="00400BAF" w:rsidRDefault="00663CF5" w:rsidP="00663CF5">
      <w:pPr>
        <w:pStyle w:val="Tekstpodstawowy"/>
        <w:spacing w:after="60" w:line="276" w:lineRule="auto"/>
        <w:jc w:val="both"/>
        <w:rPr>
          <w:rFonts w:asciiTheme="minorHAnsi" w:hAnsiTheme="minorHAnsi" w:cstheme="minorHAnsi"/>
          <w:b/>
          <w:bCs/>
          <w:smallCaps w:val="0"/>
          <w:sz w:val="22"/>
          <w:szCs w:val="22"/>
        </w:rPr>
      </w:pPr>
      <w:r w:rsidRPr="00400BAF">
        <w:rPr>
          <w:rFonts w:asciiTheme="minorHAnsi" w:hAnsiTheme="minorHAnsi" w:cstheme="minorHAnsi"/>
          <w:b/>
          <w:bCs/>
          <w:smallCaps w:val="0"/>
          <w:sz w:val="22"/>
          <w:szCs w:val="22"/>
        </w:rPr>
        <w:t xml:space="preserve">                                                                                                                                           </w:t>
      </w:r>
    </w:p>
    <w:p w:rsidR="00775F90" w:rsidRPr="00400BAF" w:rsidRDefault="00775F90" w:rsidP="00663CF5">
      <w:pPr>
        <w:pStyle w:val="Tekstpodstawowy"/>
        <w:spacing w:after="60" w:line="276" w:lineRule="auto"/>
        <w:jc w:val="both"/>
        <w:rPr>
          <w:rFonts w:asciiTheme="minorHAnsi" w:hAnsiTheme="minorHAnsi" w:cstheme="minorHAnsi"/>
          <w:b/>
          <w:bCs/>
          <w:smallCaps w:val="0"/>
          <w:sz w:val="22"/>
          <w:szCs w:val="22"/>
        </w:rPr>
      </w:pPr>
    </w:p>
    <w:p w:rsidR="00775F90" w:rsidRPr="00400BAF" w:rsidRDefault="00775F90" w:rsidP="00663CF5">
      <w:pPr>
        <w:pStyle w:val="Tekstpodstawowy"/>
        <w:spacing w:after="60" w:line="276" w:lineRule="auto"/>
        <w:jc w:val="both"/>
        <w:rPr>
          <w:rFonts w:asciiTheme="minorHAnsi" w:hAnsiTheme="minorHAnsi" w:cstheme="minorHAnsi"/>
          <w:b/>
          <w:bCs/>
          <w:smallCaps w:val="0"/>
          <w:sz w:val="22"/>
          <w:szCs w:val="22"/>
        </w:rPr>
      </w:pPr>
    </w:p>
    <w:p w:rsidR="00775F90" w:rsidRPr="00400BAF" w:rsidRDefault="00775F90" w:rsidP="00663CF5">
      <w:pPr>
        <w:pStyle w:val="Tekstpodstawowy"/>
        <w:spacing w:after="60" w:line="276" w:lineRule="auto"/>
        <w:jc w:val="both"/>
        <w:rPr>
          <w:rFonts w:asciiTheme="minorHAnsi" w:hAnsiTheme="minorHAnsi" w:cstheme="minorHAnsi"/>
          <w:b/>
          <w:bCs/>
          <w:smallCaps w:val="0"/>
          <w:sz w:val="22"/>
          <w:szCs w:val="22"/>
        </w:rPr>
      </w:pPr>
    </w:p>
    <w:p w:rsidR="00775F90" w:rsidRPr="00400BAF" w:rsidRDefault="00775F90" w:rsidP="00663CF5">
      <w:pPr>
        <w:pStyle w:val="Tekstpodstawowy"/>
        <w:spacing w:after="60" w:line="276" w:lineRule="auto"/>
        <w:jc w:val="both"/>
        <w:rPr>
          <w:rFonts w:asciiTheme="minorHAnsi" w:hAnsiTheme="minorHAnsi" w:cstheme="minorHAnsi"/>
          <w:b/>
          <w:bCs/>
          <w:smallCaps w:val="0"/>
          <w:sz w:val="22"/>
          <w:szCs w:val="22"/>
        </w:rPr>
      </w:pPr>
    </w:p>
    <w:p w:rsidR="00775F90" w:rsidRPr="00400BAF" w:rsidRDefault="00775F90" w:rsidP="00663CF5">
      <w:pPr>
        <w:pStyle w:val="Tekstpodstawowy"/>
        <w:spacing w:after="60" w:line="276" w:lineRule="auto"/>
        <w:jc w:val="both"/>
        <w:rPr>
          <w:rFonts w:asciiTheme="minorHAnsi" w:hAnsiTheme="minorHAnsi" w:cstheme="minorHAnsi"/>
          <w:b/>
          <w:bCs/>
          <w:smallCaps w:val="0"/>
          <w:sz w:val="22"/>
          <w:szCs w:val="22"/>
        </w:rPr>
      </w:pPr>
    </w:p>
    <w:p w:rsidR="00775F90" w:rsidRPr="00400BAF" w:rsidRDefault="00775F90" w:rsidP="00663CF5">
      <w:pPr>
        <w:pStyle w:val="Tekstpodstawowy"/>
        <w:spacing w:after="60" w:line="276" w:lineRule="auto"/>
        <w:jc w:val="both"/>
        <w:rPr>
          <w:rFonts w:asciiTheme="minorHAnsi" w:hAnsiTheme="minorHAnsi" w:cstheme="minorHAnsi"/>
          <w:b/>
          <w:bCs/>
          <w:smallCaps w:val="0"/>
          <w:sz w:val="22"/>
          <w:szCs w:val="22"/>
        </w:rPr>
      </w:pPr>
    </w:p>
    <w:p w:rsidR="00775F90" w:rsidRPr="00400BAF" w:rsidRDefault="00775F90" w:rsidP="00663CF5">
      <w:pPr>
        <w:pStyle w:val="Tekstpodstawowy"/>
        <w:spacing w:after="60" w:line="276" w:lineRule="auto"/>
        <w:jc w:val="both"/>
        <w:rPr>
          <w:rFonts w:asciiTheme="minorHAnsi" w:hAnsiTheme="minorHAnsi" w:cstheme="minorHAnsi"/>
          <w:b/>
          <w:bCs/>
          <w:smallCaps w:val="0"/>
          <w:sz w:val="22"/>
          <w:szCs w:val="22"/>
        </w:rPr>
      </w:pPr>
    </w:p>
    <w:p w:rsidR="00775F90" w:rsidRPr="00400BAF" w:rsidRDefault="00775F90" w:rsidP="00663CF5">
      <w:pPr>
        <w:pStyle w:val="Tekstpodstawowy"/>
        <w:spacing w:after="60" w:line="276" w:lineRule="auto"/>
        <w:jc w:val="both"/>
        <w:rPr>
          <w:rFonts w:asciiTheme="minorHAnsi" w:hAnsiTheme="minorHAnsi" w:cstheme="minorHAnsi"/>
          <w:b/>
          <w:bCs/>
          <w:smallCaps w:val="0"/>
          <w:sz w:val="22"/>
          <w:szCs w:val="22"/>
        </w:rPr>
      </w:pPr>
    </w:p>
    <w:p w:rsidR="00775F90" w:rsidRPr="00400BAF" w:rsidRDefault="00775F90" w:rsidP="00663CF5">
      <w:pPr>
        <w:pStyle w:val="Tekstpodstawowy"/>
        <w:spacing w:after="60" w:line="276" w:lineRule="auto"/>
        <w:jc w:val="both"/>
        <w:rPr>
          <w:rFonts w:asciiTheme="minorHAnsi" w:hAnsiTheme="minorHAnsi" w:cstheme="minorHAnsi"/>
          <w:b/>
          <w:bCs/>
          <w:smallCaps w:val="0"/>
          <w:sz w:val="22"/>
          <w:szCs w:val="22"/>
        </w:rPr>
      </w:pPr>
    </w:p>
    <w:p w:rsidR="00C603F6" w:rsidRPr="00C603F6" w:rsidRDefault="00C603F6" w:rsidP="00C603F6">
      <w:pPr>
        <w:jc w:val="right"/>
        <w:rPr>
          <w:b/>
          <w:sz w:val="22"/>
          <w:szCs w:val="22"/>
        </w:rPr>
      </w:pPr>
      <w:r w:rsidRPr="00C603F6">
        <w:rPr>
          <w:b/>
          <w:sz w:val="22"/>
          <w:szCs w:val="22"/>
        </w:rPr>
        <w:t xml:space="preserve">Załącznik nr </w:t>
      </w:r>
      <w:r>
        <w:rPr>
          <w:b/>
          <w:sz w:val="22"/>
          <w:szCs w:val="22"/>
        </w:rPr>
        <w:t>3</w:t>
      </w:r>
    </w:p>
    <w:p w:rsidR="00C603F6" w:rsidRPr="00C603F6" w:rsidRDefault="00C603F6" w:rsidP="00C603F6">
      <w:pPr>
        <w:keepNext/>
        <w:tabs>
          <w:tab w:val="num" w:pos="0"/>
        </w:tabs>
        <w:spacing w:after="200" w:line="276" w:lineRule="auto"/>
        <w:outlineLvl w:val="0"/>
        <w:rPr>
          <w:rFonts w:eastAsia="Calibri"/>
          <w:sz w:val="22"/>
          <w:szCs w:val="22"/>
          <w:lang w:eastAsia="en-US"/>
        </w:rPr>
      </w:pPr>
    </w:p>
    <w:p w:rsidR="00C603F6" w:rsidRPr="00C603F6" w:rsidRDefault="00C603F6" w:rsidP="00C603F6">
      <w:pPr>
        <w:ind w:left="284"/>
        <w:jc w:val="center"/>
        <w:rPr>
          <w:rFonts w:ascii="Cambria" w:hAnsi="Cambria"/>
          <w:sz w:val="22"/>
          <w:szCs w:val="22"/>
          <w:lang w:eastAsia="en-US"/>
        </w:rPr>
      </w:pPr>
      <w:r w:rsidRPr="00C603F6">
        <w:rPr>
          <w:rFonts w:ascii="Cambria" w:hAnsi="Cambria"/>
          <w:sz w:val="22"/>
          <w:szCs w:val="22"/>
          <w:lang w:eastAsia="en-US"/>
        </w:rPr>
        <w:t>Wzór umowy zawierający istotne dla zamawiającego postanowienia, które zostaną wprowadzone do treści zawieranej umowy.</w:t>
      </w:r>
    </w:p>
    <w:p w:rsidR="00C603F6" w:rsidRPr="00C603F6" w:rsidRDefault="00C603F6" w:rsidP="00C603F6">
      <w:pPr>
        <w:rPr>
          <w:rFonts w:ascii="Cambria" w:hAnsi="Cambria"/>
          <w:sz w:val="22"/>
          <w:szCs w:val="22"/>
        </w:rPr>
      </w:pPr>
    </w:p>
    <w:p w:rsidR="00C603F6" w:rsidRPr="00C603F6" w:rsidRDefault="00C603F6" w:rsidP="00C603F6">
      <w:pPr>
        <w:ind w:left="284"/>
        <w:jc w:val="both"/>
        <w:rPr>
          <w:rFonts w:ascii="Cambria" w:hAnsi="Cambria"/>
          <w:lang w:eastAsia="en-US"/>
        </w:rPr>
      </w:pPr>
    </w:p>
    <w:p w:rsidR="00C603F6" w:rsidRDefault="00C603F6" w:rsidP="00C603F6">
      <w:pPr>
        <w:keepNext/>
        <w:tabs>
          <w:tab w:val="num" w:pos="0"/>
        </w:tabs>
        <w:suppressAutoHyphens/>
        <w:spacing w:after="200" w:line="276" w:lineRule="auto"/>
        <w:ind w:left="432" w:hanging="432"/>
        <w:jc w:val="center"/>
        <w:outlineLvl w:val="0"/>
        <w:rPr>
          <w:rFonts w:ascii="Cambria" w:eastAsia="Calibri" w:hAnsi="Cambria"/>
          <w:b/>
          <w:lang w:eastAsia="ar-SA"/>
        </w:rPr>
      </w:pPr>
      <w:r w:rsidRPr="00C603F6">
        <w:rPr>
          <w:rFonts w:ascii="Cambria" w:eastAsia="Calibri" w:hAnsi="Cambria"/>
          <w:b/>
          <w:lang w:eastAsia="ar-SA"/>
        </w:rPr>
        <w:t>UMOWA   SPRZEDAŻY-</w:t>
      </w:r>
    </w:p>
    <w:p w:rsidR="00C603F6" w:rsidRPr="00C603F6" w:rsidRDefault="00C603F6" w:rsidP="00C603F6">
      <w:pPr>
        <w:keepNext/>
        <w:tabs>
          <w:tab w:val="num" w:pos="0"/>
        </w:tabs>
        <w:suppressAutoHyphens/>
        <w:spacing w:after="200" w:line="276" w:lineRule="auto"/>
        <w:ind w:left="432" w:hanging="432"/>
        <w:jc w:val="center"/>
        <w:outlineLvl w:val="0"/>
        <w:rPr>
          <w:rFonts w:ascii="Cambria" w:eastAsia="Calibri" w:hAnsi="Cambria"/>
          <w:b/>
          <w:color w:val="FF0000"/>
          <w:lang w:eastAsia="ar-SA"/>
        </w:rPr>
      </w:pPr>
      <w:r w:rsidRPr="00C603F6">
        <w:rPr>
          <w:rFonts w:ascii="Cambria" w:eastAsia="Calibri" w:hAnsi="Cambria"/>
          <w:b/>
          <w:lang w:eastAsia="ar-SA"/>
        </w:rPr>
        <w:t xml:space="preserve"> SZSPOO.SZP 3810.</w:t>
      </w:r>
      <w:r w:rsidR="00902D1B">
        <w:rPr>
          <w:rFonts w:ascii="Cambria" w:eastAsia="Calibri" w:hAnsi="Cambria"/>
          <w:b/>
          <w:lang w:eastAsia="ar-SA"/>
        </w:rPr>
        <w:t>28.2026</w:t>
      </w:r>
    </w:p>
    <w:p w:rsidR="00C603F6" w:rsidRPr="00C603F6" w:rsidRDefault="00C603F6" w:rsidP="00C603F6">
      <w:pPr>
        <w:suppressAutoHyphens/>
        <w:jc w:val="both"/>
        <w:rPr>
          <w:sz w:val="22"/>
          <w:szCs w:val="22"/>
          <w:lang w:eastAsia="ar-SA"/>
        </w:rPr>
      </w:pPr>
      <w:r w:rsidRPr="00C603F6">
        <w:rPr>
          <w:sz w:val="22"/>
          <w:szCs w:val="22"/>
          <w:lang w:eastAsia="ar-SA"/>
        </w:rPr>
        <w:t>zawarta w Brzozowie, w dniu: ………………… r., pomiędzy:</w:t>
      </w:r>
    </w:p>
    <w:p w:rsidR="00C603F6" w:rsidRPr="00C603F6" w:rsidRDefault="00C603F6" w:rsidP="00C603F6">
      <w:pPr>
        <w:suppressAutoHyphens/>
        <w:jc w:val="both"/>
        <w:rPr>
          <w:sz w:val="22"/>
          <w:szCs w:val="22"/>
          <w:lang w:eastAsia="ar-SA"/>
        </w:rPr>
      </w:pPr>
      <w:r w:rsidRPr="00C603F6">
        <w:rPr>
          <w:sz w:val="22"/>
          <w:szCs w:val="22"/>
          <w:lang w:eastAsia="ar-SA"/>
        </w:rPr>
        <w:t>Szpitalem Specjalistycznym w Brzozowie Podkarpackim Ośrodkiem Onkologicznym im. ks. B. Markiewicza, z siedzibą: 36-200 Brzozów, ul. Ks. J. Bielawskiego 18 zarejestrowanym w Krajowym Rejestrze Sądowym pod numerem KRS 0000007954, reprezentowanym przez:</w:t>
      </w:r>
    </w:p>
    <w:p w:rsidR="00C603F6" w:rsidRPr="00C603F6" w:rsidRDefault="00C603F6" w:rsidP="00C603F6">
      <w:pPr>
        <w:suppressAutoHyphens/>
        <w:jc w:val="both"/>
        <w:rPr>
          <w:sz w:val="22"/>
          <w:szCs w:val="22"/>
          <w:lang w:eastAsia="ar-SA"/>
        </w:rPr>
      </w:pPr>
      <w:r w:rsidRPr="00C603F6">
        <w:rPr>
          <w:sz w:val="22"/>
          <w:szCs w:val="22"/>
          <w:lang w:eastAsia="ar-SA"/>
        </w:rPr>
        <w:t>lek. Tomasza Kondraciuka,  MBA – Dyrektora</w:t>
      </w:r>
    </w:p>
    <w:p w:rsidR="00C603F6" w:rsidRPr="00C603F6" w:rsidRDefault="00C603F6" w:rsidP="00C603F6">
      <w:pPr>
        <w:suppressAutoHyphens/>
        <w:jc w:val="both"/>
        <w:rPr>
          <w:sz w:val="22"/>
          <w:szCs w:val="22"/>
          <w:lang w:eastAsia="ar-SA"/>
        </w:rPr>
      </w:pPr>
      <w:r w:rsidRPr="00C603F6">
        <w:rPr>
          <w:sz w:val="22"/>
          <w:szCs w:val="22"/>
          <w:lang w:eastAsia="ar-SA"/>
        </w:rPr>
        <w:t xml:space="preserve">zwanym w dalszej części umowy „Kupującym”, </w:t>
      </w:r>
    </w:p>
    <w:p w:rsidR="00C603F6" w:rsidRPr="00C603F6" w:rsidRDefault="00C603F6" w:rsidP="00C603F6">
      <w:pPr>
        <w:rPr>
          <w:sz w:val="22"/>
          <w:szCs w:val="22"/>
          <w:lang w:eastAsia="en-US"/>
        </w:rPr>
      </w:pPr>
      <w:r w:rsidRPr="00C603F6">
        <w:rPr>
          <w:sz w:val="22"/>
          <w:szCs w:val="22"/>
          <w:lang w:eastAsia="en-US"/>
        </w:rPr>
        <w:t>a Firmą:</w:t>
      </w:r>
    </w:p>
    <w:p w:rsidR="00C603F6" w:rsidRPr="00C603F6" w:rsidRDefault="00C603F6" w:rsidP="00C603F6">
      <w:pPr>
        <w:rPr>
          <w:sz w:val="22"/>
          <w:szCs w:val="22"/>
          <w:lang w:eastAsia="en-US"/>
        </w:rPr>
      </w:pPr>
      <w:r w:rsidRPr="00C603F6">
        <w:rPr>
          <w:sz w:val="22"/>
          <w:szCs w:val="22"/>
          <w:lang w:eastAsia="en-US"/>
        </w:rPr>
        <w:t>………………………………………………………………………………………………...……………………………………………………………………………………………………..</w:t>
      </w:r>
    </w:p>
    <w:p w:rsidR="00C603F6" w:rsidRPr="00C603F6" w:rsidRDefault="00C603F6" w:rsidP="00C603F6">
      <w:pPr>
        <w:jc w:val="both"/>
        <w:rPr>
          <w:sz w:val="22"/>
          <w:szCs w:val="22"/>
          <w:lang w:eastAsia="en-US"/>
        </w:rPr>
      </w:pPr>
      <w:r w:rsidRPr="00C603F6">
        <w:rPr>
          <w:sz w:val="22"/>
          <w:szCs w:val="22"/>
          <w:lang w:eastAsia="en-US"/>
        </w:rPr>
        <w:t>reprezentowaną przez:</w:t>
      </w:r>
    </w:p>
    <w:p w:rsidR="00C603F6" w:rsidRPr="00C603F6" w:rsidRDefault="00C603F6" w:rsidP="00C603F6">
      <w:pPr>
        <w:jc w:val="both"/>
        <w:rPr>
          <w:sz w:val="22"/>
          <w:szCs w:val="22"/>
          <w:lang w:eastAsia="en-US"/>
        </w:rPr>
      </w:pPr>
      <w:r w:rsidRPr="00C603F6">
        <w:rPr>
          <w:sz w:val="22"/>
          <w:szCs w:val="22"/>
          <w:lang w:eastAsia="en-US"/>
        </w:rPr>
        <w:t>…………………………………………………………</w:t>
      </w:r>
    </w:p>
    <w:p w:rsidR="00C603F6" w:rsidRPr="00C603F6" w:rsidRDefault="00C603F6" w:rsidP="00C603F6">
      <w:pPr>
        <w:jc w:val="both"/>
        <w:rPr>
          <w:sz w:val="22"/>
          <w:szCs w:val="22"/>
          <w:lang w:eastAsia="en-US"/>
        </w:rPr>
      </w:pPr>
      <w:r w:rsidRPr="00C603F6">
        <w:rPr>
          <w:sz w:val="22"/>
          <w:szCs w:val="22"/>
          <w:lang w:eastAsia="en-US"/>
        </w:rPr>
        <w:t>…………………………………………………………</w:t>
      </w:r>
    </w:p>
    <w:p w:rsidR="00C603F6" w:rsidRPr="00125D95" w:rsidRDefault="00C603F6" w:rsidP="00125D95">
      <w:pPr>
        <w:jc w:val="both"/>
        <w:rPr>
          <w:sz w:val="22"/>
          <w:szCs w:val="22"/>
          <w:lang w:eastAsia="en-US"/>
        </w:rPr>
      </w:pPr>
      <w:r w:rsidRPr="00C603F6">
        <w:rPr>
          <w:sz w:val="22"/>
          <w:szCs w:val="22"/>
          <w:lang w:eastAsia="en-US"/>
        </w:rPr>
        <w:t>zwaną w dalszej części umowy „Sprzedającym”.</w:t>
      </w:r>
    </w:p>
    <w:p w:rsidR="00C603F6" w:rsidRPr="00C603F6" w:rsidRDefault="00C603F6" w:rsidP="00C603F6">
      <w:pPr>
        <w:suppressAutoHyphens/>
        <w:jc w:val="both"/>
        <w:rPr>
          <w:rFonts w:eastAsia="Calibri"/>
          <w:lang w:eastAsia="ar-SA"/>
        </w:rPr>
      </w:pPr>
    </w:p>
    <w:p w:rsidR="00C603F6" w:rsidRPr="00C603F6" w:rsidRDefault="00C603F6" w:rsidP="00C603F6">
      <w:pPr>
        <w:suppressAutoHyphens/>
        <w:ind w:left="709" w:firstLine="709"/>
        <w:rPr>
          <w:rFonts w:eastAsia="Calibri"/>
          <w:sz w:val="22"/>
          <w:szCs w:val="22"/>
          <w:lang w:eastAsia="ar-SA"/>
        </w:rPr>
      </w:pPr>
      <w:r w:rsidRPr="00C603F6">
        <w:rPr>
          <w:rFonts w:eastAsia="Calibri"/>
          <w:sz w:val="22"/>
          <w:szCs w:val="22"/>
          <w:lang w:eastAsia="ar-SA"/>
        </w:rPr>
        <w:t xml:space="preserve">                                                   § 1</w:t>
      </w:r>
    </w:p>
    <w:p w:rsidR="00C603F6" w:rsidRPr="00C603F6" w:rsidRDefault="00C603F6" w:rsidP="00C603F6">
      <w:pPr>
        <w:suppressAutoHyphens/>
        <w:ind w:left="709" w:firstLine="709"/>
        <w:jc w:val="both"/>
        <w:rPr>
          <w:rFonts w:eastAsia="Calibri"/>
          <w:sz w:val="22"/>
          <w:szCs w:val="22"/>
          <w:lang w:eastAsia="ar-SA"/>
        </w:rPr>
      </w:pPr>
    </w:p>
    <w:p w:rsidR="00C603F6" w:rsidRPr="00C603F6" w:rsidRDefault="00C603F6" w:rsidP="00361E5A">
      <w:pPr>
        <w:numPr>
          <w:ilvl w:val="0"/>
          <w:numId w:val="36"/>
        </w:numPr>
        <w:suppressAutoHyphens/>
        <w:ind w:left="709" w:hanging="425"/>
        <w:jc w:val="both"/>
        <w:rPr>
          <w:rFonts w:eastAsia="Calibri"/>
          <w:sz w:val="22"/>
          <w:szCs w:val="22"/>
          <w:lang w:eastAsia="ar-SA"/>
        </w:rPr>
      </w:pPr>
      <w:r w:rsidRPr="00C603F6">
        <w:rPr>
          <w:rFonts w:eastAsia="Calibri"/>
          <w:sz w:val="22"/>
          <w:szCs w:val="22"/>
          <w:lang w:eastAsia="ar-SA"/>
        </w:rPr>
        <w:t xml:space="preserve">Sprzedający sprzedaje, a Kupujący kupuje </w:t>
      </w:r>
      <w:r w:rsidR="00902D1B" w:rsidRPr="00902D1B">
        <w:rPr>
          <w:rFonts w:eastAsia="Calibri"/>
          <w:sz w:val="22"/>
          <w:szCs w:val="22"/>
          <w:lang w:eastAsia="ar-SA"/>
        </w:rPr>
        <w:t>rękawice</w:t>
      </w:r>
      <w:r w:rsidRPr="00C603F6">
        <w:rPr>
          <w:rFonts w:eastAsia="Calibri"/>
          <w:sz w:val="22"/>
          <w:szCs w:val="22"/>
          <w:lang w:eastAsia="ar-SA"/>
        </w:rPr>
        <w:t xml:space="preserve"> jednorazowego użytku w ilości, asortymencie i cenie, marce oraz typie zgodnie z ofertą stanowiącą załącznik nr 1  do niniejszej umowy, zwane w dalszej części umowy przedmiotem sprzedaży.</w:t>
      </w:r>
    </w:p>
    <w:p w:rsidR="00C603F6" w:rsidRPr="00C603F6" w:rsidRDefault="00C603F6" w:rsidP="00361E5A">
      <w:pPr>
        <w:numPr>
          <w:ilvl w:val="0"/>
          <w:numId w:val="36"/>
        </w:numPr>
        <w:suppressAutoHyphens/>
        <w:ind w:left="709" w:hanging="425"/>
        <w:jc w:val="both"/>
        <w:rPr>
          <w:rFonts w:eastAsia="Calibri"/>
          <w:sz w:val="22"/>
          <w:szCs w:val="22"/>
          <w:lang w:eastAsia="ar-SA"/>
        </w:rPr>
      </w:pPr>
      <w:r w:rsidRPr="00C603F6">
        <w:rPr>
          <w:rFonts w:eastAsia="Calibri"/>
          <w:sz w:val="22"/>
          <w:szCs w:val="22"/>
          <w:lang w:eastAsia="ar-SA"/>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C603F6" w:rsidRPr="00C603F6" w:rsidRDefault="00C603F6" w:rsidP="00361E5A">
      <w:pPr>
        <w:numPr>
          <w:ilvl w:val="0"/>
          <w:numId w:val="36"/>
        </w:numPr>
        <w:suppressAutoHyphens/>
        <w:ind w:left="709" w:hanging="425"/>
        <w:jc w:val="both"/>
        <w:rPr>
          <w:rFonts w:eastAsia="Calibri"/>
          <w:sz w:val="22"/>
          <w:szCs w:val="22"/>
          <w:lang w:eastAsia="ar-SA"/>
        </w:rPr>
      </w:pPr>
      <w:r w:rsidRPr="00C603F6">
        <w:rPr>
          <w:rFonts w:eastAsia="Calibri"/>
          <w:sz w:val="22"/>
          <w:szCs w:val="22"/>
          <w:lang w:eastAsia="ar-SA"/>
        </w:rPr>
        <w:t xml:space="preserve">Sprzedający oświadcza, iż posiada wszelkie wymagane prawem uprawnienia do prowadzenia obrotu przedmiotem umowy i na każde wezwanie Kupującego niezwłocznie przedstawi dokumenty potwierdzające powyższe. </w:t>
      </w:r>
    </w:p>
    <w:p w:rsidR="00C603F6" w:rsidRPr="00C603F6" w:rsidRDefault="00C603F6" w:rsidP="00361E5A">
      <w:pPr>
        <w:numPr>
          <w:ilvl w:val="0"/>
          <w:numId w:val="36"/>
        </w:numPr>
        <w:suppressAutoHyphens/>
        <w:ind w:left="709" w:hanging="357"/>
        <w:jc w:val="both"/>
        <w:rPr>
          <w:rFonts w:eastAsia="Calibri"/>
          <w:sz w:val="22"/>
          <w:szCs w:val="22"/>
          <w:lang w:eastAsia="ar-SA"/>
        </w:rPr>
      </w:pPr>
      <w:r w:rsidRPr="00C603F6">
        <w:rPr>
          <w:rFonts w:eastAsia="Calibri"/>
          <w:sz w:val="22"/>
          <w:szCs w:val="22"/>
          <w:lang w:eastAsia="ar-SA"/>
        </w:rPr>
        <w:t xml:space="preserve">Umowa została zawarta na czas określony </w:t>
      </w:r>
      <w:r>
        <w:rPr>
          <w:rFonts w:eastAsia="Calibri"/>
          <w:sz w:val="22"/>
          <w:szCs w:val="22"/>
          <w:lang w:eastAsia="ar-SA"/>
        </w:rPr>
        <w:t>12</w:t>
      </w:r>
      <w:r w:rsidRPr="00C603F6">
        <w:rPr>
          <w:rFonts w:eastAsia="Calibri"/>
          <w:sz w:val="22"/>
          <w:szCs w:val="22"/>
          <w:lang w:eastAsia="ar-SA"/>
        </w:rPr>
        <w:t xml:space="preserve"> miesiące, tj. od dnia: ……………… r.  do dnia: ……………… r., z możliwością jej przedłużenia  za zgodą obu stron umowy, w przypadku niewyczerpania asortymentu objętego przedmiotem umowy, na łączny okres nie dłuższy niż </w:t>
      </w:r>
      <w:r w:rsidR="00902D1B">
        <w:rPr>
          <w:rFonts w:eastAsia="Calibri"/>
          <w:sz w:val="22"/>
          <w:szCs w:val="22"/>
          <w:lang w:eastAsia="ar-SA"/>
        </w:rPr>
        <w:t>24</w:t>
      </w:r>
      <w:r w:rsidRPr="00C603F6">
        <w:rPr>
          <w:rFonts w:eastAsia="Calibri"/>
          <w:sz w:val="22"/>
          <w:szCs w:val="22"/>
          <w:lang w:eastAsia="ar-SA"/>
        </w:rPr>
        <w:t xml:space="preserve"> miesięcy. Przedłużenie umowy nie jest dorozumiane i wymaga formy aneksu. W przypadku niewyrażenia zgody przez Sprzedającego na przedłużenie umowy nie przysługują mu roszczenia odszkodowawcze z tytułu niezrealizowania przedmiotu umowy.</w:t>
      </w:r>
    </w:p>
    <w:p w:rsidR="00C603F6" w:rsidRPr="00C603F6" w:rsidRDefault="00C603F6" w:rsidP="00361E5A">
      <w:pPr>
        <w:numPr>
          <w:ilvl w:val="0"/>
          <w:numId w:val="36"/>
        </w:numPr>
        <w:suppressAutoHyphens/>
        <w:ind w:left="709" w:hanging="283"/>
        <w:jc w:val="both"/>
        <w:rPr>
          <w:rFonts w:eastAsia="Calibri"/>
          <w:sz w:val="22"/>
          <w:szCs w:val="22"/>
          <w:lang w:eastAsia="ar-SA"/>
        </w:rPr>
      </w:pPr>
      <w:r w:rsidRPr="00C603F6">
        <w:rPr>
          <w:rFonts w:eastAsia="Calibri"/>
          <w:sz w:val="22"/>
          <w:szCs w:val="22"/>
          <w:lang w:eastAsia="ar-SA"/>
        </w:rPr>
        <w:t>Każdej ze stron umowy przysługuje prawo wypowiedzenia umowy z zachowaniem 1 - miesięcznego terminu wypowiedzenia. W przypadku wypowiedzenia umowy, stronom umowy nie przysługują z tego tytułu roszczenia odszkodowawcze.</w:t>
      </w:r>
    </w:p>
    <w:p w:rsidR="00C603F6" w:rsidRPr="00C603F6" w:rsidRDefault="00C603F6" w:rsidP="00C603F6">
      <w:pPr>
        <w:suppressAutoHyphens/>
        <w:ind w:left="709"/>
        <w:jc w:val="both"/>
        <w:rPr>
          <w:rFonts w:eastAsia="Calibri"/>
          <w:sz w:val="22"/>
          <w:szCs w:val="22"/>
          <w:lang w:eastAsia="ar-SA"/>
        </w:rPr>
      </w:pPr>
    </w:p>
    <w:p w:rsidR="00C603F6" w:rsidRPr="00C603F6" w:rsidRDefault="00C603F6" w:rsidP="00C603F6">
      <w:pPr>
        <w:suppressAutoHyphens/>
        <w:jc w:val="center"/>
        <w:rPr>
          <w:rFonts w:eastAsia="Calibri"/>
          <w:sz w:val="22"/>
          <w:szCs w:val="22"/>
          <w:lang w:eastAsia="ar-SA"/>
        </w:rPr>
      </w:pPr>
      <w:r w:rsidRPr="00C603F6">
        <w:rPr>
          <w:rFonts w:eastAsia="Calibri"/>
          <w:sz w:val="22"/>
          <w:szCs w:val="22"/>
          <w:lang w:eastAsia="ar-SA"/>
        </w:rPr>
        <w:t>§ 2</w:t>
      </w:r>
    </w:p>
    <w:p w:rsidR="00C603F6" w:rsidRPr="00C603F6" w:rsidRDefault="00C603F6" w:rsidP="00C603F6">
      <w:pPr>
        <w:suppressAutoHyphens/>
        <w:jc w:val="both"/>
        <w:rPr>
          <w:rFonts w:eastAsia="Calibri"/>
          <w:sz w:val="22"/>
          <w:szCs w:val="22"/>
          <w:lang w:eastAsia="ar-SA"/>
        </w:rPr>
      </w:pPr>
    </w:p>
    <w:p w:rsidR="00C603F6" w:rsidRPr="00C603F6" w:rsidRDefault="00C603F6" w:rsidP="00361E5A">
      <w:pPr>
        <w:numPr>
          <w:ilvl w:val="0"/>
          <w:numId w:val="34"/>
        </w:numPr>
        <w:suppressAutoHyphens/>
        <w:jc w:val="both"/>
        <w:rPr>
          <w:rFonts w:eastAsia="Calibri"/>
          <w:sz w:val="22"/>
          <w:szCs w:val="22"/>
          <w:lang w:eastAsia="ar-SA"/>
        </w:rPr>
      </w:pPr>
      <w:r w:rsidRPr="00C603F6">
        <w:rPr>
          <w:rFonts w:eastAsia="Calibri"/>
          <w:sz w:val="22"/>
          <w:szCs w:val="22"/>
          <w:lang w:eastAsia="ar-SA"/>
        </w:rPr>
        <w:t xml:space="preserve">Strony ustalają łączną wartość przedmiotu sprzedaży określonego w § 1, na kwotę: …………………. PLN brutto. </w:t>
      </w:r>
    </w:p>
    <w:p w:rsidR="00C603F6" w:rsidRPr="00C603F6" w:rsidRDefault="00C603F6" w:rsidP="00361E5A">
      <w:pPr>
        <w:numPr>
          <w:ilvl w:val="0"/>
          <w:numId w:val="34"/>
        </w:numPr>
        <w:suppressAutoHyphens/>
        <w:ind w:left="714" w:hanging="357"/>
        <w:jc w:val="both"/>
        <w:rPr>
          <w:rFonts w:eastAsia="Calibri"/>
          <w:sz w:val="22"/>
          <w:szCs w:val="22"/>
          <w:lang w:eastAsia="ar-SA"/>
        </w:rPr>
      </w:pPr>
      <w:r w:rsidRPr="00C603F6">
        <w:rPr>
          <w:rFonts w:eastAsia="Calibri"/>
          <w:sz w:val="22"/>
          <w:szCs w:val="22"/>
          <w:lang w:eastAsia="ar-SA"/>
        </w:rPr>
        <w:t>Kwota wymieniona w § 2 ust. 1 niniejszej umowy obejmuje wszelkie koszty związane z zakupem przedmiotów objętych umową, wymienionych w § 1 ust. 1, w szczególności obejmują koszt transportu przedmiotu umowy do miejsca odbioru dokonywanego przez Kupującego.</w:t>
      </w:r>
    </w:p>
    <w:p w:rsidR="00C603F6" w:rsidRPr="00C603F6" w:rsidRDefault="00C603F6" w:rsidP="00361E5A">
      <w:pPr>
        <w:numPr>
          <w:ilvl w:val="0"/>
          <w:numId w:val="34"/>
        </w:numPr>
        <w:suppressAutoHyphens/>
        <w:ind w:left="714" w:hanging="357"/>
        <w:jc w:val="both"/>
        <w:rPr>
          <w:rFonts w:eastAsia="Calibri"/>
          <w:sz w:val="22"/>
          <w:szCs w:val="22"/>
          <w:lang w:eastAsia="ar-SA"/>
        </w:rPr>
      </w:pPr>
      <w:r w:rsidRPr="00C603F6">
        <w:rPr>
          <w:rFonts w:eastAsia="Calibri"/>
          <w:sz w:val="22"/>
          <w:szCs w:val="22"/>
          <w:lang w:eastAsia="ar-SA"/>
        </w:rPr>
        <w:lastRenderedPageBreak/>
        <w:t xml:space="preserve">Przedmiot sprzedaży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sidRPr="00C603F6">
        <w:rPr>
          <w:rFonts w:eastAsia="Calibri"/>
          <w:sz w:val="22"/>
          <w:szCs w:val="22"/>
          <w:lang w:eastAsia="ar-SA"/>
        </w:rPr>
        <w:t>loco</w:t>
      </w:r>
      <w:proofErr w:type="spellEnd"/>
      <w:r w:rsidRPr="00C603F6">
        <w:rPr>
          <w:rFonts w:eastAsia="Calibri"/>
          <w:sz w:val="22"/>
          <w:szCs w:val="22"/>
          <w:lang w:eastAsia="ar-SA"/>
        </w:rPr>
        <w:t xml:space="preserve"> Magazyn Medyczny Kupującego (ul. Ks. J. Bielawskiego 18, Brzozów) w terminie określonym w ofercie Sprzedającego.</w:t>
      </w:r>
    </w:p>
    <w:p w:rsidR="00C603F6" w:rsidRPr="00C603F6" w:rsidRDefault="00C603F6" w:rsidP="00C603F6">
      <w:pPr>
        <w:suppressAutoHyphens/>
        <w:ind w:left="714"/>
        <w:jc w:val="both"/>
        <w:rPr>
          <w:rFonts w:eastAsia="Calibri"/>
          <w:sz w:val="22"/>
          <w:szCs w:val="22"/>
          <w:lang w:eastAsia="ar-SA"/>
        </w:rPr>
      </w:pPr>
      <w:r w:rsidRPr="00C603F6">
        <w:rPr>
          <w:rFonts w:eastAsia="Calibri"/>
          <w:sz w:val="22"/>
          <w:szCs w:val="22"/>
          <w:lang w:eastAsia="ar-SA"/>
        </w:rPr>
        <w:t xml:space="preserve">Wykonawca dostarczający wyroby medyczne zaliczane do klasy </w:t>
      </w:r>
      <w:proofErr w:type="spellStart"/>
      <w:r w:rsidRPr="00C603F6">
        <w:rPr>
          <w:rFonts w:eastAsia="Calibri"/>
          <w:sz w:val="22"/>
          <w:szCs w:val="22"/>
          <w:lang w:eastAsia="ar-SA"/>
        </w:rPr>
        <w:t>IIa</w:t>
      </w:r>
      <w:proofErr w:type="spellEnd"/>
      <w:r w:rsidRPr="00C603F6">
        <w:rPr>
          <w:rFonts w:eastAsia="Calibri"/>
          <w:sz w:val="22"/>
          <w:szCs w:val="22"/>
          <w:lang w:eastAsia="ar-SA"/>
        </w:rPr>
        <w:t xml:space="preserve">, </w:t>
      </w:r>
      <w:proofErr w:type="spellStart"/>
      <w:r w:rsidRPr="00C603F6">
        <w:rPr>
          <w:rFonts w:eastAsia="Calibri"/>
          <w:sz w:val="22"/>
          <w:szCs w:val="22"/>
          <w:lang w:eastAsia="ar-SA"/>
        </w:rPr>
        <w:t>IIb</w:t>
      </w:r>
      <w:proofErr w:type="spellEnd"/>
      <w:r w:rsidRPr="00C603F6">
        <w:rPr>
          <w:rFonts w:eastAsia="Calibri"/>
          <w:sz w:val="22"/>
          <w:szCs w:val="22"/>
          <w:lang w:eastAsia="ar-SA"/>
        </w:rPr>
        <w:t xml:space="preserve"> i klasy III, zobowiązany jest podawać na fakturze sprzedaży oprócz danych wynikających z przepisów podatkowych, następujące informacje:</w:t>
      </w:r>
    </w:p>
    <w:p w:rsidR="00C603F6" w:rsidRPr="00C603F6" w:rsidRDefault="00C603F6" w:rsidP="00C603F6">
      <w:pPr>
        <w:suppressAutoHyphens/>
        <w:ind w:left="714"/>
        <w:jc w:val="both"/>
        <w:rPr>
          <w:rFonts w:eastAsia="Calibri"/>
          <w:sz w:val="22"/>
          <w:szCs w:val="22"/>
          <w:lang w:val="en-US" w:eastAsia="ar-SA"/>
        </w:rPr>
      </w:pPr>
      <w:r w:rsidRPr="00C603F6">
        <w:rPr>
          <w:rFonts w:eastAsia="Calibri"/>
          <w:sz w:val="22"/>
          <w:szCs w:val="22"/>
          <w:lang w:val="en-US" w:eastAsia="ar-SA"/>
        </w:rPr>
        <w:t xml:space="preserve">1) </w:t>
      </w:r>
      <w:proofErr w:type="spellStart"/>
      <w:r w:rsidRPr="00C603F6">
        <w:rPr>
          <w:rFonts w:eastAsia="Calibri"/>
          <w:sz w:val="22"/>
          <w:szCs w:val="22"/>
          <w:lang w:val="en-US" w:eastAsia="ar-SA"/>
        </w:rPr>
        <w:t>kod</w:t>
      </w:r>
      <w:proofErr w:type="spellEnd"/>
      <w:r w:rsidRPr="00C603F6">
        <w:rPr>
          <w:rFonts w:eastAsia="Calibri"/>
          <w:sz w:val="22"/>
          <w:szCs w:val="22"/>
          <w:lang w:val="en-US" w:eastAsia="ar-SA"/>
        </w:rPr>
        <w:t xml:space="preserve"> EAN</w:t>
      </w:r>
    </w:p>
    <w:p w:rsidR="00C603F6" w:rsidRPr="00C603F6" w:rsidRDefault="00C603F6" w:rsidP="00C603F6">
      <w:pPr>
        <w:suppressAutoHyphens/>
        <w:ind w:left="714"/>
        <w:jc w:val="both"/>
        <w:rPr>
          <w:rFonts w:eastAsia="Calibri"/>
          <w:sz w:val="22"/>
          <w:szCs w:val="22"/>
          <w:lang w:val="en-US" w:eastAsia="ar-SA"/>
        </w:rPr>
      </w:pPr>
      <w:r w:rsidRPr="00C603F6">
        <w:rPr>
          <w:rFonts w:eastAsia="Calibri"/>
          <w:sz w:val="22"/>
          <w:szCs w:val="22"/>
          <w:lang w:val="en-US" w:eastAsia="ar-SA"/>
        </w:rPr>
        <w:t xml:space="preserve">2) </w:t>
      </w:r>
      <w:proofErr w:type="spellStart"/>
      <w:r w:rsidRPr="00C603F6">
        <w:rPr>
          <w:rFonts w:eastAsia="Calibri"/>
          <w:sz w:val="22"/>
          <w:szCs w:val="22"/>
          <w:lang w:val="en-US" w:eastAsia="ar-SA"/>
        </w:rPr>
        <w:t>datę</w:t>
      </w:r>
      <w:proofErr w:type="spellEnd"/>
      <w:r w:rsidRPr="00C603F6">
        <w:rPr>
          <w:rFonts w:eastAsia="Calibri"/>
          <w:sz w:val="22"/>
          <w:szCs w:val="22"/>
          <w:lang w:val="en-US" w:eastAsia="ar-SA"/>
        </w:rPr>
        <w:t xml:space="preserve"> </w:t>
      </w:r>
      <w:proofErr w:type="spellStart"/>
      <w:r w:rsidRPr="00C603F6">
        <w:rPr>
          <w:rFonts w:eastAsia="Calibri"/>
          <w:sz w:val="22"/>
          <w:szCs w:val="22"/>
          <w:lang w:val="en-US" w:eastAsia="ar-SA"/>
        </w:rPr>
        <w:t>ważności</w:t>
      </w:r>
      <w:proofErr w:type="spellEnd"/>
    </w:p>
    <w:p w:rsidR="00C603F6" w:rsidRPr="00C603F6" w:rsidRDefault="00C603F6" w:rsidP="00C603F6">
      <w:pPr>
        <w:suppressAutoHyphens/>
        <w:ind w:left="714"/>
        <w:jc w:val="both"/>
        <w:rPr>
          <w:rFonts w:eastAsia="Calibri"/>
          <w:sz w:val="22"/>
          <w:szCs w:val="22"/>
          <w:lang w:val="en-US" w:eastAsia="ar-SA"/>
        </w:rPr>
      </w:pPr>
      <w:r w:rsidRPr="00C603F6">
        <w:rPr>
          <w:rFonts w:eastAsia="Calibri"/>
          <w:sz w:val="22"/>
          <w:szCs w:val="22"/>
          <w:lang w:val="en-US" w:eastAsia="ar-SA"/>
        </w:rPr>
        <w:t xml:space="preserve">3) </w:t>
      </w:r>
      <w:proofErr w:type="spellStart"/>
      <w:r w:rsidRPr="00C603F6">
        <w:rPr>
          <w:rFonts w:eastAsia="Calibri"/>
          <w:sz w:val="22"/>
          <w:szCs w:val="22"/>
          <w:lang w:val="en-US" w:eastAsia="ar-SA"/>
        </w:rPr>
        <w:t>numer</w:t>
      </w:r>
      <w:proofErr w:type="spellEnd"/>
      <w:r w:rsidRPr="00C603F6">
        <w:rPr>
          <w:rFonts w:eastAsia="Calibri"/>
          <w:sz w:val="22"/>
          <w:szCs w:val="22"/>
          <w:lang w:val="en-US" w:eastAsia="ar-SA"/>
        </w:rPr>
        <w:t xml:space="preserve"> LOT  </w:t>
      </w:r>
    </w:p>
    <w:p w:rsidR="00C603F6" w:rsidRPr="00C603F6" w:rsidRDefault="00C603F6" w:rsidP="00C603F6">
      <w:pPr>
        <w:suppressAutoHyphens/>
        <w:ind w:left="714"/>
        <w:jc w:val="both"/>
        <w:rPr>
          <w:rFonts w:eastAsia="Calibri"/>
          <w:sz w:val="22"/>
          <w:szCs w:val="22"/>
          <w:lang w:val="en-US" w:eastAsia="ar-SA"/>
        </w:rPr>
      </w:pPr>
      <w:r w:rsidRPr="00C603F6">
        <w:rPr>
          <w:rFonts w:eastAsia="Calibri"/>
          <w:sz w:val="22"/>
          <w:szCs w:val="22"/>
          <w:lang w:val="en-US" w:eastAsia="ar-SA"/>
        </w:rPr>
        <w:t xml:space="preserve">4) </w:t>
      </w:r>
      <w:proofErr w:type="spellStart"/>
      <w:r w:rsidRPr="00C603F6">
        <w:rPr>
          <w:rFonts w:eastAsia="Calibri"/>
          <w:sz w:val="22"/>
          <w:szCs w:val="22"/>
          <w:lang w:val="en-US" w:eastAsia="ar-SA"/>
        </w:rPr>
        <w:t>numer</w:t>
      </w:r>
      <w:proofErr w:type="spellEnd"/>
      <w:r w:rsidRPr="00C603F6">
        <w:rPr>
          <w:rFonts w:eastAsia="Calibri"/>
          <w:sz w:val="22"/>
          <w:szCs w:val="22"/>
          <w:lang w:val="en-US" w:eastAsia="ar-SA"/>
        </w:rPr>
        <w:t xml:space="preserve"> REF</w:t>
      </w:r>
    </w:p>
    <w:p w:rsidR="00C603F6" w:rsidRPr="00C603F6" w:rsidRDefault="00C603F6" w:rsidP="00C603F6">
      <w:pPr>
        <w:tabs>
          <w:tab w:val="center" w:pos="4536"/>
          <w:tab w:val="right" w:pos="9072"/>
        </w:tabs>
        <w:ind w:left="709" w:hanging="709"/>
        <w:jc w:val="both"/>
        <w:rPr>
          <w:sz w:val="22"/>
          <w:szCs w:val="22"/>
        </w:rPr>
      </w:pPr>
      <w:r w:rsidRPr="00C603F6">
        <w:rPr>
          <w:sz w:val="22"/>
          <w:szCs w:val="22"/>
          <w:lang w:val="en-US"/>
        </w:rPr>
        <w:t xml:space="preserve">             </w:t>
      </w:r>
      <w:r w:rsidRPr="00C603F6">
        <w:rPr>
          <w:sz w:val="22"/>
          <w:szCs w:val="22"/>
        </w:rPr>
        <w:t>Zamawiający będzie składał zamówienia według bieżących potrzeb, przy czym wartość zamówienia jednostkowego nie będzie mniejsza niż 200 zł netto.</w:t>
      </w:r>
    </w:p>
    <w:p w:rsidR="00C603F6" w:rsidRPr="00C603F6" w:rsidRDefault="00C603F6" w:rsidP="00361E5A">
      <w:pPr>
        <w:numPr>
          <w:ilvl w:val="0"/>
          <w:numId w:val="34"/>
        </w:numPr>
        <w:suppressAutoHyphens/>
        <w:ind w:left="714" w:hanging="357"/>
        <w:jc w:val="both"/>
        <w:rPr>
          <w:rFonts w:eastAsia="Calibri"/>
          <w:sz w:val="22"/>
          <w:szCs w:val="22"/>
          <w:lang w:eastAsia="ar-SA"/>
        </w:rPr>
      </w:pPr>
      <w:r w:rsidRPr="00C603F6">
        <w:rPr>
          <w:bCs/>
          <w:sz w:val="22"/>
          <w:szCs w:val="22"/>
        </w:rPr>
        <w:t xml:space="preserve">Wykonawca zobowiązany jest do dostarczonej partii przedmiotu sprzedaży przesłać specyfikację faktury w formacie zgodnym ze standardem ,,Malicki” (rozszerzenie FAK) lub Kom </w:t>
      </w:r>
      <w:proofErr w:type="spellStart"/>
      <w:r w:rsidRPr="00C603F6">
        <w:rPr>
          <w:bCs/>
          <w:sz w:val="22"/>
          <w:szCs w:val="22"/>
        </w:rPr>
        <w:t>Soft</w:t>
      </w:r>
      <w:proofErr w:type="spellEnd"/>
      <w:r w:rsidRPr="00C603F6">
        <w:rPr>
          <w:bCs/>
          <w:sz w:val="22"/>
          <w:szCs w:val="22"/>
        </w:rPr>
        <w:t xml:space="preserve"> (rozszerzenie KT0, KT1) lub elektronicznie w formacie PDF na adres </w:t>
      </w:r>
      <w:hyperlink r:id="rId11" w:history="1">
        <w:r w:rsidRPr="00C603F6">
          <w:rPr>
            <w:bCs/>
            <w:color w:val="0000FF"/>
            <w:sz w:val="22"/>
            <w:szCs w:val="22"/>
            <w:u w:val="single"/>
          </w:rPr>
          <w:t>kancelaria@szpital-brzozow.pl</w:t>
        </w:r>
      </w:hyperlink>
      <w:r w:rsidRPr="00C603F6">
        <w:rPr>
          <w:bCs/>
          <w:sz w:val="22"/>
          <w:szCs w:val="22"/>
        </w:rPr>
        <w:t>”</w:t>
      </w:r>
    </w:p>
    <w:p w:rsidR="00C603F6" w:rsidRPr="00C603F6" w:rsidRDefault="00C603F6" w:rsidP="00361E5A">
      <w:pPr>
        <w:numPr>
          <w:ilvl w:val="0"/>
          <w:numId w:val="34"/>
        </w:numPr>
        <w:suppressAutoHyphens/>
        <w:ind w:left="714" w:hanging="357"/>
        <w:jc w:val="both"/>
        <w:rPr>
          <w:rFonts w:eastAsia="Calibri"/>
          <w:sz w:val="22"/>
          <w:szCs w:val="22"/>
          <w:lang w:eastAsia="ar-SA"/>
        </w:rPr>
      </w:pPr>
      <w:r w:rsidRPr="00C603F6">
        <w:rPr>
          <w:rFonts w:eastAsia="Calibri"/>
          <w:sz w:val="22"/>
          <w:szCs w:val="22"/>
          <w:lang w:eastAsia="ar-SA"/>
        </w:rPr>
        <w:t xml:space="preserve">Kupujący odbiera dostawy od poniedziałku do piątku w godzinach od 8:00do 14:30, 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wadliwością dostawy dostawę traktuje się jak dostarczoną w terminie w stosunku  do której Kupujący opóźnia się z odbiorem. </w:t>
      </w:r>
    </w:p>
    <w:p w:rsidR="00C603F6" w:rsidRPr="00C603F6" w:rsidRDefault="00C603F6" w:rsidP="00361E5A">
      <w:pPr>
        <w:numPr>
          <w:ilvl w:val="0"/>
          <w:numId w:val="34"/>
        </w:numPr>
        <w:suppressAutoHyphens/>
        <w:ind w:left="714" w:hanging="357"/>
        <w:jc w:val="both"/>
        <w:rPr>
          <w:rFonts w:eastAsia="Calibri"/>
          <w:sz w:val="22"/>
          <w:szCs w:val="22"/>
          <w:lang w:eastAsia="ar-SA"/>
        </w:rPr>
      </w:pPr>
      <w:r w:rsidRPr="00C603F6">
        <w:rPr>
          <w:rFonts w:eastAsia="Calibri"/>
          <w:sz w:val="22"/>
          <w:szCs w:val="22"/>
          <w:lang w:eastAsia="ar-SA"/>
        </w:rPr>
        <w:t>Strony umowy dopuszczają złożenie zamówienia z określeniem terminu dostawy poprzez oznaczenie dnia w przyszłości. W takiej sytuacji nieistotna dla stron umowy jest liczba dni pomiędzy złożeniem zamówienia, a dniem dostawy.</w:t>
      </w:r>
    </w:p>
    <w:p w:rsidR="00C603F6" w:rsidRPr="00C603F6" w:rsidRDefault="00C603F6" w:rsidP="00361E5A">
      <w:pPr>
        <w:numPr>
          <w:ilvl w:val="0"/>
          <w:numId w:val="34"/>
        </w:numPr>
        <w:suppressAutoHyphens/>
        <w:ind w:left="714" w:hanging="357"/>
        <w:jc w:val="both"/>
        <w:rPr>
          <w:rFonts w:eastAsia="Calibri"/>
          <w:sz w:val="22"/>
          <w:szCs w:val="22"/>
          <w:lang w:eastAsia="ar-SA"/>
        </w:rPr>
      </w:pPr>
      <w:r w:rsidRPr="00C603F6">
        <w:rPr>
          <w:rFonts w:eastAsia="Calibri"/>
          <w:sz w:val="22"/>
          <w:szCs w:val="22"/>
          <w:lang w:eastAsia="ar-SA"/>
        </w:rPr>
        <w:t>Sprzedający zobowiązuje się dostarczać zamówiony asortyment w całości podczas jednej dostawy bez względu na wielkość zamówienia tzn. nie dzielić jednego zamówienia na części. Sprzedający zobowiązuje się również do opisu towaru na fakturze w sposób odpowiadający opisowi przedmiotu umowy w treści umowy (Kupujący i Sprzedający uzgodnią treść zapisów).</w:t>
      </w:r>
    </w:p>
    <w:p w:rsidR="00C603F6" w:rsidRPr="00C603F6" w:rsidRDefault="00C603F6" w:rsidP="00361E5A">
      <w:pPr>
        <w:numPr>
          <w:ilvl w:val="0"/>
          <w:numId w:val="34"/>
        </w:numPr>
        <w:suppressAutoHyphens/>
        <w:jc w:val="both"/>
        <w:rPr>
          <w:rFonts w:eastAsia="Calibri"/>
          <w:sz w:val="22"/>
          <w:szCs w:val="22"/>
          <w:lang w:eastAsia="ar-SA"/>
        </w:rPr>
      </w:pPr>
      <w:r w:rsidRPr="00C603F6">
        <w:rPr>
          <w:rFonts w:eastAsia="Calibri"/>
          <w:sz w:val="22"/>
          <w:szCs w:val="22"/>
          <w:lang w:eastAsia="ar-SA"/>
        </w:rPr>
        <w:t>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C603F6" w:rsidRPr="00C603F6" w:rsidRDefault="00C603F6" w:rsidP="00361E5A">
      <w:pPr>
        <w:numPr>
          <w:ilvl w:val="0"/>
          <w:numId w:val="34"/>
        </w:numPr>
        <w:suppressAutoHyphens/>
        <w:jc w:val="both"/>
        <w:rPr>
          <w:rFonts w:eastAsia="Calibri"/>
          <w:sz w:val="22"/>
          <w:szCs w:val="22"/>
          <w:lang w:eastAsia="ar-SA"/>
        </w:rPr>
      </w:pPr>
      <w:r w:rsidRPr="00C603F6">
        <w:rPr>
          <w:rFonts w:eastAsia="Calibri"/>
          <w:sz w:val="22"/>
          <w:szCs w:val="22"/>
          <w:lang w:eastAsia="ar-SA"/>
        </w:rPr>
        <w:t>Kupujący składa zamówienia w formie:</w:t>
      </w:r>
    </w:p>
    <w:p w:rsidR="00C603F6" w:rsidRPr="00C603F6" w:rsidRDefault="00C603F6" w:rsidP="00361E5A">
      <w:pPr>
        <w:numPr>
          <w:ilvl w:val="0"/>
          <w:numId w:val="32"/>
        </w:numPr>
        <w:suppressAutoHyphens/>
        <w:jc w:val="both"/>
        <w:rPr>
          <w:rFonts w:eastAsia="Calibri"/>
          <w:sz w:val="22"/>
          <w:szCs w:val="22"/>
          <w:lang w:eastAsia="ar-SA"/>
        </w:rPr>
      </w:pPr>
      <w:r w:rsidRPr="00C603F6">
        <w:rPr>
          <w:rFonts w:eastAsia="Calibri"/>
          <w:sz w:val="22"/>
          <w:szCs w:val="22"/>
          <w:lang w:eastAsia="ar-SA"/>
        </w:rPr>
        <w:t>email na adres ...............................................</w:t>
      </w:r>
    </w:p>
    <w:p w:rsidR="00C603F6" w:rsidRPr="00C603F6" w:rsidRDefault="00C603F6" w:rsidP="00361E5A">
      <w:pPr>
        <w:numPr>
          <w:ilvl w:val="0"/>
          <w:numId w:val="32"/>
        </w:numPr>
        <w:suppressAutoHyphens/>
        <w:jc w:val="both"/>
        <w:rPr>
          <w:rFonts w:eastAsia="Calibri"/>
          <w:sz w:val="22"/>
          <w:szCs w:val="22"/>
          <w:lang w:eastAsia="ar-SA"/>
        </w:rPr>
      </w:pPr>
      <w:r w:rsidRPr="00C603F6">
        <w:rPr>
          <w:rFonts w:eastAsia="Calibri"/>
          <w:sz w:val="22"/>
          <w:szCs w:val="22"/>
          <w:lang w:eastAsia="ar-SA"/>
        </w:rPr>
        <w:t>fax na numer ...................................................</w:t>
      </w:r>
    </w:p>
    <w:p w:rsidR="00C603F6" w:rsidRPr="00C603F6" w:rsidRDefault="00C603F6" w:rsidP="00361E5A">
      <w:pPr>
        <w:numPr>
          <w:ilvl w:val="0"/>
          <w:numId w:val="34"/>
        </w:numPr>
        <w:suppressAutoHyphens/>
        <w:ind w:left="714" w:hanging="357"/>
        <w:jc w:val="both"/>
        <w:rPr>
          <w:rFonts w:eastAsia="Calibri"/>
          <w:sz w:val="22"/>
          <w:szCs w:val="22"/>
          <w:lang w:eastAsia="ar-SA"/>
        </w:rPr>
      </w:pPr>
      <w:r w:rsidRPr="00C603F6">
        <w:rPr>
          <w:rFonts w:eastAsia="Calibri"/>
          <w:sz w:val="22"/>
          <w:szCs w:val="22"/>
          <w:lang w:eastAsia="ar-SA"/>
        </w:rPr>
        <w:lastRenderedPageBreak/>
        <w:t>Osobą kontaktową i upoważnioną ze strony Kupującego w sprawie realizacji niniejszej umowy jest Pani Martyna Boroń, tel. 134309578.</w:t>
      </w:r>
    </w:p>
    <w:p w:rsidR="00C603F6" w:rsidRPr="00C603F6" w:rsidRDefault="00C603F6" w:rsidP="00361E5A">
      <w:pPr>
        <w:numPr>
          <w:ilvl w:val="0"/>
          <w:numId w:val="34"/>
        </w:numPr>
        <w:suppressAutoHyphens/>
        <w:ind w:left="714" w:hanging="357"/>
        <w:jc w:val="both"/>
        <w:rPr>
          <w:rFonts w:eastAsia="Calibri"/>
          <w:sz w:val="22"/>
          <w:szCs w:val="22"/>
          <w:lang w:eastAsia="ar-SA"/>
        </w:rPr>
      </w:pPr>
      <w:r w:rsidRPr="00C603F6">
        <w:rPr>
          <w:rFonts w:eastAsia="Calibri"/>
          <w:sz w:val="22"/>
          <w:szCs w:val="22"/>
          <w:lang w:eastAsia="ar-SA"/>
        </w:rPr>
        <w:t>Osobą kontaktową i upoważnioną ze strony Sprzedającego w sprawie realizacji niniejszej umowy jest  …………………………….tel./fax. ...................................</w:t>
      </w:r>
    </w:p>
    <w:p w:rsidR="00C603F6" w:rsidRPr="00C603F6" w:rsidRDefault="00C603F6" w:rsidP="00361E5A">
      <w:pPr>
        <w:numPr>
          <w:ilvl w:val="0"/>
          <w:numId w:val="34"/>
        </w:numPr>
        <w:suppressAutoHyphens/>
        <w:jc w:val="both"/>
        <w:rPr>
          <w:rFonts w:eastAsia="Calibri"/>
          <w:sz w:val="22"/>
          <w:szCs w:val="22"/>
          <w:lang w:eastAsia="ar-SA"/>
        </w:rPr>
      </w:pPr>
      <w:r w:rsidRPr="00C603F6">
        <w:rPr>
          <w:rFonts w:eastAsia="Calibri"/>
          <w:sz w:val="22"/>
          <w:szCs w:val="22"/>
          <w:lang w:eastAsia="ar-SA"/>
        </w:rPr>
        <w:t xml:space="preserve">Wiążąca strony korespondencja w ramach umowy prowadzona będzie w formie pisemnej (adresy siedzib traktuje się jako adresy korespondencyjne), w formie fax. (ze strony Kupującego nr (13) 4309578, ze strony Sprzedającego nr ……….. …………. lub w formie email (ze strony Kupującego ………………………………, ze strony Sprzedającego ……….………………………. </w:t>
      </w:r>
    </w:p>
    <w:p w:rsidR="00C603F6" w:rsidRPr="005943D8" w:rsidRDefault="00C603F6" w:rsidP="00361E5A">
      <w:pPr>
        <w:numPr>
          <w:ilvl w:val="0"/>
          <w:numId w:val="34"/>
        </w:numPr>
        <w:suppressAutoHyphens/>
        <w:jc w:val="both"/>
        <w:rPr>
          <w:rFonts w:eastAsia="Calibri"/>
          <w:sz w:val="22"/>
          <w:szCs w:val="22"/>
          <w:lang w:eastAsia="ar-SA"/>
        </w:rPr>
      </w:pPr>
      <w:r w:rsidRPr="00C603F6">
        <w:rPr>
          <w:rFonts w:eastAsia="Calibri"/>
          <w:sz w:val="22"/>
          <w:szCs w:val="22"/>
          <w:lang w:eastAsia="ar-SA"/>
        </w:rPr>
        <w:t>Sprzedający zobowiązany jest przy pierwszej dostawie dostarczyć instrukcję używania przedmiotu sprzedaży. Obowiązek dostawy instrukcji używania dotyczy tych wyrobów medycznych, dla których posiadanie instrukcji używania wymaga Rozporządzenie Ministra Zdrowia z dnia 17 lutego 2016 w sprawie wymagań zasadniczych oraz procedur oceny zgodności wyrobów medycznych (tekst jednolity Dz.U. z 2016, poz</w:t>
      </w:r>
      <w:r w:rsidRPr="005943D8">
        <w:rPr>
          <w:rFonts w:eastAsia="Calibri"/>
          <w:sz w:val="22"/>
          <w:szCs w:val="22"/>
          <w:lang w:eastAsia="ar-SA"/>
        </w:rPr>
        <w:t xml:space="preserve">. 211 z </w:t>
      </w:r>
      <w:proofErr w:type="spellStart"/>
      <w:r w:rsidRPr="005943D8">
        <w:rPr>
          <w:rFonts w:eastAsia="Calibri"/>
          <w:sz w:val="22"/>
          <w:szCs w:val="22"/>
          <w:lang w:eastAsia="ar-SA"/>
        </w:rPr>
        <w:t>późn</w:t>
      </w:r>
      <w:proofErr w:type="spellEnd"/>
      <w:r w:rsidRPr="005943D8">
        <w:rPr>
          <w:rFonts w:eastAsia="Calibri"/>
          <w:sz w:val="22"/>
          <w:szCs w:val="22"/>
          <w:lang w:eastAsia="ar-SA"/>
        </w:rPr>
        <w:t>. zm.).</w:t>
      </w:r>
    </w:p>
    <w:p w:rsidR="00C603F6" w:rsidRPr="005943D8" w:rsidRDefault="00C603F6" w:rsidP="00C603F6">
      <w:pPr>
        <w:tabs>
          <w:tab w:val="center" w:pos="4536"/>
          <w:tab w:val="left" w:pos="5134"/>
        </w:tabs>
        <w:suppressAutoHyphens/>
        <w:jc w:val="both"/>
        <w:rPr>
          <w:rFonts w:eastAsia="Calibri"/>
          <w:sz w:val="22"/>
          <w:szCs w:val="22"/>
          <w:lang w:eastAsia="ar-SA"/>
        </w:rPr>
      </w:pPr>
    </w:p>
    <w:p w:rsidR="00C603F6" w:rsidRPr="005943D8" w:rsidRDefault="00C603F6" w:rsidP="00C603F6">
      <w:pPr>
        <w:tabs>
          <w:tab w:val="center" w:pos="4536"/>
          <w:tab w:val="left" w:pos="5134"/>
        </w:tabs>
        <w:suppressAutoHyphens/>
        <w:jc w:val="both"/>
        <w:rPr>
          <w:rFonts w:eastAsia="Calibri"/>
          <w:sz w:val="22"/>
          <w:szCs w:val="22"/>
          <w:lang w:eastAsia="ar-SA"/>
        </w:rPr>
      </w:pPr>
      <w:r w:rsidRPr="005943D8">
        <w:rPr>
          <w:rFonts w:eastAsia="Calibri"/>
          <w:sz w:val="22"/>
          <w:szCs w:val="22"/>
          <w:lang w:eastAsia="ar-SA"/>
        </w:rPr>
        <w:tab/>
        <w:t>§ 3</w:t>
      </w:r>
      <w:r w:rsidRPr="005943D8">
        <w:rPr>
          <w:rFonts w:eastAsia="Calibri"/>
          <w:sz w:val="22"/>
          <w:szCs w:val="22"/>
          <w:lang w:eastAsia="ar-SA"/>
        </w:rPr>
        <w:tab/>
      </w:r>
    </w:p>
    <w:p w:rsidR="00C603F6" w:rsidRPr="005943D8" w:rsidRDefault="00C603F6" w:rsidP="00C603F6">
      <w:pPr>
        <w:tabs>
          <w:tab w:val="center" w:pos="4536"/>
          <w:tab w:val="left" w:pos="5134"/>
        </w:tabs>
        <w:suppressAutoHyphens/>
        <w:jc w:val="both"/>
        <w:rPr>
          <w:rFonts w:eastAsia="Calibri"/>
          <w:sz w:val="22"/>
          <w:szCs w:val="22"/>
          <w:lang w:eastAsia="ar-SA"/>
        </w:rPr>
      </w:pPr>
    </w:p>
    <w:p w:rsidR="00C603F6" w:rsidRPr="005943D8" w:rsidRDefault="00C603F6" w:rsidP="00361E5A">
      <w:pPr>
        <w:numPr>
          <w:ilvl w:val="0"/>
          <w:numId w:val="37"/>
        </w:numPr>
        <w:suppressAutoHyphens/>
        <w:ind w:left="709" w:hanging="425"/>
        <w:jc w:val="both"/>
        <w:rPr>
          <w:rFonts w:eastAsia="Calibri"/>
          <w:sz w:val="22"/>
          <w:szCs w:val="22"/>
          <w:lang w:eastAsia="ar-SA"/>
        </w:rPr>
      </w:pPr>
      <w:r w:rsidRPr="005943D8">
        <w:rPr>
          <w:rFonts w:eastAsia="Calibri"/>
          <w:sz w:val="22"/>
          <w:szCs w:val="22"/>
          <w:lang w:eastAsia="ar-SA"/>
        </w:rPr>
        <w:t xml:space="preserve">Kupujący zobowiązuje się zapłacić za dostarczony przedmiot sprzedaży kwotę ustaloną                          na podstawie § 2 umowy, przelewem bankowym w terminie do 60 dni od </w:t>
      </w:r>
      <w:r w:rsidR="005943D8" w:rsidRPr="005943D8">
        <w:rPr>
          <w:rFonts w:eastAsia="Calibri"/>
          <w:sz w:val="22"/>
          <w:szCs w:val="22"/>
          <w:lang w:eastAsia="ar-SA"/>
        </w:rPr>
        <w:t xml:space="preserve">wystawienia faktury   w systemie </w:t>
      </w:r>
      <w:proofErr w:type="spellStart"/>
      <w:r w:rsidR="005943D8" w:rsidRPr="005943D8">
        <w:rPr>
          <w:rFonts w:eastAsia="Calibri"/>
          <w:sz w:val="22"/>
          <w:szCs w:val="22"/>
          <w:lang w:eastAsia="ar-SA"/>
        </w:rPr>
        <w:t>KSeF</w:t>
      </w:r>
      <w:proofErr w:type="spellEnd"/>
      <w:r w:rsidRPr="005943D8">
        <w:rPr>
          <w:rFonts w:eastAsia="Calibri"/>
          <w:sz w:val="22"/>
          <w:szCs w:val="22"/>
          <w:lang w:eastAsia="ar-SA"/>
        </w:rPr>
        <w:t>, przy czym podstawą do przyjęcia faktury jest równoczesne potwierdzenie przyjęcia dostawy przez Kupującego.</w:t>
      </w:r>
    </w:p>
    <w:p w:rsidR="00C603F6" w:rsidRPr="005943D8" w:rsidRDefault="00C603F6" w:rsidP="00361E5A">
      <w:pPr>
        <w:numPr>
          <w:ilvl w:val="0"/>
          <w:numId w:val="37"/>
        </w:numPr>
        <w:suppressAutoHyphens/>
        <w:ind w:left="709" w:hanging="357"/>
        <w:jc w:val="both"/>
        <w:rPr>
          <w:rFonts w:eastAsia="Calibri"/>
          <w:sz w:val="22"/>
          <w:szCs w:val="22"/>
          <w:lang w:eastAsia="ar-SA"/>
        </w:rPr>
      </w:pPr>
      <w:r w:rsidRPr="005943D8">
        <w:rPr>
          <w:rFonts w:eastAsia="Calibri"/>
          <w:sz w:val="22"/>
          <w:szCs w:val="22"/>
          <w:lang w:eastAsia="ar-SA"/>
        </w:rPr>
        <w:t>Strony umowy postanawiają, że zapłata należności za dostarczony przedmiot sprzedaży nastąpi z chwilą obciążenia rachunku bankowego Kupującego.</w:t>
      </w:r>
    </w:p>
    <w:p w:rsidR="00C603F6" w:rsidRPr="00C603F6" w:rsidRDefault="00C603F6" w:rsidP="00361E5A">
      <w:pPr>
        <w:numPr>
          <w:ilvl w:val="0"/>
          <w:numId w:val="37"/>
        </w:numPr>
        <w:suppressAutoHyphens/>
        <w:ind w:left="709" w:hanging="357"/>
        <w:jc w:val="both"/>
        <w:rPr>
          <w:sz w:val="22"/>
          <w:szCs w:val="22"/>
          <w:lang w:eastAsia="ar-SA"/>
        </w:rPr>
      </w:pPr>
      <w:r w:rsidRPr="005943D8">
        <w:rPr>
          <w:sz w:val="22"/>
          <w:szCs w:val="22"/>
          <w:lang w:eastAsia="ar-SA"/>
        </w:rPr>
        <w:t xml:space="preserve">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t>
      </w:r>
      <w:r w:rsidRPr="00C603F6">
        <w:rPr>
          <w:sz w:val="22"/>
          <w:szCs w:val="22"/>
          <w:lang w:eastAsia="ar-SA"/>
        </w:rPr>
        <w:t>wierzytelności itp.).</w:t>
      </w:r>
    </w:p>
    <w:p w:rsidR="00C603F6" w:rsidRPr="00C603F6" w:rsidRDefault="00C603F6" w:rsidP="00C603F6">
      <w:pPr>
        <w:suppressAutoHyphens/>
        <w:jc w:val="both"/>
        <w:rPr>
          <w:rFonts w:eastAsia="Calibri"/>
          <w:sz w:val="22"/>
          <w:szCs w:val="22"/>
          <w:lang w:eastAsia="ar-SA"/>
        </w:rPr>
      </w:pPr>
    </w:p>
    <w:p w:rsidR="00C603F6" w:rsidRPr="00C603F6" w:rsidRDefault="00C603F6" w:rsidP="00C603F6">
      <w:pPr>
        <w:suppressAutoHyphens/>
        <w:jc w:val="center"/>
        <w:rPr>
          <w:rFonts w:eastAsia="Calibri"/>
          <w:sz w:val="22"/>
          <w:szCs w:val="22"/>
          <w:lang w:eastAsia="ar-SA"/>
        </w:rPr>
      </w:pPr>
      <w:r w:rsidRPr="00C603F6">
        <w:rPr>
          <w:rFonts w:eastAsia="Calibri"/>
          <w:sz w:val="22"/>
          <w:szCs w:val="22"/>
          <w:lang w:eastAsia="ar-SA"/>
        </w:rPr>
        <w:t>§ 4</w:t>
      </w:r>
    </w:p>
    <w:p w:rsidR="00C603F6" w:rsidRPr="00C603F6" w:rsidRDefault="00C603F6" w:rsidP="00C603F6">
      <w:pPr>
        <w:jc w:val="both"/>
        <w:rPr>
          <w:i/>
          <w:sz w:val="22"/>
          <w:szCs w:val="22"/>
        </w:rPr>
      </w:pPr>
    </w:p>
    <w:p w:rsidR="00C603F6" w:rsidRPr="00C603F6" w:rsidRDefault="00C603F6" w:rsidP="00361E5A">
      <w:pPr>
        <w:numPr>
          <w:ilvl w:val="0"/>
          <w:numId w:val="40"/>
        </w:numPr>
        <w:ind w:left="284" w:hanging="284"/>
        <w:jc w:val="both"/>
        <w:rPr>
          <w:sz w:val="22"/>
          <w:szCs w:val="22"/>
        </w:rPr>
      </w:pPr>
      <w:r w:rsidRPr="00C603F6">
        <w:rPr>
          <w:sz w:val="22"/>
          <w:szCs w:val="22"/>
        </w:rPr>
        <w:t>W trakcie obowiązywania umowy strony dopuszczają zmiany cen wyłącznie w przypadku:</w:t>
      </w:r>
    </w:p>
    <w:p w:rsidR="00C603F6" w:rsidRPr="00C603F6" w:rsidRDefault="00C603F6" w:rsidP="00361E5A">
      <w:pPr>
        <w:numPr>
          <w:ilvl w:val="0"/>
          <w:numId w:val="42"/>
        </w:numPr>
        <w:ind w:hanging="437"/>
        <w:jc w:val="both"/>
        <w:rPr>
          <w:sz w:val="22"/>
          <w:szCs w:val="22"/>
        </w:rPr>
      </w:pPr>
      <w:r w:rsidRPr="00C603F6">
        <w:rPr>
          <w:sz w:val="22"/>
          <w:szCs w:val="22"/>
        </w:rPr>
        <w:t xml:space="preserve">zmiany stawki podatku od towarów i usług oraz podatku akcyzowego, </w:t>
      </w:r>
    </w:p>
    <w:p w:rsidR="00C603F6" w:rsidRPr="00C603F6" w:rsidRDefault="00C603F6" w:rsidP="00361E5A">
      <w:pPr>
        <w:numPr>
          <w:ilvl w:val="0"/>
          <w:numId w:val="42"/>
        </w:numPr>
        <w:ind w:hanging="437"/>
        <w:jc w:val="both"/>
        <w:rPr>
          <w:sz w:val="22"/>
          <w:szCs w:val="22"/>
        </w:rPr>
      </w:pPr>
      <w:r w:rsidRPr="00C603F6">
        <w:rPr>
          <w:sz w:val="22"/>
          <w:szCs w:val="22"/>
        </w:rPr>
        <w:t>zmiany wysokości minimalnego wynagrodzenia za pracę albo wysokości minimalnej stawki godzinowej ustalonych na podstawie przepisów ustawy z dnia 10 października 2002 r. o minimalnym wynagrodzeniu za pracę,</w:t>
      </w:r>
    </w:p>
    <w:p w:rsidR="00C603F6" w:rsidRPr="00C603F6" w:rsidRDefault="00C603F6" w:rsidP="00361E5A">
      <w:pPr>
        <w:numPr>
          <w:ilvl w:val="0"/>
          <w:numId w:val="42"/>
        </w:numPr>
        <w:ind w:hanging="437"/>
        <w:jc w:val="both"/>
        <w:rPr>
          <w:sz w:val="22"/>
          <w:szCs w:val="22"/>
        </w:rPr>
      </w:pPr>
      <w:r w:rsidRPr="00C603F6">
        <w:rPr>
          <w:sz w:val="22"/>
          <w:szCs w:val="22"/>
        </w:rPr>
        <w:t xml:space="preserve">zmiany zasad podlegania ubezpieczeniom społecznym lub ubezpieczeniu zdrowotnemu, wysokości składki na ubezpieczenia społeczne lub zdrowotne, </w:t>
      </w:r>
    </w:p>
    <w:p w:rsidR="00C603F6" w:rsidRPr="00C603F6" w:rsidRDefault="00C603F6" w:rsidP="00361E5A">
      <w:pPr>
        <w:numPr>
          <w:ilvl w:val="0"/>
          <w:numId w:val="42"/>
        </w:numPr>
        <w:ind w:hanging="437"/>
        <w:jc w:val="both"/>
        <w:rPr>
          <w:sz w:val="22"/>
          <w:szCs w:val="22"/>
        </w:rPr>
      </w:pPr>
      <w:r w:rsidRPr="00C603F6">
        <w:rPr>
          <w:sz w:val="22"/>
          <w:szCs w:val="22"/>
        </w:rPr>
        <w:t xml:space="preserve">zmiany zasad gromadzenia i wysokości wpłat do pracowniczych planów kapitałowych,                     o których mowa w ustawie z dnia 4 października 2018 r. o pracowniczych planach kapitałowych (Dz.U. poz. 2215 oraz z 2019 r. poz. 1074 i 1572), </w:t>
      </w:r>
    </w:p>
    <w:p w:rsidR="00C603F6" w:rsidRPr="00C603F6" w:rsidRDefault="00C603F6" w:rsidP="00361E5A">
      <w:pPr>
        <w:numPr>
          <w:ilvl w:val="0"/>
          <w:numId w:val="42"/>
        </w:numPr>
        <w:ind w:left="1145" w:hanging="436"/>
        <w:jc w:val="both"/>
        <w:rPr>
          <w:sz w:val="22"/>
          <w:szCs w:val="22"/>
          <w:lang w:eastAsia="en-US"/>
        </w:rPr>
      </w:pPr>
      <w:r w:rsidRPr="00C603F6">
        <w:rPr>
          <w:sz w:val="22"/>
          <w:szCs w:val="22"/>
          <w:lang w:eastAsia="en-US"/>
        </w:rPr>
        <w:t xml:space="preserve">prowadzonych promocji przez Sprzedającego, w przypadku, gdy cena promocyjna jest niższa niż cena z umowy. </w:t>
      </w:r>
    </w:p>
    <w:p w:rsidR="00C603F6" w:rsidRPr="00C603F6" w:rsidRDefault="00C603F6" w:rsidP="00361E5A">
      <w:pPr>
        <w:numPr>
          <w:ilvl w:val="0"/>
          <w:numId w:val="42"/>
        </w:numPr>
        <w:spacing w:after="200" w:line="276" w:lineRule="auto"/>
        <w:ind w:hanging="437"/>
        <w:jc w:val="both"/>
        <w:rPr>
          <w:bCs/>
          <w:sz w:val="22"/>
          <w:szCs w:val="22"/>
          <w:lang w:eastAsia="en-US"/>
        </w:rPr>
      </w:pPr>
      <w:r w:rsidRPr="00C603F6">
        <w:rPr>
          <w:bCs/>
          <w:sz w:val="22"/>
          <w:szCs w:val="22"/>
          <w:lang w:eastAsia="en-US"/>
        </w:rPr>
        <w:t>zmiany wskaźnika cen towarów i usług konsumpcyjnych publikowany przez GUS:</w:t>
      </w:r>
    </w:p>
    <w:p w:rsidR="00C603F6" w:rsidRPr="00C603F6" w:rsidRDefault="00C603F6" w:rsidP="00361E5A">
      <w:pPr>
        <w:widowControl w:val="0"/>
        <w:numPr>
          <w:ilvl w:val="6"/>
          <w:numId w:val="41"/>
        </w:numPr>
        <w:overflowPunct w:val="0"/>
        <w:autoSpaceDE w:val="0"/>
        <w:autoSpaceDN w:val="0"/>
        <w:adjustRightInd w:val="0"/>
        <w:ind w:left="1985" w:hanging="284"/>
        <w:contextualSpacing/>
        <w:jc w:val="both"/>
        <w:rPr>
          <w:bCs/>
          <w:sz w:val="22"/>
          <w:szCs w:val="22"/>
          <w:lang w:eastAsia="en-US"/>
        </w:rPr>
      </w:pPr>
      <w:r w:rsidRPr="00C603F6">
        <w:rPr>
          <w:bCs/>
          <w:sz w:val="22"/>
          <w:szCs w:val="22"/>
          <w:lang w:eastAsia="en-US"/>
        </w:rPr>
        <w:t>pierwsza waloryzacja możliwa jest po 6 miesiącach od daty zawarcia umowy, a kolejna po upływie 6 miesięcy od poprzedniej waloryzacji,</w:t>
      </w:r>
    </w:p>
    <w:p w:rsidR="00C603F6" w:rsidRPr="00C603F6" w:rsidRDefault="00C603F6" w:rsidP="00361E5A">
      <w:pPr>
        <w:widowControl w:val="0"/>
        <w:numPr>
          <w:ilvl w:val="6"/>
          <w:numId w:val="41"/>
        </w:numPr>
        <w:overflowPunct w:val="0"/>
        <w:autoSpaceDE w:val="0"/>
        <w:autoSpaceDN w:val="0"/>
        <w:adjustRightInd w:val="0"/>
        <w:ind w:left="1985" w:hanging="284"/>
        <w:contextualSpacing/>
        <w:jc w:val="both"/>
        <w:rPr>
          <w:bCs/>
          <w:sz w:val="22"/>
          <w:szCs w:val="22"/>
          <w:lang w:eastAsia="en-US"/>
        </w:rPr>
      </w:pPr>
      <w:r w:rsidRPr="00C603F6">
        <w:rPr>
          <w:bCs/>
          <w:sz w:val="22"/>
          <w:szCs w:val="22"/>
          <w:lang w:eastAsia="en-U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C603F6" w:rsidRPr="00C603F6" w:rsidRDefault="00C603F6" w:rsidP="00361E5A">
      <w:pPr>
        <w:widowControl w:val="0"/>
        <w:numPr>
          <w:ilvl w:val="6"/>
          <w:numId w:val="41"/>
        </w:numPr>
        <w:overflowPunct w:val="0"/>
        <w:autoSpaceDE w:val="0"/>
        <w:autoSpaceDN w:val="0"/>
        <w:adjustRightInd w:val="0"/>
        <w:ind w:left="1985" w:hanging="284"/>
        <w:contextualSpacing/>
        <w:jc w:val="both"/>
        <w:rPr>
          <w:bCs/>
          <w:sz w:val="22"/>
          <w:szCs w:val="22"/>
          <w:lang w:eastAsia="en-US"/>
        </w:rPr>
      </w:pPr>
      <w:r w:rsidRPr="00C603F6">
        <w:rPr>
          <w:bCs/>
          <w:sz w:val="22"/>
          <w:szCs w:val="22"/>
          <w:lang w:eastAsia="en-US"/>
        </w:rPr>
        <w:lastRenderedPageBreak/>
        <w:t>dla uniknięcia wątpliwości Strony postanawiają, że waloryzacja będzie następować również w razie wystąpienia spadku cen do zastosowania ujemnego wskaźnika tj. „deflacji”,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603F6" w:rsidRPr="00C603F6" w:rsidTr="00902D1B">
        <w:trPr>
          <w:tblCellSpacing w:w="15" w:type="dxa"/>
        </w:trPr>
        <w:tc>
          <w:tcPr>
            <w:tcW w:w="0" w:type="auto"/>
            <w:vAlign w:val="center"/>
            <w:hideMark/>
          </w:tcPr>
          <w:p w:rsidR="00C603F6" w:rsidRPr="00C603F6" w:rsidRDefault="00C603F6" w:rsidP="00361E5A">
            <w:pPr>
              <w:widowControl w:val="0"/>
              <w:numPr>
                <w:ilvl w:val="0"/>
                <w:numId w:val="42"/>
              </w:numPr>
              <w:overflowPunct w:val="0"/>
              <w:autoSpaceDE w:val="0"/>
              <w:autoSpaceDN w:val="0"/>
              <w:adjustRightInd w:val="0"/>
              <w:ind w:hanging="284"/>
              <w:contextualSpacing/>
              <w:jc w:val="both"/>
              <w:rPr>
                <w:b/>
                <w:bCs/>
                <w:sz w:val="22"/>
                <w:szCs w:val="22"/>
                <w:lang w:eastAsia="en-US"/>
              </w:rPr>
            </w:pPr>
          </w:p>
        </w:tc>
        <w:tc>
          <w:tcPr>
            <w:tcW w:w="0" w:type="auto"/>
            <w:vAlign w:val="center"/>
            <w:hideMark/>
          </w:tcPr>
          <w:p w:rsidR="00C603F6" w:rsidRPr="00C603F6" w:rsidRDefault="00C603F6" w:rsidP="00361E5A">
            <w:pPr>
              <w:widowControl w:val="0"/>
              <w:numPr>
                <w:ilvl w:val="0"/>
                <w:numId w:val="42"/>
              </w:numPr>
              <w:overflowPunct w:val="0"/>
              <w:autoSpaceDE w:val="0"/>
              <w:autoSpaceDN w:val="0"/>
              <w:adjustRightInd w:val="0"/>
              <w:ind w:hanging="284"/>
              <w:contextualSpacing/>
              <w:jc w:val="both"/>
              <w:rPr>
                <w:bCs/>
                <w:sz w:val="22"/>
                <w:szCs w:val="22"/>
                <w:lang w:eastAsia="en-US"/>
              </w:rPr>
            </w:pPr>
          </w:p>
        </w:tc>
      </w:tr>
    </w:tbl>
    <w:p w:rsidR="00C603F6" w:rsidRPr="00C603F6" w:rsidRDefault="00C603F6" w:rsidP="00361E5A">
      <w:pPr>
        <w:numPr>
          <w:ilvl w:val="0"/>
          <w:numId w:val="43"/>
        </w:numPr>
        <w:ind w:left="284" w:hanging="284"/>
        <w:jc w:val="both"/>
        <w:rPr>
          <w:sz w:val="22"/>
          <w:szCs w:val="22"/>
        </w:rPr>
      </w:pPr>
      <w:r w:rsidRPr="00C603F6">
        <w:rPr>
          <w:sz w:val="22"/>
          <w:szCs w:val="22"/>
        </w:rPr>
        <w:t>Zmiany wysokości wynagrodzenia obowiązywać będą od daty określonej w aneksie do niniejszej umowy.</w:t>
      </w:r>
    </w:p>
    <w:p w:rsidR="00C603F6" w:rsidRPr="00C603F6" w:rsidRDefault="00C603F6" w:rsidP="00361E5A">
      <w:pPr>
        <w:numPr>
          <w:ilvl w:val="0"/>
          <w:numId w:val="43"/>
        </w:numPr>
        <w:ind w:left="284" w:hanging="284"/>
        <w:jc w:val="both"/>
        <w:rPr>
          <w:sz w:val="22"/>
          <w:szCs w:val="22"/>
        </w:rPr>
      </w:pPr>
      <w:r w:rsidRPr="00C603F6">
        <w:rPr>
          <w:sz w:val="22"/>
          <w:szCs w:val="22"/>
        </w:rPr>
        <w:t xml:space="preserve">W przypadku zmiany, o której mowa w ust. 1 lit. a) wartość netto wynagrodzenia Sprzedającego zostanie wyliczona na podstawie nowych przepisów. </w:t>
      </w:r>
    </w:p>
    <w:p w:rsidR="00C603F6" w:rsidRPr="00C603F6" w:rsidRDefault="00C603F6" w:rsidP="00361E5A">
      <w:pPr>
        <w:numPr>
          <w:ilvl w:val="0"/>
          <w:numId w:val="43"/>
        </w:numPr>
        <w:ind w:left="284" w:hanging="284"/>
        <w:jc w:val="both"/>
        <w:rPr>
          <w:sz w:val="22"/>
          <w:szCs w:val="22"/>
        </w:rPr>
      </w:pPr>
      <w:r w:rsidRPr="00C603F6">
        <w:rPr>
          <w:sz w:val="22"/>
          <w:szCs w:val="22"/>
        </w:rPr>
        <w:t xml:space="preserve">W przypadku zmiany, o której mowa w ust. 1 lit. b) wynagrodzenie Sprzedającego ulegnie zmianie o wartość ustaloną w drodze negocjacji, nie więcej niż o łączny wzrost całkowitego kosztu Zleceniobiorcy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C603F6" w:rsidRPr="00C603F6" w:rsidRDefault="00C603F6" w:rsidP="00361E5A">
      <w:pPr>
        <w:numPr>
          <w:ilvl w:val="0"/>
          <w:numId w:val="43"/>
        </w:numPr>
        <w:ind w:left="284" w:hanging="284"/>
        <w:jc w:val="both"/>
        <w:rPr>
          <w:sz w:val="22"/>
          <w:szCs w:val="22"/>
        </w:rPr>
      </w:pPr>
      <w:r w:rsidRPr="00C603F6">
        <w:rPr>
          <w:sz w:val="22"/>
          <w:szCs w:val="22"/>
        </w:rPr>
        <w:t>W przypadku zmiany, o której mowa w ust. 1 lit. c) – d)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Kupującego, w przypadku wskazanym w ust. 1 lit. c) .</w:t>
      </w:r>
    </w:p>
    <w:p w:rsidR="00C603F6" w:rsidRPr="00C603F6" w:rsidRDefault="00C603F6" w:rsidP="00361E5A">
      <w:pPr>
        <w:numPr>
          <w:ilvl w:val="0"/>
          <w:numId w:val="43"/>
        </w:numPr>
        <w:ind w:left="284" w:hanging="284"/>
        <w:jc w:val="both"/>
        <w:rPr>
          <w:sz w:val="22"/>
          <w:szCs w:val="22"/>
        </w:rPr>
      </w:pPr>
      <w:r w:rsidRPr="00C603F6">
        <w:rPr>
          <w:sz w:val="22"/>
          <w:szCs w:val="22"/>
        </w:rPr>
        <w:t xml:space="preserve">W przypadku wskazanym w ust. 1 lit. d)  wzrost wynagrodzenia Kupującego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Kupującego. </w:t>
      </w:r>
    </w:p>
    <w:p w:rsidR="00C603F6" w:rsidRPr="00C603F6" w:rsidRDefault="00C603F6" w:rsidP="00361E5A">
      <w:pPr>
        <w:numPr>
          <w:ilvl w:val="0"/>
          <w:numId w:val="43"/>
        </w:numPr>
        <w:ind w:left="284" w:hanging="284"/>
        <w:jc w:val="both"/>
        <w:rPr>
          <w:sz w:val="22"/>
          <w:szCs w:val="22"/>
        </w:rPr>
      </w:pPr>
      <w:r w:rsidRPr="00C603F6">
        <w:rPr>
          <w:sz w:val="22"/>
          <w:szCs w:val="22"/>
        </w:rPr>
        <w:t>Zmiany wysokości wynagrodzenia mogą mieć miejsce jedynie wówczas, gdy zmiany te będą miały wpływ na koszty wykonania umowy przez Sprzedającego. Sprzedający zobowiązany jest do wykazania wpływu wskazanych zmian na koszty wykonania umowy.</w:t>
      </w:r>
    </w:p>
    <w:p w:rsidR="00C603F6" w:rsidRPr="00C603F6" w:rsidRDefault="00C603F6" w:rsidP="00361E5A">
      <w:pPr>
        <w:numPr>
          <w:ilvl w:val="0"/>
          <w:numId w:val="43"/>
        </w:numPr>
        <w:ind w:left="284" w:hanging="284"/>
        <w:jc w:val="both"/>
        <w:rPr>
          <w:sz w:val="22"/>
          <w:szCs w:val="22"/>
        </w:rPr>
      </w:pPr>
      <w:r w:rsidRPr="00C603F6">
        <w:rPr>
          <w:sz w:val="22"/>
          <w:szCs w:val="22"/>
        </w:rPr>
        <w:t xml:space="preserve">Kupujący dopuszcza zmianę wartości umowy w przypadku zmiany cen materiałów lub kosztów związanych z realizacją umowy. </w:t>
      </w:r>
    </w:p>
    <w:p w:rsidR="00C603F6" w:rsidRPr="00C603F6" w:rsidRDefault="00C603F6" w:rsidP="00361E5A">
      <w:pPr>
        <w:numPr>
          <w:ilvl w:val="0"/>
          <w:numId w:val="43"/>
        </w:numPr>
        <w:ind w:left="284" w:hanging="284"/>
        <w:jc w:val="both"/>
        <w:rPr>
          <w:sz w:val="22"/>
          <w:szCs w:val="22"/>
        </w:rPr>
      </w:pPr>
      <w:r w:rsidRPr="00C603F6">
        <w:rPr>
          <w:sz w:val="22"/>
          <w:szCs w:val="22"/>
        </w:rPr>
        <w:t xml:space="preserve">Poziom zmiany ceny materiałów lub kosztów związanych z realizacją umowy uprawniający Strony umowy do żądania zmiany wynagrodzenia ustala się na poziomie 10%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10 %. </w:t>
      </w:r>
    </w:p>
    <w:p w:rsidR="00C603F6" w:rsidRPr="00C603F6" w:rsidRDefault="00C603F6" w:rsidP="00361E5A">
      <w:pPr>
        <w:numPr>
          <w:ilvl w:val="0"/>
          <w:numId w:val="43"/>
        </w:numPr>
        <w:ind w:left="284" w:hanging="426"/>
        <w:jc w:val="both"/>
        <w:rPr>
          <w:sz w:val="22"/>
          <w:szCs w:val="22"/>
        </w:rPr>
      </w:pPr>
      <w:r w:rsidRPr="00C603F6">
        <w:rPr>
          <w:sz w:val="22"/>
          <w:szCs w:val="22"/>
        </w:rPr>
        <w:t xml:space="preserve">W przypadku zaistnienia przesłanki będącej podstawą zmiany wynagrodzenia o której mowa w ust. 9, określa się następujące okresy, w których Sprzedający  może zwrócić się  w formie pisemnej do Kupującego o zmianę wynagrodzenia: w terminie 6 miesięcy licząc od dnia zawarcia umowy, przy czym zmiana wynagrodzenia nie może być dokonywana częściej niż co 6 miesięcy. </w:t>
      </w:r>
    </w:p>
    <w:p w:rsidR="00C603F6" w:rsidRPr="00C603F6" w:rsidRDefault="00C603F6" w:rsidP="00C603F6">
      <w:pPr>
        <w:tabs>
          <w:tab w:val="left" w:pos="1276"/>
          <w:tab w:val="left" w:pos="2127"/>
        </w:tabs>
        <w:suppressAutoHyphens/>
        <w:ind w:left="284" w:hanging="426"/>
        <w:jc w:val="both"/>
        <w:rPr>
          <w:rFonts w:eastAsia="Calibri"/>
          <w:sz w:val="22"/>
          <w:szCs w:val="22"/>
          <w:lang w:eastAsia="en-US"/>
        </w:rPr>
      </w:pPr>
      <w:r w:rsidRPr="00C603F6">
        <w:rPr>
          <w:sz w:val="22"/>
          <w:szCs w:val="22"/>
        </w:rPr>
        <w:t xml:space="preserve">11. 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Zleceniodawca w efekcie zastosowania postanowień  o zasadach wprowadzenia zmian wysokości wynagrodzenia stanowi 10 % wartości brutto umowy określonej  w </w:t>
      </w:r>
      <w:r w:rsidRPr="00C603F6">
        <w:rPr>
          <w:rFonts w:eastAsia="Calibri"/>
          <w:sz w:val="22"/>
          <w:szCs w:val="22"/>
          <w:lang w:eastAsia="en-US"/>
        </w:rPr>
        <w:t>§ 2 ust. 1 umowy.</w:t>
      </w:r>
    </w:p>
    <w:p w:rsidR="00C603F6" w:rsidRPr="00C603F6" w:rsidRDefault="00C603F6" w:rsidP="00C603F6">
      <w:pPr>
        <w:suppressAutoHyphens/>
        <w:ind w:left="284" w:hanging="426"/>
        <w:jc w:val="both"/>
        <w:rPr>
          <w:b/>
          <w:sz w:val="22"/>
          <w:szCs w:val="22"/>
          <w:lang w:eastAsia="ar-SA"/>
        </w:rPr>
      </w:pPr>
      <w:r w:rsidRPr="00C603F6">
        <w:rPr>
          <w:sz w:val="22"/>
          <w:szCs w:val="22"/>
          <w:lang w:eastAsia="ar-SA"/>
        </w:rPr>
        <w:t>12. Sprzedający którego wynagrodzenie zostało zmienione zgodnie z ust. 9 i 10 zobowiązany jest do zmiany wynagrodzenia przysługującego podwykonawcy (w przypadku gdy Sprzedający zawarł umowę z podwykonawcą) w zakresie odpowiadającym zmianom cen materiałów lub kosztów dotyczących zobowiązania podwykonawcy. W przypadku niewypełnienia powyższego obowiązku Sprzedający zobowiązany jest do zapłacenia kary umownej w wysokości 0,1 % łącznej wartości netto umowy za każdy rozpoczęty dzień zwłoki.</w:t>
      </w:r>
    </w:p>
    <w:p w:rsidR="00C603F6" w:rsidRPr="00C603F6" w:rsidRDefault="00C603F6" w:rsidP="00C603F6">
      <w:pPr>
        <w:suppressAutoHyphens/>
        <w:rPr>
          <w:rFonts w:eastAsia="Calibri"/>
          <w:sz w:val="22"/>
          <w:szCs w:val="22"/>
          <w:lang w:eastAsia="ar-SA"/>
        </w:rPr>
      </w:pPr>
    </w:p>
    <w:p w:rsidR="00C603F6" w:rsidRPr="00C603F6" w:rsidRDefault="00C603F6" w:rsidP="00C603F6">
      <w:pPr>
        <w:suppressAutoHyphens/>
        <w:ind w:left="1080"/>
        <w:rPr>
          <w:rFonts w:eastAsia="Calibri"/>
          <w:sz w:val="22"/>
          <w:szCs w:val="22"/>
          <w:lang w:eastAsia="ar-SA"/>
        </w:rPr>
      </w:pPr>
      <w:r w:rsidRPr="00C603F6">
        <w:rPr>
          <w:rFonts w:eastAsia="Calibri"/>
          <w:sz w:val="22"/>
          <w:szCs w:val="22"/>
          <w:lang w:eastAsia="ar-SA"/>
        </w:rPr>
        <w:t xml:space="preserve">                                                       </w:t>
      </w:r>
    </w:p>
    <w:p w:rsidR="00C603F6" w:rsidRPr="00C603F6" w:rsidRDefault="00C603F6" w:rsidP="00C603F6">
      <w:pPr>
        <w:suppressAutoHyphens/>
        <w:ind w:left="1080"/>
        <w:rPr>
          <w:rFonts w:eastAsia="Calibri"/>
          <w:sz w:val="22"/>
          <w:szCs w:val="22"/>
          <w:lang w:eastAsia="ar-SA"/>
        </w:rPr>
      </w:pPr>
      <w:r w:rsidRPr="00C603F6">
        <w:rPr>
          <w:rFonts w:eastAsia="Calibri"/>
          <w:sz w:val="22"/>
          <w:szCs w:val="22"/>
          <w:lang w:eastAsia="ar-SA"/>
        </w:rPr>
        <w:t xml:space="preserve">                                                             § 5</w:t>
      </w:r>
    </w:p>
    <w:p w:rsidR="00C603F6" w:rsidRPr="00C603F6" w:rsidRDefault="00C603F6" w:rsidP="00C603F6">
      <w:pPr>
        <w:suppressAutoHyphens/>
        <w:ind w:left="1080"/>
        <w:rPr>
          <w:rFonts w:eastAsia="Calibri"/>
          <w:sz w:val="22"/>
          <w:szCs w:val="22"/>
          <w:lang w:eastAsia="ar-SA"/>
        </w:rPr>
      </w:pPr>
    </w:p>
    <w:p w:rsidR="00C603F6" w:rsidRPr="00C603F6" w:rsidRDefault="00C603F6" w:rsidP="00C603F6">
      <w:pPr>
        <w:ind w:hanging="142"/>
        <w:jc w:val="both"/>
        <w:rPr>
          <w:rFonts w:eastAsia="Calibri"/>
          <w:sz w:val="22"/>
          <w:szCs w:val="22"/>
        </w:rPr>
      </w:pPr>
      <w:r w:rsidRPr="00C603F6">
        <w:rPr>
          <w:rFonts w:eastAsia="Calibri"/>
          <w:sz w:val="22"/>
          <w:szCs w:val="22"/>
        </w:rPr>
        <w:lastRenderedPageBreak/>
        <w:t>1. Sprzedający zapłaci na rzecz Kupującego kary umowne:</w:t>
      </w:r>
    </w:p>
    <w:p w:rsidR="00C603F6" w:rsidRPr="00C603F6" w:rsidRDefault="00C603F6" w:rsidP="00361E5A">
      <w:pPr>
        <w:numPr>
          <w:ilvl w:val="0"/>
          <w:numId w:val="33"/>
        </w:numPr>
        <w:suppressAutoHyphens/>
        <w:ind w:left="709" w:hanging="283"/>
        <w:jc w:val="both"/>
        <w:rPr>
          <w:rFonts w:eastAsia="Calibri"/>
          <w:sz w:val="22"/>
          <w:szCs w:val="22"/>
        </w:rPr>
      </w:pPr>
      <w:r w:rsidRPr="00C603F6">
        <w:rPr>
          <w:rFonts w:eastAsia="Calibri"/>
          <w:sz w:val="22"/>
          <w:szCs w:val="22"/>
        </w:rPr>
        <w:t xml:space="preserve">W przypadku niewykonania lub nienależytego wykonania umowy przez Sprzedającego, Sprzedający zapłaci Kupującemu karę umowną w wysokości </w:t>
      </w:r>
      <w:r w:rsidR="00CC4BB9">
        <w:rPr>
          <w:rFonts w:eastAsia="Calibri"/>
          <w:sz w:val="22"/>
          <w:szCs w:val="22"/>
        </w:rPr>
        <w:t>5,0</w:t>
      </w:r>
      <w:bookmarkStart w:id="4" w:name="_GoBack"/>
      <w:bookmarkEnd w:id="4"/>
      <w:r w:rsidRPr="00C603F6">
        <w:rPr>
          <w:rFonts w:eastAsia="Calibri"/>
          <w:sz w:val="22"/>
          <w:szCs w:val="22"/>
        </w:rPr>
        <w:t xml:space="preserve"> % wartości brutto zamówienia, którego niewykonanie lub nienależyte wykonanie dotyczy, za każdy rozpoczęty dzień zwłoki.</w:t>
      </w:r>
    </w:p>
    <w:p w:rsidR="00C603F6" w:rsidRPr="00C603F6" w:rsidRDefault="00C603F6" w:rsidP="00361E5A">
      <w:pPr>
        <w:numPr>
          <w:ilvl w:val="0"/>
          <w:numId w:val="38"/>
        </w:numPr>
        <w:ind w:left="284" w:hanging="426"/>
        <w:jc w:val="both"/>
        <w:rPr>
          <w:sz w:val="22"/>
          <w:szCs w:val="22"/>
        </w:rPr>
      </w:pPr>
      <w:r w:rsidRPr="00C603F6">
        <w:rPr>
          <w:sz w:val="22"/>
          <w:szCs w:val="22"/>
        </w:rPr>
        <w:t>Łączna maksymalna wysokość kar umownych, którą mogą dochodzić strony wynosi 40 % wartości brutto umowy.</w:t>
      </w:r>
    </w:p>
    <w:p w:rsidR="00C603F6" w:rsidRPr="00C603F6" w:rsidRDefault="00C603F6" w:rsidP="00361E5A">
      <w:pPr>
        <w:numPr>
          <w:ilvl w:val="0"/>
          <w:numId w:val="39"/>
        </w:numPr>
        <w:suppressAutoHyphens/>
        <w:ind w:left="284" w:hanging="426"/>
        <w:jc w:val="both"/>
        <w:rPr>
          <w:rFonts w:eastAsia="Calibri"/>
          <w:sz w:val="22"/>
          <w:szCs w:val="22"/>
        </w:rPr>
      </w:pPr>
      <w:r w:rsidRPr="00C603F6">
        <w:rPr>
          <w:rFonts w:eastAsia="Calibri"/>
          <w:sz w:val="22"/>
          <w:szCs w:val="22"/>
        </w:rPr>
        <w:t>Jeżeli szkoda rzeczywista Kupującego będzie wyższa niż kara umowna, Sprzedający będzie zobowiązany do zapłaty odszkodowania przekraczającego karę umowną na zasadach ogólnych.</w:t>
      </w:r>
    </w:p>
    <w:p w:rsidR="00C603F6" w:rsidRPr="00C603F6" w:rsidRDefault="00C603F6" w:rsidP="00361E5A">
      <w:pPr>
        <w:numPr>
          <w:ilvl w:val="0"/>
          <w:numId w:val="39"/>
        </w:numPr>
        <w:suppressAutoHyphens/>
        <w:ind w:left="284" w:hanging="426"/>
        <w:jc w:val="both"/>
        <w:rPr>
          <w:rFonts w:eastAsia="Calibri"/>
          <w:sz w:val="22"/>
          <w:szCs w:val="22"/>
        </w:rPr>
      </w:pPr>
      <w:r w:rsidRPr="00C603F6">
        <w:rPr>
          <w:rFonts w:eastAsia="Calibri"/>
          <w:sz w:val="22"/>
          <w:szCs w:val="22"/>
        </w:rPr>
        <w:t>Kupujący może odstąpić od naliczania kar umownych na podstawie pisemnego, uzasadnionego wniosku Sprzedającego.</w:t>
      </w:r>
    </w:p>
    <w:p w:rsidR="00C603F6" w:rsidRPr="00C603F6" w:rsidRDefault="00C603F6" w:rsidP="00361E5A">
      <w:pPr>
        <w:numPr>
          <w:ilvl w:val="0"/>
          <w:numId w:val="39"/>
        </w:numPr>
        <w:suppressAutoHyphens/>
        <w:ind w:left="284" w:hanging="426"/>
        <w:jc w:val="both"/>
        <w:rPr>
          <w:rFonts w:eastAsia="Calibri"/>
          <w:sz w:val="22"/>
          <w:szCs w:val="22"/>
        </w:rPr>
      </w:pPr>
      <w:r w:rsidRPr="00C603F6">
        <w:rPr>
          <w:rFonts w:eastAsia="Calibri"/>
          <w:sz w:val="22"/>
          <w:szCs w:val="22"/>
        </w:rPr>
        <w:t>Sprzedający zobowiązany jest do zapłaty kwot wynikających z § 5 umowy w terminie 30 dni od dnia wezwania do zapłaty. Zwłoka w zapłacie upoważnia Kupującego do naliczenia odsetek ustawowych. W przypadku niedotrzymania terminu określonego w wezwaniu do zapłaty Kupujący ma  prawo potrącić należną kwotę wraz z odsetkami z bieżących należności Sprzedającego.</w:t>
      </w:r>
    </w:p>
    <w:p w:rsidR="00C603F6" w:rsidRPr="00C603F6" w:rsidRDefault="00C603F6" w:rsidP="00361E5A">
      <w:pPr>
        <w:numPr>
          <w:ilvl w:val="0"/>
          <w:numId w:val="39"/>
        </w:numPr>
        <w:suppressAutoHyphens/>
        <w:ind w:left="284" w:hanging="426"/>
        <w:jc w:val="both"/>
        <w:rPr>
          <w:rFonts w:eastAsia="Calibri"/>
          <w:sz w:val="22"/>
          <w:szCs w:val="22"/>
        </w:rPr>
      </w:pPr>
      <w:r w:rsidRPr="00C603F6">
        <w:rPr>
          <w:rFonts w:eastAsia="Calibri"/>
          <w:sz w:val="22"/>
          <w:szCs w:val="22"/>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C603F6" w:rsidRPr="00C603F6" w:rsidRDefault="00C603F6" w:rsidP="00C603F6">
      <w:pPr>
        <w:suppressAutoHyphens/>
        <w:jc w:val="both"/>
        <w:rPr>
          <w:rFonts w:eastAsia="Calibri"/>
          <w:sz w:val="22"/>
          <w:szCs w:val="22"/>
          <w:lang w:eastAsia="ar-SA"/>
        </w:rPr>
      </w:pPr>
    </w:p>
    <w:p w:rsidR="00C603F6" w:rsidRPr="00C603F6" w:rsidRDefault="00C603F6" w:rsidP="00C603F6">
      <w:pPr>
        <w:suppressAutoHyphens/>
        <w:jc w:val="center"/>
        <w:rPr>
          <w:rFonts w:eastAsia="Calibri"/>
          <w:sz w:val="22"/>
          <w:szCs w:val="22"/>
          <w:lang w:eastAsia="ar-SA"/>
        </w:rPr>
      </w:pPr>
      <w:r w:rsidRPr="00C603F6">
        <w:rPr>
          <w:rFonts w:eastAsia="Calibri"/>
          <w:sz w:val="22"/>
          <w:szCs w:val="22"/>
          <w:lang w:eastAsia="ar-SA"/>
        </w:rPr>
        <w:t>§ 6</w:t>
      </w:r>
    </w:p>
    <w:p w:rsidR="00C603F6" w:rsidRPr="00C603F6" w:rsidRDefault="00C603F6" w:rsidP="00C603F6">
      <w:pPr>
        <w:suppressAutoHyphens/>
        <w:jc w:val="both"/>
        <w:rPr>
          <w:rFonts w:eastAsia="Calibri"/>
          <w:sz w:val="22"/>
          <w:szCs w:val="22"/>
          <w:lang w:eastAsia="ar-SA"/>
        </w:rPr>
      </w:pPr>
    </w:p>
    <w:p w:rsidR="00C603F6" w:rsidRPr="00C603F6" w:rsidRDefault="00C603F6" w:rsidP="00361E5A">
      <w:pPr>
        <w:numPr>
          <w:ilvl w:val="0"/>
          <w:numId w:val="35"/>
        </w:numPr>
        <w:suppressAutoHyphens/>
        <w:ind w:left="284" w:hanging="426"/>
        <w:jc w:val="both"/>
        <w:rPr>
          <w:rFonts w:eastAsia="Calibri"/>
          <w:sz w:val="22"/>
          <w:szCs w:val="22"/>
          <w:lang w:eastAsia="ar-SA"/>
        </w:rPr>
      </w:pPr>
      <w:r w:rsidRPr="00C603F6">
        <w:rPr>
          <w:rFonts w:eastAsia="Calibri"/>
          <w:sz w:val="22"/>
          <w:szCs w:val="22"/>
          <w:lang w:eastAsia="ar-SA"/>
        </w:rPr>
        <w:t>Wszelkie zmiany niniejszej umowy wymagają zgodnego oświadczenia stron umowy i formy pisemnej pod rygorem nieważności, chyba że umowa stanowi inaczej.</w:t>
      </w:r>
    </w:p>
    <w:p w:rsidR="00C603F6" w:rsidRPr="00C603F6" w:rsidRDefault="00C603F6" w:rsidP="00361E5A">
      <w:pPr>
        <w:numPr>
          <w:ilvl w:val="0"/>
          <w:numId w:val="35"/>
        </w:numPr>
        <w:suppressAutoHyphens/>
        <w:ind w:left="284" w:hanging="426"/>
        <w:jc w:val="both"/>
        <w:rPr>
          <w:rFonts w:eastAsia="Calibri"/>
          <w:sz w:val="22"/>
          <w:szCs w:val="22"/>
        </w:rPr>
      </w:pPr>
      <w:r w:rsidRPr="00C603F6">
        <w:rPr>
          <w:rFonts w:eastAsia="Calibri"/>
          <w:sz w:val="22"/>
          <w:szCs w:val="22"/>
        </w:rPr>
        <w:t>W razie zwłoki Sprzedającego w wykonaniu zamówienia, Kupujący ma prawo odstąpić od umowy bez potrzeby udzielania dodatkowego terminu. Wyznaczenie przez Kupującego nowego terminu nie zwalnia Sprzedającego od obowiązku zapłaty kar umownych.</w:t>
      </w:r>
    </w:p>
    <w:p w:rsidR="00C603F6" w:rsidRPr="00C603F6" w:rsidRDefault="00C603F6" w:rsidP="00361E5A">
      <w:pPr>
        <w:numPr>
          <w:ilvl w:val="0"/>
          <w:numId w:val="35"/>
        </w:numPr>
        <w:suppressAutoHyphens/>
        <w:ind w:left="284" w:hanging="426"/>
        <w:jc w:val="both"/>
        <w:rPr>
          <w:rFonts w:eastAsia="Calibri"/>
          <w:sz w:val="22"/>
          <w:szCs w:val="22"/>
          <w:lang w:eastAsia="ar-SA"/>
        </w:rPr>
      </w:pPr>
      <w:r w:rsidRPr="00C603F6">
        <w:rPr>
          <w:rFonts w:eastAsia="Calibri"/>
          <w:sz w:val="22"/>
          <w:szCs w:val="22"/>
          <w:lang w:eastAsia="ar-SA"/>
        </w:rPr>
        <w:t xml:space="preserve"> 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C603F6" w:rsidRPr="00C603F6" w:rsidRDefault="00C603F6" w:rsidP="00361E5A">
      <w:pPr>
        <w:numPr>
          <w:ilvl w:val="0"/>
          <w:numId w:val="35"/>
        </w:numPr>
        <w:ind w:left="284" w:hanging="426"/>
        <w:jc w:val="both"/>
        <w:rPr>
          <w:sz w:val="22"/>
          <w:szCs w:val="22"/>
        </w:rPr>
      </w:pPr>
      <w:r w:rsidRPr="00C603F6">
        <w:rPr>
          <w:sz w:val="22"/>
          <w:szCs w:val="22"/>
        </w:rPr>
        <w:t>Kupujący deklaruje zakup przedmiotu sprzedaży o wartości odpowiadającej minimum 30 % wartości umowy. Sprzedającemu nie przysługują roszczenia odszkodowawcze  z tytułu niezrealizowania części umowy.</w:t>
      </w:r>
    </w:p>
    <w:p w:rsidR="00C603F6" w:rsidRPr="00C603F6" w:rsidRDefault="00C603F6" w:rsidP="00361E5A">
      <w:pPr>
        <w:numPr>
          <w:ilvl w:val="0"/>
          <w:numId w:val="35"/>
        </w:numPr>
        <w:suppressAutoHyphens/>
        <w:ind w:left="284" w:hanging="426"/>
        <w:jc w:val="both"/>
        <w:rPr>
          <w:rFonts w:eastAsia="Calibri"/>
          <w:sz w:val="22"/>
          <w:szCs w:val="22"/>
          <w:lang w:eastAsia="ar-SA"/>
        </w:rPr>
      </w:pPr>
      <w:r w:rsidRPr="00C603F6">
        <w:rPr>
          <w:rFonts w:eastAsia="Calibri"/>
          <w:sz w:val="22"/>
          <w:szCs w:val="22"/>
          <w:lang w:eastAsia="ar-SA"/>
        </w:rPr>
        <w:t xml:space="preserve">Zamawiający ma prawo do dokonywania przesunięć ilościowych pomiędzy poszczególnymi pozycjami asortymentowymi stanowiącymi przedmiot umowy w przypadku, gdy przesunięcia wynikają z potrzeb zamawiającego, których nie można było przewidzieć w chwili zawarcia umowy. </w:t>
      </w:r>
    </w:p>
    <w:p w:rsidR="00C603F6" w:rsidRPr="00C603F6" w:rsidRDefault="00C603F6" w:rsidP="00C603F6">
      <w:pPr>
        <w:suppressAutoHyphens/>
        <w:ind w:left="284"/>
        <w:jc w:val="both"/>
        <w:rPr>
          <w:rFonts w:eastAsia="Calibri"/>
          <w:sz w:val="22"/>
          <w:szCs w:val="22"/>
          <w:lang w:eastAsia="ar-SA"/>
        </w:rPr>
      </w:pPr>
      <w:r w:rsidRPr="00C603F6">
        <w:rPr>
          <w:rFonts w:eastAsia="Calibri"/>
          <w:sz w:val="22"/>
          <w:szCs w:val="22"/>
          <w:lang w:eastAsia="ar-SA"/>
        </w:rPr>
        <w:t>Przesunięcia nie mogą przekroczyć 100 % ilości danej pozycji asortymentowej i będą dokonywane w oparciu o ceny jednostkowe zawarte w załączniku nr 1 do umowy (formularz ofertowy Sprzedającego).</w:t>
      </w:r>
    </w:p>
    <w:p w:rsidR="00C603F6" w:rsidRPr="00C603F6" w:rsidRDefault="00C603F6" w:rsidP="00C603F6">
      <w:pPr>
        <w:suppressAutoHyphens/>
        <w:ind w:left="709" w:hanging="425"/>
        <w:jc w:val="both"/>
        <w:rPr>
          <w:rFonts w:eastAsia="Calibri"/>
          <w:sz w:val="22"/>
          <w:szCs w:val="22"/>
          <w:lang w:eastAsia="ar-SA"/>
        </w:rPr>
      </w:pPr>
      <w:r w:rsidRPr="00C603F6">
        <w:rPr>
          <w:rFonts w:eastAsia="Calibri"/>
          <w:sz w:val="22"/>
          <w:szCs w:val="22"/>
          <w:lang w:eastAsia="ar-SA"/>
        </w:rPr>
        <w:t xml:space="preserve">Przesunięcia nie mogą spowodować przekroczenia łącznej wartości brutto  umowy.  </w:t>
      </w:r>
    </w:p>
    <w:p w:rsidR="00C603F6" w:rsidRPr="00C603F6" w:rsidRDefault="00C603F6" w:rsidP="00361E5A">
      <w:pPr>
        <w:numPr>
          <w:ilvl w:val="0"/>
          <w:numId w:val="35"/>
        </w:numPr>
        <w:suppressAutoHyphens/>
        <w:ind w:left="284" w:hanging="426"/>
        <w:jc w:val="both"/>
        <w:rPr>
          <w:rFonts w:eastAsia="Calibri"/>
          <w:sz w:val="22"/>
          <w:szCs w:val="22"/>
          <w:lang w:eastAsia="ar-SA"/>
        </w:rPr>
      </w:pPr>
      <w:r w:rsidRPr="00C603F6">
        <w:rPr>
          <w:rFonts w:eastAsia="Calibri"/>
          <w:sz w:val="22"/>
          <w:szCs w:val="22"/>
          <w:lang w:eastAsia="ar-SA"/>
        </w:rPr>
        <w:t>W sprawach nieunormowanych w umowie będą miały zastosowanie przepisy ustawy  Prawo zamówień publicznych i Kodeksu Cywilnego.</w:t>
      </w:r>
    </w:p>
    <w:p w:rsidR="00C603F6" w:rsidRPr="00C603F6" w:rsidRDefault="00C603F6" w:rsidP="00361E5A">
      <w:pPr>
        <w:numPr>
          <w:ilvl w:val="0"/>
          <w:numId w:val="35"/>
        </w:numPr>
        <w:suppressAutoHyphens/>
        <w:ind w:left="284" w:hanging="426"/>
        <w:jc w:val="both"/>
        <w:rPr>
          <w:rFonts w:eastAsia="Calibri"/>
          <w:sz w:val="22"/>
          <w:szCs w:val="22"/>
          <w:lang w:eastAsia="ar-SA"/>
        </w:rPr>
      </w:pPr>
      <w:r w:rsidRPr="00C603F6">
        <w:rPr>
          <w:rFonts w:eastAsia="Calibri"/>
          <w:sz w:val="22"/>
          <w:szCs w:val="22"/>
          <w:lang w:eastAsia="ar-SA"/>
        </w:rPr>
        <w:t>Ewentualne spory powstałe w związku z realizacją umowy rozstrzygane będą przez Sąd właściwy dla siedziby Kupującego.</w:t>
      </w:r>
    </w:p>
    <w:p w:rsidR="00C603F6" w:rsidRPr="00C603F6" w:rsidRDefault="00C603F6" w:rsidP="00361E5A">
      <w:pPr>
        <w:numPr>
          <w:ilvl w:val="0"/>
          <w:numId w:val="35"/>
        </w:numPr>
        <w:suppressAutoHyphens/>
        <w:ind w:left="284" w:hanging="426"/>
        <w:jc w:val="both"/>
        <w:rPr>
          <w:rFonts w:eastAsia="Calibri"/>
          <w:sz w:val="22"/>
          <w:szCs w:val="22"/>
          <w:lang w:eastAsia="ar-SA"/>
        </w:rPr>
      </w:pPr>
      <w:r w:rsidRPr="00C603F6">
        <w:rPr>
          <w:rFonts w:eastAsia="Calibri"/>
          <w:sz w:val="22"/>
          <w:szCs w:val="22"/>
          <w:lang w:eastAsia="ar-SA"/>
        </w:rPr>
        <w:t>Umowa została spisana w dwóch jednobrzmiących egzemplarzach, po jednym dla każdej  ze Stron.</w:t>
      </w:r>
    </w:p>
    <w:p w:rsidR="00C603F6" w:rsidRPr="00C603F6" w:rsidRDefault="00C603F6" w:rsidP="00C603F6">
      <w:pPr>
        <w:suppressAutoHyphens/>
        <w:jc w:val="both"/>
        <w:rPr>
          <w:rFonts w:eastAsia="Calibri"/>
          <w:sz w:val="22"/>
          <w:szCs w:val="22"/>
          <w:lang w:eastAsia="ar-SA"/>
        </w:rPr>
      </w:pPr>
    </w:p>
    <w:p w:rsidR="00C603F6" w:rsidRPr="00C603F6" w:rsidRDefault="00C603F6" w:rsidP="00C603F6">
      <w:pPr>
        <w:suppressAutoHyphens/>
        <w:jc w:val="both"/>
        <w:rPr>
          <w:rFonts w:eastAsia="Calibri"/>
          <w:sz w:val="22"/>
          <w:szCs w:val="22"/>
          <w:lang w:eastAsia="ar-SA"/>
        </w:rPr>
      </w:pPr>
    </w:p>
    <w:p w:rsidR="00C603F6" w:rsidRPr="00C603F6" w:rsidRDefault="00C603F6" w:rsidP="00C603F6">
      <w:pPr>
        <w:suppressAutoHyphens/>
        <w:jc w:val="both"/>
        <w:rPr>
          <w:rFonts w:eastAsia="Calibri"/>
          <w:sz w:val="22"/>
          <w:szCs w:val="22"/>
          <w:lang w:eastAsia="ar-SA"/>
        </w:rPr>
      </w:pPr>
    </w:p>
    <w:p w:rsidR="00C603F6" w:rsidRPr="00C603F6" w:rsidRDefault="00C603F6" w:rsidP="00C603F6">
      <w:pPr>
        <w:suppressAutoHyphens/>
        <w:rPr>
          <w:rFonts w:ascii="Cambria" w:hAnsi="Cambria"/>
          <w:sz w:val="22"/>
          <w:szCs w:val="22"/>
          <w:lang w:eastAsia="ar-SA"/>
        </w:rPr>
      </w:pPr>
      <w:r w:rsidRPr="00C603F6">
        <w:rPr>
          <w:rFonts w:eastAsia="Calibri"/>
          <w:b/>
          <w:i/>
          <w:sz w:val="22"/>
          <w:szCs w:val="22"/>
          <w:lang w:eastAsia="ar-SA"/>
        </w:rPr>
        <w:t xml:space="preserve">             Sprzedający                                                                                             </w:t>
      </w:r>
      <w:r w:rsidRPr="00C603F6">
        <w:rPr>
          <w:b/>
          <w:i/>
          <w:sz w:val="22"/>
          <w:szCs w:val="22"/>
        </w:rPr>
        <w:t xml:space="preserve">Kupujący        </w:t>
      </w:r>
    </w:p>
    <w:p w:rsidR="006D06F4" w:rsidRPr="00125D95" w:rsidRDefault="006D06F4" w:rsidP="00125D95">
      <w:pPr>
        <w:pStyle w:val="Tekstpodstawowy"/>
        <w:spacing w:after="60" w:line="276" w:lineRule="auto"/>
        <w:jc w:val="both"/>
        <w:rPr>
          <w:rFonts w:asciiTheme="minorHAnsi" w:hAnsiTheme="minorHAnsi" w:cstheme="minorHAnsi"/>
          <w:b/>
          <w:bCs/>
          <w:smallCaps w:val="0"/>
          <w:sz w:val="22"/>
          <w:szCs w:val="22"/>
        </w:rPr>
      </w:pPr>
    </w:p>
    <w:sectPr w:rsidR="006D06F4" w:rsidRPr="00125D95" w:rsidSect="002F587C">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56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82B" w:rsidRDefault="00D8082B" w:rsidP="0069224C">
      <w:r>
        <w:separator/>
      </w:r>
    </w:p>
  </w:endnote>
  <w:endnote w:type="continuationSeparator" w:id="0">
    <w:p w:rsidR="00D8082B" w:rsidRDefault="00D8082B" w:rsidP="0069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7F1" w:rsidRDefault="008867F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012867"/>
      <w:docPartObj>
        <w:docPartGallery w:val="Page Numbers (Bottom of Page)"/>
        <w:docPartUnique/>
      </w:docPartObj>
    </w:sdtPr>
    <w:sdtEndPr/>
    <w:sdtContent>
      <w:p w:rsidR="00902D1B" w:rsidRDefault="00902D1B">
        <w:pPr>
          <w:pStyle w:val="Stopka"/>
          <w:jc w:val="right"/>
        </w:pPr>
        <w:r>
          <w:fldChar w:fldCharType="begin"/>
        </w:r>
        <w:r>
          <w:instrText>PAGE   \* MERGEFORMAT</w:instrText>
        </w:r>
        <w:r>
          <w:fldChar w:fldCharType="separate"/>
        </w:r>
        <w:r>
          <w:t>2</w:t>
        </w:r>
        <w:r>
          <w:fldChar w:fldCharType="end"/>
        </w:r>
      </w:p>
    </w:sdtContent>
  </w:sdt>
  <w:p w:rsidR="00902D1B" w:rsidRDefault="00902D1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903782"/>
      <w:docPartObj>
        <w:docPartGallery w:val="Page Numbers (Bottom of Page)"/>
        <w:docPartUnique/>
      </w:docPartObj>
    </w:sdtPr>
    <w:sdtEndPr/>
    <w:sdtContent>
      <w:p w:rsidR="00902D1B" w:rsidRDefault="00902D1B">
        <w:pPr>
          <w:pStyle w:val="Stopka"/>
          <w:jc w:val="right"/>
        </w:pPr>
      </w:p>
      <w:p w:rsidR="00902D1B" w:rsidRDefault="00902D1B">
        <w:pPr>
          <w:pStyle w:val="Stopka"/>
          <w:jc w:val="right"/>
        </w:pPr>
        <w:r>
          <w:fldChar w:fldCharType="begin"/>
        </w:r>
        <w:r>
          <w:instrText>PAGE   \* MERGEFORMAT</w:instrText>
        </w:r>
        <w:r>
          <w:fldChar w:fldCharType="separate"/>
        </w:r>
        <w:r>
          <w:t>2</w:t>
        </w:r>
        <w:r>
          <w:fldChar w:fldCharType="end"/>
        </w:r>
      </w:p>
    </w:sdtContent>
  </w:sdt>
  <w:p w:rsidR="00902D1B" w:rsidRPr="00E754F7" w:rsidRDefault="00902D1B" w:rsidP="00E754F7">
    <w:pPr>
      <w:jc w:val="both"/>
      <w:rPr>
        <w:rFonts w:ascii="Candara" w:hAnsi="Candara" w:cs="Tahoma"/>
        <w:b/>
        <w:color w:val="0020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82B" w:rsidRDefault="00D8082B" w:rsidP="0069224C">
      <w:r>
        <w:separator/>
      </w:r>
    </w:p>
  </w:footnote>
  <w:footnote w:type="continuationSeparator" w:id="0">
    <w:p w:rsidR="00D8082B" w:rsidRDefault="00D8082B" w:rsidP="00692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7F1" w:rsidRDefault="008867F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D1B" w:rsidRDefault="00902D1B" w:rsidP="00D1385A">
    <w:pPr>
      <w:pStyle w:val="Nagwek"/>
      <w:rPr>
        <w:rFonts w:ascii="Cambria" w:hAnsi="Cambria" w:cs="Arial"/>
        <w:b/>
        <w:sz w:val="20"/>
      </w:rPr>
    </w:pPr>
    <w:r>
      <w:rPr>
        <w:rFonts w:ascii="Cambria" w:hAnsi="Cambria"/>
        <w:sz w:val="20"/>
        <w:szCs w:val="20"/>
      </w:rPr>
      <w:t>Znak sprawy:SZSPOO.SZP.3810,28,2026</w:t>
    </w:r>
  </w:p>
  <w:p w:rsidR="00902D1B" w:rsidRDefault="00902D1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D1B" w:rsidRPr="005833EF" w:rsidRDefault="00902D1B" w:rsidP="00E754F7">
    <w:pPr>
      <w:spacing w:line="276" w:lineRule="auto"/>
      <w:ind w:left="1843"/>
      <w:rPr>
        <w:rFonts w:ascii="Candara" w:hAnsi="Candara" w:cs="Tahoma"/>
        <w:b/>
        <w:color w:val="002060"/>
        <w:sz w:val="28"/>
        <w:szCs w:val="28"/>
      </w:rPr>
    </w:pPr>
    <w:bookmarkStart w:id="5" w:name="_Hlk226613211"/>
    <w:r>
      <w:rPr>
        <w:noProof/>
      </w:rPr>
      <w:drawing>
        <wp:anchor distT="0" distB="0" distL="114300" distR="114300" simplePos="0" relativeHeight="251663360"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62336" behindDoc="0" locked="0" layoutInCell="1" allowOverlap="1" wp14:anchorId="64FF372D" wp14:editId="2DF498A8">
          <wp:simplePos x="0" y="0"/>
          <wp:positionH relativeFrom="margin">
            <wp:align>left</wp:align>
          </wp:positionH>
          <wp:positionV relativeFrom="paragraph">
            <wp:posOffset>-278130</wp:posOffset>
          </wp:positionV>
          <wp:extent cx="1028700" cy="990600"/>
          <wp:effectExtent l="0" t="0" r="0" b="0"/>
          <wp:wrapSquare wrapText="bothSides"/>
          <wp:docPr id="6" name="Obraz 6"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902D1B" w:rsidRPr="005833EF" w:rsidRDefault="00902D1B" w:rsidP="00E754F7">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902D1B" w:rsidRDefault="00902D1B" w:rsidP="00E754F7">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bookmarkEnd w:id="5"/>
  <w:p w:rsidR="00902D1B" w:rsidRPr="003F71DF" w:rsidRDefault="00902D1B" w:rsidP="003F71DF">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2" w15:restartNumberingAfterBreak="0">
    <w:nsid w:val="00000010"/>
    <w:multiLevelType w:val="singleLevel"/>
    <w:tmpl w:val="649AC80C"/>
    <w:name w:val="WW8Num16"/>
    <w:lvl w:ilvl="0">
      <w:start w:val="1"/>
      <w:numFmt w:val="decimal"/>
      <w:suff w:val="nothing"/>
      <w:lvlText w:val="%1)"/>
      <w:lvlJc w:val="left"/>
      <w:pPr>
        <w:tabs>
          <w:tab w:val="num" w:pos="0"/>
        </w:tabs>
        <w:ind w:left="0" w:firstLine="0"/>
      </w:pPr>
      <w:rPr>
        <w:rFonts w:ascii="Cambria" w:hAnsi="Cambria" w:cs="Times New Roman" w:hint="default"/>
        <w:sz w:val="20"/>
        <w:szCs w:val="20"/>
      </w:rPr>
    </w:lvl>
  </w:abstractNum>
  <w:abstractNum w:abstractNumId="3"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4"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5672FD"/>
    <w:multiLevelType w:val="hybridMultilevel"/>
    <w:tmpl w:val="5DAAA924"/>
    <w:lvl w:ilvl="0" w:tplc="CEDECCF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15:restartNumberingAfterBreak="0">
    <w:nsid w:val="0A300021"/>
    <w:multiLevelType w:val="hybridMultilevel"/>
    <w:tmpl w:val="7E02A986"/>
    <w:lvl w:ilvl="0" w:tplc="0FE4F43E">
      <w:start w:val="8"/>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8" w15:restartNumberingAfterBreak="0">
    <w:nsid w:val="10925C85"/>
    <w:multiLevelType w:val="hybridMultilevel"/>
    <w:tmpl w:val="6448B6FC"/>
    <w:lvl w:ilvl="0" w:tplc="3842AFD0">
      <w:start w:val="16"/>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1245824"/>
    <w:multiLevelType w:val="multilevel"/>
    <w:tmpl w:val="22DCD170"/>
    <w:lvl w:ilvl="0">
      <w:start w:val="1"/>
      <w:numFmt w:val="upperRoman"/>
      <w:lvlText w:val="%1."/>
      <w:lvlJc w:val="left"/>
      <w:pPr>
        <w:ind w:left="1146"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0" w15:restartNumberingAfterBreak="0">
    <w:nsid w:val="126B49CE"/>
    <w:multiLevelType w:val="hybridMultilevel"/>
    <w:tmpl w:val="4A66A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4844BE"/>
    <w:multiLevelType w:val="hybridMultilevel"/>
    <w:tmpl w:val="E5D8431C"/>
    <w:lvl w:ilvl="0" w:tplc="34D67A8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15" w15:restartNumberingAfterBreak="0">
    <w:nsid w:val="2A1F21CE"/>
    <w:multiLevelType w:val="hybridMultilevel"/>
    <w:tmpl w:val="470AA38E"/>
    <w:lvl w:ilvl="0" w:tplc="B44C7246">
      <w:start w:val="23"/>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16" w15:restartNumberingAfterBreak="0">
    <w:nsid w:val="2ABF15BC"/>
    <w:multiLevelType w:val="hybridMultilevel"/>
    <w:tmpl w:val="E9C0FD94"/>
    <w:lvl w:ilvl="0" w:tplc="60B8D166">
      <w:start w:val="14"/>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6370EA4"/>
    <w:multiLevelType w:val="hybridMultilevel"/>
    <w:tmpl w:val="62FAAF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895127"/>
    <w:multiLevelType w:val="hybridMultilevel"/>
    <w:tmpl w:val="1516421A"/>
    <w:lvl w:ilvl="0" w:tplc="22DCB8C2">
      <w:start w:val="2"/>
      <w:numFmt w:val="decimal"/>
      <w:lvlText w:val="%1."/>
      <w:lvlJc w:val="left"/>
      <w:pPr>
        <w:ind w:left="35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72123B"/>
    <w:multiLevelType w:val="multilevel"/>
    <w:tmpl w:val="C3CE5132"/>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26" w15:restartNumberingAfterBreak="0">
    <w:nsid w:val="44675505"/>
    <w:multiLevelType w:val="multilevel"/>
    <w:tmpl w:val="BD32A928"/>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945560"/>
    <w:multiLevelType w:val="multilevel"/>
    <w:tmpl w:val="D07CD53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A74FA3"/>
    <w:multiLevelType w:val="hybridMultilevel"/>
    <w:tmpl w:val="9F6C5E88"/>
    <w:lvl w:ilvl="0" w:tplc="4BB25826">
      <w:start w:val="2"/>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6525BA"/>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1" w15:restartNumberingAfterBreak="0">
    <w:nsid w:val="5C2658D5"/>
    <w:multiLevelType w:val="hybridMultilevel"/>
    <w:tmpl w:val="196CB28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D025E30"/>
    <w:multiLevelType w:val="hybridMultilevel"/>
    <w:tmpl w:val="CBF2B98E"/>
    <w:lvl w:ilvl="0" w:tplc="152ED158">
      <w:start w:val="20"/>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33" w15:restartNumberingAfterBreak="0">
    <w:nsid w:val="5DB35592"/>
    <w:multiLevelType w:val="hybridMultilevel"/>
    <w:tmpl w:val="240C3238"/>
    <w:lvl w:ilvl="0" w:tplc="6B0E689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F912FF"/>
    <w:multiLevelType w:val="hybridMultilevel"/>
    <w:tmpl w:val="6EC633DC"/>
    <w:lvl w:ilvl="0" w:tplc="0415000F">
      <w:start w:val="1"/>
      <w:numFmt w:val="decimal"/>
      <w:lvlText w:val="%1."/>
      <w:lvlJc w:val="left"/>
      <w:pPr>
        <w:ind w:left="720" w:hanging="360"/>
      </w:pPr>
      <w:rPr>
        <w:sz w:val="24"/>
        <w:szCs w:val="24"/>
      </w:rPr>
    </w:lvl>
    <w:lvl w:ilvl="1" w:tplc="B64C26EC">
      <w:start w:val="1"/>
      <w:numFmt w:val="lowerLetter"/>
      <w:lvlText w:val="%2)"/>
      <w:lvlJc w:val="left"/>
      <w:pPr>
        <w:ind w:left="1495" w:hanging="360"/>
      </w:pPr>
      <w:rPr>
        <w:rFonts w:ascii="Cambria" w:eastAsia="Calibri" w:hAnsi="Cambria" w:cs="Arial" w:hint="default"/>
      </w:r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17F0AEB"/>
    <w:multiLevelType w:val="multilevel"/>
    <w:tmpl w:val="CA68B33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5DF3024"/>
    <w:multiLevelType w:val="hybridMultilevel"/>
    <w:tmpl w:val="DFC41E72"/>
    <w:lvl w:ilvl="0" w:tplc="6AC46C88">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003FCA"/>
    <w:multiLevelType w:val="hybridMultilevel"/>
    <w:tmpl w:val="D5081AFC"/>
    <w:lvl w:ilvl="0" w:tplc="9CD2D54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5F4B24"/>
    <w:multiLevelType w:val="multilevel"/>
    <w:tmpl w:val="64D0DDB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6F34E9"/>
    <w:multiLevelType w:val="hybridMultilevel"/>
    <w:tmpl w:val="06D6A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7A46107C"/>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31"/>
  </w:num>
  <w:num w:numId="4">
    <w:abstractNumId w:val="35"/>
  </w:num>
  <w:num w:numId="5">
    <w:abstractNumId w:val="26"/>
  </w:num>
  <w:num w:numId="6">
    <w:abstractNumId w:val="42"/>
  </w:num>
  <w:num w:numId="7">
    <w:abstractNumId w:val="20"/>
  </w:num>
  <w:num w:numId="8">
    <w:abstractNumId w:val="39"/>
  </w:num>
  <w:num w:numId="9">
    <w:abstractNumId w:val="22"/>
  </w:num>
  <w:num w:numId="10">
    <w:abstractNumId w:val="27"/>
  </w:num>
  <w:num w:numId="11">
    <w:abstractNumId w:val="25"/>
  </w:num>
  <w:num w:numId="12">
    <w:abstractNumId w:val="17"/>
  </w:num>
  <w:num w:numId="13">
    <w:abstractNumId w:val="41"/>
  </w:num>
  <w:num w:numId="14">
    <w:abstractNumId w:val="28"/>
  </w:num>
  <w:num w:numId="15">
    <w:abstractNumId w:val="2"/>
  </w:num>
  <w:num w:numId="16">
    <w:abstractNumId w:val="3"/>
  </w:num>
  <w:num w:numId="17">
    <w:abstractNumId w:val="1"/>
  </w:num>
  <w:num w:numId="18">
    <w:abstractNumId w:val="13"/>
  </w:num>
  <w:num w:numId="19">
    <w:abstractNumId w:val="21"/>
  </w:num>
  <w:num w:numId="20">
    <w:abstractNumId w:val="7"/>
  </w:num>
  <w:num w:numId="21">
    <w:abstractNumId w:val="16"/>
  </w:num>
  <w:num w:numId="22">
    <w:abstractNumId w:val="23"/>
  </w:num>
  <w:num w:numId="23">
    <w:abstractNumId w:val="32"/>
  </w:num>
  <w:num w:numId="24">
    <w:abstractNumId w:val="15"/>
  </w:num>
  <w:num w:numId="25">
    <w:abstractNumId w:val="37"/>
  </w:num>
  <w:num w:numId="26">
    <w:abstractNumId w:val="4"/>
  </w:num>
  <w:num w:numId="27">
    <w:abstractNumId w:val="36"/>
  </w:num>
  <w:num w:numId="28">
    <w:abstractNumId w:val="6"/>
  </w:num>
  <w:num w:numId="29">
    <w:abstractNumId w:val="10"/>
  </w:num>
  <w:num w:numId="30">
    <w:abstractNumId w:val="40"/>
  </w:num>
  <w:num w:numId="31">
    <w:abstractNumId w:val="8"/>
  </w:num>
  <w:num w:numId="32">
    <w:abstractNumId w:val="12"/>
  </w:num>
  <w:num w:numId="33">
    <w:abstractNumId w:val="14"/>
  </w:num>
  <w:num w:numId="34">
    <w:abstractNumId w:val="18"/>
  </w:num>
  <w:num w:numId="35">
    <w:abstractNumId w:val="11"/>
  </w:num>
  <w:num w:numId="36">
    <w:abstractNumId w:val="5"/>
  </w:num>
  <w:num w:numId="37">
    <w:abstractNumId w:val="33"/>
  </w:num>
  <w:num w:numId="38">
    <w:abstractNumId w:val="19"/>
  </w:num>
  <w:num w:numId="39">
    <w:abstractNumId w:val="38"/>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0"/>
  </w:num>
  <w:num w:numId="43">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61B1E"/>
    <w:rsid w:val="00070380"/>
    <w:rsid w:val="00080898"/>
    <w:rsid w:val="000812DF"/>
    <w:rsid w:val="000844F6"/>
    <w:rsid w:val="00092532"/>
    <w:rsid w:val="00097DF0"/>
    <w:rsid w:val="000B1327"/>
    <w:rsid w:val="000B36AF"/>
    <w:rsid w:val="000C5F67"/>
    <w:rsid w:val="000D0629"/>
    <w:rsid w:val="00106B9D"/>
    <w:rsid w:val="001228AC"/>
    <w:rsid w:val="001230EA"/>
    <w:rsid w:val="00125D95"/>
    <w:rsid w:val="0014718E"/>
    <w:rsid w:val="00147E5D"/>
    <w:rsid w:val="001545F6"/>
    <w:rsid w:val="001652BC"/>
    <w:rsid w:val="0017570C"/>
    <w:rsid w:val="00177314"/>
    <w:rsid w:val="00177806"/>
    <w:rsid w:val="00177AA2"/>
    <w:rsid w:val="001A6817"/>
    <w:rsid w:val="001C0CCD"/>
    <w:rsid w:val="00220066"/>
    <w:rsid w:val="00243F5C"/>
    <w:rsid w:val="00245C12"/>
    <w:rsid w:val="00256457"/>
    <w:rsid w:val="00262E61"/>
    <w:rsid w:val="00292122"/>
    <w:rsid w:val="00293190"/>
    <w:rsid w:val="002D1605"/>
    <w:rsid w:val="002F587C"/>
    <w:rsid w:val="00303ACB"/>
    <w:rsid w:val="00311DE5"/>
    <w:rsid w:val="0032015F"/>
    <w:rsid w:val="003431A2"/>
    <w:rsid w:val="00356D3B"/>
    <w:rsid w:val="00361E5A"/>
    <w:rsid w:val="00367809"/>
    <w:rsid w:val="003709F3"/>
    <w:rsid w:val="00380A15"/>
    <w:rsid w:val="003A613B"/>
    <w:rsid w:val="003B455E"/>
    <w:rsid w:val="003C3061"/>
    <w:rsid w:val="003D37CC"/>
    <w:rsid w:val="003F18FD"/>
    <w:rsid w:val="003F59E0"/>
    <w:rsid w:val="003F71DF"/>
    <w:rsid w:val="00400BAF"/>
    <w:rsid w:val="004011F9"/>
    <w:rsid w:val="0040162D"/>
    <w:rsid w:val="004070E5"/>
    <w:rsid w:val="004226BB"/>
    <w:rsid w:val="00433D4F"/>
    <w:rsid w:val="00453BE1"/>
    <w:rsid w:val="0045627D"/>
    <w:rsid w:val="00471B85"/>
    <w:rsid w:val="00477083"/>
    <w:rsid w:val="00485E7F"/>
    <w:rsid w:val="004944FF"/>
    <w:rsid w:val="004F2D6C"/>
    <w:rsid w:val="0050321A"/>
    <w:rsid w:val="00507EC1"/>
    <w:rsid w:val="005373F4"/>
    <w:rsid w:val="00553844"/>
    <w:rsid w:val="00575EE8"/>
    <w:rsid w:val="005833EF"/>
    <w:rsid w:val="005943D8"/>
    <w:rsid w:val="00595385"/>
    <w:rsid w:val="005A67C8"/>
    <w:rsid w:val="005B42FD"/>
    <w:rsid w:val="005C4BA7"/>
    <w:rsid w:val="005D03E8"/>
    <w:rsid w:val="005D6696"/>
    <w:rsid w:val="005E3382"/>
    <w:rsid w:val="005F374A"/>
    <w:rsid w:val="005F37C2"/>
    <w:rsid w:val="005F6E7B"/>
    <w:rsid w:val="006025D1"/>
    <w:rsid w:val="00626CEE"/>
    <w:rsid w:val="0063046A"/>
    <w:rsid w:val="0064487A"/>
    <w:rsid w:val="00663CF5"/>
    <w:rsid w:val="00667A5D"/>
    <w:rsid w:val="0067518B"/>
    <w:rsid w:val="00676D62"/>
    <w:rsid w:val="0069224C"/>
    <w:rsid w:val="006A5811"/>
    <w:rsid w:val="006B3618"/>
    <w:rsid w:val="006C4983"/>
    <w:rsid w:val="006D06F4"/>
    <w:rsid w:val="006D1729"/>
    <w:rsid w:val="00706A9C"/>
    <w:rsid w:val="00707A11"/>
    <w:rsid w:val="00727224"/>
    <w:rsid w:val="00742866"/>
    <w:rsid w:val="00742867"/>
    <w:rsid w:val="00742F6B"/>
    <w:rsid w:val="007517E2"/>
    <w:rsid w:val="00752907"/>
    <w:rsid w:val="007604FB"/>
    <w:rsid w:val="007623ED"/>
    <w:rsid w:val="00775F90"/>
    <w:rsid w:val="00782AC4"/>
    <w:rsid w:val="0078352D"/>
    <w:rsid w:val="00786397"/>
    <w:rsid w:val="00792F9D"/>
    <w:rsid w:val="007C122D"/>
    <w:rsid w:val="007D3C43"/>
    <w:rsid w:val="007D7BE0"/>
    <w:rsid w:val="007E185D"/>
    <w:rsid w:val="007E3E80"/>
    <w:rsid w:val="007F115C"/>
    <w:rsid w:val="00801E33"/>
    <w:rsid w:val="0080454C"/>
    <w:rsid w:val="00843A0F"/>
    <w:rsid w:val="00845D65"/>
    <w:rsid w:val="0088044C"/>
    <w:rsid w:val="008867F1"/>
    <w:rsid w:val="008B530D"/>
    <w:rsid w:val="008D400C"/>
    <w:rsid w:val="008E1EAA"/>
    <w:rsid w:val="008E5CC4"/>
    <w:rsid w:val="008F09A3"/>
    <w:rsid w:val="00902D1B"/>
    <w:rsid w:val="00904200"/>
    <w:rsid w:val="00911B04"/>
    <w:rsid w:val="00924E77"/>
    <w:rsid w:val="009311FF"/>
    <w:rsid w:val="00982EE3"/>
    <w:rsid w:val="009877A6"/>
    <w:rsid w:val="00987A09"/>
    <w:rsid w:val="00992E2A"/>
    <w:rsid w:val="009A5126"/>
    <w:rsid w:val="009A6C04"/>
    <w:rsid w:val="009A704F"/>
    <w:rsid w:val="009D4404"/>
    <w:rsid w:val="009E7B50"/>
    <w:rsid w:val="009F035C"/>
    <w:rsid w:val="00A11C02"/>
    <w:rsid w:val="00A34B13"/>
    <w:rsid w:val="00A43765"/>
    <w:rsid w:val="00A4681E"/>
    <w:rsid w:val="00A605C0"/>
    <w:rsid w:val="00A74A93"/>
    <w:rsid w:val="00A908EB"/>
    <w:rsid w:val="00AA6EB1"/>
    <w:rsid w:val="00AA77C3"/>
    <w:rsid w:val="00AC0B41"/>
    <w:rsid w:val="00AC2E7D"/>
    <w:rsid w:val="00AD547F"/>
    <w:rsid w:val="00AD6B10"/>
    <w:rsid w:val="00B17D18"/>
    <w:rsid w:val="00B3789D"/>
    <w:rsid w:val="00B439F9"/>
    <w:rsid w:val="00B70272"/>
    <w:rsid w:val="00B730C7"/>
    <w:rsid w:val="00BA713B"/>
    <w:rsid w:val="00BC0BC9"/>
    <w:rsid w:val="00BC3D0D"/>
    <w:rsid w:val="00BC50F6"/>
    <w:rsid w:val="00BC72D0"/>
    <w:rsid w:val="00BF3B80"/>
    <w:rsid w:val="00C43102"/>
    <w:rsid w:val="00C43668"/>
    <w:rsid w:val="00C603F6"/>
    <w:rsid w:val="00C72114"/>
    <w:rsid w:val="00C72F23"/>
    <w:rsid w:val="00C86CAB"/>
    <w:rsid w:val="00C92433"/>
    <w:rsid w:val="00CA54FF"/>
    <w:rsid w:val="00CC4BB9"/>
    <w:rsid w:val="00CC4E9F"/>
    <w:rsid w:val="00CD35BA"/>
    <w:rsid w:val="00CE4293"/>
    <w:rsid w:val="00CE5684"/>
    <w:rsid w:val="00CE6444"/>
    <w:rsid w:val="00CF62AE"/>
    <w:rsid w:val="00D00C02"/>
    <w:rsid w:val="00D0324E"/>
    <w:rsid w:val="00D1385A"/>
    <w:rsid w:val="00D14F62"/>
    <w:rsid w:val="00D31744"/>
    <w:rsid w:val="00D36EC6"/>
    <w:rsid w:val="00D73590"/>
    <w:rsid w:val="00D76484"/>
    <w:rsid w:val="00D8082B"/>
    <w:rsid w:val="00D8482D"/>
    <w:rsid w:val="00D863AE"/>
    <w:rsid w:val="00DA5185"/>
    <w:rsid w:val="00DA7274"/>
    <w:rsid w:val="00DB7D93"/>
    <w:rsid w:val="00DC4D64"/>
    <w:rsid w:val="00DE7C69"/>
    <w:rsid w:val="00E00828"/>
    <w:rsid w:val="00E040F9"/>
    <w:rsid w:val="00E27F4E"/>
    <w:rsid w:val="00E3014D"/>
    <w:rsid w:val="00E31B5D"/>
    <w:rsid w:val="00E4255D"/>
    <w:rsid w:val="00E42DB0"/>
    <w:rsid w:val="00E4778F"/>
    <w:rsid w:val="00E56BDB"/>
    <w:rsid w:val="00E60DA2"/>
    <w:rsid w:val="00E643DD"/>
    <w:rsid w:val="00E71A6A"/>
    <w:rsid w:val="00E754F7"/>
    <w:rsid w:val="00E94892"/>
    <w:rsid w:val="00E94F5F"/>
    <w:rsid w:val="00EA3A37"/>
    <w:rsid w:val="00EC1B09"/>
    <w:rsid w:val="00EC1E00"/>
    <w:rsid w:val="00EE50BA"/>
    <w:rsid w:val="00EE6B64"/>
    <w:rsid w:val="00EF3768"/>
    <w:rsid w:val="00EF5200"/>
    <w:rsid w:val="00EF617B"/>
    <w:rsid w:val="00F06C9C"/>
    <w:rsid w:val="00F110E2"/>
    <w:rsid w:val="00F14ECA"/>
    <w:rsid w:val="00F17B08"/>
    <w:rsid w:val="00F21C9D"/>
    <w:rsid w:val="00F6336D"/>
    <w:rsid w:val="00F71786"/>
    <w:rsid w:val="00F866DB"/>
    <w:rsid w:val="00F92B9A"/>
    <w:rsid w:val="00FC2344"/>
    <w:rsid w:val="00FC274E"/>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F89C4"/>
  <w15:chartTrackingRefBased/>
  <w15:docId w15:val="{C743F58C-0E76-4708-BFF4-9E131D9F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63CF5"/>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qFormat/>
    <w:rsid w:val="00663CF5"/>
    <w:pPr>
      <w:keepNext/>
      <w:spacing w:before="240" w:after="60"/>
      <w:outlineLvl w:val="3"/>
    </w:pPr>
    <w:rPr>
      <w:rFonts w:ascii="Times New (W1)" w:hAnsi="Times New (W1)"/>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nhideWhenUsed/>
    <w:rsid w:val="0069224C"/>
    <w:pPr>
      <w:tabs>
        <w:tab w:val="center" w:pos="4536"/>
        <w:tab w:val="right" w:pos="9072"/>
      </w:tabs>
    </w:p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styleId="Nierozpoznanawzmianka">
    <w:name w:val="Unresolved Mention"/>
    <w:basedOn w:val="Domylnaczcionkaakapitu"/>
    <w:uiPriority w:val="99"/>
    <w:semiHidden/>
    <w:unhideWhenUsed/>
    <w:rsid w:val="0069224C"/>
    <w:rPr>
      <w:color w:val="605E5C"/>
      <w:shd w:val="clear" w:color="auto" w:fill="E1DFDD"/>
    </w:rPr>
  </w:style>
  <w:style w:type="table" w:styleId="Tabela-Siatka">
    <w:name w:val="Table Grid"/>
    <w:basedOn w:val="Standardowy"/>
    <w:uiPriority w:val="5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character" w:customStyle="1" w:styleId="Nagwek4Znak">
    <w:name w:val="Nagłówek 4 Znak"/>
    <w:basedOn w:val="Domylnaczcionkaakapitu"/>
    <w:link w:val="Nagwek4"/>
    <w:rsid w:val="00663CF5"/>
    <w:rPr>
      <w:rFonts w:ascii="Times New (W1)" w:eastAsia="Times New Roman" w:hAnsi="Times New (W1)" w:cs="Times New Roman"/>
      <w:b/>
      <w:bCs/>
      <w:sz w:val="28"/>
      <w:szCs w:val="28"/>
      <w:lang w:eastAsia="pl-PL"/>
    </w:rPr>
  </w:style>
  <w:style w:type="paragraph" w:styleId="Tytu">
    <w:name w:val="Title"/>
    <w:aliases w:val=" Znak"/>
    <w:basedOn w:val="Normalny"/>
    <w:link w:val="TytuZnak"/>
    <w:qFormat/>
    <w:rsid w:val="00663CF5"/>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basedOn w:val="Domylnaczcionkaakapitu"/>
    <w:link w:val="Tytu"/>
    <w:rsid w:val="00663CF5"/>
    <w:rPr>
      <w:rFonts w:ascii="Garamond" w:eastAsia="Times New Roman" w:hAnsi="Garamond" w:cs="Times New Roman"/>
      <w:b/>
      <w:bCs/>
      <w:sz w:val="24"/>
      <w:szCs w:val="24"/>
      <w:lang w:eastAsia="pl-PL"/>
    </w:rPr>
  </w:style>
  <w:style w:type="paragraph" w:styleId="Akapitzlist">
    <w:name w:val="List Paragraph"/>
    <w:aliases w:val="Normal,Akapit z listą3,Akapit z listą31,Wypunktowanie,Normal2,sw tekst,L1,Numerowanie,Adresat stanowisko,Lista num,Akapit z listą BS,Kolorowa lista — akcent 11,Bulleted list,lp1,Preambuła,Colorful Shading - Accent 31,CW_Lis,Nagłowek 3"/>
    <w:basedOn w:val="Normalny"/>
    <w:link w:val="AkapitzlistZnak"/>
    <w:uiPriority w:val="34"/>
    <w:qFormat/>
    <w:rsid w:val="00663CF5"/>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663CF5"/>
    <w:pPr>
      <w:jc w:val="center"/>
    </w:pPr>
    <w:rPr>
      <w:rFonts w:ascii="Verdana" w:eastAsia="Batang" w:hAnsi="Verdana"/>
      <w:smallCaps/>
      <w:sz w:val="32"/>
      <w:szCs w:val="32"/>
    </w:rPr>
  </w:style>
  <w:style w:type="character" w:customStyle="1" w:styleId="TekstpodstawowyZnak">
    <w:name w:val="Tekst podstawowy Znak"/>
    <w:basedOn w:val="Domylnaczcionkaakapitu"/>
    <w:link w:val="Tekstpodstawowy"/>
    <w:rsid w:val="00663CF5"/>
    <w:rPr>
      <w:rFonts w:ascii="Verdana" w:eastAsia="Batang" w:hAnsi="Verdana" w:cs="Times New Roman"/>
      <w:smallCaps/>
      <w:sz w:val="32"/>
      <w:szCs w:val="32"/>
      <w:lang w:eastAsia="pl-PL"/>
    </w:rPr>
  </w:style>
  <w:style w:type="paragraph" w:styleId="Tekstpodstawowy3">
    <w:name w:val="Body Text 3"/>
    <w:basedOn w:val="Normalny"/>
    <w:link w:val="Tekstpodstawowy3Znak"/>
    <w:unhideWhenUsed/>
    <w:rsid w:val="00663CF5"/>
    <w:pPr>
      <w:spacing w:after="120"/>
    </w:pPr>
    <w:rPr>
      <w:rFonts w:ascii="Times New (W1)" w:hAnsi="Times New (W1)"/>
      <w:sz w:val="16"/>
      <w:szCs w:val="16"/>
    </w:rPr>
  </w:style>
  <w:style w:type="character" w:customStyle="1" w:styleId="Tekstpodstawowy3Znak">
    <w:name w:val="Tekst podstawowy 3 Znak"/>
    <w:basedOn w:val="Domylnaczcionkaakapitu"/>
    <w:link w:val="Tekstpodstawowy3"/>
    <w:rsid w:val="00663CF5"/>
    <w:rPr>
      <w:rFonts w:ascii="Times New (W1)" w:eastAsia="Times New Roman" w:hAnsi="Times New (W1)" w:cs="Times New Roman"/>
      <w:sz w:val="16"/>
      <w:szCs w:val="16"/>
      <w:lang w:eastAsia="pl-PL"/>
    </w:rPr>
  </w:style>
  <w:style w:type="paragraph" w:customStyle="1" w:styleId="pkt">
    <w:name w:val="pkt"/>
    <w:basedOn w:val="Normalny"/>
    <w:rsid w:val="00663CF5"/>
    <w:pPr>
      <w:spacing w:before="60" w:after="60"/>
      <w:ind w:left="851" w:hanging="295"/>
      <w:jc w:val="both"/>
    </w:pPr>
    <w:rPr>
      <w:rFonts w:eastAsia="Calibri"/>
    </w:rPr>
  </w:style>
  <w:style w:type="paragraph" w:styleId="Bezodstpw">
    <w:name w:val="No Spacing"/>
    <w:link w:val="BezodstpwZnak"/>
    <w:uiPriority w:val="1"/>
    <w:qFormat/>
    <w:rsid w:val="00663CF5"/>
    <w:pPr>
      <w:spacing w:after="0" w:line="240" w:lineRule="auto"/>
    </w:pPr>
    <w:rPr>
      <w:rFonts w:ascii="Times New Roman" w:eastAsia="Calibri" w:hAnsi="Times New Roman" w:cs="Times New Roman"/>
      <w:sz w:val="24"/>
      <w:szCs w:val="24"/>
      <w:lang w:eastAsia="pl-PL"/>
    </w:rPr>
  </w:style>
  <w:style w:type="paragraph" w:styleId="Zwykytekst">
    <w:name w:val="Plain Text"/>
    <w:basedOn w:val="Normalny"/>
    <w:link w:val="ZwykytekstZnak"/>
    <w:unhideWhenUsed/>
    <w:rsid w:val="00663CF5"/>
    <w:rPr>
      <w:rFonts w:ascii="Garamond" w:eastAsia="Calibri" w:hAnsi="Garamond"/>
      <w:szCs w:val="21"/>
      <w:lang w:eastAsia="en-US"/>
    </w:rPr>
  </w:style>
  <w:style w:type="character" w:customStyle="1" w:styleId="ZwykytekstZnak">
    <w:name w:val="Zwykły tekst Znak"/>
    <w:basedOn w:val="Domylnaczcionkaakapitu"/>
    <w:link w:val="Zwykytekst"/>
    <w:rsid w:val="00663CF5"/>
    <w:rPr>
      <w:rFonts w:ascii="Garamond" w:eastAsia="Calibri" w:hAnsi="Garamond" w:cs="Times New Roman"/>
      <w:sz w:val="24"/>
      <w:szCs w:val="21"/>
    </w:rPr>
  </w:style>
  <w:style w:type="character" w:customStyle="1" w:styleId="Teksttreci">
    <w:name w:val="Tekst treści_"/>
    <w:link w:val="Teksttreci0"/>
    <w:rsid w:val="00663CF5"/>
    <w:rPr>
      <w:sz w:val="21"/>
      <w:szCs w:val="21"/>
      <w:shd w:val="clear" w:color="auto" w:fill="FFFFFF"/>
    </w:rPr>
  </w:style>
  <w:style w:type="paragraph" w:customStyle="1" w:styleId="Teksttreci0">
    <w:name w:val="Tekst treści"/>
    <w:basedOn w:val="Normalny"/>
    <w:link w:val="Teksttreci"/>
    <w:rsid w:val="00663CF5"/>
    <w:pPr>
      <w:widowControl w:val="0"/>
      <w:shd w:val="clear" w:color="auto" w:fill="FFFFFF"/>
      <w:spacing w:line="274" w:lineRule="exact"/>
      <w:ind w:hanging="1460"/>
      <w:jc w:val="both"/>
    </w:pPr>
    <w:rPr>
      <w:rFonts w:asciiTheme="minorHAnsi" w:eastAsiaTheme="minorHAnsi" w:hAnsiTheme="minorHAnsi" w:cstheme="minorBidi"/>
      <w:sz w:val="21"/>
      <w:szCs w:val="21"/>
      <w:lang w:eastAsia="en-US"/>
    </w:rPr>
  </w:style>
  <w:style w:type="character" w:customStyle="1" w:styleId="BezodstpwZnak">
    <w:name w:val="Bez odstępów Znak"/>
    <w:link w:val="Bezodstpw"/>
    <w:uiPriority w:val="1"/>
    <w:rsid w:val="00663CF5"/>
    <w:rPr>
      <w:rFonts w:ascii="Times New Roman" w:eastAsia="Calibri" w:hAnsi="Times New Roman" w:cs="Times New Roman"/>
      <w:sz w:val="24"/>
      <w:szCs w:val="24"/>
      <w:lang w:eastAsia="pl-PL"/>
    </w:rPr>
  </w:style>
  <w:style w:type="character" w:customStyle="1" w:styleId="AkapitzlistZnak">
    <w:name w:val="Akapit z listą Znak"/>
    <w:aliases w:val="Normal Znak,Akapit z listą3 Znak,Akapit z listą31 Znak,Wypunktowanie Znak,Normal2 Znak,sw tekst Znak,L1 Znak,Numerowanie Znak,Adresat stanowisko Znak,Lista num Znak,Akapit z listą BS Znak,Kolorowa lista — akcent 11 Znak,lp1 Znak"/>
    <w:link w:val="Akapitzlist"/>
    <w:uiPriority w:val="34"/>
    <w:qFormat/>
    <w:locked/>
    <w:rsid w:val="00663CF5"/>
    <w:rPr>
      <w:rFonts w:ascii="Calibri" w:eastAsia="Times New Roman" w:hAnsi="Calibri" w:cs="Calibri"/>
    </w:rPr>
  </w:style>
  <w:style w:type="paragraph" w:styleId="Tekstpodstawowy2">
    <w:name w:val="Body Text 2"/>
    <w:basedOn w:val="Normalny"/>
    <w:link w:val="Tekstpodstawowy2Znak"/>
    <w:rsid w:val="00663CF5"/>
    <w:pPr>
      <w:spacing w:after="120" w:line="480" w:lineRule="auto"/>
    </w:pPr>
  </w:style>
  <w:style w:type="character" w:customStyle="1" w:styleId="Tekstpodstawowy2Znak">
    <w:name w:val="Tekst podstawowy 2 Znak"/>
    <w:basedOn w:val="Domylnaczcionkaakapitu"/>
    <w:link w:val="Tekstpodstawowy2"/>
    <w:rsid w:val="00663CF5"/>
    <w:rPr>
      <w:rFonts w:ascii="Times New Roman" w:eastAsia="Times New Roman" w:hAnsi="Times New Roman" w:cs="Times New Roman"/>
      <w:sz w:val="24"/>
      <w:szCs w:val="24"/>
      <w:lang w:eastAsia="pl-PL"/>
    </w:rPr>
  </w:style>
  <w:style w:type="paragraph" w:customStyle="1" w:styleId="Style4">
    <w:name w:val="Style4"/>
    <w:basedOn w:val="Normalny"/>
    <w:rsid w:val="00663CF5"/>
    <w:pPr>
      <w:widowControl w:val="0"/>
      <w:suppressAutoHyphens/>
      <w:autoSpaceDE w:val="0"/>
      <w:spacing w:line="398" w:lineRule="exact"/>
    </w:pPr>
    <w:rPr>
      <w:rFonts w:ascii="Arial Unicode MS" w:eastAsia="Arial Unicode MS" w:hAnsi="Arial Unicode MS" w:cs="Arial Unicode MS"/>
      <w:kern w:val="1"/>
      <w:lang w:eastAsia="hi-IN" w:bidi="hi-IN"/>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semiHidden/>
    <w:locked/>
    <w:rsid w:val="00D1385A"/>
    <w:rPr>
      <w:sz w:val="24"/>
      <w:szCs w:val="24"/>
      <w:lang w:val="x-none" w:eastAsia="x-none"/>
    </w:rPr>
  </w:style>
  <w:style w:type="paragraph" w:customStyle="1" w:styleId="Default">
    <w:name w:val="Default"/>
    <w:rsid w:val="0064487A"/>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64487A"/>
    <w:pPr>
      <w:suppressAutoHyphens/>
    </w:pPr>
    <w:rPr>
      <w:sz w:val="20"/>
      <w:szCs w:val="20"/>
      <w:lang w:eastAsia="ar-SA"/>
    </w:rPr>
  </w:style>
  <w:style w:type="character" w:customStyle="1" w:styleId="TekstprzypisukocowegoZnak">
    <w:name w:val="Tekst przypisu końcowego Znak"/>
    <w:basedOn w:val="Domylnaczcionkaakapitu"/>
    <w:link w:val="Tekstprzypisukocowego"/>
    <w:uiPriority w:val="99"/>
    <w:semiHidden/>
    <w:rsid w:val="0064487A"/>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64487A"/>
    <w:rPr>
      <w:vertAlign w:val="superscript"/>
    </w:rPr>
  </w:style>
  <w:style w:type="paragraph" w:styleId="NormalnyWeb">
    <w:name w:val="Normal (Web)"/>
    <w:basedOn w:val="Normalny"/>
    <w:uiPriority w:val="99"/>
    <w:rsid w:val="00992E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6693">
      <w:bodyDiv w:val="1"/>
      <w:marLeft w:val="0"/>
      <w:marRight w:val="0"/>
      <w:marTop w:val="0"/>
      <w:marBottom w:val="0"/>
      <w:divBdr>
        <w:top w:val="none" w:sz="0" w:space="0" w:color="auto"/>
        <w:left w:val="none" w:sz="0" w:space="0" w:color="auto"/>
        <w:bottom w:val="none" w:sz="0" w:space="0" w:color="auto"/>
        <w:right w:val="none" w:sz="0" w:space="0" w:color="auto"/>
      </w:divBdr>
    </w:div>
    <w:div w:id="239825803">
      <w:bodyDiv w:val="1"/>
      <w:marLeft w:val="0"/>
      <w:marRight w:val="0"/>
      <w:marTop w:val="0"/>
      <w:marBottom w:val="0"/>
      <w:divBdr>
        <w:top w:val="none" w:sz="0" w:space="0" w:color="auto"/>
        <w:left w:val="none" w:sz="0" w:space="0" w:color="auto"/>
        <w:bottom w:val="none" w:sz="0" w:space="0" w:color="auto"/>
        <w:right w:val="none" w:sz="0" w:space="0" w:color="auto"/>
      </w:divBdr>
    </w:div>
    <w:div w:id="457994645">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847907992">
      <w:bodyDiv w:val="1"/>
      <w:marLeft w:val="0"/>
      <w:marRight w:val="0"/>
      <w:marTop w:val="0"/>
      <w:marBottom w:val="0"/>
      <w:divBdr>
        <w:top w:val="none" w:sz="0" w:space="0" w:color="auto"/>
        <w:left w:val="none" w:sz="0" w:space="0" w:color="auto"/>
        <w:bottom w:val="none" w:sz="0" w:space="0" w:color="auto"/>
        <w:right w:val="none" w:sz="0" w:space="0" w:color="auto"/>
      </w:divBdr>
    </w:div>
    <w:div w:id="1042022592">
      <w:bodyDiv w:val="1"/>
      <w:marLeft w:val="0"/>
      <w:marRight w:val="0"/>
      <w:marTop w:val="0"/>
      <w:marBottom w:val="0"/>
      <w:divBdr>
        <w:top w:val="none" w:sz="0" w:space="0" w:color="auto"/>
        <w:left w:val="none" w:sz="0" w:space="0" w:color="auto"/>
        <w:bottom w:val="none" w:sz="0" w:space="0" w:color="auto"/>
        <w:right w:val="none" w:sz="0" w:space="0" w:color="auto"/>
      </w:divBdr>
    </w:div>
    <w:div w:id="1275674048">
      <w:bodyDiv w:val="1"/>
      <w:marLeft w:val="0"/>
      <w:marRight w:val="0"/>
      <w:marTop w:val="0"/>
      <w:marBottom w:val="0"/>
      <w:divBdr>
        <w:top w:val="none" w:sz="0" w:space="0" w:color="auto"/>
        <w:left w:val="none" w:sz="0" w:space="0" w:color="auto"/>
        <w:bottom w:val="none" w:sz="0" w:space="0" w:color="auto"/>
        <w:right w:val="none" w:sz="0" w:space="0" w:color="auto"/>
      </w:divBdr>
    </w:div>
    <w:div w:id="1301425470">
      <w:bodyDiv w:val="1"/>
      <w:marLeft w:val="0"/>
      <w:marRight w:val="0"/>
      <w:marTop w:val="0"/>
      <w:marBottom w:val="0"/>
      <w:divBdr>
        <w:top w:val="none" w:sz="0" w:space="0" w:color="auto"/>
        <w:left w:val="none" w:sz="0" w:space="0" w:color="auto"/>
        <w:bottom w:val="none" w:sz="0" w:space="0" w:color="auto"/>
        <w:right w:val="none" w:sz="0" w:space="0" w:color="auto"/>
      </w:divBdr>
    </w:div>
    <w:div w:id="1550190971">
      <w:bodyDiv w:val="1"/>
      <w:marLeft w:val="0"/>
      <w:marRight w:val="0"/>
      <w:marTop w:val="0"/>
      <w:marBottom w:val="0"/>
      <w:divBdr>
        <w:top w:val="none" w:sz="0" w:space="0" w:color="auto"/>
        <w:left w:val="none" w:sz="0" w:space="0" w:color="auto"/>
        <w:bottom w:val="none" w:sz="0" w:space="0" w:color="auto"/>
        <w:right w:val="none" w:sz="0" w:space="0" w:color="auto"/>
      </w:divBdr>
    </w:div>
    <w:div w:id="1602032579">
      <w:bodyDiv w:val="1"/>
      <w:marLeft w:val="0"/>
      <w:marRight w:val="0"/>
      <w:marTop w:val="0"/>
      <w:marBottom w:val="0"/>
      <w:divBdr>
        <w:top w:val="none" w:sz="0" w:space="0" w:color="auto"/>
        <w:left w:val="none" w:sz="0" w:space="0" w:color="auto"/>
        <w:bottom w:val="none" w:sz="0" w:space="0" w:color="auto"/>
        <w:right w:val="none" w:sz="0" w:space="0" w:color="auto"/>
      </w:divBdr>
    </w:div>
    <w:div w:id="1780249161">
      <w:bodyDiv w:val="1"/>
      <w:marLeft w:val="0"/>
      <w:marRight w:val="0"/>
      <w:marTop w:val="0"/>
      <w:marBottom w:val="0"/>
      <w:divBdr>
        <w:top w:val="none" w:sz="0" w:space="0" w:color="auto"/>
        <w:left w:val="none" w:sz="0" w:space="0" w:color="auto"/>
        <w:bottom w:val="none" w:sz="0" w:space="0" w:color="auto"/>
        <w:right w:val="none" w:sz="0" w:space="0" w:color="auto"/>
      </w:divBdr>
    </w:div>
    <w:div w:id="1852601897">
      <w:bodyDiv w:val="1"/>
      <w:marLeft w:val="0"/>
      <w:marRight w:val="0"/>
      <w:marTop w:val="0"/>
      <w:marBottom w:val="0"/>
      <w:divBdr>
        <w:top w:val="none" w:sz="0" w:space="0" w:color="auto"/>
        <w:left w:val="none" w:sz="0" w:space="0" w:color="auto"/>
        <w:bottom w:val="none" w:sz="0" w:space="0" w:color="auto"/>
        <w:right w:val="none" w:sz="0" w:space="0" w:color="auto"/>
      </w:divBdr>
    </w:div>
    <w:div w:id="19821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szpital-brzoz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obert.tomza@szpital-brzozo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nika.kos@szpital-brzozow.p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12CB0-FDAB-4F03-91C1-E6A1A0EEB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8681</Words>
  <Characters>52092</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Kierownik Zamówień Pub.</cp:lastModifiedBy>
  <cp:revision>23</cp:revision>
  <cp:lastPrinted>2026-04-09T10:50:00Z</cp:lastPrinted>
  <dcterms:created xsi:type="dcterms:W3CDTF">2026-03-23T12:15:00Z</dcterms:created>
  <dcterms:modified xsi:type="dcterms:W3CDTF">2026-04-09T10:50:00Z</dcterms:modified>
</cp:coreProperties>
</file>