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21E" w:rsidRDefault="0094621E" w:rsidP="0094621E"/>
    <w:tbl>
      <w:tblPr>
        <w:tblStyle w:val="Tabela-Siatka"/>
        <w:tblpPr w:leftFromText="141" w:rightFromText="141"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94621E" w:rsidTr="0094621E">
        <w:tc>
          <w:tcPr>
            <w:tcW w:w="4531" w:type="dxa"/>
          </w:tcPr>
          <w:p w:rsidR="0094621E" w:rsidRDefault="0094621E" w:rsidP="0094621E">
            <w:pPr>
              <w:jc w:val="both"/>
            </w:pPr>
          </w:p>
        </w:tc>
        <w:tc>
          <w:tcPr>
            <w:tcW w:w="4532" w:type="dxa"/>
          </w:tcPr>
          <w:p w:rsidR="0094621E" w:rsidRDefault="0094621E" w:rsidP="0094621E">
            <w:pPr>
              <w:jc w:val="right"/>
            </w:pPr>
          </w:p>
        </w:tc>
      </w:tr>
    </w:tbl>
    <w:p w:rsidR="0094621E" w:rsidRDefault="0094621E" w:rsidP="0094621E"/>
    <w:p w:rsidR="0094621E" w:rsidRPr="005833EF" w:rsidRDefault="0094621E" w:rsidP="0094621E">
      <w:pPr>
        <w:spacing w:line="276" w:lineRule="auto"/>
        <w:ind w:left="1843"/>
        <w:rPr>
          <w:rFonts w:ascii="Candara" w:hAnsi="Candara" w:cs="Tahoma"/>
          <w:b/>
          <w:color w:val="002060"/>
          <w:sz w:val="28"/>
          <w:szCs w:val="28"/>
        </w:rPr>
      </w:pPr>
      <w:r>
        <w:rPr>
          <w:noProof/>
        </w:rPr>
        <w:drawing>
          <wp:anchor distT="0" distB="0" distL="114300" distR="114300" simplePos="0" relativeHeight="251660288" behindDoc="1" locked="0" layoutInCell="1" allowOverlap="1">
            <wp:simplePos x="0" y="0"/>
            <wp:positionH relativeFrom="column">
              <wp:posOffset>4142740</wp:posOffset>
            </wp:positionH>
            <wp:positionV relativeFrom="paragraph">
              <wp:posOffset>29698</wp:posOffset>
            </wp:positionV>
            <wp:extent cx="704850" cy="685800"/>
            <wp:effectExtent l="19050" t="0" r="0" b="0"/>
            <wp:wrapNone/>
            <wp:docPr id="4"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simplePos x="0" y="0"/>
            <wp:positionH relativeFrom="column">
              <wp:posOffset>-4445</wp:posOffset>
            </wp:positionH>
            <wp:positionV relativeFrom="paragraph">
              <wp:posOffset>-278130</wp:posOffset>
            </wp:positionV>
            <wp:extent cx="1028700" cy="990600"/>
            <wp:effectExtent l="0" t="0" r="0" b="0"/>
            <wp:wrapSquare wrapText="bothSides"/>
            <wp:docPr id="5"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5833EF">
        <w:rPr>
          <w:rFonts w:ascii="Candara" w:hAnsi="Candara" w:cs="Tahoma"/>
          <w:b/>
          <w:color w:val="002060"/>
          <w:sz w:val="28"/>
          <w:szCs w:val="28"/>
        </w:rPr>
        <w:t>Szpital Specjalistyczny w Brzozowie</w:t>
      </w:r>
    </w:p>
    <w:p w:rsidR="0094621E" w:rsidRPr="005833EF" w:rsidRDefault="0094621E" w:rsidP="0094621E">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94621E" w:rsidRDefault="0094621E" w:rsidP="0094621E">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94621E" w:rsidRPr="0094621E" w:rsidRDefault="0094621E" w:rsidP="0094621E">
      <w:pPr>
        <w:ind w:left="142"/>
        <w:rPr>
          <w:rFonts w:ascii="Candara" w:hAnsi="Candara" w:cs="Tahoma"/>
          <w:color w:val="002060"/>
          <w:sz w:val="28"/>
          <w:szCs w:val="28"/>
        </w:rPr>
      </w:pPr>
      <w:r w:rsidRPr="0094621E">
        <w:rPr>
          <w:rFonts w:ascii="Candara" w:hAnsi="Candara" w:cs="Tahoma"/>
          <w:color w:val="002060"/>
          <w:sz w:val="28"/>
          <w:szCs w:val="28"/>
        </w:rPr>
        <w:t>_______________________________________________________________</w:t>
      </w:r>
    </w:p>
    <w:p w:rsidR="00F45B71" w:rsidRDefault="00F45B71" w:rsidP="00C22D8F">
      <w:pPr>
        <w:pStyle w:val="Tytu"/>
        <w:spacing w:after="60" w:line="276" w:lineRule="auto"/>
        <w:jc w:val="left"/>
        <w:rPr>
          <w:rFonts w:asciiTheme="minorHAnsi" w:hAnsiTheme="minorHAnsi" w:cs="Arial"/>
          <w:iCs/>
          <w:sz w:val="22"/>
          <w:szCs w:val="22"/>
          <w:u w:val="single"/>
        </w:rPr>
      </w:pPr>
    </w:p>
    <w:p w:rsidR="001B3B40" w:rsidRPr="00396712" w:rsidRDefault="001B3B40" w:rsidP="00C22D8F">
      <w:pPr>
        <w:pStyle w:val="Tytu"/>
        <w:spacing w:after="60" w:line="276" w:lineRule="auto"/>
        <w:jc w:val="left"/>
        <w:rPr>
          <w:rFonts w:asciiTheme="minorHAnsi" w:hAnsiTheme="minorHAnsi" w:cs="Arial"/>
          <w:iCs/>
          <w:sz w:val="22"/>
          <w:szCs w:val="22"/>
          <w:u w:val="single"/>
        </w:rPr>
      </w:pPr>
    </w:p>
    <w:p w:rsidR="000102C3" w:rsidRPr="00396712" w:rsidRDefault="000102C3" w:rsidP="009462A0">
      <w:pPr>
        <w:pStyle w:val="Tytu"/>
        <w:spacing w:after="60" w:line="276" w:lineRule="auto"/>
        <w:rPr>
          <w:rFonts w:asciiTheme="minorHAnsi" w:hAnsiTheme="minorHAnsi" w:cs="Arial"/>
          <w:iCs/>
          <w:sz w:val="22"/>
          <w:szCs w:val="22"/>
          <w:u w:val="single"/>
        </w:rPr>
      </w:pPr>
      <w:r w:rsidRPr="00396712">
        <w:rPr>
          <w:rFonts w:asciiTheme="minorHAnsi" w:hAnsiTheme="minorHAnsi" w:cs="Arial"/>
          <w:iCs/>
          <w:sz w:val="22"/>
          <w:szCs w:val="22"/>
          <w:u w:val="single"/>
        </w:rPr>
        <w:t xml:space="preserve">S p e c y f i k a c j a </w:t>
      </w:r>
      <w:r w:rsidRPr="00396712">
        <w:rPr>
          <w:rFonts w:asciiTheme="minorHAnsi" w:hAnsiTheme="minorHAnsi" w:cs="Arial"/>
          <w:iCs/>
          <w:sz w:val="22"/>
          <w:szCs w:val="22"/>
          <w:u w:val="single"/>
        </w:rPr>
        <w:br/>
        <w:t>W a r u n k ó w Z a m ó w i e n i a</w:t>
      </w:r>
      <w:r w:rsidRPr="00396712">
        <w:rPr>
          <w:rFonts w:asciiTheme="minorHAnsi" w:hAnsiTheme="minorHAnsi" w:cs="Arial"/>
          <w:iCs/>
          <w:sz w:val="22"/>
          <w:szCs w:val="22"/>
          <w:u w:val="single"/>
        </w:rPr>
        <w:br/>
        <w:t>(SWZ)</w:t>
      </w:r>
    </w:p>
    <w:p w:rsidR="00581FEF" w:rsidRPr="00396712" w:rsidRDefault="003F1EC4" w:rsidP="00581FEF">
      <w:pPr>
        <w:pStyle w:val="Tytu"/>
        <w:spacing w:after="60" w:line="276" w:lineRule="auto"/>
        <w:rPr>
          <w:rFonts w:asciiTheme="minorHAnsi" w:hAnsiTheme="minorHAnsi" w:cs="Arial"/>
          <w:iCs/>
          <w:sz w:val="22"/>
          <w:szCs w:val="22"/>
          <w:u w:val="single"/>
        </w:rPr>
      </w:pPr>
      <w:r w:rsidRPr="00396712">
        <w:rPr>
          <w:rFonts w:asciiTheme="minorHAnsi" w:hAnsiTheme="minorHAnsi" w:cs="Arial"/>
          <w:iCs/>
          <w:sz w:val="22"/>
          <w:szCs w:val="22"/>
          <w:u w:val="single"/>
        </w:rPr>
        <w:t xml:space="preserve">Dostawa </w:t>
      </w:r>
      <w:proofErr w:type="spellStart"/>
      <w:r w:rsidR="00243569">
        <w:rPr>
          <w:rFonts w:asciiTheme="minorHAnsi" w:hAnsiTheme="minorHAnsi" w:cs="Arial"/>
          <w:iCs/>
          <w:sz w:val="22"/>
          <w:szCs w:val="22"/>
          <w:u w:val="single"/>
        </w:rPr>
        <w:t>pralnicowirówki</w:t>
      </w:r>
      <w:proofErr w:type="spellEnd"/>
      <w:r w:rsidR="00F45B71" w:rsidRPr="00396712">
        <w:rPr>
          <w:rFonts w:asciiTheme="minorHAnsi" w:hAnsiTheme="minorHAnsi" w:cs="Arial"/>
          <w:iCs/>
          <w:sz w:val="22"/>
          <w:szCs w:val="22"/>
          <w:u w:val="single"/>
        </w:rPr>
        <w:t xml:space="preserve"> na </w:t>
      </w:r>
      <w:r w:rsidR="00C75400">
        <w:rPr>
          <w:rFonts w:asciiTheme="minorHAnsi" w:hAnsiTheme="minorHAnsi" w:cs="Arial"/>
          <w:iCs/>
          <w:sz w:val="22"/>
          <w:szCs w:val="22"/>
          <w:u w:val="single"/>
        </w:rPr>
        <w:t>potrzeby</w:t>
      </w:r>
      <w:r w:rsidR="00F45B71" w:rsidRPr="00396712">
        <w:rPr>
          <w:rFonts w:asciiTheme="minorHAnsi" w:hAnsiTheme="minorHAnsi" w:cs="Arial"/>
          <w:iCs/>
          <w:sz w:val="22"/>
          <w:szCs w:val="22"/>
          <w:u w:val="single"/>
        </w:rPr>
        <w:t xml:space="preserve"> Pralni Szpitalnej</w:t>
      </w:r>
      <w:r w:rsidR="00740723" w:rsidRPr="00396712">
        <w:rPr>
          <w:rFonts w:asciiTheme="minorHAnsi" w:hAnsiTheme="minorHAnsi" w:cs="Arial"/>
          <w:iCs/>
          <w:sz w:val="22"/>
          <w:szCs w:val="22"/>
          <w:u w:val="single"/>
        </w:rPr>
        <w:t>.</w:t>
      </w:r>
    </w:p>
    <w:p w:rsidR="00581FEF" w:rsidRPr="00396712" w:rsidRDefault="00581FEF" w:rsidP="0094621E">
      <w:pPr>
        <w:pStyle w:val="Tytu"/>
        <w:spacing w:after="60" w:line="276" w:lineRule="auto"/>
        <w:jc w:val="left"/>
        <w:rPr>
          <w:rFonts w:asciiTheme="minorHAnsi" w:hAnsiTheme="minorHAnsi" w:cs="Arial"/>
          <w:iCs/>
          <w:color w:val="FF0000"/>
          <w:sz w:val="22"/>
          <w:szCs w:val="22"/>
          <w:u w:val="single"/>
        </w:rPr>
      </w:pPr>
    </w:p>
    <w:p w:rsidR="000102C3" w:rsidRPr="00396712" w:rsidRDefault="005F239C" w:rsidP="00EB4C4E">
      <w:pPr>
        <w:pStyle w:val="Nagwek4"/>
        <w:numPr>
          <w:ilvl w:val="0"/>
          <w:numId w:val="4"/>
        </w:numPr>
        <w:shd w:val="clear" w:color="auto" w:fill="BFBFBF"/>
        <w:spacing w:after="120" w:line="276" w:lineRule="auto"/>
        <w:ind w:left="426" w:hanging="426"/>
        <w:rPr>
          <w:rFonts w:asciiTheme="minorHAnsi" w:hAnsiTheme="minorHAnsi" w:cs="Arial"/>
          <w:sz w:val="22"/>
          <w:szCs w:val="22"/>
        </w:rPr>
      </w:pPr>
      <w:r w:rsidRPr="00396712">
        <w:rPr>
          <w:rFonts w:asciiTheme="minorHAnsi" w:hAnsiTheme="minorHAnsi" w:cs="Arial"/>
          <w:sz w:val="22"/>
          <w:szCs w:val="22"/>
        </w:rPr>
        <w:t>Nazwa oraz adres Z</w:t>
      </w:r>
      <w:r w:rsidR="000102C3" w:rsidRPr="00396712">
        <w:rPr>
          <w:rFonts w:asciiTheme="minorHAnsi" w:hAnsiTheme="minorHAnsi" w:cs="Arial"/>
          <w:sz w:val="22"/>
          <w:szCs w:val="22"/>
        </w:rPr>
        <w:t>amawiającego.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396712"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396712" w:rsidRDefault="00140C68" w:rsidP="009462A0">
            <w:pPr>
              <w:pStyle w:val="Tekstpodstawowy3"/>
              <w:tabs>
                <w:tab w:val="left" w:pos="2410"/>
              </w:tabs>
              <w:spacing w:after="0" w:line="276" w:lineRule="auto"/>
              <w:jc w:val="center"/>
              <w:rPr>
                <w:rFonts w:asciiTheme="minorHAnsi" w:hAnsiTheme="minorHAnsi" w:cs="Arial"/>
                <w:b/>
                <w:bCs/>
                <w:sz w:val="22"/>
                <w:szCs w:val="22"/>
              </w:rPr>
            </w:pPr>
            <w:r w:rsidRPr="00396712">
              <w:rPr>
                <w:rFonts w:asciiTheme="minorHAnsi" w:hAnsiTheme="minorHAnsi" w:cs="Arial"/>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396712" w:rsidRDefault="00F30161" w:rsidP="00915C02">
            <w:pPr>
              <w:spacing w:line="276" w:lineRule="auto"/>
              <w:rPr>
                <w:rFonts w:asciiTheme="minorHAnsi" w:hAnsiTheme="minorHAnsi" w:cs="Arial"/>
                <w:b/>
                <w:bCs/>
                <w:sz w:val="22"/>
                <w:szCs w:val="22"/>
              </w:rPr>
            </w:pPr>
            <w:r w:rsidRPr="00396712">
              <w:rPr>
                <w:rFonts w:asciiTheme="minorHAnsi" w:hAnsiTheme="minorHAnsi" w:cs="Arial"/>
                <w:b/>
                <w:bCs/>
                <w:sz w:val="22"/>
                <w:szCs w:val="22"/>
              </w:rPr>
              <w:t>Szpital Specjalistyczny w Brzozowie</w:t>
            </w:r>
          </w:p>
          <w:p w:rsidR="00915C02" w:rsidRPr="00396712" w:rsidRDefault="00F30161" w:rsidP="00915C02">
            <w:pPr>
              <w:spacing w:line="276" w:lineRule="auto"/>
              <w:rPr>
                <w:rFonts w:asciiTheme="minorHAnsi" w:hAnsiTheme="minorHAnsi" w:cs="Arial"/>
                <w:b/>
                <w:bCs/>
                <w:sz w:val="22"/>
                <w:szCs w:val="22"/>
              </w:rPr>
            </w:pPr>
            <w:r w:rsidRPr="00396712">
              <w:rPr>
                <w:rFonts w:asciiTheme="minorHAnsi" w:hAnsiTheme="minorHAnsi" w:cs="Arial"/>
                <w:b/>
                <w:bCs/>
                <w:sz w:val="22"/>
                <w:szCs w:val="22"/>
              </w:rPr>
              <w:t>Podkarpacki Ośrodek Onkologiczny</w:t>
            </w:r>
          </w:p>
          <w:p w:rsidR="00915C02" w:rsidRPr="00396712" w:rsidRDefault="00F30161" w:rsidP="00915C02">
            <w:pPr>
              <w:spacing w:line="276" w:lineRule="auto"/>
              <w:rPr>
                <w:rFonts w:asciiTheme="minorHAnsi" w:hAnsiTheme="minorHAnsi" w:cs="Arial"/>
                <w:b/>
                <w:bCs/>
                <w:sz w:val="22"/>
                <w:szCs w:val="22"/>
              </w:rPr>
            </w:pPr>
            <w:r w:rsidRPr="00396712">
              <w:rPr>
                <w:rFonts w:asciiTheme="minorHAnsi" w:hAnsiTheme="minorHAnsi" w:cs="Arial"/>
                <w:b/>
                <w:bCs/>
                <w:sz w:val="22"/>
                <w:szCs w:val="22"/>
              </w:rPr>
              <w:t>tel./fax: 13 4309552, 13 4309552</w:t>
            </w:r>
          </w:p>
          <w:p w:rsidR="00915C02" w:rsidRPr="00396712" w:rsidRDefault="00F30161" w:rsidP="00915C02">
            <w:pPr>
              <w:spacing w:line="276" w:lineRule="auto"/>
              <w:rPr>
                <w:rFonts w:asciiTheme="minorHAnsi" w:hAnsiTheme="minorHAnsi" w:cs="Arial"/>
                <w:b/>
                <w:bCs/>
                <w:sz w:val="22"/>
                <w:szCs w:val="22"/>
              </w:rPr>
            </w:pPr>
            <w:r w:rsidRPr="00396712">
              <w:rPr>
                <w:rFonts w:asciiTheme="minorHAnsi" w:hAnsiTheme="minorHAnsi" w:cs="Arial"/>
                <w:b/>
                <w:bCs/>
                <w:sz w:val="22"/>
                <w:szCs w:val="22"/>
              </w:rPr>
              <w:t>e-mail:onkologia@szpital-brzozow.pl</w:t>
            </w:r>
          </w:p>
          <w:p w:rsidR="00F30161" w:rsidRPr="00396712" w:rsidRDefault="00F30161" w:rsidP="00915C02">
            <w:pPr>
              <w:spacing w:line="276" w:lineRule="auto"/>
              <w:rPr>
                <w:rFonts w:asciiTheme="minorHAnsi" w:hAnsiTheme="minorHAnsi" w:cs="Arial"/>
                <w:b/>
                <w:bCs/>
                <w:sz w:val="22"/>
                <w:szCs w:val="22"/>
              </w:rPr>
            </w:pPr>
            <w:r w:rsidRPr="00396712">
              <w:rPr>
                <w:rFonts w:asciiTheme="minorHAnsi" w:hAnsiTheme="minorHAnsi" w:cs="Arial"/>
                <w:b/>
                <w:bCs/>
                <w:sz w:val="22"/>
                <w:szCs w:val="22"/>
              </w:rPr>
              <w:t>strona internetowa: www.szpital-brzozow.pl</w:t>
            </w:r>
          </w:p>
          <w:p w:rsidR="00140C68" w:rsidRPr="00396712" w:rsidRDefault="00F30161" w:rsidP="00F30161">
            <w:pPr>
              <w:spacing w:line="276" w:lineRule="auto"/>
              <w:rPr>
                <w:rFonts w:asciiTheme="minorHAnsi" w:hAnsiTheme="minorHAnsi" w:cs="Arial"/>
                <w:b/>
                <w:bCs/>
                <w:sz w:val="22"/>
                <w:szCs w:val="22"/>
                <w:lang w:val="de-DE"/>
              </w:rPr>
            </w:pPr>
            <w:r w:rsidRPr="00396712">
              <w:rPr>
                <w:rFonts w:asciiTheme="minorHAnsi" w:hAnsiTheme="minorHAnsi" w:cs="Arial"/>
                <w:b/>
                <w:bCs/>
                <w:sz w:val="22"/>
                <w:szCs w:val="22"/>
                <w:lang w:val="de-DE"/>
              </w:rPr>
              <w:t>NIP: 6861441430</w:t>
            </w:r>
          </w:p>
        </w:tc>
      </w:tr>
      <w:tr w:rsidR="00AE2D8D" w:rsidRPr="00396712"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396712" w:rsidRDefault="00AE2D8D" w:rsidP="00B70FF0">
            <w:pPr>
              <w:spacing w:line="276" w:lineRule="auto"/>
              <w:jc w:val="both"/>
              <w:rPr>
                <w:rFonts w:asciiTheme="minorHAnsi" w:hAnsiTheme="minorHAnsi" w:cs="Arial"/>
                <w:b/>
                <w:bCs/>
                <w:iCs/>
                <w:sz w:val="22"/>
                <w:szCs w:val="22"/>
              </w:rPr>
            </w:pPr>
            <w:r w:rsidRPr="00396712">
              <w:rPr>
                <w:rFonts w:asciiTheme="minorHAnsi" w:hAnsiTheme="minorHAnsi" w:cs="Arial"/>
                <w:b/>
                <w:bCs/>
                <w:iCs/>
                <w:sz w:val="22"/>
                <w:szCs w:val="22"/>
              </w:rPr>
              <w:t>Zmiany i wyjaśnienia treści SWZ oraz inne dokumenty zamówienia bezpośrednio związane z</w:t>
            </w:r>
            <w:r w:rsidR="00B70FF0" w:rsidRPr="00396712">
              <w:rPr>
                <w:rFonts w:asciiTheme="minorHAnsi" w:hAnsiTheme="minorHAnsi" w:cs="Arial"/>
                <w:b/>
                <w:bCs/>
                <w:iCs/>
                <w:sz w:val="22"/>
                <w:szCs w:val="22"/>
              </w:rPr>
              <w:t> </w:t>
            </w:r>
            <w:r w:rsidR="00B5418C" w:rsidRPr="00396712">
              <w:rPr>
                <w:rFonts w:asciiTheme="minorHAnsi" w:hAnsiTheme="minorHAnsi" w:cs="Arial"/>
                <w:b/>
                <w:bCs/>
                <w:iCs/>
                <w:sz w:val="22"/>
                <w:szCs w:val="22"/>
              </w:rPr>
              <w:t>postę</w:t>
            </w:r>
            <w:r w:rsidRPr="00396712">
              <w:rPr>
                <w:rFonts w:asciiTheme="minorHAnsi" w:hAnsiTheme="minorHAnsi" w:cs="Arial"/>
                <w:b/>
                <w:bCs/>
                <w:iCs/>
                <w:sz w:val="22"/>
                <w:szCs w:val="22"/>
              </w:rPr>
              <w:t xml:space="preserve">powaniem o udzielenie zamówienia będą udostępniane na stronie internetowej </w:t>
            </w:r>
            <w:hyperlink r:id="rId10" w:history="1">
              <w:r w:rsidR="00441EBA" w:rsidRPr="00396712">
                <w:rPr>
                  <w:rStyle w:val="Hipercze"/>
                  <w:rFonts w:asciiTheme="minorHAnsi" w:eastAsia="Trebuchet MS" w:hAnsiTheme="minorHAnsi" w:cs="Trebuchet MS"/>
                  <w:b/>
                  <w:sz w:val="22"/>
                  <w:szCs w:val="22"/>
                  <w:lang w:bidi="pl-PL"/>
                </w:rPr>
                <w:t>https://ezamowienia.gov.pl</w:t>
              </w:r>
            </w:hyperlink>
          </w:p>
          <w:p w:rsidR="00702C6B" w:rsidRPr="00396712" w:rsidRDefault="00702C6B" w:rsidP="00B70FF0">
            <w:pPr>
              <w:spacing w:line="276" w:lineRule="auto"/>
              <w:jc w:val="both"/>
              <w:rPr>
                <w:rFonts w:asciiTheme="minorHAnsi" w:hAnsiTheme="minorHAnsi" w:cs="Arial"/>
                <w:b/>
                <w:bCs/>
                <w:iCs/>
                <w:sz w:val="22"/>
                <w:szCs w:val="22"/>
              </w:rPr>
            </w:pPr>
          </w:p>
        </w:tc>
      </w:tr>
    </w:tbl>
    <w:p w:rsidR="000102C3" w:rsidRPr="00396712" w:rsidRDefault="000102C3" w:rsidP="00EB4C4E">
      <w:pPr>
        <w:pStyle w:val="Nagwek4"/>
        <w:numPr>
          <w:ilvl w:val="0"/>
          <w:numId w:val="4"/>
        </w:numPr>
        <w:shd w:val="clear" w:color="auto" w:fill="BFBFBF"/>
        <w:spacing w:before="120" w:after="0" w:line="276" w:lineRule="auto"/>
        <w:ind w:left="426" w:hanging="426"/>
        <w:rPr>
          <w:rFonts w:asciiTheme="minorHAnsi" w:hAnsiTheme="minorHAnsi" w:cs="Arial"/>
          <w:sz w:val="22"/>
          <w:szCs w:val="22"/>
        </w:rPr>
      </w:pPr>
      <w:r w:rsidRPr="00396712">
        <w:rPr>
          <w:rFonts w:asciiTheme="minorHAnsi" w:hAnsiTheme="minorHAnsi" w:cs="Arial"/>
          <w:sz w:val="22"/>
          <w:szCs w:val="22"/>
        </w:rPr>
        <w:t>Tryb udzielenia zamówienia.</w:t>
      </w:r>
    </w:p>
    <w:p w:rsidR="00396712" w:rsidRDefault="00396712" w:rsidP="00396712">
      <w:pPr>
        <w:autoSpaceDE w:val="0"/>
        <w:autoSpaceDN w:val="0"/>
        <w:adjustRightInd w:val="0"/>
        <w:spacing w:line="276" w:lineRule="auto"/>
        <w:ind w:left="426"/>
        <w:jc w:val="both"/>
        <w:rPr>
          <w:rFonts w:asciiTheme="minorHAnsi" w:hAnsiTheme="minorHAnsi" w:cs="Arial"/>
          <w:bCs/>
          <w:sz w:val="22"/>
          <w:szCs w:val="22"/>
        </w:rPr>
      </w:pPr>
    </w:p>
    <w:p w:rsidR="008354F8" w:rsidRPr="00396712" w:rsidRDefault="008354F8" w:rsidP="00EB4C4E">
      <w:pPr>
        <w:numPr>
          <w:ilvl w:val="0"/>
          <w:numId w:val="5"/>
        </w:numPr>
        <w:autoSpaceDE w:val="0"/>
        <w:autoSpaceDN w:val="0"/>
        <w:adjustRightInd w:val="0"/>
        <w:spacing w:line="276" w:lineRule="auto"/>
        <w:ind w:left="426" w:hanging="426"/>
        <w:jc w:val="both"/>
        <w:rPr>
          <w:rFonts w:asciiTheme="minorHAnsi" w:hAnsiTheme="minorHAnsi" w:cs="Arial"/>
          <w:bCs/>
          <w:sz w:val="22"/>
          <w:szCs w:val="22"/>
        </w:rPr>
      </w:pPr>
      <w:r w:rsidRPr="00396712">
        <w:rPr>
          <w:rFonts w:asciiTheme="minorHAnsi" w:hAnsiTheme="minorHAnsi" w:cs="Arial"/>
          <w:bCs/>
          <w:sz w:val="22"/>
          <w:szCs w:val="22"/>
        </w:rPr>
        <w:t>Postępowanie o udzielenie zamówienia publicznego prowadzone jest w trybie podstawowym na podstawie art. 275 pkt 1 ustawy z dnia 11 września 2019 r. - Prawo zamówień publicznych (Dz. U. z</w:t>
      </w:r>
      <w:r w:rsidR="00B70FF0" w:rsidRPr="00396712">
        <w:rPr>
          <w:rFonts w:asciiTheme="minorHAnsi" w:hAnsiTheme="minorHAnsi" w:cs="Arial"/>
          <w:bCs/>
          <w:sz w:val="22"/>
          <w:szCs w:val="22"/>
        </w:rPr>
        <w:t> </w:t>
      </w:r>
      <w:r w:rsidRPr="00396712">
        <w:rPr>
          <w:rFonts w:asciiTheme="minorHAnsi" w:hAnsiTheme="minorHAnsi" w:cs="Arial"/>
          <w:bCs/>
          <w:sz w:val="22"/>
          <w:szCs w:val="22"/>
        </w:rPr>
        <w:t>20</w:t>
      </w:r>
      <w:r w:rsidR="00AD1E81" w:rsidRPr="00396712">
        <w:rPr>
          <w:rFonts w:asciiTheme="minorHAnsi" w:hAnsiTheme="minorHAnsi" w:cs="Arial"/>
          <w:bCs/>
          <w:sz w:val="22"/>
          <w:szCs w:val="22"/>
        </w:rPr>
        <w:t>2</w:t>
      </w:r>
      <w:r w:rsidR="002E7C7E">
        <w:rPr>
          <w:rFonts w:asciiTheme="minorHAnsi" w:hAnsiTheme="minorHAnsi" w:cs="Arial"/>
          <w:bCs/>
          <w:sz w:val="22"/>
          <w:szCs w:val="22"/>
        </w:rPr>
        <w:t>4</w:t>
      </w:r>
      <w:r w:rsidRPr="00396712">
        <w:rPr>
          <w:rFonts w:asciiTheme="minorHAnsi" w:hAnsiTheme="minorHAnsi" w:cs="Arial"/>
          <w:bCs/>
          <w:sz w:val="22"/>
          <w:szCs w:val="22"/>
        </w:rPr>
        <w:t xml:space="preserve"> r., poz.</w:t>
      </w:r>
      <w:r w:rsidR="002E7C7E">
        <w:rPr>
          <w:rFonts w:asciiTheme="minorHAnsi" w:hAnsiTheme="minorHAnsi" w:cs="Arial"/>
          <w:bCs/>
          <w:sz w:val="22"/>
          <w:szCs w:val="22"/>
        </w:rPr>
        <w:t>1320</w:t>
      </w:r>
      <w:r w:rsidRPr="00396712">
        <w:rPr>
          <w:rFonts w:asciiTheme="minorHAnsi" w:hAnsiTheme="minorHAnsi" w:cs="Arial"/>
          <w:bCs/>
          <w:sz w:val="22"/>
          <w:szCs w:val="22"/>
        </w:rPr>
        <w:t xml:space="preserve">.) [zwanej dalej także „ustawa </w:t>
      </w:r>
      <w:proofErr w:type="spellStart"/>
      <w:r w:rsidRPr="00396712">
        <w:rPr>
          <w:rFonts w:asciiTheme="minorHAnsi" w:hAnsiTheme="minorHAnsi" w:cs="Arial"/>
          <w:bCs/>
          <w:sz w:val="22"/>
          <w:szCs w:val="22"/>
        </w:rPr>
        <w:t>Pzp</w:t>
      </w:r>
      <w:proofErr w:type="spellEnd"/>
      <w:r w:rsidRPr="00396712">
        <w:rPr>
          <w:rFonts w:asciiTheme="minorHAnsi" w:hAnsiTheme="minorHAnsi" w:cs="Arial"/>
          <w:bCs/>
          <w:sz w:val="22"/>
          <w:szCs w:val="22"/>
        </w:rPr>
        <w:t>”].</w:t>
      </w:r>
    </w:p>
    <w:p w:rsidR="0079016F" w:rsidRPr="00396712" w:rsidRDefault="008354F8" w:rsidP="00EB4C4E">
      <w:pPr>
        <w:numPr>
          <w:ilvl w:val="0"/>
          <w:numId w:val="5"/>
        </w:numPr>
        <w:autoSpaceDE w:val="0"/>
        <w:autoSpaceDN w:val="0"/>
        <w:adjustRightInd w:val="0"/>
        <w:spacing w:line="276" w:lineRule="auto"/>
        <w:ind w:left="426" w:hanging="426"/>
        <w:jc w:val="both"/>
        <w:rPr>
          <w:rFonts w:asciiTheme="minorHAnsi" w:hAnsiTheme="minorHAnsi" w:cs="Arial"/>
          <w:bCs/>
          <w:iCs/>
          <w:sz w:val="22"/>
          <w:szCs w:val="22"/>
        </w:rPr>
      </w:pPr>
      <w:r w:rsidRPr="00396712">
        <w:rPr>
          <w:rFonts w:asciiTheme="minorHAnsi" w:hAnsiTheme="minorHAnsi" w:cs="Arial"/>
          <w:bCs/>
          <w:sz w:val="22"/>
          <w:szCs w:val="22"/>
        </w:rPr>
        <w:t>Zamawiający nie przewiduje wyboru najkorzystniejszej oferty z możliwością prowadzenia negocjacji.</w:t>
      </w:r>
    </w:p>
    <w:p w:rsidR="00DE6D25" w:rsidRDefault="00DE6D25" w:rsidP="00EB4C4E">
      <w:pPr>
        <w:numPr>
          <w:ilvl w:val="0"/>
          <w:numId w:val="5"/>
        </w:numPr>
        <w:tabs>
          <w:tab w:val="left" w:pos="426"/>
        </w:tabs>
        <w:autoSpaceDE w:val="0"/>
        <w:autoSpaceDN w:val="0"/>
        <w:adjustRightInd w:val="0"/>
        <w:spacing w:line="276" w:lineRule="auto"/>
        <w:ind w:hanging="1146"/>
        <w:jc w:val="both"/>
        <w:rPr>
          <w:rFonts w:asciiTheme="minorHAnsi" w:hAnsiTheme="minorHAnsi" w:cs="Arial"/>
          <w:bCs/>
          <w:iCs/>
          <w:sz w:val="22"/>
          <w:szCs w:val="22"/>
        </w:rPr>
      </w:pPr>
      <w:r w:rsidRPr="00396712">
        <w:rPr>
          <w:rFonts w:asciiTheme="minorHAnsi" w:hAnsiTheme="minorHAnsi" w:cs="Arial"/>
          <w:bCs/>
          <w:iCs/>
          <w:sz w:val="22"/>
          <w:szCs w:val="22"/>
        </w:rPr>
        <w:t>W postępowaniu ma zastosowania art. 274 ustawy Prawo zamówień publicznych.</w:t>
      </w:r>
    </w:p>
    <w:p w:rsidR="001B3B40" w:rsidRDefault="001B3B40" w:rsidP="001B3B40">
      <w:pPr>
        <w:tabs>
          <w:tab w:val="left" w:pos="426"/>
        </w:tabs>
        <w:autoSpaceDE w:val="0"/>
        <w:autoSpaceDN w:val="0"/>
        <w:adjustRightInd w:val="0"/>
        <w:spacing w:line="276" w:lineRule="auto"/>
        <w:jc w:val="both"/>
        <w:rPr>
          <w:rFonts w:asciiTheme="minorHAnsi" w:hAnsiTheme="minorHAnsi" w:cs="Arial"/>
          <w:bCs/>
          <w:iCs/>
          <w:sz w:val="22"/>
          <w:szCs w:val="22"/>
        </w:rPr>
      </w:pPr>
    </w:p>
    <w:p w:rsidR="0041453A" w:rsidRPr="00396712" w:rsidRDefault="0041453A" w:rsidP="0041453A">
      <w:pPr>
        <w:autoSpaceDE w:val="0"/>
        <w:spacing w:line="276" w:lineRule="auto"/>
        <w:ind w:left="1146"/>
        <w:jc w:val="both"/>
        <w:rPr>
          <w:rFonts w:asciiTheme="minorHAnsi" w:hAnsiTheme="minorHAnsi" w:cs="Arial"/>
          <w:sz w:val="22"/>
          <w:szCs w:val="22"/>
        </w:rPr>
      </w:pPr>
    </w:p>
    <w:p w:rsidR="0041453A" w:rsidRPr="00396712" w:rsidRDefault="0041453A" w:rsidP="0041453A">
      <w:pPr>
        <w:numPr>
          <w:ilvl w:val="0"/>
          <w:numId w:val="4"/>
        </w:numPr>
        <w:shd w:val="clear" w:color="auto" w:fill="BFBFBF"/>
        <w:tabs>
          <w:tab w:val="left" w:pos="0"/>
          <w:tab w:val="left" w:pos="426"/>
        </w:tabs>
        <w:spacing w:line="276" w:lineRule="auto"/>
        <w:ind w:hanging="1146"/>
        <w:rPr>
          <w:rFonts w:asciiTheme="minorHAnsi" w:hAnsiTheme="minorHAnsi" w:cs="Arial"/>
          <w:b/>
          <w:sz w:val="22"/>
          <w:szCs w:val="22"/>
        </w:rPr>
      </w:pPr>
      <w:r w:rsidRPr="00396712">
        <w:rPr>
          <w:rFonts w:asciiTheme="minorHAnsi" w:hAnsiTheme="minorHAnsi" w:cs="Arial"/>
          <w:b/>
          <w:sz w:val="22"/>
          <w:szCs w:val="22"/>
        </w:rPr>
        <w:t>Warunki udziału w postępowaniu.</w:t>
      </w:r>
    </w:p>
    <w:p w:rsidR="0041453A" w:rsidRPr="00396712" w:rsidRDefault="0041453A" w:rsidP="0041453A">
      <w:pPr>
        <w:autoSpaceDE w:val="0"/>
        <w:autoSpaceDN w:val="0"/>
        <w:adjustRightInd w:val="0"/>
        <w:spacing w:line="276" w:lineRule="auto"/>
        <w:jc w:val="both"/>
        <w:rPr>
          <w:rFonts w:asciiTheme="minorHAnsi" w:hAnsiTheme="minorHAnsi" w:cs="Arial"/>
          <w:bCs/>
          <w:iCs/>
          <w:sz w:val="22"/>
          <w:szCs w:val="22"/>
        </w:rPr>
      </w:pPr>
    </w:p>
    <w:p w:rsidR="0041453A" w:rsidRPr="00396712" w:rsidRDefault="0041453A" w:rsidP="0041453A">
      <w:pPr>
        <w:autoSpaceDE w:val="0"/>
        <w:autoSpaceDN w:val="0"/>
        <w:adjustRightInd w:val="0"/>
        <w:spacing w:line="276" w:lineRule="auto"/>
        <w:jc w:val="both"/>
        <w:rPr>
          <w:rFonts w:asciiTheme="minorHAnsi" w:hAnsiTheme="minorHAnsi" w:cs="Arial"/>
          <w:bCs/>
          <w:iCs/>
          <w:sz w:val="22"/>
          <w:szCs w:val="22"/>
        </w:rPr>
      </w:pPr>
      <w:r w:rsidRPr="00396712">
        <w:rPr>
          <w:rFonts w:asciiTheme="minorHAnsi" w:hAnsiTheme="minorHAnsi" w:cs="Arial"/>
          <w:bCs/>
          <w:iCs/>
          <w:sz w:val="22"/>
          <w:szCs w:val="22"/>
        </w:rPr>
        <w:t>O zamówienie mogą się ubiegać wykonawcy, którzy :</w:t>
      </w:r>
    </w:p>
    <w:p w:rsidR="00C22D8F" w:rsidRPr="00396712" w:rsidRDefault="00C22D8F" w:rsidP="0094621E">
      <w:pPr>
        <w:autoSpaceDE w:val="0"/>
        <w:spacing w:line="276" w:lineRule="auto"/>
        <w:jc w:val="both"/>
        <w:rPr>
          <w:rFonts w:asciiTheme="minorHAnsi" w:hAnsiTheme="minorHAnsi" w:cs="Arial"/>
          <w:sz w:val="22"/>
          <w:szCs w:val="22"/>
        </w:rPr>
      </w:pPr>
    </w:p>
    <w:p w:rsidR="0094621E" w:rsidRPr="0041453A" w:rsidRDefault="0094621E" w:rsidP="0094621E">
      <w:pPr>
        <w:pBdr>
          <w:top w:val="single" w:sz="4" w:space="1" w:color="auto"/>
        </w:pBdr>
        <w:ind w:left="6096" w:hanging="6096"/>
        <w:jc w:val="both"/>
        <w:rPr>
          <w:rFonts w:ascii="Candara" w:hAnsi="Candara" w:cs="Tahoma"/>
          <w:b/>
          <w:color w:val="002060"/>
          <w:sz w:val="18"/>
          <w:szCs w:val="18"/>
        </w:rPr>
      </w:pPr>
      <w:r w:rsidRPr="0041453A">
        <w:rPr>
          <w:rFonts w:ascii="Candara" w:hAnsi="Candara" w:cs="Tahoma"/>
          <w:b/>
          <w:color w:val="002060"/>
          <w:sz w:val="18"/>
          <w:szCs w:val="18"/>
        </w:rPr>
        <w:t>Szpital Specjalistyczny w Brzozowie</w:t>
      </w:r>
      <w:r w:rsidRPr="0041453A">
        <w:rPr>
          <w:rFonts w:ascii="Candara" w:hAnsi="Candara" w:cs="Tahoma"/>
          <w:b/>
          <w:color w:val="002060"/>
          <w:sz w:val="18"/>
          <w:szCs w:val="18"/>
        </w:rPr>
        <w:tab/>
        <w:t>e-mail: onkologia@szpital-brzozow.pl</w:t>
      </w:r>
    </w:p>
    <w:p w:rsidR="0094621E" w:rsidRPr="0041453A" w:rsidRDefault="0094621E" w:rsidP="0094621E">
      <w:pPr>
        <w:tabs>
          <w:tab w:val="left" w:pos="4820"/>
        </w:tabs>
        <w:ind w:right="1"/>
        <w:rPr>
          <w:rFonts w:ascii="Candara" w:hAnsi="Candara" w:cs="Tahoma"/>
          <w:b/>
          <w:color w:val="002060"/>
          <w:sz w:val="18"/>
          <w:szCs w:val="18"/>
        </w:rPr>
      </w:pPr>
      <w:r w:rsidRPr="0041453A">
        <w:rPr>
          <w:rFonts w:ascii="Candara" w:hAnsi="Candara" w:cs="Tahoma"/>
          <w:b/>
          <w:color w:val="002060"/>
          <w:sz w:val="18"/>
          <w:szCs w:val="18"/>
        </w:rPr>
        <w:t>Podkarpacki Ośrodek Onkologiczny</w:t>
      </w:r>
      <w:r w:rsidRPr="0041453A">
        <w:rPr>
          <w:rFonts w:ascii="Candara" w:hAnsi="Candara" w:cs="Tahoma"/>
          <w:b/>
          <w:color w:val="002060"/>
          <w:sz w:val="18"/>
          <w:szCs w:val="18"/>
        </w:rPr>
        <w:tab/>
      </w:r>
      <w:r w:rsidRPr="0041453A">
        <w:rPr>
          <w:rFonts w:ascii="Candara" w:hAnsi="Candara" w:cs="Tahoma"/>
          <w:b/>
          <w:color w:val="002060"/>
          <w:sz w:val="18"/>
          <w:szCs w:val="18"/>
        </w:rPr>
        <w:tab/>
      </w:r>
      <w:r w:rsidRPr="0041453A">
        <w:rPr>
          <w:rFonts w:ascii="Candara" w:hAnsi="Candara" w:cs="Tahoma"/>
          <w:b/>
          <w:color w:val="002060"/>
          <w:sz w:val="18"/>
          <w:szCs w:val="18"/>
        </w:rPr>
        <w:tab/>
      </w:r>
      <w:r w:rsidRPr="0041453A">
        <w:rPr>
          <w:rFonts w:ascii="Candara" w:hAnsi="Candara" w:cs="Tahoma"/>
          <w:b/>
          <w:color w:val="002060"/>
          <w:sz w:val="18"/>
          <w:szCs w:val="18"/>
        </w:rPr>
        <w:tab/>
      </w:r>
      <w:r w:rsidRPr="0041453A">
        <w:rPr>
          <w:rFonts w:ascii="Candara" w:hAnsi="Candara" w:cs="Tahoma"/>
          <w:b/>
          <w:color w:val="002060"/>
          <w:sz w:val="18"/>
          <w:szCs w:val="18"/>
        </w:rPr>
        <w:tab/>
      </w:r>
      <w:hyperlink r:id="rId11" w:history="1">
        <w:r w:rsidRPr="0041453A">
          <w:rPr>
            <w:rStyle w:val="Hipercze"/>
            <w:rFonts w:ascii="Candara" w:hAnsi="Candara" w:cs="Tahoma"/>
            <w:b/>
            <w:color w:val="002060"/>
            <w:sz w:val="18"/>
            <w:szCs w:val="18"/>
            <w:u w:val="none"/>
          </w:rPr>
          <w:t>www.szpital-brzozow.pl</w:t>
        </w:r>
      </w:hyperlink>
    </w:p>
    <w:p w:rsidR="0094621E" w:rsidRPr="0041453A" w:rsidRDefault="0094621E" w:rsidP="0094621E">
      <w:pPr>
        <w:ind w:right="1"/>
        <w:jc w:val="both"/>
        <w:rPr>
          <w:rFonts w:ascii="Candara" w:hAnsi="Candara" w:cs="Tahoma"/>
          <w:b/>
          <w:color w:val="002060"/>
          <w:sz w:val="18"/>
          <w:szCs w:val="18"/>
        </w:rPr>
      </w:pPr>
      <w:r w:rsidRPr="0041453A">
        <w:rPr>
          <w:rFonts w:ascii="Candara" w:hAnsi="Candara" w:cs="Tahoma"/>
          <w:b/>
          <w:color w:val="002060"/>
          <w:sz w:val="18"/>
          <w:szCs w:val="18"/>
        </w:rPr>
        <w:t xml:space="preserve">im. Ks. Bronisława Markiewicza </w:t>
      </w:r>
    </w:p>
    <w:p w:rsidR="0094621E" w:rsidRPr="0041453A" w:rsidRDefault="0094621E" w:rsidP="0094621E">
      <w:pPr>
        <w:jc w:val="both"/>
        <w:rPr>
          <w:rFonts w:ascii="Candara" w:hAnsi="Candara" w:cs="Tahoma"/>
          <w:b/>
          <w:color w:val="002060"/>
          <w:sz w:val="18"/>
          <w:szCs w:val="18"/>
        </w:rPr>
      </w:pPr>
      <w:r w:rsidRPr="0041453A">
        <w:rPr>
          <w:rFonts w:ascii="Candara" w:hAnsi="Candara" w:cs="Tahoma"/>
          <w:b/>
          <w:color w:val="002060"/>
          <w:sz w:val="18"/>
          <w:szCs w:val="18"/>
        </w:rPr>
        <w:t>36-200 Brzozów, ul. Ks. Józefa Bielawskiego 18</w:t>
      </w:r>
    </w:p>
    <w:p w:rsidR="00702C6B" w:rsidRPr="0041453A" w:rsidRDefault="0094621E" w:rsidP="0041453A">
      <w:pPr>
        <w:jc w:val="both"/>
        <w:rPr>
          <w:rFonts w:ascii="Candara" w:hAnsi="Candara" w:cs="Tahoma"/>
          <w:b/>
          <w:color w:val="002060"/>
          <w:sz w:val="18"/>
          <w:szCs w:val="18"/>
        </w:rPr>
      </w:pPr>
      <w:r w:rsidRPr="0041453A">
        <w:rPr>
          <w:rFonts w:ascii="Candara" w:hAnsi="Candara" w:cs="Tahoma"/>
          <w:b/>
          <w:color w:val="002060"/>
          <w:sz w:val="18"/>
          <w:szCs w:val="18"/>
        </w:rPr>
        <w:t>Sekretariat tel. 13 43 09 552, tel./fa</w:t>
      </w:r>
      <w:r w:rsidR="00206CC5">
        <w:rPr>
          <w:rFonts w:ascii="Candara" w:hAnsi="Candara" w:cs="Tahoma"/>
          <w:b/>
          <w:color w:val="002060"/>
          <w:sz w:val="18"/>
          <w:szCs w:val="18"/>
        </w:rPr>
        <w:t>ks</w:t>
      </w:r>
      <w:r w:rsidRPr="0041453A">
        <w:rPr>
          <w:rFonts w:ascii="Candara" w:hAnsi="Candara" w:cs="Tahoma"/>
          <w:b/>
          <w:color w:val="002060"/>
          <w:sz w:val="18"/>
          <w:szCs w:val="18"/>
        </w:rPr>
        <w:t xml:space="preserve"> 13 43 41 420</w:t>
      </w:r>
    </w:p>
    <w:p w:rsidR="00702C6B" w:rsidRPr="00396712" w:rsidRDefault="00702C6B" w:rsidP="00EB4C4E">
      <w:pPr>
        <w:numPr>
          <w:ilvl w:val="0"/>
          <w:numId w:val="23"/>
        </w:numPr>
        <w:autoSpaceDE w:val="0"/>
        <w:autoSpaceDN w:val="0"/>
        <w:adjustRightInd w:val="0"/>
        <w:spacing w:line="276" w:lineRule="auto"/>
        <w:ind w:left="426" w:hanging="426"/>
        <w:jc w:val="both"/>
        <w:rPr>
          <w:rFonts w:asciiTheme="minorHAnsi" w:hAnsiTheme="minorHAnsi" w:cs="Arial"/>
          <w:b/>
          <w:bCs/>
          <w:i/>
          <w:iCs/>
          <w:sz w:val="22"/>
          <w:szCs w:val="22"/>
          <w:u w:val="single"/>
        </w:rPr>
      </w:pPr>
      <w:r w:rsidRPr="00396712">
        <w:rPr>
          <w:rFonts w:asciiTheme="minorHAnsi" w:hAnsiTheme="minorHAnsi" w:cs="Arial"/>
          <w:b/>
          <w:bCs/>
          <w:i/>
          <w:iCs/>
          <w:sz w:val="22"/>
          <w:szCs w:val="22"/>
          <w:u w:val="single"/>
        </w:rPr>
        <w:lastRenderedPageBreak/>
        <w:t>nie podlegają wykluczeniu;</w:t>
      </w:r>
    </w:p>
    <w:p w:rsidR="00702C6B" w:rsidRPr="00396712" w:rsidRDefault="00702C6B" w:rsidP="00702C6B">
      <w:pPr>
        <w:autoSpaceDE w:val="0"/>
        <w:autoSpaceDN w:val="0"/>
        <w:adjustRightInd w:val="0"/>
        <w:spacing w:line="276" w:lineRule="auto"/>
        <w:jc w:val="both"/>
        <w:rPr>
          <w:rFonts w:asciiTheme="minorHAnsi" w:hAnsiTheme="minorHAnsi" w:cs="Arial"/>
          <w:bCs/>
          <w:iCs/>
          <w:sz w:val="22"/>
          <w:szCs w:val="22"/>
        </w:rPr>
      </w:pPr>
      <w:r w:rsidRPr="00396712">
        <w:rPr>
          <w:rFonts w:asciiTheme="minorHAnsi" w:hAnsiTheme="minorHAnsi" w:cs="Arial"/>
          <w:bCs/>
          <w:iCs/>
          <w:sz w:val="22"/>
          <w:szCs w:val="22"/>
        </w:rPr>
        <w:t>Zamawiający stwierdzi spełnianie powyższego warunku na podstawie złożonego przez Wykonawcę oświadczenia o niepodleganiu wykluczenia z postępowania zgodnie  ze wzorem stanowiącym załącznik nr 2 do SIWZ.</w:t>
      </w:r>
    </w:p>
    <w:p w:rsidR="00702C6B" w:rsidRPr="00396712" w:rsidRDefault="00702C6B" w:rsidP="00702C6B">
      <w:pPr>
        <w:autoSpaceDE w:val="0"/>
        <w:autoSpaceDN w:val="0"/>
        <w:adjustRightInd w:val="0"/>
        <w:spacing w:line="276" w:lineRule="auto"/>
        <w:jc w:val="both"/>
        <w:rPr>
          <w:rFonts w:asciiTheme="minorHAnsi" w:hAnsiTheme="minorHAnsi" w:cs="Arial"/>
          <w:b/>
          <w:bCs/>
          <w:iCs/>
          <w:sz w:val="22"/>
          <w:szCs w:val="22"/>
        </w:rPr>
      </w:pPr>
    </w:p>
    <w:p w:rsidR="00702C6B" w:rsidRPr="00396712" w:rsidRDefault="00702C6B" w:rsidP="00EB4C4E">
      <w:pPr>
        <w:numPr>
          <w:ilvl w:val="0"/>
          <w:numId w:val="23"/>
        </w:numPr>
        <w:autoSpaceDE w:val="0"/>
        <w:autoSpaceDN w:val="0"/>
        <w:adjustRightInd w:val="0"/>
        <w:spacing w:line="276" w:lineRule="auto"/>
        <w:ind w:left="426" w:hanging="426"/>
        <w:jc w:val="both"/>
        <w:rPr>
          <w:rFonts w:asciiTheme="minorHAnsi" w:hAnsiTheme="minorHAnsi" w:cs="Arial"/>
          <w:b/>
          <w:bCs/>
          <w:i/>
          <w:iCs/>
          <w:sz w:val="22"/>
          <w:szCs w:val="22"/>
          <w:u w:val="single"/>
        </w:rPr>
      </w:pPr>
      <w:r w:rsidRPr="00396712">
        <w:rPr>
          <w:rFonts w:asciiTheme="minorHAnsi" w:hAnsiTheme="minorHAnsi" w:cs="Arial"/>
          <w:b/>
          <w:bCs/>
          <w:i/>
          <w:iCs/>
          <w:sz w:val="22"/>
          <w:szCs w:val="22"/>
          <w:u w:val="single"/>
        </w:rPr>
        <w:t>s</w:t>
      </w:r>
      <w:r w:rsidR="0094621E" w:rsidRPr="00396712">
        <w:rPr>
          <w:rFonts w:asciiTheme="minorHAnsi" w:hAnsiTheme="minorHAnsi" w:cs="Arial"/>
          <w:b/>
          <w:bCs/>
          <w:i/>
          <w:iCs/>
          <w:sz w:val="22"/>
          <w:szCs w:val="22"/>
          <w:u w:val="single"/>
        </w:rPr>
        <w:t>pełniają warunki udziału w postępowaniu, dotyczące:</w:t>
      </w:r>
    </w:p>
    <w:p w:rsidR="0094621E" w:rsidRPr="00396712" w:rsidRDefault="0094621E" w:rsidP="0094621E">
      <w:pPr>
        <w:autoSpaceDE w:val="0"/>
        <w:autoSpaceDN w:val="0"/>
        <w:adjustRightInd w:val="0"/>
        <w:spacing w:line="276" w:lineRule="auto"/>
        <w:ind w:left="426"/>
        <w:jc w:val="both"/>
        <w:rPr>
          <w:rFonts w:asciiTheme="minorHAnsi" w:hAnsiTheme="minorHAnsi" w:cs="Arial"/>
          <w:b/>
          <w:bCs/>
          <w:i/>
          <w:iCs/>
          <w:sz w:val="22"/>
          <w:szCs w:val="22"/>
          <w:u w:val="single"/>
        </w:rPr>
      </w:pPr>
    </w:p>
    <w:p w:rsidR="00702C6B" w:rsidRPr="00396712" w:rsidRDefault="00702C6B" w:rsidP="00702C6B">
      <w:pPr>
        <w:autoSpaceDE w:val="0"/>
        <w:autoSpaceDN w:val="0"/>
        <w:adjustRightInd w:val="0"/>
        <w:spacing w:line="276" w:lineRule="auto"/>
        <w:jc w:val="both"/>
        <w:rPr>
          <w:rFonts w:asciiTheme="minorHAnsi" w:hAnsiTheme="minorHAnsi" w:cs="Arial"/>
          <w:bCs/>
          <w:iCs/>
          <w:sz w:val="22"/>
          <w:szCs w:val="22"/>
        </w:rPr>
      </w:pPr>
      <w:r w:rsidRPr="00396712">
        <w:rPr>
          <w:rFonts w:asciiTheme="minorHAnsi" w:hAnsiTheme="minorHAnsi" w:cs="Arial"/>
          <w:bCs/>
          <w:iCs/>
          <w:sz w:val="22"/>
          <w:szCs w:val="22"/>
        </w:rPr>
        <w:t xml:space="preserve">- </w:t>
      </w:r>
      <w:r w:rsidRPr="00396712">
        <w:rPr>
          <w:rFonts w:asciiTheme="minorHAnsi" w:hAnsiTheme="minorHAnsi" w:cs="Arial"/>
          <w:b/>
          <w:bCs/>
          <w:iCs/>
          <w:sz w:val="22"/>
          <w:szCs w:val="22"/>
        </w:rPr>
        <w:t>zdolności do występowania w obrocie gospodarczym.</w:t>
      </w:r>
    </w:p>
    <w:p w:rsidR="00702C6B" w:rsidRPr="00396712" w:rsidRDefault="00702C6B" w:rsidP="00702C6B">
      <w:pPr>
        <w:autoSpaceDE w:val="0"/>
        <w:autoSpaceDN w:val="0"/>
        <w:adjustRightInd w:val="0"/>
        <w:spacing w:line="276" w:lineRule="auto"/>
        <w:jc w:val="both"/>
        <w:rPr>
          <w:rFonts w:asciiTheme="minorHAnsi" w:hAnsiTheme="minorHAnsi" w:cs="Arial"/>
          <w:bCs/>
          <w:iCs/>
          <w:sz w:val="22"/>
          <w:szCs w:val="22"/>
        </w:rPr>
      </w:pPr>
      <w:r w:rsidRPr="00396712">
        <w:rPr>
          <w:rFonts w:asciiTheme="minorHAnsi" w:hAnsiTheme="minorHAnsi" w:cs="Arial"/>
          <w:bCs/>
          <w:iCs/>
          <w:sz w:val="22"/>
          <w:szCs w:val="22"/>
        </w:rPr>
        <w:t>Zamawiający nie stawia w tym zakresie żadnych wymagań, których spełnienie Wykonawca zobowiązany jest wykazać.</w:t>
      </w:r>
    </w:p>
    <w:p w:rsidR="00702C6B" w:rsidRPr="00396712" w:rsidRDefault="00702C6B" w:rsidP="00702C6B">
      <w:pPr>
        <w:autoSpaceDE w:val="0"/>
        <w:autoSpaceDN w:val="0"/>
        <w:adjustRightInd w:val="0"/>
        <w:spacing w:line="276" w:lineRule="auto"/>
        <w:jc w:val="both"/>
        <w:rPr>
          <w:rFonts w:asciiTheme="minorHAnsi" w:hAnsiTheme="minorHAnsi" w:cs="Arial"/>
          <w:bCs/>
          <w:iCs/>
          <w:sz w:val="22"/>
          <w:szCs w:val="22"/>
        </w:rPr>
      </w:pPr>
    </w:p>
    <w:p w:rsidR="00702C6B" w:rsidRPr="00396712" w:rsidRDefault="00702C6B" w:rsidP="00702C6B">
      <w:pPr>
        <w:autoSpaceDE w:val="0"/>
        <w:autoSpaceDN w:val="0"/>
        <w:adjustRightInd w:val="0"/>
        <w:spacing w:line="276" w:lineRule="auto"/>
        <w:jc w:val="both"/>
        <w:rPr>
          <w:rFonts w:asciiTheme="minorHAnsi" w:hAnsiTheme="minorHAnsi" w:cs="Arial"/>
          <w:b/>
          <w:bCs/>
          <w:iCs/>
          <w:sz w:val="22"/>
          <w:szCs w:val="22"/>
        </w:rPr>
      </w:pPr>
      <w:r w:rsidRPr="00396712">
        <w:rPr>
          <w:rFonts w:asciiTheme="minorHAnsi" w:hAnsiTheme="minorHAnsi" w:cs="Arial"/>
          <w:b/>
          <w:bCs/>
          <w:iCs/>
          <w:sz w:val="22"/>
          <w:szCs w:val="22"/>
        </w:rPr>
        <w:t>-uprawnień do prowadzenia określonej działalności gospodarczej lub zawodowej;</w:t>
      </w:r>
    </w:p>
    <w:p w:rsidR="00702C6B" w:rsidRPr="00396712" w:rsidRDefault="00702C6B" w:rsidP="00702C6B">
      <w:pPr>
        <w:autoSpaceDE w:val="0"/>
        <w:autoSpaceDN w:val="0"/>
        <w:adjustRightInd w:val="0"/>
        <w:spacing w:line="276" w:lineRule="auto"/>
        <w:jc w:val="both"/>
        <w:rPr>
          <w:rFonts w:asciiTheme="minorHAnsi" w:hAnsiTheme="minorHAnsi" w:cs="Arial"/>
          <w:bCs/>
          <w:iCs/>
          <w:sz w:val="22"/>
          <w:szCs w:val="22"/>
        </w:rPr>
      </w:pPr>
      <w:bookmarkStart w:id="0" w:name="_Hlk64963232"/>
      <w:r w:rsidRPr="00396712">
        <w:rPr>
          <w:rFonts w:asciiTheme="minorHAnsi" w:hAnsiTheme="minorHAnsi" w:cs="Arial"/>
          <w:bCs/>
          <w:iCs/>
          <w:sz w:val="22"/>
          <w:szCs w:val="22"/>
        </w:rPr>
        <w:t>Zamawiający nie stawia w tym zakresie żadnych wymagań, których spełnienie Wykonawca zobowiązany jest wykazać.</w:t>
      </w:r>
    </w:p>
    <w:bookmarkEnd w:id="0"/>
    <w:p w:rsidR="00702C6B" w:rsidRPr="00396712" w:rsidRDefault="00702C6B" w:rsidP="00702C6B">
      <w:pPr>
        <w:autoSpaceDE w:val="0"/>
        <w:autoSpaceDN w:val="0"/>
        <w:adjustRightInd w:val="0"/>
        <w:spacing w:line="276" w:lineRule="auto"/>
        <w:jc w:val="both"/>
        <w:rPr>
          <w:rFonts w:asciiTheme="minorHAnsi" w:hAnsiTheme="minorHAnsi" w:cs="Arial"/>
          <w:bCs/>
          <w:iCs/>
          <w:sz w:val="22"/>
          <w:szCs w:val="22"/>
        </w:rPr>
      </w:pPr>
    </w:p>
    <w:p w:rsidR="00702C6B" w:rsidRPr="00396712" w:rsidRDefault="00702C6B" w:rsidP="00702C6B">
      <w:pPr>
        <w:autoSpaceDE w:val="0"/>
        <w:autoSpaceDN w:val="0"/>
        <w:adjustRightInd w:val="0"/>
        <w:spacing w:line="276" w:lineRule="auto"/>
        <w:jc w:val="both"/>
        <w:rPr>
          <w:rFonts w:asciiTheme="minorHAnsi" w:hAnsiTheme="minorHAnsi" w:cs="Arial"/>
          <w:b/>
          <w:bCs/>
          <w:iCs/>
          <w:sz w:val="22"/>
          <w:szCs w:val="22"/>
        </w:rPr>
      </w:pPr>
      <w:r w:rsidRPr="00396712">
        <w:rPr>
          <w:rFonts w:asciiTheme="minorHAnsi" w:hAnsiTheme="minorHAnsi" w:cs="Arial"/>
          <w:b/>
          <w:bCs/>
          <w:iCs/>
          <w:sz w:val="22"/>
          <w:szCs w:val="22"/>
        </w:rPr>
        <w:t>- sytuacji ekonomicznej lub  finansowej;</w:t>
      </w:r>
    </w:p>
    <w:p w:rsidR="009E6161" w:rsidRPr="00396712" w:rsidRDefault="00702C6B" w:rsidP="00702C6B">
      <w:pPr>
        <w:autoSpaceDE w:val="0"/>
        <w:autoSpaceDN w:val="0"/>
        <w:adjustRightInd w:val="0"/>
        <w:spacing w:line="276" w:lineRule="auto"/>
        <w:jc w:val="both"/>
        <w:rPr>
          <w:rFonts w:asciiTheme="minorHAnsi" w:hAnsiTheme="minorHAnsi" w:cs="Arial"/>
          <w:bCs/>
          <w:iCs/>
          <w:sz w:val="22"/>
          <w:szCs w:val="22"/>
        </w:rPr>
      </w:pPr>
      <w:r w:rsidRPr="00396712">
        <w:rPr>
          <w:rFonts w:asciiTheme="minorHAnsi" w:hAnsiTheme="minorHAnsi" w:cs="Arial"/>
          <w:bCs/>
          <w:iCs/>
          <w:sz w:val="22"/>
          <w:szCs w:val="22"/>
        </w:rPr>
        <w:t>Zamawiający nie stawia w tym zakresie żadnych wymagań, których spełnienie Wykonawca zobowiązany jest wykazać.</w:t>
      </w:r>
    </w:p>
    <w:p w:rsidR="003F1EC4" w:rsidRPr="00396712" w:rsidRDefault="003F1EC4" w:rsidP="00702C6B">
      <w:pPr>
        <w:autoSpaceDE w:val="0"/>
        <w:autoSpaceDN w:val="0"/>
        <w:adjustRightInd w:val="0"/>
        <w:spacing w:line="276" w:lineRule="auto"/>
        <w:jc w:val="both"/>
        <w:rPr>
          <w:rFonts w:asciiTheme="minorHAnsi" w:hAnsiTheme="minorHAnsi" w:cs="Arial"/>
          <w:bCs/>
          <w:iCs/>
          <w:sz w:val="22"/>
          <w:szCs w:val="22"/>
        </w:rPr>
      </w:pPr>
    </w:p>
    <w:p w:rsidR="00702C6B" w:rsidRPr="00396712" w:rsidRDefault="00702C6B" w:rsidP="00702C6B">
      <w:pPr>
        <w:autoSpaceDE w:val="0"/>
        <w:autoSpaceDN w:val="0"/>
        <w:adjustRightInd w:val="0"/>
        <w:spacing w:line="276" w:lineRule="auto"/>
        <w:jc w:val="both"/>
        <w:rPr>
          <w:rFonts w:asciiTheme="minorHAnsi" w:hAnsiTheme="minorHAnsi" w:cs="Arial"/>
          <w:b/>
          <w:bCs/>
          <w:iCs/>
          <w:sz w:val="22"/>
          <w:szCs w:val="22"/>
        </w:rPr>
      </w:pPr>
      <w:r w:rsidRPr="00396712">
        <w:rPr>
          <w:rFonts w:asciiTheme="minorHAnsi" w:hAnsiTheme="minorHAnsi" w:cs="Arial"/>
          <w:b/>
          <w:bCs/>
          <w:iCs/>
          <w:sz w:val="22"/>
          <w:szCs w:val="22"/>
        </w:rPr>
        <w:t>- zdolności technicznej lub zawodowej;</w:t>
      </w:r>
    </w:p>
    <w:p w:rsidR="006B07BA" w:rsidRPr="00396712" w:rsidRDefault="006B07BA" w:rsidP="006B07BA">
      <w:pPr>
        <w:autoSpaceDE w:val="0"/>
        <w:autoSpaceDN w:val="0"/>
        <w:adjustRightInd w:val="0"/>
        <w:spacing w:line="276" w:lineRule="auto"/>
        <w:jc w:val="both"/>
        <w:rPr>
          <w:rFonts w:asciiTheme="minorHAnsi" w:hAnsiTheme="minorHAnsi" w:cs="Arial"/>
          <w:bCs/>
          <w:iCs/>
          <w:sz w:val="22"/>
          <w:szCs w:val="22"/>
        </w:rPr>
      </w:pPr>
      <w:r w:rsidRPr="00396712">
        <w:rPr>
          <w:rFonts w:asciiTheme="minorHAnsi" w:hAnsiTheme="minorHAnsi" w:cs="Arial"/>
          <w:bCs/>
          <w:iCs/>
          <w:sz w:val="22"/>
          <w:szCs w:val="22"/>
        </w:rPr>
        <w:t>Zamawiający nie stawia w tym zakresie żadnych wymagań, których spełnienie Wykonawca zobowiązany jest wykazać.</w:t>
      </w:r>
    </w:p>
    <w:p w:rsidR="006B07BA" w:rsidRPr="00396712" w:rsidRDefault="006B07BA" w:rsidP="006B07BA">
      <w:pPr>
        <w:autoSpaceDE w:val="0"/>
        <w:autoSpaceDN w:val="0"/>
        <w:adjustRightInd w:val="0"/>
        <w:spacing w:line="276" w:lineRule="auto"/>
        <w:jc w:val="both"/>
        <w:rPr>
          <w:rFonts w:asciiTheme="minorHAnsi" w:hAnsiTheme="minorHAnsi" w:cs="Arial"/>
          <w:bCs/>
          <w:iCs/>
          <w:sz w:val="22"/>
          <w:szCs w:val="22"/>
        </w:rPr>
      </w:pPr>
    </w:p>
    <w:p w:rsidR="00702C6B" w:rsidRPr="00396712" w:rsidRDefault="00702C6B" w:rsidP="00702C6B">
      <w:pPr>
        <w:autoSpaceDE w:val="0"/>
        <w:autoSpaceDN w:val="0"/>
        <w:adjustRightInd w:val="0"/>
        <w:spacing w:line="276" w:lineRule="auto"/>
        <w:jc w:val="both"/>
        <w:rPr>
          <w:rFonts w:asciiTheme="minorHAnsi" w:hAnsiTheme="minorHAnsi" w:cs="Arial"/>
          <w:bCs/>
          <w:iCs/>
          <w:sz w:val="22"/>
          <w:szCs w:val="22"/>
        </w:rPr>
      </w:pPr>
      <w:r w:rsidRPr="00396712">
        <w:rPr>
          <w:rFonts w:asciiTheme="minorHAnsi" w:hAnsiTheme="minorHAnsi" w:cs="Arial"/>
          <w:bCs/>
          <w:iCs/>
          <w:sz w:val="22"/>
          <w:szCs w:val="22"/>
        </w:rPr>
        <w:t>Zamawiający oceni, czy wykonawcy którzy przez oferowane dostawy spełniają wymogi określone przez zamawiającego, oraz nie podlegają wykluczeniu z postępowania, na podstawie wymaganych przez zamawiającego dokumentów określonych w punkcie VI  i</w:t>
      </w:r>
      <w:r w:rsidR="006E03DF" w:rsidRPr="00396712">
        <w:rPr>
          <w:rFonts w:asciiTheme="minorHAnsi" w:hAnsiTheme="minorHAnsi" w:cs="Arial"/>
          <w:bCs/>
          <w:iCs/>
          <w:sz w:val="22"/>
          <w:szCs w:val="22"/>
        </w:rPr>
        <w:t> </w:t>
      </w:r>
      <w:r w:rsidRPr="00396712">
        <w:rPr>
          <w:rFonts w:asciiTheme="minorHAnsi" w:hAnsiTheme="minorHAnsi" w:cs="Arial"/>
          <w:bCs/>
          <w:iCs/>
          <w:sz w:val="22"/>
          <w:szCs w:val="22"/>
        </w:rPr>
        <w:t>VII specyfikacji.</w:t>
      </w:r>
    </w:p>
    <w:p w:rsidR="00702C6B" w:rsidRPr="00396712" w:rsidRDefault="00702C6B" w:rsidP="00B059D8">
      <w:pPr>
        <w:autoSpaceDE w:val="0"/>
        <w:autoSpaceDN w:val="0"/>
        <w:adjustRightInd w:val="0"/>
        <w:spacing w:line="276" w:lineRule="auto"/>
        <w:jc w:val="both"/>
        <w:rPr>
          <w:rFonts w:asciiTheme="minorHAnsi" w:hAnsiTheme="minorHAnsi" w:cs="Arial"/>
          <w:bCs/>
          <w:iCs/>
          <w:sz w:val="22"/>
          <w:szCs w:val="22"/>
        </w:rPr>
      </w:pPr>
    </w:p>
    <w:p w:rsidR="00CE5B34" w:rsidRPr="00396712" w:rsidRDefault="00CE5B34" w:rsidP="00EB4C4E">
      <w:pPr>
        <w:numPr>
          <w:ilvl w:val="0"/>
          <w:numId w:val="4"/>
        </w:numPr>
        <w:shd w:val="clear" w:color="auto" w:fill="BFBFBF"/>
        <w:spacing w:line="276" w:lineRule="auto"/>
        <w:ind w:left="426" w:hanging="426"/>
        <w:rPr>
          <w:rFonts w:asciiTheme="minorHAnsi" w:hAnsiTheme="minorHAnsi" w:cs="Arial"/>
          <w:b/>
          <w:sz w:val="22"/>
          <w:szCs w:val="22"/>
          <w:u w:val="single"/>
        </w:rPr>
      </w:pPr>
      <w:r w:rsidRPr="00396712">
        <w:rPr>
          <w:rFonts w:asciiTheme="minorHAnsi" w:hAnsiTheme="minorHAnsi" w:cs="Arial"/>
          <w:b/>
          <w:sz w:val="22"/>
          <w:szCs w:val="22"/>
        </w:rPr>
        <w:t>Opis przedmiotu zamówienia.</w:t>
      </w:r>
    </w:p>
    <w:p w:rsidR="00591EB3" w:rsidRPr="00396712" w:rsidRDefault="00591EB3" w:rsidP="00E317EA">
      <w:pPr>
        <w:shd w:val="clear" w:color="auto" w:fill="F2F2F2"/>
        <w:tabs>
          <w:tab w:val="left" w:pos="6060"/>
        </w:tabs>
        <w:spacing w:line="276" w:lineRule="auto"/>
        <w:jc w:val="center"/>
        <w:rPr>
          <w:rFonts w:asciiTheme="minorHAnsi" w:hAnsiTheme="minorHAnsi" w:cs="Arial"/>
          <w:b/>
          <w:sz w:val="22"/>
          <w:szCs w:val="22"/>
        </w:rPr>
      </w:pPr>
    </w:p>
    <w:p w:rsidR="00740723" w:rsidRPr="00396712" w:rsidRDefault="00740723" w:rsidP="004E2AAD">
      <w:pPr>
        <w:pStyle w:val="Tytu"/>
        <w:spacing w:after="60" w:line="276" w:lineRule="auto"/>
        <w:jc w:val="both"/>
        <w:rPr>
          <w:rFonts w:asciiTheme="minorHAnsi" w:hAnsiTheme="minorHAnsi"/>
          <w:b w:val="0"/>
          <w:sz w:val="22"/>
          <w:szCs w:val="22"/>
        </w:rPr>
      </w:pPr>
      <w:bookmarkStart w:id="1" w:name="_Hlk60466352"/>
    </w:p>
    <w:p w:rsidR="00740723" w:rsidRPr="00396712" w:rsidRDefault="00A045D8" w:rsidP="004E2AAD">
      <w:pPr>
        <w:pStyle w:val="Tytu"/>
        <w:spacing w:after="60" w:line="276" w:lineRule="auto"/>
        <w:jc w:val="both"/>
        <w:rPr>
          <w:rFonts w:asciiTheme="minorHAnsi" w:hAnsiTheme="minorHAnsi" w:cs="Arial"/>
          <w:b w:val="0"/>
          <w:iCs/>
          <w:sz w:val="22"/>
          <w:szCs w:val="22"/>
        </w:rPr>
      </w:pPr>
      <w:r w:rsidRPr="00396712">
        <w:rPr>
          <w:rFonts w:asciiTheme="minorHAnsi" w:hAnsiTheme="minorHAnsi"/>
          <w:b w:val="0"/>
          <w:sz w:val="22"/>
          <w:szCs w:val="22"/>
        </w:rPr>
        <w:t>Przedmiotem zamówienia jest</w:t>
      </w:r>
      <w:r w:rsidR="00F45B71" w:rsidRPr="00396712">
        <w:rPr>
          <w:rFonts w:asciiTheme="minorHAnsi" w:hAnsiTheme="minorHAnsi"/>
          <w:b w:val="0"/>
          <w:sz w:val="22"/>
          <w:szCs w:val="22"/>
        </w:rPr>
        <w:t xml:space="preserve"> d</w:t>
      </w:r>
      <w:r w:rsidR="00740723" w:rsidRPr="00396712">
        <w:rPr>
          <w:rFonts w:asciiTheme="minorHAnsi" w:hAnsiTheme="minorHAnsi"/>
          <w:b w:val="0"/>
          <w:sz w:val="22"/>
          <w:szCs w:val="22"/>
        </w:rPr>
        <w:t>os</w:t>
      </w:r>
      <w:r w:rsidR="00F45B71" w:rsidRPr="00396712">
        <w:rPr>
          <w:rFonts w:asciiTheme="minorHAnsi" w:hAnsiTheme="minorHAnsi"/>
          <w:b w:val="0"/>
          <w:sz w:val="22"/>
          <w:szCs w:val="22"/>
        </w:rPr>
        <w:t xml:space="preserve">tawa </w:t>
      </w:r>
      <w:proofErr w:type="spellStart"/>
      <w:r w:rsidR="008C36A4">
        <w:rPr>
          <w:rFonts w:asciiTheme="minorHAnsi" w:hAnsiTheme="minorHAnsi"/>
          <w:b w:val="0"/>
          <w:sz w:val="22"/>
          <w:szCs w:val="22"/>
        </w:rPr>
        <w:t>pralnicowirówki</w:t>
      </w:r>
      <w:proofErr w:type="spellEnd"/>
      <w:r w:rsidR="00F45B71" w:rsidRPr="00396712">
        <w:rPr>
          <w:rFonts w:asciiTheme="minorHAnsi" w:hAnsiTheme="minorHAnsi"/>
          <w:b w:val="0"/>
          <w:sz w:val="22"/>
          <w:szCs w:val="22"/>
        </w:rPr>
        <w:t xml:space="preserve"> </w:t>
      </w:r>
      <w:r w:rsidR="006F46B3">
        <w:rPr>
          <w:rFonts w:asciiTheme="minorHAnsi" w:hAnsiTheme="minorHAnsi"/>
          <w:b w:val="0"/>
          <w:sz w:val="22"/>
          <w:szCs w:val="22"/>
        </w:rPr>
        <w:t xml:space="preserve">z barierą higieny wysokoobrotowa o załadunku do 80 kg </w:t>
      </w:r>
      <w:r w:rsidR="00F45B71" w:rsidRPr="00396712">
        <w:rPr>
          <w:rFonts w:asciiTheme="minorHAnsi" w:hAnsiTheme="minorHAnsi"/>
          <w:b w:val="0"/>
          <w:sz w:val="22"/>
          <w:szCs w:val="22"/>
        </w:rPr>
        <w:t xml:space="preserve">na </w:t>
      </w:r>
      <w:r w:rsidR="002E2DC5">
        <w:rPr>
          <w:rFonts w:asciiTheme="minorHAnsi" w:hAnsiTheme="minorHAnsi"/>
          <w:b w:val="0"/>
          <w:sz w:val="22"/>
          <w:szCs w:val="22"/>
        </w:rPr>
        <w:t>potrzeby</w:t>
      </w:r>
      <w:r w:rsidR="00F45B71" w:rsidRPr="00396712">
        <w:rPr>
          <w:rFonts w:asciiTheme="minorHAnsi" w:hAnsiTheme="minorHAnsi"/>
          <w:b w:val="0"/>
          <w:sz w:val="22"/>
          <w:szCs w:val="22"/>
        </w:rPr>
        <w:t xml:space="preserve"> Pralni Szpitalnej</w:t>
      </w:r>
      <w:r w:rsidR="00737DC4">
        <w:rPr>
          <w:rFonts w:asciiTheme="minorHAnsi" w:hAnsiTheme="minorHAnsi"/>
          <w:b w:val="0"/>
          <w:sz w:val="22"/>
          <w:szCs w:val="22"/>
        </w:rPr>
        <w:t>.</w:t>
      </w:r>
    </w:p>
    <w:p w:rsidR="00516417" w:rsidRPr="00396712" w:rsidRDefault="00516417" w:rsidP="004E2AAD">
      <w:pPr>
        <w:pStyle w:val="Tytu"/>
        <w:spacing w:after="60" w:line="276" w:lineRule="auto"/>
        <w:jc w:val="both"/>
        <w:rPr>
          <w:rFonts w:asciiTheme="minorHAnsi" w:hAnsiTheme="minorHAnsi" w:cs="Arial"/>
          <w:b w:val="0"/>
          <w:iCs/>
          <w:sz w:val="22"/>
          <w:szCs w:val="22"/>
        </w:rPr>
      </w:pPr>
    </w:p>
    <w:p w:rsidR="003B7476" w:rsidRPr="00396712" w:rsidRDefault="003B7476" w:rsidP="004E2AAD">
      <w:pPr>
        <w:pStyle w:val="Tytu"/>
        <w:spacing w:after="60" w:line="276" w:lineRule="auto"/>
        <w:jc w:val="both"/>
        <w:rPr>
          <w:rFonts w:asciiTheme="minorHAnsi" w:hAnsiTheme="minorHAnsi" w:cs="Arial"/>
          <w:b w:val="0"/>
          <w:iCs/>
          <w:sz w:val="22"/>
          <w:szCs w:val="22"/>
        </w:rPr>
      </w:pPr>
    </w:p>
    <w:bookmarkEnd w:id="1"/>
    <w:p w:rsidR="00AD1E81" w:rsidRPr="00396712" w:rsidRDefault="00AD1E81" w:rsidP="00F45B71">
      <w:pPr>
        <w:spacing w:line="276" w:lineRule="auto"/>
        <w:jc w:val="center"/>
        <w:rPr>
          <w:rFonts w:asciiTheme="minorHAnsi" w:hAnsiTheme="minorHAnsi" w:cs="Arial"/>
          <w:b/>
          <w:sz w:val="22"/>
          <w:szCs w:val="22"/>
        </w:rPr>
      </w:pPr>
      <w:r w:rsidRPr="00396712">
        <w:rPr>
          <w:rFonts w:asciiTheme="minorHAnsi" w:hAnsiTheme="minorHAnsi" w:cs="Arial"/>
          <w:b/>
          <w:sz w:val="22"/>
          <w:szCs w:val="22"/>
        </w:rPr>
        <w:t>Szczegółowy opis przedmiotu zamówienia</w:t>
      </w:r>
    </w:p>
    <w:p w:rsidR="002E1E72" w:rsidRPr="00396712" w:rsidRDefault="002E1E72" w:rsidP="003B7476">
      <w:pPr>
        <w:spacing w:line="276" w:lineRule="auto"/>
        <w:rPr>
          <w:rFonts w:asciiTheme="minorHAnsi" w:hAnsiTheme="minorHAnsi" w:cs="Arial"/>
          <w:b/>
          <w:sz w:val="22"/>
          <w:szCs w:val="22"/>
        </w:rPr>
      </w:pPr>
    </w:p>
    <w:p w:rsidR="003B7476" w:rsidRPr="00396712" w:rsidRDefault="00737DC4" w:rsidP="003B7476">
      <w:pPr>
        <w:spacing w:line="276" w:lineRule="auto"/>
        <w:rPr>
          <w:rFonts w:asciiTheme="minorHAnsi" w:hAnsiTheme="minorHAnsi" w:cs="Arial"/>
          <w:b/>
          <w:sz w:val="22"/>
          <w:szCs w:val="22"/>
        </w:rPr>
      </w:pPr>
      <w:proofErr w:type="spellStart"/>
      <w:r>
        <w:rPr>
          <w:rFonts w:asciiTheme="minorHAnsi" w:hAnsiTheme="minorHAnsi" w:cs="Arial"/>
          <w:b/>
          <w:iCs/>
          <w:sz w:val="22"/>
          <w:szCs w:val="22"/>
        </w:rPr>
        <w:t>Pralnicowirówka</w:t>
      </w:r>
      <w:proofErr w:type="spellEnd"/>
      <w:r>
        <w:rPr>
          <w:rFonts w:asciiTheme="minorHAnsi" w:hAnsiTheme="minorHAnsi" w:cs="Arial"/>
          <w:b/>
          <w:iCs/>
          <w:sz w:val="22"/>
          <w:szCs w:val="22"/>
        </w:rPr>
        <w:t xml:space="preserve"> z barierą higieny wysokoobrotowa o załadunku do 80 kg</w:t>
      </w:r>
    </w:p>
    <w:tbl>
      <w:tblPr>
        <w:tblStyle w:val="Tabela-Siatka"/>
        <w:tblW w:w="0" w:type="auto"/>
        <w:tblLook w:val="04A0" w:firstRow="1" w:lastRow="0" w:firstColumn="1" w:lastColumn="0" w:noHBand="0" w:noVBand="1"/>
      </w:tblPr>
      <w:tblGrid>
        <w:gridCol w:w="704"/>
        <w:gridCol w:w="6237"/>
        <w:gridCol w:w="2119"/>
      </w:tblGrid>
      <w:tr w:rsidR="003B7476" w:rsidRPr="00396712" w:rsidTr="00160F16">
        <w:tc>
          <w:tcPr>
            <w:tcW w:w="704" w:type="dxa"/>
          </w:tcPr>
          <w:p w:rsidR="003B7476" w:rsidRPr="00396712" w:rsidRDefault="003B7476" w:rsidP="00F45B71">
            <w:pPr>
              <w:spacing w:line="276" w:lineRule="auto"/>
              <w:jc w:val="both"/>
              <w:rPr>
                <w:rFonts w:asciiTheme="minorHAnsi" w:hAnsiTheme="minorHAnsi"/>
                <w:b/>
                <w:bCs/>
                <w:sz w:val="22"/>
                <w:szCs w:val="22"/>
              </w:rPr>
            </w:pPr>
            <w:r w:rsidRPr="00396712">
              <w:rPr>
                <w:rFonts w:asciiTheme="minorHAnsi" w:hAnsiTheme="minorHAnsi"/>
                <w:b/>
                <w:bCs/>
                <w:sz w:val="22"/>
                <w:szCs w:val="22"/>
              </w:rPr>
              <w:t>Lp.</w:t>
            </w:r>
          </w:p>
        </w:tc>
        <w:tc>
          <w:tcPr>
            <w:tcW w:w="6237" w:type="dxa"/>
          </w:tcPr>
          <w:p w:rsidR="003B7476" w:rsidRPr="00396712" w:rsidRDefault="003B7476" w:rsidP="00F45B71">
            <w:pPr>
              <w:spacing w:line="276" w:lineRule="auto"/>
              <w:jc w:val="both"/>
              <w:rPr>
                <w:rFonts w:asciiTheme="minorHAnsi" w:hAnsiTheme="minorHAnsi"/>
                <w:b/>
                <w:bCs/>
                <w:sz w:val="22"/>
                <w:szCs w:val="22"/>
              </w:rPr>
            </w:pPr>
            <w:r w:rsidRPr="00396712">
              <w:rPr>
                <w:rFonts w:asciiTheme="minorHAnsi" w:hAnsiTheme="minorHAnsi"/>
                <w:b/>
                <w:bCs/>
                <w:sz w:val="22"/>
                <w:szCs w:val="22"/>
              </w:rPr>
              <w:t xml:space="preserve">                                                  Parametry </w:t>
            </w:r>
          </w:p>
        </w:tc>
        <w:tc>
          <w:tcPr>
            <w:tcW w:w="2119" w:type="dxa"/>
          </w:tcPr>
          <w:p w:rsidR="003B7476" w:rsidRPr="00396712" w:rsidRDefault="003B7476" w:rsidP="00F45B71">
            <w:pPr>
              <w:spacing w:line="276" w:lineRule="auto"/>
              <w:jc w:val="both"/>
              <w:rPr>
                <w:rFonts w:asciiTheme="minorHAnsi" w:hAnsiTheme="minorHAnsi"/>
                <w:b/>
                <w:bCs/>
                <w:sz w:val="22"/>
                <w:szCs w:val="22"/>
              </w:rPr>
            </w:pPr>
            <w:r w:rsidRPr="00396712">
              <w:rPr>
                <w:rFonts w:asciiTheme="minorHAnsi" w:hAnsiTheme="minorHAnsi"/>
                <w:b/>
                <w:bCs/>
                <w:sz w:val="22"/>
                <w:szCs w:val="22"/>
              </w:rPr>
              <w:t>Wartość wymagana</w:t>
            </w:r>
          </w:p>
        </w:tc>
      </w:tr>
      <w:tr w:rsidR="003B7476" w:rsidRPr="00396712" w:rsidTr="00160F16">
        <w:tc>
          <w:tcPr>
            <w:tcW w:w="704" w:type="dxa"/>
          </w:tcPr>
          <w:p w:rsidR="003B7476"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1.</w:t>
            </w:r>
          </w:p>
        </w:tc>
        <w:tc>
          <w:tcPr>
            <w:tcW w:w="6237" w:type="dxa"/>
          </w:tcPr>
          <w:p w:rsidR="003B7476" w:rsidRPr="00396712" w:rsidRDefault="00737DC4" w:rsidP="00F45B71">
            <w:pPr>
              <w:spacing w:line="276" w:lineRule="auto"/>
              <w:jc w:val="both"/>
              <w:rPr>
                <w:rFonts w:asciiTheme="minorHAnsi" w:hAnsiTheme="minorHAnsi"/>
                <w:bCs/>
                <w:sz w:val="22"/>
                <w:szCs w:val="22"/>
              </w:rPr>
            </w:pPr>
            <w:r>
              <w:rPr>
                <w:rFonts w:asciiTheme="minorHAnsi" w:hAnsiTheme="minorHAnsi"/>
                <w:bCs/>
                <w:sz w:val="22"/>
                <w:szCs w:val="22"/>
              </w:rPr>
              <w:t xml:space="preserve">Objętość bębna </w:t>
            </w:r>
          </w:p>
        </w:tc>
        <w:tc>
          <w:tcPr>
            <w:tcW w:w="2119" w:type="dxa"/>
          </w:tcPr>
          <w:p w:rsidR="003B7476" w:rsidRPr="00396712" w:rsidRDefault="00737DC4" w:rsidP="00F45B71">
            <w:pPr>
              <w:spacing w:line="276" w:lineRule="auto"/>
              <w:jc w:val="both"/>
              <w:rPr>
                <w:rFonts w:asciiTheme="minorHAnsi" w:hAnsiTheme="minorHAnsi"/>
                <w:bCs/>
                <w:sz w:val="22"/>
                <w:szCs w:val="22"/>
              </w:rPr>
            </w:pPr>
            <w:r>
              <w:rPr>
                <w:rFonts w:asciiTheme="minorHAnsi" w:hAnsiTheme="minorHAnsi"/>
                <w:bCs/>
                <w:sz w:val="22"/>
                <w:szCs w:val="22"/>
              </w:rPr>
              <w:t>760-800 litrów</w:t>
            </w:r>
          </w:p>
        </w:tc>
      </w:tr>
      <w:tr w:rsidR="003B7476" w:rsidRPr="00396712" w:rsidTr="00160F16">
        <w:tc>
          <w:tcPr>
            <w:tcW w:w="704" w:type="dxa"/>
          </w:tcPr>
          <w:p w:rsidR="003B7476"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2.</w:t>
            </w:r>
          </w:p>
        </w:tc>
        <w:tc>
          <w:tcPr>
            <w:tcW w:w="6237" w:type="dxa"/>
          </w:tcPr>
          <w:p w:rsidR="003B7476" w:rsidRPr="00396712" w:rsidRDefault="00737DC4" w:rsidP="00F45B71">
            <w:pPr>
              <w:spacing w:line="276" w:lineRule="auto"/>
              <w:jc w:val="both"/>
              <w:rPr>
                <w:rFonts w:asciiTheme="minorHAnsi" w:hAnsiTheme="minorHAnsi"/>
                <w:bCs/>
                <w:sz w:val="22"/>
                <w:szCs w:val="22"/>
              </w:rPr>
            </w:pPr>
            <w:r>
              <w:rPr>
                <w:rFonts w:asciiTheme="minorHAnsi" w:hAnsiTheme="minorHAnsi"/>
                <w:bCs/>
                <w:sz w:val="22"/>
                <w:szCs w:val="22"/>
              </w:rPr>
              <w:t xml:space="preserve">Wielkość załadunku suchego wsadu </w:t>
            </w:r>
          </w:p>
        </w:tc>
        <w:tc>
          <w:tcPr>
            <w:tcW w:w="2119" w:type="dxa"/>
          </w:tcPr>
          <w:p w:rsidR="003B7476" w:rsidRPr="00396712" w:rsidRDefault="00160F16" w:rsidP="00F45B71">
            <w:pPr>
              <w:spacing w:line="276" w:lineRule="auto"/>
              <w:jc w:val="both"/>
              <w:rPr>
                <w:rFonts w:asciiTheme="minorHAnsi" w:hAnsiTheme="minorHAnsi"/>
                <w:bCs/>
                <w:sz w:val="22"/>
                <w:szCs w:val="22"/>
              </w:rPr>
            </w:pPr>
            <w:r>
              <w:rPr>
                <w:rFonts w:asciiTheme="minorHAnsi" w:hAnsiTheme="minorHAnsi"/>
                <w:bCs/>
                <w:sz w:val="22"/>
                <w:szCs w:val="22"/>
              </w:rPr>
              <w:t xml:space="preserve">76-80 kg </w:t>
            </w:r>
          </w:p>
        </w:tc>
      </w:tr>
      <w:tr w:rsidR="003B7476" w:rsidRPr="00396712" w:rsidTr="00160F16">
        <w:tc>
          <w:tcPr>
            <w:tcW w:w="704" w:type="dxa"/>
          </w:tcPr>
          <w:p w:rsidR="003B7476"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3.</w:t>
            </w:r>
          </w:p>
        </w:tc>
        <w:tc>
          <w:tcPr>
            <w:tcW w:w="6237" w:type="dxa"/>
          </w:tcPr>
          <w:p w:rsidR="003B7476" w:rsidRPr="00396712" w:rsidRDefault="00160F16" w:rsidP="00F45B71">
            <w:pPr>
              <w:spacing w:line="276" w:lineRule="auto"/>
              <w:jc w:val="both"/>
              <w:rPr>
                <w:rFonts w:asciiTheme="minorHAnsi" w:hAnsiTheme="minorHAnsi"/>
                <w:bCs/>
                <w:sz w:val="22"/>
                <w:szCs w:val="22"/>
              </w:rPr>
            </w:pPr>
            <w:r>
              <w:rPr>
                <w:rFonts w:asciiTheme="minorHAnsi" w:hAnsiTheme="minorHAnsi"/>
                <w:bCs/>
                <w:sz w:val="22"/>
                <w:szCs w:val="22"/>
              </w:rPr>
              <w:t>Średnica bębna</w:t>
            </w:r>
            <w:r w:rsidR="00BA27A8">
              <w:rPr>
                <w:rFonts w:asciiTheme="minorHAnsi" w:hAnsiTheme="minorHAnsi"/>
                <w:bCs/>
                <w:sz w:val="22"/>
                <w:szCs w:val="22"/>
              </w:rPr>
              <w:t xml:space="preserve"> (</w:t>
            </w:r>
            <w:r>
              <w:rPr>
                <w:rFonts w:asciiTheme="minorHAnsi" w:hAnsiTheme="minorHAnsi"/>
                <w:bCs/>
                <w:sz w:val="22"/>
                <w:szCs w:val="22"/>
              </w:rPr>
              <w:t>dla lepszej mechaniki prania</w:t>
            </w:r>
            <w:r w:rsidR="00BA27A8">
              <w:rPr>
                <w:rFonts w:asciiTheme="minorHAnsi" w:hAnsiTheme="minorHAnsi"/>
                <w:bCs/>
                <w:sz w:val="22"/>
                <w:szCs w:val="22"/>
              </w:rPr>
              <w:t>)</w:t>
            </w:r>
          </w:p>
        </w:tc>
        <w:tc>
          <w:tcPr>
            <w:tcW w:w="2119" w:type="dxa"/>
          </w:tcPr>
          <w:p w:rsidR="003B7476" w:rsidRPr="00396712" w:rsidRDefault="00160F16" w:rsidP="00F45B71">
            <w:pPr>
              <w:spacing w:line="276" w:lineRule="auto"/>
              <w:jc w:val="both"/>
              <w:rPr>
                <w:rFonts w:asciiTheme="minorHAnsi" w:hAnsiTheme="minorHAnsi"/>
                <w:bCs/>
                <w:sz w:val="22"/>
                <w:szCs w:val="22"/>
              </w:rPr>
            </w:pPr>
            <w:r>
              <w:rPr>
                <w:rFonts w:asciiTheme="minorHAnsi" w:hAnsiTheme="minorHAnsi"/>
                <w:bCs/>
                <w:sz w:val="22"/>
                <w:szCs w:val="22"/>
              </w:rPr>
              <w:t>Minimum 900 mm</w:t>
            </w:r>
          </w:p>
        </w:tc>
      </w:tr>
      <w:tr w:rsidR="00BA27A8" w:rsidRPr="00396712" w:rsidTr="00160F16">
        <w:tc>
          <w:tcPr>
            <w:tcW w:w="704" w:type="dxa"/>
          </w:tcPr>
          <w:p w:rsidR="00BA27A8" w:rsidRPr="00396712" w:rsidRDefault="00643266" w:rsidP="00F45B71">
            <w:pPr>
              <w:spacing w:line="276" w:lineRule="auto"/>
              <w:jc w:val="both"/>
              <w:rPr>
                <w:rFonts w:asciiTheme="minorHAnsi" w:hAnsiTheme="minorHAnsi"/>
                <w:bCs/>
                <w:sz w:val="22"/>
                <w:szCs w:val="22"/>
              </w:rPr>
            </w:pPr>
            <w:r>
              <w:rPr>
                <w:rFonts w:asciiTheme="minorHAnsi" w:hAnsiTheme="minorHAnsi"/>
                <w:bCs/>
                <w:sz w:val="22"/>
                <w:szCs w:val="22"/>
              </w:rPr>
              <w:t>4.</w:t>
            </w:r>
          </w:p>
        </w:tc>
        <w:tc>
          <w:tcPr>
            <w:tcW w:w="6237" w:type="dxa"/>
          </w:tcPr>
          <w:p w:rsidR="00BA27A8" w:rsidRDefault="00BA27A8" w:rsidP="00F45B71">
            <w:pPr>
              <w:spacing w:line="276" w:lineRule="auto"/>
              <w:jc w:val="both"/>
              <w:rPr>
                <w:rFonts w:asciiTheme="minorHAnsi" w:hAnsiTheme="minorHAnsi"/>
                <w:bCs/>
                <w:sz w:val="22"/>
                <w:szCs w:val="22"/>
              </w:rPr>
            </w:pPr>
            <w:r>
              <w:rPr>
                <w:rFonts w:asciiTheme="minorHAnsi" w:hAnsiTheme="minorHAnsi"/>
                <w:bCs/>
                <w:sz w:val="22"/>
                <w:szCs w:val="22"/>
              </w:rPr>
              <w:t xml:space="preserve">Obroty wirowania </w:t>
            </w:r>
          </w:p>
        </w:tc>
        <w:tc>
          <w:tcPr>
            <w:tcW w:w="2119" w:type="dxa"/>
          </w:tcPr>
          <w:p w:rsidR="00BA27A8" w:rsidRDefault="00BA27A8" w:rsidP="00F45B71">
            <w:pPr>
              <w:spacing w:line="276" w:lineRule="auto"/>
              <w:jc w:val="both"/>
              <w:rPr>
                <w:rFonts w:asciiTheme="minorHAnsi" w:hAnsiTheme="minorHAnsi"/>
                <w:bCs/>
                <w:sz w:val="22"/>
                <w:szCs w:val="22"/>
              </w:rPr>
            </w:pPr>
            <w:r>
              <w:rPr>
                <w:rFonts w:asciiTheme="minorHAnsi" w:hAnsiTheme="minorHAnsi"/>
                <w:bCs/>
                <w:sz w:val="22"/>
                <w:szCs w:val="22"/>
              </w:rPr>
              <w:t>M</w:t>
            </w:r>
            <w:r w:rsidR="00E5748B">
              <w:rPr>
                <w:rFonts w:asciiTheme="minorHAnsi" w:hAnsiTheme="minorHAnsi"/>
                <w:bCs/>
                <w:sz w:val="22"/>
                <w:szCs w:val="22"/>
              </w:rPr>
              <w:t>inimum 9</w:t>
            </w:r>
            <w:r>
              <w:rPr>
                <w:rFonts w:asciiTheme="minorHAnsi" w:hAnsiTheme="minorHAnsi"/>
                <w:bCs/>
                <w:sz w:val="22"/>
                <w:szCs w:val="22"/>
              </w:rPr>
              <w:t>00</w:t>
            </w:r>
          </w:p>
        </w:tc>
      </w:tr>
      <w:tr w:rsidR="003B7476" w:rsidRPr="00396712" w:rsidTr="00160F16">
        <w:tc>
          <w:tcPr>
            <w:tcW w:w="704" w:type="dxa"/>
          </w:tcPr>
          <w:p w:rsidR="003B7476" w:rsidRPr="00396712" w:rsidRDefault="00643266" w:rsidP="00F45B71">
            <w:pPr>
              <w:spacing w:line="276" w:lineRule="auto"/>
              <w:jc w:val="both"/>
              <w:rPr>
                <w:rFonts w:asciiTheme="minorHAnsi" w:hAnsiTheme="minorHAnsi"/>
                <w:bCs/>
                <w:sz w:val="22"/>
                <w:szCs w:val="22"/>
              </w:rPr>
            </w:pPr>
            <w:r>
              <w:rPr>
                <w:rFonts w:asciiTheme="minorHAnsi" w:hAnsiTheme="minorHAnsi"/>
                <w:bCs/>
                <w:sz w:val="22"/>
                <w:szCs w:val="22"/>
              </w:rPr>
              <w:t>5</w:t>
            </w:r>
            <w:r w:rsidR="002E1E72" w:rsidRPr="00396712">
              <w:rPr>
                <w:rFonts w:asciiTheme="minorHAnsi" w:hAnsiTheme="minorHAnsi"/>
                <w:bCs/>
                <w:sz w:val="22"/>
                <w:szCs w:val="22"/>
              </w:rPr>
              <w:t>.</w:t>
            </w:r>
          </w:p>
        </w:tc>
        <w:tc>
          <w:tcPr>
            <w:tcW w:w="6237" w:type="dxa"/>
          </w:tcPr>
          <w:p w:rsidR="003B7476" w:rsidRPr="00396712" w:rsidRDefault="00160F16" w:rsidP="00F45B71">
            <w:pPr>
              <w:spacing w:line="276" w:lineRule="auto"/>
              <w:jc w:val="both"/>
              <w:rPr>
                <w:rFonts w:asciiTheme="minorHAnsi" w:hAnsiTheme="minorHAnsi"/>
                <w:bCs/>
                <w:sz w:val="22"/>
                <w:szCs w:val="22"/>
              </w:rPr>
            </w:pPr>
            <w:r w:rsidRPr="00160F16">
              <w:rPr>
                <w:rFonts w:asciiTheme="minorHAnsi" w:hAnsiTheme="minorHAnsi"/>
                <w:bCs/>
                <w:sz w:val="22"/>
                <w:szCs w:val="22"/>
              </w:rPr>
              <w:t>bęben dwukomorowy, dzielony wzdłuż osi – typ Pullman (dla  łatwego wyładunku wypranego wsadu)</w:t>
            </w:r>
          </w:p>
        </w:tc>
        <w:tc>
          <w:tcPr>
            <w:tcW w:w="2119" w:type="dxa"/>
          </w:tcPr>
          <w:p w:rsidR="003B7476"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TAK</w:t>
            </w:r>
          </w:p>
        </w:tc>
      </w:tr>
      <w:tr w:rsidR="003B7476" w:rsidRPr="00396712" w:rsidTr="00160F16">
        <w:tc>
          <w:tcPr>
            <w:tcW w:w="704" w:type="dxa"/>
          </w:tcPr>
          <w:p w:rsidR="003B7476" w:rsidRPr="00396712" w:rsidRDefault="00643266" w:rsidP="00F45B71">
            <w:pPr>
              <w:spacing w:line="276" w:lineRule="auto"/>
              <w:jc w:val="both"/>
              <w:rPr>
                <w:rFonts w:asciiTheme="minorHAnsi" w:hAnsiTheme="minorHAnsi"/>
                <w:bCs/>
                <w:sz w:val="22"/>
                <w:szCs w:val="22"/>
              </w:rPr>
            </w:pPr>
            <w:r>
              <w:rPr>
                <w:rFonts w:asciiTheme="minorHAnsi" w:hAnsiTheme="minorHAnsi"/>
                <w:bCs/>
                <w:sz w:val="22"/>
                <w:szCs w:val="22"/>
              </w:rPr>
              <w:t>6</w:t>
            </w:r>
            <w:r w:rsidR="002E1E72" w:rsidRPr="00396712">
              <w:rPr>
                <w:rFonts w:asciiTheme="minorHAnsi" w:hAnsiTheme="minorHAnsi"/>
                <w:bCs/>
                <w:sz w:val="22"/>
                <w:szCs w:val="22"/>
              </w:rPr>
              <w:t>.</w:t>
            </w:r>
          </w:p>
        </w:tc>
        <w:tc>
          <w:tcPr>
            <w:tcW w:w="6237" w:type="dxa"/>
          </w:tcPr>
          <w:p w:rsidR="003B7476" w:rsidRPr="00396712" w:rsidRDefault="00160F16" w:rsidP="00F45B71">
            <w:pPr>
              <w:spacing w:line="276" w:lineRule="auto"/>
              <w:jc w:val="both"/>
              <w:rPr>
                <w:rFonts w:asciiTheme="minorHAnsi" w:hAnsiTheme="minorHAnsi"/>
                <w:bCs/>
                <w:sz w:val="22"/>
                <w:szCs w:val="22"/>
              </w:rPr>
            </w:pPr>
            <w:r>
              <w:rPr>
                <w:rFonts w:asciiTheme="minorHAnsi" w:hAnsiTheme="minorHAnsi"/>
                <w:bCs/>
                <w:sz w:val="22"/>
                <w:szCs w:val="22"/>
              </w:rPr>
              <w:t>Podgrzew parowy</w:t>
            </w:r>
          </w:p>
        </w:tc>
        <w:tc>
          <w:tcPr>
            <w:tcW w:w="2119" w:type="dxa"/>
          </w:tcPr>
          <w:p w:rsidR="003B7476"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TAK</w:t>
            </w:r>
          </w:p>
        </w:tc>
      </w:tr>
      <w:tr w:rsidR="003B7476" w:rsidRPr="00396712" w:rsidTr="00160F16">
        <w:tc>
          <w:tcPr>
            <w:tcW w:w="704" w:type="dxa"/>
          </w:tcPr>
          <w:p w:rsidR="003B7476" w:rsidRPr="00396712" w:rsidRDefault="003B7476" w:rsidP="00F45B71">
            <w:pPr>
              <w:spacing w:line="276" w:lineRule="auto"/>
              <w:jc w:val="both"/>
              <w:rPr>
                <w:rFonts w:asciiTheme="minorHAnsi" w:hAnsiTheme="minorHAnsi"/>
                <w:bCs/>
                <w:sz w:val="22"/>
                <w:szCs w:val="22"/>
              </w:rPr>
            </w:pPr>
          </w:p>
          <w:p w:rsidR="002E1E72" w:rsidRPr="00396712" w:rsidRDefault="00643266" w:rsidP="00F45B71">
            <w:pPr>
              <w:spacing w:line="276" w:lineRule="auto"/>
              <w:jc w:val="both"/>
              <w:rPr>
                <w:rFonts w:asciiTheme="minorHAnsi" w:hAnsiTheme="minorHAnsi"/>
                <w:bCs/>
                <w:sz w:val="22"/>
                <w:szCs w:val="22"/>
              </w:rPr>
            </w:pPr>
            <w:r>
              <w:rPr>
                <w:rFonts w:asciiTheme="minorHAnsi" w:hAnsiTheme="minorHAnsi"/>
                <w:bCs/>
                <w:sz w:val="22"/>
                <w:szCs w:val="22"/>
              </w:rPr>
              <w:t>7</w:t>
            </w:r>
            <w:r w:rsidR="002E1E72" w:rsidRPr="00396712">
              <w:rPr>
                <w:rFonts w:asciiTheme="minorHAnsi" w:hAnsiTheme="minorHAnsi"/>
                <w:bCs/>
                <w:sz w:val="22"/>
                <w:szCs w:val="22"/>
              </w:rPr>
              <w:t>.</w:t>
            </w:r>
          </w:p>
        </w:tc>
        <w:tc>
          <w:tcPr>
            <w:tcW w:w="6237" w:type="dxa"/>
          </w:tcPr>
          <w:p w:rsidR="003B7476" w:rsidRPr="00396712" w:rsidRDefault="00160F16" w:rsidP="002753CE">
            <w:pPr>
              <w:rPr>
                <w:rFonts w:asciiTheme="minorHAnsi" w:hAnsiTheme="minorHAnsi"/>
                <w:bCs/>
                <w:sz w:val="22"/>
                <w:szCs w:val="22"/>
              </w:rPr>
            </w:pPr>
            <w:r w:rsidRPr="00160F16">
              <w:rPr>
                <w:rFonts w:asciiTheme="minorHAnsi" w:hAnsiTheme="minorHAnsi"/>
                <w:bCs/>
                <w:sz w:val="22"/>
                <w:szCs w:val="22"/>
              </w:rPr>
              <w:t>współczynnik odwirowania wsadu: G</w:t>
            </w:r>
            <w:r>
              <w:rPr>
                <w:rFonts w:asciiTheme="minorHAnsi" w:hAnsiTheme="minorHAnsi"/>
                <w:bCs/>
                <w:sz w:val="22"/>
                <w:szCs w:val="22"/>
              </w:rPr>
              <w:t xml:space="preserve"> </w:t>
            </w:r>
            <w:r w:rsidRPr="00160F16">
              <w:rPr>
                <w:rFonts w:asciiTheme="minorHAnsi" w:hAnsiTheme="minorHAnsi"/>
                <w:bCs/>
                <w:sz w:val="22"/>
                <w:szCs w:val="22"/>
              </w:rPr>
              <w:t>(dla jak najmniejszej wilgotności wsadu)</w:t>
            </w:r>
          </w:p>
        </w:tc>
        <w:tc>
          <w:tcPr>
            <w:tcW w:w="2119" w:type="dxa"/>
          </w:tcPr>
          <w:p w:rsidR="003B7476" w:rsidRPr="00396712" w:rsidRDefault="00160F16" w:rsidP="00F45B71">
            <w:pPr>
              <w:spacing w:line="276" w:lineRule="auto"/>
              <w:jc w:val="both"/>
              <w:rPr>
                <w:rFonts w:asciiTheme="minorHAnsi" w:hAnsiTheme="minorHAnsi"/>
                <w:bCs/>
                <w:sz w:val="22"/>
                <w:szCs w:val="22"/>
              </w:rPr>
            </w:pPr>
            <w:r w:rsidRPr="00643266">
              <w:rPr>
                <w:rFonts w:asciiTheme="minorHAnsi" w:hAnsiTheme="minorHAnsi"/>
                <w:bCs/>
                <w:sz w:val="22"/>
                <w:szCs w:val="22"/>
              </w:rPr>
              <w:t>Minimum 420</w:t>
            </w:r>
          </w:p>
        </w:tc>
      </w:tr>
      <w:tr w:rsidR="003B7476" w:rsidRPr="00396712" w:rsidTr="00160F16">
        <w:tc>
          <w:tcPr>
            <w:tcW w:w="704" w:type="dxa"/>
          </w:tcPr>
          <w:p w:rsidR="003B7476" w:rsidRPr="00396712" w:rsidRDefault="00643266" w:rsidP="00F45B71">
            <w:pPr>
              <w:spacing w:line="276" w:lineRule="auto"/>
              <w:jc w:val="both"/>
              <w:rPr>
                <w:rFonts w:asciiTheme="minorHAnsi" w:hAnsiTheme="minorHAnsi"/>
                <w:bCs/>
                <w:sz w:val="22"/>
                <w:szCs w:val="22"/>
              </w:rPr>
            </w:pPr>
            <w:r>
              <w:rPr>
                <w:rFonts w:asciiTheme="minorHAnsi" w:hAnsiTheme="minorHAnsi"/>
                <w:bCs/>
                <w:sz w:val="22"/>
                <w:szCs w:val="22"/>
              </w:rPr>
              <w:t>8</w:t>
            </w:r>
            <w:r w:rsidR="002E1E72" w:rsidRPr="00396712">
              <w:rPr>
                <w:rFonts w:asciiTheme="minorHAnsi" w:hAnsiTheme="minorHAnsi"/>
                <w:bCs/>
                <w:sz w:val="22"/>
                <w:szCs w:val="22"/>
              </w:rPr>
              <w:t>.</w:t>
            </w:r>
          </w:p>
        </w:tc>
        <w:tc>
          <w:tcPr>
            <w:tcW w:w="6237" w:type="dxa"/>
          </w:tcPr>
          <w:p w:rsidR="003B7476" w:rsidRPr="00396712" w:rsidRDefault="004F6661" w:rsidP="00265867">
            <w:pPr>
              <w:jc w:val="both"/>
              <w:rPr>
                <w:rFonts w:asciiTheme="minorHAnsi" w:hAnsiTheme="minorHAnsi"/>
                <w:bCs/>
                <w:sz w:val="22"/>
                <w:szCs w:val="22"/>
              </w:rPr>
            </w:pPr>
            <w:r>
              <w:rPr>
                <w:rFonts w:asciiTheme="minorHAnsi" w:hAnsiTheme="minorHAnsi"/>
                <w:bCs/>
                <w:sz w:val="22"/>
                <w:szCs w:val="22"/>
              </w:rPr>
              <w:t>Bęben ze stali nierdzewnej</w:t>
            </w:r>
          </w:p>
        </w:tc>
        <w:tc>
          <w:tcPr>
            <w:tcW w:w="2119" w:type="dxa"/>
          </w:tcPr>
          <w:p w:rsidR="003B7476" w:rsidRPr="00396712" w:rsidRDefault="00265867" w:rsidP="00F45B71">
            <w:pPr>
              <w:spacing w:line="276" w:lineRule="auto"/>
              <w:jc w:val="both"/>
              <w:rPr>
                <w:rFonts w:asciiTheme="minorHAnsi" w:hAnsiTheme="minorHAnsi"/>
                <w:bCs/>
                <w:sz w:val="22"/>
                <w:szCs w:val="22"/>
              </w:rPr>
            </w:pPr>
            <w:r w:rsidRPr="00396712">
              <w:rPr>
                <w:rFonts w:asciiTheme="minorHAnsi" w:hAnsiTheme="minorHAnsi"/>
                <w:bCs/>
                <w:sz w:val="22"/>
                <w:szCs w:val="22"/>
              </w:rPr>
              <w:t>TAK</w:t>
            </w:r>
          </w:p>
        </w:tc>
      </w:tr>
      <w:tr w:rsidR="003B7476" w:rsidRPr="00396712" w:rsidTr="00160F16">
        <w:tc>
          <w:tcPr>
            <w:tcW w:w="704" w:type="dxa"/>
          </w:tcPr>
          <w:p w:rsidR="003B7476" w:rsidRPr="00396712" w:rsidRDefault="00643266" w:rsidP="00F45B71">
            <w:pPr>
              <w:spacing w:line="276" w:lineRule="auto"/>
              <w:jc w:val="both"/>
              <w:rPr>
                <w:rFonts w:asciiTheme="minorHAnsi" w:hAnsiTheme="minorHAnsi"/>
                <w:bCs/>
                <w:sz w:val="22"/>
                <w:szCs w:val="22"/>
              </w:rPr>
            </w:pPr>
            <w:r>
              <w:rPr>
                <w:rFonts w:asciiTheme="minorHAnsi" w:hAnsiTheme="minorHAnsi"/>
                <w:bCs/>
                <w:sz w:val="22"/>
                <w:szCs w:val="22"/>
              </w:rPr>
              <w:t>9</w:t>
            </w:r>
            <w:r w:rsidR="002E1E72" w:rsidRPr="00396712">
              <w:rPr>
                <w:rFonts w:asciiTheme="minorHAnsi" w:hAnsiTheme="minorHAnsi"/>
                <w:bCs/>
                <w:sz w:val="22"/>
                <w:szCs w:val="22"/>
              </w:rPr>
              <w:t>.</w:t>
            </w:r>
          </w:p>
        </w:tc>
        <w:tc>
          <w:tcPr>
            <w:tcW w:w="6237" w:type="dxa"/>
          </w:tcPr>
          <w:p w:rsidR="003B7476" w:rsidRPr="00396712" w:rsidRDefault="004F6661" w:rsidP="00265867">
            <w:pPr>
              <w:jc w:val="both"/>
              <w:rPr>
                <w:rFonts w:asciiTheme="minorHAnsi" w:hAnsiTheme="minorHAnsi"/>
                <w:bCs/>
                <w:sz w:val="22"/>
                <w:szCs w:val="22"/>
              </w:rPr>
            </w:pPr>
            <w:r w:rsidRPr="004F6661">
              <w:rPr>
                <w:rFonts w:asciiTheme="minorHAnsi" w:hAnsiTheme="minorHAnsi"/>
                <w:bCs/>
                <w:sz w:val="22"/>
                <w:szCs w:val="22"/>
              </w:rPr>
              <w:t>Obudowa w całości ze stali nierdzewnej</w:t>
            </w:r>
          </w:p>
        </w:tc>
        <w:tc>
          <w:tcPr>
            <w:tcW w:w="2119" w:type="dxa"/>
          </w:tcPr>
          <w:p w:rsidR="003B7476" w:rsidRPr="00396712" w:rsidRDefault="00265867" w:rsidP="00F45B71">
            <w:pPr>
              <w:spacing w:line="276" w:lineRule="auto"/>
              <w:jc w:val="both"/>
              <w:rPr>
                <w:rFonts w:asciiTheme="minorHAnsi" w:hAnsiTheme="minorHAnsi"/>
                <w:bCs/>
                <w:sz w:val="22"/>
                <w:szCs w:val="22"/>
              </w:rPr>
            </w:pPr>
            <w:r w:rsidRPr="00396712">
              <w:rPr>
                <w:rFonts w:asciiTheme="minorHAnsi" w:hAnsiTheme="minorHAnsi"/>
                <w:bCs/>
                <w:sz w:val="22"/>
                <w:szCs w:val="22"/>
              </w:rPr>
              <w:t>TAK</w:t>
            </w:r>
          </w:p>
        </w:tc>
      </w:tr>
      <w:tr w:rsidR="003B7476" w:rsidRPr="00396712" w:rsidTr="00160F16">
        <w:tc>
          <w:tcPr>
            <w:tcW w:w="704" w:type="dxa"/>
          </w:tcPr>
          <w:p w:rsidR="003B7476" w:rsidRPr="00396712" w:rsidRDefault="00643266" w:rsidP="00F45B71">
            <w:pPr>
              <w:spacing w:line="276" w:lineRule="auto"/>
              <w:jc w:val="both"/>
              <w:rPr>
                <w:rFonts w:asciiTheme="minorHAnsi" w:hAnsiTheme="minorHAnsi"/>
                <w:bCs/>
                <w:sz w:val="22"/>
                <w:szCs w:val="22"/>
              </w:rPr>
            </w:pPr>
            <w:r>
              <w:rPr>
                <w:rFonts w:asciiTheme="minorHAnsi" w:hAnsiTheme="minorHAnsi"/>
                <w:bCs/>
                <w:sz w:val="22"/>
                <w:szCs w:val="22"/>
              </w:rPr>
              <w:t>10</w:t>
            </w:r>
            <w:r w:rsidR="002E1E72" w:rsidRPr="00396712">
              <w:rPr>
                <w:rFonts w:asciiTheme="minorHAnsi" w:hAnsiTheme="minorHAnsi"/>
                <w:bCs/>
                <w:sz w:val="22"/>
                <w:szCs w:val="22"/>
              </w:rPr>
              <w:t>.</w:t>
            </w:r>
          </w:p>
        </w:tc>
        <w:tc>
          <w:tcPr>
            <w:tcW w:w="6237" w:type="dxa"/>
          </w:tcPr>
          <w:p w:rsidR="003B7476" w:rsidRPr="00396712" w:rsidRDefault="004F6661" w:rsidP="00265867">
            <w:pPr>
              <w:jc w:val="both"/>
              <w:rPr>
                <w:rFonts w:asciiTheme="minorHAnsi" w:hAnsiTheme="minorHAnsi"/>
                <w:bCs/>
                <w:sz w:val="22"/>
                <w:szCs w:val="22"/>
              </w:rPr>
            </w:pPr>
            <w:r w:rsidRPr="004F6661">
              <w:rPr>
                <w:rFonts w:asciiTheme="minorHAnsi" w:hAnsiTheme="minorHAnsi"/>
                <w:bCs/>
                <w:sz w:val="22"/>
                <w:szCs w:val="22"/>
              </w:rPr>
              <w:t>Drzwi zewnętrzne otwierane  na bok o 180 stopni z pneumatyczną blokadą (dla ergonomii i bezpieczeństwa obsługi)</w:t>
            </w:r>
          </w:p>
        </w:tc>
        <w:tc>
          <w:tcPr>
            <w:tcW w:w="2119" w:type="dxa"/>
          </w:tcPr>
          <w:p w:rsidR="003B7476" w:rsidRPr="00396712" w:rsidRDefault="00265867" w:rsidP="00F45B71">
            <w:pPr>
              <w:spacing w:line="276" w:lineRule="auto"/>
              <w:jc w:val="both"/>
              <w:rPr>
                <w:rFonts w:asciiTheme="minorHAnsi" w:hAnsiTheme="minorHAnsi"/>
                <w:bCs/>
                <w:sz w:val="22"/>
                <w:szCs w:val="22"/>
              </w:rPr>
            </w:pPr>
            <w:r w:rsidRPr="00396712">
              <w:rPr>
                <w:rFonts w:asciiTheme="minorHAnsi" w:hAnsiTheme="minorHAnsi"/>
                <w:bCs/>
                <w:sz w:val="22"/>
                <w:szCs w:val="22"/>
              </w:rPr>
              <w:t>TAK</w:t>
            </w:r>
          </w:p>
        </w:tc>
      </w:tr>
      <w:tr w:rsidR="003B7476" w:rsidRPr="00396712" w:rsidTr="00160F16">
        <w:tc>
          <w:tcPr>
            <w:tcW w:w="704" w:type="dxa"/>
          </w:tcPr>
          <w:p w:rsidR="003B7476"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1</w:t>
            </w:r>
            <w:r w:rsidR="00643266">
              <w:rPr>
                <w:rFonts w:asciiTheme="minorHAnsi" w:hAnsiTheme="minorHAnsi"/>
                <w:bCs/>
                <w:sz w:val="22"/>
                <w:szCs w:val="22"/>
              </w:rPr>
              <w:t>1</w:t>
            </w:r>
            <w:r w:rsidRPr="00396712">
              <w:rPr>
                <w:rFonts w:asciiTheme="minorHAnsi" w:hAnsiTheme="minorHAnsi"/>
                <w:bCs/>
                <w:sz w:val="22"/>
                <w:szCs w:val="22"/>
              </w:rPr>
              <w:t>.</w:t>
            </w:r>
          </w:p>
        </w:tc>
        <w:tc>
          <w:tcPr>
            <w:tcW w:w="6237" w:type="dxa"/>
          </w:tcPr>
          <w:p w:rsidR="003B7476" w:rsidRPr="00396712" w:rsidRDefault="004F6661" w:rsidP="00265867">
            <w:pPr>
              <w:jc w:val="both"/>
              <w:rPr>
                <w:rFonts w:asciiTheme="minorHAnsi" w:hAnsiTheme="minorHAnsi"/>
                <w:bCs/>
                <w:sz w:val="22"/>
                <w:szCs w:val="22"/>
              </w:rPr>
            </w:pPr>
            <w:r w:rsidRPr="004F6661">
              <w:rPr>
                <w:rFonts w:asciiTheme="minorHAnsi" w:hAnsiTheme="minorHAnsi"/>
                <w:bCs/>
                <w:sz w:val="22"/>
                <w:szCs w:val="22"/>
              </w:rPr>
              <w:t>Stożkowa perforacja bębna (dla oszczędności włókien pranego wsadu)</w:t>
            </w:r>
          </w:p>
        </w:tc>
        <w:tc>
          <w:tcPr>
            <w:tcW w:w="2119" w:type="dxa"/>
          </w:tcPr>
          <w:p w:rsidR="003B7476" w:rsidRPr="00396712" w:rsidRDefault="00265867" w:rsidP="00F45B71">
            <w:pPr>
              <w:spacing w:line="276" w:lineRule="auto"/>
              <w:jc w:val="both"/>
              <w:rPr>
                <w:rFonts w:asciiTheme="minorHAnsi" w:hAnsiTheme="minorHAnsi"/>
                <w:bCs/>
                <w:sz w:val="22"/>
                <w:szCs w:val="22"/>
              </w:rPr>
            </w:pPr>
            <w:r w:rsidRPr="00396712">
              <w:rPr>
                <w:rFonts w:asciiTheme="minorHAnsi" w:hAnsiTheme="minorHAnsi"/>
                <w:bCs/>
                <w:sz w:val="22"/>
                <w:szCs w:val="22"/>
              </w:rPr>
              <w:t>TAK</w:t>
            </w:r>
          </w:p>
        </w:tc>
      </w:tr>
      <w:tr w:rsidR="003B7476" w:rsidRPr="00396712" w:rsidTr="00160F16">
        <w:tc>
          <w:tcPr>
            <w:tcW w:w="704" w:type="dxa"/>
          </w:tcPr>
          <w:p w:rsidR="003B7476"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1</w:t>
            </w:r>
            <w:r w:rsidR="00643266">
              <w:rPr>
                <w:rFonts w:asciiTheme="minorHAnsi" w:hAnsiTheme="minorHAnsi"/>
                <w:bCs/>
                <w:sz w:val="22"/>
                <w:szCs w:val="22"/>
              </w:rPr>
              <w:t>2</w:t>
            </w:r>
            <w:r w:rsidRPr="00396712">
              <w:rPr>
                <w:rFonts w:asciiTheme="minorHAnsi" w:hAnsiTheme="minorHAnsi"/>
                <w:bCs/>
                <w:sz w:val="22"/>
                <w:szCs w:val="22"/>
              </w:rPr>
              <w:t>.</w:t>
            </w:r>
          </w:p>
        </w:tc>
        <w:tc>
          <w:tcPr>
            <w:tcW w:w="6237" w:type="dxa"/>
          </w:tcPr>
          <w:p w:rsidR="003B7476" w:rsidRPr="00396712" w:rsidRDefault="004F6661" w:rsidP="00265867">
            <w:pPr>
              <w:jc w:val="both"/>
              <w:rPr>
                <w:rFonts w:asciiTheme="minorHAnsi" w:hAnsiTheme="minorHAnsi"/>
                <w:bCs/>
                <w:sz w:val="22"/>
                <w:szCs w:val="22"/>
              </w:rPr>
            </w:pPr>
            <w:r w:rsidRPr="004F6661">
              <w:rPr>
                <w:rFonts w:asciiTheme="minorHAnsi" w:hAnsiTheme="minorHAnsi"/>
                <w:bCs/>
                <w:sz w:val="22"/>
                <w:szCs w:val="22"/>
              </w:rPr>
              <w:t>Perforowane przewały bębna  (w celu lepszego efektu prania i  szybkiego przepłukiwania wsadu)</w:t>
            </w:r>
          </w:p>
        </w:tc>
        <w:tc>
          <w:tcPr>
            <w:tcW w:w="2119" w:type="dxa"/>
          </w:tcPr>
          <w:p w:rsidR="003B7476" w:rsidRPr="00396712" w:rsidRDefault="00265867" w:rsidP="00F45B71">
            <w:pPr>
              <w:spacing w:line="276" w:lineRule="auto"/>
              <w:jc w:val="both"/>
              <w:rPr>
                <w:rFonts w:asciiTheme="minorHAnsi" w:hAnsiTheme="minorHAnsi"/>
                <w:bCs/>
                <w:sz w:val="22"/>
                <w:szCs w:val="22"/>
              </w:rPr>
            </w:pPr>
            <w:r w:rsidRPr="00396712">
              <w:rPr>
                <w:rFonts w:asciiTheme="minorHAnsi" w:hAnsiTheme="minorHAnsi"/>
                <w:bCs/>
                <w:sz w:val="22"/>
                <w:szCs w:val="22"/>
              </w:rPr>
              <w:t>TAK</w:t>
            </w:r>
          </w:p>
        </w:tc>
      </w:tr>
      <w:tr w:rsidR="003B7476" w:rsidRPr="00396712" w:rsidTr="00160F16">
        <w:tc>
          <w:tcPr>
            <w:tcW w:w="704" w:type="dxa"/>
          </w:tcPr>
          <w:p w:rsidR="003B7476"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1</w:t>
            </w:r>
            <w:r w:rsidR="00643266">
              <w:rPr>
                <w:rFonts w:asciiTheme="minorHAnsi" w:hAnsiTheme="minorHAnsi"/>
                <w:bCs/>
                <w:sz w:val="22"/>
                <w:szCs w:val="22"/>
              </w:rPr>
              <w:t>3</w:t>
            </w:r>
            <w:r w:rsidRPr="00396712">
              <w:rPr>
                <w:rFonts w:asciiTheme="minorHAnsi" w:hAnsiTheme="minorHAnsi"/>
                <w:bCs/>
                <w:sz w:val="22"/>
                <w:szCs w:val="22"/>
              </w:rPr>
              <w:t>.</w:t>
            </w:r>
          </w:p>
        </w:tc>
        <w:tc>
          <w:tcPr>
            <w:tcW w:w="6237" w:type="dxa"/>
          </w:tcPr>
          <w:p w:rsidR="003B7476" w:rsidRPr="00396712" w:rsidRDefault="004F6661" w:rsidP="00265867">
            <w:pPr>
              <w:jc w:val="both"/>
              <w:rPr>
                <w:rFonts w:asciiTheme="minorHAnsi" w:hAnsiTheme="minorHAnsi"/>
                <w:bCs/>
                <w:sz w:val="22"/>
                <w:szCs w:val="22"/>
              </w:rPr>
            </w:pPr>
            <w:r w:rsidRPr="004F6661">
              <w:rPr>
                <w:rFonts w:asciiTheme="minorHAnsi" w:hAnsiTheme="minorHAnsi"/>
                <w:bCs/>
                <w:sz w:val="22"/>
                <w:szCs w:val="22"/>
              </w:rPr>
              <w:t>Dozownik na ręczne dozowanie proszków wykonany ze stali nierdzewnej</w:t>
            </w:r>
          </w:p>
        </w:tc>
        <w:tc>
          <w:tcPr>
            <w:tcW w:w="2119" w:type="dxa"/>
          </w:tcPr>
          <w:p w:rsidR="003B7476" w:rsidRPr="00396712" w:rsidRDefault="00265867" w:rsidP="00F45B71">
            <w:pPr>
              <w:spacing w:line="276" w:lineRule="auto"/>
              <w:jc w:val="both"/>
              <w:rPr>
                <w:rFonts w:asciiTheme="minorHAnsi" w:hAnsiTheme="minorHAnsi"/>
                <w:bCs/>
                <w:sz w:val="22"/>
                <w:szCs w:val="22"/>
              </w:rPr>
            </w:pPr>
            <w:r w:rsidRPr="00396712">
              <w:rPr>
                <w:rFonts w:asciiTheme="minorHAnsi" w:hAnsiTheme="minorHAnsi"/>
                <w:bCs/>
                <w:sz w:val="22"/>
                <w:szCs w:val="22"/>
              </w:rPr>
              <w:t>TAK</w:t>
            </w:r>
          </w:p>
        </w:tc>
      </w:tr>
      <w:tr w:rsidR="003B7476" w:rsidRPr="00396712" w:rsidTr="00160F16">
        <w:tc>
          <w:tcPr>
            <w:tcW w:w="704" w:type="dxa"/>
          </w:tcPr>
          <w:p w:rsidR="003B7476"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1</w:t>
            </w:r>
            <w:r w:rsidR="00643266">
              <w:rPr>
                <w:rFonts w:asciiTheme="minorHAnsi" w:hAnsiTheme="minorHAnsi"/>
                <w:bCs/>
                <w:sz w:val="22"/>
                <w:szCs w:val="22"/>
              </w:rPr>
              <w:t>4</w:t>
            </w:r>
            <w:r w:rsidRPr="00396712">
              <w:rPr>
                <w:rFonts w:asciiTheme="minorHAnsi" w:hAnsiTheme="minorHAnsi"/>
                <w:bCs/>
                <w:sz w:val="22"/>
                <w:szCs w:val="22"/>
              </w:rPr>
              <w:t>.</w:t>
            </w:r>
          </w:p>
        </w:tc>
        <w:tc>
          <w:tcPr>
            <w:tcW w:w="6237" w:type="dxa"/>
          </w:tcPr>
          <w:p w:rsidR="003B7476" w:rsidRPr="00396712" w:rsidRDefault="002753CE" w:rsidP="002753CE">
            <w:pPr>
              <w:rPr>
                <w:rFonts w:asciiTheme="minorHAnsi" w:hAnsiTheme="minorHAnsi"/>
                <w:bCs/>
                <w:sz w:val="22"/>
                <w:szCs w:val="22"/>
              </w:rPr>
            </w:pPr>
            <w:r w:rsidRPr="002753CE">
              <w:rPr>
                <w:rFonts w:asciiTheme="minorHAnsi" w:hAnsiTheme="minorHAnsi"/>
                <w:bCs/>
                <w:sz w:val="22"/>
                <w:szCs w:val="22"/>
              </w:rPr>
              <w:t>Przystosowana do podłączenia automatycznego systemu dozowania detergentów</w:t>
            </w:r>
          </w:p>
        </w:tc>
        <w:tc>
          <w:tcPr>
            <w:tcW w:w="2119" w:type="dxa"/>
          </w:tcPr>
          <w:p w:rsidR="003B7476" w:rsidRPr="00396712" w:rsidRDefault="00265867" w:rsidP="00F45B71">
            <w:pPr>
              <w:spacing w:line="276" w:lineRule="auto"/>
              <w:jc w:val="both"/>
              <w:rPr>
                <w:rFonts w:asciiTheme="minorHAnsi" w:hAnsiTheme="minorHAnsi"/>
                <w:bCs/>
                <w:sz w:val="22"/>
                <w:szCs w:val="22"/>
              </w:rPr>
            </w:pPr>
            <w:r w:rsidRPr="00396712">
              <w:rPr>
                <w:rFonts w:asciiTheme="minorHAnsi" w:hAnsiTheme="minorHAnsi"/>
                <w:bCs/>
                <w:sz w:val="22"/>
                <w:szCs w:val="22"/>
              </w:rPr>
              <w:t>TAK</w:t>
            </w:r>
          </w:p>
        </w:tc>
      </w:tr>
      <w:tr w:rsidR="003B7476" w:rsidRPr="00396712" w:rsidTr="00160F16">
        <w:tc>
          <w:tcPr>
            <w:tcW w:w="704" w:type="dxa"/>
          </w:tcPr>
          <w:p w:rsidR="003B7476"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1</w:t>
            </w:r>
            <w:r w:rsidR="00643266">
              <w:rPr>
                <w:rFonts w:asciiTheme="minorHAnsi" w:hAnsiTheme="minorHAnsi"/>
                <w:bCs/>
                <w:sz w:val="22"/>
                <w:szCs w:val="22"/>
              </w:rPr>
              <w:t>5</w:t>
            </w:r>
            <w:r w:rsidRPr="00396712">
              <w:rPr>
                <w:rFonts w:asciiTheme="minorHAnsi" w:hAnsiTheme="minorHAnsi"/>
                <w:bCs/>
                <w:sz w:val="22"/>
                <w:szCs w:val="22"/>
              </w:rPr>
              <w:t>.</w:t>
            </w:r>
          </w:p>
        </w:tc>
        <w:tc>
          <w:tcPr>
            <w:tcW w:w="6237" w:type="dxa"/>
          </w:tcPr>
          <w:p w:rsidR="003B7476" w:rsidRPr="00396712" w:rsidRDefault="002753CE" w:rsidP="00643266">
            <w:pPr>
              <w:jc w:val="both"/>
              <w:rPr>
                <w:rFonts w:asciiTheme="minorHAnsi" w:hAnsiTheme="minorHAnsi"/>
                <w:bCs/>
                <w:sz w:val="22"/>
                <w:szCs w:val="22"/>
              </w:rPr>
            </w:pPr>
            <w:r w:rsidRPr="002753CE">
              <w:rPr>
                <w:rFonts w:asciiTheme="minorHAnsi" w:hAnsiTheme="minorHAnsi"/>
                <w:bCs/>
                <w:sz w:val="22"/>
                <w:szCs w:val="22"/>
              </w:rPr>
              <w:t xml:space="preserve">Zawór spustowy wykonany ze stali nierdzewnej (trwały i niezawodny, brak gumowych membran), sterowany pneumatycznie, a nie elektrycznie, co w przypadku przerwy  w dopływie prądu gwarantuje, że kąpiel piorąca zatrzymuje się w bębnie i nie zostanie automatycznie spuszczona do kanalizacji  </w:t>
            </w:r>
          </w:p>
        </w:tc>
        <w:tc>
          <w:tcPr>
            <w:tcW w:w="2119" w:type="dxa"/>
          </w:tcPr>
          <w:p w:rsidR="003B7476" w:rsidRPr="00396712" w:rsidRDefault="002753CE" w:rsidP="00F45B71">
            <w:pPr>
              <w:spacing w:line="276" w:lineRule="auto"/>
              <w:jc w:val="both"/>
              <w:rPr>
                <w:rFonts w:asciiTheme="minorHAnsi" w:hAnsiTheme="minorHAnsi"/>
                <w:bCs/>
                <w:sz w:val="22"/>
                <w:szCs w:val="22"/>
              </w:rPr>
            </w:pPr>
            <w:r>
              <w:rPr>
                <w:rFonts w:asciiTheme="minorHAnsi" w:hAnsiTheme="minorHAnsi"/>
                <w:bCs/>
                <w:sz w:val="22"/>
                <w:szCs w:val="22"/>
              </w:rPr>
              <w:t>TAK</w:t>
            </w:r>
          </w:p>
        </w:tc>
      </w:tr>
      <w:tr w:rsidR="002E1E72" w:rsidRPr="00396712" w:rsidTr="00160F16">
        <w:tc>
          <w:tcPr>
            <w:tcW w:w="704" w:type="dxa"/>
          </w:tcPr>
          <w:p w:rsidR="002E1E72" w:rsidRPr="00396712" w:rsidRDefault="00643266" w:rsidP="00F45B71">
            <w:pPr>
              <w:spacing w:line="276" w:lineRule="auto"/>
              <w:jc w:val="both"/>
              <w:rPr>
                <w:rFonts w:asciiTheme="minorHAnsi" w:hAnsiTheme="minorHAnsi"/>
                <w:bCs/>
                <w:sz w:val="22"/>
                <w:szCs w:val="22"/>
              </w:rPr>
            </w:pPr>
            <w:r>
              <w:rPr>
                <w:rFonts w:asciiTheme="minorHAnsi" w:hAnsiTheme="minorHAnsi"/>
                <w:bCs/>
                <w:sz w:val="22"/>
                <w:szCs w:val="22"/>
              </w:rPr>
              <w:t>16</w:t>
            </w:r>
            <w:r w:rsidR="002E1E72" w:rsidRPr="00396712">
              <w:rPr>
                <w:rFonts w:asciiTheme="minorHAnsi" w:hAnsiTheme="minorHAnsi"/>
                <w:bCs/>
                <w:sz w:val="22"/>
                <w:szCs w:val="22"/>
              </w:rPr>
              <w:t>.</w:t>
            </w:r>
          </w:p>
        </w:tc>
        <w:tc>
          <w:tcPr>
            <w:tcW w:w="6237" w:type="dxa"/>
          </w:tcPr>
          <w:p w:rsidR="002E1E72" w:rsidRPr="00396712" w:rsidRDefault="002753CE" w:rsidP="00265867">
            <w:pPr>
              <w:jc w:val="both"/>
              <w:rPr>
                <w:rFonts w:asciiTheme="minorHAnsi" w:hAnsiTheme="minorHAnsi"/>
                <w:bCs/>
                <w:sz w:val="22"/>
                <w:szCs w:val="22"/>
              </w:rPr>
            </w:pPr>
            <w:r w:rsidRPr="002753CE">
              <w:rPr>
                <w:rFonts w:asciiTheme="minorHAnsi" w:hAnsiTheme="minorHAnsi"/>
                <w:bCs/>
                <w:sz w:val="22"/>
                <w:szCs w:val="22"/>
              </w:rPr>
              <w:t>Solidna ciężka konstrukcja–(dla niezawodności i dłuższej żywotności maszyny)</w:t>
            </w:r>
          </w:p>
        </w:tc>
        <w:tc>
          <w:tcPr>
            <w:tcW w:w="2119" w:type="dxa"/>
          </w:tcPr>
          <w:p w:rsidR="002E1E72" w:rsidRPr="00396712" w:rsidRDefault="002753CE" w:rsidP="002753CE">
            <w:pPr>
              <w:spacing w:line="276" w:lineRule="auto"/>
              <w:rPr>
                <w:rFonts w:asciiTheme="minorHAnsi" w:hAnsiTheme="minorHAnsi"/>
                <w:bCs/>
                <w:sz w:val="22"/>
                <w:szCs w:val="22"/>
              </w:rPr>
            </w:pPr>
            <w:r w:rsidRPr="002753CE">
              <w:rPr>
                <w:rFonts w:asciiTheme="minorHAnsi" w:hAnsiTheme="minorHAnsi"/>
                <w:bCs/>
                <w:sz w:val="22"/>
                <w:szCs w:val="22"/>
              </w:rPr>
              <w:t>ciężar netto min. 2200 kg</w:t>
            </w:r>
          </w:p>
        </w:tc>
      </w:tr>
      <w:tr w:rsidR="002E1E72" w:rsidRPr="00396712" w:rsidTr="00643266">
        <w:trPr>
          <w:trHeight w:val="1222"/>
        </w:trPr>
        <w:tc>
          <w:tcPr>
            <w:tcW w:w="704" w:type="dxa"/>
          </w:tcPr>
          <w:p w:rsidR="002E1E72" w:rsidRPr="00396712" w:rsidRDefault="002E1E72" w:rsidP="00F45B71">
            <w:pPr>
              <w:spacing w:line="276" w:lineRule="auto"/>
              <w:jc w:val="both"/>
              <w:rPr>
                <w:rFonts w:asciiTheme="minorHAnsi" w:hAnsiTheme="minorHAnsi"/>
                <w:bCs/>
                <w:sz w:val="22"/>
                <w:szCs w:val="22"/>
              </w:rPr>
            </w:pPr>
            <w:r w:rsidRPr="00396712">
              <w:rPr>
                <w:rFonts w:asciiTheme="minorHAnsi" w:hAnsiTheme="minorHAnsi"/>
                <w:bCs/>
                <w:sz w:val="22"/>
                <w:szCs w:val="22"/>
              </w:rPr>
              <w:t>1</w:t>
            </w:r>
            <w:r w:rsidR="00643266">
              <w:rPr>
                <w:rFonts w:asciiTheme="minorHAnsi" w:hAnsiTheme="minorHAnsi"/>
                <w:bCs/>
                <w:sz w:val="22"/>
                <w:szCs w:val="22"/>
              </w:rPr>
              <w:t>7</w:t>
            </w:r>
            <w:r w:rsidRPr="00396712">
              <w:rPr>
                <w:rFonts w:asciiTheme="minorHAnsi" w:hAnsiTheme="minorHAnsi"/>
                <w:bCs/>
                <w:sz w:val="22"/>
                <w:szCs w:val="22"/>
              </w:rPr>
              <w:t>.</w:t>
            </w:r>
          </w:p>
        </w:tc>
        <w:tc>
          <w:tcPr>
            <w:tcW w:w="6237" w:type="dxa"/>
          </w:tcPr>
          <w:p w:rsidR="002753CE" w:rsidRPr="002753CE" w:rsidRDefault="002753CE" w:rsidP="002753CE">
            <w:pPr>
              <w:rPr>
                <w:rFonts w:asciiTheme="minorHAnsi" w:hAnsiTheme="minorHAnsi"/>
                <w:bCs/>
                <w:sz w:val="22"/>
                <w:szCs w:val="22"/>
              </w:rPr>
            </w:pPr>
            <w:r w:rsidRPr="002753CE">
              <w:rPr>
                <w:rFonts w:asciiTheme="minorHAnsi" w:hAnsiTheme="minorHAnsi"/>
                <w:bCs/>
                <w:sz w:val="22"/>
                <w:szCs w:val="22"/>
              </w:rPr>
              <w:t>Maksymalne wymiary gabarytowe maszyny (z uwagi na</w:t>
            </w:r>
            <w:r w:rsidR="005A2766">
              <w:rPr>
                <w:rFonts w:asciiTheme="minorHAnsi" w:hAnsiTheme="minorHAnsi"/>
                <w:bCs/>
                <w:sz w:val="22"/>
                <w:szCs w:val="22"/>
              </w:rPr>
              <w:t xml:space="preserve"> </w:t>
            </w:r>
            <w:r w:rsidRPr="002753CE">
              <w:rPr>
                <w:rFonts w:asciiTheme="minorHAnsi" w:hAnsiTheme="minorHAnsi"/>
                <w:bCs/>
                <w:sz w:val="22"/>
                <w:szCs w:val="22"/>
              </w:rPr>
              <w:t>ograniczoną przestrzeń instalacyjną):</w:t>
            </w:r>
          </w:p>
          <w:p w:rsidR="002753CE" w:rsidRPr="002753CE" w:rsidRDefault="002753CE" w:rsidP="000B4248">
            <w:pPr>
              <w:rPr>
                <w:rFonts w:asciiTheme="minorHAnsi" w:hAnsiTheme="minorHAnsi"/>
                <w:bCs/>
                <w:sz w:val="22"/>
                <w:szCs w:val="22"/>
              </w:rPr>
            </w:pPr>
            <w:r w:rsidRPr="002753CE">
              <w:rPr>
                <w:rFonts w:asciiTheme="minorHAnsi" w:hAnsiTheme="minorHAnsi"/>
                <w:bCs/>
                <w:sz w:val="22"/>
                <w:szCs w:val="22"/>
              </w:rPr>
              <w:tab/>
              <w:t xml:space="preserve">-   szerokość: </w:t>
            </w:r>
          </w:p>
          <w:p w:rsidR="002E1E72" w:rsidRPr="00396712" w:rsidRDefault="002753CE" w:rsidP="000B4248">
            <w:pPr>
              <w:rPr>
                <w:rFonts w:asciiTheme="minorHAnsi" w:hAnsiTheme="minorHAnsi"/>
                <w:bCs/>
                <w:sz w:val="22"/>
                <w:szCs w:val="22"/>
              </w:rPr>
            </w:pPr>
            <w:r w:rsidRPr="002753CE">
              <w:rPr>
                <w:rFonts w:asciiTheme="minorHAnsi" w:hAnsiTheme="minorHAnsi"/>
                <w:bCs/>
                <w:sz w:val="22"/>
                <w:szCs w:val="22"/>
              </w:rPr>
              <w:tab/>
              <w:t xml:space="preserve">-   wysokość: </w:t>
            </w:r>
          </w:p>
        </w:tc>
        <w:tc>
          <w:tcPr>
            <w:tcW w:w="2119" w:type="dxa"/>
          </w:tcPr>
          <w:p w:rsidR="002E1E72" w:rsidRDefault="002E1E72" w:rsidP="00F45B71">
            <w:pPr>
              <w:spacing w:line="276" w:lineRule="auto"/>
              <w:jc w:val="both"/>
              <w:rPr>
                <w:rFonts w:asciiTheme="minorHAnsi" w:hAnsiTheme="minorHAnsi"/>
                <w:bCs/>
                <w:sz w:val="22"/>
                <w:szCs w:val="22"/>
              </w:rPr>
            </w:pPr>
          </w:p>
          <w:p w:rsidR="000B4248" w:rsidRDefault="000B4248" w:rsidP="000B4248">
            <w:pPr>
              <w:jc w:val="both"/>
              <w:rPr>
                <w:rFonts w:asciiTheme="minorHAnsi" w:hAnsiTheme="minorHAnsi"/>
                <w:bCs/>
                <w:color w:val="FF0000"/>
                <w:sz w:val="22"/>
                <w:szCs w:val="22"/>
              </w:rPr>
            </w:pPr>
          </w:p>
          <w:p w:rsidR="005A2766" w:rsidRPr="00643266" w:rsidRDefault="00581139" w:rsidP="000B4248">
            <w:pPr>
              <w:jc w:val="both"/>
              <w:rPr>
                <w:rFonts w:asciiTheme="minorHAnsi" w:hAnsiTheme="minorHAnsi"/>
                <w:bCs/>
                <w:sz w:val="22"/>
                <w:szCs w:val="22"/>
              </w:rPr>
            </w:pPr>
            <w:r w:rsidRPr="00643266">
              <w:rPr>
                <w:rFonts w:asciiTheme="minorHAnsi" w:hAnsiTheme="minorHAnsi"/>
                <w:bCs/>
                <w:sz w:val="22"/>
                <w:szCs w:val="22"/>
              </w:rPr>
              <w:t xml:space="preserve">Max </w:t>
            </w:r>
            <w:r w:rsidR="005A2766" w:rsidRPr="00643266">
              <w:rPr>
                <w:rFonts w:asciiTheme="minorHAnsi" w:hAnsiTheme="minorHAnsi"/>
                <w:bCs/>
                <w:sz w:val="22"/>
                <w:szCs w:val="22"/>
              </w:rPr>
              <w:t>1930 mm</w:t>
            </w:r>
          </w:p>
          <w:p w:rsidR="005A2766" w:rsidRPr="00643266" w:rsidRDefault="00581139" w:rsidP="000B4248">
            <w:pPr>
              <w:jc w:val="both"/>
              <w:rPr>
                <w:rFonts w:asciiTheme="minorHAnsi" w:hAnsiTheme="minorHAnsi"/>
                <w:bCs/>
                <w:sz w:val="22"/>
                <w:szCs w:val="22"/>
              </w:rPr>
            </w:pPr>
            <w:r w:rsidRPr="00643266">
              <w:rPr>
                <w:rFonts w:asciiTheme="minorHAnsi" w:hAnsiTheme="minorHAnsi"/>
                <w:bCs/>
                <w:sz w:val="22"/>
                <w:szCs w:val="22"/>
              </w:rPr>
              <w:t xml:space="preserve">Max </w:t>
            </w:r>
            <w:r w:rsidR="005A2766" w:rsidRPr="00643266">
              <w:rPr>
                <w:rFonts w:asciiTheme="minorHAnsi" w:hAnsiTheme="minorHAnsi"/>
                <w:bCs/>
                <w:sz w:val="22"/>
                <w:szCs w:val="22"/>
              </w:rPr>
              <w:t>1900 mm</w:t>
            </w:r>
          </w:p>
          <w:p w:rsidR="005A2766" w:rsidRPr="00396712" w:rsidRDefault="005A2766" w:rsidP="00F45B71">
            <w:pPr>
              <w:spacing w:line="276" w:lineRule="auto"/>
              <w:jc w:val="both"/>
              <w:rPr>
                <w:rFonts w:asciiTheme="minorHAnsi" w:hAnsiTheme="minorHAnsi"/>
                <w:bCs/>
                <w:sz w:val="22"/>
                <w:szCs w:val="22"/>
              </w:rPr>
            </w:pPr>
          </w:p>
        </w:tc>
      </w:tr>
      <w:tr w:rsidR="00265867" w:rsidRPr="00396712" w:rsidTr="00160F16">
        <w:tc>
          <w:tcPr>
            <w:tcW w:w="704" w:type="dxa"/>
          </w:tcPr>
          <w:p w:rsidR="00265867" w:rsidRPr="00396712" w:rsidRDefault="00265867" w:rsidP="00F45B71">
            <w:pPr>
              <w:spacing w:line="276" w:lineRule="auto"/>
              <w:jc w:val="both"/>
              <w:rPr>
                <w:rFonts w:asciiTheme="minorHAnsi" w:hAnsiTheme="minorHAnsi"/>
                <w:bCs/>
                <w:sz w:val="22"/>
                <w:szCs w:val="22"/>
              </w:rPr>
            </w:pPr>
            <w:r w:rsidRPr="00396712">
              <w:rPr>
                <w:rFonts w:asciiTheme="minorHAnsi" w:hAnsiTheme="minorHAnsi"/>
                <w:bCs/>
                <w:sz w:val="22"/>
                <w:szCs w:val="22"/>
              </w:rPr>
              <w:t>1</w:t>
            </w:r>
            <w:r w:rsidR="00643266">
              <w:rPr>
                <w:rFonts w:asciiTheme="minorHAnsi" w:hAnsiTheme="minorHAnsi"/>
                <w:bCs/>
                <w:sz w:val="22"/>
                <w:szCs w:val="22"/>
              </w:rPr>
              <w:t>8</w:t>
            </w:r>
            <w:r w:rsidRPr="00396712">
              <w:rPr>
                <w:rFonts w:asciiTheme="minorHAnsi" w:hAnsiTheme="minorHAnsi"/>
                <w:bCs/>
                <w:sz w:val="22"/>
                <w:szCs w:val="22"/>
              </w:rPr>
              <w:t>.</w:t>
            </w:r>
          </w:p>
        </w:tc>
        <w:tc>
          <w:tcPr>
            <w:tcW w:w="6237" w:type="dxa"/>
          </w:tcPr>
          <w:p w:rsidR="00265867" w:rsidRPr="00396712" w:rsidRDefault="000B4248" w:rsidP="00265867">
            <w:pPr>
              <w:jc w:val="both"/>
              <w:rPr>
                <w:rFonts w:asciiTheme="minorHAnsi" w:hAnsiTheme="minorHAnsi"/>
                <w:bCs/>
                <w:sz w:val="22"/>
                <w:szCs w:val="22"/>
              </w:rPr>
            </w:pPr>
            <w:r>
              <w:rPr>
                <w:rFonts w:asciiTheme="minorHAnsi" w:hAnsiTheme="minorHAnsi"/>
                <w:bCs/>
                <w:sz w:val="22"/>
                <w:szCs w:val="22"/>
              </w:rPr>
              <w:t>Gwarancja</w:t>
            </w:r>
          </w:p>
        </w:tc>
        <w:tc>
          <w:tcPr>
            <w:tcW w:w="2119" w:type="dxa"/>
          </w:tcPr>
          <w:p w:rsidR="00265867" w:rsidRPr="00396712" w:rsidRDefault="000B4248" w:rsidP="00F45B71">
            <w:pPr>
              <w:spacing w:line="276" w:lineRule="auto"/>
              <w:jc w:val="both"/>
              <w:rPr>
                <w:rFonts w:asciiTheme="minorHAnsi" w:hAnsiTheme="minorHAnsi"/>
                <w:bCs/>
                <w:sz w:val="22"/>
                <w:szCs w:val="22"/>
              </w:rPr>
            </w:pPr>
            <w:r w:rsidRPr="000B4248">
              <w:rPr>
                <w:rFonts w:asciiTheme="minorHAnsi" w:hAnsiTheme="minorHAnsi"/>
                <w:bCs/>
                <w:sz w:val="22"/>
                <w:szCs w:val="22"/>
              </w:rPr>
              <w:t>Min.24 miesiące</w:t>
            </w:r>
          </w:p>
        </w:tc>
      </w:tr>
      <w:tr w:rsidR="00265867" w:rsidRPr="00396712" w:rsidTr="00160F16">
        <w:tc>
          <w:tcPr>
            <w:tcW w:w="704" w:type="dxa"/>
          </w:tcPr>
          <w:p w:rsidR="00265867" w:rsidRPr="00396712" w:rsidRDefault="00265867" w:rsidP="00F45B71">
            <w:pPr>
              <w:spacing w:line="276" w:lineRule="auto"/>
              <w:jc w:val="both"/>
              <w:rPr>
                <w:rFonts w:asciiTheme="minorHAnsi" w:hAnsiTheme="minorHAnsi"/>
                <w:bCs/>
                <w:sz w:val="22"/>
                <w:szCs w:val="22"/>
              </w:rPr>
            </w:pPr>
            <w:bookmarkStart w:id="2" w:name="_Hlk227748987"/>
            <w:r w:rsidRPr="00396712">
              <w:rPr>
                <w:rFonts w:asciiTheme="minorHAnsi" w:hAnsiTheme="minorHAnsi"/>
                <w:bCs/>
                <w:sz w:val="22"/>
                <w:szCs w:val="22"/>
              </w:rPr>
              <w:t>1</w:t>
            </w:r>
            <w:r w:rsidR="00643266">
              <w:rPr>
                <w:rFonts w:asciiTheme="minorHAnsi" w:hAnsiTheme="minorHAnsi"/>
                <w:bCs/>
                <w:sz w:val="22"/>
                <w:szCs w:val="22"/>
              </w:rPr>
              <w:t>9</w:t>
            </w:r>
            <w:r w:rsidRPr="00396712">
              <w:rPr>
                <w:rFonts w:asciiTheme="minorHAnsi" w:hAnsiTheme="minorHAnsi"/>
                <w:bCs/>
                <w:sz w:val="22"/>
                <w:szCs w:val="22"/>
              </w:rPr>
              <w:t>.</w:t>
            </w:r>
          </w:p>
        </w:tc>
        <w:tc>
          <w:tcPr>
            <w:tcW w:w="6237" w:type="dxa"/>
          </w:tcPr>
          <w:p w:rsidR="00265867" w:rsidRPr="00396712" w:rsidRDefault="000B4248" w:rsidP="00265867">
            <w:pPr>
              <w:jc w:val="both"/>
              <w:rPr>
                <w:rFonts w:asciiTheme="minorHAnsi" w:hAnsiTheme="minorHAnsi"/>
                <w:bCs/>
                <w:sz w:val="22"/>
                <w:szCs w:val="22"/>
              </w:rPr>
            </w:pPr>
            <w:r>
              <w:rPr>
                <w:rFonts w:asciiTheme="minorHAnsi" w:hAnsiTheme="minorHAnsi"/>
                <w:bCs/>
                <w:sz w:val="22"/>
                <w:szCs w:val="22"/>
              </w:rPr>
              <w:t xml:space="preserve">Termin dostawy </w:t>
            </w:r>
          </w:p>
        </w:tc>
        <w:tc>
          <w:tcPr>
            <w:tcW w:w="2119" w:type="dxa"/>
          </w:tcPr>
          <w:p w:rsidR="00265867" w:rsidRPr="00396712" w:rsidRDefault="000B4248" w:rsidP="000B4248">
            <w:pPr>
              <w:spacing w:line="276" w:lineRule="auto"/>
              <w:rPr>
                <w:rFonts w:asciiTheme="minorHAnsi" w:hAnsiTheme="minorHAnsi"/>
                <w:bCs/>
                <w:sz w:val="22"/>
                <w:szCs w:val="22"/>
              </w:rPr>
            </w:pPr>
            <w:r>
              <w:rPr>
                <w:rFonts w:asciiTheme="minorHAnsi" w:hAnsiTheme="minorHAnsi"/>
                <w:bCs/>
                <w:sz w:val="22"/>
                <w:szCs w:val="22"/>
              </w:rPr>
              <w:t>Do 90 dni od daty podpisania umowy</w:t>
            </w:r>
          </w:p>
        </w:tc>
      </w:tr>
      <w:bookmarkEnd w:id="2"/>
    </w:tbl>
    <w:p w:rsidR="006B07BA" w:rsidRPr="00396712" w:rsidRDefault="006B07BA" w:rsidP="00F45B71">
      <w:pPr>
        <w:spacing w:line="276" w:lineRule="auto"/>
        <w:jc w:val="both"/>
        <w:rPr>
          <w:rFonts w:asciiTheme="minorHAnsi" w:hAnsiTheme="minorHAnsi"/>
          <w:b/>
          <w:bCs/>
          <w:sz w:val="22"/>
          <w:szCs w:val="22"/>
        </w:rPr>
      </w:pPr>
    </w:p>
    <w:p w:rsidR="00265867" w:rsidRPr="00396712" w:rsidRDefault="00265867" w:rsidP="00F45B71">
      <w:pPr>
        <w:spacing w:line="276" w:lineRule="auto"/>
        <w:jc w:val="both"/>
        <w:rPr>
          <w:rFonts w:asciiTheme="minorHAnsi" w:hAnsiTheme="minorHAnsi"/>
          <w:b/>
          <w:bCs/>
          <w:sz w:val="22"/>
          <w:szCs w:val="22"/>
        </w:rPr>
      </w:pPr>
      <w:bookmarkStart w:id="3" w:name="_Hlk193793479"/>
    </w:p>
    <w:bookmarkEnd w:id="3"/>
    <w:p w:rsidR="00ED6A74" w:rsidRPr="00396712" w:rsidRDefault="00ED6A74" w:rsidP="00702C6B">
      <w:pPr>
        <w:spacing w:line="276" w:lineRule="auto"/>
        <w:jc w:val="both"/>
        <w:rPr>
          <w:rFonts w:asciiTheme="minorHAnsi" w:hAnsiTheme="minorHAnsi"/>
          <w:bCs/>
          <w:sz w:val="22"/>
          <w:szCs w:val="22"/>
        </w:rPr>
      </w:pPr>
      <w:r w:rsidRPr="00396712">
        <w:rPr>
          <w:rFonts w:asciiTheme="minorHAnsi" w:hAnsiTheme="minorHAnsi"/>
          <w:bCs/>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C7474B" w:rsidRPr="00396712" w:rsidRDefault="00ED6A74" w:rsidP="00702C6B">
      <w:pPr>
        <w:pStyle w:val="Akapitzlist"/>
        <w:autoSpaceDE w:val="0"/>
        <w:adjustRightInd w:val="0"/>
        <w:spacing w:after="0"/>
        <w:ind w:left="0"/>
        <w:jc w:val="both"/>
        <w:rPr>
          <w:rFonts w:asciiTheme="minorHAnsi" w:hAnsiTheme="minorHAnsi"/>
          <w:bCs/>
        </w:rPr>
      </w:pPr>
      <w:r w:rsidRPr="00396712">
        <w:rPr>
          <w:rFonts w:asciiTheme="minorHAnsi" w:hAnsiTheme="minorHAnsi"/>
          <w:bCs/>
        </w:rPr>
        <w:t>Oznacza to, że parametry techniczne tak wskazanych produktów, określają wymagane przez Zamawiającego minimalne oczekiwania co do jakości produktów, które mają być użyte do wykonania przedmiotu umowy. Ponadto</w:t>
      </w:r>
      <w:r w:rsidR="00350AC1" w:rsidRPr="00396712">
        <w:rPr>
          <w:rFonts w:asciiTheme="minorHAnsi" w:hAnsiTheme="minorHAnsi"/>
          <w:bCs/>
        </w:rPr>
        <w:t>,</w:t>
      </w:r>
      <w:r w:rsidRPr="00396712">
        <w:rPr>
          <w:rFonts w:asciiTheme="minorHAnsi" w:hAnsiTheme="minorHAnsi"/>
          <w:bCs/>
        </w:rPr>
        <w:t xml:space="preserve"> w każdym przypadku stwierdzenie</w:t>
      </w:r>
      <w:r w:rsidR="00350AC1" w:rsidRPr="00396712">
        <w:rPr>
          <w:rFonts w:asciiTheme="minorHAnsi" w:hAnsiTheme="minorHAnsi"/>
          <w:bCs/>
        </w:rPr>
        <w:t>,</w:t>
      </w:r>
      <w:r w:rsidRPr="00396712">
        <w:rPr>
          <w:rFonts w:asciiTheme="minorHAnsi" w:hAnsiTheme="minorHAnsi"/>
          <w:bCs/>
        </w:rPr>
        <w:t xml:space="preserve"> że opis czy też cecha opisanego produktu</w:t>
      </w:r>
      <w:r w:rsidR="00350AC1" w:rsidRPr="00396712">
        <w:rPr>
          <w:rFonts w:asciiTheme="minorHAnsi" w:hAnsiTheme="minorHAnsi"/>
          <w:bCs/>
        </w:rPr>
        <w:t>,</w:t>
      </w:r>
      <w:r w:rsidRPr="00396712">
        <w:rPr>
          <w:rFonts w:asciiTheme="minorHAnsi" w:hAnsiTheme="minorHAnsi"/>
          <w:bCs/>
        </w:rPr>
        <w:t xml:space="preserve"> któr</w:t>
      </w:r>
      <w:r w:rsidR="00350AC1" w:rsidRPr="00396712">
        <w:rPr>
          <w:rFonts w:asciiTheme="minorHAnsi" w:hAnsiTheme="minorHAnsi"/>
          <w:bCs/>
        </w:rPr>
        <w:t>a</w:t>
      </w:r>
      <w:r w:rsidRPr="00396712">
        <w:rPr>
          <w:rFonts w:asciiTheme="minorHAnsi" w:hAnsiTheme="minorHAnsi"/>
          <w:bCs/>
        </w:rPr>
        <w:t xml:space="preserve"> może wskazywać na źródło pochodzenia lub producenta to Wykonawca również jest uprawniony do stosowania produktów równoważnych, przez które rozumie się takie, które posiadają parametry techniczne nie gorsze od tych wskazanych w SWZ i</w:t>
      </w:r>
      <w:r w:rsidR="008824D5" w:rsidRPr="00396712">
        <w:rPr>
          <w:rFonts w:asciiTheme="minorHAnsi" w:hAnsiTheme="minorHAnsi"/>
          <w:bCs/>
        </w:rPr>
        <w:t>/lub</w:t>
      </w:r>
      <w:r w:rsidRPr="00396712">
        <w:rPr>
          <w:rFonts w:asciiTheme="minorHAnsi" w:hAnsiTheme="minorHAnsi"/>
          <w:bCs/>
        </w:rPr>
        <w:t xml:space="preserve"> w załącznikach do SWZ</w:t>
      </w:r>
      <w:r w:rsidR="00350AC1" w:rsidRPr="00396712">
        <w:rPr>
          <w:rFonts w:asciiTheme="minorHAnsi" w:hAnsiTheme="minorHAnsi"/>
          <w:bCs/>
        </w:rPr>
        <w:t>.</w:t>
      </w:r>
    </w:p>
    <w:p w:rsidR="00FC3130" w:rsidRPr="00396712" w:rsidRDefault="00FC3130" w:rsidP="00702C6B">
      <w:pPr>
        <w:pStyle w:val="Akapitzlist"/>
        <w:autoSpaceDE w:val="0"/>
        <w:adjustRightInd w:val="0"/>
        <w:spacing w:after="0"/>
        <w:ind w:left="0"/>
        <w:jc w:val="both"/>
        <w:rPr>
          <w:rFonts w:asciiTheme="minorHAnsi" w:hAnsiTheme="minorHAnsi" w:cs="Arial"/>
        </w:rPr>
      </w:pPr>
    </w:p>
    <w:p w:rsidR="00FC3130" w:rsidRPr="00396712" w:rsidRDefault="00C840C0" w:rsidP="00702C6B">
      <w:pPr>
        <w:pStyle w:val="Akapitzlist"/>
        <w:autoSpaceDE w:val="0"/>
        <w:adjustRightInd w:val="0"/>
        <w:spacing w:after="0"/>
        <w:ind w:left="0"/>
        <w:jc w:val="both"/>
        <w:rPr>
          <w:rFonts w:asciiTheme="minorHAnsi" w:hAnsiTheme="minorHAnsi" w:cs="Arial"/>
        </w:rPr>
      </w:pPr>
      <w:r w:rsidRPr="00396712">
        <w:rPr>
          <w:rFonts w:asciiTheme="minorHAnsi" w:hAnsiTheme="minorHAnsi" w:cs="Arial"/>
        </w:rPr>
        <w:t xml:space="preserve">Zamawiający </w:t>
      </w:r>
      <w:r w:rsidR="000B4248">
        <w:rPr>
          <w:rFonts w:asciiTheme="minorHAnsi" w:hAnsiTheme="minorHAnsi" w:cs="Arial"/>
        </w:rPr>
        <w:t xml:space="preserve">nie </w:t>
      </w:r>
      <w:r w:rsidR="00FC3130" w:rsidRPr="00396712">
        <w:rPr>
          <w:rFonts w:asciiTheme="minorHAnsi" w:hAnsiTheme="minorHAnsi" w:cs="Arial"/>
        </w:rPr>
        <w:t>dopuszcza</w:t>
      </w:r>
      <w:r w:rsidR="00497D4A" w:rsidRPr="00396712">
        <w:rPr>
          <w:rFonts w:asciiTheme="minorHAnsi" w:hAnsiTheme="minorHAnsi" w:cs="Arial"/>
        </w:rPr>
        <w:t xml:space="preserve"> </w:t>
      </w:r>
      <w:r w:rsidR="00C24995" w:rsidRPr="00396712">
        <w:rPr>
          <w:rFonts w:asciiTheme="minorHAnsi" w:hAnsiTheme="minorHAnsi" w:cs="Arial"/>
        </w:rPr>
        <w:t xml:space="preserve"> składani</w:t>
      </w:r>
      <w:r w:rsidR="000B4248">
        <w:rPr>
          <w:rFonts w:asciiTheme="minorHAnsi" w:hAnsiTheme="minorHAnsi" w:cs="Arial"/>
        </w:rPr>
        <w:t>a</w:t>
      </w:r>
      <w:r w:rsidR="00C24995" w:rsidRPr="00396712">
        <w:rPr>
          <w:rFonts w:asciiTheme="minorHAnsi" w:hAnsiTheme="minorHAnsi" w:cs="Arial"/>
        </w:rPr>
        <w:t xml:space="preserve"> ofert częściowych</w:t>
      </w:r>
      <w:r w:rsidR="000B4248">
        <w:rPr>
          <w:rFonts w:asciiTheme="minorHAnsi" w:hAnsiTheme="minorHAnsi" w:cs="Arial"/>
        </w:rPr>
        <w:t>.</w:t>
      </w:r>
    </w:p>
    <w:p w:rsidR="00FC3130" w:rsidRPr="00EF3935" w:rsidRDefault="00B70FF0" w:rsidP="00702C6B">
      <w:pPr>
        <w:pStyle w:val="Akapitzlist"/>
        <w:autoSpaceDE w:val="0"/>
        <w:adjustRightInd w:val="0"/>
        <w:spacing w:after="0"/>
        <w:ind w:left="0"/>
        <w:jc w:val="both"/>
        <w:rPr>
          <w:rFonts w:asciiTheme="minorHAnsi" w:hAnsiTheme="minorHAnsi"/>
        </w:rPr>
      </w:pPr>
      <w:r w:rsidRPr="00396712">
        <w:rPr>
          <w:rFonts w:asciiTheme="minorHAnsi" w:hAnsiTheme="minorHAnsi" w:cs="Arial"/>
        </w:rPr>
        <w:t>O</w:t>
      </w:r>
      <w:r w:rsidR="00CE5B34" w:rsidRPr="00396712">
        <w:rPr>
          <w:rFonts w:asciiTheme="minorHAnsi" w:hAnsiTheme="minorHAnsi" w:cs="Arial"/>
        </w:rPr>
        <w:t>zna</w:t>
      </w:r>
      <w:r w:rsidR="009C5B47" w:rsidRPr="00396712">
        <w:rPr>
          <w:rFonts w:asciiTheme="minorHAnsi" w:hAnsiTheme="minorHAnsi" w:cs="Arial"/>
        </w:rPr>
        <w:t>czenie przedmiotu zamówienia wg</w:t>
      </w:r>
      <w:r w:rsidR="00BF7506" w:rsidRPr="00396712">
        <w:rPr>
          <w:rFonts w:asciiTheme="minorHAnsi" w:hAnsiTheme="minorHAnsi" w:cs="Arial"/>
        </w:rPr>
        <w:t xml:space="preserve"> </w:t>
      </w:r>
      <w:r w:rsidR="00350AC1" w:rsidRPr="00396712">
        <w:rPr>
          <w:rFonts w:asciiTheme="minorHAnsi" w:hAnsiTheme="minorHAnsi" w:cs="Arial"/>
        </w:rPr>
        <w:t>wspólnego słownika zamówień</w:t>
      </w:r>
      <w:r w:rsidR="00CE5B34" w:rsidRPr="00396712">
        <w:rPr>
          <w:rFonts w:asciiTheme="minorHAnsi" w:hAnsiTheme="minorHAnsi" w:cs="Arial"/>
        </w:rPr>
        <w:t xml:space="preserve"> </w:t>
      </w:r>
      <w:r w:rsidR="00CE5B34" w:rsidRPr="00EF3935">
        <w:rPr>
          <w:rFonts w:asciiTheme="minorHAnsi" w:hAnsiTheme="minorHAnsi" w:cs="Arial"/>
          <w:b/>
        </w:rPr>
        <w:t>CPV</w:t>
      </w:r>
      <w:r w:rsidR="00F30161" w:rsidRPr="00EF3935">
        <w:rPr>
          <w:rFonts w:asciiTheme="minorHAnsi" w:hAnsiTheme="minorHAnsi" w:cs="Arial"/>
          <w:b/>
        </w:rPr>
        <w:t>:</w:t>
      </w:r>
      <w:r w:rsidR="00BF7506" w:rsidRPr="00EF3935">
        <w:rPr>
          <w:rFonts w:asciiTheme="minorHAnsi" w:hAnsiTheme="minorHAnsi"/>
          <w:b/>
        </w:rPr>
        <w:t xml:space="preserve"> </w:t>
      </w:r>
      <w:r w:rsidR="00FC3130" w:rsidRPr="00EF3935">
        <w:rPr>
          <w:rFonts w:asciiTheme="minorHAnsi" w:hAnsiTheme="minorHAnsi"/>
          <w:b/>
          <w:bCs/>
        </w:rPr>
        <w:t>4271</w:t>
      </w:r>
      <w:r w:rsidR="00EF3935" w:rsidRPr="00EF3935">
        <w:rPr>
          <w:rFonts w:asciiTheme="minorHAnsi" w:hAnsiTheme="minorHAnsi"/>
          <w:b/>
          <w:bCs/>
        </w:rPr>
        <w:t>6000-8</w:t>
      </w:r>
    </w:p>
    <w:p w:rsidR="00D71273" w:rsidRPr="00396712" w:rsidRDefault="00D71273" w:rsidP="00FC3130">
      <w:pPr>
        <w:pStyle w:val="Akapitzlist"/>
        <w:autoSpaceDE w:val="0"/>
        <w:adjustRightInd w:val="0"/>
        <w:spacing w:after="0"/>
        <w:ind w:left="0"/>
        <w:jc w:val="both"/>
        <w:rPr>
          <w:rFonts w:asciiTheme="minorHAnsi" w:hAnsiTheme="minorHAnsi" w:cs="Helvetica"/>
        </w:rPr>
      </w:pPr>
    </w:p>
    <w:p w:rsidR="00CE5B34" w:rsidRPr="00396712" w:rsidRDefault="00CE5B34" w:rsidP="00EB4C4E">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Arial"/>
          <w:sz w:val="22"/>
          <w:szCs w:val="22"/>
        </w:rPr>
      </w:pPr>
      <w:r w:rsidRPr="00396712">
        <w:rPr>
          <w:rFonts w:asciiTheme="minorHAnsi" w:hAnsiTheme="minorHAnsi" w:cs="Arial"/>
          <w:sz w:val="22"/>
          <w:szCs w:val="22"/>
        </w:rPr>
        <w:t xml:space="preserve">Termin </w:t>
      </w:r>
      <w:r w:rsidR="00C74FFF" w:rsidRPr="00396712">
        <w:rPr>
          <w:rFonts w:asciiTheme="minorHAnsi" w:hAnsiTheme="minorHAnsi" w:cs="Arial"/>
          <w:sz w:val="22"/>
          <w:szCs w:val="22"/>
        </w:rPr>
        <w:t xml:space="preserve">i miejsce </w:t>
      </w:r>
      <w:r w:rsidR="00604514" w:rsidRPr="00396712">
        <w:rPr>
          <w:rFonts w:asciiTheme="minorHAnsi" w:hAnsiTheme="minorHAnsi" w:cs="Arial"/>
          <w:sz w:val="22"/>
          <w:szCs w:val="22"/>
        </w:rPr>
        <w:t>wykonania przedmiotu zamówienia.</w:t>
      </w:r>
    </w:p>
    <w:p w:rsidR="0025060A" w:rsidRPr="00396712" w:rsidRDefault="00604514" w:rsidP="0025060A">
      <w:pPr>
        <w:numPr>
          <w:ilvl w:val="0"/>
          <w:numId w:val="16"/>
        </w:numPr>
        <w:autoSpaceDE w:val="0"/>
        <w:spacing w:line="276" w:lineRule="auto"/>
        <w:ind w:left="426" w:hanging="426"/>
        <w:jc w:val="both"/>
        <w:rPr>
          <w:rFonts w:asciiTheme="minorHAnsi" w:hAnsiTheme="minorHAnsi" w:cs="Arial"/>
          <w:sz w:val="22"/>
          <w:szCs w:val="22"/>
        </w:rPr>
      </w:pPr>
      <w:r w:rsidRPr="00396712">
        <w:rPr>
          <w:rFonts w:asciiTheme="minorHAnsi" w:hAnsiTheme="minorHAnsi" w:cs="Arial"/>
          <w:sz w:val="22"/>
          <w:szCs w:val="22"/>
        </w:rPr>
        <w:t xml:space="preserve">Wymagany termin </w:t>
      </w:r>
      <w:r w:rsidR="00702C6B" w:rsidRPr="00396712">
        <w:rPr>
          <w:rFonts w:asciiTheme="minorHAnsi" w:hAnsiTheme="minorHAnsi" w:cs="Arial"/>
          <w:sz w:val="22"/>
          <w:szCs w:val="22"/>
        </w:rPr>
        <w:t xml:space="preserve">realizacji </w:t>
      </w:r>
      <w:r w:rsidR="00260D7D" w:rsidRPr="00396712">
        <w:rPr>
          <w:rFonts w:asciiTheme="minorHAnsi" w:hAnsiTheme="minorHAnsi" w:cs="Arial"/>
          <w:sz w:val="22"/>
          <w:szCs w:val="22"/>
        </w:rPr>
        <w:t>przedmiotu zamówienia</w:t>
      </w:r>
      <w:r w:rsidR="00D71273" w:rsidRPr="00396712">
        <w:rPr>
          <w:rFonts w:asciiTheme="minorHAnsi" w:hAnsiTheme="minorHAnsi" w:cs="Arial"/>
          <w:sz w:val="22"/>
          <w:szCs w:val="22"/>
        </w:rPr>
        <w:t xml:space="preserve"> (dostawa i instalacja) </w:t>
      </w:r>
      <w:r w:rsidR="00260D7D" w:rsidRPr="00396712">
        <w:rPr>
          <w:rFonts w:asciiTheme="minorHAnsi" w:hAnsiTheme="minorHAnsi" w:cs="Arial"/>
          <w:sz w:val="22"/>
          <w:szCs w:val="22"/>
        </w:rPr>
        <w:t xml:space="preserve">: </w:t>
      </w:r>
      <w:r w:rsidR="00960396" w:rsidRPr="00396712">
        <w:rPr>
          <w:rFonts w:asciiTheme="minorHAnsi" w:hAnsiTheme="minorHAnsi" w:cs="Arial"/>
          <w:sz w:val="22"/>
          <w:szCs w:val="22"/>
        </w:rPr>
        <w:t xml:space="preserve">max. </w:t>
      </w:r>
      <w:r w:rsidR="00865388" w:rsidRPr="00396712">
        <w:rPr>
          <w:rFonts w:asciiTheme="minorHAnsi" w:hAnsiTheme="minorHAnsi" w:cs="Arial"/>
          <w:sz w:val="22"/>
          <w:szCs w:val="22"/>
        </w:rPr>
        <w:t>d</w:t>
      </w:r>
      <w:r w:rsidR="00960396" w:rsidRPr="00396712">
        <w:rPr>
          <w:rFonts w:asciiTheme="minorHAnsi" w:hAnsiTheme="minorHAnsi" w:cs="Arial"/>
          <w:sz w:val="22"/>
          <w:szCs w:val="22"/>
        </w:rPr>
        <w:t xml:space="preserve">o </w:t>
      </w:r>
      <w:r w:rsidR="007E20B1">
        <w:rPr>
          <w:rFonts w:asciiTheme="minorHAnsi" w:hAnsiTheme="minorHAnsi" w:cs="Arial"/>
          <w:sz w:val="22"/>
          <w:szCs w:val="22"/>
        </w:rPr>
        <w:t>90 dni</w:t>
      </w:r>
      <w:r w:rsidR="00D71273" w:rsidRPr="00396712">
        <w:rPr>
          <w:rFonts w:asciiTheme="minorHAnsi" w:hAnsiTheme="minorHAnsi" w:cs="Arial"/>
          <w:sz w:val="22"/>
          <w:szCs w:val="22"/>
        </w:rPr>
        <w:t xml:space="preserve"> </w:t>
      </w:r>
      <w:r w:rsidR="0099706B" w:rsidRPr="00396712">
        <w:rPr>
          <w:rFonts w:asciiTheme="minorHAnsi" w:hAnsiTheme="minorHAnsi" w:cs="Arial"/>
          <w:sz w:val="22"/>
          <w:szCs w:val="22"/>
        </w:rPr>
        <w:t>od daty podpisania umowy.</w:t>
      </w:r>
    </w:p>
    <w:p w:rsidR="00D62C14" w:rsidRPr="00396712" w:rsidRDefault="00D62C14" w:rsidP="00D62C14">
      <w:pPr>
        <w:autoSpaceDE w:val="0"/>
        <w:spacing w:line="276" w:lineRule="auto"/>
        <w:ind w:left="426"/>
        <w:jc w:val="both"/>
        <w:rPr>
          <w:rFonts w:asciiTheme="minorHAnsi" w:hAnsiTheme="minorHAnsi" w:cs="Arial"/>
          <w:sz w:val="22"/>
          <w:szCs w:val="22"/>
        </w:rPr>
      </w:pPr>
    </w:p>
    <w:p w:rsidR="000C6E69" w:rsidRPr="00396712" w:rsidRDefault="000C6E69" w:rsidP="000C6E69">
      <w:pPr>
        <w:shd w:val="clear" w:color="auto" w:fill="BFBFBF"/>
        <w:spacing w:line="276" w:lineRule="auto"/>
        <w:ind w:left="426" w:hanging="426"/>
        <w:rPr>
          <w:rFonts w:asciiTheme="minorHAnsi" w:hAnsiTheme="minorHAnsi" w:cs="Arial"/>
          <w:b/>
          <w:sz w:val="22"/>
          <w:szCs w:val="22"/>
        </w:rPr>
      </w:pPr>
      <w:r w:rsidRPr="00396712">
        <w:rPr>
          <w:rFonts w:asciiTheme="minorHAnsi" w:hAnsiTheme="minorHAnsi" w:cs="Arial"/>
          <w:b/>
          <w:sz w:val="22"/>
          <w:szCs w:val="22"/>
        </w:rPr>
        <w:t>VI.</w:t>
      </w:r>
      <w:r w:rsidRPr="00396712">
        <w:rPr>
          <w:rFonts w:asciiTheme="minorHAnsi" w:hAnsiTheme="minorHAnsi" w:cs="Arial"/>
          <w:b/>
          <w:sz w:val="22"/>
          <w:szCs w:val="22"/>
        </w:rPr>
        <w:tab/>
      </w:r>
      <w:r w:rsidRPr="00396712">
        <w:rPr>
          <w:rFonts w:asciiTheme="minorHAnsi" w:hAnsiTheme="minorHAnsi" w:cs="Arial"/>
          <w:b/>
          <w:bCs/>
          <w:sz w:val="22"/>
          <w:szCs w:val="22"/>
        </w:rPr>
        <w:t>Podmiotowe i przedmiotowe  środki dowodowe</w:t>
      </w:r>
      <w:r w:rsidRPr="00396712">
        <w:rPr>
          <w:rFonts w:asciiTheme="minorHAnsi" w:hAnsiTheme="minorHAnsi" w:cs="Arial"/>
          <w:b/>
          <w:sz w:val="22"/>
          <w:szCs w:val="22"/>
        </w:rPr>
        <w:t xml:space="preserve"> oraz inne dokumenty wymagane przez zamawiającego.</w:t>
      </w:r>
    </w:p>
    <w:p w:rsidR="00516417" w:rsidRDefault="00516417" w:rsidP="000C6E69">
      <w:pPr>
        <w:spacing w:after="240" w:line="276" w:lineRule="auto"/>
        <w:ind w:left="284" w:hanging="284"/>
        <w:jc w:val="both"/>
        <w:rPr>
          <w:rFonts w:asciiTheme="minorHAnsi" w:hAnsiTheme="minorHAnsi" w:cs="Arial"/>
          <w:sz w:val="22"/>
          <w:szCs w:val="22"/>
        </w:rPr>
      </w:pPr>
    </w:p>
    <w:p w:rsidR="000C6E69" w:rsidRPr="00396712" w:rsidRDefault="00516417" w:rsidP="000C6E69">
      <w:pPr>
        <w:spacing w:after="240" w:line="276" w:lineRule="auto"/>
        <w:ind w:left="284" w:hanging="284"/>
        <w:jc w:val="both"/>
        <w:rPr>
          <w:rFonts w:asciiTheme="minorHAnsi" w:hAnsiTheme="minorHAnsi" w:cs="Arial"/>
          <w:b/>
          <w:sz w:val="22"/>
          <w:szCs w:val="22"/>
          <w:u w:val="single"/>
        </w:rPr>
      </w:pPr>
      <w:r>
        <w:rPr>
          <w:rFonts w:asciiTheme="minorHAnsi" w:hAnsiTheme="minorHAnsi" w:cs="Arial"/>
          <w:sz w:val="22"/>
          <w:szCs w:val="22"/>
        </w:rPr>
        <w:t>1</w:t>
      </w:r>
      <w:r w:rsidR="000C6E69" w:rsidRPr="00396712">
        <w:rPr>
          <w:rFonts w:asciiTheme="minorHAnsi" w:hAnsiTheme="minorHAnsi" w:cs="Arial"/>
          <w:sz w:val="22"/>
          <w:szCs w:val="22"/>
        </w:rPr>
        <w:t xml:space="preserve">. </w:t>
      </w:r>
      <w:r w:rsidR="000C6E69" w:rsidRPr="00396712">
        <w:rPr>
          <w:rFonts w:asciiTheme="minorHAnsi" w:hAnsiTheme="minorHAnsi" w:cs="Arial"/>
          <w:sz w:val="22"/>
          <w:szCs w:val="22"/>
          <w:u w:val="single"/>
        </w:rPr>
        <w:t xml:space="preserve">Dokumenty, które  Wykonawca zobowiązany jest dostarczyć </w:t>
      </w:r>
      <w:r w:rsidR="000C6E69" w:rsidRPr="00396712">
        <w:rPr>
          <w:rFonts w:asciiTheme="minorHAnsi" w:hAnsiTheme="minorHAnsi" w:cs="Arial"/>
          <w:b/>
          <w:sz w:val="22"/>
          <w:szCs w:val="22"/>
          <w:u w:val="single"/>
        </w:rPr>
        <w:t>wraz z ofertą przetargową:</w:t>
      </w:r>
    </w:p>
    <w:p w:rsidR="000C6E69" w:rsidRPr="00396712" w:rsidRDefault="000C6E69" w:rsidP="000C6E69">
      <w:pPr>
        <w:spacing w:after="240" w:line="276" w:lineRule="auto"/>
        <w:ind w:left="426"/>
        <w:jc w:val="both"/>
        <w:rPr>
          <w:rFonts w:asciiTheme="minorHAnsi" w:hAnsiTheme="minorHAnsi" w:cs="Arial"/>
          <w:sz w:val="22"/>
          <w:szCs w:val="22"/>
        </w:rPr>
      </w:pPr>
      <w:r w:rsidRPr="00396712">
        <w:rPr>
          <w:rFonts w:asciiTheme="minorHAnsi" w:hAnsiTheme="minorHAnsi" w:cs="Arial"/>
          <w:sz w:val="22"/>
          <w:szCs w:val="22"/>
        </w:rPr>
        <w:t>1.1. Oświadczenie o niepodleganiu wykluczeniu z postępowania- wzór</w:t>
      </w:r>
      <w:r w:rsidR="005C37D2" w:rsidRPr="00396712">
        <w:rPr>
          <w:rFonts w:asciiTheme="minorHAnsi" w:hAnsiTheme="minorHAnsi" w:cs="Arial"/>
          <w:sz w:val="22"/>
          <w:szCs w:val="22"/>
        </w:rPr>
        <w:t xml:space="preserve"> zawarty jest w</w:t>
      </w:r>
      <w:r w:rsidR="00740723" w:rsidRPr="00396712">
        <w:rPr>
          <w:rFonts w:asciiTheme="minorHAnsi" w:hAnsiTheme="minorHAnsi" w:cs="Arial"/>
          <w:sz w:val="22"/>
          <w:szCs w:val="22"/>
        </w:rPr>
        <w:t> </w:t>
      </w:r>
      <w:r w:rsidR="005C37D2" w:rsidRPr="00396712">
        <w:rPr>
          <w:rFonts w:asciiTheme="minorHAnsi" w:hAnsiTheme="minorHAnsi" w:cs="Arial"/>
          <w:sz w:val="22"/>
          <w:szCs w:val="22"/>
        </w:rPr>
        <w:t>załączniku  nr 2</w:t>
      </w:r>
      <w:r w:rsidRPr="00396712">
        <w:rPr>
          <w:rFonts w:asciiTheme="minorHAnsi" w:hAnsiTheme="minorHAnsi" w:cs="Arial"/>
          <w:sz w:val="22"/>
          <w:szCs w:val="22"/>
        </w:rPr>
        <w:t xml:space="preserve"> do SWZ.</w:t>
      </w:r>
    </w:p>
    <w:p w:rsidR="000C6E69" w:rsidRPr="00396712" w:rsidRDefault="000C6E69" w:rsidP="000C6E69">
      <w:pPr>
        <w:spacing w:after="240" w:line="276" w:lineRule="auto"/>
        <w:ind w:left="426"/>
        <w:jc w:val="both"/>
        <w:rPr>
          <w:rFonts w:asciiTheme="minorHAnsi" w:hAnsiTheme="minorHAnsi" w:cs="Arial"/>
          <w:sz w:val="22"/>
          <w:szCs w:val="22"/>
        </w:rPr>
      </w:pPr>
      <w:r w:rsidRPr="00396712">
        <w:rPr>
          <w:rFonts w:asciiTheme="minorHAnsi" w:hAnsiTheme="minorHAnsi" w:cs="Arial"/>
          <w:sz w:val="22"/>
          <w:szCs w:val="22"/>
        </w:rPr>
        <w:t>1.2. Oświadczenie dotyczące wielkości przedsiębiorstwa- wzór zawarty jest w</w:t>
      </w:r>
      <w:r w:rsidR="00736322" w:rsidRPr="00396712">
        <w:rPr>
          <w:rFonts w:asciiTheme="minorHAnsi" w:hAnsiTheme="minorHAnsi" w:cs="Arial"/>
          <w:sz w:val="22"/>
          <w:szCs w:val="22"/>
        </w:rPr>
        <w:t> </w:t>
      </w:r>
      <w:r w:rsidRPr="00396712">
        <w:rPr>
          <w:rFonts w:asciiTheme="minorHAnsi" w:hAnsiTheme="minorHAnsi" w:cs="Arial"/>
          <w:sz w:val="22"/>
          <w:szCs w:val="22"/>
        </w:rPr>
        <w:t xml:space="preserve">załączniku  nr </w:t>
      </w:r>
      <w:r w:rsidR="005C37D2" w:rsidRPr="00396712">
        <w:rPr>
          <w:rFonts w:asciiTheme="minorHAnsi" w:hAnsiTheme="minorHAnsi" w:cs="Arial"/>
          <w:sz w:val="22"/>
          <w:szCs w:val="22"/>
        </w:rPr>
        <w:t>2</w:t>
      </w:r>
      <w:r w:rsidRPr="00396712">
        <w:rPr>
          <w:rFonts w:asciiTheme="minorHAnsi" w:hAnsiTheme="minorHAnsi" w:cs="Arial"/>
          <w:sz w:val="22"/>
          <w:szCs w:val="22"/>
        </w:rPr>
        <w:t xml:space="preserve"> do SWZ.</w:t>
      </w:r>
    </w:p>
    <w:p w:rsidR="000C6E69" w:rsidRPr="00396712" w:rsidRDefault="000C6E69" w:rsidP="000C6E69">
      <w:pPr>
        <w:spacing w:after="240" w:line="276" w:lineRule="auto"/>
        <w:ind w:left="426"/>
        <w:jc w:val="both"/>
        <w:rPr>
          <w:rFonts w:asciiTheme="minorHAnsi" w:hAnsiTheme="minorHAnsi" w:cs="Arial"/>
          <w:sz w:val="22"/>
          <w:szCs w:val="22"/>
        </w:rPr>
      </w:pPr>
      <w:r w:rsidRPr="00396712">
        <w:rPr>
          <w:rFonts w:asciiTheme="minorHAnsi" w:hAnsiTheme="minorHAnsi" w:cs="Arial"/>
          <w:sz w:val="22"/>
          <w:szCs w:val="22"/>
        </w:rPr>
        <w:t>1.3. W przypadku realizacji zamówienia przy udziale podwykonawców należy złożyć oświadczenie wskazujące podwykonawcę i część zamówienia, która będzie przez niego realizowana - wzór</w:t>
      </w:r>
      <w:r w:rsidR="005C37D2" w:rsidRPr="00396712">
        <w:rPr>
          <w:rFonts w:asciiTheme="minorHAnsi" w:hAnsiTheme="minorHAnsi" w:cs="Arial"/>
          <w:sz w:val="22"/>
          <w:szCs w:val="22"/>
        </w:rPr>
        <w:t xml:space="preserve"> zawarty jest w załączniku  nr 2</w:t>
      </w:r>
      <w:r w:rsidRPr="00396712">
        <w:rPr>
          <w:rFonts w:asciiTheme="minorHAnsi" w:hAnsiTheme="minorHAnsi" w:cs="Arial"/>
          <w:sz w:val="22"/>
          <w:szCs w:val="22"/>
        </w:rPr>
        <w:t xml:space="preserve"> do SWZ.</w:t>
      </w:r>
    </w:p>
    <w:p w:rsidR="000C6E69" w:rsidRPr="00396712" w:rsidRDefault="000C6E69" w:rsidP="000C6E69">
      <w:pPr>
        <w:spacing w:after="240" w:line="276" w:lineRule="auto"/>
        <w:ind w:left="426"/>
        <w:jc w:val="both"/>
        <w:rPr>
          <w:rFonts w:asciiTheme="minorHAnsi" w:hAnsiTheme="minorHAnsi" w:cs="Arial"/>
          <w:sz w:val="22"/>
          <w:szCs w:val="22"/>
        </w:rPr>
      </w:pPr>
      <w:r w:rsidRPr="00396712">
        <w:rPr>
          <w:rFonts w:asciiTheme="minorHAnsi" w:hAnsiTheme="minorHAnsi" w:cs="Arial"/>
          <w:sz w:val="22"/>
          <w:szCs w:val="22"/>
        </w:rPr>
        <w:t>1.4. Oświadczenie dotyczące RODO- wzór zawarty jest w załączniku  n</w:t>
      </w:r>
      <w:r w:rsidR="005C37D2" w:rsidRPr="00396712">
        <w:rPr>
          <w:rFonts w:asciiTheme="minorHAnsi" w:hAnsiTheme="minorHAnsi" w:cs="Arial"/>
          <w:sz w:val="22"/>
          <w:szCs w:val="22"/>
        </w:rPr>
        <w:t>r 2</w:t>
      </w:r>
      <w:r w:rsidRPr="00396712">
        <w:rPr>
          <w:rFonts w:asciiTheme="minorHAnsi" w:hAnsiTheme="minorHAnsi" w:cs="Arial"/>
          <w:sz w:val="22"/>
          <w:szCs w:val="22"/>
        </w:rPr>
        <w:t xml:space="preserve"> do SWZ.</w:t>
      </w:r>
    </w:p>
    <w:p w:rsidR="000C6E69" w:rsidRPr="00396712" w:rsidRDefault="00736322" w:rsidP="000C6E69">
      <w:pPr>
        <w:spacing w:after="240" w:line="276" w:lineRule="auto"/>
        <w:ind w:left="426"/>
        <w:jc w:val="both"/>
        <w:rPr>
          <w:rFonts w:asciiTheme="minorHAnsi" w:hAnsiTheme="minorHAnsi" w:cs="Arial"/>
          <w:sz w:val="22"/>
          <w:szCs w:val="22"/>
        </w:rPr>
      </w:pPr>
      <w:r w:rsidRPr="00396712">
        <w:rPr>
          <w:rFonts w:asciiTheme="minorHAnsi" w:hAnsiTheme="minorHAnsi" w:cs="Arial"/>
          <w:sz w:val="22"/>
          <w:szCs w:val="22"/>
        </w:rPr>
        <w:t>1.</w:t>
      </w:r>
      <w:r w:rsidR="00737764" w:rsidRPr="00396712">
        <w:rPr>
          <w:rFonts w:asciiTheme="minorHAnsi" w:hAnsiTheme="minorHAnsi" w:cs="Arial"/>
          <w:sz w:val="22"/>
          <w:szCs w:val="22"/>
        </w:rPr>
        <w:t>5</w:t>
      </w:r>
      <w:r w:rsidR="000C6E69" w:rsidRPr="00396712">
        <w:rPr>
          <w:rFonts w:asciiTheme="minorHAnsi" w:hAnsiTheme="minorHAnsi" w:cs="Arial"/>
          <w:sz w:val="22"/>
          <w:szCs w:val="22"/>
        </w:rPr>
        <w:t>. W przypadku wykonawców wspólnie ubiegających się o udzielenie zamówienia        pełnomocnictwo 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0C6E69" w:rsidRPr="00396712" w:rsidRDefault="00280585" w:rsidP="000C6E69">
      <w:pPr>
        <w:spacing w:after="240" w:line="276" w:lineRule="auto"/>
        <w:ind w:left="426" w:hanging="426"/>
        <w:jc w:val="both"/>
        <w:rPr>
          <w:rFonts w:asciiTheme="minorHAnsi" w:hAnsiTheme="minorHAnsi" w:cs="Arial"/>
          <w:sz w:val="22"/>
          <w:szCs w:val="22"/>
        </w:rPr>
      </w:pPr>
      <w:r w:rsidRPr="00396712">
        <w:rPr>
          <w:rFonts w:asciiTheme="minorHAnsi" w:hAnsiTheme="minorHAnsi" w:cs="Arial"/>
          <w:sz w:val="22"/>
          <w:szCs w:val="22"/>
        </w:rPr>
        <w:t xml:space="preserve">        </w:t>
      </w:r>
      <w:r w:rsidR="00736322" w:rsidRPr="00396712">
        <w:rPr>
          <w:rFonts w:asciiTheme="minorHAnsi" w:hAnsiTheme="minorHAnsi" w:cs="Arial"/>
          <w:sz w:val="22"/>
          <w:szCs w:val="22"/>
        </w:rPr>
        <w:t>1.</w:t>
      </w:r>
      <w:r w:rsidR="00CE4408" w:rsidRPr="00396712">
        <w:rPr>
          <w:rFonts w:asciiTheme="minorHAnsi" w:hAnsiTheme="minorHAnsi" w:cs="Arial"/>
          <w:sz w:val="22"/>
          <w:szCs w:val="22"/>
        </w:rPr>
        <w:t>6</w:t>
      </w:r>
      <w:r w:rsidR="000C6E69" w:rsidRPr="00396712">
        <w:rPr>
          <w:rFonts w:asciiTheme="minorHAnsi" w:hAnsiTheme="minorHAnsi" w:cs="Arial"/>
          <w:sz w:val="22"/>
          <w:szCs w:val="22"/>
        </w:rPr>
        <w:t>.W przypadku, gdy oferta podpisana jest przez pełnomocnika, pełnomocnictwo do podpisania oferty.</w:t>
      </w:r>
    </w:p>
    <w:p w:rsidR="000C6E69" w:rsidRPr="00396712" w:rsidRDefault="00D65217" w:rsidP="001E098A">
      <w:pPr>
        <w:spacing w:after="240" w:line="276" w:lineRule="auto"/>
        <w:ind w:left="284" w:hanging="284"/>
        <w:jc w:val="both"/>
        <w:rPr>
          <w:rFonts w:asciiTheme="minorHAnsi" w:hAnsiTheme="minorHAnsi" w:cs="Arial"/>
          <w:sz w:val="22"/>
          <w:szCs w:val="22"/>
        </w:rPr>
      </w:pPr>
      <w:r w:rsidRPr="00396712">
        <w:rPr>
          <w:rFonts w:asciiTheme="minorHAnsi" w:hAnsiTheme="minorHAnsi" w:cs="Arial"/>
          <w:sz w:val="22"/>
          <w:szCs w:val="22"/>
        </w:rPr>
        <w:t>2</w:t>
      </w:r>
      <w:r w:rsidR="00C64A3F" w:rsidRPr="00396712">
        <w:rPr>
          <w:rFonts w:asciiTheme="minorHAnsi" w:hAnsiTheme="minorHAnsi" w:cs="Arial"/>
          <w:sz w:val="22"/>
          <w:szCs w:val="22"/>
        </w:rPr>
        <w:t>.</w:t>
      </w:r>
      <w:r w:rsidR="000C6E69" w:rsidRPr="00396712">
        <w:rPr>
          <w:rFonts w:asciiTheme="minorHAnsi" w:hAnsiTheme="minorHAnsi" w:cs="Tahoma"/>
          <w:bCs/>
          <w:sz w:val="22"/>
          <w:szCs w:val="22"/>
          <w:u w:val="single"/>
        </w:rPr>
        <w:t>Poleganie na zasobach innych podmiotów</w:t>
      </w:r>
      <w:r w:rsidR="000C6E69" w:rsidRPr="00396712">
        <w:rPr>
          <w:rFonts w:asciiTheme="minorHAnsi" w:hAnsiTheme="minorHAnsi" w:cs="Tahoma"/>
          <w:sz w:val="22"/>
          <w:szCs w:val="22"/>
          <w:u w:val="single"/>
        </w:rPr>
        <w:t>:</w:t>
      </w:r>
    </w:p>
    <w:p w:rsidR="000C6E69" w:rsidRPr="00396712" w:rsidRDefault="000C6E69" w:rsidP="00EB4C4E">
      <w:pPr>
        <w:numPr>
          <w:ilvl w:val="0"/>
          <w:numId w:val="13"/>
        </w:numPr>
        <w:spacing w:line="276" w:lineRule="auto"/>
        <w:ind w:left="709" w:hanging="283"/>
        <w:jc w:val="both"/>
        <w:rPr>
          <w:rFonts w:asciiTheme="minorHAnsi" w:hAnsiTheme="minorHAnsi" w:cs="Tahoma"/>
          <w:sz w:val="22"/>
          <w:szCs w:val="22"/>
        </w:rPr>
      </w:pPr>
      <w:r w:rsidRPr="00396712">
        <w:rPr>
          <w:rFonts w:asciiTheme="minorHAnsi" w:hAnsiTheme="minorHAnsi" w:cs="Tahoma"/>
          <w:sz w:val="22"/>
          <w:szCs w:val="22"/>
        </w:rPr>
        <w:t>Wykonawca może w celu potwierdzenia spełniania warunków udziału w</w:t>
      </w:r>
      <w:r w:rsidR="00736322" w:rsidRPr="00396712">
        <w:rPr>
          <w:rFonts w:asciiTheme="minorHAnsi" w:hAnsiTheme="minorHAnsi" w:cs="Tahoma"/>
          <w:sz w:val="22"/>
          <w:szCs w:val="22"/>
        </w:rPr>
        <w:t> </w:t>
      </w:r>
      <w:r w:rsidRPr="00396712">
        <w:rPr>
          <w:rFonts w:asciiTheme="minorHAnsi" w:hAnsiTheme="minorHAnsi" w:cs="Tahoma"/>
          <w:sz w:val="22"/>
          <w:szCs w:val="22"/>
        </w:rPr>
        <w:t>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w:t>
      </w:r>
      <w:r w:rsidR="00736322" w:rsidRPr="00396712">
        <w:rPr>
          <w:rFonts w:asciiTheme="minorHAnsi" w:hAnsiTheme="minorHAnsi" w:cs="Tahoma"/>
          <w:sz w:val="22"/>
          <w:szCs w:val="22"/>
        </w:rPr>
        <w:t> </w:t>
      </w:r>
      <w:r w:rsidRPr="00396712">
        <w:rPr>
          <w:rFonts w:asciiTheme="minorHAnsi" w:hAnsiTheme="minorHAnsi" w:cs="Tahoma"/>
          <w:sz w:val="22"/>
          <w:szCs w:val="22"/>
        </w:rPr>
        <w:t>nimi stosunków prawnych.</w:t>
      </w:r>
    </w:p>
    <w:p w:rsidR="000C6E69" w:rsidRPr="00396712" w:rsidRDefault="000C6E69" w:rsidP="00EB4C4E">
      <w:pPr>
        <w:numPr>
          <w:ilvl w:val="0"/>
          <w:numId w:val="13"/>
        </w:numPr>
        <w:spacing w:line="276" w:lineRule="auto"/>
        <w:ind w:left="709" w:hanging="283"/>
        <w:jc w:val="both"/>
        <w:rPr>
          <w:rFonts w:asciiTheme="minorHAnsi" w:hAnsiTheme="minorHAnsi" w:cs="Tahoma"/>
          <w:sz w:val="22"/>
          <w:szCs w:val="22"/>
        </w:rPr>
      </w:pPr>
      <w:r w:rsidRPr="00396712">
        <w:rPr>
          <w:rFonts w:asciiTheme="minorHAnsi" w:hAnsiTheme="minorHAnsi" w:cs="Tahoma"/>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0C6E69" w:rsidRPr="00396712" w:rsidRDefault="000C6E69" w:rsidP="00EB4C4E">
      <w:pPr>
        <w:numPr>
          <w:ilvl w:val="0"/>
          <w:numId w:val="13"/>
        </w:numPr>
        <w:spacing w:line="276" w:lineRule="auto"/>
        <w:ind w:left="709" w:hanging="283"/>
        <w:jc w:val="both"/>
        <w:rPr>
          <w:rFonts w:asciiTheme="minorHAnsi" w:hAnsiTheme="minorHAnsi" w:cs="Tahoma"/>
          <w:sz w:val="22"/>
          <w:szCs w:val="22"/>
        </w:rPr>
      </w:pPr>
      <w:r w:rsidRPr="00396712">
        <w:rPr>
          <w:rFonts w:asciiTheme="minorHAnsi" w:hAnsiTheme="minorHAnsi" w:cs="Tahoma"/>
          <w:sz w:val="22"/>
          <w:szCs w:val="22"/>
        </w:rPr>
        <w:t>Wykonawca, który polega na zdolnościach lub sytuacji podmiotów udostępniających zasoby, składa, wraz z wnioskiem o dopuszczenie do udziału w</w:t>
      </w:r>
      <w:r w:rsidR="00736322" w:rsidRPr="00396712">
        <w:rPr>
          <w:rFonts w:asciiTheme="minorHAnsi" w:hAnsiTheme="minorHAnsi" w:cs="Tahoma"/>
          <w:sz w:val="22"/>
          <w:szCs w:val="22"/>
        </w:rPr>
        <w:t> </w:t>
      </w:r>
      <w:r w:rsidRPr="00396712">
        <w:rPr>
          <w:rFonts w:asciiTheme="minorHAnsi" w:hAnsiTheme="minorHAnsi" w:cs="Tahoma"/>
          <w:sz w:val="22"/>
          <w:szCs w:val="22"/>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0C6E69" w:rsidRPr="00396712" w:rsidRDefault="000C6E69" w:rsidP="00EB4C4E">
      <w:pPr>
        <w:numPr>
          <w:ilvl w:val="0"/>
          <w:numId w:val="13"/>
        </w:numPr>
        <w:spacing w:line="276" w:lineRule="auto"/>
        <w:ind w:left="709" w:hanging="283"/>
        <w:jc w:val="both"/>
        <w:rPr>
          <w:rFonts w:asciiTheme="minorHAnsi" w:hAnsiTheme="minorHAnsi" w:cs="Tahoma"/>
          <w:sz w:val="22"/>
          <w:szCs w:val="22"/>
        </w:rPr>
      </w:pPr>
      <w:r w:rsidRPr="00396712">
        <w:rPr>
          <w:rFonts w:asciiTheme="minorHAnsi" w:hAnsiTheme="minorHAnsi" w:cs="Tahoma"/>
          <w:sz w:val="22"/>
          <w:szCs w:val="22"/>
        </w:rPr>
        <w:t>Zobowiązanie podmiotu udostępniającego zasoby, o którym mowa w ust. 3, potwierdza, że stosunek łączący Wykonawcę z podmiotami udostępniającymi zasoby gwarantuje rzeczywisty dostęp do tych zasobów oraz określa w</w:t>
      </w:r>
      <w:r w:rsidR="00736322" w:rsidRPr="00396712">
        <w:rPr>
          <w:rFonts w:asciiTheme="minorHAnsi" w:hAnsiTheme="minorHAnsi" w:cs="Tahoma"/>
          <w:sz w:val="22"/>
          <w:szCs w:val="22"/>
        </w:rPr>
        <w:t> </w:t>
      </w:r>
      <w:r w:rsidRPr="00396712">
        <w:rPr>
          <w:rFonts w:asciiTheme="minorHAnsi" w:hAnsiTheme="minorHAnsi" w:cs="Tahoma"/>
          <w:sz w:val="22"/>
          <w:szCs w:val="22"/>
        </w:rPr>
        <w:t>szczególności:</w:t>
      </w:r>
    </w:p>
    <w:p w:rsidR="000C6E69" w:rsidRPr="00396712" w:rsidRDefault="000C6E69" w:rsidP="00EB4C4E">
      <w:pPr>
        <w:numPr>
          <w:ilvl w:val="0"/>
          <w:numId w:val="14"/>
        </w:numPr>
        <w:spacing w:line="276" w:lineRule="auto"/>
        <w:ind w:left="993" w:hanging="283"/>
        <w:jc w:val="both"/>
        <w:rPr>
          <w:rFonts w:asciiTheme="minorHAnsi" w:hAnsiTheme="minorHAnsi" w:cs="Tahoma"/>
          <w:sz w:val="22"/>
          <w:szCs w:val="22"/>
        </w:rPr>
      </w:pPr>
      <w:r w:rsidRPr="00396712">
        <w:rPr>
          <w:rFonts w:asciiTheme="minorHAnsi" w:hAnsiTheme="minorHAnsi" w:cs="Tahoma"/>
          <w:sz w:val="22"/>
          <w:szCs w:val="22"/>
        </w:rPr>
        <w:lastRenderedPageBreak/>
        <w:t>zakres dostępnych Wykonawcy zasobów podmiotu udostępniającego zasoby;</w:t>
      </w:r>
    </w:p>
    <w:p w:rsidR="000C6E69" w:rsidRPr="00396712" w:rsidRDefault="000C6E69" w:rsidP="00EB4C4E">
      <w:pPr>
        <w:numPr>
          <w:ilvl w:val="0"/>
          <w:numId w:val="14"/>
        </w:numPr>
        <w:spacing w:line="276" w:lineRule="auto"/>
        <w:ind w:left="993" w:hanging="283"/>
        <w:jc w:val="both"/>
        <w:rPr>
          <w:rFonts w:asciiTheme="minorHAnsi" w:hAnsiTheme="minorHAnsi" w:cs="Tahoma"/>
          <w:sz w:val="22"/>
          <w:szCs w:val="22"/>
        </w:rPr>
      </w:pPr>
      <w:r w:rsidRPr="00396712">
        <w:rPr>
          <w:rFonts w:asciiTheme="minorHAnsi" w:hAnsiTheme="minorHAnsi" w:cs="Tahoma"/>
          <w:sz w:val="22"/>
          <w:szCs w:val="22"/>
        </w:rPr>
        <w:t>sposób i okres udostępnienia Wykonawcy i wykorzystania przez niego zasobów podmiotu udostępniającego te zasoby przy wykonywaniu zamówienia;</w:t>
      </w:r>
    </w:p>
    <w:p w:rsidR="000C6E69" w:rsidRPr="00396712" w:rsidRDefault="000C6E69" w:rsidP="00EB4C4E">
      <w:pPr>
        <w:numPr>
          <w:ilvl w:val="0"/>
          <w:numId w:val="14"/>
        </w:numPr>
        <w:spacing w:line="276" w:lineRule="auto"/>
        <w:ind w:left="993" w:hanging="283"/>
        <w:jc w:val="both"/>
        <w:rPr>
          <w:rFonts w:asciiTheme="minorHAnsi" w:hAnsiTheme="minorHAnsi" w:cs="Tahoma"/>
          <w:sz w:val="22"/>
          <w:szCs w:val="22"/>
        </w:rPr>
      </w:pPr>
      <w:r w:rsidRPr="00396712">
        <w:rPr>
          <w:rFonts w:asciiTheme="minorHAnsi" w:hAnsiTheme="minorHAnsi" w:cs="Tahoma"/>
          <w:sz w:val="22"/>
          <w:szCs w:val="22"/>
        </w:rPr>
        <w:t>czy i w jakim zakresie podmiot udostępniający zasoby, na zdolnościach którego Wykonawca polega w odniesieniu do warunków udziału w</w:t>
      </w:r>
      <w:r w:rsidR="00736322" w:rsidRPr="00396712">
        <w:rPr>
          <w:rFonts w:asciiTheme="minorHAnsi" w:hAnsiTheme="minorHAnsi" w:cs="Tahoma"/>
          <w:sz w:val="22"/>
          <w:szCs w:val="22"/>
        </w:rPr>
        <w:t> </w:t>
      </w:r>
      <w:r w:rsidRPr="00396712">
        <w:rPr>
          <w:rFonts w:asciiTheme="minorHAnsi" w:hAnsiTheme="minorHAnsi" w:cs="Tahoma"/>
          <w:sz w:val="22"/>
          <w:szCs w:val="22"/>
        </w:rPr>
        <w:t xml:space="preserve">postępowaniu dotyczących wykształcenia, kwalifikacji zawodowych lub doświadczenia, zrealizuje roboty budowlane lub usługi, których wskazane zdolności dotyczą. </w:t>
      </w:r>
    </w:p>
    <w:p w:rsidR="000C6E69" w:rsidRPr="00396712" w:rsidRDefault="000C6E69" w:rsidP="00EB4C4E">
      <w:pPr>
        <w:numPr>
          <w:ilvl w:val="0"/>
          <w:numId w:val="13"/>
        </w:numPr>
        <w:autoSpaceDE w:val="0"/>
        <w:spacing w:line="276" w:lineRule="auto"/>
        <w:ind w:left="709" w:hanging="283"/>
        <w:jc w:val="both"/>
        <w:rPr>
          <w:rFonts w:asciiTheme="minorHAnsi" w:hAnsiTheme="minorHAnsi" w:cs="Arial"/>
          <w:sz w:val="22"/>
          <w:szCs w:val="22"/>
        </w:rPr>
      </w:pPr>
      <w:r w:rsidRPr="00396712">
        <w:rPr>
          <w:rFonts w:asciiTheme="minorHAnsi" w:hAnsiTheme="minorHAnsi" w:cs="Tahoma"/>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626249" w:rsidRPr="00396712" w:rsidRDefault="00626249" w:rsidP="00626249">
      <w:pPr>
        <w:autoSpaceDE w:val="0"/>
        <w:spacing w:line="276" w:lineRule="auto"/>
        <w:ind w:left="709"/>
        <w:jc w:val="both"/>
        <w:rPr>
          <w:rFonts w:asciiTheme="minorHAnsi" w:hAnsiTheme="minorHAnsi" w:cs="Arial"/>
          <w:sz w:val="22"/>
          <w:szCs w:val="22"/>
        </w:rPr>
      </w:pPr>
    </w:p>
    <w:p w:rsidR="00B8148C" w:rsidRPr="00396712" w:rsidRDefault="004B0FE2" w:rsidP="00F94C17">
      <w:pPr>
        <w:shd w:val="clear" w:color="auto" w:fill="BFBFBF"/>
        <w:autoSpaceDE w:val="0"/>
        <w:autoSpaceDN w:val="0"/>
        <w:adjustRightInd w:val="0"/>
        <w:spacing w:line="276" w:lineRule="auto"/>
        <w:ind w:left="360" w:hanging="502"/>
        <w:rPr>
          <w:rFonts w:asciiTheme="minorHAnsi" w:hAnsiTheme="minorHAnsi" w:cs="Arial"/>
          <w:b/>
          <w:bCs/>
          <w:iCs/>
          <w:sz w:val="22"/>
          <w:szCs w:val="22"/>
          <w:lang w:bidi="pl-PL"/>
        </w:rPr>
      </w:pPr>
      <w:r w:rsidRPr="00396712">
        <w:rPr>
          <w:rFonts w:asciiTheme="minorHAnsi" w:hAnsiTheme="minorHAnsi" w:cs="Arial"/>
          <w:b/>
          <w:bCs/>
          <w:iCs/>
          <w:sz w:val="22"/>
          <w:szCs w:val="22"/>
          <w:lang w:bidi="pl-PL"/>
        </w:rPr>
        <w:t xml:space="preserve">VII. </w:t>
      </w:r>
      <w:r w:rsidR="00B8148C" w:rsidRPr="00396712">
        <w:rPr>
          <w:rFonts w:asciiTheme="minorHAnsi" w:hAnsiTheme="minorHAnsi" w:cs="Arial"/>
          <w:b/>
          <w:bCs/>
          <w:iCs/>
          <w:sz w:val="22"/>
          <w:szCs w:val="22"/>
          <w:lang w:bidi="pl-PL"/>
        </w:rPr>
        <w:t>Podstawy wykluczenia</w:t>
      </w:r>
      <w:r w:rsidR="00E948F2" w:rsidRPr="00396712">
        <w:rPr>
          <w:rFonts w:asciiTheme="minorHAnsi" w:hAnsiTheme="minorHAnsi" w:cs="Arial"/>
          <w:b/>
          <w:bCs/>
          <w:iCs/>
          <w:sz w:val="22"/>
          <w:szCs w:val="22"/>
          <w:lang w:bidi="pl-PL"/>
        </w:rPr>
        <w:t>.</w:t>
      </w:r>
    </w:p>
    <w:p w:rsidR="003051A1" w:rsidRPr="00396712" w:rsidRDefault="003051A1" w:rsidP="009462A0">
      <w:pPr>
        <w:autoSpaceDE w:val="0"/>
        <w:autoSpaceDN w:val="0"/>
        <w:adjustRightInd w:val="0"/>
        <w:spacing w:line="276" w:lineRule="auto"/>
        <w:ind w:left="1080"/>
        <w:rPr>
          <w:rFonts w:asciiTheme="minorHAnsi" w:hAnsiTheme="minorHAnsi" w:cs="Arial"/>
          <w:b/>
          <w:bCs/>
          <w:iCs/>
          <w:sz w:val="22"/>
          <w:szCs w:val="22"/>
          <w:lang w:bidi="pl-PL"/>
        </w:rPr>
      </w:pPr>
    </w:p>
    <w:p w:rsidR="00FF7C50" w:rsidRPr="00396712" w:rsidRDefault="00FF7C50" w:rsidP="00EB4C4E">
      <w:pPr>
        <w:numPr>
          <w:ilvl w:val="0"/>
          <w:numId w:val="8"/>
        </w:numPr>
        <w:tabs>
          <w:tab w:val="left" w:pos="426"/>
        </w:tabs>
        <w:autoSpaceDE w:val="0"/>
        <w:autoSpaceDN w:val="0"/>
        <w:adjustRightInd w:val="0"/>
        <w:spacing w:line="276" w:lineRule="auto"/>
        <w:ind w:left="426" w:hanging="568"/>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Z postępowania o udzielenie zamówienia wykluczony zostanie Wykonawca, w</w:t>
      </w:r>
      <w:r w:rsidR="00736322"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stosunku do którego zachodzi którakolwiek z okoliczności, o których mowa w art. 108 ust. 1 ustawy Prawo zamówień publicznych.</w:t>
      </w:r>
    </w:p>
    <w:p w:rsidR="00B8148C" w:rsidRPr="00396712" w:rsidRDefault="00FF7C50" w:rsidP="00EB4C4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będący</w:t>
      </w:r>
      <w:r w:rsidR="00B8148C" w:rsidRPr="00396712">
        <w:rPr>
          <w:rFonts w:asciiTheme="minorHAnsi" w:hAnsiTheme="minorHAnsi" w:cs="Arial"/>
          <w:bCs/>
          <w:iCs/>
          <w:sz w:val="22"/>
          <w:szCs w:val="22"/>
          <w:lang w:bidi="pl-PL"/>
        </w:rPr>
        <w:t xml:space="preserve"> osobą fizyczną, którego prawomocnie skazano za przestępstwo:</w:t>
      </w:r>
    </w:p>
    <w:p w:rsidR="00B8148C" w:rsidRPr="00396712" w:rsidRDefault="00B8148C" w:rsidP="00EB4C4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udziału w zorganizowanej grupie przestępczej albo związku mającym na celu popełnienie przestępstwa lub przestępstwa skarbowego, o którym mowa w</w:t>
      </w:r>
      <w:r w:rsidR="00736322"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art. 258 Kodeksu karnego,</w:t>
      </w:r>
    </w:p>
    <w:p w:rsidR="00B8148C" w:rsidRPr="00396712" w:rsidRDefault="00B8148C" w:rsidP="00EB4C4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 xml:space="preserve"> handlu ludźmi, o którym mowa w art. 189a Kodeksu karnego,</w:t>
      </w:r>
    </w:p>
    <w:p w:rsidR="00992EFA" w:rsidRPr="00396712" w:rsidRDefault="00B8148C" w:rsidP="00EB4C4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 xml:space="preserve"> o którym mowa w art. 228-230a, art. 250a Kodeksu karnego lub w art. 46 lub art. 48 ustawy z</w:t>
      </w:r>
      <w:r w:rsidR="00772220"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dnia 25 czerwca 2010 r. o sporcie,</w:t>
      </w:r>
      <w:r w:rsidR="00992EFA" w:rsidRPr="00396712">
        <w:rPr>
          <w:rFonts w:asciiTheme="minorHAnsi" w:hAnsiTheme="minorHAnsi" w:cs="Arial"/>
          <w:bCs/>
          <w:iCs/>
          <w:sz w:val="22"/>
          <w:szCs w:val="22"/>
          <w:lang w:bidi="pl-PL"/>
        </w:rPr>
        <w:t xml:space="preserve"> (Dz.U. z 2020 r. poz. 1133 oraz z 2021 r. poz. 2054) lub w</w:t>
      </w:r>
      <w:r w:rsidR="00FB4B13" w:rsidRPr="00396712">
        <w:rPr>
          <w:rFonts w:asciiTheme="minorHAnsi" w:hAnsiTheme="minorHAnsi" w:cs="Arial"/>
          <w:bCs/>
          <w:iCs/>
          <w:sz w:val="22"/>
          <w:szCs w:val="22"/>
          <w:lang w:bidi="pl-PL"/>
        </w:rPr>
        <w:t> </w:t>
      </w:r>
      <w:r w:rsidR="00992EFA" w:rsidRPr="00396712">
        <w:rPr>
          <w:rFonts w:asciiTheme="minorHAnsi" w:hAnsiTheme="minorHAnsi" w:cs="Arial"/>
          <w:bCs/>
          <w:iCs/>
          <w:sz w:val="22"/>
          <w:szCs w:val="22"/>
          <w:lang w:bidi="pl-PL"/>
        </w:rPr>
        <w:t>art. 54 ust. 1-4 ustawy z dnia 12 maja 2011r. o refundacji leków, środków spożywczych specjalnego przeznaczenia żywieniowego oraz wyrobów medycznych (Dz.U. z 2021r. poz. 523, 1292, 1559 i 2054),</w:t>
      </w:r>
    </w:p>
    <w:p w:rsidR="00B8148C" w:rsidRPr="00396712" w:rsidRDefault="00B8148C" w:rsidP="00EB4C4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 xml:space="preserve"> finansowania przestępstwa o charakterze terrorystycznym, o którym mowa w</w:t>
      </w:r>
      <w:r w:rsidR="00736322"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art. 165a Kodeksu karnego, lub przestępstwo udaremniania lub utrudniania stwierdzenia przestępnego pochodzenia pieniędzy lub ukrywania ich pochodzenia, o którym mowa w art. 299 Kodeksu karnego,</w:t>
      </w:r>
    </w:p>
    <w:p w:rsidR="00B8148C" w:rsidRPr="00396712" w:rsidRDefault="00B8148C" w:rsidP="00EB4C4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o charakterze terrorystycznym, o którym mowa w art. 115 § 20 Kodeksu karnego, lub mające na celu popełnienie tego przestępstwa,</w:t>
      </w:r>
    </w:p>
    <w:p w:rsidR="00B8148C" w:rsidRPr="00396712" w:rsidRDefault="00B8148C" w:rsidP="00EB4C4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396712">
        <w:rPr>
          <w:rFonts w:asciiTheme="minorHAnsi" w:hAnsiTheme="minorHAnsi" w:cs="Arial"/>
          <w:bCs/>
          <w:iCs/>
          <w:sz w:val="22"/>
          <w:szCs w:val="22"/>
          <w:lang w:bidi="pl-PL"/>
        </w:rPr>
        <w:t xml:space="preserve"> 2012</w:t>
      </w:r>
      <w:r w:rsidRPr="00396712">
        <w:rPr>
          <w:rFonts w:asciiTheme="minorHAnsi" w:hAnsiTheme="minorHAnsi" w:cs="Arial"/>
          <w:bCs/>
          <w:iCs/>
          <w:sz w:val="22"/>
          <w:szCs w:val="22"/>
          <w:lang w:bidi="pl-PL"/>
        </w:rPr>
        <w:t xml:space="preserve"> poz. 769),</w:t>
      </w:r>
    </w:p>
    <w:p w:rsidR="00B8148C" w:rsidRPr="00396712" w:rsidRDefault="00B8148C" w:rsidP="00EB4C4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396712" w:rsidRDefault="00B8148C" w:rsidP="00EB4C4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o którym mowa w art. 9 ust. 1 i 3 lub art. 10 ustawy z dnia 15 czerwca 2012 r. o</w:t>
      </w:r>
      <w:r w:rsidR="00740723"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skutkach powierzania wykonywania pracy cudzoziemcom przebywającym wbrew przepisom na terytorium Rzeczypospolitej Polskiej  lub za odpowiedni czyn zabroniony określony w przepisach prawa obcego;</w:t>
      </w:r>
    </w:p>
    <w:p w:rsidR="00B8148C" w:rsidRPr="00396712" w:rsidRDefault="00B8148C" w:rsidP="00EB4C4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jeżeli urzędującego członka jego organu zarządzającego lub nadzorczego, wspólnika spółki w</w:t>
      </w:r>
      <w:r w:rsidR="009431A4"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spółce jawnej lub partnerskiej albo komplementariusza w</w:t>
      </w:r>
      <w:r w:rsidR="00521A8C"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 xml:space="preserve">spółce komandytowej lub </w:t>
      </w:r>
      <w:r w:rsidRPr="00396712">
        <w:rPr>
          <w:rFonts w:asciiTheme="minorHAnsi" w:hAnsiTheme="minorHAnsi" w:cs="Arial"/>
          <w:bCs/>
          <w:iCs/>
          <w:sz w:val="22"/>
          <w:szCs w:val="22"/>
          <w:lang w:bidi="pl-PL"/>
        </w:rPr>
        <w:lastRenderedPageBreak/>
        <w:t>komandytowo-akcyjnej lub prokurenta prawomocnie skazano za prze</w:t>
      </w:r>
      <w:r w:rsidR="00E948F2" w:rsidRPr="00396712">
        <w:rPr>
          <w:rFonts w:asciiTheme="minorHAnsi" w:hAnsiTheme="minorHAnsi" w:cs="Arial"/>
          <w:bCs/>
          <w:iCs/>
          <w:sz w:val="22"/>
          <w:szCs w:val="22"/>
          <w:lang w:bidi="pl-PL"/>
        </w:rPr>
        <w:t>stępstwo, o którym mowa w pkt 1</w:t>
      </w:r>
      <w:r w:rsidRPr="00396712">
        <w:rPr>
          <w:rFonts w:asciiTheme="minorHAnsi" w:hAnsiTheme="minorHAnsi" w:cs="Arial"/>
          <w:bCs/>
          <w:iCs/>
          <w:sz w:val="22"/>
          <w:szCs w:val="22"/>
          <w:lang w:bidi="pl-PL"/>
        </w:rPr>
        <w:t>;</w:t>
      </w:r>
    </w:p>
    <w:p w:rsidR="00B8148C" w:rsidRPr="00396712" w:rsidRDefault="00B8148C" w:rsidP="00EB4C4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wobec którego wydano prawomocny wyrok sądu lub ostateczną decyzją administracyjną o</w:t>
      </w:r>
      <w:r w:rsidR="009431A4"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zaleganiu z uiszczeniem podatków, opłat lub składek na ubezpieczenie społeczne lub zdrowotne, chyba</w:t>
      </w:r>
      <w:r w:rsidR="00E948F2" w:rsidRPr="00396712">
        <w:rPr>
          <w:rFonts w:asciiTheme="minorHAnsi" w:hAnsiTheme="minorHAnsi" w:cs="Arial"/>
          <w:bCs/>
          <w:iCs/>
          <w:sz w:val="22"/>
          <w:szCs w:val="22"/>
          <w:lang w:bidi="pl-PL"/>
        </w:rPr>
        <w:t>,</w:t>
      </w:r>
      <w:r w:rsidR="00F47D70" w:rsidRPr="00396712">
        <w:rPr>
          <w:rFonts w:asciiTheme="minorHAnsi" w:hAnsiTheme="minorHAnsi" w:cs="Arial"/>
          <w:bCs/>
          <w:iCs/>
          <w:sz w:val="22"/>
          <w:szCs w:val="22"/>
          <w:lang w:bidi="pl-PL"/>
        </w:rPr>
        <w:t xml:space="preserve"> </w:t>
      </w:r>
      <w:r w:rsidR="00E948F2" w:rsidRPr="00396712">
        <w:rPr>
          <w:rFonts w:asciiTheme="minorHAnsi" w:hAnsiTheme="minorHAnsi" w:cs="Arial"/>
          <w:bCs/>
          <w:iCs/>
          <w:sz w:val="22"/>
          <w:szCs w:val="22"/>
          <w:lang w:bidi="pl-PL"/>
        </w:rPr>
        <w:t>że W</w:t>
      </w:r>
      <w:r w:rsidRPr="00396712">
        <w:rPr>
          <w:rFonts w:asciiTheme="minorHAnsi" w:hAnsiTheme="minorHAnsi" w:cs="Arial"/>
          <w:bCs/>
          <w:iCs/>
          <w:sz w:val="22"/>
          <w:szCs w:val="22"/>
          <w:lang w:bidi="pl-PL"/>
        </w:rPr>
        <w:t>ykonawca odpowiednio przed upływem terminu do składania wniosków o dopuszczenie do udziału w</w:t>
      </w:r>
      <w:r w:rsidR="00736322"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postępowaniu albo przed upływem terminu składania ofert dokonał płatności należnych podatków, opłat lub składek na ubezpieczenie społeczne lub zdrowotne wraz z odsetkami lub grzywnami lub zawarł wiążące porozumienie w</w:t>
      </w:r>
      <w:r w:rsidR="00736322"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sprawie spłaty tych należności;</w:t>
      </w:r>
    </w:p>
    <w:p w:rsidR="00B8148C" w:rsidRPr="00396712" w:rsidRDefault="00B8148C" w:rsidP="00EB4C4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wobec którego orzeczono zakaz ubiegania sią o zamówienia publiczne;</w:t>
      </w:r>
    </w:p>
    <w:p w:rsidR="00B8148C" w:rsidRPr="00396712" w:rsidRDefault="00B8148C" w:rsidP="00EB4C4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 xml:space="preserve">jeżeli Zamawiający może stwierdzić, na podstawie wiarygodnych przesłanek, </w:t>
      </w:r>
      <w:r w:rsidR="00E75D8D" w:rsidRPr="00396712">
        <w:rPr>
          <w:rFonts w:asciiTheme="minorHAnsi" w:hAnsiTheme="minorHAnsi" w:cs="Arial"/>
          <w:bCs/>
          <w:iCs/>
          <w:sz w:val="22"/>
          <w:szCs w:val="22"/>
          <w:lang w:bidi="pl-PL"/>
        </w:rPr>
        <w:t>ż</w:t>
      </w:r>
      <w:r w:rsidRPr="00396712">
        <w:rPr>
          <w:rFonts w:asciiTheme="minorHAnsi" w:hAnsiTheme="minorHAnsi" w:cs="Arial"/>
          <w:bCs/>
          <w:iCs/>
          <w:sz w:val="22"/>
          <w:szCs w:val="22"/>
          <w:lang w:bidi="pl-PL"/>
        </w:rPr>
        <w:t>e Wykonawca zawarł z innymi Wykonawcami porozumienie mające na celu zakłócenie konkurencji, w</w:t>
      </w:r>
      <w:r w:rsidR="009431A4"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szczególności jeżeli należąc do tej samej grupy kapitałowej w rozumieniu ustawy z dnia 16 lutego 2007 r. o ochronie konkurencji i konsumentów, złożyli odrębne oferty, oferty częściowe lub wnioski o</w:t>
      </w:r>
      <w:r w:rsidR="00740723"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 xml:space="preserve">dopuszczenie do udziału </w:t>
      </w:r>
      <w:r w:rsidR="000E3BDB" w:rsidRPr="00396712">
        <w:rPr>
          <w:rFonts w:asciiTheme="minorHAnsi" w:hAnsiTheme="minorHAnsi" w:cs="Arial"/>
          <w:bCs/>
          <w:iCs/>
          <w:sz w:val="22"/>
          <w:szCs w:val="22"/>
          <w:lang w:bidi="pl-PL"/>
        </w:rPr>
        <w:t>w postępowaniu, chyba że wykażą</w:t>
      </w:r>
      <w:r w:rsidRPr="00396712">
        <w:rPr>
          <w:rFonts w:asciiTheme="minorHAnsi" w:hAnsiTheme="minorHAnsi" w:cs="Arial"/>
          <w:bCs/>
          <w:iCs/>
          <w:sz w:val="22"/>
          <w:szCs w:val="22"/>
          <w:lang w:bidi="pl-PL"/>
        </w:rPr>
        <w:t>, że przygotowali te oferty lub wnioski niezależnie od siebie;</w:t>
      </w:r>
    </w:p>
    <w:p w:rsidR="00B8148C" w:rsidRPr="00396712" w:rsidRDefault="00B8148C" w:rsidP="00EB4C4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 xml:space="preserve">jeżeli, w przypadkach, o których mowa w art. 85 ust. 1 </w:t>
      </w:r>
      <w:r w:rsidR="005E3A67" w:rsidRPr="00396712">
        <w:rPr>
          <w:rFonts w:asciiTheme="minorHAnsi" w:hAnsiTheme="minorHAnsi" w:cs="Arial"/>
          <w:bCs/>
          <w:iCs/>
          <w:sz w:val="22"/>
          <w:szCs w:val="22"/>
          <w:lang w:bidi="pl-PL"/>
        </w:rPr>
        <w:t xml:space="preserve">ustawy </w:t>
      </w:r>
      <w:proofErr w:type="spellStart"/>
      <w:r w:rsidR="005E3A67" w:rsidRPr="00396712">
        <w:rPr>
          <w:rFonts w:asciiTheme="minorHAnsi" w:hAnsiTheme="minorHAnsi" w:cs="Arial"/>
          <w:bCs/>
          <w:iCs/>
          <w:sz w:val="22"/>
          <w:szCs w:val="22"/>
          <w:lang w:bidi="pl-PL"/>
        </w:rPr>
        <w:t>P</w:t>
      </w:r>
      <w:r w:rsidRPr="00396712">
        <w:rPr>
          <w:rFonts w:asciiTheme="minorHAnsi" w:hAnsiTheme="minorHAnsi" w:cs="Arial"/>
          <w:bCs/>
          <w:iCs/>
          <w:sz w:val="22"/>
          <w:szCs w:val="22"/>
          <w:lang w:bidi="pl-PL"/>
        </w:rPr>
        <w:t>zp</w:t>
      </w:r>
      <w:proofErr w:type="spellEnd"/>
      <w:r w:rsidRPr="00396712">
        <w:rPr>
          <w:rFonts w:asciiTheme="minorHAnsi" w:hAnsiTheme="minorHAnsi" w:cs="Arial"/>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rsidR="00736322"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udziału w</w:t>
      </w:r>
      <w:r w:rsidR="00FF7C50"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postępowaniu o udzielenie zamówienia.</w:t>
      </w:r>
    </w:p>
    <w:p w:rsidR="00FF7C50" w:rsidRPr="00396712" w:rsidRDefault="00FF7C50" w:rsidP="00EB4C4E">
      <w:pPr>
        <w:numPr>
          <w:ilvl w:val="0"/>
          <w:numId w:val="8"/>
        </w:numPr>
        <w:autoSpaceDE w:val="0"/>
        <w:autoSpaceDN w:val="0"/>
        <w:adjustRightInd w:val="0"/>
        <w:spacing w:line="276" w:lineRule="auto"/>
        <w:ind w:left="426" w:hanging="426"/>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Zamawiający przewiduje wykluczenie wykonawcy na podstawie art. 109 ust. 1 pkt. 4, 7 -10 ustawy Prawo zamówień publicznych:</w:t>
      </w:r>
    </w:p>
    <w:p w:rsidR="00FF7C50" w:rsidRPr="00396712" w:rsidRDefault="00691ABC" w:rsidP="00EB4C4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 xml:space="preserve">w stosunku do którego otwarto likwidację, ogłoszono upadłość, </w:t>
      </w:r>
      <w:r w:rsidR="00197E3D" w:rsidRPr="00396712">
        <w:rPr>
          <w:rFonts w:asciiTheme="minorHAnsi" w:hAnsiTheme="minorHAnsi" w:cs="Arial"/>
          <w:bCs/>
          <w:iCs/>
          <w:sz w:val="22"/>
          <w:szCs w:val="22"/>
          <w:lang w:bidi="pl-PL"/>
        </w:rPr>
        <w:t>którego aktywami zarządza likwi</w:t>
      </w:r>
      <w:r w:rsidRPr="00396712">
        <w:rPr>
          <w:rFonts w:asciiTheme="minorHAnsi" w:hAnsiTheme="minorHAnsi" w:cs="Arial"/>
          <w:bCs/>
          <w:iCs/>
          <w:sz w:val="22"/>
          <w:szCs w:val="22"/>
          <w:lang w:bidi="pl-PL"/>
        </w:rPr>
        <w:t>dator lub sąd, zawarł układ z wierzycielami, którego działalność gospodarcza jest zawieszona albo znajduje się on winnej tego rodzaju sytuacji wynikającej z podobnej procedury przewidzianej w przepisach miejsca wszczęcia tej procedury;</w:t>
      </w:r>
    </w:p>
    <w:p w:rsidR="00691ABC" w:rsidRPr="00396712" w:rsidRDefault="00691ABC" w:rsidP="00EB4C4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396712" w:rsidRDefault="00691ABC" w:rsidP="00EB4C4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który w wyniku zamierzonego działania lub rażącego niedbalstwa wprowadził zamawiającego w</w:t>
      </w:r>
      <w:r w:rsidR="005C21F0"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błąd przy przedstawianiu informacji, że nie podlega wykluczen</w:t>
      </w:r>
      <w:r w:rsidR="005C21F0" w:rsidRPr="00396712">
        <w:rPr>
          <w:rFonts w:asciiTheme="minorHAnsi" w:hAnsiTheme="minorHAnsi" w:cs="Arial"/>
          <w:bCs/>
          <w:iCs/>
          <w:sz w:val="22"/>
          <w:szCs w:val="22"/>
          <w:lang w:bidi="pl-PL"/>
        </w:rPr>
        <w:t>iu, spełnia warunki udziału w po</w:t>
      </w:r>
      <w:r w:rsidRPr="00396712">
        <w:rPr>
          <w:rFonts w:asciiTheme="minorHAnsi" w:hAnsiTheme="minorHAnsi" w:cs="Arial"/>
          <w:bCs/>
          <w:iCs/>
          <w:sz w:val="22"/>
          <w:szCs w:val="22"/>
          <w:lang w:bidi="pl-PL"/>
        </w:rPr>
        <w:t>stępowaniu lub kryteria selekcji, co mogło mieć istotny wpływ na decyzje podejmowane przez zamawiającego w</w:t>
      </w:r>
      <w:r w:rsidR="00736322"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postępowaniu o udzielenie zamówienia, lub który zataił te informacje lub nie jest wstanie przedstawić wymaganych podmiotowych środków dowodowych;</w:t>
      </w:r>
    </w:p>
    <w:p w:rsidR="005C21F0" w:rsidRPr="00396712" w:rsidRDefault="00691ABC" w:rsidP="00EB4C4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który bezprawnie wpływał lub próbował wpływać na czynnośc</w:t>
      </w:r>
      <w:r w:rsidR="00197E3D" w:rsidRPr="00396712">
        <w:rPr>
          <w:rFonts w:asciiTheme="minorHAnsi" w:hAnsiTheme="minorHAnsi" w:cs="Arial"/>
          <w:bCs/>
          <w:iCs/>
          <w:sz w:val="22"/>
          <w:szCs w:val="22"/>
          <w:lang w:bidi="pl-PL"/>
        </w:rPr>
        <w:t>i zamawiającego lub próbował po</w:t>
      </w:r>
      <w:r w:rsidRPr="00396712">
        <w:rPr>
          <w:rFonts w:asciiTheme="minorHAnsi" w:hAnsiTheme="minorHAnsi" w:cs="Arial"/>
          <w:bCs/>
          <w:iCs/>
          <w:sz w:val="22"/>
          <w:szCs w:val="22"/>
          <w:lang w:bidi="pl-PL"/>
        </w:rPr>
        <w:t>zyskać lub pozyskał informacje poufne, mogące dać mu przewagę w postępowaniu o udzielenie zamówienia;</w:t>
      </w:r>
    </w:p>
    <w:p w:rsidR="004D4782" w:rsidRPr="00396712" w:rsidRDefault="00691ABC" w:rsidP="004D4782">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który w wyniku lekkomyślności lub niedbalstwa przedstawił informacje wprowadzające w błąd, co mogło mieć istotny wpływ na decyzje podejmowane przez zamawiającego w postępowaniu o</w:t>
      </w:r>
      <w:r w:rsidR="005C21F0" w:rsidRPr="00396712">
        <w:rPr>
          <w:rFonts w:asciiTheme="minorHAnsi" w:hAnsiTheme="minorHAnsi" w:cs="Arial"/>
          <w:bCs/>
          <w:iCs/>
          <w:sz w:val="22"/>
          <w:szCs w:val="22"/>
          <w:lang w:bidi="pl-PL"/>
        </w:rPr>
        <w:t> </w:t>
      </w:r>
      <w:r w:rsidRPr="00396712">
        <w:rPr>
          <w:rFonts w:asciiTheme="minorHAnsi" w:hAnsiTheme="minorHAnsi" w:cs="Arial"/>
          <w:bCs/>
          <w:iCs/>
          <w:sz w:val="22"/>
          <w:szCs w:val="22"/>
          <w:lang w:bidi="pl-PL"/>
        </w:rPr>
        <w:t>udzielenie zamówienia</w:t>
      </w:r>
    </w:p>
    <w:p w:rsidR="004D4782" w:rsidRPr="00396712" w:rsidRDefault="004D4782" w:rsidP="004D4782">
      <w:pPr>
        <w:numPr>
          <w:ilvl w:val="0"/>
          <w:numId w:val="8"/>
        </w:numPr>
        <w:autoSpaceDE w:val="0"/>
        <w:autoSpaceDN w:val="0"/>
        <w:adjustRightInd w:val="0"/>
        <w:spacing w:line="276" w:lineRule="auto"/>
        <w:ind w:left="426" w:hanging="426"/>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 xml:space="preserve">Z postępowania o udzielenie zamówienia wyklucza się Wykonawcę z zastrzeżeniem art. 110 ust. 2 ustawy </w:t>
      </w:r>
      <w:proofErr w:type="spellStart"/>
      <w:r w:rsidRPr="00396712">
        <w:rPr>
          <w:rFonts w:asciiTheme="minorHAnsi" w:hAnsiTheme="minorHAnsi" w:cs="Arial"/>
          <w:bCs/>
          <w:iCs/>
          <w:sz w:val="22"/>
          <w:szCs w:val="22"/>
          <w:lang w:bidi="pl-PL"/>
        </w:rPr>
        <w:t>Pzp</w:t>
      </w:r>
      <w:proofErr w:type="spellEnd"/>
      <w:r w:rsidRPr="00396712">
        <w:rPr>
          <w:rFonts w:asciiTheme="minorHAnsi" w:hAnsiTheme="minorHAnsi" w:cs="Arial"/>
          <w:bCs/>
          <w:iCs/>
          <w:sz w:val="22"/>
          <w:szCs w:val="22"/>
          <w:lang w:bidi="pl-PL"/>
        </w:rPr>
        <w:t>.</w:t>
      </w:r>
    </w:p>
    <w:p w:rsidR="004D4782" w:rsidRPr="00396712" w:rsidRDefault="004D4782" w:rsidP="004D4782">
      <w:pPr>
        <w:numPr>
          <w:ilvl w:val="0"/>
          <w:numId w:val="8"/>
        </w:numPr>
        <w:autoSpaceDE w:val="0"/>
        <w:autoSpaceDN w:val="0"/>
        <w:adjustRightInd w:val="0"/>
        <w:spacing w:line="276" w:lineRule="auto"/>
        <w:ind w:left="426" w:hanging="426"/>
        <w:jc w:val="both"/>
        <w:rPr>
          <w:rFonts w:asciiTheme="minorHAnsi" w:hAnsiTheme="minorHAnsi" w:cs="Arial"/>
          <w:b/>
          <w:bCs/>
          <w:iCs/>
          <w:sz w:val="22"/>
          <w:szCs w:val="22"/>
          <w:lang w:bidi="pl-PL"/>
        </w:rPr>
      </w:pPr>
      <w:r w:rsidRPr="00396712">
        <w:rPr>
          <w:rFonts w:asciiTheme="minorHAnsi" w:hAnsiTheme="minorHAnsi" w:cs="Arial"/>
          <w:bCs/>
          <w:iCs/>
          <w:sz w:val="22"/>
          <w:szCs w:val="22"/>
          <w:lang w:bidi="pl-PL"/>
        </w:rPr>
        <w:lastRenderedPageBreak/>
        <w:t>Wykonawca może zostać wykluczony przez Zamawiającego na każdym etapie postępowania o udzielenie zamówienia</w:t>
      </w:r>
      <w:r w:rsidRPr="00396712">
        <w:rPr>
          <w:rFonts w:asciiTheme="minorHAnsi" w:hAnsiTheme="minorHAnsi" w:cs="Arial"/>
          <w:b/>
          <w:bCs/>
          <w:iCs/>
          <w:sz w:val="22"/>
          <w:szCs w:val="22"/>
          <w:lang w:bidi="pl-PL"/>
        </w:rPr>
        <w:t>.</w:t>
      </w:r>
    </w:p>
    <w:p w:rsidR="004D4782" w:rsidRPr="00396712" w:rsidRDefault="004D4782" w:rsidP="004D4782">
      <w:pPr>
        <w:numPr>
          <w:ilvl w:val="0"/>
          <w:numId w:val="8"/>
        </w:numPr>
        <w:autoSpaceDE w:val="0"/>
        <w:autoSpaceDN w:val="0"/>
        <w:adjustRightInd w:val="0"/>
        <w:spacing w:line="276" w:lineRule="auto"/>
        <w:ind w:left="426" w:hanging="426"/>
        <w:jc w:val="both"/>
        <w:rPr>
          <w:rFonts w:asciiTheme="minorHAnsi" w:hAnsiTheme="minorHAnsi" w:cs="Arial"/>
          <w:b/>
          <w:bCs/>
          <w:iCs/>
          <w:sz w:val="22"/>
          <w:szCs w:val="22"/>
          <w:lang w:bidi="pl-PL"/>
        </w:rPr>
      </w:pPr>
      <w:r w:rsidRPr="00396712">
        <w:rPr>
          <w:rFonts w:asciiTheme="minorHAnsi" w:hAnsiTheme="minorHAnsi" w:cs="Arial"/>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4D4782" w:rsidRPr="00396712" w:rsidRDefault="004D4782" w:rsidP="004D4782">
      <w:pPr>
        <w:tabs>
          <w:tab w:val="left" w:pos="567"/>
        </w:tabs>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4D4782" w:rsidRPr="00396712" w:rsidRDefault="004D4782" w:rsidP="004D4782">
      <w:pPr>
        <w:tabs>
          <w:tab w:val="left" w:pos="567"/>
        </w:tabs>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4D4782" w:rsidRPr="00396712" w:rsidRDefault="004D4782" w:rsidP="004D4782">
      <w:pPr>
        <w:tabs>
          <w:tab w:val="left" w:pos="567"/>
        </w:tabs>
        <w:autoSpaceDE w:val="0"/>
        <w:autoSpaceDN w:val="0"/>
        <w:adjustRightInd w:val="0"/>
        <w:spacing w:line="276" w:lineRule="auto"/>
        <w:ind w:left="709" w:hanging="283"/>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4D4782" w:rsidRPr="00396712" w:rsidRDefault="004D4782" w:rsidP="004D4782">
      <w:pPr>
        <w:numPr>
          <w:ilvl w:val="0"/>
          <w:numId w:val="8"/>
        </w:numPr>
        <w:tabs>
          <w:tab w:val="left" w:pos="426"/>
        </w:tabs>
        <w:autoSpaceDE w:val="0"/>
        <w:autoSpaceDN w:val="0"/>
        <w:adjustRightInd w:val="0"/>
        <w:spacing w:line="276" w:lineRule="auto"/>
        <w:ind w:left="426" w:hanging="426"/>
        <w:jc w:val="both"/>
        <w:rPr>
          <w:rFonts w:asciiTheme="minorHAnsi" w:hAnsiTheme="minorHAnsi" w:cs="Arial"/>
          <w:bCs/>
          <w:iCs/>
          <w:sz w:val="22"/>
          <w:szCs w:val="22"/>
          <w:lang w:bidi="pl-PL"/>
        </w:rPr>
      </w:pPr>
      <w:r w:rsidRPr="00396712">
        <w:rPr>
          <w:rFonts w:asciiTheme="minorHAnsi" w:hAnsiTheme="minorHAnsi" w:cs="Arial"/>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4D4782" w:rsidRPr="00396712" w:rsidRDefault="004D4782" w:rsidP="004D4782">
      <w:pPr>
        <w:numPr>
          <w:ilvl w:val="0"/>
          <w:numId w:val="8"/>
        </w:numPr>
        <w:tabs>
          <w:tab w:val="left" w:pos="426"/>
        </w:tabs>
        <w:autoSpaceDE w:val="0"/>
        <w:autoSpaceDN w:val="0"/>
        <w:adjustRightInd w:val="0"/>
        <w:spacing w:line="276" w:lineRule="auto"/>
        <w:ind w:left="426" w:hanging="426"/>
        <w:jc w:val="both"/>
        <w:rPr>
          <w:rFonts w:asciiTheme="minorHAnsi" w:hAnsiTheme="minorHAnsi" w:cs="Arial"/>
          <w:b/>
          <w:bCs/>
          <w:iCs/>
          <w:sz w:val="22"/>
          <w:szCs w:val="22"/>
          <w:lang w:bidi="pl-PL"/>
        </w:rPr>
      </w:pPr>
      <w:r w:rsidRPr="00396712">
        <w:rPr>
          <w:rFonts w:asciiTheme="minorHAnsi" w:hAnsiTheme="minorHAnsi" w:cs="Arial"/>
          <w:bCs/>
          <w:iCs/>
          <w:sz w:val="22"/>
          <w:szCs w:val="22"/>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4D4782" w:rsidRPr="00396712" w:rsidRDefault="004D4782" w:rsidP="004D4782">
      <w:pPr>
        <w:autoSpaceDE w:val="0"/>
        <w:autoSpaceDN w:val="0"/>
        <w:adjustRightInd w:val="0"/>
        <w:spacing w:line="276" w:lineRule="auto"/>
        <w:ind w:left="426"/>
        <w:jc w:val="both"/>
        <w:rPr>
          <w:rFonts w:asciiTheme="minorHAnsi" w:hAnsiTheme="minorHAnsi" w:cs="Arial"/>
          <w:b/>
          <w:bCs/>
          <w:iCs/>
          <w:sz w:val="22"/>
          <w:szCs w:val="22"/>
          <w:lang w:bidi="pl-PL"/>
        </w:rPr>
      </w:pPr>
    </w:p>
    <w:p w:rsidR="00736322" w:rsidRPr="00396712" w:rsidRDefault="00736322" w:rsidP="00C82410">
      <w:pPr>
        <w:autoSpaceDE w:val="0"/>
        <w:autoSpaceDN w:val="0"/>
        <w:adjustRightInd w:val="0"/>
        <w:spacing w:line="276" w:lineRule="auto"/>
        <w:ind w:left="426"/>
        <w:jc w:val="both"/>
        <w:rPr>
          <w:rFonts w:asciiTheme="minorHAnsi" w:hAnsiTheme="minorHAnsi" w:cs="Arial"/>
          <w:b/>
          <w:bCs/>
          <w:iCs/>
          <w:sz w:val="22"/>
          <w:szCs w:val="22"/>
          <w:lang w:bidi="pl-PL"/>
        </w:rPr>
      </w:pPr>
    </w:p>
    <w:p w:rsidR="005E3A67" w:rsidRPr="00396712" w:rsidRDefault="00E948F2" w:rsidP="00FD4D62">
      <w:pPr>
        <w:pStyle w:val="Akapitzlist"/>
        <w:numPr>
          <w:ilvl w:val="0"/>
          <w:numId w:val="38"/>
        </w:numPr>
        <w:shd w:val="clear" w:color="auto" w:fill="BFBFBF"/>
        <w:autoSpaceDE w:val="0"/>
        <w:autoSpaceDN w:val="0"/>
        <w:adjustRightInd w:val="0"/>
        <w:ind w:left="567" w:hanging="567"/>
        <w:rPr>
          <w:rFonts w:asciiTheme="minorHAnsi" w:hAnsiTheme="minorHAnsi" w:cs="Arial"/>
          <w:b/>
          <w:bCs/>
          <w:iCs/>
          <w:lang w:bidi="pl-PL"/>
        </w:rPr>
      </w:pPr>
      <w:r w:rsidRPr="00396712">
        <w:rPr>
          <w:rFonts w:asciiTheme="minorHAnsi" w:hAnsiTheme="minorHAnsi" w:cs="Arial"/>
          <w:b/>
          <w:bCs/>
          <w:iCs/>
          <w:lang w:bidi="pl-PL"/>
        </w:rPr>
        <w:t>Konsorcjum.</w:t>
      </w:r>
    </w:p>
    <w:p w:rsidR="00883368" w:rsidRPr="00396712" w:rsidRDefault="00883368" w:rsidP="009462A0">
      <w:pPr>
        <w:numPr>
          <w:ilvl w:val="1"/>
          <w:numId w:val="2"/>
        </w:numPr>
        <w:suppressAutoHyphens/>
        <w:spacing w:line="276" w:lineRule="auto"/>
        <w:jc w:val="both"/>
        <w:rPr>
          <w:rFonts w:asciiTheme="minorHAnsi" w:hAnsiTheme="minorHAnsi" w:cs="Arial"/>
          <w:sz w:val="22"/>
          <w:szCs w:val="22"/>
        </w:rPr>
      </w:pPr>
      <w:r w:rsidRPr="00396712">
        <w:rPr>
          <w:rFonts w:asciiTheme="minorHAnsi" w:hAnsiTheme="minorHAnsi" w:cs="Arial"/>
          <w:sz w:val="22"/>
          <w:szCs w:val="22"/>
        </w:rPr>
        <w:t xml:space="preserve">W przypadku wnoszenia oferty wspólnej przez dwa lub więcej podmioty gospodarcze (konsorcja/spółki cywilne) oferta musi spełniać wymagania określone w art. </w:t>
      </w:r>
      <w:r w:rsidR="00884C55" w:rsidRPr="00396712">
        <w:rPr>
          <w:rFonts w:asciiTheme="minorHAnsi" w:hAnsiTheme="minorHAnsi" w:cs="Arial"/>
          <w:sz w:val="22"/>
          <w:szCs w:val="22"/>
        </w:rPr>
        <w:t>58</w:t>
      </w:r>
      <w:r w:rsidRPr="00396712">
        <w:rPr>
          <w:rFonts w:asciiTheme="minorHAnsi" w:hAnsiTheme="minorHAnsi" w:cs="Arial"/>
          <w:sz w:val="22"/>
          <w:szCs w:val="22"/>
        </w:rPr>
        <w:t xml:space="preserve"> ustawy Prawo zamówień publicznych, w tym:</w:t>
      </w:r>
    </w:p>
    <w:p w:rsidR="00883368" w:rsidRPr="00396712" w:rsidRDefault="00C9322A" w:rsidP="00C82410">
      <w:pPr>
        <w:numPr>
          <w:ilvl w:val="2"/>
          <w:numId w:val="2"/>
        </w:numPr>
        <w:tabs>
          <w:tab w:val="clear" w:pos="0"/>
        </w:tabs>
        <w:suppressAutoHyphens/>
        <w:spacing w:after="120" w:line="276" w:lineRule="auto"/>
        <w:ind w:left="709" w:hanging="283"/>
        <w:jc w:val="both"/>
        <w:rPr>
          <w:rFonts w:asciiTheme="minorHAnsi" w:hAnsiTheme="minorHAnsi" w:cs="Arial"/>
          <w:sz w:val="22"/>
          <w:szCs w:val="22"/>
        </w:rPr>
      </w:pPr>
      <w:r w:rsidRPr="00396712">
        <w:rPr>
          <w:rFonts w:asciiTheme="minorHAnsi" w:hAnsiTheme="minorHAnsi" w:cs="Arial"/>
          <w:sz w:val="22"/>
          <w:szCs w:val="22"/>
        </w:rPr>
        <w:lastRenderedPageBreak/>
        <w:t>w przypadku W</w:t>
      </w:r>
      <w:r w:rsidR="00883368" w:rsidRPr="00396712">
        <w:rPr>
          <w:rFonts w:asciiTheme="minorHAnsi" w:hAnsiTheme="minorHAnsi" w:cs="Arial"/>
          <w:sz w:val="22"/>
          <w:szCs w:val="22"/>
        </w:rPr>
        <w:t xml:space="preserve">ykonawców wspólnie ubiegających się o udzielenie zamówienia, zgodnie </w:t>
      </w:r>
      <w:r w:rsidR="00406856" w:rsidRPr="00396712">
        <w:rPr>
          <w:rFonts w:asciiTheme="minorHAnsi" w:hAnsiTheme="minorHAnsi" w:cs="Arial"/>
          <w:sz w:val="22"/>
          <w:szCs w:val="22"/>
        </w:rPr>
        <w:t xml:space="preserve">z art. </w:t>
      </w:r>
      <w:r w:rsidR="00884C55" w:rsidRPr="00396712">
        <w:rPr>
          <w:rFonts w:asciiTheme="minorHAnsi" w:hAnsiTheme="minorHAnsi" w:cs="Arial"/>
          <w:sz w:val="22"/>
          <w:szCs w:val="22"/>
        </w:rPr>
        <w:t>58</w:t>
      </w:r>
      <w:r w:rsidR="00406856" w:rsidRPr="00396712">
        <w:rPr>
          <w:rFonts w:asciiTheme="minorHAnsi" w:hAnsiTheme="minorHAnsi" w:cs="Arial"/>
          <w:sz w:val="22"/>
          <w:szCs w:val="22"/>
        </w:rPr>
        <w:t xml:space="preserve"> ust. 2 ustawy </w:t>
      </w:r>
      <w:proofErr w:type="spellStart"/>
      <w:r w:rsidR="00884C55" w:rsidRPr="00396712">
        <w:rPr>
          <w:rFonts w:asciiTheme="minorHAnsi" w:hAnsiTheme="minorHAnsi" w:cs="Arial"/>
          <w:sz w:val="22"/>
          <w:szCs w:val="22"/>
        </w:rPr>
        <w:t>Pzp</w:t>
      </w:r>
      <w:proofErr w:type="spellEnd"/>
      <w:r w:rsidR="004E2AAD" w:rsidRPr="00396712">
        <w:rPr>
          <w:rFonts w:asciiTheme="minorHAnsi" w:hAnsiTheme="minorHAnsi" w:cs="Arial"/>
          <w:sz w:val="22"/>
          <w:szCs w:val="22"/>
        </w:rPr>
        <w:t xml:space="preserve"> </w:t>
      </w:r>
      <w:r w:rsidR="00406856" w:rsidRPr="00396712">
        <w:rPr>
          <w:rFonts w:asciiTheme="minorHAnsi" w:hAnsiTheme="minorHAnsi" w:cs="Arial"/>
          <w:sz w:val="22"/>
          <w:szCs w:val="22"/>
        </w:rPr>
        <w:t>W</w:t>
      </w:r>
      <w:r w:rsidR="00883368" w:rsidRPr="00396712">
        <w:rPr>
          <w:rFonts w:asciiTheme="minorHAnsi" w:hAnsiTheme="minorHAnsi" w:cs="Arial"/>
          <w:sz w:val="22"/>
          <w:szCs w:val="22"/>
        </w:rPr>
        <w:t>ykonawcy ustanawiają pełnomocnika do reprezentowania ich w</w:t>
      </w:r>
      <w:r w:rsidR="005C21F0" w:rsidRPr="00396712">
        <w:rPr>
          <w:rFonts w:asciiTheme="minorHAnsi" w:hAnsiTheme="minorHAnsi" w:cs="Arial"/>
          <w:sz w:val="22"/>
          <w:szCs w:val="22"/>
        </w:rPr>
        <w:t> </w:t>
      </w:r>
      <w:r w:rsidR="00883368" w:rsidRPr="00396712">
        <w:rPr>
          <w:rFonts w:asciiTheme="minorHAnsi" w:hAnsiTheme="minorHAnsi" w:cs="Arial"/>
          <w:sz w:val="22"/>
          <w:szCs w:val="22"/>
        </w:rPr>
        <w:t>postępowaniu o udzielenie zamówienia lub pełnomocnictwo do reprezentowania w</w:t>
      </w:r>
      <w:r w:rsidR="005C21F0" w:rsidRPr="00396712">
        <w:rPr>
          <w:rFonts w:asciiTheme="minorHAnsi" w:hAnsiTheme="minorHAnsi" w:cs="Arial"/>
          <w:sz w:val="22"/>
          <w:szCs w:val="22"/>
        </w:rPr>
        <w:t> </w:t>
      </w:r>
      <w:r w:rsidR="00883368" w:rsidRPr="00396712">
        <w:rPr>
          <w:rFonts w:asciiTheme="minorHAnsi" w:hAnsiTheme="minorHAnsi" w:cs="Arial"/>
          <w:sz w:val="22"/>
          <w:szCs w:val="22"/>
        </w:rPr>
        <w:t>postępowaniu i zawarcia umowy. W</w:t>
      </w:r>
      <w:r w:rsidR="00736322" w:rsidRPr="00396712">
        <w:rPr>
          <w:rFonts w:asciiTheme="minorHAnsi" w:hAnsiTheme="minorHAnsi" w:cs="Arial"/>
          <w:sz w:val="22"/>
          <w:szCs w:val="22"/>
        </w:rPr>
        <w:t> </w:t>
      </w:r>
      <w:r w:rsidR="00883368" w:rsidRPr="00396712">
        <w:rPr>
          <w:rFonts w:asciiTheme="minorHAnsi" w:hAnsiTheme="minorHAnsi" w:cs="Arial"/>
          <w:sz w:val="22"/>
          <w:szCs w:val="22"/>
        </w:rPr>
        <w:t>związku z powyższym niezbędne jest przedłożenie w</w:t>
      </w:r>
      <w:r w:rsidR="005C21F0" w:rsidRPr="00396712">
        <w:rPr>
          <w:rFonts w:asciiTheme="minorHAnsi" w:hAnsiTheme="minorHAnsi" w:cs="Arial"/>
          <w:sz w:val="22"/>
          <w:szCs w:val="22"/>
        </w:rPr>
        <w:t> </w:t>
      </w:r>
      <w:r w:rsidR="00883368" w:rsidRPr="00396712">
        <w:rPr>
          <w:rFonts w:asciiTheme="minorHAnsi" w:hAnsiTheme="minorHAnsi" w:cs="Arial"/>
          <w:sz w:val="22"/>
          <w:szCs w:val="22"/>
        </w:rPr>
        <w:t>ofercie dokumentu zawierającego pełnomocnictwo w celu ustalenia podmiotu uprawnio</w:t>
      </w:r>
      <w:r w:rsidR="00406856" w:rsidRPr="00396712">
        <w:rPr>
          <w:rFonts w:asciiTheme="minorHAnsi" w:hAnsiTheme="minorHAnsi" w:cs="Arial"/>
          <w:sz w:val="22"/>
          <w:szCs w:val="22"/>
        </w:rPr>
        <w:t>nego do występowania w imieniu W</w:t>
      </w:r>
      <w:r w:rsidR="00883368" w:rsidRPr="00396712">
        <w:rPr>
          <w:rFonts w:asciiTheme="minorHAnsi" w:hAnsiTheme="minorHAnsi" w:cs="Arial"/>
          <w:sz w:val="22"/>
          <w:szCs w:val="22"/>
        </w:rPr>
        <w:t xml:space="preserve">ykonawców w sposób umożliwiający ich identyfikację. </w:t>
      </w:r>
    </w:p>
    <w:p w:rsidR="00883368" w:rsidRPr="00396712" w:rsidRDefault="00883368" w:rsidP="00C82410">
      <w:pPr>
        <w:numPr>
          <w:ilvl w:val="2"/>
          <w:numId w:val="2"/>
        </w:numPr>
        <w:tabs>
          <w:tab w:val="clear" w:pos="0"/>
        </w:tabs>
        <w:suppressAutoHyphens/>
        <w:spacing w:after="120" w:line="276" w:lineRule="auto"/>
        <w:ind w:left="709" w:hanging="283"/>
        <w:jc w:val="both"/>
        <w:rPr>
          <w:rFonts w:asciiTheme="minorHAnsi" w:hAnsiTheme="minorHAnsi" w:cs="Arial"/>
          <w:sz w:val="22"/>
          <w:szCs w:val="22"/>
        </w:rPr>
      </w:pPr>
      <w:r w:rsidRPr="00396712">
        <w:rPr>
          <w:rFonts w:asciiTheme="minorHAnsi" w:hAnsiTheme="minorHAnsi" w:cs="Arial"/>
          <w:sz w:val="22"/>
          <w:szCs w:val="22"/>
        </w:rPr>
        <w:t xml:space="preserve">W celu wykazania </w:t>
      </w:r>
      <w:r w:rsidR="001A75B2" w:rsidRPr="00396712">
        <w:rPr>
          <w:rFonts w:asciiTheme="minorHAnsi" w:hAnsiTheme="minorHAnsi" w:cs="Arial"/>
          <w:sz w:val="22"/>
          <w:szCs w:val="22"/>
        </w:rPr>
        <w:t>niepodlegani</w:t>
      </w:r>
      <w:r w:rsidR="00B06662" w:rsidRPr="00396712">
        <w:rPr>
          <w:rFonts w:asciiTheme="minorHAnsi" w:hAnsiTheme="minorHAnsi" w:cs="Arial"/>
          <w:sz w:val="22"/>
          <w:szCs w:val="22"/>
        </w:rPr>
        <w:t>a</w:t>
      </w:r>
      <w:r w:rsidR="001A75B2" w:rsidRPr="00396712">
        <w:rPr>
          <w:rFonts w:asciiTheme="minorHAnsi" w:hAnsiTheme="minorHAnsi" w:cs="Arial"/>
          <w:sz w:val="22"/>
          <w:szCs w:val="22"/>
        </w:rPr>
        <w:t xml:space="preserve"> wykluczeni</w:t>
      </w:r>
      <w:r w:rsidR="00B06662" w:rsidRPr="00396712">
        <w:rPr>
          <w:rFonts w:asciiTheme="minorHAnsi" w:hAnsiTheme="minorHAnsi" w:cs="Arial"/>
          <w:sz w:val="22"/>
          <w:szCs w:val="22"/>
        </w:rPr>
        <w:t>u</w:t>
      </w:r>
      <w:r w:rsidR="004E2AAD" w:rsidRPr="00396712">
        <w:rPr>
          <w:rFonts w:asciiTheme="minorHAnsi" w:hAnsiTheme="minorHAnsi" w:cs="Arial"/>
          <w:sz w:val="22"/>
          <w:szCs w:val="22"/>
        </w:rPr>
        <w:t xml:space="preserve"> </w:t>
      </w:r>
      <w:r w:rsidRPr="00396712">
        <w:rPr>
          <w:rFonts w:asciiTheme="minorHAnsi" w:hAnsiTheme="minorHAnsi" w:cs="Arial"/>
          <w:sz w:val="22"/>
          <w:szCs w:val="22"/>
        </w:rPr>
        <w:t>z postęp</w:t>
      </w:r>
      <w:r w:rsidR="00C7474B" w:rsidRPr="00396712">
        <w:rPr>
          <w:rFonts w:asciiTheme="minorHAnsi" w:hAnsiTheme="minorHAnsi" w:cs="Arial"/>
          <w:sz w:val="22"/>
          <w:szCs w:val="22"/>
        </w:rPr>
        <w:t xml:space="preserve">owania o udzielenie zamówienia </w:t>
      </w:r>
      <w:r w:rsidRPr="00396712">
        <w:rPr>
          <w:rFonts w:asciiTheme="minorHAnsi" w:hAnsiTheme="minorHAnsi" w:cs="Arial"/>
          <w:sz w:val="22"/>
          <w:szCs w:val="22"/>
        </w:rPr>
        <w:t xml:space="preserve"> wymagane jest załączenie do oferty oświadczenia i przedłożenia dokumentów dla każdego konsorcjanta oddzielnie.</w:t>
      </w:r>
    </w:p>
    <w:p w:rsidR="00CE5B34" w:rsidRPr="00396712" w:rsidRDefault="00FB1653" w:rsidP="00FD4D62">
      <w:pPr>
        <w:pStyle w:val="Nagwek4"/>
        <w:numPr>
          <w:ilvl w:val="0"/>
          <w:numId w:val="38"/>
        </w:numPr>
        <w:shd w:val="clear" w:color="auto" w:fill="BFBFBF"/>
        <w:spacing w:after="120" w:line="276" w:lineRule="auto"/>
        <w:ind w:left="567" w:hanging="567"/>
        <w:rPr>
          <w:rFonts w:asciiTheme="minorHAnsi" w:hAnsiTheme="minorHAnsi" w:cs="Arial"/>
          <w:sz w:val="22"/>
          <w:szCs w:val="22"/>
        </w:rPr>
      </w:pPr>
      <w:r w:rsidRPr="00396712">
        <w:rPr>
          <w:rFonts w:asciiTheme="minorHAnsi" w:hAnsiTheme="minorHAnsi" w:cs="Arial"/>
          <w:sz w:val="22"/>
          <w:szCs w:val="22"/>
        </w:rPr>
        <w:t>Podwykonawcy</w:t>
      </w:r>
      <w:r w:rsidR="00664C29" w:rsidRPr="00396712">
        <w:rPr>
          <w:rFonts w:asciiTheme="minorHAnsi" w:hAnsiTheme="minorHAnsi" w:cs="Arial"/>
          <w:sz w:val="22"/>
          <w:szCs w:val="22"/>
        </w:rPr>
        <w:t>.</w:t>
      </w:r>
    </w:p>
    <w:p w:rsidR="00E2484A" w:rsidRPr="00396712" w:rsidRDefault="00E2484A" w:rsidP="00A724FB">
      <w:pPr>
        <w:spacing w:line="276" w:lineRule="auto"/>
        <w:ind w:left="426" w:hanging="426"/>
        <w:jc w:val="both"/>
        <w:rPr>
          <w:rFonts w:asciiTheme="minorHAnsi" w:hAnsiTheme="minorHAnsi"/>
          <w:sz w:val="22"/>
          <w:szCs w:val="22"/>
        </w:rPr>
      </w:pPr>
      <w:r w:rsidRPr="00396712">
        <w:rPr>
          <w:rFonts w:asciiTheme="minorHAnsi" w:hAnsiTheme="minorHAnsi"/>
          <w:sz w:val="22"/>
          <w:szCs w:val="22"/>
        </w:rPr>
        <w:t>1.</w:t>
      </w:r>
      <w:r w:rsidRPr="00396712">
        <w:rPr>
          <w:rFonts w:asciiTheme="minorHAnsi" w:hAnsiTheme="minorHAnsi"/>
          <w:sz w:val="22"/>
          <w:szCs w:val="22"/>
        </w:rPr>
        <w:tab/>
        <w:t xml:space="preserve">Wykonawca, który zamierza </w:t>
      </w:r>
      <w:r w:rsidR="00AE22F5" w:rsidRPr="00396712">
        <w:rPr>
          <w:rFonts w:asciiTheme="minorHAnsi" w:hAnsiTheme="minorHAnsi"/>
          <w:sz w:val="22"/>
          <w:szCs w:val="22"/>
        </w:rPr>
        <w:t>powierzyć wykonanie części zamówienia</w:t>
      </w:r>
      <w:r w:rsidRPr="00396712">
        <w:rPr>
          <w:rFonts w:asciiTheme="minorHAnsi" w:hAnsiTheme="minorHAnsi"/>
          <w:sz w:val="22"/>
          <w:szCs w:val="22"/>
        </w:rPr>
        <w:t xml:space="preserve"> innej firmie (podwykonawcy) jest zobowiązany do:</w:t>
      </w:r>
    </w:p>
    <w:p w:rsidR="00E2484A" w:rsidRPr="00396712" w:rsidRDefault="00E2484A" w:rsidP="00A724FB">
      <w:pPr>
        <w:spacing w:line="276" w:lineRule="auto"/>
        <w:ind w:left="709" w:hanging="283"/>
        <w:jc w:val="both"/>
        <w:rPr>
          <w:rFonts w:asciiTheme="minorHAnsi" w:hAnsiTheme="minorHAnsi"/>
          <w:sz w:val="22"/>
          <w:szCs w:val="22"/>
        </w:rPr>
      </w:pPr>
      <w:r w:rsidRPr="00396712">
        <w:rPr>
          <w:rFonts w:asciiTheme="minorHAnsi" w:hAnsiTheme="minorHAnsi"/>
          <w:sz w:val="22"/>
          <w:szCs w:val="22"/>
        </w:rPr>
        <w:t>1)</w:t>
      </w:r>
      <w:r w:rsidRPr="00396712">
        <w:rPr>
          <w:rFonts w:asciiTheme="minorHAnsi" w:hAnsiTheme="minorHAnsi"/>
          <w:sz w:val="22"/>
          <w:szCs w:val="22"/>
        </w:rPr>
        <w:tab/>
        <w:t>określenia w złożonej</w:t>
      </w:r>
      <w:r w:rsidR="009D1E65" w:rsidRPr="00396712">
        <w:rPr>
          <w:rFonts w:asciiTheme="minorHAnsi" w:hAnsiTheme="minorHAnsi"/>
          <w:sz w:val="22"/>
          <w:szCs w:val="22"/>
        </w:rPr>
        <w:t xml:space="preserve"> ofercie (w </w:t>
      </w:r>
      <w:r w:rsidRPr="00396712">
        <w:rPr>
          <w:rFonts w:asciiTheme="minorHAnsi" w:hAnsiTheme="minorHAnsi"/>
          <w:sz w:val="22"/>
          <w:szCs w:val="22"/>
        </w:rPr>
        <w:t>załącznik</w:t>
      </w:r>
      <w:r w:rsidR="00E50BC9" w:rsidRPr="00396712">
        <w:rPr>
          <w:rFonts w:asciiTheme="minorHAnsi" w:hAnsiTheme="minorHAnsi"/>
          <w:sz w:val="22"/>
          <w:szCs w:val="22"/>
        </w:rPr>
        <w:t>u</w:t>
      </w:r>
      <w:r w:rsidR="004E2AAD" w:rsidRPr="00396712">
        <w:rPr>
          <w:rFonts w:asciiTheme="minorHAnsi" w:hAnsiTheme="minorHAnsi"/>
          <w:sz w:val="22"/>
          <w:szCs w:val="22"/>
        </w:rPr>
        <w:t xml:space="preserve"> </w:t>
      </w:r>
      <w:r w:rsidR="009D1E65" w:rsidRPr="00396712">
        <w:rPr>
          <w:rFonts w:asciiTheme="minorHAnsi" w:hAnsiTheme="minorHAnsi"/>
          <w:sz w:val="22"/>
          <w:szCs w:val="22"/>
        </w:rPr>
        <w:t>nr 3</w:t>
      </w:r>
      <w:r w:rsidR="004E2AAD" w:rsidRPr="00396712">
        <w:rPr>
          <w:rFonts w:asciiTheme="minorHAnsi" w:hAnsiTheme="minorHAnsi"/>
          <w:sz w:val="22"/>
          <w:szCs w:val="22"/>
        </w:rPr>
        <w:t xml:space="preserve"> </w:t>
      </w:r>
      <w:r w:rsidRPr="00396712">
        <w:rPr>
          <w:rFonts w:asciiTheme="minorHAnsi" w:hAnsiTheme="minorHAnsi"/>
          <w:sz w:val="22"/>
          <w:szCs w:val="22"/>
        </w:rPr>
        <w:t>do SWZ) informacji jaka część przedmiotu zamówienia będzie realizowana przez podwykonawców z podaniem jego danych jeżeli są znane.</w:t>
      </w:r>
    </w:p>
    <w:p w:rsidR="00E2484A" w:rsidRPr="00396712" w:rsidRDefault="00E50BC9" w:rsidP="008A73C7">
      <w:pPr>
        <w:spacing w:line="276" w:lineRule="auto"/>
        <w:ind w:left="709" w:hanging="283"/>
        <w:jc w:val="both"/>
        <w:rPr>
          <w:rFonts w:asciiTheme="minorHAnsi" w:hAnsiTheme="minorHAnsi"/>
          <w:sz w:val="22"/>
          <w:szCs w:val="22"/>
        </w:rPr>
      </w:pPr>
      <w:r w:rsidRPr="00396712">
        <w:rPr>
          <w:rFonts w:asciiTheme="minorHAnsi" w:hAnsiTheme="minorHAnsi"/>
          <w:sz w:val="22"/>
          <w:szCs w:val="22"/>
        </w:rPr>
        <w:t>2</w:t>
      </w:r>
      <w:r w:rsidR="00F8701B" w:rsidRPr="00396712">
        <w:rPr>
          <w:rFonts w:asciiTheme="minorHAnsi" w:hAnsiTheme="minorHAnsi"/>
          <w:sz w:val="22"/>
          <w:szCs w:val="22"/>
        </w:rPr>
        <w:t>)</w:t>
      </w:r>
      <w:r w:rsidR="00E2484A" w:rsidRPr="00396712">
        <w:rPr>
          <w:rFonts w:asciiTheme="minorHAnsi" w:hAnsiTheme="minorHAnsi"/>
          <w:sz w:val="22"/>
          <w:szCs w:val="22"/>
        </w:rPr>
        <w:tab/>
        <w:t>Za zgod</w:t>
      </w:r>
      <w:r w:rsidR="00664C29" w:rsidRPr="00396712">
        <w:rPr>
          <w:rFonts w:asciiTheme="minorHAnsi" w:hAnsiTheme="minorHAnsi"/>
          <w:sz w:val="22"/>
          <w:szCs w:val="22"/>
        </w:rPr>
        <w:t>ą</w:t>
      </w:r>
      <w:r w:rsidR="00E2484A" w:rsidRPr="00396712">
        <w:rPr>
          <w:rFonts w:asciiTheme="minorHAnsi" w:hAnsiTheme="minorHAnsi"/>
          <w:sz w:val="22"/>
          <w:szCs w:val="22"/>
        </w:rPr>
        <w:t xml:space="preserve"> Zamawiającego Wykonawca może w trakcie realizacji zamówienia zgłosić nowych podwykonawców do realizacji zamówienia.</w:t>
      </w:r>
    </w:p>
    <w:p w:rsidR="000C6E69" w:rsidRPr="00396712" w:rsidRDefault="000C6E69" w:rsidP="008A73C7">
      <w:pPr>
        <w:spacing w:line="276" w:lineRule="auto"/>
        <w:ind w:left="709" w:hanging="283"/>
        <w:jc w:val="both"/>
        <w:rPr>
          <w:rFonts w:asciiTheme="minorHAnsi" w:hAnsiTheme="minorHAnsi"/>
          <w:sz w:val="22"/>
          <w:szCs w:val="22"/>
        </w:rPr>
      </w:pPr>
    </w:p>
    <w:p w:rsidR="00C41E33" w:rsidRPr="00396712" w:rsidRDefault="00C01C57" w:rsidP="00186411">
      <w:pPr>
        <w:pStyle w:val="Teksttreci0"/>
        <w:shd w:val="clear" w:color="auto" w:fill="BFBFBF"/>
        <w:spacing w:after="131" w:line="276" w:lineRule="auto"/>
        <w:ind w:left="426" w:hanging="426"/>
        <w:rPr>
          <w:rFonts w:asciiTheme="minorHAnsi" w:eastAsia="Trebuchet MS" w:hAnsiTheme="minorHAnsi" w:cs="Trebuchet MS"/>
          <w:b/>
          <w:sz w:val="22"/>
          <w:szCs w:val="22"/>
          <w:lang w:bidi="pl-PL"/>
        </w:rPr>
      </w:pPr>
      <w:r w:rsidRPr="00396712">
        <w:rPr>
          <w:rFonts w:asciiTheme="minorHAnsi" w:eastAsia="Trebuchet MS" w:hAnsiTheme="minorHAnsi" w:cs="Trebuchet MS"/>
          <w:b/>
          <w:sz w:val="22"/>
          <w:szCs w:val="22"/>
          <w:lang w:bidi="pl-PL"/>
        </w:rPr>
        <w:t>X.</w:t>
      </w:r>
      <w:r w:rsidRPr="00396712">
        <w:rPr>
          <w:rFonts w:asciiTheme="minorHAnsi" w:eastAsia="Trebuchet MS" w:hAnsiTheme="minorHAnsi" w:cs="Trebuchet MS"/>
          <w:b/>
          <w:sz w:val="22"/>
          <w:szCs w:val="22"/>
          <w:lang w:bidi="pl-PL"/>
        </w:rPr>
        <w:tab/>
      </w:r>
      <w:r w:rsidR="00C41E33" w:rsidRPr="00396712">
        <w:rPr>
          <w:rFonts w:asciiTheme="minorHAnsi" w:eastAsia="Trebuchet MS" w:hAnsiTheme="minorHAnsi" w:cs="Trebuchet MS"/>
          <w:b/>
          <w:sz w:val="22"/>
          <w:szCs w:val="22"/>
          <w:lang w:bidi="pl-PL"/>
        </w:rPr>
        <w:t xml:space="preserve">Informacje o środkach komunikacji elektronicznej, przy użyciu których Zamawiający będzie komunikował się z </w:t>
      </w:r>
      <w:r w:rsidR="00664C29" w:rsidRPr="00396712">
        <w:rPr>
          <w:rFonts w:asciiTheme="minorHAnsi" w:eastAsia="Trebuchet MS" w:hAnsiTheme="minorHAnsi" w:cs="Trebuchet MS"/>
          <w:b/>
          <w:sz w:val="22"/>
          <w:szCs w:val="22"/>
          <w:lang w:bidi="pl-PL"/>
        </w:rPr>
        <w:t>W</w:t>
      </w:r>
      <w:r w:rsidR="00C41E33" w:rsidRPr="00396712">
        <w:rPr>
          <w:rFonts w:asciiTheme="minorHAnsi" w:eastAsia="Trebuchet MS" w:hAnsiTheme="minorHAnsi" w:cs="Trebuchet MS"/>
          <w:b/>
          <w:sz w:val="22"/>
          <w:szCs w:val="22"/>
          <w:lang w:bidi="pl-PL"/>
        </w:rPr>
        <w:t>ykonawcami, oraz informacje o</w:t>
      </w:r>
      <w:r w:rsidR="00B5144E" w:rsidRPr="00396712">
        <w:rPr>
          <w:rFonts w:asciiTheme="minorHAnsi" w:eastAsia="Trebuchet MS" w:hAnsiTheme="minorHAnsi" w:cs="Trebuchet MS"/>
          <w:b/>
          <w:sz w:val="22"/>
          <w:szCs w:val="22"/>
          <w:lang w:bidi="pl-PL"/>
        </w:rPr>
        <w:t> </w:t>
      </w:r>
      <w:r w:rsidR="00C41E33" w:rsidRPr="00396712">
        <w:rPr>
          <w:rFonts w:asciiTheme="minorHAnsi" w:eastAsia="Trebuchet MS" w:hAnsiTheme="minorHAnsi" w:cs="Trebuchet MS"/>
          <w:b/>
          <w:sz w:val="22"/>
          <w:szCs w:val="22"/>
          <w:lang w:bidi="pl-PL"/>
        </w:rPr>
        <w:t>wymaganiach technicznych i organiza</w:t>
      </w:r>
      <w:r w:rsidR="00F158E7" w:rsidRPr="00396712">
        <w:rPr>
          <w:rFonts w:asciiTheme="minorHAnsi" w:eastAsia="Trebuchet MS" w:hAnsiTheme="minorHAnsi" w:cs="Trebuchet MS"/>
          <w:b/>
          <w:sz w:val="22"/>
          <w:szCs w:val="22"/>
          <w:lang w:bidi="pl-PL"/>
        </w:rPr>
        <w:t xml:space="preserve">cyjnych sporządzania, wysyłania </w:t>
      </w:r>
      <w:r w:rsidR="00C41E33" w:rsidRPr="00396712">
        <w:rPr>
          <w:rFonts w:asciiTheme="minorHAnsi" w:eastAsia="Trebuchet MS" w:hAnsiTheme="minorHAnsi" w:cs="Trebuchet MS"/>
          <w:b/>
          <w:sz w:val="22"/>
          <w:szCs w:val="22"/>
          <w:lang w:bidi="pl-PL"/>
        </w:rPr>
        <w:t>i</w:t>
      </w:r>
      <w:r w:rsidR="00B5144E" w:rsidRPr="00396712">
        <w:rPr>
          <w:rFonts w:asciiTheme="minorHAnsi" w:eastAsia="Trebuchet MS" w:hAnsiTheme="minorHAnsi" w:cs="Trebuchet MS"/>
          <w:b/>
          <w:sz w:val="22"/>
          <w:szCs w:val="22"/>
          <w:lang w:bidi="pl-PL"/>
        </w:rPr>
        <w:t> </w:t>
      </w:r>
      <w:r w:rsidR="00C41E33" w:rsidRPr="00396712">
        <w:rPr>
          <w:rFonts w:asciiTheme="minorHAnsi" w:eastAsia="Trebuchet MS" w:hAnsiTheme="minorHAnsi" w:cs="Trebuchet MS"/>
          <w:b/>
          <w:sz w:val="22"/>
          <w:szCs w:val="22"/>
          <w:lang w:bidi="pl-PL"/>
        </w:rPr>
        <w:t>odbierania korespondencji elektronicznej</w:t>
      </w:r>
      <w:r w:rsidR="00B5144E" w:rsidRPr="00396712">
        <w:rPr>
          <w:rFonts w:asciiTheme="minorHAnsi" w:eastAsia="Trebuchet MS" w:hAnsiTheme="minorHAnsi" w:cs="Trebuchet MS"/>
          <w:b/>
          <w:sz w:val="22"/>
          <w:szCs w:val="22"/>
          <w:lang w:bidi="pl-PL"/>
        </w:rPr>
        <w:t>.</w:t>
      </w:r>
    </w:p>
    <w:p w:rsidR="00691ABC" w:rsidRPr="00396712" w:rsidRDefault="00691ABC" w:rsidP="005C21F0">
      <w:pPr>
        <w:widowControl w:val="0"/>
        <w:tabs>
          <w:tab w:val="left" w:pos="426"/>
        </w:tabs>
        <w:spacing w:after="60" w:line="276" w:lineRule="auto"/>
        <w:ind w:right="20"/>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Informacje ogólne</w:t>
      </w:r>
      <w:r w:rsidR="005C21F0" w:rsidRPr="00396712">
        <w:rPr>
          <w:rFonts w:asciiTheme="minorHAnsi" w:eastAsia="Trebuchet MS" w:hAnsiTheme="minorHAnsi" w:cs="Trebuchet MS"/>
          <w:sz w:val="22"/>
          <w:szCs w:val="22"/>
          <w:lang w:bidi="pl-PL"/>
        </w:rPr>
        <w:t>:</w:t>
      </w:r>
    </w:p>
    <w:p w:rsidR="00691ABC" w:rsidRPr="00396712" w:rsidRDefault="00691ABC" w:rsidP="00EB4C4E">
      <w:pPr>
        <w:widowControl w:val="0"/>
        <w:numPr>
          <w:ilvl w:val="0"/>
          <w:numId w:val="7"/>
        </w:numPr>
        <w:spacing w:after="60" w:line="276" w:lineRule="auto"/>
        <w:ind w:left="426" w:right="2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W postępowaniu o udzielenie zamówienia  komunikacja między Zamawiającym a</w:t>
      </w:r>
      <w:r w:rsidR="00736322" w:rsidRPr="00396712">
        <w:rPr>
          <w:rFonts w:asciiTheme="minorHAnsi" w:eastAsia="Trebuchet MS" w:hAnsiTheme="minorHAnsi" w:cs="Trebuchet MS"/>
          <w:sz w:val="22"/>
          <w:szCs w:val="22"/>
          <w:lang w:bidi="pl-PL"/>
        </w:rPr>
        <w:t> </w:t>
      </w:r>
      <w:r w:rsidRPr="00396712">
        <w:rPr>
          <w:rFonts w:asciiTheme="minorHAnsi" w:eastAsia="Trebuchet MS" w:hAnsiTheme="minorHAnsi" w:cs="Trebuchet MS"/>
          <w:sz w:val="22"/>
          <w:szCs w:val="22"/>
          <w:lang w:bidi="pl-PL"/>
        </w:rPr>
        <w:t>Wykonawcami odbywa się w sposób następujący:</w:t>
      </w:r>
    </w:p>
    <w:p w:rsidR="00381CDA" w:rsidRPr="00396712" w:rsidRDefault="00691ABC" w:rsidP="00381CDA">
      <w:pPr>
        <w:widowControl w:val="0"/>
        <w:spacing w:after="60" w:line="276" w:lineRule="auto"/>
        <w:ind w:left="567" w:right="20" w:hanging="141"/>
        <w:jc w:val="both"/>
        <w:rPr>
          <w:rFonts w:asciiTheme="minorHAnsi" w:eastAsia="Trebuchet MS" w:hAnsiTheme="minorHAnsi" w:cs="Trebuchet MS"/>
          <w:sz w:val="22"/>
          <w:szCs w:val="22"/>
          <w:u w:val="single"/>
          <w:lang w:bidi="pl-PL"/>
        </w:rPr>
      </w:pPr>
      <w:r w:rsidRPr="00396712">
        <w:rPr>
          <w:rFonts w:asciiTheme="minorHAnsi" w:eastAsia="Trebuchet MS" w:hAnsiTheme="minorHAnsi" w:cs="Trebuchet MS"/>
          <w:sz w:val="22"/>
          <w:szCs w:val="22"/>
          <w:lang w:bidi="pl-PL"/>
        </w:rPr>
        <w:t>-</w:t>
      </w:r>
      <w:r w:rsidR="00626249" w:rsidRPr="00396712">
        <w:rPr>
          <w:rFonts w:asciiTheme="minorHAnsi" w:eastAsia="Trebuchet MS" w:hAnsiTheme="minorHAnsi" w:cs="Trebuchet MS"/>
          <w:sz w:val="22"/>
          <w:szCs w:val="22"/>
          <w:lang w:bidi="pl-PL"/>
        </w:rPr>
        <w:t xml:space="preserve"> za pośrednictwem</w:t>
      </w:r>
      <w:r w:rsidR="00381CDA" w:rsidRPr="00396712">
        <w:rPr>
          <w:rFonts w:asciiTheme="minorHAnsi" w:eastAsia="Trebuchet MS" w:hAnsiTheme="minorHAnsi" w:cs="Trebuchet MS"/>
          <w:sz w:val="22"/>
          <w:szCs w:val="22"/>
          <w:lang w:bidi="pl-PL"/>
        </w:rPr>
        <w:t xml:space="preserve"> strony internetowej: </w:t>
      </w:r>
      <w:hyperlink r:id="rId12" w:history="1">
        <w:r w:rsidR="00381CDA" w:rsidRPr="00396712">
          <w:rPr>
            <w:rStyle w:val="Hipercze"/>
            <w:rFonts w:asciiTheme="minorHAnsi" w:eastAsia="Trebuchet MS" w:hAnsiTheme="minorHAnsi" w:cs="Trebuchet MS"/>
            <w:b/>
            <w:sz w:val="22"/>
            <w:szCs w:val="22"/>
            <w:lang w:bidi="pl-PL"/>
          </w:rPr>
          <w:t>https://ezamowienia.gov.pl</w:t>
        </w:r>
      </w:hyperlink>
      <w:r w:rsidR="00381CDA" w:rsidRPr="00396712">
        <w:rPr>
          <w:rFonts w:asciiTheme="minorHAnsi" w:eastAsia="Trebuchet MS" w:hAnsiTheme="minorHAnsi" w:cs="Trebuchet MS"/>
          <w:b/>
          <w:sz w:val="22"/>
          <w:szCs w:val="22"/>
          <w:lang w:bidi="pl-PL"/>
        </w:rPr>
        <w:t>,</w:t>
      </w:r>
      <w:r w:rsidR="00381CDA" w:rsidRPr="00396712">
        <w:rPr>
          <w:rFonts w:asciiTheme="minorHAnsi" w:eastAsia="Trebuchet MS" w:hAnsiTheme="minorHAnsi" w:cs="Trebuchet MS"/>
          <w:sz w:val="22"/>
          <w:szCs w:val="22"/>
          <w:lang w:bidi="pl-PL"/>
        </w:rPr>
        <w:t xml:space="preserve"> pełny link znajduje się w ogłoszeniu o zamówieniu - </w:t>
      </w:r>
      <w:r w:rsidR="00381CDA" w:rsidRPr="00396712">
        <w:rPr>
          <w:rFonts w:asciiTheme="minorHAnsi" w:eastAsia="Trebuchet MS" w:hAnsiTheme="minorHAnsi" w:cs="Trebuchet MS"/>
          <w:sz w:val="22"/>
          <w:szCs w:val="22"/>
          <w:u w:val="single"/>
          <w:lang w:bidi="pl-PL"/>
        </w:rPr>
        <w:t>dotyczy złożenia oferty wraz z</w:t>
      </w:r>
      <w:r w:rsidR="00736322" w:rsidRPr="00396712">
        <w:rPr>
          <w:rFonts w:asciiTheme="minorHAnsi" w:eastAsia="Trebuchet MS" w:hAnsiTheme="minorHAnsi" w:cs="Trebuchet MS"/>
          <w:sz w:val="22"/>
          <w:szCs w:val="22"/>
          <w:u w:val="single"/>
          <w:lang w:bidi="pl-PL"/>
        </w:rPr>
        <w:t> </w:t>
      </w:r>
      <w:r w:rsidR="00381CDA" w:rsidRPr="00396712">
        <w:rPr>
          <w:rFonts w:asciiTheme="minorHAnsi" w:eastAsia="Trebuchet MS" w:hAnsiTheme="minorHAnsi" w:cs="Trebuchet MS"/>
          <w:sz w:val="22"/>
          <w:szCs w:val="22"/>
          <w:u w:val="single"/>
          <w:lang w:bidi="pl-PL"/>
        </w:rPr>
        <w:t xml:space="preserve">dokumentami składanymi wraz z oferta przetargową, </w:t>
      </w:r>
    </w:p>
    <w:p w:rsidR="00691ABC" w:rsidRPr="00396712" w:rsidRDefault="00E50BC9" w:rsidP="00E50BC9">
      <w:pPr>
        <w:widowControl w:val="0"/>
        <w:spacing w:after="60" w:line="276" w:lineRule="auto"/>
        <w:ind w:left="567" w:right="20" w:hanging="141"/>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 xml:space="preserve">- </w:t>
      </w:r>
      <w:r w:rsidR="005C37D2" w:rsidRPr="00396712">
        <w:rPr>
          <w:rFonts w:asciiTheme="minorHAnsi" w:eastAsia="Trebuchet MS" w:hAnsiTheme="minorHAnsi" w:cs="Trebuchet MS"/>
          <w:sz w:val="22"/>
          <w:szCs w:val="22"/>
          <w:lang w:bidi="pl-PL"/>
        </w:rPr>
        <w:t>za poś</w:t>
      </w:r>
      <w:r w:rsidR="00626249" w:rsidRPr="00396712">
        <w:rPr>
          <w:rFonts w:asciiTheme="minorHAnsi" w:eastAsia="Trebuchet MS" w:hAnsiTheme="minorHAnsi" w:cs="Trebuchet MS"/>
          <w:sz w:val="22"/>
          <w:szCs w:val="22"/>
          <w:lang w:bidi="pl-PL"/>
        </w:rPr>
        <w:t>rednictwem</w:t>
      </w:r>
      <w:r w:rsidR="00691ABC" w:rsidRPr="00396712">
        <w:rPr>
          <w:rFonts w:asciiTheme="minorHAnsi" w:eastAsia="Trebuchet MS" w:hAnsiTheme="minorHAnsi" w:cs="Trebuchet MS"/>
          <w:sz w:val="22"/>
          <w:szCs w:val="22"/>
          <w:lang w:bidi="pl-PL"/>
        </w:rPr>
        <w:t xml:space="preserve"> poczty elektronicznej: email: </w:t>
      </w:r>
      <w:r w:rsidR="007E20B1">
        <w:rPr>
          <w:rFonts w:asciiTheme="minorHAnsi" w:eastAsia="Trebuchet MS" w:hAnsiTheme="minorHAnsi" w:cs="Trebuchet MS"/>
          <w:sz w:val="22"/>
          <w:szCs w:val="22"/>
          <w:lang w:bidi="pl-PL"/>
        </w:rPr>
        <w:t>iwona.wojciechow</w:t>
      </w:r>
      <w:r w:rsidR="00903A88">
        <w:rPr>
          <w:rFonts w:asciiTheme="minorHAnsi" w:eastAsia="Trebuchet MS" w:hAnsiTheme="minorHAnsi" w:cs="Trebuchet MS"/>
          <w:sz w:val="22"/>
          <w:szCs w:val="22"/>
          <w:lang w:bidi="pl-PL"/>
        </w:rPr>
        <w:t>ska</w:t>
      </w:r>
      <w:r w:rsidR="00691ABC" w:rsidRPr="00396712">
        <w:rPr>
          <w:rFonts w:asciiTheme="minorHAnsi" w:eastAsia="Trebuchet MS" w:hAnsiTheme="minorHAnsi" w:cs="Trebuchet MS"/>
          <w:sz w:val="22"/>
          <w:szCs w:val="22"/>
          <w:lang w:bidi="pl-PL"/>
        </w:rPr>
        <w:t>@szpital-brzozow.pl  w pozostałych przypadkach (np. zadawanie pytań, składanie wyjaśnień, wzywanie do wyjaśnień dotyczących treści złożonej oferty, uzupełnienie dokumentów itp.)</w:t>
      </w:r>
    </w:p>
    <w:p w:rsidR="00691ABC" w:rsidRPr="00396712" w:rsidRDefault="00691ABC" w:rsidP="00691ABC">
      <w:pPr>
        <w:widowControl w:val="0"/>
        <w:spacing w:after="60" w:line="276" w:lineRule="auto"/>
        <w:ind w:left="567" w:right="20" w:hanging="141"/>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 xml:space="preserve">  Uwaga: nazwa pliku zawierającego w/w dokumenty powinna zawierać nazwę (firmę) wykonawcy.</w:t>
      </w:r>
    </w:p>
    <w:p w:rsidR="00691ABC" w:rsidRPr="00396712" w:rsidRDefault="00691ABC" w:rsidP="00EB4C4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Zamawiający dopuszcza złożenie ofert w postaci katalogów elektronicznych lub dołączenia katalogów elektronicznych do oferty.</w:t>
      </w:r>
    </w:p>
    <w:p w:rsidR="00B5144E" w:rsidRPr="00396712" w:rsidRDefault="00B5144E" w:rsidP="00402A98">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Wzór ofer</w:t>
      </w:r>
      <w:r w:rsidR="008A1E26" w:rsidRPr="00396712">
        <w:rPr>
          <w:rFonts w:asciiTheme="minorHAnsi" w:eastAsia="Trebuchet MS" w:hAnsiTheme="minorHAnsi" w:cs="Trebuchet MS"/>
          <w:sz w:val="22"/>
          <w:szCs w:val="22"/>
          <w:lang w:bidi="pl-PL"/>
        </w:rPr>
        <w:t>t</w:t>
      </w:r>
      <w:r w:rsidR="00BD595C" w:rsidRPr="00396712">
        <w:rPr>
          <w:rFonts w:asciiTheme="minorHAnsi" w:eastAsia="Trebuchet MS" w:hAnsiTheme="minorHAnsi" w:cs="Trebuchet MS"/>
          <w:sz w:val="22"/>
          <w:szCs w:val="22"/>
          <w:lang w:bidi="pl-PL"/>
        </w:rPr>
        <w:t>y stanowi załącznik nr 1</w:t>
      </w:r>
      <w:r w:rsidRPr="00396712">
        <w:rPr>
          <w:rFonts w:asciiTheme="minorHAnsi" w:eastAsia="Trebuchet MS" w:hAnsiTheme="minorHAnsi" w:cs="Trebuchet MS"/>
          <w:sz w:val="22"/>
          <w:szCs w:val="22"/>
          <w:lang w:bidi="pl-PL"/>
        </w:rPr>
        <w:t xml:space="preserve"> do n</w:t>
      </w:r>
      <w:r w:rsidR="005C21F0" w:rsidRPr="00396712">
        <w:rPr>
          <w:rFonts w:asciiTheme="minorHAnsi" w:eastAsia="Trebuchet MS" w:hAnsiTheme="minorHAnsi" w:cs="Trebuchet MS"/>
          <w:sz w:val="22"/>
          <w:szCs w:val="22"/>
          <w:lang w:bidi="pl-PL"/>
        </w:rPr>
        <w:t xml:space="preserve">iniejszej Specyfikacji </w:t>
      </w:r>
      <w:r w:rsidRPr="00396712">
        <w:rPr>
          <w:rFonts w:asciiTheme="minorHAnsi" w:eastAsia="Trebuchet MS" w:hAnsiTheme="minorHAnsi" w:cs="Trebuchet MS"/>
          <w:sz w:val="22"/>
          <w:szCs w:val="22"/>
          <w:lang w:bidi="pl-PL"/>
        </w:rPr>
        <w:t xml:space="preserve"> Warunków Zamówienia.</w:t>
      </w:r>
    </w:p>
    <w:p w:rsidR="00B5144E" w:rsidRPr="00396712" w:rsidRDefault="00B5144E" w:rsidP="00EB4C4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Wszelkie informacje stanowiące tajemnicę przedsiębiorstwa w rozumieniu ustawy z</w:t>
      </w:r>
      <w:r w:rsidR="00736322" w:rsidRPr="00396712">
        <w:rPr>
          <w:rFonts w:asciiTheme="minorHAnsi" w:eastAsia="Trebuchet MS" w:hAnsiTheme="minorHAnsi" w:cs="Trebuchet MS"/>
          <w:sz w:val="22"/>
          <w:szCs w:val="22"/>
          <w:lang w:bidi="pl-PL"/>
        </w:rPr>
        <w:t> </w:t>
      </w:r>
      <w:r w:rsidRPr="00396712">
        <w:rPr>
          <w:rFonts w:asciiTheme="minorHAnsi" w:eastAsia="Trebuchet MS" w:hAnsiTheme="minorHAnsi" w:cs="Trebuchet MS"/>
          <w:sz w:val="22"/>
          <w:szCs w:val="22"/>
          <w:lang w:bidi="pl-PL"/>
        </w:rPr>
        <w:t xml:space="preserve">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B5144E" w:rsidRPr="00396712" w:rsidRDefault="00B5144E" w:rsidP="00EB4C4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Do</w:t>
      </w:r>
      <w:r w:rsidR="00381512" w:rsidRPr="00396712">
        <w:rPr>
          <w:rFonts w:asciiTheme="minorHAnsi" w:eastAsia="Trebuchet MS" w:hAnsiTheme="minorHAnsi" w:cs="Trebuchet MS"/>
          <w:sz w:val="22"/>
          <w:szCs w:val="22"/>
          <w:lang w:bidi="pl-PL"/>
        </w:rPr>
        <w:t xml:space="preserve"> oferty należy dołączyć dokumenty określone w części V</w:t>
      </w:r>
      <w:r w:rsidR="00B66DDB">
        <w:rPr>
          <w:rFonts w:asciiTheme="minorHAnsi" w:eastAsia="Trebuchet MS" w:hAnsiTheme="minorHAnsi" w:cs="Trebuchet MS"/>
          <w:sz w:val="22"/>
          <w:szCs w:val="22"/>
          <w:lang w:bidi="pl-PL"/>
        </w:rPr>
        <w:t>I</w:t>
      </w:r>
      <w:r w:rsidR="00381512" w:rsidRPr="00396712">
        <w:rPr>
          <w:rFonts w:asciiTheme="minorHAnsi" w:eastAsia="Trebuchet MS" w:hAnsiTheme="minorHAnsi" w:cs="Trebuchet MS"/>
          <w:sz w:val="22"/>
          <w:szCs w:val="22"/>
          <w:lang w:bidi="pl-PL"/>
        </w:rPr>
        <w:t xml:space="preserve"> </w:t>
      </w:r>
      <w:r w:rsidR="00BD595C" w:rsidRPr="00396712">
        <w:rPr>
          <w:rFonts w:asciiTheme="minorHAnsi" w:eastAsia="Trebuchet MS" w:hAnsiTheme="minorHAnsi" w:cs="Trebuchet MS"/>
          <w:sz w:val="22"/>
          <w:szCs w:val="22"/>
          <w:lang w:bidi="pl-PL"/>
        </w:rPr>
        <w:t xml:space="preserve">pkt. 1, które należy złożyć w  </w:t>
      </w:r>
      <w:r w:rsidR="00381512" w:rsidRPr="00396712">
        <w:rPr>
          <w:rFonts w:asciiTheme="minorHAnsi" w:eastAsia="Trebuchet MS" w:hAnsiTheme="minorHAnsi" w:cs="Trebuchet MS"/>
          <w:sz w:val="22"/>
          <w:szCs w:val="22"/>
          <w:lang w:bidi="pl-PL"/>
        </w:rPr>
        <w:t xml:space="preserve"> formie </w:t>
      </w:r>
      <w:r w:rsidRPr="00396712">
        <w:rPr>
          <w:rFonts w:asciiTheme="minorHAnsi" w:eastAsia="Trebuchet MS" w:hAnsiTheme="minorHAnsi" w:cs="Trebuchet MS"/>
          <w:sz w:val="22"/>
          <w:szCs w:val="22"/>
          <w:lang w:bidi="pl-PL"/>
        </w:rPr>
        <w:t xml:space="preserve"> </w:t>
      </w:r>
      <w:r w:rsidRPr="00396712">
        <w:rPr>
          <w:rFonts w:asciiTheme="minorHAnsi" w:eastAsia="Trebuchet MS" w:hAnsiTheme="minorHAnsi" w:cs="Trebuchet MS"/>
          <w:sz w:val="22"/>
          <w:szCs w:val="22"/>
          <w:lang w:bidi="pl-PL"/>
        </w:rPr>
        <w:lastRenderedPageBreak/>
        <w:t xml:space="preserve">elektronicznej </w:t>
      </w:r>
      <w:r w:rsidR="00381512" w:rsidRPr="00396712">
        <w:rPr>
          <w:rFonts w:asciiTheme="minorHAnsi" w:eastAsia="Trebuchet MS" w:hAnsiTheme="minorHAnsi" w:cs="Trebuchet MS"/>
          <w:sz w:val="22"/>
          <w:szCs w:val="22"/>
          <w:lang w:bidi="pl-PL"/>
        </w:rPr>
        <w:t>lub w postaci elektronicznej opatrzonej podpisem za</w:t>
      </w:r>
      <w:r w:rsidR="005F6111" w:rsidRPr="00396712">
        <w:rPr>
          <w:rFonts w:asciiTheme="minorHAnsi" w:eastAsia="Trebuchet MS" w:hAnsiTheme="minorHAnsi" w:cs="Trebuchet MS"/>
          <w:sz w:val="22"/>
          <w:szCs w:val="22"/>
          <w:lang w:bidi="pl-PL"/>
        </w:rPr>
        <w:t>ufanym lub podpisem osob</w:t>
      </w:r>
      <w:r w:rsidR="00381512" w:rsidRPr="00396712">
        <w:rPr>
          <w:rFonts w:asciiTheme="minorHAnsi" w:eastAsia="Trebuchet MS" w:hAnsiTheme="minorHAnsi" w:cs="Trebuchet MS"/>
          <w:sz w:val="22"/>
          <w:szCs w:val="22"/>
          <w:lang w:bidi="pl-PL"/>
        </w:rPr>
        <w:t>istym</w:t>
      </w:r>
      <w:r w:rsidRPr="00396712">
        <w:rPr>
          <w:rFonts w:asciiTheme="minorHAnsi" w:eastAsia="Trebuchet MS" w:hAnsiTheme="minorHAnsi" w:cs="Trebuchet MS"/>
          <w:sz w:val="22"/>
          <w:szCs w:val="22"/>
          <w:lang w:bidi="pl-PL"/>
        </w:rPr>
        <w:t xml:space="preserve">, a następnie wraz z plikami stanowiącymi ofertę skompresować do jednego pliku archiwum (ZIP). </w:t>
      </w:r>
    </w:p>
    <w:p w:rsidR="0066267A" w:rsidRPr="00396712" w:rsidRDefault="00B5144E" w:rsidP="00EB4C4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Wykonawca może przed upływem termin</w:t>
      </w:r>
      <w:r w:rsidR="0066267A" w:rsidRPr="00396712">
        <w:rPr>
          <w:rFonts w:asciiTheme="minorHAnsi" w:eastAsia="Trebuchet MS" w:hAnsiTheme="minorHAnsi" w:cs="Trebuchet MS"/>
          <w:sz w:val="22"/>
          <w:szCs w:val="22"/>
          <w:lang w:bidi="pl-PL"/>
        </w:rPr>
        <w:t>u do składania ofert wycofać ofertę.</w:t>
      </w:r>
    </w:p>
    <w:p w:rsidR="0075248B" w:rsidRPr="00396712" w:rsidRDefault="00B5144E" w:rsidP="0075248B">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Wykonawca po upływie terminu do składania ofert nie może skutecznie wycofać złożonej oferty.</w:t>
      </w:r>
      <w:r w:rsidR="00CE5B34" w:rsidRPr="00396712">
        <w:rPr>
          <w:rFonts w:asciiTheme="minorHAnsi" w:hAnsiTheme="minorHAnsi" w:cs="Arial"/>
          <w:sz w:val="22"/>
          <w:szCs w:val="22"/>
        </w:rPr>
        <w:tab/>
      </w:r>
    </w:p>
    <w:p w:rsidR="00CE5B34" w:rsidRPr="00396712" w:rsidRDefault="00CE507A" w:rsidP="00DE202A">
      <w:pPr>
        <w:pStyle w:val="Tekstpodstawowy"/>
        <w:shd w:val="clear" w:color="auto" w:fill="BFBFBF"/>
        <w:spacing w:before="120" w:after="120" w:line="276" w:lineRule="auto"/>
        <w:ind w:left="567" w:hanging="567"/>
        <w:jc w:val="left"/>
        <w:rPr>
          <w:rFonts w:asciiTheme="minorHAnsi" w:hAnsiTheme="minorHAnsi" w:cs="Arial"/>
          <w:b/>
          <w:bCs/>
          <w:smallCaps w:val="0"/>
          <w:sz w:val="22"/>
          <w:szCs w:val="22"/>
        </w:rPr>
      </w:pPr>
      <w:r w:rsidRPr="00396712">
        <w:rPr>
          <w:rFonts w:asciiTheme="minorHAnsi" w:hAnsiTheme="minorHAnsi" w:cs="Arial"/>
          <w:b/>
          <w:bCs/>
          <w:smallCaps w:val="0"/>
          <w:sz w:val="22"/>
          <w:szCs w:val="22"/>
        </w:rPr>
        <w:t>X</w:t>
      </w:r>
      <w:r w:rsidR="004B0FE2" w:rsidRPr="00396712">
        <w:rPr>
          <w:rFonts w:asciiTheme="minorHAnsi" w:hAnsiTheme="minorHAnsi" w:cs="Arial"/>
          <w:b/>
          <w:bCs/>
          <w:smallCaps w:val="0"/>
          <w:sz w:val="22"/>
          <w:szCs w:val="22"/>
        </w:rPr>
        <w:t>I</w:t>
      </w:r>
      <w:r w:rsidRPr="00396712">
        <w:rPr>
          <w:rFonts w:asciiTheme="minorHAnsi" w:hAnsiTheme="minorHAnsi" w:cs="Arial"/>
          <w:b/>
          <w:bCs/>
          <w:smallCaps w:val="0"/>
          <w:sz w:val="22"/>
          <w:szCs w:val="22"/>
        </w:rPr>
        <w:t>.</w:t>
      </w:r>
      <w:r w:rsidRPr="00396712">
        <w:rPr>
          <w:rFonts w:asciiTheme="minorHAnsi" w:hAnsiTheme="minorHAnsi" w:cs="Arial"/>
          <w:b/>
          <w:bCs/>
          <w:smallCaps w:val="0"/>
          <w:sz w:val="22"/>
          <w:szCs w:val="22"/>
        </w:rPr>
        <w:tab/>
      </w:r>
      <w:r w:rsidR="00664C29" w:rsidRPr="00396712">
        <w:rPr>
          <w:rFonts w:asciiTheme="minorHAnsi" w:hAnsiTheme="minorHAnsi" w:cs="Arial"/>
          <w:b/>
          <w:bCs/>
          <w:smallCaps w:val="0"/>
          <w:sz w:val="22"/>
          <w:szCs w:val="22"/>
        </w:rPr>
        <w:t xml:space="preserve">Osoby uprawnione do </w:t>
      </w:r>
      <w:r w:rsidR="00CE5B34" w:rsidRPr="00396712">
        <w:rPr>
          <w:rFonts w:asciiTheme="minorHAnsi" w:hAnsiTheme="minorHAnsi" w:cs="Arial"/>
          <w:b/>
          <w:bCs/>
          <w:smallCaps w:val="0"/>
          <w:sz w:val="22"/>
          <w:szCs w:val="22"/>
        </w:rPr>
        <w:t>porozumiewania się z Wykonawcami.</w:t>
      </w:r>
    </w:p>
    <w:p w:rsidR="008332AA" w:rsidRPr="00396712" w:rsidRDefault="00CE5B34" w:rsidP="00736322">
      <w:pPr>
        <w:pStyle w:val="Zwykytekst"/>
        <w:spacing w:line="276" w:lineRule="auto"/>
        <w:ind w:left="284" w:hanging="2"/>
        <w:jc w:val="both"/>
        <w:rPr>
          <w:rFonts w:asciiTheme="minorHAnsi" w:hAnsiTheme="minorHAnsi" w:cs="Arial"/>
          <w:sz w:val="22"/>
          <w:szCs w:val="22"/>
        </w:rPr>
      </w:pPr>
      <w:r w:rsidRPr="00396712">
        <w:rPr>
          <w:rFonts w:asciiTheme="minorHAnsi" w:hAnsiTheme="minorHAnsi" w:cs="Arial"/>
          <w:sz w:val="22"/>
          <w:szCs w:val="22"/>
        </w:rPr>
        <w:t>Osob</w:t>
      </w:r>
      <w:r w:rsidR="00664C29" w:rsidRPr="00396712">
        <w:rPr>
          <w:rFonts w:asciiTheme="minorHAnsi" w:hAnsiTheme="minorHAnsi" w:cs="Arial"/>
          <w:sz w:val="22"/>
          <w:szCs w:val="22"/>
        </w:rPr>
        <w:t>ą</w:t>
      </w:r>
      <w:r w:rsidRPr="00396712">
        <w:rPr>
          <w:rFonts w:asciiTheme="minorHAnsi" w:hAnsiTheme="minorHAnsi" w:cs="Arial"/>
          <w:sz w:val="22"/>
          <w:szCs w:val="22"/>
        </w:rPr>
        <w:t xml:space="preserve"> uprawnion</w:t>
      </w:r>
      <w:r w:rsidR="00664C29" w:rsidRPr="00396712">
        <w:rPr>
          <w:rFonts w:asciiTheme="minorHAnsi" w:hAnsiTheme="minorHAnsi" w:cs="Arial"/>
          <w:sz w:val="22"/>
          <w:szCs w:val="22"/>
        </w:rPr>
        <w:t>ą</w:t>
      </w:r>
      <w:r w:rsidRPr="00396712">
        <w:rPr>
          <w:rFonts w:asciiTheme="minorHAnsi" w:hAnsiTheme="minorHAnsi" w:cs="Arial"/>
          <w:sz w:val="22"/>
          <w:szCs w:val="22"/>
        </w:rPr>
        <w:t xml:space="preserve"> do </w:t>
      </w:r>
      <w:r w:rsidR="00664C29" w:rsidRPr="00396712">
        <w:rPr>
          <w:rFonts w:asciiTheme="minorHAnsi" w:hAnsiTheme="minorHAnsi" w:cs="Arial"/>
          <w:sz w:val="22"/>
          <w:szCs w:val="22"/>
        </w:rPr>
        <w:t>porozumiewania</w:t>
      </w:r>
      <w:r w:rsidRPr="00396712">
        <w:rPr>
          <w:rFonts w:asciiTheme="minorHAnsi" w:hAnsiTheme="minorHAnsi" w:cs="Arial"/>
          <w:sz w:val="22"/>
          <w:szCs w:val="22"/>
        </w:rPr>
        <w:t xml:space="preserve"> się z Wykonawcami</w:t>
      </w:r>
      <w:r w:rsidR="00280585" w:rsidRPr="00396712">
        <w:rPr>
          <w:rFonts w:asciiTheme="minorHAnsi" w:hAnsiTheme="minorHAnsi" w:cs="Arial"/>
          <w:sz w:val="22"/>
          <w:szCs w:val="22"/>
        </w:rPr>
        <w:t xml:space="preserve"> </w:t>
      </w:r>
      <w:r w:rsidR="00664C29" w:rsidRPr="00396712">
        <w:rPr>
          <w:rFonts w:asciiTheme="minorHAnsi" w:hAnsiTheme="minorHAnsi" w:cs="Arial"/>
          <w:sz w:val="22"/>
          <w:szCs w:val="22"/>
        </w:rPr>
        <w:t>w sprawach</w:t>
      </w:r>
      <w:r w:rsidR="00280585" w:rsidRPr="00396712">
        <w:rPr>
          <w:rFonts w:asciiTheme="minorHAnsi" w:hAnsiTheme="minorHAnsi" w:cs="Arial"/>
          <w:sz w:val="22"/>
          <w:szCs w:val="22"/>
        </w:rPr>
        <w:t xml:space="preserve"> </w:t>
      </w:r>
      <w:r w:rsidR="008332AA" w:rsidRPr="00396712">
        <w:rPr>
          <w:rFonts w:asciiTheme="minorHAnsi" w:hAnsiTheme="minorHAnsi" w:cs="Arial"/>
          <w:sz w:val="22"/>
          <w:szCs w:val="22"/>
        </w:rPr>
        <w:t>formalnoprawn</w:t>
      </w:r>
      <w:r w:rsidR="00664C29" w:rsidRPr="00396712">
        <w:rPr>
          <w:rFonts w:asciiTheme="minorHAnsi" w:hAnsiTheme="minorHAnsi" w:cs="Arial"/>
          <w:sz w:val="22"/>
          <w:szCs w:val="22"/>
        </w:rPr>
        <w:t>ych jest</w:t>
      </w:r>
      <w:r w:rsidR="008332AA" w:rsidRPr="00396712">
        <w:rPr>
          <w:rFonts w:asciiTheme="minorHAnsi" w:hAnsiTheme="minorHAnsi" w:cs="Arial"/>
          <w:sz w:val="22"/>
          <w:szCs w:val="22"/>
        </w:rPr>
        <w:t>:</w:t>
      </w:r>
    </w:p>
    <w:p w:rsidR="00D71273" w:rsidRPr="00396712" w:rsidRDefault="005D0B54" w:rsidP="00521A8C">
      <w:pPr>
        <w:spacing w:line="276" w:lineRule="auto"/>
        <w:ind w:left="567" w:hanging="285"/>
        <w:rPr>
          <w:rFonts w:asciiTheme="minorHAnsi" w:hAnsiTheme="minorHAnsi" w:cs="Tahoma"/>
          <w:sz w:val="22"/>
          <w:szCs w:val="22"/>
        </w:rPr>
      </w:pPr>
      <w:r w:rsidRPr="00396712">
        <w:rPr>
          <w:rFonts w:asciiTheme="minorHAnsi" w:hAnsiTheme="minorHAnsi" w:cs="Arial"/>
          <w:sz w:val="22"/>
          <w:szCs w:val="22"/>
        </w:rPr>
        <w:t xml:space="preserve">- </w:t>
      </w:r>
      <w:r w:rsidR="00B5144E" w:rsidRPr="00396712">
        <w:rPr>
          <w:rFonts w:asciiTheme="minorHAnsi" w:hAnsiTheme="minorHAnsi" w:cs="Tahoma"/>
          <w:sz w:val="22"/>
          <w:szCs w:val="22"/>
        </w:rPr>
        <w:t xml:space="preserve">mgr </w:t>
      </w:r>
      <w:r w:rsidR="00903A88">
        <w:rPr>
          <w:rFonts w:asciiTheme="minorHAnsi" w:hAnsiTheme="minorHAnsi" w:cs="Tahoma"/>
          <w:sz w:val="22"/>
          <w:szCs w:val="22"/>
        </w:rPr>
        <w:t>Iwona Wojciechowska</w:t>
      </w:r>
      <w:r w:rsidR="00664C29" w:rsidRPr="00396712">
        <w:rPr>
          <w:rFonts w:asciiTheme="minorHAnsi" w:hAnsiTheme="minorHAnsi" w:cs="Tahoma"/>
          <w:sz w:val="22"/>
          <w:szCs w:val="22"/>
        </w:rPr>
        <w:t>,</w:t>
      </w:r>
      <w:r w:rsidR="00280585" w:rsidRPr="00396712">
        <w:rPr>
          <w:rFonts w:asciiTheme="minorHAnsi" w:hAnsiTheme="minorHAnsi" w:cs="Tahoma"/>
          <w:sz w:val="22"/>
          <w:szCs w:val="22"/>
        </w:rPr>
        <w:t xml:space="preserve"> </w:t>
      </w:r>
      <w:r w:rsidR="00664C29" w:rsidRPr="00396712">
        <w:rPr>
          <w:rFonts w:asciiTheme="minorHAnsi" w:hAnsiTheme="minorHAnsi" w:cs="Tahoma"/>
          <w:sz w:val="22"/>
          <w:szCs w:val="22"/>
        </w:rPr>
        <w:t>t</w:t>
      </w:r>
      <w:r w:rsidR="00B5144E" w:rsidRPr="00396712">
        <w:rPr>
          <w:rFonts w:asciiTheme="minorHAnsi" w:hAnsiTheme="minorHAnsi" w:cs="Tahoma"/>
          <w:sz w:val="22"/>
          <w:szCs w:val="22"/>
        </w:rPr>
        <w:t>el. 13 43 09</w:t>
      </w:r>
      <w:r w:rsidR="00D71273" w:rsidRPr="00396712">
        <w:rPr>
          <w:rFonts w:asciiTheme="minorHAnsi" w:hAnsiTheme="minorHAnsi" w:cs="Tahoma"/>
          <w:sz w:val="22"/>
          <w:szCs w:val="22"/>
        </w:rPr>
        <w:t> </w:t>
      </w:r>
      <w:r w:rsidR="00B5144E" w:rsidRPr="00396712">
        <w:rPr>
          <w:rFonts w:asciiTheme="minorHAnsi" w:hAnsiTheme="minorHAnsi" w:cs="Tahoma"/>
          <w:sz w:val="22"/>
          <w:szCs w:val="22"/>
        </w:rPr>
        <w:t>587</w:t>
      </w:r>
      <w:r w:rsidR="00664C29" w:rsidRPr="00396712">
        <w:rPr>
          <w:rFonts w:asciiTheme="minorHAnsi" w:hAnsiTheme="minorHAnsi" w:cs="Tahoma"/>
          <w:sz w:val="22"/>
          <w:szCs w:val="22"/>
        </w:rPr>
        <w:t>,</w:t>
      </w:r>
    </w:p>
    <w:p w:rsidR="00E20417" w:rsidRPr="00396712" w:rsidRDefault="00CE507A" w:rsidP="00521A8C">
      <w:pPr>
        <w:spacing w:line="276" w:lineRule="auto"/>
        <w:ind w:left="567" w:hanging="285"/>
        <w:rPr>
          <w:rFonts w:asciiTheme="minorHAnsi" w:hAnsiTheme="minorHAnsi" w:cs="Tahoma"/>
          <w:sz w:val="22"/>
          <w:szCs w:val="22"/>
        </w:rPr>
      </w:pPr>
      <w:r w:rsidRPr="00396712">
        <w:rPr>
          <w:rFonts w:asciiTheme="minorHAnsi" w:hAnsiTheme="minorHAnsi" w:cs="Tahoma"/>
          <w:sz w:val="22"/>
          <w:szCs w:val="22"/>
        </w:rPr>
        <w:t xml:space="preserve"> e</w:t>
      </w:r>
      <w:r w:rsidR="00664C29" w:rsidRPr="00396712">
        <w:rPr>
          <w:rFonts w:asciiTheme="minorHAnsi" w:hAnsiTheme="minorHAnsi" w:cs="Tahoma"/>
          <w:sz w:val="22"/>
          <w:szCs w:val="22"/>
        </w:rPr>
        <w:t>-</w:t>
      </w:r>
      <w:r w:rsidRPr="00396712">
        <w:rPr>
          <w:rFonts w:asciiTheme="minorHAnsi" w:hAnsiTheme="minorHAnsi" w:cs="Tahoma"/>
          <w:sz w:val="22"/>
          <w:szCs w:val="22"/>
        </w:rPr>
        <w:t>mail</w:t>
      </w:r>
      <w:r w:rsidR="00664C29" w:rsidRPr="00396712">
        <w:rPr>
          <w:rFonts w:asciiTheme="minorHAnsi" w:hAnsiTheme="minorHAnsi" w:cs="Tahoma"/>
          <w:sz w:val="22"/>
          <w:szCs w:val="22"/>
        </w:rPr>
        <w:t>:</w:t>
      </w:r>
      <w:r w:rsidR="00280585" w:rsidRPr="00396712">
        <w:rPr>
          <w:rFonts w:asciiTheme="minorHAnsi" w:hAnsiTheme="minorHAnsi" w:cs="Tahoma"/>
          <w:sz w:val="22"/>
          <w:szCs w:val="22"/>
        </w:rPr>
        <w:t xml:space="preserve"> </w:t>
      </w:r>
      <w:r w:rsidR="00903A88">
        <w:rPr>
          <w:rFonts w:asciiTheme="minorHAnsi" w:hAnsiTheme="minorHAnsi" w:cs="Tahoma"/>
          <w:sz w:val="22"/>
          <w:szCs w:val="22"/>
        </w:rPr>
        <w:t>iwona.wojciechowska</w:t>
      </w:r>
      <w:r w:rsidR="00B5144E" w:rsidRPr="00396712">
        <w:rPr>
          <w:rFonts w:asciiTheme="minorHAnsi" w:hAnsiTheme="minorHAnsi" w:cs="Tahoma"/>
          <w:sz w:val="22"/>
          <w:szCs w:val="22"/>
        </w:rPr>
        <w:t>@szpital-brzozow.pl</w:t>
      </w:r>
    </w:p>
    <w:p w:rsidR="00CE5B34" w:rsidRPr="00396712" w:rsidRDefault="00696A41" w:rsidP="00E57885">
      <w:pPr>
        <w:pStyle w:val="Nagwek4"/>
        <w:shd w:val="clear" w:color="auto" w:fill="BFBFBF"/>
        <w:tabs>
          <w:tab w:val="num" w:pos="360"/>
        </w:tabs>
        <w:spacing w:before="120" w:line="276" w:lineRule="auto"/>
        <w:rPr>
          <w:rFonts w:asciiTheme="minorHAnsi" w:hAnsiTheme="minorHAnsi" w:cs="Arial"/>
          <w:sz w:val="22"/>
          <w:szCs w:val="22"/>
        </w:rPr>
      </w:pPr>
      <w:r w:rsidRPr="00396712">
        <w:rPr>
          <w:rFonts w:asciiTheme="minorHAnsi" w:hAnsiTheme="minorHAnsi" w:cs="Arial"/>
          <w:sz w:val="22"/>
          <w:szCs w:val="22"/>
        </w:rPr>
        <w:t>X</w:t>
      </w:r>
      <w:r w:rsidR="00C01C57" w:rsidRPr="00396712">
        <w:rPr>
          <w:rFonts w:asciiTheme="minorHAnsi" w:hAnsiTheme="minorHAnsi" w:cs="Arial"/>
          <w:sz w:val="22"/>
          <w:szCs w:val="22"/>
        </w:rPr>
        <w:t>I</w:t>
      </w:r>
      <w:r w:rsidR="004B0FE2" w:rsidRPr="00396712">
        <w:rPr>
          <w:rFonts w:asciiTheme="minorHAnsi" w:hAnsiTheme="minorHAnsi" w:cs="Arial"/>
          <w:sz w:val="22"/>
          <w:szCs w:val="22"/>
        </w:rPr>
        <w:t>I</w:t>
      </w:r>
      <w:r w:rsidR="00CE5B34" w:rsidRPr="00396712">
        <w:rPr>
          <w:rFonts w:asciiTheme="minorHAnsi" w:hAnsiTheme="minorHAnsi" w:cs="Arial"/>
          <w:sz w:val="22"/>
          <w:szCs w:val="22"/>
        </w:rPr>
        <w:t>.</w:t>
      </w:r>
      <w:r w:rsidR="00CE5B34" w:rsidRPr="00396712">
        <w:rPr>
          <w:rFonts w:asciiTheme="minorHAnsi" w:hAnsiTheme="minorHAnsi" w:cs="Arial"/>
          <w:sz w:val="22"/>
          <w:szCs w:val="22"/>
        </w:rPr>
        <w:tab/>
        <w:t>Termin związania z ofertą.</w:t>
      </w:r>
    </w:p>
    <w:p w:rsidR="00696A41" w:rsidRPr="00396712" w:rsidRDefault="00696A41" w:rsidP="00664C29">
      <w:pPr>
        <w:pStyle w:val="Nagwek4"/>
        <w:spacing w:before="120" w:line="276" w:lineRule="auto"/>
        <w:ind w:left="284" w:hanging="284"/>
        <w:jc w:val="both"/>
        <w:rPr>
          <w:rFonts w:asciiTheme="minorHAnsi" w:hAnsiTheme="minorHAnsi" w:cs="Arial"/>
          <w:bCs w:val="0"/>
          <w:sz w:val="22"/>
          <w:szCs w:val="22"/>
          <w:u w:val="single"/>
        </w:rPr>
      </w:pPr>
      <w:r w:rsidRPr="00396712">
        <w:rPr>
          <w:rFonts w:asciiTheme="minorHAnsi" w:hAnsiTheme="minorHAnsi" w:cs="Arial"/>
          <w:b w:val="0"/>
          <w:bCs w:val="0"/>
          <w:sz w:val="22"/>
          <w:szCs w:val="22"/>
        </w:rPr>
        <w:t>1.</w:t>
      </w:r>
      <w:r w:rsidRPr="00396712">
        <w:rPr>
          <w:rFonts w:asciiTheme="minorHAnsi" w:hAnsiTheme="minorHAnsi" w:cs="Arial"/>
          <w:b w:val="0"/>
          <w:bCs w:val="0"/>
          <w:sz w:val="22"/>
          <w:szCs w:val="22"/>
        </w:rPr>
        <w:tab/>
        <w:t>Wykonawca jest związany ofertą od dnia upływu terminu składania ofert</w:t>
      </w:r>
      <w:r w:rsidR="00653703" w:rsidRPr="00396712">
        <w:rPr>
          <w:rFonts w:asciiTheme="minorHAnsi" w:hAnsiTheme="minorHAnsi" w:cs="Arial"/>
          <w:b w:val="0"/>
          <w:bCs w:val="0"/>
          <w:sz w:val="22"/>
          <w:szCs w:val="22"/>
        </w:rPr>
        <w:t xml:space="preserve"> do dnia</w:t>
      </w:r>
      <w:r w:rsidR="00D71273" w:rsidRPr="00396712">
        <w:rPr>
          <w:rFonts w:asciiTheme="minorHAnsi" w:hAnsiTheme="minorHAnsi" w:cs="Arial"/>
          <w:b w:val="0"/>
          <w:bCs w:val="0"/>
          <w:sz w:val="22"/>
          <w:szCs w:val="22"/>
        </w:rPr>
        <w:t xml:space="preserve"> </w:t>
      </w:r>
      <w:r w:rsidR="00A316BF">
        <w:rPr>
          <w:rFonts w:asciiTheme="minorHAnsi" w:hAnsiTheme="minorHAnsi" w:cs="Arial"/>
          <w:b w:val="0"/>
          <w:bCs w:val="0"/>
          <w:color w:val="000000" w:themeColor="text1"/>
          <w:sz w:val="22"/>
          <w:szCs w:val="22"/>
          <w:u w:val="single"/>
        </w:rPr>
        <w:t>03</w:t>
      </w:r>
      <w:r w:rsidR="00D71273" w:rsidRPr="00396712">
        <w:rPr>
          <w:rFonts w:asciiTheme="minorHAnsi" w:hAnsiTheme="minorHAnsi" w:cs="Arial"/>
          <w:b w:val="0"/>
          <w:bCs w:val="0"/>
          <w:color w:val="000000" w:themeColor="text1"/>
          <w:sz w:val="22"/>
          <w:szCs w:val="22"/>
          <w:u w:val="single"/>
        </w:rPr>
        <w:t>.0</w:t>
      </w:r>
      <w:r w:rsidR="00A316BF">
        <w:rPr>
          <w:rFonts w:asciiTheme="minorHAnsi" w:hAnsiTheme="minorHAnsi" w:cs="Arial"/>
          <w:b w:val="0"/>
          <w:bCs w:val="0"/>
          <w:color w:val="000000" w:themeColor="text1"/>
          <w:sz w:val="22"/>
          <w:szCs w:val="22"/>
          <w:u w:val="single"/>
        </w:rPr>
        <w:t>6</w:t>
      </w:r>
      <w:r w:rsidR="00BD595C" w:rsidRPr="00396712">
        <w:rPr>
          <w:rFonts w:asciiTheme="minorHAnsi" w:hAnsiTheme="minorHAnsi" w:cs="Arial"/>
          <w:b w:val="0"/>
          <w:bCs w:val="0"/>
          <w:color w:val="000000" w:themeColor="text1"/>
          <w:sz w:val="22"/>
          <w:szCs w:val="22"/>
          <w:u w:val="single"/>
        </w:rPr>
        <w:t>.202</w:t>
      </w:r>
      <w:r w:rsidR="00A316BF">
        <w:rPr>
          <w:rFonts w:asciiTheme="minorHAnsi" w:hAnsiTheme="minorHAnsi" w:cs="Arial"/>
          <w:b w:val="0"/>
          <w:bCs w:val="0"/>
          <w:color w:val="000000" w:themeColor="text1"/>
          <w:sz w:val="22"/>
          <w:szCs w:val="22"/>
          <w:u w:val="single"/>
        </w:rPr>
        <w:t>6</w:t>
      </w:r>
      <w:r w:rsidR="00280585" w:rsidRPr="00396712">
        <w:rPr>
          <w:rFonts w:asciiTheme="minorHAnsi" w:hAnsiTheme="minorHAnsi" w:cs="Arial"/>
          <w:b w:val="0"/>
          <w:bCs w:val="0"/>
          <w:color w:val="000000" w:themeColor="text1"/>
          <w:sz w:val="22"/>
          <w:szCs w:val="22"/>
          <w:u w:val="single"/>
        </w:rPr>
        <w:t xml:space="preserve"> </w:t>
      </w:r>
      <w:r w:rsidR="00BD595C" w:rsidRPr="00396712">
        <w:rPr>
          <w:rFonts w:asciiTheme="minorHAnsi" w:hAnsiTheme="minorHAnsi" w:cs="Arial"/>
          <w:b w:val="0"/>
          <w:bCs w:val="0"/>
          <w:color w:val="000000" w:themeColor="text1"/>
          <w:sz w:val="22"/>
          <w:szCs w:val="22"/>
          <w:u w:val="single"/>
        </w:rPr>
        <w:t>r.</w:t>
      </w:r>
    </w:p>
    <w:p w:rsidR="00696A41" w:rsidRPr="00396712" w:rsidRDefault="00696A41" w:rsidP="00664C29">
      <w:pPr>
        <w:pStyle w:val="Nagwek4"/>
        <w:spacing w:before="120" w:line="276" w:lineRule="auto"/>
        <w:ind w:left="284" w:hanging="284"/>
        <w:jc w:val="both"/>
        <w:rPr>
          <w:rFonts w:asciiTheme="minorHAnsi" w:hAnsiTheme="minorHAnsi" w:cs="Arial"/>
          <w:b w:val="0"/>
          <w:bCs w:val="0"/>
          <w:sz w:val="22"/>
          <w:szCs w:val="22"/>
        </w:rPr>
      </w:pPr>
      <w:r w:rsidRPr="00396712">
        <w:rPr>
          <w:rFonts w:asciiTheme="minorHAnsi" w:hAnsiTheme="minorHAnsi" w:cs="Arial"/>
          <w:b w:val="0"/>
          <w:bCs w:val="0"/>
          <w:sz w:val="22"/>
          <w:szCs w:val="22"/>
        </w:rPr>
        <w:t>2.</w:t>
      </w:r>
      <w:r w:rsidRPr="00396712">
        <w:rPr>
          <w:rFonts w:asciiTheme="minorHAnsi" w:hAnsiTheme="minorHAnsi" w:cs="Arial"/>
          <w:b w:val="0"/>
          <w:bCs w:val="0"/>
          <w:sz w:val="22"/>
          <w:szCs w:val="22"/>
        </w:rPr>
        <w:tab/>
        <w:t xml:space="preserve">W przypadku gdy wybór najkorzystniejszej oferty nie nastąpi przed </w:t>
      </w:r>
      <w:r w:rsidR="005C21F0" w:rsidRPr="00396712">
        <w:rPr>
          <w:rFonts w:asciiTheme="minorHAnsi" w:hAnsiTheme="minorHAnsi" w:cs="Arial"/>
          <w:b w:val="0"/>
          <w:bCs w:val="0"/>
          <w:sz w:val="22"/>
          <w:szCs w:val="22"/>
        </w:rPr>
        <w:t>upływem terminu związania ofertą</w:t>
      </w:r>
      <w:r w:rsidRPr="00396712">
        <w:rPr>
          <w:rFonts w:asciiTheme="minorHAnsi" w:hAnsiTheme="minorHAnsi" w:cs="Arial"/>
          <w:b w:val="0"/>
          <w:bCs w:val="0"/>
          <w:sz w:val="22"/>
          <w:szCs w:val="22"/>
        </w:rPr>
        <w:t xml:space="preserve"> określonego w SWZ, Zamawiający przed upływem terminu </w:t>
      </w:r>
      <w:r w:rsidR="00664C29" w:rsidRPr="00396712">
        <w:rPr>
          <w:rFonts w:asciiTheme="minorHAnsi" w:hAnsiTheme="minorHAnsi" w:cs="Arial"/>
          <w:b w:val="0"/>
          <w:bCs w:val="0"/>
          <w:sz w:val="22"/>
          <w:szCs w:val="22"/>
        </w:rPr>
        <w:t>związania</w:t>
      </w:r>
      <w:r w:rsidRPr="00396712">
        <w:rPr>
          <w:rFonts w:asciiTheme="minorHAnsi" w:hAnsiTheme="minorHAnsi" w:cs="Arial"/>
          <w:b w:val="0"/>
          <w:bCs w:val="0"/>
          <w:sz w:val="22"/>
          <w:szCs w:val="22"/>
        </w:rPr>
        <w:t xml:space="preserve"> ofert</w:t>
      </w:r>
      <w:r w:rsidR="00664C29" w:rsidRPr="00396712">
        <w:rPr>
          <w:rFonts w:asciiTheme="minorHAnsi" w:hAnsiTheme="minorHAnsi" w:cs="Arial"/>
          <w:b w:val="0"/>
          <w:bCs w:val="0"/>
          <w:sz w:val="22"/>
          <w:szCs w:val="22"/>
        </w:rPr>
        <w:t>ą</w:t>
      </w:r>
      <w:r w:rsidRPr="00396712">
        <w:rPr>
          <w:rFonts w:asciiTheme="minorHAnsi" w:hAnsiTheme="minorHAnsi" w:cs="Arial"/>
          <w:b w:val="0"/>
          <w:bCs w:val="0"/>
          <w:sz w:val="22"/>
          <w:szCs w:val="22"/>
        </w:rPr>
        <w:t xml:space="preserve"> zwraca się jednokrotnie do Wykonawców o wyrażenie zgody na przedłużenie tego terminu o wskazywany przez niego okres, nie dłuższy niż 30 dni.</w:t>
      </w:r>
    </w:p>
    <w:p w:rsidR="00C01C57" w:rsidRPr="00396712" w:rsidRDefault="00696A41" w:rsidP="00F158E7">
      <w:pPr>
        <w:pStyle w:val="Nagwek4"/>
        <w:spacing w:before="120" w:line="276" w:lineRule="auto"/>
        <w:ind w:left="284" w:hanging="284"/>
        <w:jc w:val="both"/>
        <w:rPr>
          <w:rFonts w:asciiTheme="minorHAnsi" w:hAnsiTheme="minorHAnsi" w:cs="Arial"/>
          <w:b w:val="0"/>
          <w:bCs w:val="0"/>
          <w:sz w:val="22"/>
          <w:szCs w:val="22"/>
        </w:rPr>
      </w:pPr>
      <w:r w:rsidRPr="00396712">
        <w:rPr>
          <w:rFonts w:asciiTheme="minorHAnsi" w:hAnsiTheme="minorHAnsi" w:cs="Arial"/>
          <w:b w:val="0"/>
          <w:bCs w:val="0"/>
          <w:sz w:val="22"/>
          <w:szCs w:val="22"/>
        </w:rPr>
        <w:t>3.</w:t>
      </w:r>
      <w:r w:rsidRPr="00396712">
        <w:rPr>
          <w:rFonts w:asciiTheme="minorHAnsi" w:hAnsiTheme="minorHAnsi" w:cs="Arial"/>
          <w:b w:val="0"/>
          <w:bCs w:val="0"/>
          <w:sz w:val="22"/>
          <w:szCs w:val="22"/>
        </w:rPr>
        <w:tab/>
        <w:t>Przedłużenie terminu związania ofertą, o którym mowa w ust. 2, wymaga złożenia przez Wykonawcę pisemnego  oświadczenia o wyrażeniu zgody na przedłużenie terminu związania ofertą.</w:t>
      </w:r>
    </w:p>
    <w:p w:rsidR="003F1EC4" w:rsidRPr="00396712" w:rsidRDefault="003F1EC4" w:rsidP="003F1EC4">
      <w:pPr>
        <w:rPr>
          <w:rFonts w:asciiTheme="minorHAnsi" w:hAnsiTheme="minorHAnsi"/>
          <w:sz w:val="22"/>
          <w:szCs w:val="22"/>
        </w:rPr>
      </w:pPr>
    </w:p>
    <w:p w:rsidR="00F135ED" w:rsidRPr="00396712" w:rsidRDefault="00F52E72" w:rsidP="00E317EA">
      <w:pPr>
        <w:shd w:val="clear" w:color="auto" w:fill="BFBFBF"/>
        <w:tabs>
          <w:tab w:val="num" w:pos="360"/>
        </w:tabs>
        <w:spacing w:line="276" w:lineRule="auto"/>
        <w:ind w:left="360" w:hanging="360"/>
        <w:rPr>
          <w:rFonts w:asciiTheme="minorHAnsi" w:hAnsiTheme="minorHAnsi" w:cs="Arial"/>
          <w:b/>
          <w:sz w:val="22"/>
          <w:szCs w:val="22"/>
        </w:rPr>
      </w:pPr>
      <w:r w:rsidRPr="00396712">
        <w:rPr>
          <w:rFonts w:asciiTheme="minorHAnsi" w:hAnsiTheme="minorHAnsi" w:cs="Arial"/>
          <w:b/>
          <w:sz w:val="22"/>
          <w:szCs w:val="22"/>
        </w:rPr>
        <w:t>X</w:t>
      </w:r>
      <w:r w:rsidR="00C01C57" w:rsidRPr="00396712">
        <w:rPr>
          <w:rFonts w:asciiTheme="minorHAnsi" w:hAnsiTheme="minorHAnsi" w:cs="Arial"/>
          <w:b/>
          <w:sz w:val="22"/>
          <w:szCs w:val="22"/>
        </w:rPr>
        <w:t>II</w:t>
      </w:r>
      <w:r w:rsidR="004B0FE2" w:rsidRPr="00396712">
        <w:rPr>
          <w:rFonts w:asciiTheme="minorHAnsi" w:hAnsiTheme="minorHAnsi" w:cs="Arial"/>
          <w:b/>
          <w:sz w:val="22"/>
          <w:szCs w:val="22"/>
        </w:rPr>
        <w:t>I</w:t>
      </w:r>
      <w:r w:rsidRPr="00396712">
        <w:rPr>
          <w:rFonts w:asciiTheme="minorHAnsi" w:hAnsiTheme="minorHAnsi" w:cs="Arial"/>
          <w:b/>
          <w:sz w:val="22"/>
          <w:szCs w:val="22"/>
        </w:rPr>
        <w:t>.</w:t>
      </w:r>
      <w:r w:rsidR="00DE202A">
        <w:rPr>
          <w:rFonts w:asciiTheme="minorHAnsi" w:hAnsiTheme="minorHAnsi" w:cs="Arial"/>
          <w:b/>
          <w:sz w:val="22"/>
          <w:szCs w:val="22"/>
        </w:rPr>
        <w:t xml:space="preserve"> </w:t>
      </w:r>
      <w:r w:rsidRPr="00396712">
        <w:rPr>
          <w:rFonts w:asciiTheme="minorHAnsi" w:hAnsiTheme="minorHAnsi" w:cs="Arial"/>
          <w:b/>
          <w:sz w:val="22"/>
          <w:szCs w:val="22"/>
        </w:rPr>
        <w:tab/>
      </w:r>
      <w:r w:rsidR="00CE5B34" w:rsidRPr="00396712">
        <w:rPr>
          <w:rFonts w:asciiTheme="minorHAnsi" w:hAnsiTheme="minorHAnsi" w:cs="Arial"/>
          <w:b/>
          <w:sz w:val="22"/>
          <w:szCs w:val="22"/>
        </w:rPr>
        <w:t>Wymagania dotyczące wniesienia wadium</w:t>
      </w:r>
      <w:r w:rsidR="000A1435" w:rsidRPr="00396712">
        <w:rPr>
          <w:rFonts w:asciiTheme="minorHAnsi" w:hAnsiTheme="minorHAnsi" w:cs="Arial"/>
          <w:b/>
          <w:sz w:val="22"/>
          <w:szCs w:val="22"/>
        </w:rPr>
        <w:t>.</w:t>
      </w:r>
    </w:p>
    <w:p w:rsidR="00882779" w:rsidRPr="00396712" w:rsidRDefault="00882779" w:rsidP="009462A0">
      <w:pPr>
        <w:spacing w:line="276" w:lineRule="auto"/>
        <w:ind w:left="993" w:hanging="567"/>
        <w:jc w:val="both"/>
        <w:rPr>
          <w:rFonts w:asciiTheme="minorHAnsi" w:hAnsiTheme="minorHAnsi" w:cs="Arial"/>
          <w:sz w:val="22"/>
          <w:szCs w:val="22"/>
        </w:rPr>
      </w:pPr>
    </w:p>
    <w:p w:rsidR="00FA75AF" w:rsidRPr="00396712" w:rsidRDefault="00F135ED" w:rsidP="00F158E7">
      <w:pPr>
        <w:spacing w:line="276" w:lineRule="auto"/>
        <w:jc w:val="both"/>
        <w:rPr>
          <w:rFonts w:asciiTheme="minorHAnsi" w:hAnsiTheme="minorHAnsi" w:cs="Arial"/>
          <w:sz w:val="22"/>
          <w:szCs w:val="22"/>
        </w:rPr>
      </w:pPr>
      <w:r w:rsidRPr="00396712">
        <w:rPr>
          <w:rFonts w:asciiTheme="minorHAnsi" w:hAnsiTheme="minorHAnsi" w:cs="Arial"/>
          <w:sz w:val="22"/>
          <w:szCs w:val="22"/>
        </w:rPr>
        <w:t xml:space="preserve">Wadium </w:t>
      </w:r>
      <w:r w:rsidR="00604514" w:rsidRPr="00396712">
        <w:rPr>
          <w:rFonts w:asciiTheme="minorHAnsi" w:hAnsiTheme="minorHAnsi" w:cs="Arial"/>
          <w:sz w:val="22"/>
          <w:szCs w:val="22"/>
        </w:rPr>
        <w:t>nie jest wymagane.</w:t>
      </w:r>
    </w:p>
    <w:p w:rsidR="00736322" w:rsidRPr="00396712" w:rsidRDefault="00736322" w:rsidP="00F158E7">
      <w:pPr>
        <w:spacing w:line="276" w:lineRule="auto"/>
        <w:jc w:val="both"/>
        <w:rPr>
          <w:rFonts w:asciiTheme="minorHAnsi" w:hAnsiTheme="minorHAnsi" w:cs="Arial"/>
          <w:sz w:val="22"/>
          <w:szCs w:val="22"/>
        </w:rPr>
      </w:pPr>
    </w:p>
    <w:p w:rsidR="00CE5B34" w:rsidRPr="00396712" w:rsidRDefault="00CE5B34" w:rsidP="00DE202A">
      <w:pPr>
        <w:numPr>
          <w:ilvl w:val="0"/>
          <w:numId w:val="24"/>
        </w:numPr>
        <w:shd w:val="clear" w:color="auto" w:fill="BFBFBF"/>
        <w:spacing w:line="276" w:lineRule="auto"/>
        <w:ind w:left="709" w:hanging="709"/>
        <w:rPr>
          <w:rFonts w:asciiTheme="minorHAnsi" w:hAnsiTheme="minorHAnsi" w:cs="Arial"/>
          <w:b/>
          <w:sz w:val="22"/>
          <w:szCs w:val="22"/>
        </w:rPr>
      </w:pPr>
      <w:r w:rsidRPr="00396712">
        <w:rPr>
          <w:rFonts w:asciiTheme="minorHAnsi" w:hAnsiTheme="minorHAnsi" w:cs="Arial"/>
          <w:b/>
          <w:sz w:val="22"/>
          <w:szCs w:val="22"/>
        </w:rPr>
        <w:t>Zabezpiecz</w:t>
      </w:r>
      <w:r w:rsidR="000A1435" w:rsidRPr="00396712">
        <w:rPr>
          <w:rFonts w:asciiTheme="minorHAnsi" w:hAnsiTheme="minorHAnsi" w:cs="Arial"/>
          <w:b/>
          <w:sz w:val="22"/>
          <w:szCs w:val="22"/>
        </w:rPr>
        <w:t>enie należytego wykonania umowy.</w:t>
      </w:r>
    </w:p>
    <w:p w:rsidR="001B7A68" w:rsidRPr="00396712" w:rsidRDefault="001B7A68" w:rsidP="009462A0">
      <w:pPr>
        <w:spacing w:line="276" w:lineRule="auto"/>
        <w:ind w:left="3524"/>
        <w:rPr>
          <w:rFonts w:asciiTheme="minorHAnsi" w:hAnsiTheme="minorHAnsi" w:cs="Arial"/>
          <w:b/>
          <w:sz w:val="22"/>
          <w:szCs w:val="22"/>
          <w:u w:val="single"/>
        </w:rPr>
      </w:pPr>
    </w:p>
    <w:p w:rsidR="00785C3B" w:rsidRPr="00396712" w:rsidRDefault="00604514" w:rsidP="00ED0E87">
      <w:pPr>
        <w:pStyle w:val="pkt"/>
        <w:spacing w:line="276" w:lineRule="auto"/>
        <w:ind w:left="0" w:firstLine="0"/>
        <w:rPr>
          <w:rFonts w:asciiTheme="minorHAnsi" w:hAnsiTheme="minorHAnsi" w:cs="Arial"/>
          <w:sz w:val="22"/>
          <w:szCs w:val="22"/>
        </w:rPr>
      </w:pPr>
      <w:r w:rsidRPr="00396712">
        <w:rPr>
          <w:rFonts w:asciiTheme="minorHAnsi" w:hAnsiTheme="minorHAnsi" w:cs="Arial"/>
          <w:sz w:val="22"/>
          <w:szCs w:val="22"/>
        </w:rPr>
        <w:t>Z</w:t>
      </w:r>
      <w:r w:rsidR="008C5C8D" w:rsidRPr="00396712">
        <w:rPr>
          <w:rFonts w:asciiTheme="minorHAnsi" w:hAnsiTheme="minorHAnsi" w:cs="Arial"/>
          <w:sz w:val="22"/>
          <w:szCs w:val="22"/>
        </w:rPr>
        <w:t>abezpieczenie nie jest wymagane.</w:t>
      </w:r>
    </w:p>
    <w:p w:rsidR="0075248B" w:rsidRPr="00396712" w:rsidRDefault="0075248B" w:rsidP="00ED0E87">
      <w:pPr>
        <w:pStyle w:val="pkt"/>
        <w:spacing w:line="276" w:lineRule="auto"/>
        <w:ind w:left="0" w:firstLine="0"/>
        <w:rPr>
          <w:rFonts w:asciiTheme="minorHAnsi" w:hAnsiTheme="minorHAnsi" w:cs="Arial"/>
          <w:sz w:val="22"/>
          <w:szCs w:val="22"/>
        </w:rPr>
      </w:pPr>
    </w:p>
    <w:p w:rsidR="00683B60" w:rsidRPr="00396712" w:rsidRDefault="00683B60" w:rsidP="00EC1A63">
      <w:pPr>
        <w:pStyle w:val="pkt"/>
        <w:numPr>
          <w:ilvl w:val="0"/>
          <w:numId w:val="24"/>
        </w:numPr>
        <w:shd w:val="clear" w:color="auto" w:fill="BFBFBF"/>
        <w:spacing w:line="276" w:lineRule="auto"/>
        <w:ind w:left="426" w:hanging="426"/>
        <w:jc w:val="left"/>
        <w:rPr>
          <w:rFonts w:asciiTheme="minorHAnsi" w:hAnsiTheme="minorHAnsi" w:cs="Arial"/>
          <w:b/>
          <w:sz w:val="22"/>
          <w:szCs w:val="22"/>
          <w:lang w:bidi="pl-PL"/>
        </w:rPr>
      </w:pPr>
      <w:r w:rsidRPr="00396712">
        <w:rPr>
          <w:rFonts w:asciiTheme="minorHAnsi" w:hAnsiTheme="minorHAnsi" w:cs="Arial"/>
          <w:b/>
          <w:sz w:val="22"/>
          <w:szCs w:val="22"/>
          <w:lang w:bidi="pl-PL"/>
        </w:rPr>
        <w:t>Opis sposobu przygotowania oferty</w:t>
      </w:r>
      <w:r w:rsidR="000A1435" w:rsidRPr="00396712">
        <w:rPr>
          <w:rFonts w:asciiTheme="minorHAnsi" w:hAnsiTheme="minorHAnsi" w:cs="Arial"/>
          <w:b/>
          <w:sz w:val="22"/>
          <w:szCs w:val="22"/>
          <w:lang w:bidi="pl-PL"/>
        </w:rPr>
        <w:t>.</w:t>
      </w:r>
    </w:p>
    <w:p w:rsidR="00C360E0" w:rsidRPr="00396712" w:rsidRDefault="00C360E0" w:rsidP="00C360E0">
      <w:pPr>
        <w:pStyle w:val="pkt"/>
        <w:spacing w:line="276" w:lineRule="auto"/>
        <w:ind w:left="426"/>
        <w:rPr>
          <w:rFonts w:asciiTheme="minorHAnsi" w:hAnsiTheme="minorHAnsi" w:cs="Arial"/>
          <w:sz w:val="22"/>
          <w:szCs w:val="22"/>
          <w:lang w:bidi="pl-PL"/>
        </w:rPr>
      </w:pPr>
    </w:p>
    <w:p w:rsidR="00C360E0" w:rsidRPr="00396712" w:rsidRDefault="00C360E0" w:rsidP="00C360E0">
      <w:pPr>
        <w:pStyle w:val="pkt"/>
        <w:spacing w:line="276" w:lineRule="auto"/>
        <w:ind w:left="426"/>
        <w:rPr>
          <w:rFonts w:asciiTheme="minorHAnsi" w:hAnsiTheme="minorHAnsi" w:cs="Arial"/>
          <w:sz w:val="22"/>
          <w:szCs w:val="22"/>
          <w:lang w:bidi="pl-PL"/>
        </w:rPr>
      </w:pPr>
      <w:r w:rsidRPr="00396712">
        <w:rPr>
          <w:rFonts w:asciiTheme="minorHAnsi" w:hAnsiTheme="minorHAnsi" w:cs="Arial"/>
          <w:sz w:val="22"/>
          <w:szCs w:val="22"/>
          <w:lang w:bidi="pl-PL"/>
        </w:rPr>
        <w:t>1.</w:t>
      </w:r>
      <w:r w:rsidRPr="00396712">
        <w:rPr>
          <w:rFonts w:asciiTheme="minorHAnsi" w:hAnsiTheme="minorHAnsi" w:cs="Arial"/>
          <w:sz w:val="22"/>
          <w:szCs w:val="22"/>
          <w:lang w:bidi="pl-PL"/>
        </w:rPr>
        <w:tab/>
        <w:t>Wszelkie informacje stanowiące tajemnicę przedsiębiorstwa w rozumieniu ustawy z</w:t>
      </w:r>
      <w:r w:rsidR="00736322" w:rsidRPr="00396712">
        <w:rPr>
          <w:rFonts w:asciiTheme="minorHAnsi" w:hAnsiTheme="minorHAnsi" w:cs="Arial"/>
          <w:sz w:val="22"/>
          <w:szCs w:val="22"/>
          <w:lang w:bidi="pl-PL"/>
        </w:rPr>
        <w:t> </w:t>
      </w:r>
      <w:r w:rsidRPr="00396712">
        <w:rPr>
          <w:rFonts w:asciiTheme="minorHAnsi" w:hAnsiTheme="minorHAnsi" w:cs="Arial"/>
          <w:sz w:val="22"/>
          <w:szCs w:val="22"/>
          <w:lang w:bidi="pl-PL"/>
        </w:rPr>
        <w:t>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w:t>
      </w:r>
      <w:r w:rsidR="00740723" w:rsidRPr="00396712">
        <w:rPr>
          <w:rFonts w:asciiTheme="minorHAnsi" w:hAnsiTheme="minorHAnsi" w:cs="Arial"/>
          <w:sz w:val="22"/>
          <w:szCs w:val="22"/>
          <w:lang w:bidi="pl-PL"/>
        </w:rPr>
        <w:t> </w:t>
      </w:r>
      <w:r w:rsidRPr="00396712">
        <w:rPr>
          <w:rFonts w:asciiTheme="minorHAnsi" w:hAnsiTheme="minorHAnsi" w:cs="Arial"/>
          <w:sz w:val="22"/>
          <w:szCs w:val="22"/>
          <w:lang w:bidi="pl-PL"/>
        </w:rPr>
        <w:t>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736322" w:rsidRPr="00396712">
        <w:rPr>
          <w:rFonts w:asciiTheme="minorHAnsi" w:hAnsiTheme="minorHAnsi" w:cs="Arial"/>
          <w:sz w:val="22"/>
          <w:szCs w:val="22"/>
          <w:lang w:bidi="pl-PL"/>
        </w:rPr>
        <w:t> </w:t>
      </w:r>
      <w:r w:rsidRPr="00396712">
        <w:rPr>
          <w:rFonts w:asciiTheme="minorHAnsi" w:hAnsiTheme="minorHAnsi" w:cs="Arial"/>
          <w:sz w:val="22"/>
          <w:szCs w:val="22"/>
          <w:lang w:bidi="pl-PL"/>
        </w:rPr>
        <w:t xml:space="preserve">postanowieniami art. 18 ust. 3 ustawy </w:t>
      </w:r>
      <w:proofErr w:type="spellStart"/>
      <w:r w:rsidRPr="00396712">
        <w:rPr>
          <w:rFonts w:asciiTheme="minorHAnsi" w:hAnsiTheme="minorHAnsi" w:cs="Arial"/>
          <w:sz w:val="22"/>
          <w:szCs w:val="22"/>
          <w:lang w:bidi="pl-PL"/>
        </w:rPr>
        <w:t>Pzp</w:t>
      </w:r>
      <w:proofErr w:type="spellEnd"/>
      <w:r w:rsidRPr="00396712">
        <w:rPr>
          <w:rFonts w:asciiTheme="minorHAnsi" w:hAnsiTheme="minorHAnsi" w:cs="Arial"/>
          <w:sz w:val="22"/>
          <w:szCs w:val="22"/>
          <w:lang w:bidi="pl-PL"/>
        </w:rPr>
        <w:t>.</w:t>
      </w:r>
    </w:p>
    <w:p w:rsidR="00C360E0" w:rsidRPr="00396712" w:rsidRDefault="00C360E0" w:rsidP="00C360E0">
      <w:pPr>
        <w:pStyle w:val="pkt"/>
        <w:spacing w:line="276" w:lineRule="auto"/>
        <w:ind w:left="426"/>
        <w:rPr>
          <w:rFonts w:asciiTheme="minorHAnsi" w:hAnsiTheme="minorHAnsi" w:cs="Arial"/>
          <w:sz w:val="22"/>
          <w:szCs w:val="22"/>
          <w:lang w:bidi="pl-PL"/>
        </w:rPr>
      </w:pPr>
      <w:r w:rsidRPr="00396712">
        <w:rPr>
          <w:rFonts w:asciiTheme="minorHAnsi" w:hAnsiTheme="minorHAnsi" w:cs="Arial"/>
          <w:sz w:val="22"/>
          <w:szCs w:val="22"/>
          <w:lang w:bidi="pl-PL"/>
        </w:rPr>
        <w:lastRenderedPageBreak/>
        <w:t>2.</w:t>
      </w:r>
      <w:r w:rsidRPr="00396712">
        <w:rPr>
          <w:rFonts w:asciiTheme="minorHAnsi" w:hAnsiTheme="minorHAnsi" w:cs="Arial"/>
          <w:sz w:val="22"/>
          <w:szCs w:val="22"/>
          <w:lang w:bidi="pl-PL"/>
        </w:rPr>
        <w:tab/>
        <w:t>Ofertę wraz z wymaganymi dokumentami należy złożyć w formie elektronicznej lub w postaci elektronicznej opatrzonej elektronicznym podpisem zaufanym lub podpisem osobistym, a wraz z plikami stanowiącymi ofertę skompresować do jednego pliku archiwum (ZIP).</w:t>
      </w:r>
    </w:p>
    <w:p w:rsidR="00C360E0" w:rsidRPr="00396712" w:rsidRDefault="00C360E0" w:rsidP="00C360E0">
      <w:pPr>
        <w:pStyle w:val="pkt"/>
        <w:spacing w:line="276" w:lineRule="auto"/>
        <w:ind w:left="426"/>
        <w:rPr>
          <w:rFonts w:asciiTheme="minorHAnsi" w:hAnsiTheme="minorHAnsi" w:cs="Arial"/>
          <w:sz w:val="22"/>
          <w:szCs w:val="22"/>
          <w:lang w:bidi="pl-PL"/>
        </w:rPr>
      </w:pPr>
      <w:r w:rsidRPr="00396712">
        <w:rPr>
          <w:rFonts w:asciiTheme="minorHAnsi" w:hAnsiTheme="minorHAnsi" w:cs="Arial"/>
          <w:sz w:val="22"/>
          <w:szCs w:val="22"/>
          <w:lang w:bidi="pl-PL"/>
        </w:rPr>
        <w:t>3.</w:t>
      </w:r>
      <w:r w:rsidRPr="00396712">
        <w:rPr>
          <w:rFonts w:asciiTheme="minorHAnsi" w:hAnsiTheme="minorHAnsi" w:cs="Arial"/>
          <w:sz w:val="22"/>
          <w:szCs w:val="22"/>
          <w:lang w:bidi="pl-PL"/>
        </w:rPr>
        <w:tab/>
        <w:t>Do przygotowania oferty zaleca się wykorzystanie Formularza Oferty, którego wzór stanowi Załącznik nr 1do SWZ. W przypadku, gdy Wykonawca nie korzysta z</w:t>
      </w:r>
      <w:r w:rsidR="00736322" w:rsidRPr="00396712">
        <w:rPr>
          <w:rFonts w:asciiTheme="minorHAnsi" w:hAnsiTheme="minorHAnsi" w:cs="Arial"/>
          <w:sz w:val="22"/>
          <w:szCs w:val="22"/>
          <w:lang w:bidi="pl-PL"/>
        </w:rPr>
        <w:t> </w:t>
      </w:r>
      <w:r w:rsidRPr="00396712">
        <w:rPr>
          <w:rFonts w:asciiTheme="minorHAnsi" w:hAnsiTheme="minorHAnsi" w:cs="Arial"/>
          <w:sz w:val="22"/>
          <w:szCs w:val="22"/>
          <w:lang w:bidi="pl-PL"/>
        </w:rPr>
        <w:t>przygotowanego przez Zamawiającego wzoru, w treści oferty należy zamieścić wszystkie informacje wymagane w</w:t>
      </w:r>
      <w:r w:rsidR="00754475" w:rsidRPr="00396712">
        <w:rPr>
          <w:rFonts w:asciiTheme="minorHAnsi" w:hAnsiTheme="minorHAnsi" w:cs="Arial"/>
          <w:sz w:val="22"/>
          <w:szCs w:val="22"/>
          <w:lang w:bidi="pl-PL"/>
        </w:rPr>
        <w:t> </w:t>
      </w:r>
      <w:r w:rsidRPr="00396712">
        <w:rPr>
          <w:rFonts w:asciiTheme="minorHAnsi" w:hAnsiTheme="minorHAnsi" w:cs="Arial"/>
          <w:sz w:val="22"/>
          <w:szCs w:val="22"/>
          <w:lang w:bidi="pl-PL"/>
        </w:rPr>
        <w:t>Formularzu Ofertowym.</w:t>
      </w:r>
    </w:p>
    <w:p w:rsidR="00C360E0" w:rsidRPr="00396712" w:rsidRDefault="00C360E0" w:rsidP="00C360E0">
      <w:pPr>
        <w:pStyle w:val="pkt"/>
        <w:spacing w:line="276" w:lineRule="auto"/>
        <w:ind w:left="426"/>
        <w:rPr>
          <w:rFonts w:asciiTheme="minorHAnsi" w:hAnsiTheme="minorHAnsi" w:cs="Arial"/>
          <w:sz w:val="22"/>
          <w:szCs w:val="22"/>
          <w:lang w:bidi="pl-PL"/>
        </w:rPr>
      </w:pPr>
      <w:r w:rsidRPr="00396712">
        <w:rPr>
          <w:rFonts w:asciiTheme="minorHAnsi" w:hAnsiTheme="minorHAnsi" w:cs="Arial"/>
          <w:sz w:val="22"/>
          <w:szCs w:val="22"/>
          <w:lang w:bidi="pl-PL"/>
        </w:rPr>
        <w:t>4.</w:t>
      </w:r>
      <w:r w:rsidRPr="00396712">
        <w:rPr>
          <w:rFonts w:asciiTheme="minorHAnsi" w:hAnsiTheme="minorHAnsi" w:cs="Arial"/>
          <w:sz w:val="22"/>
          <w:szCs w:val="22"/>
          <w:lang w:bidi="pl-PL"/>
        </w:rPr>
        <w:tab/>
        <w:t>Jeżeli Wykonawca nie złoży przedmiotowych środków dowodowych lub złożone przedmiotowe środki dowodowe będą niekompletne, Zamawiający wezwie do ich złożenia lub uzupełnienia w</w:t>
      </w:r>
      <w:r w:rsidR="00754475" w:rsidRPr="00396712">
        <w:rPr>
          <w:rFonts w:asciiTheme="minorHAnsi" w:hAnsiTheme="minorHAnsi" w:cs="Arial"/>
          <w:sz w:val="22"/>
          <w:szCs w:val="22"/>
          <w:lang w:bidi="pl-PL"/>
        </w:rPr>
        <w:t> </w:t>
      </w:r>
      <w:r w:rsidRPr="00396712">
        <w:rPr>
          <w:rFonts w:asciiTheme="minorHAnsi" w:hAnsiTheme="minorHAnsi" w:cs="Arial"/>
          <w:sz w:val="22"/>
          <w:szCs w:val="22"/>
          <w:lang w:bidi="pl-PL"/>
        </w:rPr>
        <w:t>wyznaczonym terminie.</w:t>
      </w:r>
    </w:p>
    <w:p w:rsidR="00683B60" w:rsidRPr="00396712" w:rsidRDefault="00C360E0" w:rsidP="00BD595C">
      <w:pPr>
        <w:pStyle w:val="pkt"/>
        <w:spacing w:line="276" w:lineRule="auto"/>
        <w:ind w:left="426" w:hanging="284"/>
        <w:rPr>
          <w:rFonts w:asciiTheme="minorHAnsi" w:hAnsiTheme="minorHAnsi" w:cs="Arial"/>
          <w:sz w:val="22"/>
          <w:szCs w:val="22"/>
          <w:lang w:bidi="pl-PL"/>
        </w:rPr>
      </w:pPr>
      <w:r w:rsidRPr="00396712">
        <w:rPr>
          <w:rFonts w:asciiTheme="minorHAnsi" w:hAnsiTheme="minorHAnsi" w:cs="Arial"/>
          <w:sz w:val="22"/>
          <w:szCs w:val="22"/>
          <w:lang w:bidi="pl-PL"/>
        </w:rPr>
        <w:t>5.</w:t>
      </w:r>
      <w:r w:rsidRPr="00396712">
        <w:rPr>
          <w:rFonts w:asciiTheme="minorHAnsi" w:hAnsiTheme="minorHAnsi" w:cs="Arial"/>
          <w:sz w:val="22"/>
          <w:szCs w:val="22"/>
          <w:lang w:bidi="pl-PL"/>
        </w:rPr>
        <w:tab/>
        <w:t xml:space="preserve">Postanowień ust. 4 nie stosuje się do oferty oraz </w:t>
      </w:r>
      <w:r w:rsidR="00626249" w:rsidRPr="00396712">
        <w:rPr>
          <w:rFonts w:asciiTheme="minorHAnsi" w:hAnsiTheme="minorHAnsi" w:cs="Arial"/>
          <w:sz w:val="22"/>
          <w:szCs w:val="22"/>
          <w:lang w:bidi="pl-PL"/>
        </w:rPr>
        <w:t xml:space="preserve">jeżeli </w:t>
      </w:r>
      <w:r w:rsidR="00736322" w:rsidRPr="00396712">
        <w:rPr>
          <w:rFonts w:asciiTheme="minorHAnsi" w:hAnsiTheme="minorHAnsi" w:cs="Arial"/>
          <w:sz w:val="22"/>
          <w:szCs w:val="22"/>
          <w:lang w:bidi="pl-PL"/>
        </w:rPr>
        <w:t>przedmiotowy środek dowo</w:t>
      </w:r>
      <w:r w:rsidRPr="00396712">
        <w:rPr>
          <w:rFonts w:asciiTheme="minorHAnsi" w:hAnsiTheme="minorHAnsi" w:cs="Arial"/>
          <w:sz w:val="22"/>
          <w:szCs w:val="22"/>
          <w:lang w:bidi="pl-PL"/>
        </w:rPr>
        <w:t>dowy służy potwierdzaniu zgodności z cechami lub kryteriami określonymi w</w:t>
      </w:r>
      <w:r w:rsidR="00736322" w:rsidRPr="00396712">
        <w:rPr>
          <w:rFonts w:asciiTheme="minorHAnsi" w:hAnsiTheme="minorHAnsi" w:cs="Arial"/>
          <w:sz w:val="22"/>
          <w:szCs w:val="22"/>
          <w:lang w:bidi="pl-PL"/>
        </w:rPr>
        <w:t> </w:t>
      </w:r>
      <w:r w:rsidRPr="00396712">
        <w:rPr>
          <w:rFonts w:asciiTheme="minorHAnsi" w:hAnsiTheme="minorHAnsi" w:cs="Arial"/>
          <w:sz w:val="22"/>
          <w:szCs w:val="22"/>
          <w:lang w:bidi="pl-PL"/>
        </w:rPr>
        <w:t>opisie kryteriów oceny ofert lub, pomimo złożenia przedmiotowego środka dowodowego, oferta podlega odrzuceniu albo zachodzą przesłanki unieważnienia postępowania.</w:t>
      </w:r>
    </w:p>
    <w:p w:rsidR="00736322" w:rsidRPr="00396712" w:rsidRDefault="00736322" w:rsidP="009462A0">
      <w:pPr>
        <w:pStyle w:val="pkt"/>
        <w:spacing w:line="276" w:lineRule="auto"/>
        <w:ind w:left="426" w:firstLine="0"/>
        <w:rPr>
          <w:rFonts w:asciiTheme="minorHAnsi" w:hAnsiTheme="minorHAnsi" w:cs="Arial"/>
          <w:sz w:val="22"/>
          <w:szCs w:val="22"/>
          <w:lang w:bidi="pl-PL"/>
        </w:rPr>
      </w:pPr>
    </w:p>
    <w:p w:rsidR="00683B60" w:rsidRPr="00396712" w:rsidRDefault="00683B60" w:rsidP="00EB4C4E">
      <w:pPr>
        <w:pStyle w:val="pkt"/>
        <w:numPr>
          <w:ilvl w:val="0"/>
          <w:numId w:val="24"/>
        </w:numPr>
        <w:shd w:val="clear" w:color="auto" w:fill="BFBFBF"/>
        <w:spacing w:line="276" w:lineRule="auto"/>
        <w:ind w:left="426" w:hanging="426"/>
        <w:jc w:val="left"/>
        <w:rPr>
          <w:rFonts w:asciiTheme="minorHAnsi" w:hAnsiTheme="minorHAnsi" w:cs="Arial"/>
          <w:b/>
          <w:sz w:val="22"/>
          <w:szCs w:val="22"/>
          <w:lang w:bidi="pl-PL"/>
        </w:rPr>
      </w:pPr>
      <w:r w:rsidRPr="00396712">
        <w:rPr>
          <w:rFonts w:asciiTheme="minorHAnsi" w:hAnsiTheme="minorHAnsi" w:cs="Arial"/>
          <w:b/>
          <w:sz w:val="22"/>
          <w:szCs w:val="22"/>
          <w:lang w:bidi="pl-PL"/>
        </w:rPr>
        <w:t xml:space="preserve">Sposób oraz termin składania </w:t>
      </w:r>
      <w:r w:rsidR="00B72DDA" w:rsidRPr="00396712">
        <w:rPr>
          <w:rFonts w:asciiTheme="minorHAnsi" w:hAnsiTheme="minorHAnsi" w:cs="Arial"/>
          <w:b/>
          <w:sz w:val="22"/>
          <w:szCs w:val="22"/>
          <w:lang w:bidi="pl-PL"/>
        </w:rPr>
        <w:t xml:space="preserve">i otwarcia </w:t>
      </w:r>
      <w:r w:rsidRPr="00396712">
        <w:rPr>
          <w:rFonts w:asciiTheme="minorHAnsi" w:hAnsiTheme="minorHAnsi" w:cs="Arial"/>
          <w:b/>
          <w:sz w:val="22"/>
          <w:szCs w:val="22"/>
          <w:lang w:bidi="pl-PL"/>
        </w:rPr>
        <w:t>ofert</w:t>
      </w:r>
      <w:r w:rsidR="007E50A7" w:rsidRPr="00396712">
        <w:rPr>
          <w:rFonts w:asciiTheme="minorHAnsi" w:hAnsiTheme="minorHAnsi" w:cs="Arial"/>
          <w:b/>
          <w:sz w:val="22"/>
          <w:szCs w:val="22"/>
          <w:lang w:bidi="pl-PL"/>
        </w:rPr>
        <w:t>.</w:t>
      </w:r>
    </w:p>
    <w:p w:rsidR="00A54E2F" w:rsidRPr="00396712" w:rsidRDefault="00A54E2F" w:rsidP="00085EAA">
      <w:pPr>
        <w:pStyle w:val="pkt"/>
        <w:spacing w:line="276" w:lineRule="auto"/>
        <w:ind w:left="426" w:firstLine="0"/>
        <w:rPr>
          <w:rFonts w:asciiTheme="minorHAnsi" w:hAnsiTheme="minorHAnsi" w:cs="Arial"/>
          <w:sz w:val="22"/>
          <w:szCs w:val="22"/>
          <w:lang w:bidi="pl-PL"/>
        </w:rPr>
      </w:pPr>
    </w:p>
    <w:p w:rsidR="00A54E2F" w:rsidRPr="00396712" w:rsidRDefault="00A54E2F" w:rsidP="00EB4C4E">
      <w:pPr>
        <w:pStyle w:val="pkt"/>
        <w:numPr>
          <w:ilvl w:val="0"/>
          <w:numId w:val="6"/>
        </w:numPr>
        <w:ind w:left="426" w:hanging="284"/>
        <w:rPr>
          <w:rFonts w:asciiTheme="minorHAnsi" w:hAnsiTheme="minorHAnsi" w:cs="Arial"/>
          <w:sz w:val="22"/>
          <w:szCs w:val="22"/>
          <w:lang w:bidi="pl-PL"/>
        </w:rPr>
      </w:pPr>
      <w:r w:rsidRPr="00396712">
        <w:rPr>
          <w:rFonts w:asciiTheme="minorHAnsi" w:hAnsiTheme="minorHAnsi" w:cs="Arial"/>
          <w:sz w:val="22"/>
          <w:szCs w:val="22"/>
          <w:lang w:bidi="pl-PL"/>
        </w:rPr>
        <w:t>Oferta powinna być sporządzona w języku polskim, z zachowaniem postaci elektronicznej w formacie danych pdf, .</w:t>
      </w:r>
      <w:proofErr w:type="spellStart"/>
      <w:r w:rsidRPr="00396712">
        <w:rPr>
          <w:rFonts w:asciiTheme="minorHAnsi" w:hAnsiTheme="minorHAnsi" w:cs="Arial"/>
          <w:sz w:val="22"/>
          <w:szCs w:val="22"/>
          <w:lang w:bidi="pl-PL"/>
        </w:rPr>
        <w:t>doc</w:t>
      </w:r>
      <w:proofErr w:type="spellEnd"/>
      <w:r w:rsidRPr="00396712">
        <w:rPr>
          <w:rFonts w:asciiTheme="minorHAnsi" w:hAnsiTheme="minorHAnsi" w:cs="Arial"/>
          <w:sz w:val="22"/>
          <w:szCs w:val="22"/>
          <w:lang w:bidi="pl-PL"/>
        </w:rPr>
        <w:t>, .</w:t>
      </w:r>
      <w:proofErr w:type="spellStart"/>
      <w:r w:rsidRPr="00396712">
        <w:rPr>
          <w:rFonts w:asciiTheme="minorHAnsi" w:hAnsiTheme="minorHAnsi" w:cs="Arial"/>
          <w:sz w:val="22"/>
          <w:szCs w:val="22"/>
          <w:lang w:bidi="pl-PL"/>
        </w:rPr>
        <w:t>docx</w:t>
      </w:r>
      <w:proofErr w:type="spellEnd"/>
      <w:r w:rsidRPr="00396712">
        <w:rPr>
          <w:rFonts w:asciiTheme="minorHAnsi" w:hAnsiTheme="minorHAnsi" w:cs="Arial"/>
          <w:sz w:val="22"/>
          <w:szCs w:val="22"/>
          <w:lang w:bidi="pl-PL"/>
        </w:rPr>
        <w:t>,.rtf,.</w:t>
      </w:r>
      <w:proofErr w:type="spellStart"/>
      <w:r w:rsidRPr="00396712">
        <w:rPr>
          <w:rFonts w:asciiTheme="minorHAnsi" w:hAnsiTheme="minorHAnsi" w:cs="Arial"/>
          <w:sz w:val="22"/>
          <w:szCs w:val="22"/>
          <w:lang w:bidi="pl-PL"/>
        </w:rPr>
        <w:t>xps</w:t>
      </w:r>
      <w:proofErr w:type="spellEnd"/>
      <w:r w:rsidRPr="00396712">
        <w:rPr>
          <w:rFonts w:asciiTheme="minorHAnsi" w:hAnsiTheme="minorHAnsi" w:cs="Arial"/>
          <w:sz w:val="22"/>
          <w:szCs w:val="22"/>
          <w:lang w:bidi="pl-PL"/>
        </w:rPr>
        <w:t>,.</w:t>
      </w:r>
      <w:proofErr w:type="spellStart"/>
      <w:r w:rsidRPr="00396712">
        <w:rPr>
          <w:rFonts w:asciiTheme="minorHAnsi" w:hAnsiTheme="minorHAnsi" w:cs="Arial"/>
          <w:sz w:val="22"/>
          <w:szCs w:val="22"/>
          <w:lang w:bidi="pl-PL"/>
        </w:rPr>
        <w:t>odt</w:t>
      </w:r>
      <w:proofErr w:type="spellEnd"/>
      <w:r w:rsidRPr="00396712">
        <w:rPr>
          <w:rFonts w:asciiTheme="minorHAnsi" w:hAnsiTheme="minorHAnsi" w:cs="Arial"/>
          <w:sz w:val="22"/>
          <w:szCs w:val="22"/>
          <w:lang w:bidi="pl-PL"/>
        </w:rPr>
        <w:t>.</w:t>
      </w:r>
      <w:r w:rsidR="001E098A" w:rsidRPr="00396712">
        <w:rPr>
          <w:rFonts w:asciiTheme="minorHAnsi" w:hAnsiTheme="minorHAnsi" w:cs="Arial"/>
          <w:sz w:val="22"/>
          <w:szCs w:val="22"/>
          <w:lang w:bidi="pl-PL"/>
        </w:rPr>
        <w:t xml:space="preserve"> lub w formie</w:t>
      </w:r>
      <w:r w:rsidR="00F06C21" w:rsidRPr="00396712">
        <w:rPr>
          <w:rFonts w:asciiTheme="minorHAnsi" w:hAnsiTheme="minorHAnsi" w:cs="Arial"/>
          <w:sz w:val="22"/>
          <w:szCs w:val="22"/>
          <w:lang w:bidi="pl-PL"/>
        </w:rPr>
        <w:t xml:space="preserve"> elektronicznej opatrzona podpisem zaufanym lub podpisem osobistym.</w:t>
      </w:r>
    </w:p>
    <w:p w:rsidR="00A54E2F" w:rsidRPr="00396712" w:rsidRDefault="00A54E2F" w:rsidP="00EB4C4E">
      <w:pPr>
        <w:pStyle w:val="pkt"/>
        <w:numPr>
          <w:ilvl w:val="0"/>
          <w:numId w:val="6"/>
        </w:numPr>
        <w:ind w:left="426" w:hanging="284"/>
        <w:rPr>
          <w:rFonts w:asciiTheme="minorHAnsi" w:hAnsiTheme="minorHAnsi" w:cs="Arial"/>
          <w:sz w:val="22"/>
          <w:szCs w:val="22"/>
          <w:lang w:bidi="pl-PL"/>
        </w:rPr>
      </w:pPr>
      <w:r w:rsidRPr="00396712">
        <w:rPr>
          <w:rFonts w:asciiTheme="minorHAnsi" w:hAnsiTheme="minorHAnsi" w:cs="Arial"/>
          <w:sz w:val="22"/>
          <w:szCs w:val="22"/>
          <w:lang w:bidi="pl-PL"/>
        </w:rPr>
        <w:t>Wykonawca po upływie terminu do składania ofert ni</w:t>
      </w:r>
      <w:r w:rsidR="00C360E0" w:rsidRPr="00396712">
        <w:rPr>
          <w:rFonts w:asciiTheme="minorHAnsi" w:hAnsiTheme="minorHAnsi" w:cs="Arial"/>
          <w:sz w:val="22"/>
          <w:szCs w:val="22"/>
          <w:lang w:bidi="pl-PL"/>
        </w:rPr>
        <w:t xml:space="preserve">e może skutecznie </w:t>
      </w:r>
      <w:r w:rsidRPr="00396712">
        <w:rPr>
          <w:rFonts w:asciiTheme="minorHAnsi" w:hAnsiTheme="minorHAnsi" w:cs="Arial"/>
          <w:sz w:val="22"/>
          <w:szCs w:val="22"/>
          <w:lang w:bidi="pl-PL"/>
        </w:rPr>
        <w:t> wycofać złożonej oferty.</w:t>
      </w:r>
    </w:p>
    <w:p w:rsidR="00A54E2F" w:rsidRPr="00396712" w:rsidRDefault="00683B60" w:rsidP="00EB4C4E">
      <w:pPr>
        <w:pStyle w:val="pkt"/>
        <w:numPr>
          <w:ilvl w:val="0"/>
          <w:numId w:val="6"/>
        </w:numPr>
        <w:spacing w:line="276" w:lineRule="auto"/>
        <w:ind w:left="426" w:hanging="284"/>
        <w:rPr>
          <w:rFonts w:asciiTheme="minorHAnsi" w:hAnsiTheme="minorHAnsi" w:cs="Arial"/>
          <w:sz w:val="22"/>
          <w:szCs w:val="22"/>
          <w:lang w:bidi="pl-PL"/>
        </w:rPr>
      </w:pPr>
      <w:r w:rsidRPr="00396712">
        <w:rPr>
          <w:rFonts w:asciiTheme="minorHAnsi" w:hAnsiTheme="minorHAnsi" w:cs="Arial"/>
          <w:sz w:val="22"/>
          <w:szCs w:val="22"/>
          <w:lang w:bidi="pl-PL"/>
        </w:rPr>
        <w:t>Zamawiający odrzuci ofertę złożoną po terminie składania ofert.</w:t>
      </w:r>
    </w:p>
    <w:p w:rsidR="0061501C" w:rsidRPr="00581139" w:rsidRDefault="0061501C" w:rsidP="00EB4C4E">
      <w:pPr>
        <w:pStyle w:val="pkt"/>
        <w:numPr>
          <w:ilvl w:val="0"/>
          <w:numId w:val="6"/>
        </w:numPr>
        <w:spacing w:line="276" w:lineRule="auto"/>
        <w:ind w:left="426" w:hanging="284"/>
        <w:rPr>
          <w:rFonts w:asciiTheme="minorHAnsi" w:hAnsiTheme="minorHAnsi" w:cs="Arial"/>
          <w:sz w:val="22"/>
          <w:szCs w:val="22"/>
          <w:u w:val="single"/>
          <w:lang w:bidi="pl-PL"/>
        </w:rPr>
      </w:pPr>
      <w:r w:rsidRPr="00581139">
        <w:rPr>
          <w:rFonts w:asciiTheme="minorHAnsi" w:hAnsiTheme="minorHAnsi" w:cs="Arial"/>
          <w:sz w:val="22"/>
          <w:szCs w:val="22"/>
          <w:lang w:bidi="pl-PL"/>
        </w:rPr>
        <w:t>Termin składania ofert usta</w:t>
      </w:r>
      <w:r w:rsidR="00ED0E87" w:rsidRPr="00581139">
        <w:rPr>
          <w:rFonts w:asciiTheme="minorHAnsi" w:hAnsiTheme="minorHAnsi" w:cs="Arial"/>
          <w:sz w:val="22"/>
          <w:szCs w:val="22"/>
          <w:lang w:bidi="pl-PL"/>
        </w:rPr>
        <w:t>la si</w:t>
      </w:r>
      <w:r w:rsidR="00BD595C" w:rsidRPr="00581139">
        <w:rPr>
          <w:rFonts w:asciiTheme="minorHAnsi" w:hAnsiTheme="minorHAnsi" w:cs="Arial"/>
          <w:sz w:val="22"/>
          <w:szCs w:val="22"/>
          <w:lang w:bidi="pl-PL"/>
        </w:rPr>
        <w:t xml:space="preserve">ę na dzień: </w:t>
      </w:r>
      <w:r w:rsidR="00D71273" w:rsidRPr="00581139">
        <w:rPr>
          <w:rFonts w:asciiTheme="minorHAnsi" w:hAnsiTheme="minorHAnsi" w:cs="Arial"/>
          <w:sz w:val="22"/>
          <w:szCs w:val="22"/>
          <w:u w:val="single"/>
          <w:lang w:bidi="pl-PL"/>
        </w:rPr>
        <w:t>0</w:t>
      </w:r>
      <w:r w:rsidR="00581139">
        <w:rPr>
          <w:rFonts w:asciiTheme="minorHAnsi" w:hAnsiTheme="minorHAnsi" w:cs="Arial"/>
          <w:sz w:val="22"/>
          <w:szCs w:val="22"/>
          <w:u w:val="single"/>
          <w:lang w:bidi="pl-PL"/>
        </w:rPr>
        <w:t>5</w:t>
      </w:r>
      <w:r w:rsidR="00D71273" w:rsidRPr="00581139">
        <w:rPr>
          <w:rFonts w:asciiTheme="minorHAnsi" w:hAnsiTheme="minorHAnsi" w:cs="Arial"/>
          <w:sz w:val="22"/>
          <w:szCs w:val="22"/>
          <w:u w:val="single"/>
          <w:lang w:bidi="pl-PL"/>
        </w:rPr>
        <w:t>.0</w:t>
      </w:r>
      <w:r w:rsidR="00581139">
        <w:rPr>
          <w:rFonts w:asciiTheme="minorHAnsi" w:hAnsiTheme="minorHAnsi" w:cs="Arial"/>
          <w:sz w:val="22"/>
          <w:szCs w:val="22"/>
          <w:u w:val="single"/>
          <w:lang w:bidi="pl-PL"/>
        </w:rPr>
        <w:t>5</w:t>
      </w:r>
      <w:r w:rsidR="00BD595C" w:rsidRPr="00581139">
        <w:rPr>
          <w:rFonts w:asciiTheme="minorHAnsi" w:hAnsiTheme="minorHAnsi" w:cs="Arial"/>
          <w:sz w:val="22"/>
          <w:szCs w:val="22"/>
          <w:u w:val="single"/>
          <w:lang w:bidi="pl-PL"/>
        </w:rPr>
        <w:t>.202</w:t>
      </w:r>
      <w:r w:rsidR="00581139">
        <w:rPr>
          <w:rFonts w:asciiTheme="minorHAnsi" w:hAnsiTheme="minorHAnsi" w:cs="Arial"/>
          <w:sz w:val="22"/>
          <w:szCs w:val="22"/>
          <w:u w:val="single"/>
          <w:lang w:bidi="pl-PL"/>
        </w:rPr>
        <w:t>6</w:t>
      </w:r>
      <w:r w:rsidR="00280585" w:rsidRPr="00581139">
        <w:rPr>
          <w:rFonts w:asciiTheme="minorHAnsi" w:hAnsiTheme="minorHAnsi" w:cs="Arial"/>
          <w:sz w:val="22"/>
          <w:szCs w:val="22"/>
          <w:u w:val="single"/>
          <w:lang w:bidi="pl-PL"/>
        </w:rPr>
        <w:t xml:space="preserve"> </w:t>
      </w:r>
      <w:r w:rsidR="000625CC" w:rsidRPr="00581139">
        <w:rPr>
          <w:rFonts w:asciiTheme="minorHAnsi" w:hAnsiTheme="minorHAnsi" w:cs="Arial"/>
          <w:sz w:val="22"/>
          <w:szCs w:val="22"/>
          <w:u w:val="single"/>
          <w:lang w:bidi="pl-PL"/>
        </w:rPr>
        <w:t xml:space="preserve">r. </w:t>
      </w:r>
      <w:r w:rsidR="008C5C8D" w:rsidRPr="00581139">
        <w:rPr>
          <w:rFonts w:asciiTheme="minorHAnsi" w:hAnsiTheme="minorHAnsi" w:cs="Arial"/>
          <w:sz w:val="22"/>
          <w:szCs w:val="22"/>
          <w:u w:val="single"/>
          <w:lang w:bidi="pl-PL"/>
        </w:rPr>
        <w:t>godz.</w:t>
      </w:r>
      <w:r w:rsidR="00280585" w:rsidRPr="00581139">
        <w:rPr>
          <w:rFonts w:asciiTheme="minorHAnsi" w:hAnsiTheme="minorHAnsi" w:cs="Arial"/>
          <w:sz w:val="22"/>
          <w:szCs w:val="22"/>
          <w:u w:val="single"/>
          <w:lang w:bidi="pl-PL"/>
        </w:rPr>
        <w:t xml:space="preserve"> </w:t>
      </w:r>
      <w:r w:rsidR="008C5C8D" w:rsidRPr="00581139">
        <w:rPr>
          <w:rFonts w:asciiTheme="minorHAnsi" w:hAnsiTheme="minorHAnsi" w:cs="Arial"/>
          <w:sz w:val="22"/>
          <w:szCs w:val="22"/>
          <w:u w:val="single"/>
          <w:lang w:bidi="pl-PL"/>
        </w:rPr>
        <w:t>10:00.</w:t>
      </w:r>
    </w:p>
    <w:p w:rsidR="00150791" w:rsidRPr="00581139" w:rsidRDefault="009519DD" w:rsidP="00EB4C4E">
      <w:pPr>
        <w:pStyle w:val="pkt"/>
        <w:numPr>
          <w:ilvl w:val="0"/>
          <w:numId w:val="6"/>
        </w:numPr>
        <w:spacing w:line="276" w:lineRule="auto"/>
        <w:ind w:left="426" w:hanging="284"/>
        <w:rPr>
          <w:rFonts w:asciiTheme="minorHAnsi" w:hAnsiTheme="minorHAnsi" w:cs="Arial"/>
          <w:sz w:val="22"/>
          <w:szCs w:val="22"/>
          <w:u w:val="single"/>
          <w:lang w:bidi="pl-PL"/>
        </w:rPr>
      </w:pPr>
      <w:r w:rsidRPr="00581139">
        <w:rPr>
          <w:rFonts w:asciiTheme="minorHAnsi" w:hAnsiTheme="minorHAnsi" w:cs="Arial"/>
          <w:sz w:val="22"/>
          <w:szCs w:val="22"/>
          <w:lang w:bidi="pl-PL"/>
        </w:rPr>
        <w:t>Otw</w:t>
      </w:r>
      <w:r w:rsidR="00C360E0" w:rsidRPr="00581139">
        <w:rPr>
          <w:rFonts w:asciiTheme="minorHAnsi" w:hAnsiTheme="minorHAnsi" w:cs="Arial"/>
          <w:sz w:val="22"/>
          <w:szCs w:val="22"/>
          <w:lang w:bidi="pl-PL"/>
        </w:rPr>
        <w:t>arcie ofert nastąpi w dni</w:t>
      </w:r>
      <w:r w:rsidR="004D4782" w:rsidRPr="00581139">
        <w:rPr>
          <w:rFonts w:asciiTheme="minorHAnsi" w:hAnsiTheme="minorHAnsi" w:cs="Arial"/>
          <w:sz w:val="22"/>
          <w:szCs w:val="22"/>
          <w:lang w:bidi="pl-PL"/>
        </w:rPr>
        <w:t>u:</w:t>
      </w:r>
      <w:r w:rsidR="00280585" w:rsidRPr="00581139">
        <w:rPr>
          <w:rFonts w:asciiTheme="minorHAnsi" w:hAnsiTheme="minorHAnsi" w:cs="Arial"/>
          <w:sz w:val="22"/>
          <w:szCs w:val="22"/>
          <w:lang w:bidi="pl-PL"/>
        </w:rPr>
        <w:t xml:space="preserve"> </w:t>
      </w:r>
      <w:r w:rsidR="00D71273" w:rsidRPr="00581139">
        <w:rPr>
          <w:rFonts w:asciiTheme="minorHAnsi" w:hAnsiTheme="minorHAnsi" w:cs="Arial"/>
          <w:sz w:val="22"/>
          <w:szCs w:val="22"/>
          <w:u w:val="single"/>
          <w:lang w:bidi="pl-PL"/>
        </w:rPr>
        <w:t>0</w:t>
      </w:r>
      <w:r w:rsidR="00581139">
        <w:rPr>
          <w:rFonts w:asciiTheme="minorHAnsi" w:hAnsiTheme="minorHAnsi" w:cs="Arial"/>
          <w:sz w:val="22"/>
          <w:szCs w:val="22"/>
          <w:u w:val="single"/>
          <w:lang w:bidi="pl-PL"/>
        </w:rPr>
        <w:t>5</w:t>
      </w:r>
      <w:r w:rsidR="00D71273" w:rsidRPr="00581139">
        <w:rPr>
          <w:rFonts w:asciiTheme="minorHAnsi" w:hAnsiTheme="minorHAnsi" w:cs="Arial"/>
          <w:sz w:val="22"/>
          <w:szCs w:val="22"/>
          <w:u w:val="single"/>
          <w:lang w:bidi="pl-PL"/>
        </w:rPr>
        <w:t>.0</w:t>
      </w:r>
      <w:r w:rsidR="00581139">
        <w:rPr>
          <w:rFonts w:asciiTheme="minorHAnsi" w:hAnsiTheme="minorHAnsi" w:cs="Arial"/>
          <w:sz w:val="22"/>
          <w:szCs w:val="22"/>
          <w:u w:val="single"/>
          <w:lang w:bidi="pl-PL"/>
        </w:rPr>
        <w:t>5</w:t>
      </w:r>
      <w:r w:rsidR="00BD595C" w:rsidRPr="00581139">
        <w:rPr>
          <w:rFonts w:asciiTheme="minorHAnsi" w:hAnsiTheme="minorHAnsi" w:cs="Arial"/>
          <w:sz w:val="22"/>
          <w:szCs w:val="22"/>
          <w:u w:val="single"/>
          <w:lang w:bidi="pl-PL"/>
        </w:rPr>
        <w:t>.202</w:t>
      </w:r>
      <w:r w:rsidR="00581139">
        <w:rPr>
          <w:rFonts w:asciiTheme="minorHAnsi" w:hAnsiTheme="minorHAnsi" w:cs="Arial"/>
          <w:sz w:val="22"/>
          <w:szCs w:val="22"/>
          <w:u w:val="single"/>
          <w:lang w:bidi="pl-PL"/>
        </w:rPr>
        <w:t>6</w:t>
      </w:r>
      <w:r w:rsidR="000625CC" w:rsidRPr="00581139">
        <w:rPr>
          <w:rFonts w:asciiTheme="minorHAnsi" w:hAnsiTheme="minorHAnsi" w:cs="Arial"/>
          <w:sz w:val="22"/>
          <w:szCs w:val="22"/>
          <w:u w:val="single"/>
          <w:lang w:bidi="pl-PL"/>
        </w:rPr>
        <w:t>r.</w:t>
      </w:r>
      <w:r w:rsidR="00150791" w:rsidRPr="00581139">
        <w:rPr>
          <w:rFonts w:asciiTheme="minorHAnsi" w:hAnsiTheme="minorHAnsi" w:cs="Arial"/>
          <w:sz w:val="22"/>
          <w:szCs w:val="22"/>
          <w:u w:val="single"/>
          <w:lang w:bidi="pl-PL"/>
        </w:rPr>
        <w:t xml:space="preserve"> o godzinie 10:</w:t>
      </w:r>
      <w:r w:rsidR="00280585" w:rsidRPr="00581139">
        <w:rPr>
          <w:rFonts w:asciiTheme="minorHAnsi" w:hAnsiTheme="minorHAnsi" w:cs="Arial"/>
          <w:sz w:val="22"/>
          <w:szCs w:val="22"/>
          <w:u w:val="single"/>
          <w:lang w:bidi="pl-PL"/>
        </w:rPr>
        <w:t>05</w:t>
      </w:r>
      <w:r w:rsidR="00150791" w:rsidRPr="00581139">
        <w:rPr>
          <w:rFonts w:asciiTheme="minorHAnsi" w:hAnsiTheme="minorHAnsi" w:cs="Arial"/>
          <w:sz w:val="22"/>
          <w:szCs w:val="22"/>
          <w:u w:val="single"/>
          <w:lang w:bidi="pl-PL"/>
        </w:rPr>
        <w:t>.</w:t>
      </w:r>
    </w:p>
    <w:p w:rsidR="00150791" w:rsidRPr="00396712" w:rsidRDefault="00150791" w:rsidP="00EB4C4E">
      <w:pPr>
        <w:pStyle w:val="pkt"/>
        <w:numPr>
          <w:ilvl w:val="0"/>
          <w:numId w:val="6"/>
        </w:numPr>
        <w:spacing w:line="276" w:lineRule="auto"/>
        <w:ind w:left="426" w:hanging="284"/>
        <w:rPr>
          <w:rFonts w:asciiTheme="minorHAnsi" w:hAnsiTheme="minorHAnsi" w:cs="Arial"/>
          <w:sz w:val="22"/>
          <w:szCs w:val="22"/>
          <w:lang w:bidi="pl-PL"/>
        </w:rPr>
      </w:pPr>
      <w:r w:rsidRPr="00396712">
        <w:rPr>
          <w:rFonts w:asciiTheme="minorHAnsi" w:hAnsiTheme="minorHAnsi" w:cs="Arial"/>
          <w:sz w:val="22"/>
          <w:szCs w:val="22"/>
          <w:lang w:bidi="pl-PL"/>
        </w:rPr>
        <w:t>Otwarcie ofert jest niejawne.</w:t>
      </w:r>
    </w:p>
    <w:p w:rsidR="00150791" w:rsidRPr="00396712" w:rsidRDefault="00150791" w:rsidP="00EB4C4E">
      <w:pPr>
        <w:pStyle w:val="pkt"/>
        <w:numPr>
          <w:ilvl w:val="0"/>
          <w:numId w:val="6"/>
        </w:numPr>
        <w:spacing w:line="276" w:lineRule="auto"/>
        <w:ind w:left="426" w:hanging="284"/>
        <w:rPr>
          <w:rFonts w:asciiTheme="minorHAnsi" w:hAnsiTheme="minorHAnsi" w:cs="Arial"/>
          <w:sz w:val="22"/>
          <w:szCs w:val="22"/>
          <w:lang w:bidi="pl-PL"/>
        </w:rPr>
      </w:pPr>
      <w:r w:rsidRPr="00396712">
        <w:rPr>
          <w:rFonts w:asciiTheme="minorHAnsi" w:hAnsiTheme="minorHAnsi" w:cs="Arial"/>
          <w:sz w:val="22"/>
          <w:szCs w:val="22"/>
          <w:lang w:bidi="pl-PL"/>
        </w:rPr>
        <w:t>Zamawiający, najpóźniej przed otwarciem ofert, udostępnia na stronie internetowej</w:t>
      </w:r>
      <w:r w:rsidR="004A7F20">
        <w:rPr>
          <w:rFonts w:asciiTheme="minorHAnsi" w:hAnsiTheme="minorHAnsi" w:cs="Arial"/>
          <w:sz w:val="22"/>
          <w:szCs w:val="22"/>
          <w:lang w:bidi="pl-PL"/>
        </w:rPr>
        <w:t xml:space="preserve"> </w:t>
      </w:r>
      <w:r w:rsidRPr="00396712">
        <w:rPr>
          <w:rFonts w:asciiTheme="minorHAnsi" w:hAnsiTheme="minorHAnsi" w:cs="Arial"/>
          <w:sz w:val="22"/>
          <w:szCs w:val="22"/>
          <w:lang w:bidi="pl-PL"/>
        </w:rPr>
        <w:t>prowadzonego postępowania informację o kwocie, jaką zamierza przeznaczyć na sfinansowanie zamówienia.</w:t>
      </w:r>
    </w:p>
    <w:p w:rsidR="00150791" w:rsidRPr="00396712" w:rsidRDefault="00150791" w:rsidP="00EB4C4E">
      <w:pPr>
        <w:pStyle w:val="pkt"/>
        <w:numPr>
          <w:ilvl w:val="0"/>
          <w:numId w:val="6"/>
        </w:numPr>
        <w:spacing w:line="276" w:lineRule="auto"/>
        <w:ind w:left="426" w:hanging="284"/>
        <w:rPr>
          <w:rFonts w:asciiTheme="minorHAnsi" w:hAnsiTheme="minorHAnsi" w:cs="Arial"/>
          <w:sz w:val="22"/>
          <w:szCs w:val="22"/>
          <w:lang w:bidi="pl-PL"/>
        </w:rPr>
      </w:pPr>
      <w:r w:rsidRPr="00396712">
        <w:rPr>
          <w:rFonts w:asciiTheme="minorHAnsi" w:hAnsiTheme="minorHAnsi" w:cs="Arial"/>
          <w:sz w:val="22"/>
          <w:szCs w:val="22"/>
          <w:lang w:bidi="pl-PL"/>
        </w:rPr>
        <w:t>Zamawiający, niezwłocznie po otwarciu ofert, udostępnia na stronie internetowej prowadzonego postępowania informacje o:</w:t>
      </w:r>
    </w:p>
    <w:p w:rsidR="00150791" w:rsidRPr="00396712" w:rsidRDefault="00150791" w:rsidP="00FD4D62">
      <w:pPr>
        <w:pStyle w:val="pkt"/>
        <w:numPr>
          <w:ilvl w:val="0"/>
          <w:numId w:val="31"/>
        </w:numPr>
        <w:spacing w:line="276" w:lineRule="auto"/>
        <w:rPr>
          <w:rFonts w:asciiTheme="minorHAnsi" w:hAnsiTheme="minorHAnsi" w:cs="Arial"/>
          <w:sz w:val="22"/>
          <w:szCs w:val="22"/>
          <w:lang w:bidi="pl-PL"/>
        </w:rPr>
      </w:pPr>
      <w:r w:rsidRPr="00396712">
        <w:rPr>
          <w:rFonts w:asciiTheme="minorHAnsi" w:hAnsiTheme="minorHAnsi" w:cs="Arial"/>
          <w:sz w:val="22"/>
          <w:szCs w:val="22"/>
          <w:lang w:bidi="pl-PL"/>
        </w:rPr>
        <w:t>nazwach albo imionach i nazwiskach oraz siedzibach lub miejscach prowadzonej działalności gospodarczej albo miejscach zamieszkania wykonawców, których oferty zostały otwarte;</w:t>
      </w:r>
    </w:p>
    <w:p w:rsidR="00150791" w:rsidRPr="00396712" w:rsidRDefault="00150791" w:rsidP="00FD4D62">
      <w:pPr>
        <w:pStyle w:val="pkt"/>
        <w:numPr>
          <w:ilvl w:val="0"/>
          <w:numId w:val="31"/>
        </w:numPr>
        <w:spacing w:line="276" w:lineRule="auto"/>
        <w:rPr>
          <w:rFonts w:asciiTheme="minorHAnsi" w:hAnsiTheme="minorHAnsi" w:cs="Arial"/>
          <w:sz w:val="22"/>
          <w:szCs w:val="22"/>
          <w:lang w:bidi="pl-PL"/>
        </w:rPr>
      </w:pPr>
      <w:r w:rsidRPr="00396712">
        <w:rPr>
          <w:rFonts w:asciiTheme="minorHAnsi" w:hAnsiTheme="minorHAnsi" w:cs="Arial"/>
          <w:sz w:val="22"/>
          <w:szCs w:val="22"/>
          <w:lang w:bidi="pl-PL"/>
        </w:rPr>
        <w:t>cenach lub kosztach zawartych w ofertach.</w:t>
      </w:r>
    </w:p>
    <w:p w:rsidR="00150791" w:rsidRPr="00396712" w:rsidRDefault="00150791" w:rsidP="00EB4C4E">
      <w:pPr>
        <w:pStyle w:val="pkt"/>
        <w:numPr>
          <w:ilvl w:val="0"/>
          <w:numId w:val="6"/>
        </w:numPr>
        <w:spacing w:line="276" w:lineRule="auto"/>
        <w:ind w:left="426" w:hanging="284"/>
        <w:rPr>
          <w:rFonts w:asciiTheme="minorHAnsi" w:hAnsiTheme="minorHAnsi" w:cs="Arial"/>
          <w:sz w:val="22"/>
          <w:szCs w:val="22"/>
          <w:lang w:bidi="pl-PL"/>
        </w:rPr>
      </w:pPr>
      <w:r w:rsidRPr="00396712">
        <w:rPr>
          <w:rFonts w:asciiTheme="minorHAnsi" w:hAnsiTheme="minorHAnsi" w:cs="Arial"/>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150791" w:rsidRPr="00396712" w:rsidRDefault="00150791" w:rsidP="00EB4C4E">
      <w:pPr>
        <w:pStyle w:val="pkt"/>
        <w:numPr>
          <w:ilvl w:val="0"/>
          <w:numId w:val="6"/>
        </w:numPr>
        <w:spacing w:line="276" w:lineRule="auto"/>
        <w:ind w:left="426" w:hanging="284"/>
        <w:rPr>
          <w:rFonts w:asciiTheme="minorHAnsi" w:hAnsiTheme="minorHAnsi" w:cs="Arial"/>
          <w:sz w:val="22"/>
          <w:szCs w:val="22"/>
          <w:lang w:bidi="pl-PL"/>
        </w:rPr>
      </w:pPr>
      <w:r w:rsidRPr="00396712">
        <w:rPr>
          <w:rFonts w:asciiTheme="minorHAnsi" w:hAnsiTheme="minorHAnsi" w:cs="Arial"/>
          <w:sz w:val="22"/>
          <w:szCs w:val="22"/>
          <w:lang w:bidi="pl-PL"/>
        </w:rPr>
        <w:t>Zamawiający poinformuje o zmianie terminu otwarcia ofert na stronie internetowej prowadzonego postępowania.</w:t>
      </w:r>
    </w:p>
    <w:p w:rsidR="00683B60" w:rsidRPr="00396712" w:rsidRDefault="00683B60" w:rsidP="009462A0">
      <w:pPr>
        <w:pStyle w:val="pkt"/>
        <w:spacing w:line="276" w:lineRule="auto"/>
        <w:ind w:left="426" w:firstLine="0"/>
        <w:rPr>
          <w:rFonts w:asciiTheme="minorHAnsi" w:hAnsiTheme="minorHAnsi" w:cs="Arial"/>
          <w:b/>
          <w:sz w:val="22"/>
          <w:szCs w:val="22"/>
        </w:rPr>
      </w:pPr>
    </w:p>
    <w:p w:rsidR="00CE5B34" w:rsidRPr="00396712" w:rsidRDefault="00844B67" w:rsidP="00E317EA">
      <w:pPr>
        <w:pStyle w:val="Nagwek4"/>
        <w:shd w:val="clear" w:color="auto" w:fill="BFBFBF"/>
        <w:spacing w:before="120" w:line="276" w:lineRule="auto"/>
        <w:ind w:left="425" w:hanging="425"/>
        <w:rPr>
          <w:rFonts w:asciiTheme="minorHAnsi" w:hAnsiTheme="minorHAnsi" w:cs="Arial"/>
          <w:sz w:val="22"/>
          <w:szCs w:val="22"/>
          <w:u w:val="single"/>
        </w:rPr>
      </w:pPr>
      <w:r w:rsidRPr="00396712">
        <w:rPr>
          <w:rFonts w:asciiTheme="minorHAnsi" w:hAnsiTheme="minorHAnsi" w:cs="Arial"/>
          <w:sz w:val="22"/>
          <w:szCs w:val="22"/>
        </w:rPr>
        <w:lastRenderedPageBreak/>
        <w:t>X</w:t>
      </w:r>
      <w:r w:rsidR="00F158E7" w:rsidRPr="00396712">
        <w:rPr>
          <w:rFonts w:asciiTheme="minorHAnsi" w:hAnsiTheme="minorHAnsi" w:cs="Arial"/>
          <w:sz w:val="22"/>
          <w:szCs w:val="22"/>
        </w:rPr>
        <w:t>V</w:t>
      </w:r>
      <w:r w:rsidR="004B0FE2" w:rsidRPr="00396712">
        <w:rPr>
          <w:rFonts w:asciiTheme="minorHAnsi" w:hAnsiTheme="minorHAnsi" w:cs="Arial"/>
          <w:sz w:val="22"/>
          <w:szCs w:val="22"/>
        </w:rPr>
        <w:t>I</w:t>
      </w:r>
      <w:r w:rsidR="00C01C57" w:rsidRPr="00396712">
        <w:rPr>
          <w:rFonts w:asciiTheme="minorHAnsi" w:hAnsiTheme="minorHAnsi" w:cs="Arial"/>
          <w:sz w:val="22"/>
          <w:szCs w:val="22"/>
        </w:rPr>
        <w:t>I</w:t>
      </w:r>
      <w:r w:rsidRPr="00396712">
        <w:rPr>
          <w:rFonts w:asciiTheme="minorHAnsi" w:hAnsiTheme="minorHAnsi" w:cs="Arial"/>
          <w:sz w:val="22"/>
          <w:szCs w:val="22"/>
        </w:rPr>
        <w:t>.</w:t>
      </w:r>
      <w:r w:rsidRPr="00396712">
        <w:rPr>
          <w:rFonts w:asciiTheme="minorHAnsi" w:hAnsiTheme="minorHAnsi" w:cs="Arial"/>
          <w:sz w:val="22"/>
          <w:szCs w:val="22"/>
        </w:rPr>
        <w:tab/>
      </w:r>
      <w:r w:rsidR="00CE5B34" w:rsidRPr="00396712">
        <w:rPr>
          <w:rFonts w:asciiTheme="minorHAnsi" w:hAnsiTheme="minorHAnsi" w:cs="Arial"/>
          <w:sz w:val="22"/>
          <w:szCs w:val="22"/>
        </w:rPr>
        <w:t>Sposób obliczenia ceny</w:t>
      </w:r>
      <w:r w:rsidR="00B72BCC" w:rsidRPr="00396712">
        <w:rPr>
          <w:rFonts w:asciiTheme="minorHAnsi" w:hAnsiTheme="minorHAnsi" w:cs="Arial"/>
          <w:sz w:val="22"/>
          <w:szCs w:val="22"/>
        </w:rPr>
        <w:t>.</w:t>
      </w:r>
    </w:p>
    <w:p w:rsidR="00C30D14" w:rsidRPr="00396712" w:rsidRDefault="00C30D14" w:rsidP="000E42B0">
      <w:pPr>
        <w:pStyle w:val="Tekstpodstawowy"/>
        <w:numPr>
          <w:ilvl w:val="0"/>
          <w:numId w:val="17"/>
        </w:numPr>
        <w:tabs>
          <w:tab w:val="left" w:pos="284"/>
        </w:tabs>
        <w:spacing w:after="60" w:line="276" w:lineRule="auto"/>
        <w:ind w:left="284" w:hanging="284"/>
        <w:jc w:val="both"/>
        <w:rPr>
          <w:rFonts w:asciiTheme="minorHAnsi" w:hAnsiTheme="minorHAnsi" w:cs="Arial"/>
          <w:smallCaps w:val="0"/>
          <w:sz w:val="22"/>
          <w:szCs w:val="22"/>
        </w:rPr>
      </w:pPr>
      <w:r w:rsidRPr="00396712">
        <w:rPr>
          <w:rFonts w:asciiTheme="minorHAnsi" w:hAnsiTheme="minorHAnsi" w:cs="Arial"/>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396712">
        <w:rPr>
          <w:rFonts w:asciiTheme="minorHAnsi" w:hAnsiTheme="minorHAnsi" w:cs="Arial"/>
          <w:smallCaps w:val="0"/>
          <w:sz w:val="22"/>
          <w:szCs w:val="22"/>
        </w:rPr>
        <w:t> </w:t>
      </w:r>
      <w:proofErr w:type="spellStart"/>
      <w:r w:rsidRPr="00396712">
        <w:rPr>
          <w:rFonts w:asciiTheme="minorHAnsi" w:hAnsiTheme="minorHAnsi" w:cs="Arial"/>
          <w:smallCaps w:val="0"/>
          <w:sz w:val="22"/>
          <w:szCs w:val="22"/>
        </w:rPr>
        <w:t>późn</w:t>
      </w:r>
      <w:proofErr w:type="spellEnd"/>
      <w:r w:rsidRPr="00396712">
        <w:rPr>
          <w:rFonts w:asciiTheme="minorHAnsi" w:hAnsiTheme="minorHAnsi" w:cs="Arial"/>
          <w:smallCaps w:val="0"/>
          <w:sz w:val="22"/>
          <w:szCs w:val="22"/>
        </w:rPr>
        <w:t xml:space="preserve">. zm.). </w:t>
      </w:r>
    </w:p>
    <w:p w:rsidR="00C30D14" w:rsidRPr="00396712" w:rsidRDefault="00C30D14" w:rsidP="00EB4C4E">
      <w:pPr>
        <w:pStyle w:val="Tekstpodstawowy"/>
        <w:numPr>
          <w:ilvl w:val="0"/>
          <w:numId w:val="17"/>
        </w:numPr>
        <w:tabs>
          <w:tab w:val="left" w:pos="284"/>
        </w:tabs>
        <w:spacing w:after="60" w:line="276" w:lineRule="auto"/>
        <w:jc w:val="both"/>
        <w:rPr>
          <w:rFonts w:asciiTheme="minorHAnsi" w:hAnsiTheme="minorHAnsi" w:cs="Arial"/>
          <w:smallCaps w:val="0"/>
          <w:sz w:val="22"/>
          <w:szCs w:val="22"/>
        </w:rPr>
      </w:pPr>
      <w:r w:rsidRPr="00396712">
        <w:rPr>
          <w:rFonts w:asciiTheme="minorHAnsi" w:hAnsiTheme="minorHAnsi" w:cs="Arial"/>
          <w:smallCaps w:val="0"/>
          <w:sz w:val="22"/>
          <w:szCs w:val="22"/>
        </w:rPr>
        <w:t xml:space="preserve">Cenę należy podać z dokładnością do dwóch miejsc po przecinku. </w:t>
      </w:r>
    </w:p>
    <w:p w:rsidR="00C30D14" w:rsidRPr="00396712" w:rsidRDefault="00C30D14" w:rsidP="00EB4C4E">
      <w:pPr>
        <w:pStyle w:val="Tekstpodstawowy"/>
        <w:numPr>
          <w:ilvl w:val="0"/>
          <w:numId w:val="17"/>
        </w:numPr>
        <w:tabs>
          <w:tab w:val="left" w:pos="284"/>
        </w:tabs>
        <w:spacing w:after="60" w:line="276" w:lineRule="auto"/>
        <w:jc w:val="both"/>
        <w:rPr>
          <w:rFonts w:asciiTheme="minorHAnsi" w:hAnsiTheme="minorHAnsi" w:cs="Arial"/>
          <w:smallCaps w:val="0"/>
          <w:sz w:val="22"/>
          <w:szCs w:val="22"/>
        </w:rPr>
      </w:pPr>
      <w:r w:rsidRPr="00396712">
        <w:rPr>
          <w:rFonts w:asciiTheme="minorHAnsi" w:hAnsiTheme="minorHAnsi" w:cs="Arial"/>
          <w:smallCaps w:val="0"/>
          <w:sz w:val="22"/>
          <w:szCs w:val="22"/>
        </w:rPr>
        <w:t>Sposób obliczania ceny, jaki wykonawcy powinni przyjąć w ofertach:</w:t>
      </w:r>
    </w:p>
    <w:p w:rsidR="00C30D14" w:rsidRPr="00396712" w:rsidRDefault="00C30D14" w:rsidP="000E42B0">
      <w:pPr>
        <w:pStyle w:val="Tekstpodstawowy"/>
        <w:tabs>
          <w:tab w:val="left" w:pos="284"/>
        </w:tabs>
        <w:spacing w:after="60" w:line="276" w:lineRule="auto"/>
        <w:ind w:left="284"/>
        <w:jc w:val="both"/>
        <w:rPr>
          <w:rFonts w:asciiTheme="minorHAnsi" w:hAnsiTheme="minorHAnsi" w:cs="Arial"/>
          <w:smallCaps w:val="0"/>
          <w:sz w:val="22"/>
          <w:szCs w:val="22"/>
        </w:rPr>
      </w:pPr>
      <w:r w:rsidRPr="00396712">
        <w:rPr>
          <w:rFonts w:asciiTheme="minorHAnsi" w:hAnsiTheme="minorHAnsi" w:cs="Arial"/>
          <w:smallCaps w:val="0"/>
          <w:sz w:val="22"/>
          <w:szCs w:val="22"/>
        </w:rPr>
        <w:t>Cena jednostkowa netto x ilość = wartość netto + podatek VAT = wartość brutto</w:t>
      </w:r>
    </w:p>
    <w:p w:rsidR="00C30D14" w:rsidRPr="00396712" w:rsidRDefault="00C30D14" w:rsidP="00EB4C4E">
      <w:pPr>
        <w:pStyle w:val="Tekstpodstawowy"/>
        <w:numPr>
          <w:ilvl w:val="0"/>
          <w:numId w:val="17"/>
        </w:numPr>
        <w:tabs>
          <w:tab w:val="left" w:pos="284"/>
        </w:tabs>
        <w:spacing w:after="60" w:line="276" w:lineRule="auto"/>
        <w:ind w:left="284" w:hanging="284"/>
        <w:jc w:val="both"/>
        <w:rPr>
          <w:rFonts w:asciiTheme="minorHAnsi" w:hAnsiTheme="minorHAnsi" w:cs="Arial"/>
          <w:smallCaps w:val="0"/>
          <w:sz w:val="22"/>
          <w:szCs w:val="22"/>
        </w:rPr>
      </w:pPr>
      <w:r w:rsidRPr="00396712">
        <w:rPr>
          <w:rFonts w:asciiTheme="minorHAnsi" w:hAnsiTheme="minorHAnsi" w:cs="Arial"/>
          <w:smallCaps w:val="0"/>
          <w:sz w:val="22"/>
          <w:szCs w:val="22"/>
        </w:rPr>
        <w:t>Przez cenę  zamówienia zamawiający rozumie łączną cenę za całość przedmiotu zamówienia</w:t>
      </w:r>
      <w:r w:rsidR="00590272" w:rsidRPr="00396712">
        <w:rPr>
          <w:rFonts w:asciiTheme="minorHAnsi" w:hAnsiTheme="minorHAnsi" w:cs="Arial"/>
          <w:smallCaps w:val="0"/>
          <w:sz w:val="22"/>
          <w:szCs w:val="22"/>
        </w:rPr>
        <w:t xml:space="preserve"> </w:t>
      </w:r>
      <w:r w:rsidRPr="00396712">
        <w:rPr>
          <w:rFonts w:asciiTheme="minorHAnsi" w:hAnsiTheme="minorHAnsi" w:cs="Arial"/>
          <w:smallCaps w:val="0"/>
          <w:sz w:val="22"/>
          <w:szCs w:val="22"/>
        </w:rPr>
        <w:t>stanowiący całkowite wynagrodzenie wykonawcy.</w:t>
      </w:r>
    </w:p>
    <w:p w:rsidR="005E3A67" w:rsidRPr="00396712" w:rsidRDefault="005E3A67" w:rsidP="00EB4C4E">
      <w:pPr>
        <w:pStyle w:val="Tekstpodstawowy"/>
        <w:numPr>
          <w:ilvl w:val="0"/>
          <w:numId w:val="17"/>
        </w:numPr>
        <w:tabs>
          <w:tab w:val="left" w:pos="284"/>
        </w:tabs>
        <w:spacing w:after="60" w:line="276" w:lineRule="auto"/>
        <w:ind w:left="360" w:hanging="360"/>
        <w:jc w:val="both"/>
        <w:rPr>
          <w:rFonts w:asciiTheme="minorHAnsi" w:hAnsiTheme="minorHAnsi" w:cs="Arial"/>
          <w:smallCaps w:val="0"/>
          <w:sz w:val="22"/>
          <w:szCs w:val="22"/>
        </w:rPr>
      </w:pPr>
      <w:r w:rsidRPr="00396712">
        <w:rPr>
          <w:rFonts w:asciiTheme="minorHAnsi" w:hAnsiTheme="minorHAnsi" w:cs="Arial"/>
          <w:smallCaps w:val="0"/>
          <w:sz w:val="22"/>
          <w:szCs w:val="22"/>
        </w:rPr>
        <w:t>Rozliczenia między Zamawiającym a Wykonawcą będą prowadzone w złotych polskich (PLN).</w:t>
      </w:r>
    </w:p>
    <w:p w:rsidR="0098787D" w:rsidRPr="00396712" w:rsidRDefault="0098787D" w:rsidP="00EB4C4E">
      <w:pPr>
        <w:pStyle w:val="Tekstpodstawowy"/>
        <w:numPr>
          <w:ilvl w:val="0"/>
          <w:numId w:val="17"/>
        </w:numPr>
        <w:tabs>
          <w:tab w:val="left" w:pos="284"/>
        </w:tabs>
        <w:spacing w:after="60" w:line="276" w:lineRule="auto"/>
        <w:ind w:left="360" w:hanging="360"/>
        <w:jc w:val="both"/>
        <w:rPr>
          <w:rFonts w:asciiTheme="minorHAnsi" w:eastAsia="Arial Unicode MS" w:hAnsiTheme="minorHAnsi" w:cs="Arial"/>
          <w:b/>
          <w:smallCaps w:val="0"/>
          <w:sz w:val="22"/>
          <w:szCs w:val="22"/>
        </w:rPr>
      </w:pPr>
      <w:r w:rsidRPr="00396712">
        <w:rPr>
          <w:rFonts w:asciiTheme="minorHAnsi" w:eastAsia="Calibri" w:hAnsiTheme="minorHAnsi" w:cs="Arial"/>
          <w:smallCaps w:val="0"/>
          <w:sz w:val="22"/>
          <w:szCs w:val="22"/>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396712">
        <w:rPr>
          <w:rFonts w:asciiTheme="minorHAnsi" w:eastAsia="Calibri" w:hAnsiTheme="minorHAnsi" w:cs="Arial"/>
          <w:smallCaps w:val="0"/>
          <w:sz w:val="22"/>
          <w:szCs w:val="22"/>
        </w:rPr>
        <w:t xml:space="preserve"> - </w:t>
      </w:r>
      <w:r w:rsidRPr="00396712">
        <w:rPr>
          <w:rFonts w:asciiTheme="minorHAnsi" w:eastAsia="Arial Unicode MS" w:hAnsiTheme="minorHAnsi" w:cs="Arial"/>
          <w:b/>
          <w:smallCaps w:val="0"/>
          <w:sz w:val="22"/>
          <w:szCs w:val="22"/>
        </w:rPr>
        <w:t>Niezłożenie przez Wykonawcę informacji będzie oznaczało, że taki obowiązek nie powstaje</w:t>
      </w:r>
      <w:r w:rsidR="00C30D14" w:rsidRPr="00396712">
        <w:rPr>
          <w:rFonts w:asciiTheme="minorHAnsi" w:eastAsia="Arial Unicode MS" w:hAnsiTheme="minorHAnsi" w:cs="Arial"/>
          <w:b/>
          <w:smallCaps w:val="0"/>
          <w:sz w:val="22"/>
          <w:szCs w:val="22"/>
        </w:rPr>
        <w:t>.</w:t>
      </w:r>
    </w:p>
    <w:p w:rsidR="001239A0" w:rsidRPr="00396712" w:rsidRDefault="001239A0" w:rsidP="00EB4C4E">
      <w:pPr>
        <w:pStyle w:val="Tekstpodstawowy"/>
        <w:numPr>
          <w:ilvl w:val="0"/>
          <w:numId w:val="17"/>
        </w:numPr>
        <w:tabs>
          <w:tab w:val="left" w:pos="284"/>
        </w:tabs>
        <w:spacing w:after="60" w:line="276" w:lineRule="auto"/>
        <w:ind w:left="360" w:hanging="360"/>
        <w:jc w:val="both"/>
        <w:rPr>
          <w:rFonts w:asciiTheme="minorHAnsi" w:hAnsiTheme="minorHAnsi" w:cs="Arial"/>
          <w:smallCaps w:val="0"/>
          <w:sz w:val="22"/>
          <w:szCs w:val="22"/>
        </w:rPr>
      </w:pPr>
      <w:r w:rsidRPr="00396712">
        <w:rPr>
          <w:rFonts w:asciiTheme="minorHAnsi" w:eastAsia="Calibri" w:hAnsiTheme="minorHAnsi" w:cs="Arial"/>
          <w:smallCaps w:val="0"/>
          <w:sz w:val="22"/>
          <w:szCs w:val="22"/>
        </w:rPr>
        <w:t>W okolicznościach</w:t>
      </w:r>
      <w:r w:rsidR="00B72BCC" w:rsidRPr="00396712">
        <w:rPr>
          <w:rFonts w:asciiTheme="minorHAnsi" w:eastAsia="Calibri" w:hAnsiTheme="minorHAnsi" w:cs="Arial"/>
          <w:smallCaps w:val="0"/>
          <w:sz w:val="22"/>
          <w:szCs w:val="22"/>
        </w:rPr>
        <w:t>,</w:t>
      </w:r>
      <w:r w:rsidRPr="00396712">
        <w:rPr>
          <w:rFonts w:asciiTheme="minorHAnsi" w:eastAsia="Calibri" w:hAnsiTheme="minorHAnsi" w:cs="Arial"/>
          <w:smallCaps w:val="0"/>
          <w:sz w:val="22"/>
          <w:szCs w:val="22"/>
        </w:rPr>
        <w:t xml:space="preserve"> o których mowa w </w:t>
      </w:r>
      <w:r w:rsidR="00B270EB" w:rsidRPr="00396712">
        <w:rPr>
          <w:rFonts w:asciiTheme="minorHAnsi" w:eastAsia="Calibri" w:hAnsiTheme="minorHAnsi" w:cs="Arial"/>
          <w:smallCaps w:val="0"/>
          <w:sz w:val="22"/>
          <w:szCs w:val="22"/>
        </w:rPr>
        <w:t xml:space="preserve">ust. </w:t>
      </w:r>
      <w:r w:rsidR="00C30D14" w:rsidRPr="00396712">
        <w:rPr>
          <w:rFonts w:asciiTheme="minorHAnsi" w:eastAsia="Calibri" w:hAnsiTheme="minorHAnsi" w:cs="Arial"/>
          <w:smallCaps w:val="0"/>
          <w:sz w:val="22"/>
          <w:szCs w:val="22"/>
        </w:rPr>
        <w:t>6</w:t>
      </w:r>
      <w:r w:rsidRPr="00396712">
        <w:rPr>
          <w:rFonts w:asciiTheme="minorHAnsi" w:eastAsia="Calibri" w:hAnsiTheme="minorHAnsi" w:cs="Arial"/>
          <w:smallCaps w:val="0"/>
          <w:sz w:val="22"/>
          <w:szCs w:val="22"/>
        </w:rPr>
        <w:t xml:space="preserve"> zamawiający w celu oceny takiej oferty dolicza do przedstawionej w niej ceny podatek VAT, który miałby obowiązek rozliczyć zgodnie z tymi przepisami.</w:t>
      </w:r>
    </w:p>
    <w:p w:rsidR="00B72BCC" w:rsidRPr="00396712" w:rsidRDefault="00B72BCC" w:rsidP="00B72BCC">
      <w:pPr>
        <w:pStyle w:val="Tekstpodstawowy"/>
        <w:spacing w:after="60" w:line="276" w:lineRule="auto"/>
        <w:jc w:val="left"/>
        <w:rPr>
          <w:rFonts w:asciiTheme="minorHAnsi" w:hAnsiTheme="minorHAnsi" w:cs="Arial"/>
          <w:b/>
          <w:sz w:val="22"/>
          <w:szCs w:val="22"/>
          <w:lang w:bidi="pl-PL"/>
        </w:rPr>
      </w:pPr>
      <w:bookmarkStart w:id="4" w:name="_Hlk60383589"/>
    </w:p>
    <w:p w:rsidR="001239A0" w:rsidRPr="00396712" w:rsidRDefault="001239A0" w:rsidP="00E317EA">
      <w:pPr>
        <w:pStyle w:val="Tekstpodstawowy"/>
        <w:shd w:val="clear" w:color="auto" w:fill="BFBFBF"/>
        <w:spacing w:after="60" w:line="276" w:lineRule="auto"/>
        <w:ind w:left="426" w:hanging="426"/>
        <w:jc w:val="left"/>
        <w:rPr>
          <w:rFonts w:asciiTheme="minorHAnsi" w:hAnsiTheme="minorHAnsi" w:cs="Arial"/>
          <w:b/>
          <w:smallCaps w:val="0"/>
          <w:sz w:val="22"/>
          <w:szCs w:val="22"/>
          <w:lang w:bidi="pl-PL"/>
        </w:rPr>
      </w:pPr>
      <w:r w:rsidRPr="00396712">
        <w:rPr>
          <w:rFonts w:asciiTheme="minorHAnsi" w:hAnsiTheme="minorHAnsi" w:cs="Arial"/>
          <w:b/>
          <w:smallCaps w:val="0"/>
          <w:sz w:val="22"/>
          <w:szCs w:val="22"/>
          <w:lang w:bidi="pl-PL"/>
        </w:rPr>
        <w:t>X</w:t>
      </w:r>
      <w:r w:rsidR="00F158E7" w:rsidRPr="00396712">
        <w:rPr>
          <w:rFonts w:asciiTheme="minorHAnsi" w:hAnsiTheme="minorHAnsi" w:cs="Arial"/>
          <w:b/>
          <w:smallCaps w:val="0"/>
          <w:sz w:val="22"/>
          <w:szCs w:val="22"/>
          <w:lang w:bidi="pl-PL"/>
        </w:rPr>
        <w:t>VIII</w:t>
      </w:r>
      <w:r w:rsidRPr="00396712">
        <w:rPr>
          <w:rFonts w:asciiTheme="minorHAnsi" w:hAnsiTheme="minorHAnsi" w:cs="Arial"/>
          <w:b/>
          <w:smallCaps w:val="0"/>
          <w:sz w:val="22"/>
          <w:szCs w:val="22"/>
          <w:lang w:bidi="pl-PL"/>
        </w:rPr>
        <w:t>.</w:t>
      </w:r>
      <w:r w:rsidRPr="00396712">
        <w:rPr>
          <w:rFonts w:asciiTheme="minorHAnsi" w:hAnsiTheme="minorHAnsi" w:cs="Arial"/>
          <w:b/>
          <w:smallCaps w:val="0"/>
          <w:sz w:val="22"/>
          <w:szCs w:val="22"/>
          <w:lang w:bidi="pl-PL"/>
        </w:rPr>
        <w:tab/>
      </w:r>
      <w:r w:rsidR="00B72BCC" w:rsidRPr="00396712">
        <w:rPr>
          <w:rFonts w:asciiTheme="minorHAnsi" w:hAnsiTheme="minorHAnsi" w:cs="Arial"/>
          <w:b/>
          <w:smallCaps w:val="0"/>
          <w:sz w:val="22"/>
          <w:szCs w:val="22"/>
          <w:lang w:bidi="pl-PL"/>
        </w:rPr>
        <w:t>Opis kryteriów oceny ofert</w:t>
      </w:r>
      <w:r w:rsidRPr="00396712">
        <w:rPr>
          <w:rFonts w:asciiTheme="minorHAnsi" w:hAnsiTheme="minorHAnsi" w:cs="Arial"/>
          <w:b/>
          <w:smallCaps w:val="0"/>
          <w:sz w:val="22"/>
          <w:szCs w:val="22"/>
          <w:lang w:bidi="pl-PL"/>
        </w:rPr>
        <w:t xml:space="preserve"> wraz z podaniem wag tych kryteriów i sposobu</w:t>
      </w:r>
      <w:r w:rsidR="00280585" w:rsidRPr="00396712">
        <w:rPr>
          <w:rFonts w:asciiTheme="minorHAnsi" w:hAnsiTheme="minorHAnsi" w:cs="Arial"/>
          <w:b/>
          <w:smallCaps w:val="0"/>
          <w:sz w:val="22"/>
          <w:szCs w:val="22"/>
          <w:lang w:bidi="pl-PL"/>
        </w:rPr>
        <w:t xml:space="preserve"> </w:t>
      </w:r>
      <w:r w:rsidRPr="00396712">
        <w:rPr>
          <w:rFonts w:asciiTheme="minorHAnsi" w:hAnsiTheme="minorHAnsi" w:cs="Arial"/>
          <w:b/>
          <w:smallCaps w:val="0"/>
          <w:sz w:val="22"/>
          <w:szCs w:val="22"/>
          <w:lang w:bidi="pl-PL"/>
        </w:rPr>
        <w:t>oceny ofert</w:t>
      </w:r>
      <w:r w:rsidR="00B72BCC" w:rsidRPr="00396712">
        <w:rPr>
          <w:rFonts w:asciiTheme="minorHAnsi" w:hAnsiTheme="minorHAnsi" w:cs="Arial"/>
          <w:b/>
          <w:smallCaps w:val="0"/>
          <w:sz w:val="22"/>
          <w:szCs w:val="22"/>
          <w:lang w:bidi="pl-PL"/>
        </w:rPr>
        <w:t>.</w:t>
      </w:r>
    </w:p>
    <w:bookmarkEnd w:id="4"/>
    <w:p w:rsidR="001239A0" w:rsidRPr="00396712" w:rsidRDefault="001239A0" w:rsidP="009462A0">
      <w:pPr>
        <w:pStyle w:val="Tekstpodstawowy"/>
        <w:tabs>
          <w:tab w:val="left" w:pos="993"/>
        </w:tabs>
        <w:spacing w:after="60" w:line="276" w:lineRule="auto"/>
        <w:ind w:left="993"/>
        <w:rPr>
          <w:rFonts w:asciiTheme="minorHAnsi" w:hAnsiTheme="minorHAnsi" w:cs="Arial"/>
          <w:b/>
          <w:smallCaps w:val="0"/>
          <w:sz w:val="22"/>
          <w:szCs w:val="22"/>
        </w:rPr>
      </w:pPr>
    </w:p>
    <w:p w:rsidR="001239A0" w:rsidRPr="00396712" w:rsidRDefault="001239A0" w:rsidP="00EB4C4E">
      <w:pPr>
        <w:numPr>
          <w:ilvl w:val="0"/>
          <w:numId w:val="10"/>
        </w:numPr>
        <w:spacing w:line="276" w:lineRule="auto"/>
        <w:ind w:left="284" w:hanging="284"/>
        <w:rPr>
          <w:rFonts w:asciiTheme="minorHAnsi" w:eastAsia="Batang" w:hAnsiTheme="minorHAnsi" w:cs="Arial"/>
          <w:sz w:val="22"/>
          <w:szCs w:val="22"/>
          <w:lang w:bidi="pl-PL"/>
        </w:rPr>
      </w:pPr>
      <w:r w:rsidRPr="00396712">
        <w:rPr>
          <w:rFonts w:asciiTheme="minorHAnsi" w:eastAsia="Batang" w:hAnsiTheme="minorHAnsi" w:cs="Arial"/>
          <w:sz w:val="22"/>
          <w:szCs w:val="22"/>
          <w:lang w:bidi="pl-PL"/>
        </w:rPr>
        <w:t>Przy wyborze oferty Zamawiają</w:t>
      </w:r>
      <w:r w:rsidR="00B72BCC" w:rsidRPr="00396712">
        <w:rPr>
          <w:rFonts w:asciiTheme="minorHAnsi" w:eastAsia="Batang" w:hAnsiTheme="minorHAnsi" w:cs="Arial"/>
          <w:sz w:val="22"/>
          <w:szCs w:val="22"/>
          <w:lang w:bidi="pl-PL"/>
        </w:rPr>
        <w:t>cy będzie się kierował kryteriami</w:t>
      </w:r>
      <w:r w:rsidR="00280585" w:rsidRPr="00396712">
        <w:rPr>
          <w:rFonts w:asciiTheme="minorHAnsi" w:eastAsia="Batang" w:hAnsiTheme="minorHAnsi" w:cs="Arial"/>
          <w:sz w:val="22"/>
          <w:szCs w:val="22"/>
          <w:lang w:bidi="pl-PL"/>
        </w:rPr>
        <w:t xml:space="preserve"> </w:t>
      </w:r>
      <w:r w:rsidR="003161B8" w:rsidRPr="00396712">
        <w:rPr>
          <w:rFonts w:asciiTheme="minorHAnsi" w:eastAsia="Batang" w:hAnsiTheme="minorHAnsi" w:cs="Arial"/>
          <w:sz w:val="22"/>
          <w:szCs w:val="22"/>
          <w:lang w:bidi="pl-PL"/>
        </w:rPr>
        <w:t>określonymi poniżej</w:t>
      </w:r>
      <w:r w:rsidRPr="00396712">
        <w:rPr>
          <w:rFonts w:asciiTheme="minorHAnsi" w:eastAsia="Batang" w:hAnsiTheme="minorHAnsi" w:cs="Arial"/>
          <w:sz w:val="22"/>
          <w:szCs w:val="22"/>
          <w:lang w:bidi="pl-PL"/>
        </w:rPr>
        <w:t>.</w:t>
      </w:r>
    </w:p>
    <w:p w:rsidR="001239A0" w:rsidRPr="00396712" w:rsidRDefault="001239A0" w:rsidP="00EB4C4E">
      <w:pPr>
        <w:numPr>
          <w:ilvl w:val="0"/>
          <w:numId w:val="10"/>
        </w:numPr>
        <w:spacing w:line="276" w:lineRule="auto"/>
        <w:ind w:left="284" w:hanging="284"/>
        <w:rPr>
          <w:rFonts w:asciiTheme="minorHAnsi" w:eastAsia="Batang" w:hAnsiTheme="minorHAnsi" w:cs="Arial"/>
          <w:sz w:val="22"/>
          <w:szCs w:val="22"/>
          <w:lang w:bidi="pl-PL"/>
        </w:rPr>
      </w:pPr>
      <w:r w:rsidRPr="00396712">
        <w:rPr>
          <w:rFonts w:asciiTheme="minorHAnsi" w:eastAsia="Batang" w:hAnsiTheme="minorHAnsi" w:cs="Arial"/>
          <w:sz w:val="22"/>
          <w:szCs w:val="22"/>
          <w:lang w:bidi="pl-PL"/>
        </w:rPr>
        <w:t>Ocenie będą podlegać wyłącznie oferty nie podlegające odrzuceniu.</w:t>
      </w:r>
    </w:p>
    <w:p w:rsidR="001239A0" w:rsidRPr="00396712" w:rsidRDefault="001239A0" w:rsidP="00EB4C4E">
      <w:pPr>
        <w:numPr>
          <w:ilvl w:val="0"/>
          <w:numId w:val="10"/>
        </w:numPr>
        <w:spacing w:line="276" w:lineRule="auto"/>
        <w:ind w:left="284" w:hanging="284"/>
        <w:jc w:val="both"/>
        <w:rPr>
          <w:rFonts w:asciiTheme="minorHAnsi" w:eastAsia="Batang" w:hAnsiTheme="minorHAnsi" w:cs="Arial"/>
          <w:sz w:val="22"/>
          <w:szCs w:val="22"/>
          <w:lang w:bidi="pl-PL"/>
        </w:rPr>
      </w:pPr>
      <w:r w:rsidRPr="00396712">
        <w:rPr>
          <w:rFonts w:asciiTheme="minorHAnsi" w:eastAsia="Batang" w:hAnsiTheme="minorHAnsi" w:cs="Arial"/>
          <w:sz w:val="22"/>
          <w:szCs w:val="22"/>
          <w:lang w:bidi="pl-PL"/>
        </w:rPr>
        <w:t xml:space="preserve">Za najkorzystniejszą zostanie uznana oferta z </w:t>
      </w:r>
      <w:r w:rsidR="003161B8" w:rsidRPr="00396712">
        <w:rPr>
          <w:rFonts w:asciiTheme="minorHAnsi" w:eastAsia="Batang" w:hAnsiTheme="minorHAnsi" w:cs="Arial"/>
          <w:sz w:val="22"/>
          <w:szCs w:val="22"/>
          <w:lang w:bidi="pl-PL"/>
        </w:rPr>
        <w:t>najwyższą ilością punktów określonych w kryteri</w:t>
      </w:r>
      <w:r w:rsidR="00B72BCC" w:rsidRPr="00396712">
        <w:rPr>
          <w:rFonts w:asciiTheme="minorHAnsi" w:eastAsia="Batang" w:hAnsiTheme="minorHAnsi" w:cs="Arial"/>
          <w:sz w:val="22"/>
          <w:szCs w:val="22"/>
          <w:lang w:bidi="pl-PL"/>
        </w:rPr>
        <w:t>ach</w:t>
      </w:r>
      <w:r w:rsidRPr="00396712">
        <w:rPr>
          <w:rFonts w:asciiTheme="minorHAnsi" w:eastAsia="Batang" w:hAnsiTheme="minorHAnsi" w:cs="Arial"/>
          <w:sz w:val="22"/>
          <w:szCs w:val="22"/>
          <w:lang w:bidi="pl-PL"/>
        </w:rPr>
        <w:t>.</w:t>
      </w:r>
    </w:p>
    <w:p w:rsidR="001239A0" w:rsidRPr="00396712" w:rsidRDefault="001239A0" w:rsidP="00EB4C4E">
      <w:pPr>
        <w:numPr>
          <w:ilvl w:val="0"/>
          <w:numId w:val="10"/>
        </w:numPr>
        <w:spacing w:line="276" w:lineRule="auto"/>
        <w:ind w:left="284" w:hanging="284"/>
        <w:jc w:val="both"/>
        <w:rPr>
          <w:rFonts w:asciiTheme="minorHAnsi" w:eastAsia="Batang" w:hAnsiTheme="minorHAnsi" w:cs="Arial"/>
          <w:sz w:val="22"/>
          <w:szCs w:val="22"/>
          <w:lang w:bidi="pl-PL"/>
        </w:rPr>
      </w:pPr>
      <w:r w:rsidRPr="00396712">
        <w:rPr>
          <w:rFonts w:asciiTheme="minorHAnsi" w:eastAsia="Batang" w:hAnsiTheme="minorHAnsi" w:cs="Arial"/>
          <w:sz w:val="22"/>
          <w:szCs w:val="22"/>
          <w:lang w:bidi="pl-PL"/>
        </w:rPr>
        <w:t xml:space="preserve">W sytuacji, gdy Zamawiający nie będzie mógł dokonać wyboru najkorzystniejszej oferty ze względu na to, że zostały złożone oferty o takiej samej </w:t>
      </w:r>
      <w:r w:rsidR="003161B8" w:rsidRPr="00396712">
        <w:rPr>
          <w:rFonts w:asciiTheme="minorHAnsi" w:eastAsia="Batang" w:hAnsiTheme="minorHAnsi" w:cs="Arial"/>
          <w:sz w:val="22"/>
          <w:szCs w:val="22"/>
          <w:lang w:bidi="pl-PL"/>
        </w:rPr>
        <w:t>ilości przyznanych punktów</w:t>
      </w:r>
      <w:r w:rsidRPr="00396712">
        <w:rPr>
          <w:rFonts w:asciiTheme="minorHAnsi" w:eastAsia="Batang" w:hAnsiTheme="minorHAnsi" w:cs="Arial"/>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396712" w:rsidRDefault="001239A0" w:rsidP="00EB4C4E">
      <w:pPr>
        <w:numPr>
          <w:ilvl w:val="0"/>
          <w:numId w:val="10"/>
        </w:numPr>
        <w:spacing w:line="276" w:lineRule="auto"/>
        <w:ind w:left="284" w:hanging="284"/>
        <w:jc w:val="both"/>
        <w:rPr>
          <w:rFonts w:asciiTheme="minorHAnsi" w:eastAsia="Batang" w:hAnsiTheme="minorHAnsi" w:cs="Arial"/>
          <w:sz w:val="22"/>
          <w:szCs w:val="22"/>
          <w:lang w:bidi="pl-PL"/>
        </w:rPr>
      </w:pPr>
      <w:r w:rsidRPr="00396712">
        <w:rPr>
          <w:rFonts w:asciiTheme="minorHAnsi" w:eastAsia="Batang" w:hAnsiTheme="minorHAnsi" w:cs="Arial"/>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396712" w:rsidRDefault="001239A0" w:rsidP="00EB4C4E">
      <w:pPr>
        <w:numPr>
          <w:ilvl w:val="0"/>
          <w:numId w:val="10"/>
        </w:numPr>
        <w:spacing w:line="276" w:lineRule="auto"/>
        <w:ind w:left="284" w:hanging="284"/>
        <w:jc w:val="both"/>
        <w:rPr>
          <w:rFonts w:asciiTheme="minorHAnsi" w:eastAsia="Batang" w:hAnsiTheme="minorHAnsi" w:cs="Arial"/>
          <w:sz w:val="22"/>
          <w:szCs w:val="22"/>
          <w:lang w:bidi="pl-PL"/>
        </w:rPr>
      </w:pPr>
      <w:r w:rsidRPr="00396712">
        <w:rPr>
          <w:rFonts w:asciiTheme="minorHAnsi" w:eastAsia="Batang" w:hAnsiTheme="minorHAnsi" w:cs="Arial"/>
          <w:sz w:val="22"/>
          <w:szCs w:val="22"/>
          <w:lang w:bidi="pl-PL"/>
        </w:rPr>
        <w:t>Zamawiający wybiera najkorzystniejszą ofertą w terminie związania ofertą określonym w SWZ.</w:t>
      </w:r>
    </w:p>
    <w:p w:rsidR="001239A0" w:rsidRPr="00396712" w:rsidRDefault="001239A0" w:rsidP="00EB4C4E">
      <w:pPr>
        <w:numPr>
          <w:ilvl w:val="0"/>
          <w:numId w:val="10"/>
        </w:numPr>
        <w:spacing w:line="276" w:lineRule="auto"/>
        <w:ind w:left="284" w:hanging="284"/>
        <w:jc w:val="both"/>
        <w:rPr>
          <w:rFonts w:asciiTheme="minorHAnsi" w:eastAsia="Batang" w:hAnsiTheme="minorHAnsi" w:cs="Arial"/>
          <w:sz w:val="22"/>
          <w:szCs w:val="22"/>
          <w:lang w:bidi="pl-PL"/>
        </w:rPr>
      </w:pPr>
      <w:r w:rsidRPr="00396712">
        <w:rPr>
          <w:rFonts w:asciiTheme="minorHAnsi" w:eastAsia="Batang" w:hAnsiTheme="minorHAnsi" w:cs="Arial"/>
          <w:sz w:val="22"/>
          <w:szCs w:val="22"/>
          <w:lang w:bidi="pl-PL"/>
        </w:rPr>
        <w:t>Jeżeli termin związania ofertą upłynie przed wyborem najkorzystniejszej oferty, Zamawiający wezwie Wykonawc</w:t>
      </w:r>
      <w:r w:rsidR="00B72BCC" w:rsidRPr="00396712">
        <w:rPr>
          <w:rFonts w:asciiTheme="minorHAnsi" w:eastAsia="Batang" w:hAnsiTheme="minorHAnsi" w:cs="Arial"/>
          <w:sz w:val="22"/>
          <w:szCs w:val="22"/>
          <w:lang w:bidi="pl-PL"/>
        </w:rPr>
        <w:t>ę</w:t>
      </w:r>
      <w:r w:rsidR="00477227" w:rsidRPr="00396712">
        <w:rPr>
          <w:rFonts w:asciiTheme="minorHAnsi" w:eastAsia="Batang" w:hAnsiTheme="minorHAnsi" w:cs="Arial"/>
          <w:sz w:val="22"/>
          <w:szCs w:val="22"/>
          <w:lang w:bidi="pl-PL"/>
        </w:rPr>
        <w:fldChar w:fldCharType="begin"/>
      </w:r>
      <w:r w:rsidR="00B72BCC" w:rsidRPr="00396712">
        <w:rPr>
          <w:rFonts w:asciiTheme="minorHAnsi" w:eastAsia="Batang" w:hAnsiTheme="minorHAnsi" w:cs="Arial"/>
          <w:sz w:val="22"/>
          <w:szCs w:val="22"/>
          <w:lang w:bidi="pl-PL"/>
        </w:rPr>
        <w:instrText xml:space="preserve"> LISTNUM </w:instrText>
      </w:r>
      <w:r w:rsidR="00477227" w:rsidRPr="00396712">
        <w:rPr>
          <w:rFonts w:asciiTheme="minorHAnsi" w:eastAsia="Batang" w:hAnsiTheme="minorHAnsi" w:cs="Arial"/>
          <w:sz w:val="22"/>
          <w:szCs w:val="22"/>
          <w:lang w:bidi="pl-PL"/>
        </w:rPr>
        <w:fldChar w:fldCharType="end"/>
      </w:r>
      <w:r w:rsidRPr="00396712">
        <w:rPr>
          <w:rFonts w:asciiTheme="minorHAnsi" w:eastAsia="Batang" w:hAnsiTheme="minorHAnsi" w:cs="Arial"/>
          <w:sz w:val="22"/>
          <w:szCs w:val="22"/>
          <w:lang w:bidi="pl-PL"/>
        </w:rPr>
        <w:t>, którego oferta otrzymała najwyższą ocen</w:t>
      </w:r>
      <w:r w:rsidR="00B72BCC" w:rsidRPr="00396712">
        <w:rPr>
          <w:rFonts w:asciiTheme="minorHAnsi" w:eastAsia="Batang" w:hAnsiTheme="minorHAnsi" w:cs="Arial"/>
          <w:sz w:val="22"/>
          <w:szCs w:val="22"/>
          <w:lang w:bidi="pl-PL"/>
        </w:rPr>
        <w:t>ę</w:t>
      </w:r>
      <w:r w:rsidRPr="00396712">
        <w:rPr>
          <w:rFonts w:asciiTheme="minorHAnsi" w:eastAsia="Batang" w:hAnsiTheme="minorHAnsi" w:cs="Arial"/>
          <w:sz w:val="22"/>
          <w:szCs w:val="22"/>
          <w:lang w:bidi="pl-PL"/>
        </w:rPr>
        <w:t>, do wyrażenia, w wyznaczonym przez Zamawiającego terminie, pisemnej zgody na wybór jego oferty.</w:t>
      </w:r>
    </w:p>
    <w:p w:rsidR="001239A0" w:rsidRPr="00396712" w:rsidRDefault="001239A0" w:rsidP="00EB4C4E">
      <w:pPr>
        <w:numPr>
          <w:ilvl w:val="0"/>
          <w:numId w:val="10"/>
        </w:numPr>
        <w:spacing w:line="276" w:lineRule="auto"/>
        <w:ind w:left="284" w:hanging="284"/>
        <w:jc w:val="both"/>
        <w:rPr>
          <w:rFonts w:asciiTheme="minorHAnsi" w:eastAsia="Batang" w:hAnsiTheme="minorHAnsi" w:cs="Arial"/>
          <w:sz w:val="22"/>
          <w:szCs w:val="22"/>
          <w:lang w:bidi="pl-PL"/>
        </w:rPr>
      </w:pPr>
      <w:r w:rsidRPr="00396712">
        <w:rPr>
          <w:rFonts w:asciiTheme="minorHAnsi" w:eastAsia="Batang" w:hAnsiTheme="minorHAnsi" w:cs="Arial"/>
          <w:sz w:val="22"/>
          <w:szCs w:val="22"/>
          <w:lang w:bidi="pl-PL"/>
        </w:rPr>
        <w:t xml:space="preserve"> W przypadku braku zgody, o której mowa w ust. </w:t>
      </w:r>
      <w:r w:rsidR="003161B8" w:rsidRPr="00396712">
        <w:rPr>
          <w:rFonts w:asciiTheme="minorHAnsi" w:eastAsia="Batang" w:hAnsiTheme="minorHAnsi" w:cs="Arial"/>
          <w:sz w:val="22"/>
          <w:szCs w:val="22"/>
          <w:lang w:bidi="pl-PL"/>
        </w:rPr>
        <w:t>7</w:t>
      </w:r>
      <w:r w:rsidRPr="00396712">
        <w:rPr>
          <w:rFonts w:asciiTheme="minorHAnsi" w:eastAsia="Batang" w:hAnsiTheme="minorHAnsi" w:cs="Arial"/>
          <w:sz w:val="22"/>
          <w:szCs w:val="22"/>
          <w:lang w:bidi="pl-PL"/>
        </w:rPr>
        <w:t>, oferta podlega odrzuceniu, a</w:t>
      </w:r>
      <w:r w:rsidR="00736322" w:rsidRPr="00396712">
        <w:rPr>
          <w:rFonts w:asciiTheme="minorHAnsi" w:eastAsia="Batang" w:hAnsiTheme="minorHAnsi" w:cs="Arial"/>
          <w:sz w:val="22"/>
          <w:szCs w:val="22"/>
          <w:lang w:bidi="pl-PL"/>
        </w:rPr>
        <w:t> </w:t>
      </w:r>
      <w:r w:rsidRPr="00396712">
        <w:rPr>
          <w:rFonts w:asciiTheme="minorHAnsi" w:eastAsia="Batang" w:hAnsiTheme="minorHAnsi" w:cs="Arial"/>
          <w:sz w:val="22"/>
          <w:szCs w:val="22"/>
          <w:lang w:bidi="pl-PL"/>
        </w:rPr>
        <w:t>Zamawiający zwraca sią o wyrażenie takiej zgody do kolejnego Wykonawcy, którego oferta została najwyżej oceniona, chyba</w:t>
      </w:r>
      <w:r w:rsidR="00B72BCC" w:rsidRPr="00396712">
        <w:rPr>
          <w:rFonts w:asciiTheme="minorHAnsi" w:eastAsia="Batang" w:hAnsiTheme="minorHAnsi" w:cs="Arial"/>
          <w:sz w:val="22"/>
          <w:szCs w:val="22"/>
          <w:lang w:bidi="pl-PL"/>
        </w:rPr>
        <w:t>,</w:t>
      </w:r>
      <w:r w:rsidR="00DF104E" w:rsidRPr="00396712">
        <w:rPr>
          <w:rFonts w:asciiTheme="minorHAnsi" w:eastAsia="Batang" w:hAnsiTheme="minorHAnsi" w:cs="Arial"/>
          <w:sz w:val="22"/>
          <w:szCs w:val="22"/>
          <w:lang w:bidi="pl-PL"/>
        </w:rPr>
        <w:t xml:space="preserve"> </w:t>
      </w:r>
      <w:r w:rsidR="00B72BCC" w:rsidRPr="00396712">
        <w:rPr>
          <w:rFonts w:asciiTheme="minorHAnsi" w:eastAsia="Batang" w:hAnsiTheme="minorHAnsi" w:cs="Arial"/>
          <w:sz w:val="22"/>
          <w:szCs w:val="22"/>
          <w:lang w:bidi="pl-PL"/>
        </w:rPr>
        <w:t>ż</w:t>
      </w:r>
      <w:r w:rsidRPr="00396712">
        <w:rPr>
          <w:rFonts w:asciiTheme="minorHAnsi" w:eastAsia="Batang" w:hAnsiTheme="minorHAnsi" w:cs="Arial"/>
          <w:sz w:val="22"/>
          <w:szCs w:val="22"/>
          <w:lang w:bidi="pl-PL"/>
        </w:rPr>
        <w:t>e zachodzą przesłanki do unieważnienia postępowania.</w:t>
      </w:r>
    </w:p>
    <w:p w:rsidR="00FA6076" w:rsidRPr="00396712" w:rsidRDefault="00B72BCC" w:rsidP="00EB4C4E">
      <w:pPr>
        <w:numPr>
          <w:ilvl w:val="0"/>
          <w:numId w:val="10"/>
        </w:numPr>
        <w:spacing w:line="276" w:lineRule="auto"/>
        <w:ind w:left="284" w:hanging="284"/>
        <w:jc w:val="both"/>
        <w:rPr>
          <w:rFonts w:asciiTheme="minorHAnsi" w:hAnsiTheme="minorHAnsi" w:cs="Arial"/>
          <w:smallCaps/>
          <w:sz w:val="22"/>
          <w:szCs w:val="22"/>
        </w:rPr>
      </w:pPr>
      <w:r w:rsidRPr="00396712">
        <w:rPr>
          <w:rFonts w:asciiTheme="minorHAnsi" w:hAnsiTheme="minorHAnsi"/>
          <w:sz w:val="22"/>
          <w:szCs w:val="22"/>
        </w:rPr>
        <w:t>Kryteria i ich opis:</w:t>
      </w:r>
    </w:p>
    <w:p w:rsidR="007A7BB6" w:rsidRDefault="007A7BB6" w:rsidP="007A7BB6">
      <w:pPr>
        <w:spacing w:line="276" w:lineRule="auto"/>
        <w:rPr>
          <w:rFonts w:asciiTheme="minorHAnsi" w:hAnsiTheme="minorHAnsi" w:cs="Arial"/>
          <w:smallCaps/>
          <w:sz w:val="22"/>
          <w:szCs w:val="22"/>
        </w:rPr>
      </w:pPr>
    </w:p>
    <w:p w:rsidR="00516417" w:rsidRDefault="00516417" w:rsidP="007A7BB6">
      <w:pPr>
        <w:spacing w:line="276" w:lineRule="auto"/>
        <w:rPr>
          <w:rFonts w:asciiTheme="minorHAnsi" w:hAnsiTheme="minorHAnsi" w:cs="Arial"/>
          <w:smallCaps/>
          <w:sz w:val="22"/>
          <w:szCs w:val="22"/>
        </w:rPr>
      </w:pPr>
    </w:p>
    <w:p w:rsidR="00516417" w:rsidRPr="00396712" w:rsidRDefault="00516417" w:rsidP="007A7BB6">
      <w:pPr>
        <w:spacing w:line="276" w:lineRule="auto"/>
        <w:rPr>
          <w:rFonts w:asciiTheme="minorHAnsi" w:hAnsiTheme="minorHAnsi" w:cs="Arial"/>
          <w:smallCaps/>
          <w:sz w:val="22"/>
          <w:szCs w:val="22"/>
        </w:rPr>
      </w:pPr>
    </w:p>
    <w:p w:rsidR="00C30D14" w:rsidRPr="000E42B0" w:rsidRDefault="00E33BEE" w:rsidP="007A7BB6">
      <w:pPr>
        <w:spacing w:line="276" w:lineRule="auto"/>
        <w:rPr>
          <w:rFonts w:asciiTheme="minorHAnsi" w:hAnsiTheme="minorHAnsi" w:cs="Arial"/>
          <w:b/>
          <w:sz w:val="22"/>
          <w:szCs w:val="22"/>
        </w:rPr>
      </w:pPr>
      <w:r w:rsidRPr="00396712">
        <w:rPr>
          <w:rFonts w:asciiTheme="minorHAnsi" w:hAnsiTheme="minorHAnsi" w:cs="Arial"/>
          <w:sz w:val="22"/>
          <w:szCs w:val="22"/>
        </w:rPr>
        <w:lastRenderedPageBreak/>
        <w:t xml:space="preserve">                             </w:t>
      </w:r>
      <w:r w:rsidRPr="000E42B0">
        <w:rPr>
          <w:rFonts w:asciiTheme="minorHAnsi" w:hAnsiTheme="minorHAnsi" w:cs="Arial"/>
          <w:b/>
          <w:sz w:val="22"/>
          <w:szCs w:val="22"/>
        </w:rPr>
        <w:t>kryterium</w:t>
      </w:r>
      <w:r w:rsidRPr="000E42B0">
        <w:rPr>
          <w:rFonts w:asciiTheme="minorHAnsi" w:hAnsiTheme="minorHAnsi" w:cs="Arial"/>
          <w:b/>
          <w:sz w:val="22"/>
          <w:szCs w:val="22"/>
        </w:rPr>
        <w:tab/>
      </w:r>
      <w:r w:rsidRPr="000E42B0">
        <w:rPr>
          <w:rFonts w:asciiTheme="minorHAnsi" w:hAnsiTheme="minorHAnsi" w:cs="Arial"/>
          <w:b/>
          <w:sz w:val="22"/>
          <w:szCs w:val="22"/>
        </w:rPr>
        <w:tab/>
      </w:r>
      <w:r w:rsidRPr="000E42B0">
        <w:rPr>
          <w:rFonts w:asciiTheme="minorHAnsi" w:hAnsiTheme="minorHAnsi" w:cs="Arial"/>
          <w:b/>
          <w:sz w:val="22"/>
          <w:szCs w:val="22"/>
        </w:rPr>
        <w:tab/>
      </w:r>
      <w:r w:rsidRPr="000E42B0">
        <w:rPr>
          <w:rFonts w:asciiTheme="minorHAnsi" w:hAnsiTheme="minorHAnsi" w:cs="Arial"/>
          <w:b/>
          <w:sz w:val="22"/>
          <w:szCs w:val="22"/>
        </w:rPr>
        <w:tab/>
      </w:r>
      <w:r w:rsidRPr="000E42B0">
        <w:rPr>
          <w:rFonts w:asciiTheme="minorHAnsi" w:hAnsiTheme="minorHAnsi" w:cs="Arial"/>
          <w:b/>
          <w:sz w:val="22"/>
          <w:szCs w:val="22"/>
        </w:rPr>
        <w:tab/>
      </w:r>
      <w:r w:rsidRPr="000E42B0">
        <w:rPr>
          <w:rFonts w:asciiTheme="minorHAnsi" w:hAnsiTheme="minorHAnsi" w:cs="Arial"/>
          <w:b/>
          <w:sz w:val="22"/>
          <w:szCs w:val="22"/>
        </w:rPr>
        <w:tab/>
        <w:t>waga kryterium</w:t>
      </w:r>
    </w:p>
    <w:p w:rsidR="00C30D14" w:rsidRPr="000E42B0" w:rsidRDefault="00C30D14" w:rsidP="00C30D14">
      <w:pPr>
        <w:spacing w:line="276" w:lineRule="auto"/>
        <w:ind w:left="284"/>
        <w:jc w:val="both"/>
        <w:rPr>
          <w:rFonts w:asciiTheme="minorHAnsi" w:hAnsiTheme="minorHAnsi" w:cs="Arial"/>
          <w:b/>
          <w:sz w:val="22"/>
          <w:szCs w:val="22"/>
        </w:rPr>
      </w:pPr>
    </w:p>
    <w:p w:rsidR="009C0178" w:rsidRPr="000E42B0" w:rsidRDefault="00E33BEE" w:rsidP="009C0178">
      <w:pPr>
        <w:spacing w:line="276" w:lineRule="auto"/>
        <w:ind w:left="284"/>
        <w:jc w:val="both"/>
        <w:rPr>
          <w:rFonts w:asciiTheme="minorHAnsi" w:hAnsiTheme="minorHAnsi" w:cs="Arial"/>
          <w:b/>
          <w:sz w:val="22"/>
          <w:szCs w:val="22"/>
        </w:rPr>
      </w:pPr>
      <w:r w:rsidRPr="000E42B0">
        <w:rPr>
          <w:rFonts w:asciiTheme="minorHAnsi" w:hAnsiTheme="minorHAnsi" w:cs="Arial"/>
          <w:b/>
          <w:sz w:val="22"/>
          <w:szCs w:val="22"/>
        </w:rPr>
        <w:t xml:space="preserve">                         a) cena             </w:t>
      </w:r>
      <w:r w:rsidRPr="000E42B0">
        <w:rPr>
          <w:rFonts w:asciiTheme="minorHAnsi" w:hAnsiTheme="minorHAnsi" w:cs="Arial"/>
          <w:b/>
          <w:sz w:val="22"/>
          <w:szCs w:val="22"/>
        </w:rPr>
        <w:tab/>
      </w:r>
      <w:r w:rsidRPr="000E42B0">
        <w:rPr>
          <w:rFonts w:asciiTheme="minorHAnsi" w:hAnsiTheme="minorHAnsi" w:cs="Arial"/>
          <w:b/>
          <w:sz w:val="22"/>
          <w:szCs w:val="22"/>
        </w:rPr>
        <w:tab/>
      </w:r>
      <w:r w:rsidRPr="000E42B0">
        <w:rPr>
          <w:rFonts w:asciiTheme="minorHAnsi" w:hAnsiTheme="minorHAnsi" w:cs="Arial"/>
          <w:b/>
          <w:sz w:val="22"/>
          <w:szCs w:val="22"/>
        </w:rPr>
        <w:tab/>
      </w:r>
      <w:r w:rsidRPr="000E42B0">
        <w:rPr>
          <w:rFonts w:asciiTheme="minorHAnsi" w:hAnsiTheme="minorHAnsi" w:cs="Arial"/>
          <w:b/>
          <w:sz w:val="22"/>
          <w:szCs w:val="22"/>
        </w:rPr>
        <w:tab/>
      </w:r>
      <w:r w:rsidR="00516417" w:rsidRPr="000E42B0">
        <w:rPr>
          <w:rFonts w:asciiTheme="minorHAnsi" w:hAnsiTheme="minorHAnsi" w:cs="Arial"/>
          <w:b/>
          <w:sz w:val="22"/>
          <w:szCs w:val="22"/>
        </w:rPr>
        <w:t xml:space="preserve">     </w:t>
      </w:r>
      <w:r w:rsidRPr="000E42B0">
        <w:rPr>
          <w:rFonts w:asciiTheme="minorHAnsi" w:hAnsiTheme="minorHAnsi" w:cs="Arial"/>
          <w:b/>
          <w:sz w:val="22"/>
          <w:szCs w:val="22"/>
        </w:rPr>
        <w:t xml:space="preserve">  </w:t>
      </w:r>
      <w:r w:rsidR="00921D5B" w:rsidRPr="000E42B0">
        <w:rPr>
          <w:rFonts w:asciiTheme="minorHAnsi" w:hAnsiTheme="minorHAnsi" w:cs="Arial"/>
          <w:b/>
          <w:sz w:val="22"/>
          <w:szCs w:val="22"/>
        </w:rPr>
        <w:t xml:space="preserve">     </w:t>
      </w:r>
      <w:r w:rsidR="00D71273" w:rsidRPr="000E42B0">
        <w:rPr>
          <w:rFonts w:asciiTheme="minorHAnsi" w:hAnsiTheme="minorHAnsi" w:cs="Arial"/>
          <w:b/>
          <w:sz w:val="22"/>
          <w:szCs w:val="22"/>
        </w:rPr>
        <w:t xml:space="preserve">  </w:t>
      </w:r>
      <w:r w:rsidR="00921D5B" w:rsidRPr="000E42B0">
        <w:rPr>
          <w:rFonts w:asciiTheme="minorHAnsi" w:hAnsiTheme="minorHAnsi" w:cs="Arial"/>
          <w:b/>
          <w:sz w:val="22"/>
          <w:szCs w:val="22"/>
        </w:rPr>
        <w:t xml:space="preserve">               </w:t>
      </w:r>
      <w:r w:rsidRPr="000E42B0">
        <w:rPr>
          <w:rFonts w:asciiTheme="minorHAnsi" w:hAnsiTheme="minorHAnsi" w:cs="Arial"/>
          <w:b/>
          <w:sz w:val="22"/>
          <w:szCs w:val="22"/>
        </w:rPr>
        <w:t>60 %</w:t>
      </w:r>
    </w:p>
    <w:p w:rsidR="00C30D14" w:rsidRPr="000E42B0" w:rsidRDefault="00921D5B" w:rsidP="00C30D14">
      <w:pPr>
        <w:spacing w:line="276" w:lineRule="auto"/>
        <w:ind w:left="284"/>
        <w:jc w:val="both"/>
        <w:rPr>
          <w:rFonts w:asciiTheme="minorHAnsi" w:hAnsiTheme="minorHAnsi" w:cs="Arial"/>
          <w:b/>
          <w:sz w:val="22"/>
          <w:szCs w:val="22"/>
        </w:rPr>
      </w:pPr>
      <w:r w:rsidRPr="000E42B0">
        <w:rPr>
          <w:rFonts w:asciiTheme="minorHAnsi" w:hAnsiTheme="minorHAnsi" w:cs="Arial"/>
          <w:b/>
          <w:sz w:val="22"/>
          <w:szCs w:val="22"/>
        </w:rPr>
        <w:t xml:space="preserve">                         </w:t>
      </w:r>
      <w:r w:rsidR="00342C60" w:rsidRPr="000E42B0">
        <w:rPr>
          <w:rFonts w:asciiTheme="minorHAnsi" w:hAnsiTheme="minorHAnsi" w:cs="Arial"/>
          <w:b/>
          <w:sz w:val="22"/>
          <w:szCs w:val="22"/>
        </w:rPr>
        <w:t xml:space="preserve">b) </w:t>
      </w:r>
      <w:r w:rsidRPr="000E42B0">
        <w:rPr>
          <w:rFonts w:asciiTheme="minorHAnsi" w:hAnsiTheme="minorHAnsi" w:cs="Arial"/>
          <w:b/>
          <w:sz w:val="22"/>
          <w:szCs w:val="22"/>
        </w:rPr>
        <w:t xml:space="preserve">termin </w:t>
      </w:r>
      <w:r w:rsidR="00D71273" w:rsidRPr="000E42B0">
        <w:rPr>
          <w:rFonts w:asciiTheme="minorHAnsi" w:hAnsiTheme="minorHAnsi" w:cs="Arial"/>
          <w:b/>
          <w:sz w:val="22"/>
          <w:szCs w:val="22"/>
        </w:rPr>
        <w:t>gwarancji</w:t>
      </w:r>
      <w:r w:rsidRPr="000E42B0">
        <w:rPr>
          <w:rFonts w:asciiTheme="minorHAnsi" w:hAnsiTheme="minorHAnsi" w:cs="Arial"/>
          <w:b/>
          <w:sz w:val="22"/>
          <w:szCs w:val="22"/>
        </w:rPr>
        <w:t xml:space="preserve">                                                              </w:t>
      </w:r>
      <w:r w:rsidR="004A7F20" w:rsidRPr="000E42B0">
        <w:rPr>
          <w:rFonts w:asciiTheme="minorHAnsi" w:hAnsiTheme="minorHAnsi" w:cs="Arial"/>
          <w:b/>
          <w:sz w:val="22"/>
          <w:szCs w:val="22"/>
        </w:rPr>
        <w:t>4</w:t>
      </w:r>
      <w:r w:rsidR="00E33BEE" w:rsidRPr="000E42B0">
        <w:rPr>
          <w:rFonts w:asciiTheme="minorHAnsi" w:hAnsiTheme="minorHAnsi" w:cs="Arial"/>
          <w:b/>
          <w:sz w:val="22"/>
          <w:szCs w:val="22"/>
        </w:rPr>
        <w:t>0 %</w:t>
      </w:r>
    </w:p>
    <w:p w:rsidR="00E04065" w:rsidRPr="00396712" w:rsidRDefault="00E04065" w:rsidP="00C30D14">
      <w:pPr>
        <w:spacing w:line="276" w:lineRule="auto"/>
        <w:ind w:left="284"/>
        <w:jc w:val="both"/>
        <w:rPr>
          <w:rFonts w:asciiTheme="minorHAnsi" w:hAnsiTheme="minorHAnsi" w:cs="Arial"/>
          <w:b/>
          <w:sz w:val="22"/>
          <w:szCs w:val="22"/>
        </w:rPr>
      </w:pPr>
    </w:p>
    <w:p w:rsidR="00C30D14" w:rsidRPr="00396712" w:rsidRDefault="00E33BEE" w:rsidP="00CE4408">
      <w:pPr>
        <w:spacing w:line="276" w:lineRule="auto"/>
        <w:jc w:val="both"/>
        <w:rPr>
          <w:rFonts w:asciiTheme="minorHAnsi" w:hAnsiTheme="minorHAnsi" w:cs="Arial"/>
          <w:b/>
          <w:sz w:val="22"/>
          <w:szCs w:val="22"/>
        </w:rPr>
      </w:pPr>
      <w:r w:rsidRPr="00396712">
        <w:rPr>
          <w:rFonts w:asciiTheme="minorHAnsi" w:hAnsiTheme="minorHAnsi" w:cs="Arial"/>
          <w:b/>
          <w:sz w:val="22"/>
          <w:szCs w:val="22"/>
        </w:rPr>
        <w:t xml:space="preserve">a) </w:t>
      </w:r>
      <w:r w:rsidR="00CE4408" w:rsidRPr="00396712">
        <w:rPr>
          <w:rFonts w:asciiTheme="minorHAnsi" w:hAnsiTheme="minorHAnsi" w:cs="Arial"/>
          <w:b/>
          <w:sz w:val="22"/>
          <w:szCs w:val="22"/>
        </w:rPr>
        <w:t>C</w:t>
      </w:r>
      <w:r w:rsidRPr="00396712">
        <w:rPr>
          <w:rFonts w:asciiTheme="minorHAnsi" w:hAnsiTheme="minorHAnsi" w:cs="Arial"/>
          <w:b/>
          <w:sz w:val="22"/>
          <w:szCs w:val="22"/>
        </w:rPr>
        <w:t xml:space="preserve">ena </w:t>
      </w:r>
    </w:p>
    <w:p w:rsidR="00CE4408" w:rsidRPr="00396712" w:rsidRDefault="00CE4408" w:rsidP="00CE4408">
      <w:pPr>
        <w:spacing w:line="276" w:lineRule="auto"/>
        <w:jc w:val="both"/>
        <w:rPr>
          <w:rFonts w:asciiTheme="minorHAnsi" w:hAnsiTheme="minorHAnsi" w:cs="Arial"/>
          <w:b/>
          <w:sz w:val="22"/>
          <w:szCs w:val="22"/>
        </w:rPr>
      </w:pPr>
    </w:p>
    <w:p w:rsidR="00763054" w:rsidRPr="00396712" w:rsidRDefault="00763054" w:rsidP="0076305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 xml:space="preserve">Maksymalna ilość możliwych do uzyskania punktów: </w:t>
      </w:r>
      <w:r w:rsidRPr="000E42B0">
        <w:rPr>
          <w:rFonts w:asciiTheme="minorHAnsi" w:hAnsiTheme="minorHAnsi" w:cs="Arial"/>
          <w:b/>
          <w:sz w:val="22"/>
          <w:szCs w:val="22"/>
        </w:rPr>
        <w:t>60 punktów</w:t>
      </w:r>
    </w:p>
    <w:p w:rsidR="00C30D14" w:rsidRPr="00396712" w:rsidRDefault="00763054" w:rsidP="00C30D1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P</w:t>
      </w:r>
      <w:r w:rsidR="00E33BEE" w:rsidRPr="00396712">
        <w:rPr>
          <w:rFonts w:asciiTheme="minorHAnsi" w:hAnsiTheme="minorHAnsi" w:cs="Arial"/>
          <w:sz w:val="22"/>
          <w:szCs w:val="22"/>
        </w:rPr>
        <w:t>rzez cenę zamówienia zamawiający rozumie łączną cenę za całość przedmiotu zamówienia, stanowiącą całkowite wynagrodzenie wykonawcy.</w:t>
      </w:r>
    </w:p>
    <w:p w:rsidR="00763054" w:rsidRPr="00396712" w:rsidRDefault="00763054" w:rsidP="0076305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Liczbę punktów, jaką uzyskała badana oferta zamawiający obliczy w następujący sposób:</w:t>
      </w:r>
    </w:p>
    <w:p w:rsidR="00C30D14" w:rsidRPr="00396712" w:rsidRDefault="00763054" w:rsidP="00C30D1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O</w:t>
      </w:r>
      <w:r w:rsidR="00E33BEE" w:rsidRPr="00396712">
        <w:rPr>
          <w:rFonts w:asciiTheme="minorHAnsi" w:hAnsiTheme="minorHAnsi" w:cs="Arial"/>
          <w:sz w:val="22"/>
          <w:szCs w:val="22"/>
        </w:rPr>
        <w:t>ferta z najniższą oferowaną ceną brutto „</w:t>
      </w:r>
      <w:proofErr w:type="spellStart"/>
      <w:r w:rsidR="00E33BEE" w:rsidRPr="00396712">
        <w:rPr>
          <w:rFonts w:asciiTheme="minorHAnsi" w:hAnsiTheme="minorHAnsi" w:cs="Arial"/>
          <w:sz w:val="22"/>
          <w:szCs w:val="22"/>
        </w:rPr>
        <w:t>cmin</w:t>
      </w:r>
      <w:proofErr w:type="spellEnd"/>
      <w:r w:rsidR="00E33BEE" w:rsidRPr="00396712">
        <w:rPr>
          <w:rFonts w:asciiTheme="minorHAnsi" w:hAnsiTheme="minorHAnsi" w:cs="Arial"/>
          <w:sz w:val="22"/>
          <w:szCs w:val="22"/>
        </w:rPr>
        <w:t xml:space="preserve">”  otrzymuje </w:t>
      </w:r>
      <w:r w:rsidR="00E33BEE" w:rsidRPr="000E42B0">
        <w:rPr>
          <w:rFonts w:asciiTheme="minorHAnsi" w:hAnsiTheme="minorHAnsi" w:cs="Arial"/>
          <w:b/>
          <w:sz w:val="22"/>
          <w:szCs w:val="22"/>
        </w:rPr>
        <w:t>punktów 60.</w:t>
      </w:r>
    </w:p>
    <w:p w:rsidR="00C30D14" w:rsidRPr="00396712" w:rsidRDefault="00763054" w:rsidP="00C30D1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K</w:t>
      </w:r>
      <w:r w:rsidR="00E33BEE" w:rsidRPr="00396712">
        <w:rPr>
          <w:rFonts w:asciiTheme="minorHAnsi" w:hAnsiTheme="minorHAnsi" w:cs="Arial"/>
          <w:sz w:val="22"/>
          <w:szCs w:val="22"/>
        </w:rPr>
        <w:t>ażda inna oferta „c” otrzymuje ilość punktów w kryterium cena wynikającą z wyliczenia wg wzoru</w:t>
      </w:r>
    </w:p>
    <w:p w:rsidR="004D4782" w:rsidRPr="00396712" w:rsidRDefault="004D4782" w:rsidP="00C30D14">
      <w:pPr>
        <w:spacing w:line="276" w:lineRule="auto"/>
        <w:ind w:left="284"/>
        <w:jc w:val="both"/>
        <w:rPr>
          <w:rFonts w:asciiTheme="minorHAnsi" w:hAnsiTheme="minorHAnsi" w:cs="Arial"/>
          <w:sz w:val="22"/>
          <w:szCs w:val="22"/>
        </w:rPr>
      </w:pPr>
    </w:p>
    <w:p w:rsidR="00C30D14" w:rsidRPr="00396712" w:rsidRDefault="006A14E4" w:rsidP="00C30D1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w:t>
      </w:r>
      <w:proofErr w:type="spellStart"/>
      <w:r w:rsidRPr="00396712">
        <w:rPr>
          <w:rFonts w:asciiTheme="minorHAnsi" w:hAnsiTheme="minorHAnsi" w:cs="Arial"/>
          <w:sz w:val="22"/>
          <w:szCs w:val="22"/>
        </w:rPr>
        <w:t>cmin</w:t>
      </w:r>
      <w:proofErr w:type="spellEnd"/>
      <w:r w:rsidRPr="00396712">
        <w:rPr>
          <w:rFonts w:asciiTheme="minorHAnsi" w:hAnsiTheme="minorHAnsi" w:cs="Arial"/>
          <w:sz w:val="22"/>
          <w:szCs w:val="22"/>
        </w:rPr>
        <w:t>/c)*60 = C</w:t>
      </w:r>
    </w:p>
    <w:p w:rsidR="00C30D14" w:rsidRPr="00396712" w:rsidRDefault="00C30D14" w:rsidP="00C30D14">
      <w:pPr>
        <w:spacing w:line="276" w:lineRule="auto"/>
        <w:ind w:left="284"/>
        <w:jc w:val="both"/>
        <w:rPr>
          <w:rFonts w:asciiTheme="minorHAnsi" w:hAnsiTheme="minorHAnsi" w:cs="Arial"/>
          <w:sz w:val="22"/>
          <w:szCs w:val="22"/>
        </w:rPr>
      </w:pPr>
    </w:p>
    <w:p w:rsidR="00C30D14" w:rsidRPr="00396712" w:rsidRDefault="00E33BEE" w:rsidP="00C30D14">
      <w:pPr>
        <w:spacing w:line="276" w:lineRule="auto"/>
        <w:ind w:left="284"/>
        <w:jc w:val="both"/>
        <w:rPr>
          <w:rFonts w:asciiTheme="minorHAnsi" w:hAnsiTheme="minorHAnsi" w:cs="Arial"/>
          <w:sz w:val="22"/>
          <w:szCs w:val="22"/>
        </w:rPr>
      </w:pPr>
      <w:proofErr w:type="spellStart"/>
      <w:r w:rsidRPr="00396712">
        <w:rPr>
          <w:rFonts w:asciiTheme="minorHAnsi" w:hAnsiTheme="minorHAnsi" w:cs="Arial"/>
          <w:sz w:val="22"/>
          <w:szCs w:val="22"/>
        </w:rPr>
        <w:t>cmin</w:t>
      </w:r>
      <w:proofErr w:type="spellEnd"/>
      <w:r w:rsidRPr="00396712">
        <w:rPr>
          <w:rFonts w:asciiTheme="minorHAnsi" w:hAnsiTheme="minorHAnsi" w:cs="Arial"/>
          <w:sz w:val="22"/>
          <w:szCs w:val="22"/>
        </w:rPr>
        <w:t xml:space="preserve"> – najniższa oferowana cena</w:t>
      </w:r>
    </w:p>
    <w:p w:rsidR="00C30D14" w:rsidRPr="00396712" w:rsidRDefault="00E33BEE" w:rsidP="00C30D1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c</w:t>
      </w:r>
      <w:r w:rsidRPr="00396712">
        <w:rPr>
          <w:rFonts w:asciiTheme="minorHAnsi" w:hAnsiTheme="minorHAnsi" w:cs="Arial"/>
          <w:sz w:val="22"/>
          <w:szCs w:val="22"/>
        </w:rPr>
        <w:tab/>
        <w:t>- cena badanej oferty</w:t>
      </w:r>
    </w:p>
    <w:p w:rsidR="00C30D14" w:rsidRPr="00396712" w:rsidRDefault="006A14E4" w:rsidP="00C30D1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C</w:t>
      </w:r>
      <w:r w:rsidR="00E33BEE" w:rsidRPr="00396712">
        <w:rPr>
          <w:rFonts w:asciiTheme="minorHAnsi" w:hAnsiTheme="minorHAnsi" w:cs="Arial"/>
          <w:sz w:val="22"/>
          <w:szCs w:val="22"/>
        </w:rPr>
        <w:tab/>
        <w:t>- liczba punktów uzyskanych przez ofertę z kryterium cena</w:t>
      </w:r>
    </w:p>
    <w:p w:rsidR="00C30D14" w:rsidRPr="00396712" w:rsidRDefault="00E33BEE" w:rsidP="00C30D1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(przy przeliczaniu liczbę punktów zamawiający zaokrągla w dół do dwóch liczb po przecinku np. liczba punktów 4,543 zostanie zaokrąglona do 4,54)</w:t>
      </w:r>
    </w:p>
    <w:p w:rsidR="00C30D14" w:rsidRPr="00396712" w:rsidRDefault="00C30D14" w:rsidP="00C30D14">
      <w:pPr>
        <w:spacing w:line="276" w:lineRule="auto"/>
        <w:ind w:left="284"/>
        <w:jc w:val="both"/>
        <w:rPr>
          <w:rFonts w:asciiTheme="minorHAnsi" w:hAnsiTheme="minorHAnsi" w:cs="Arial"/>
          <w:sz w:val="22"/>
          <w:szCs w:val="22"/>
        </w:rPr>
      </w:pPr>
    </w:p>
    <w:p w:rsidR="00C30D14" w:rsidRPr="00396712" w:rsidRDefault="00763054" w:rsidP="00C30D1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S</w:t>
      </w:r>
      <w:r w:rsidR="00E33BEE" w:rsidRPr="00396712">
        <w:rPr>
          <w:rFonts w:asciiTheme="minorHAnsi" w:hAnsiTheme="minorHAnsi" w:cs="Arial"/>
          <w:sz w:val="22"/>
          <w:szCs w:val="22"/>
        </w:rPr>
        <w:t>posób obliczania ceny, jaki wykonawcy powinni przyjąć w ofertach:</w:t>
      </w:r>
    </w:p>
    <w:p w:rsidR="00C30D14" w:rsidRPr="00396712" w:rsidRDefault="00E33BEE" w:rsidP="00C30D14">
      <w:pPr>
        <w:spacing w:line="276" w:lineRule="auto"/>
        <w:ind w:left="284"/>
        <w:jc w:val="both"/>
        <w:rPr>
          <w:rFonts w:asciiTheme="minorHAnsi" w:hAnsiTheme="minorHAnsi" w:cs="Arial"/>
          <w:sz w:val="22"/>
          <w:szCs w:val="22"/>
        </w:rPr>
      </w:pPr>
      <w:r w:rsidRPr="00396712">
        <w:rPr>
          <w:rFonts w:asciiTheme="minorHAnsi" w:hAnsiTheme="minorHAnsi" w:cs="Arial"/>
          <w:sz w:val="22"/>
          <w:szCs w:val="22"/>
        </w:rPr>
        <w:t>cena jednostkowa netto x ilość = wartość netto + podatek vat = wartość brutto</w:t>
      </w:r>
    </w:p>
    <w:p w:rsidR="00C30D14" w:rsidRPr="00396712" w:rsidRDefault="00C30D14" w:rsidP="00C30D14">
      <w:pPr>
        <w:spacing w:line="276" w:lineRule="auto"/>
        <w:ind w:left="284"/>
        <w:jc w:val="both"/>
        <w:rPr>
          <w:rFonts w:asciiTheme="minorHAnsi" w:hAnsiTheme="minorHAnsi" w:cs="Arial"/>
          <w:sz w:val="22"/>
          <w:szCs w:val="22"/>
        </w:rPr>
      </w:pPr>
    </w:p>
    <w:p w:rsidR="00AD1E81" w:rsidRPr="00396712" w:rsidRDefault="00D33A75" w:rsidP="00AD1E81">
      <w:pPr>
        <w:jc w:val="both"/>
        <w:rPr>
          <w:rFonts w:asciiTheme="minorHAnsi" w:hAnsiTheme="minorHAnsi" w:cs="Arial"/>
          <w:b/>
          <w:sz w:val="22"/>
          <w:szCs w:val="22"/>
        </w:rPr>
      </w:pPr>
      <w:r w:rsidRPr="00396712">
        <w:rPr>
          <w:rFonts w:asciiTheme="minorHAnsi" w:hAnsiTheme="minorHAnsi" w:cs="Arial"/>
          <w:b/>
          <w:sz w:val="22"/>
          <w:szCs w:val="22"/>
        </w:rPr>
        <w:t>b</w:t>
      </w:r>
      <w:r w:rsidR="00AD1E81" w:rsidRPr="00396712">
        <w:rPr>
          <w:rFonts w:asciiTheme="minorHAnsi" w:hAnsiTheme="minorHAnsi" w:cs="Arial"/>
          <w:b/>
          <w:sz w:val="22"/>
          <w:szCs w:val="22"/>
        </w:rPr>
        <w:t xml:space="preserve">) </w:t>
      </w:r>
      <w:r w:rsidR="00921D5B" w:rsidRPr="00396712">
        <w:rPr>
          <w:rFonts w:asciiTheme="minorHAnsi" w:hAnsiTheme="minorHAnsi" w:cs="Arial"/>
          <w:b/>
          <w:sz w:val="22"/>
          <w:szCs w:val="22"/>
        </w:rPr>
        <w:t xml:space="preserve">Termin </w:t>
      </w:r>
      <w:r w:rsidR="00D71273" w:rsidRPr="00396712">
        <w:rPr>
          <w:rFonts w:asciiTheme="minorHAnsi" w:hAnsiTheme="minorHAnsi" w:cs="Arial"/>
          <w:b/>
          <w:sz w:val="22"/>
          <w:szCs w:val="22"/>
        </w:rPr>
        <w:t>gwarancji</w:t>
      </w:r>
      <w:r w:rsidR="00AD1E81" w:rsidRPr="00396712">
        <w:rPr>
          <w:rFonts w:asciiTheme="minorHAnsi" w:hAnsiTheme="minorHAnsi" w:cs="Arial"/>
          <w:b/>
          <w:sz w:val="22"/>
          <w:szCs w:val="22"/>
        </w:rPr>
        <w:t>.</w:t>
      </w:r>
    </w:p>
    <w:p w:rsidR="00AD1E81" w:rsidRPr="00396712" w:rsidRDefault="00AD1E81" w:rsidP="00AD1E81">
      <w:pPr>
        <w:spacing w:line="276" w:lineRule="auto"/>
        <w:jc w:val="both"/>
        <w:rPr>
          <w:rFonts w:asciiTheme="minorHAnsi" w:hAnsiTheme="minorHAnsi" w:cs="Arial"/>
          <w:b/>
          <w:sz w:val="22"/>
          <w:szCs w:val="22"/>
        </w:rPr>
      </w:pPr>
    </w:p>
    <w:p w:rsidR="00AD1E81" w:rsidRPr="004A7F20" w:rsidRDefault="00AD1E81" w:rsidP="00AD1E81">
      <w:pPr>
        <w:spacing w:line="276" w:lineRule="auto"/>
        <w:jc w:val="both"/>
        <w:rPr>
          <w:rFonts w:asciiTheme="minorHAnsi" w:hAnsiTheme="minorHAnsi" w:cs="Arial"/>
          <w:b/>
          <w:sz w:val="22"/>
          <w:szCs w:val="22"/>
        </w:rPr>
      </w:pPr>
      <w:r w:rsidRPr="00396712">
        <w:rPr>
          <w:rFonts w:asciiTheme="minorHAnsi" w:hAnsiTheme="minorHAnsi" w:cs="Arial"/>
          <w:sz w:val="22"/>
          <w:szCs w:val="22"/>
        </w:rPr>
        <w:t xml:space="preserve">Maksymalna ilość możliwych do uzyskania punktów w tym  kryterium  – </w:t>
      </w:r>
      <w:r w:rsidR="004A7F20" w:rsidRPr="004A7F20">
        <w:rPr>
          <w:rFonts w:asciiTheme="minorHAnsi" w:hAnsiTheme="minorHAnsi" w:cs="Arial"/>
          <w:b/>
          <w:sz w:val="22"/>
          <w:szCs w:val="22"/>
        </w:rPr>
        <w:t>4</w:t>
      </w:r>
      <w:r w:rsidRPr="004A7F20">
        <w:rPr>
          <w:rFonts w:asciiTheme="minorHAnsi" w:hAnsiTheme="minorHAnsi" w:cs="Arial"/>
          <w:b/>
          <w:sz w:val="22"/>
          <w:szCs w:val="22"/>
        </w:rPr>
        <w:t>0 punktów.</w:t>
      </w:r>
    </w:p>
    <w:p w:rsidR="00AD1E81" w:rsidRPr="00396712" w:rsidRDefault="00AD1E81" w:rsidP="00AD1E81">
      <w:pPr>
        <w:spacing w:line="276" w:lineRule="auto"/>
        <w:jc w:val="both"/>
        <w:rPr>
          <w:rFonts w:asciiTheme="minorHAnsi" w:hAnsiTheme="minorHAnsi" w:cs="Arial"/>
          <w:sz w:val="22"/>
          <w:szCs w:val="22"/>
        </w:rPr>
      </w:pPr>
    </w:p>
    <w:p w:rsidR="00D71273" w:rsidRPr="00396712" w:rsidRDefault="00921D5B" w:rsidP="00D71273">
      <w:pPr>
        <w:spacing w:line="276" w:lineRule="auto"/>
        <w:jc w:val="both"/>
        <w:rPr>
          <w:rFonts w:asciiTheme="minorHAnsi" w:hAnsiTheme="minorHAnsi" w:cs="Arial"/>
          <w:sz w:val="22"/>
          <w:szCs w:val="22"/>
        </w:rPr>
      </w:pPr>
      <w:r w:rsidRPr="00396712">
        <w:rPr>
          <w:rFonts w:asciiTheme="minorHAnsi" w:hAnsiTheme="minorHAnsi" w:cs="Arial"/>
          <w:sz w:val="22"/>
          <w:szCs w:val="22"/>
        </w:rPr>
        <w:t xml:space="preserve">W przypadku gdy wykonawca zaoferuje termin </w:t>
      </w:r>
      <w:r w:rsidR="00D71273" w:rsidRPr="00396712">
        <w:rPr>
          <w:rFonts w:asciiTheme="minorHAnsi" w:hAnsiTheme="minorHAnsi" w:cs="Arial"/>
          <w:sz w:val="22"/>
          <w:szCs w:val="22"/>
        </w:rPr>
        <w:t xml:space="preserve">gwarancji wynoszący </w:t>
      </w:r>
      <w:r w:rsidR="00D71273" w:rsidRPr="004A7F20">
        <w:rPr>
          <w:rFonts w:asciiTheme="minorHAnsi" w:hAnsiTheme="minorHAnsi" w:cs="Arial"/>
          <w:b/>
          <w:sz w:val="22"/>
          <w:szCs w:val="22"/>
        </w:rPr>
        <w:t xml:space="preserve">24 miesiące otrzyma </w:t>
      </w:r>
      <w:r w:rsidR="004A7F20" w:rsidRPr="004A7F20">
        <w:rPr>
          <w:rFonts w:asciiTheme="minorHAnsi" w:hAnsiTheme="minorHAnsi" w:cs="Arial"/>
          <w:b/>
          <w:sz w:val="22"/>
          <w:szCs w:val="22"/>
        </w:rPr>
        <w:t>39</w:t>
      </w:r>
      <w:r w:rsidRPr="004A7F20">
        <w:rPr>
          <w:rFonts w:asciiTheme="minorHAnsi" w:hAnsiTheme="minorHAnsi" w:cs="Arial"/>
          <w:b/>
          <w:sz w:val="22"/>
          <w:szCs w:val="22"/>
        </w:rPr>
        <w:t xml:space="preserve"> pkt.</w:t>
      </w:r>
      <w:r w:rsidRPr="00396712">
        <w:rPr>
          <w:rFonts w:asciiTheme="minorHAnsi" w:hAnsiTheme="minorHAnsi" w:cs="Arial"/>
          <w:sz w:val="22"/>
          <w:szCs w:val="22"/>
        </w:rPr>
        <w:t xml:space="preserve"> w</w:t>
      </w:r>
      <w:r w:rsidR="00516417">
        <w:rPr>
          <w:rFonts w:asciiTheme="minorHAnsi" w:hAnsiTheme="minorHAnsi" w:cs="Arial"/>
          <w:sz w:val="22"/>
          <w:szCs w:val="22"/>
        </w:rPr>
        <w:t> </w:t>
      </w:r>
      <w:r w:rsidRPr="00396712">
        <w:rPr>
          <w:rFonts w:asciiTheme="minorHAnsi" w:hAnsiTheme="minorHAnsi" w:cs="Arial"/>
          <w:sz w:val="22"/>
          <w:szCs w:val="22"/>
        </w:rPr>
        <w:t xml:space="preserve">kryterium termin </w:t>
      </w:r>
      <w:r w:rsidR="00D71273" w:rsidRPr="00396712">
        <w:rPr>
          <w:rFonts w:asciiTheme="minorHAnsi" w:hAnsiTheme="minorHAnsi" w:cs="Arial"/>
          <w:sz w:val="22"/>
          <w:szCs w:val="22"/>
        </w:rPr>
        <w:t>gwarancji</w:t>
      </w:r>
      <w:r w:rsidRPr="00396712">
        <w:rPr>
          <w:rFonts w:asciiTheme="minorHAnsi" w:hAnsiTheme="minorHAnsi" w:cs="Arial"/>
          <w:sz w:val="22"/>
          <w:szCs w:val="22"/>
        </w:rPr>
        <w:t>.</w:t>
      </w:r>
    </w:p>
    <w:p w:rsidR="00D71273" w:rsidRPr="00396712" w:rsidRDefault="00D71273" w:rsidP="00D71273">
      <w:pPr>
        <w:spacing w:line="276" w:lineRule="auto"/>
        <w:jc w:val="both"/>
        <w:rPr>
          <w:rFonts w:asciiTheme="minorHAnsi" w:hAnsiTheme="minorHAnsi" w:cs="Arial"/>
          <w:sz w:val="22"/>
          <w:szCs w:val="22"/>
        </w:rPr>
      </w:pPr>
      <w:r w:rsidRPr="00396712">
        <w:rPr>
          <w:rFonts w:asciiTheme="minorHAnsi" w:hAnsiTheme="minorHAnsi" w:cs="Arial"/>
          <w:sz w:val="22"/>
          <w:szCs w:val="22"/>
        </w:rPr>
        <w:t xml:space="preserve">W przypadku gdy wykonawca zaoferuje termin gwarancji wynoszący </w:t>
      </w:r>
      <w:r w:rsidRPr="004A7F20">
        <w:rPr>
          <w:rFonts w:asciiTheme="minorHAnsi" w:hAnsiTheme="minorHAnsi" w:cs="Arial"/>
          <w:b/>
          <w:sz w:val="22"/>
          <w:szCs w:val="22"/>
        </w:rPr>
        <w:t xml:space="preserve">36 miesięcy otrzyma </w:t>
      </w:r>
      <w:r w:rsidR="004A7F20" w:rsidRPr="004A7F20">
        <w:rPr>
          <w:rFonts w:asciiTheme="minorHAnsi" w:hAnsiTheme="minorHAnsi" w:cs="Arial"/>
          <w:b/>
          <w:sz w:val="22"/>
          <w:szCs w:val="22"/>
        </w:rPr>
        <w:t>4</w:t>
      </w:r>
      <w:r w:rsidRPr="004A7F20">
        <w:rPr>
          <w:rFonts w:asciiTheme="minorHAnsi" w:hAnsiTheme="minorHAnsi" w:cs="Arial"/>
          <w:b/>
          <w:sz w:val="22"/>
          <w:szCs w:val="22"/>
        </w:rPr>
        <w:t>0 pkt.</w:t>
      </w:r>
      <w:r w:rsidRPr="00396712">
        <w:rPr>
          <w:rFonts w:asciiTheme="minorHAnsi" w:hAnsiTheme="minorHAnsi" w:cs="Arial"/>
          <w:sz w:val="22"/>
          <w:szCs w:val="22"/>
        </w:rPr>
        <w:t xml:space="preserve"> w</w:t>
      </w:r>
      <w:r w:rsidR="00516417">
        <w:rPr>
          <w:rFonts w:asciiTheme="minorHAnsi" w:hAnsiTheme="minorHAnsi" w:cs="Arial"/>
          <w:sz w:val="22"/>
          <w:szCs w:val="22"/>
        </w:rPr>
        <w:t> </w:t>
      </w:r>
      <w:r w:rsidRPr="00396712">
        <w:rPr>
          <w:rFonts w:asciiTheme="minorHAnsi" w:hAnsiTheme="minorHAnsi" w:cs="Arial"/>
          <w:sz w:val="22"/>
          <w:szCs w:val="22"/>
        </w:rPr>
        <w:t>kryterium termin gwarancji.</w:t>
      </w:r>
    </w:p>
    <w:p w:rsidR="004A7F20" w:rsidRPr="006F410B" w:rsidRDefault="004A7F20" w:rsidP="004A7F20">
      <w:pPr>
        <w:spacing w:line="276" w:lineRule="auto"/>
        <w:jc w:val="both"/>
        <w:rPr>
          <w:rFonts w:asciiTheme="minorHAnsi" w:hAnsiTheme="minorHAnsi" w:cstheme="minorHAnsi"/>
          <w:sz w:val="22"/>
          <w:szCs w:val="22"/>
        </w:rPr>
      </w:pPr>
      <w:r w:rsidRPr="006F410B">
        <w:rPr>
          <w:rFonts w:asciiTheme="minorHAnsi" w:hAnsiTheme="minorHAnsi" w:cstheme="minorHAnsi"/>
          <w:sz w:val="22"/>
          <w:szCs w:val="22"/>
        </w:rPr>
        <w:t xml:space="preserve">W przypadku, gdy wykonawca nie zaoferuje w ofercie terminu </w:t>
      </w:r>
      <w:r>
        <w:rPr>
          <w:rFonts w:asciiTheme="minorHAnsi" w:hAnsiTheme="minorHAnsi" w:cstheme="minorHAnsi"/>
          <w:sz w:val="22"/>
          <w:szCs w:val="22"/>
        </w:rPr>
        <w:t>gwarancji</w:t>
      </w:r>
      <w:r w:rsidRPr="006F410B">
        <w:rPr>
          <w:rFonts w:asciiTheme="minorHAnsi" w:hAnsiTheme="minorHAnsi" w:cstheme="minorHAnsi"/>
          <w:sz w:val="22"/>
          <w:szCs w:val="22"/>
        </w:rPr>
        <w:t>, zamawiający przyjmie termi</w:t>
      </w:r>
      <w:r>
        <w:rPr>
          <w:rFonts w:asciiTheme="minorHAnsi" w:hAnsiTheme="minorHAnsi" w:cstheme="minorHAnsi"/>
          <w:sz w:val="22"/>
          <w:szCs w:val="22"/>
        </w:rPr>
        <w:t>n gwarancji</w:t>
      </w:r>
      <w:r w:rsidRPr="006F410B">
        <w:rPr>
          <w:rFonts w:asciiTheme="minorHAnsi" w:hAnsiTheme="minorHAnsi" w:cstheme="minorHAnsi"/>
          <w:sz w:val="22"/>
          <w:szCs w:val="22"/>
        </w:rPr>
        <w:t xml:space="preserve"> dla tej oferty wynoszący </w:t>
      </w:r>
      <w:r>
        <w:rPr>
          <w:rFonts w:asciiTheme="minorHAnsi" w:hAnsiTheme="minorHAnsi" w:cstheme="minorHAnsi"/>
          <w:b/>
          <w:sz w:val="22"/>
          <w:szCs w:val="22"/>
        </w:rPr>
        <w:t>24 miesiące</w:t>
      </w:r>
      <w:r w:rsidRPr="00A92294">
        <w:rPr>
          <w:rFonts w:asciiTheme="minorHAnsi" w:hAnsiTheme="minorHAnsi" w:cstheme="minorHAnsi"/>
          <w:b/>
          <w:sz w:val="22"/>
          <w:szCs w:val="22"/>
        </w:rPr>
        <w:t>.</w:t>
      </w:r>
    </w:p>
    <w:p w:rsidR="00740723" w:rsidRPr="00396712" w:rsidRDefault="00740723" w:rsidP="00D71273">
      <w:pPr>
        <w:spacing w:line="276" w:lineRule="auto"/>
        <w:jc w:val="both"/>
        <w:rPr>
          <w:rFonts w:asciiTheme="minorHAnsi" w:hAnsiTheme="minorHAnsi" w:cs="Arial"/>
          <w:sz w:val="22"/>
          <w:szCs w:val="22"/>
        </w:rPr>
      </w:pPr>
    </w:p>
    <w:p w:rsidR="005843BF" w:rsidRPr="00396712" w:rsidRDefault="005843BF" w:rsidP="001B2011">
      <w:pPr>
        <w:spacing w:line="276" w:lineRule="auto"/>
        <w:jc w:val="both"/>
        <w:rPr>
          <w:rFonts w:asciiTheme="minorHAnsi" w:hAnsiTheme="minorHAnsi" w:cs="Arial"/>
          <w:sz w:val="22"/>
          <w:szCs w:val="22"/>
        </w:rPr>
      </w:pPr>
    </w:p>
    <w:p w:rsidR="001E2809" w:rsidRPr="00396712" w:rsidRDefault="001B6080" w:rsidP="0086080E">
      <w:pPr>
        <w:widowControl w:val="0"/>
        <w:shd w:val="clear" w:color="auto" w:fill="BFBFBF"/>
        <w:spacing w:after="60" w:line="276" w:lineRule="auto"/>
        <w:jc w:val="both"/>
        <w:rPr>
          <w:rFonts w:asciiTheme="minorHAnsi" w:eastAsia="Trebuchet MS" w:hAnsiTheme="minorHAnsi" w:cs="Trebuchet MS"/>
          <w:b/>
          <w:sz w:val="22"/>
          <w:szCs w:val="22"/>
          <w:lang w:bidi="pl-PL"/>
        </w:rPr>
      </w:pPr>
      <w:r w:rsidRPr="00396712">
        <w:rPr>
          <w:rFonts w:asciiTheme="minorHAnsi" w:eastAsia="Trebuchet MS" w:hAnsiTheme="minorHAnsi" w:cs="Trebuchet MS"/>
          <w:b/>
          <w:sz w:val="22"/>
          <w:szCs w:val="22"/>
          <w:lang w:bidi="pl-PL"/>
        </w:rPr>
        <w:t>X</w:t>
      </w:r>
      <w:r w:rsidR="00F158E7" w:rsidRPr="00396712">
        <w:rPr>
          <w:rFonts w:asciiTheme="minorHAnsi" w:eastAsia="Trebuchet MS" w:hAnsiTheme="minorHAnsi" w:cs="Trebuchet MS"/>
          <w:b/>
          <w:sz w:val="22"/>
          <w:szCs w:val="22"/>
          <w:lang w:bidi="pl-PL"/>
        </w:rPr>
        <w:t>I</w:t>
      </w:r>
      <w:r w:rsidRPr="00396712">
        <w:rPr>
          <w:rFonts w:asciiTheme="minorHAnsi" w:eastAsia="Trebuchet MS" w:hAnsiTheme="minorHAnsi" w:cs="Trebuchet MS"/>
          <w:b/>
          <w:sz w:val="22"/>
          <w:szCs w:val="22"/>
          <w:lang w:bidi="pl-PL"/>
        </w:rPr>
        <w:t>X.</w:t>
      </w:r>
      <w:r w:rsidRPr="00396712">
        <w:rPr>
          <w:rFonts w:asciiTheme="minorHAnsi" w:eastAsia="Trebuchet MS" w:hAnsiTheme="minorHAnsi" w:cs="Trebuchet MS"/>
          <w:b/>
          <w:sz w:val="22"/>
          <w:szCs w:val="22"/>
          <w:lang w:bidi="pl-PL"/>
        </w:rPr>
        <w:tab/>
      </w:r>
      <w:r w:rsidR="001E2809" w:rsidRPr="00396712">
        <w:rPr>
          <w:rFonts w:asciiTheme="minorHAnsi" w:eastAsia="Trebuchet MS" w:hAnsiTheme="minorHAnsi" w:cs="Trebuchet MS"/>
          <w:b/>
          <w:sz w:val="22"/>
          <w:szCs w:val="22"/>
          <w:lang w:bidi="pl-PL"/>
        </w:rPr>
        <w:t>Informacje o formalnościach, jakie muszą zostać dopełnione po wyborze oferty w celu zawarcia umowy w sprawie zamówienia publicznego</w:t>
      </w:r>
      <w:r w:rsidR="00B72BCC" w:rsidRPr="00396712">
        <w:rPr>
          <w:rFonts w:asciiTheme="minorHAnsi" w:eastAsia="Trebuchet MS" w:hAnsiTheme="minorHAnsi" w:cs="Trebuchet MS"/>
          <w:b/>
          <w:sz w:val="22"/>
          <w:szCs w:val="22"/>
          <w:lang w:bidi="pl-PL"/>
        </w:rPr>
        <w:t>.</w:t>
      </w:r>
    </w:p>
    <w:p w:rsidR="001E2809" w:rsidRPr="00396712" w:rsidRDefault="001E2809" w:rsidP="00EB4C4E">
      <w:pPr>
        <w:widowControl w:val="0"/>
        <w:numPr>
          <w:ilvl w:val="0"/>
          <w:numId w:val="11"/>
        </w:numPr>
        <w:spacing w:after="60" w:line="276" w:lineRule="auto"/>
        <w:ind w:left="426" w:right="4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 xml:space="preserve">Zamawiający </w:t>
      </w:r>
      <w:r w:rsidR="00B72BCC" w:rsidRPr="00396712">
        <w:rPr>
          <w:rFonts w:asciiTheme="minorHAnsi" w:eastAsia="Trebuchet MS" w:hAnsiTheme="minorHAnsi" w:cs="Trebuchet MS"/>
          <w:sz w:val="22"/>
          <w:szCs w:val="22"/>
          <w:lang w:bidi="pl-PL"/>
        </w:rPr>
        <w:t>zawiera</w:t>
      </w:r>
      <w:r w:rsidRPr="00396712">
        <w:rPr>
          <w:rFonts w:asciiTheme="minorHAnsi" w:eastAsia="Trebuchet MS" w:hAnsiTheme="minorHAnsi" w:cs="Trebuchet MS"/>
          <w:sz w:val="22"/>
          <w:szCs w:val="22"/>
          <w:lang w:bidi="pl-PL"/>
        </w:rPr>
        <w:t xml:space="preserve"> umow</w:t>
      </w:r>
      <w:r w:rsidR="00B72BCC" w:rsidRPr="00396712">
        <w:rPr>
          <w:rFonts w:asciiTheme="minorHAnsi" w:eastAsia="Trebuchet MS" w:hAnsiTheme="minorHAnsi" w:cs="Trebuchet MS"/>
          <w:sz w:val="22"/>
          <w:szCs w:val="22"/>
          <w:lang w:bidi="pl-PL"/>
        </w:rPr>
        <w:t>ę</w:t>
      </w:r>
      <w:r w:rsidRPr="00396712">
        <w:rPr>
          <w:rFonts w:asciiTheme="minorHAnsi" w:eastAsia="Trebuchet MS" w:hAnsiTheme="minorHAnsi" w:cs="Trebuchet MS"/>
          <w:sz w:val="22"/>
          <w:szCs w:val="22"/>
          <w:lang w:bidi="pl-PL"/>
        </w:rPr>
        <w:t xml:space="preserve"> w sprawie zamówienia publicznego, z uwzględnie</w:t>
      </w:r>
      <w:r w:rsidRPr="00396712">
        <w:rPr>
          <w:rFonts w:asciiTheme="minorHAnsi" w:eastAsia="Trebuchet MS" w:hAnsiTheme="minorHAnsi" w:cs="Trebuchet MS"/>
          <w:sz w:val="22"/>
          <w:szCs w:val="22"/>
          <w:lang w:bidi="pl-PL"/>
        </w:rPr>
        <w:softHyphen/>
        <w:t xml:space="preserve">niem art. 577 ustawy </w:t>
      </w:r>
      <w:proofErr w:type="spellStart"/>
      <w:r w:rsidRPr="00396712">
        <w:rPr>
          <w:rFonts w:asciiTheme="minorHAnsi" w:eastAsia="Trebuchet MS" w:hAnsiTheme="minorHAnsi" w:cs="Trebuchet MS"/>
          <w:sz w:val="22"/>
          <w:szCs w:val="22"/>
          <w:lang w:bidi="pl-PL"/>
        </w:rPr>
        <w:t>Pzp</w:t>
      </w:r>
      <w:proofErr w:type="spellEnd"/>
      <w:r w:rsidRPr="00396712">
        <w:rPr>
          <w:rFonts w:asciiTheme="minorHAnsi" w:eastAsia="Trebuchet MS" w:hAnsiTheme="minorHAnsi" w:cs="Trebuchet MS"/>
          <w:sz w:val="22"/>
          <w:szCs w:val="22"/>
          <w:lang w:bidi="pl-PL"/>
        </w:rPr>
        <w:t>, w terminie nie krótszym niż 5 dni od dnia przesłania zawiado</w:t>
      </w:r>
      <w:r w:rsidRPr="00396712">
        <w:rPr>
          <w:rFonts w:asciiTheme="minorHAnsi" w:eastAsia="Trebuchet MS" w:hAnsiTheme="minorHAnsi" w:cs="Trebuchet MS"/>
          <w:sz w:val="22"/>
          <w:szCs w:val="22"/>
          <w:lang w:bidi="pl-PL"/>
        </w:rPr>
        <w:softHyphen/>
        <w:t>mienia o wyborze najkorzystniejszej oferty, jeżeli zawiadomienie to zostało prze</w:t>
      </w:r>
      <w:r w:rsidRPr="00396712">
        <w:rPr>
          <w:rFonts w:asciiTheme="minorHAnsi" w:eastAsia="Trebuchet MS" w:hAnsiTheme="minorHAnsi" w:cs="Trebuchet MS"/>
          <w:sz w:val="22"/>
          <w:szCs w:val="22"/>
          <w:lang w:bidi="pl-PL"/>
        </w:rPr>
        <w:softHyphen/>
        <w:t>słane przy użyciu środków komunikacji elektronicznej, albo 10 dni, jeżeli zostało przesłane w inny sposób.</w:t>
      </w:r>
    </w:p>
    <w:p w:rsidR="001E2809" w:rsidRPr="00396712" w:rsidRDefault="001E2809" w:rsidP="00EB4C4E">
      <w:pPr>
        <w:widowControl w:val="0"/>
        <w:numPr>
          <w:ilvl w:val="0"/>
          <w:numId w:val="11"/>
        </w:numPr>
        <w:spacing w:after="60" w:line="276" w:lineRule="auto"/>
        <w:ind w:left="426" w:right="4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Zamawiający może zawrzeć umow</w:t>
      </w:r>
      <w:r w:rsidR="00B72BCC" w:rsidRPr="00396712">
        <w:rPr>
          <w:rFonts w:asciiTheme="minorHAnsi" w:eastAsia="Trebuchet MS" w:hAnsiTheme="minorHAnsi" w:cs="Trebuchet MS"/>
          <w:sz w:val="22"/>
          <w:szCs w:val="22"/>
          <w:lang w:bidi="pl-PL"/>
        </w:rPr>
        <w:t>ę</w:t>
      </w:r>
      <w:r w:rsidRPr="00396712">
        <w:rPr>
          <w:rFonts w:asciiTheme="minorHAnsi" w:eastAsia="Trebuchet MS" w:hAnsiTheme="minorHAnsi" w:cs="Trebuchet MS"/>
          <w:sz w:val="22"/>
          <w:szCs w:val="22"/>
          <w:lang w:bidi="pl-PL"/>
        </w:rPr>
        <w:t xml:space="preserve"> w sprawie zamówienia publicznego przed upływem terminu, o</w:t>
      </w:r>
      <w:r w:rsidR="00FA6076" w:rsidRPr="00396712">
        <w:rPr>
          <w:rFonts w:asciiTheme="minorHAnsi" w:eastAsia="Trebuchet MS" w:hAnsiTheme="minorHAnsi" w:cs="Trebuchet MS"/>
          <w:sz w:val="22"/>
          <w:szCs w:val="22"/>
          <w:lang w:bidi="pl-PL"/>
        </w:rPr>
        <w:t> </w:t>
      </w:r>
      <w:r w:rsidRPr="00396712">
        <w:rPr>
          <w:rFonts w:asciiTheme="minorHAnsi" w:eastAsia="Trebuchet MS" w:hAnsiTheme="minorHAnsi" w:cs="Trebuchet MS"/>
          <w:sz w:val="22"/>
          <w:szCs w:val="22"/>
          <w:lang w:bidi="pl-PL"/>
        </w:rPr>
        <w:t>którym mowa w ust. 1, jeżeli w postępowaniu o udzielenie zamówienia złożono tylko jedną ofertą.</w:t>
      </w:r>
    </w:p>
    <w:p w:rsidR="001E2809" w:rsidRPr="00396712" w:rsidRDefault="001E2809" w:rsidP="00EB4C4E">
      <w:pPr>
        <w:widowControl w:val="0"/>
        <w:numPr>
          <w:ilvl w:val="0"/>
          <w:numId w:val="11"/>
        </w:numPr>
        <w:spacing w:after="60" w:line="276" w:lineRule="auto"/>
        <w:ind w:left="426" w:right="4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lastRenderedPageBreak/>
        <w:t xml:space="preserve"> Wykonawca, którego oferta została wybrana jako najkorzystniejsza, zostanie po</w:t>
      </w:r>
      <w:r w:rsidRPr="00396712">
        <w:rPr>
          <w:rFonts w:asciiTheme="minorHAnsi" w:eastAsia="Trebuchet MS" w:hAnsiTheme="minorHAnsi" w:cs="Trebuchet MS"/>
          <w:sz w:val="22"/>
          <w:szCs w:val="22"/>
          <w:lang w:bidi="pl-PL"/>
        </w:rPr>
        <w:softHyphen/>
        <w:t>informowany przez Zamawiającego o miejscu i terminie podpisania umowy.</w:t>
      </w:r>
    </w:p>
    <w:p w:rsidR="001E2809" w:rsidRPr="00396712" w:rsidRDefault="001E2809" w:rsidP="00EB4C4E">
      <w:pPr>
        <w:widowControl w:val="0"/>
        <w:numPr>
          <w:ilvl w:val="0"/>
          <w:numId w:val="11"/>
        </w:numPr>
        <w:spacing w:line="276" w:lineRule="auto"/>
        <w:ind w:left="426" w:right="40" w:hanging="42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396712" w:rsidRDefault="001E2809" w:rsidP="00740723">
      <w:pPr>
        <w:widowControl w:val="0"/>
        <w:numPr>
          <w:ilvl w:val="0"/>
          <w:numId w:val="11"/>
        </w:numPr>
        <w:ind w:left="425" w:right="40" w:hanging="425"/>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 xml:space="preserve"> Przed podpisaniem umowy Wykonawcy wspólnie ubiegający się o udzielenie za</w:t>
      </w:r>
      <w:r w:rsidRPr="00396712">
        <w:rPr>
          <w:rFonts w:asciiTheme="minorHAnsi" w:eastAsia="Trebuchet MS" w:hAnsiTheme="minorHAnsi" w:cs="Trebuchet MS"/>
          <w:sz w:val="22"/>
          <w:szCs w:val="22"/>
          <w:lang w:bidi="pl-PL"/>
        </w:rPr>
        <w:softHyphen/>
        <w:t>mówienia (w</w:t>
      </w:r>
      <w:r w:rsidR="00FA6076" w:rsidRPr="00396712">
        <w:rPr>
          <w:rFonts w:asciiTheme="minorHAnsi" w:eastAsia="Trebuchet MS" w:hAnsiTheme="minorHAnsi" w:cs="Trebuchet MS"/>
          <w:sz w:val="22"/>
          <w:szCs w:val="22"/>
          <w:lang w:bidi="pl-PL"/>
        </w:rPr>
        <w:t> </w:t>
      </w:r>
      <w:r w:rsidRPr="00396712">
        <w:rPr>
          <w:rFonts w:asciiTheme="minorHAnsi" w:eastAsia="Trebuchet MS" w:hAnsiTheme="minorHAnsi" w:cs="Trebuchet MS"/>
          <w:sz w:val="22"/>
          <w:szCs w:val="22"/>
          <w:lang w:bidi="pl-PL"/>
        </w:rPr>
        <w:t>przypadku wyboru ich oferty jako najkorzystniejszej) przedstawią Zamawiającemu umowę regulującą współpracę tych Wykonawców.</w:t>
      </w:r>
    </w:p>
    <w:p w:rsidR="001E2809" w:rsidRPr="00396712" w:rsidRDefault="001E2809" w:rsidP="00740723">
      <w:pPr>
        <w:widowControl w:val="0"/>
        <w:numPr>
          <w:ilvl w:val="0"/>
          <w:numId w:val="11"/>
        </w:numPr>
        <w:ind w:left="425" w:right="40" w:hanging="425"/>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396712">
        <w:rPr>
          <w:rFonts w:asciiTheme="minorHAnsi" w:eastAsia="Trebuchet MS" w:hAnsiTheme="minorHAnsi" w:cs="Trebuchet MS"/>
          <w:sz w:val="22"/>
          <w:szCs w:val="22"/>
          <w:lang w:bidi="pl-PL"/>
        </w:rPr>
        <w:t xml:space="preserve">pozostałych </w:t>
      </w:r>
      <w:r w:rsidRPr="00396712">
        <w:rPr>
          <w:rFonts w:asciiTheme="minorHAnsi" w:eastAsia="Trebuchet MS" w:hAnsiTheme="minorHAnsi" w:cs="Trebuchet MS"/>
          <w:sz w:val="22"/>
          <w:szCs w:val="22"/>
          <w:lang w:bidi="pl-PL"/>
        </w:rPr>
        <w:t>w postępo</w:t>
      </w:r>
      <w:r w:rsidRPr="00396712">
        <w:rPr>
          <w:rFonts w:asciiTheme="minorHAnsi" w:eastAsia="Trebuchet MS" w:hAnsiTheme="minorHAnsi" w:cs="Trebuchet MS"/>
          <w:sz w:val="22"/>
          <w:szCs w:val="22"/>
          <w:lang w:bidi="pl-PL"/>
        </w:rPr>
        <w:softHyphen/>
        <w:t>waniu Wykonawców albo unieważnić postępowanie.</w:t>
      </w:r>
    </w:p>
    <w:p w:rsidR="009A19BD" w:rsidRPr="00396712" w:rsidRDefault="009A19BD" w:rsidP="00740723">
      <w:pPr>
        <w:widowControl w:val="0"/>
        <w:numPr>
          <w:ilvl w:val="0"/>
          <w:numId w:val="11"/>
        </w:numPr>
        <w:ind w:left="425" w:right="40" w:hanging="425"/>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Wykonawca, którego oferta zostanie uznana za najkorzystniejszą zostanie niezwłocznie powiadomiony przez zamawiającego o miejscu i terminie zawarcia umowy.</w:t>
      </w:r>
    </w:p>
    <w:p w:rsidR="00572CE9" w:rsidRPr="00396712" w:rsidRDefault="00572CE9" w:rsidP="009462A0">
      <w:pPr>
        <w:widowControl w:val="0"/>
        <w:spacing w:line="276" w:lineRule="auto"/>
        <w:ind w:left="426" w:right="40"/>
        <w:jc w:val="both"/>
        <w:rPr>
          <w:rFonts w:asciiTheme="minorHAnsi" w:eastAsia="Trebuchet MS" w:hAnsiTheme="minorHAnsi" w:cs="Trebuchet MS"/>
          <w:sz w:val="22"/>
          <w:szCs w:val="22"/>
          <w:lang w:bidi="pl-PL"/>
        </w:rPr>
      </w:pPr>
    </w:p>
    <w:p w:rsidR="00F32A32" w:rsidRPr="00396712" w:rsidRDefault="00F32A32" w:rsidP="00FD4D62">
      <w:pPr>
        <w:pStyle w:val="Tekstpodstawowy"/>
        <w:numPr>
          <w:ilvl w:val="0"/>
          <w:numId w:val="33"/>
        </w:numPr>
        <w:shd w:val="clear" w:color="auto" w:fill="BFBFBF"/>
        <w:spacing w:line="276" w:lineRule="auto"/>
        <w:ind w:left="709" w:hanging="709"/>
        <w:jc w:val="left"/>
        <w:rPr>
          <w:rFonts w:asciiTheme="minorHAnsi" w:hAnsiTheme="minorHAnsi" w:cs="Arial"/>
          <w:b/>
          <w:smallCaps w:val="0"/>
          <w:sz w:val="22"/>
          <w:szCs w:val="22"/>
        </w:rPr>
      </w:pPr>
      <w:r w:rsidRPr="00396712">
        <w:rPr>
          <w:rFonts w:asciiTheme="minorHAnsi" w:hAnsiTheme="minorHAnsi" w:cs="Arial"/>
          <w:b/>
          <w:smallCaps w:val="0"/>
          <w:sz w:val="22"/>
          <w:szCs w:val="22"/>
        </w:rPr>
        <w:t>Projektowane postanowienia umowy w sprawie zamówienia publicznego, które zostaną wprowadzone do treści tej umowy</w:t>
      </w:r>
      <w:r w:rsidR="00B369DB" w:rsidRPr="00396712">
        <w:rPr>
          <w:rFonts w:asciiTheme="minorHAnsi" w:hAnsiTheme="minorHAnsi" w:cs="Arial"/>
          <w:b/>
          <w:smallCaps w:val="0"/>
          <w:sz w:val="22"/>
          <w:szCs w:val="22"/>
        </w:rPr>
        <w:t>.</w:t>
      </w:r>
    </w:p>
    <w:p w:rsidR="00553673" w:rsidRPr="00396712" w:rsidRDefault="00553673" w:rsidP="009462A0">
      <w:pPr>
        <w:pStyle w:val="Tekstpodstawowy"/>
        <w:spacing w:line="276" w:lineRule="auto"/>
        <w:ind w:left="993" w:hanging="360"/>
        <w:rPr>
          <w:rFonts w:asciiTheme="minorHAnsi" w:hAnsiTheme="minorHAnsi" w:cs="Arial"/>
          <w:b/>
          <w:smallCaps w:val="0"/>
          <w:sz w:val="22"/>
          <w:szCs w:val="22"/>
        </w:rPr>
      </w:pPr>
    </w:p>
    <w:p w:rsidR="009A6281" w:rsidRPr="00396712" w:rsidRDefault="009A6281" w:rsidP="008C5C8D">
      <w:pPr>
        <w:widowControl w:val="0"/>
        <w:spacing w:line="276" w:lineRule="auto"/>
        <w:ind w:right="40"/>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Wzór umowy dostawy stanowi</w:t>
      </w:r>
      <w:r w:rsidR="00EC1A63" w:rsidRPr="00396712">
        <w:rPr>
          <w:rFonts w:asciiTheme="minorHAnsi" w:eastAsia="Trebuchet MS" w:hAnsiTheme="minorHAnsi" w:cs="Trebuchet MS"/>
          <w:sz w:val="22"/>
          <w:szCs w:val="22"/>
          <w:lang w:bidi="pl-PL"/>
        </w:rPr>
        <w:t xml:space="preserve"> załącznik nr 3</w:t>
      </w:r>
      <w:r w:rsidR="008F6A86" w:rsidRPr="00396712">
        <w:rPr>
          <w:rFonts w:asciiTheme="minorHAnsi" w:eastAsia="Trebuchet MS" w:hAnsiTheme="minorHAnsi" w:cs="Trebuchet MS"/>
          <w:sz w:val="22"/>
          <w:szCs w:val="22"/>
          <w:lang w:bidi="pl-PL"/>
        </w:rPr>
        <w:t xml:space="preserve">  do SWZ</w:t>
      </w:r>
      <w:r w:rsidRPr="00396712">
        <w:rPr>
          <w:rFonts w:asciiTheme="minorHAnsi" w:eastAsia="Trebuchet MS" w:hAnsiTheme="minorHAnsi" w:cs="Trebuchet MS"/>
          <w:sz w:val="22"/>
          <w:szCs w:val="22"/>
          <w:lang w:bidi="pl-PL"/>
        </w:rPr>
        <w:t>.</w:t>
      </w:r>
    </w:p>
    <w:p w:rsidR="005F3E61" w:rsidRPr="00396712" w:rsidRDefault="005F3E61" w:rsidP="009A6281">
      <w:pPr>
        <w:spacing w:line="276" w:lineRule="auto"/>
        <w:ind w:left="66" w:right="-2"/>
        <w:jc w:val="both"/>
        <w:rPr>
          <w:rFonts w:asciiTheme="minorHAnsi" w:hAnsiTheme="minorHAnsi" w:cs="Arial"/>
          <w:sz w:val="22"/>
          <w:szCs w:val="22"/>
        </w:rPr>
      </w:pPr>
    </w:p>
    <w:p w:rsidR="00572CE9" w:rsidRPr="00396712" w:rsidRDefault="00572CE9" w:rsidP="00FD4D62">
      <w:pPr>
        <w:widowControl w:val="0"/>
        <w:numPr>
          <w:ilvl w:val="0"/>
          <w:numId w:val="33"/>
        </w:numPr>
        <w:shd w:val="clear" w:color="auto" w:fill="BFBFBF"/>
        <w:spacing w:after="72" w:line="276" w:lineRule="auto"/>
        <w:ind w:left="709" w:hanging="709"/>
        <w:rPr>
          <w:rFonts w:asciiTheme="minorHAnsi" w:eastAsia="Trebuchet MS" w:hAnsiTheme="minorHAnsi" w:cs="Trebuchet MS"/>
          <w:b/>
          <w:sz w:val="22"/>
          <w:szCs w:val="22"/>
          <w:lang w:bidi="pl-PL"/>
        </w:rPr>
      </w:pPr>
      <w:r w:rsidRPr="00396712">
        <w:rPr>
          <w:rFonts w:asciiTheme="minorHAnsi" w:eastAsia="Trebuchet MS" w:hAnsiTheme="minorHAnsi" w:cs="Trebuchet MS"/>
          <w:b/>
          <w:sz w:val="22"/>
          <w:szCs w:val="22"/>
          <w:lang w:bidi="pl-PL"/>
        </w:rPr>
        <w:t>Pouczenie o środkach ochrony prawnej przysługujących Wykonawcy</w:t>
      </w:r>
      <w:r w:rsidR="00B369DB" w:rsidRPr="00396712">
        <w:rPr>
          <w:rFonts w:asciiTheme="minorHAnsi" w:eastAsia="Trebuchet MS" w:hAnsiTheme="minorHAnsi" w:cs="Trebuchet MS"/>
          <w:b/>
          <w:sz w:val="22"/>
          <w:szCs w:val="22"/>
          <w:lang w:bidi="pl-PL"/>
        </w:rPr>
        <w:t>.</w:t>
      </w:r>
    </w:p>
    <w:p w:rsidR="0092306D" w:rsidRPr="00396712" w:rsidRDefault="0092306D" w:rsidP="0092306D">
      <w:pPr>
        <w:widowControl w:val="0"/>
        <w:spacing w:after="159" w:line="276" w:lineRule="auto"/>
        <w:ind w:left="284" w:right="40"/>
        <w:jc w:val="both"/>
        <w:rPr>
          <w:rFonts w:asciiTheme="minorHAnsi" w:eastAsia="Trebuchet MS" w:hAnsiTheme="minorHAnsi" w:cs="Trebuchet MS"/>
          <w:sz w:val="22"/>
          <w:szCs w:val="22"/>
          <w:lang w:bidi="pl-PL"/>
        </w:rPr>
      </w:pPr>
    </w:p>
    <w:p w:rsidR="00572CE9" w:rsidRPr="00396712" w:rsidRDefault="00572CE9" w:rsidP="00EB4C4E">
      <w:pPr>
        <w:widowControl w:val="0"/>
        <w:numPr>
          <w:ilvl w:val="0"/>
          <w:numId w:val="12"/>
        </w:numPr>
        <w:spacing w:after="159" w:line="276" w:lineRule="auto"/>
        <w:ind w:left="284" w:right="40" w:hanging="284"/>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Środki ochrony prawnej przysługują Wykonawcy, jeżeli ma lub miał interes w</w:t>
      </w:r>
      <w:r w:rsidR="00736322" w:rsidRPr="00396712">
        <w:rPr>
          <w:rFonts w:asciiTheme="minorHAnsi" w:eastAsia="Trebuchet MS" w:hAnsiTheme="minorHAnsi" w:cs="Trebuchet MS"/>
          <w:sz w:val="22"/>
          <w:szCs w:val="22"/>
          <w:lang w:bidi="pl-PL"/>
        </w:rPr>
        <w:t> </w:t>
      </w:r>
      <w:r w:rsidRPr="00396712">
        <w:rPr>
          <w:rFonts w:asciiTheme="minorHAnsi" w:eastAsia="Trebuchet MS" w:hAnsiTheme="minorHAnsi" w:cs="Trebuchet MS"/>
          <w:sz w:val="22"/>
          <w:szCs w:val="22"/>
          <w:lang w:bidi="pl-PL"/>
        </w:rPr>
        <w:t xml:space="preserve">uzyskaniu zamówienia oraz poniósł lub może ponieść szkodę w wyniku naruszenia przez Zamawiającego przepisów ustawy </w:t>
      </w:r>
      <w:proofErr w:type="spellStart"/>
      <w:r w:rsidRPr="00396712">
        <w:rPr>
          <w:rFonts w:asciiTheme="minorHAnsi" w:eastAsia="Trebuchet MS" w:hAnsiTheme="minorHAnsi" w:cs="Trebuchet MS"/>
          <w:sz w:val="22"/>
          <w:szCs w:val="22"/>
          <w:lang w:bidi="pl-PL"/>
        </w:rPr>
        <w:t>Pzp</w:t>
      </w:r>
      <w:proofErr w:type="spellEnd"/>
      <w:r w:rsidRPr="00396712">
        <w:rPr>
          <w:rFonts w:asciiTheme="minorHAnsi" w:eastAsia="Trebuchet MS" w:hAnsiTheme="minorHAnsi" w:cs="Trebuchet MS"/>
          <w:sz w:val="22"/>
          <w:szCs w:val="22"/>
          <w:lang w:bidi="pl-PL"/>
        </w:rPr>
        <w:t>.</w:t>
      </w:r>
    </w:p>
    <w:p w:rsidR="00572CE9" w:rsidRPr="00396712" w:rsidRDefault="00572CE9" w:rsidP="00EB4C4E">
      <w:pPr>
        <w:widowControl w:val="0"/>
        <w:numPr>
          <w:ilvl w:val="0"/>
          <w:numId w:val="12"/>
        </w:numPr>
        <w:spacing w:after="62" w:line="276" w:lineRule="auto"/>
        <w:ind w:left="284" w:hanging="284"/>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Odwołanie przysługuje na:</w:t>
      </w:r>
    </w:p>
    <w:p w:rsidR="00572CE9" w:rsidRPr="00396712" w:rsidRDefault="00572CE9" w:rsidP="00EB4C4E">
      <w:pPr>
        <w:widowControl w:val="0"/>
        <w:numPr>
          <w:ilvl w:val="1"/>
          <w:numId w:val="12"/>
        </w:numPr>
        <w:spacing w:after="120" w:line="276" w:lineRule="auto"/>
        <w:ind w:left="567" w:right="40" w:hanging="38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niezgodną z przepisami ustawy czynność Zamawiającego, podjętą w postępowa</w:t>
      </w:r>
      <w:r w:rsidRPr="00396712">
        <w:rPr>
          <w:rFonts w:asciiTheme="minorHAnsi" w:eastAsia="Trebuchet MS" w:hAnsiTheme="minorHAnsi" w:cs="Trebuchet MS"/>
          <w:sz w:val="22"/>
          <w:szCs w:val="22"/>
          <w:lang w:bidi="pl-PL"/>
        </w:rPr>
        <w:softHyphen/>
        <w:t>niu o udzielenie zamówienia, w tym na projektowane postanowienie umowy;</w:t>
      </w:r>
    </w:p>
    <w:p w:rsidR="00572CE9" w:rsidRPr="00396712" w:rsidRDefault="00572CE9" w:rsidP="00EB4C4E">
      <w:pPr>
        <w:widowControl w:val="0"/>
        <w:numPr>
          <w:ilvl w:val="1"/>
          <w:numId w:val="12"/>
        </w:numPr>
        <w:spacing w:after="120" w:line="276" w:lineRule="auto"/>
        <w:ind w:left="567" w:right="40" w:hanging="386"/>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 xml:space="preserve"> zaniechanie czynności w postępowaniu o udzielenie zamówienia, do której Zamawiający był obowiązany na podstawie ustawy.</w:t>
      </w:r>
    </w:p>
    <w:p w:rsidR="00572CE9" w:rsidRPr="00396712" w:rsidRDefault="00572CE9" w:rsidP="00EB4C4E">
      <w:pPr>
        <w:widowControl w:val="0"/>
        <w:numPr>
          <w:ilvl w:val="0"/>
          <w:numId w:val="12"/>
        </w:numPr>
        <w:spacing w:after="120" w:line="276" w:lineRule="auto"/>
        <w:ind w:left="284" w:right="40" w:hanging="284"/>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Odwołanie wnosi si</w:t>
      </w:r>
      <w:r w:rsidR="0005487F" w:rsidRPr="00396712">
        <w:rPr>
          <w:rFonts w:asciiTheme="minorHAnsi" w:eastAsia="Trebuchet MS" w:hAnsiTheme="minorHAnsi" w:cs="Trebuchet MS"/>
          <w:sz w:val="22"/>
          <w:szCs w:val="22"/>
          <w:lang w:bidi="pl-PL"/>
        </w:rPr>
        <w:t>ę</w:t>
      </w:r>
      <w:r w:rsidRPr="00396712">
        <w:rPr>
          <w:rFonts w:asciiTheme="minorHAnsi" w:eastAsia="Trebuchet MS" w:hAnsiTheme="minorHAnsi" w:cs="Trebuchet MS"/>
          <w:sz w:val="22"/>
          <w:szCs w:val="22"/>
          <w:lang w:bidi="pl-PL"/>
        </w:rPr>
        <w:t xml:space="preserve"> do Prezesa Krajowej Izby Odwoławczej w formie pisemnej albo w formie elektronicznej albo w postaci elektronicznej opatrzone podpisem zaufanym.</w:t>
      </w:r>
    </w:p>
    <w:p w:rsidR="00572CE9" w:rsidRPr="00396712" w:rsidRDefault="00572CE9" w:rsidP="00EB4C4E">
      <w:pPr>
        <w:pStyle w:val="Bezodstpw"/>
        <w:numPr>
          <w:ilvl w:val="0"/>
          <w:numId w:val="12"/>
        </w:numPr>
        <w:spacing w:line="276" w:lineRule="auto"/>
        <w:ind w:left="284" w:hanging="284"/>
        <w:jc w:val="both"/>
        <w:rPr>
          <w:rFonts w:asciiTheme="minorHAnsi" w:hAnsiTheme="minorHAnsi"/>
          <w:sz w:val="22"/>
          <w:szCs w:val="22"/>
          <w:lang w:bidi="pl-PL"/>
        </w:rPr>
      </w:pPr>
      <w:r w:rsidRPr="00396712">
        <w:rPr>
          <w:rFonts w:asciiTheme="minorHAnsi" w:hAnsiTheme="minorHAnsi"/>
          <w:sz w:val="22"/>
          <w:szCs w:val="22"/>
          <w:lang w:bidi="pl-PL"/>
        </w:rPr>
        <w:t>Na orzeczenie Krajowej Izby Odwoławczej oraz postanowienie Prezesa Krajowej Izby Odwoławczej, o</w:t>
      </w:r>
      <w:r w:rsidR="00B5418C" w:rsidRPr="00396712">
        <w:rPr>
          <w:rFonts w:asciiTheme="minorHAnsi" w:hAnsiTheme="minorHAnsi"/>
          <w:sz w:val="22"/>
          <w:szCs w:val="22"/>
          <w:lang w:bidi="pl-PL"/>
        </w:rPr>
        <w:t> </w:t>
      </w:r>
      <w:r w:rsidRPr="00396712">
        <w:rPr>
          <w:rFonts w:asciiTheme="minorHAnsi" w:hAnsiTheme="minorHAnsi"/>
          <w:sz w:val="22"/>
          <w:szCs w:val="22"/>
          <w:lang w:bidi="pl-PL"/>
        </w:rPr>
        <w:t xml:space="preserve">którym mowa w art. 519 ust. 1 ustawy </w:t>
      </w:r>
      <w:proofErr w:type="spellStart"/>
      <w:r w:rsidRPr="00396712">
        <w:rPr>
          <w:rFonts w:asciiTheme="minorHAnsi" w:hAnsiTheme="minorHAnsi"/>
          <w:sz w:val="22"/>
          <w:szCs w:val="22"/>
          <w:lang w:bidi="pl-PL"/>
        </w:rPr>
        <w:t>Pzp</w:t>
      </w:r>
      <w:proofErr w:type="spellEnd"/>
      <w:r w:rsidRPr="00396712">
        <w:rPr>
          <w:rFonts w:asciiTheme="minorHAnsi" w:hAnsiTheme="minorHAnsi"/>
          <w:sz w:val="22"/>
          <w:szCs w:val="22"/>
          <w:lang w:bidi="pl-PL"/>
        </w:rPr>
        <w:t>, stronom oraz uczestni</w:t>
      </w:r>
      <w:r w:rsidRPr="00396712">
        <w:rPr>
          <w:rFonts w:asciiTheme="minorHAnsi" w:hAnsiTheme="minorHAnsi"/>
          <w:sz w:val="22"/>
          <w:szCs w:val="22"/>
          <w:lang w:bidi="pl-PL"/>
        </w:rPr>
        <w:softHyphen/>
        <w:t xml:space="preserve">kom postępowania odwoławczego przysługuje skarga do </w:t>
      </w:r>
      <w:r w:rsidR="0005487F" w:rsidRPr="00396712">
        <w:rPr>
          <w:rFonts w:asciiTheme="minorHAnsi" w:hAnsiTheme="minorHAnsi"/>
          <w:sz w:val="22"/>
          <w:szCs w:val="22"/>
        </w:rPr>
        <w:t>sądu. Skargę wnosi się do Sądu</w:t>
      </w:r>
      <w:r w:rsidRPr="00396712">
        <w:rPr>
          <w:rFonts w:asciiTheme="minorHAnsi" w:hAnsiTheme="minorHAnsi"/>
          <w:sz w:val="22"/>
          <w:szCs w:val="22"/>
        </w:rPr>
        <w:t xml:space="preserve"> Okręgowego</w:t>
      </w:r>
      <w:r w:rsidRPr="00396712">
        <w:rPr>
          <w:rFonts w:asciiTheme="minorHAnsi" w:hAnsiTheme="minorHAnsi"/>
          <w:sz w:val="22"/>
          <w:szCs w:val="22"/>
          <w:lang w:bidi="pl-PL"/>
        </w:rPr>
        <w:t xml:space="preserve"> w Warszawie za pośredn</w:t>
      </w:r>
      <w:r w:rsidR="00521A8C" w:rsidRPr="00396712">
        <w:rPr>
          <w:rFonts w:asciiTheme="minorHAnsi" w:hAnsiTheme="minorHAnsi"/>
          <w:sz w:val="22"/>
          <w:szCs w:val="22"/>
          <w:lang w:bidi="pl-PL"/>
        </w:rPr>
        <w:t>ictwem Prezesa Krajowej Izby Od</w:t>
      </w:r>
      <w:r w:rsidRPr="00396712">
        <w:rPr>
          <w:rFonts w:asciiTheme="minorHAnsi" w:hAnsiTheme="minorHAnsi"/>
          <w:sz w:val="22"/>
          <w:szCs w:val="22"/>
          <w:lang w:bidi="pl-PL"/>
        </w:rPr>
        <w:t>woławczej.</w:t>
      </w:r>
    </w:p>
    <w:p w:rsidR="003F1EC4" w:rsidRPr="00396712" w:rsidRDefault="00572CE9" w:rsidP="00C360E0">
      <w:pPr>
        <w:widowControl w:val="0"/>
        <w:numPr>
          <w:ilvl w:val="0"/>
          <w:numId w:val="12"/>
        </w:numPr>
        <w:spacing w:line="276" w:lineRule="auto"/>
        <w:ind w:left="284" w:right="40" w:hanging="284"/>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 xml:space="preserve">Szczegółowe informacje dotyczące środków ochrony prawnej określone są w Dziale IX „Środki ochrony prawnej” ustawy </w:t>
      </w:r>
      <w:proofErr w:type="spellStart"/>
      <w:r w:rsidRPr="00396712">
        <w:rPr>
          <w:rFonts w:asciiTheme="minorHAnsi" w:eastAsia="Trebuchet MS" w:hAnsiTheme="minorHAnsi" w:cs="Trebuchet MS"/>
          <w:sz w:val="22"/>
          <w:szCs w:val="22"/>
          <w:lang w:bidi="pl-PL"/>
        </w:rPr>
        <w:t>Pzp</w:t>
      </w:r>
      <w:proofErr w:type="spellEnd"/>
      <w:r w:rsidRPr="00396712">
        <w:rPr>
          <w:rFonts w:asciiTheme="minorHAnsi" w:eastAsia="Trebuchet MS" w:hAnsiTheme="minorHAnsi" w:cs="Trebuchet MS"/>
          <w:sz w:val="22"/>
          <w:szCs w:val="22"/>
          <w:lang w:bidi="pl-PL"/>
        </w:rPr>
        <w:t>.</w:t>
      </w:r>
    </w:p>
    <w:p w:rsidR="00B629AA" w:rsidRPr="00396712" w:rsidRDefault="00B629AA" w:rsidP="00C360E0">
      <w:pPr>
        <w:widowControl w:val="0"/>
        <w:spacing w:line="276" w:lineRule="auto"/>
        <w:ind w:right="40"/>
        <w:jc w:val="both"/>
        <w:rPr>
          <w:rFonts w:asciiTheme="minorHAnsi" w:eastAsia="Trebuchet MS" w:hAnsiTheme="minorHAnsi" w:cs="Trebuchet MS"/>
          <w:sz w:val="22"/>
          <w:szCs w:val="22"/>
          <w:lang w:bidi="pl-PL"/>
        </w:rPr>
      </w:pPr>
    </w:p>
    <w:p w:rsidR="003051A1" w:rsidRPr="00396712" w:rsidRDefault="00FD620D" w:rsidP="00E317EA">
      <w:pPr>
        <w:widowControl w:val="0"/>
        <w:shd w:val="clear" w:color="auto" w:fill="BFBFBF"/>
        <w:spacing w:line="276" w:lineRule="auto"/>
        <w:ind w:left="426" w:right="40" w:hanging="426"/>
        <w:rPr>
          <w:rFonts w:asciiTheme="minorHAnsi" w:eastAsia="Trebuchet MS" w:hAnsiTheme="minorHAnsi" w:cs="Trebuchet MS"/>
          <w:b/>
          <w:sz w:val="22"/>
          <w:szCs w:val="22"/>
          <w:lang w:bidi="pl-PL"/>
        </w:rPr>
      </w:pPr>
      <w:r w:rsidRPr="00396712">
        <w:rPr>
          <w:rFonts w:asciiTheme="minorHAnsi" w:eastAsia="Trebuchet MS" w:hAnsiTheme="minorHAnsi" w:cs="Trebuchet MS"/>
          <w:b/>
          <w:sz w:val="22"/>
          <w:szCs w:val="22"/>
          <w:lang w:bidi="pl-PL"/>
        </w:rPr>
        <w:t>XX</w:t>
      </w:r>
      <w:r w:rsidR="00F158E7" w:rsidRPr="00396712">
        <w:rPr>
          <w:rFonts w:asciiTheme="minorHAnsi" w:eastAsia="Trebuchet MS" w:hAnsiTheme="minorHAnsi" w:cs="Trebuchet MS"/>
          <w:b/>
          <w:sz w:val="22"/>
          <w:szCs w:val="22"/>
          <w:lang w:bidi="pl-PL"/>
        </w:rPr>
        <w:t>I</w:t>
      </w:r>
      <w:r w:rsidR="00F94C17" w:rsidRPr="00396712">
        <w:rPr>
          <w:rFonts w:asciiTheme="minorHAnsi" w:eastAsia="Trebuchet MS" w:hAnsiTheme="minorHAnsi" w:cs="Trebuchet MS"/>
          <w:b/>
          <w:sz w:val="22"/>
          <w:szCs w:val="22"/>
          <w:lang w:bidi="pl-PL"/>
        </w:rPr>
        <w:t>I</w:t>
      </w:r>
      <w:r w:rsidRPr="00396712">
        <w:rPr>
          <w:rFonts w:asciiTheme="minorHAnsi" w:eastAsia="Trebuchet MS" w:hAnsiTheme="minorHAnsi" w:cs="Trebuchet MS"/>
          <w:b/>
          <w:sz w:val="22"/>
          <w:szCs w:val="22"/>
          <w:lang w:bidi="pl-PL"/>
        </w:rPr>
        <w:t>.</w:t>
      </w:r>
      <w:r w:rsidRPr="00396712">
        <w:rPr>
          <w:rFonts w:asciiTheme="minorHAnsi" w:eastAsia="Trebuchet MS" w:hAnsiTheme="minorHAnsi" w:cs="Trebuchet MS"/>
          <w:b/>
          <w:sz w:val="22"/>
          <w:szCs w:val="22"/>
          <w:lang w:bidi="pl-PL"/>
        </w:rPr>
        <w:tab/>
      </w:r>
      <w:r w:rsidR="003051A1" w:rsidRPr="00396712">
        <w:rPr>
          <w:rFonts w:asciiTheme="minorHAnsi" w:eastAsia="Trebuchet MS" w:hAnsiTheme="minorHAnsi" w:cs="Trebuchet MS"/>
          <w:b/>
          <w:sz w:val="22"/>
          <w:szCs w:val="22"/>
          <w:lang w:bidi="pl-PL"/>
        </w:rPr>
        <w:t>Informacje dodatkowe dotyczące składania ofert</w:t>
      </w:r>
      <w:r w:rsidR="00C360E0" w:rsidRPr="00396712">
        <w:rPr>
          <w:rFonts w:asciiTheme="minorHAnsi" w:eastAsia="Trebuchet MS" w:hAnsiTheme="minorHAnsi" w:cs="Trebuchet MS"/>
          <w:b/>
          <w:sz w:val="22"/>
          <w:szCs w:val="22"/>
          <w:lang w:bidi="pl-PL"/>
        </w:rPr>
        <w:t>.</w:t>
      </w:r>
    </w:p>
    <w:p w:rsidR="008A73C7" w:rsidRPr="00396712" w:rsidRDefault="008A73C7" w:rsidP="008A73C7">
      <w:pPr>
        <w:widowControl w:val="0"/>
        <w:spacing w:line="276" w:lineRule="auto"/>
        <w:ind w:left="284" w:right="40"/>
        <w:jc w:val="both"/>
        <w:rPr>
          <w:rFonts w:asciiTheme="minorHAnsi" w:eastAsia="Trebuchet MS" w:hAnsiTheme="minorHAnsi" w:cs="Trebuchet MS"/>
          <w:sz w:val="22"/>
          <w:szCs w:val="22"/>
          <w:lang w:bidi="pl-PL"/>
        </w:rPr>
      </w:pPr>
    </w:p>
    <w:p w:rsidR="003051A1" w:rsidRPr="00396712" w:rsidRDefault="003051A1" w:rsidP="00EB4C4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 xml:space="preserve">Niniejsza </w:t>
      </w:r>
      <w:r w:rsidR="00FD620D" w:rsidRPr="00396712">
        <w:rPr>
          <w:rFonts w:asciiTheme="minorHAnsi" w:eastAsia="Trebuchet MS" w:hAnsiTheme="minorHAnsi" w:cs="Trebuchet MS"/>
          <w:sz w:val="22"/>
          <w:szCs w:val="22"/>
          <w:lang w:bidi="pl-PL"/>
        </w:rPr>
        <w:t>SWZ</w:t>
      </w:r>
      <w:r w:rsidRPr="00396712">
        <w:rPr>
          <w:rFonts w:asciiTheme="minorHAnsi" w:eastAsia="Trebuchet MS" w:hAnsiTheme="minorHAnsi" w:cs="Trebuchet MS"/>
          <w:sz w:val="22"/>
          <w:szCs w:val="22"/>
          <w:lang w:bidi="pl-PL"/>
        </w:rPr>
        <w:t xml:space="preserve"> oraz wszystkie dokumenty do niej dołączone mogą być użyte jedynie w</w:t>
      </w:r>
      <w:r w:rsidR="00F47D70" w:rsidRPr="00396712">
        <w:rPr>
          <w:rFonts w:asciiTheme="minorHAnsi" w:eastAsia="Trebuchet MS" w:hAnsiTheme="minorHAnsi" w:cs="Trebuchet MS"/>
          <w:sz w:val="22"/>
          <w:szCs w:val="22"/>
          <w:lang w:bidi="pl-PL"/>
        </w:rPr>
        <w:t>  </w:t>
      </w:r>
      <w:r w:rsidRPr="00396712">
        <w:rPr>
          <w:rFonts w:asciiTheme="minorHAnsi" w:eastAsia="Trebuchet MS" w:hAnsiTheme="minorHAnsi" w:cs="Trebuchet MS"/>
          <w:sz w:val="22"/>
          <w:szCs w:val="22"/>
          <w:lang w:bidi="pl-PL"/>
        </w:rPr>
        <w:t>sporządzenia oferty.</w:t>
      </w:r>
    </w:p>
    <w:p w:rsidR="003051A1" w:rsidRPr="00396712" w:rsidRDefault="003051A1" w:rsidP="00EB4C4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 xml:space="preserve">Wykonawca przedstawia ofertę zgodnie z wymaganiami określonymi w niniejszej  </w:t>
      </w:r>
      <w:r w:rsidR="00FD620D" w:rsidRPr="00396712">
        <w:rPr>
          <w:rFonts w:asciiTheme="minorHAnsi" w:eastAsia="Trebuchet MS" w:hAnsiTheme="minorHAnsi" w:cs="Trebuchet MS"/>
          <w:sz w:val="22"/>
          <w:szCs w:val="22"/>
          <w:lang w:bidi="pl-PL"/>
        </w:rPr>
        <w:t>SWZ</w:t>
      </w:r>
      <w:r w:rsidRPr="00396712">
        <w:rPr>
          <w:rFonts w:asciiTheme="minorHAnsi" w:eastAsia="Trebuchet MS" w:hAnsiTheme="minorHAnsi" w:cs="Trebuchet MS"/>
          <w:sz w:val="22"/>
          <w:szCs w:val="22"/>
          <w:lang w:bidi="pl-PL"/>
        </w:rPr>
        <w:t xml:space="preserve">.  </w:t>
      </w:r>
    </w:p>
    <w:p w:rsidR="003051A1" w:rsidRPr="00396712" w:rsidRDefault="003051A1" w:rsidP="00EB4C4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lastRenderedPageBreak/>
        <w:t>Wykonawca ponosi wszystkie koszty związane z przygotowaniem i złożeniem oferty</w:t>
      </w:r>
      <w:r w:rsidR="00FD620D" w:rsidRPr="00396712">
        <w:rPr>
          <w:rFonts w:asciiTheme="minorHAnsi" w:eastAsia="Trebuchet MS" w:hAnsiTheme="minorHAnsi" w:cs="Trebuchet MS"/>
          <w:sz w:val="22"/>
          <w:szCs w:val="22"/>
          <w:lang w:bidi="pl-PL"/>
        </w:rPr>
        <w:t xml:space="preserve"> Zamawiający nie przewiduje zwrotu kosztów udziału w postępowaniu</w:t>
      </w:r>
      <w:r w:rsidRPr="00396712">
        <w:rPr>
          <w:rFonts w:asciiTheme="minorHAnsi" w:eastAsia="Trebuchet MS" w:hAnsiTheme="minorHAnsi" w:cs="Trebuchet MS"/>
          <w:sz w:val="22"/>
          <w:szCs w:val="22"/>
          <w:lang w:bidi="pl-PL"/>
        </w:rPr>
        <w:t>.</w:t>
      </w:r>
    </w:p>
    <w:p w:rsidR="00FD620D" w:rsidRPr="00396712" w:rsidRDefault="00FD620D" w:rsidP="00EB4C4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Zamawiający nie przewiduje składania ofert wariantowych.</w:t>
      </w:r>
    </w:p>
    <w:p w:rsidR="00C74FFF" w:rsidRPr="00396712" w:rsidRDefault="00FD620D" w:rsidP="00EB4C4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396712">
        <w:rPr>
          <w:rFonts w:asciiTheme="minorHAnsi" w:eastAsia="Trebuchet MS" w:hAnsiTheme="minorHAnsi" w:cs="Trebuchet MS"/>
          <w:sz w:val="22"/>
          <w:szCs w:val="22"/>
          <w:lang w:bidi="pl-PL"/>
        </w:rPr>
        <w:t>Zamawiający nie przewiduje aukcji elektronicznej</w:t>
      </w:r>
    </w:p>
    <w:p w:rsidR="00C74FFF" w:rsidRPr="00396712" w:rsidRDefault="00C74FFF" w:rsidP="00EB4C4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396712">
        <w:rPr>
          <w:rFonts w:asciiTheme="minorHAnsi" w:hAnsiTheme="minorHAnsi" w:cs="Arial"/>
          <w:bCs/>
          <w:sz w:val="22"/>
          <w:szCs w:val="22"/>
        </w:rPr>
        <w:t xml:space="preserve">Zamawiający </w:t>
      </w:r>
      <w:r w:rsidR="00777F43" w:rsidRPr="00396712">
        <w:rPr>
          <w:rFonts w:asciiTheme="minorHAnsi" w:hAnsiTheme="minorHAnsi" w:cs="Arial"/>
          <w:bCs/>
          <w:sz w:val="22"/>
          <w:szCs w:val="22"/>
        </w:rPr>
        <w:t xml:space="preserve">nie </w:t>
      </w:r>
      <w:r w:rsidRPr="00396712">
        <w:rPr>
          <w:rFonts w:asciiTheme="minorHAnsi" w:hAnsiTheme="minorHAnsi" w:cs="Arial"/>
          <w:bCs/>
          <w:sz w:val="22"/>
          <w:szCs w:val="22"/>
        </w:rPr>
        <w:t>przewiduje udzielenie zamówień powtarzających.</w:t>
      </w:r>
    </w:p>
    <w:p w:rsidR="00A216B3" w:rsidRPr="00396712" w:rsidRDefault="00A216B3" w:rsidP="00A216B3">
      <w:pPr>
        <w:widowControl w:val="0"/>
        <w:spacing w:line="276" w:lineRule="auto"/>
        <w:ind w:right="40"/>
        <w:jc w:val="both"/>
        <w:rPr>
          <w:rFonts w:asciiTheme="minorHAnsi" w:hAnsiTheme="minorHAnsi" w:cs="Arial"/>
          <w:bCs/>
          <w:sz w:val="22"/>
          <w:szCs w:val="22"/>
        </w:rPr>
      </w:pPr>
    </w:p>
    <w:p w:rsidR="009D6B0C" w:rsidRPr="00396712" w:rsidRDefault="009D6B0C" w:rsidP="00FD4D62">
      <w:pPr>
        <w:pStyle w:val="Tekstpodstawowy"/>
        <w:numPr>
          <w:ilvl w:val="0"/>
          <w:numId w:val="33"/>
        </w:numPr>
        <w:shd w:val="clear" w:color="auto" w:fill="BFBFBF"/>
        <w:spacing w:line="276" w:lineRule="auto"/>
        <w:ind w:left="709" w:hanging="709"/>
        <w:jc w:val="left"/>
        <w:rPr>
          <w:rFonts w:asciiTheme="minorHAnsi" w:hAnsiTheme="minorHAnsi" w:cs="Arial"/>
          <w:b/>
          <w:smallCaps w:val="0"/>
          <w:sz w:val="22"/>
          <w:szCs w:val="22"/>
        </w:rPr>
      </w:pPr>
      <w:r w:rsidRPr="00396712">
        <w:rPr>
          <w:rFonts w:asciiTheme="minorHAnsi" w:hAnsiTheme="minorHAnsi" w:cs="Arial"/>
          <w:b/>
          <w:smallCaps w:val="0"/>
          <w:sz w:val="22"/>
          <w:szCs w:val="22"/>
        </w:rPr>
        <w:t>Klauzula informacyjna dotycząca RODO</w:t>
      </w:r>
      <w:r w:rsidR="00C360E0" w:rsidRPr="00396712">
        <w:rPr>
          <w:rFonts w:asciiTheme="minorHAnsi" w:hAnsiTheme="minorHAnsi" w:cs="Arial"/>
          <w:b/>
          <w:smallCaps w:val="0"/>
          <w:sz w:val="22"/>
          <w:szCs w:val="22"/>
        </w:rPr>
        <w:t>.</w:t>
      </w:r>
    </w:p>
    <w:p w:rsidR="009A6281" w:rsidRPr="00396712" w:rsidRDefault="009A6281" w:rsidP="009A6281">
      <w:pPr>
        <w:spacing w:line="276" w:lineRule="auto"/>
        <w:jc w:val="both"/>
        <w:rPr>
          <w:rFonts w:asciiTheme="minorHAnsi" w:hAnsiTheme="minorHAnsi"/>
          <w:sz w:val="22"/>
          <w:szCs w:val="22"/>
        </w:rPr>
      </w:pPr>
      <w:r w:rsidRPr="00396712">
        <w:rPr>
          <w:rFonts w:asciiTheme="minorHAnsi" w:hAnsi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396712" w:rsidRDefault="009A6281" w:rsidP="00EB4C4E">
      <w:pPr>
        <w:numPr>
          <w:ilvl w:val="0"/>
          <w:numId w:val="18"/>
        </w:numPr>
        <w:tabs>
          <w:tab w:val="clear" w:pos="0"/>
          <w:tab w:val="num" w:pos="284"/>
        </w:tabs>
        <w:spacing w:line="276" w:lineRule="auto"/>
        <w:ind w:left="284" w:hanging="284"/>
        <w:jc w:val="both"/>
        <w:rPr>
          <w:rFonts w:asciiTheme="minorHAnsi" w:hAnsiTheme="minorHAnsi"/>
          <w:sz w:val="22"/>
          <w:szCs w:val="22"/>
        </w:rPr>
      </w:pPr>
      <w:r w:rsidRPr="00396712">
        <w:rPr>
          <w:rFonts w:asciiTheme="minorHAnsi" w:hAnsiTheme="minorHAnsi"/>
          <w:sz w:val="22"/>
          <w:szCs w:val="22"/>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396712" w:rsidRDefault="009A6281" w:rsidP="00EB4C4E">
      <w:pPr>
        <w:numPr>
          <w:ilvl w:val="0"/>
          <w:numId w:val="18"/>
        </w:numPr>
        <w:tabs>
          <w:tab w:val="clear" w:pos="0"/>
          <w:tab w:val="num" w:pos="284"/>
        </w:tabs>
        <w:spacing w:line="276" w:lineRule="auto"/>
        <w:ind w:left="284" w:hanging="284"/>
        <w:jc w:val="both"/>
        <w:rPr>
          <w:rFonts w:asciiTheme="minorHAnsi" w:hAnsiTheme="minorHAnsi"/>
          <w:sz w:val="22"/>
          <w:szCs w:val="22"/>
        </w:rPr>
      </w:pPr>
      <w:r w:rsidRPr="00396712">
        <w:rPr>
          <w:rFonts w:asciiTheme="minorHAnsi" w:hAnsiTheme="minorHAnsi"/>
          <w:sz w:val="22"/>
          <w:szCs w:val="22"/>
        </w:rPr>
        <w:t xml:space="preserve">  Z Inspektorem Ochrony Danych można się skontaktować poprzez e-mail </w:t>
      </w:r>
      <w:hyperlink r:id="rId13" w:history="1">
        <w:r w:rsidRPr="00396712">
          <w:rPr>
            <w:rStyle w:val="Hipercze"/>
            <w:rFonts w:asciiTheme="minorHAnsi" w:hAnsiTheme="minorHAnsi"/>
            <w:sz w:val="22"/>
            <w:szCs w:val="22"/>
          </w:rPr>
          <w:t>robert.tomza@szpital-</w:t>
        </w:r>
      </w:hyperlink>
      <w:r w:rsidRPr="00396712">
        <w:rPr>
          <w:rFonts w:asciiTheme="minorHAnsi" w:hAnsiTheme="minorHAnsi"/>
          <w:sz w:val="22"/>
          <w:szCs w:val="22"/>
        </w:rPr>
        <w:t xml:space="preserve"> brzozow.pl, lub pisemnie na adres Administratora.</w:t>
      </w:r>
    </w:p>
    <w:p w:rsidR="009A6281" w:rsidRPr="00396712" w:rsidRDefault="009A6281" w:rsidP="00EB4C4E">
      <w:pPr>
        <w:numPr>
          <w:ilvl w:val="0"/>
          <w:numId w:val="18"/>
        </w:numPr>
        <w:tabs>
          <w:tab w:val="clear" w:pos="0"/>
          <w:tab w:val="num" w:pos="284"/>
        </w:tabs>
        <w:spacing w:line="276" w:lineRule="auto"/>
        <w:ind w:left="284" w:hanging="284"/>
        <w:jc w:val="both"/>
        <w:rPr>
          <w:rFonts w:asciiTheme="minorHAnsi" w:hAnsiTheme="minorHAnsi"/>
          <w:sz w:val="22"/>
          <w:szCs w:val="22"/>
        </w:rPr>
      </w:pPr>
      <w:r w:rsidRPr="00396712">
        <w:rPr>
          <w:rFonts w:asciiTheme="minorHAnsi" w:hAnsiTheme="minorHAnsi"/>
          <w:sz w:val="22"/>
          <w:szCs w:val="22"/>
        </w:rPr>
        <w:t xml:space="preserve">  Dane osobowe Wykonawcy przetwarzane będą na podstawie art. 6 ust. 1 lit. C</w:t>
      </w:r>
      <w:r w:rsidRPr="00396712">
        <w:rPr>
          <w:rFonts w:asciiTheme="minorHAnsi" w:hAnsiTheme="minorHAnsi"/>
          <w:i/>
          <w:sz w:val="22"/>
          <w:szCs w:val="22"/>
        </w:rPr>
        <w:t> </w:t>
      </w:r>
      <w:r w:rsidRPr="00396712">
        <w:rPr>
          <w:rFonts w:asciiTheme="minorHAnsi" w:hAnsiTheme="minorHAnsi"/>
          <w:sz w:val="22"/>
          <w:szCs w:val="22"/>
        </w:rPr>
        <w:t>RODO w celu związanym z postępowaniem o udzielenie niniejszego zamówienia publicznego,</w:t>
      </w:r>
      <w:r w:rsidR="00CE4408" w:rsidRPr="00396712">
        <w:rPr>
          <w:rFonts w:asciiTheme="minorHAnsi" w:hAnsiTheme="minorHAnsi"/>
          <w:sz w:val="22"/>
          <w:szCs w:val="22"/>
        </w:rPr>
        <w:t xml:space="preserve"> </w:t>
      </w:r>
      <w:r w:rsidRPr="00396712">
        <w:rPr>
          <w:rFonts w:asciiTheme="minorHAnsi" w:hAnsiTheme="minorHAnsi"/>
          <w:sz w:val="22"/>
          <w:szCs w:val="22"/>
        </w:rPr>
        <w:t>prowadzonym w</w:t>
      </w:r>
      <w:r w:rsidR="00516417">
        <w:rPr>
          <w:rFonts w:asciiTheme="minorHAnsi" w:hAnsiTheme="minorHAnsi"/>
          <w:sz w:val="22"/>
          <w:szCs w:val="22"/>
        </w:rPr>
        <w:t> </w:t>
      </w:r>
      <w:r w:rsidRPr="00396712">
        <w:rPr>
          <w:rFonts w:asciiTheme="minorHAnsi" w:hAnsiTheme="minorHAnsi"/>
          <w:sz w:val="22"/>
          <w:szCs w:val="22"/>
        </w:rPr>
        <w:t>trybie przetargu nieograniczonego;</w:t>
      </w:r>
    </w:p>
    <w:p w:rsidR="009A6281" w:rsidRPr="00396712" w:rsidRDefault="009A6281" w:rsidP="00EB4C4E">
      <w:pPr>
        <w:numPr>
          <w:ilvl w:val="0"/>
          <w:numId w:val="18"/>
        </w:numPr>
        <w:tabs>
          <w:tab w:val="clear" w:pos="0"/>
          <w:tab w:val="num" w:pos="284"/>
        </w:tabs>
        <w:spacing w:line="276" w:lineRule="auto"/>
        <w:ind w:left="284" w:hanging="284"/>
        <w:jc w:val="both"/>
        <w:rPr>
          <w:rFonts w:asciiTheme="minorHAnsi" w:hAnsiTheme="minorHAnsi"/>
          <w:sz w:val="22"/>
          <w:szCs w:val="22"/>
        </w:rPr>
      </w:pPr>
      <w:r w:rsidRPr="00396712">
        <w:rPr>
          <w:rFonts w:asciiTheme="minorHAnsi" w:hAnsiTheme="minorHAnsi"/>
          <w:sz w:val="22"/>
          <w:szCs w:val="22"/>
        </w:rPr>
        <w:t xml:space="preserve">  Odbiorcami danych osobowych Wykonawcy będą osoby lub podmioty, którym udostępniona zostanie dokumentacja postępowania w oparciu o art. 8 oraz art. 96 ust. 3 ustawy </w:t>
      </w:r>
      <w:proofErr w:type="spellStart"/>
      <w:r w:rsidRPr="00396712">
        <w:rPr>
          <w:rFonts w:asciiTheme="minorHAnsi" w:hAnsiTheme="minorHAnsi"/>
          <w:sz w:val="22"/>
          <w:szCs w:val="22"/>
        </w:rPr>
        <w:t>Pzp</w:t>
      </w:r>
      <w:proofErr w:type="spellEnd"/>
      <w:r w:rsidRPr="00396712">
        <w:rPr>
          <w:rFonts w:asciiTheme="minorHAnsi" w:hAnsiTheme="minorHAnsi"/>
          <w:sz w:val="22"/>
          <w:szCs w:val="22"/>
        </w:rPr>
        <w:t xml:space="preserve">;  </w:t>
      </w:r>
    </w:p>
    <w:p w:rsidR="009A6281" w:rsidRPr="00396712" w:rsidRDefault="009A6281" w:rsidP="00EB4C4E">
      <w:pPr>
        <w:numPr>
          <w:ilvl w:val="0"/>
          <w:numId w:val="18"/>
        </w:numPr>
        <w:tabs>
          <w:tab w:val="clear" w:pos="0"/>
          <w:tab w:val="num" w:pos="284"/>
        </w:tabs>
        <w:spacing w:line="276" w:lineRule="auto"/>
        <w:ind w:left="284" w:hanging="284"/>
        <w:jc w:val="both"/>
        <w:rPr>
          <w:rFonts w:asciiTheme="minorHAnsi" w:hAnsiTheme="minorHAnsi"/>
          <w:sz w:val="22"/>
          <w:szCs w:val="22"/>
        </w:rPr>
      </w:pPr>
      <w:r w:rsidRPr="00396712">
        <w:rPr>
          <w:rFonts w:asciiTheme="minorHAnsi" w:hAnsiTheme="minorHAnsi"/>
          <w:sz w:val="22"/>
          <w:szCs w:val="22"/>
        </w:rPr>
        <w:t xml:space="preserve">  Dane osobowe Wykonawcy będą przechowywane, zgodnie z art. 97 ust. 1 ustawy </w:t>
      </w:r>
      <w:proofErr w:type="spellStart"/>
      <w:r w:rsidRPr="00396712">
        <w:rPr>
          <w:rFonts w:asciiTheme="minorHAnsi" w:hAnsiTheme="minorHAnsi"/>
          <w:sz w:val="22"/>
          <w:szCs w:val="22"/>
        </w:rPr>
        <w:t>Pzp</w:t>
      </w:r>
      <w:proofErr w:type="spellEnd"/>
      <w:r w:rsidRPr="00396712">
        <w:rPr>
          <w:rFonts w:asciiTheme="minorHAnsi" w:hAnsiTheme="minorHAnsi"/>
          <w:sz w:val="22"/>
          <w:szCs w:val="22"/>
        </w:rPr>
        <w:t>, przez okres 4 lat od dnia zakończenia postępowania o udzielenie zamówienia, a jeżeli czas trwania umowy przekracza 4</w:t>
      </w:r>
      <w:r w:rsidR="008F6A86" w:rsidRPr="00396712">
        <w:rPr>
          <w:rFonts w:asciiTheme="minorHAnsi" w:hAnsiTheme="minorHAnsi"/>
          <w:sz w:val="22"/>
          <w:szCs w:val="22"/>
        </w:rPr>
        <w:t> </w:t>
      </w:r>
      <w:r w:rsidRPr="00396712">
        <w:rPr>
          <w:rFonts w:asciiTheme="minorHAnsi" w:hAnsiTheme="minorHAnsi"/>
          <w:sz w:val="22"/>
          <w:szCs w:val="22"/>
        </w:rPr>
        <w:t>lata, okres przechowywania obejmuje cały czas trwania umowy;</w:t>
      </w:r>
    </w:p>
    <w:p w:rsidR="009A6281" w:rsidRPr="00396712" w:rsidRDefault="009A6281" w:rsidP="00EB4C4E">
      <w:pPr>
        <w:numPr>
          <w:ilvl w:val="0"/>
          <w:numId w:val="18"/>
        </w:numPr>
        <w:tabs>
          <w:tab w:val="clear" w:pos="0"/>
          <w:tab w:val="num" w:pos="284"/>
        </w:tabs>
        <w:spacing w:line="276" w:lineRule="auto"/>
        <w:ind w:left="284" w:hanging="284"/>
        <w:jc w:val="both"/>
        <w:rPr>
          <w:rFonts w:asciiTheme="minorHAnsi" w:hAnsiTheme="minorHAnsi"/>
          <w:sz w:val="22"/>
          <w:szCs w:val="22"/>
        </w:rPr>
      </w:pPr>
      <w:r w:rsidRPr="00396712">
        <w:rPr>
          <w:rFonts w:asciiTheme="minorHAnsi" w:hAnsiTheme="minorHAnsi"/>
          <w:sz w:val="22"/>
          <w:szCs w:val="22"/>
        </w:rPr>
        <w:t xml:space="preserve">  Obowiązek podania przez Wykonawcę danych osobowych bezpośrednio go dotyczących jest wymogiem ustawowym określonym w przepisach ustawy </w:t>
      </w:r>
      <w:proofErr w:type="spellStart"/>
      <w:r w:rsidRPr="00396712">
        <w:rPr>
          <w:rFonts w:asciiTheme="minorHAnsi" w:hAnsiTheme="minorHAnsi"/>
          <w:sz w:val="22"/>
          <w:szCs w:val="22"/>
        </w:rPr>
        <w:t>Pzp</w:t>
      </w:r>
      <w:proofErr w:type="spellEnd"/>
      <w:r w:rsidRPr="00396712">
        <w:rPr>
          <w:rFonts w:asciiTheme="minorHAnsi" w:hAnsiTheme="minorHAnsi"/>
          <w:sz w:val="22"/>
          <w:szCs w:val="22"/>
        </w:rPr>
        <w:t>, związanym z udziałem w</w:t>
      </w:r>
      <w:r w:rsidR="00516417">
        <w:rPr>
          <w:rFonts w:asciiTheme="minorHAnsi" w:hAnsiTheme="minorHAnsi"/>
          <w:sz w:val="22"/>
          <w:szCs w:val="22"/>
        </w:rPr>
        <w:t> </w:t>
      </w:r>
      <w:r w:rsidRPr="00396712">
        <w:rPr>
          <w:rFonts w:asciiTheme="minorHAnsi" w:hAnsiTheme="minorHAnsi"/>
          <w:sz w:val="22"/>
          <w:szCs w:val="22"/>
        </w:rPr>
        <w:t>postępowaniu o udzielenie zamówienia publicznego; konsekwencje niepodania określonych danych wynikają z</w:t>
      </w:r>
      <w:r w:rsidR="008F6A86" w:rsidRPr="00396712">
        <w:rPr>
          <w:rFonts w:asciiTheme="minorHAnsi" w:hAnsiTheme="minorHAnsi"/>
          <w:sz w:val="22"/>
          <w:szCs w:val="22"/>
        </w:rPr>
        <w:t> </w:t>
      </w:r>
      <w:r w:rsidRPr="00396712">
        <w:rPr>
          <w:rFonts w:asciiTheme="minorHAnsi" w:hAnsiTheme="minorHAnsi"/>
          <w:sz w:val="22"/>
          <w:szCs w:val="22"/>
        </w:rPr>
        <w:t xml:space="preserve">ustawy </w:t>
      </w:r>
      <w:proofErr w:type="spellStart"/>
      <w:r w:rsidRPr="00396712">
        <w:rPr>
          <w:rFonts w:asciiTheme="minorHAnsi" w:hAnsiTheme="minorHAnsi"/>
          <w:sz w:val="22"/>
          <w:szCs w:val="22"/>
        </w:rPr>
        <w:t>Pzp</w:t>
      </w:r>
      <w:proofErr w:type="spellEnd"/>
      <w:r w:rsidRPr="00396712">
        <w:rPr>
          <w:rFonts w:asciiTheme="minorHAnsi" w:hAnsiTheme="minorHAnsi"/>
          <w:sz w:val="22"/>
          <w:szCs w:val="22"/>
        </w:rPr>
        <w:t xml:space="preserve">;  </w:t>
      </w:r>
    </w:p>
    <w:p w:rsidR="00516417" w:rsidRPr="003221BC" w:rsidRDefault="009A6281" w:rsidP="00516417">
      <w:pPr>
        <w:numPr>
          <w:ilvl w:val="0"/>
          <w:numId w:val="18"/>
        </w:numPr>
        <w:tabs>
          <w:tab w:val="clear" w:pos="0"/>
          <w:tab w:val="num" w:pos="284"/>
        </w:tabs>
        <w:spacing w:line="276" w:lineRule="auto"/>
        <w:ind w:left="284" w:hanging="284"/>
        <w:jc w:val="both"/>
        <w:rPr>
          <w:rFonts w:asciiTheme="minorHAnsi" w:hAnsiTheme="minorHAnsi"/>
          <w:sz w:val="22"/>
          <w:szCs w:val="22"/>
        </w:rPr>
      </w:pPr>
      <w:r w:rsidRPr="00396712">
        <w:rPr>
          <w:rFonts w:asciiTheme="minorHAnsi" w:hAnsiTheme="minorHAnsi"/>
          <w:sz w:val="22"/>
          <w:szCs w:val="22"/>
        </w:rPr>
        <w:t xml:space="preserve">  W odniesieniu do danych osobowych Wykonawcy decyzje nie będą podejmowane w sposób zautomatyzowany, stosowanie do art. 22 RODO;</w:t>
      </w:r>
    </w:p>
    <w:p w:rsidR="009A6281" w:rsidRPr="00396712" w:rsidRDefault="009A6281" w:rsidP="00EB4C4E">
      <w:pPr>
        <w:numPr>
          <w:ilvl w:val="0"/>
          <w:numId w:val="18"/>
        </w:numPr>
        <w:tabs>
          <w:tab w:val="clear" w:pos="0"/>
          <w:tab w:val="num" w:pos="284"/>
        </w:tabs>
        <w:spacing w:line="276" w:lineRule="auto"/>
        <w:ind w:left="284" w:hanging="284"/>
        <w:jc w:val="both"/>
        <w:rPr>
          <w:rFonts w:asciiTheme="minorHAnsi" w:hAnsiTheme="minorHAnsi"/>
          <w:sz w:val="22"/>
          <w:szCs w:val="22"/>
        </w:rPr>
      </w:pPr>
      <w:r w:rsidRPr="00396712">
        <w:rPr>
          <w:rFonts w:asciiTheme="minorHAnsi" w:hAnsiTheme="minorHAnsi"/>
          <w:sz w:val="22"/>
          <w:szCs w:val="22"/>
        </w:rPr>
        <w:t xml:space="preserve">   Wykonawca posiada:</w:t>
      </w:r>
    </w:p>
    <w:p w:rsidR="009A6281" w:rsidRPr="00396712" w:rsidRDefault="009A6281" w:rsidP="00EB4C4E">
      <w:pPr>
        <w:numPr>
          <w:ilvl w:val="0"/>
          <w:numId w:val="19"/>
        </w:numPr>
        <w:spacing w:line="276" w:lineRule="auto"/>
        <w:jc w:val="both"/>
        <w:rPr>
          <w:rFonts w:asciiTheme="minorHAnsi" w:hAnsiTheme="minorHAnsi"/>
          <w:sz w:val="22"/>
          <w:szCs w:val="22"/>
        </w:rPr>
      </w:pPr>
      <w:r w:rsidRPr="00396712">
        <w:rPr>
          <w:rFonts w:asciiTheme="minorHAnsi" w:hAnsiTheme="minorHAnsi"/>
          <w:sz w:val="22"/>
          <w:szCs w:val="22"/>
        </w:rPr>
        <w:t>na podstawie art. 15 RODO prawo dostępu do swoich danych osobowych;</w:t>
      </w:r>
    </w:p>
    <w:p w:rsidR="009A6281" w:rsidRPr="00396712" w:rsidRDefault="009A6281" w:rsidP="00EB4C4E">
      <w:pPr>
        <w:numPr>
          <w:ilvl w:val="0"/>
          <w:numId w:val="19"/>
        </w:numPr>
        <w:spacing w:line="276" w:lineRule="auto"/>
        <w:jc w:val="both"/>
        <w:rPr>
          <w:rFonts w:asciiTheme="minorHAnsi" w:hAnsiTheme="minorHAnsi"/>
          <w:sz w:val="22"/>
          <w:szCs w:val="22"/>
        </w:rPr>
      </w:pPr>
      <w:r w:rsidRPr="00396712">
        <w:rPr>
          <w:rFonts w:asciiTheme="minorHAnsi" w:hAnsi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396712">
        <w:rPr>
          <w:rFonts w:asciiTheme="minorHAnsi" w:hAnsiTheme="minorHAnsi"/>
          <w:sz w:val="22"/>
          <w:szCs w:val="22"/>
        </w:rPr>
        <w:t>Pzp</w:t>
      </w:r>
      <w:proofErr w:type="spellEnd"/>
      <w:r w:rsidRPr="00396712">
        <w:rPr>
          <w:rFonts w:asciiTheme="minorHAnsi" w:hAnsiTheme="minorHAnsi"/>
          <w:sz w:val="22"/>
          <w:szCs w:val="22"/>
        </w:rPr>
        <w:t xml:space="preserve"> oraz nie narusza integralności protokołu oraz jego załączników;</w:t>
      </w:r>
    </w:p>
    <w:p w:rsidR="009A6281" w:rsidRPr="00396712" w:rsidRDefault="009A6281" w:rsidP="00EB4C4E">
      <w:pPr>
        <w:numPr>
          <w:ilvl w:val="0"/>
          <w:numId w:val="19"/>
        </w:numPr>
        <w:spacing w:line="276" w:lineRule="auto"/>
        <w:jc w:val="both"/>
        <w:rPr>
          <w:rFonts w:asciiTheme="minorHAnsi" w:hAnsiTheme="minorHAnsi"/>
          <w:sz w:val="22"/>
          <w:szCs w:val="22"/>
        </w:rPr>
      </w:pPr>
      <w:r w:rsidRPr="00396712">
        <w:rPr>
          <w:rFonts w:asciiTheme="minorHAnsi" w:hAnsi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396712" w:rsidRDefault="009A6281" w:rsidP="00EB4C4E">
      <w:pPr>
        <w:numPr>
          <w:ilvl w:val="0"/>
          <w:numId w:val="19"/>
        </w:numPr>
        <w:spacing w:line="276" w:lineRule="auto"/>
        <w:jc w:val="both"/>
        <w:rPr>
          <w:rFonts w:asciiTheme="minorHAnsi" w:hAnsiTheme="minorHAnsi"/>
          <w:sz w:val="22"/>
          <w:szCs w:val="22"/>
        </w:rPr>
      </w:pPr>
      <w:r w:rsidRPr="00396712">
        <w:rPr>
          <w:rFonts w:asciiTheme="minorHAnsi" w:hAnsiTheme="minorHAnsi"/>
          <w:sz w:val="22"/>
          <w:szCs w:val="22"/>
        </w:rPr>
        <w:t>prawo do wniesienia skargi do Prezesa Urzędu Ochrony Danych Osobowych, gdy Wykonawca uzna, że przetwarzanie jego danych osobowych narusza przepisy RODO;</w:t>
      </w:r>
    </w:p>
    <w:p w:rsidR="009A6281" w:rsidRPr="00396712" w:rsidRDefault="009A6281" w:rsidP="00EB4C4E">
      <w:pPr>
        <w:numPr>
          <w:ilvl w:val="0"/>
          <w:numId w:val="18"/>
        </w:numPr>
        <w:spacing w:line="276" w:lineRule="auto"/>
        <w:jc w:val="both"/>
        <w:rPr>
          <w:rFonts w:asciiTheme="minorHAnsi" w:hAnsiTheme="minorHAnsi"/>
          <w:sz w:val="22"/>
          <w:szCs w:val="22"/>
        </w:rPr>
      </w:pPr>
      <w:r w:rsidRPr="00396712">
        <w:rPr>
          <w:rFonts w:asciiTheme="minorHAnsi" w:hAnsiTheme="minorHAnsi"/>
          <w:sz w:val="22"/>
          <w:szCs w:val="22"/>
        </w:rPr>
        <w:t xml:space="preserve">  Wykonawcy nie przysługuje:</w:t>
      </w:r>
    </w:p>
    <w:p w:rsidR="009A6281" w:rsidRPr="00396712" w:rsidRDefault="009A6281" w:rsidP="00EB4C4E">
      <w:pPr>
        <w:numPr>
          <w:ilvl w:val="0"/>
          <w:numId w:val="21"/>
        </w:numPr>
        <w:spacing w:line="276" w:lineRule="auto"/>
        <w:jc w:val="both"/>
        <w:rPr>
          <w:rFonts w:asciiTheme="minorHAnsi" w:hAnsiTheme="minorHAnsi"/>
          <w:sz w:val="22"/>
          <w:szCs w:val="22"/>
        </w:rPr>
      </w:pPr>
      <w:r w:rsidRPr="00396712">
        <w:rPr>
          <w:rFonts w:asciiTheme="minorHAnsi" w:hAnsiTheme="minorHAnsi"/>
          <w:sz w:val="22"/>
          <w:szCs w:val="22"/>
        </w:rPr>
        <w:lastRenderedPageBreak/>
        <w:t>w związku z art. 17 ust. 3 lit. b, d lub e RODO prawo do usunięcia danych osobowych;</w:t>
      </w:r>
    </w:p>
    <w:p w:rsidR="009A6281" w:rsidRPr="00396712" w:rsidRDefault="009A6281" w:rsidP="00EB4C4E">
      <w:pPr>
        <w:numPr>
          <w:ilvl w:val="0"/>
          <w:numId w:val="21"/>
        </w:numPr>
        <w:spacing w:line="276" w:lineRule="auto"/>
        <w:jc w:val="both"/>
        <w:rPr>
          <w:rFonts w:asciiTheme="minorHAnsi" w:hAnsiTheme="minorHAnsi"/>
          <w:sz w:val="22"/>
          <w:szCs w:val="22"/>
        </w:rPr>
      </w:pPr>
      <w:r w:rsidRPr="00396712">
        <w:rPr>
          <w:rFonts w:asciiTheme="minorHAnsi" w:hAnsiTheme="minorHAnsi"/>
          <w:sz w:val="22"/>
          <w:szCs w:val="22"/>
        </w:rPr>
        <w:t>prawo do przenoszenia danych osobowych, o którym mowa w art. 20 RODO;</w:t>
      </w:r>
    </w:p>
    <w:p w:rsidR="009A6281" w:rsidRPr="00396712" w:rsidRDefault="009A6281" w:rsidP="00EB4C4E">
      <w:pPr>
        <w:numPr>
          <w:ilvl w:val="0"/>
          <w:numId w:val="21"/>
        </w:numPr>
        <w:spacing w:line="276" w:lineRule="auto"/>
        <w:jc w:val="both"/>
        <w:rPr>
          <w:rFonts w:asciiTheme="minorHAnsi" w:hAnsiTheme="minorHAnsi"/>
          <w:sz w:val="22"/>
          <w:szCs w:val="22"/>
        </w:rPr>
      </w:pPr>
      <w:r w:rsidRPr="00396712">
        <w:rPr>
          <w:rFonts w:asciiTheme="minorHAnsi" w:hAnsiTheme="minorHAnsi"/>
          <w:sz w:val="22"/>
          <w:szCs w:val="22"/>
        </w:rPr>
        <w:t xml:space="preserve">na podstawie art. 21 RODO prawo sprzeciwu, wobec przetwarzania danych osobowych, gdyż podstawą prawną przetwarzania Pani/Pana danych osobowych jest art. 6 ust. 1 lit. c RODO.  </w:t>
      </w:r>
    </w:p>
    <w:p w:rsidR="00EC1A63" w:rsidRPr="00396712" w:rsidRDefault="00EC1A63" w:rsidP="009A6281">
      <w:pPr>
        <w:spacing w:line="276" w:lineRule="auto"/>
        <w:ind w:left="426" w:firstLine="1"/>
        <w:jc w:val="both"/>
        <w:rPr>
          <w:rFonts w:asciiTheme="minorHAnsi" w:hAnsiTheme="minorHAnsi"/>
          <w:b/>
          <w:sz w:val="22"/>
          <w:szCs w:val="22"/>
        </w:rPr>
      </w:pPr>
    </w:p>
    <w:p w:rsidR="009A6281" w:rsidRPr="00396712" w:rsidRDefault="009A6281" w:rsidP="009A6281">
      <w:pPr>
        <w:spacing w:line="276" w:lineRule="auto"/>
        <w:ind w:left="426" w:firstLine="1"/>
        <w:jc w:val="both"/>
        <w:rPr>
          <w:rFonts w:asciiTheme="minorHAnsi" w:hAnsiTheme="minorHAnsi"/>
          <w:sz w:val="22"/>
          <w:szCs w:val="22"/>
        </w:rPr>
      </w:pPr>
      <w:r w:rsidRPr="00396712">
        <w:rPr>
          <w:rFonts w:asciiTheme="minorHAnsi" w:hAnsiTheme="minorHAnsi"/>
          <w:b/>
          <w:sz w:val="22"/>
          <w:szCs w:val="22"/>
        </w:rPr>
        <w:t>UWAGA!</w:t>
      </w:r>
    </w:p>
    <w:p w:rsidR="009A6281" w:rsidRPr="00396712" w:rsidRDefault="009A6281" w:rsidP="00EB4C4E">
      <w:pPr>
        <w:numPr>
          <w:ilvl w:val="0"/>
          <w:numId w:val="20"/>
        </w:numPr>
        <w:spacing w:line="276" w:lineRule="auto"/>
        <w:jc w:val="both"/>
        <w:rPr>
          <w:rFonts w:asciiTheme="minorHAnsi" w:hAnsiTheme="minorHAnsi"/>
          <w:sz w:val="22"/>
          <w:szCs w:val="22"/>
        </w:rPr>
      </w:pPr>
      <w:r w:rsidRPr="00396712">
        <w:rPr>
          <w:rFonts w:asciiTheme="minorHAnsi" w:hAnsiTheme="minorHAnsi"/>
          <w:bCs/>
          <w:sz w:val="22"/>
          <w:szCs w:val="22"/>
        </w:rPr>
        <w:t>Do obowiązków Wykonawcy należą m.in. obowiązki wynikające z RODO, w szczególności obowiązek informacyjny przewidziany w art. 13 RODO względem osób fizycznych</w:t>
      </w:r>
      <w:r w:rsidRPr="00396712">
        <w:rPr>
          <w:rFonts w:asciiTheme="minorHAnsi" w:hAnsiTheme="minorHAnsi"/>
          <w:sz w:val="22"/>
          <w:szCs w:val="22"/>
        </w:rPr>
        <w:t xml:space="preserve">, których dane osobowe dotyczą i od których dane te Wykonawca bezpośrednio pozyskał. </w:t>
      </w:r>
    </w:p>
    <w:p w:rsidR="00836851" w:rsidRPr="00396712" w:rsidRDefault="009A6281" w:rsidP="00836851">
      <w:pPr>
        <w:numPr>
          <w:ilvl w:val="0"/>
          <w:numId w:val="20"/>
        </w:numPr>
        <w:tabs>
          <w:tab w:val="clear" w:pos="540"/>
          <w:tab w:val="num" w:pos="0"/>
        </w:tabs>
        <w:spacing w:line="276" w:lineRule="auto"/>
        <w:jc w:val="both"/>
        <w:rPr>
          <w:rFonts w:asciiTheme="minorHAnsi" w:hAnsiTheme="minorHAnsi"/>
          <w:sz w:val="22"/>
          <w:szCs w:val="22"/>
        </w:rPr>
      </w:pPr>
      <w:r w:rsidRPr="00396712">
        <w:rPr>
          <w:rFonts w:asciiTheme="minorHAnsi" w:hAnsiTheme="minorHAnsi"/>
          <w:sz w:val="22"/>
          <w:szCs w:val="22"/>
        </w:rPr>
        <w:t>Jednakże obowiązek informacyjny wynikający z art. 13 RODO nie będzie miał zastosowania, gdy i</w:t>
      </w:r>
      <w:r w:rsidR="008F6A86" w:rsidRPr="00396712">
        <w:rPr>
          <w:rFonts w:asciiTheme="minorHAnsi" w:hAnsiTheme="minorHAnsi"/>
          <w:sz w:val="22"/>
          <w:szCs w:val="22"/>
        </w:rPr>
        <w:t> </w:t>
      </w:r>
      <w:r w:rsidRPr="00396712">
        <w:rPr>
          <w:rFonts w:asciiTheme="minorHAnsi" w:hAnsiTheme="minorHAnsi"/>
          <w:sz w:val="22"/>
          <w:szCs w:val="22"/>
        </w:rPr>
        <w:t>w</w:t>
      </w:r>
      <w:r w:rsidR="008F6A86" w:rsidRPr="00396712">
        <w:rPr>
          <w:rFonts w:asciiTheme="minorHAnsi" w:hAnsiTheme="minorHAnsi"/>
          <w:sz w:val="22"/>
          <w:szCs w:val="22"/>
        </w:rPr>
        <w:t> </w:t>
      </w:r>
      <w:r w:rsidRPr="00396712">
        <w:rPr>
          <w:rFonts w:asciiTheme="minorHAnsi" w:hAnsiTheme="minorHAnsi"/>
          <w:sz w:val="22"/>
          <w:szCs w:val="22"/>
        </w:rPr>
        <w:t xml:space="preserve">zakresie, w jakim osoba fizyczna, której dane dotyczą, dysponuje już tymi informacjami (vide: art. 13 ust. 4 RODO). </w:t>
      </w:r>
    </w:p>
    <w:p w:rsidR="009A6281" w:rsidRPr="00396712" w:rsidRDefault="009A6281" w:rsidP="00EB4C4E">
      <w:pPr>
        <w:numPr>
          <w:ilvl w:val="0"/>
          <w:numId w:val="20"/>
        </w:numPr>
        <w:tabs>
          <w:tab w:val="clear" w:pos="540"/>
          <w:tab w:val="num" w:pos="0"/>
        </w:tabs>
        <w:spacing w:line="276" w:lineRule="auto"/>
        <w:jc w:val="both"/>
        <w:rPr>
          <w:rFonts w:asciiTheme="minorHAnsi" w:hAnsiTheme="minorHAnsi"/>
          <w:sz w:val="22"/>
          <w:szCs w:val="22"/>
        </w:rPr>
      </w:pPr>
      <w:r w:rsidRPr="00396712">
        <w:rPr>
          <w:rFonts w:asciiTheme="minorHAnsi" w:hAnsiTheme="minorHAnsi"/>
          <w:bCs/>
          <w:sz w:val="22"/>
          <w:szCs w:val="22"/>
        </w:rPr>
        <w:t>Ponadto, Wykonawca będzie musiał wypełnić obowiązek informacyjny wynikający z art. 14 RODO względem osób fizycznych</w:t>
      </w:r>
      <w:r w:rsidRPr="00396712">
        <w:rPr>
          <w:rFonts w:asciiTheme="minorHAnsi" w:hAnsiTheme="minorHAnsi"/>
          <w:sz w:val="22"/>
          <w:szCs w:val="22"/>
        </w:rPr>
        <w:t xml:space="preserve">, których dane przekazuje Zamawiającemu i których dane pośrednio pozyskał, chyba że ma zastosowanie co najmniej jedno z </w:t>
      </w:r>
      <w:proofErr w:type="spellStart"/>
      <w:r w:rsidRPr="00396712">
        <w:rPr>
          <w:rFonts w:asciiTheme="minorHAnsi" w:hAnsiTheme="minorHAnsi"/>
          <w:sz w:val="22"/>
          <w:szCs w:val="22"/>
        </w:rPr>
        <w:t>wyłączeń</w:t>
      </w:r>
      <w:proofErr w:type="spellEnd"/>
      <w:r w:rsidRPr="00396712">
        <w:rPr>
          <w:rFonts w:asciiTheme="minorHAnsi" w:hAnsiTheme="minorHAnsi"/>
          <w:sz w:val="22"/>
          <w:szCs w:val="22"/>
        </w:rPr>
        <w:t>, o których mowa w art. 14 ust. 5</w:t>
      </w:r>
      <w:r w:rsidR="008F6A86" w:rsidRPr="00396712">
        <w:rPr>
          <w:rFonts w:asciiTheme="minorHAnsi" w:hAnsiTheme="minorHAnsi"/>
          <w:sz w:val="22"/>
          <w:szCs w:val="22"/>
        </w:rPr>
        <w:t> </w:t>
      </w:r>
      <w:r w:rsidRPr="00396712">
        <w:rPr>
          <w:rFonts w:asciiTheme="minorHAnsi" w:hAnsiTheme="minorHAnsi"/>
          <w:sz w:val="22"/>
          <w:szCs w:val="22"/>
        </w:rPr>
        <w:t xml:space="preserve">RODO. </w:t>
      </w:r>
    </w:p>
    <w:p w:rsidR="009A6281" w:rsidRPr="00396712" w:rsidRDefault="009A6281" w:rsidP="00EB4C4E">
      <w:pPr>
        <w:numPr>
          <w:ilvl w:val="0"/>
          <w:numId w:val="20"/>
        </w:numPr>
        <w:tabs>
          <w:tab w:val="clear" w:pos="540"/>
          <w:tab w:val="num" w:pos="0"/>
        </w:tabs>
        <w:spacing w:line="276" w:lineRule="auto"/>
        <w:jc w:val="both"/>
        <w:rPr>
          <w:rFonts w:asciiTheme="minorHAnsi" w:hAnsiTheme="minorHAnsi"/>
          <w:sz w:val="22"/>
          <w:szCs w:val="22"/>
          <w:u w:val="single"/>
        </w:rPr>
      </w:pPr>
      <w:r w:rsidRPr="00396712">
        <w:rPr>
          <w:rFonts w:asciiTheme="minorHAnsi" w:hAnsiTheme="minorHAnsi"/>
          <w:sz w:val="22"/>
          <w:szCs w:val="22"/>
          <w:u w:val="single"/>
        </w:rPr>
        <w:t>W związku z powyżs</w:t>
      </w:r>
      <w:r w:rsidR="006E16B8" w:rsidRPr="00396712">
        <w:rPr>
          <w:rFonts w:asciiTheme="minorHAnsi" w:hAnsiTheme="minorHAnsi"/>
          <w:sz w:val="22"/>
          <w:szCs w:val="22"/>
          <w:u w:val="single"/>
        </w:rPr>
        <w:t xml:space="preserve">zym Wykonawca </w:t>
      </w:r>
      <w:r w:rsidRPr="00396712">
        <w:rPr>
          <w:rFonts w:asciiTheme="minorHAnsi" w:hAnsiTheme="minorHAnsi"/>
          <w:sz w:val="22"/>
          <w:szCs w:val="22"/>
          <w:u w:val="single"/>
        </w:rPr>
        <w:t>składa (o ile dotyczy) stosowne oświadczenie</w:t>
      </w:r>
      <w:r w:rsidR="006E16B8" w:rsidRPr="00396712">
        <w:rPr>
          <w:rFonts w:asciiTheme="minorHAnsi" w:hAnsiTheme="minorHAnsi"/>
          <w:sz w:val="22"/>
          <w:szCs w:val="22"/>
          <w:u w:val="single"/>
        </w:rPr>
        <w:t>- wzór</w:t>
      </w:r>
      <w:r w:rsidR="007358B4" w:rsidRPr="00396712">
        <w:rPr>
          <w:rFonts w:asciiTheme="minorHAnsi" w:hAnsiTheme="minorHAnsi"/>
          <w:sz w:val="22"/>
          <w:szCs w:val="22"/>
          <w:u w:val="single"/>
        </w:rPr>
        <w:t xml:space="preserve"> zawarty jest w załączniku  nr 2</w:t>
      </w:r>
      <w:r w:rsidR="006E16B8" w:rsidRPr="00396712">
        <w:rPr>
          <w:rFonts w:asciiTheme="minorHAnsi" w:hAnsiTheme="minorHAnsi"/>
          <w:sz w:val="22"/>
          <w:szCs w:val="22"/>
          <w:u w:val="single"/>
        </w:rPr>
        <w:t xml:space="preserve"> do SWZ.</w:t>
      </w:r>
    </w:p>
    <w:p w:rsidR="00921D5B" w:rsidRPr="00396712" w:rsidRDefault="00921D5B" w:rsidP="00921D5B">
      <w:pPr>
        <w:pStyle w:val="Tekstpodstawowy"/>
        <w:spacing w:after="60" w:line="276" w:lineRule="auto"/>
        <w:jc w:val="left"/>
        <w:rPr>
          <w:rFonts w:asciiTheme="minorHAnsi" w:eastAsia="Times New Roman" w:hAnsiTheme="minorHAnsi"/>
          <w:smallCaps w:val="0"/>
          <w:sz w:val="22"/>
          <w:szCs w:val="22"/>
        </w:rPr>
      </w:pPr>
    </w:p>
    <w:p w:rsidR="00921D5B" w:rsidRPr="00396712" w:rsidRDefault="00921D5B" w:rsidP="00921D5B">
      <w:pPr>
        <w:pStyle w:val="Tekstpodstawowy"/>
        <w:spacing w:after="60" w:line="276" w:lineRule="auto"/>
        <w:jc w:val="left"/>
        <w:rPr>
          <w:rFonts w:asciiTheme="minorHAnsi" w:eastAsia="Times New Roman" w:hAnsiTheme="minorHAnsi"/>
          <w:smallCaps w:val="0"/>
          <w:sz w:val="22"/>
          <w:szCs w:val="22"/>
        </w:rPr>
      </w:pPr>
    </w:p>
    <w:p w:rsidR="00921D5B" w:rsidRPr="00396712" w:rsidRDefault="00921D5B" w:rsidP="00921D5B">
      <w:pPr>
        <w:pStyle w:val="Tekstpodstawowy"/>
        <w:spacing w:after="60" w:line="276" w:lineRule="auto"/>
        <w:jc w:val="left"/>
        <w:rPr>
          <w:rFonts w:asciiTheme="minorHAnsi" w:eastAsia="Times New Roman" w:hAnsiTheme="minorHAnsi"/>
          <w:smallCaps w:val="0"/>
          <w:sz w:val="22"/>
          <w:szCs w:val="22"/>
        </w:rPr>
      </w:pPr>
    </w:p>
    <w:p w:rsidR="003221BC" w:rsidRPr="003221BC" w:rsidRDefault="003221BC" w:rsidP="003221BC">
      <w:pPr>
        <w:shd w:val="clear" w:color="auto" w:fill="BFBFBF"/>
        <w:spacing w:after="120" w:line="276" w:lineRule="auto"/>
        <w:ind w:left="29" w:firstLine="113"/>
        <w:rPr>
          <w:rFonts w:ascii="Cambria" w:eastAsia="Batang" w:hAnsi="Cambria" w:cs="Arial"/>
          <w:b/>
          <w:bCs/>
          <w:smallCaps/>
        </w:rPr>
      </w:pPr>
      <w:r w:rsidRPr="003221BC">
        <w:rPr>
          <w:rFonts w:asciiTheme="minorHAnsi" w:eastAsia="Batang" w:hAnsiTheme="minorHAnsi" w:cstheme="minorHAnsi"/>
          <w:b/>
          <w:bCs/>
          <w:smallCaps/>
        </w:rPr>
        <w:t>XX</w:t>
      </w:r>
      <w:r>
        <w:rPr>
          <w:rFonts w:asciiTheme="minorHAnsi" w:eastAsia="Batang" w:hAnsiTheme="minorHAnsi" w:cstheme="minorHAnsi"/>
          <w:b/>
          <w:bCs/>
          <w:smallCaps/>
        </w:rPr>
        <w:t>III</w:t>
      </w:r>
      <w:r w:rsidRPr="003221BC">
        <w:rPr>
          <w:rFonts w:asciiTheme="minorHAnsi" w:eastAsia="Batang" w:hAnsiTheme="minorHAnsi" w:cstheme="minorHAnsi"/>
          <w:b/>
          <w:bCs/>
          <w:smallCaps/>
        </w:rPr>
        <w:t>. Załączniki stanowiące integralną część Specyfikacji (SWZ).</w:t>
      </w:r>
    </w:p>
    <w:p w:rsidR="003221BC" w:rsidRPr="003221BC" w:rsidRDefault="003221BC" w:rsidP="003221BC">
      <w:pPr>
        <w:spacing w:line="276" w:lineRule="auto"/>
        <w:ind w:left="567"/>
        <w:rPr>
          <w:rFonts w:asciiTheme="minorHAnsi" w:eastAsia="Calibri" w:hAnsiTheme="minorHAnsi" w:cstheme="minorHAnsi"/>
          <w:sz w:val="22"/>
          <w:szCs w:val="22"/>
        </w:rPr>
      </w:pPr>
      <w:r w:rsidRPr="003221BC">
        <w:rPr>
          <w:rFonts w:asciiTheme="minorHAnsi" w:eastAsia="Calibri" w:hAnsiTheme="minorHAnsi" w:cstheme="minorHAnsi"/>
          <w:sz w:val="22"/>
          <w:szCs w:val="22"/>
        </w:rPr>
        <w:t>Załącznik nr 1     Formularz oferty.</w:t>
      </w:r>
    </w:p>
    <w:p w:rsidR="003221BC" w:rsidRPr="003221BC" w:rsidRDefault="003221BC" w:rsidP="003221BC">
      <w:pPr>
        <w:spacing w:line="276" w:lineRule="auto"/>
        <w:ind w:firstLine="567"/>
        <w:rPr>
          <w:rFonts w:asciiTheme="minorHAnsi" w:eastAsia="Calibri" w:hAnsiTheme="minorHAnsi" w:cstheme="minorHAnsi"/>
          <w:sz w:val="22"/>
          <w:szCs w:val="22"/>
        </w:rPr>
      </w:pPr>
      <w:r w:rsidRPr="003221BC">
        <w:rPr>
          <w:rFonts w:asciiTheme="minorHAnsi" w:eastAsia="Calibri" w:hAnsiTheme="minorHAnsi" w:cstheme="minorHAnsi"/>
          <w:sz w:val="22"/>
          <w:szCs w:val="22"/>
        </w:rPr>
        <w:t>Załącznik nr 2     Oświadczenia wykonawcy.</w:t>
      </w:r>
    </w:p>
    <w:p w:rsidR="003221BC" w:rsidRPr="003221BC" w:rsidRDefault="003221BC" w:rsidP="003221BC">
      <w:pPr>
        <w:spacing w:line="276" w:lineRule="auto"/>
        <w:ind w:firstLine="567"/>
        <w:rPr>
          <w:rFonts w:asciiTheme="minorHAnsi" w:eastAsia="Calibri" w:hAnsiTheme="minorHAnsi" w:cstheme="minorHAnsi"/>
          <w:sz w:val="22"/>
          <w:szCs w:val="22"/>
        </w:rPr>
      </w:pPr>
      <w:r w:rsidRPr="003221BC">
        <w:rPr>
          <w:rFonts w:asciiTheme="minorHAnsi" w:eastAsia="Calibri" w:hAnsiTheme="minorHAnsi" w:cstheme="minorHAnsi"/>
          <w:sz w:val="22"/>
          <w:szCs w:val="22"/>
        </w:rPr>
        <w:t>Załącznik nr 3     Projektowane postanowienia umowy.</w:t>
      </w:r>
    </w:p>
    <w:p w:rsidR="00921D5B" w:rsidRPr="00396712" w:rsidRDefault="00921D5B" w:rsidP="00921D5B">
      <w:pPr>
        <w:pStyle w:val="Tekstpodstawowy"/>
        <w:spacing w:after="60" w:line="276" w:lineRule="auto"/>
        <w:jc w:val="left"/>
        <w:rPr>
          <w:rFonts w:asciiTheme="minorHAnsi" w:eastAsia="Times New Roman" w:hAnsiTheme="minorHAnsi"/>
          <w:smallCaps w:val="0"/>
          <w:sz w:val="22"/>
          <w:szCs w:val="22"/>
        </w:rPr>
      </w:pPr>
    </w:p>
    <w:p w:rsidR="00921D5B" w:rsidRPr="00396712" w:rsidRDefault="00921D5B" w:rsidP="00921D5B">
      <w:pPr>
        <w:pStyle w:val="Tekstpodstawowy"/>
        <w:spacing w:after="60" w:line="276" w:lineRule="auto"/>
        <w:jc w:val="left"/>
        <w:rPr>
          <w:rFonts w:asciiTheme="minorHAnsi" w:hAnsiTheme="minorHAnsi" w:cs="Arial"/>
          <w:b/>
          <w:bCs/>
          <w:smallCaps w:val="0"/>
          <w:sz w:val="22"/>
          <w:szCs w:val="22"/>
        </w:rPr>
      </w:pPr>
    </w:p>
    <w:p w:rsidR="00F9345C" w:rsidRPr="00396712" w:rsidRDefault="00F9345C" w:rsidP="00921D5B">
      <w:pPr>
        <w:pStyle w:val="Tekstpodstawowy"/>
        <w:spacing w:after="60" w:line="276" w:lineRule="auto"/>
        <w:jc w:val="left"/>
        <w:rPr>
          <w:rFonts w:asciiTheme="minorHAnsi" w:hAnsiTheme="minorHAnsi" w:cs="Arial"/>
          <w:b/>
          <w:bCs/>
          <w:smallCaps w:val="0"/>
          <w:sz w:val="22"/>
          <w:szCs w:val="22"/>
        </w:rPr>
      </w:pPr>
    </w:p>
    <w:p w:rsidR="00F9345C" w:rsidRPr="007316C2" w:rsidRDefault="007316C2" w:rsidP="007316C2">
      <w:pPr>
        <w:rPr>
          <w:rFonts w:asciiTheme="minorHAnsi" w:eastAsia="Batang" w:hAnsiTheme="minorHAnsi" w:cs="Arial"/>
          <w:b/>
          <w:bCs/>
          <w:sz w:val="22"/>
          <w:szCs w:val="22"/>
        </w:rPr>
      </w:pPr>
      <w:r>
        <w:rPr>
          <w:rFonts w:asciiTheme="minorHAnsi" w:hAnsiTheme="minorHAnsi" w:cs="Arial"/>
          <w:b/>
          <w:bCs/>
          <w:smallCaps/>
          <w:sz w:val="22"/>
          <w:szCs w:val="22"/>
        </w:rPr>
        <w:br w:type="page"/>
      </w:r>
    </w:p>
    <w:p w:rsidR="00F9345C" w:rsidRPr="00396712" w:rsidRDefault="00F9345C" w:rsidP="00921D5B">
      <w:pPr>
        <w:pStyle w:val="Tekstpodstawowy"/>
        <w:spacing w:after="60" w:line="276" w:lineRule="auto"/>
        <w:jc w:val="left"/>
        <w:rPr>
          <w:rFonts w:asciiTheme="minorHAnsi" w:hAnsiTheme="minorHAnsi" w:cs="Arial"/>
          <w:b/>
          <w:bCs/>
          <w:smallCaps w:val="0"/>
          <w:sz w:val="22"/>
          <w:szCs w:val="22"/>
        </w:rPr>
      </w:pPr>
    </w:p>
    <w:p w:rsidR="00F47D70" w:rsidRPr="00396712" w:rsidRDefault="00F47D70" w:rsidP="00921D5B">
      <w:pPr>
        <w:pStyle w:val="Tekstpodstawowy"/>
        <w:spacing w:after="60" w:line="276" w:lineRule="auto"/>
        <w:jc w:val="left"/>
        <w:rPr>
          <w:rFonts w:asciiTheme="minorHAnsi" w:hAnsiTheme="minorHAnsi" w:cs="Arial"/>
          <w:b/>
          <w:bCs/>
          <w:smallCaps w:val="0"/>
          <w:sz w:val="22"/>
          <w:szCs w:val="22"/>
        </w:rPr>
      </w:pPr>
    </w:p>
    <w:p w:rsidR="00F9345C" w:rsidRPr="00396712" w:rsidRDefault="00F9345C" w:rsidP="00F9345C">
      <w:pPr>
        <w:tabs>
          <w:tab w:val="left" w:pos="9072"/>
        </w:tabs>
        <w:jc w:val="right"/>
        <w:rPr>
          <w:rFonts w:asciiTheme="minorHAnsi" w:hAnsiTheme="minorHAnsi" w:cstheme="minorHAnsi"/>
          <w:b/>
          <w:sz w:val="22"/>
          <w:szCs w:val="22"/>
        </w:rPr>
      </w:pPr>
      <w:r w:rsidRPr="00396712">
        <w:rPr>
          <w:rFonts w:asciiTheme="minorHAnsi" w:hAnsiTheme="minorHAnsi" w:cstheme="minorHAnsi"/>
          <w:b/>
          <w:sz w:val="22"/>
          <w:szCs w:val="22"/>
        </w:rPr>
        <w:t>Załącznik nr 1</w:t>
      </w:r>
    </w:p>
    <w:p w:rsidR="00F9345C" w:rsidRPr="00396712" w:rsidRDefault="00F9345C" w:rsidP="00F9345C">
      <w:pPr>
        <w:tabs>
          <w:tab w:val="left" w:pos="9072"/>
        </w:tabs>
        <w:jc w:val="both"/>
        <w:rPr>
          <w:rFonts w:asciiTheme="minorHAnsi" w:hAnsiTheme="minorHAnsi" w:cstheme="minorHAnsi"/>
          <w:b/>
          <w:sz w:val="22"/>
          <w:szCs w:val="22"/>
        </w:rPr>
      </w:pPr>
      <w:r w:rsidRPr="00396712">
        <w:rPr>
          <w:rFonts w:asciiTheme="minorHAnsi" w:hAnsiTheme="minorHAnsi" w:cstheme="minorHAnsi"/>
          <w:b/>
          <w:sz w:val="22"/>
          <w:szCs w:val="22"/>
        </w:rPr>
        <w:t>Wykonawca:</w:t>
      </w:r>
    </w:p>
    <w:p w:rsidR="00F9345C" w:rsidRPr="00396712" w:rsidRDefault="00F9345C" w:rsidP="00F9345C">
      <w:pPr>
        <w:tabs>
          <w:tab w:val="left" w:pos="9072"/>
        </w:tabs>
        <w:jc w:val="both"/>
        <w:rPr>
          <w:rFonts w:asciiTheme="minorHAnsi" w:hAnsiTheme="minorHAnsi" w:cstheme="minorHAnsi"/>
          <w:sz w:val="22"/>
          <w:szCs w:val="22"/>
        </w:rPr>
      </w:pPr>
      <w:r w:rsidRPr="00396712">
        <w:rPr>
          <w:rFonts w:asciiTheme="minorHAnsi" w:hAnsiTheme="minorHAnsi" w:cstheme="minorHAnsi"/>
          <w:sz w:val="22"/>
          <w:szCs w:val="22"/>
        </w:rPr>
        <w:t>……………………………</w:t>
      </w:r>
    </w:p>
    <w:p w:rsidR="00F9345C" w:rsidRPr="00396712" w:rsidRDefault="00F9345C" w:rsidP="00F9345C">
      <w:pPr>
        <w:tabs>
          <w:tab w:val="left" w:pos="9072"/>
        </w:tabs>
        <w:jc w:val="both"/>
        <w:rPr>
          <w:rFonts w:asciiTheme="minorHAnsi" w:hAnsiTheme="minorHAnsi" w:cstheme="minorHAnsi"/>
          <w:sz w:val="22"/>
          <w:szCs w:val="22"/>
        </w:rPr>
      </w:pPr>
      <w:r w:rsidRPr="00396712">
        <w:rPr>
          <w:rFonts w:asciiTheme="minorHAnsi" w:hAnsiTheme="minorHAnsi" w:cstheme="minorHAnsi"/>
          <w:sz w:val="22"/>
          <w:szCs w:val="22"/>
        </w:rPr>
        <w:t>……………………………</w:t>
      </w:r>
    </w:p>
    <w:p w:rsidR="00F9345C" w:rsidRPr="00396712" w:rsidRDefault="00F9345C" w:rsidP="00F9345C">
      <w:pPr>
        <w:tabs>
          <w:tab w:val="left" w:pos="9072"/>
        </w:tabs>
        <w:jc w:val="both"/>
        <w:rPr>
          <w:rFonts w:asciiTheme="minorHAnsi" w:hAnsiTheme="minorHAnsi" w:cstheme="minorHAnsi"/>
          <w:sz w:val="22"/>
          <w:szCs w:val="22"/>
        </w:rPr>
      </w:pPr>
      <w:r w:rsidRPr="00396712">
        <w:rPr>
          <w:rFonts w:asciiTheme="minorHAnsi" w:hAnsiTheme="minorHAnsi" w:cstheme="minorHAnsi"/>
          <w:sz w:val="22"/>
          <w:szCs w:val="22"/>
        </w:rPr>
        <w:t>……………………………</w:t>
      </w:r>
    </w:p>
    <w:p w:rsidR="00F9345C" w:rsidRPr="00396712" w:rsidRDefault="00F9345C" w:rsidP="00F9345C">
      <w:pPr>
        <w:tabs>
          <w:tab w:val="left" w:pos="9072"/>
        </w:tabs>
        <w:jc w:val="both"/>
        <w:rPr>
          <w:rFonts w:asciiTheme="minorHAnsi" w:hAnsiTheme="minorHAnsi" w:cstheme="minorHAnsi"/>
          <w:i/>
          <w:sz w:val="22"/>
          <w:szCs w:val="22"/>
        </w:rPr>
      </w:pPr>
      <w:r w:rsidRPr="00396712">
        <w:rPr>
          <w:rFonts w:asciiTheme="minorHAnsi" w:hAnsiTheme="minorHAnsi" w:cstheme="minorHAnsi"/>
          <w:sz w:val="22"/>
          <w:szCs w:val="22"/>
        </w:rPr>
        <w:t>(</w:t>
      </w:r>
      <w:r w:rsidRPr="00396712">
        <w:rPr>
          <w:rFonts w:asciiTheme="minorHAnsi" w:hAnsiTheme="minorHAnsi" w:cstheme="minorHAnsi"/>
          <w:i/>
          <w:sz w:val="22"/>
          <w:szCs w:val="22"/>
        </w:rPr>
        <w:t>pełna nazwa/firma, adres)</w:t>
      </w:r>
    </w:p>
    <w:p w:rsidR="00F9345C" w:rsidRPr="00396712" w:rsidRDefault="00F9345C" w:rsidP="00F9345C">
      <w:pPr>
        <w:tabs>
          <w:tab w:val="left" w:pos="9072"/>
        </w:tabs>
        <w:jc w:val="both"/>
        <w:rPr>
          <w:rFonts w:asciiTheme="minorHAnsi" w:hAnsiTheme="minorHAnsi" w:cstheme="minorHAnsi"/>
          <w:i/>
          <w:sz w:val="22"/>
          <w:szCs w:val="22"/>
        </w:rPr>
      </w:pPr>
      <w:r w:rsidRPr="00396712">
        <w:rPr>
          <w:rFonts w:asciiTheme="minorHAnsi" w:hAnsiTheme="minorHAnsi" w:cstheme="minorHAnsi"/>
          <w:sz w:val="22"/>
          <w:szCs w:val="22"/>
        </w:rPr>
        <w:t>NIP</w:t>
      </w:r>
      <w:r w:rsidRPr="00396712">
        <w:rPr>
          <w:rFonts w:asciiTheme="minorHAnsi" w:hAnsiTheme="minorHAnsi" w:cstheme="minorHAnsi"/>
          <w:i/>
          <w:sz w:val="22"/>
          <w:szCs w:val="22"/>
        </w:rPr>
        <w:t xml:space="preserve"> ……………………….</w:t>
      </w:r>
    </w:p>
    <w:p w:rsidR="00F9345C" w:rsidRPr="00396712" w:rsidRDefault="00F9345C" w:rsidP="00F9345C">
      <w:pPr>
        <w:tabs>
          <w:tab w:val="left" w:pos="9072"/>
        </w:tabs>
        <w:jc w:val="both"/>
        <w:rPr>
          <w:rFonts w:asciiTheme="minorHAnsi" w:hAnsiTheme="minorHAnsi" w:cstheme="minorHAnsi"/>
          <w:i/>
          <w:sz w:val="22"/>
          <w:szCs w:val="22"/>
        </w:rPr>
      </w:pPr>
      <w:r w:rsidRPr="00396712">
        <w:rPr>
          <w:rFonts w:asciiTheme="minorHAnsi" w:hAnsiTheme="minorHAnsi" w:cstheme="minorHAnsi"/>
          <w:i/>
          <w:sz w:val="22"/>
          <w:szCs w:val="22"/>
        </w:rPr>
        <w:t>KRS ………………………</w:t>
      </w:r>
    </w:p>
    <w:p w:rsidR="00960396" w:rsidRPr="00396712" w:rsidRDefault="00960396" w:rsidP="00F9345C">
      <w:pPr>
        <w:tabs>
          <w:tab w:val="left" w:pos="9072"/>
        </w:tabs>
        <w:jc w:val="both"/>
        <w:rPr>
          <w:rFonts w:asciiTheme="minorHAnsi" w:hAnsiTheme="minorHAnsi" w:cstheme="minorHAnsi"/>
          <w:i/>
          <w:sz w:val="22"/>
          <w:szCs w:val="22"/>
        </w:rPr>
      </w:pPr>
    </w:p>
    <w:p w:rsidR="00F9345C" w:rsidRPr="00396712" w:rsidRDefault="00F9345C" w:rsidP="00F9345C">
      <w:pPr>
        <w:tabs>
          <w:tab w:val="left" w:pos="9072"/>
        </w:tabs>
        <w:jc w:val="both"/>
        <w:rPr>
          <w:rFonts w:asciiTheme="minorHAnsi" w:hAnsiTheme="minorHAnsi" w:cstheme="minorHAnsi"/>
          <w:i/>
          <w:sz w:val="22"/>
          <w:szCs w:val="22"/>
        </w:rPr>
      </w:pPr>
    </w:p>
    <w:p w:rsidR="00F9345C" w:rsidRPr="00396712" w:rsidRDefault="00F9345C" w:rsidP="00F9345C">
      <w:pPr>
        <w:tabs>
          <w:tab w:val="left" w:pos="9072"/>
        </w:tabs>
        <w:spacing w:line="480" w:lineRule="auto"/>
        <w:jc w:val="center"/>
        <w:rPr>
          <w:rFonts w:asciiTheme="minorHAnsi" w:hAnsiTheme="minorHAnsi" w:cstheme="minorHAnsi"/>
          <w:b/>
          <w:bCs/>
          <w:color w:val="FF0000"/>
          <w:sz w:val="22"/>
          <w:szCs w:val="22"/>
        </w:rPr>
      </w:pPr>
      <w:r w:rsidRPr="00396712">
        <w:rPr>
          <w:rFonts w:asciiTheme="minorHAnsi" w:hAnsiTheme="minorHAnsi" w:cstheme="minorHAnsi"/>
          <w:b/>
          <w:bCs/>
          <w:color w:val="000000"/>
          <w:sz w:val="22"/>
          <w:szCs w:val="22"/>
        </w:rPr>
        <w:t>O F E R T A</w:t>
      </w:r>
      <w:r w:rsidRPr="00396712">
        <w:rPr>
          <w:rFonts w:asciiTheme="minorHAnsi" w:hAnsiTheme="minorHAnsi" w:cstheme="minorHAnsi"/>
          <w:b/>
          <w:bCs/>
          <w:color w:val="FF0000"/>
          <w:sz w:val="22"/>
          <w:szCs w:val="22"/>
        </w:rPr>
        <w:t xml:space="preserve"> </w:t>
      </w:r>
    </w:p>
    <w:p w:rsidR="00960396" w:rsidRPr="00396712" w:rsidRDefault="00F9345C" w:rsidP="00F9345C">
      <w:pPr>
        <w:pStyle w:val="Tytu"/>
        <w:spacing w:after="60" w:line="276" w:lineRule="auto"/>
        <w:jc w:val="both"/>
        <w:rPr>
          <w:rFonts w:asciiTheme="minorHAnsi" w:hAnsiTheme="minorHAnsi" w:cstheme="minorHAnsi"/>
          <w:b w:val="0"/>
          <w:color w:val="000000"/>
          <w:sz w:val="22"/>
          <w:szCs w:val="22"/>
        </w:rPr>
      </w:pPr>
      <w:r w:rsidRPr="00396712">
        <w:rPr>
          <w:rFonts w:asciiTheme="minorHAnsi" w:hAnsiTheme="minorHAnsi" w:cstheme="minorHAnsi"/>
          <w:b w:val="0"/>
          <w:color w:val="000000"/>
          <w:sz w:val="22"/>
          <w:szCs w:val="22"/>
        </w:rPr>
        <w:t xml:space="preserve">   </w:t>
      </w:r>
    </w:p>
    <w:p w:rsidR="00F9345C" w:rsidRPr="00396712" w:rsidRDefault="00F9345C" w:rsidP="00F9345C">
      <w:pPr>
        <w:pStyle w:val="Tytu"/>
        <w:spacing w:after="60" w:line="276" w:lineRule="auto"/>
        <w:jc w:val="both"/>
        <w:rPr>
          <w:rFonts w:asciiTheme="minorHAnsi" w:hAnsiTheme="minorHAnsi" w:cstheme="minorHAnsi"/>
          <w:b w:val="0"/>
          <w:bCs w:val="0"/>
          <w:color w:val="000000"/>
          <w:sz w:val="22"/>
          <w:szCs w:val="22"/>
        </w:rPr>
      </w:pPr>
      <w:r w:rsidRPr="00396712">
        <w:rPr>
          <w:rFonts w:asciiTheme="minorHAnsi" w:hAnsiTheme="minorHAnsi" w:cstheme="minorHAnsi"/>
          <w:b w:val="0"/>
          <w:color w:val="000000"/>
          <w:sz w:val="22"/>
          <w:szCs w:val="22"/>
        </w:rPr>
        <w:t xml:space="preserve">  W odpowiedzi na ogłoszenie o zamówieniu dotyczące </w:t>
      </w:r>
      <w:r w:rsidR="00960396" w:rsidRPr="00396712">
        <w:rPr>
          <w:rFonts w:asciiTheme="minorHAnsi" w:hAnsiTheme="minorHAnsi" w:cstheme="minorHAnsi"/>
          <w:b w:val="0"/>
          <w:color w:val="000000"/>
          <w:sz w:val="22"/>
          <w:szCs w:val="22"/>
        </w:rPr>
        <w:t>dostawy</w:t>
      </w:r>
      <w:r w:rsidR="007316C2">
        <w:rPr>
          <w:rFonts w:asciiTheme="minorHAnsi" w:hAnsiTheme="minorHAnsi" w:cstheme="minorHAnsi"/>
          <w:b w:val="0"/>
          <w:color w:val="000000"/>
          <w:sz w:val="22"/>
          <w:szCs w:val="22"/>
        </w:rPr>
        <w:t xml:space="preserve"> </w:t>
      </w:r>
      <w:proofErr w:type="spellStart"/>
      <w:r w:rsidR="007316C2">
        <w:rPr>
          <w:rFonts w:asciiTheme="minorHAnsi" w:hAnsiTheme="minorHAnsi" w:cstheme="minorHAnsi"/>
          <w:b w:val="0"/>
          <w:color w:val="000000"/>
          <w:sz w:val="22"/>
          <w:szCs w:val="22"/>
        </w:rPr>
        <w:t>pralnicowirówki</w:t>
      </w:r>
      <w:proofErr w:type="spellEnd"/>
      <w:r w:rsidR="007316C2">
        <w:rPr>
          <w:rFonts w:asciiTheme="minorHAnsi" w:hAnsiTheme="minorHAnsi" w:cstheme="minorHAnsi"/>
          <w:b w:val="0"/>
          <w:color w:val="000000"/>
          <w:sz w:val="22"/>
          <w:szCs w:val="22"/>
        </w:rPr>
        <w:t xml:space="preserve"> z barierą higieny </w:t>
      </w:r>
      <w:r w:rsidR="006F46B3">
        <w:rPr>
          <w:rFonts w:asciiTheme="minorHAnsi" w:hAnsiTheme="minorHAnsi" w:cstheme="minorHAnsi"/>
          <w:b w:val="0"/>
          <w:color w:val="000000"/>
          <w:sz w:val="22"/>
          <w:szCs w:val="22"/>
        </w:rPr>
        <w:t xml:space="preserve">wysokoobrotowa </w:t>
      </w:r>
      <w:r w:rsidR="007316C2">
        <w:rPr>
          <w:rFonts w:asciiTheme="minorHAnsi" w:hAnsiTheme="minorHAnsi" w:cstheme="minorHAnsi"/>
          <w:b w:val="0"/>
          <w:color w:val="000000"/>
          <w:sz w:val="22"/>
          <w:szCs w:val="22"/>
        </w:rPr>
        <w:t>o załadunku do 80 kg</w:t>
      </w:r>
      <w:r w:rsidRPr="00396712">
        <w:rPr>
          <w:rFonts w:asciiTheme="minorHAnsi" w:hAnsiTheme="minorHAnsi" w:cstheme="minorHAnsi"/>
          <w:b w:val="0"/>
          <w:color w:val="000000"/>
          <w:sz w:val="22"/>
          <w:szCs w:val="22"/>
        </w:rPr>
        <w:t xml:space="preserve">, </w:t>
      </w:r>
      <w:r w:rsidRPr="00396712">
        <w:rPr>
          <w:rFonts w:asciiTheme="minorHAnsi" w:hAnsiTheme="minorHAnsi" w:cstheme="minorHAnsi"/>
          <w:b w:val="0"/>
          <w:bCs w:val="0"/>
          <w:color w:val="000000"/>
          <w:sz w:val="22"/>
          <w:szCs w:val="22"/>
        </w:rPr>
        <w:t>przedstawiamy następując</w:t>
      </w:r>
      <w:r w:rsidR="00960396" w:rsidRPr="00396712">
        <w:rPr>
          <w:rFonts w:asciiTheme="minorHAnsi" w:hAnsiTheme="minorHAnsi" w:cstheme="minorHAnsi"/>
          <w:b w:val="0"/>
          <w:bCs w:val="0"/>
          <w:color w:val="000000"/>
          <w:sz w:val="22"/>
          <w:szCs w:val="22"/>
        </w:rPr>
        <w:t>ą</w:t>
      </w:r>
      <w:r w:rsidRPr="00396712">
        <w:rPr>
          <w:rFonts w:asciiTheme="minorHAnsi" w:hAnsiTheme="minorHAnsi" w:cstheme="minorHAnsi"/>
          <w:b w:val="0"/>
          <w:bCs w:val="0"/>
          <w:color w:val="000000"/>
          <w:sz w:val="22"/>
          <w:szCs w:val="22"/>
        </w:rPr>
        <w:t xml:space="preserve"> ofer</w:t>
      </w:r>
      <w:r w:rsidR="00960396" w:rsidRPr="00396712">
        <w:rPr>
          <w:rFonts w:asciiTheme="minorHAnsi" w:hAnsiTheme="minorHAnsi" w:cstheme="minorHAnsi"/>
          <w:b w:val="0"/>
          <w:bCs w:val="0"/>
          <w:color w:val="000000"/>
          <w:sz w:val="22"/>
          <w:szCs w:val="22"/>
        </w:rPr>
        <w:t>tę:</w:t>
      </w:r>
    </w:p>
    <w:p w:rsidR="00960396" w:rsidRPr="00396712" w:rsidRDefault="00960396" w:rsidP="00F9345C">
      <w:pPr>
        <w:pStyle w:val="Tytu"/>
        <w:spacing w:after="60" w:line="276" w:lineRule="auto"/>
        <w:jc w:val="both"/>
        <w:rPr>
          <w:rFonts w:asciiTheme="minorHAnsi" w:hAnsiTheme="minorHAnsi" w:cstheme="minorHAnsi"/>
          <w:b w:val="0"/>
          <w:iCs/>
          <w:color w:val="00000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961"/>
        <w:gridCol w:w="925"/>
        <w:gridCol w:w="1305"/>
        <w:gridCol w:w="977"/>
        <w:gridCol w:w="1329"/>
      </w:tblGrid>
      <w:tr w:rsidR="00960396" w:rsidRPr="00396712" w:rsidTr="00516417">
        <w:tc>
          <w:tcPr>
            <w:tcW w:w="570" w:type="dxa"/>
          </w:tcPr>
          <w:p w:rsidR="00960396" w:rsidRPr="00396712" w:rsidRDefault="00960396" w:rsidP="00F9345C">
            <w:pPr>
              <w:tabs>
                <w:tab w:val="left" w:pos="9072"/>
              </w:tabs>
              <w:spacing w:line="480" w:lineRule="auto"/>
              <w:jc w:val="both"/>
              <w:rPr>
                <w:rFonts w:asciiTheme="minorHAnsi" w:hAnsiTheme="minorHAnsi" w:cstheme="minorHAnsi"/>
                <w:b/>
                <w:bCs/>
                <w:sz w:val="22"/>
                <w:szCs w:val="22"/>
              </w:rPr>
            </w:pPr>
            <w:r w:rsidRPr="00396712">
              <w:rPr>
                <w:rFonts w:asciiTheme="minorHAnsi" w:hAnsiTheme="minorHAnsi" w:cstheme="minorHAnsi"/>
                <w:b/>
                <w:bCs/>
                <w:sz w:val="22"/>
                <w:szCs w:val="22"/>
              </w:rPr>
              <w:t>Lp.</w:t>
            </w:r>
          </w:p>
        </w:tc>
        <w:tc>
          <w:tcPr>
            <w:tcW w:w="3961" w:type="dxa"/>
          </w:tcPr>
          <w:p w:rsidR="00960396" w:rsidRPr="00396712" w:rsidRDefault="00960396" w:rsidP="00F9345C">
            <w:pPr>
              <w:tabs>
                <w:tab w:val="left" w:pos="9072"/>
              </w:tabs>
              <w:spacing w:line="480" w:lineRule="auto"/>
              <w:jc w:val="center"/>
              <w:rPr>
                <w:rFonts w:asciiTheme="minorHAnsi" w:hAnsiTheme="minorHAnsi" w:cstheme="minorHAnsi"/>
                <w:b/>
                <w:bCs/>
                <w:sz w:val="22"/>
                <w:szCs w:val="22"/>
              </w:rPr>
            </w:pPr>
            <w:r w:rsidRPr="00396712">
              <w:rPr>
                <w:rFonts w:asciiTheme="minorHAnsi" w:hAnsiTheme="minorHAnsi" w:cstheme="minorHAnsi"/>
                <w:b/>
                <w:bCs/>
                <w:sz w:val="22"/>
                <w:szCs w:val="22"/>
              </w:rPr>
              <w:t>Przedmiot zamówienia</w:t>
            </w:r>
          </w:p>
        </w:tc>
        <w:tc>
          <w:tcPr>
            <w:tcW w:w="925" w:type="dxa"/>
          </w:tcPr>
          <w:p w:rsidR="00960396" w:rsidRPr="00396712" w:rsidRDefault="00960396" w:rsidP="00F9345C">
            <w:pPr>
              <w:tabs>
                <w:tab w:val="left" w:pos="9072"/>
              </w:tabs>
              <w:spacing w:line="480" w:lineRule="auto"/>
              <w:jc w:val="center"/>
              <w:rPr>
                <w:rFonts w:asciiTheme="minorHAnsi" w:hAnsiTheme="minorHAnsi" w:cstheme="minorHAnsi"/>
                <w:b/>
                <w:bCs/>
                <w:sz w:val="22"/>
                <w:szCs w:val="22"/>
              </w:rPr>
            </w:pPr>
            <w:r w:rsidRPr="00396712">
              <w:rPr>
                <w:rFonts w:asciiTheme="minorHAnsi" w:hAnsiTheme="minorHAnsi" w:cstheme="minorHAnsi"/>
                <w:b/>
                <w:bCs/>
                <w:sz w:val="22"/>
                <w:szCs w:val="22"/>
              </w:rPr>
              <w:t>Ilość</w:t>
            </w:r>
          </w:p>
          <w:p w:rsidR="00960396" w:rsidRPr="00396712" w:rsidRDefault="00960396" w:rsidP="00F9345C">
            <w:pPr>
              <w:rPr>
                <w:rFonts w:asciiTheme="minorHAnsi" w:hAnsiTheme="minorHAnsi" w:cstheme="minorHAnsi"/>
                <w:sz w:val="22"/>
                <w:szCs w:val="22"/>
              </w:rPr>
            </w:pPr>
          </w:p>
          <w:p w:rsidR="00960396" w:rsidRPr="00396712" w:rsidRDefault="00960396" w:rsidP="00F9345C">
            <w:pPr>
              <w:tabs>
                <w:tab w:val="left" w:pos="1005"/>
              </w:tabs>
              <w:rPr>
                <w:rFonts w:asciiTheme="minorHAnsi" w:hAnsiTheme="minorHAnsi" w:cstheme="minorHAnsi"/>
                <w:sz w:val="22"/>
                <w:szCs w:val="22"/>
              </w:rPr>
            </w:pPr>
            <w:r w:rsidRPr="00396712">
              <w:rPr>
                <w:rFonts w:asciiTheme="minorHAnsi" w:hAnsiTheme="minorHAnsi" w:cstheme="minorHAnsi"/>
                <w:sz w:val="22"/>
                <w:szCs w:val="22"/>
              </w:rPr>
              <w:tab/>
            </w:r>
          </w:p>
        </w:tc>
        <w:tc>
          <w:tcPr>
            <w:tcW w:w="1305" w:type="dxa"/>
          </w:tcPr>
          <w:p w:rsidR="00960396" w:rsidRPr="00396712" w:rsidRDefault="00960396" w:rsidP="00F9345C">
            <w:pPr>
              <w:tabs>
                <w:tab w:val="left" w:pos="9072"/>
              </w:tabs>
              <w:spacing w:line="480" w:lineRule="auto"/>
              <w:jc w:val="center"/>
              <w:rPr>
                <w:rFonts w:asciiTheme="minorHAnsi" w:hAnsiTheme="minorHAnsi" w:cstheme="minorHAnsi"/>
                <w:b/>
                <w:bCs/>
                <w:sz w:val="22"/>
                <w:szCs w:val="22"/>
              </w:rPr>
            </w:pPr>
            <w:r w:rsidRPr="00396712">
              <w:rPr>
                <w:rFonts w:asciiTheme="minorHAnsi" w:hAnsiTheme="minorHAnsi" w:cstheme="minorHAnsi"/>
                <w:b/>
                <w:bCs/>
                <w:sz w:val="22"/>
                <w:szCs w:val="22"/>
              </w:rPr>
              <w:t>Cena netto</w:t>
            </w:r>
          </w:p>
        </w:tc>
        <w:tc>
          <w:tcPr>
            <w:tcW w:w="977" w:type="dxa"/>
          </w:tcPr>
          <w:p w:rsidR="00960396" w:rsidRPr="00396712" w:rsidRDefault="00960396" w:rsidP="00F9345C">
            <w:pPr>
              <w:tabs>
                <w:tab w:val="left" w:pos="9072"/>
              </w:tabs>
              <w:spacing w:line="480" w:lineRule="auto"/>
              <w:jc w:val="both"/>
              <w:rPr>
                <w:rFonts w:asciiTheme="minorHAnsi" w:hAnsiTheme="minorHAnsi" w:cstheme="minorHAnsi"/>
                <w:b/>
                <w:bCs/>
                <w:sz w:val="22"/>
                <w:szCs w:val="22"/>
              </w:rPr>
            </w:pPr>
            <w:r w:rsidRPr="00396712">
              <w:rPr>
                <w:rFonts w:asciiTheme="minorHAnsi" w:hAnsiTheme="minorHAnsi" w:cstheme="minorHAnsi"/>
                <w:b/>
                <w:bCs/>
                <w:sz w:val="22"/>
                <w:szCs w:val="22"/>
              </w:rPr>
              <w:t>Stawka VAT</w:t>
            </w:r>
          </w:p>
        </w:tc>
        <w:tc>
          <w:tcPr>
            <w:tcW w:w="1329" w:type="dxa"/>
          </w:tcPr>
          <w:p w:rsidR="00960396" w:rsidRPr="00396712" w:rsidRDefault="00516417" w:rsidP="00F9345C">
            <w:pPr>
              <w:tabs>
                <w:tab w:val="left" w:pos="9072"/>
              </w:tabs>
              <w:spacing w:line="48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Cena </w:t>
            </w:r>
            <w:r w:rsidR="00960396" w:rsidRPr="00396712">
              <w:rPr>
                <w:rFonts w:asciiTheme="minorHAnsi" w:hAnsiTheme="minorHAnsi" w:cstheme="minorHAnsi"/>
                <w:b/>
                <w:bCs/>
                <w:sz w:val="22"/>
                <w:szCs w:val="22"/>
              </w:rPr>
              <w:t>brutto</w:t>
            </w:r>
          </w:p>
        </w:tc>
      </w:tr>
      <w:tr w:rsidR="00960396" w:rsidRPr="00396712" w:rsidTr="00516417">
        <w:trPr>
          <w:trHeight w:val="1117"/>
        </w:trPr>
        <w:tc>
          <w:tcPr>
            <w:tcW w:w="570" w:type="dxa"/>
          </w:tcPr>
          <w:p w:rsidR="00960396" w:rsidRPr="00396712" w:rsidRDefault="00960396" w:rsidP="00F9345C">
            <w:pPr>
              <w:tabs>
                <w:tab w:val="left" w:pos="9072"/>
              </w:tabs>
              <w:spacing w:line="480" w:lineRule="auto"/>
              <w:jc w:val="both"/>
              <w:rPr>
                <w:rFonts w:asciiTheme="minorHAnsi" w:hAnsiTheme="minorHAnsi" w:cstheme="minorHAnsi"/>
                <w:bCs/>
                <w:sz w:val="22"/>
                <w:szCs w:val="22"/>
              </w:rPr>
            </w:pPr>
            <w:r w:rsidRPr="00396712">
              <w:rPr>
                <w:rFonts w:asciiTheme="minorHAnsi" w:hAnsiTheme="minorHAnsi" w:cstheme="minorHAnsi"/>
                <w:bCs/>
                <w:sz w:val="22"/>
                <w:szCs w:val="22"/>
              </w:rPr>
              <w:t>1</w:t>
            </w:r>
          </w:p>
        </w:tc>
        <w:tc>
          <w:tcPr>
            <w:tcW w:w="3961" w:type="dxa"/>
          </w:tcPr>
          <w:p w:rsidR="00960396" w:rsidRPr="00396712" w:rsidRDefault="007316C2" w:rsidP="00F9345C">
            <w:pPr>
              <w:tabs>
                <w:tab w:val="left" w:pos="9072"/>
              </w:tabs>
              <w:jc w:val="both"/>
              <w:rPr>
                <w:rFonts w:asciiTheme="minorHAnsi" w:hAnsiTheme="minorHAnsi" w:cstheme="minorHAnsi"/>
                <w:bCs/>
                <w:sz w:val="22"/>
                <w:szCs w:val="22"/>
              </w:rPr>
            </w:pPr>
            <w:bookmarkStart w:id="5" w:name="_Hlk227742413"/>
            <w:proofErr w:type="spellStart"/>
            <w:r>
              <w:rPr>
                <w:rFonts w:asciiTheme="minorHAnsi" w:hAnsiTheme="minorHAnsi" w:cstheme="minorHAnsi"/>
                <w:bCs/>
                <w:sz w:val="22"/>
                <w:szCs w:val="22"/>
              </w:rPr>
              <w:t>Pralnicowirówka</w:t>
            </w:r>
            <w:proofErr w:type="spellEnd"/>
            <w:r>
              <w:rPr>
                <w:rFonts w:asciiTheme="minorHAnsi" w:hAnsiTheme="minorHAnsi" w:cstheme="minorHAnsi"/>
                <w:bCs/>
                <w:sz w:val="22"/>
                <w:szCs w:val="22"/>
              </w:rPr>
              <w:t xml:space="preserve"> z barierą higieny </w:t>
            </w:r>
            <w:r w:rsidR="006F46B3">
              <w:rPr>
                <w:rFonts w:asciiTheme="minorHAnsi" w:hAnsiTheme="minorHAnsi" w:cstheme="minorHAnsi"/>
                <w:bCs/>
                <w:sz w:val="22"/>
                <w:szCs w:val="22"/>
              </w:rPr>
              <w:t xml:space="preserve">wysokoobrotowa </w:t>
            </w:r>
            <w:r>
              <w:rPr>
                <w:rFonts w:asciiTheme="minorHAnsi" w:hAnsiTheme="minorHAnsi" w:cstheme="minorHAnsi"/>
                <w:bCs/>
                <w:sz w:val="22"/>
                <w:szCs w:val="22"/>
              </w:rPr>
              <w:t xml:space="preserve">o </w:t>
            </w:r>
            <w:proofErr w:type="spellStart"/>
            <w:r>
              <w:rPr>
                <w:rFonts w:asciiTheme="minorHAnsi" w:hAnsiTheme="minorHAnsi" w:cstheme="minorHAnsi"/>
                <w:bCs/>
                <w:sz w:val="22"/>
                <w:szCs w:val="22"/>
              </w:rPr>
              <w:t>załadunka</w:t>
            </w:r>
            <w:proofErr w:type="spellEnd"/>
            <w:r>
              <w:rPr>
                <w:rFonts w:asciiTheme="minorHAnsi" w:hAnsiTheme="minorHAnsi" w:cstheme="minorHAnsi"/>
                <w:bCs/>
                <w:sz w:val="22"/>
                <w:szCs w:val="22"/>
              </w:rPr>
              <w:t xml:space="preserve"> do 80 kg</w:t>
            </w:r>
          </w:p>
          <w:bookmarkEnd w:id="5"/>
          <w:p w:rsidR="00960396" w:rsidRPr="00396712" w:rsidRDefault="00960396" w:rsidP="00F9345C">
            <w:pPr>
              <w:tabs>
                <w:tab w:val="left" w:pos="9072"/>
              </w:tabs>
              <w:jc w:val="both"/>
              <w:rPr>
                <w:rFonts w:asciiTheme="minorHAnsi" w:hAnsiTheme="minorHAnsi" w:cstheme="minorHAnsi"/>
                <w:bCs/>
                <w:sz w:val="22"/>
                <w:szCs w:val="22"/>
              </w:rPr>
            </w:pPr>
          </w:p>
          <w:p w:rsidR="00960396" w:rsidRPr="00396712" w:rsidRDefault="00960396" w:rsidP="00F9345C">
            <w:pPr>
              <w:tabs>
                <w:tab w:val="left" w:pos="9072"/>
              </w:tabs>
              <w:jc w:val="both"/>
              <w:rPr>
                <w:rFonts w:asciiTheme="minorHAnsi" w:hAnsiTheme="minorHAnsi" w:cstheme="minorHAnsi"/>
                <w:bCs/>
                <w:sz w:val="22"/>
                <w:szCs w:val="22"/>
              </w:rPr>
            </w:pPr>
            <w:r w:rsidRPr="00396712">
              <w:rPr>
                <w:rFonts w:asciiTheme="minorHAnsi" w:hAnsiTheme="minorHAnsi" w:cstheme="minorHAnsi"/>
                <w:bCs/>
                <w:sz w:val="22"/>
                <w:szCs w:val="22"/>
              </w:rPr>
              <w:t>Producent</w:t>
            </w:r>
          </w:p>
          <w:p w:rsidR="00960396" w:rsidRPr="00396712" w:rsidRDefault="00960396" w:rsidP="00F9345C">
            <w:pPr>
              <w:tabs>
                <w:tab w:val="left" w:pos="9072"/>
              </w:tabs>
              <w:jc w:val="both"/>
              <w:rPr>
                <w:rFonts w:asciiTheme="minorHAnsi" w:hAnsiTheme="minorHAnsi" w:cstheme="minorHAnsi"/>
                <w:bCs/>
                <w:sz w:val="22"/>
                <w:szCs w:val="22"/>
              </w:rPr>
            </w:pPr>
            <w:r w:rsidRPr="00396712">
              <w:rPr>
                <w:rFonts w:asciiTheme="minorHAnsi" w:hAnsiTheme="minorHAnsi" w:cstheme="minorHAnsi"/>
                <w:bCs/>
                <w:sz w:val="22"/>
                <w:szCs w:val="22"/>
              </w:rPr>
              <w:t>…………………………………………</w:t>
            </w:r>
          </w:p>
          <w:p w:rsidR="00960396" w:rsidRPr="00396712" w:rsidRDefault="00960396" w:rsidP="00F9345C">
            <w:pPr>
              <w:tabs>
                <w:tab w:val="left" w:pos="9072"/>
              </w:tabs>
              <w:jc w:val="both"/>
              <w:rPr>
                <w:rFonts w:asciiTheme="minorHAnsi" w:hAnsiTheme="minorHAnsi" w:cstheme="minorHAnsi"/>
                <w:bCs/>
                <w:sz w:val="22"/>
                <w:szCs w:val="22"/>
              </w:rPr>
            </w:pPr>
            <w:r w:rsidRPr="00396712">
              <w:rPr>
                <w:rFonts w:asciiTheme="minorHAnsi" w:hAnsiTheme="minorHAnsi" w:cstheme="minorHAnsi"/>
                <w:bCs/>
                <w:sz w:val="22"/>
                <w:szCs w:val="22"/>
              </w:rPr>
              <w:t xml:space="preserve">Typ/model </w:t>
            </w:r>
          </w:p>
          <w:p w:rsidR="00960396" w:rsidRDefault="00960396" w:rsidP="00F9345C">
            <w:pPr>
              <w:tabs>
                <w:tab w:val="left" w:pos="9072"/>
              </w:tabs>
              <w:jc w:val="both"/>
              <w:rPr>
                <w:rFonts w:asciiTheme="minorHAnsi" w:hAnsiTheme="minorHAnsi" w:cstheme="minorHAnsi"/>
                <w:bCs/>
                <w:sz w:val="22"/>
                <w:szCs w:val="22"/>
              </w:rPr>
            </w:pPr>
            <w:r w:rsidRPr="00396712">
              <w:rPr>
                <w:rFonts w:asciiTheme="minorHAnsi" w:hAnsiTheme="minorHAnsi" w:cstheme="minorHAnsi"/>
                <w:bCs/>
                <w:sz w:val="22"/>
                <w:szCs w:val="22"/>
              </w:rPr>
              <w:t>…………………………………………</w:t>
            </w:r>
          </w:p>
          <w:p w:rsidR="00516417" w:rsidRPr="00396712" w:rsidRDefault="00516417" w:rsidP="00F9345C">
            <w:pPr>
              <w:tabs>
                <w:tab w:val="left" w:pos="9072"/>
              </w:tabs>
              <w:jc w:val="both"/>
              <w:rPr>
                <w:rFonts w:asciiTheme="minorHAnsi" w:hAnsiTheme="minorHAnsi" w:cstheme="minorHAnsi"/>
                <w:bCs/>
                <w:sz w:val="22"/>
                <w:szCs w:val="22"/>
              </w:rPr>
            </w:pPr>
          </w:p>
        </w:tc>
        <w:tc>
          <w:tcPr>
            <w:tcW w:w="925" w:type="dxa"/>
          </w:tcPr>
          <w:p w:rsidR="00960396" w:rsidRPr="00396712" w:rsidRDefault="00960396" w:rsidP="00F9345C">
            <w:pPr>
              <w:tabs>
                <w:tab w:val="left" w:pos="9072"/>
              </w:tabs>
              <w:spacing w:line="480" w:lineRule="auto"/>
              <w:jc w:val="both"/>
              <w:rPr>
                <w:rFonts w:asciiTheme="minorHAnsi" w:hAnsiTheme="minorHAnsi" w:cstheme="minorHAnsi"/>
                <w:bCs/>
                <w:sz w:val="22"/>
                <w:szCs w:val="22"/>
              </w:rPr>
            </w:pPr>
            <w:r w:rsidRPr="00396712">
              <w:rPr>
                <w:rFonts w:asciiTheme="minorHAnsi" w:hAnsiTheme="minorHAnsi" w:cstheme="minorHAnsi"/>
                <w:bCs/>
                <w:sz w:val="22"/>
                <w:szCs w:val="22"/>
              </w:rPr>
              <w:t xml:space="preserve">   </w:t>
            </w:r>
            <w:proofErr w:type="spellStart"/>
            <w:r w:rsidRPr="00396712">
              <w:rPr>
                <w:rFonts w:asciiTheme="minorHAnsi" w:hAnsiTheme="minorHAnsi" w:cstheme="minorHAnsi"/>
                <w:bCs/>
                <w:sz w:val="22"/>
                <w:szCs w:val="22"/>
              </w:rPr>
              <w:t>Szt</w:t>
            </w:r>
            <w:proofErr w:type="spellEnd"/>
            <w:r w:rsidRPr="00396712">
              <w:rPr>
                <w:rFonts w:asciiTheme="minorHAnsi" w:hAnsiTheme="minorHAnsi" w:cstheme="minorHAnsi"/>
                <w:bCs/>
                <w:sz w:val="22"/>
                <w:szCs w:val="22"/>
              </w:rPr>
              <w:t xml:space="preserve"> 1</w:t>
            </w:r>
          </w:p>
        </w:tc>
        <w:tc>
          <w:tcPr>
            <w:tcW w:w="1305" w:type="dxa"/>
          </w:tcPr>
          <w:p w:rsidR="00960396" w:rsidRPr="00396712" w:rsidRDefault="00960396" w:rsidP="00F9345C">
            <w:pPr>
              <w:tabs>
                <w:tab w:val="left" w:pos="9072"/>
              </w:tabs>
              <w:spacing w:line="480" w:lineRule="auto"/>
              <w:jc w:val="both"/>
              <w:rPr>
                <w:rFonts w:asciiTheme="minorHAnsi" w:hAnsiTheme="minorHAnsi" w:cstheme="minorHAnsi"/>
                <w:bCs/>
                <w:sz w:val="22"/>
                <w:szCs w:val="22"/>
              </w:rPr>
            </w:pPr>
          </w:p>
        </w:tc>
        <w:tc>
          <w:tcPr>
            <w:tcW w:w="977" w:type="dxa"/>
          </w:tcPr>
          <w:p w:rsidR="00960396" w:rsidRPr="00396712" w:rsidRDefault="00960396" w:rsidP="00F9345C">
            <w:pPr>
              <w:tabs>
                <w:tab w:val="left" w:pos="9072"/>
              </w:tabs>
              <w:spacing w:line="480" w:lineRule="auto"/>
              <w:jc w:val="both"/>
              <w:rPr>
                <w:rFonts w:asciiTheme="minorHAnsi" w:hAnsiTheme="minorHAnsi" w:cstheme="minorHAnsi"/>
                <w:bCs/>
                <w:sz w:val="22"/>
                <w:szCs w:val="22"/>
              </w:rPr>
            </w:pPr>
          </w:p>
        </w:tc>
        <w:tc>
          <w:tcPr>
            <w:tcW w:w="1329" w:type="dxa"/>
          </w:tcPr>
          <w:p w:rsidR="00960396" w:rsidRPr="00396712" w:rsidRDefault="00960396" w:rsidP="00F9345C">
            <w:pPr>
              <w:tabs>
                <w:tab w:val="left" w:pos="9072"/>
              </w:tabs>
              <w:spacing w:line="480" w:lineRule="auto"/>
              <w:jc w:val="both"/>
              <w:rPr>
                <w:rFonts w:asciiTheme="minorHAnsi" w:hAnsiTheme="minorHAnsi" w:cstheme="minorHAnsi"/>
                <w:bCs/>
                <w:sz w:val="22"/>
                <w:szCs w:val="22"/>
              </w:rPr>
            </w:pPr>
          </w:p>
        </w:tc>
      </w:tr>
    </w:tbl>
    <w:p w:rsidR="00960396" w:rsidRPr="00396712" w:rsidRDefault="00960396" w:rsidP="00960396">
      <w:pPr>
        <w:tabs>
          <w:tab w:val="left" w:pos="9072"/>
        </w:tabs>
        <w:spacing w:line="480" w:lineRule="auto"/>
        <w:jc w:val="both"/>
        <w:rPr>
          <w:rFonts w:asciiTheme="minorHAnsi" w:hAnsiTheme="minorHAnsi" w:cstheme="minorHAnsi"/>
          <w:b/>
          <w:bCs/>
          <w:sz w:val="22"/>
          <w:szCs w:val="22"/>
        </w:rPr>
      </w:pPr>
    </w:p>
    <w:p w:rsidR="00960396" w:rsidRPr="00396712" w:rsidRDefault="00960396" w:rsidP="00E43FB2">
      <w:pPr>
        <w:tabs>
          <w:tab w:val="left" w:pos="9072"/>
        </w:tabs>
        <w:jc w:val="both"/>
        <w:rPr>
          <w:rFonts w:asciiTheme="minorHAnsi" w:hAnsiTheme="minorHAnsi" w:cstheme="minorHAnsi"/>
          <w:b/>
          <w:bCs/>
          <w:sz w:val="22"/>
          <w:szCs w:val="22"/>
        </w:rPr>
      </w:pPr>
      <w:r w:rsidRPr="00396712">
        <w:rPr>
          <w:rFonts w:asciiTheme="minorHAnsi" w:hAnsiTheme="minorHAnsi" w:cstheme="minorHAnsi"/>
          <w:b/>
          <w:bCs/>
          <w:sz w:val="22"/>
          <w:szCs w:val="22"/>
        </w:rPr>
        <w:t>UWAGA!</w:t>
      </w:r>
    </w:p>
    <w:p w:rsidR="00516417" w:rsidRDefault="00516417" w:rsidP="00E43FB2">
      <w:pPr>
        <w:tabs>
          <w:tab w:val="left" w:pos="9072"/>
        </w:tabs>
        <w:jc w:val="both"/>
        <w:rPr>
          <w:rFonts w:asciiTheme="minorHAnsi" w:hAnsiTheme="minorHAnsi" w:cstheme="minorHAnsi"/>
          <w:bCs/>
          <w:sz w:val="22"/>
          <w:szCs w:val="22"/>
        </w:rPr>
      </w:pPr>
    </w:p>
    <w:p w:rsidR="00960396" w:rsidRPr="00396712" w:rsidRDefault="00960396" w:rsidP="00E43FB2">
      <w:pPr>
        <w:tabs>
          <w:tab w:val="left" w:pos="9072"/>
        </w:tabs>
        <w:jc w:val="both"/>
        <w:rPr>
          <w:rFonts w:asciiTheme="minorHAnsi" w:hAnsiTheme="minorHAnsi" w:cstheme="minorHAnsi"/>
          <w:bCs/>
          <w:sz w:val="22"/>
          <w:szCs w:val="22"/>
        </w:rPr>
      </w:pPr>
      <w:r w:rsidRPr="00396712">
        <w:rPr>
          <w:rFonts w:asciiTheme="minorHAnsi" w:hAnsiTheme="minorHAnsi" w:cstheme="minorHAnsi"/>
          <w:bCs/>
          <w:sz w:val="22"/>
          <w:szCs w:val="22"/>
        </w:rPr>
        <w:t>Jeżeli na przedmiot zamówienia składają się elementy o różnej stawce podatku VAT należy w tabeli powyżej wyszczególnić je odrębnie.</w:t>
      </w:r>
    </w:p>
    <w:p w:rsidR="00960396" w:rsidRPr="00396712" w:rsidRDefault="00960396" w:rsidP="00E43FB2">
      <w:pPr>
        <w:tabs>
          <w:tab w:val="left" w:pos="9072"/>
        </w:tabs>
        <w:jc w:val="both"/>
        <w:rPr>
          <w:rFonts w:asciiTheme="minorHAnsi" w:hAnsiTheme="minorHAnsi" w:cstheme="minorHAnsi"/>
          <w:bCs/>
          <w:sz w:val="22"/>
          <w:szCs w:val="22"/>
        </w:rPr>
      </w:pPr>
    </w:p>
    <w:p w:rsidR="00E43FB2" w:rsidRPr="00396712" w:rsidRDefault="00960396" w:rsidP="00E43FB2">
      <w:pPr>
        <w:tabs>
          <w:tab w:val="left" w:pos="9072"/>
        </w:tabs>
        <w:spacing w:line="480" w:lineRule="auto"/>
        <w:jc w:val="both"/>
        <w:rPr>
          <w:rFonts w:asciiTheme="minorHAnsi" w:hAnsiTheme="minorHAnsi" w:cstheme="minorHAnsi"/>
          <w:b/>
          <w:bCs/>
          <w:sz w:val="22"/>
          <w:szCs w:val="22"/>
        </w:rPr>
      </w:pPr>
      <w:r w:rsidRPr="00396712">
        <w:rPr>
          <w:rFonts w:asciiTheme="minorHAnsi" w:hAnsiTheme="minorHAnsi" w:cstheme="minorHAnsi"/>
          <w:b/>
          <w:bCs/>
          <w:sz w:val="22"/>
          <w:szCs w:val="22"/>
        </w:rPr>
        <w:t xml:space="preserve">          </w:t>
      </w:r>
    </w:p>
    <w:p w:rsidR="00E43FB2" w:rsidRPr="00396712" w:rsidRDefault="00E43FB2" w:rsidP="00E43FB2">
      <w:pPr>
        <w:tabs>
          <w:tab w:val="left" w:pos="9072"/>
        </w:tabs>
        <w:spacing w:line="480" w:lineRule="auto"/>
        <w:jc w:val="both"/>
        <w:rPr>
          <w:rFonts w:asciiTheme="minorHAnsi" w:hAnsiTheme="minorHAnsi" w:cstheme="minorHAnsi"/>
          <w:b/>
          <w:bCs/>
          <w:sz w:val="22"/>
          <w:szCs w:val="22"/>
        </w:rPr>
      </w:pPr>
    </w:p>
    <w:p w:rsidR="00E43FB2" w:rsidRPr="00396712" w:rsidRDefault="00E43FB2" w:rsidP="00E43FB2">
      <w:pPr>
        <w:tabs>
          <w:tab w:val="left" w:pos="9072"/>
        </w:tabs>
        <w:spacing w:line="480" w:lineRule="auto"/>
        <w:jc w:val="both"/>
        <w:rPr>
          <w:rFonts w:asciiTheme="minorHAnsi" w:hAnsiTheme="minorHAnsi" w:cstheme="minorHAnsi"/>
          <w:b/>
          <w:bCs/>
          <w:sz w:val="22"/>
          <w:szCs w:val="22"/>
        </w:rPr>
      </w:pPr>
    </w:p>
    <w:p w:rsidR="00E43FB2" w:rsidRPr="00396712" w:rsidRDefault="00E43FB2" w:rsidP="00E43FB2">
      <w:pPr>
        <w:tabs>
          <w:tab w:val="left" w:pos="9072"/>
        </w:tabs>
        <w:spacing w:line="480" w:lineRule="auto"/>
        <w:jc w:val="both"/>
        <w:rPr>
          <w:rFonts w:asciiTheme="minorHAnsi" w:hAnsiTheme="minorHAnsi" w:cstheme="minorHAnsi"/>
          <w:b/>
          <w:bCs/>
          <w:sz w:val="22"/>
          <w:szCs w:val="22"/>
        </w:rPr>
      </w:pPr>
    </w:p>
    <w:p w:rsidR="00E43FB2" w:rsidRPr="00396712" w:rsidRDefault="00E43FB2" w:rsidP="00E43FB2">
      <w:pPr>
        <w:tabs>
          <w:tab w:val="left" w:pos="9072"/>
        </w:tabs>
        <w:spacing w:line="480" w:lineRule="auto"/>
        <w:jc w:val="both"/>
        <w:rPr>
          <w:rFonts w:asciiTheme="minorHAnsi" w:hAnsiTheme="minorHAnsi" w:cstheme="minorHAnsi"/>
          <w:b/>
          <w:bCs/>
          <w:sz w:val="22"/>
          <w:szCs w:val="22"/>
        </w:rPr>
      </w:pPr>
    </w:p>
    <w:p w:rsidR="00E43FB2" w:rsidRPr="00396712" w:rsidRDefault="00E43FB2" w:rsidP="00E43FB2">
      <w:pPr>
        <w:tabs>
          <w:tab w:val="left" w:pos="9072"/>
        </w:tabs>
        <w:spacing w:line="480" w:lineRule="auto"/>
        <w:jc w:val="both"/>
        <w:rPr>
          <w:rFonts w:asciiTheme="minorHAnsi" w:hAnsiTheme="minorHAnsi" w:cstheme="minorHAnsi"/>
          <w:b/>
          <w:bCs/>
          <w:sz w:val="22"/>
          <w:szCs w:val="22"/>
        </w:rPr>
      </w:pPr>
    </w:p>
    <w:p w:rsidR="00E43FB2" w:rsidRPr="00396712" w:rsidRDefault="00E43FB2" w:rsidP="00E43FB2">
      <w:pPr>
        <w:tabs>
          <w:tab w:val="left" w:pos="9072"/>
        </w:tabs>
        <w:spacing w:line="480" w:lineRule="auto"/>
        <w:jc w:val="both"/>
        <w:rPr>
          <w:rFonts w:asciiTheme="minorHAnsi" w:hAnsiTheme="minorHAnsi" w:cstheme="minorHAnsi"/>
          <w:b/>
          <w:bCs/>
          <w:sz w:val="22"/>
          <w:szCs w:val="22"/>
        </w:rPr>
      </w:pPr>
    </w:p>
    <w:p w:rsidR="00E43FB2" w:rsidRPr="00396712" w:rsidRDefault="00E43FB2" w:rsidP="00E43FB2">
      <w:pPr>
        <w:tabs>
          <w:tab w:val="left" w:pos="9072"/>
        </w:tabs>
        <w:spacing w:line="480" w:lineRule="auto"/>
        <w:jc w:val="both"/>
        <w:rPr>
          <w:rFonts w:asciiTheme="minorHAnsi" w:hAnsiTheme="minorHAnsi" w:cstheme="minorHAnsi"/>
          <w:b/>
          <w:bCs/>
          <w:sz w:val="22"/>
          <w:szCs w:val="22"/>
        </w:rPr>
      </w:pPr>
    </w:p>
    <w:p w:rsidR="00E43FB2" w:rsidRPr="00396712" w:rsidRDefault="00E43FB2" w:rsidP="00E43FB2">
      <w:pPr>
        <w:tabs>
          <w:tab w:val="left" w:pos="9072"/>
        </w:tabs>
        <w:spacing w:line="480" w:lineRule="auto"/>
        <w:jc w:val="both"/>
        <w:rPr>
          <w:rFonts w:asciiTheme="minorHAnsi" w:hAnsiTheme="minorHAnsi" w:cstheme="minorHAnsi"/>
          <w:b/>
          <w:bCs/>
          <w:sz w:val="22"/>
          <w:szCs w:val="22"/>
        </w:rPr>
      </w:pPr>
      <w:r w:rsidRPr="00396712">
        <w:rPr>
          <w:rFonts w:asciiTheme="minorHAnsi" w:hAnsiTheme="minorHAnsi" w:cstheme="minorHAnsi"/>
          <w:b/>
          <w:bCs/>
          <w:sz w:val="22"/>
          <w:szCs w:val="22"/>
        </w:rPr>
        <w:t xml:space="preserve">                </w:t>
      </w:r>
      <w:r w:rsidR="00960396" w:rsidRPr="00396712">
        <w:rPr>
          <w:rFonts w:asciiTheme="minorHAnsi" w:hAnsiTheme="minorHAnsi" w:cstheme="minorHAnsi"/>
          <w:b/>
          <w:bCs/>
          <w:sz w:val="22"/>
          <w:szCs w:val="22"/>
        </w:rPr>
        <w:t xml:space="preserve">    PARAMETRY TECHNICZNE WYMAGANE  I OFEROWA</w:t>
      </w:r>
      <w:r w:rsidRPr="00396712">
        <w:rPr>
          <w:rFonts w:asciiTheme="minorHAnsi" w:hAnsiTheme="minorHAnsi" w:cstheme="minorHAnsi"/>
          <w:b/>
          <w:bCs/>
          <w:sz w:val="22"/>
          <w:szCs w:val="22"/>
        </w:rPr>
        <w:t>NE</w:t>
      </w:r>
    </w:p>
    <w:p w:rsidR="00960396" w:rsidRPr="007316C2" w:rsidRDefault="00E43FB2" w:rsidP="007316C2">
      <w:pPr>
        <w:tabs>
          <w:tab w:val="left" w:pos="9072"/>
        </w:tabs>
        <w:jc w:val="both"/>
        <w:rPr>
          <w:rFonts w:asciiTheme="minorHAnsi" w:hAnsiTheme="minorHAnsi" w:cstheme="minorHAnsi"/>
          <w:bCs/>
          <w:sz w:val="22"/>
          <w:szCs w:val="22"/>
        </w:rPr>
      </w:pPr>
      <w:r w:rsidRPr="00396712">
        <w:rPr>
          <w:rFonts w:asciiTheme="minorHAnsi" w:hAnsiTheme="minorHAnsi" w:cs="Arial"/>
          <w:b/>
          <w:iCs/>
          <w:sz w:val="22"/>
          <w:szCs w:val="22"/>
        </w:rPr>
        <w:t xml:space="preserve">                           </w:t>
      </w:r>
      <w:proofErr w:type="spellStart"/>
      <w:r w:rsidR="007316C2">
        <w:rPr>
          <w:rFonts w:asciiTheme="minorHAnsi" w:hAnsiTheme="minorHAnsi" w:cstheme="minorHAnsi"/>
          <w:bCs/>
          <w:sz w:val="22"/>
          <w:szCs w:val="22"/>
        </w:rPr>
        <w:t>Pralnicowirówka</w:t>
      </w:r>
      <w:proofErr w:type="spellEnd"/>
      <w:r w:rsidR="007316C2">
        <w:rPr>
          <w:rFonts w:asciiTheme="minorHAnsi" w:hAnsiTheme="minorHAnsi" w:cstheme="minorHAnsi"/>
          <w:bCs/>
          <w:sz w:val="22"/>
          <w:szCs w:val="22"/>
        </w:rPr>
        <w:t xml:space="preserve"> z barierą higieny </w:t>
      </w:r>
      <w:r w:rsidR="006F46B3">
        <w:rPr>
          <w:rFonts w:asciiTheme="minorHAnsi" w:hAnsiTheme="minorHAnsi" w:cstheme="minorHAnsi"/>
          <w:bCs/>
          <w:sz w:val="22"/>
          <w:szCs w:val="22"/>
        </w:rPr>
        <w:t xml:space="preserve">wysokoobrotowa </w:t>
      </w:r>
      <w:r w:rsidR="007316C2">
        <w:rPr>
          <w:rFonts w:asciiTheme="minorHAnsi" w:hAnsiTheme="minorHAnsi" w:cstheme="minorHAnsi"/>
          <w:bCs/>
          <w:sz w:val="22"/>
          <w:szCs w:val="22"/>
        </w:rPr>
        <w:t xml:space="preserve">o </w:t>
      </w:r>
      <w:proofErr w:type="spellStart"/>
      <w:r w:rsidR="007316C2">
        <w:rPr>
          <w:rFonts w:asciiTheme="minorHAnsi" w:hAnsiTheme="minorHAnsi" w:cstheme="minorHAnsi"/>
          <w:bCs/>
          <w:sz w:val="22"/>
          <w:szCs w:val="22"/>
        </w:rPr>
        <w:t>załadunka</w:t>
      </w:r>
      <w:proofErr w:type="spellEnd"/>
      <w:r w:rsidR="007316C2">
        <w:rPr>
          <w:rFonts w:asciiTheme="minorHAnsi" w:hAnsiTheme="minorHAnsi" w:cstheme="minorHAnsi"/>
          <w:bCs/>
          <w:sz w:val="22"/>
          <w:szCs w:val="22"/>
        </w:rPr>
        <w:t xml:space="preserve"> do 80 kg</w:t>
      </w:r>
    </w:p>
    <w:p w:rsidR="00960396" w:rsidRPr="00396712" w:rsidRDefault="00960396" w:rsidP="00960396">
      <w:pPr>
        <w:spacing w:line="276" w:lineRule="auto"/>
        <w:rPr>
          <w:rFonts w:asciiTheme="minorHAnsi" w:hAnsiTheme="minorHAnsi" w:cs="Arial"/>
          <w:b/>
          <w:sz w:val="22"/>
          <w:szCs w:val="22"/>
        </w:rPr>
      </w:pPr>
    </w:p>
    <w:tbl>
      <w:tblPr>
        <w:tblStyle w:val="Tabela-Siatka"/>
        <w:tblW w:w="0" w:type="auto"/>
        <w:tblLook w:val="04A0" w:firstRow="1" w:lastRow="0" w:firstColumn="1" w:lastColumn="0" w:noHBand="0" w:noVBand="1"/>
      </w:tblPr>
      <w:tblGrid>
        <w:gridCol w:w="810"/>
        <w:gridCol w:w="5281"/>
        <w:gridCol w:w="1404"/>
        <w:gridCol w:w="1436"/>
      </w:tblGrid>
      <w:tr w:rsidR="00960396" w:rsidRPr="00396712" w:rsidTr="0096000F">
        <w:tc>
          <w:tcPr>
            <w:tcW w:w="810" w:type="dxa"/>
          </w:tcPr>
          <w:p w:rsidR="00960396" w:rsidRPr="00396712" w:rsidRDefault="00960396" w:rsidP="00F47D70">
            <w:pPr>
              <w:spacing w:line="276" w:lineRule="auto"/>
              <w:jc w:val="both"/>
              <w:rPr>
                <w:rFonts w:asciiTheme="minorHAnsi" w:hAnsiTheme="minorHAnsi"/>
                <w:b/>
                <w:bCs/>
                <w:sz w:val="22"/>
                <w:szCs w:val="22"/>
              </w:rPr>
            </w:pPr>
            <w:r w:rsidRPr="00396712">
              <w:rPr>
                <w:rFonts w:asciiTheme="minorHAnsi" w:hAnsiTheme="minorHAnsi"/>
                <w:b/>
                <w:bCs/>
                <w:sz w:val="22"/>
                <w:szCs w:val="22"/>
              </w:rPr>
              <w:t>Lp.</w:t>
            </w:r>
          </w:p>
        </w:tc>
        <w:tc>
          <w:tcPr>
            <w:tcW w:w="5281" w:type="dxa"/>
          </w:tcPr>
          <w:p w:rsidR="00960396" w:rsidRPr="00396712" w:rsidRDefault="00960396" w:rsidP="00F47D70">
            <w:pPr>
              <w:spacing w:line="276" w:lineRule="auto"/>
              <w:jc w:val="both"/>
              <w:rPr>
                <w:rFonts w:asciiTheme="minorHAnsi" w:hAnsiTheme="minorHAnsi"/>
                <w:b/>
                <w:bCs/>
                <w:sz w:val="22"/>
                <w:szCs w:val="22"/>
              </w:rPr>
            </w:pPr>
            <w:r w:rsidRPr="00396712">
              <w:rPr>
                <w:rFonts w:asciiTheme="minorHAnsi" w:hAnsiTheme="minorHAnsi"/>
                <w:b/>
                <w:bCs/>
                <w:sz w:val="22"/>
                <w:szCs w:val="22"/>
              </w:rPr>
              <w:t xml:space="preserve">                                                  Parametry </w:t>
            </w:r>
          </w:p>
        </w:tc>
        <w:tc>
          <w:tcPr>
            <w:tcW w:w="1404" w:type="dxa"/>
          </w:tcPr>
          <w:p w:rsidR="00960396" w:rsidRPr="00396712" w:rsidRDefault="00960396" w:rsidP="00F47D70">
            <w:pPr>
              <w:spacing w:line="276" w:lineRule="auto"/>
              <w:jc w:val="both"/>
              <w:rPr>
                <w:rFonts w:asciiTheme="minorHAnsi" w:hAnsiTheme="minorHAnsi"/>
                <w:b/>
                <w:bCs/>
                <w:sz w:val="22"/>
                <w:szCs w:val="22"/>
              </w:rPr>
            </w:pPr>
            <w:r w:rsidRPr="00396712">
              <w:rPr>
                <w:rFonts w:asciiTheme="minorHAnsi" w:hAnsiTheme="minorHAnsi"/>
                <w:b/>
                <w:bCs/>
                <w:sz w:val="22"/>
                <w:szCs w:val="22"/>
              </w:rPr>
              <w:t>Wartość wymagana</w:t>
            </w:r>
          </w:p>
        </w:tc>
        <w:tc>
          <w:tcPr>
            <w:tcW w:w="1436" w:type="dxa"/>
          </w:tcPr>
          <w:p w:rsidR="00960396" w:rsidRPr="00396712" w:rsidRDefault="00960396" w:rsidP="00F47D70">
            <w:pPr>
              <w:spacing w:line="276" w:lineRule="auto"/>
              <w:jc w:val="both"/>
              <w:rPr>
                <w:rFonts w:asciiTheme="minorHAnsi" w:hAnsiTheme="minorHAnsi"/>
                <w:b/>
                <w:bCs/>
                <w:sz w:val="22"/>
                <w:szCs w:val="22"/>
              </w:rPr>
            </w:pPr>
            <w:r w:rsidRPr="00396712">
              <w:rPr>
                <w:rFonts w:asciiTheme="minorHAnsi" w:hAnsiTheme="minorHAnsi"/>
                <w:b/>
                <w:bCs/>
                <w:sz w:val="22"/>
                <w:szCs w:val="22"/>
              </w:rPr>
              <w:t>Wpisać TAK</w:t>
            </w:r>
            <w:r w:rsidR="00D4604C">
              <w:rPr>
                <w:rFonts w:asciiTheme="minorHAnsi" w:hAnsiTheme="minorHAnsi"/>
                <w:b/>
                <w:bCs/>
                <w:sz w:val="22"/>
                <w:szCs w:val="22"/>
              </w:rPr>
              <w:t xml:space="preserve"> </w:t>
            </w:r>
          </w:p>
          <w:p w:rsidR="00960396" w:rsidRPr="00396712" w:rsidRDefault="00D4604C" w:rsidP="00F47D70">
            <w:pPr>
              <w:spacing w:line="276" w:lineRule="auto"/>
              <w:jc w:val="both"/>
              <w:rPr>
                <w:rFonts w:asciiTheme="minorHAnsi" w:hAnsiTheme="minorHAnsi"/>
                <w:b/>
                <w:bCs/>
                <w:sz w:val="22"/>
                <w:szCs w:val="22"/>
              </w:rPr>
            </w:pPr>
            <w:r w:rsidRPr="00396712">
              <w:rPr>
                <w:rFonts w:asciiTheme="minorHAnsi" w:hAnsiTheme="minorHAnsi"/>
                <w:b/>
                <w:bCs/>
                <w:sz w:val="22"/>
                <w:szCs w:val="22"/>
              </w:rPr>
              <w:t>L</w:t>
            </w:r>
            <w:r w:rsidR="00960396" w:rsidRPr="00396712">
              <w:rPr>
                <w:rFonts w:asciiTheme="minorHAnsi" w:hAnsiTheme="minorHAnsi"/>
                <w:b/>
                <w:bCs/>
                <w:sz w:val="22"/>
                <w:szCs w:val="22"/>
              </w:rPr>
              <w:t>ub</w:t>
            </w:r>
            <w:r>
              <w:rPr>
                <w:rFonts w:asciiTheme="minorHAnsi" w:hAnsiTheme="minorHAnsi"/>
                <w:b/>
                <w:bCs/>
                <w:sz w:val="22"/>
                <w:szCs w:val="22"/>
              </w:rPr>
              <w:t xml:space="preserve"> podać oferowany </w:t>
            </w:r>
            <w:r w:rsidR="00960396" w:rsidRPr="00396712">
              <w:rPr>
                <w:rFonts w:asciiTheme="minorHAnsi" w:hAnsiTheme="minorHAnsi"/>
                <w:b/>
                <w:bCs/>
                <w:sz w:val="22"/>
                <w:szCs w:val="22"/>
              </w:rPr>
              <w:t>parametr</w:t>
            </w: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1.</w:t>
            </w:r>
          </w:p>
        </w:tc>
        <w:tc>
          <w:tcPr>
            <w:tcW w:w="5281"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 xml:space="preserve">Objętość bębna </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760-800 litrów</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2.</w:t>
            </w:r>
          </w:p>
        </w:tc>
        <w:tc>
          <w:tcPr>
            <w:tcW w:w="5281"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 xml:space="preserve">Wielkość załadunku suchego wsadu </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 xml:space="preserve">76-80 kg </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3.</w:t>
            </w:r>
          </w:p>
        </w:tc>
        <w:tc>
          <w:tcPr>
            <w:tcW w:w="5281"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Średnica bębna (dla lepszej mechaniki prania)</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Minimum 900 mm</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4.</w:t>
            </w:r>
          </w:p>
        </w:tc>
        <w:tc>
          <w:tcPr>
            <w:tcW w:w="5281"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 xml:space="preserve">Obroty wirowania </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Max 900</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5.</w:t>
            </w:r>
          </w:p>
        </w:tc>
        <w:tc>
          <w:tcPr>
            <w:tcW w:w="5281"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bęben dwukomorowy, dzielony wzdłuż osi – typ Pullman (dla  łatwego wyładunku wypranego wsadu)</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TAK</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6.</w:t>
            </w:r>
          </w:p>
        </w:tc>
        <w:tc>
          <w:tcPr>
            <w:tcW w:w="5281"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Podgrzew parowy</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TAK</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7.</w:t>
            </w:r>
          </w:p>
        </w:tc>
        <w:tc>
          <w:tcPr>
            <w:tcW w:w="5281" w:type="dxa"/>
          </w:tcPr>
          <w:p w:rsidR="0096000F" w:rsidRPr="0096000F" w:rsidRDefault="0096000F" w:rsidP="0096000F">
            <w:pPr>
              <w:rPr>
                <w:rFonts w:asciiTheme="minorHAnsi" w:hAnsiTheme="minorHAnsi"/>
                <w:bCs/>
                <w:sz w:val="20"/>
                <w:szCs w:val="20"/>
              </w:rPr>
            </w:pPr>
            <w:r w:rsidRPr="0096000F">
              <w:rPr>
                <w:rFonts w:asciiTheme="minorHAnsi" w:hAnsiTheme="minorHAnsi"/>
                <w:bCs/>
                <w:sz w:val="20"/>
                <w:szCs w:val="20"/>
              </w:rPr>
              <w:t>współczynnik odwirowania wsadu: G (dla jak najmniejszej wilgotności wsadu)</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Minimum 420</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8.</w:t>
            </w:r>
          </w:p>
        </w:tc>
        <w:tc>
          <w:tcPr>
            <w:tcW w:w="5281" w:type="dxa"/>
          </w:tcPr>
          <w:p w:rsidR="0096000F" w:rsidRPr="0096000F" w:rsidRDefault="0096000F" w:rsidP="0096000F">
            <w:pPr>
              <w:jc w:val="both"/>
              <w:rPr>
                <w:rFonts w:asciiTheme="minorHAnsi" w:hAnsiTheme="minorHAnsi"/>
                <w:bCs/>
                <w:sz w:val="20"/>
                <w:szCs w:val="20"/>
              </w:rPr>
            </w:pPr>
            <w:r w:rsidRPr="0096000F">
              <w:rPr>
                <w:rFonts w:asciiTheme="minorHAnsi" w:hAnsiTheme="minorHAnsi"/>
                <w:bCs/>
                <w:sz w:val="20"/>
                <w:szCs w:val="20"/>
              </w:rPr>
              <w:t>Bęben ze stali nierdzewnej</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TAK</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9.</w:t>
            </w:r>
          </w:p>
        </w:tc>
        <w:tc>
          <w:tcPr>
            <w:tcW w:w="5281" w:type="dxa"/>
          </w:tcPr>
          <w:p w:rsidR="0096000F" w:rsidRPr="0096000F" w:rsidRDefault="0096000F" w:rsidP="0096000F">
            <w:pPr>
              <w:jc w:val="both"/>
              <w:rPr>
                <w:rFonts w:asciiTheme="minorHAnsi" w:hAnsiTheme="minorHAnsi"/>
                <w:bCs/>
                <w:sz w:val="20"/>
                <w:szCs w:val="20"/>
              </w:rPr>
            </w:pPr>
            <w:r w:rsidRPr="0096000F">
              <w:rPr>
                <w:rFonts w:asciiTheme="minorHAnsi" w:hAnsiTheme="minorHAnsi"/>
                <w:bCs/>
                <w:sz w:val="20"/>
                <w:szCs w:val="20"/>
              </w:rPr>
              <w:t>Obudowa w całości ze stali nierdzewnej</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TAK</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10.</w:t>
            </w:r>
          </w:p>
        </w:tc>
        <w:tc>
          <w:tcPr>
            <w:tcW w:w="5281" w:type="dxa"/>
          </w:tcPr>
          <w:p w:rsidR="0096000F" w:rsidRPr="0096000F" w:rsidRDefault="0096000F" w:rsidP="0096000F">
            <w:pPr>
              <w:jc w:val="both"/>
              <w:rPr>
                <w:rFonts w:asciiTheme="minorHAnsi" w:hAnsiTheme="minorHAnsi"/>
                <w:bCs/>
                <w:sz w:val="20"/>
                <w:szCs w:val="20"/>
              </w:rPr>
            </w:pPr>
            <w:r w:rsidRPr="0096000F">
              <w:rPr>
                <w:rFonts w:asciiTheme="minorHAnsi" w:hAnsiTheme="minorHAnsi"/>
                <w:bCs/>
                <w:sz w:val="20"/>
                <w:szCs w:val="20"/>
              </w:rPr>
              <w:t>Drzwi zewnętrzne otwierane  na bok o 180 stopni z pneumatyczną blokadą (dla ergonomii i bezpieczeństwa obsługi)</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TAK</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11.</w:t>
            </w:r>
          </w:p>
        </w:tc>
        <w:tc>
          <w:tcPr>
            <w:tcW w:w="5281" w:type="dxa"/>
          </w:tcPr>
          <w:p w:rsidR="0096000F" w:rsidRPr="0096000F" w:rsidRDefault="0096000F" w:rsidP="0096000F">
            <w:pPr>
              <w:jc w:val="both"/>
              <w:rPr>
                <w:rFonts w:asciiTheme="minorHAnsi" w:hAnsiTheme="minorHAnsi"/>
                <w:bCs/>
                <w:sz w:val="20"/>
                <w:szCs w:val="20"/>
              </w:rPr>
            </w:pPr>
            <w:r w:rsidRPr="0096000F">
              <w:rPr>
                <w:rFonts w:asciiTheme="minorHAnsi" w:hAnsiTheme="minorHAnsi"/>
                <w:bCs/>
                <w:sz w:val="20"/>
                <w:szCs w:val="20"/>
              </w:rPr>
              <w:t>Stożkowa perforacja bębna (dla oszczędności włókien pranego wsadu)</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TAK</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12.</w:t>
            </w:r>
          </w:p>
        </w:tc>
        <w:tc>
          <w:tcPr>
            <w:tcW w:w="5281" w:type="dxa"/>
          </w:tcPr>
          <w:p w:rsidR="0096000F" w:rsidRPr="0096000F" w:rsidRDefault="0096000F" w:rsidP="0096000F">
            <w:pPr>
              <w:jc w:val="both"/>
              <w:rPr>
                <w:rFonts w:asciiTheme="minorHAnsi" w:hAnsiTheme="minorHAnsi"/>
                <w:bCs/>
                <w:sz w:val="20"/>
                <w:szCs w:val="20"/>
              </w:rPr>
            </w:pPr>
            <w:r w:rsidRPr="0096000F">
              <w:rPr>
                <w:rFonts w:asciiTheme="minorHAnsi" w:hAnsiTheme="minorHAnsi"/>
                <w:bCs/>
                <w:sz w:val="20"/>
                <w:szCs w:val="20"/>
              </w:rPr>
              <w:t>Perforowane przewały bębna  (w celu lepszego efektu prania i  szybkiego przepłukiwania wsadu)</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TAK</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13.</w:t>
            </w:r>
          </w:p>
        </w:tc>
        <w:tc>
          <w:tcPr>
            <w:tcW w:w="5281" w:type="dxa"/>
          </w:tcPr>
          <w:p w:rsidR="0096000F" w:rsidRPr="0096000F" w:rsidRDefault="0096000F" w:rsidP="0096000F">
            <w:pPr>
              <w:jc w:val="both"/>
              <w:rPr>
                <w:rFonts w:asciiTheme="minorHAnsi" w:hAnsiTheme="minorHAnsi"/>
                <w:bCs/>
                <w:sz w:val="20"/>
                <w:szCs w:val="20"/>
              </w:rPr>
            </w:pPr>
            <w:r w:rsidRPr="0096000F">
              <w:rPr>
                <w:rFonts w:asciiTheme="minorHAnsi" w:hAnsiTheme="minorHAnsi"/>
                <w:bCs/>
                <w:sz w:val="20"/>
                <w:szCs w:val="20"/>
              </w:rPr>
              <w:t>Dozownik na ręczne dozowanie proszków wykonany ze stali nierdzewnej</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TAK</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14.</w:t>
            </w:r>
          </w:p>
        </w:tc>
        <w:tc>
          <w:tcPr>
            <w:tcW w:w="5281" w:type="dxa"/>
          </w:tcPr>
          <w:p w:rsidR="0096000F" w:rsidRPr="0096000F" w:rsidRDefault="0096000F" w:rsidP="0096000F">
            <w:pPr>
              <w:rPr>
                <w:rFonts w:asciiTheme="minorHAnsi" w:hAnsiTheme="minorHAnsi"/>
                <w:bCs/>
                <w:sz w:val="20"/>
                <w:szCs w:val="20"/>
              </w:rPr>
            </w:pPr>
            <w:r w:rsidRPr="0096000F">
              <w:rPr>
                <w:rFonts w:asciiTheme="minorHAnsi" w:hAnsiTheme="minorHAnsi"/>
                <w:bCs/>
                <w:sz w:val="20"/>
                <w:szCs w:val="20"/>
              </w:rPr>
              <w:t>Przystosowana do podłączenia automatycznego systemu dozowania detergentów</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TAK</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15.</w:t>
            </w:r>
          </w:p>
        </w:tc>
        <w:tc>
          <w:tcPr>
            <w:tcW w:w="5281" w:type="dxa"/>
          </w:tcPr>
          <w:p w:rsidR="0096000F" w:rsidRPr="0096000F" w:rsidRDefault="0096000F" w:rsidP="0096000F">
            <w:pPr>
              <w:jc w:val="both"/>
              <w:rPr>
                <w:rFonts w:asciiTheme="minorHAnsi" w:hAnsiTheme="minorHAnsi"/>
                <w:bCs/>
                <w:sz w:val="20"/>
                <w:szCs w:val="20"/>
              </w:rPr>
            </w:pPr>
            <w:r w:rsidRPr="0096000F">
              <w:rPr>
                <w:rFonts w:asciiTheme="minorHAnsi" w:hAnsiTheme="minorHAnsi"/>
                <w:bCs/>
                <w:sz w:val="20"/>
                <w:szCs w:val="20"/>
              </w:rPr>
              <w:t xml:space="preserve">Zawór spustowy wykonany ze stali nierdzewnej (trwały i niezawodny, brak gumowych membran), sterowany pneumatycznie, a nie elektrycznie, co w przypadku przerwy  w dopływie prądu gwarantuje, że kąpiel piorąca zatrzymuje się w bębnie i nie zostanie automatycznie spuszczona do kanalizacji  </w:t>
            </w:r>
          </w:p>
        </w:tc>
        <w:tc>
          <w:tcPr>
            <w:tcW w:w="1404"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TAK</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16.</w:t>
            </w:r>
          </w:p>
        </w:tc>
        <w:tc>
          <w:tcPr>
            <w:tcW w:w="5281" w:type="dxa"/>
          </w:tcPr>
          <w:p w:rsidR="0096000F" w:rsidRPr="0096000F" w:rsidRDefault="0096000F" w:rsidP="0096000F">
            <w:pPr>
              <w:jc w:val="both"/>
              <w:rPr>
                <w:rFonts w:asciiTheme="minorHAnsi" w:hAnsiTheme="minorHAnsi"/>
                <w:bCs/>
                <w:sz w:val="20"/>
                <w:szCs w:val="20"/>
              </w:rPr>
            </w:pPr>
            <w:r w:rsidRPr="0096000F">
              <w:rPr>
                <w:rFonts w:asciiTheme="minorHAnsi" w:hAnsiTheme="minorHAnsi"/>
                <w:bCs/>
                <w:sz w:val="20"/>
                <w:szCs w:val="20"/>
              </w:rPr>
              <w:t>Solidna ciężka konstrukcja–(dla niezawodności i dłuższej żywotności maszyny)</w:t>
            </w:r>
          </w:p>
        </w:tc>
        <w:tc>
          <w:tcPr>
            <w:tcW w:w="1404" w:type="dxa"/>
          </w:tcPr>
          <w:p w:rsidR="0096000F" w:rsidRPr="0096000F" w:rsidRDefault="0096000F" w:rsidP="0096000F">
            <w:pPr>
              <w:spacing w:line="276" w:lineRule="auto"/>
              <w:rPr>
                <w:rFonts w:asciiTheme="minorHAnsi" w:hAnsiTheme="minorHAnsi"/>
                <w:bCs/>
                <w:sz w:val="20"/>
                <w:szCs w:val="20"/>
              </w:rPr>
            </w:pPr>
            <w:r w:rsidRPr="0096000F">
              <w:rPr>
                <w:rFonts w:asciiTheme="minorHAnsi" w:hAnsiTheme="minorHAnsi"/>
                <w:bCs/>
                <w:sz w:val="20"/>
                <w:szCs w:val="20"/>
              </w:rPr>
              <w:t>ciężar netto min. 2200 kg</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17.</w:t>
            </w:r>
          </w:p>
        </w:tc>
        <w:tc>
          <w:tcPr>
            <w:tcW w:w="5281" w:type="dxa"/>
          </w:tcPr>
          <w:p w:rsidR="0096000F" w:rsidRPr="0096000F" w:rsidRDefault="0096000F" w:rsidP="0096000F">
            <w:pPr>
              <w:rPr>
                <w:rFonts w:asciiTheme="minorHAnsi" w:hAnsiTheme="minorHAnsi"/>
                <w:bCs/>
                <w:sz w:val="20"/>
                <w:szCs w:val="20"/>
              </w:rPr>
            </w:pPr>
            <w:r w:rsidRPr="0096000F">
              <w:rPr>
                <w:rFonts w:asciiTheme="minorHAnsi" w:hAnsiTheme="minorHAnsi"/>
                <w:bCs/>
                <w:sz w:val="20"/>
                <w:szCs w:val="20"/>
              </w:rPr>
              <w:t>Maksymalne wymiary gabarytowe maszyny (z uwagi na ograniczoną przestrzeń instalacyjną):</w:t>
            </w:r>
          </w:p>
          <w:p w:rsidR="0096000F" w:rsidRPr="0096000F" w:rsidRDefault="0096000F" w:rsidP="0096000F">
            <w:pPr>
              <w:rPr>
                <w:rFonts w:asciiTheme="minorHAnsi" w:hAnsiTheme="minorHAnsi"/>
                <w:bCs/>
                <w:sz w:val="20"/>
                <w:szCs w:val="20"/>
              </w:rPr>
            </w:pPr>
            <w:r w:rsidRPr="0096000F">
              <w:rPr>
                <w:rFonts w:asciiTheme="minorHAnsi" w:hAnsiTheme="minorHAnsi"/>
                <w:bCs/>
                <w:sz w:val="20"/>
                <w:szCs w:val="20"/>
              </w:rPr>
              <w:tab/>
              <w:t xml:space="preserve">-   szerokość: </w:t>
            </w:r>
          </w:p>
          <w:p w:rsidR="0096000F" w:rsidRPr="0096000F" w:rsidRDefault="0096000F" w:rsidP="0096000F">
            <w:pPr>
              <w:rPr>
                <w:rFonts w:asciiTheme="minorHAnsi" w:hAnsiTheme="minorHAnsi"/>
                <w:bCs/>
                <w:sz w:val="20"/>
                <w:szCs w:val="20"/>
              </w:rPr>
            </w:pPr>
            <w:r w:rsidRPr="0096000F">
              <w:rPr>
                <w:rFonts w:asciiTheme="minorHAnsi" w:hAnsiTheme="minorHAnsi"/>
                <w:bCs/>
                <w:sz w:val="20"/>
                <w:szCs w:val="20"/>
              </w:rPr>
              <w:tab/>
              <w:t xml:space="preserve">-   wysokość: </w:t>
            </w:r>
          </w:p>
        </w:tc>
        <w:tc>
          <w:tcPr>
            <w:tcW w:w="1404" w:type="dxa"/>
          </w:tcPr>
          <w:p w:rsidR="0096000F" w:rsidRPr="0096000F" w:rsidRDefault="0096000F" w:rsidP="0096000F">
            <w:pPr>
              <w:spacing w:line="276" w:lineRule="auto"/>
              <w:jc w:val="both"/>
              <w:rPr>
                <w:rFonts w:asciiTheme="minorHAnsi" w:hAnsiTheme="minorHAnsi"/>
                <w:bCs/>
                <w:sz w:val="20"/>
                <w:szCs w:val="20"/>
              </w:rPr>
            </w:pPr>
          </w:p>
          <w:p w:rsidR="0096000F" w:rsidRPr="0096000F" w:rsidRDefault="0096000F" w:rsidP="0096000F">
            <w:pPr>
              <w:jc w:val="both"/>
              <w:rPr>
                <w:rFonts w:asciiTheme="minorHAnsi" w:hAnsiTheme="minorHAnsi"/>
                <w:bCs/>
                <w:color w:val="FF0000"/>
                <w:sz w:val="20"/>
                <w:szCs w:val="20"/>
              </w:rPr>
            </w:pPr>
          </w:p>
          <w:p w:rsidR="0096000F" w:rsidRPr="0096000F" w:rsidRDefault="0096000F" w:rsidP="0096000F">
            <w:pPr>
              <w:jc w:val="both"/>
              <w:rPr>
                <w:rFonts w:asciiTheme="minorHAnsi" w:hAnsiTheme="minorHAnsi"/>
                <w:bCs/>
                <w:sz w:val="20"/>
                <w:szCs w:val="20"/>
              </w:rPr>
            </w:pPr>
            <w:r w:rsidRPr="0096000F">
              <w:rPr>
                <w:rFonts w:asciiTheme="minorHAnsi" w:hAnsiTheme="minorHAnsi"/>
                <w:bCs/>
                <w:sz w:val="20"/>
                <w:szCs w:val="20"/>
              </w:rPr>
              <w:t>Max 1930 mm</w:t>
            </w:r>
          </w:p>
          <w:p w:rsidR="0096000F" w:rsidRPr="0096000F" w:rsidRDefault="0096000F" w:rsidP="0096000F">
            <w:pPr>
              <w:jc w:val="both"/>
              <w:rPr>
                <w:rFonts w:asciiTheme="minorHAnsi" w:hAnsiTheme="minorHAnsi"/>
                <w:bCs/>
                <w:sz w:val="20"/>
                <w:szCs w:val="20"/>
              </w:rPr>
            </w:pPr>
            <w:r w:rsidRPr="0096000F">
              <w:rPr>
                <w:rFonts w:asciiTheme="minorHAnsi" w:hAnsiTheme="minorHAnsi"/>
                <w:bCs/>
                <w:sz w:val="20"/>
                <w:szCs w:val="20"/>
              </w:rPr>
              <w:t>Max 1900 mm</w:t>
            </w:r>
          </w:p>
          <w:p w:rsidR="0096000F" w:rsidRPr="0096000F" w:rsidRDefault="0096000F" w:rsidP="0096000F">
            <w:pPr>
              <w:spacing w:line="276" w:lineRule="auto"/>
              <w:jc w:val="both"/>
              <w:rPr>
                <w:rFonts w:asciiTheme="minorHAnsi" w:hAnsiTheme="minorHAnsi"/>
                <w:bCs/>
                <w:sz w:val="20"/>
                <w:szCs w:val="20"/>
              </w:rPr>
            </w:pP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96000F" w:rsidRPr="0096000F" w:rsidTr="0096000F">
        <w:tc>
          <w:tcPr>
            <w:tcW w:w="810" w:type="dxa"/>
          </w:tcPr>
          <w:p w:rsidR="0096000F" w:rsidRPr="0096000F" w:rsidRDefault="0096000F" w:rsidP="0096000F">
            <w:pPr>
              <w:spacing w:line="276" w:lineRule="auto"/>
              <w:jc w:val="both"/>
              <w:rPr>
                <w:rFonts w:asciiTheme="minorHAnsi" w:hAnsiTheme="minorHAnsi"/>
                <w:bCs/>
                <w:sz w:val="20"/>
                <w:szCs w:val="20"/>
              </w:rPr>
            </w:pPr>
            <w:r w:rsidRPr="0096000F">
              <w:rPr>
                <w:rFonts w:asciiTheme="minorHAnsi" w:hAnsiTheme="minorHAnsi"/>
                <w:bCs/>
                <w:sz w:val="20"/>
                <w:szCs w:val="20"/>
              </w:rPr>
              <w:t>18.</w:t>
            </w:r>
          </w:p>
        </w:tc>
        <w:tc>
          <w:tcPr>
            <w:tcW w:w="5281" w:type="dxa"/>
          </w:tcPr>
          <w:p w:rsidR="0096000F" w:rsidRPr="00D4604C" w:rsidRDefault="0096000F" w:rsidP="0096000F">
            <w:pPr>
              <w:jc w:val="both"/>
              <w:rPr>
                <w:rFonts w:asciiTheme="minorHAnsi" w:hAnsiTheme="minorHAnsi"/>
                <w:b/>
                <w:bCs/>
                <w:sz w:val="20"/>
                <w:szCs w:val="20"/>
              </w:rPr>
            </w:pPr>
            <w:r w:rsidRPr="00D4604C">
              <w:rPr>
                <w:rFonts w:asciiTheme="minorHAnsi" w:hAnsiTheme="minorHAnsi"/>
                <w:b/>
                <w:bCs/>
                <w:sz w:val="20"/>
                <w:szCs w:val="20"/>
              </w:rPr>
              <w:t>Gwarancja</w:t>
            </w:r>
            <w:r w:rsidR="00D4604C" w:rsidRPr="00D4604C">
              <w:rPr>
                <w:rFonts w:asciiTheme="minorHAnsi" w:hAnsiTheme="minorHAnsi"/>
                <w:b/>
                <w:bCs/>
                <w:sz w:val="20"/>
                <w:szCs w:val="20"/>
              </w:rPr>
              <w:t xml:space="preserve"> (punktowana)</w:t>
            </w:r>
          </w:p>
        </w:tc>
        <w:tc>
          <w:tcPr>
            <w:tcW w:w="1404" w:type="dxa"/>
          </w:tcPr>
          <w:p w:rsidR="0096000F" w:rsidRPr="00D4604C" w:rsidRDefault="0096000F" w:rsidP="0096000F">
            <w:pPr>
              <w:spacing w:line="276" w:lineRule="auto"/>
              <w:jc w:val="both"/>
              <w:rPr>
                <w:rFonts w:asciiTheme="minorHAnsi" w:hAnsiTheme="minorHAnsi"/>
                <w:b/>
                <w:bCs/>
                <w:sz w:val="20"/>
                <w:szCs w:val="20"/>
              </w:rPr>
            </w:pPr>
            <w:r w:rsidRPr="00D4604C">
              <w:rPr>
                <w:rFonts w:asciiTheme="minorHAnsi" w:hAnsiTheme="minorHAnsi"/>
                <w:b/>
                <w:bCs/>
                <w:sz w:val="20"/>
                <w:szCs w:val="20"/>
              </w:rPr>
              <w:t>Min.24 miesiące</w:t>
            </w:r>
          </w:p>
        </w:tc>
        <w:tc>
          <w:tcPr>
            <w:tcW w:w="1436" w:type="dxa"/>
          </w:tcPr>
          <w:p w:rsidR="0096000F" w:rsidRPr="0096000F" w:rsidRDefault="0096000F" w:rsidP="0096000F">
            <w:pPr>
              <w:spacing w:line="276" w:lineRule="auto"/>
              <w:jc w:val="both"/>
              <w:rPr>
                <w:rFonts w:asciiTheme="minorHAnsi" w:hAnsiTheme="minorHAnsi"/>
                <w:bCs/>
                <w:sz w:val="20"/>
                <w:szCs w:val="20"/>
              </w:rPr>
            </w:pPr>
          </w:p>
        </w:tc>
      </w:tr>
      <w:tr w:rsidR="003221BC" w:rsidRPr="0096000F" w:rsidTr="0096000F">
        <w:tc>
          <w:tcPr>
            <w:tcW w:w="810" w:type="dxa"/>
          </w:tcPr>
          <w:p w:rsidR="003221BC" w:rsidRPr="0096000F" w:rsidRDefault="003221BC" w:rsidP="003221BC">
            <w:pPr>
              <w:spacing w:line="276" w:lineRule="auto"/>
              <w:jc w:val="both"/>
              <w:rPr>
                <w:rFonts w:asciiTheme="minorHAnsi" w:hAnsiTheme="minorHAnsi"/>
                <w:bCs/>
                <w:sz w:val="20"/>
                <w:szCs w:val="20"/>
              </w:rPr>
            </w:pPr>
            <w:r>
              <w:rPr>
                <w:rFonts w:asciiTheme="minorHAnsi" w:hAnsiTheme="minorHAnsi"/>
                <w:bCs/>
                <w:sz w:val="20"/>
                <w:szCs w:val="20"/>
              </w:rPr>
              <w:t>19.</w:t>
            </w:r>
          </w:p>
        </w:tc>
        <w:tc>
          <w:tcPr>
            <w:tcW w:w="5281" w:type="dxa"/>
          </w:tcPr>
          <w:p w:rsidR="003221BC" w:rsidRPr="003221BC" w:rsidRDefault="003221BC" w:rsidP="003221BC">
            <w:pPr>
              <w:jc w:val="both"/>
              <w:rPr>
                <w:rFonts w:asciiTheme="minorHAnsi" w:hAnsiTheme="minorHAnsi"/>
                <w:bCs/>
                <w:sz w:val="20"/>
                <w:szCs w:val="20"/>
              </w:rPr>
            </w:pPr>
            <w:r w:rsidRPr="003221BC">
              <w:rPr>
                <w:rFonts w:asciiTheme="minorHAnsi" w:hAnsiTheme="minorHAnsi"/>
                <w:bCs/>
                <w:sz w:val="20"/>
                <w:szCs w:val="20"/>
              </w:rPr>
              <w:t xml:space="preserve">Termin dostawy </w:t>
            </w:r>
            <w:bookmarkStart w:id="6" w:name="_GoBack"/>
            <w:bookmarkEnd w:id="6"/>
          </w:p>
        </w:tc>
        <w:tc>
          <w:tcPr>
            <w:tcW w:w="1404" w:type="dxa"/>
          </w:tcPr>
          <w:p w:rsidR="003221BC" w:rsidRPr="003221BC" w:rsidRDefault="003221BC" w:rsidP="003221BC">
            <w:pPr>
              <w:rPr>
                <w:rFonts w:asciiTheme="minorHAnsi" w:hAnsiTheme="minorHAnsi"/>
                <w:bCs/>
                <w:sz w:val="20"/>
                <w:szCs w:val="20"/>
              </w:rPr>
            </w:pPr>
            <w:r w:rsidRPr="003221BC">
              <w:rPr>
                <w:rFonts w:asciiTheme="minorHAnsi" w:hAnsiTheme="minorHAnsi"/>
                <w:bCs/>
                <w:sz w:val="20"/>
                <w:szCs w:val="20"/>
              </w:rPr>
              <w:t>Do 90 dni od daty podpisania umowy</w:t>
            </w:r>
          </w:p>
        </w:tc>
        <w:tc>
          <w:tcPr>
            <w:tcW w:w="1436" w:type="dxa"/>
          </w:tcPr>
          <w:p w:rsidR="003221BC" w:rsidRPr="0096000F" w:rsidRDefault="003221BC" w:rsidP="003221BC">
            <w:pPr>
              <w:spacing w:line="276" w:lineRule="auto"/>
              <w:jc w:val="both"/>
              <w:rPr>
                <w:rFonts w:asciiTheme="minorHAnsi" w:hAnsiTheme="minorHAnsi"/>
                <w:bCs/>
                <w:sz w:val="20"/>
                <w:szCs w:val="20"/>
              </w:rPr>
            </w:pPr>
          </w:p>
        </w:tc>
      </w:tr>
    </w:tbl>
    <w:p w:rsidR="00960396" w:rsidRPr="00396712" w:rsidRDefault="00960396" w:rsidP="00960396">
      <w:pPr>
        <w:spacing w:line="276" w:lineRule="auto"/>
        <w:jc w:val="both"/>
        <w:rPr>
          <w:rFonts w:asciiTheme="minorHAnsi" w:hAnsiTheme="minorHAnsi"/>
          <w:b/>
          <w:bCs/>
          <w:sz w:val="22"/>
          <w:szCs w:val="22"/>
        </w:rPr>
      </w:pPr>
    </w:p>
    <w:tbl>
      <w:tblPr>
        <w:tblW w:w="4879" w:type="pct"/>
        <w:tblCellMar>
          <w:left w:w="70" w:type="dxa"/>
          <w:right w:w="70" w:type="dxa"/>
        </w:tblCellMar>
        <w:tblLook w:val="04A0" w:firstRow="1" w:lastRow="0" w:firstColumn="1" w:lastColumn="0" w:noHBand="0" w:noVBand="1"/>
      </w:tblPr>
      <w:tblGrid>
        <w:gridCol w:w="354"/>
        <w:gridCol w:w="1342"/>
        <w:gridCol w:w="345"/>
        <w:gridCol w:w="398"/>
        <w:gridCol w:w="664"/>
        <w:gridCol w:w="646"/>
        <w:gridCol w:w="637"/>
        <w:gridCol w:w="788"/>
        <w:gridCol w:w="664"/>
        <w:gridCol w:w="2041"/>
        <w:gridCol w:w="972"/>
      </w:tblGrid>
      <w:tr w:rsidR="00F9345C" w:rsidRPr="00396712" w:rsidTr="00F9345C">
        <w:trPr>
          <w:trHeight w:val="66"/>
        </w:trPr>
        <w:tc>
          <w:tcPr>
            <w:tcW w:w="200"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758" w:type="pct"/>
            <w:tcBorders>
              <w:top w:val="nil"/>
              <w:left w:val="nil"/>
              <w:bottom w:val="nil"/>
              <w:right w:val="nil"/>
            </w:tcBorders>
            <w:shd w:val="clear" w:color="auto" w:fill="auto"/>
            <w:vAlign w:val="bottom"/>
            <w:hideMark/>
          </w:tcPr>
          <w:p w:rsidR="00F9345C" w:rsidRPr="00396712" w:rsidRDefault="00F9345C" w:rsidP="00F9345C">
            <w:pPr>
              <w:rPr>
                <w:rFonts w:asciiTheme="minorHAnsi" w:hAnsiTheme="minorHAnsi" w:cstheme="minorHAnsi"/>
                <w:b/>
                <w:bCs/>
                <w:sz w:val="22"/>
                <w:szCs w:val="22"/>
              </w:rPr>
            </w:pPr>
          </w:p>
        </w:tc>
        <w:tc>
          <w:tcPr>
            <w:tcW w:w="195" w:type="pct"/>
            <w:tcBorders>
              <w:top w:val="nil"/>
              <w:left w:val="nil"/>
              <w:bottom w:val="nil"/>
              <w:right w:val="nil"/>
            </w:tcBorders>
            <w:shd w:val="clear" w:color="auto" w:fill="auto"/>
            <w:vAlign w:val="bottom"/>
            <w:hideMark/>
          </w:tcPr>
          <w:p w:rsidR="00F9345C" w:rsidRPr="00396712" w:rsidRDefault="00F9345C" w:rsidP="00F9345C">
            <w:pPr>
              <w:rPr>
                <w:rFonts w:asciiTheme="minorHAnsi" w:hAnsiTheme="minorHAnsi" w:cstheme="minorHAnsi"/>
                <w:b/>
                <w:bCs/>
                <w:sz w:val="22"/>
                <w:szCs w:val="22"/>
              </w:rPr>
            </w:pPr>
          </w:p>
        </w:tc>
        <w:tc>
          <w:tcPr>
            <w:tcW w:w="225" w:type="pct"/>
            <w:tcBorders>
              <w:top w:val="nil"/>
              <w:left w:val="nil"/>
              <w:bottom w:val="nil"/>
              <w:right w:val="nil"/>
            </w:tcBorders>
            <w:shd w:val="clear" w:color="auto" w:fill="auto"/>
            <w:noWrap/>
            <w:vAlign w:val="bottom"/>
            <w:hideMark/>
          </w:tcPr>
          <w:p w:rsidR="00F9345C" w:rsidRPr="00396712" w:rsidRDefault="00F9345C" w:rsidP="00F9345C">
            <w:pPr>
              <w:jc w:val="center"/>
              <w:rPr>
                <w:rFonts w:asciiTheme="minorHAnsi" w:hAnsiTheme="minorHAnsi" w:cstheme="minorHAnsi"/>
                <w:sz w:val="22"/>
                <w:szCs w:val="22"/>
              </w:rPr>
            </w:pPr>
          </w:p>
        </w:tc>
        <w:tc>
          <w:tcPr>
            <w:tcW w:w="375"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365"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360"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445"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375"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1153"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549" w:type="pct"/>
            <w:tcBorders>
              <w:top w:val="nil"/>
              <w:left w:val="nil"/>
              <w:bottom w:val="nil"/>
              <w:right w:val="nil"/>
            </w:tcBorders>
            <w:shd w:val="clear" w:color="auto" w:fill="auto"/>
            <w:vAlign w:val="bottom"/>
            <w:hideMark/>
          </w:tcPr>
          <w:p w:rsidR="00F9345C" w:rsidRPr="00396712" w:rsidRDefault="00F9345C" w:rsidP="00F9345C">
            <w:pPr>
              <w:rPr>
                <w:rFonts w:asciiTheme="minorHAnsi" w:hAnsiTheme="minorHAnsi" w:cstheme="minorHAnsi"/>
                <w:sz w:val="22"/>
                <w:szCs w:val="22"/>
              </w:rPr>
            </w:pPr>
          </w:p>
        </w:tc>
      </w:tr>
      <w:tr w:rsidR="00F9345C" w:rsidRPr="00396712" w:rsidTr="00F9345C">
        <w:trPr>
          <w:trHeight w:val="255"/>
        </w:trPr>
        <w:tc>
          <w:tcPr>
            <w:tcW w:w="200"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758" w:type="pct"/>
            <w:tcBorders>
              <w:top w:val="nil"/>
              <w:left w:val="nil"/>
              <w:bottom w:val="nil"/>
              <w:right w:val="nil"/>
            </w:tcBorders>
            <w:shd w:val="clear" w:color="auto" w:fill="auto"/>
            <w:vAlign w:val="bottom"/>
            <w:hideMark/>
          </w:tcPr>
          <w:p w:rsidR="00F9345C" w:rsidRDefault="00F9345C" w:rsidP="00F9345C">
            <w:pPr>
              <w:rPr>
                <w:rFonts w:asciiTheme="minorHAnsi" w:hAnsiTheme="minorHAnsi" w:cstheme="minorHAnsi"/>
                <w:sz w:val="22"/>
                <w:szCs w:val="22"/>
              </w:rPr>
            </w:pPr>
          </w:p>
          <w:p w:rsidR="00F50E47" w:rsidRDefault="00F50E47" w:rsidP="00F9345C">
            <w:pPr>
              <w:rPr>
                <w:rFonts w:asciiTheme="minorHAnsi" w:hAnsiTheme="minorHAnsi" w:cstheme="minorHAnsi"/>
                <w:sz w:val="22"/>
                <w:szCs w:val="22"/>
              </w:rPr>
            </w:pPr>
          </w:p>
          <w:p w:rsidR="009C6119" w:rsidRDefault="009C6119" w:rsidP="00F9345C">
            <w:pPr>
              <w:rPr>
                <w:rFonts w:asciiTheme="minorHAnsi" w:hAnsiTheme="minorHAnsi" w:cstheme="minorHAnsi"/>
                <w:sz w:val="22"/>
                <w:szCs w:val="22"/>
              </w:rPr>
            </w:pPr>
          </w:p>
          <w:p w:rsidR="009C6119" w:rsidRPr="00396712" w:rsidRDefault="009C6119" w:rsidP="00F9345C">
            <w:pPr>
              <w:rPr>
                <w:rFonts w:asciiTheme="minorHAnsi" w:hAnsiTheme="minorHAnsi" w:cstheme="minorHAnsi"/>
                <w:sz w:val="22"/>
                <w:szCs w:val="22"/>
              </w:rPr>
            </w:pPr>
          </w:p>
        </w:tc>
        <w:tc>
          <w:tcPr>
            <w:tcW w:w="195" w:type="pct"/>
            <w:tcBorders>
              <w:top w:val="nil"/>
              <w:left w:val="nil"/>
              <w:bottom w:val="nil"/>
              <w:right w:val="nil"/>
            </w:tcBorders>
            <w:shd w:val="clear" w:color="auto" w:fill="auto"/>
            <w:vAlign w:val="bottom"/>
            <w:hideMark/>
          </w:tcPr>
          <w:p w:rsidR="00F9345C" w:rsidRPr="00396712" w:rsidRDefault="00F9345C" w:rsidP="00F9345C">
            <w:pPr>
              <w:rPr>
                <w:rFonts w:asciiTheme="minorHAnsi" w:hAnsiTheme="minorHAnsi" w:cstheme="minorHAnsi"/>
                <w:sz w:val="22"/>
                <w:szCs w:val="22"/>
              </w:rPr>
            </w:pPr>
          </w:p>
        </w:tc>
        <w:tc>
          <w:tcPr>
            <w:tcW w:w="225" w:type="pct"/>
            <w:tcBorders>
              <w:top w:val="nil"/>
              <w:left w:val="nil"/>
              <w:bottom w:val="nil"/>
              <w:right w:val="nil"/>
            </w:tcBorders>
            <w:shd w:val="clear" w:color="auto" w:fill="auto"/>
            <w:noWrap/>
            <w:vAlign w:val="bottom"/>
            <w:hideMark/>
          </w:tcPr>
          <w:p w:rsidR="00F9345C" w:rsidRPr="00396712" w:rsidRDefault="00F9345C" w:rsidP="00F9345C">
            <w:pPr>
              <w:jc w:val="center"/>
              <w:rPr>
                <w:rFonts w:asciiTheme="minorHAnsi" w:hAnsiTheme="minorHAnsi" w:cstheme="minorHAnsi"/>
                <w:sz w:val="22"/>
                <w:szCs w:val="22"/>
              </w:rPr>
            </w:pPr>
          </w:p>
        </w:tc>
        <w:tc>
          <w:tcPr>
            <w:tcW w:w="375"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365"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360"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445"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375"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1153" w:type="pct"/>
            <w:tcBorders>
              <w:top w:val="nil"/>
              <w:left w:val="nil"/>
              <w:bottom w:val="nil"/>
              <w:right w:val="nil"/>
            </w:tcBorders>
            <w:shd w:val="clear" w:color="auto" w:fill="auto"/>
            <w:noWrap/>
            <w:vAlign w:val="bottom"/>
            <w:hideMark/>
          </w:tcPr>
          <w:p w:rsidR="00F9345C" w:rsidRPr="00396712" w:rsidRDefault="00F9345C" w:rsidP="00F9345C">
            <w:pPr>
              <w:rPr>
                <w:rFonts w:asciiTheme="minorHAnsi" w:hAnsiTheme="minorHAnsi" w:cstheme="minorHAnsi"/>
                <w:sz w:val="22"/>
                <w:szCs w:val="22"/>
              </w:rPr>
            </w:pPr>
          </w:p>
        </w:tc>
        <w:tc>
          <w:tcPr>
            <w:tcW w:w="549" w:type="pct"/>
            <w:tcBorders>
              <w:top w:val="nil"/>
              <w:left w:val="nil"/>
              <w:bottom w:val="nil"/>
              <w:right w:val="nil"/>
            </w:tcBorders>
            <w:shd w:val="clear" w:color="auto" w:fill="auto"/>
            <w:vAlign w:val="bottom"/>
            <w:hideMark/>
          </w:tcPr>
          <w:p w:rsidR="00F9345C" w:rsidRPr="00396712" w:rsidRDefault="00F9345C" w:rsidP="00F9345C">
            <w:pPr>
              <w:rPr>
                <w:rFonts w:asciiTheme="minorHAnsi" w:hAnsiTheme="minorHAnsi" w:cstheme="minorHAnsi"/>
                <w:sz w:val="22"/>
                <w:szCs w:val="22"/>
              </w:rPr>
            </w:pPr>
          </w:p>
        </w:tc>
      </w:tr>
    </w:tbl>
    <w:p w:rsidR="00F9345C" w:rsidRPr="00396712" w:rsidRDefault="00F9345C" w:rsidP="00F9345C">
      <w:pPr>
        <w:rPr>
          <w:rFonts w:asciiTheme="minorHAnsi" w:hAnsiTheme="minorHAnsi" w:cstheme="minorHAnsi"/>
          <w:b/>
          <w:bCs/>
          <w:sz w:val="22"/>
          <w:szCs w:val="22"/>
        </w:rPr>
      </w:pPr>
      <w:r w:rsidRPr="00396712">
        <w:rPr>
          <w:rFonts w:asciiTheme="minorHAnsi" w:hAnsiTheme="minorHAnsi" w:cstheme="minorHAnsi"/>
          <w:b/>
          <w:bCs/>
          <w:sz w:val="22"/>
          <w:szCs w:val="22"/>
        </w:rPr>
        <w:t>Osoba/y upoważniona/e do kontaktu:</w:t>
      </w:r>
    </w:p>
    <w:p w:rsidR="00F9345C" w:rsidRPr="00396712" w:rsidRDefault="00F9345C" w:rsidP="00F9345C">
      <w:pPr>
        <w:rPr>
          <w:rFonts w:asciiTheme="minorHAnsi" w:hAnsiTheme="minorHAnsi" w:cstheme="minorHAnsi"/>
          <w:bCs/>
          <w:sz w:val="22"/>
          <w:szCs w:val="22"/>
        </w:rPr>
      </w:pPr>
      <w:r w:rsidRPr="00396712">
        <w:rPr>
          <w:rFonts w:asciiTheme="minorHAnsi" w:hAnsiTheme="minorHAnsi" w:cstheme="minorHAnsi"/>
          <w:bCs/>
          <w:sz w:val="22"/>
          <w:szCs w:val="22"/>
        </w:rPr>
        <w:t>……………………………………</w:t>
      </w:r>
    </w:p>
    <w:p w:rsidR="00F9345C" w:rsidRPr="00396712" w:rsidRDefault="00F9345C" w:rsidP="00F9345C">
      <w:pPr>
        <w:rPr>
          <w:rFonts w:asciiTheme="minorHAnsi" w:hAnsiTheme="minorHAnsi" w:cstheme="minorHAnsi"/>
          <w:bCs/>
          <w:sz w:val="22"/>
          <w:szCs w:val="22"/>
        </w:rPr>
      </w:pPr>
      <w:r w:rsidRPr="00396712">
        <w:rPr>
          <w:rFonts w:asciiTheme="minorHAnsi" w:hAnsiTheme="minorHAnsi" w:cstheme="minorHAnsi"/>
          <w:bCs/>
          <w:sz w:val="22"/>
          <w:szCs w:val="22"/>
        </w:rPr>
        <w:t>Nr tel. …………………………….</w:t>
      </w:r>
    </w:p>
    <w:p w:rsidR="007316C2" w:rsidRDefault="00F9345C" w:rsidP="00F9345C">
      <w:pPr>
        <w:rPr>
          <w:rFonts w:asciiTheme="minorHAnsi" w:hAnsiTheme="minorHAnsi" w:cstheme="minorHAnsi"/>
          <w:bCs/>
          <w:sz w:val="22"/>
          <w:szCs w:val="22"/>
        </w:rPr>
      </w:pPr>
      <w:r w:rsidRPr="00396712">
        <w:rPr>
          <w:rFonts w:asciiTheme="minorHAnsi" w:hAnsiTheme="minorHAnsi" w:cstheme="minorHAnsi"/>
          <w:bCs/>
          <w:sz w:val="22"/>
          <w:szCs w:val="22"/>
        </w:rPr>
        <w:t xml:space="preserve">mail ………………..……………. </w:t>
      </w:r>
    </w:p>
    <w:p w:rsidR="00F9345C" w:rsidRPr="00396712" w:rsidRDefault="00F9345C" w:rsidP="00F9345C">
      <w:pPr>
        <w:rPr>
          <w:rFonts w:asciiTheme="minorHAnsi" w:hAnsiTheme="minorHAnsi" w:cstheme="minorHAnsi"/>
          <w:bCs/>
          <w:sz w:val="22"/>
          <w:szCs w:val="22"/>
        </w:rPr>
      </w:pPr>
      <w:r w:rsidRPr="00396712">
        <w:rPr>
          <w:rFonts w:asciiTheme="minorHAnsi" w:hAnsiTheme="minorHAnsi" w:cstheme="minorHAnsi"/>
          <w:bCs/>
          <w:sz w:val="22"/>
          <w:szCs w:val="22"/>
        </w:rPr>
        <w:t xml:space="preserve">                                                                                                                        </w:t>
      </w:r>
    </w:p>
    <w:p w:rsidR="00F9345C" w:rsidRPr="00396712" w:rsidRDefault="00F9345C" w:rsidP="00F9345C">
      <w:pPr>
        <w:rPr>
          <w:rFonts w:asciiTheme="minorHAnsi" w:hAnsiTheme="minorHAnsi" w:cstheme="minorHAnsi"/>
          <w:bCs/>
          <w:sz w:val="22"/>
          <w:szCs w:val="22"/>
        </w:rPr>
      </w:pPr>
    </w:p>
    <w:p w:rsidR="00F9345C" w:rsidRPr="00396712" w:rsidRDefault="00F9345C" w:rsidP="00F9345C">
      <w:pPr>
        <w:rPr>
          <w:rFonts w:asciiTheme="minorHAnsi" w:hAnsiTheme="minorHAnsi" w:cstheme="minorHAnsi"/>
          <w:bCs/>
          <w:sz w:val="22"/>
          <w:szCs w:val="22"/>
        </w:rPr>
      </w:pPr>
    </w:p>
    <w:p w:rsidR="00F9345C" w:rsidRPr="00396712" w:rsidRDefault="00F9345C" w:rsidP="00E43FB2">
      <w:pPr>
        <w:jc w:val="right"/>
        <w:rPr>
          <w:rFonts w:asciiTheme="minorHAnsi" w:hAnsiTheme="minorHAnsi" w:cstheme="minorHAnsi"/>
          <w:bCs/>
          <w:sz w:val="22"/>
          <w:szCs w:val="22"/>
        </w:rPr>
      </w:pPr>
      <w:r w:rsidRPr="00396712">
        <w:rPr>
          <w:rFonts w:asciiTheme="minorHAnsi" w:hAnsiTheme="minorHAnsi" w:cstheme="minorHAnsi"/>
          <w:bCs/>
          <w:sz w:val="22"/>
          <w:szCs w:val="22"/>
        </w:rPr>
        <w:t xml:space="preserve">                                                                                                                                         ………………………………                                                                                                    </w:t>
      </w:r>
    </w:p>
    <w:p w:rsidR="00F9345C" w:rsidRPr="00396712" w:rsidRDefault="00E43FB2" w:rsidP="00E43FB2">
      <w:pPr>
        <w:jc w:val="center"/>
        <w:rPr>
          <w:rFonts w:asciiTheme="minorHAnsi" w:hAnsiTheme="minorHAnsi" w:cstheme="minorHAnsi"/>
          <w:bCs/>
          <w:i/>
          <w:sz w:val="22"/>
          <w:szCs w:val="22"/>
        </w:rPr>
      </w:pPr>
      <w:r w:rsidRPr="00396712">
        <w:rPr>
          <w:rFonts w:asciiTheme="minorHAnsi" w:hAnsiTheme="minorHAnsi" w:cstheme="minorHAnsi"/>
          <w:bCs/>
          <w:i/>
          <w:sz w:val="22"/>
          <w:szCs w:val="22"/>
        </w:rPr>
        <w:t xml:space="preserve">                                                                                                      </w:t>
      </w:r>
      <w:r w:rsidR="00516417">
        <w:rPr>
          <w:rFonts w:asciiTheme="minorHAnsi" w:hAnsiTheme="minorHAnsi" w:cstheme="minorHAnsi"/>
          <w:bCs/>
          <w:i/>
          <w:sz w:val="22"/>
          <w:szCs w:val="22"/>
        </w:rPr>
        <w:t xml:space="preserve">                                        </w:t>
      </w:r>
      <w:r w:rsidRPr="00396712">
        <w:rPr>
          <w:rFonts w:asciiTheme="minorHAnsi" w:hAnsiTheme="minorHAnsi" w:cstheme="minorHAnsi"/>
          <w:bCs/>
          <w:i/>
          <w:sz w:val="22"/>
          <w:szCs w:val="22"/>
        </w:rPr>
        <w:t xml:space="preserve">   </w:t>
      </w:r>
      <w:r w:rsidR="00F9345C" w:rsidRPr="00396712">
        <w:rPr>
          <w:rFonts w:asciiTheme="minorHAnsi" w:hAnsiTheme="minorHAnsi" w:cstheme="minorHAnsi"/>
          <w:bCs/>
          <w:i/>
          <w:sz w:val="22"/>
          <w:szCs w:val="22"/>
        </w:rPr>
        <w:t>(podpis)</w:t>
      </w:r>
    </w:p>
    <w:p w:rsidR="00F9345C" w:rsidRPr="00396712" w:rsidRDefault="00F9345C" w:rsidP="00921D5B">
      <w:pPr>
        <w:pStyle w:val="Tekstpodstawowy"/>
        <w:spacing w:after="60" w:line="276" w:lineRule="auto"/>
        <w:jc w:val="left"/>
        <w:rPr>
          <w:rFonts w:asciiTheme="minorHAnsi" w:hAnsiTheme="minorHAnsi" w:cs="Arial"/>
          <w:b/>
          <w:bCs/>
          <w:smallCaps w:val="0"/>
          <w:sz w:val="22"/>
          <w:szCs w:val="22"/>
        </w:rPr>
      </w:pPr>
    </w:p>
    <w:p w:rsidR="00C93C02" w:rsidRPr="00396712" w:rsidRDefault="00C93C02" w:rsidP="00921D5B">
      <w:pPr>
        <w:pStyle w:val="Tekstpodstawowy"/>
        <w:spacing w:after="60" w:line="276" w:lineRule="auto"/>
        <w:jc w:val="left"/>
        <w:rPr>
          <w:rFonts w:asciiTheme="minorHAnsi" w:hAnsiTheme="minorHAnsi" w:cs="Arial"/>
          <w:b/>
          <w:bCs/>
          <w:smallCaps w:val="0"/>
          <w:sz w:val="22"/>
          <w:szCs w:val="22"/>
        </w:rPr>
      </w:pPr>
    </w:p>
    <w:p w:rsidR="00C93C02" w:rsidRPr="00396712" w:rsidRDefault="00C93C02" w:rsidP="00921D5B">
      <w:pPr>
        <w:pStyle w:val="Tekstpodstawowy"/>
        <w:spacing w:after="60" w:line="276" w:lineRule="auto"/>
        <w:jc w:val="left"/>
        <w:rPr>
          <w:rFonts w:asciiTheme="minorHAnsi" w:hAnsiTheme="minorHAnsi" w:cs="Arial"/>
          <w:b/>
          <w:bCs/>
          <w:smallCaps w:val="0"/>
          <w:sz w:val="22"/>
          <w:szCs w:val="22"/>
        </w:rPr>
      </w:pPr>
    </w:p>
    <w:p w:rsidR="00C93C02" w:rsidRPr="00396712" w:rsidRDefault="00C93C02" w:rsidP="00921D5B">
      <w:pPr>
        <w:pStyle w:val="Tekstpodstawowy"/>
        <w:spacing w:after="60" w:line="276" w:lineRule="auto"/>
        <w:jc w:val="left"/>
        <w:rPr>
          <w:rFonts w:asciiTheme="minorHAnsi" w:hAnsiTheme="minorHAnsi" w:cs="Arial"/>
          <w:b/>
          <w:bCs/>
          <w:smallCaps w:val="0"/>
          <w:sz w:val="22"/>
          <w:szCs w:val="22"/>
        </w:rPr>
      </w:pPr>
    </w:p>
    <w:p w:rsidR="00BB4D3B" w:rsidRPr="00396712" w:rsidRDefault="00BB4D3B"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Default="00E43FB2" w:rsidP="005927A7">
      <w:pPr>
        <w:pStyle w:val="Tekstpodstawowy"/>
        <w:spacing w:after="60" w:line="276" w:lineRule="auto"/>
        <w:jc w:val="left"/>
        <w:rPr>
          <w:rFonts w:asciiTheme="minorHAnsi" w:hAnsiTheme="minorHAnsi" w:cs="Arial"/>
          <w:b/>
          <w:bCs/>
          <w:smallCaps w:val="0"/>
          <w:sz w:val="22"/>
          <w:szCs w:val="22"/>
        </w:rPr>
      </w:pPr>
    </w:p>
    <w:p w:rsidR="00516417" w:rsidRDefault="00516417" w:rsidP="005927A7">
      <w:pPr>
        <w:pStyle w:val="Tekstpodstawowy"/>
        <w:spacing w:after="60" w:line="276" w:lineRule="auto"/>
        <w:jc w:val="left"/>
        <w:rPr>
          <w:rFonts w:asciiTheme="minorHAnsi" w:hAnsiTheme="minorHAnsi" w:cs="Arial"/>
          <w:b/>
          <w:bCs/>
          <w:smallCaps w:val="0"/>
          <w:sz w:val="22"/>
          <w:szCs w:val="22"/>
        </w:rPr>
      </w:pPr>
    </w:p>
    <w:p w:rsidR="00516417" w:rsidRDefault="00516417" w:rsidP="005927A7">
      <w:pPr>
        <w:pStyle w:val="Tekstpodstawowy"/>
        <w:spacing w:after="60" w:line="276" w:lineRule="auto"/>
        <w:jc w:val="left"/>
        <w:rPr>
          <w:rFonts w:asciiTheme="minorHAnsi" w:hAnsiTheme="minorHAnsi" w:cs="Arial"/>
          <w:b/>
          <w:bCs/>
          <w:smallCaps w:val="0"/>
          <w:sz w:val="22"/>
          <w:szCs w:val="22"/>
        </w:rPr>
      </w:pPr>
    </w:p>
    <w:p w:rsidR="00516417" w:rsidRDefault="00516417" w:rsidP="005927A7">
      <w:pPr>
        <w:pStyle w:val="Tekstpodstawowy"/>
        <w:spacing w:after="60" w:line="276" w:lineRule="auto"/>
        <w:jc w:val="left"/>
        <w:rPr>
          <w:rFonts w:asciiTheme="minorHAnsi" w:hAnsiTheme="minorHAnsi" w:cs="Arial"/>
          <w:b/>
          <w:bCs/>
          <w:smallCaps w:val="0"/>
          <w:sz w:val="22"/>
          <w:szCs w:val="22"/>
        </w:rPr>
      </w:pPr>
    </w:p>
    <w:p w:rsidR="00516417" w:rsidRDefault="00516417" w:rsidP="005927A7">
      <w:pPr>
        <w:pStyle w:val="Tekstpodstawowy"/>
        <w:spacing w:after="60" w:line="276" w:lineRule="auto"/>
        <w:jc w:val="left"/>
        <w:rPr>
          <w:rFonts w:asciiTheme="minorHAnsi" w:hAnsiTheme="minorHAnsi" w:cs="Arial"/>
          <w:b/>
          <w:bCs/>
          <w:smallCaps w:val="0"/>
          <w:sz w:val="22"/>
          <w:szCs w:val="22"/>
        </w:rPr>
      </w:pPr>
    </w:p>
    <w:p w:rsidR="00516417" w:rsidRDefault="00516417" w:rsidP="005927A7">
      <w:pPr>
        <w:pStyle w:val="Tekstpodstawowy"/>
        <w:spacing w:after="60" w:line="276" w:lineRule="auto"/>
        <w:jc w:val="left"/>
        <w:rPr>
          <w:rFonts w:asciiTheme="minorHAnsi" w:hAnsiTheme="minorHAnsi" w:cs="Arial"/>
          <w:b/>
          <w:bCs/>
          <w:smallCaps w:val="0"/>
          <w:sz w:val="22"/>
          <w:szCs w:val="22"/>
        </w:rPr>
      </w:pPr>
    </w:p>
    <w:p w:rsidR="00516417" w:rsidRDefault="00516417" w:rsidP="005927A7">
      <w:pPr>
        <w:pStyle w:val="Tekstpodstawowy"/>
        <w:spacing w:after="60" w:line="276" w:lineRule="auto"/>
        <w:jc w:val="left"/>
        <w:rPr>
          <w:rFonts w:asciiTheme="minorHAnsi" w:hAnsiTheme="minorHAnsi" w:cs="Arial"/>
          <w:b/>
          <w:bCs/>
          <w:smallCaps w:val="0"/>
          <w:sz w:val="22"/>
          <w:szCs w:val="22"/>
        </w:rPr>
      </w:pPr>
    </w:p>
    <w:p w:rsidR="00516417" w:rsidRPr="00396712" w:rsidRDefault="00516417"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pPr>
    </w:p>
    <w:p w:rsidR="00E43FB2" w:rsidRPr="00396712" w:rsidRDefault="00E43FB2" w:rsidP="005927A7">
      <w:pPr>
        <w:pStyle w:val="Tekstpodstawowy"/>
        <w:spacing w:after="60" w:line="276" w:lineRule="auto"/>
        <w:jc w:val="left"/>
        <w:rPr>
          <w:rFonts w:asciiTheme="minorHAnsi" w:hAnsiTheme="minorHAnsi" w:cs="Arial"/>
          <w:b/>
          <w:bCs/>
          <w:smallCaps w:val="0"/>
          <w:sz w:val="22"/>
          <w:szCs w:val="22"/>
        </w:rPr>
        <w:sectPr w:rsidR="00E43FB2" w:rsidRPr="00396712" w:rsidSect="00137C27">
          <w:headerReference w:type="default" r:id="rId14"/>
          <w:footerReference w:type="even" r:id="rId15"/>
          <w:footerReference w:type="default" r:id="rId16"/>
          <w:pgSz w:w="11906" w:h="16838"/>
          <w:pgMar w:top="1134" w:right="1418" w:bottom="1418" w:left="1418" w:header="425" w:footer="11" w:gutter="0"/>
          <w:cols w:space="708"/>
          <w:docGrid w:linePitch="360"/>
        </w:sectPr>
      </w:pPr>
    </w:p>
    <w:p w:rsidR="004D1189" w:rsidRPr="00396712" w:rsidRDefault="003B756E" w:rsidP="008C5C8D">
      <w:pPr>
        <w:spacing w:line="480" w:lineRule="auto"/>
        <w:ind w:left="5246" w:firstLine="708"/>
        <w:jc w:val="right"/>
        <w:rPr>
          <w:rFonts w:asciiTheme="minorHAnsi" w:hAnsiTheme="minorHAnsi"/>
          <w:b/>
          <w:sz w:val="22"/>
          <w:szCs w:val="22"/>
        </w:rPr>
      </w:pPr>
      <w:r w:rsidRPr="00396712">
        <w:rPr>
          <w:rFonts w:asciiTheme="minorHAnsi" w:hAnsiTheme="minorHAnsi"/>
          <w:b/>
          <w:sz w:val="22"/>
          <w:szCs w:val="22"/>
        </w:rPr>
        <w:lastRenderedPageBreak/>
        <w:t>Załą</w:t>
      </w:r>
      <w:r w:rsidR="00906B79" w:rsidRPr="00396712">
        <w:rPr>
          <w:rFonts w:asciiTheme="minorHAnsi" w:hAnsiTheme="minorHAnsi"/>
          <w:b/>
          <w:sz w:val="22"/>
          <w:szCs w:val="22"/>
        </w:rPr>
        <w:t>cz</w:t>
      </w:r>
      <w:r w:rsidR="004F360E" w:rsidRPr="00396712">
        <w:rPr>
          <w:rFonts w:asciiTheme="minorHAnsi" w:hAnsiTheme="minorHAnsi"/>
          <w:b/>
          <w:sz w:val="22"/>
          <w:szCs w:val="22"/>
        </w:rPr>
        <w:t xml:space="preserve">nik nr </w:t>
      </w:r>
      <w:r w:rsidR="005C37D2" w:rsidRPr="00396712">
        <w:rPr>
          <w:rFonts w:asciiTheme="minorHAnsi" w:hAnsiTheme="minorHAnsi"/>
          <w:b/>
          <w:sz w:val="22"/>
          <w:szCs w:val="22"/>
        </w:rPr>
        <w:t>2</w:t>
      </w:r>
      <w:r w:rsidR="005F245F" w:rsidRPr="00396712">
        <w:rPr>
          <w:rFonts w:asciiTheme="minorHAnsi" w:hAnsiTheme="minorHAnsi"/>
          <w:b/>
          <w:sz w:val="22"/>
          <w:szCs w:val="22"/>
        </w:rPr>
        <w:t xml:space="preserve"> do SWZ</w:t>
      </w:r>
    </w:p>
    <w:p w:rsidR="004D1189" w:rsidRPr="00396712" w:rsidRDefault="004D1189" w:rsidP="004D1189">
      <w:pPr>
        <w:spacing w:line="276" w:lineRule="auto"/>
        <w:ind w:left="5954"/>
        <w:rPr>
          <w:rFonts w:asciiTheme="minorHAnsi" w:hAnsiTheme="minorHAnsi"/>
          <w:b/>
          <w:bCs/>
          <w:sz w:val="22"/>
          <w:szCs w:val="22"/>
        </w:rPr>
      </w:pPr>
    </w:p>
    <w:p w:rsidR="004D1189" w:rsidRPr="00396712" w:rsidRDefault="004D1189" w:rsidP="009B6F90">
      <w:pPr>
        <w:spacing w:line="480" w:lineRule="auto"/>
        <w:rPr>
          <w:rFonts w:asciiTheme="minorHAnsi" w:hAnsiTheme="minorHAnsi"/>
          <w:b/>
          <w:sz w:val="22"/>
          <w:szCs w:val="22"/>
        </w:rPr>
      </w:pPr>
      <w:r w:rsidRPr="00396712">
        <w:rPr>
          <w:rFonts w:asciiTheme="minorHAnsi" w:hAnsiTheme="minorHAnsi"/>
          <w:b/>
          <w:sz w:val="22"/>
          <w:szCs w:val="22"/>
        </w:rPr>
        <w:t>Wykonawca:</w:t>
      </w:r>
    </w:p>
    <w:p w:rsidR="004D1189" w:rsidRPr="00396712" w:rsidRDefault="0075248B" w:rsidP="009B6F90">
      <w:pPr>
        <w:ind w:right="5954"/>
        <w:rPr>
          <w:rFonts w:asciiTheme="minorHAnsi" w:hAnsiTheme="minorHAnsi"/>
          <w:sz w:val="22"/>
          <w:szCs w:val="22"/>
        </w:rPr>
      </w:pPr>
      <w:r w:rsidRPr="00396712">
        <w:rPr>
          <w:rFonts w:asciiTheme="minorHAnsi" w:hAnsiTheme="minorHAnsi"/>
          <w:sz w:val="22"/>
          <w:szCs w:val="22"/>
        </w:rPr>
        <w:t>………………</w:t>
      </w:r>
      <w:r w:rsidR="0070058C" w:rsidRPr="00396712">
        <w:rPr>
          <w:rFonts w:asciiTheme="minorHAnsi" w:hAnsiTheme="minorHAnsi"/>
          <w:sz w:val="22"/>
          <w:szCs w:val="22"/>
        </w:rPr>
        <w:t>……………………</w:t>
      </w:r>
    </w:p>
    <w:p w:rsidR="0070058C" w:rsidRPr="00396712" w:rsidRDefault="0070058C" w:rsidP="009B6F90">
      <w:pPr>
        <w:ind w:right="5954"/>
        <w:rPr>
          <w:rFonts w:asciiTheme="minorHAnsi" w:hAnsiTheme="minorHAnsi"/>
          <w:sz w:val="22"/>
          <w:szCs w:val="22"/>
        </w:rPr>
      </w:pPr>
      <w:r w:rsidRPr="00396712">
        <w:rPr>
          <w:rFonts w:asciiTheme="minorHAnsi" w:hAnsiTheme="minorHAnsi"/>
          <w:sz w:val="22"/>
          <w:szCs w:val="22"/>
        </w:rPr>
        <w:t>……………………………………</w:t>
      </w:r>
    </w:p>
    <w:p w:rsidR="0075248B" w:rsidRPr="00396712" w:rsidRDefault="0070058C" w:rsidP="009B6F90">
      <w:pPr>
        <w:ind w:right="5953"/>
        <w:rPr>
          <w:rFonts w:asciiTheme="minorHAnsi" w:hAnsiTheme="minorHAnsi"/>
          <w:i/>
          <w:sz w:val="22"/>
          <w:szCs w:val="22"/>
        </w:rPr>
      </w:pPr>
      <w:r w:rsidRPr="00396712">
        <w:rPr>
          <w:rFonts w:asciiTheme="minorHAnsi" w:hAnsiTheme="minorHAnsi"/>
          <w:i/>
          <w:sz w:val="22"/>
          <w:szCs w:val="22"/>
        </w:rPr>
        <w:t xml:space="preserve">      </w:t>
      </w:r>
      <w:r w:rsidR="004D1189" w:rsidRPr="00396712">
        <w:rPr>
          <w:rFonts w:asciiTheme="minorHAnsi" w:hAnsiTheme="minorHAnsi"/>
          <w:i/>
          <w:sz w:val="22"/>
          <w:szCs w:val="22"/>
        </w:rPr>
        <w:t>(pełna nazwa/firma, adres</w:t>
      </w:r>
      <w:r w:rsidRPr="00396712">
        <w:rPr>
          <w:rFonts w:asciiTheme="minorHAnsi" w:hAnsiTheme="minorHAnsi"/>
          <w:i/>
          <w:sz w:val="22"/>
          <w:szCs w:val="22"/>
        </w:rPr>
        <w:t>)</w:t>
      </w:r>
      <w:r w:rsidR="004D1189" w:rsidRPr="00396712">
        <w:rPr>
          <w:rFonts w:asciiTheme="minorHAnsi" w:hAnsiTheme="minorHAnsi"/>
          <w:i/>
          <w:sz w:val="22"/>
          <w:szCs w:val="22"/>
        </w:rPr>
        <w:t xml:space="preserve"> </w:t>
      </w:r>
    </w:p>
    <w:p w:rsidR="0070058C" w:rsidRPr="00396712" w:rsidRDefault="0070058C" w:rsidP="0070058C">
      <w:pPr>
        <w:ind w:right="5953"/>
        <w:rPr>
          <w:rFonts w:asciiTheme="minorHAnsi" w:hAnsiTheme="minorHAnsi"/>
          <w:sz w:val="22"/>
          <w:szCs w:val="22"/>
        </w:rPr>
      </w:pPr>
    </w:p>
    <w:p w:rsidR="00325403" w:rsidRPr="00396712" w:rsidRDefault="004D1189" w:rsidP="001D2E4E">
      <w:pPr>
        <w:pStyle w:val="Tekstpodstawowy2"/>
        <w:spacing w:before="240" w:line="276" w:lineRule="auto"/>
        <w:ind w:firstLine="708"/>
        <w:jc w:val="both"/>
        <w:rPr>
          <w:rFonts w:asciiTheme="minorHAnsi" w:hAnsiTheme="minorHAnsi"/>
          <w:sz w:val="22"/>
          <w:szCs w:val="22"/>
        </w:rPr>
      </w:pPr>
      <w:r w:rsidRPr="00396712">
        <w:rPr>
          <w:rFonts w:asciiTheme="minorHAnsi" w:hAnsiTheme="minorHAnsi"/>
          <w:sz w:val="22"/>
          <w:szCs w:val="22"/>
        </w:rPr>
        <w:t xml:space="preserve">Na potrzeby postępowania o udzielenie zamówienia </w:t>
      </w:r>
      <w:r w:rsidR="008C5C8D" w:rsidRPr="00396712">
        <w:rPr>
          <w:rFonts w:asciiTheme="minorHAnsi" w:hAnsiTheme="minorHAnsi"/>
          <w:sz w:val="22"/>
          <w:szCs w:val="22"/>
        </w:rPr>
        <w:t xml:space="preserve">publicznego </w:t>
      </w:r>
      <w:r w:rsidRPr="00396712">
        <w:rPr>
          <w:rFonts w:asciiTheme="minorHAnsi" w:hAnsiTheme="minorHAnsi"/>
          <w:sz w:val="22"/>
          <w:szCs w:val="22"/>
        </w:rPr>
        <w:t>oświadczam, co następuje:</w:t>
      </w:r>
    </w:p>
    <w:p w:rsidR="004D1189" w:rsidRPr="00396712" w:rsidRDefault="004D1189" w:rsidP="004D1189">
      <w:pPr>
        <w:shd w:val="clear" w:color="auto" w:fill="BFBFBF"/>
        <w:spacing w:line="360" w:lineRule="auto"/>
        <w:rPr>
          <w:rFonts w:asciiTheme="minorHAnsi" w:hAnsiTheme="minorHAnsi"/>
          <w:b/>
          <w:sz w:val="22"/>
          <w:szCs w:val="22"/>
        </w:rPr>
      </w:pPr>
    </w:p>
    <w:p w:rsidR="004D1189" w:rsidRPr="00396712" w:rsidRDefault="0000665F" w:rsidP="00F83F57">
      <w:pPr>
        <w:shd w:val="clear" w:color="auto" w:fill="BFBFBF"/>
        <w:spacing w:line="360" w:lineRule="auto"/>
        <w:jc w:val="center"/>
        <w:rPr>
          <w:rFonts w:asciiTheme="minorHAnsi" w:hAnsiTheme="minorHAnsi"/>
          <w:b/>
          <w:sz w:val="22"/>
          <w:szCs w:val="22"/>
        </w:rPr>
      </w:pPr>
      <w:r w:rsidRPr="00396712">
        <w:rPr>
          <w:rFonts w:asciiTheme="minorHAnsi" w:hAnsiTheme="minorHAnsi"/>
          <w:b/>
          <w:sz w:val="22"/>
          <w:szCs w:val="22"/>
        </w:rPr>
        <w:t xml:space="preserve">OŚWIADCZENIA DOTYCZĄCEPRZESŁANEK WYKLUCZENIA Z POSTĘPOWANIA </w:t>
      </w:r>
    </w:p>
    <w:p w:rsidR="004D1189" w:rsidRPr="00396712" w:rsidRDefault="004D1189" w:rsidP="004D1189">
      <w:pPr>
        <w:shd w:val="clear" w:color="auto" w:fill="BFBFBF"/>
        <w:spacing w:line="360" w:lineRule="auto"/>
        <w:rPr>
          <w:rFonts w:asciiTheme="minorHAnsi" w:hAnsiTheme="minorHAnsi"/>
          <w:b/>
          <w:sz w:val="22"/>
          <w:szCs w:val="22"/>
        </w:rPr>
      </w:pPr>
    </w:p>
    <w:p w:rsidR="004D1189" w:rsidRPr="00396712" w:rsidRDefault="004D1189" w:rsidP="004D1189">
      <w:pPr>
        <w:pStyle w:val="Akapitzlist"/>
        <w:spacing w:after="0" w:line="360" w:lineRule="auto"/>
        <w:jc w:val="both"/>
        <w:rPr>
          <w:rFonts w:asciiTheme="minorHAnsi" w:hAnsiTheme="minorHAnsi" w:cs="Times New Roman"/>
        </w:rPr>
      </w:pPr>
    </w:p>
    <w:p w:rsidR="009C6119" w:rsidRPr="003D58A6" w:rsidRDefault="009C6119" w:rsidP="009C6119">
      <w:pPr>
        <w:numPr>
          <w:ilvl w:val="0"/>
          <w:numId w:val="22"/>
        </w:numPr>
        <w:spacing w:line="360" w:lineRule="auto"/>
        <w:contextualSpacing/>
        <w:jc w:val="both"/>
        <w:rPr>
          <w:rFonts w:ascii="Calibri" w:hAnsi="Calibri" w:cs="Calibri"/>
          <w:sz w:val="21"/>
          <w:szCs w:val="21"/>
          <w:lang w:eastAsia="en-US"/>
        </w:rPr>
      </w:pPr>
      <w:r w:rsidRPr="003D58A6">
        <w:rPr>
          <w:rFonts w:ascii="Calibri" w:hAnsi="Calibri" w:cs="Calibri"/>
          <w:b/>
          <w:sz w:val="21"/>
          <w:szCs w:val="21"/>
          <w:lang w:eastAsia="en-US"/>
        </w:rPr>
        <w:t>Oświadczam, że nie podlegam wykluczeniu z postępowania</w:t>
      </w:r>
      <w:r w:rsidRPr="003D58A6">
        <w:rPr>
          <w:rFonts w:ascii="Calibri" w:hAnsi="Calibri" w:cs="Calibri"/>
          <w:sz w:val="21"/>
          <w:szCs w:val="21"/>
          <w:lang w:eastAsia="en-US"/>
        </w:rPr>
        <w:t xml:space="preserve"> na podstawie art. 108 ust. 1 oraz </w:t>
      </w:r>
      <w:r>
        <w:rPr>
          <w:rFonts w:ascii="Calibri" w:hAnsi="Calibri" w:cs="Calibri"/>
          <w:sz w:val="21"/>
          <w:szCs w:val="21"/>
          <w:lang w:eastAsia="en-US"/>
        </w:rPr>
        <w:t xml:space="preserve">               </w:t>
      </w:r>
      <w:r w:rsidRPr="003D58A6">
        <w:rPr>
          <w:rFonts w:ascii="Calibri" w:hAnsi="Calibri" w:cs="Calibri"/>
          <w:sz w:val="21"/>
          <w:szCs w:val="21"/>
          <w:lang w:eastAsia="en-US"/>
        </w:rPr>
        <w:t xml:space="preserve">art. 109 ustawy </w:t>
      </w:r>
      <w:proofErr w:type="spellStart"/>
      <w:r w:rsidRPr="003D58A6">
        <w:rPr>
          <w:rFonts w:ascii="Calibri" w:hAnsi="Calibri" w:cs="Calibri"/>
          <w:sz w:val="21"/>
          <w:szCs w:val="21"/>
          <w:lang w:eastAsia="en-US"/>
        </w:rPr>
        <w:t>Pzp</w:t>
      </w:r>
      <w:proofErr w:type="spellEnd"/>
      <w:r w:rsidRPr="003D58A6">
        <w:rPr>
          <w:rFonts w:ascii="Calibri" w:hAnsi="Calibri" w:cs="Calibri"/>
          <w:sz w:val="21"/>
          <w:szCs w:val="21"/>
          <w:lang w:eastAsia="en-US"/>
        </w:rPr>
        <w:t xml:space="preserve"> w zakresie, jaki Zamawiający wymagał</w:t>
      </w:r>
      <w:r>
        <w:rPr>
          <w:rFonts w:ascii="Calibri" w:hAnsi="Calibri" w:cs="Calibri"/>
          <w:sz w:val="21"/>
          <w:szCs w:val="21"/>
          <w:lang w:eastAsia="en-US"/>
        </w:rPr>
        <w:t>.</w:t>
      </w:r>
    </w:p>
    <w:p w:rsidR="009C6119" w:rsidRPr="003D58A6" w:rsidRDefault="009C6119" w:rsidP="009C6119">
      <w:pPr>
        <w:spacing w:line="360" w:lineRule="auto"/>
        <w:jc w:val="both"/>
        <w:rPr>
          <w:rFonts w:ascii="Calibri" w:hAnsi="Calibri" w:cs="Calibri"/>
          <w:i/>
          <w:sz w:val="18"/>
          <w:szCs w:val="18"/>
        </w:rPr>
      </w:pPr>
    </w:p>
    <w:p w:rsidR="009C6119" w:rsidRPr="003D58A6" w:rsidRDefault="009C6119" w:rsidP="009C6119">
      <w:pPr>
        <w:spacing w:line="360" w:lineRule="auto"/>
        <w:jc w:val="both"/>
        <w:rPr>
          <w:rFonts w:ascii="Calibri" w:hAnsi="Calibri" w:cs="Calibri"/>
          <w:i/>
          <w:sz w:val="18"/>
          <w:szCs w:val="18"/>
        </w:rPr>
      </w:pPr>
    </w:p>
    <w:p w:rsidR="009C6119" w:rsidRPr="003D58A6" w:rsidRDefault="009C6119" w:rsidP="009C6119">
      <w:pPr>
        <w:spacing w:line="360" w:lineRule="auto"/>
        <w:jc w:val="both"/>
        <w:rPr>
          <w:rFonts w:ascii="Calibri" w:hAnsi="Calibri" w:cs="Calibri"/>
          <w:i/>
          <w:sz w:val="18"/>
          <w:szCs w:val="18"/>
        </w:rPr>
      </w:pPr>
    </w:p>
    <w:p w:rsidR="009C6119" w:rsidRPr="003D58A6" w:rsidRDefault="009C6119" w:rsidP="009C6119">
      <w:pPr>
        <w:spacing w:line="360" w:lineRule="auto"/>
        <w:rPr>
          <w:rFonts w:ascii="Calibri" w:hAnsi="Calibri" w:cs="Calibri"/>
        </w:rPr>
      </w:pPr>
      <w:r w:rsidRPr="003D58A6">
        <w:rPr>
          <w:rFonts w:ascii="Calibri" w:hAnsi="Calibri" w:cs="Calibri"/>
          <w:sz w:val="21"/>
          <w:szCs w:val="21"/>
        </w:rPr>
        <w:t xml:space="preserve">Oświadczam, </w:t>
      </w:r>
      <w:r w:rsidRPr="003D58A6">
        <w:rPr>
          <w:rFonts w:ascii="Calibri" w:hAnsi="Calibri" w:cs="Calibri"/>
          <w:b/>
          <w:sz w:val="21"/>
          <w:szCs w:val="21"/>
        </w:rPr>
        <w:t>że zachodzą/ nie zachodzą*</w:t>
      </w:r>
      <w:r w:rsidRPr="003D58A6">
        <w:rPr>
          <w:rFonts w:ascii="Calibri" w:hAnsi="Calibri" w:cs="Calibri"/>
          <w:sz w:val="21"/>
          <w:szCs w:val="21"/>
        </w:rPr>
        <w:t xml:space="preserve"> (niepotrzebne skreślić) w stosunku do mnie podstawy wykluczenia wymienione poniżej z postępowania na podstawie art. …………. ustawy </w:t>
      </w:r>
      <w:proofErr w:type="spellStart"/>
      <w:r w:rsidRPr="003D58A6">
        <w:rPr>
          <w:rFonts w:ascii="Calibri" w:hAnsi="Calibri" w:cs="Calibri"/>
          <w:sz w:val="21"/>
          <w:szCs w:val="21"/>
        </w:rPr>
        <w:t>Pzp</w:t>
      </w:r>
      <w:proofErr w:type="spellEnd"/>
      <w:r w:rsidRPr="003D58A6">
        <w:rPr>
          <w:rFonts w:ascii="Calibri" w:hAnsi="Calibri" w:cs="Calibri"/>
          <w:i/>
          <w:sz w:val="16"/>
          <w:szCs w:val="16"/>
        </w:rPr>
        <w:t xml:space="preserve">(podać mającą zastosowanie podstawę wykluczenia spośród wymienionych w art. 108 ust. 1 pkt 1, 2, 5 ustawy </w:t>
      </w:r>
      <w:proofErr w:type="spellStart"/>
      <w:r w:rsidRPr="003D58A6">
        <w:rPr>
          <w:rFonts w:ascii="Calibri" w:hAnsi="Calibri" w:cs="Calibri"/>
          <w:i/>
          <w:sz w:val="16"/>
          <w:szCs w:val="16"/>
        </w:rPr>
        <w:t>Pzp</w:t>
      </w:r>
      <w:proofErr w:type="spellEnd"/>
      <w:r w:rsidRPr="003D58A6">
        <w:rPr>
          <w:rFonts w:ascii="Calibri" w:hAnsi="Calibri" w:cs="Calibri"/>
          <w:i/>
          <w:sz w:val="16"/>
          <w:szCs w:val="16"/>
        </w:rPr>
        <w:t xml:space="preserve"> lub art. 109 ustawy </w:t>
      </w:r>
      <w:proofErr w:type="spellStart"/>
      <w:r w:rsidRPr="003D58A6">
        <w:rPr>
          <w:rFonts w:ascii="Calibri" w:hAnsi="Calibri" w:cs="Calibri"/>
          <w:i/>
          <w:sz w:val="16"/>
          <w:szCs w:val="16"/>
        </w:rPr>
        <w:t>Pzp</w:t>
      </w:r>
      <w:proofErr w:type="spellEnd"/>
      <w:r w:rsidRPr="003D58A6">
        <w:rPr>
          <w:rFonts w:ascii="Calibri" w:hAnsi="Calibri" w:cs="Calibri"/>
          <w:i/>
          <w:sz w:val="16"/>
          <w:szCs w:val="16"/>
        </w:rPr>
        <w:t>).</w:t>
      </w:r>
      <w:r w:rsidRPr="003D58A6">
        <w:rPr>
          <w:rFonts w:ascii="Calibri" w:hAnsi="Calibri" w:cs="Calibri"/>
          <w:sz w:val="21"/>
          <w:szCs w:val="21"/>
        </w:rPr>
        <w:t xml:space="preserve">Jednocześnie oświadczam, że w związku z ww. okolicznością, na podstawie art. 110 ust. 2 ustawy </w:t>
      </w:r>
      <w:proofErr w:type="spellStart"/>
      <w:r w:rsidRPr="003D58A6">
        <w:rPr>
          <w:rFonts w:ascii="Calibri" w:hAnsi="Calibri" w:cs="Calibri"/>
          <w:sz w:val="21"/>
          <w:szCs w:val="21"/>
        </w:rPr>
        <w:t>Pzp</w:t>
      </w:r>
      <w:proofErr w:type="spellEnd"/>
      <w:r w:rsidRPr="003D58A6">
        <w:rPr>
          <w:rFonts w:ascii="Calibri" w:hAnsi="Calibri" w:cs="Calibri"/>
          <w:sz w:val="21"/>
          <w:szCs w:val="21"/>
        </w:rPr>
        <w:t xml:space="preserve"> podjąłem następujące środki naprawcze: ……………………………………………………………………………………..</w:t>
      </w:r>
      <w:r w:rsidRPr="003D58A6">
        <w:rPr>
          <w:rFonts w:ascii="Calibri" w:hAnsi="Calibri" w:cs="Calibri"/>
          <w:sz w:val="20"/>
          <w:szCs w:val="20"/>
        </w:rPr>
        <w:t>……………………………………………………………………</w:t>
      </w:r>
    </w:p>
    <w:p w:rsidR="009C6119" w:rsidRPr="003D58A6" w:rsidRDefault="009C6119" w:rsidP="009C6119">
      <w:pPr>
        <w:spacing w:line="360" w:lineRule="auto"/>
        <w:rPr>
          <w:rFonts w:ascii="Calibri" w:hAnsi="Calibri" w:cs="Calibri"/>
        </w:rPr>
      </w:pPr>
    </w:p>
    <w:p w:rsidR="009C6119" w:rsidRPr="00B46365" w:rsidRDefault="009C6119" w:rsidP="009C6119">
      <w:pPr>
        <w:spacing w:line="360" w:lineRule="auto"/>
        <w:jc w:val="both"/>
        <w:rPr>
          <w:rFonts w:ascii="Calibri" w:hAnsi="Calibri" w:cs="Calibri"/>
          <w:b/>
          <w:i/>
          <w:iCs/>
          <w:color w:val="222222"/>
          <w:sz w:val="22"/>
          <w:szCs w:val="22"/>
        </w:rPr>
      </w:pPr>
      <w:r w:rsidRPr="00B46365">
        <w:rPr>
          <w:rFonts w:ascii="Calibri" w:hAnsi="Calibri" w:cs="Calibri"/>
          <w:b/>
          <w:sz w:val="22"/>
          <w:szCs w:val="22"/>
        </w:rPr>
        <w:t>Oświadczam, że nie zachodzą w stosunku do mnie przesłanki wykluczenia z postępowania                             na podstawie art.  7 ust. 1 ustawy z dnia 13 kwietnia 2022 r.</w:t>
      </w:r>
      <w:r>
        <w:rPr>
          <w:rFonts w:ascii="Calibri" w:hAnsi="Calibri" w:cs="Calibri"/>
          <w:b/>
          <w:sz w:val="22"/>
          <w:szCs w:val="22"/>
        </w:rPr>
        <w:t xml:space="preserve"> </w:t>
      </w:r>
      <w:r w:rsidRPr="00B46365">
        <w:rPr>
          <w:rFonts w:ascii="Calibri" w:hAnsi="Calibri" w:cs="Calibri"/>
          <w:b/>
          <w:i/>
          <w:iCs/>
          <w:color w:val="222222"/>
          <w:sz w:val="22"/>
          <w:szCs w:val="22"/>
        </w:rPr>
        <w:t xml:space="preserve">o szczególnych rozwiązaniach w zakresie przeciwdziałania wspieraniu agresji na Ukrainę oraz służących ochronie bezpieczeństwa narodowego </w:t>
      </w:r>
      <w:r w:rsidRPr="00B46365">
        <w:rPr>
          <w:rFonts w:ascii="Calibri" w:hAnsi="Calibri" w:cs="Calibri"/>
          <w:b/>
          <w:iCs/>
          <w:color w:val="222222"/>
          <w:sz w:val="22"/>
          <w:szCs w:val="22"/>
        </w:rPr>
        <w:t>(Dz. U. poz. 835)</w:t>
      </w:r>
      <w:r w:rsidRPr="00B46365">
        <w:rPr>
          <w:rFonts w:ascii="Calibri" w:hAnsi="Calibri" w:cs="Calibri"/>
          <w:b/>
          <w:i/>
          <w:iCs/>
          <w:color w:val="222222"/>
          <w:sz w:val="22"/>
          <w:szCs w:val="22"/>
          <w:vertAlign w:val="superscript"/>
        </w:rPr>
        <w:footnoteReference w:id="1"/>
      </w:r>
      <w:r w:rsidRPr="00B46365">
        <w:rPr>
          <w:rFonts w:ascii="Calibri" w:hAnsi="Calibri" w:cs="Calibri"/>
          <w:b/>
          <w:i/>
          <w:iCs/>
          <w:color w:val="222222"/>
          <w:sz w:val="22"/>
          <w:szCs w:val="22"/>
        </w:rPr>
        <w:t>.</w:t>
      </w:r>
    </w:p>
    <w:p w:rsidR="0070058C" w:rsidRPr="00396712" w:rsidRDefault="0070058C" w:rsidP="00F25170">
      <w:pPr>
        <w:spacing w:line="360" w:lineRule="auto"/>
        <w:jc w:val="both"/>
        <w:rPr>
          <w:rFonts w:asciiTheme="minorHAnsi" w:hAnsiTheme="minorHAnsi"/>
          <w:sz w:val="22"/>
          <w:szCs w:val="22"/>
        </w:rPr>
      </w:pPr>
    </w:p>
    <w:p w:rsidR="00F25170" w:rsidRPr="00396712" w:rsidRDefault="00F25170" w:rsidP="00F25170">
      <w:pPr>
        <w:shd w:val="clear" w:color="auto" w:fill="BFBFBF"/>
        <w:spacing w:line="360" w:lineRule="auto"/>
        <w:jc w:val="both"/>
        <w:rPr>
          <w:rFonts w:asciiTheme="minorHAnsi" w:hAnsiTheme="minorHAnsi"/>
          <w:b/>
          <w:sz w:val="22"/>
          <w:szCs w:val="22"/>
        </w:rPr>
      </w:pPr>
    </w:p>
    <w:p w:rsidR="00F25170" w:rsidRPr="00396712" w:rsidRDefault="00F25170" w:rsidP="00F25170">
      <w:pPr>
        <w:shd w:val="clear" w:color="auto" w:fill="BFBFBF"/>
        <w:spacing w:line="360" w:lineRule="auto"/>
        <w:jc w:val="center"/>
        <w:rPr>
          <w:rFonts w:asciiTheme="minorHAnsi" w:hAnsiTheme="minorHAnsi"/>
          <w:b/>
          <w:sz w:val="22"/>
          <w:szCs w:val="22"/>
        </w:rPr>
      </w:pPr>
      <w:r w:rsidRPr="00396712">
        <w:rPr>
          <w:rFonts w:asciiTheme="minorHAnsi" w:hAnsiTheme="minorHAnsi"/>
          <w:b/>
          <w:sz w:val="22"/>
          <w:szCs w:val="22"/>
        </w:rPr>
        <w:t>OŚWIADCZENIE DOTYC</w:t>
      </w:r>
      <w:r w:rsidR="009B6F90" w:rsidRPr="00396712">
        <w:rPr>
          <w:rFonts w:asciiTheme="minorHAnsi" w:hAnsiTheme="minorHAnsi"/>
          <w:b/>
          <w:sz w:val="22"/>
          <w:szCs w:val="22"/>
        </w:rPr>
        <w:t>ZĄCE WIELKOŚCI PRZEDSIĘBIORSTWA</w:t>
      </w:r>
    </w:p>
    <w:p w:rsidR="00F25170" w:rsidRPr="00396712" w:rsidRDefault="00F25170" w:rsidP="00F25170">
      <w:pPr>
        <w:shd w:val="clear" w:color="auto" w:fill="BFBFBF"/>
        <w:spacing w:line="360" w:lineRule="auto"/>
        <w:jc w:val="both"/>
        <w:rPr>
          <w:rFonts w:asciiTheme="minorHAnsi" w:hAnsiTheme="minorHAnsi"/>
          <w:b/>
          <w:sz w:val="22"/>
          <w:szCs w:val="22"/>
        </w:rPr>
      </w:pPr>
    </w:p>
    <w:p w:rsidR="00F25170" w:rsidRPr="00396712" w:rsidRDefault="00F25170" w:rsidP="00F25170">
      <w:pPr>
        <w:spacing w:line="360" w:lineRule="auto"/>
        <w:jc w:val="both"/>
        <w:rPr>
          <w:rFonts w:asciiTheme="minorHAnsi" w:hAnsiTheme="minorHAnsi"/>
          <w:b/>
          <w:sz w:val="22"/>
          <w:szCs w:val="22"/>
        </w:rPr>
      </w:pPr>
    </w:p>
    <w:p w:rsidR="00F25170" w:rsidRPr="00396712" w:rsidRDefault="00F25170" w:rsidP="00F25170">
      <w:pPr>
        <w:spacing w:line="360" w:lineRule="auto"/>
        <w:jc w:val="both"/>
        <w:rPr>
          <w:rFonts w:asciiTheme="minorHAnsi" w:hAnsiTheme="minorHAnsi"/>
          <w:bCs/>
          <w:sz w:val="22"/>
          <w:szCs w:val="22"/>
        </w:rPr>
      </w:pPr>
      <w:r w:rsidRPr="00396712">
        <w:rPr>
          <w:rFonts w:asciiTheme="minorHAnsi" w:hAnsiTheme="minorHAnsi"/>
          <w:bCs/>
          <w:sz w:val="22"/>
          <w:szCs w:val="22"/>
        </w:rPr>
        <w:t>Na potrzeby postępowania o udzielenie zamówienia publicznego oświadczam,  że:</w:t>
      </w:r>
    </w:p>
    <w:p w:rsidR="00F25170" w:rsidRPr="00396712" w:rsidRDefault="00F25170" w:rsidP="00EB4C4E">
      <w:pPr>
        <w:numPr>
          <w:ilvl w:val="0"/>
          <w:numId w:val="28"/>
        </w:numPr>
        <w:spacing w:line="360" w:lineRule="auto"/>
        <w:jc w:val="both"/>
        <w:rPr>
          <w:rFonts w:asciiTheme="minorHAnsi" w:hAnsiTheme="minorHAnsi"/>
          <w:bCs/>
          <w:sz w:val="22"/>
          <w:szCs w:val="22"/>
        </w:rPr>
      </w:pPr>
      <w:r w:rsidRPr="00396712">
        <w:rPr>
          <w:rFonts w:asciiTheme="minorHAnsi" w:hAnsiTheme="minorHAnsi"/>
          <w:bCs/>
          <w:sz w:val="22"/>
          <w:szCs w:val="22"/>
        </w:rPr>
        <w:t>jestem mikroprzedsiębiorstwem,*</w:t>
      </w:r>
    </w:p>
    <w:p w:rsidR="00F25170" w:rsidRPr="00396712" w:rsidRDefault="00F25170" w:rsidP="00EB4C4E">
      <w:pPr>
        <w:numPr>
          <w:ilvl w:val="0"/>
          <w:numId w:val="27"/>
        </w:numPr>
        <w:spacing w:line="360" w:lineRule="auto"/>
        <w:jc w:val="both"/>
        <w:rPr>
          <w:rFonts w:asciiTheme="minorHAnsi" w:hAnsiTheme="minorHAnsi"/>
          <w:bCs/>
          <w:sz w:val="22"/>
          <w:szCs w:val="22"/>
        </w:rPr>
      </w:pPr>
      <w:r w:rsidRPr="00396712">
        <w:rPr>
          <w:rFonts w:asciiTheme="minorHAnsi" w:hAnsiTheme="minorHAnsi"/>
          <w:bCs/>
          <w:sz w:val="22"/>
          <w:szCs w:val="22"/>
        </w:rPr>
        <w:t>jestem małym przedsiębiorstwem,*</w:t>
      </w:r>
    </w:p>
    <w:p w:rsidR="00F25170" w:rsidRPr="00396712" w:rsidRDefault="00F25170" w:rsidP="00EB4C4E">
      <w:pPr>
        <w:numPr>
          <w:ilvl w:val="0"/>
          <w:numId w:val="26"/>
        </w:numPr>
        <w:spacing w:line="360" w:lineRule="auto"/>
        <w:ind w:left="709" w:hanging="425"/>
        <w:jc w:val="both"/>
        <w:rPr>
          <w:rFonts w:asciiTheme="minorHAnsi" w:hAnsiTheme="minorHAnsi"/>
          <w:bCs/>
          <w:sz w:val="22"/>
          <w:szCs w:val="22"/>
        </w:rPr>
      </w:pPr>
      <w:r w:rsidRPr="00396712">
        <w:rPr>
          <w:rFonts w:asciiTheme="minorHAnsi" w:hAnsiTheme="minorHAnsi"/>
          <w:bCs/>
          <w:sz w:val="22"/>
          <w:szCs w:val="22"/>
        </w:rPr>
        <w:t>jestem średnim przedsiębiorstwem,*</w:t>
      </w:r>
    </w:p>
    <w:p w:rsidR="00F25170" w:rsidRPr="00396712" w:rsidRDefault="00F25170" w:rsidP="00EB4C4E">
      <w:pPr>
        <w:numPr>
          <w:ilvl w:val="0"/>
          <w:numId w:val="26"/>
        </w:numPr>
        <w:spacing w:line="360" w:lineRule="auto"/>
        <w:ind w:left="709" w:hanging="425"/>
        <w:jc w:val="both"/>
        <w:rPr>
          <w:rFonts w:asciiTheme="minorHAnsi" w:hAnsiTheme="minorHAnsi"/>
          <w:bCs/>
          <w:sz w:val="22"/>
          <w:szCs w:val="22"/>
        </w:rPr>
      </w:pPr>
      <w:r w:rsidRPr="00396712">
        <w:rPr>
          <w:rFonts w:asciiTheme="minorHAnsi" w:hAnsiTheme="minorHAnsi"/>
          <w:bCs/>
          <w:sz w:val="22"/>
          <w:szCs w:val="22"/>
        </w:rPr>
        <w:t>prowadzę jednoosobowa działalność gospodarczą,*</w:t>
      </w:r>
    </w:p>
    <w:p w:rsidR="00F25170" w:rsidRPr="00396712" w:rsidRDefault="00F25170" w:rsidP="00EB4C4E">
      <w:pPr>
        <w:numPr>
          <w:ilvl w:val="0"/>
          <w:numId w:val="26"/>
        </w:numPr>
        <w:spacing w:line="360" w:lineRule="auto"/>
        <w:ind w:left="709" w:hanging="425"/>
        <w:jc w:val="both"/>
        <w:rPr>
          <w:rFonts w:asciiTheme="minorHAnsi" w:hAnsiTheme="minorHAnsi"/>
          <w:bCs/>
          <w:sz w:val="22"/>
          <w:szCs w:val="22"/>
        </w:rPr>
      </w:pPr>
      <w:r w:rsidRPr="00396712">
        <w:rPr>
          <w:rFonts w:asciiTheme="minorHAnsi" w:hAnsiTheme="minorHAnsi"/>
          <w:bCs/>
          <w:sz w:val="22"/>
          <w:szCs w:val="22"/>
        </w:rPr>
        <w:t>jestem osobą fizyczną nieprowadząca działalności gospodarczej,*</w:t>
      </w:r>
    </w:p>
    <w:p w:rsidR="00F25170" w:rsidRPr="00396712" w:rsidRDefault="00F25170" w:rsidP="00EB4C4E">
      <w:pPr>
        <w:numPr>
          <w:ilvl w:val="0"/>
          <w:numId w:val="26"/>
        </w:numPr>
        <w:spacing w:line="360" w:lineRule="auto"/>
        <w:ind w:left="709" w:hanging="425"/>
        <w:jc w:val="both"/>
        <w:rPr>
          <w:rFonts w:asciiTheme="minorHAnsi" w:hAnsiTheme="minorHAnsi"/>
          <w:bCs/>
          <w:sz w:val="22"/>
          <w:szCs w:val="22"/>
        </w:rPr>
      </w:pPr>
      <w:r w:rsidRPr="00396712">
        <w:rPr>
          <w:rFonts w:asciiTheme="minorHAnsi" w:hAnsiTheme="minorHAnsi"/>
          <w:bCs/>
          <w:sz w:val="22"/>
          <w:szCs w:val="22"/>
        </w:rPr>
        <w:t>inny rodzaj,*</w:t>
      </w:r>
    </w:p>
    <w:p w:rsidR="00F25170" w:rsidRPr="00396712" w:rsidRDefault="00F25170" w:rsidP="00F25170">
      <w:pPr>
        <w:spacing w:line="360" w:lineRule="auto"/>
        <w:jc w:val="both"/>
        <w:rPr>
          <w:rFonts w:asciiTheme="minorHAnsi" w:hAnsiTheme="minorHAnsi"/>
          <w:b/>
          <w:bCs/>
          <w:sz w:val="22"/>
          <w:szCs w:val="22"/>
          <w:u w:val="single"/>
        </w:rPr>
      </w:pPr>
      <w:r w:rsidRPr="00396712">
        <w:rPr>
          <w:rFonts w:asciiTheme="minorHAnsi" w:hAnsiTheme="minorHAnsi"/>
          <w:b/>
          <w:bCs/>
          <w:sz w:val="22"/>
          <w:szCs w:val="22"/>
          <w:u w:val="single"/>
        </w:rPr>
        <w:t>* niepotrzebne skreślić</w:t>
      </w:r>
    </w:p>
    <w:p w:rsidR="00F25170" w:rsidRPr="00396712" w:rsidRDefault="00F25170" w:rsidP="00F25170">
      <w:pPr>
        <w:spacing w:line="360" w:lineRule="auto"/>
        <w:jc w:val="both"/>
        <w:rPr>
          <w:rFonts w:asciiTheme="minorHAnsi" w:hAnsiTheme="minorHAnsi"/>
          <w:b/>
          <w:sz w:val="22"/>
          <w:szCs w:val="22"/>
        </w:rPr>
      </w:pPr>
    </w:p>
    <w:p w:rsidR="00F25170" w:rsidRPr="00396712" w:rsidRDefault="00F25170" w:rsidP="00F25170">
      <w:pPr>
        <w:shd w:val="clear" w:color="auto" w:fill="BFBFBF"/>
        <w:spacing w:line="360" w:lineRule="auto"/>
        <w:jc w:val="both"/>
        <w:rPr>
          <w:rFonts w:asciiTheme="minorHAnsi" w:hAnsiTheme="minorHAnsi"/>
          <w:b/>
          <w:sz w:val="22"/>
          <w:szCs w:val="22"/>
        </w:rPr>
      </w:pPr>
    </w:p>
    <w:p w:rsidR="00F25170" w:rsidRPr="00396712" w:rsidRDefault="00F25170" w:rsidP="00F25170">
      <w:pPr>
        <w:shd w:val="clear" w:color="auto" w:fill="BFBFBF"/>
        <w:spacing w:line="360" w:lineRule="auto"/>
        <w:jc w:val="center"/>
        <w:rPr>
          <w:rFonts w:asciiTheme="minorHAnsi" w:hAnsiTheme="minorHAnsi"/>
          <w:b/>
          <w:sz w:val="22"/>
          <w:szCs w:val="22"/>
        </w:rPr>
      </w:pPr>
      <w:r w:rsidRPr="00396712">
        <w:rPr>
          <w:rFonts w:asciiTheme="minorHAnsi" w:hAnsiTheme="minorHAnsi"/>
          <w:b/>
          <w:sz w:val="22"/>
          <w:szCs w:val="22"/>
        </w:rPr>
        <w:t>OŚWIADCZENIE DOTYCZĄCE PODYKONAWSTWA</w:t>
      </w:r>
    </w:p>
    <w:p w:rsidR="00F25170" w:rsidRPr="00396712" w:rsidRDefault="00F25170" w:rsidP="00F25170">
      <w:pPr>
        <w:shd w:val="clear" w:color="auto" w:fill="BFBFBF"/>
        <w:spacing w:line="360" w:lineRule="auto"/>
        <w:jc w:val="both"/>
        <w:rPr>
          <w:rFonts w:asciiTheme="minorHAnsi" w:hAnsiTheme="minorHAnsi"/>
          <w:b/>
          <w:sz w:val="22"/>
          <w:szCs w:val="22"/>
        </w:rPr>
      </w:pPr>
    </w:p>
    <w:p w:rsidR="00F25170" w:rsidRPr="00396712" w:rsidRDefault="00F25170" w:rsidP="00F25170">
      <w:pPr>
        <w:spacing w:line="360" w:lineRule="auto"/>
        <w:jc w:val="both"/>
        <w:rPr>
          <w:rFonts w:asciiTheme="minorHAnsi" w:hAnsiTheme="minorHAnsi"/>
          <w:bCs/>
          <w:iCs/>
          <w:sz w:val="22"/>
          <w:szCs w:val="22"/>
        </w:rPr>
      </w:pPr>
    </w:p>
    <w:p w:rsidR="00F25170" w:rsidRPr="00396712" w:rsidRDefault="00F25170" w:rsidP="00F25170">
      <w:pPr>
        <w:spacing w:line="360" w:lineRule="auto"/>
        <w:jc w:val="both"/>
        <w:rPr>
          <w:rFonts w:asciiTheme="minorHAnsi" w:hAnsiTheme="minorHAnsi"/>
          <w:bCs/>
          <w:iCs/>
          <w:sz w:val="22"/>
          <w:szCs w:val="22"/>
        </w:rPr>
      </w:pPr>
      <w:r w:rsidRPr="00396712">
        <w:rPr>
          <w:rFonts w:asciiTheme="minorHAnsi" w:hAnsiTheme="minorHAnsi"/>
          <w:bCs/>
          <w:iCs/>
          <w:sz w:val="22"/>
          <w:szCs w:val="22"/>
        </w:rPr>
        <w:t>Oświadczamy, że zaoferowany przedmiot zamówienia wykonamy :</w:t>
      </w:r>
    </w:p>
    <w:p w:rsidR="00F25170" w:rsidRPr="00396712" w:rsidRDefault="00F25170" w:rsidP="00EB4C4E">
      <w:pPr>
        <w:numPr>
          <w:ilvl w:val="0"/>
          <w:numId w:val="25"/>
        </w:numPr>
        <w:spacing w:line="360" w:lineRule="auto"/>
        <w:jc w:val="both"/>
        <w:rPr>
          <w:rFonts w:asciiTheme="minorHAnsi" w:hAnsiTheme="minorHAnsi"/>
          <w:bCs/>
          <w:iCs/>
          <w:sz w:val="22"/>
          <w:szCs w:val="22"/>
        </w:rPr>
      </w:pPr>
      <w:r w:rsidRPr="00396712">
        <w:rPr>
          <w:rFonts w:asciiTheme="minorHAnsi" w:hAnsiTheme="minorHAnsi"/>
          <w:bCs/>
          <w:iCs/>
          <w:sz w:val="22"/>
          <w:szCs w:val="22"/>
        </w:rPr>
        <w:t>samodzielnie,*</w:t>
      </w:r>
    </w:p>
    <w:p w:rsidR="00F25170" w:rsidRPr="00396712" w:rsidRDefault="00F25170" w:rsidP="00EB4C4E">
      <w:pPr>
        <w:numPr>
          <w:ilvl w:val="0"/>
          <w:numId w:val="25"/>
        </w:numPr>
        <w:spacing w:line="360" w:lineRule="auto"/>
        <w:jc w:val="both"/>
        <w:rPr>
          <w:rFonts w:asciiTheme="minorHAnsi" w:hAnsiTheme="minorHAnsi"/>
          <w:bCs/>
          <w:iCs/>
          <w:sz w:val="22"/>
          <w:szCs w:val="22"/>
        </w:rPr>
      </w:pPr>
      <w:r w:rsidRPr="00396712">
        <w:rPr>
          <w:rFonts w:asciiTheme="minorHAnsi" w:hAnsiTheme="minorHAnsi"/>
          <w:bCs/>
          <w:iCs/>
          <w:sz w:val="22"/>
          <w:szCs w:val="22"/>
        </w:rPr>
        <w:t>przy udziale podwykonawców,*</w:t>
      </w:r>
    </w:p>
    <w:p w:rsidR="005C37D2" w:rsidRPr="00396712" w:rsidRDefault="005C37D2" w:rsidP="00F25170">
      <w:pPr>
        <w:spacing w:line="360" w:lineRule="auto"/>
        <w:jc w:val="both"/>
        <w:rPr>
          <w:rFonts w:asciiTheme="minorHAnsi" w:hAnsiTheme="minorHAnsi"/>
          <w:b/>
          <w:bCs/>
          <w:iCs/>
          <w:sz w:val="22"/>
          <w:szCs w:val="22"/>
          <w:u w:val="single"/>
        </w:rPr>
      </w:pPr>
    </w:p>
    <w:p w:rsidR="00F25170" w:rsidRPr="00396712" w:rsidRDefault="00F25170" w:rsidP="00F25170">
      <w:pPr>
        <w:spacing w:line="360" w:lineRule="auto"/>
        <w:jc w:val="both"/>
        <w:rPr>
          <w:rFonts w:asciiTheme="minorHAnsi" w:hAnsiTheme="minorHAnsi"/>
          <w:b/>
          <w:bCs/>
          <w:iCs/>
          <w:sz w:val="22"/>
          <w:szCs w:val="22"/>
          <w:u w:val="single"/>
        </w:rPr>
      </w:pPr>
      <w:r w:rsidRPr="00396712">
        <w:rPr>
          <w:rFonts w:asciiTheme="minorHAnsi" w:hAnsiTheme="minorHAnsi"/>
          <w:b/>
          <w:bCs/>
          <w:iCs/>
          <w:sz w:val="22"/>
          <w:szCs w:val="22"/>
          <w:u w:val="single"/>
        </w:rPr>
        <w:t>* niepotrzebne skreślić</w:t>
      </w:r>
    </w:p>
    <w:p w:rsidR="00FC7F72" w:rsidRPr="00396712" w:rsidRDefault="00FC7F72" w:rsidP="00F25170">
      <w:pPr>
        <w:spacing w:line="360" w:lineRule="auto"/>
        <w:jc w:val="both"/>
        <w:rPr>
          <w:rFonts w:asciiTheme="minorHAnsi" w:hAnsiTheme="minorHAnsi"/>
          <w:b/>
          <w:sz w:val="22"/>
          <w:szCs w:val="22"/>
        </w:rPr>
      </w:pPr>
    </w:p>
    <w:p w:rsidR="00F25170" w:rsidRPr="00396712" w:rsidRDefault="00F25170" w:rsidP="00F25170">
      <w:pPr>
        <w:spacing w:line="360" w:lineRule="auto"/>
        <w:jc w:val="both"/>
        <w:rPr>
          <w:rFonts w:asciiTheme="minorHAnsi" w:hAnsiTheme="minorHAnsi"/>
          <w:b/>
          <w:sz w:val="22"/>
          <w:szCs w:val="22"/>
        </w:rPr>
      </w:pPr>
      <w:r w:rsidRPr="00396712">
        <w:rPr>
          <w:rFonts w:asciiTheme="minorHAnsi" w:hAnsiTheme="minorHAnsi"/>
          <w:b/>
          <w:sz w:val="22"/>
          <w:szCs w:val="22"/>
        </w:rPr>
        <w:t xml:space="preserve">W przypadku, gdy Wykonawca zamierza powierzyć realizację części zamówienia podwykonawcy uzupełnia poniższą tabelę. </w:t>
      </w:r>
    </w:p>
    <w:p w:rsidR="00F25170" w:rsidRPr="00396712" w:rsidRDefault="00F25170" w:rsidP="00F25170">
      <w:pPr>
        <w:spacing w:line="360" w:lineRule="auto"/>
        <w:jc w:val="both"/>
        <w:rPr>
          <w:rFonts w:asciiTheme="minorHAnsi" w:hAnsiTheme="minorHAnsi"/>
          <w:b/>
          <w:sz w:val="22"/>
          <w:szCs w:val="22"/>
        </w:rPr>
      </w:pPr>
      <w:r w:rsidRPr="00396712">
        <w:rPr>
          <w:rFonts w:asciiTheme="minorHAnsi" w:hAnsiTheme="minorHAnsi"/>
          <w:b/>
          <w:sz w:val="22"/>
          <w:szCs w:val="22"/>
        </w:rPr>
        <w:t>Jeżeli  wykonawca zamierza wykonać zamówienie samodzielnie nie wypełnia tabelki lub oznacza zapisem w tabelce  - nie dotyczy</w:t>
      </w:r>
    </w:p>
    <w:p w:rsidR="00FC7F72" w:rsidRPr="00396712" w:rsidRDefault="00FC7F72" w:rsidP="00F25170">
      <w:pPr>
        <w:spacing w:line="360" w:lineRule="auto"/>
        <w:jc w:val="both"/>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F25170" w:rsidRPr="00396712" w:rsidTr="00E510E2">
        <w:tc>
          <w:tcPr>
            <w:tcW w:w="4606" w:type="dxa"/>
            <w:shd w:val="clear" w:color="auto" w:fill="auto"/>
          </w:tcPr>
          <w:p w:rsidR="00F25170" w:rsidRPr="00396712" w:rsidRDefault="00F25170" w:rsidP="00E510E2">
            <w:pPr>
              <w:spacing w:line="360" w:lineRule="auto"/>
              <w:jc w:val="both"/>
              <w:rPr>
                <w:rFonts w:asciiTheme="minorHAnsi" w:hAnsiTheme="minorHAnsi"/>
                <w:sz w:val="22"/>
                <w:szCs w:val="22"/>
              </w:rPr>
            </w:pPr>
            <w:r w:rsidRPr="00396712">
              <w:rPr>
                <w:rFonts w:asciiTheme="minorHAnsi" w:hAnsiTheme="minorHAnsi"/>
                <w:sz w:val="22"/>
                <w:szCs w:val="22"/>
              </w:rPr>
              <w:t>Nazwa i adres podwykonawcy</w:t>
            </w:r>
          </w:p>
        </w:tc>
        <w:tc>
          <w:tcPr>
            <w:tcW w:w="4606" w:type="dxa"/>
            <w:shd w:val="clear" w:color="auto" w:fill="auto"/>
          </w:tcPr>
          <w:p w:rsidR="00F25170" w:rsidRPr="00396712" w:rsidRDefault="00F25170" w:rsidP="00E510E2">
            <w:pPr>
              <w:spacing w:line="360" w:lineRule="auto"/>
              <w:jc w:val="both"/>
              <w:rPr>
                <w:rFonts w:asciiTheme="minorHAnsi" w:hAnsiTheme="minorHAnsi"/>
                <w:sz w:val="22"/>
                <w:szCs w:val="22"/>
              </w:rPr>
            </w:pPr>
            <w:r w:rsidRPr="00396712">
              <w:rPr>
                <w:rFonts w:asciiTheme="minorHAnsi" w:hAnsiTheme="minorHAnsi"/>
                <w:sz w:val="22"/>
                <w:szCs w:val="22"/>
              </w:rPr>
              <w:t xml:space="preserve">Część zamówienia, którą będzie wykonywał </w:t>
            </w:r>
          </w:p>
        </w:tc>
      </w:tr>
      <w:tr w:rsidR="00F25170" w:rsidRPr="00396712" w:rsidTr="00E510E2">
        <w:tc>
          <w:tcPr>
            <w:tcW w:w="4606" w:type="dxa"/>
            <w:shd w:val="clear" w:color="auto" w:fill="auto"/>
          </w:tcPr>
          <w:p w:rsidR="00F25170" w:rsidRPr="00396712" w:rsidRDefault="00F25170" w:rsidP="00E510E2">
            <w:pPr>
              <w:spacing w:line="360" w:lineRule="auto"/>
              <w:jc w:val="both"/>
              <w:rPr>
                <w:rFonts w:asciiTheme="minorHAnsi" w:hAnsiTheme="minorHAnsi"/>
                <w:i/>
                <w:sz w:val="22"/>
                <w:szCs w:val="22"/>
              </w:rPr>
            </w:pPr>
          </w:p>
        </w:tc>
        <w:tc>
          <w:tcPr>
            <w:tcW w:w="4606" w:type="dxa"/>
            <w:shd w:val="clear" w:color="auto" w:fill="auto"/>
          </w:tcPr>
          <w:p w:rsidR="00F25170" w:rsidRPr="00396712" w:rsidRDefault="00F25170" w:rsidP="00E510E2">
            <w:pPr>
              <w:spacing w:line="360" w:lineRule="auto"/>
              <w:jc w:val="both"/>
              <w:rPr>
                <w:rFonts w:asciiTheme="minorHAnsi" w:hAnsiTheme="minorHAnsi"/>
                <w:i/>
                <w:sz w:val="22"/>
                <w:szCs w:val="22"/>
              </w:rPr>
            </w:pPr>
          </w:p>
        </w:tc>
      </w:tr>
    </w:tbl>
    <w:p w:rsidR="00F25170" w:rsidRPr="00396712" w:rsidRDefault="00F25170" w:rsidP="00F25170">
      <w:pPr>
        <w:spacing w:line="360" w:lineRule="auto"/>
        <w:jc w:val="both"/>
        <w:rPr>
          <w:rFonts w:asciiTheme="minorHAnsi" w:hAnsiTheme="minorHAnsi"/>
          <w:i/>
          <w:sz w:val="22"/>
          <w:szCs w:val="22"/>
        </w:rPr>
      </w:pPr>
    </w:p>
    <w:p w:rsidR="001D2E4E" w:rsidRPr="00396712" w:rsidRDefault="001D2E4E" w:rsidP="00F25170">
      <w:pPr>
        <w:spacing w:line="360" w:lineRule="auto"/>
        <w:jc w:val="both"/>
        <w:rPr>
          <w:rFonts w:asciiTheme="minorHAnsi" w:hAnsiTheme="minorHAnsi"/>
          <w:i/>
          <w:sz w:val="22"/>
          <w:szCs w:val="22"/>
        </w:rPr>
      </w:pPr>
    </w:p>
    <w:p w:rsidR="001D2E4E" w:rsidRPr="00396712" w:rsidRDefault="001D2E4E" w:rsidP="00F25170">
      <w:pPr>
        <w:spacing w:line="360" w:lineRule="auto"/>
        <w:jc w:val="both"/>
        <w:rPr>
          <w:rFonts w:asciiTheme="minorHAnsi" w:hAnsiTheme="minorHAnsi"/>
          <w:i/>
          <w:sz w:val="22"/>
          <w:szCs w:val="22"/>
        </w:rPr>
      </w:pPr>
    </w:p>
    <w:p w:rsidR="001D2E4E" w:rsidRPr="00396712" w:rsidRDefault="001D2E4E" w:rsidP="00F25170">
      <w:pPr>
        <w:spacing w:line="360" w:lineRule="auto"/>
        <w:jc w:val="both"/>
        <w:rPr>
          <w:rFonts w:asciiTheme="minorHAnsi" w:hAnsiTheme="minorHAnsi"/>
          <w:i/>
          <w:sz w:val="22"/>
          <w:szCs w:val="22"/>
        </w:rPr>
      </w:pPr>
    </w:p>
    <w:p w:rsidR="00F25170" w:rsidRPr="00396712" w:rsidRDefault="00F25170" w:rsidP="00F25170">
      <w:pPr>
        <w:spacing w:line="360" w:lineRule="auto"/>
        <w:jc w:val="both"/>
        <w:rPr>
          <w:rFonts w:asciiTheme="minorHAnsi" w:hAnsiTheme="minorHAnsi"/>
          <w:b/>
          <w:sz w:val="22"/>
          <w:szCs w:val="22"/>
        </w:rPr>
      </w:pPr>
    </w:p>
    <w:p w:rsidR="00F25170" w:rsidRPr="00396712" w:rsidRDefault="00F25170" w:rsidP="00F25170">
      <w:pPr>
        <w:shd w:val="clear" w:color="auto" w:fill="BFBFBF"/>
        <w:spacing w:line="360" w:lineRule="auto"/>
        <w:jc w:val="both"/>
        <w:rPr>
          <w:rFonts w:asciiTheme="minorHAnsi" w:hAnsiTheme="minorHAnsi"/>
          <w:b/>
          <w:sz w:val="22"/>
          <w:szCs w:val="22"/>
        </w:rPr>
      </w:pPr>
    </w:p>
    <w:p w:rsidR="00F25170" w:rsidRPr="00396712" w:rsidRDefault="00F25170" w:rsidP="00F25170">
      <w:pPr>
        <w:shd w:val="clear" w:color="auto" w:fill="BFBFBF"/>
        <w:spacing w:line="360" w:lineRule="auto"/>
        <w:jc w:val="center"/>
        <w:rPr>
          <w:rFonts w:asciiTheme="minorHAnsi" w:hAnsiTheme="minorHAnsi"/>
          <w:b/>
          <w:sz w:val="22"/>
          <w:szCs w:val="22"/>
        </w:rPr>
      </w:pPr>
      <w:r w:rsidRPr="00396712">
        <w:rPr>
          <w:rFonts w:asciiTheme="minorHAnsi" w:hAnsiTheme="minorHAnsi"/>
          <w:b/>
          <w:sz w:val="22"/>
          <w:szCs w:val="22"/>
        </w:rPr>
        <w:t>OŚWIADCZENIE DOTYCZĄCE RODO</w:t>
      </w:r>
    </w:p>
    <w:p w:rsidR="00F25170" w:rsidRPr="00396712" w:rsidRDefault="00F25170" w:rsidP="00F25170">
      <w:pPr>
        <w:shd w:val="clear" w:color="auto" w:fill="BFBFBF"/>
        <w:spacing w:line="360" w:lineRule="auto"/>
        <w:jc w:val="both"/>
        <w:rPr>
          <w:rFonts w:asciiTheme="minorHAnsi" w:hAnsiTheme="minorHAnsi"/>
          <w:b/>
          <w:sz w:val="22"/>
          <w:szCs w:val="22"/>
        </w:rPr>
      </w:pPr>
    </w:p>
    <w:p w:rsidR="00F25170" w:rsidRPr="00396712" w:rsidRDefault="00F25170" w:rsidP="00FF1465">
      <w:pPr>
        <w:spacing w:line="360" w:lineRule="auto"/>
        <w:jc w:val="both"/>
        <w:rPr>
          <w:rFonts w:asciiTheme="minorHAnsi" w:hAnsiTheme="minorHAnsi"/>
          <w:sz w:val="22"/>
          <w:szCs w:val="22"/>
        </w:rPr>
      </w:pPr>
      <w:r w:rsidRPr="00396712">
        <w:rPr>
          <w:rFonts w:asciiTheme="minorHAnsi" w:hAnsiTheme="minorHAnsi"/>
          <w:bCs/>
          <w:sz w:val="22"/>
          <w:szCs w:val="22"/>
        </w:rPr>
        <w:t>Na potrzeby postępowania o udzielenie zamówienia publicznego oświadczam, że wypełniłem obowiązki informacyjne przewidziane w art. 13 lub art. 14 rozporządzenia Parlamentu Europejskiego i</w:t>
      </w:r>
      <w:r w:rsidR="00516417">
        <w:rPr>
          <w:rFonts w:asciiTheme="minorHAnsi" w:hAnsiTheme="minorHAnsi"/>
          <w:bCs/>
          <w:sz w:val="22"/>
          <w:szCs w:val="22"/>
        </w:rPr>
        <w:t> </w:t>
      </w:r>
      <w:r w:rsidRPr="00396712">
        <w:rPr>
          <w:rFonts w:asciiTheme="minorHAnsi" w:hAnsiTheme="minorHAnsi"/>
          <w:bCs/>
          <w:sz w:val="22"/>
          <w:szCs w:val="22"/>
        </w:rPr>
        <w:t>Rady (UE) 2016/679 z dnia 27 kwietnia 2016 r. w sprawie ochrony osób fizycznych w związku z</w:t>
      </w:r>
      <w:r w:rsidR="00516417">
        <w:rPr>
          <w:rFonts w:asciiTheme="minorHAnsi" w:hAnsiTheme="minorHAnsi"/>
          <w:bCs/>
          <w:sz w:val="22"/>
          <w:szCs w:val="22"/>
        </w:rPr>
        <w:t> </w:t>
      </w:r>
      <w:r w:rsidRPr="00396712">
        <w:rPr>
          <w:rFonts w:asciiTheme="minorHAnsi" w:hAnsiTheme="minorHAnsi"/>
          <w:bCs/>
          <w:sz w:val="22"/>
          <w:szCs w:val="22"/>
        </w:rPr>
        <w:t>przetwarzaniem danych osobowych  i w sprawie swobodnego przepływu takich danych oraz uchylenia dyrektywy 95/46/WE (ogólne rozporządzenie o ochronie danych) (Dz. Urz. UE L 119 z</w:t>
      </w:r>
      <w:r w:rsidR="00516417">
        <w:rPr>
          <w:rFonts w:asciiTheme="minorHAnsi" w:hAnsiTheme="minorHAnsi"/>
          <w:bCs/>
          <w:sz w:val="22"/>
          <w:szCs w:val="22"/>
        </w:rPr>
        <w:t> </w:t>
      </w:r>
      <w:r w:rsidRPr="00396712">
        <w:rPr>
          <w:rFonts w:asciiTheme="minorHAnsi" w:hAnsiTheme="minorHAnsi"/>
          <w:bCs/>
          <w:sz w:val="22"/>
          <w:szCs w:val="22"/>
        </w:rPr>
        <w:t xml:space="preserve">04.05.2016, str. 1), dalej RODO, wobec osób fizycznych, od których dane osobowe bezpośrednio lub pośrednio pozyskałem w celu ubiegania się o udzielenie zamówienia publicznego w niniejszym postępowaniu </w:t>
      </w:r>
      <w:r w:rsidRPr="00396712">
        <w:rPr>
          <w:rFonts w:asciiTheme="minorHAnsi" w:hAnsiTheme="minorHAnsi"/>
          <w:bCs/>
          <w:iCs/>
          <w:sz w:val="22"/>
          <w:szCs w:val="22"/>
        </w:rPr>
        <w:t>(wykonawca wykreśla powyższe oświadczenie w przypadku gdy go nie dotyczy).</w:t>
      </w:r>
    </w:p>
    <w:p w:rsidR="00516417" w:rsidRDefault="00516417" w:rsidP="00DB0889">
      <w:pPr>
        <w:spacing w:line="360" w:lineRule="auto"/>
        <w:jc w:val="right"/>
        <w:rPr>
          <w:rFonts w:asciiTheme="minorHAnsi" w:hAnsiTheme="minorHAnsi"/>
          <w:sz w:val="22"/>
          <w:szCs w:val="22"/>
        </w:rPr>
      </w:pPr>
    </w:p>
    <w:p w:rsidR="00516417" w:rsidRDefault="00516417" w:rsidP="00DB0889">
      <w:pPr>
        <w:spacing w:line="360" w:lineRule="auto"/>
        <w:jc w:val="right"/>
        <w:rPr>
          <w:rFonts w:asciiTheme="minorHAnsi" w:hAnsiTheme="minorHAnsi"/>
          <w:sz w:val="22"/>
          <w:szCs w:val="22"/>
        </w:rPr>
      </w:pPr>
    </w:p>
    <w:p w:rsidR="00AB67D3" w:rsidRPr="00396712" w:rsidRDefault="00AB67D3" w:rsidP="00516417">
      <w:pPr>
        <w:spacing w:line="360" w:lineRule="auto"/>
        <w:rPr>
          <w:rFonts w:asciiTheme="minorHAnsi" w:hAnsiTheme="minorHAnsi"/>
          <w:sz w:val="22"/>
          <w:szCs w:val="22"/>
        </w:rPr>
      </w:pPr>
      <w:r w:rsidRPr="00396712">
        <w:rPr>
          <w:rFonts w:asciiTheme="minorHAnsi" w:hAnsiTheme="minorHAnsi"/>
          <w:sz w:val="22"/>
          <w:szCs w:val="22"/>
        </w:rPr>
        <w:t xml:space="preserve">…………….……. </w:t>
      </w:r>
      <w:r w:rsidRPr="00396712">
        <w:rPr>
          <w:rFonts w:asciiTheme="minorHAnsi" w:hAnsiTheme="minorHAnsi"/>
          <w:i/>
          <w:sz w:val="22"/>
          <w:szCs w:val="22"/>
        </w:rPr>
        <w:t xml:space="preserve">(miejscowość), </w:t>
      </w:r>
      <w:r w:rsidRPr="00396712">
        <w:rPr>
          <w:rFonts w:asciiTheme="minorHAnsi" w:hAnsiTheme="minorHAnsi"/>
          <w:sz w:val="22"/>
          <w:szCs w:val="22"/>
        </w:rPr>
        <w:t xml:space="preserve">dnia …………………. r. </w:t>
      </w:r>
    </w:p>
    <w:p w:rsidR="00AB67D3" w:rsidRPr="00396712" w:rsidRDefault="00AB67D3" w:rsidP="00DB0889">
      <w:pPr>
        <w:spacing w:line="360" w:lineRule="auto"/>
        <w:jc w:val="right"/>
        <w:rPr>
          <w:rFonts w:asciiTheme="minorHAnsi" w:hAnsiTheme="minorHAnsi"/>
          <w:sz w:val="22"/>
          <w:szCs w:val="22"/>
        </w:rPr>
      </w:pPr>
      <w:r w:rsidRPr="00396712">
        <w:rPr>
          <w:rFonts w:asciiTheme="minorHAnsi" w:hAnsiTheme="minorHAnsi"/>
          <w:sz w:val="22"/>
          <w:szCs w:val="22"/>
        </w:rPr>
        <w:tab/>
      </w:r>
      <w:r w:rsidRPr="00396712">
        <w:rPr>
          <w:rFonts w:asciiTheme="minorHAnsi" w:hAnsiTheme="minorHAnsi"/>
          <w:sz w:val="22"/>
          <w:szCs w:val="22"/>
        </w:rPr>
        <w:tab/>
      </w:r>
      <w:r w:rsidRPr="00396712">
        <w:rPr>
          <w:rFonts w:asciiTheme="minorHAnsi" w:hAnsiTheme="minorHAnsi"/>
          <w:sz w:val="22"/>
          <w:szCs w:val="22"/>
        </w:rPr>
        <w:tab/>
      </w:r>
      <w:r w:rsidRPr="00396712">
        <w:rPr>
          <w:rFonts w:asciiTheme="minorHAnsi" w:hAnsiTheme="minorHAnsi"/>
          <w:sz w:val="22"/>
          <w:szCs w:val="22"/>
        </w:rPr>
        <w:tab/>
      </w:r>
      <w:r w:rsidRPr="00396712">
        <w:rPr>
          <w:rFonts w:asciiTheme="minorHAnsi" w:hAnsiTheme="minorHAnsi"/>
          <w:sz w:val="22"/>
          <w:szCs w:val="22"/>
        </w:rPr>
        <w:tab/>
      </w:r>
      <w:r w:rsidRPr="00396712">
        <w:rPr>
          <w:rFonts w:asciiTheme="minorHAnsi" w:hAnsiTheme="minorHAnsi"/>
          <w:sz w:val="22"/>
          <w:szCs w:val="22"/>
        </w:rPr>
        <w:tab/>
      </w:r>
      <w:r w:rsidRPr="00396712">
        <w:rPr>
          <w:rFonts w:asciiTheme="minorHAnsi" w:hAnsiTheme="minorHAnsi"/>
          <w:sz w:val="22"/>
          <w:szCs w:val="22"/>
        </w:rPr>
        <w:tab/>
        <w:t xml:space="preserve">                                 …………………………………………………………….</w:t>
      </w:r>
    </w:p>
    <w:p w:rsidR="00AB67D3" w:rsidRPr="00396712" w:rsidRDefault="00AB67D3" w:rsidP="00DB0889">
      <w:pPr>
        <w:spacing w:line="360" w:lineRule="auto"/>
        <w:jc w:val="right"/>
        <w:rPr>
          <w:rFonts w:asciiTheme="minorHAnsi" w:hAnsiTheme="minorHAnsi"/>
          <w:sz w:val="22"/>
          <w:szCs w:val="22"/>
        </w:rPr>
      </w:pPr>
      <w:r w:rsidRPr="00396712">
        <w:rPr>
          <w:rFonts w:asciiTheme="minorHAnsi" w:hAnsiTheme="minorHAnsi"/>
          <w:sz w:val="22"/>
          <w:szCs w:val="22"/>
        </w:rPr>
        <w:t xml:space="preserve">                                                                                                                                                                                 (podpis)</w:t>
      </w:r>
    </w:p>
    <w:p w:rsidR="009B6F90" w:rsidRPr="00396712" w:rsidRDefault="009B6F90" w:rsidP="00DB0889">
      <w:pPr>
        <w:spacing w:line="360" w:lineRule="auto"/>
        <w:jc w:val="right"/>
        <w:rPr>
          <w:rFonts w:asciiTheme="minorHAnsi" w:hAnsiTheme="minorHAnsi"/>
          <w:sz w:val="22"/>
          <w:szCs w:val="22"/>
        </w:rPr>
      </w:pPr>
    </w:p>
    <w:p w:rsidR="009B6F90" w:rsidRPr="00396712" w:rsidRDefault="009B6F90" w:rsidP="00DB0889">
      <w:pPr>
        <w:spacing w:line="360" w:lineRule="auto"/>
        <w:jc w:val="right"/>
        <w:rPr>
          <w:rFonts w:asciiTheme="minorHAnsi" w:hAnsiTheme="minorHAnsi"/>
          <w:sz w:val="22"/>
          <w:szCs w:val="22"/>
        </w:rPr>
      </w:pPr>
    </w:p>
    <w:p w:rsidR="009B6F90" w:rsidRPr="00396712" w:rsidRDefault="009B6F90" w:rsidP="00DB0889">
      <w:pPr>
        <w:spacing w:line="360" w:lineRule="auto"/>
        <w:jc w:val="right"/>
        <w:rPr>
          <w:rFonts w:asciiTheme="minorHAnsi" w:hAnsiTheme="minorHAnsi" w:cs="Arial"/>
          <w:sz w:val="22"/>
          <w:szCs w:val="22"/>
        </w:rPr>
      </w:pPr>
    </w:p>
    <w:p w:rsidR="009B6F90" w:rsidRPr="00396712" w:rsidRDefault="009B6F90" w:rsidP="00DB0889">
      <w:pPr>
        <w:spacing w:line="360" w:lineRule="auto"/>
        <w:jc w:val="right"/>
        <w:rPr>
          <w:rFonts w:asciiTheme="minorHAnsi" w:hAnsiTheme="minorHAnsi" w:cs="Arial"/>
          <w:sz w:val="22"/>
          <w:szCs w:val="22"/>
        </w:rPr>
      </w:pPr>
    </w:p>
    <w:p w:rsidR="009B6F90" w:rsidRPr="00396712" w:rsidRDefault="009B6F90" w:rsidP="00DB0889">
      <w:pPr>
        <w:spacing w:line="360" w:lineRule="auto"/>
        <w:jc w:val="right"/>
        <w:rPr>
          <w:rFonts w:asciiTheme="minorHAnsi" w:hAnsiTheme="minorHAnsi" w:cs="Arial"/>
          <w:sz w:val="22"/>
          <w:szCs w:val="22"/>
        </w:rPr>
      </w:pPr>
    </w:p>
    <w:p w:rsidR="00325403" w:rsidRPr="00396712" w:rsidRDefault="00325403" w:rsidP="00DB0889">
      <w:pPr>
        <w:spacing w:line="360" w:lineRule="auto"/>
        <w:jc w:val="right"/>
        <w:rPr>
          <w:rFonts w:asciiTheme="minorHAnsi" w:hAnsiTheme="minorHAnsi" w:cs="Arial"/>
          <w:sz w:val="22"/>
          <w:szCs w:val="22"/>
        </w:rPr>
      </w:pPr>
    </w:p>
    <w:p w:rsidR="00325403" w:rsidRPr="00396712" w:rsidRDefault="00325403" w:rsidP="00DB0889">
      <w:pPr>
        <w:spacing w:line="360" w:lineRule="auto"/>
        <w:jc w:val="right"/>
        <w:rPr>
          <w:rFonts w:asciiTheme="minorHAnsi" w:hAnsiTheme="minorHAnsi" w:cs="Arial"/>
          <w:sz w:val="22"/>
          <w:szCs w:val="22"/>
        </w:rPr>
      </w:pPr>
    </w:p>
    <w:p w:rsidR="00325403" w:rsidRPr="00396712" w:rsidRDefault="00325403" w:rsidP="00DB0889">
      <w:pPr>
        <w:spacing w:line="360" w:lineRule="auto"/>
        <w:jc w:val="right"/>
        <w:rPr>
          <w:rFonts w:asciiTheme="minorHAnsi" w:hAnsiTheme="minorHAnsi" w:cs="Arial"/>
          <w:sz w:val="22"/>
          <w:szCs w:val="22"/>
        </w:rPr>
      </w:pPr>
    </w:p>
    <w:p w:rsidR="00325403" w:rsidRPr="00396712" w:rsidRDefault="00325403" w:rsidP="00DB0889">
      <w:pPr>
        <w:spacing w:line="360" w:lineRule="auto"/>
        <w:jc w:val="right"/>
        <w:rPr>
          <w:rFonts w:asciiTheme="minorHAnsi" w:hAnsiTheme="minorHAnsi" w:cs="Arial"/>
          <w:sz w:val="22"/>
          <w:szCs w:val="22"/>
        </w:rPr>
      </w:pPr>
    </w:p>
    <w:p w:rsidR="00325403" w:rsidRPr="00396712" w:rsidRDefault="00325403" w:rsidP="00DB0889">
      <w:pPr>
        <w:spacing w:line="360" w:lineRule="auto"/>
        <w:jc w:val="right"/>
        <w:rPr>
          <w:rFonts w:asciiTheme="minorHAnsi" w:hAnsiTheme="minorHAnsi" w:cs="Arial"/>
          <w:sz w:val="22"/>
          <w:szCs w:val="22"/>
        </w:rPr>
      </w:pPr>
    </w:p>
    <w:p w:rsidR="001D2E4E" w:rsidRPr="00396712" w:rsidRDefault="001D2E4E" w:rsidP="003B756E">
      <w:pPr>
        <w:pStyle w:val="Tekstpodstawowy"/>
        <w:spacing w:after="60" w:line="276" w:lineRule="auto"/>
        <w:jc w:val="right"/>
        <w:rPr>
          <w:rFonts w:asciiTheme="minorHAnsi" w:hAnsiTheme="minorHAnsi" w:cs="Arial"/>
          <w:b/>
          <w:bCs/>
          <w:smallCaps w:val="0"/>
          <w:sz w:val="22"/>
          <w:szCs w:val="22"/>
        </w:rPr>
      </w:pPr>
    </w:p>
    <w:p w:rsidR="001D2E4E" w:rsidRPr="00396712" w:rsidRDefault="001D2E4E" w:rsidP="003B756E">
      <w:pPr>
        <w:pStyle w:val="Tekstpodstawowy"/>
        <w:spacing w:after="60" w:line="276" w:lineRule="auto"/>
        <w:jc w:val="right"/>
        <w:rPr>
          <w:rFonts w:asciiTheme="minorHAnsi" w:hAnsiTheme="minorHAnsi" w:cs="Arial"/>
          <w:b/>
          <w:bCs/>
          <w:smallCaps w:val="0"/>
          <w:sz w:val="22"/>
          <w:szCs w:val="22"/>
        </w:rPr>
      </w:pPr>
    </w:p>
    <w:p w:rsidR="001D2E4E" w:rsidRPr="00396712" w:rsidRDefault="001D2E4E" w:rsidP="003B756E">
      <w:pPr>
        <w:pStyle w:val="Tekstpodstawowy"/>
        <w:spacing w:after="60" w:line="276" w:lineRule="auto"/>
        <w:jc w:val="right"/>
        <w:rPr>
          <w:rFonts w:asciiTheme="minorHAnsi" w:hAnsiTheme="minorHAnsi" w:cs="Arial"/>
          <w:b/>
          <w:bCs/>
          <w:smallCaps w:val="0"/>
          <w:sz w:val="22"/>
          <w:szCs w:val="22"/>
        </w:rPr>
      </w:pPr>
    </w:p>
    <w:p w:rsidR="001D2E4E" w:rsidRPr="00396712" w:rsidRDefault="001D2E4E" w:rsidP="003B756E">
      <w:pPr>
        <w:pStyle w:val="Tekstpodstawowy"/>
        <w:spacing w:after="60" w:line="276" w:lineRule="auto"/>
        <w:jc w:val="right"/>
        <w:rPr>
          <w:rFonts w:asciiTheme="minorHAnsi" w:hAnsiTheme="minorHAnsi" w:cs="Arial"/>
          <w:b/>
          <w:bCs/>
          <w:smallCaps w:val="0"/>
          <w:sz w:val="22"/>
          <w:szCs w:val="22"/>
        </w:rPr>
      </w:pPr>
    </w:p>
    <w:p w:rsidR="001D2E4E" w:rsidRPr="00396712" w:rsidRDefault="001D2E4E" w:rsidP="003B756E">
      <w:pPr>
        <w:pStyle w:val="Tekstpodstawowy"/>
        <w:spacing w:after="60" w:line="276" w:lineRule="auto"/>
        <w:jc w:val="right"/>
        <w:rPr>
          <w:rFonts w:asciiTheme="minorHAnsi" w:hAnsiTheme="minorHAnsi" w:cs="Arial"/>
          <w:b/>
          <w:bCs/>
          <w:smallCaps w:val="0"/>
          <w:sz w:val="22"/>
          <w:szCs w:val="22"/>
        </w:rPr>
      </w:pPr>
    </w:p>
    <w:p w:rsidR="0003435E" w:rsidRPr="00396712" w:rsidRDefault="003B756E" w:rsidP="00516417">
      <w:pPr>
        <w:pStyle w:val="Tekstpodstawowy"/>
        <w:spacing w:after="60" w:line="276" w:lineRule="auto"/>
        <w:jc w:val="left"/>
        <w:rPr>
          <w:rFonts w:asciiTheme="minorHAnsi" w:hAnsiTheme="minorHAnsi" w:cs="Arial"/>
          <w:b/>
          <w:bCs/>
          <w:smallCaps w:val="0"/>
          <w:sz w:val="22"/>
          <w:szCs w:val="22"/>
        </w:rPr>
      </w:pPr>
      <w:r w:rsidRPr="00396712">
        <w:rPr>
          <w:rFonts w:asciiTheme="minorHAnsi" w:hAnsiTheme="minorHAnsi" w:cs="Arial"/>
          <w:b/>
          <w:bCs/>
          <w:smallCaps w:val="0"/>
          <w:sz w:val="22"/>
          <w:szCs w:val="22"/>
        </w:rPr>
        <w:lastRenderedPageBreak/>
        <w:t xml:space="preserve">         </w:t>
      </w:r>
    </w:p>
    <w:p w:rsidR="0003435E" w:rsidRPr="00396712" w:rsidRDefault="003B756E" w:rsidP="003B756E">
      <w:pPr>
        <w:pStyle w:val="Tekstpodstawowy"/>
        <w:spacing w:after="60" w:line="276" w:lineRule="auto"/>
        <w:jc w:val="right"/>
        <w:rPr>
          <w:rFonts w:asciiTheme="minorHAnsi" w:hAnsiTheme="minorHAnsi" w:cs="Arial"/>
          <w:b/>
          <w:bCs/>
          <w:smallCaps w:val="0"/>
          <w:sz w:val="22"/>
          <w:szCs w:val="22"/>
        </w:rPr>
      </w:pPr>
      <w:r w:rsidRPr="00396712">
        <w:rPr>
          <w:rFonts w:asciiTheme="minorHAnsi" w:hAnsiTheme="minorHAnsi" w:cs="Arial"/>
          <w:b/>
          <w:bCs/>
          <w:smallCaps w:val="0"/>
          <w:sz w:val="22"/>
          <w:szCs w:val="22"/>
        </w:rPr>
        <w:t xml:space="preserve">     </w:t>
      </w:r>
    </w:p>
    <w:p w:rsidR="00366612" w:rsidRPr="00396712" w:rsidRDefault="003B756E" w:rsidP="003B756E">
      <w:pPr>
        <w:pStyle w:val="Tekstpodstawowy"/>
        <w:spacing w:after="60" w:line="276" w:lineRule="auto"/>
        <w:jc w:val="right"/>
        <w:rPr>
          <w:rFonts w:asciiTheme="minorHAnsi" w:hAnsiTheme="minorHAnsi" w:cs="Arial"/>
          <w:b/>
          <w:bCs/>
          <w:smallCaps w:val="0"/>
          <w:sz w:val="22"/>
          <w:szCs w:val="22"/>
        </w:rPr>
      </w:pPr>
      <w:r w:rsidRPr="00396712">
        <w:rPr>
          <w:rFonts w:asciiTheme="minorHAnsi" w:hAnsiTheme="minorHAnsi" w:cs="Arial"/>
          <w:b/>
          <w:bCs/>
          <w:smallCaps w:val="0"/>
          <w:sz w:val="22"/>
          <w:szCs w:val="22"/>
        </w:rPr>
        <w:t xml:space="preserve">  Załącznik nr 3</w:t>
      </w:r>
    </w:p>
    <w:p w:rsidR="00366612" w:rsidRPr="00396712" w:rsidRDefault="00366612" w:rsidP="00C64BB1">
      <w:pPr>
        <w:jc w:val="both"/>
        <w:rPr>
          <w:rFonts w:asciiTheme="minorHAnsi" w:hAnsiTheme="minorHAnsi"/>
          <w:b/>
          <w:sz w:val="22"/>
          <w:szCs w:val="22"/>
        </w:rPr>
      </w:pPr>
    </w:p>
    <w:p w:rsidR="00366612" w:rsidRPr="00396712" w:rsidRDefault="00366612" w:rsidP="00C64BB1">
      <w:pPr>
        <w:ind w:left="284"/>
        <w:jc w:val="both"/>
        <w:rPr>
          <w:rFonts w:asciiTheme="minorHAnsi" w:hAnsiTheme="minorHAnsi"/>
          <w:sz w:val="22"/>
          <w:szCs w:val="22"/>
          <w:lang w:eastAsia="en-US"/>
        </w:rPr>
      </w:pPr>
      <w:r w:rsidRPr="00396712">
        <w:rPr>
          <w:rFonts w:asciiTheme="minorHAnsi" w:hAnsiTheme="minorHAnsi"/>
          <w:sz w:val="22"/>
          <w:szCs w:val="22"/>
          <w:lang w:eastAsia="en-US"/>
        </w:rPr>
        <w:t>Wzór umowy zawierający istotne dla zamawiającego postanowienia, które zostaną wprowadzone do treści zawieranej umowy.</w:t>
      </w:r>
    </w:p>
    <w:p w:rsidR="007C28FB" w:rsidRPr="00396712" w:rsidRDefault="007C28FB" w:rsidP="007C28FB">
      <w:pPr>
        <w:ind w:left="284"/>
        <w:jc w:val="both"/>
        <w:rPr>
          <w:rFonts w:asciiTheme="minorHAnsi" w:hAnsiTheme="minorHAnsi"/>
          <w:sz w:val="22"/>
          <w:szCs w:val="22"/>
          <w:lang w:eastAsia="en-US"/>
        </w:rPr>
      </w:pPr>
    </w:p>
    <w:p w:rsidR="0014115D" w:rsidRPr="00396712" w:rsidRDefault="0014115D" w:rsidP="007C28FB">
      <w:pPr>
        <w:ind w:left="284"/>
        <w:jc w:val="both"/>
        <w:rPr>
          <w:rFonts w:asciiTheme="minorHAnsi" w:hAnsiTheme="minorHAnsi"/>
          <w:sz w:val="22"/>
          <w:szCs w:val="22"/>
          <w:lang w:eastAsia="en-US"/>
        </w:rPr>
      </w:pPr>
    </w:p>
    <w:p w:rsidR="0014115D" w:rsidRPr="00396712" w:rsidRDefault="0014115D" w:rsidP="0014115D">
      <w:pPr>
        <w:ind w:left="284"/>
        <w:jc w:val="center"/>
        <w:rPr>
          <w:rFonts w:asciiTheme="minorHAnsi" w:hAnsiTheme="minorHAnsi"/>
          <w:b/>
          <w:sz w:val="22"/>
          <w:szCs w:val="22"/>
          <w:lang w:eastAsia="en-US"/>
        </w:rPr>
      </w:pPr>
      <w:r w:rsidRPr="00396712">
        <w:rPr>
          <w:rFonts w:asciiTheme="minorHAnsi" w:hAnsiTheme="minorHAnsi"/>
          <w:b/>
          <w:sz w:val="22"/>
          <w:szCs w:val="22"/>
          <w:lang w:eastAsia="en-US"/>
        </w:rPr>
        <w:t>UMOWA SPRZEDAŻY</w:t>
      </w:r>
    </w:p>
    <w:p w:rsidR="0014115D" w:rsidRPr="00396712" w:rsidRDefault="0014115D" w:rsidP="0014115D">
      <w:pPr>
        <w:ind w:left="284"/>
        <w:jc w:val="center"/>
        <w:rPr>
          <w:rFonts w:asciiTheme="minorHAnsi" w:hAnsiTheme="minorHAnsi"/>
          <w:b/>
          <w:bCs/>
          <w:sz w:val="22"/>
          <w:szCs w:val="22"/>
          <w:lang w:eastAsia="en-US"/>
        </w:rPr>
      </w:pPr>
    </w:p>
    <w:p w:rsidR="0014115D" w:rsidRPr="00396712" w:rsidRDefault="0014115D" w:rsidP="0014115D">
      <w:pPr>
        <w:ind w:left="284"/>
        <w:jc w:val="center"/>
        <w:rPr>
          <w:rFonts w:asciiTheme="minorHAnsi" w:hAnsiTheme="minorHAnsi"/>
          <w:b/>
          <w:sz w:val="22"/>
          <w:szCs w:val="22"/>
          <w:lang w:eastAsia="en-US"/>
        </w:rPr>
      </w:pPr>
      <w:r w:rsidRPr="00396712">
        <w:rPr>
          <w:rFonts w:asciiTheme="minorHAnsi" w:hAnsiTheme="minorHAnsi"/>
          <w:b/>
          <w:sz w:val="22"/>
          <w:szCs w:val="22"/>
          <w:lang w:eastAsia="en-US"/>
        </w:rPr>
        <w:t>NR SZP 3810</w:t>
      </w:r>
      <w:r w:rsidR="004020F5">
        <w:rPr>
          <w:rFonts w:asciiTheme="minorHAnsi" w:hAnsiTheme="minorHAnsi"/>
          <w:b/>
          <w:sz w:val="22"/>
          <w:szCs w:val="22"/>
          <w:lang w:eastAsia="en-US"/>
        </w:rPr>
        <w:t>.</w:t>
      </w:r>
      <w:r w:rsidR="00D71273" w:rsidRPr="00396712">
        <w:rPr>
          <w:rFonts w:asciiTheme="minorHAnsi" w:hAnsiTheme="minorHAnsi"/>
          <w:b/>
          <w:sz w:val="22"/>
          <w:szCs w:val="22"/>
          <w:lang w:eastAsia="en-US"/>
        </w:rPr>
        <w:t>31</w:t>
      </w:r>
      <w:r w:rsidR="004020F5">
        <w:rPr>
          <w:rFonts w:asciiTheme="minorHAnsi" w:hAnsiTheme="minorHAnsi"/>
          <w:b/>
          <w:sz w:val="22"/>
          <w:szCs w:val="22"/>
          <w:lang w:eastAsia="en-US"/>
        </w:rPr>
        <w:t>.</w:t>
      </w:r>
      <w:r w:rsidR="00D71273" w:rsidRPr="00396712">
        <w:rPr>
          <w:rFonts w:asciiTheme="minorHAnsi" w:hAnsiTheme="minorHAnsi"/>
          <w:b/>
          <w:sz w:val="22"/>
          <w:szCs w:val="22"/>
          <w:lang w:eastAsia="en-US"/>
        </w:rPr>
        <w:t>202</w:t>
      </w:r>
      <w:r w:rsidR="004020F5">
        <w:rPr>
          <w:rFonts w:asciiTheme="minorHAnsi" w:hAnsiTheme="minorHAnsi"/>
          <w:b/>
          <w:sz w:val="22"/>
          <w:szCs w:val="22"/>
          <w:lang w:eastAsia="en-US"/>
        </w:rPr>
        <w:t>6</w:t>
      </w:r>
    </w:p>
    <w:p w:rsidR="0014115D" w:rsidRPr="00396712" w:rsidRDefault="0014115D" w:rsidP="0014115D">
      <w:pPr>
        <w:ind w:left="284"/>
        <w:jc w:val="center"/>
        <w:rPr>
          <w:rFonts w:asciiTheme="minorHAnsi" w:hAnsiTheme="minorHAnsi"/>
          <w:b/>
          <w:sz w:val="22"/>
          <w:szCs w:val="22"/>
          <w:lang w:eastAsia="en-US"/>
        </w:rPr>
      </w:pPr>
    </w:p>
    <w:p w:rsidR="0014115D" w:rsidRPr="00396712" w:rsidRDefault="0014115D" w:rsidP="0014115D">
      <w:pPr>
        <w:ind w:left="284"/>
        <w:jc w:val="both"/>
        <w:rPr>
          <w:rFonts w:asciiTheme="minorHAnsi" w:hAnsiTheme="minorHAnsi"/>
          <w:sz w:val="22"/>
          <w:szCs w:val="22"/>
          <w:lang w:eastAsia="en-US"/>
        </w:rPr>
      </w:pPr>
    </w:p>
    <w:p w:rsidR="0014115D" w:rsidRPr="00396712" w:rsidRDefault="0014115D" w:rsidP="0014115D">
      <w:pPr>
        <w:ind w:left="284"/>
        <w:jc w:val="both"/>
        <w:rPr>
          <w:rFonts w:asciiTheme="minorHAnsi" w:hAnsiTheme="minorHAnsi"/>
          <w:sz w:val="22"/>
          <w:szCs w:val="22"/>
          <w:lang w:eastAsia="en-US"/>
        </w:rPr>
      </w:pPr>
      <w:r w:rsidRPr="00396712">
        <w:rPr>
          <w:rFonts w:asciiTheme="minorHAnsi" w:hAnsiTheme="minorHAnsi"/>
          <w:sz w:val="22"/>
          <w:szCs w:val="22"/>
          <w:lang w:eastAsia="en-US"/>
        </w:rPr>
        <w:t>zawarta w Brzozowie, w dniu ………………………….. r. pomiędzy:</w:t>
      </w:r>
    </w:p>
    <w:p w:rsidR="0014115D" w:rsidRPr="00396712" w:rsidRDefault="0014115D" w:rsidP="0014115D">
      <w:pPr>
        <w:ind w:left="284"/>
        <w:jc w:val="both"/>
        <w:rPr>
          <w:rFonts w:asciiTheme="minorHAnsi" w:hAnsiTheme="minorHAnsi"/>
          <w:sz w:val="22"/>
          <w:szCs w:val="22"/>
          <w:lang w:eastAsia="en-US"/>
        </w:rPr>
      </w:pPr>
      <w:r w:rsidRPr="00396712">
        <w:rPr>
          <w:rFonts w:asciiTheme="minorHAnsi" w:hAnsiTheme="minorHAnsi"/>
          <w:sz w:val="22"/>
          <w:szCs w:val="22"/>
          <w:lang w:eastAsia="en-US"/>
        </w:rPr>
        <w:t>Szpitalem Specjalistycznym w Brzozowie Podkarpackim Ośrodkiem Onkologicznym im. ks. B. Markiewicza, 36-200 Brzozów, ul. Ks. J. Bielawskiego 18, zarejestrowanym w</w:t>
      </w:r>
      <w:r w:rsidR="00D71273" w:rsidRPr="00396712">
        <w:rPr>
          <w:rFonts w:asciiTheme="minorHAnsi" w:hAnsiTheme="minorHAnsi"/>
          <w:sz w:val="22"/>
          <w:szCs w:val="22"/>
          <w:lang w:eastAsia="en-US"/>
        </w:rPr>
        <w:t> </w:t>
      </w:r>
      <w:r w:rsidRPr="00396712">
        <w:rPr>
          <w:rFonts w:asciiTheme="minorHAnsi" w:hAnsiTheme="minorHAnsi"/>
          <w:sz w:val="22"/>
          <w:szCs w:val="22"/>
          <w:lang w:eastAsia="en-US"/>
        </w:rPr>
        <w:t>Wydziale Gospodarczym Krajowego Rejestru Sądowego pod numerem KRS 0000007954, reprezentowanym przez:</w:t>
      </w:r>
    </w:p>
    <w:p w:rsidR="0014115D" w:rsidRPr="00396712" w:rsidRDefault="0014115D" w:rsidP="0014115D">
      <w:pPr>
        <w:ind w:left="284"/>
        <w:jc w:val="both"/>
        <w:rPr>
          <w:rFonts w:asciiTheme="minorHAnsi" w:hAnsiTheme="minorHAnsi"/>
          <w:sz w:val="22"/>
          <w:szCs w:val="22"/>
          <w:lang w:eastAsia="en-US"/>
        </w:rPr>
      </w:pPr>
      <w:r w:rsidRPr="00396712">
        <w:rPr>
          <w:rFonts w:asciiTheme="minorHAnsi" w:hAnsiTheme="minorHAnsi"/>
          <w:sz w:val="22"/>
          <w:szCs w:val="22"/>
          <w:lang w:eastAsia="en-US"/>
        </w:rPr>
        <w:t>Lek. Tomasza Kondraciuka, MBA - Dyrektora</w:t>
      </w:r>
    </w:p>
    <w:p w:rsidR="0014115D" w:rsidRPr="00396712" w:rsidRDefault="0014115D" w:rsidP="0014115D">
      <w:pPr>
        <w:ind w:left="284"/>
        <w:jc w:val="both"/>
        <w:rPr>
          <w:rFonts w:asciiTheme="minorHAnsi" w:hAnsiTheme="minorHAnsi"/>
          <w:sz w:val="22"/>
          <w:szCs w:val="22"/>
          <w:lang w:eastAsia="en-US"/>
        </w:rPr>
      </w:pPr>
      <w:r w:rsidRPr="00396712">
        <w:rPr>
          <w:rFonts w:asciiTheme="minorHAnsi" w:hAnsiTheme="minorHAnsi"/>
          <w:sz w:val="22"/>
          <w:szCs w:val="22"/>
          <w:lang w:eastAsia="en-US"/>
        </w:rPr>
        <w:t xml:space="preserve">zwanym w dalszej części umowy „Kupującym”, </w:t>
      </w:r>
    </w:p>
    <w:p w:rsidR="0014115D" w:rsidRPr="00396712" w:rsidRDefault="0014115D" w:rsidP="0014115D">
      <w:pPr>
        <w:ind w:left="284"/>
        <w:jc w:val="both"/>
        <w:rPr>
          <w:rFonts w:asciiTheme="minorHAnsi" w:hAnsiTheme="minorHAnsi"/>
          <w:sz w:val="22"/>
          <w:szCs w:val="22"/>
          <w:lang w:eastAsia="en-US"/>
        </w:rPr>
      </w:pPr>
      <w:r w:rsidRPr="00396712">
        <w:rPr>
          <w:rFonts w:asciiTheme="minorHAnsi" w:hAnsiTheme="minorHAnsi"/>
          <w:sz w:val="22"/>
          <w:szCs w:val="22"/>
          <w:lang w:eastAsia="en-US"/>
        </w:rPr>
        <w:t>a:</w:t>
      </w:r>
    </w:p>
    <w:p w:rsidR="0014115D" w:rsidRPr="00396712" w:rsidRDefault="0014115D" w:rsidP="0014115D">
      <w:pPr>
        <w:ind w:left="284"/>
        <w:jc w:val="both"/>
        <w:rPr>
          <w:rFonts w:asciiTheme="minorHAnsi" w:hAnsiTheme="minorHAnsi"/>
          <w:sz w:val="22"/>
          <w:szCs w:val="22"/>
          <w:lang w:eastAsia="en-US"/>
        </w:rPr>
      </w:pPr>
      <w:r w:rsidRPr="00396712">
        <w:rPr>
          <w:rFonts w:asciiTheme="minorHAnsi" w:hAnsiTheme="minorHAnsi"/>
          <w:sz w:val="22"/>
          <w:szCs w:val="22"/>
          <w:lang w:eastAsia="en-US"/>
        </w:rPr>
        <w:t>reprezentowaną przez:</w:t>
      </w:r>
    </w:p>
    <w:p w:rsidR="0014115D" w:rsidRPr="00396712" w:rsidRDefault="0014115D" w:rsidP="0014115D">
      <w:pPr>
        <w:jc w:val="both"/>
        <w:rPr>
          <w:rFonts w:asciiTheme="minorHAnsi" w:hAnsiTheme="minorHAnsi"/>
          <w:sz w:val="22"/>
          <w:szCs w:val="22"/>
          <w:lang w:eastAsia="en-US"/>
        </w:rPr>
      </w:pPr>
      <w:r w:rsidRPr="00396712">
        <w:rPr>
          <w:rFonts w:asciiTheme="minorHAnsi" w:hAnsiTheme="minorHAnsi"/>
          <w:sz w:val="22"/>
          <w:szCs w:val="22"/>
          <w:lang w:eastAsia="en-US"/>
        </w:rPr>
        <w:t xml:space="preserve">     zwaną w dalszej części umowy „Sprzedającym”.</w:t>
      </w:r>
    </w:p>
    <w:p w:rsidR="0014115D" w:rsidRPr="00396712" w:rsidRDefault="0014115D" w:rsidP="0003435E">
      <w:pPr>
        <w:jc w:val="both"/>
        <w:rPr>
          <w:rFonts w:asciiTheme="minorHAnsi" w:hAnsiTheme="minorHAnsi"/>
          <w:sz w:val="22"/>
          <w:szCs w:val="22"/>
          <w:lang w:eastAsia="en-US"/>
        </w:rPr>
      </w:pPr>
    </w:p>
    <w:p w:rsidR="0014115D" w:rsidRPr="00396712" w:rsidRDefault="0014115D" w:rsidP="0003435E">
      <w:pPr>
        <w:jc w:val="both"/>
        <w:rPr>
          <w:rFonts w:asciiTheme="minorHAnsi" w:hAnsiTheme="minorHAnsi"/>
          <w:sz w:val="22"/>
          <w:szCs w:val="22"/>
          <w:lang w:eastAsia="en-US"/>
        </w:rPr>
      </w:pPr>
    </w:p>
    <w:p w:rsidR="0014115D" w:rsidRPr="00396712" w:rsidRDefault="0014115D" w:rsidP="0014115D">
      <w:pPr>
        <w:ind w:left="284"/>
        <w:jc w:val="both"/>
        <w:rPr>
          <w:rFonts w:asciiTheme="minorHAnsi" w:hAnsiTheme="minorHAnsi"/>
          <w:sz w:val="22"/>
          <w:szCs w:val="22"/>
          <w:lang w:eastAsia="en-US"/>
        </w:rPr>
      </w:pPr>
      <w:r w:rsidRPr="00396712">
        <w:rPr>
          <w:rFonts w:asciiTheme="minorHAnsi" w:hAnsiTheme="minorHAnsi"/>
          <w:sz w:val="22"/>
          <w:szCs w:val="22"/>
          <w:lang w:eastAsia="en-US"/>
        </w:rPr>
        <w:t xml:space="preserve">                                                                               § 1</w:t>
      </w:r>
    </w:p>
    <w:p w:rsidR="0014115D" w:rsidRPr="00396712" w:rsidRDefault="0014115D" w:rsidP="0014115D">
      <w:pPr>
        <w:ind w:left="284"/>
        <w:jc w:val="both"/>
        <w:rPr>
          <w:rFonts w:asciiTheme="minorHAnsi" w:hAnsiTheme="minorHAnsi"/>
          <w:sz w:val="22"/>
          <w:szCs w:val="22"/>
          <w:lang w:eastAsia="en-US"/>
        </w:rPr>
      </w:pPr>
    </w:p>
    <w:p w:rsidR="00173D2D" w:rsidRPr="00396712" w:rsidRDefault="0014115D" w:rsidP="004020F5">
      <w:pPr>
        <w:numPr>
          <w:ilvl w:val="0"/>
          <w:numId w:val="29"/>
        </w:numPr>
        <w:ind w:left="567" w:hanging="283"/>
        <w:jc w:val="both"/>
        <w:rPr>
          <w:rFonts w:asciiTheme="minorHAnsi" w:hAnsiTheme="minorHAnsi"/>
          <w:sz w:val="22"/>
          <w:szCs w:val="22"/>
          <w:lang w:eastAsia="en-US"/>
        </w:rPr>
      </w:pPr>
      <w:r w:rsidRPr="00396712">
        <w:rPr>
          <w:rFonts w:asciiTheme="minorHAnsi" w:hAnsiTheme="minorHAnsi"/>
          <w:sz w:val="22"/>
          <w:szCs w:val="22"/>
          <w:lang w:eastAsia="en-US"/>
        </w:rPr>
        <w:t>Sprzedający sprzedaje a Kupujący kupuje</w:t>
      </w:r>
      <w:r w:rsidR="00D71273" w:rsidRPr="00396712">
        <w:rPr>
          <w:rFonts w:asciiTheme="minorHAnsi" w:hAnsiTheme="minorHAnsi"/>
          <w:sz w:val="22"/>
          <w:szCs w:val="22"/>
          <w:lang w:eastAsia="en-US"/>
        </w:rPr>
        <w:t>………………..</w:t>
      </w:r>
    </w:p>
    <w:p w:rsidR="0014115D" w:rsidRPr="00396712" w:rsidRDefault="0014115D" w:rsidP="004020F5">
      <w:pPr>
        <w:ind w:left="567"/>
        <w:jc w:val="both"/>
        <w:rPr>
          <w:rFonts w:asciiTheme="minorHAnsi" w:hAnsiTheme="minorHAnsi"/>
          <w:sz w:val="22"/>
          <w:szCs w:val="22"/>
          <w:lang w:eastAsia="en-US"/>
        </w:rPr>
      </w:pPr>
      <w:r w:rsidRPr="00396712">
        <w:rPr>
          <w:rFonts w:asciiTheme="minorHAnsi" w:hAnsiTheme="minorHAnsi"/>
          <w:sz w:val="22"/>
          <w:szCs w:val="22"/>
          <w:lang w:eastAsia="en-US"/>
        </w:rPr>
        <w:t xml:space="preserve">Szczegółowy </w:t>
      </w:r>
      <w:r w:rsidR="00D71273" w:rsidRPr="00396712">
        <w:rPr>
          <w:rFonts w:asciiTheme="minorHAnsi" w:hAnsiTheme="minorHAnsi"/>
          <w:sz w:val="22"/>
          <w:szCs w:val="22"/>
          <w:lang w:eastAsia="en-US"/>
        </w:rPr>
        <w:t>opis</w:t>
      </w:r>
      <w:r w:rsidRPr="00396712">
        <w:rPr>
          <w:rFonts w:asciiTheme="minorHAnsi" w:hAnsiTheme="minorHAnsi"/>
          <w:sz w:val="22"/>
          <w:szCs w:val="22"/>
          <w:lang w:eastAsia="en-US"/>
        </w:rPr>
        <w:t xml:space="preserve"> przedmiotu zamówienia określony został</w:t>
      </w:r>
      <w:r w:rsidR="000E6566" w:rsidRPr="00396712">
        <w:rPr>
          <w:rFonts w:asciiTheme="minorHAnsi" w:hAnsiTheme="minorHAnsi"/>
          <w:sz w:val="22"/>
          <w:szCs w:val="22"/>
          <w:lang w:eastAsia="en-US"/>
        </w:rPr>
        <w:t xml:space="preserve"> w specyfikacji warunków zamówienia</w:t>
      </w:r>
      <w:r w:rsidRPr="00396712">
        <w:rPr>
          <w:rFonts w:asciiTheme="minorHAnsi" w:hAnsiTheme="minorHAnsi"/>
          <w:sz w:val="22"/>
          <w:szCs w:val="22"/>
          <w:lang w:eastAsia="en-US"/>
        </w:rPr>
        <w:t xml:space="preserve"> </w:t>
      </w:r>
      <w:r w:rsidR="000E6566" w:rsidRPr="00396712">
        <w:rPr>
          <w:rFonts w:asciiTheme="minorHAnsi" w:hAnsiTheme="minorHAnsi"/>
          <w:sz w:val="22"/>
          <w:szCs w:val="22"/>
          <w:lang w:eastAsia="en-US"/>
        </w:rPr>
        <w:t>oraz w</w:t>
      </w:r>
      <w:r w:rsidRPr="00396712">
        <w:rPr>
          <w:rFonts w:asciiTheme="minorHAnsi" w:hAnsiTheme="minorHAnsi"/>
          <w:sz w:val="22"/>
          <w:szCs w:val="22"/>
          <w:lang w:eastAsia="en-US"/>
        </w:rPr>
        <w:t xml:space="preserve"> ofercie przetargowej stanowiącej załącznik nr 1 do niniejszej umowy, zwan</w:t>
      </w:r>
      <w:r w:rsidR="00223028" w:rsidRPr="00396712">
        <w:rPr>
          <w:rFonts w:asciiTheme="minorHAnsi" w:hAnsiTheme="minorHAnsi"/>
          <w:sz w:val="22"/>
          <w:szCs w:val="22"/>
          <w:lang w:eastAsia="en-US"/>
        </w:rPr>
        <w:t>e</w:t>
      </w:r>
      <w:r w:rsidRPr="00396712">
        <w:rPr>
          <w:rFonts w:asciiTheme="minorHAnsi" w:hAnsiTheme="minorHAnsi"/>
          <w:sz w:val="22"/>
          <w:szCs w:val="22"/>
          <w:lang w:eastAsia="en-US"/>
        </w:rPr>
        <w:t xml:space="preserve"> w dalszej części umowy przedmiotem sprzedaży.</w:t>
      </w:r>
    </w:p>
    <w:p w:rsidR="0014115D" w:rsidRPr="00396712" w:rsidRDefault="0014115D" w:rsidP="004020F5">
      <w:pPr>
        <w:numPr>
          <w:ilvl w:val="0"/>
          <w:numId w:val="29"/>
        </w:numPr>
        <w:ind w:left="567" w:hanging="283"/>
        <w:jc w:val="both"/>
        <w:rPr>
          <w:rFonts w:asciiTheme="minorHAnsi" w:hAnsiTheme="minorHAnsi"/>
          <w:sz w:val="22"/>
          <w:szCs w:val="22"/>
          <w:lang w:eastAsia="en-US"/>
        </w:rPr>
      </w:pPr>
      <w:r w:rsidRPr="00396712">
        <w:rPr>
          <w:rFonts w:asciiTheme="minorHAnsi" w:hAnsiTheme="minorHAnsi"/>
          <w:sz w:val="22"/>
          <w:szCs w:val="22"/>
          <w:lang w:eastAsia="en-US"/>
        </w:rPr>
        <w:t>Sprzedający oświadcza, że przedmiot sprzedaży spełnia wszelkie wymagania norm i przepisów odnoszących się do wyrobów tego typu oraz do ich oznaczenia w sposób wymagany przepisami prawa</w:t>
      </w:r>
      <w:r w:rsidR="00223028" w:rsidRPr="00396712">
        <w:rPr>
          <w:rFonts w:asciiTheme="minorHAnsi" w:hAnsiTheme="minorHAnsi"/>
          <w:sz w:val="22"/>
          <w:szCs w:val="22"/>
          <w:lang w:eastAsia="en-US"/>
        </w:rPr>
        <w:t>,</w:t>
      </w:r>
      <w:r w:rsidRPr="00396712">
        <w:rPr>
          <w:rFonts w:asciiTheme="minorHAnsi" w:hAnsiTheme="minorHAnsi"/>
          <w:sz w:val="22"/>
          <w:szCs w:val="22"/>
          <w:lang w:eastAsia="en-US"/>
        </w:rPr>
        <w:t xml:space="preserve"> oraz że Kupujący może przenieść na niego roszczenia wynikające z niespełnienia powyższych wymagań co do jakości produktów lub sposobu ich oznaczania.</w:t>
      </w:r>
    </w:p>
    <w:p w:rsidR="0014115D" w:rsidRPr="00396712" w:rsidRDefault="0014115D" w:rsidP="004020F5">
      <w:pPr>
        <w:numPr>
          <w:ilvl w:val="0"/>
          <w:numId w:val="29"/>
        </w:numPr>
        <w:ind w:left="567" w:hanging="283"/>
        <w:jc w:val="both"/>
        <w:rPr>
          <w:rFonts w:asciiTheme="minorHAnsi" w:hAnsiTheme="minorHAnsi"/>
          <w:sz w:val="22"/>
          <w:szCs w:val="22"/>
          <w:lang w:eastAsia="en-US"/>
        </w:rPr>
      </w:pPr>
      <w:r w:rsidRPr="00396712">
        <w:rPr>
          <w:rFonts w:asciiTheme="minorHAnsi" w:hAnsiTheme="minorHAnsi"/>
          <w:sz w:val="22"/>
          <w:szCs w:val="22"/>
          <w:lang w:eastAsia="en-US"/>
        </w:rPr>
        <w:t xml:space="preserve">Sprzedający oświadcza, iż posiada wszelkie wymagane prawem uprawnienia do prowadzenia obrotu przedmiotem sprzedaży i na każde wezwanie Kupującego niezwłocznie przedstawi dokumenty potwierdzające powyższe. </w:t>
      </w:r>
    </w:p>
    <w:p w:rsidR="0014115D" w:rsidRPr="00396712" w:rsidRDefault="0014115D" w:rsidP="004020F5">
      <w:pPr>
        <w:numPr>
          <w:ilvl w:val="0"/>
          <w:numId w:val="29"/>
        </w:numPr>
        <w:ind w:left="567" w:hanging="283"/>
        <w:jc w:val="both"/>
        <w:rPr>
          <w:rFonts w:asciiTheme="minorHAnsi" w:hAnsiTheme="minorHAnsi"/>
          <w:sz w:val="22"/>
          <w:szCs w:val="22"/>
          <w:lang w:eastAsia="en-US"/>
        </w:rPr>
      </w:pPr>
      <w:r w:rsidRPr="00396712">
        <w:rPr>
          <w:rFonts w:asciiTheme="minorHAnsi" w:hAnsiTheme="minorHAnsi"/>
          <w:sz w:val="22"/>
          <w:szCs w:val="22"/>
          <w:lang w:eastAsia="en-US"/>
        </w:rPr>
        <w:t xml:space="preserve">Sprzedający zobowiązany jest do dostawy </w:t>
      </w:r>
      <w:r w:rsidR="00396712" w:rsidRPr="00396712">
        <w:rPr>
          <w:rFonts w:asciiTheme="minorHAnsi" w:hAnsiTheme="minorHAnsi"/>
          <w:sz w:val="22"/>
          <w:szCs w:val="22"/>
          <w:lang w:eastAsia="en-US"/>
        </w:rPr>
        <w:t xml:space="preserve">i instalacji </w:t>
      </w:r>
      <w:r w:rsidRPr="00396712">
        <w:rPr>
          <w:rFonts w:asciiTheme="minorHAnsi" w:hAnsiTheme="minorHAnsi"/>
          <w:sz w:val="22"/>
          <w:szCs w:val="22"/>
          <w:lang w:eastAsia="en-US"/>
        </w:rPr>
        <w:t>przedmiotu sprzedaży</w:t>
      </w:r>
      <w:r w:rsidR="004E260E" w:rsidRPr="00396712">
        <w:rPr>
          <w:rFonts w:asciiTheme="minorHAnsi" w:hAnsiTheme="minorHAnsi"/>
          <w:sz w:val="22"/>
          <w:szCs w:val="22"/>
          <w:lang w:eastAsia="en-US"/>
        </w:rPr>
        <w:t xml:space="preserve"> </w:t>
      </w:r>
      <w:r w:rsidRPr="00396712">
        <w:rPr>
          <w:rFonts w:asciiTheme="minorHAnsi" w:hAnsiTheme="minorHAnsi"/>
          <w:sz w:val="22"/>
          <w:szCs w:val="22"/>
          <w:lang w:eastAsia="en-US"/>
        </w:rPr>
        <w:t>w</w:t>
      </w:r>
      <w:r w:rsidR="00173D2D" w:rsidRPr="00396712">
        <w:rPr>
          <w:rFonts w:asciiTheme="minorHAnsi" w:hAnsiTheme="minorHAnsi"/>
          <w:sz w:val="22"/>
          <w:szCs w:val="22"/>
          <w:lang w:eastAsia="en-US"/>
        </w:rPr>
        <w:t> </w:t>
      </w:r>
      <w:r w:rsidRPr="00396712">
        <w:rPr>
          <w:rFonts w:asciiTheme="minorHAnsi" w:hAnsiTheme="minorHAnsi"/>
          <w:sz w:val="22"/>
          <w:szCs w:val="22"/>
          <w:lang w:eastAsia="en-US"/>
        </w:rPr>
        <w:t xml:space="preserve">terminie do </w:t>
      </w:r>
      <w:r w:rsidR="004020F5">
        <w:rPr>
          <w:rFonts w:asciiTheme="minorHAnsi" w:hAnsiTheme="minorHAnsi"/>
          <w:sz w:val="22"/>
          <w:szCs w:val="22"/>
          <w:lang w:eastAsia="en-US"/>
        </w:rPr>
        <w:t>90 dni</w:t>
      </w:r>
      <w:r w:rsidRPr="00396712">
        <w:rPr>
          <w:rFonts w:asciiTheme="minorHAnsi" w:hAnsiTheme="minorHAnsi"/>
          <w:sz w:val="22"/>
          <w:szCs w:val="22"/>
          <w:lang w:eastAsia="en-US"/>
        </w:rPr>
        <w:t xml:space="preserve"> od daty </w:t>
      </w:r>
      <w:r w:rsidR="004020F5">
        <w:rPr>
          <w:rFonts w:asciiTheme="minorHAnsi" w:hAnsiTheme="minorHAnsi"/>
          <w:sz w:val="22"/>
          <w:szCs w:val="22"/>
          <w:lang w:eastAsia="en-US"/>
        </w:rPr>
        <w:t>podpisania</w:t>
      </w:r>
      <w:r w:rsidRPr="00396712">
        <w:rPr>
          <w:rFonts w:asciiTheme="minorHAnsi" w:hAnsiTheme="minorHAnsi"/>
          <w:sz w:val="22"/>
          <w:szCs w:val="22"/>
          <w:lang w:eastAsia="en-US"/>
        </w:rPr>
        <w:t xml:space="preserve"> umowy.</w:t>
      </w:r>
    </w:p>
    <w:p w:rsidR="0014115D" w:rsidRPr="00396712" w:rsidRDefault="0014115D" w:rsidP="0003435E">
      <w:pPr>
        <w:rPr>
          <w:rFonts w:asciiTheme="minorHAnsi" w:hAnsiTheme="minorHAnsi"/>
          <w:sz w:val="22"/>
          <w:szCs w:val="22"/>
          <w:lang w:eastAsia="en-US"/>
        </w:rPr>
      </w:pPr>
    </w:p>
    <w:p w:rsidR="0014115D" w:rsidRPr="00396712" w:rsidRDefault="0014115D" w:rsidP="0014115D">
      <w:pPr>
        <w:ind w:left="284"/>
        <w:jc w:val="center"/>
        <w:rPr>
          <w:rFonts w:asciiTheme="minorHAnsi" w:hAnsiTheme="minorHAnsi"/>
          <w:sz w:val="22"/>
          <w:szCs w:val="22"/>
          <w:lang w:eastAsia="en-US"/>
        </w:rPr>
      </w:pPr>
    </w:p>
    <w:p w:rsidR="0014115D" w:rsidRPr="00396712" w:rsidRDefault="0014115D" w:rsidP="0014115D">
      <w:pPr>
        <w:ind w:left="284"/>
        <w:jc w:val="center"/>
        <w:rPr>
          <w:rFonts w:asciiTheme="minorHAnsi" w:hAnsiTheme="minorHAnsi"/>
          <w:sz w:val="22"/>
          <w:szCs w:val="22"/>
          <w:lang w:eastAsia="en-US"/>
        </w:rPr>
      </w:pPr>
      <w:r w:rsidRPr="00396712">
        <w:rPr>
          <w:rFonts w:asciiTheme="minorHAnsi" w:hAnsiTheme="minorHAnsi"/>
          <w:sz w:val="22"/>
          <w:szCs w:val="22"/>
          <w:lang w:eastAsia="en-US"/>
        </w:rPr>
        <w:t>§ 2</w:t>
      </w:r>
    </w:p>
    <w:p w:rsidR="0014115D" w:rsidRPr="00396712" w:rsidRDefault="0014115D" w:rsidP="004020F5">
      <w:pPr>
        <w:tabs>
          <w:tab w:val="left" w:pos="284"/>
        </w:tabs>
        <w:ind w:left="284"/>
        <w:jc w:val="both"/>
        <w:rPr>
          <w:rFonts w:asciiTheme="minorHAnsi" w:hAnsiTheme="minorHAnsi"/>
          <w:sz w:val="22"/>
          <w:szCs w:val="22"/>
          <w:lang w:eastAsia="en-US"/>
        </w:rPr>
      </w:pPr>
    </w:p>
    <w:p w:rsidR="0014115D" w:rsidRPr="00396712" w:rsidRDefault="0014115D" w:rsidP="004020F5">
      <w:pPr>
        <w:numPr>
          <w:ilvl w:val="0"/>
          <w:numId w:val="40"/>
        </w:numPr>
        <w:tabs>
          <w:tab w:val="left" w:pos="284"/>
        </w:tabs>
        <w:ind w:left="567" w:hanging="283"/>
        <w:jc w:val="both"/>
        <w:rPr>
          <w:rFonts w:asciiTheme="minorHAnsi" w:hAnsiTheme="minorHAnsi"/>
          <w:sz w:val="22"/>
          <w:szCs w:val="22"/>
          <w:lang w:eastAsia="en-US"/>
        </w:rPr>
      </w:pPr>
      <w:r w:rsidRPr="00396712">
        <w:rPr>
          <w:rFonts w:asciiTheme="minorHAnsi" w:hAnsiTheme="minorHAnsi"/>
          <w:sz w:val="22"/>
          <w:szCs w:val="22"/>
          <w:lang w:eastAsia="en-US"/>
        </w:rPr>
        <w:t xml:space="preserve">Strony ustalają łączną wartość przedmiotu sprzedaży, określonego w § 1, na kwotę: ……………………………… PLN brutto. </w:t>
      </w:r>
    </w:p>
    <w:p w:rsidR="0014115D" w:rsidRPr="00396712" w:rsidRDefault="0014115D" w:rsidP="004020F5">
      <w:pPr>
        <w:numPr>
          <w:ilvl w:val="0"/>
          <w:numId w:val="40"/>
        </w:numPr>
        <w:tabs>
          <w:tab w:val="left" w:pos="284"/>
        </w:tabs>
        <w:ind w:left="567" w:hanging="283"/>
        <w:jc w:val="both"/>
        <w:rPr>
          <w:rFonts w:asciiTheme="minorHAnsi" w:hAnsiTheme="minorHAnsi"/>
          <w:sz w:val="22"/>
          <w:szCs w:val="22"/>
          <w:lang w:eastAsia="en-US"/>
        </w:rPr>
      </w:pPr>
      <w:r w:rsidRPr="00396712">
        <w:rPr>
          <w:rFonts w:asciiTheme="minorHAnsi" w:hAnsiTheme="minorHAnsi"/>
          <w:sz w:val="22"/>
          <w:szCs w:val="22"/>
          <w:lang w:eastAsia="en-US"/>
        </w:rPr>
        <w:t xml:space="preserve">Kwota wymieniona w § 2 ust. 1 niniejszej umowy obejmuje wszelkie koszty związane z zakupem </w:t>
      </w:r>
      <w:r w:rsidR="00D71273" w:rsidRPr="00396712">
        <w:rPr>
          <w:rFonts w:asciiTheme="minorHAnsi" w:hAnsiTheme="minorHAnsi"/>
          <w:sz w:val="22"/>
          <w:szCs w:val="22"/>
          <w:lang w:eastAsia="en-US"/>
        </w:rPr>
        <w:t xml:space="preserve">i instalacją </w:t>
      </w:r>
      <w:r w:rsidRPr="00396712">
        <w:rPr>
          <w:rFonts w:asciiTheme="minorHAnsi" w:hAnsiTheme="minorHAnsi"/>
          <w:sz w:val="22"/>
          <w:szCs w:val="22"/>
          <w:lang w:eastAsia="en-US"/>
        </w:rPr>
        <w:t>przedmiot</w:t>
      </w:r>
      <w:r w:rsidR="000270F7" w:rsidRPr="00396712">
        <w:rPr>
          <w:rFonts w:asciiTheme="minorHAnsi" w:hAnsiTheme="minorHAnsi"/>
          <w:sz w:val="22"/>
          <w:szCs w:val="22"/>
          <w:lang w:eastAsia="en-US"/>
        </w:rPr>
        <w:t>u sprzedaży</w:t>
      </w:r>
      <w:r w:rsidRPr="00396712">
        <w:rPr>
          <w:rFonts w:asciiTheme="minorHAnsi" w:hAnsiTheme="minorHAnsi"/>
          <w:sz w:val="22"/>
          <w:szCs w:val="22"/>
          <w:lang w:eastAsia="en-US"/>
        </w:rPr>
        <w:t>, wymienionych w § 1 ust. 1, w szczególności:</w:t>
      </w:r>
    </w:p>
    <w:p w:rsidR="0014115D" w:rsidRPr="00396712" w:rsidRDefault="0014115D" w:rsidP="004020F5">
      <w:pPr>
        <w:pStyle w:val="Akapitzlist"/>
        <w:numPr>
          <w:ilvl w:val="0"/>
          <w:numId w:val="41"/>
        </w:numPr>
        <w:tabs>
          <w:tab w:val="left" w:pos="284"/>
        </w:tabs>
        <w:spacing w:after="0" w:line="240" w:lineRule="auto"/>
        <w:ind w:left="993" w:hanging="284"/>
        <w:jc w:val="both"/>
        <w:rPr>
          <w:rFonts w:asciiTheme="minorHAnsi" w:hAnsiTheme="minorHAnsi"/>
        </w:rPr>
      </w:pPr>
      <w:r w:rsidRPr="00396712">
        <w:rPr>
          <w:rFonts w:asciiTheme="minorHAnsi" w:hAnsiTheme="minorHAnsi"/>
        </w:rPr>
        <w:t>Koszt dostarczenia przez Sprzedającego przedmiotu sprzedaży na teren Szpitala Specjalistycznego w Brzozowie, do pomieszczeń wskazanych przez Kupującego.</w:t>
      </w:r>
    </w:p>
    <w:p w:rsidR="0014115D" w:rsidRPr="00396712" w:rsidRDefault="0014115D" w:rsidP="004020F5">
      <w:pPr>
        <w:pStyle w:val="Akapitzlist"/>
        <w:numPr>
          <w:ilvl w:val="0"/>
          <w:numId w:val="41"/>
        </w:numPr>
        <w:tabs>
          <w:tab w:val="left" w:pos="284"/>
        </w:tabs>
        <w:spacing w:after="0" w:line="240" w:lineRule="auto"/>
        <w:ind w:left="567" w:firstLine="142"/>
        <w:jc w:val="both"/>
        <w:rPr>
          <w:rFonts w:asciiTheme="minorHAnsi" w:hAnsiTheme="minorHAnsi"/>
        </w:rPr>
      </w:pPr>
      <w:r w:rsidRPr="00396712">
        <w:rPr>
          <w:rFonts w:asciiTheme="minorHAnsi" w:hAnsiTheme="minorHAnsi"/>
        </w:rPr>
        <w:t>Całkowity koszt instalacji przedmiotu sprzedaży</w:t>
      </w:r>
      <w:r w:rsidR="00223028" w:rsidRPr="00396712">
        <w:rPr>
          <w:rFonts w:asciiTheme="minorHAnsi" w:hAnsiTheme="minorHAnsi"/>
        </w:rPr>
        <w:t>.</w:t>
      </w:r>
      <w:r w:rsidRPr="00396712">
        <w:rPr>
          <w:rFonts w:asciiTheme="minorHAnsi" w:hAnsiTheme="minorHAnsi"/>
        </w:rPr>
        <w:t xml:space="preserve"> </w:t>
      </w:r>
    </w:p>
    <w:p w:rsidR="0014115D" w:rsidRPr="00396712" w:rsidRDefault="0014115D" w:rsidP="00D74AD1">
      <w:pPr>
        <w:pStyle w:val="Akapitzlist"/>
        <w:numPr>
          <w:ilvl w:val="0"/>
          <w:numId w:val="41"/>
        </w:numPr>
        <w:tabs>
          <w:tab w:val="left" w:pos="284"/>
        </w:tabs>
        <w:spacing w:after="0" w:line="240" w:lineRule="auto"/>
        <w:ind w:left="993" w:hanging="284"/>
        <w:jc w:val="both"/>
        <w:rPr>
          <w:rFonts w:asciiTheme="minorHAnsi" w:hAnsiTheme="minorHAnsi"/>
        </w:rPr>
      </w:pPr>
      <w:r w:rsidRPr="00396712">
        <w:rPr>
          <w:rFonts w:asciiTheme="minorHAnsi" w:hAnsiTheme="minorHAnsi"/>
        </w:rPr>
        <w:lastRenderedPageBreak/>
        <w:t>Pełny koszt sprawowania opieki serwisowo-gwarancyjnej w okresie gwarancji o których mowa w § 4.</w:t>
      </w:r>
    </w:p>
    <w:p w:rsidR="0014115D" w:rsidRPr="00396712" w:rsidRDefault="0014115D" w:rsidP="004020F5">
      <w:pPr>
        <w:pStyle w:val="Akapitzlist"/>
        <w:numPr>
          <w:ilvl w:val="0"/>
          <w:numId w:val="40"/>
        </w:numPr>
        <w:tabs>
          <w:tab w:val="left" w:pos="284"/>
        </w:tabs>
        <w:spacing w:after="0" w:line="240" w:lineRule="auto"/>
        <w:ind w:left="567" w:hanging="283"/>
        <w:jc w:val="both"/>
        <w:rPr>
          <w:rFonts w:asciiTheme="minorHAnsi" w:hAnsiTheme="minorHAnsi"/>
        </w:rPr>
      </w:pPr>
      <w:r w:rsidRPr="00396712">
        <w:rPr>
          <w:rFonts w:asciiTheme="minorHAnsi" w:hAnsiTheme="minorHAnsi"/>
        </w:rPr>
        <w:t xml:space="preserve">Zamawiający dokona odbioru przedmiotu </w:t>
      </w:r>
      <w:r w:rsidR="00396712" w:rsidRPr="00396712">
        <w:rPr>
          <w:rFonts w:asciiTheme="minorHAnsi" w:hAnsiTheme="minorHAnsi"/>
        </w:rPr>
        <w:t>sprzedaży</w:t>
      </w:r>
      <w:r w:rsidRPr="00396712">
        <w:rPr>
          <w:rFonts w:asciiTheme="minorHAnsi" w:hAnsiTheme="minorHAnsi"/>
        </w:rPr>
        <w:t xml:space="preserve"> na podstawie protokołu odbioru sporządzonego przez Strony niniejszej umowy.</w:t>
      </w:r>
    </w:p>
    <w:p w:rsidR="0014115D" w:rsidRPr="00396712" w:rsidRDefault="0014115D" w:rsidP="004020F5">
      <w:pPr>
        <w:pStyle w:val="Akapitzlist"/>
        <w:numPr>
          <w:ilvl w:val="0"/>
          <w:numId w:val="40"/>
        </w:numPr>
        <w:tabs>
          <w:tab w:val="left" w:pos="284"/>
        </w:tabs>
        <w:spacing w:after="0" w:line="240" w:lineRule="auto"/>
        <w:ind w:left="567" w:hanging="283"/>
        <w:jc w:val="both"/>
        <w:rPr>
          <w:rFonts w:asciiTheme="minorHAnsi" w:hAnsiTheme="minorHAnsi"/>
        </w:rPr>
      </w:pPr>
      <w:r w:rsidRPr="00396712">
        <w:rPr>
          <w:rFonts w:asciiTheme="minorHAnsi" w:hAnsiTheme="minorHAnsi"/>
        </w:rPr>
        <w:t>Protokół odbioru zostanie sporządzony po dostawie</w:t>
      </w:r>
      <w:r w:rsidR="00CF08EA" w:rsidRPr="00396712">
        <w:rPr>
          <w:rFonts w:asciiTheme="minorHAnsi" w:hAnsiTheme="minorHAnsi"/>
        </w:rPr>
        <w:t xml:space="preserve"> i </w:t>
      </w:r>
      <w:r w:rsidRPr="00396712">
        <w:rPr>
          <w:rFonts w:asciiTheme="minorHAnsi" w:hAnsiTheme="minorHAnsi"/>
        </w:rPr>
        <w:t xml:space="preserve">instalacji przedmiotu sprzedaży. </w:t>
      </w:r>
    </w:p>
    <w:p w:rsidR="0014115D" w:rsidRPr="00396712" w:rsidRDefault="0014115D" w:rsidP="004020F5">
      <w:pPr>
        <w:numPr>
          <w:ilvl w:val="0"/>
          <w:numId w:val="40"/>
        </w:numPr>
        <w:tabs>
          <w:tab w:val="left" w:pos="284"/>
        </w:tabs>
        <w:ind w:left="567" w:hanging="283"/>
        <w:jc w:val="both"/>
        <w:rPr>
          <w:rFonts w:asciiTheme="minorHAnsi" w:hAnsiTheme="minorHAnsi"/>
          <w:sz w:val="22"/>
          <w:szCs w:val="22"/>
          <w:lang w:eastAsia="en-US"/>
        </w:rPr>
      </w:pPr>
      <w:r w:rsidRPr="00396712">
        <w:rPr>
          <w:rFonts w:asciiTheme="minorHAnsi" w:hAnsiTheme="minorHAnsi"/>
          <w:sz w:val="22"/>
          <w:szCs w:val="22"/>
          <w:lang w:eastAsia="en-US"/>
        </w:rPr>
        <w:t xml:space="preserve">Osobą kontaktową i upoważnioną ze strony Kupującego w sprawie realizacji niniejszej umowy jest  </w:t>
      </w:r>
      <w:r w:rsidR="00841DEC" w:rsidRPr="00396712">
        <w:rPr>
          <w:rFonts w:asciiTheme="minorHAnsi" w:hAnsiTheme="minorHAnsi"/>
          <w:sz w:val="22"/>
          <w:szCs w:val="22"/>
          <w:lang w:eastAsia="en-US"/>
        </w:rPr>
        <w:t>Kierownik Sekcji Gospodarczej - Renata Józefek</w:t>
      </w:r>
      <w:r w:rsidRPr="00396712">
        <w:rPr>
          <w:rFonts w:asciiTheme="minorHAnsi" w:hAnsiTheme="minorHAnsi"/>
          <w:sz w:val="22"/>
          <w:szCs w:val="22"/>
          <w:lang w:eastAsia="en-US"/>
        </w:rPr>
        <w:t xml:space="preserve"> tel.</w:t>
      </w:r>
      <w:r w:rsidR="00841DEC" w:rsidRPr="00396712">
        <w:rPr>
          <w:rFonts w:asciiTheme="minorHAnsi" w:hAnsiTheme="minorHAnsi"/>
          <w:sz w:val="22"/>
          <w:szCs w:val="22"/>
          <w:lang w:eastAsia="en-US"/>
        </w:rPr>
        <w:t xml:space="preserve"> 13 43 09 701</w:t>
      </w:r>
      <w:r w:rsidRPr="00396712">
        <w:rPr>
          <w:rFonts w:asciiTheme="minorHAnsi" w:hAnsiTheme="minorHAnsi"/>
          <w:sz w:val="22"/>
          <w:szCs w:val="22"/>
          <w:lang w:eastAsia="en-US"/>
        </w:rPr>
        <w:t xml:space="preserve"> .</w:t>
      </w:r>
    </w:p>
    <w:p w:rsidR="0014115D" w:rsidRPr="00396712" w:rsidRDefault="0014115D" w:rsidP="004020F5">
      <w:pPr>
        <w:numPr>
          <w:ilvl w:val="0"/>
          <w:numId w:val="40"/>
        </w:numPr>
        <w:tabs>
          <w:tab w:val="left" w:pos="284"/>
        </w:tabs>
        <w:ind w:left="567" w:hanging="283"/>
        <w:jc w:val="both"/>
        <w:rPr>
          <w:rFonts w:asciiTheme="minorHAnsi" w:hAnsiTheme="minorHAnsi"/>
          <w:sz w:val="22"/>
          <w:szCs w:val="22"/>
          <w:lang w:eastAsia="en-US"/>
        </w:rPr>
      </w:pPr>
      <w:r w:rsidRPr="00396712">
        <w:rPr>
          <w:rFonts w:asciiTheme="minorHAnsi" w:hAnsiTheme="minorHAnsi"/>
          <w:sz w:val="22"/>
          <w:szCs w:val="22"/>
          <w:lang w:eastAsia="en-US"/>
        </w:rPr>
        <w:t xml:space="preserve">Osobą kontaktową i upoważnioną ze strony Sprzedającego w sprawie realizacji niniejszej umowy jest  ……………………………….……. </w:t>
      </w:r>
      <w:proofErr w:type="spellStart"/>
      <w:r w:rsidRPr="00396712">
        <w:rPr>
          <w:rFonts w:asciiTheme="minorHAnsi" w:hAnsiTheme="minorHAnsi"/>
          <w:sz w:val="22"/>
          <w:szCs w:val="22"/>
          <w:lang w:eastAsia="en-US"/>
        </w:rPr>
        <w:t>tel</w:t>
      </w:r>
      <w:proofErr w:type="spellEnd"/>
      <w:r w:rsidRPr="00396712">
        <w:rPr>
          <w:rFonts w:asciiTheme="minorHAnsi" w:hAnsiTheme="minorHAnsi"/>
          <w:sz w:val="22"/>
          <w:szCs w:val="22"/>
          <w:lang w:eastAsia="en-US"/>
        </w:rPr>
        <w:t>……………………................................</w:t>
      </w:r>
    </w:p>
    <w:p w:rsidR="0014115D" w:rsidRPr="00396712" w:rsidRDefault="0014115D" w:rsidP="004020F5">
      <w:pPr>
        <w:numPr>
          <w:ilvl w:val="0"/>
          <w:numId w:val="40"/>
        </w:numPr>
        <w:tabs>
          <w:tab w:val="left" w:pos="284"/>
        </w:tabs>
        <w:ind w:left="567" w:hanging="283"/>
        <w:jc w:val="both"/>
        <w:rPr>
          <w:rFonts w:asciiTheme="minorHAnsi" w:hAnsiTheme="minorHAnsi"/>
          <w:sz w:val="22"/>
          <w:szCs w:val="22"/>
          <w:lang w:eastAsia="en-US"/>
        </w:rPr>
      </w:pPr>
      <w:r w:rsidRPr="00396712">
        <w:rPr>
          <w:rFonts w:asciiTheme="minorHAnsi" w:hAnsiTheme="minorHAnsi"/>
          <w:sz w:val="22"/>
          <w:szCs w:val="22"/>
          <w:lang w:eastAsia="en-US"/>
        </w:rPr>
        <w:t xml:space="preserve">Wiążąca strony korespondencja w ramach umowy prowadzona będzie w formie pisemnej (adresy siedzib traktuje się jako adresy korespondencyjne), lub w formie email, ze strony Kupującego: </w:t>
      </w:r>
      <w:r w:rsidR="00841DEC" w:rsidRPr="00396712">
        <w:rPr>
          <w:rFonts w:asciiTheme="minorHAnsi" w:hAnsiTheme="minorHAnsi"/>
          <w:sz w:val="22"/>
          <w:szCs w:val="22"/>
          <w:lang w:eastAsia="en-US"/>
        </w:rPr>
        <w:t>r.jozefek</w:t>
      </w:r>
      <w:r w:rsidRPr="00396712">
        <w:rPr>
          <w:rFonts w:asciiTheme="minorHAnsi" w:hAnsiTheme="minorHAnsi"/>
          <w:sz w:val="22"/>
          <w:szCs w:val="22"/>
          <w:lang w:eastAsia="en-US"/>
        </w:rPr>
        <w:t>@szpital-brzozow.pl, ze strony Sprzedającego ………………………………………………………... Wszelkie uzgodnienia w</w:t>
      </w:r>
      <w:r w:rsidR="00A36052" w:rsidRPr="00396712">
        <w:rPr>
          <w:rFonts w:asciiTheme="minorHAnsi" w:hAnsiTheme="minorHAnsi"/>
          <w:sz w:val="22"/>
          <w:szCs w:val="22"/>
          <w:lang w:eastAsia="en-US"/>
        </w:rPr>
        <w:t> </w:t>
      </w:r>
      <w:r w:rsidRPr="00396712">
        <w:rPr>
          <w:rFonts w:asciiTheme="minorHAnsi" w:hAnsiTheme="minorHAnsi"/>
          <w:sz w:val="22"/>
          <w:szCs w:val="22"/>
          <w:lang w:eastAsia="en-US"/>
        </w:rPr>
        <w:t>formie telefonicznej są niewiążące dla stron, strony wykluczają je jako wiążącą formę komunikacji w ramach realizacji umowy.</w:t>
      </w:r>
    </w:p>
    <w:p w:rsidR="0014115D" w:rsidRPr="00396712" w:rsidRDefault="0014115D" w:rsidP="004020F5">
      <w:pPr>
        <w:tabs>
          <w:tab w:val="left" w:pos="284"/>
        </w:tabs>
        <w:rPr>
          <w:rFonts w:asciiTheme="minorHAnsi" w:hAnsiTheme="minorHAnsi"/>
          <w:sz w:val="22"/>
          <w:szCs w:val="22"/>
          <w:lang w:eastAsia="en-US"/>
        </w:rPr>
      </w:pPr>
    </w:p>
    <w:p w:rsidR="0014115D" w:rsidRPr="00396712" w:rsidRDefault="0014115D" w:rsidP="0014115D">
      <w:pPr>
        <w:ind w:left="284"/>
        <w:jc w:val="center"/>
        <w:rPr>
          <w:rFonts w:asciiTheme="minorHAnsi" w:hAnsiTheme="minorHAnsi"/>
          <w:sz w:val="22"/>
          <w:szCs w:val="22"/>
          <w:lang w:eastAsia="en-US"/>
        </w:rPr>
      </w:pPr>
      <w:r w:rsidRPr="00396712">
        <w:rPr>
          <w:rFonts w:asciiTheme="minorHAnsi" w:hAnsiTheme="minorHAnsi"/>
          <w:sz w:val="22"/>
          <w:szCs w:val="22"/>
          <w:lang w:eastAsia="en-US"/>
        </w:rPr>
        <w:t>§ 3</w:t>
      </w:r>
    </w:p>
    <w:p w:rsidR="0014115D" w:rsidRPr="00396712" w:rsidRDefault="0014115D" w:rsidP="0014115D">
      <w:pPr>
        <w:ind w:left="851" w:hanging="567"/>
        <w:jc w:val="both"/>
        <w:rPr>
          <w:rFonts w:asciiTheme="minorHAnsi" w:hAnsiTheme="minorHAnsi"/>
          <w:sz w:val="22"/>
          <w:szCs w:val="22"/>
          <w:lang w:eastAsia="en-US"/>
        </w:rPr>
      </w:pPr>
    </w:p>
    <w:p w:rsidR="0014115D" w:rsidRPr="00396712" w:rsidRDefault="0014115D" w:rsidP="0014115D">
      <w:pPr>
        <w:numPr>
          <w:ilvl w:val="0"/>
          <w:numId w:val="32"/>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 xml:space="preserve">Kupujący zobowiązuje się zapłacić za dostarczony przedmiot sprzedaży kwotę ustaloną na podstawie § 2 umowy, przelewem bankowym w terminie do 60 dni od daty </w:t>
      </w:r>
      <w:r w:rsidR="00C943FF">
        <w:rPr>
          <w:rFonts w:asciiTheme="minorHAnsi" w:hAnsiTheme="minorHAnsi"/>
          <w:sz w:val="22"/>
          <w:szCs w:val="22"/>
          <w:lang w:eastAsia="en-US"/>
        </w:rPr>
        <w:t xml:space="preserve">wystawienia faktury w Systemie </w:t>
      </w:r>
      <w:proofErr w:type="spellStart"/>
      <w:r w:rsidR="00C943FF">
        <w:rPr>
          <w:rFonts w:asciiTheme="minorHAnsi" w:hAnsiTheme="minorHAnsi"/>
          <w:sz w:val="22"/>
          <w:szCs w:val="22"/>
          <w:lang w:eastAsia="en-US"/>
        </w:rPr>
        <w:t>KSeF</w:t>
      </w:r>
      <w:proofErr w:type="spellEnd"/>
      <w:r w:rsidR="00C943FF">
        <w:rPr>
          <w:rFonts w:asciiTheme="minorHAnsi" w:hAnsiTheme="minorHAnsi"/>
          <w:sz w:val="22"/>
          <w:szCs w:val="22"/>
          <w:lang w:eastAsia="en-US"/>
        </w:rPr>
        <w:t xml:space="preserve">, </w:t>
      </w:r>
      <w:r w:rsidRPr="00396712">
        <w:rPr>
          <w:rFonts w:asciiTheme="minorHAnsi" w:hAnsiTheme="minorHAnsi"/>
          <w:sz w:val="22"/>
          <w:szCs w:val="22"/>
          <w:lang w:eastAsia="en-US"/>
        </w:rPr>
        <w:t xml:space="preserve"> przy czym podstawą do przyjęcia faktury jest podpisany przez Strony protokół odbioru o</w:t>
      </w:r>
      <w:r w:rsidR="00516417">
        <w:rPr>
          <w:rFonts w:asciiTheme="minorHAnsi" w:hAnsiTheme="minorHAnsi"/>
          <w:sz w:val="22"/>
          <w:szCs w:val="22"/>
          <w:lang w:eastAsia="en-US"/>
        </w:rPr>
        <w:t> </w:t>
      </w:r>
      <w:r w:rsidRPr="00396712">
        <w:rPr>
          <w:rFonts w:asciiTheme="minorHAnsi" w:hAnsiTheme="minorHAnsi"/>
          <w:sz w:val="22"/>
          <w:szCs w:val="22"/>
          <w:lang w:eastAsia="en-US"/>
        </w:rPr>
        <w:t>którym mowa w  § 2 ust. 4.</w:t>
      </w:r>
    </w:p>
    <w:p w:rsidR="0014115D" w:rsidRPr="00396712" w:rsidRDefault="0014115D" w:rsidP="0014115D">
      <w:pPr>
        <w:numPr>
          <w:ilvl w:val="0"/>
          <w:numId w:val="32"/>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 xml:space="preserve">Sprzedający zobligowany jest do dostarczenia do siedziby Kupującego faktury w terminie do 3 dni od daty podpisania protokołu </w:t>
      </w:r>
      <w:r w:rsidR="00841DEC" w:rsidRPr="00396712">
        <w:rPr>
          <w:rFonts w:asciiTheme="minorHAnsi" w:hAnsiTheme="minorHAnsi"/>
          <w:sz w:val="22"/>
          <w:szCs w:val="22"/>
          <w:lang w:eastAsia="en-US"/>
        </w:rPr>
        <w:t>potwierdzającego dostawę i instalacje przedmiotu zamówienia.</w:t>
      </w:r>
    </w:p>
    <w:p w:rsidR="0014115D" w:rsidRPr="00396712" w:rsidRDefault="0014115D" w:rsidP="0014115D">
      <w:pPr>
        <w:numPr>
          <w:ilvl w:val="0"/>
          <w:numId w:val="32"/>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Strony umowy postanawiają, że zapłata należności za dostarczony przedmiot sprzedaży nastąpi z chwilą obciążenia rachunku bankowego Kupującego.</w:t>
      </w:r>
    </w:p>
    <w:p w:rsidR="00CF08EA" w:rsidRPr="00516417" w:rsidRDefault="0014115D" w:rsidP="0003435E">
      <w:pPr>
        <w:numPr>
          <w:ilvl w:val="0"/>
          <w:numId w:val="32"/>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CF08EA" w:rsidRPr="00396712" w:rsidRDefault="00CF08EA" w:rsidP="0014115D">
      <w:pPr>
        <w:ind w:left="1068"/>
        <w:rPr>
          <w:rFonts w:asciiTheme="minorHAnsi" w:hAnsiTheme="minorHAnsi"/>
          <w:sz w:val="22"/>
          <w:szCs w:val="22"/>
          <w:lang w:eastAsia="en-US"/>
        </w:rPr>
      </w:pPr>
    </w:p>
    <w:p w:rsidR="0014115D" w:rsidRPr="00396712" w:rsidRDefault="0014115D" w:rsidP="0014115D">
      <w:pPr>
        <w:ind w:left="1068"/>
        <w:rPr>
          <w:rFonts w:asciiTheme="minorHAnsi" w:hAnsiTheme="minorHAnsi"/>
          <w:sz w:val="22"/>
          <w:szCs w:val="22"/>
          <w:lang w:eastAsia="en-US"/>
        </w:rPr>
      </w:pPr>
      <w:r w:rsidRPr="00396712">
        <w:rPr>
          <w:rFonts w:asciiTheme="minorHAnsi" w:hAnsiTheme="minorHAnsi"/>
          <w:sz w:val="22"/>
          <w:szCs w:val="22"/>
          <w:lang w:eastAsia="en-US"/>
        </w:rPr>
        <w:t xml:space="preserve">                                                                     § 4</w:t>
      </w:r>
    </w:p>
    <w:p w:rsidR="0014115D" w:rsidRPr="00396712" w:rsidRDefault="0014115D" w:rsidP="0014115D">
      <w:pPr>
        <w:ind w:left="1068"/>
        <w:rPr>
          <w:rFonts w:asciiTheme="minorHAnsi" w:hAnsiTheme="minorHAnsi"/>
          <w:sz w:val="22"/>
          <w:szCs w:val="22"/>
          <w:lang w:eastAsia="en-US"/>
        </w:rPr>
      </w:pP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 xml:space="preserve">Sprzedający udziela </w:t>
      </w:r>
      <w:r w:rsidR="00A36052" w:rsidRPr="00396712">
        <w:rPr>
          <w:rFonts w:asciiTheme="minorHAnsi" w:hAnsiTheme="minorHAnsi"/>
          <w:sz w:val="22"/>
          <w:szCs w:val="22"/>
          <w:lang w:eastAsia="en-US"/>
        </w:rPr>
        <w:t>……..</w:t>
      </w:r>
      <w:r w:rsidRPr="00396712">
        <w:rPr>
          <w:rFonts w:asciiTheme="minorHAnsi" w:hAnsiTheme="minorHAnsi"/>
          <w:sz w:val="22"/>
          <w:szCs w:val="22"/>
          <w:lang w:eastAsia="en-US"/>
        </w:rPr>
        <w:t xml:space="preserve"> </w:t>
      </w:r>
      <w:r w:rsidR="00CF08EA" w:rsidRPr="00396712">
        <w:rPr>
          <w:rFonts w:asciiTheme="minorHAnsi" w:hAnsiTheme="minorHAnsi"/>
          <w:sz w:val="22"/>
          <w:szCs w:val="22"/>
          <w:lang w:eastAsia="en-US"/>
        </w:rPr>
        <w:t>miesiące</w:t>
      </w:r>
      <w:r w:rsidRPr="00396712">
        <w:rPr>
          <w:rFonts w:asciiTheme="minorHAnsi" w:hAnsiTheme="minorHAnsi"/>
          <w:sz w:val="22"/>
          <w:szCs w:val="22"/>
          <w:lang w:eastAsia="en-US"/>
        </w:rPr>
        <w:t xml:space="preserve"> gwarancji na przedmiot sprzedaży określony w</w:t>
      </w:r>
      <w:r w:rsidR="00A36052" w:rsidRPr="00396712">
        <w:rPr>
          <w:rFonts w:asciiTheme="minorHAnsi" w:hAnsiTheme="minorHAnsi"/>
          <w:sz w:val="22"/>
          <w:szCs w:val="22"/>
          <w:lang w:eastAsia="en-US"/>
        </w:rPr>
        <w:t> </w:t>
      </w:r>
      <w:r w:rsidRPr="00396712">
        <w:rPr>
          <w:rFonts w:asciiTheme="minorHAnsi" w:hAnsiTheme="minorHAnsi"/>
          <w:sz w:val="22"/>
          <w:szCs w:val="22"/>
          <w:lang w:eastAsia="en-US"/>
        </w:rPr>
        <w:t>§ 1. Termin gwarancji będzie liczony od daty podpisania protokołu odbioru  określonego w § 2 ust. 4. Sprzedający obowiązki w zakresie gwarancji może wykonywać samodzielnie lub poprzez podmiot trzeci.</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 xml:space="preserve">Okres gwarancji na części nowe, zainstalowane w wyniku usunięcia awarii w okresie gwarancji, jest równy terminowi gwarancji </w:t>
      </w:r>
      <w:r w:rsidR="00CF08EA" w:rsidRPr="00396712">
        <w:rPr>
          <w:rFonts w:asciiTheme="minorHAnsi" w:hAnsiTheme="minorHAnsi"/>
          <w:sz w:val="22"/>
          <w:szCs w:val="22"/>
          <w:lang w:eastAsia="en-US"/>
        </w:rPr>
        <w:t>przedmiotu sprzedaży</w:t>
      </w:r>
      <w:r w:rsidRPr="00396712">
        <w:rPr>
          <w:rFonts w:asciiTheme="minorHAnsi" w:hAnsiTheme="minorHAnsi"/>
          <w:sz w:val="22"/>
          <w:szCs w:val="22"/>
          <w:lang w:eastAsia="en-US"/>
        </w:rPr>
        <w:t>.</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Sprzedający w ramach gwarancji zobowiązuje się do bezpłatnego usuwania wszystkich awarii przedmiotu sprzedaży.</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 xml:space="preserve">Czas usunięcia awarii w okresie gwarancji do </w:t>
      </w:r>
      <w:r w:rsidR="00841DEC" w:rsidRPr="00396712">
        <w:rPr>
          <w:rFonts w:asciiTheme="minorHAnsi" w:hAnsiTheme="minorHAnsi"/>
          <w:sz w:val="22"/>
          <w:szCs w:val="22"/>
          <w:lang w:eastAsia="en-US"/>
        </w:rPr>
        <w:t>5</w:t>
      </w:r>
      <w:r w:rsidRPr="00396712">
        <w:rPr>
          <w:rFonts w:asciiTheme="minorHAnsi" w:hAnsiTheme="minorHAnsi"/>
          <w:sz w:val="22"/>
          <w:szCs w:val="22"/>
          <w:lang w:eastAsia="en-US"/>
        </w:rPr>
        <w:t xml:space="preserve"> dni  od zgłoszenia.</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 xml:space="preserve">Termin na usunięcie awarii ulega zawieszeniu jeżeli </w:t>
      </w:r>
      <w:r w:rsidR="00CF08EA" w:rsidRPr="00396712">
        <w:rPr>
          <w:rFonts w:asciiTheme="minorHAnsi" w:hAnsiTheme="minorHAnsi"/>
          <w:sz w:val="22"/>
          <w:szCs w:val="22"/>
          <w:lang w:eastAsia="en-US"/>
        </w:rPr>
        <w:t>Sprzedający</w:t>
      </w:r>
      <w:r w:rsidRPr="00396712">
        <w:rPr>
          <w:rFonts w:asciiTheme="minorHAnsi" w:hAnsiTheme="minorHAnsi"/>
          <w:sz w:val="22"/>
          <w:szCs w:val="22"/>
          <w:lang w:eastAsia="en-US"/>
        </w:rPr>
        <w:t xml:space="preserve"> dostarczy </w:t>
      </w:r>
      <w:r w:rsidR="00CF08EA" w:rsidRPr="00396712">
        <w:rPr>
          <w:rFonts w:asciiTheme="minorHAnsi" w:hAnsiTheme="minorHAnsi"/>
          <w:sz w:val="22"/>
          <w:szCs w:val="22"/>
          <w:lang w:eastAsia="en-US"/>
        </w:rPr>
        <w:t>Kupującemu</w:t>
      </w:r>
      <w:r w:rsidRPr="00396712">
        <w:rPr>
          <w:rFonts w:asciiTheme="minorHAnsi" w:hAnsiTheme="minorHAnsi"/>
          <w:sz w:val="22"/>
          <w:szCs w:val="22"/>
          <w:lang w:eastAsia="en-US"/>
        </w:rPr>
        <w:t xml:space="preserve"> </w:t>
      </w:r>
      <w:r w:rsidR="00A36052" w:rsidRPr="00396712">
        <w:rPr>
          <w:rFonts w:asciiTheme="minorHAnsi" w:hAnsiTheme="minorHAnsi"/>
          <w:sz w:val="22"/>
          <w:szCs w:val="22"/>
          <w:lang w:eastAsia="en-US"/>
        </w:rPr>
        <w:t>urządzenie</w:t>
      </w:r>
      <w:r w:rsidRPr="00396712">
        <w:rPr>
          <w:rFonts w:asciiTheme="minorHAnsi" w:hAnsiTheme="minorHAnsi"/>
          <w:sz w:val="22"/>
          <w:szCs w:val="22"/>
          <w:lang w:eastAsia="en-US"/>
        </w:rPr>
        <w:t xml:space="preserve"> zastępc</w:t>
      </w:r>
      <w:r w:rsidR="00CF08EA" w:rsidRPr="00396712">
        <w:rPr>
          <w:rFonts w:asciiTheme="minorHAnsi" w:hAnsiTheme="minorHAnsi"/>
          <w:sz w:val="22"/>
          <w:szCs w:val="22"/>
          <w:lang w:eastAsia="en-US"/>
        </w:rPr>
        <w:t>ze</w:t>
      </w:r>
      <w:r w:rsidRPr="00396712">
        <w:rPr>
          <w:rFonts w:asciiTheme="minorHAnsi" w:hAnsiTheme="minorHAnsi"/>
          <w:sz w:val="22"/>
          <w:szCs w:val="22"/>
          <w:lang w:eastAsia="en-US"/>
        </w:rPr>
        <w:t xml:space="preserve"> o parametrach nie </w:t>
      </w:r>
      <w:r w:rsidR="00CF08EA" w:rsidRPr="00396712">
        <w:rPr>
          <w:rFonts w:asciiTheme="minorHAnsi" w:hAnsiTheme="minorHAnsi"/>
          <w:sz w:val="22"/>
          <w:szCs w:val="22"/>
          <w:lang w:eastAsia="en-US"/>
        </w:rPr>
        <w:t>gorszych</w:t>
      </w:r>
      <w:r w:rsidRPr="00396712">
        <w:rPr>
          <w:rFonts w:asciiTheme="minorHAnsi" w:hAnsiTheme="minorHAnsi"/>
          <w:sz w:val="22"/>
          <w:szCs w:val="22"/>
          <w:lang w:eastAsia="en-US"/>
        </w:rPr>
        <w:t xml:space="preserve"> </w:t>
      </w:r>
      <w:r w:rsidR="00CF08EA" w:rsidRPr="00396712">
        <w:rPr>
          <w:rFonts w:asciiTheme="minorHAnsi" w:hAnsiTheme="minorHAnsi"/>
          <w:sz w:val="22"/>
          <w:szCs w:val="22"/>
          <w:lang w:eastAsia="en-US"/>
        </w:rPr>
        <w:t>niż</w:t>
      </w:r>
      <w:r w:rsidRPr="00396712">
        <w:rPr>
          <w:rFonts w:asciiTheme="minorHAnsi" w:hAnsiTheme="minorHAnsi"/>
          <w:sz w:val="22"/>
          <w:szCs w:val="22"/>
          <w:lang w:eastAsia="en-US"/>
        </w:rPr>
        <w:t xml:space="preserve"> przedstawione w</w:t>
      </w:r>
      <w:r w:rsidR="00A36052" w:rsidRPr="00396712">
        <w:rPr>
          <w:rFonts w:asciiTheme="minorHAnsi" w:hAnsiTheme="minorHAnsi"/>
          <w:sz w:val="22"/>
          <w:szCs w:val="22"/>
          <w:lang w:eastAsia="en-US"/>
        </w:rPr>
        <w:t> </w:t>
      </w:r>
      <w:r w:rsidRPr="00396712">
        <w:rPr>
          <w:rFonts w:asciiTheme="minorHAnsi" w:hAnsiTheme="minorHAnsi"/>
          <w:sz w:val="22"/>
          <w:szCs w:val="22"/>
          <w:lang w:eastAsia="en-US"/>
        </w:rPr>
        <w:t>ofercie.</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 xml:space="preserve">W sytuacji gdy czas usunięcia awarii z przyczyn niezależnych od Sprzedającego przedłuży się ponad okres </w:t>
      </w:r>
      <w:r w:rsidR="00270081" w:rsidRPr="00396712">
        <w:rPr>
          <w:rFonts w:asciiTheme="minorHAnsi" w:hAnsiTheme="minorHAnsi"/>
          <w:sz w:val="22"/>
          <w:szCs w:val="22"/>
          <w:lang w:eastAsia="en-US"/>
        </w:rPr>
        <w:t>5 dni</w:t>
      </w:r>
      <w:r w:rsidRPr="00396712">
        <w:rPr>
          <w:rFonts w:asciiTheme="minorHAnsi" w:hAnsiTheme="minorHAnsi"/>
          <w:sz w:val="22"/>
          <w:szCs w:val="22"/>
          <w:lang w:eastAsia="en-US"/>
        </w:rPr>
        <w:t xml:space="preserve"> Sprzedający o takiej sytuacji obowiązany jest niezwłocznie poinformować Kupującego, z uzasadnieniem i wskazaniem przewidywanego terminu zakończenia naprawy.</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 xml:space="preserve">Każdorazowo termin gwarancji przedłuża się o czas </w:t>
      </w:r>
      <w:r w:rsidR="00175801" w:rsidRPr="00396712">
        <w:rPr>
          <w:rFonts w:asciiTheme="minorHAnsi" w:hAnsiTheme="minorHAnsi"/>
          <w:sz w:val="22"/>
          <w:szCs w:val="22"/>
          <w:lang w:eastAsia="en-US"/>
        </w:rPr>
        <w:t>niesprawności</w:t>
      </w:r>
      <w:r w:rsidRPr="00396712">
        <w:rPr>
          <w:rFonts w:asciiTheme="minorHAnsi" w:hAnsiTheme="minorHAnsi"/>
          <w:sz w:val="22"/>
          <w:szCs w:val="22"/>
          <w:lang w:eastAsia="en-US"/>
        </w:rPr>
        <w:t xml:space="preserve"> </w:t>
      </w:r>
      <w:r w:rsidR="00175801" w:rsidRPr="00396712">
        <w:rPr>
          <w:rFonts w:asciiTheme="minorHAnsi" w:hAnsiTheme="minorHAnsi"/>
          <w:sz w:val="22"/>
          <w:szCs w:val="22"/>
          <w:lang w:eastAsia="en-US"/>
        </w:rPr>
        <w:t>przedmiotu sprzedaży</w:t>
      </w:r>
      <w:r w:rsidRPr="00396712">
        <w:rPr>
          <w:rFonts w:asciiTheme="minorHAnsi" w:hAnsiTheme="minorHAnsi"/>
          <w:sz w:val="22"/>
          <w:szCs w:val="22"/>
          <w:lang w:eastAsia="en-US"/>
        </w:rPr>
        <w:t xml:space="preserve"> liczony w dniach.</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lastRenderedPageBreak/>
        <w:t xml:space="preserve">Jako czas niesprawności uznaje się czas od momentu zgłoszenia awarii przez Kupującego do momentu przekazania w pełni sprawnego </w:t>
      </w:r>
      <w:r w:rsidR="00175801" w:rsidRPr="00396712">
        <w:rPr>
          <w:rFonts w:asciiTheme="minorHAnsi" w:hAnsiTheme="minorHAnsi"/>
          <w:sz w:val="22"/>
          <w:szCs w:val="22"/>
          <w:lang w:eastAsia="en-US"/>
        </w:rPr>
        <w:t>przedmiotu sprzedaży</w:t>
      </w:r>
      <w:r w:rsidRPr="00396712">
        <w:rPr>
          <w:rFonts w:asciiTheme="minorHAnsi" w:hAnsiTheme="minorHAnsi"/>
          <w:sz w:val="22"/>
          <w:szCs w:val="22"/>
          <w:lang w:eastAsia="en-US"/>
        </w:rPr>
        <w:t xml:space="preserve"> </w:t>
      </w:r>
      <w:r w:rsidR="00175801" w:rsidRPr="00396712">
        <w:rPr>
          <w:rFonts w:asciiTheme="minorHAnsi" w:hAnsiTheme="minorHAnsi"/>
          <w:sz w:val="22"/>
          <w:szCs w:val="22"/>
          <w:lang w:eastAsia="en-US"/>
        </w:rPr>
        <w:t>Kupującemu</w:t>
      </w:r>
      <w:r w:rsidRPr="00396712">
        <w:rPr>
          <w:rFonts w:asciiTheme="minorHAnsi" w:hAnsiTheme="minorHAnsi"/>
          <w:sz w:val="22"/>
          <w:szCs w:val="22"/>
          <w:lang w:eastAsia="en-US"/>
        </w:rPr>
        <w:t>.</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 xml:space="preserve">Trzy naprawy w okresie gwarancji dotyczące tego samego elementu zobowiązują Sprzedającego do wymiany </w:t>
      </w:r>
      <w:r w:rsidR="00A36052" w:rsidRPr="00396712">
        <w:rPr>
          <w:rFonts w:asciiTheme="minorHAnsi" w:hAnsiTheme="minorHAnsi"/>
          <w:sz w:val="22"/>
          <w:szCs w:val="22"/>
          <w:lang w:eastAsia="en-US"/>
        </w:rPr>
        <w:t xml:space="preserve">urządzenia </w:t>
      </w:r>
      <w:r w:rsidRPr="00396712">
        <w:rPr>
          <w:rFonts w:asciiTheme="minorHAnsi" w:hAnsiTheme="minorHAnsi"/>
          <w:sz w:val="22"/>
          <w:szCs w:val="22"/>
          <w:lang w:eastAsia="en-US"/>
        </w:rPr>
        <w:t>na nowy.</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 xml:space="preserve">Sprzedający, w okresie gwarancji, na własny koszt i w uzgodnieniu z Kupującym, wykona przeglądy okresowe przedmiotu </w:t>
      </w:r>
      <w:r w:rsidR="00175801" w:rsidRPr="00396712">
        <w:rPr>
          <w:rFonts w:asciiTheme="minorHAnsi" w:hAnsiTheme="minorHAnsi"/>
          <w:sz w:val="22"/>
          <w:szCs w:val="22"/>
          <w:lang w:eastAsia="en-US"/>
        </w:rPr>
        <w:t>sprzedaży</w:t>
      </w:r>
      <w:r w:rsidRPr="00396712">
        <w:rPr>
          <w:rFonts w:asciiTheme="minorHAnsi" w:hAnsiTheme="minorHAnsi"/>
          <w:sz w:val="22"/>
          <w:szCs w:val="22"/>
          <w:lang w:eastAsia="en-US"/>
        </w:rPr>
        <w:t xml:space="preserve"> w ilości zalecanej przez producenta tego sprzętu oraz w ilości wymaganej przez obowiązujące przepisy prawa Kupujący nie pokrywa żadnych kosztów związanych z przeglądem w tym kosztów dojazdu czy też kosztów części które są wymieniane w ramach przeglądu. Dopuszcza się możliwość zmiany w </w:t>
      </w:r>
      <w:r w:rsidR="00175801" w:rsidRPr="00396712">
        <w:rPr>
          <w:rFonts w:asciiTheme="minorHAnsi" w:hAnsiTheme="minorHAnsi"/>
          <w:sz w:val="22"/>
          <w:szCs w:val="22"/>
          <w:lang w:eastAsia="en-US"/>
        </w:rPr>
        <w:t xml:space="preserve"> </w:t>
      </w:r>
      <w:r w:rsidRPr="00396712">
        <w:rPr>
          <w:rFonts w:asciiTheme="minorHAnsi" w:hAnsiTheme="minorHAnsi"/>
          <w:sz w:val="22"/>
          <w:szCs w:val="22"/>
          <w:lang w:eastAsia="en-US"/>
        </w:rPr>
        <w:t xml:space="preserve">zakresie terminów i ilości przeglądów po uprzednich uzgodnieniach pomiędzy Sprzedającym a Kupującym. </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Sprzedający ponosi odpowiedzialność cywilną za obrażenia osób i uszkodzenia sprzętu spowodowane zawinionym działaniem lub zaniechaniem obowiązków wynikających z niniejszej umowy bądź dobrej praktyki serwisowania sprzętu stanowiącego przedmiot sprzedaży.</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Zgłoszenia awarii Kupujący dokonuje na adres email ……………......................................</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Do kontaktu ze Sprzedającym w ramach kontaktów serwisowo-gwarancyjnych upoważnieni są następujący pracownicy Kupującego:</w:t>
      </w:r>
    </w:p>
    <w:p w:rsidR="0014115D" w:rsidRPr="00396712" w:rsidRDefault="00841DEC" w:rsidP="0014115D">
      <w:pPr>
        <w:pStyle w:val="Akapitzlist"/>
        <w:spacing w:after="0"/>
        <w:jc w:val="both"/>
        <w:rPr>
          <w:rFonts w:asciiTheme="minorHAnsi" w:hAnsiTheme="minorHAnsi"/>
          <w:lang w:val="de-DE"/>
        </w:rPr>
      </w:pPr>
      <w:proofErr w:type="spellStart"/>
      <w:r w:rsidRPr="00396712">
        <w:rPr>
          <w:rFonts w:asciiTheme="minorHAnsi" w:hAnsiTheme="minorHAnsi"/>
          <w:lang w:val="de-DE"/>
        </w:rPr>
        <w:t>Kierownik</w:t>
      </w:r>
      <w:proofErr w:type="spellEnd"/>
      <w:r w:rsidRPr="00396712">
        <w:rPr>
          <w:rFonts w:asciiTheme="minorHAnsi" w:hAnsiTheme="minorHAnsi"/>
          <w:lang w:val="de-DE"/>
        </w:rPr>
        <w:t xml:space="preserve"> </w:t>
      </w:r>
      <w:proofErr w:type="spellStart"/>
      <w:r w:rsidRPr="00396712">
        <w:rPr>
          <w:rFonts w:asciiTheme="minorHAnsi" w:hAnsiTheme="minorHAnsi"/>
          <w:lang w:val="de-DE"/>
        </w:rPr>
        <w:t>Sekcji</w:t>
      </w:r>
      <w:proofErr w:type="spellEnd"/>
      <w:r w:rsidRPr="00396712">
        <w:rPr>
          <w:rFonts w:asciiTheme="minorHAnsi" w:hAnsiTheme="minorHAnsi"/>
          <w:lang w:val="de-DE"/>
        </w:rPr>
        <w:t xml:space="preserve"> </w:t>
      </w:r>
      <w:proofErr w:type="spellStart"/>
      <w:r w:rsidRPr="00396712">
        <w:rPr>
          <w:rFonts w:asciiTheme="minorHAnsi" w:hAnsiTheme="minorHAnsi"/>
          <w:lang w:val="de-DE"/>
        </w:rPr>
        <w:t>Gospodarczej</w:t>
      </w:r>
      <w:proofErr w:type="spellEnd"/>
      <w:r w:rsidRPr="00396712">
        <w:rPr>
          <w:rFonts w:asciiTheme="minorHAnsi" w:hAnsiTheme="minorHAnsi"/>
          <w:lang w:val="de-DE"/>
        </w:rPr>
        <w:t xml:space="preserve"> -  Renata </w:t>
      </w:r>
      <w:proofErr w:type="spellStart"/>
      <w:r w:rsidRPr="00396712">
        <w:rPr>
          <w:rFonts w:asciiTheme="minorHAnsi" w:hAnsiTheme="minorHAnsi"/>
          <w:lang w:val="de-DE"/>
        </w:rPr>
        <w:t>Józefek</w:t>
      </w:r>
      <w:proofErr w:type="spellEnd"/>
      <w:r w:rsidRPr="00396712">
        <w:rPr>
          <w:rFonts w:asciiTheme="minorHAnsi" w:hAnsiTheme="minorHAnsi"/>
          <w:lang w:val="de-DE"/>
        </w:rPr>
        <w:t xml:space="preserve"> tel. 13 43 09 701</w:t>
      </w:r>
      <w:r w:rsidR="0014115D" w:rsidRPr="00396712">
        <w:rPr>
          <w:rFonts w:asciiTheme="minorHAnsi" w:hAnsiTheme="minorHAnsi"/>
          <w:lang w:val="de-DE"/>
        </w:rPr>
        <w:t xml:space="preserve">, </w:t>
      </w:r>
      <w:proofErr w:type="spellStart"/>
      <w:r w:rsidR="0014115D" w:rsidRPr="00396712">
        <w:rPr>
          <w:rFonts w:asciiTheme="minorHAnsi" w:hAnsiTheme="minorHAnsi"/>
          <w:lang w:val="de-DE"/>
        </w:rPr>
        <w:t>e-mail</w:t>
      </w:r>
      <w:proofErr w:type="spellEnd"/>
      <w:r w:rsidR="0014115D" w:rsidRPr="00396712">
        <w:rPr>
          <w:rFonts w:asciiTheme="minorHAnsi" w:hAnsiTheme="minorHAnsi"/>
          <w:lang w:val="de-DE"/>
        </w:rPr>
        <w:t xml:space="preserve">: </w:t>
      </w:r>
      <w:r w:rsidRPr="00396712">
        <w:rPr>
          <w:rFonts w:asciiTheme="minorHAnsi" w:hAnsiTheme="minorHAnsi"/>
          <w:lang w:val="de-DE"/>
        </w:rPr>
        <w:t>r.jozefek</w:t>
      </w:r>
      <w:r w:rsidR="0014115D" w:rsidRPr="00396712">
        <w:rPr>
          <w:rFonts w:asciiTheme="minorHAnsi" w:hAnsiTheme="minorHAnsi"/>
          <w:lang w:val="de-DE"/>
        </w:rPr>
        <w:t>@szpital-brzozow.pl.</w:t>
      </w:r>
    </w:p>
    <w:p w:rsidR="0014115D" w:rsidRPr="00396712" w:rsidRDefault="0014115D" w:rsidP="0014115D">
      <w:pPr>
        <w:numPr>
          <w:ilvl w:val="0"/>
          <w:numId w:val="43"/>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W przypadku gdy w wystawionej osobno karcie gwarancyjnej zapisy sprzeczne będą z zapisami w niniejszej umowie za wiążące uważa się zapisy umowy.</w:t>
      </w:r>
    </w:p>
    <w:p w:rsidR="0014115D" w:rsidRPr="00396712" w:rsidRDefault="0014115D" w:rsidP="0003435E">
      <w:pPr>
        <w:jc w:val="both"/>
        <w:rPr>
          <w:rFonts w:asciiTheme="minorHAnsi" w:hAnsiTheme="minorHAnsi"/>
          <w:sz w:val="22"/>
          <w:szCs w:val="22"/>
          <w:lang w:eastAsia="en-US"/>
        </w:rPr>
      </w:pPr>
    </w:p>
    <w:p w:rsidR="0014115D" w:rsidRPr="00396712" w:rsidRDefault="0014115D" w:rsidP="0014115D">
      <w:pPr>
        <w:ind w:left="851" w:hanging="567"/>
        <w:jc w:val="center"/>
        <w:rPr>
          <w:rFonts w:asciiTheme="minorHAnsi" w:hAnsiTheme="minorHAnsi"/>
          <w:sz w:val="22"/>
          <w:szCs w:val="22"/>
          <w:lang w:eastAsia="en-US"/>
        </w:rPr>
      </w:pPr>
      <w:r w:rsidRPr="00396712">
        <w:rPr>
          <w:rFonts w:asciiTheme="minorHAnsi" w:hAnsiTheme="minorHAnsi"/>
          <w:sz w:val="22"/>
          <w:szCs w:val="22"/>
          <w:lang w:eastAsia="en-US"/>
        </w:rPr>
        <w:t>§ 5</w:t>
      </w:r>
    </w:p>
    <w:p w:rsidR="0014115D" w:rsidRPr="00396712" w:rsidRDefault="0014115D" w:rsidP="0014115D">
      <w:pPr>
        <w:ind w:left="851" w:hanging="567"/>
        <w:jc w:val="both"/>
        <w:rPr>
          <w:rFonts w:asciiTheme="minorHAnsi" w:hAnsiTheme="minorHAnsi"/>
          <w:sz w:val="22"/>
          <w:szCs w:val="22"/>
          <w:lang w:eastAsia="en-US"/>
        </w:rPr>
      </w:pPr>
    </w:p>
    <w:p w:rsidR="0014115D" w:rsidRPr="00396712" w:rsidRDefault="0014115D" w:rsidP="0014115D">
      <w:pPr>
        <w:pStyle w:val="Akapitzlist"/>
        <w:numPr>
          <w:ilvl w:val="0"/>
          <w:numId w:val="44"/>
        </w:numPr>
        <w:spacing w:after="0" w:line="240" w:lineRule="auto"/>
        <w:ind w:left="709" w:hanging="284"/>
        <w:jc w:val="both"/>
        <w:rPr>
          <w:rFonts w:asciiTheme="minorHAnsi" w:hAnsiTheme="minorHAnsi"/>
        </w:rPr>
      </w:pPr>
      <w:r w:rsidRPr="00396712">
        <w:rPr>
          <w:rFonts w:asciiTheme="minorHAnsi" w:hAnsiTheme="minorHAnsi"/>
        </w:rPr>
        <w:t xml:space="preserve">Kupujący może odstąpić od umowy, jeżeli przy dokonywaniu odbioru sprzętu okaże się, że </w:t>
      </w:r>
      <w:r w:rsidR="00173D2D" w:rsidRPr="00396712">
        <w:rPr>
          <w:rFonts w:asciiTheme="minorHAnsi" w:hAnsiTheme="minorHAnsi"/>
        </w:rPr>
        <w:t>przedmiot umowy</w:t>
      </w:r>
      <w:r w:rsidRPr="00396712">
        <w:rPr>
          <w:rFonts w:asciiTheme="minorHAnsi" w:hAnsiTheme="minorHAnsi"/>
        </w:rPr>
        <w:t xml:space="preserve"> dostarczony przez Sprzedającego, jest niezgodny z przedmiotem </w:t>
      </w:r>
      <w:r w:rsidR="00173D2D" w:rsidRPr="00396712">
        <w:rPr>
          <w:rFonts w:asciiTheme="minorHAnsi" w:hAnsiTheme="minorHAnsi"/>
        </w:rPr>
        <w:t>umowy</w:t>
      </w:r>
      <w:r w:rsidRPr="00396712">
        <w:rPr>
          <w:rFonts w:asciiTheme="minorHAnsi" w:hAnsiTheme="minorHAnsi"/>
        </w:rPr>
        <w:t xml:space="preserve"> określonym w specyfikacji warunków zamówienia.</w:t>
      </w:r>
    </w:p>
    <w:p w:rsidR="0014115D" w:rsidRPr="00396712" w:rsidRDefault="0014115D" w:rsidP="0014115D">
      <w:pPr>
        <w:pStyle w:val="Akapitzlist"/>
        <w:numPr>
          <w:ilvl w:val="0"/>
          <w:numId w:val="44"/>
        </w:numPr>
        <w:spacing w:after="0"/>
        <w:ind w:left="709" w:hanging="284"/>
        <w:jc w:val="both"/>
        <w:rPr>
          <w:rFonts w:asciiTheme="minorHAnsi" w:hAnsiTheme="minorHAnsi"/>
        </w:rPr>
      </w:pPr>
      <w:r w:rsidRPr="00396712">
        <w:rPr>
          <w:rFonts w:asciiTheme="minorHAnsi" w:hAnsiTheme="minorHAnsi"/>
        </w:rPr>
        <w:t>Sprzedający zapłaci na rzecz Kupującego kary umowne w wypadku:</w:t>
      </w:r>
    </w:p>
    <w:p w:rsidR="0014115D" w:rsidRPr="00396712" w:rsidRDefault="0014115D" w:rsidP="0014115D">
      <w:pPr>
        <w:numPr>
          <w:ilvl w:val="0"/>
          <w:numId w:val="42"/>
        </w:numPr>
        <w:ind w:hanging="357"/>
        <w:jc w:val="both"/>
        <w:rPr>
          <w:rFonts w:asciiTheme="minorHAnsi" w:hAnsiTheme="minorHAnsi"/>
          <w:sz w:val="22"/>
          <w:szCs w:val="22"/>
          <w:lang w:eastAsia="en-US"/>
        </w:rPr>
      </w:pPr>
      <w:r w:rsidRPr="00396712">
        <w:rPr>
          <w:rFonts w:asciiTheme="minorHAnsi" w:hAnsiTheme="minorHAnsi"/>
          <w:sz w:val="22"/>
          <w:szCs w:val="22"/>
          <w:lang w:eastAsia="en-US"/>
        </w:rPr>
        <w:t>niewykonania lub nienależytego wykonania przez Sprzedającego zobowiązań umownych określonych w § 4 niniejszej umowy – w wysokości 0,</w:t>
      </w:r>
      <w:r w:rsidR="00223028" w:rsidRPr="00396712">
        <w:rPr>
          <w:rFonts w:asciiTheme="minorHAnsi" w:hAnsiTheme="minorHAnsi"/>
          <w:sz w:val="22"/>
          <w:szCs w:val="22"/>
          <w:lang w:eastAsia="en-US"/>
        </w:rPr>
        <w:t>2</w:t>
      </w:r>
      <w:r w:rsidRPr="00396712">
        <w:rPr>
          <w:rFonts w:asciiTheme="minorHAnsi" w:hAnsiTheme="minorHAnsi"/>
          <w:sz w:val="22"/>
          <w:szCs w:val="22"/>
          <w:lang w:eastAsia="en-US"/>
        </w:rPr>
        <w:t xml:space="preserve"> % wartości przedmiotu sprzedaży określonej w § 2 ust. 1 umowy, za każdy rozpoczęty dzień zwłoki,</w:t>
      </w:r>
    </w:p>
    <w:p w:rsidR="0014115D" w:rsidRPr="00396712" w:rsidRDefault="0014115D" w:rsidP="0014115D">
      <w:pPr>
        <w:numPr>
          <w:ilvl w:val="0"/>
          <w:numId w:val="42"/>
        </w:numPr>
        <w:ind w:hanging="357"/>
        <w:jc w:val="both"/>
        <w:rPr>
          <w:rFonts w:asciiTheme="minorHAnsi" w:hAnsiTheme="minorHAnsi"/>
          <w:sz w:val="22"/>
          <w:szCs w:val="22"/>
          <w:lang w:eastAsia="en-US"/>
        </w:rPr>
      </w:pPr>
      <w:r w:rsidRPr="00396712">
        <w:rPr>
          <w:rFonts w:asciiTheme="minorHAnsi" w:hAnsiTheme="minorHAnsi"/>
          <w:sz w:val="22"/>
          <w:szCs w:val="22"/>
          <w:lang w:eastAsia="en-US"/>
        </w:rPr>
        <w:t>odstąpienia od umowy przez Kupującego z winy Sprzedającego, w</w:t>
      </w:r>
      <w:r w:rsidR="00120AB3" w:rsidRPr="00396712">
        <w:rPr>
          <w:rFonts w:asciiTheme="minorHAnsi" w:hAnsiTheme="minorHAnsi"/>
          <w:sz w:val="22"/>
          <w:szCs w:val="22"/>
          <w:lang w:eastAsia="en-US"/>
        </w:rPr>
        <w:t> </w:t>
      </w:r>
      <w:r w:rsidRPr="00396712">
        <w:rPr>
          <w:rFonts w:asciiTheme="minorHAnsi" w:hAnsiTheme="minorHAnsi"/>
          <w:sz w:val="22"/>
          <w:szCs w:val="22"/>
          <w:lang w:eastAsia="en-US"/>
        </w:rPr>
        <w:t>szczególności z przyczyn określonych w § 5 ust. 1 umowy, Sprzedający zobowiązuje się zapłacić Kupującemu karę umowną w</w:t>
      </w:r>
      <w:r w:rsidR="00120AB3" w:rsidRPr="00396712">
        <w:rPr>
          <w:rFonts w:asciiTheme="minorHAnsi" w:hAnsiTheme="minorHAnsi"/>
          <w:sz w:val="22"/>
          <w:szCs w:val="22"/>
          <w:lang w:eastAsia="en-US"/>
        </w:rPr>
        <w:t> </w:t>
      </w:r>
      <w:r w:rsidRPr="00396712">
        <w:rPr>
          <w:rFonts w:asciiTheme="minorHAnsi" w:hAnsiTheme="minorHAnsi"/>
          <w:sz w:val="22"/>
          <w:szCs w:val="22"/>
          <w:lang w:eastAsia="en-US"/>
        </w:rPr>
        <w:t>wysokości 10 % łącznej wartości przedmiotu sprzedaży, określonej w § 2 ust. 1 niniejszej umowy.</w:t>
      </w:r>
    </w:p>
    <w:p w:rsidR="0014115D" w:rsidRPr="00396712" w:rsidRDefault="0014115D" w:rsidP="0014115D">
      <w:pPr>
        <w:numPr>
          <w:ilvl w:val="0"/>
          <w:numId w:val="44"/>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Jeżeli szkoda rzeczywista będzie wyższa niż kara umowna, Sprzedający może  być zobowiązany do zapłaty odszkodowania przekraczającego karę umowną na zasadach ogólnych.</w:t>
      </w:r>
    </w:p>
    <w:p w:rsidR="0014115D" w:rsidRPr="00396712" w:rsidRDefault="0014115D" w:rsidP="0014115D">
      <w:pPr>
        <w:numPr>
          <w:ilvl w:val="0"/>
          <w:numId w:val="44"/>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Kupujący może odstąpić od naliczania kar umownych na podstawie pisemnego, uzasadnionego wniosku Sprzedającego.</w:t>
      </w:r>
    </w:p>
    <w:p w:rsidR="0014115D" w:rsidRPr="00396712" w:rsidRDefault="0014115D" w:rsidP="0014115D">
      <w:pPr>
        <w:numPr>
          <w:ilvl w:val="0"/>
          <w:numId w:val="44"/>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Kupujący zobowiązany jest do zapłaty kwot wynikających z § 5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w:t>
      </w:r>
      <w:r w:rsidR="000C457E">
        <w:rPr>
          <w:rFonts w:asciiTheme="minorHAnsi" w:hAnsiTheme="minorHAnsi"/>
          <w:sz w:val="22"/>
          <w:szCs w:val="22"/>
          <w:lang w:eastAsia="en-US"/>
        </w:rPr>
        <w:t xml:space="preserve"> </w:t>
      </w:r>
      <w:r w:rsidRPr="00396712">
        <w:rPr>
          <w:rFonts w:asciiTheme="minorHAnsi" w:hAnsiTheme="minorHAnsi"/>
          <w:sz w:val="22"/>
          <w:szCs w:val="22"/>
          <w:lang w:eastAsia="en-US"/>
        </w:rPr>
        <w:t>Sprzedającego.</w:t>
      </w:r>
    </w:p>
    <w:p w:rsidR="0014115D" w:rsidRPr="00396712" w:rsidRDefault="0014115D" w:rsidP="0014115D">
      <w:pPr>
        <w:numPr>
          <w:ilvl w:val="0"/>
          <w:numId w:val="44"/>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14115D" w:rsidRPr="00396712" w:rsidRDefault="0014115D" w:rsidP="0014115D">
      <w:pPr>
        <w:numPr>
          <w:ilvl w:val="0"/>
          <w:numId w:val="44"/>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Łączna wysokość kar umownych, które mogą dochodzić strony nie może przekroczyć 50</w:t>
      </w:r>
      <w:r w:rsidR="00175801" w:rsidRPr="00396712">
        <w:rPr>
          <w:rFonts w:asciiTheme="minorHAnsi" w:hAnsiTheme="minorHAnsi"/>
          <w:sz w:val="22"/>
          <w:szCs w:val="22"/>
          <w:lang w:eastAsia="en-US"/>
        </w:rPr>
        <w:t xml:space="preserve"> </w:t>
      </w:r>
      <w:r w:rsidRPr="00396712">
        <w:rPr>
          <w:rFonts w:asciiTheme="minorHAnsi" w:hAnsiTheme="minorHAnsi"/>
          <w:sz w:val="22"/>
          <w:szCs w:val="22"/>
          <w:lang w:eastAsia="en-US"/>
        </w:rPr>
        <w:t>% wartości brutto zawartej umowy.</w:t>
      </w:r>
    </w:p>
    <w:p w:rsidR="0014115D" w:rsidRPr="00396712" w:rsidRDefault="0014115D" w:rsidP="00175801">
      <w:pPr>
        <w:numPr>
          <w:ilvl w:val="0"/>
          <w:numId w:val="44"/>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lastRenderedPageBreak/>
        <w:t xml:space="preserve">Fakt dostarczenia </w:t>
      </w:r>
      <w:r w:rsidR="00175801" w:rsidRPr="00396712">
        <w:rPr>
          <w:rFonts w:asciiTheme="minorHAnsi" w:hAnsiTheme="minorHAnsi"/>
          <w:sz w:val="22"/>
          <w:szCs w:val="22"/>
          <w:lang w:eastAsia="en-US"/>
        </w:rPr>
        <w:t>mebli zastępczych</w:t>
      </w:r>
      <w:r w:rsidRPr="00396712">
        <w:rPr>
          <w:rFonts w:asciiTheme="minorHAnsi" w:hAnsiTheme="minorHAnsi"/>
          <w:sz w:val="22"/>
          <w:szCs w:val="22"/>
          <w:lang w:eastAsia="en-US"/>
        </w:rPr>
        <w:t xml:space="preserve"> na czas przedłużającej się realizacji zobowiązań umownych wyłącza możliwość naliczania kar umownych.</w:t>
      </w:r>
    </w:p>
    <w:p w:rsidR="00DE2529" w:rsidRPr="00396712" w:rsidRDefault="00DE2529" w:rsidP="0003435E">
      <w:pPr>
        <w:rPr>
          <w:rFonts w:asciiTheme="minorHAnsi" w:hAnsiTheme="minorHAnsi"/>
          <w:sz w:val="22"/>
          <w:szCs w:val="22"/>
          <w:lang w:eastAsia="en-US"/>
        </w:rPr>
      </w:pPr>
    </w:p>
    <w:p w:rsidR="0014115D" w:rsidRPr="00396712" w:rsidRDefault="0014115D" w:rsidP="0014115D">
      <w:pPr>
        <w:ind w:left="284"/>
        <w:jc w:val="center"/>
        <w:rPr>
          <w:rFonts w:asciiTheme="minorHAnsi" w:hAnsiTheme="minorHAnsi"/>
          <w:sz w:val="22"/>
          <w:szCs w:val="22"/>
          <w:lang w:eastAsia="en-US"/>
        </w:rPr>
      </w:pPr>
      <w:r w:rsidRPr="00396712">
        <w:rPr>
          <w:rFonts w:asciiTheme="minorHAnsi" w:hAnsiTheme="minorHAnsi"/>
          <w:sz w:val="22"/>
          <w:szCs w:val="22"/>
          <w:lang w:eastAsia="en-US"/>
        </w:rPr>
        <w:t>§ 6</w:t>
      </w:r>
    </w:p>
    <w:p w:rsidR="0014115D" w:rsidRPr="00396712" w:rsidRDefault="0014115D" w:rsidP="0014115D">
      <w:pPr>
        <w:ind w:left="284"/>
        <w:jc w:val="center"/>
        <w:rPr>
          <w:rFonts w:asciiTheme="minorHAnsi" w:hAnsiTheme="minorHAnsi"/>
          <w:sz w:val="22"/>
          <w:szCs w:val="22"/>
          <w:lang w:eastAsia="en-US"/>
        </w:rPr>
      </w:pPr>
    </w:p>
    <w:p w:rsidR="0014115D" w:rsidRPr="00396712" w:rsidRDefault="0014115D" w:rsidP="0014115D">
      <w:pPr>
        <w:numPr>
          <w:ilvl w:val="0"/>
          <w:numId w:val="30"/>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Wszelkie zmiany niniejszej umowy wymagają zgodnego oświadczenia stron umowy i formy pisemnej pod rygorem nieważności, chyba że umowa stanowi inaczej.</w:t>
      </w:r>
    </w:p>
    <w:p w:rsidR="0014115D" w:rsidRPr="00396712" w:rsidRDefault="0014115D" w:rsidP="0014115D">
      <w:pPr>
        <w:numPr>
          <w:ilvl w:val="0"/>
          <w:numId w:val="30"/>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W razie opóźnienia w wykonaniu zamówienia Kupujący ma prawo odstąpić od umowy bez potrzeby udzielania dodatkowego terminu. Wyznaczenie przez Kupującego nowego terminu nie zwalnia Sprzedającego od obowiązku zapłaty kar umownych.</w:t>
      </w:r>
    </w:p>
    <w:p w:rsidR="0014115D" w:rsidRPr="00396712" w:rsidRDefault="0014115D" w:rsidP="002E1E72">
      <w:pPr>
        <w:numPr>
          <w:ilvl w:val="0"/>
          <w:numId w:val="30"/>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W razie wystąpienia istotnej zmiany okoliczności powodującej, że wykonanie   umowy nie leży w interesie publicznym, Kupujący może odstąpić od umowy w</w:t>
      </w:r>
      <w:r w:rsidR="001E6DCE" w:rsidRPr="00396712">
        <w:rPr>
          <w:rFonts w:asciiTheme="minorHAnsi" w:hAnsiTheme="minorHAnsi"/>
          <w:sz w:val="22"/>
          <w:szCs w:val="22"/>
          <w:lang w:eastAsia="en-US"/>
        </w:rPr>
        <w:t> </w:t>
      </w:r>
      <w:r w:rsidRPr="00396712">
        <w:rPr>
          <w:rFonts w:asciiTheme="minorHAnsi" w:hAnsiTheme="minorHAnsi"/>
          <w:sz w:val="22"/>
          <w:szCs w:val="22"/>
          <w:lang w:eastAsia="en-US"/>
        </w:rPr>
        <w:t>terminie 30 dni od powzięcia wiadomości o powyższych okolicznościach. W</w:t>
      </w:r>
      <w:r w:rsidR="001E6DCE" w:rsidRPr="00396712">
        <w:rPr>
          <w:rFonts w:asciiTheme="minorHAnsi" w:hAnsiTheme="minorHAnsi"/>
          <w:sz w:val="22"/>
          <w:szCs w:val="22"/>
          <w:lang w:eastAsia="en-US"/>
        </w:rPr>
        <w:t> </w:t>
      </w:r>
      <w:r w:rsidRPr="00396712">
        <w:rPr>
          <w:rFonts w:asciiTheme="minorHAnsi" w:hAnsiTheme="minorHAnsi"/>
          <w:sz w:val="22"/>
          <w:szCs w:val="22"/>
          <w:lang w:eastAsia="en-US"/>
        </w:rPr>
        <w:t>takim przypadku Sprzedający może jedynie żądać wynagrodzenia należnego mu z tytułu wykonanej części umowy.</w:t>
      </w:r>
    </w:p>
    <w:p w:rsidR="0014115D" w:rsidRPr="00396712" w:rsidRDefault="0014115D" w:rsidP="0014115D">
      <w:pPr>
        <w:numPr>
          <w:ilvl w:val="0"/>
          <w:numId w:val="30"/>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W sprawach nie unormowanych w umowie będą miały zastosowanie przepisy ustawy  Prawo zamówień publicznych i Kodeksu cywilnego.</w:t>
      </w:r>
    </w:p>
    <w:p w:rsidR="0014115D" w:rsidRPr="00396712" w:rsidRDefault="0014115D" w:rsidP="0014115D">
      <w:pPr>
        <w:numPr>
          <w:ilvl w:val="0"/>
          <w:numId w:val="30"/>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Ewentualne spory powstałe w związku z realizacją umowy rozstrzygane będą przez Sąd właściwy dla siedziby Kupującego.</w:t>
      </w:r>
    </w:p>
    <w:p w:rsidR="0014115D" w:rsidRPr="00396712" w:rsidRDefault="0014115D" w:rsidP="0014115D">
      <w:pPr>
        <w:numPr>
          <w:ilvl w:val="0"/>
          <w:numId w:val="30"/>
        </w:numPr>
        <w:ind w:left="709" w:hanging="425"/>
        <w:jc w:val="both"/>
        <w:rPr>
          <w:rFonts w:asciiTheme="minorHAnsi" w:hAnsiTheme="minorHAnsi"/>
          <w:sz w:val="22"/>
          <w:szCs w:val="22"/>
          <w:lang w:eastAsia="en-US"/>
        </w:rPr>
      </w:pPr>
      <w:r w:rsidRPr="00396712">
        <w:rPr>
          <w:rFonts w:asciiTheme="minorHAnsi" w:hAnsiTheme="minorHAnsi"/>
          <w:sz w:val="22"/>
          <w:szCs w:val="22"/>
          <w:lang w:eastAsia="en-US"/>
        </w:rPr>
        <w:t>Umowa została spisana w dwóch egzemplarzach, po jednym dla każdej ze stron.</w:t>
      </w:r>
    </w:p>
    <w:p w:rsidR="0014115D" w:rsidRPr="00396712" w:rsidRDefault="0014115D" w:rsidP="0014115D">
      <w:pPr>
        <w:ind w:left="851" w:hanging="567"/>
        <w:jc w:val="both"/>
        <w:rPr>
          <w:rFonts w:asciiTheme="minorHAnsi" w:hAnsiTheme="minorHAnsi"/>
          <w:sz w:val="22"/>
          <w:szCs w:val="22"/>
          <w:lang w:eastAsia="en-US"/>
        </w:rPr>
      </w:pPr>
    </w:p>
    <w:p w:rsidR="0014115D" w:rsidRPr="00396712" w:rsidRDefault="0014115D" w:rsidP="0014115D">
      <w:pPr>
        <w:ind w:left="284"/>
        <w:jc w:val="both"/>
        <w:rPr>
          <w:rFonts w:asciiTheme="minorHAnsi" w:hAnsiTheme="minorHAnsi"/>
          <w:sz w:val="22"/>
          <w:szCs w:val="22"/>
          <w:lang w:eastAsia="en-US"/>
        </w:rPr>
      </w:pPr>
    </w:p>
    <w:p w:rsidR="00DE2529" w:rsidRPr="00396712" w:rsidRDefault="00DE2529" w:rsidP="0014115D">
      <w:pPr>
        <w:ind w:left="284"/>
        <w:jc w:val="both"/>
        <w:rPr>
          <w:rFonts w:asciiTheme="minorHAnsi" w:hAnsiTheme="minorHAnsi"/>
          <w:sz w:val="22"/>
          <w:szCs w:val="22"/>
          <w:lang w:eastAsia="en-US"/>
        </w:rPr>
      </w:pPr>
    </w:p>
    <w:p w:rsidR="0014115D" w:rsidRPr="00396712" w:rsidRDefault="0014115D" w:rsidP="0014115D">
      <w:pPr>
        <w:ind w:left="284"/>
        <w:jc w:val="both"/>
        <w:rPr>
          <w:rFonts w:asciiTheme="minorHAnsi" w:hAnsiTheme="minorHAnsi"/>
          <w:sz w:val="22"/>
          <w:szCs w:val="22"/>
          <w:lang w:eastAsia="en-US"/>
        </w:rPr>
      </w:pPr>
    </w:p>
    <w:p w:rsidR="0014115D" w:rsidRPr="00396712" w:rsidRDefault="0014115D" w:rsidP="0014115D">
      <w:pPr>
        <w:ind w:left="284"/>
        <w:jc w:val="both"/>
        <w:rPr>
          <w:rFonts w:asciiTheme="minorHAnsi" w:hAnsiTheme="minorHAnsi"/>
          <w:i/>
          <w:sz w:val="22"/>
          <w:szCs w:val="22"/>
          <w:lang w:eastAsia="en-US"/>
        </w:rPr>
      </w:pPr>
      <w:r w:rsidRPr="00396712">
        <w:rPr>
          <w:rFonts w:asciiTheme="minorHAnsi" w:hAnsiTheme="minorHAnsi"/>
          <w:b/>
          <w:i/>
          <w:sz w:val="22"/>
          <w:szCs w:val="22"/>
          <w:lang w:eastAsia="en-US"/>
        </w:rPr>
        <w:t xml:space="preserve">           Sprzedający                                                                             </w:t>
      </w:r>
      <w:r w:rsidR="00516417">
        <w:rPr>
          <w:rFonts w:asciiTheme="minorHAnsi" w:hAnsiTheme="minorHAnsi"/>
          <w:b/>
          <w:i/>
          <w:sz w:val="22"/>
          <w:szCs w:val="22"/>
          <w:lang w:eastAsia="en-US"/>
        </w:rPr>
        <w:t xml:space="preserve">                      </w:t>
      </w:r>
      <w:r w:rsidRPr="00396712">
        <w:rPr>
          <w:rFonts w:asciiTheme="minorHAnsi" w:hAnsiTheme="minorHAnsi"/>
          <w:b/>
          <w:i/>
          <w:sz w:val="22"/>
          <w:szCs w:val="22"/>
          <w:lang w:eastAsia="en-US"/>
        </w:rPr>
        <w:t xml:space="preserve">                 Kupujący                                                          </w:t>
      </w:r>
    </w:p>
    <w:p w:rsidR="0014115D" w:rsidRPr="00396712" w:rsidRDefault="0014115D" w:rsidP="0014115D">
      <w:pPr>
        <w:ind w:left="284"/>
        <w:jc w:val="both"/>
        <w:rPr>
          <w:rFonts w:asciiTheme="minorHAnsi" w:hAnsiTheme="minorHAnsi"/>
          <w:sz w:val="22"/>
          <w:szCs w:val="22"/>
          <w:lang w:eastAsia="en-US"/>
        </w:rPr>
      </w:pPr>
    </w:p>
    <w:p w:rsidR="0014115D" w:rsidRPr="00396712" w:rsidRDefault="0014115D" w:rsidP="0014115D">
      <w:pPr>
        <w:ind w:left="284"/>
        <w:jc w:val="both"/>
        <w:rPr>
          <w:rFonts w:asciiTheme="minorHAnsi" w:hAnsiTheme="minorHAnsi"/>
          <w:sz w:val="22"/>
          <w:szCs w:val="22"/>
          <w:lang w:eastAsia="en-US"/>
        </w:rPr>
      </w:pPr>
    </w:p>
    <w:p w:rsidR="0014115D" w:rsidRPr="00396712" w:rsidRDefault="0014115D" w:rsidP="0014115D">
      <w:pPr>
        <w:ind w:left="284"/>
        <w:jc w:val="both"/>
        <w:rPr>
          <w:rFonts w:asciiTheme="minorHAnsi" w:hAnsiTheme="minorHAnsi"/>
          <w:sz w:val="22"/>
          <w:szCs w:val="22"/>
          <w:lang w:eastAsia="en-US"/>
        </w:rPr>
      </w:pPr>
    </w:p>
    <w:p w:rsidR="0014115D" w:rsidRPr="00396712" w:rsidRDefault="0014115D" w:rsidP="0014115D">
      <w:pPr>
        <w:jc w:val="both"/>
        <w:rPr>
          <w:rFonts w:asciiTheme="minorHAnsi" w:hAnsiTheme="minorHAnsi"/>
          <w:b/>
          <w:bCs/>
          <w:sz w:val="22"/>
          <w:szCs w:val="22"/>
        </w:rPr>
      </w:pPr>
    </w:p>
    <w:p w:rsidR="0014115D" w:rsidRDefault="0014115D" w:rsidP="0014115D">
      <w:pPr>
        <w:jc w:val="both"/>
        <w:rPr>
          <w:rFonts w:ascii="Cambria" w:hAnsi="Cambria"/>
          <w:b/>
          <w:bCs/>
        </w:rPr>
      </w:pPr>
    </w:p>
    <w:p w:rsidR="0014115D" w:rsidRPr="003B756E" w:rsidRDefault="0014115D" w:rsidP="0014115D">
      <w:pPr>
        <w:jc w:val="both"/>
        <w:rPr>
          <w:rFonts w:asciiTheme="majorHAnsi" w:hAnsiTheme="majorHAnsi"/>
          <w:lang w:eastAsia="en-US"/>
        </w:rPr>
      </w:pPr>
    </w:p>
    <w:sectPr w:rsidR="0014115D" w:rsidRPr="003B756E" w:rsidSect="00E3566F">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768" w:rsidRDefault="00920768">
      <w:r>
        <w:separator/>
      </w:r>
    </w:p>
  </w:endnote>
  <w:endnote w:type="continuationSeparator" w:id="0">
    <w:p w:rsidR="00920768" w:rsidRDefault="0092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A8" w:rsidRDefault="00BA27A8"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A27A8" w:rsidRDefault="00BA27A8"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A8" w:rsidRPr="00CC222D" w:rsidRDefault="00BA27A8">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3</w:t>
    </w:r>
    <w:r w:rsidRPr="00CC222D">
      <w:rPr>
        <w:rFonts w:ascii="Cambria" w:hAnsi="Cambria"/>
        <w:sz w:val="20"/>
        <w:szCs w:val="20"/>
      </w:rPr>
      <w:fldChar w:fldCharType="end"/>
    </w:r>
  </w:p>
  <w:p w:rsidR="00BA27A8" w:rsidRDefault="00BA27A8"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768" w:rsidRDefault="00920768">
      <w:r>
        <w:separator/>
      </w:r>
    </w:p>
  </w:footnote>
  <w:footnote w:type="continuationSeparator" w:id="0">
    <w:p w:rsidR="00920768" w:rsidRDefault="00920768">
      <w:r>
        <w:continuationSeparator/>
      </w:r>
    </w:p>
  </w:footnote>
  <w:footnote w:id="1">
    <w:p w:rsidR="009C6119" w:rsidRPr="003D58A6" w:rsidRDefault="009C6119" w:rsidP="009C6119">
      <w:pPr>
        <w:jc w:val="both"/>
        <w:rPr>
          <w:rFonts w:ascii="Calibri" w:hAnsi="Calibri" w:cs="Calibri"/>
          <w:color w:val="222222"/>
          <w:sz w:val="16"/>
          <w:szCs w:val="16"/>
        </w:rPr>
      </w:pPr>
      <w:r w:rsidRPr="003D58A6">
        <w:rPr>
          <w:rStyle w:val="Odwoanieprzypisudolnego"/>
          <w:rFonts w:ascii="Calibri" w:hAnsi="Calibri" w:cs="Calibri"/>
          <w:sz w:val="16"/>
          <w:szCs w:val="16"/>
        </w:rPr>
        <w:footnoteRef/>
      </w:r>
      <w:r w:rsidRPr="003D58A6">
        <w:rPr>
          <w:rFonts w:ascii="Calibri" w:hAnsi="Calibri" w:cs="Calibri"/>
          <w:color w:val="222222"/>
          <w:sz w:val="16"/>
          <w:szCs w:val="16"/>
        </w:rPr>
        <w:t xml:space="preserve">Zgodnie z treścią art. 7 ust. 1 ustawy z dnia 13 kwietnia 2022 r. </w:t>
      </w:r>
      <w:r w:rsidRPr="003D58A6">
        <w:rPr>
          <w:rFonts w:ascii="Calibri" w:hAnsi="Calibri" w:cs="Calibri"/>
          <w:i/>
          <w:iCs/>
          <w:color w:val="222222"/>
          <w:sz w:val="16"/>
          <w:szCs w:val="16"/>
        </w:rPr>
        <w:t>o szczególnych rozwiązaniach w zakresie przeciwdziałania wspieraniu agresji na Ukrainę oraz służących ochronie bezpieczeństwa narodowego, zwanej dalej „ustawą”,</w:t>
      </w:r>
      <w:r w:rsidRPr="003D58A6">
        <w:rPr>
          <w:rFonts w:ascii="Calibri" w:hAnsi="Calibri" w:cs="Calibri"/>
          <w:color w:val="222222"/>
          <w:sz w:val="16"/>
          <w:szCs w:val="16"/>
        </w:rPr>
        <w:t>z postępowania o udzielenie zamówienia publicznego lub konkursu prowadzonego na podstawie ustawy Pzp wyklucza się:</w:t>
      </w:r>
    </w:p>
    <w:p w:rsidR="009C6119" w:rsidRPr="003D58A6" w:rsidRDefault="009C6119" w:rsidP="009C6119">
      <w:pPr>
        <w:jc w:val="both"/>
        <w:rPr>
          <w:rFonts w:ascii="Calibri" w:hAnsi="Calibri" w:cs="Calibri"/>
          <w:color w:val="222222"/>
          <w:sz w:val="16"/>
          <w:szCs w:val="16"/>
        </w:rPr>
      </w:pPr>
      <w:r w:rsidRPr="003D58A6">
        <w:rPr>
          <w:rFonts w:ascii="Calibri" w:hAnsi="Calibri" w:cs="Calibri"/>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9C6119" w:rsidRPr="003D58A6" w:rsidRDefault="009C6119" w:rsidP="009C6119">
      <w:pPr>
        <w:jc w:val="both"/>
        <w:rPr>
          <w:rFonts w:ascii="Calibri" w:hAnsi="Calibri" w:cs="Calibri"/>
          <w:color w:val="222222"/>
          <w:sz w:val="16"/>
          <w:szCs w:val="16"/>
        </w:rPr>
      </w:pPr>
      <w:r w:rsidRPr="003D58A6">
        <w:rPr>
          <w:rFonts w:ascii="Calibri" w:hAnsi="Calibri" w:cs="Calibri"/>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C6119" w:rsidRPr="00761CEB" w:rsidRDefault="009C6119" w:rsidP="009C6119">
      <w:pPr>
        <w:jc w:val="both"/>
        <w:rPr>
          <w:rFonts w:ascii="Arial" w:hAnsi="Arial" w:cs="Arial"/>
          <w:color w:val="222222"/>
          <w:sz w:val="16"/>
          <w:szCs w:val="16"/>
        </w:rPr>
      </w:pPr>
      <w:r w:rsidRPr="003D58A6">
        <w:rPr>
          <w:rFonts w:ascii="Calibri" w:hAnsi="Calibri" w:cs="Calibri"/>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A8" w:rsidRDefault="00BA27A8" w:rsidP="007B21AB">
    <w:pPr>
      <w:pStyle w:val="Nagwek"/>
      <w:rPr>
        <w:rFonts w:ascii="Cambria" w:hAnsi="Cambria"/>
        <w:sz w:val="20"/>
        <w:szCs w:val="20"/>
      </w:rPr>
    </w:pPr>
  </w:p>
  <w:p w:rsidR="00BA27A8" w:rsidRDefault="00BA27A8" w:rsidP="007B21AB">
    <w:pPr>
      <w:pStyle w:val="Nagwek"/>
      <w:rPr>
        <w:rFonts w:ascii="Cambria" w:hAnsi="Cambria" w:cs="Arial"/>
        <w:b/>
        <w:sz w:val="20"/>
      </w:rPr>
    </w:pPr>
    <w:r>
      <w:rPr>
        <w:rFonts w:ascii="Cambria" w:hAnsi="Cambria"/>
        <w:sz w:val="20"/>
        <w:szCs w:val="20"/>
      </w:rPr>
      <w:t>Znak sprawy:Sz.S.POO.SZP.3810.31.2026</w:t>
    </w:r>
  </w:p>
  <w:p w:rsidR="00BA27A8" w:rsidRDefault="00BA27A8"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82E54C"/>
    <w:lvl w:ilvl="0">
      <w:start w:val="1"/>
      <w:numFmt w:val="bullet"/>
      <w:pStyle w:val="Listapunktowana"/>
      <w:lvlText w:val=""/>
      <w:lvlJc w:val="left"/>
      <w:pPr>
        <w:tabs>
          <w:tab w:val="num" w:pos="644"/>
        </w:tabs>
        <w:ind w:left="644"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939C6994"/>
    <w:name w:val="WW8Num2"/>
    <w:lvl w:ilvl="0">
      <w:start w:val="1"/>
      <w:numFmt w:val="decimal"/>
      <w:lvlText w:val="%1."/>
      <w:lvlJc w:val="left"/>
      <w:pPr>
        <w:tabs>
          <w:tab w:val="num" w:pos="1085"/>
        </w:tabs>
        <w:ind w:left="1085" w:hanging="375"/>
      </w:p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3"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eastAsia="Times New Roman" w:hAnsi="Times New Roman" w:cs="Times New Roman"/>
        <w:sz w:val="26"/>
        <w:szCs w:val="2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1AF81126"/>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8"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color w:val="000000"/>
        <w:sz w:val="20"/>
        <w:szCs w:val="20"/>
      </w:rPr>
    </w:lvl>
  </w:abstractNum>
  <w:abstractNum w:abstractNumId="9"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Symbol"/>
        <w:sz w:val="22"/>
        <w:szCs w:val="22"/>
      </w:rPr>
    </w:lvl>
  </w:abstractNum>
  <w:abstractNum w:abstractNumId="10" w15:restartNumberingAfterBreak="0">
    <w:nsid w:val="0000000E"/>
    <w:multiLevelType w:val="singleLevel"/>
    <w:tmpl w:val="0000000E"/>
    <w:name w:val="WW8Num14"/>
    <w:lvl w:ilvl="0">
      <w:start w:val="1"/>
      <w:numFmt w:val="none"/>
      <w:suff w:val="nothing"/>
      <w:lvlText w:val="·"/>
      <w:lvlJc w:val="left"/>
      <w:pPr>
        <w:tabs>
          <w:tab w:val="num" w:pos="360"/>
        </w:tabs>
        <w:ind w:left="360" w:hanging="360"/>
      </w:pPr>
      <w:rPr>
        <w:rFonts w:ascii="Symbol" w:hAnsi="Symbol"/>
      </w:rPr>
    </w:lvl>
  </w:abstractNum>
  <w:abstractNum w:abstractNumId="11" w15:restartNumberingAfterBreak="0">
    <w:nsid w:val="0000000F"/>
    <w:multiLevelType w:val="multilevel"/>
    <w:tmpl w:val="10525ABA"/>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0"/>
    <w:multiLevelType w:val="singleLevel"/>
    <w:tmpl w:val="67FA6818"/>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13"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4"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5"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6"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7"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8"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9"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1"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4740198"/>
    <w:multiLevelType w:val="hybridMultilevel"/>
    <w:tmpl w:val="9A7C1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098D146D"/>
    <w:multiLevelType w:val="multilevel"/>
    <w:tmpl w:val="42C4DE54"/>
    <w:lvl w:ilvl="0">
      <w:start w:val="1"/>
      <w:numFmt w:val="decimal"/>
      <w:lvlText w:val="%1."/>
      <w:lvlJc w:val="left"/>
      <w:pPr>
        <w:ind w:left="720" w:hanging="360"/>
      </w:p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11245824"/>
    <w:multiLevelType w:val="multilevel"/>
    <w:tmpl w:val="22DCD170"/>
    <w:lvl w:ilvl="0">
      <w:start w:val="1"/>
      <w:numFmt w:val="upperRoman"/>
      <w:lvlText w:val="%1."/>
      <w:lvlJc w:val="left"/>
      <w:pPr>
        <w:ind w:left="1146"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8"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A5F5470"/>
    <w:multiLevelType w:val="hybridMultilevel"/>
    <w:tmpl w:val="5A409FF8"/>
    <w:lvl w:ilvl="0" w:tplc="188E7588">
      <w:start w:val="2"/>
      <w:numFmt w:val="bullet"/>
      <w:lvlText w:val="-"/>
      <w:lvlJc w:val="left"/>
      <w:pPr>
        <w:ind w:left="1211" w:hanging="360"/>
      </w:pPr>
      <w:rPr>
        <w:rFonts w:ascii="Cambria" w:eastAsia="Times New Roman" w:hAnsi="Cambria"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0" w15:restartNumberingAfterBreak="0">
    <w:nsid w:val="1ACF2214"/>
    <w:multiLevelType w:val="hybridMultilevel"/>
    <w:tmpl w:val="7766E31C"/>
    <w:lvl w:ilvl="0" w:tplc="716A8220">
      <w:start w:val="8"/>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1B48509F"/>
    <w:multiLevelType w:val="hybridMultilevel"/>
    <w:tmpl w:val="487C2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C2D1A73"/>
    <w:multiLevelType w:val="hybridMultilevel"/>
    <w:tmpl w:val="CB2866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C13F20"/>
    <w:multiLevelType w:val="hybridMultilevel"/>
    <w:tmpl w:val="F72292EE"/>
    <w:lvl w:ilvl="0" w:tplc="FFAC2F9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7FF2D3F"/>
    <w:multiLevelType w:val="hybridMultilevel"/>
    <w:tmpl w:val="C02CD7B8"/>
    <w:lvl w:ilvl="0" w:tplc="04150001">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ABF15BC"/>
    <w:multiLevelType w:val="hybridMultilevel"/>
    <w:tmpl w:val="E9C0FD94"/>
    <w:lvl w:ilvl="0" w:tplc="60B8D166">
      <w:start w:val="1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972123B"/>
    <w:multiLevelType w:val="multilevel"/>
    <w:tmpl w:val="1AC65CF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FE6F2F"/>
    <w:multiLevelType w:val="multilevel"/>
    <w:tmpl w:val="59F0AF3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5"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8E47BB"/>
    <w:multiLevelType w:val="hybridMultilevel"/>
    <w:tmpl w:val="E8B02A76"/>
    <w:lvl w:ilvl="0" w:tplc="F886B4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414C455E"/>
    <w:multiLevelType w:val="hybridMultilevel"/>
    <w:tmpl w:val="7B38B7F4"/>
    <w:lvl w:ilvl="0" w:tplc="77489668">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50" w15:restartNumberingAfterBreak="0">
    <w:nsid w:val="44675505"/>
    <w:multiLevelType w:val="multilevel"/>
    <w:tmpl w:val="BD32A928"/>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945560"/>
    <w:multiLevelType w:val="multilevel"/>
    <w:tmpl w:val="EB0E3D7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7123F2D"/>
    <w:multiLevelType w:val="hybridMultilevel"/>
    <w:tmpl w:val="E74E4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4" w15:restartNumberingAfterBreak="0">
    <w:nsid w:val="4A0A1F75"/>
    <w:multiLevelType w:val="multilevel"/>
    <w:tmpl w:val="B35EB08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52C04CD2"/>
    <w:multiLevelType w:val="hybridMultilevel"/>
    <w:tmpl w:val="B8E83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9"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0" w15:restartNumberingAfterBreak="0">
    <w:nsid w:val="5B6C0130"/>
    <w:multiLevelType w:val="hybridMultilevel"/>
    <w:tmpl w:val="9030131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1"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64" w15:restartNumberingAfterBreak="0">
    <w:nsid w:val="617F0AEB"/>
    <w:multiLevelType w:val="multilevel"/>
    <w:tmpl w:val="266202F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6AD3541"/>
    <w:multiLevelType w:val="hybridMultilevel"/>
    <w:tmpl w:val="8C5AFBC8"/>
    <w:name w:val="WW8Num432"/>
    <w:lvl w:ilvl="0" w:tplc="DA823B2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7"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2" w15:restartNumberingAfterBreak="0">
    <w:nsid w:val="775F4B24"/>
    <w:multiLevelType w:val="multilevel"/>
    <w:tmpl w:val="7F0A105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A46107C"/>
    <w:multiLevelType w:val="multilevel"/>
    <w:tmpl w:val="AF3ABFB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A9C7290"/>
    <w:multiLevelType w:val="hybridMultilevel"/>
    <w:tmpl w:val="B8E83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5"/>
  </w:num>
  <w:num w:numId="3">
    <w:abstractNumId w:val="66"/>
  </w:num>
  <w:num w:numId="4">
    <w:abstractNumId w:val="27"/>
  </w:num>
  <w:num w:numId="5">
    <w:abstractNumId w:val="61"/>
  </w:num>
  <w:num w:numId="6">
    <w:abstractNumId w:val="64"/>
  </w:num>
  <w:num w:numId="7">
    <w:abstractNumId w:val="50"/>
  </w:num>
  <w:num w:numId="8">
    <w:abstractNumId w:val="75"/>
  </w:num>
  <w:num w:numId="9">
    <w:abstractNumId w:val="40"/>
  </w:num>
  <w:num w:numId="10">
    <w:abstractNumId w:val="72"/>
  </w:num>
  <w:num w:numId="11">
    <w:abstractNumId w:val="42"/>
  </w:num>
  <w:num w:numId="12">
    <w:abstractNumId w:val="51"/>
  </w:num>
  <w:num w:numId="13">
    <w:abstractNumId w:val="49"/>
  </w:num>
  <w:num w:numId="14">
    <w:abstractNumId w:val="39"/>
  </w:num>
  <w:num w:numId="15">
    <w:abstractNumId w:val="74"/>
  </w:num>
  <w:num w:numId="16">
    <w:abstractNumId w:val="25"/>
  </w:num>
  <w:num w:numId="17">
    <w:abstractNumId w:val="54"/>
  </w:num>
  <w:num w:numId="18">
    <w:abstractNumId w:val="12"/>
  </w:num>
  <w:num w:numId="19">
    <w:abstractNumId w:val="13"/>
  </w:num>
  <w:num w:numId="20">
    <w:abstractNumId w:val="11"/>
  </w:num>
  <w:num w:numId="21">
    <w:abstractNumId w:val="33"/>
  </w:num>
  <w:num w:numId="22">
    <w:abstractNumId w:val="22"/>
  </w:num>
  <w:num w:numId="23">
    <w:abstractNumId w:val="41"/>
  </w:num>
  <w:num w:numId="24">
    <w:abstractNumId w:val="37"/>
  </w:num>
  <w:num w:numId="25">
    <w:abstractNumId w:val="68"/>
  </w:num>
  <w:num w:numId="26">
    <w:abstractNumId w:val="24"/>
  </w:num>
  <w:num w:numId="27">
    <w:abstractNumId w:val="28"/>
  </w:num>
  <w:num w:numId="28">
    <w:abstractNumId w:val="73"/>
  </w:num>
  <w:num w:numId="29">
    <w:abstractNumId w:val="26"/>
  </w:num>
  <w:num w:numId="30">
    <w:abstractNumId w:val="55"/>
  </w:num>
  <w:num w:numId="31">
    <w:abstractNumId w:val="43"/>
  </w:num>
  <w:num w:numId="32">
    <w:abstractNumId w:val="70"/>
  </w:num>
  <w:num w:numId="33">
    <w:abstractNumId w:val="63"/>
  </w:num>
  <w:num w:numId="34">
    <w:abstractNumId w:val="62"/>
    <w:lvlOverride w:ilvl="0">
      <w:startOverride w:val="1"/>
    </w:lvlOverride>
  </w:num>
  <w:num w:numId="35">
    <w:abstractNumId w:val="48"/>
    <w:lvlOverride w:ilvl="0">
      <w:startOverride w:val="1"/>
    </w:lvlOverride>
  </w:num>
  <w:num w:numId="36">
    <w:abstractNumId w:val="34"/>
  </w:num>
  <w:num w:numId="37">
    <w:abstractNumId w:val="58"/>
  </w:num>
  <w:num w:numId="38">
    <w:abstractNumId w:val="30"/>
  </w:num>
  <w:num w:numId="39">
    <w:abstractNumId w:val="0"/>
  </w:num>
  <w:num w:numId="40">
    <w:abstractNumId w:val="67"/>
  </w:num>
  <w:num w:numId="41">
    <w:abstractNumId w:val="47"/>
  </w:num>
  <w:num w:numId="42">
    <w:abstractNumId w:val="60"/>
  </w:num>
  <w:num w:numId="43">
    <w:abstractNumId w:val="35"/>
  </w:num>
  <w:num w:numId="44">
    <w:abstractNumId w:val="46"/>
  </w:num>
  <w:num w:numId="45">
    <w:abstractNumId w:val="29"/>
  </w:num>
  <w:num w:numId="46">
    <w:abstractNumId w:val="56"/>
  </w:num>
  <w:num w:numId="47">
    <w:abstractNumId w:val="76"/>
  </w:num>
  <w:num w:numId="48">
    <w:abstractNumId w:val="57"/>
  </w:num>
  <w:num w:numId="49">
    <w:abstractNumId w:val="21"/>
  </w:num>
  <w:num w:numId="50">
    <w:abstractNumId w:val="52"/>
  </w:num>
  <w:num w:numId="51">
    <w:abstractNumId w:val="23"/>
  </w:num>
  <w:num w:numId="52">
    <w:abstractNumId w:val="31"/>
  </w:num>
  <w:num w:numId="53">
    <w:abstractNumId w:val="32"/>
  </w:num>
  <w:num w:numId="54">
    <w:abstractNumId w:val="36"/>
  </w:num>
  <w:num w:numId="55">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154"/>
    <w:rsid w:val="0000622B"/>
    <w:rsid w:val="000065EB"/>
    <w:rsid w:val="0000665F"/>
    <w:rsid w:val="000066DD"/>
    <w:rsid w:val="00006898"/>
    <w:rsid w:val="00006D71"/>
    <w:rsid w:val="00007AF7"/>
    <w:rsid w:val="00007CBC"/>
    <w:rsid w:val="000102C3"/>
    <w:rsid w:val="000107CF"/>
    <w:rsid w:val="00010A2B"/>
    <w:rsid w:val="0001195B"/>
    <w:rsid w:val="000128DB"/>
    <w:rsid w:val="000143E6"/>
    <w:rsid w:val="00014591"/>
    <w:rsid w:val="00014E5F"/>
    <w:rsid w:val="00016876"/>
    <w:rsid w:val="000168FF"/>
    <w:rsid w:val="00020C53"/>
    <w:rsid w:val="000231AC"/>
    <w:rsid w:val="000239D4"/>
    <w:rsid w:val="00023F47"/>
    <w:rsid w:val="00024437"/>
    <w:rsid w:val="00025401"/>
    <w:rsid w:val="00025659"/>
    <w:rsid w:val="00026E3B"/>
    <w:rsid w:val="000270F7"/>
    <w:rsid w:val="00027826"/>
    <w:rsid w:val="00027A9D"/>
    <w:rsid w:val="00027CE9"/>
    <w:rsid w:val="000323DE"/>
    <w:rsid w:val="00033336"/>
    <w:rsid w:val="00033513"/>
    <w:rsid w:val="00033E37"/>
    <w:rsid w:val="0003435E"/>
    <w:rsid w:val="000352B6"/>
    <w:rsid w:val="00035DBC"/>
    <w:rsid w:val="0003703F"/>
    <w:rsid w:val="000379F7"/>
    <w:rsid w:val="000408B8"/>
    <w:rsid w:val="00041617"/>
    <w:rsid w:val="00042263"/>
    <w:rsid w:val="00042B17"/>
    <w:rsid w:val="00043DFF"/>
    <w:rsid w:val="00043E2A"/>
    <w:rsid w:val="0004419F"/>
    <w:rsid w:val="00044B6B"/>
    <w:rsid w:val="00046BB9"/>
    <w:rsid w:val="00047EF2"/>
    <w:rsid w:val="00050193"/>
    <w:rsid w:val="000508DD"/>
    <w:rsid w:val="00050C08"/>
    <w:rsid w:val="00051E57"/>
    <w:rsid w:val="000534AF"/>
    <w:rsid w:val="0005412E"/>
    <w:rsid w:val="00054199"/>
    <w:rsid w:val="000545C4"/>
    <w:rsid w:val="0005487F"/>
    <w:rsid w:val="00054BF5"/>
    <w:rsid w:val="0005523A"/>
    <w:rsid w:val="0005540D"/>
    <w:rsid w:val="00055851"/>
    <w:rsid w:val="0005590C"/>
    <w:rsid w:val="00057FB0"/>
    <w:rsid w:val="000606C8"/>
    <w:rsid w:val="00060D92"/>
    <w:rsid w:val="0006172F"/>
    <w:rsid w:val="00061F88"/>
    <w:rsid w:val="000625CC"/>
    <w:rsid w:val="00063849"/>
    <w:rsid w:val="00064D9F"/>
    <w:rsid w:val="00065717"/>
    <w:rsid w:val="00066E10"/>
    <w:rsid w:val="00067389"/>
    <w:rsid w:val="000675E7"/>
    <w:rsid w:val="00067A8B"/>
    <w:rsid w:val="00070743"/>
    <w:rsid w:val="00071D82"/>
    <w:rsid w:val="00071F01"/>
    <w:rsid w:val="000726CE"/>
    <w:rsid w:val="0007448E"/>
    <w:rsid w:val="00075847"/>
    <w:rsid w:val="0007653A"/>
    <w:rsid w:val="00077A2A"/>
    <w:rsid w:val="00080D85"/>
    <w:rsid w:val="00080E73"/>
    <w:rsid w:val="00081E04"/>
    <w:rsid w:val="00081EF7"/>
    <w:rsid w:val="00082B52"/>
    <w:rsid w:val="00084151"/>
    <w:rsid w:val="000858B3"/>
    <w:rsid w:val="000858C1"/>
    <w:rsid w:val="00085CD9"/>
    <w:rsid w:val="00085EAA"/>
    <w:rsid w:val="000867A9"/>
    <w:rsid w:val="000870C5"/>
    <w:rsid w:val="000902D9"/>
    <w:rsid w:val="00090A82"/>
    <w:rsid w:val="00090EAC"/>
    <w:rsid w:val="00091510"/>
    <w:rsid w:val="0009296C"/>
    <w:rsid w:val="00093EDF"/>
    <w:rsid w:val="0009607E"/>
    <w:rsid w:val="000970DD"/>
    <w:rsid w:val="000A0528"/>
    <w:rsid w:val="000A0539"/>
    <w:rsid w:val="000A1435"/>
    <w:rsid w:val="000A1940"/>
    <w:rsid w:val="000A1981"/>
    <w:rsid w:val="000A27ED"/>
    <w:rsid w:val="000A28EA"/>
    <w:rsid w:val="000A30DC"/>
    <w:rsid w:val="000A3BB7"/>
    <w:rsid w:val="000A46EE"/>
    <w:rsid w:val="000A55CA"/>
    <w:rsid w:val="000A660B"/>
    <w:rsid w:val="000A7925"/>
    <w:rsid w:val="000A7932"/>
    <w:rsid w:val="000B0B94"/>
    <w:rsid w:val="000B0BD7"/>
    <w:rsid w:val="000B0FF6"/>
    <w:rsid w:val="000B1EDF"/>
    <w:rsid w:val="000B2658"/>
    <w:rsid w:val="000B2EE7"/>
    <w:rsid w:val="000B30AD"/>
    <w:rsid w:val="000B37AC"/>
    <w:rsid w:val="000B3FF9"/>
    <w:rsid w:val="000B4248"/>
    <w:rsid w:val="000B4A63"/>
    <w:rsid w:val="000B62BE"/>
    <w:rsid w:val="000B68AE"/>
    <w:rsid w:val="000B7726"/>
    <w:rsid w:val="000C152C"/>
    <w:rsid w:val="000C1A45"/>
    <w:rsid w:val="000C1DF8"/>
    <w:rsid w:val="000C1FE3"/>
    <w:rsid w:val="000C3646"/>
    <w:rsid w:val="000C457E"/>
    <w:rsid w:val="000C5498"/>
    <w:rsid w:val="000C6E69"/>
    <w:rsid w:val="000C71F9"/>
    <w:rsid w:val="000C7737"/>
    <w:rsid w:val="000C780C"/>
    <w:rsid w:val="000C7AD2"/>
    <w:rsid w:val="000D0AD6"/>
    <w:rsid w:val="000D0AF3"/>
    <w:rsid w:val="000D2D21"/>
    <w:rsid w:val="000D31F9"/>
    <w:rsid w:val="000D40FD"/>
    <w:rsid w:val="000D6556"/>
    <w:rsid w:val="000D6D5C"/>
    <w:rsid w:val="000D7C3A"/>
    <w:rsid w:val="000E05B9"/>
    <w:rsid w:val="000E3107"/>
    <w:rsid w:val="000E362F"/>
    <w:rsid w:val="000E3BDB"/>
    <w:rsid w:val="000E3E42"/>
    <w:rsid w:val="000E42B0"/>
    <w:rsid w:val="000E4E2A"/>
    <w:rsid w:val="000E522B"/>
    <w:rsid w:val="000E6566"/>
    <w:rsid w:val="000E7F53"/>
    <w:rsid w:val="000F01F6"/>
    <w:rsid w:val="000F1E5A"/>
    <w:rsid w:val="000F2110"/>
    <w:rsid w:val="000F2308"/>
    <w:rsid w:val="000F27CF"/>
    <w:rsid w:val="000F37A4"/>
    <w:rsid w:val="000F37DA"/>
    <w:rsid w:val="000F6341"/>
    <w:rsid w:val="000F7159"/>
    <w:rsid w:val="000F7C21"/>
    <w:rsid w:val="001003DB"/>
    <w:rsid w:val="00100601"/>
    <w:rsid w:val="001024F2"/>
    <w:rsid w:val="00102744"/>
    <w:rsid w:val="0010294D"/>
    <w:rsid w:val="00102A85"/>
    <w:rsid w:val="00102C0C"/>
    <w:rsid w:val="00103155"/>
    <w:rsid w:val="001033F9"/>
    <w:rsid w:val="00103861"/>
    <w:rsid w:val="00104F56"/>
    <w:rsid w:val="001054D9"/>
    <w:rsid w:val="001058D3"/>
    <w:rsid w:val="00107451"/>
    <w:rsid w:val="001078F3"/>
    <w:rsid w:val="00110287"/>
    <w:rsid w:val="001109E2"/>
    <w:rsid w:val="0011102C"/>
    <w:rsid w:val="0011188E"/>
    <w:rsid w:val="001121D7"/>
    <w:rsid w:val="00112636"/>
    <w:rsid w:val="001145BD"/>
    <w:rsid w:val="00114AAA"/>
    <w:rsid w:val="00114EE9"/>
    <w:rsid w:val="001154E9"/>
    <w:rsid w:val="001155BD"/>
    <w:rsid w:val="001160E1"/>
    <w:rsid w:val="00116CDD"/>
    <w:rsid w:val="001201D6"/>
    <w:rsid w:val="00120AB3"/>
    <w:rsid w:val="001218E1"/>
    <w:rsid w:val="001218FB"/>
    <w:rsid w:val="00122276"/>
    <w:rsid w:val="00123178"/>
    <w:rsid w:val="001239A0"/>
    <w:rsid w:val="00124732"/>
    <w:rsid w:val="00124E14"/>
    <w:rsid w:val="001265A8"/>
    <w:rsid w:val="001266DC"/>
    <w:rsid w:val="00126A93"/>
    <w:rsid w:val="00126E65"/>
    <w:rsid w:val="001271CE"/>
    <w:rsid w:val="00127AC1"/>
    <w:rsid w:val="00127CDF"/>
    <w:rsid w:val="001308CC"/>
    <w:rsid w:val="00130DC6"/>
    <w:rsid w:val="00131262"/>
    <w:rsid w:val="0013178C"/>
    <w:rsid w:val="00131AE4"/>
    <w:rsid w:val="00131C88"/>
    <w:rsid w:val="00133B36"/>
    <w:rsid w:val="00134702"/>
    <w:rsid w:val="0013470A"/>
    <w:rsid w:val="00134A55"/>
    <w:rsid w:val="001357B0"/>
    <w:rsid w:val="00135BB5"/>
    <w:rsid w:val="00136003"/>
    <w:rsid w:val="00136C5B"/>
    <w:rsid w:val="00136D09"/>
    <w:rsid w:val="001374D5"/>
    <w:rsid w:val="00137870"/>
    <w:rsid w:val="00137C22"/>
    <w:rsid w:val="00137C27"/>
    <w:rsid w:val="001405D1"/>
    <w:rsid w:val="00140C68"/>
    <w:rsid w:val="00140DF0"/>
    <w:rsid w:val="001410CE"/>
    <w:rsid w:val="0014115D"/>
    <w:rsid w:val="00141A16"/>
    <w:rsid w:val="00141F58"/>
    <w:rsid w:val="00142498"/>
    <w:rsid w:val="001429E9"/>
    <w:rsid w:val="00142F0E"/>
    <w:rsid w:val="00143610"/>
    <w:rsid w:val="0014366A"/>
    <w:rsid w:val="00143AB3"/>
    <w:rsid w:val="00143B0D"/>
    <w:rsid w:val="00143E91"/>
    <w:rsid w:val="0014449D"/>
    <w:rsid w:val="00144BA8"/>
    <w:rsid w:val="00145F79"/>
    <w:rsid w:val="00146024"/>
    <w:rsid w:val="0014707D"/>
    <w:rsid w:val="00147A43"/>
    <w:rsid w:val="00150791"/>
    <w:rsid w:val="00150D07"/>
    <w:rsid w:val="00151D41"/>
    <w:rsid w:val="0015347D"/>
    <w:rsid w:val="0015371F"/>
    <w:rsid w:val="00153F50"/>
    <w:rsid w:val="00154723"/>
    <w:rsid w:val="00154AD3"/>
    <w:rsid w:val="00155D56"/>
    <w:rsid w:val="00156304"/>
    <w:rsid w:val="001568FB"/>
    <w:rsid w:val="00156E0C"/>
    <w:rsid w:val="00156F11"/>
    <w:rsid w:val="00157704"/>
    <w:rsid w:val="00160F16"/>
    <w:rsid w:val="0016212F"/>
    <w:rsid w:val="001622AF"/>
    <w:rsid w:val="00162505"/>
    <w:rsid w:val="00162560"/>
    <w:rsid w:val="00162DA9"/>
    <w:rsid w:val="00163062"/>
    <w:rsid w:val="0016386E"/>
    <w:rsid w:val="00164F38"/>
    <w:rsid w:val="00165D29"/>
    <w:rsid w:val="00166A01"/>
    <w:rsid w:val="001720B9"/>
    <w:rsid w:val="00172714"/>
    <w:rsid w:val="00172F48"/>
    <w:rsid w:val="00173D2D"/>
    <w:rsid w:val="0017416A"/>
    <w:rsid w:val="00174344"/>
    <w:rsid w:val="00174747"/>
    <w:rsid w:val="00175801"/>
    <w:rsid w:val="00180762"/>
    <w:rsid w:val="00180D33"/>
    <w:rsid w:val="00181631"/>
    <w:rsid w:val="001816EE"/>
    <w:rsid w:val="00181A5D"/>
    <w:rsid w:val="001827F2"/>
    <w:rsid w:val="0018300B"/>
    <w:rsid w:val="00183B82"/>
    <w:rsid w:val="001846C8"/>
    <w:rsid w:val="00184DB1"/>
    <w:rsid w:val="001850ED"/>
    <w:rsid w:val="00185AD1"/>
    <w:rsid w:val="0018611C"/>
    <w:rsid w:val="00186411"/>
    <w:rsid w:val="001866AD"/>
    <w:rsid w:val="00186D2F"/>
    <w:rsid w:val="00186F98"/>
    <w:rsid w:val="00191641"/>
    <w:rsid w:val="00191FF7"/>
    <w:rsid w:val="00192C7B"/>
    <w:rsid w:val="0019366F"/>
    <w:rsid w:val="00194797"/>
    <w:rsid w:val="0019498B"/>
    <w:rsid w:val="00194CF3"/>
    <w:rsid w:val="00197122"/>
    <w:rsid w:val="0019740A"/>
    <w:rsid w:val="0019763C"/>
    <w:rsid w:val="001979DB"/>
    <w:rsid w:val="00197E3D"/>
    <w:rsid w:val="001A1942"/>
    <w:rsid w:val="001A2BA6"/>
    <w:rsid w:val="001A3641"/>
    <w:rsid w:val="001A3B10"/>
    <w:rsid w:val="001A47CE"/>
    <w:rsid w:val="001A4C70"/>
    <w:rsid w:val="001A4E88"/>
    <w:rsid w:val="001A5217"/>
    <w:rsid w:val="001A5611"/>
    <w:rsid w:val="001A575D"/>
    <w:rsid w:val="001A5F1E"/>
    <w:rsid w:val="001A6563"/>
    <w:rsid w:val="001A75B2"/>
    <w:rsid w:val="001B000A"/>
    <w:rsid w:val="001B1081"/>
    <w:rsid w:val="001B1EA4"/>
    <w:rsid w:val="001B2011"/>
    <w:rsid w:val="001B3135"/>
    <w:rsid w:val="001B32D4"/>
    <w:rsid w:val="001B3B40"/>
    <w:rsid w:val="001B4D3A"/>
    <w:rsid w:val="001B5672"/>
    <w:rsid w:val="001B5DC5"/>
    <w:rsid w:val="001B6080"/>
    <w:rsid w:val="001B65FF"/>
    <w:rsid w:val="001B7A68"/>
    <w:rsid w:val="001C040E"/>
    <w:rsid w:val="001C12C8"/>
    <w:rsid w:val="001C213A"/>
    <w:rsid w:val="001C256F"/>
    <w:rsid w:val="001C2F08"/>
    <w:rsid w:val="001C2F27"/>
    <w:rsid w:val="001C33AC"/>
    <w:rsid w:val="001C3C1E"/>
    <w:rsid w:val="001C43F3"/>
    <w:rsid w:val="001C4E52"/>
    <w:rsid w:val="001C5510"/>
    <w:rsid w:val="001C67DA"/>
    <w:rsid w:val="001C6A57"/>
    <w:rsid w:val="001C7926"/>
    <w:rsid w:val="001C7C3F"/>
    <w:rsid w:val="001C7C5A"/>
    <w:rsid w:val="001D03B2"/>
    <w:rsid w:val="001D08C3"/>
    <w:rsid w:val="001D2E4E"/>
    <w:rsid w:val="001D32DE"/>
    <w:rsid w:val="001D6CF9"/>
    <w:rsid w:val="001E098A"/>
    <w:rsid w:val="001E13BE"/>
    <w:rsid w:val="001E16C8"/>
    <w:rsid w:val="001E1AD3"/>
    <w:rsid w:val="001E2809"/>
    <w:rsid w:val="001E302B"/>
    <w:rsid w:val="001E319E"/>
    <w:rsid w:val="001E328B"/>
    <w:rsid w:val="001E4DFF"/>
    <w:rsid w:val="001E52B2"/>
    <w:rsid w:val="001E5B85"/>
    <w:rsid w:val="001E6C02"/>
    <w:rsid w:val="001E6DCE"/>
    <w:rsid w:val="001E6F19"/>
    <w:rsid w:val="001E7451"/>
    <w:rsid w:val="001F0589"/>
    <w:rsid w:val="001F1545"/>
    <w:rsid w:val="001F1C7C"/>
    <w:rsid w:val="001F32C8"/>
    <w:rsid w:val="001F3802"/>
    <w:rsid w:val="001F4F39"/>
    <w:rsid w:val="001F4FD3"/>
    <w:rsid w:val="001F516F"/>
    <w:rsid w:val="001F520E"/>
    <w:rsid w:val="001F5E05"/>
    <w:rsid w:val="001F60E2"/>
    <w:rsid w:val="001F64C0"/>
    <w:rsid w:val="001F6522"/>
    <w:rsid w:val="001F668C"/>
    <w:rsid w:val="001F6710"/>
    <w:rsid w:val="001F6D89"/>
    <w:rsid w:val="001F6ECF"/>
    <w:rsid w:val="001F76DD"/>
    <w:rsid w:val="001F7A7A"/>
    <w:rsid w:val="001F7D1A"/>
    <w:rsid w:val="0020063A"/>
    <w:rsid w:val="002007EC"/>
    <w:rsid w:val="002009F0"/>
    <w:rsid w:val="00200BA2"/>
    <w:rsid w:val="00201143"/>
    <w:rsid w:val="002013CA"/>
    <w:rsid w:val="002017E3"/>
    <w:rsid w:val="00201F0D"/>
    <w:rsid w:val="0020288A"/>
    <w:rsid w:val="002032ED"/>
    <w:rsid w:val="0020440F"/>
    <w:rsid w:val="00204600"/>
    <w:rsid w:val="00205194"/>
    <w:rsid w:val="00205653"/>
    <w:rsid w:val="00206CC5"/>
    <w:rsid w:val="00206EC2"/>
    <w:rsid w:val="002100C2"/>
    <w:rsid w:val="00211D44"/>
    <w:rsid w:val="0021225A"/>
    <w:rsid w:val="00213968"/>
    <w:rsid w:val="00216144"/>
    <w:rsid w:val="00217CCD"/>
    <w:rsid w:val="00217D7F"/>
    <w:rsid w:val="00220C98"/>
    <w:rsid w:val="0022237D"/>
    <w:rsid w:val="00223028"/>
    <w:rsid w:val="002232E2"/>
    <w:rsid w:val="0022332C"/>
    <w:rsid w:val="00223750"/>
    <w:rsid w:val="0022399E"/>
    <w:rsid w:val="00223B7B"/>
    <w:rsid w:val="0022403D"/>
    <w:rsid w:val="0022435A"/>
    <w:rsid w:val="0022488F"/>
    <w:rsid w:val="002248A3"/>
    <w:rsid w:val="00224C77"/>
    <w:rsid w:val="00225324"/>
    <w:rsid w:val="00226424"/>
    <w:rsid w:val="00227E39"/>
    <w:rsid w:val="002300B2"/>
    <w:rsid w:val="002304DC"/>
    <w:rsid w:val="002308E4"/>
    <w:rsid w:val="00231BBE"/>
    <w:rsid w:val="002330D7"/>
    <w:rsid w:val="00233298"/>
    <w:rsid w:val="00233770"/>
    <w:rsid w:val="00233EA3"/>
    <w:rsid w:val="002344B2"/>
    <w:rsid w:val="00235435"/>
    <w:rsid w:val="0023642F"/>
    <w:rsid w:val="002379F6"/>
    <w:rsid w:val="0024138D"/>
    <w:rsid w:val="00241C6C"/>
    <w:rsid w:val="00243569"/>
    <w:rsid w:val="00243818"/>
    <w:rsid w:val="00243E3A"/>
    <w:rsid w:val="00243F5A"/>
    <w:rsid w:val="0024453F"/>
    <w:rsid w:val="00244652"/>
    <w:rsid w:val="002447F6"/>
    <w:rsid w:val="00244849"/>
    <w:rsid w:val="00246909"/>
    <w:rsid w:val="00246A11"/>
    <w:rsid w:val="0025041A"/>
    <w:rsid w:val="0025060A"/>
    <w:rsid w:val="00252051"/>
    <w:rsid w:val="002526DF"/>
    <w:rsid w:val="002541CE"/>
    <w:rsid w:val="00254667"/>
    <w:rsid w:val="00254BC5"/>
    <w:rsid w:val="00255734"/>
    <w:rsid w:val="002557D6"/>
    <w:rsid w:val="00256C53"/>
    <w:rsid w:val="00256EDD"/>
    <w:rsid w:val="00257369"/>
    <w:rsid w:val="00260D7D"/>
    <w:rsid w:val="00261B2F"/>
    <w:rsid w:val="00261B89"/>
    <w:rsid w:val="002639CD"/>
    <w:rsid w:val="002649E6"/>
    <w:rsid w:val="0026568F"/>
    <w:rsid w:val="00265867"/>
    <w:rsid w:val="00265CFD"/>
    <w:rsid w:val="0026706B"/>
    <w:rsid w:val="002678AB"/>
    <w:rsid w:val="00270081"/>
    <w:rsid w:val="00271D38"/>
    <w:rsid w:val="002726E9"/>
    <w:rsid w:val="00272E2B"/>
    <w:rsid w:val="002731AD"/>
    <w:rsid w:val="002731B0"/>
    <w:rsid w:val="00273300"/>
    <w:rsid w:val="002753CE"/>
    <w:rsid w:val="002759EA"/>
    <w:rsid w:val="00276CA0"/>
    <w:rsid w:val="00276CF8"/>
    <w:rsid w:val="00276FBB"/>
    <w:rsid w:val="00280585"/>
    <w:rsid w:val="002814D4"/>
    <w:rsid w:val="0028157B"/>
    <w:rsid w:val="002828FE"/>
    <w:rsid w:val="00282BD7"/>
    <w:rsid w:val="00282DEA"/>
    <w:rsid w:val="002837ED"/>
    <w:rsid w:val="00283ED5"/>
    <w:rsid w:val="0028426D"/>
    <w:rsid w:val="00284B31"/>
    <w:rsid w:val="00285261"/>
    <w:rsid w:val="002854E6"/>
    <w:rsid w:val="00285BA8"/>
    <w:rsid w:val="002902F4"/>
    <w:rsid w:val="002914DF"/>
    <w:rsid w:val="00291719"/>
    <w:rsid w:val="00291C88"/>
    <w:rsid w:val="00293A3D"/>
    <w:rsid w:val="002948D5"/>
    <w:rsid w:val="00294EBC"/>
    <w:rsid w:val="002953C0"/>
    <w:rsid w:val="00296305"/>
    <w:rsid w:val="002A17CB"/>
    <w:rsid w:val="002A201E"/>
    <w:rsid w:val="002A2237"/>
    <w:rsid w:val="002A2640"/>
    <w:rsid w:val="002A2CC6"/>
    <w:rsid w:val="002A3682"/>
    <w:rsid w:val="002A4751"/>
    <w:rsid w:val="002A4C80"/>
    <w:rsid w:val="002A4CEF"/>
    <w:rsid w:val="002A5876"/>
    <w:rsid w:val="002A5AC1"/>
    <w:rsid w:val="002A6305"/>
    <w:rsid w:val="002A6879"/>
    <w:rsid w:val="002A6F94"/>
    <w:rsid w:val="002A799A"/>
    <w:rsid w:val="002A7F4E"/>
    <w:rsid w:val="002A7F7C"/>
    <w:rsid w:val="002B0E4B"/>
    <w:rsid w:val="002B1136"/>
    <w:rsid w:val="002B2FCF"/>
    <w:rsid w:val="002B3578"/>
    <w:rsid w:val="002B3682"/>
    <w:rsid w:val="002B3C67"/>
    <w:rsid w:val="002B6740"/>
    <w:rsid w:val="002B714C"/>
    <w:rsid w:val="002C05FC"/>
    <w:rsid w:val="002C0BDC"/>
    <w:rsid w:val="002C2605"/>
    <w:rsid w:val="002C413D"/>
    <w:rsid w:val="002C49D9"/>
    <w:rsid w:val="002C4EC1"/>
    <w:rsid w:val="002C6B65"/>
    <w:rsid w:val="002C6F90"/>
    <w:rsid w:val="002C75A5"/>
    <w:rsid w:val="002D24F9"/>
    <w:rsid w:val="002D2B30"/>
    <w:rsid w:val="002D4B0F"/>
    <w:rsid w:val="002D4E75"/>
    <w:rsid w:val="002D5F39"/>
    <w:rsid w:val="002D645D"/>
    <w:rsid w:val="002D67E0"/>
    <w:rsid w:val="002D6BEA"/>
    <w:rsid w:val="002D70D6"/>
    <w:rsid w:val="002D74BE"/>
    <w:rsid w:val="002D7AED"/>
    <w:rsid w:val="002D7FD7"/>
    <w:rsid w:val="002E0A89"/>
    <w:rsid w:val="002E0D60"/>
    <w:rsid w:val="002E1E72"/>
    <w:rsid w:val="002E224F"/>
    <w:rsid w:val="002E234F"/>
    <w:rsid w:val="002E28DC"/>
    <w:rsid w:val="002E2DC5"/>
    <w:rsid w:val="002E2E7D"/>
    <w:rsid w:val="002E3546"/>
    <w:rsid w:val="002E5EDF"/>
    <w:rsid w:val="002E7C7E"/>
    <w:rsid w:val="002F0291"/>
    <w:rsid w:val="002F1247"/>
    <w:rsid w:val="002F16D6"/>
    <w:rsid w:val="002F26C4"/>
    <w:rsid w:val="002F3400"/>
    <w:rsid w:val="002F42EB"/>
    <w:rsid w:val="002F49F5"/>
    <w:rsid w:val="002F51A0"/>
    <w:rsid w:val="002F6FC2"/>
    <w:rsid w:val="002F79CA"/>
    <w:rsid w:val="002F7AC9"/>
    <w:rsid w:val="00300CE7"/>
    <w:rsid w:val="00302515"/>
    <w:rsid w:val="00302624"/>
    <w:rsid w:val="00302B07"/>
    <w:rsid w:val="00304FBF"/>
    <w:rsid w:val="003051A1"/>
    <w:rsid w:val="003062AC"/>
    <w:rsid w:val="00306AEB"/>
    <w:rsid w:val="00307A10"/>
    <w:rsid w:val="00310A34"/>
    <w:rsid w:val="00310B3E"/>
    <w:rsid w:val="00312AD4"/>
    <w:rsid w:val="00312E52"/>
    <w:rsid w:val="0031370D"/>
    <w:rsid w:val="00313888"/>
    <w:rsid w:val="00314B6E"/>
    <w:rsid w:val="00315029"/>
    <w:rsid w:val="00315155"/>
    <w:rsid w:val="00315240"/>
    <w:rsid w:val="003161B8"/>
    <w:rsid w:val="003168C7"/>
    <w:rsid w:val="00320DC8"/>
    <w:rsid w:val="003221BC"/>
    <w:rsid w:val="00324C9E"/>
    <w:rsid w:val="00324D29"/>
    <w:rsid w:val="00325403"/>
    <w:rsid w:val="00325720"/>
    <w:rsid w:val="00326E0A"/>
    <w:rsid w:val="003273CC"/>
    <w:rsid w:val="00330A77"/>
    <w:rsid w:val="003315B9"/>
    <w:rsid w:val="0033195F"/>
    <w:rsid w:val="00331D6C"/>
    <w:rsid w:val="00331DD6"/>
    <w:rsid w:val="0033364D"/>
    <w:rsid w:val="00333E3F"/>
    <w:rsid w:val="00333F61"/>
    <w:rsid w:val="00334999"/>
    <w:rsid w:val="00335276"/>
    <w:rsid w:val="00336369"/>
    <w:rsid w:val="0033745F"/>
    <w:rsid w:val="003374E1"/>
    <w:rsid w:val="00341028"/>
    <w:rsid w:val="003415A9"/>
    <w:rsid w:val="00341DF1"/>
    <w:rsid w:val="00341EBE"/>
    <w:rsid w:val="003429D7"/>
    <w:rsid w:val="00342C60"/>
    <w:rsid w:val="00343424"/>
    <w:rsid w:val="00344FEF"/>
    <w:rsid w:val="00345D7E"/>
    <w:rsid w:val="0035019D"/>
    <w:rsid w:val="00350282"/>
    <w:rsid w:val="003504C7"/>
    <w:rsid w:val="003508E4"/>
    <w:rsid w:val="00350AC1"/>
    <w:rsid w:val="00351E47"/>
    <w:rsid w:val="00353E34"/>
    <w:rsid w:val="00354735"/>
    <w:rsid w:val="00356071"/>
    <w:rsid w:val="003600E2"/>
    <w:rsid w:val="00360407"/>
    <w:rsid w:val="00361467"/>
    <w:rsid w:val="00361CFA"/>
    <w:rsid w:val="00361DC2"/>
    <w:rsid w:val="00361E63"/>
    <w:rsid w:val="00362B68"/>
    <w:rsid w:val="00362C90"/>
    <w:rsid w:val="00362CD7"/>
    <w:rsid w:val="00362E2B"/>
    <w:rsid w:val="00363AF3"/>
    <w:rsid w:val="00363E4A"/>
    <w:rsid w:val="0036405B"/>
    <w:rsid w:val="00364983"/>
    <w:rsid w:val="00364AEE"/>
    <w:rsid w:val="00365834"/>
    <w:rsid w:val="00366612"/>
    <w:rsid w:val="00366630"/>
    <w:rsid w:val="003668E8"/>
    <w:rsid w:val="0036703F"/>
    <w:rsid w:val="00367880"/>
    <w:rsid w:val="00367A44"/>
    <w:rsid w:val="003717FF"/>
    <w:rsid w:val="00371B1F"/>
    <w:rsid w:val="00373A1F"/>
    <w:rsid w:val="0037467D"/>
    <w:rsid w:val="003772DF"/>
    <w:rsid w:val="00377689"/>
    <w:rsid w:val="00377783"/>
    <w:rsid w:val="003809D8"/>
    <w:rsid w:val="00380E01"/>
    <w:rsid w:val="00381512"/>
    <w:rsid w:val="00381AA1"/>
    <w:rsid w:val="00381CDA"/>
    <w:rsid w:val="00382285"/>
    <w:rsid w:val="003822DC"/>
    <w:rsid w:val="00382504"/>
    <w:rsid w:val="0038355F"/>
    <w:rsid w:val="00383D3C"/>
    <w:rsid w:val="003849D3"/>
    <w:rsid w:val="00384D76"/>
    <w:rsid w:val="00385274"/>
    <w:rsid w:val="00386C8E"/>
    <w:rsid w:val="00387243"/>
    <w:rsid w:val="00390516"/>
    <w:rsid w:val="003909CA"/>
    <w:rsid w:val="00390F20"/>
    <w:rsid w:val="00392160"/>
    <w:rsid w:val="00392B0F"/>
    <w:rsid w:val="00392B43"/>
    <w:rsid w:val="00392F4F"/>
    <w:rsid w:val="00394CB7"/>
    <w:rsid w:val="00396712"/>
    <w:rsid w:val="00396AE5"/>
    <w:rsid w:val="00396B4D"/>
    <w:rsid w:val="003A0974"/>
    <w:rsid w:val="003A1A6D"/>
    <w:rsid w:val="003A21AC"/>
    <w:rsid w:val="003A2551"/>
    <w:rsid w:val="003A2B03"/>
    <w:rsid w:val="003A38C0"/>
    <w:rsid w:val="003A4190"/>
    <w:rsid w:val="003A41B1"/>
    <w:rsid w:val="003A4919"/>
    <w:rsid w:val="003A4DC1"/>
    <w:rsid w:val="003A55CF"/>
    <w:rsid w:val="003A5A9D"/>
    <w:rsid w:val="003A5E55"/>
    <w:rsid w:val="003A77F1"/>
    <w:rsid w:val="003B0A57"/>
    <w:rsid w:val="003B13A9"/>
    <w:rsid w:val="003B15A4"/>
    <w:rsid w:val="003B1D3C"/>
    <w:rsid w:val="003B2410"/>
    <w:rsid w:val="003B348E"/>
    <w:rsid w:val="003B3B9F"/>
    <w:rsid w:val="003B41BE"/>
    <w:rsid w:val="003B5EFF"/>
    <w:rsid w:val="003B6F73"/>
    <w:rsid w:val="003B72DB"/>
    <w:rsid w:val="003B7476"/>
    <w:rsid w:val="003B756E"/>
    <w:rsid w:val="003C015E"/>
    <w:rsid w:val="003C1B8C"/>
    <w:rsid w:val="003C48F1"/>
    <w:rsid w:val="003C4A44"/>
    <w:rsid w:val="003C4B19"/>
    <w:rsid w:val="003C5008"/>
    <w:rsid w:val="003C659A"/>
    <w:rsid w:val="003C7514"/>
    <w:rsid w:val="003D1863"/>
    <w:rsid w:val="003D1ED1"/>
    <w:rsid w:val="003D1FB1"/>
    <w:rsid w:val="003D4FCB"/>
    <w:rsid w:val="003D5C0E"/>
    <w:rsid w:val="003D5CB1"/>
    <w:rsid w:val="003D736E"/>
    <w:rsid w:val="003E0A2A"/>
    <w:rsid w:val="003E175A"/>
    <w:rsid w:val="003E175F"/>
    <w:rsid w:val="003E194C"/>
    <w:rsid w:val="003E1CB8"/>
    <w:rsid w:val="003E3CB3"/>
    <w:rsid w:val="003E464A"/>
    <w:rsid w:val="003E46A7"/>
    <w:rsid w:val="003E476E"/>
    <w:rsid w:val="003E5B49"/>
    <w:rsid w:val="003E6466"/>
    <w:rsid w:val="003E719D"/>
    <w:rsid w:val="003E7944"/>
    <w:rsid w:val="003F0396"/>
    <w:rsid w:val="003F0669"/>
    <w:rsid w:val="003F0E8D"/>
    <w:rsid w:val="003F1022"/>
    <w:rsid w:val="003F1EC4"/>
    <w:rsid w:val="003F3BC7"/>
    <w:rsid w:val="003F3E9E"/>
    <w:rsid w:val="003F49E2"/>
    <w:rsid w:val="003F4FEC"/>
    <w:rsid w:val="003F503B"/>
    <w:rsid w:val="003F5826"/>
    <w:rsid w:val="003F5C0C"/>
    <w:rsid w:val="003F60D2"/>
    <w:rsid w:val="00400735"/>
    <w:rsid w:val="00400840"/>
    <w:rsid w:val="004020F5"/>
    <w:rsid w:val="00402A98"/>
    <w:rsid w:val="00402C4C"/>
    <w:rsid w:val="00402EC5"/>
    <w:rsid w:val="004039E4"/>
    <w:rsid w:val="00404595"/>
    <w:rsid w:val="00405505"/>
    <w:rsid w:val="004060A5"/>
    <w:rsid w:val="0040660A"/>
    <w:rsid w:val="00406856"/>
    <w:rsid w:val="004078EE"/>
    <w:rsid w:val="00410D38"/>
    <w:rsid w:val="00410D59"/>
    <w:rsid w:val="0041151C"/>
    <w:rsid w:val="004123F1"/>
    <w:rsid w:val="00412B9C"/>
    <w:rsid w:val="00412D07"/>
    <w:rsid w:val="0041331B"/>
    <w:rsid w:val="0041389E"/>
    <w:rsid w:val="0041442A"/>
    <w:rsid w:val="0041453A"/>
    <w:rsid w:val="00414CF9"/>
    <w:rsid w:val="00415198"/>
    <w:rsid w:val="00415736"/>
    <w:rsid w:val="004166A7"/>
    <w:rsid w:val="00416857"/>
    <w:rsid w:val="0041713B"/>
    <w:rsid w:val="004178C1"/>
    <w:rsid w:val="00420580"/>
    <w:rsid w:val="00422FC5"/>
    <w:rsid w:val="00423457"/>
    <w:rsid w:val="0042388A"/>
    <w:rsid w:val="00423BC5"/>
    <w:rsid w:val="004245B7"/>
    <w:rsid w:val="00424BC3"/>
    <w:rsid w:val="0042575E"/>
    <w:rsid w:val="00425C46"/>
    <w:rsid w:val="0042647A"/>
    <w:rsid w:val="00426CB9"/>
    <w:rsid w:val="00427742"/>
    <w:rsid w:val="00427A12"/>
    <w:rsid w:val="00427A47"/>
    <w:rsid w:val="0043096A"/>
    <w:rsid w:val="0043289B"/>
    <w:rsid w:val="0043320E"/>
    <w:rsid w:val="00436078"/>
    <w:rsid w:val="00436EA3"/>
    <w:rsid w:val="00436F25"/>
    <w:rsid w:val="00437C20"/>
    <w:rsid w:val="00437C42"/>
    <w:rsid w:val="004409ED"/>
    <w:rsid w:val="00441EBA"/>
    <w:rsid w:val="0044326C"/>
    <w:rsid w:val="00443740"/>
    <w:rsid w:val="00443744"/>
    <w:rsid w:val="0044374E"/>
    <w:rsid w:val="00443B60"/>
    <w:rsid w:val="0044434A"/>
    <w:rsid w:val="00445639"/>
    <w:rsid w:val="00446E5C"/>
    <w:rsid w:val="004500AA"/>
    <w:rsid w:val="004501D1"/>
    <w:rsid w:val="004513F5"/>
    <w:rsid w:val="0045165D"/>
    <w:rsid w:val="004519E7"/>
    <w:rsid w:val="004534C5"/>
    <w:rsid w:val="004538F2"/>
    <w:rsid w:val="0045619C"/>
    <w:rsid w:val="004569A9"/>
    <w:rsid w:val="004569B4"/>
    <w:rsid w:val="00456AA6"/>
    <w:rsid w:val="00460E98"/>
    <w:rsid w:val="00460EBC"/>
    <w:rsid w:val="0046111F"/>
    <w:rsid w:val="004617BB"/>
    <w:rsid w:val="00461C1B"/>
    <w:rsid w:val="00461F72"/>
    <w:rsid w:val="004621C3"/>
    <w:rsid w:val="00462A4F"/>
    <w:rsid w:val="00462D82"/>
    <w:rsid w:val="004639B5"/>
    <w:rsid w:val="00464809"/>
    <w:rsid w:val="0047062C"/>
    <w:rsid w:val="00471694"/>
    <w:rsid w:val="00473523"/>
    <w:rsid w:val="00474280"/>
    <w:rsid w:val="00474932"/>
    <w:rsid w:val="0047529C"/>
    <w:rsid w:val="00475DFF"/>
    <w:rsid w:val="004760E3"/>
    <w:rsid w:val="00476298"/>
    <w:rsid w:val="004768BC"/>
    <w:rsid w:val="00477227"/>
    <w:rsid w:val="004778DB"/>
    <w:rsid w:val="00477ADD"/>
    <w:rsid w:val="004801B0"/>
    <w:rsid w:val="00480382"/>
    <w:rsid w:val="00480774"/>
    <w:rsid w:val="004810D5"/>
    <w:rsid w:val="0048210C"/>
    <w:rsid w:val="004825FF"/>
    <w:rsid w:val="00482FC6"/>
    <w:rsid w:val="004832EC"/>
    <w:rsid w:val="00483B12"/>
    <w:rsid w:val="00484A5A"/>
    <w:rsid w:val="00485B52"/>
    <w:rsid w:val="00485BBE"/>
    <w:rsid w:val="00486B38"/>
    <w:rsid w:val="00487409"/>
    <w:rsid w:val="004877C4"/>
    <w:rsid w:val="00487839"/>
    <w:rsid w:val="00490F36"/>
    <w:rsid w:val="004916DD"/>
    <w:rsid w:val="00491D29"/>
    <w:rsid w:val="00491D62"/>
    <w:rsid w:val="00492740"/>
    <w:rsid w:val="004934C5"/>
    <w:rsid w:val="0049390B"/>
    <w:rsid w:val="00494A82"/>
    <w:rsid w:val="00494BF8"/>
    <w:rsid w:val="0049543B"/>
    <w:rsid w:val="00495CC5"/>
    <w:rsid w:val="00495D24"/>
    <w:rsid w:val="0049686E"/>
    <w:rsid w:val="0049701C"/>
    <w:rsid w:val="00497282"/>
    <w:rsid w:val="00497BD0"/>
    <w:rsid w:val="00497D4A"/>
    <w:rsid w:val="004A0838"/>
    <w:rsid w:val="004A1963"/>
    <w:rsid w:val="004A1E13"/>
    <w:rsid w:val="004A2FBC"/>
    <w:rsid w:val="004A37BF"/>
    <w:rsid w:val="004A3804"/>
    <w:rsid w:val="004A50BC"/>
    <w:rsid w:val="004A57A5"/>
    <w:rsid w:val="004A731F"/>
    <w:rsid w:val="004A76EB"/>
    <w:rsid w:val="004A7E36"/>
    <w:rsid w:val="004A7F20"/>
    <w:rsid w:val="004B0CB7"/>
    <w:rsid w:val="004B0FE2"/>
    <w:rsid w:val="004B3243"/>
    <w:rsid w:val="004B3464"/>
    <w:rsid w:val="004B461E"/>
    <w:rsid w:val="004B4E2B"/>
    <w:rsid w:val="004B50F0"/>
    <w:rsid w:val="004B53E1"/>
    <w:rsid w:val="004B5569"/>
    <w:rsid w:val="004B5669"/>
    <w:rsid w:val="004B5913"/>
    <w:rsid w:val="004C0C45"/>
    <w:rsid w:val="004C1036"/>
    <w:rsid w:val="004C10D6"/>
    <w:rsid w:val="004C1D3F"/>
    <w:rsid w:val="004C23C1"/>
    <w:rsid w:val="004C2620"/>
    <w:rsid w:val="004C36F9"/>
    <w:rsid w:val="004C4FE4"/>
    <w:rsid w:val="004C52C0"/>
    <w:rsid w:val="004C6EE4"/>
    <w:rsid w:val="004C6FE0"/>
    <w:rsid w:val="004C6FFE"/>
    <w:rsid w:val="004C719B"/>
    <w:rsid w:val="004C77A7"/>
    <w:rsid w:val="004D1189"/>
    <w:rsid w:val="004D3ECA"/>
    <w:rsid w:val="004D455D"/>
    <w:rsid w:val="004D4782"/>
    <w:rsid w:val="004D4CCE"/>
    <w:rsid w:val="004D63E9"/>
    <w:rsid w:val="004D75B4"/>
    <w:rsid w:val="004D7938"/>
    <w:rsid w:val="004D7C69"/>
    <w:rsid w:val="004E17DC"/>
    <w:rsid w:val="004E260E"/>
    <w:rsid w:val="004E2AAD"/>
    <w:rsid w:val="004E3410"/>
    <w:rsid w:val="004E4827"/>
    <w:rsid w:val="004E4B6C"/>
    <w:rsid w:val="004E4C1E"/>
    <w:rsid w:val="004E5DD6"/>
    <w:rsid w:val="004E6D1D"/>
    <w:rsid w:val="004E7F21"/>
    <w:rsid w:val="004E7F7A"/>
    <w:rsid w:val="004F1B19"/>
    <w:rsid w:val="004F1DB6"/>
    <w:rsid w:val="004F2F7E"/>
    <w:rsid w:val="004F31B5"/>
    <w:rsid w:val="004F35BE"/>
    <w:rsid w:val="004F360E"/>
    <w:rsid w:val="004F4AC8"/>
    <w:rsid w:val="004F4D73"/>
    <w:rsid w:val="004F6661"/>
    <w:rsid w:val="004F755C"/>
    <w:rsid w:val="00501BDA"/>
    <w:rsid w:val="00501D6C"/>
    <w:rsid w:val="005038D7"/>
    <w:rsid w:val="00503A20"/>
    <w:rsid w:val="00503D6D"/>
    <w:rsid w:val="00504F00"/>
    <w:rsid w:val="005067C8"/>
    <w:rsid w:val="005076F4"/>
    <w:rsid w:val="00510327"/>
    <w:rsid w:val="00510879"/>
    <w:rsid w:val="00511793"/>
    <w:rsid w:val="00511CAF"/>
    <w:rsid w:val="00511D6F"/>
    <w:rsid w:val="005127C5"/>
    <w:rsid w:val="005128AA"/>
    <w:rsid w:val="005131C0"/>
    <w:rsid w:val="00514091"/>
    <w:rsid w:val="005140D4"/>
    <w:rsid w:val="00515564"/>
    <w:rsid w:val="00515C54"/>
    <w:rsid w:val="00515E60"/>
    <w:rsid w:val="00516000"/>
    <w:rsid w:val="0051628C"/>
    <w:rsid w:val="00516417"/>
    <w:rsid w:val="00516445"/>
    <w:rsid w:val="0051672A"/>
    <w:rsid w:val="0051755C"/>
    <w:rsid w:val="00517B38"/>
    <w:rsid w:val="00521A8C"/>
    <w:rsid w:val="00522BE4"/>
    <w:rsid w:val="00523174"/>
    <w:rsid w:val="00527D82"/>
    <w:rsid w:val="005315A2"/>
    <w:rsid w:val="00532191"/>
    <w:rsid w:val="005327E3"/>
    <w:rsid w:val="00532C85"/>
    <w:rsid w:val="00532D41"/>
    <w:rsid w:val="00532DC9"/>
    <w:rsid w:val="00534E6E"/>
    <w:rsid w:val="00535B3B"/>
    <w:rsid w:val="0053641C"/>
    <w:rsid w:val="00537301"/>
    <w:rsid w:val="00537A0E"/>
    <w:rsid w:val="00537A20"/>
    <w:rsid w:val="00537FBF"/>
    <w:rsid w:val="005414B2"/>
    <w:rsid w:val="0054161F"/>
    <w:rsid w:val="00541932"/>
    <w:rsid w:val="0054224E"/>
    <w:rsid w:val="00545BD7"/>
    <w:rsid w:val="00546BDE"/>
    <w:rsid w:val="00546FE9"/>
    <w:rsid w:val="00547FC3"/>
    <w:rsid w:val="00550837"/>
    <w:rsid w:val="0055188B"/>
    <w:rsid w:val="00551AB1"/>
    <w:rsid w:val="005520C9"/>
    <w:rsid w:val="005522C9"/>
    <w:rsid w:val="00552CB7"/>
    <w:rsid w:val="00553673"/>
    <w:rsid w:val="00553899"/>
    <w:rsid w:val="00553D81"/>
    <w:rsid w:val="005545B3"/>
    <w:rsid w:val="0055474D"/>
    <w:rsid w:val="005548F0"/>
    <w:rsid w:val="00554C44"/>
    <w:rsid w:val="00554CFC"/>
    <w:rsid w:val="0055512B"/>
    <w:rsid w:val="005551C9"/>
    <w:rsid w:val="005564F7"/>
    <w:rsid w:val="005578DF"/>
    <w:rsid w:val="0056267D"/>
    <w:rsid w:val="00562ABE"/>
    <w:rsid w:val="005630E8"/>
    <w:rsid w:val="0056359E"/>
    <w:rsid w:val="00563C92"/>
    <w:rsid w:val="00563E41"/>
    <w:rsid w:val="00564049"/>
    <w:rsid w:val="005640E5"/>
    <w:rsid w:val="00564ED6"/>
    <w:rsid w:val="0056591F"/>
    <w:rsid w:val="00565F2E"/>
    <w:rsid w:val="005679E6"/>
    <w:rsid w:val="005703C1"/>
    <w:rsid w:val="00571358"/>
    <w:rsid w:val="0057249A"/>
    <w:rsid w:val="005724C6"/>
    <w:rsid w:val="00572CE9"/>
    <w:rsid w:val="00573061"/>
    <w:rsid w:val="0057348E"/>
    <w:rsid w:val="0057425C"/>
    <w:rsid w:val="005748ED"/>
    <w:rsid w:val="00574A55"/>
    <w:rsid w:val="00574E90"/>
    <w:rsid w:val="0057644B"/>
    <w:rsid w:val="0057670A"/>
    <w:rsid w:val="00576C74"/>
    <w:rsid w:val="00577205"/>
    <w:rsid w:val="00577FC4"/>
    <w:rsid w:val="00580642"/>
    <w:rsid w:val="00580C04"/>
    <w:rsid w:val="00580CA3"/>
    <w:rsid w:val="00581139"/>
    <w:rsid w:val="00581CA3"/>
    <w:rsid w:val="00581FEF"/>
    <w:rsid w:val="00582308"/>
    <w:rsid w:val="00582873"/>
    <w:rsid w:val="00582B04"/>
    <w:rsid w:val="00582D56"/>
    <w:rsid w:val="00583983"/>
    <w:rsid w:val="0058413A"/>
    <w:rsid w:val="005843BF"/>
    <w:rsid w:val="00584AA0"/>
    <w:rsid w:val="00584C78"/>
    <w:rsid w:val="005855B2"/>
    <w:rsid w:val="00586F80"/>
    <w:rsid w:val="00590272"/>
    <w:rsid w:val="00590EC3"/>
    <w:rsid w:val="005916C5"/>
    <w:rsid w:val="00591EB3"/>
    <w:rsid w:val="005921A0"/>
    <w:rsid w:val="005927A7"/>
    <w:rsid w:val="00592FE4"/>
    <w:rsid w:val="00593ACF"/>
    <w:rsid w:val="00595F14"/>
    <w:rsid w:val="00596C55"/>
    <w:rsid w:val="00597283"/>
    <w:rsid w:val="005972C0"/>
    <w:rsid w:val="005A1915"/>
    <w:rsid w:val="005A22D9"/>
    <w:rsid w:val="005A252A"/>
    <w:rsid w:val="005A2766"/>
    <w:rsid w:val="005A2EB9"/>
    <w:rsid w:val="005A3AF6"/>
    <w:rsid w:val="005A4EF6"/>
    <w:rsid w:val="005A5834"/>
    <w:rsid w:val="005A61D5"/>
    <w:rsid w:val="005A6779"/>
    <w:rsid w:val="005A692C"/>
    <w:rsid w:val="005A71A4"/>
    <w:rsid w:val="005A7ADF"/>
    <w:rsid w:val="005A7D9C"/>
    <w:rsid w:val="005B02F7"/>
    <w:rsid w:val="005B1C65"/>
    <w:rsid w:val="005B2EB4"/>
    <w:rsid w:val="005B4A45"/>
    <w:rsid w:val="005B588A"/>
    <w:rsid w:val="005B6825"/>
    <w:rsid w:val="005B767F"/>
    <w:rsid w:val="005B7C57"/>
    <w:rsid w:val="005B7E90"/>
    <w:rsid w:val="005C01B4"/>
    <w:rsid w:val="005C02F8"/>
    <w:rsid w:val="005C13F5"/>
    <w:rsid w:val="005C1C2E"/>
    <w:rsid w:val="005C1DCA"/>
    <w:rsid w:val="005C21F0"/>
    <w:rsid w:val="005C22E7"/>
    <w:rsid w:val="005C2468"/>
    <w:rsid w:val="005C292A"/>
    <w:rsid w:val="005C2B74"/>
    <w:rsid w:val="005C3566"/>
    <w:rsid w:val="005C37D2"/>
    <w:rsid w:val="005C52B4"/>
    <w:rsid w:val="005C621F"/>
    <w:rsid w:val="005C6C83"/>
    <w:rsid w:val="005C74D9"/>
    <w:rsid w:val="005C7570"/>
    <w:rsid w:val="005C7D72"/>
    <w:rsid w:val="005C7E36"/>
    <w:rsid w:val="005D0B54"/>
    <w:rsid w:val="005D3010"/>
    <w:rsid w:val="005D30B1"/>
    <w:rsid w:val="005D34BD"/>
    <w:rsid w:val="005D3855"/>
    <w:rsid w:val="005D3E53"/>
    <w:rsid w:val="005D49B2"/>
    <w:rsid w:val="005D4F33"/>
    <w:rsid w:val="005D53A5"/>
    <w:rsid w:val="005D5699"/>
    <w:rsid w:val="005D77AB"/>
    <w:rsid w:val="005E0641"/>
    <w:rsid w:val="005E0EA4"/>
    <w:rsid w:val="005E109B"/>
    <w:rsid w:val="005E1B4E"/>
    <w:rsid w:val="005E25BB"/>
    <w:rsid w:val="005E3A67"/>
    <w:rsid w:val="005E4747"/>
    <w:rsid w:val="005E4E25"/>
    <w:rsid w:val="005E646B"/>
    <w:rsid w:val="005E73FC"/>
    <w:rsid w:val="005E775B"/>
    <w:rsid w:val="005E7D44"/>
    <w:rsid w:val="005E7D7E"/>
    <w:rsid w:val="005F1AB8"/>
    <w:rsid w:val="005F239C"/>
    <w:rsid w:val="005F245F"/>
    <w:rsid w:val="005F248D"/>
    <w:rsid w:val="005F3C52"/>
    <w:rsid w:val="005F3E61"/>
    <w:rsid w:val="005F4472"/>
    <w:rsid w:val="005F51FC"/>
    <w:rsid w:val="005F53FF"/>
    <w:rsid w:val="005F6111"/>
    <w:rsid w:val="005F6BC4"/>
    <w:rsid w:val="00601187"/>
    <w:rsid w:val="00601F95"/>
    <w:rsid w:val="00601FA4"/>
    <w:rsid w:val="006020D6"/>
    <w:rsid w:val="00603A8F"/>
    <w:rsid w:val="00603EB9"/>
    <w:rsid w:val="006040B1"/>
    <w:rsid w:val="006042A2"/>
    <w:rsid w:val="00604514"/>
    <w:rsid w:val="006047FA"/>
    <w:rsid w:val="00605579"/>
    <w:rsid w:val="0060600C"/>
    <w:rsid w:val="00606796"/>
    <w:rsid w:val="00606915"/>
    <w:rsid w:val="00607529"/>
    <w:rsid w:val="00607E94"/>
    <w:rsid w:val="00613D5F"/>
    <w:rsid w:val="00613DD3"/>
    <w:rsid w:val="006146D9"/>
    <w:rsid w:val="0061501C"/>
    <w:rsid w:val="0061558B"/>
    <w:rsid w:val="00616593"/>
    <w:rsid w:val="00616AEE"/>
    <w:rsid w:val="00617F25"/>
    <w:rsid w:val="0062040F"/>
    <w:rsid w:val="00620FE0"/>
    <w:rsid w:val="006230E3"/>
    <w:rsid w:val="006235C3"/>
    <w:rsid w:val="00623DBA"/>
    <w:rsid w:val="006248A3"/>
    <w:rsid w:val="00626249"/>
    <w:rsid w:val="0062780F"/>
    <w:rsid w:val="00627D28"/>
    <w:rsid w:val="00631F41"/>
    <w:rsid w:val="00633A07"/>
    <w:rsid w:val="00633F9C"/>
    <w:rsid w:val="006343C2"/>
    <w:rsid w:val="00636FFD"/>
    <w:rsid w:val="006403EC"/>
    <w:rsid w:val="00641351"/>
    <w:rsid w:val="00641360"/>
    <w:rsid w:val="00642664"/>
    <w:rsid w:val="00642F92"/>
    <w:rsid w:val="00643266"/>
    <w:rsid w:val="006440B0"/>
    <w:rsid w:val="00644938"/>
    <w:rsid w:val="00645158"/>
    <w:rsid w:val="0064532E"/>
    <w:rsid w:val="00646A4A"/>
    <w:rsid w:val="006518B2"/>
    <w:rsid w:val="006519B5"/>
    <w:rsid w:val="006524E0"/>
    <w:rsid w:val="00652ADE"/>
    <w:rsid w:val="00653703"/>
    <w:rsid w:val="0065381F"/>
    <w:rsid w:val="006542AE"/>
    <w:rsid w:val="006547C2"/>
    <w:rsid w:val="00655384"/>
    <w:rsid w:val="00657045"/>
    <w:rsid w:val="006575DF"/>
    <w:rsid w:val="00661160"/>
    <w:rsid w:val="006615B0"/>
    <w:rsid w:val="0066267A"/>
    <w:rsid w:val="0066323E"/>
    <w:rsid w:val="006640B8"/>
    <w:rsid w:val="00664AC0"/>
    <w:rsid w:val="00664BD3"/>
    <w:rsid w:val="00664C29"/>
    <w:rsid w:val="006651DD"/>
    <w:rsid w:val="0066528F"/>
    <w:rsid w:val="00665345"/>
    <w:rsid w:val="00667710"/>
    <w:rsid w:val="00667D80"/>
    <w:rsid w:val="00667F63"/>
    <w:rsid w:val="00670104"/>
    <w:rsid w:val="006701F1"/>
    <w:rsid w:val="006704B7"/>
    <w:rsid w:val="006705DF"/>
    <w:rsid w:val="00671330"/>
    <w:rsid w:val="006719BD"/>
    <w:rsid w:val="00671DD0"/>
    <w:rsid w:val="00672FAA"/>
    <w:rsid w:val="00674C94"/>
    <w:rsid w:val="00674F35"/>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510"/>
    <w:rsid w:val="00685B3C"/>
    <w:rsid w:val="00685B8D"/>
    <w:rsid w:val="0068677E"/>
    <w:rsid w:val="00686C1A"/>
    <w:rsid w:val="00687F02"/>
    <w:rsid w:val="0069093B"/>
    <w:rsid w:val="00690E74"/>
    <w:rsid w:val="006917C1"/>
    <w:rsid w:val="00691ABC"/>
    <w:rsid w:val="006920A6"/>
    <w:rsid w:val="006925FE"/>
    <w:rsid w:val="00692607"/>
    <w:rsid w:val="006946BA"/>
    <w:rsid w:val="00694955"/>
    <w:rsid w:val="006952AC"/>
    <w:rsid w:val="00696298"/>
    <w:rsid w:val="00696A41"/>
    <w:rsid w:val="00697CEE"/>
    <w:rsid w:val="00697FDD"/>
    <w:rsid w:val="006A14E4"/>
    <w:rsid w:val="006A26EF"/>
    <w:rsid w:val="006A30D9"/>
    <w:rsid w:val="006A3283"/>
    <w:rsid w:val="006A332A"/>
    <w:rsid w:val="006A43B9"/>
    <w:rsid w:val="006A68EF"/>
    <w:rsid w:val="006A6F25"/>
    <w:rsid w:val="006A71EB"/>
    <w:rsid w:val="006B004E"/>
    <w:rsid w:val="006B0063"/>
    <w:rsid w:val="006B0663"/>
    <w:rsid w:val="006B07BA"/>
    <w:rsid w:val="006B1923"/>
    <w:rsid w:val="006B25CE"/>
    <w:rsid w:val="006B3FFA"/>
    <w:rsid w:val="006B48EB"/>
    <w:rsid w:val="006B4AF8"/>
    <w:rsid w:val="006B4E7B"/>
    <w:rsid w:val="006B65EA"/>
    <w:rsid w:val="006B6D15"/>
    <w:rsid w:val="006B6E42"/>
    <w:rsid w:val="006C01CD"/>
    <w:rsid w:val="006C1399"/>
    <w:rsid w:val="006C18FC"/>
    <w:rsid w:val="006C1E64"/>
    <w:rsid w:val="006C2ED7"/>
    <w:rsid w:val="006C318B"/>
    <w:rsid w:val="006C3D0A"/>
    <w:rsid w:val="006C3D86"/>
    <w:rsid w:val="006C5B73"/>
    <w:rsid w:val="006C5D47"/>
    <w:rsid w:val="006C6F77"/>
    <w:rsid w:val="006D0804"/>
    <w:rsid w:val="006D2130"/>
    <w:rsid w:val="006D23DD"/>
    <w:rsid w:val="006D24FA"/>
    <w:rsid w:val="006D262F"/>
    <w:rsid w:val="006D2F13"/>
    <w:rsid w:val="006D3E0D"/>
    <w:rsid w:val="006D4C80"/>
    <w:rsid w:val="006D6572"/>
    <w:rsid w:val="006D69E0"/>
    <w:rsid w:val="006D6E3D"/>
    <w:rsid w:val="006E0230"/>
    <w:rsid w:val="006E03DF"/>
    <w:rsid w:val="006E16B6"/>
    <w:rsid w:val="006E16B8"/>
    <w:rsid w:val="006E19ED"/>
    <w:rsid w:val="006E1C58"/>
    <w:rsid w:val="006E1E83"/>
    <w:rsid w:val="006E27F6"/>
    <w:rsid w:val="006E2914"/>
    <w:rsid w:val="006E2B79"/>
    <w:rsid w:val="006E3411"/>
    <w:rsid w:val="006E42C0"/>
    <w:rsid w:val="006E500A"/>
    <w:rsid w:val="006E5C44"/>
    <w:rsid w:val="006E5E79"/>
    <w:rsid w:val="006E7876"/>
    <w:rsid w:val="006E797B"/>
    <w:rsid w:val="006E7DEE"/>
    <w:rsid w:val="006E7E6C"/>
    <w:rsid w:val="006F0298"/>
    <w:rsid w:val="006F02D0"/>
    <w:rsid w:val="006F1FCC"/>
    <w:rsid w:val="006F4070"/>
    <w:rsid w:val="006F46B3"/>
    <w:rsid w:val="006F47D3"/>
    <w:rsid w:val="006F4894"/>
    <w:rsid w:val="006F48B3"/>
    <w:rsid w:val="006F4D47"/>
    <w:rsid w:val="006F4E60"/>
    <w:rsid w:val="006F4FC8"/>
    <w:rsid w:val="006F5C85"/>
    <w:rsid w:val="006F5D12"/>
    <w:rsid w:val="006F6350"/>
    <w:rsid w:val="006F67BA"/>
    <w:rsid w:val="006F691A"/>
    <w:rsid w:val="006F7A97"/>
    <w:rsid w:val="007003FF"/>
    <w:rsid w:val="0070058C"/>
    <w:rsid w:val="007017B5"/>
    <w:rsid w:val="007028A7"/>
    <w:rsid w:val="00702C6B"/>
    <w:rsid w:val="00702DE5"/>
    <w:rsid w:val="00703292"/>
    <w:rsid w:val="00703B58"/>
    <w:rsid w:val="00703CB8"/>
    <w:rsid w:val="007045A4"/>
    <w:rsid w:val="0070555D"/>
    <w:rsid w:val="00706AFC"/>
    <w:rsid w:val="00706ED2"/>
    <w:rsid w:val="00707223"/>
    <w:rsid w:val="00707B92"/>
    <w:rsid w:val="007105BD"/>
    <w:rsid w:val="00711655"/>
    <w:rsid w:val="007118E7"/>
    <w:rsid w:val="00711A5E"/>
    <w:rsid w:val="00711D8C"/>
    <w:rsid w:val="007125C8"/>
    <w:rsid w:val="00713299"/>
    <w:rsid w:val="00713F34"/>
    <w:rsid w:val="007156EA"/>
    <w:rsid w:val="00717C71"/>
    <w:rsid w:val="00720E11"/>
    <w:rsid w:val="00720FA4"/>
    <w:rsid w:val="00720FCE"/>
    <w:rsid w:val="007212D4"/>
    <w:rsid w:val="0072251C"/>
    <w:rsid w:val="00722B9D"/>
    <w:rsid w:val="00722E1D"/>
    <w:rsid w:val="00724F68"/>
    <w:rsid w:val="00725372"/>
    <w:rsid w:val="00725717"/>
    <w:rsid w:val="00725AC4"/>
    <w:rsid w:val="0072747E"/>
    <w:rsid w:val="007308DE"/>
    <w:rsid w:val="00730AD1"/>
    <w:rsid w:val="00730CDE"/>
    <w:rsid w:val="007316C2"/>
    <w:rsid w:val="00731893"/>
    <w:rsid w:val="00731A03"/>
    <w:rsid w:val="0073327C"/>
    <w:rsid w:val="00733CAF"/>
    <w:rsid w:val="0073444A"/>
    <w:rsid w:val="00734452"/>
    <w:rsid w:val="00734D6E"/>
    <w:rsid w:val="0073588C"/>
    <w:rsid w:val="007358B4"/>
    <w:rsid w:val="007358E6"/>
    <w:rsid w:val="00735FC7"/>
    <w:rsid w:val="00736322"/>
    <w:rsid w:val="00737587"/>
    <w:rsid w:val="0073766E"/>
    <w:rsid w:val="00737764"/>
    <w:rsid w:val="00737DC4"/>
    <w:rsid w:val="00740723"/>
    <w:rsid w:val="00742646"/>
    <w:rsid w:val="007436EB"/>
    <w:rsid w:val="00744583"/>
    <w:rsid w:val="00744995"/>
    <w:rsid w:val="00746B4B"/>
    <w:rsid w:val="00746F3E"/>
    <w:rsid w:val="00747E30"/>
    <w:rsid w:val="0075026C"/>
    <w:rsid w:val="0075248B"/>
    <w:rsid w:val="0075289B"/>
    <w:rsid w:val="00753F6B"/>
    <w:rsid w:val="00754475"/>
    <w:rsid w:val="007548DB"/>
    <w:rsid w:val="0075499B"/>
    <w:rsid w:val="00755404"/>
    <w:rsid w:val="007563F4"/>
    <w:rsid w:val="0075669F"/>
    <w:rsid w:val="007572CC"/>
    <w:rsid w:val="00760F63"/>
    <w:rsid w:val="00761290"/>
    <w:rsid w:val="0076187B"/>
    <w:rsid w:val="0076188F"/>
    <w:rsid w:val="00762138"/>
    <w:rsid w:val="0076227D"/>
    <w:rsid w:val="00763054"/>
    <w:rsid w:val="007646D7"/>
    <w:rsid w:val="00764AAD"/>
    <w:rsid w:val="00764C30"/>
    <w:rsid w:val="007652F5"/>
    <w:rsid w:val="00765721"/>
    <w:rsid w:val="00765D2C"/>
    <w:rsid w:val="00766472"/>
    <w:rsid w:val="00766F89"/>
    <w:rsid w:val="00767954"/>
    <w:rsid w:val="00767A53"/>
    <w:rsid w:val="007704D2"/>
    <w:rsid w:val="00770C2E"/>
    <w:rsid w:val="00771554"/>
    <w:rsid w:val="00771A18"/>
    <w:rsid w:val="00772220"/>
    <w:rsid w:val="00772E89"/>
    <w:rsid w:val="00773B67"/>
    <w:rsid w:val="00773C17"/>
    <w:rsid w:val="0077517C"/>
    <w:rsid w:val="007763E7"/>
    <w:rsid w:val="00776514"/>
    <w:rsid w:val="00777472"/>
    <w:rsid w:val="00777F43"/>
    <w:rsid w:val="00780A2C"/>
    <w:rsid w:val="007810D0"/>
    <w:rsid w:val="0078139A"/>
    <w:rsid w:val="00781C76"/>
    <w:rsid w:val="00782695"/>
    <w:rsid w:val="00783B0A"/>
    <w:rsid w:val="00784738"/>
    <w:rsid w:val="007855C8"/>
    <w:rsid w:val="00785C3B"/>
    <w:rsid w:val="007877E3"/>
    <w:rsid w:val="00787E16"/>
    <w:rsid w:val="0079016F"/>
    <w:rsid w:val="00790F1A"/>
    <w:rsid w:val="007920D8"/>
    <w:rsid w:val="007926B1"/>
    <w:rsid w:val="007928FE"/>
    <w:rsid w:val="00792C45"/>
    <w:rsid w:val="00792EE6"/>
    <w:rsid w:val="00793775"/>
    <w:rsid w:val="0079444B"/>
    <w:rsid w:val="00797BF1"/>
    <w:rsid w:val="007A0335"/>
    <w:rsid w:val="007A2358"/>
    <w:rsid w:val="007A28CE"/>
    <w:rsid w:val="007A333D"/>
    <w:rsid w:val="007A37E3"/>
    <w:rsid w:val="007A4CDF"/>
    <w:rsid w:val="007A78D5"/>
    <w:rsid w:val="007A7BB6"/>
    <w:rsid w:val="007A7C26"/>
    <w:rsid w:val="007B0260"/>
    <w:rsid w:val="007B0C9E"/>
    <w:rsid w:val="007B2126"/>
    <w:rsid w:val="007B21AB"/>
    <w:rsid w:val="007B21B2"/>
    <w:rsid w:val="007B3025"/>
    <w:rsid w:val="007B4400"/>
    <w:rsid w:val="007B7A20"/>
    <w:rsid w:val="007C0CCF"/>
    <w:rsid w:val="007C12D2"/>
    <w:rsid w:val="007C28FB"/>
    <w:rsid w:val="007C2D95"/>
    <w:rsid w:val="007C414C"/>
    <w:rsid w:val="007C4815"/>
    <w:rsid w:val="007C5DAE"/>
    <w:rsid w:val="007C5E59"/>
    <w:rsid w:val="007C60D2"/>
    <w:rsid w:val="007C665E"/>
    <w:rsid w:val="007C73C6"/>
    <w:rsid w:val="007C7496"/>
    <w:rsid w:val="007C7F47"/>
    <w:rsid w:val="007D107B"/>
    <w:rsid w:val="007D1FBF"/>
    <w:rsid w:val="007D29F5"/>
    <w:rsid w:val="007D2EDC"/>
    <w:rsid w:val="007D4D0C"/>
    <w:rsid w:val="007D5D10"/>
    <w:rsid w:val="007D68F0"/>
    <w:rsid w:val="007D6960"/>
    <w:rsid w:val="007E08D6"/>
    <w:rsid w:val="007E0991"/>
    <w:rsid w:val="007E202C"/>
    <w:rsid w:val="007E20B1"/>
    <w:rsid w:val="007E21CC"/>
    <w:rsid w:val="007E4364"/>
    <w:rsid w:val="007E4CB0"/>
    <w:rsid w:val="007E50A7"/>
    <w:rsid w:val="007E6310"/>
    <w:rsid w:val="007E6F93"/>
    <w:rsid w:val="007F081C"/>
    <w:rsid w:val="007F1E38"/>
    <w:rsid w:val="007F34EC"/>
    <w:rsid w:val="007F3FE7"/>
    <w:rsid w:val="007F461E"/>
    <w:rsid w:val="007F48F2"/>
    <w:rsid w:val="007F4967"/>
    <w:rsid w:val="007F4FAE"/>
    <w:rsid w:val="007F4FD5"/>
    <w:rsid w:val="007F76A1"/>
    <w:rsid w:val="007F7A95"/>
    <w:rsid w:val="0080135B"/>
    <w:rsid w:val="008018CA"/>
    <w:rsid w:val="00801FBA"/>
    <w:rsid w:val="00802839"/>
    <w:rsid w:val="00802C0B"/>
    <w:rsid w:val="00802F09"/>
    <w:rsid w:val="00803828"/>
    <w:rsid w:val="00804D18"/>
    <w:rsid w:val="008059CF"/>
    <w:rsid w:val="00805B4B"/>
    <w:rsid w:val="0080686B"/>
    <w:rsid w:val="00806BED"/>
    <w:rsid w:val="00807595"/>
    <w:rsid w:val="008079C8"/>
    <w:rsid w:val="00807F68"/>
    <w:rsid w:val="008100B2"/>
    <w:rsid w:val="00810A21"/>
    <w:rsid w:val="008115F9"/>
    <w:rsid w:val="0081195C"/>
    <w:rsid w:val="00811E27"/>
    <w:rsid w:val="00812831"/>
    <w:rsid w:val="008140DB"/>
    <w:rsid w:val="00814EB0"/>
    <w:rsid w:val="00820E6A"/>
    <w:rsid w:val="008215CC"/>
    <w:rsid w:val="00822B63"/>
    <w:rsid w:val="00822E1A"/>
    <w:rsid w:val="00822E62"/>
    <w:rsid w:val="00823981"/>
    <w:rsid w:val="00824681"/>
    <w:rsid w:val="00824780"/>
    <w:rsid w:val="00824F4A"/>
    <w:rsid w:val="008250D6"/>
    <w:rsid w:val="008252D5"/>
    <w:rsid w:val="00825EA0"/>
    <w:rsid w:val="00826C7F"/>
    <w:rsid w:val="00827951"/>
    <w:rsid w:val="00827FD2"/>
    <w:rsid w:val="0083007C"/>
    <w:rsid w:val="008314D3"/>
    <w:rsid w:val="00831C4C"/>
    <w:rsid w:val="00831E0F"/>
    <w:rsid w:val="00832E04"/>
    <w:rsid w:val="008332AA"/>
    <w:rsid w:val="0083365D"/>
    <w:rsid w:val="008343AC"/>
    <w:rsid w:val="008344A7"/>
    <w:rsid w:val="008354F8"/>
    <w:rsid w:val="00836851"/>
    <w:rsid w:val="00837220"/>
    <w:rsid w:val="008375C7"/>
    <w:rsid w:val="008375EC"/>
    <w:rsid w:val="008377B8"/>
    <w:rsid w:val="008403FC"/>
    <w:rsid w:val="008409B8"/>
    <w:rsid w:val="00840E8D"/>
    <w:rsid w:val="00841DEC"/>
    <w:rsid w:val="0084214D"/>
    <w:rsid w:val="00842EFE"/>
    <w:rsid w:val="008430E2"/>
    <w:rsid w:val="0084377B"/>
    <w:rsid w:val="00844001"/>
    <w:rsid w:val="00844B67"/>
    <w:rsid w:val="008454AD"/>
    <w:rsid w:val="00845544"/>
    <w:rsid w:val="00850446"/>
    <w:rsid w:val="008509C7"/>
    <w:rsid w:val="00851265"/>
    <w:rsid w:val="00852689"/>
    <w:rsid w:val="008528BD"/>
    <w:rsid w:val="00853489"/>
    <w:rsid w:val="008539E9"/>
    <w:rsid w:val="00854866"/>
    <w:rsid w:val="00855CCF"/>
    <w:rsid w:val="0085612C"/>
    <w:rsid w:val="00857561"/>
    <w:rsid w:val="008575A9"/>
    <w:rsid w:val="008575C7"/>
    <w:rsid w:val="00857B69"/>
    <w:rsid w:val="008603A0"/>
    <w:rsid w:val="0086080E"/>
    <w:rsid w:val="00860A81"/>
    <w:rsid w:val="0086122E"/>
    <w:rsid w:val="00861434"/>
    <w:rsid w:val="00861991"/>
    <w:rsid w:val="008620C2"/>
    <w:rsid w:val="00862263"/>
    <w:rsid w:val="00862DFF"/>
    <w:rsid w:val="00863213"/>
    <w:rsid w:val="00864457"/>
    <w:rsid w:val="00864EEC"/>
    <w:rsid w:val="00865388"/>
    <w:rsid w:val="00865840"/>
    <w:rsid w:val="0086676F"/>
    <w:rsid w:val="00866CAE"/>
    <w:rsid w:val="008673F9"/>
    <w:rsid w:val="008674E4"/>
    <w:rsid w:val="00870445"/>
    <w:rsid w:val="00872D84"/>
    <w:rsid w:val="00873009"/>
    <w:rsid w:val="00873EC2"/>
    <w:rsid w:val="0087408E"/>
    <w:rsid w:val="0087523B"/>
    <w:rsid w:val="00875317"/>
    <w:rsid w:val="008759C6"/>
    <w:rsid w:val="00875A2D"/>
    <w:rsid w:val="00876131"/>
    <w:rsid w:val="00877C90"/>
    <w:rsid w:val="008804DE"/>
    <w:rsid w:val="008824D5"/>
    <w:rsid w:val="00882779"/>
    <w:rsid w:val="00882DD2"/>
    <w:rsid w:val="00883368"/>
    <w:rsid w:val="00883679"/>
    <w:rsid w:val="00884C55"/>
    <w:rsid w:val="00887F61"/>
    <w:rsid w:val="008902E3"/>
    <w:rsid w:val="00891639"/>
    <w:rsid w:val="00892186"/>
    <w:rsid w:val="0089251F"/>
    <w:rsid w:val="008925BD"/>
    <w:rsid w:val="00893380"/>
    <w:rsid w:val="00894282"/>
    <w:rsid w:val="008949B3"/>
    <w:rsid w:val="008965A5"/>
    <w:rsid w:val="00896C0F"/>
    <w:rsid w:val="008A0763"/>
    <w:rsid w:val="008A10C0"/>
    <w:rsid w:val="008A1345"/>
    <w:rsid w:val="008A1E26"/>
    <w:rsid w:val="008A27B1"/>
    <w:rsid w:val="008A30F9"/>
    <w:rsid w:val="008A3E25"/>
    <w:rsid w:val="008A41DF"/>
    <w:rsid w:val="008A50BA"/>
    <w:rsid w:val="008A5FAF"/>
    <w:rsid w:val="008A73C7"/>
    <w:rsid w:val="008A7A7D"/>
    <w:rsid w:val="008A7E28"/>
    <w:rsid w:val="008B11F9"/>
    <w:rsid w:val="008B1990"/>
    <w:rsid w:val="008B19A1"/>
    <w:rsid w:val="008B1ED0"/>
    <w:rsid w:val="008B2872"/>
    <w:rsid w:val="008B2D8C"/>
    <w:rsid w:val="008B314D"/>
    <w:rsid w:val="008B3B91"/>
    <w:rsid w:val="008B4678"/>
    <w:rsid w:val="008B504A"/>
    <w:rsid w:val="008B579D"/>
    <w:rsid w:val="008B7AB0"/>
    <w:rsid w:val="008B7D2F"/>
    <w:rsid w:val="008C2B31"/>
    <w:rsid w:val="008C365E"/>
    <w:rsid w:val="008C36A4"/>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D7F"/>
    <w:rsid w:val="008D7041"/>
    <w:rsid w:val="008D7669"/>
    <w:rsid w:val="008D7DEB"/>
    <w:rsid w:val="008E404C"/>
    <w:rsid w:val="008E4E2A"/>
    <w:rsid w:val="008E5B27"/>
    <w:rsid w:val="008E6FA8"/>
    <w:rsid w:val="008F0BFB"/>
    <w:rsid w:val="008F0FB3"/>
    <w:rsid w:val="008F1AD4"/>
    <w:rsid w:val="008F21F2"/>
    <w:rsid w:val="008F2E6F"/>
    <w:rsid w:val="008F3D5D"/>
    <w:rsid w:val="008F60C7"/>
    <w:rsid w:val="008F6A86"/>
    <w:rsid w:val="00900B5A"/>
    <w:rsid w:val="00901310"/>
    <w:rsid w:val="00901EC6"/>
    <w:rsid w:val="009023E2"/>
    <w:rsid w:val="00902957"/>
    <w:rsid w:val="0090338E"/>
    <w:rsid w:val="00903537"/>
    <w:rsid w:val="009037D7"/>
    <w:rsid w:val="00903A88"/>
    <w:rsid w:val="0090440F"/>
    <w:rsid w:val="009062BC"/>
    <w:rsid w:val="00906B79"/>
    <w:rsid w:val="00906CDD"/>
    <w:rsid w:val="00906D94"/>
    <w:rsid w:val="00907AEA"/>
    <w:rsid w:val="00910219"/>
    <w:rsid w:val="00910F57"/>
    <w:rsid w:val="0091104C"/>
    <w:rsid w:val="009120E9"/>
    <w:rsid w:val="00912593"/>
    <w:rsid w:val="009137CE"/>
    <w:rsid w:val="0091397E"/>
    <w:rsid w:val="00915BB4"/>
    <w:rsid w:val="00915C02"/>
    <w:rsid w:val="009172A7"/>
    <w:rsid w:val="00917F68"/>
    <w:rsid w:val="0092033A"/>
    <w:rsid w:val="0092052A"/>
    <w:rsid w:val="00920768"/>
    <w:rsid w:val="00920E08"/>
    <w:rsid w:val="009218A5"/>
    <w:rsid w:val="00921AA6"/>
    <w:rsid w:val="00921B5B"/>
    <w:rsid w:val="00921B84"/>
    <w:rsid w:val="00921D5B"/>
    <w:rsid w:val="00922357"/>
    <w:rsid w:val="0092306D"/>
    <w:rsid w:val="00923EF8"/>
    <w:rsid w:val="00924A5A"/>
    <w:rsid w:val="00924CFA"/>
    <w:rsid w:val="00925B72"/>
    <w:rsid w:val="00925FAA"/>
    <w:rsid w:val="00925FBA"/>
    <w:rsid w:val="00926112"/>
    <w:rsid w:val="00926A77"/>
    <w:rsid w:val="009270FB"/>
    <w:rsid w:val="00930CA5"/>
    <w:rsid w:val="00930CC4"/>
    <w:rsid w:val="009321DA"/>
    <w:rsid w:val="00933B65"/>
    <w:rsid w:val="0093452B"/>
    <w:rsid w:val="00935D95"/>
    <w:rsid w:val="00936437"/>
    <w:rsid w:val="00937018"/>
    <w:rsid w:val="009370DA"/>
    <w:rsid w:val="00937821"/>
    <w:rsid w:val="00937E37"/>
    <w:rsid w:val="0094005B"/>
    <w:rsid w:val="00941354"/>
    <w:rsid w:val="00941815"/>
    <w:rsid w:val="0094211B"/>
    <w:rsid w:val="009427CB"/>
    <w:rsid w:val="009431A4"/>
    <w:rsid w:val="009433BE"/>
    <w:rsid w:val="00944CC6"/>
    <w:rsid w:val="00944D3F"/>
    <w:rsid w:val="00945C3E"/>
    <w:rsid w:val="0094611C"/>
    <w:rsid w:val="0094621E"/>
    <w:rsid w:val="009462A0"/>
    <w:rsid w:val="009478D6"/>
    <w:rsid w:val="00947F1F"/>
    <w:rsid w:val="009504FB"/>
    <w:rsid w:val="009510D6"/>
    <w:rsid w:val="009516CD"/>
    <w:rsid w:val="009519DD"/>
    <w:rsid w:val="00952F96"/>
    <w:rsid w:val="0095353E"/>
    <w:rsid w:val="00953919"/>
    <w:rsid w:val="00953976"/>
    <w:rsid w:val="00953D93"/>
    <w:rsid w:val="00953DD8"/>
    <w:rsid w:val="00954462"/>
    <w:rsid w:val="009546B8"/>
    <w:rsid w:val="00956752"/>
    <w:rsid w:val="009568DB"/>
    <w:rsid w:val="0095725E"/>
    <w:rsid w:val="009575DB"/>
    <w:rsid w:val="0096000F"/>
    <w:rsid w:val="00960396"/>
    <w:rsid w:val="0096046C"/>
    <w:rsid w:val="00960760"/>
    <w:rsid w:val="0096108A"/>
    <w:rsid w:val="0096263A"/>
    <w:rsid w:val="00962E2A"/>
    <w:rsid w:val="009630DB"/>
    <w:rsid w:val="00963663"/>
    <w:rsid w:val="009645F8"/>
    <w:rsid w:val="0096538C"/>
    <w:rsid w:val="009659F8"/>
    <w:rsid w:val="009660DD"/>
    <w:rsid w:val="009662FB"/>
    <w:rsid w:val="00966BB2"/>
    <w:rsid w:val="009670E4"/>
    <w:rsid w:val="009672CC"/>
    <w:rsid w:val="0096749F"/>
    <w:rsid w:val="009703D7"/>
    <w:rsid w:val="0097059F"/>
    <w:rsid w:val="0097332A"/>
    <w:rsid w:val="00974247"/>
    <w:rsid w:val="00975670"/>
    <w:rsid w:val="00976C06"/>
    <w:rsid w:val="00977B6D"/>
    <w:rsid w:val="00980F63"/>
    <w:rsid w:val="00980FB6"/>
    <w:rsid w:val="0098133F"/>
    <w:rsid w:val="009813E1"/>
    <w:rsid w:val="009829D9"/>
    <w:rsid w:val="00983423"/>
    <w:rsid w:val="00983606"/>
    <w:rsid w:val="00983D87"/>
    <w:rsid w:val="0098520E"/>
    <w:rsid w:val="0098603A"/>
    <w:rsid w:val="00987421"/>
    <w:rsid w:val="0098787D"/>
    <w:rsid w:val="00990790"/>
    <w:rsid w:val="009919BD"/>
    <w:rsid w:val="0099272A"/>
    <w:rsid w:val="009927F0"/>
    <w:rsid w:val="00992EFA"/>
    <w:rsid w:val="009952C7"/>
    <w:rsid w:val="00996CFD"/>
    <w:rsid w:val="00996D85"/>
    <w:rsid w:val="0099706B"/>
    <w:rsid w:val="009970AA"/>
    <w:rsid w:val="009A03CC"/>
    <w:rsid w:val="009A0530"/>
    <w:rsid w:val="009A19BD"/>
    <w:rsid w:val="009A1ADB"/>
    <w:rsid w:val="009A223E"/>
    <w:rsid w:val="009A29DE"/>
    <w:rsid w:val="009A410D"/>
    <w:rsid w:val="009A4BC0"/>
    <w:rsid w:val="009A4C9A"/>
    <w:rsid w:val="009A5616"/>
    <w:rsid w:val="009A58D3"/>
    <w:rsid w:val="009A6281"/>
    <w:rsid w:val="009A63E0"/>
    <w:rsid w:val="009A6B4B"/>
    <w:rsid w:val="009A7451"/>
    <w:rsid w:val="009B00B1"/>
    <w:rsid w:val="009B2C86"/>
    <w:rsid w:val="009B3B48"/>
    <w:rsid w:val="009B52C9"/>
    <w:rsid w:val="009B5DFC"/>
    <w:rsid w:val="009B6F90"/>
    <w:rsid w:val="009C0178"/>
    <w:rsid w:val="009C0A20"/>
    <w:rsid w:val="009C0A57"/>
    <w:rsid w:val="009C1171"/>
    <w:rsid w:val="009C175F"/>
    <w:rsid w:val="009C1EB9"/>
    <w:rsid w:val="009C25F4"/>
    <w:rsid w:val="009C390D"/>
    <w:rsid w:val="009C437F"/>
    <w:rsid w:val="009C5089"/>
    <w:rsid w:val="009C50A2"/>
    <w:rsid w:val="009C58F9"/>
    <w:rsid w:val="009C5B47"/>
    <w:rsid w:val="009C6119"/>
    <w:rsid w:val="009C6657"/>
    <w:rsid w:val="009C7250"/>
    <w:rsid w:val="009C72C1"/>
    <w:rsid w:val="009C72CF"/>
    <w:rsid w:val="009C7EB8"/>
    <w:rsid w:val="009D0427"/>
    <w:rsid w:val="009D0A67"/>
    <w:rsid w:val="009D16EE"/>
    <w:rsid w:val="009D1E65"/>
    <w:rsid w:val="009D22B6"/>
    <w:rsid w:val="009D2716"/>
    <w:rsid w:val="009D31A2"/>
    <w:rsid w:val="009D3370"/>
    <w:rsid w:val="009D3D77"/>
    <w:rsid w:val="009D4639"/>
    <w:rsid w:val="009D4C33"/>
    <w:rsid w:val="009D4D28"/>
    <w:rsid w:val="009D5297"/>
    <w:rsid w:val="009D535D"/>
    <w:rsid w:val="009D5F18"/>
    <w:rsid w:val="009D6455"/>
    <w:rsid w:val="009D6B0C"/>
    <w:rsid w:val="009D6C0A"/>
    <w:rsid w:val="009D7BBC"/>
    <w:rsid w:val="009E13F4"/>
    <w:rsid w:val="009E2591"/>
    <w:rsid w:val="009E33B5"/>
    <w:rsid w:val="009E3C0C"/>
    <w:rsid w:val="009E4570"/>
    <w:rsid w:val="009E51CF"/>
    <w:rsid w:val="009E5297"/>
    <w:rsid w:val="009E565F"/>
    <w:rsid w:val="009E5B12"/>
    <w:rsid w:val="009E6161"/>
    <w:rsid w:val="009E6485"/>
    <w:rsid w:val="009E6B1D"/>
    <w:rsid w:val="009E6D39"/>
    <w:rsid w:val="009E7F33"/>
    <w:rsid w:val="009F0824"/>
    <w:rsid w:val="009F0B33"/>
    <w:rsid w:val="009F0CF4"/>
    <w:rsid w:val="009F0E8D"/>
    <w:rsid w:val="009F1AB4"/>
    <w:rsid w:val="009F246A"/>
    <w:rsid w:val="009F2A13"/>
    <w:rsid w:val="009F2AF7"/>
    <w:rsid w:val="009F2C22"/>
    <w:rsid w:val="009F2FB6"/>
    <w:rsid w:val="009F3788"/>
    <w:rsid w:val="009F41F4"/>
    <w:rsid w:val="009F4264"/>
    <w:rsid w:val="009F6823"/>
    <w:rsid w:val="009F7296"/>
    <w:rsid w:val="009F7330"/>
    <w:rsid w:val="00A008F6"/>
    <w:rsid w:val="00A01864"/>
    <w:rsid w:val="00A01BDD"/>
    <w:rsid w:val="00A01CDD"/>
    <w:rsid w:val="00A01D73"/>
    <w:rsid w:val="00A01F7E"/>
    <w:rsid w:val="00A0223C"/>
    <w:rsid w:val="00A02EBE"/>
    <w:rsid w:val="00A02FF5"/>
    <w:rsid w:val="00A045D8"/>
    <w:rsid w:val="00A04E90"/>
    <w:rsid w:val="00A05C0F"/>
    <w:rsid w:val="00A06B79"/>
    <w:rsid w:val="00A06C60"/>
    <w:rsid w:val="00A1134B"/>
    <w:rsid w:val="00A1180F"/>
    <w:rsid w:val="00A13AB7"/>
    <w:rsid w:val="00A14EE6"/>
    <w:rsid w:val="00A1543E"/>
    <w:rsid w:val="00A16DD5"/>
    <w:rsid w:val="00A17D18"/>
    <w:rsid w:val="00A17F4B"/>
    <w:rsid w:val="00A20240"/>
    <w:rsid w:val="00A20B08"/>
    <w:rsid w:val="00A20E8F"/>
    <w:rsid w:val="00A2116D"/>
    <w:rsid w:val="00A216B3"/>
    <w:rsid w:val="00A216E6"/>
    <w:rsid w:val="00A224C2"/>
    <w:rsid w:val="00A2390B"/>
    <w:rsid w:val="00A25019"/>
    <w:rsid w:val="00A266B8"/>
    <w:rsid w:val="00A27D93"/>
    <w:rsid w:val="00A30042"/>
    <w:rsid w:val="00A30E35"/>
    <w:rsid w:val="00A31170"/>
    <w:rsid w:val="00A312BC"/>
    <w:rsid w:val="00A3160B"/>
    <w:rsid w:val="00A316BF"/>
    <w:rsid w:val="00A330D6"/>
    <w:rsid w:val="00A33342"/>
    <w:rsid w:val="00A34F53"/>
    <w:rsid w:val="00A36052"/>
    <w:rsid w:val="00A36B36"/>
    <w:rsid w:val="00A37769"/>
    <w:rsid w:val="00A3787E"/>
    <w:rsid w:val="00A37974"/>
    <w:rsid w:val="00A407F6"/>
    <w:rsid w:val="00A4101C"/>
    <w:rsid w:val="00A424E4"/>
    <w:rsid w:val="00A430EA"/>
    <w:rsid w:val="00A431D6"/>
    <w:rsid w:val="00A446C8"/>
    <w:rsid w:val="00A45ED0"/>
    <w:rsid w:val="00A46A06"/>
    <w:rsid w:val="00A46A52"/>
    <w:rsid w:val="00A531D9"/>
    <w:rsid w:val="00A535A3"/>
    <w:rsid w:val="00A54B89"/>
    <w:rsid w:val="00A54CA2"/>
    <w:rsid w:val="00A54E2F"/>
    <w:rsid w:val="00A56ED3"/>
    <w:rsid w:val="00A5736C"/>
    <w:rsid w:val="00A578F5"/>
    <w:rsid w:val="00A6013A"/>
    <w:rsid w:val="00A62E79"/>
    <w:rsid w:val="00A63DDC"/>
    <w:rsid w:val="00A64438"/>
    <w:rsid w:val="00A64552"/>
    <w:rsid w:val="00A674D2"/>
    <w:rsid w:val="00A7056A"/>
    <w:rsid w:val="00A71CB4"/>
    <w:rsid w:val="00A724FB"/>
    <w:rsid w:val="00A74A76"/>
    <w:rsid w:val="00A74B97"/>
    <w:rsid w:val="00A75E77"/>
    <w:rsid w:val="00A7645F"/>
    <w:rsid w:val="00A7788F"/>
    <w:rsid w:val="00A806F2"/>
    <w:rsid w:val="00A80ABE"/>
    <w:rsid w:val="00A8102D"/>
    <w:rsid w:val="00A81948"/>
    <w:rsid w:val="00A81BE2"/>
    <w:rsid w:val="00A82938"/>
    <w:rsid w:val="00A831F1"/>
    <w:rsid w:val="00A85586"/>
    <w:rsid w:val="00A87D37"/>
    <w:rsid w:val="00A900F1"/>
    <w:rsid w:val="00A90D1C"/>
    <w:rsid w:val="00A91554"/>
    <w:rsid w:val="00A9175F"/>
    <w:rsid w:val="00A91FE0"/>
    <w:rsid w:val="00A9338C"/>
    <w:rsid w:val="00A94404"/>
    <w:rsid w:val="00A97458"/>
    <w:rsid w:val="00A97561"/>
    <w:rsid w:val="00A97F70"/>
    <w:rsid w:val="00AA2837"/>
    <w:rsid w:val="00AA3B1F"/>
    <w:rsid w:val="00AA4266"/>
    <w:rsid w:val="00AA4BD0"/>
    <w:rsid w:val="00AA5B39"/>
    <w:rsid w:val="00AA5BBA"/>
    <w:rsid w:val="00AA766F"/>
    <w:rsid w:val="00AA768D"/>
    <w:rsid w:val="00AB2527"/>
    <w:rsid w:val="00AB4346"/>
    <w:rsid w:val="00AB4A03"/>
    <w:rsid w:val="00AB6620"/>
    <w:rsid w:val="00AB67D3"/>
    <w:rsid w:val="00AB7599"/>
    <w:rsid w:val="00AC0C2C"/>
    <w:rsid w:val="00AC2D83"/>
    <w:rsid w:val="00AC313C"/>
    <w:rsid w:val="00AC42B3"/>
    <w:rsid w:val="00AC4555"/>
    <w:rsid w:val="00AC4C9D"/>
    <w:rsid w:val="00AC4DA1"/>
    <w:rsid w:val="00AC51E3"/>
    <w:rsid w:val="00AC5669"/>
    <w:rsid w:val="00AC5747"/>
    <w:rsid w:val="00AC60F9"/>
    <w:rsid w:val="00AC657D"/>
    <w:rsid w:val="00AC68FF"/>
    <w:rsid w:val="00AC754C"/>
    <w:rsid w:val="00AC7618"/>
    <w:rsid w:val="00AC780F"/>
    <w:rsid w:val="00AD1E81"/>
    <w:rsid w:val="00AD2B88"/>
    <w:rsid w:val="00AD2E2D"/>
    <w:rsid w:val="00AD3296"/>
    <w:rsid w:val="00AD34D0"/>
    <w:rsid w:val="00AD3A10"/>
    <w:rsid w:val="00AD3D26"/>
    <w:rsid w:val="00AD4CF1"/>
    <w:rsid w:val="00AD55FC"/>
    <w:rsid w:val="00AD7480"/>
    <w:rsid w:val="00AE02C5"/>
    <w:rsid w:val="00AE1AB6"/>
    <w:rsid w:val="00AE1DEB"/>
    <w:rsid w:val="00AE22C8"/>
    <w:rsid w:val="00AE22F5"/>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735"/>
    <w:rsid w:val="00AF2E5E"/>
    <w:rsid w:val="00AF3BC2"/>
    <w:rsid w:val="00AF3ECB"/>
    <w:rsid w:val="00AF4A33"/>
    <w:rsid w:val="00AF4F4E"/>
    <w:rsid w:val="00AF5415"/>
    <w:rsid w:val="00AF5FBA"/>
    <w:rsid w:val="00AF6582"/>
    <w:rsid w:val="00B01A2A"/>
    <w:rsid w:val="00B01BC7"/>
    <w:rsid w:val="00B01C65"/>
    <w:rsid w:val="00B02E36"/>
    <w:rsid w:val="00B02E5B"/>
    <w:rsid w:val="00B02F5A"/>
    <w:rsid w:val="00B0402C"/>
    <w:rsid w:val="00B045E0"/>
    <w:rsid w:val="00B04961"/>
    <w:rsid w:val="00B04B8D"/>
    <w:rsid w:val="00B04D72"/>
    <w:rsid w:val="00B04E14"/>
    <w:rsid w:val="00B0576D"/>
    <w:rsid w:val="00B059D8"/>
    <w:rsid w:val="00B05A24"/>
    <w:rsid w:val="00B06662"/>
    <w:rsid w:val="00B07FFD"/>
    <w:rsid w:val="00B104C5"/>
    <w:rsid w:val="00B11808"/>
    <w:rsid w:val="00B119CC"/>
    <w:rsid w:val="00B11C33"/>
    <w:rsid w:val="00B11DC3"/>
    <w:rsid w:val="00B13F56"/>
    <w:rsid w:val="00B1499E"/>
    <w:rsid w:val="00B153AF"/>
    <w:rsid w:val="00B15D77"/>
    <w:rsid w:val="00B16178"/>
    <w:rsid w:val="00B16DEE"/>
    <w:rsid w:val="00B16E01"/>
    <w:rsid w:val="00B17684"/>
    <w:rsid w:val="00B20941"/>
    <w:rsid w:val="00B20976"/>
    <w:rsid w:val="00B20BCF"/>
    <w:rsid w:val="00B216C6"/>
    <w:rsid w:val="00B21CB9"/>
    <w:rsid w:val="00B21D2F"/>
    <w:rsid w:val="00B21E12"/>
    <w:rsid w:val="00B224C1"/>
    <w:rsid w:val="00B2267B"/>
    <w:rsid w:val="00B22F72"/>
    <w:rsid w:val="00B24B09"/>
    <w:rsid w:val="00B2594C"/>
    <w:rsid w:val="00B2662F"/>
    <w:rsid w:val="00B2696B"/>
    <w:rsid w:val="00B26FE4"/>
    <w:rsid w:val="00B270EB"/>
    <w:rsid w:val="00B31C1C"/>
    <w:rsid w:val="00B325D8"/>
    <w:rsid w:val="00B333E3"/>
    <w:rsid w:val="00B33839"/>
    <w:rsid w:val="00B3383A"/>
    <w:rsid w:val="00B34273"/>
    <w:rsid w:val="00B36246"/>
    <w:rsid w:val="00B369DB"/>
    <w:rsid w:val="00B369E8"/>
    <w:rsid w:val="00B37FE3"/>
    <w:rsid w:val="00B4095C"/>
    <w:rsid w:val="00B40AD6"/>
    <w:rsid w:val="00B41734"/>
    <w:rsid w:val="00B42D21"/>
    <w:rsid w:val="00B4301E"/>
    <w:rsid w:val="00B43451"/>
    <w:rsid w:val="00B436C4"/>
    <w:rsid w:val="00B44649"/>
    <w:rsid w:val="00B47146"/>
    <w:rsid w:val="00B471FE"/>
    <w:rsid w:val="00B5144E"/>
    <w:rsid w:val="00B516B2"/>
    <w:rsid w:val="00B51AEE"/>
    <w:rsid w:val="00B52106"/>
    <w:rsid w:val="00B52161"/>
    <w:rsid w:val="00B527E8"/>
    <w:rsid w:val="00B52D91"/>
    <w:rsid w:val="00B53D88"/>
    <w:rsid w:val="00B5418C"/>
    <w:rsid w:val="00B544FE"/>
    <w:rsid w:val="00B5465B"/>
    <w:rsid w:val="00B55B34"/>
    <w:rsid w:val="00B56142"/>
    <w:rsid w:val="00B567DA"/>
    <w:rsid w:val="00B57C21"/>
    <w:rsid w:val="00B604FC"/>
    <w:rsid w:val="00B60F3D"/>
    <w:rsid w:val="00B6181B"/>
    <w:rsid w:val="00B61A09"/>
    <w:rsid w:val="00B61CA9"/>
    <w:rsid w:val="00B61D21"/>
    <w:rsid w:val="00B629A2"/>
    <w:rsid w:val="00B629AA"/>
    <w:rsid w:val="00B63075"/>
    <w:rsid w:val="00B63B1C"/>
    <w:rsid w:val="00B64E61"/>
    <w:rsid w:val="00B65AFC"/>
    <w:rsid w:val="00B65F3A"/>
    <w:rsid w:val="00B661D9"/>
    <w:rsid w:val="00B66418"/>
    <w:rsid w:val="00B66CF9"/>
    <w:rsid w:val="00B66DDB"/>
    <w:rsid w:val="00B66F2C"/>
    <w:rsid w:val="00B702A4"/>
    <w:rsid w:val="00B70675"/>
    <w:rsid w:val="00B70FF0"/>
    <w:rsid w:val="00B71B9B"/>
    <w:rsid w:val="00B71D43"/>
    <w:rsid w:val="00B71E17"/>
    <w:rsid w:val="00B720DD"/>
    <w:rsid w:val="00B72784"/>
    <w:rsid w:val="00B72BCC"/>
    <w:rsid w:val="00B72DDA"/>
    <w:rsid w:val="00B736C3"/>
    <w:rsid w:val="00B73CB3"/>
    <w:rsid w:val="00B75E0A"/>
    <w:rsid w:val="00B7613D"/>
    <w:rsid w:val="00B7769F"/>
    <w:rsid w:val="00B8148C"/>
    <w:rsid w:val="00B8216F"/>
    <w:rsid w:val="00B828B4"/>
    <w:rsid w:val="00B83427"/>
    <w:rsid w:val="00B84913"/>
    <w:rsid w:val="00B84DB4"/>
    <w:rsid w:val="00B8549E"/>
    <w:rsid w:val="00B85841"/>
    <w:rsid w:val="00B85AE1"/>
    <w:rsid w:val="00B87B18"/>
    <w:rsid w:val="00B87C19"/>
    <w:rsid w:val="00B906F6"/>
    <w:rsid w:val="00B90F66"/>
    <w:rsid w:val="00B9124A"/>
    <w:rsid w:val="00B91274"/>
    <w:rsid w:val="00B914B6"/>
    <w:rsid w:val="00B91D9F"/>
    <w:rsid w:val="00B92EE3"/>
    <w:rsid w:val="00B9332D"/>
    <w:rsid w:val="00B95476"/>
    <w:rsid w:val="00B95CBD"/>
    <w:rsid w:val="00B9651A"/>
    <w:rsid w:val="00B969EC"/>
    <w:rsid w:val="00B96C44"/>
    <w:rsid w:val="00BA0395"/>
    <w:rsid w:val="00BA116C"/>
    <w:rsid w:val="00BA1293"/>
    <w:rsid w:val="00BA180F"/>
    <w:rsid w:val="00BA1A68"/>
    <w:rsid w:val="00BA1A8D"/>
    <w:rsid w:val="00BA2601"/>
    <w:rsid w:val="00BA27A8"/>
    <w:rsid w:val="00BA3337"/>
    <w:rsid w:val="00BA4042"/>
    <w:rsid w:val="00BA4BBD"/>
    <w:rsid w:val="00BA5C7E"/>
    <w:rsid w:val="00BB012C"/>
    <w:rsid w:val="00BB09AE"/>
    <w:rsid w:val="00BB0F45"/>
    <w:rsid w:val="00BB0FA6"/>
    <w:rsid w:val="00BB14BE"/>
    <w:rsid w:val="00BB19B8"/>
    <w:rsid w:val="00BB22C3"/>
    <w:rsid w:val="00BB28A8"/>
    <w:rsid w:val="00BB3034"/>
    <w:rsid w:val="00BB4D3B"/>
    <w:rsid w:val="00BB5FBA"/>
    <w:rsid w:val="00BB65FF"/>
    <w:rsid w:val="00BB663E"/>
    <w:rsid w:val="00BB67C8"/>
    <w:rsid w:val="00BB7015"/>
    <w:rsid w:val="00BC06F6"/>
    <w:rsid w:val="00BC077D"/>
    <w:rsid w:val="00BC1F5F"/>
    <w:rsid w:val="00BC2E8A"/>
    <w:rsid w:val="00BC41C9"/>
    <w:rsid w:val="00BC4A55"/>
    <w:rsid w:val="00BD1112"/>
    <w:rsid w:val="00BD280C"/>
    <w:rsid w:val="00BD2CB6"/>
    <w:rsid w:val="00BD2D8F"/>
    <w:rsid w:val="00BD476A"/>
    <w:rsid w:val="00BD4BEB"/>
    <w:rsid w:val="00BD595C"/>
    <w:rsid w:val="00BD6757"/>
    <w:rsid w:val="00BD6E51"/>
    <w:rsid w:val="00BD7949"/>
    <w:rsid w:val="00BE0118"/>
    <w:rsid w:val="00BE0766"/>
    <w:rsid w:val="00BE087A"/>
    <w:rsid w:val="00BE0A7B"/>
    <w:rsid w:val="00BE0FE1"/>
    <w:rsid w:val="00BE2511"/>
    <w:rsid w:val="00BE28EE"/>
    <w:rsid w:val="00BE32A8"/>
    <w:rsid w:val="00BE38A8"/>
    <w:rsid w:val="00BE3CFE"/>
    <w:rsid w:val="00BE54C9"/>
    <w:rsid w:val="00BF0F20"/>
    <w:rsid w:val="00BF1030"/>
    <w:rsid w:val="00BF1289"/>
    <w:rsid w:val="00BF1436"/>
    <w:rsid w:val="00BF15F1"/>
    <w:rsid w:val="00BF1BAE"/>
    <w:rsid w:val="00BF3169"/>
    <w:rsid w:val="00BF3244"/>
    <w:rsid w:val="00BF344B"/>
    <w:rsid w:val="00BF353D"/>
    <w:rsid w:val="00BF3A25"/>
    <w:rsid w:val="00BF4047"/>
    <w:rsid w:val="00BF470C"/>
    <w:rsid w:val="00BF54CF"/>
    <w:rsid w:val="00BF55B5"/>
    <w:rsid w:val="00BF685F"/>
    <w:rsid w:val="00BF7506"/>
    <w:rsid w:val="00BF78FD"/>
    <w:rsid w:val="00C00306"/>
    <w:rsid w:val="00C003AA"/>
    <w:rsid w:val="00C015A6"/>
    <w:rsid w:val="00C0164D"/>
    <w:rsid w:val="00C01C57"/>
    <w:rsid w:val="00C02EDB"/>
    <w:rsid w:val="00C02EF7"/>
    <w:rsid w:val="00C02FE9"/>
    <w:rsid w:val="00C03318"/>
    <w:rsid w:val="00C0454F"/>
    <w:rsid w:val="00C05713"/>
    <w:rsid w:val="00C0582B"/>
    <w:rsid w:val="00C06EDA"/>
    <w:rsid w:val="00C10AD2"/>
    <w:rsid w:val="00C10C91"/>
    <w:rsid w:val="00C111AB"/>
    <w:rsid w:val="00C1243B"/>
    <w:rsid w:val="00C12D87"/>
    <w:rsid w:val="00C1371F"/>
    <w:rsid w:val="00C14458"/>
    <w:rsid w:val="00C14687"/>
    <w:rsid w:val="00C153BB"/>
    <w:rsid w:val="00C2037F"/>
    <w:rsid w:val="00C20683"/>
    <w:rsid w:val="00C20F78"/>
    <w:rsid w:val="00C21DC6"/>
    <w:rsid w:val="00C22A28"/>
    <w:rsid w:val="00C22C35"/>
    <w:rsid w:val="00C22D8F"/>
    <w:rsid w:val="00C22F62"/>
    <w:rsid w:val="00C23245"/>
    <w:rsid w:val="00C23E47"/>
    <w:rsid w:val="00C24130"/>
    <w:rsid w:val="00C243C7"/>
    <w:rsid w:val="00C244CC"/>
    <w:rsid w:val="00C244E8"/>
    <w:rsid w:val="00C245FD"/>
    <w:rsid w:val="00C24995"/>
    <w:rsid w:val="00C275B7"/>
    <w:rsid w:val="00C27669"/>
    <w:rsid w:val="00C27BFA"/>
    <w:rsid w:val="00C3079F"/>
    <w:rsid w:val="00C30D14"/>
    <w:rsid w:val="00C31C6A"/>
    <w:rsid w:val="00C31DF3"/>
    <w:rsid w:val="00C31EC8"/>
    <w:rsid w:val="00C32A7C"/>
    <w:rsid w:val="00C34684"/>
    <w:rsid w:val="00C34DE1"/>
    <w:rsid w:val="00C353CF"/>
    <w:rsid w:val="00C359DA"/>
    <w:rsid w:val="00C360E0"/>
    <w:rsid w:val="00C374A8"/>
    <w:rsid w:val="00C40B74"/>
    <w:rsid w:val="00C41354"/>
    <w:rsid w:val="00C41E33"/>
    <w:rsid w:val="00C4291D"/>
    <w:rsid w:val="00C42E4D"/>
    <w:rsid w:val="00C4348A"/>
    <w:rsid w:val="00C4401F"/>
    <w:rsid w:val="00C451BB"/>
    <w:rsid w:val="00C45738"/>
    <w:rsid w:val="00C4613B"/>
    <w:rsid w:val="00C476D0"/>
    <w:rsid w:val="00C4790D"/>
    <w:rsid w:val="00C5116A"/>
    <w:rsid w:val="00C5124D"/>
    <w:rsid w:val="00C51525"/>
    <w:rsid w:val="00C51F8C"/>
    <w:rsid w:val="00C53A62"/>
    <w:rsid w:val="00C53DB8"/>
    <w:rsid w:val="00C543DF"/>
    <w:rsid w:val="00C5533B"/>
    <w:rsid w:val="00C5649F"/>
    <w:rsid w:val="00C5719D"/>
    <w:rsid w:val="00C5769E"/>
    <w:rsid w:val="00C57F0E"/>
    <w:rsid w:val="00C62585"/>
    <w:rsid w:val="00C6357F"/>
    <w:rsid w:val="00C64003"/>
    <w:rsid w:val="00C640EF"/>
    <w:rsid w:val="00C641DC"/>
    <w:rsid w:val="00C64625"/>
    <w:rsid w:val="00C64A3F"/>
    <w:rsid w:val="00C64BB1"/>
    <w:rsid w:val="00C652B5"/>
    <w:rsid w:val="00C6541B"/>
    <w:rsid w:val="00C656C8"/>
    <w:rsid w:val="00C67F59"/>
    <w:rsid w:val="00C67F72"/>
    <w:rsid w:val="00C70026"/>
    <w:rsid w:val="00C7042E"/>
    <w:rsid w:val="00C70D8D"/>
    <w:rsid w:val="00C71407"/>
    <w:rsid w:val="00C71DB7"/>
    <w:rsid w:val="00C722C7"/>
    <w:rsid w:val="00C72827"/>
    <w:rsid w:val="00C734AB"/>
    <w:rsid w:val="00C742A0"/>
    <w:rsid w:val="00C74421"/>
    <w:rsid w:val="00C74440"/>
    <w:rsid w:val="00C7474B"/>
    <w:rsid w:val="00C74C62"/>
    <w:rsid w:val="00C74FFF"/>
    <w:rsid w:val="00C75108"/>
    <w:rsid w:val="00C753C2"/>
    <w:rsid w:val="00C75400"/>
    <w:rsid w:val="00C75766"/>
    <w:rsid w:val="00C75D1A"/>
    <w:rsid w:val="00C75E5C"/>
    <w:rsid w:val="00C7601A"/>
    <w:rsid w:val="00C7710A"/>
    <w:rsid w:val="00C80160"/>
    <w:rsid w:val="00C810D6"/>
    <w:rsid w:val="00C815BD"/>
    <w:rsid w:val="00C823A0"/>
    <w:rsid w:val="00C82410"/>
    <w:rsid w:val="00C82F0B"/>
    <w:rsid w:val="00C840C0"/>
    <w:rsid w:val="00C871CD"/>
    <w:rsid w:val="00C9173B"/>
    <w:rsid w:val="00C917D3"/>
    <w:rsid w:val="00C9266C"/>
    <w:rsid w:val="00C9322A"/>
    <w:rsid w:val="00C935A2"/>
    <w:rsid w:val="00C93A35"/>
    <w:rsid w:val="00C93C02"/>
    <w:rsid w:val="00C943FF"/>
    <w:rsid w:val="00C95DEA"/>
    <w:rsid w:val="00C96384"/>
    <w:rsid w:val="00C96CCA"/>
    <w:rsid w:val="00C96F26"/>
    <w:rsid w:val="00C97232"/>
    <w:rsid w:val="00C97AFB"/>
    <w:rsid w:val="00C97C1D"/>
    <w:rsid w:val="00CA152F"/>
    <w:rsid w:val="00CA1D2D"/>
    <w:rsid w:val="00CA2CD6"/>
    <w:rsid w:val="00CA3722"/>
    <w:rsid w:val="00CA4619"/>
    <w:rsid w:val="00CA4C6A"/>
    <w:rsid w:val="00CA6EF4"/>
    <w:rsid w:val="00CB1BDB"/>
    <w:rsid w:val="00CB1C7D"/>
    <w:rsid w:val="00CB225F"/>
    <w:rsid w:val="00CB252F"/>
    <w:rsid w:val="00CB31EB"/>
    <w:rsid w:val="00CB3B1D"/>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C28"/>
    <w:rsid w:val="00CD194B"/>
    <w:rsid w:val="00CD1B83"/>
    <w:rsid w:val="00CD258E"/>
    <w:rsid w:val="00CD267E"/>
    <w:rsid w:val="00CD2686"/>
    <w:rsid w:val="00CD28D4"/>
    <w:rsid w:val="00CD3089"/>
    <w:rsid w:val="00CD3240"/>
    <w:rsid w:val="00CD3717"/>
    <w:rsid w:val="00CD3C53"/>
    <w:rsid w:val="00CD4E49"/>
    <w:rsid w:val="00CD59F0"/>
    <w:rsid w:val="00CD6773"/>
    <w:rsid w:val="00CD7BC4"/>
    <w:rsid w:val="00CE0610"/>
    <w:rsid w:val="00CE1706"/>
    <w:rsid w:val="00CE1BA2"/>
    <w:rsid w:val="00CE214C"/>
    <w:rsid w:val="00CE2168"/>
    <w:rsid w:val="00CE2211"/>
    <w:rsid w:val="00CE222D"/>
    <w:rsid w:val="00CE2A7F"/>
    <w:rsid w:val="00CE37D9"/>
    <w:rsid w:val="00CE3AAE"/>
    <w:rsid w:val="00CE4408"/>
    <w:rsid w:val="00CE507A"/>
    <w:rsid w:val="00CE5A77"/>
    <w:rsid w:val="00CE5B34"/>
    <w:rsid w:val="00CE5DDB"/>
    <w:rsid w:val="00CE5E70"/>
    <w:rsid w:val="00CE5ED5"/>
    <w:rsid w:val="00CE6BBA"/>
    <w:rsid w:val="00CE7014"/>
    <w:rsid w:val="00CE75B6"/>
    <w:rsid w:val="00CE7A69"/>
    <w:rsid w:val="00CE7C03"/>
    <w:rsid w:val="00CF03B2"/>
    <w:rsid w:val="00CF04AF"/>
    <w:rsid w:val="00CF08EA"/>
    <w:rsid w:val="00CF1A3D"/>
    <w:rsid w:val="00CF2B9E"/>
    <w:rsid w:val="00CF2E3A"/>
    <w:rsid w:val="00CF3E72"/>
    <w:rsid w:val="00CF505D"/>
    <w:rsid w:val="00CF507B"/>
    <w:rsid w:val="00CF52A6"/>
    <w:rsid w:val="00CF6167"/>
    <w:rsid w:val="00CF6338"/>
    <w:rsid w:val="00CF6561"/>
    <w:rsid w:val="00D0005B"/>
    <w:rsid w:val="00D00795"/>
    <w:rsid w:val="00D00978"/>
    <w:rsid w:val="00D02BFA"/>
    <w:rsid w:val="00D03EDE"/>
    <w:rsid w:val="00D04517"/>
    <w:rsid w:val="00D04654"/>
    <w:rsid w:val="00D0511E"/>
    <w:rsid w:val="00D05FC0"/>
    <w:rsid w:val="00D1025F"/>
    <w:rsid w:val="00D11492"/>
    <w:rsid w:val="00D12DCC"/>
    <w:rsid w:val="00D13A44"/>
    <w:rsid w:val="00D14073"/>
    <w:rsid w:val="00D1415B"/>
    <w:rsid w:val="00D14A2D"/>
    <w:rsid w:val="00D14DCB"/>
    <w:rsid w:val="00D16A2C"/>
    <w:rsid w:val="00D16E6D"/>
    <w:rsid w:val="00D21BA7"/>
    <w:rsid w:val="00D22195"/>
    <w:rsid w:val="00D22683"/>
    <w:rsid w:val="00D24228"/>
    <w:rsid w:val="00D25F02"/>
    <w:rsid w:val="00D2689C"/>
    <w:rsid w:val="00D30F40"/>
    <w:rsid w:val="00D3146B"/>
    <w:rsid w:val="00D323B7"/>
    <w:rsid w:val="00D323C0"/>
    <w:rsid w:val="00D32776"/>
    <w:rsid w:val="00D32BB1"/>
    <w:rsid w:val="00D33A75"/>
    <w:rsid w:val="00D33E63"/>
    <w:rsid w:val="00D34237"/>
    <w:rsid w:val="00D3459A"/>
    <w:rsid w:val="00D353E1"/>
    <w:rsid w:val="00D357AC"/>
    <w:rsid w:val="00D35DF6"/>
    <w:rsid w:val="00D379CD"/>
    <w:rsid w:val="00D37E9A"/>
    <w:rsid w:val="00D4042C"/>
    <w:rsid w:val="00D40B46"/>
    <w:rsid w:val="00D4235E"/>
    <w:rsid w:val="00D43B7C"/>
    <w:rsid w:val="00D44BF1"/>
    <w:rsid w:val="00D45251"/>
    <w:rsid w:val="00D45C9B"/>
    <w:rsid w:val="00D45FA3"/>
    <w:rsid w:val="00D4604C"/>
    <w:rsid w:val="00D4637A"/>
    <w:rsid w:val="00D4687A"/>
    <w:rsid w:val="00D46968"/>
    <w:rsid w:val="00D46D49"/>
    <w:rsid w:val="00D47C49"/>
    <w:rsid w:val="00D50738"/>
    <w:rsid w:val="00D51386"/>
    <w:rsid w:val="00D5222C"/>
    <w:rsid w:val="00D52D85"/>
    <w:rsid w:val="00D5313C"/>
    <w:rsid w:val="00D53879"/>
    <w:rsid w:val="00D541ED"/>
    <w:rsid w:val="00D56446"/>
    <w:rsid w:val="00D57B25"/>
    <w:rsid w:val="00D6025E"/>
    <w:rsid w:val="00D603E6"/>
    <w:rsid w:val="00D6108E"/>
    <w:rsid w:val="00D61235"/>
    <w:rsid w:val="00D62614"/>
    <w:rsid w:val="00D62C14"/>
    <w:rsid w:val="00D62C30"/>
    <w:rsid w:val="00D62EF0"/>
    <w:rsid w:val="00D62FF6"/>
    <w:rsid w:val="00D64008"/>
    <w:rsid w:val="00D64B74"/>
    <w:rsid w:val="00D65217"/>
    <w:rsid w:val="00D66C5E"/>
    <w:rsid w:val="00D66E16"/>
    <w:rsid w:val="00D67073"/>
    <w:rsid w:val="00D707C7"/>
    <w:rsid w:val="00D708CD"/>
    <w:rsid w:val="00D71273"/>
    <w:rsid w:val="00D71BA2"/>
    <w:rsid w:val="00D71C5B"/>
    <w:rsid w:val="00D74199"/>
    <w:rsid w:val="00D744B1"/>
    <w:rsid w:val="00D74AD1"/>
    <w:rsid w:val="00D751A0"/>
    <w:rsid w:val="00D75890"/>
    <w:rsid w:val="00D763BF"/>
    <w:rsid w:val="00D7723B"/>
    <w:rsid w:val="00D776F8"/>
    <w:rsid w:val="00D77B5D"/>
    <w:rsid w:val="00D77E3D"/>
    <w:rsid w:val="00D80548"/>
    <w:rsid w:val="00D80C0C"/>
    <w:rsid w:val="00D823C9"/>
    <w:rsid w:val="00D82FD3"/>
    <w:rsid w:val="00D838D5"/>
    <w:rsid w:val="00D84681"/>
    <w:rsid w:val="00D84BD7"/>
    <w:rsid w:val="00D87117"/>
    <w:rsid w:val="00D8717A"/>
    <w:rsid w:val="00D871CB"/>
    <w:rsid w:val="00D91571"/>
    <w:rsid w:val="00D91670"/>
    <w:rsid w:val="00D9175D"/>
    <w:rsid w:val="00D93276"/>
    <w:rsid w:val="00D93CF7"/>
    <w:rsid w:val="00D94961"/>
    <w:rsid w:val="00D95B6E"/>
    <w:rsid w:val="00D96061"/>
    <w:rsid w:val="00D96540"/>
    <w:rsid w:val="00DA068F"/>
    <w:rsid w:val="00DA08D0"/>
    <w:rsid w:val="00DA0B8F"/>
    <w:rsid w:val="00DA10ED"/>
    <w:rsid w:val="00DA1F6B"/>
    <w:rsid w:val="00DA3046"/>
    <w:rsid w:val="00DA509A"/>
    <w:rsid w:val="00DA6ED6"/>
    <w:rsid w:val="00DA77BA"/>
    <w:rsid w:val="00DA7DDD"/>
    <w:rsid w:val="00DB0509"/>
    <w:rsid w:val="00DB0889"/>
    <w:rsid w:val="00DB17AA"/>
    <w:rsid w:val="00DB1BDE"/>
    <w:rsid w:val="00DB1FC3"/>
    <w:rsid w:val="00DB2AC9"/>
    <w:rsid w:val="00DB2BA9"/>
    <w:rsid w:val="00DB309D"/>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551"/>
    <w:rsid w:val="00DC3754"/>
    <w:rsid w:val="00DC4783"/>
    <w:rsid w:val="00DC628D"/>
    <w:rsid w:val="00DC6FCE"/>
    <w:rsid w:val="00DC74EF"/>
    <w:rsid w:val="00DD0167"/>
    <w:rsid w:val="00DD24BE"/>
    <w:rsid w:val="00DD2EAB"/>
    <w:rsid w:val="00DD3005"/>
    <w:rsid w:val="00DD31EE"/>
    <w:rsid w:val="00DD35D3"/>
    <w:rsid w:val="00DD36CA"/>
    <w:rsid w:val="00DD3AAC"/>
    <w:rsid w:val="00DD42BE"/>
    <w:rsid w:val="00DD4414"/>
    <w:rsid w:val="00DD607E"/>
    <w:rsid w:val="00DE00DD"/>
    <w:rsid w:val="00DE0673"/>
    <w:rsid w:val="00DE0EA5"/>
    <w:rsid w:val="00DE192E"/>
    <w:rsid w:val="00DE1BBD"/>
    <w:rsid w:val="00DE202A"/>
    <w:rsid w:val="00DE2261"/>
    <w:rsid w:val="00DE2529"/>
    <w:rsid w:val="00DE314F"/>
    <w:rsid w:val="00DE3B04"/>
    <w:rsid w:val="00DE3B9B"/>
    <w:rsid w:val="00DE3CE6"/>
    <w:rsid w:val="00DE40A0"/>
    <w:rsid w:val="00DE5733"/>
    <w:rsid w:val="00DE632B"/>
    <w:rsid w:val="00DE67E4"/>
    <w:rsid w:val="00DE6D25"/>
    <w:rsid w:val="00DE70CB"/>
    <w:rsid w:val="00DE75D3"/>
    <w:rsid w:val="00DE7784"/>
    <w:rsid w:val="00DE7EFD"/>
    <w:rsid w:val="00DF01CD"/>
    <w:rsid w:val="00DF027E"/>
    <w:rsid w:val="00DF104E"/>
    <w:rsid w:val="00DF13E1"/>
    <w:rsid w:val="00DF1AE3"/>
    <w:rsid w:val="00DF260E"/>
    <w:rsid w:val="00DF3937"/>
    <w:rsid w:val="00DF430E"/>
    <w:rsid w:val="00DF5D0D"/>
    <w:rsid w:val="00DF65F8"/>
    <w:rsid w:val="00DF68C8"/>
    <w:rsid w:val="00DF728A"/>
    <w:rsid w:val="00DF74AC"/>
    <w:rsid w:val="00E00090"/>
    <w:rsid w:val="00E000D6"/>
    <w:rsid w:val="00E028DD"/>
    <w:rsid w:val="00E03558"/>
    <w:rsid w:val="00E03A55"/>
    <w:rsid w:val="00E03CA9"/>
    <w:rsid w:val="00E03FD8"/>
    <w:rsid w:val="00E04065"/>
    <w:rsid w:val="00E04B05"/>
    <w:rsid w:val="00E0595F"/>
    <w:rsid w:val="00E07286"/>
    <w:rsid w:val="00E076A6"/>
    <w:rsid w:val="00E07764"/>
    <w:rsid w:val="00E107FD"/>
    <w:rsid w:val="00E110B9"/>
    <w:rsid w:val="00E11444"/>
    <w:rsid w:val="00E115AA"/>
    <w:rsid w:val="00E12A92"/>
    <w:rsid w:val="00E1314C"/>
    <w:rsid w:val="00E1364F"/>
    <w:rsid w:val="00E1387B"/>
    <w:rsid w:val="00E13B60"/>
    <w:rsid w:val="00E14184"/>
    <w:rsid w:val="00E1562E"/>
    <w:rsid w:val="00E15DD2"/>
    <w:rsid w:val="00E16122"/>
    <w:rsid w:val="00E169E9"/>
    <w:rsid w:val="00E16EF2"/>
    <w:rsid w:val="00E176CD"/>
    <w:rsid w:val="00E176E4"/>
    <w:rsid w:val="00E17B81"/>
    <w:rsid w:val="00E20417"/>
    <w:rsid w:val="00E21C70"/>
    <w:rsid w:val="00E2384B"/>
    <w:rsid w:val="00E23C67"/>
    <w:rsid w:val="00E23DFE"/>
    <w:rsid w:val="00E2408B"/>
    <w:rsid w:val="00E2484A"/>
    <w:rsid w:val="00E24B13"/>
    <w:rsid w:val="00E25E93"/>
    <w:rsid w:val="00E262FC"/>
    <w:rsid w:val="00E27464"/>
    <w:rsid w:val="00E274B5"/>
    <w:rsid w:val="00E27D50"/>
    <w:rsid w:val="00E27E4E"/>
    <w:rsid w:val="00E30658"/>
    <w:rsid w:val="00E306A1"/>
    <w:rsid w:val="00E306CF"/>
    <w:rsid w:val="00E30921"/>
    <w:rsid w:val="00E30B24"/>
    <w:rsid w:val="00E315F1"/>
    <w:rsid w:val="00E31776"/>
    <w:rsid w:val="00E317EA"/>
    <w:rsid w:val="00E333F5"/>
    <w:rsid w:val="00E33BEE"/>
    <w:rsid w:val="00E3566F"/>
    <w:rsid w:val="00E358C3"/>
    <w:rsid w:val="00E359BD"/>
    <w:rsid w:val="00E35D31"/>
    <w:rsid w:val="00E3633F"/>
    <w:rsid w:val="00E3643B"/>
    <w:rsid w:val="00E37FE6"/>
    <w:rsid w:val="00E405CF"/>
    <w:rsid w:val="00E40BB6"/>
    <w:rsid w:val="00E410E9"/>
    <w:rsid w:val="00E41F34"/>
    <w:rsid w:val="00E43040"/>
    <w:rsid w:val="00E43FB2"/>
    <w:rsid w:val="00E444BA"/>
    <w:rsid w:val="00E449A6"/>
    <w:rsid w:val="00E44E6C"/>
    <w:rsid w:val="00E45537"/>
    <w:rsid w:val="00E45A31"/>
    <w:rsid w:val="00E4603F"/>
    <w:rsid w:val="00E46519"/>
    <w:rsid w:val="00E47A1C"/>
    <w:rsid w:val="00E47BF1"/>
    <w:rsid w:val="00E47F4A"/>
    <w:rsid w:val="00E508C1"/>
    <w:rsid w:val="00E50BC9"/>
    <w:rsid w:val="00E50BDA"/>
    <w:rsid w:val="00E510E2"/>
    <w:rsid w:val="00E512F7"/>
    <w:rsid w:val="00E51662"/>
    <w:rsid w:val="00E51A55"/>
    <w:rsid w:val="00E521F3"/>
    <w:rsid w:val="00E527DC"/>
    <w:rsid w:val="00E52F97"/>
    <w:rsid w:val="00E548BA"/>
    <w:rsid w:val="00E556CC"/>
    <w:rsid w:val="00E55C88"/>
    <w:rsid w:val="00E5600C"/>
    <w:rsid w:val="00E56389"/>
    <w:rsid w:val="00E56429"/>
    <w:rsid w:val="00E5748B"/>
    <w:rsid w:val="00E57885"/>
    <w:rsid w:val="00E57D0E"/>
    <w:rsid w:val="00E607FA"/>
    <w:rsid w:val="00E6178E"/>
    <w:rsid w:val="00E61DB6"/>
    <w:rsid w:val="00E62387"/>
    <w:rsid w:val="00E62A4C"/>
    <w:rsid w:val="00E630F3"/>
    <w:rsid w:val="00E63AE8"/>
    <w:rsid w:val="00E6447A"/>
    <w:rsid w:val="00E64D1E"/>
    <w:rsid w:val="00E652F6"/>
    <w:rsid w:val="00E66C50"/>
    <w:rsid w:val="00E70BF5"/>
    <w:rsid w:val="00E73219"/>
    <w:rsid w:val="00E73A59"/>
    <w:rsid w:val="00E73DDD"/>
    <w:rsid w:val="00E75955"/>
    <w:rsid w:val="00E75A6E"/>
    <w:rsid w:val="00E75D8D"/>
    <w:rsid w:val="00E760C6"/>
    <w:rsid w:val="00E7625D"/>
    <w:rsid w:val="00E76879"/>
    <w:rsid w:val="00E76A60"/>
    <w:rsid w:val="00E76BC2"/>
    <w:rsid w:val="00E80EE3"/>
    <w:rsid w:val="00E81A59"/>
    <w:rsid w:val="00E81CE2"/>
    <w:rsid w:val="00E821E8"/>
    <w:rsid w:val="00E82F92"/>
    <w:rsid w:val="00E83564"/>
    <w:rsid w:val="00E835D8"/>
    <w:rsid w:val="00E83F5C"/>
    <w:rsid w:val="00E8407C"/>
    <w:rsid w:val="00E84110"/>
    <w:rsid w:val="00E85655"/>
    <w:rsid w:val="00E85AF5"/>
    <w:rsid w:val="00E8697B"/>
    <w:rsid w:val="00E87552"/>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1031"/>
    <w:rsid w:val="00EA227D"/>
    <w:rsid w:val="00EA2BDF"/>
    <w:rsid w:val="00EA3657"/>
    <w:rsid w:val="00EA3A13"/>
    <w:rsid w:val="00EA3BA8"/>
    <w:rsid w:val="00EA4C1A"/>
    <w:rsid w:val="00EA55F6"/>
    <w:rsid w:val="00EB0797"/>
    <w:rsid w:val="00EB1584"/>
    <w:rsid w:val="00EB26BF"/>
    <w:rsid w:val="00EB4C4E"/>
    <w:rsid w:val="00EB4D4B"/>
    <w:rsid w:val="00EB567B"/>
    <w:rsid w:val="00EB5DC0"/>
    <w:rsid w:val="00EB68E8"/>
    <w:rsid w:val="00EB6A66"/>
    <w:rsid w:val="00EB6F6F"/>
    <w:rsid w:val="00EC0516"/>
    <w:rsid w:val="00EC0C3C"/>
    <w:rsid w:val="00EC1449"/>
    <w:rsid w:val="00EC1621"/>
    <w:rsid w:val="00EC1820"/>
    <w:rsid w:val="00EC1A63"/>
    <w:rsid w:val="00EC2D36"/>
    <w:rsid w:val="00EC2D7E"/>
    <w:rsid w:val="00EC2EF0"/>
    <w:rsid w:val="00EC307A"/>
    <w:rsid w:val="00EC32F1"/>
    <w:rsid w:val="00EC33B1"/>
    <w:rsid w:val="00EC4352"/>
    <w:rsid w:val="00EC538A"/>
    <w:rsid w:val="00EC7265"/>
    <w:rsid w:val="00ED07E2"/>
    <w:rsid w:val="00ED0823"/>
    <w:rsid w:val="00ED0928"/>
    <w:rsid w:val="00ED0A33"/>
    <w:rsid w:val="00ED0E87"/>
    <w:rsid w:val="00ED14FE"/>
    <w:rsid w:val="00ED28F3"/>
    <w:rsid w:val="00ED2D16"/>
    <w:rsid w:val="00ED4C88"/>
    <w:rsid w:val="00ED5F46"/>
    <w:rsid w:val="00ED610A"/>
    <w:rsid w:val="00ED67FA"/>
    <w:rsid w:val="00ED6A74"/>
    <w:rsid w:val="00ED6C00"/>
    <w:rsid w:val="00ED71E3"/>
    <w:rsid w:val="00ED7EFC"/>
    <w:rsid w:val="00EE04BD"/>
    <w:rsid w:val="00EE1022"/>
    <w:rsid w:val="00EE2F22"/>
    <w:rsid w:val="00EE318B"/>
    <w:rsid w:val="00EE3C74"/>
    <w:rsid w:val="00EE54E7"/>
    <w:rsid w:val="00EE5C15"/>
    <w:rsid w:val="00EE5FF2"/>
    <w:rsid w:val="00EE7A93"/>
    <w:rsid w:val="00EF01E5"/>
    <w:rsid w:val="00EF0410"/>
    <w:rsid w:val="00EF0428"/>
    <w:rsid w:val="00EF07E9"/>
    <w:rsid w:val="00EF0C90"/>
    <w:rsid w:val="00EF1B4A"/>
    <w:rsid w:val="00EF2963"/>
    <w:rsid w:val="00EF3935"/>
    <w:rsid w:val="00EF39FF"/>
    <w:rsid w:val="00EF558F"/>
    <w:rsid w:val="00EF5B09"/>
    <w:rsid w:val="00EF6AD6"/>
    <w:rsid w:val="00EF746F"/>
    <w:rsid w:val="00F0084C"/>
    <w:rsid w:val="00F00C64"/>
    <w:rsid w:val="00F024C2"/>
    <w:rsid w:val="00F033AF"/>
    <w:rsid w:val="00F03DF3"/>
    <w:rsid w:val="00F042DF"/>
    <w:rsid w:val="00F0443B"/>
    <w:rsid w:val="00F05931"/>
    <w:rsid w:val="00F05B87"/>
    <w:rsid w:val="00F05BE3"/>
    <w:rsid w:val="00F05C67"/>
    <w:rsid w:val="00F0607F"/>
    <w:rsid w:val="00F06767"/>
    <w:rsid w:val="00F06C21"/>
    <w:rsid w:val="00F074A1"/>
    <w:rsid w:val="00F11020"/>
    <w:rsid w:val="00F126AE"/>
    <w:rsid w:val="00F12AB5"/>
    <w:rsid w:val="00F12E69"/>
    <w:rsid w:val="00F131D1"/>
    <w:rsid w:val="00F1323B"/>
    <w:rsid w:val="00F135ED"/>
    <w:rsid w:val="00F14FAA"/>
    <w:rsid w:val="00F158E7"/>
    <w:rsid w:val="00F15D75"/>
    <w:rsid w:val="00F16616"/>
    <w:rsid w:val="00F16D3B"/>
    <w:rsid w:val="00F16D4D"/>
    <w:rsid w:val="00F171AD"/>
    <w:rsid w:val="00F176D5"/>
    <w:rsid w:val="00F17756"/>
    <w:rsid w:val="00F17DE6"/>
    <w:rsid w:val="00F20CC9"/>
    <w:rsid w:val="00F21C6C"/>
    <w:rsid w:val="00F21EE8"/>
    <w:rsid w:val="00F226D3"/>
    <w:rsid w:val="00F23550"/>
    <w:rsid w:val="00F237E1"/>
    <w:rsid w:val="00F23917"/>
    <w:rsid w:val="00F23F43"/>
    <w:rsid w:val="00F24E27"/>
    <w:rsid w:val="00F25170"/>
    <w:rsid w:val="00F26F8C"/>
    <w:rsid w:val="00F270B2"/>
    <w:rsid w:val="00F27175"/>
    <w:rsid w:val="00F277AE"/>
    <w:rsid w:val="00F27C17"/>
    <w:rsid w:val="00F30161"/>
    <w:rsid w:val="00F308BA"/>
    <w:rsid w:val="00F31378"/>
    <w:rsid w:val="00F31F89"/>
    <w:rsid w:val="00F3248E"/>
    <w:rsid w:val="00F32A32"/>
    <w:rsid w:val="00F32B35"/>
    <w:rsid w:val="00F3327F"/>
    <w:rsid w:val="00F33FDE"/>
    <w:rsid w:val="00F34708"/>
    <w:rsid w:val="00F352B5"/>
    <w:rsid w:val="00F35450"/>
    <w:rsid w:val="00F362D2"/>
    <w:rsid w:val="00F37377"/>
    <w:rsid w:val="00F37CEB"/>
    <w:rsid w:val="00F4055B"/>
    <w:rsid w:val="00F4067B"/>
    <w:rsid w:val="00F40979"/>
    <w:rsid w:val="00F41173"/>
    <w:rsid w:val="00F419FE"/>
    <w:rsid w:val="00F41C7B"/>
    <w:rsid w:val="00F41D8C"/>
    <w:rsid w:val="00F41E2A"/>
    <w:rsid w:val="00F45126"/>
    <w:rsid w:val="00F455E4"/>
    <w:rsid w:val="00F45687"/>
    <w:rsid w:val="00F45B71"/>
    <w:rsid w:val="00F46439"/>
    <w:rsid w:val="00F46DDC"/>
    <w:rsid w:val="00F47D70"/>
    <w:rsid w:val="00F47E66"/>
    <w:rsid w:val="00F50E47"/>
    <w:rsid w:val="00F5157E"/>
    <w:rsid w:val="00F51634"/>
    <w:rsid w:val="00F52839"/>
    <w:rsid w:val="00F52E72"/>
    <w:rsid w:val="00F53688"/>
    <w:rsid w:val="00F539E9"/>
    <w:rsid w:val="00F53E1F"/>
    <w:rsid w:val="00F54288"/>
    <w:rsid w:val="00F55344"/>
    <w:rsid w:val="00F55409"/>
    <w:rsid w:val="00F566FC"/>
    <w:rsid w:val="00F56EDC"/>
    <w:rsid w:val="00F572F3"/>
    <w:rsid w:val="00F57E75"/>
    <w:rsid w:val="00F60CB8"/>
    <w:rsid w:val="00F60FDC"/>
    <w:rsid w:val="00F6150A"/>
    <w:rsid w:val="00F6176E"/>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B9A"/>
    <w:rsid w:val="00F81012"/>
    <w:rsid w:val="00F81D19"/>
    <w:rsid w:val="00F82C49"/>
    <w:rsid w:val="00F83BCA"/>
    <w:rsid w:val="00F83F57"/>
    <w:rsid w:val="00F86936"/>
    <w:rsid w:val="00F8701B"/>
    <w:rsid w:val="00F876D9"/>
    <w:rsid w:val="00F90568"/>
    <w:rsid w:val="00F9084D"/>
    <w:rsid w:val="00F919DB"/>
    <w:rsid w:val="00F920EB"/>
    <w:rsid w:val="00F92BD6"/>
    <w:rsid w:val="00F93276"/>
    <w:rsid w:val="00F9345C"/>
    <w:rsid w:val="00F935BE"/>
    <w:rsid w:val="00F93B0F"/>
    <w:rsid w:val="00F94251"/>
    <w:rsid w:val="00F94C17"/>
    <w:rsid w:val="00FA01B4"/>
    <w:rsid w:val="00FA12D9"/>
    <w:rsid w:val="00FA16B0"/>
    <w:rsid w:val="00FA1C7E"/>
    <w:rsid w:val="00FA317F"/>
    <w:rsid w:val="00FA3ADF"/>
    <w:rsid w:val="00FA47D1"/>
    <w:rsid w:val="00FA5169"/>
    <w:rsid w:val="00FA5A39"/>
    <w:rsid w:val="00FA6076"/>
    <w:rsid w:val="00FA6665"/>
    <w:rsid w:val="00FA75AF"/>
    <w:rsid w:val="00FA7FB3"/>
    <w:rsid w:val="00FB1331"/>
    <w:rsid w:val="00FB1653"/>
    <w:rsid w:val="00FB2E1F"/>
    <w:rsid w:val="00FB34C0"/>
    <w:rsid w:val="00FB38C9"/>
    <w:rsid w:val="00FB3E82"/>
    <w:rsid w:val="00FB4B13"/>
    <w:rsid w:val="00FB61BE"/>
    <w:rsid w:val="00FB6A45"/>
    <w:rsid w:val="00FB6A7C"/>
    <w:rsid w:val="00FB6B4D"/>
    <w:rsid w:val="00FB6D5E"/>
    <w:rsid w:val="00FB74C9"/>
    <w:rsid w:val="00FB779C"/>
    <w:rsid w:val="00FB7C22"/>
    <w:rsid w:val="00FC139D"/>
    <w:rsid w:val="00FC20B9"/>
    <w:rsid w:val="00FC3130"/>
    <w:rsid w:val="00FC51CC"/>
    <w:rsid w:val="00FC5D63"/>
    <w:rsid w:val="00FC5F41"/>
    <w:rsid w:val="00FC74DA"/>
    <w:rsid w:val="00FC7F72"/>
    <w:rsid w:val="00FD0E61"/>
    <w:rsid w:val="00FD1986"/>
    <w:rsid w:val="00FD24DC"/>
    <w:rsid w:val="00FD2552"/>
    <w:rsid w:val="00FD27EC"/>
    <w:rsid w:val="00FD4D62"/>
    <w:rsid w:val="00FD586D"/>
    <w:rsid w:val="00FD5FEF"/>
    <w:rsid w:val="00FD620D"/>
    <w:rsid w:val="00FD77B3"/>
    <w:rsid w:val="00FD7C67"/>
    <w:rsid w:val="00FE1B66"/>
    <w:rsid w:val="00FE3192"/>
    <w:rsid w:val="00FE39AD"/>
    <w:rsid w:val="00FE3D47"/>
    <w:rsid w:val="00FE4054"/>
    <w:rsid w:val="00FE407F"/>
    <w:rsid w:val="00FE4CFE"/>
    <w:rsid w:val="00FF01AA"/>
    <w:rsid w:val="00FF0D98"/>
    <w:rsid w:val="00FF1465"/>
    <w:rsid w:val="00FF16C8"/>
    <w:rsid w:val="00FF1B19"/>
    <w:rsid w:val="00FF1B4E"/>
    <w:rsid w:val="00FF27A4"/>
    <w:rsid w:val="00FF2BB9"/>
    <w:rsid w:val="00FF3E9A"/>
    <w:rsid w:val="00FF40AB"/>
    <w:rsid w:val="00FF4295"/>
    <w:rsid w:val="00FF43C3"/>
    <w:rsid w:val="00FF4743"/>
    <w:rsid w:val="00FF618F"/>
    <w:rsid w:val="00FF62A7"/>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B4CEF"/>
  <w15:docId w15:val="{DA5B90DD-D65F-4BAB-8B0D-99576782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C37D2"/>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L1,Numerowanie,2 heading,A_wyliczenie,K-P_odwolanie,Akapit z listą5,maz_wyliczenie,opis dzialania,sw tekst,Adresat stanowisko,Akapit z listą BS,List Paragraph"/>
    <w:basedOn w:val="Normalny"/>
    <w:link w:val="AkapitzlistZnak"/>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rsid w:val="00B01A2A"/>
    <w:rPr>
      <w:sz w:val="16"/>
      <w:szCs w:val="16"/>
    </w:rPr>
  </w:style>
  <w:style w:type="paragraph" w:styleId="Tekstkomentarza">
    <w:name w:val="annotation text"/>
    <w:basedOn w:val="Normalny"/>
    <w:link w:val="TekstkomentarzaZnak"/>
    <w:rsid w:val="00B01A2A"/>
    <w:rPr>
      <w:sz w:val="20"/>
      <w:szCs w:val="20"/>
    </w:rPr>
  </w:style>
  <w:style w:type="character" w:customStyle="1" w:styleId="TekstkomentarzaZnak">
    <w:name w:val="Tekst komentarza Znak"/>
    <w:basedOn w:val="Domylnaczcionkaakapitu"/>
    <w:link w:val="Tekstkomentarza"/>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1">
    <w:name w:val="Znak Znak Znak Znak Znak Znak Znak Znak Znak1"/>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7"/>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326E0A"/>
    <w:rPr>
      <w:rFonts w:eastAsia="Calibri"/>
      <w:sz w:val="24"/>
      <w:szCs w:val="24"/>
    </w:rPr>
  </w:style>
  <w:style w:type="paragraph" w:customStyle="1" w:styleId="Tekstpodstawowy211">
    <w:name w:val="Tekst podstawowy 21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eastAsia="en-GB"/>
    </w:rPr>
  </w:style>
  <w:style w:type="character" w:customStyle="1" w:styleId="NormalBoldChar">
    <w:name w:val="NormalBold Char"/>
    <w:link w:val="NormalBold"/>
    <w:locked/>
    <w:rsid w:val="00A407F6"/>
    <w:rPr>
      <w:b/>
      <w:sz w:val="24"/>
      <w:lang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34"/>
      </w:numPr>
      <w:spacing w:before="120" w:after="120"/>
      <w:jc w:val="both"/>
    </w:pPr>
    <w:rPr>
      <w:rFonts w:eastAsia="Calibri"/>
      <w:szCs w:val="22"/>
      <w:lang w:eastAsia="en-GB"/>
    </w:rPr>
  </w:style>
  <w:style w:type="paragraph" w:customStyle="1" w:styleId="Tiret1">
    <w:name w:val="Tiret 1"/>
    <w:basedOn w:val="Normalny"/>
    <w:rsid w:val="00A407F6"/>
    <w:pPr>
      <w:numPr>
        <w:numId w:val="35"/>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36"/>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36"/>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36"/>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36"/>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styleId="Lista-kontynuacja2">
    <w:name w:val="List Continue 2"/>
    <w:basedOn w:val="Lista-kontynuacja"/>
    <w:rsid w:val="003F1EC4"/>
    <w:pPr>
      <w:spacing w:after="160" w:line="240" w:lineRule="auto"/>
      <w:ind w:left="1080" w:hanging="360"/>
      <w:contextualSpacing w:val="0"/>
    </w:pPr>
    <w:rPr>
      <w:rFonts w:ascii="Times New Roman" w:eastAsia="Times New Roman" w:hAnsi="Times New Roman" w:cs="Times New Roman"/>
      <w:sz w:val="20"/>
      <w:szCs w:val="20"/>
    </w:rPr>
  </w:style>
  <w:style w:type="paragraph" w:styleId="Lista-kontynuacja">
    <w:name w:val="List Continue"/>
    <w:basedOn w:val="Normalny"/>
    <w:uiPriority w:val="99"/>
    <w:unhideWhenUsed/>
    <w:rsid w:val="003F1EC4"/>
    <w:pPr>
      <w:spacing w:after="120" w:line="276" w:lineRule="auto"/>
      <w:ind w:left="283"/>
      <w:contextualSpacing/>
    </w:pPr>
    <w:rPr>
      <w:rFonts w:asciiTheme="minorHAnsi" w:eastAsiaTheme="minorEastAsia" w:hAnsiTheme="minorHAnsi" w:cstheme="minorBidi"/>
      <w:sz w:val="22"/>
      <w:szCs w:val="22"/>
    </w:rPr>
  </w:style>
  <w:style w:type="paragraph" w:customStyle="1" w:styleId="TableContents">
    <w:name w:val="Table Contents"/>
    <w:basedOn w:val="Normalny"/>
    <w:rsid w:val="003F1EC4"/>
    <w:pPr>
      <w:widowControl w:val="0"/>
      <w:autoSpaceDN w:val="0"/>
      <w:adjustRightInd w:val="0"/>
    </w:pPr>
    <w:rPr>
      <w:rFonts w:ascii="Arial" w:hAnsi="Arial"/>
      <w:lang w:eastAsia="en-US"/>
    </w:rPr>
  </w:style>
  <w:style w:type="character" w:customStyle="1" w:styleId="cechykoment">
    <w:name w:val="cechy_koment"/>
    <w:basedOn w:val="Domylnaczcionkaakapitu"/>
    <w:rsid w:val="003F1EC4"/>
  </w:style>
  <w:style w:type="character" w:customStyle="1" w:styleId="c91">
    <w:name w:val="c91"/>
    <w:rsid w:val="003F1EC4"/>
    <w:rPr>
      <w:rFonts w:ascii="Verdana" w:hAnsi="Verdana" w:hint="default"/>
      <w:b w:val="0"/>
      <w:bCs w:val="0"/>
      <w:i w:val="0"/>
      <w:iCs w:val="0"/>
      <w:color w:val="000000"/>
      <w:sz w:val="14"/>
      <w:szCs w:val="14"/>
    </w:rPr>
  </w:style>
  <w:style w:type="character" w:customStyle="1" w:styleId="apple-converted-space">
    <w:name w:val="apple-converted-space"/>
    <w:rsid w:val="003F1EC4"/>
  </w:style>
  <w:style w:type="character" w:customStyle="1" w:styleId="tooltipster">
    <w:name w:val="tooltipster"/>
    <w:rsid w:val="003F1EC4"/>
  </w:style>
  <w:style w:type="character" w:customStyle="1" w:styleId="auraltext">
    <w:name w:val="auraltext"/>
    <w:rsid w:val="003F1EC4"/>
  </w:style>
  <w:style w:type="paragraph" w:styleId="HTML-wstpniesformatowany">
    <w:name w:val="HTML Preformatted"/>
    <w:basedOn w:val="Normalny"/>
    <w:link w:val="HTML-wstpniesformatowanyZnak"/>
    <w:uiPriority w:val="99"/>
    <w:unhideWhenUsed/>
    <w:rsid w:val="003F1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3F1EC4"/>
    <w:rPr>
      <w:rFonts w:ascii="Courier New" w:hAnsi="Courier New"/>
    </w:rPr>
  </w:style>
  <w:style w:type="character" w:customStyle="1" w:styleId="Nagwek10">
    <w:name w:val="Nagłówek #1_"/>
    <w:link w:val="Nagwek12"/>
    <w:rsid w:val="003F1EC4"/>
    <w:rPr>
      <w:rFonts w:ascii="Arial Narrow" w:eastAsia="Arial Narrow" w:hAnsi="Arial Narrow" w:cs="Arial Narrow"/>
      <w:b/>
      <w:bCs/>
      <w:sz w:val="24"/>
      <w:szCs w:val="24"/>
      <w:shd w:val="clear" w:color="auto" w:fill="FFFFFF"/>
    </w:rPr>
  </w:style>
  <w:style w:type="paragraph" w:customStyle="1" w:styleId="Nagwek12">
    <w:name w:val="Nagłówek #1"/>
    <w:basedOn w:val="Normalny"/>
    <w:link w:val="Nagwek10"/>
    <w:rsid w:val="003F1EC4"/>
    <w:pPr>
      <w:widowControl w:val="0"/>
      <w:shd w:val="clear" w:color="auto" w:fill="FFFFFF"/>
      <w:spacing w:before="780" w:after="660" w:line="0" w:lineRule="atLeast"/>
      <w:jc w:val="center"/>
      <w:outlineLvl w:val="0"/>
    </w:pPr>
    <w:rPr>
      <w:rFonts w:ascii="Arial Narrow" w:eastAsia="Arial Narrow" w:hAnsi="Arial Narrow" w:cs="Arial Narrow"/>
      <w:b/>
      <w:bCs/>
    </w:rPr>
  </w:style>
  <w:style w:type="character" w:customStyle="1" w:styleId="Teksttreci2">
    <w:name w:val="Tekst treści (2)_"/>
    <w:link w:val="Teksttreci20"/>
    <w:rsid w:val="003F1EC4"/>
    <w:rPr>
      <w:rFonts w:ascii="Arial Narrow" w:eastAsia="Arial Narrow" w:hAnsi="Arial Narrow" w:cs="Arial Narrow"/>
      <w:shd w:val="clear" w:color="auto" w:fill="FFFFFF"/>
    </w:rPr>
  </w:style>
  <w:style w:type="paragraph" w:customStyle="1" w:styleId="Teksttreci20">
    <w:name w:val="Tekst treści (2)"/>
    <w:basedOn w:val="Normalny"/>
    <w:link w:val="Teksttreci2"/>
    <w:rsid w:val="003F1EC4"/>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paragraph" w:customStyle="1" w:styleId="xl65">
    <w:name w:val="xl65"/>
    <w:basedOn w:val="Normalny"/>
    <w:rsid w:val="003F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3F1EC4"/>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3F1EC4"/>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TekstprzypisukocowegoZnak">
    <w:name w:val="Tekst przypisu końcowego Znak"/>
    <w:basedOn w:val="Domylnaczcionkaakapitu"/>
    <w:link w:val="Tekstprzypisukocowego"/>
    <w:uiPriority w:val="99"/>
    <w:rsid w:val="003F1EC4"/>
  </w:style>
  <w:style w:type="paragraph" w:styleId="Tekstprzypisukocowego">
    <w:name w:val="endnote text"/>
    <w:basedOn w:val="Normalny"/>
    <w:link w:val="TekstprzypisukocowegoZnak"/>
    <w:uiPriority w:val="99"/>
    <w:unhideWhenUsed/>
    <w:rsid w:val="003F1EC4"/>
    <w:rPr>
      <w:sz w:val="20"/>
      <w:szCs w:val="20"/>
    </w:rPr>
  </w:style>
  <w:style w:type="character" w:customStyle="1" w:styleId="TekstprzypisukocowegoZnak1">
    <w:name w:val="Tekst przypisu końcowego Znak1"/>
    <w:basedOn w:val="Domylnaczcionkaakapitu"/>
    <w:uiPriority w:val="99"/>
    <w:rsid w:val="003F1EC4"/>
  </w:style>
  <w:style w:type="paragraph" w:styleId="Listapunktowana">
    <w:name w:val="List Bullet"/>
    <w:basedOn w:val="Normalny"/>
    <w:uiPriority w:val="99"/>
    <w:unhideWhenUsed/>
    <w:rsid w:val="003F1EC4"/>
    <w:pPr>
      <w:numPr>
        <w:numId w:val="39"/>
      </w:numPr>
      <w:contextualSpacing/>
    </w:pPr>
  </w:style>
  <w:style w:type="paragraph" w:customStyle="1" w:styleId="Akapitzlist1">
    <w:name w:val="Akapit z listą1"/>
    <w:basedOn w:val="Normalny"/>
    <w:rsid w:val="003F1EC4"/>
    <w:pPr>
      <w:widowControl w:val="0"/>
      <w:suppressAutoHyphens/>
      <w:ind w:left="720"/>
    </w:pPr>
    <w:rPr>
      <w:rFonts w:eastAsia="Lucida Sans Unicode" w:cs="Mangal"/>
      <w:kern w:val="2"/>
      <w:lang w:eastAsia="zh-CN" w:bidi="hi-IN"/>
    </w:rPr>
  </w:style>
  <w:style w:type="character" w:customStyle="1" w:styleId="AkapitzlistZnak">
    <w:name w:val="Akapit z listą Znak"/>
    <w:aliases w:val="L1 Znak,Numerowanie Znak,2 heading Znak,A_wyliczenie Znak,K-P_odwolanie Znak,Akapit z listą5 Znak,maz_wyliczenie Znak,opis dzialania Znak,sw tekst Znak,Adresat stanowisko Znak,Akapit z listą BS Znak,List Paragraph Znak"/>
    <w:link w:val="Akapitzlist"/>
    <w:qFormat/>
    <w:locked/>
    <w:rsid w:val="00FA6665"/>
    <w:rPr>
      <w:rFonts w:ascii="Calibri" w:hAnsi="Calibri" w:cs="Calibri"/>
      <w:sz w:val="22"/>
      <w:szCs w:val="22"/>
      <w:lang w:eastAsia="en-US"/>
    </w:rPr>
  </w:style>
  <w:style w:type="character" w:customStyle="1" w:styleId="TematkomentarzaZnak1">
    <w:name w:val="Temat komentarza Znak1"/>
    <w:basedOn w:val="TekstkomentarzaZnak"/>
    <w:uiPriority w:val="99"/>
    <w:semiHidden/>
    <w:rsid w:val="0010060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10737">
      <w:bodyDiv w:val="1"/>
      <w:marLeft w:val="0"/>
      <w:marRight w:val="0"/>
      <w:marTop w:val="0"/>
      <w:marBottom w:val="0"/>
      <w:divBdr>
        <w:top w:val="none" w:sz="0" w:space="0" w:color="auto"/>
        <w:left w:val="none" w:sz="0" w:space="0" w:color="auto"/>
        <w:bottom w:val="none" w:sz="0" w:space="0" w:color="auto"/>
        <w:right w:val="none" w:sz="0" w:space="0" w:color="auto"/>
      </w:divBdr>
    </w:div>
    <w:div w:id="133957924">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41877583">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59841275">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14231989">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robert.tomza@szpit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brzoz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A9C9-61AC-4413-9197-A515FF61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25</Pages>
  <Words>7920</Words>
  <Characters>47521</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55331</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16</cp:revision>
  <cp:lastPrinted>2025-03-25T12:09:00Z</cp:lastPrinted>
  <dcterms:created xsi:type="dcterms:W3CDTF">2026-04-20T09:49:00Z</dcterms:created>
  <dcterms:modified xsi:type="dcterms:W3CDTF">2026-04-22T12:15:00Z</dcterms:modified>
</cp:coreProperties>
</file>