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D3E" w:rsidRPr="005833EF" w:rsidRDefault="00164D3E" w:rsidP="00164D3E">
      <w:pPr>
        <w:spacing w:line="276" w:lineRule="auto"/>
        <w:ind w:left="1843"/>
        <w:rPr>
          <w:rFonts w:ascii="Candara" w:hAnsi="Candara" w:cs="Tahoma"/>
          <w:b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8B3C9F5" wp14:editId="14577BFF">
            <wp:simplePos x="0" y="0"/>
            <wp:positionH relativeFrom="column">
              <wp:posOffset>4986655</wp:posOffset>
            </wp:positionH>
            <wp:positionV relativeFrom="paragraph">
              <wp:posOffset>-97155</wp:posOffset>
            </wp:positionV>
            <wp:extent cx="709295" cy="685800"/>
            <wp:effectExtent l="0" t="0" r="0" b="0"/>
            <wp:wrapNone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33EF">
        <w:rPr>
          <w:rFonts w:ascii="Georgia" w:hAnsi="Georgia"/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B3C9DC1" wp14:editId="5F7CF730">
            <wp:simplePos x="0" y="0"/>
            <wp:positionH relativeFrom="column">
              <wp:posOffset>-4445</wp:posOffset>
            </wp:positionH>
            <wp:positionV relativeFrom="paragraph">
              <wp:posOffset>-278130</wp:posOffset>
            </wp:positionV>
            <wp:extent cx="1028700" cy="990600"/>
            <wp:effectExtent l="0" t="0" r="0" b="0"/>
            <wp:wrapSquare wrapText="bothSides"/>
            <wp:docPr id="44" name="Obraz 44" descr="logo 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33EF">
        <w:rPr>
          <w:rFonts w:ascii="Candara" w:hAnsi="Candara" w:cs="Tahoma"/>
          <w:b/>
          <w:color w:val="002060"/>
          <w:sz w:val="28"/>
          <w:szCs w:val="28"/>
        </w:rPr>
        <w:t>Szpital Specjalistyczny w Brzozowie</w:t>
      </w:r>
    </w:p>
    <w:p w:rsidR="00164D3E" w:rsidRPr="005833EF" w:rsidRDefault="00164D3E" w:rsidP="00164D3E">
      <w:pPr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Candara" w:hAnsi="Candara" w:cs="Tahoma"/>
          <w:b/>
          <w:color w:val="002060"/>
          <w:sz w:val="28"/>
          <w:szCs w:val="28"/>
        </w:rPr>
        <w:t xml:space="preserve">Podkarpacki Ośrodek Onkologiczny </w:t>
      </w:r>
    </w:p>
    <w:p w:rsidR="00164D3E" w:rsidRDefault="00164D3E" w:rsidP="00164D3E">
      <w:pPr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Candara" w:hAnsi="Candara" w:cs="Tahoma"/>
          <w:b/>
          <w:color w:val="002060"/>
          <w:sz w:val="28"/>
          <w:szCs w:val="28"/>
        </w:rPr>
        <w:t xml:space="preserve">im. Ks. Bronisława Markiewicza </w:t>
      </w:r>
    </w:p>
    <w:p w:rsidR="00164D3E" w:rsidRPr="00E754F7" w:rsidRDefault="00164D3E" w:rsidP="00164D3E">
      <w:pPr>
        <w:rPr>
          <w:rFonts w:ascii="Candara" w:hAnsi="Candara" w:cs="Tahoma"/>
          <w:color w:val="002060"/>
          <w:sz w:val="25"/>
          <w:szCs w:val="25"/>
        </w:rPr>
      </w:pPr>
      <w:r>
        <w:rPr>
          <w:rFonts w:ascii="Candara" w:hAnsi="Candara" w:cs="Tahoma"/>
          <w:color w:val="002060"/>
          <w:sz w:val="25"/>
          <w:szCs w:val="25"/>
        </w:rPr>
        <w:t>_______________________________________________________________________</w:t>
      </w:r>
    </w:p>
    <w:p w:rsidR="00164D3E" w:rsidRDefault="00164D3E" w:rsidP="00164D3E"/>
    <w:p w:rsidR="00164D3E" w:rsidRPr="00B321FE" w:rsidRDefault="00164D3E" w:rsidP="00164D3E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B321FE">
        <w:rPr>
          <w:rFonts w:asciiTheme="minorHAnsi" w:hAnsiTheme="minorHAnsi" w:cstheme="minorHAnsi"/>
          <w:sz w:val="22"/>
          <w:szCs w:val="22"/>
        </w:rPr>
        <w:t>Sz.S.POO.SZP</w:t>
      </w:r>
      <w:proofErr w:type="spellEnd"/>
      <w:r w:rsidR="003573A0">
        <w:rPr>
          <w:rFonts w:asciiTheme="minorHAnsi" w:hAnsiTheme="minorHAnsi" w:cstheme="minorHAnsi"/>
          <w:sz w:val="22"/>
          <w:szCs w:val="22"/>
        </w:rPr>
        <w:t xml:space="preserve"> </w:t>
      </w:r>
      <w:r w:rsidRPr="00B321FE">
        <w:rPr>
          <w:rFonts w:asciiTheme="minorHAnsi" w:hAnsiTheme="minorHAnsi" w:cstheme="minorHAnsi"/>
          <w:sz w:val="22"/>
          <w:szCs w:val="22"/>
        </w:rPr>
        <w:t>3810</w:t>
      </w:r>
      <w:r w:rsidR="002E7FB2">
        <w:rPr>
          <w:rFonts w:asciiTheme="minorHAnsi" w:hAnsiTheme="minorHAnsi" w:cstheme="minorHAnsi"/>
          <w:sz w:val="22"/>
          <w:szCs w:val="22"/>
        </w:rPr>
        <w:t>.12.</w:t>
      </w:r>
      <w:r w:rsidRPr="00B321FE">
        <w:rPr>
          <w:rFonts w:asciiTheme="minorHAnsi" w:hAnsiTheme="minorHAnsi" w:cstheme="minorHAnsi"/>
          <w:sz w:val="22"/>
          <w:szCs w:val="22"/>
        </w:rPr>
        <w:t>202</w:t>
      </w:r>
      <w:r w:rsidR="002E7FB2">
        <w:rPr>
          <w:rFonts w:asciiTheme="minorHAnsi" w:hAnsiTheme="minorHAnsi" w:cstheme="minorHAnsi"/>
          <w:sz w:val="22"/>
          <w:szCs w:val="22"/>
        </w:rPr>
        <w:t>6</w:t>
      </w:r>
      <w:r w:rsidRPr="00B321F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321FE">
        <w:rPr>
          <w:rFonts w:asciiTheme="minorHAnsi" w:hAnsiTheme="minorHAnsi" w:cstheme="minorHAnsi"/>
          <w:sz w:val="22"/>
          <w:szCs w:val="22"/>
        </w:rPr>
        <w:t xml:space="preserve">    </w:t>
      </w:r>
      <w:r w:rsidR="005E0DE1">
        <w:rPr>
          <w:rFonts w:asciiTheme="minorHAnsi" w:hAnsiTheme="minorHAnsi" w:cstheme="minorHAnsi"/>
          <w:sz w:val="22"/>
          <w:szCs w:val="22"/>
        </w:rPr>
        <w:t xml:space="preserve">        </w:t>
      </w:r>
      <w:r w:rsidRPr="00B321FE">
        <w:rPr>
          <w:rFonts w:asciiTheme="minorHAnsi" w:hAnsiTheme="minorHAnsi" w:cstheme="minorHAnsi"/>
          <w:sz w:val="22"/>
          <w:szCs w:val="22"/>
        </w:rPr>
        <w:t xml:space="preserve"> Brzozów </w:t>
      </w:r>
      <w:r w:rsidR="002E7FB2">
        <w:rPr>
          <w:rFonts w:asciiTheme="minorHAnsi" w:hAnsiTheme="minorHAnsi" w:cstheme="minorHAnsi"/>
          <w:sz w:val="22"/>
          <w:szCs w:val="22"/>
        </w:rPr>
        <w:t>0</w:t>
      </w:r>
      <w:r w:rsidR="008726B0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.0</w:t>
      </w:r>
      <w:r w:rsidR="002E7FB2">
        <w:rPr>
          <w:rFonts w:asciiTheme="minorHAnsi" w:hAnsiTheme="minorHAnsi" w:cstheme="minorHAnsi"/>
          <w:sz w:val="22"/>
          <w:szCs w:val="22"/>
        </w:rPr>
        <w:t>3</w:t>
      </w:r>
      <w:r w:rsidRPr="00B321FE">
        <w:rPr>
          <w:rFonts w:asciiTheme="minorHAnsi" w:hAnsiTheme="minorHAnsi" w:cstheme="minorHAnsi"/>
          <w:sz w:val="22"/>
          <w:szCs w:val="22"/>
        </w:rPr>
        <w:t>.202</w:t>
      </w:r>
      <w:r w:rsidR="002E7FB2">
        <w:rPr>
          <w:rFonts w:asciiTheme="minorHAnsi" w:hAnsiTheme="minorHAnsi" w:cstheme="minorHAnsi"/>
          <w:sz w:val="22"/>
          <w:szCs w:val="22"/>
        </w:rPr>
        <w:t>6</w:t>
      </w:r>
      <w:r w:rsidRPr="00B321FE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164D3E" w:rsidRPr="00B321FE" w:rsidRDefault="00164D3E" w:rsidP="00164D3E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511192" w:rsidRPr="00B321FE" w:rsidRDefault="00511192" w:rsidP="00164D3E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164D3E" w:rsidRPr="00B321FE" w:rsidRDefault="00164D3E" w:rsidP="00164D3E">
      <w:pPr>
        <w:spacing w:line="276" w:lineRule="auto"/>
        <w:ind w:left="66"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164D3E" w:rsidRPr="00B321FE" w:rsidRDefault="00164D3E" w:rsidP="00164D3E">
      <w:pPr>
        <w:ind w:left="3540" w:firstLine="708"/>
        <w:rPr>
          <w:rFonts w:asciiTheme="minorHAnsi" w:hAnsiTheme="minorHAnsi" w:cstheme="minorHAnsi"/>
          <w:b/>
          <w:sz w:val="22"/>
          <w:szCs w:val="22"/>
        </w:rPr>
      </w:pPr>
      <w:r w:rsidRPr="00B321FE">
        <w:rPr>
          <w:rFonts w:asciiTheme="minorHAnsi" w:hAnsiTheme="minorHAnsi" w:cstheme="minorHAnsi"/>
          <w:b/>
          <w:sz w:val="22"/>
          <w:szCs w:val="22"/>
        </w:rPr>
        <w:t xml:space="preserve">Dotyczy postępowania </w:t>
      </w:r>
    </w:p>
    <w:p w:rsidR="00164D3E" w:rsidRPr="00B321FE" w:rsidRDefault="00164D3E" w:rsidP="00164D3E">
      <w:pPr>
        <w:ind w:left="3540" w:firstLine="708"/>
        <w:rPr>
          <w:rFonts w:asciiTheme="minorHAnsi" w:hAnsiTheme="minorHAnsi" w:cstheme="minorHAnsi"/>
          <w:b/>
          <w:sz w:val="22"/>
          <w:szCs w:val="22"/>
        </w:rPr>
      </w:pPr>
      <w:r w:rsidRPr="00B321FE">
        <w:rPr>
          <w:rFonts w:asciiTheme="minorHAnsi" w:hAnsiTheme="minorHAnsi" w:cstheme="minorHAnsi"/>
          <w:b/>
          <w:sz w:val="22"/>
          <w:szCs w:val="22"/>
        </w:rPr>
        <w:t>o udzielenie zamówienia publicznego:</w:t>
      </w:r>
    </w:p>
    <w:p w:rsidR="00164D3E" w:rsidRPr="00B321FE" w:rsidRDefault="00164D3E" w:rsidP="00164D3E">
      <w:pPr>
        <w:ind w:left="4223" w:firstLine="25"/>
        <w:rPr>
          <w:rFonts w:asciiTheme="minorHAnsi" w:hAnsiTheme="minorHAnsi" w:cstheme="minorHAnsi"/>
          <w:b/>
          <w:sz w:val="22"/>
          <w:szCs w:val="22"/>
        </w:rPr>
      </w:pPr>
      <w:r w:rsidRPr="00B321FE">
        <w:rPr>
          <w:rFonts w:asciiTheme="minorHAnsi" w:hAnsiTheme="minorHAnsi" w:cstheme="minorHAnsi"/>
          <w:b/>
          <w:sz w:val="22"/>
          <w:szCs w:val="22"/>
        </w:rPr>
        <w:t>Dostawa</w:t>
      </w:r>
      <w:r w:rsidR="002E7FB2">
        <w:rPr>
          <w:rFonts w:asciiTheme="minorHAnsi" w:hAnsiTheme="minorHAnsi" w:cstheme="minorHAnsi"/>
          <w:b/>
          <w:sz w:val="22"/>
          <w:szCs w:val="22"/>
        </w:rPr>
        <w:t xml:space="preserve"> odczynników wraz z dzierżawą analizatorów do koagulologii,</w:t>
      </w:r>
    </w:p>
    <w:p w:rsidR="00164D3E" w:rsidRPr="00B321FE" w:rsidRDefault="00164D3E" w:rsidP="00164D3E">
      <w:pPr>
        <w:ind w:left="4223"/>
        <w:rPr>
          <w:rFonts w:asciiTheme="minorHAnsi" w:hAnsiTheme="minorHAnsi" w:cstheme="minorHAnsi"/>
          <w:b/>
          <w:sz w:val="22"/>
          <w:szCs w:val="22"/>
        </w:rPr>
      </w:pPr>
      <w:r w:rsidRPr="00B321FE">
        <w:rPr>
          <w:rFonts w:asciiTheme="minorHAnsi" w:hAnsiTheme="minorHAnsi" w:cstheme="minorHAnsi"/>
          <w:b/>
          <w:sz w:val="22"/>
          <w:szCs w:val="22"/>
        </w:rPr>
        <w:t xml:space="preserve">Sygn. sprawy </w:t>
      </w:r>
      <w:proofErr w:type="spellStart"/>
      <w:r w:rsidRPr="00B321FE">
        <w:rPr>
          <w:rFonts w:asciiTheme="minorHAnsi" w:hAnsiTheme="minorHAnsi" w:cstheme="minorHAnsi"/>
          <w:b/>
          <w:sz w:val="22"/>
          <w:szCs w:val="22"/>
        </w:rPr>
        <w:t>Sz.S.POO.SZP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321FE">
        <w:rPr>
          <w:rFonts w:asciiTheme="minorHAnsi" w:hAnsiTheme="minorHAnsi" w:cstheme="minorHAnsi"/>
          <w:b/>
          <w:sz w:val="22"/>
          <w:szCs w:val="22"/>
        </w:rPr>
        <w:t>3810</w:t>
      </w:r>
      <w:r w:rsidR="003573A0">
        <w:rPr>
          <w:rFonts w:asciiTheme="minorHAnsi" w:hAnsiTheme="minorHAnsi" w:cstheme="minorHAnsi"/>
          <w:b/>
          <w:sz w:val="22"/>
          <w:szCs w:val="22"/>
        </w:rPr>
        <w:t>.12.2026</w:t>
      </w:r>
    </w:p>
    <w:p w:rsidR="00511192" w:rsidRPr="00B321FE" w:rsidRDefault="00511192" w:rsidP="00164D3E">
      <w:pPr>
        <w:rPr>
          <w:rFonts w:asciiTheme="minorHAnsi" w:hAnsiTheme="minorHAnsi" w:cstheme="minorHAnsi"/>
          <w:b/>
          <w:sz w:val="22"/>
          <w:szCs w:val="22"/>
        </w:rPr>
      </w:pPr>
    </w:p>
    <w:p w:rsidR="00164D3E" w:rsidRPr="00B321FE" w:rsidRDefault="00164D3E" w:rsidP="00164D3E">
      <w:pPr>
        <w:ind w:left="4223"/>
        <w:rPr>
          <w:rFonts w:asciiTheme="minorHAnsi" w:hAnsiTheme="minorHAnsi" w:cstheme="minorHAnsi"/>
          <w:b/>
          <w:sz w:val="22"/>
          <w:szCs w:val="22"/>
        </w:rPr>
      </w:pPr>
    </w:p>
    <w:p w:rsidR="00164D3E" w:rsidRPr="00BD694A" w:rsidRDefault="00164D3E" w:rsidP="00164D3E">
      <w:pPr>
        <w:pStyle w:val="Akapitzlist"/>
        <w:rPr>
          <w:rFonts w:asciiTheme="minorHAnsi" w:hAnsiTheme="minorHAnsi" w:cstheme="minorHAnsi"/>
          <w:u w:val="single"/>
        </w:rPr>
      </w:pPr>
      <w:r w:rsidRPr="00BD694A">
        <w:rPr>
          <w:rFonts w:asciiTheme="minorHAnsi" w:hAnsiTheme="minorHAnsi" w:cstheme="minorHAnsi"/>
          <w:u w:val="single"/>
        </w:rPr>
        <w:t>Zamawiający dokonuje następujących zmian w specyfikacji warunków zamówienia.</w:t>
      </w:r>
    </w:p>
    <w:p w:rsidR="00164D3E" w:rsidRPr="00B321FE" w:rsidRDefault="00164D3E" w:rsidP="00164D3E">
      <w:pPr>
        <w:rPr>
          <w:rFonts w:asciiTheme="minorHAnsi" w:hAnsiTheme="minorHAnsi" w:cstheme="minorHAnsi"/>
          <w:sz w:val="22"/>
          <w:szCs w:val="22"/>
        </w:rPr>
      </w:pPr>
      <w:r w:rsidRPr="00B321FE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</w:p>
    <w:p w:rsidR="00F17B55" w:rsidRPr="000070E1" w:rsidRDefault="00F17B55" w:rsidP="00F17B55">
      <w:pPr>
        <w:numPr>
          <w:ilvl w:val="0"/>
          <w:numId w:val="14"/>
        </w:numPr>
        <w:suppressAutoHyphens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52ED">
        <w:rPr>
          <w:rFonts w:asciiTheme="minorHAnsi" w:hAnsiTheme="minorHAnsi" w:cstheme="minorHAnsi"/>
          <w:b/>
          <w:sz w:val="22"/>
          <w:szCs w:val="22"/>
        </w:rPr>
        <w:t>Część XI</w:t>
      </w:r>
      <w:r>
        <w:rPr>
          <w:rFonts w:asciiTheme="minorHAnsi" w:hAnsiTheme="minorHAnsi" w:cstheme="minorHAnsi"/>
          <w:b/>
          <w:sz w:val="22"/>
          <w:szCs w:val="22"/>
        </w:rPr>
        <w:t>V</w:t>
      </w:r>
      <w:r w:rsidRPr="009752ED">
        <w:rPr>
          <w:rFonts w:asciiTheme="minorHAnsi" w:hAnsiTheme="minorHAnsi" w:cstheme="minorHAnsi"/>
          <w:b/>
          <w:sz w:val="22"/>
          <w:szCs w:val="22"/>
        </w:rPr>
        <w:t xml:space="preserve"> punkt 1 – termin związania ofertą </w:t>
      </w:r>
    </w:p>
    <w:p w:rsidR="00F17B55" w:rsidRPr="009752ED" w:rsidRDefault="00F17B55" w:rsidP="00F17B55">
      <w:pPr>
        <w:jc w:val="both"/>
        <w:rPr>
          <w:rFonts w:asciiTheme="minorHAnsi" w:hAnsiTheme="minorHAnsi" w:cstheme="minorHAnsi"/>
          <w:sz w:val="22"/>
          <w:szCs w:val="22"/>
        </w:rPr>
      </w:pPr>
      <w:r w:rsidRPr="009752ED">
        <w:rPr>
          <w:rFonts w:asciiTheme="minorHAnsi" w:hAnsiTheme="minorHAnsi" w:cstheme="minorHAnsi"/>
          <w:sz w:val="22"/>
          <w:szCs w:val="22"/>
        </w:rPr>
        <w:t>Nowa treść pkt. 1 otrzymuje brzmienie:</w:t>
      </w:r>
    </w:p>
    <w:p w:rsidR="00F17B55" w:rsidRPr="009752ED" w:rsidRDefault="00F17B55" w:rsidP="00F17B55">
      <w:pPr>
        <w:jc w:val="both"/>
        <w:rPr>
          <w:rFonts w:asciiTheme="minorHAnsi" w:hAnsiTheme="minorHAnsi" w:cstheme="minorHAnsi"/>
          <w:sz w:val="22"/>
          <w:szCs w:val="22"/>
        </w:rPr>
      </w:pPr>
      <w:r w:rsidRPr="009752ED">
        <w:rPr>
          <w:rFonts w:asciiTheme="minorHAnsi" w:hAnsiTheme="minorHAnsi" w:cstheme="minorHAnsi"/>
          <w:sz w:val="22"/>
          <w:szCs w:val="22"/>
        </w:rPr>
        <w:t xml:space="preserve">Wykonawca jest związany ofertą od dnia upływu terminu składania ofert do dnia </w:t>
      </w:r>
      <w:r>
        <w:rPr>
          <w:rFonts w:asciiTheme="minorHAnsi" w:hAnsiTheme="minorHAnsi" w:cstheme="minorHAnsi"/>
          <w:sz w:val="22"/>
          <w:szCs w:val="22"/>
        </w:rPr>
        <w:t>16</w:t>
      </w:r>
      <w:r w:rsidRPr="009752E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06</w:t>
      </w:r>
      <w:r w:rsidRPr="009752ED">
        <w:rPr>
          <w:rFonts w:asciiTheme="minorHAnsi" w:hAnsiTheme="minorHAnsi" w:cstheme="minorHAnsi"/>
          <w:sz w:val="22"/>
          <w:szCs w:val="22"/>
        </w:rPr>
        <w:t>.202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9752ED">
        <w:rPr>
          <w:rFonts w:asciiTheme="minorHAnsi" w:hAnsiTheme="minorHAnsi" w:cstheme="minorHAnsi"/>
          <w:sz w:val="22"/>
          <w:szCs w:val="22"/>
        </w:rPr>
        <w:t>r.</w:t>
      </w:r>
    </w:p>
    <w:p w:rsidR="00F17B55" w:rsidRPr="009752ED" w:rsidRDefault="00F17B55" w:rsidP="00F17B5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7B55" w:rsidRPr="000070E1" w:rsidRDefault="00F17B55" w:rsidP="00F17B55">
      <w:pPr>
        <w:numPr>
          <w:ilvl w:val="0"/>
          <w:numId w:val="14"/>
        </w:numPr>
        <w:suppressAutoHyphens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52ED">
        <w:rPr>
          <w:rFonts w:asciiTheme="minorHAnsi" w:hAnsiTheme="minorHAnsi" w:cstheme="minorHAnsi"/>
          <w:b/>
          <w:sz w:val="22"/>
          <w:szCs w:val="22"/>
        </w:rPr>
        <w:t>Część  XVI</w:t>
      </w:r>
      <w:r>
        <w:rPr>
          <w:rFonts w:asciiTheme="minorHAnsi" w:hAnsiTheme="minorHAnsi" w:cstheme="minorHAnsi"/>
          <w:b/>
          <w:sz w:val="22"/>
          <w:szCs w:val="22"/>
        </w:rPr>
        <w:t>II</w:t>
      </w:r>
      <w:r w:rsidRPr="009752ED">
        <w:rPr>
          <w:rFonts w:asciiTheme="minorHAnsi" w:hAnsiTheme="minorHAnsi" w:cstheme="minorHAnsi"/>
          <w:b/>
          <w:sz w:val="22"/>
          <w:szCs w:val="22"/>
        </w:rPr>
        <w:t xml:space="preserve"> punkt 4 – Sposób oraz termin składania ofert</w:t>
      </w:r>
    </w:p>
    <w:p w:rsidR="00F17B55" w:rsidRPr="009752ED" w:rsidRDefault="00F17B55" w:rsidP="00F17B55">
      <w:pPr>
        <w:jc w:val="both"/>
        <w:rPr>
          <w:rFonts w:asciiTheme="minorHAnsi" w:hAnsiTheme="minorHAnsi" w:cstheme="minorHAnsi"/>
          <w:sz w:val="22"/>
          <w:szCs w:val="22"/>
        </w:rPr>
      </w:pPr>
      <w:r w:rsidRPr="009752ED">
        <w:rPr>
          <w:rFonts w:asciiTheme="minorHAnsi" w:hAnsiTheme="minorHAnsi" w:cstheme="minorHAnsi"/>
          <w:sz w:val="22"/>
          <w:szCs w:val="22"/>
        </w:rPr>
        <w:t>Nowa treść pkt 4 otrzymuje brzmienie:</w:t>
      </w:r>
    </w:p>
    <w:p w:rsidR="00F17B55" w:rsidRDefault="00F17B55" w:rsidP="00F17B55">
      <w:pPr>
        <w:jc w:val="both"/>
        <w:rPr>
          <w:rFonts w:asciiTheme="minorHAnsi" w:hAnsiTheme="minorHAnsi" w:cstheme="minorHAnsi"/>
          <w:sz w:val="22"/>
          <w:szCs w:val="22"/>
        </w:rPr>
      </w:pPr>
      <w:r w:rsidRPr="009752ED">
        <w:rPr>
          <w:rFonts w:asciiTheme="minorHAnsi" w:hAnsiTheme="minorHAnsi" w:cstheme="minorHAnsi"/>
          <w:sz w:val="22"/>
          <w:szCs w:val="22"/>
        </w:rPr>
        <w:t xml:space="preserve">Termin składania ofert ustala się na dzień: </w:t>
      </w:r>
      <w:r>
        <w:rPr>
          <w:rFonts w:asciiTheme="minorHAnsi" w:hAnsiTheme="minorHAnsi" w:cstheme="minorHAnsi"/>
          <w:sz w:val="22"/>
          <w:szCs w:val="22"/>
        </w:rPr>
        <w:t>18</w:t>
      </w:r>
      <w:r w:rsidRPr="009752E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03</w:t>
      </w:r>
      <w:r w:rsidRPr="009752ED">
        <w:rPr>
          <w:rFonts w:asciiTheme="minorHAnsi" w:hAnsiTheme="minorHAnsi" w:cstheme="minorHAnsi"/>
          <w:sz w:val="22"/>
          <w:szCs w:val="22"/>
        </w:rPr>
        <w:t>.202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9752ED">
        <w:rPr>
          <w:rFonts w:asciiTheme="minorHAnsi" w:hAnsiTheme="minorHAnsi" w:cstheme="minorHAnsi"/>
          <w:sz w:val="22"/>
          <w:szCs w:val="22"/>
        </w:rPr>
        <w:t>r. godz. 10:00</w:t>
      </w:r>
    </w:p>
    <w:p w:rsidR="00F17B55" w:rsidRDefault="00F17B55" w:rsidP="00F17B5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7B55" w:rsidRPr="000070E1" w:rsidRDefault="00F17B55" w:rsidP="00F17B55">
      <w:pPr>
        <w:numPr>
          <w:ilvl w:val="0"/>
          <w:numId w:val="14"/>
        </w:numPr>
        <w:suppressAutoHyphens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52ED">
        <w:rPr>
          <w:rFonts w:asciiTheme="minorHAnsi" w:hAnsiTheme="minorHAnsi" w:cstheme="minorHAnsi"/>
          <w:b/>
          <w:sz w:val="22"/>
          <w:szCs w:val="22"/>
        </w:rPr>
        <w:t>Część  X</w:t>
      </w:r>
      <w:r>
        <w:rPr>
          <w:rFonts w:asciiTheme="minorHAnsi" w:hAnsiTheme="minorHAnsi" w:cstheme="minorHAnsi"/>
          <w:b/>
          <w:sz w:val="22"/>
          <w:szCs w:val="22"/>
        </w:rPr>
        <w:t>IX</w:t>
      </w:r>
      <w:r w:rsidRPr="009752ED">
        <w:rPr>
          <w:rFonts w:asciiTheme="minorHAnsi" w:hAnsiTheme="minorHAnsi" w:cstheme="minorHAnsi"/>
          <w:b/>
          <w:sz w:val="22"/>
          <w:szCs w:val="22"/>
        </w:rPr>
        <w:t xml:space="preserve"> punkt 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Pr="009752ED">
        <w:rPr>
          <w:rFonts w:asciiTheme="minorHAnsi" w:hAnsiTheme="minorHAnsi" w:cstheme="minorHAnsi"/>
          <w:b/>
          <w:sz w:val="22"/>
          <w:szCs w:val="22"/>
        </w:rPr>
        <w:t xml:space="preserve"> –</w:t>
      </w:r>
      <w:r>
        <w:rPr>
          <w:rFonts w:asciiTheme="minorHAnsi" w:hAnsiTheme="minorHAnsi" w:cstheme="minorHAnsi"/>
          <w:b/>
          <w:sz w:val="22"/>
          <w:szCs w:val="22"/>
        </w:rPr>
        <w:t xml:space="preserve"> T</w:t>
      </w:r>
      <w:r w:rsidRPr="009752ED">
        <w:rPr>
          <w:rFonts w:asciiTheme="minorHAnsi" w:hAnsiTheme="minorHAnsi" w:cstheme="minorHAnsi"/>
          <w:b/>
          <w:sz w:val="22"/>
          <w:szCs w:val="22"/>
        </w:rPr>
        <w:t xml:space="preserve">ermin </w:t>
      </w:r>
      <w:r>
        <w:rPr>
          <w:rFonts w:asciiTheme="minorHAnsi" w:hAnsiTheme="minorHAnsi" w:cstheme="minorHAnsi"/>
          <w:b/>
          <w:sz w:val="22"/>
          <w:szCs w:val="22"/>
        </w:rPr>
        <w:t>otwarcia</w:t>
      </w:r>
      <w:r w:rsidRPr="009752ED">
        <w:rPr>
          <w:rFonts w:asciiTheme="minorHAnsi" w:hAnsiTheme="minorHAnsi" w:cstheme="minorHAnsi"/>
          <w:b/>
          <w:sz w:val="22"/>
          <w:szCs w:val="22"/>
        </w:rPr>
        <w:t xml:space="preserve"> ofert</w:t>
      </w:r>
    </w:p>
    <w:p w:rsidR="00F17B55" w:rsidRPr="009752ED" w:rsidRDefault="00F17B55" w:rsidP="00F17B55">
      <w:pPr>
        <w:jc w:val="both"/>
        <w:rPr>
          <w:rFonts w:asciiTheme="minorHAnsi" w:hAnsiTheme="minorHAnsi" w:cstheme="minorHAnsi"/>
          <w:sz w:val="22"/>
          <w:szCs w:val="22"/>
        </w:rPr>
      </w:pPr>
      <w:r w:rsidRPr="009752ED">
        <w:rPr>
          <w:rFonts w:asciiTheme="minorHAnsi" w:hAnsiTheme="minorHAnsi" w:cstheme="minorHAnsi"/>
          <w:sz w:val="22"/>
          <w:szCs w:val="22"/>
        </w:rPr>
        <w:t xml:space="preserve">Nowa treść pkt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9752ED">
        <w:rPr>
          <w:rFonts w:asciiTheme="minorHAnsi" w:hAnsiTheme="minorHAnsi" w:cstheme="minorHAnsi"/>
          <w:sz w:val="22"/>
          <w:szCs w:val="22"/>
        </w:rPr>
        <w:t xml:space="preserve"> otrzymuje brzmienie:</w:t>
      </w:r>
    </w:p>
    <w:p w:rsidR="00F17B55" w:rsidRPr="009752ED" w:rsidRDefault="00F17B55" w:rsidP="00F17B5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Otwarcie </w:t>
      </w:r>
      <w:r w:rsidRPr="009752ED">
        <w:rPr>
          <w:rFonts w:asciiTheme="minorHAnsi" w:hAnsiTheme="minorHAnsi" w:cstheme="minorHAnsi"/>
          <w:sz w:val="22"/>
          <w:szCs w:val="22"/>
        </w:rPr>
        <w:t xml:space="preserve">ofert </w:t>
      </w:r>
      <w:r>
        <w:rPr>
          <w:rFonts w:asciiTheme="minorHAnsi" w:hAnsiTheme="minorHAnsi" w:cstheme="minorHAnsi"/>
          <w:sz w:val="22"/>
          <w:szCs w:val="22"/>
        </w:rPr>
        <w:t>nastąpi w dniu</w:t>
      </w:r>
      <w:r w:rsidRPr="009752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18</w:t>
      </w:r>
      <w:r w:rsidRPr="009752E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03</w:t>
      </w:r>
      <w:r w:rsidRPr="009752ED">
        <w:rPr>
          <w:rFonts w:asciiTheme="minorHAnsi" w:hAnsiTheme="minorHAnsi" w:cstheme="minorHAnsi"/>
          <w:sz w:val="22"/>
          <w:szCs w:val="22"/>
        </w:rPr>
        <w:t>.202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9752ED">
        <w:rPr>
          <w:rFonts w:asciiTheme="minorHAnsi" w:hAnsiTheme="minorHAnsi" w:cstheme="minorHAnsi"/>
          <w:sz w:val="22"/>
          <w:szCs w:val="22"/>
        </w:rPr>
        <w:t>r. godz. 10:0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164D3E" w:rsidRPr="00511192" w:rsidRDefault="00164D3E" w:rsidP="00164D3E">
      <w:pPr>
        <w:suppressAutoHyphens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164D3E" w:rsidRPr="00511192" w:rsidRDefault="00164D3E" w:rsidP="00164D3E">
      <w:pPr>
        <w:suppressAutoHyphens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164D3E" w:rsidRPr="00511192" w:rsidRDefault="00164D3E" w:rsidP="00164D3E">
      <w:pPr>
        <w:pStyle w:val="Bezodstpw"/>
        <w:tabs>
          <w:tab w:val="left" w:pos="8647"/>
          <w:tab w:val="lef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11192">
        <w:rPr>
          <w:rFonts w:asciiTheme="minorHAnsi" w:hAnsiTheme="minorHAnsi" w:cstheme="minorHAnsi"/>
          <w:sz w:val="22"/>
          <w:szCs w:val="22"/>
        </w:rPr>
        <w:t>Zmiana wprowadzona w Specyfikacji Warunków Zamówienia jest wi</w:t>
      </w:r>
      <w:r w:rsidRPr="00511192">
        <w:rPr>
          <w:rFonts w:asciiTheme="minorHAnsi" w:hAnsiTheme="minorHAnsi" w:cstheme="minorHAnsi"/>
          <w:bCs/>
          <w:sz w:val="22"/>
          <w:szCs w:val="22"/>
        </w:rPr>
        <w:t>ążąca dla wszystkich wykonawców biorących udział w przedmiotowym postępowaniu.</w:t>
      </w:r>
    </w:p>
    <w:p w:rsidR="00164D3E" w:rsidRDefault="00164D3E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511192" w:rsidRDefault="00511192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AA77F3" w:rsidRDefault="00AA77F3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5E0DE1" w:rsidRDefault="005E0DE1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5E0DE1" w:rsidRDefault="005E0DE1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5E0DE1" w:rsidRDefault="005E0DE1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5E0DE1" w:rsidRDefault="005E0DE1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5E0DE1" w:rsidRDefault="005E0DE1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5E0DE1" w:rsidRDefault="005E0DE1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AA77F3" w:rsidRDefault="00AA77F3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164D3E" w:rsidRPr="001300F5" w:rsidRDefault="00164D3E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164D3E" w:rsidRPr="00F71786" w:rsidRDefault="00164D3E" w:rsidP="00164D3E">
      <w:pPr>
        <w:pBdr>
          <w:top w:val="single" w:sz="4" w:space="1" w:color="auto"/>
        </w:pBdr>
        <w:ind w:left="6096" w:hanging="6096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Szpital Specjalistyczny w Brzozowie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  <w:t>e-mail: onkologia@szpital-brzozow.pl</w:t>
      </w:r>
    </w:p>
    <w:p w:rsidR="00164D3E" w:rsidRDefault="00164D3E" w:rsidP="00164D3E">
      <w:pPr>
        <w:tabs>
          <w:tab w:val="left" w:pos="4820"/>
        </w:tabs>
        <w:ind w:right="1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Podkarpacki Ośrodek Onkologiczny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>
        <w:rPr>
          <w:rFonts w:ascii="Candara" w:hAnsi="Candara" w:cs="Tahoma"/>
          <w:b/>
          <w:color w:val="002060"/>
          <w:sz w:val="18"/>
          <w:szCs w:val="18"/>
        </w:rPr>
        <w:t xml:space="preserve"> </w:t>
      </w:r>
      <w:hyperlink r:id="rId9" w:history="1">
        <w:r w:rsidRPr="009E7B50">
          <w:rPr>
            <w:rStyle w:val="Hipercze"/>
            <w:rFonts w:ascii="Candara" w:eastAsia="Batang" w:hAnsi="Candara" w:cs="Tahoma"/>
            <w:b/>
            <w:color w:val="002060"/>
            <w:sz w:val="18"/>
            <w:szCs w:val="18"/>
          </w:rPr>
          <w:t>www.szpital-brzozow.pl</w:t>
        </w:r>
      </w:hyperlink>
      <w:r w:rsidRPr="009E7B50">
        <w:rPr>
          <w:rFonts w:ascii="Candara" w:hAnsi="Candara" w:cs="Tahoma"/>
          <w:b/>
          <w:color w:val="002060"/>
          <w:sz w:val="18"/>
          <w:szCs w:val="18"/>
        </w:rPr>
        <w:t xml:space="preserve"> </w:t>
      </w:r>
    </w:p>
    <w:p w:rsidR="00164D3E" w:rsidRPr="00AA77C3" w:rsidRDefault="00164D3E" w:rsidP="00164D3E">
      <w:pPr>
        <w:ind w:right="1"/>
        <w:jc w:val="both"/>
        <w:rPr>
          <w:rFonts w:ascii="Certa" w:hAnsi="Certa" w:cs="Tahoma"/>
          <w:b/>
          <w:color w:val="002060"/>
          <w:sz w:val="18"/>
          <w:szCs w:val="18"/>
        </w:rPr>
      </w:pPr>
      <w:r>
        <w:rPr>
          <w:rFonts w:ascii="Candara" w:hAnsi="Candara" w:cs="Tahoma"/>
          <w:b/>
          <w:color w:val="002060"/>
          <w:sz w:val="18"/>
          <w:szCs w:val="18"/>
        </w:rPr>
        <w:t xml:space="preserve">im. Ks. Bronisława Markiewicza </w:t>
      </w:r>
    </w:p>
    <w:p w:rsidR="00164D3E" w:rsidRPr="00F71786" w:rsidRDefault="00164D3E" w:rsidP="00164D3E">
      <w:pPr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36-200 Brzozów, </w:t>
      </w:r>
      <w:r>
        <w:rPr>
          <w:rFonts w:ascii="Candara" w:hAnsi="Candara" w:cs="Tahoma"/>
          <w:b/>
          <w:color w:val="002060"/>
          <w:sz w:val="18"/>
          <w:szCs w:val="18"/>
        </w:rPr>
        <w:t>u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l. </w:t>
      </w:r>
      <w:r>
        <w:rPr>
          <w:rFonts w:ascii="Candara" w:hAnsi="Candara" w:cs="Tahoma"/>
          <w:b/>
          <w:color w:val="002060"/>
          <w:sz w:val="18"/>
          <w:szCs w:val="18"/>
        </w:rPr>
        <w:t>K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s. Józefa Bielawskiego 18</w:t>
      </w:r>
    </w:p>
    <w:p w:rsidR="00164D3E" w:rsidRPr="00BD694A" w:rsidRDefault="00164D3E" w:rsidP="00164D3E">
      <w:pPr>
        <w:jc w:val="both"/>
        <w:rPr>
          <w:rFonts w:ascii="Candara" w:hAnsi="Candara" w:cs="Tahoma"/>
          <w:b/>
          <w:color w:val="002060"/>
          <w:sz w:val="18"/>
          <w:szCs w:val="18"/>
        </w:rPr>
        <w:sectPr w:rsidR="00164D3E" w:rsidRPr="00BD694A" w:rsidSect="0043301E">
          <w:headerReference w:type="default" r:id="rId10"/>
          <w:footerReference w:type="even" r:id="rId11"/>
          <w:pgSz w:w="11906" w:h="16838"/>
          <w:pgMar w:top="993" w:right="1417" w:bottom="1417" w:left="1417" w:header="426" w:footer="11" w:gutter="0"/>
          <w:cols w:space="708"/>
          <w:docGrid w:linePitch="360"/>
        </w:sect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Sekretariat tel. 13 43 09 552, tel./fa</w:t>
      </w:r>
      <w:r w:rsidR="005E0DE1">
        <w:rPr>
          <w:rFonts w:ascii="Candara" w:hAnsi="Candara" w:cs="Tahoma"/>
          <w:b/>
          <w:color w:val="002060"/>
          <w:sz w:val="18"/>
          <w:szCs w:val="18"/>
        </w:rPr>
        <w:t>ks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 </w:t>
      </w:r>
      <w:r>
        <w:rPr>
          <w:rFonts w:ascii="Candara" w:hAnsi="Candara" w:cs="Tahoma"/>
          <w:b/>
          <w:color w:val="002060"/>
          <w:sz w:val="18"/>
          <w:szCs w:val="18"/>
        </w:rPr>
        <w:t xml:space="preserve"> 13 43 41</w:t>
      </w:r>
      <w:r w:rsidR="002E7FB2">
        <w:rPr>
          <w:rFonts w:ascii="Candara" w:hAnsi="Candara" w:cs="Tahoma"/>
          <w:b/>
          <w:color w:val="002060"/>
          <w:sz w:val="18"/>
          <w:szCs w:val="18"/>
        </w:rPr>
        <w:t xml:space="preserve"> 420</w:t>
      </w:r>
    </w:p>
    <w:p w:rsidR="009426A3" w:rsidRDefault="005B3284" w:rsidP="00EA3C34"/>
    <w:sectPr w:rsidR="00942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284" w:rsidRDefault="005B3284" w:rsidP="00164D3E">
      <w:r>
        <w:separator/>
      </w:r>
    </w:p>
  </w:endnote>
  <w:endnote w:type="continuationSeparator" w:id="0">
    <w:p w:rsidR="005B3284" w:rsidRDefault="005B3284" w:rsidP="00164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01E" w:rsidRDefault="00B901AD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301E" w:rsidRDefault="005B3284" w:rsidP="005419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284" w:rsidRDefault="005B3284" w:rsidP="00164D3E">
      <w:r>
        <w:separator/>
      </w:r>
    </w:p>
  </w:footnote>
  <w:footnote w:type="continuationSeparator" w:id="0">
    <w:p w:rsidR="005B3284" w:rsidRDefault="005B3284" w:rsidP="00164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01E" w:rsidRDefault="005B3284" w:rsidP="00E47F4A">
    <w:pPr>
      <w:pStyle w:val="Nagwek"/>
      <w:rPr>
        <w:rFonts w:ascii="Cambria" w:hAnsi="Cambria"/>
        <w:sz w:val="20"/>
        <w:szCs w:val="20"/>
      </w:rPr>
    </w:pPr>
    <w:bookmarkStart w:id="1" w:name="_Hlk530999824"/>
    <w:bookmarkStart w:id="2" w:name="_Hlk530999927"/>
    <w:bookmarkStart w:id="3" w:name="_Hlk530999928"/>
    <w:bookmarkStart w:id="4" w:name="_Hlk530999941"/>
    <w:bookmarkStart w:id="5" w:name="_Hlk530999942"/>
    <w:bookmarkEnd w:id="1"/>
    <w:bookmarkEnd w:id="2"/>
    <w:bookmarkEnd w:id="3"/>
    <w:bookmarkEnd w:id="4"/>
    <w:bookmarkEnd w:id="5"/>
  </w:p>
  <w:p w:rsidR="0043301E" w:rsidRDefault="005B3284" w:rsidP="00E47F4A">
    <w:pPr>
      <w:pStyle w:val="Nagwek"/>
      <w:rPr>
        <w:rFonts w:ascii="Cambria" w:hAnsi="Cambria"/>
        <w:sz w:val="20"/>
        <w:szCs w:val="20"/>
      </w:rPr>
    </w:pPr>
  </w:p>
  <w:p w:rsidR="0043301E" w:rsidRDefault="005B3284" w:rsidP="007B21AB">
    <w:pPr>
      <w:pStyle w:val="Nagwek"/>
      <w:rPr>
        <w:rFonts w:ascii="Cambria" w:hAnsi="Cambria" w:cs="Arial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E26D4"/>
    <w:multiLevelType w:val="hybridMultilevel"/>
    <w:tmpl w:val="1270B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F40D9"/>
    <w:multiLevelType w:val="hybridMultilevel"/>
    <w:tmpl w:val="4AE81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F188D"/>
    <w:multiLevelType w:val="hybridMultilevel"/>
    <w:tmpl w:val="44828AA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A11152"/>
    <w:multiLevelType w:val="hybridMultilevel"/>
    <w:tmpl w:val="3162D3F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E25C59"/>
    <w:multiLevelType w:val="hybridMultilevel"/>
    <w:tmpl w:val="16949346"/>
    <w:lvl w:ilvl="0" w:tplc="2960CDF8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C35C6"/>
    <w:multiLevelType w:val="hybridMultilevel"/>
    <w:tmpl w:val="5A3C10C4"/>
    <w:lvl w:ilvl="0" w:tplc="0415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6" w15:restartNumberingAfterBreak="0">
    <w:nsid w:val="285616AE"/>
    <w:multiLevelType w:val="hybridMultilevel"/>
    <w:tmpl w:val="AAC830F8"/>
    <w:lvl w:ilvl="0" w:tplc="D7AC61D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E1608"/>
    <w:multiLevelType w:val="hybridMultilevel"/>
    <w:tmpl w:val="33AE2542"/>
    <w:lvl w:ilvl="0" w:tplc="FDFE8B8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7446CB"/>
    <w:multiLevelType w:val="hybridMultilevel"/>
    <w:tmpl w:val="8982E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12AB2"/>
    <w:multiLevelType w:val="hybridMultilevel"/>
    <w:tmpl w:val="A5C276D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4E23A29"/>
    <w:multiLevelType w:val="hybridMultilevel"/>
    <w:tmpl w:val="4BB4B82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B453948"/>
    <w:multiLevelType w:val="hybridMultilevel"/>
    <w:tmpl w:val="660C4608"/>
    <w:lvl w:ilvl="0" w:tplc="01AA104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1768A"/>
    <w:multiLevelType w:val="hybridMultilevel"/>
    <w:tmpl w:val="14A437E2"/>
    <w:lvl w:ilvl="0" w:tplc="9EAE0EB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8242D6"/>
    <w:multiLevelType w:val="hybridMultilevel"/>
    <w:tmpl w:val="487648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98"/>
    <w:rsid w:val="000B5E09"/>
    <w:rsid w:val="00164D3E"/>
    <w:rsid w:val="00210719"/>
    <w:rsid w:val="00291481"/>
    <w:rsid w:val="002B628C"/>
    <w:rsid w:val="002E22A4"/>
    <w:rsid w:val="002E7FB2"/>
    <w:rsid w:val="003573A0"/>
    <w:rsid w:val="004E2CC1"/>
    <w:rsid w:val="00511192"/>
    <w:rsid w:val="005B3284"/>
    <w:rsid w:val="005E0DE1"/>
    <w:rsid w:val="00607E87"/>
    <w:rsid w:val="006B122B"/>
    <w:rsid w:val="007B5E0D"/>
    <w:rsid w:val="008726B0"/>
    <w:rsid w:val="009E690B"/>
    <w:rsid w:val="00AA77F3"/>
    <w:rsid w:val="00B901AD"/>
    <w:rsid w:val="00D03493"/>
    <w:rsid w:val="00E77098"/>
    <w:rsid w:val="00EA3C34"/>
    <w:rsid w:val="00F17B55"/>
    <w:rsid w:val="00F44EA2"/>
    <w:rsid w:val="00FA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A4F2B"/>
  <w15:chartTrackingRefBased/>
  <w15:docId w15:val="{C526F5DD-B19A-43E6-B4B4-E418BB5D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7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07E87"/>
    <w:rPr>
      <w:color w:val="0563C1" w:themeColor="hyperlink"/>
      <w:u w:val="single"/>
    </w:rPr>
  </w:style>
  <w:style w:type="character" w:customStyle="1" w:styleId="AkapitzlistZnak">
    <w:name w:val="Akapit z listą Znak"/>
    <w:aliases w:val="Punktowanie Znak,sw tekst Znak,BulletC Znak,lp1 Znak,Preambuła Znak,CP-UC Znak,CP-Punkty Znak,Bullet List Znak,List - bullets Znak,Equipment Znak,Bullet 1 Znak,List Paragraph Char Char Znak,b1 Znak,Figure_name Znak,Ref Znak"/>
    <w:link w:val="Akapitzlist"/>
    <w:qFormat/>
    <w:locked/>
    <w:rsid w:val="00607E87"/>
    <w:rPr>
      <w:rFonts w:ascii="Calibri" w:hAnsi="Calibri" w:cs="Calibri"/>
    </w:rPr>
  </w:style>
  <w:style w:type="paragraph" w:styleId="Akapitzlist">
    <w:name w:val="List Paragraph"/>
    <w:aliases w:val="Punktowanie,sw tekst,BulletC,lp1,Preambuła,CP-UC,CP-Punkty,Bullet List,List - bullets,Equipment,Bullet 1,List Paragraph Char Char,b1,Figure_name,Numbered Indented Text,List Paragraph11,Ref,Use Case List Paragraph Char,List_TIS,CW_Lista"/>
    <w:basedOn w:val="Normalny"/>
    <w:link w:val="AkapitzlistZnak"/>
    <w:qFormat/>
    <w:rsid w:val="00607E87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64D3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rsid w:val="00164D3E"/>
    <w:rPr>
      <w:rFonts w:ascii="Verdana" w:eastAsia="Batang" w:hAnsi="Verdana" w:cs="Times New Roman"/>
      <w:smallCaps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rsid w:val="00164D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4D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64D3E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164D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164D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64D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164D3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164D3E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0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zpital-brzo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4</cp:revision>
  <dcterms:created xsi:type="dcterms:W3CDTF">2026-03-02T09:35:00Z</dcterms:created>
  <dcterms:modified xsi:type="dcterms:W3CDTF">2026-03-02T10:21:00Z</dcterms:modified>
</cp:coreProperties>
</file>