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1C3" w:rsidRDefault="005E71C3" w:rsidP="005E71C3">
      <w:pPr>
        <w:pStyle w:val="Nagwek"/>
        <w:rPr>
          <w:rFonts w:ascii="Cambria" w:hAnsi="Cambria"/>
          <w:sz w:val="20"/>
          <w:szCs w:val="20"/>
        </w:rPr>
      </w:pPr>
      <w:r>
        <w:rPr>
          <w:rFonts w:ascii="Cambria" w:hAnsi="Cambria"/>
          <w:sz w:val="20"/>
          <w:szCs w:val="20"/>
        </w:rPr>
        <w:t>Znak sprawy:S</w:t>
      </w:r>
      <w:r w:rsidR="00441712">
        <w:rPr>
          <w:rFonts w:ascii="Cambria" w:hAnsi="Cambria"/>
          <w:sz w:val="20"/>
          <w:szCs w:val="20"/>
        </w:rPr>
        <w:t>z.</w:t>
      </w:r>
      <w:r>
        <w:rPr>
          <w:rFonts w:ascii="Cambria" w:hAnsi="Cambria"/>
          <w:sz w:val="20"/>
          <w:szCs w:val="20"/>
        </w:rPr>
        <w:t>S</w:t>
      </w:r>
      <w:r w:rsidR="00441712">
        <w:rPr>
          <w:rFonts w:ascii="Cambria" w:hAnsi="Cambria"/>
          <w:sz w:val="20"/>
          <w:szCs w:val="20"/>
        </w:rPr>
        <w:t>.</w:t>
      </w:r>
      <w:r>
        <w:rPr>
          <w:rFonts w:ascii="Cambria" w:hAnsi="Cambria"/>
          <w:sz w:val="20"/>
          <w:szCs w:val="20"/>
        </w:rPr>
        <w:t>POO.SZP.3810.</w:t>
      </w:r>
      <w:r w:rsidR="00441712">
        <w:rPr>
          <w:rFonts w:ascii="Cambria" w:hAnsi="Cambria"/>
          <w:sz w:val="20"/>
          <w:szCs w:val="20"/>
        </w:rPr>
        <w:t>109</w:t>
      </w:r>
      <w:r>
        <w:rPr>
          <w:rFonts w:ascii="Cambria" w:hAnsi="Cambria"/>
          <w:sz w:val="20"/>
          <w:szCs w:val="20"/>
        </w:rPr>
        <w:t>.2025</w:t>
      </w:r>
    </w:p>
    <w:p w:rsidR="005E71C3" w:rsidRDefault="005E71C3" w:rsidP="005E71C3">
      <w:pPr>
        <w:pStyle w:val="Nagwek"/>
        <w:rPr>
          <w:rFonts w:ascii="Cambria" w:hAnsi="Cambria" w:cs="Arial"/>
          <w:b/>
          <w:sz w:val="20"/>
        </w:rPr>
      </w:pPr>
    </w:p>
    <w:p w:rsidR="005E71C3" w:rsidRDefault="005E71C3" w:rsidP="005E71C3">
      <w:pPr>
        <w:pStyle w:val="Nagwek"/>
        <w:rPr>
          <w:rFonts w:ascii="Cambria" w:hAnsi="Cambria" w:cs="Arial"/>
          <w:b/>
          <w:sz w:val="20"/>
        </w:rPr>
      </w:pPr>
    </w:p>
    <w:p w:rsidR="000102C3" w:rsidRPr="00B563FE" w:rsidRDefault="000102C3" w:rsidP="009462A0">
      <w:pPr>
        <w:pStyle w:val="Tytu"/>
        <w:spacing w:after="60" w:line="276" w:lineRule="auto"/>
        <w:rPr>
          <w:rFonts w:asciiTheme="minorHAnsi" w:hAnsiTheme="minorHAnsi" w:cstheme="minorHAnsi"/>
          <w:iCs/>
          <w:u w:val="single"/>
        </w:rPr>
      </w:pPr>
      <w:r w:rsidRPr="00B563FE">
        <w:rPr>
          <w:rFonts w:asciiTheme="minorHAnsi" w:hAnsiTheme="minorHAnsi" w:cstheme="minorHAnsi"/>
          <w:iCs/>
          <w:u w:val="single"/>
        </w:rPr>
        <w:t xml:space="preserve">S p e c y f i k a c j a </w:t>
      </w:r>
      <w:r w:rsidRPr="00B563FE">
        <w:rPr>
          <w:rFonts w:asciiTheme="minorHAnsi" w:hAnsiTheme="minorHAnsi" w:cstheme="minorHAnsi"/>
          <w:iCs/>
          <w:u w:val="single"/>
        </w:rPr>
        <w:br/>
        <w:t>W a r u n k ó w</w:t>
      </w:r>
      <w:r w:rsidR="00FE79F5" w:rsidRPr="00B563FE">
        <w:rPr>
          <w:rFonts w:asciiTheme="minorHAnsi" w:hAnsiTheme="minorHAnsi" w:cstheme="minorHAnsi"/>
          <w:iCs/>
          <w:u w:val="single"/>
        </w:rPr>
        <w:t xml:space="preserve"> </w:t>
      </w:r>
      <w:r w:rsidRPr="00B563FE">
        <w:rPr>
          <w:rFonts w:asciiTheme="minorHAnsi" w:hAnsiTheme="minorHAnsi" w:cstheme="minorHAnsi"/>
          <w:iCs/>
          <w:u w:val="single"/>
        </w:rPr>
        <w:t xml:space="preserve"> Z a m ó w i e n i a</w:t>
      </w:r>
      <w:r w:rsidRPr="00B563FE">
        <w:rPr>
          <w:rFonts w:asciiTheme="minorHAnsi" w:hAnsiTheme="minorHAnsi" w:cstheme="minorHAnsi"/>
          <w:iCs/>
          <w:u w:val="single"/>
        </w:rPr>
        <w:br/>
        <w:t>(SWZ)</w:t>
      </w:r>
    </w:p>
    <w:p w:rsidR="00702C6B" w:rsidRPr="00B563FE" w:rsidRDefault="009519DD" w:rsidP="009462A0">
      <w:pPr>
        <w:pStyle w:val="Tytu"/>
        <w:spacing w:after="60" w:line="276" w:lineRule="auto"/>
        <w:rPr>
          <w:rFonts w:asciiTheme="minorHAnsi" w:hAnsiTheme="minorHAnsi" w:cstheme="minorHAnsi"/>
          <w:iCs/>
          <w:u w:val="single"/>
        </w:rPr>
      </w:pPr>
      <w:r w:rsidRPr="00B563FE">
        <w:rPr>
          <w:rFonts w:asciiTheme="minorHAnsi" w:hAnsiTheme="minorHAnsi" w:cstheme="minorHAnsi"/>
          <w:iCs/>
          <w:u w:val="single"/>
        </w:rPr>
        <w:t>Dostaw</w:t>
      </w:r>
      <w:r w:rsidR="005E71C3">
        <w:rPr>
          <w:rFonts w:asciiTheme="minorHAnsi" w:hAnsiTheme="minorHAnsi" w:cstheme="minorHAnsi"/>
          <w:iCs/>
          <w:u w:val="single"/>
        </w:rPr>
        <w:t>y mięsa</w:t>
      </w:r>
      <w:r w:rsidR="0056468B">
        <w:rPr>
          <w:rFonts w:asciiTheme="minorHAnsi" w:hAnsiTheme="minorHAnsi" w:cstheme="minorHAnsi"/>
          <w:iCs/>
          <w:u w:val="single"/>
        </w:rPr>
        <w:t>,</w:t>
      </w:r>
      <w:r w:rsidRPr="00B563FE">
        <w:rPr>
          <w:rFonts w:asciiTheme="minorHAnsi" w:hAnsiTheme="minorHAnsi" w:cstheme="minorHAnsi"/>
          <w:iCs/>
          <w:u w:val="single"/>
        </w:rPr>
        <w:t xml:space="preserve"> </w:t>
      </w:r>
      <w:r w:rsidR="007450AA" w:rsidRPr="00B563FE">
        <w:rPr>
          <w:rFonts w:asciiTheme="minorHAnsi" w:hAnsiTheme="minorHAnsi" w:cstheme="minorHAnsi"/>
          <w:iCs/>
          <w:u w:val="single"/>
        </w:rPr>
        <w:t>wyrobów z mięsa</w:t>
      </w:r>
      <w:r w:rsidR="00006217" w:rsidRPr="00B563FE">
        <w:rPr>
          <w:rFonts w:asciiTheme="minorHAnsi" w:hAnsiTheme="minorHAnsi" w:cstheme="minorHAnsi"/>
          <w:iCs/>
          <w:u w:val="single"/>
        </w:rPr>
        <w:t>,</w:t>
      </w:r>
      <w:r w:rsidR="007450AA" w:rsidRPr="00B563FE">
        <w:rPr>
          <w:rFonts w:asciiTheme="minorHAnsi" w:hAnsiTheme="minorHAnsi" w:cstheme="minorHAnsi"/>
          <w:iCs/>
          <w:u w:val="single"/>
        </w:rPr>
        <w:t xml:space="preserve"> mrożonek</w:t>
      </w:r>
      <w:r w:rsidR="00006217" w:rsidRPr="00B563FE">
        <w:rPr>
          <w:rFonts w:asciiTheme="minorHAnsi" w:hAnsiTheme="minorHAnsi" w:cstheme="minorHAnsi"/>
          <w:iCs/>
          <w:u w:val="single"/>
        </w:rPr>
        <w:t>, warzyw i owoców</w:t>
      </w:r>
      <w:r w:rsidR="000534AF" w:rsidRPr="00B563FE">
        <w:rPr>
          <w:rFonts w:asciiTheme="minorHAnsi" w:hAnsiTheme="minorHAnsi" w:cstheme="minorHAnsi"/>
          <w:iCs/>
          <w:u w:val="single"/>
        </w:rPr>
        <w:t>.</w:t>
      </w:r>
    </w:p>
    <w:p w:rsidR="000102C3" w:rsidRPr="00B563FE" w:rsidRDefault="002D379F" w:rsidP="003A6A42">
      <w:pPr>
        <w:pStyle w:val="Nagwek4"/>
        <w:shd w:val="clear" w:color="auto" w:fill="BFBFBF"/>
        <w:spacing w:after="120" w:line="276" w:lineRule="auto"/>
        <w:rPr>
          <w:rFonts w:asciiTheme="minorHAnsi" w:hAnsiTheme="minorHAnsi" w:cstheme="minorHAnsi"/>
          <w:sz w:val="22"/>
          <w:szCs w:val="22"/>
        </w:rPr>
      </w:pPr>
      <w:r w:rsidRPr="00B563FE">
        <w:rPr>
          <w:rFonts w:asciiTheme="minorHAnsi" w:hAnsiTheme="minorHAnsi" w:cstheme="minorHAnsi"/>
          <w:sz w:val="22"/>
          <w:szCs w:val="22"/>
        </w:rPr>
        <w:t>I</w:t>
      </w:r>
      <w:r w:rsidR="003A6A42" w:rsidRPr="00B563FE">
        <w:rPr>
          <w:rFonts w:asciiTheme="minorHAnsi" w:hAnsiTheme="minorHAnsi" w:cstheme="minorHAnsi"/>
          <w:sz w:val="22"/>
          <w:szCs w:val="22"/>
        </w:rPr>
        <w:t xml:space="preserve">. </w:t>
      </w:r>
      <w:r w:rsidR="005F239C" w:rsidRPr="00B563FE">
        <w:rPr>
          <w:rFonts w:asciiTheme="minorHAnsi" w:hAnsiTheme="minorHAnsi" w:cstheme="minorHAnsi"/>
          <w:sz w:val="22"/>
          <w:szCs w:val="22"/>
        </w:rPr>
        <w:t>Nazwa oraz adres Z</w:t>
      </w:r>
      <w:r w:rsidR="000102C3" w:rsidRPr="00B563FE">
        <w:rPr>
          <w:rFonts w:asciiTheme="minorHAnsi" w:hAnsiTheme="minorHAnsi" w:cstheme="minorHAnsi"/>
          <w:sz w:val="22"/>
          <w:szCs w:val="22"/>
        </w:rPr>
        <w:t>amawiającego.</w:t>
      </w:r>
    </w:p>
    <w:tbl>
      <w:tblPr>
        <w:tblW w:w="915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57"/>
        <w:gridCol w:w="6095"/>
      </w:tblGrid>
      <w:tr w:rsidR="00140C68" w:rsidRPr="00B563FE" w:rsidTr="001C522C">
        <w:trPr>
          <w:trHeight w:val="801"/>
        </w:trPr>
        <w:tc>
          <w:tcPr>
            <w:tcW w:w="3057" w:type="dxa"/>
            <w:tcBorders>
              <w:top w:val="single" w:sz="8" w:space="0" w:color="auto"/>
              <w:left w:val="single" w:sz="8" w:space="0" w:color="auto"/>
              <w:bottom w:val="single" w:sz="8" w:space="0" w:color="auto"/>
              <w:right w:val="single" w:sz="8" w:space="0" w:color="auto"/>
            </w:tcBorders>
            <w:vAlign w:val="center"/>
          </w:tcPr>
          <w:p w:rsidR="00140C68" w:rsidRPr="00B563FE" w:rsidRDefault="00140C68" w:rsidP="009462A0">
            <w:pPr>
              <w:pStyle w:val="Tekstpodstawowy3"/>
              <w:tabs>
                <w:tab w:val="left" w:pos="2410"/>
              </w:tabs>
              <w:spacing w:after="0" w:line="276" w:lineRule="auto"/>
              <w:jc w:val="center"/>
              <w:rPr>
                <w:rFonts w:asciiTheme="minorHAnsi" w:hAnsiTheme="minorHAnsi" w:cstheme="minorHAnsi"/>
                <w:b/>
                <w:bCs/>
                <w:sz w:val="22"/>
                <w:szCs w:val="22"/>
              </w:rPr>
            </w:pPr>
            <w:r w:rsidRPr="00B563FE">
              <w:rPr>
                <w:rFonts w:asciiTheme="minorHAnsi" w:hAnsiTheme="minorHAnsi" w:cstheme="minorHAnsi"/>
                <w:b/>
                <w:bCs/>
                <w:sz w:val="22"/>
                <w:szCs w:val="22"/>
              </w:rPr>
              <w:t>Zamawiający:</w:t>
            </w:r>
          </w:p>
        </w:tc>
        <w:tc>
          <w:tcPr>
            <w:tcW w:w="6095" w:type="dxa"/>
            <w:tcBorders>
              <w:top w:val="single" w:sz="8" w:space="0" w:color="auto"/>
              <w:left w:val="single" w:sz="8" w:space="0" w:color="auto"/>
              <w:bottom w:val="single" w:sz="8" w:space="0" w:color="auto"/>
              <w:right w:val="single" w:sz="8" w:space="0" w:color="auto"/>
            </w:tcBorders>
          </w:tcPr>
          <w:p w:rsidR="00915C02" w:rsidRPr="00B563FE" w:rsidRDefault="00F30161" w:rsidP="00915C02">
            <w:pPr>
              <w:spacing w:line="276" w:lineRule="auto"/>
              <w:rPr>
                <w:rFonts w:asciiTheme="minorHAnsi" w:hAnsiTheme="minorHAnsi" w:cstheme="minorHAnsi"/>
                <w:b/>
                <w:bCs/>
                <w:sz w:val="22"/>
                <w:szCs w:val="22"/>
              </w:rPr>
            </w:pPr>
            <w:r w:rsidRPr="00B563FE">
              <w:rPr>
                <w:rFonts w:asciiTheme="minorHAnsi" w:hAnsiTheme="minorHAnsi" w:cstheme="minorHAnsi"/>
                <w:b/>
                <w:bCs/>
                <w:sz w:val="22"/>
                <w:szCs w:val="22"/>
              </w:rPr>
              <w:t>Szpital Specjalistyczny w Brzozowie</w:t>
            </w:r>
          </w:p>
          <w:p w:rsidR="00915C02" w:rsidRPr="00B563FE" w:rsidRDefault="00F30161" w:rsidP="00915C02">
            <w:pPr>
              <w:spacing w:line="276" w:lineRule="auto"/>
              <w:rPr>
                <w:rFonts w:asciiTheme="minorHAnsi" w:hAnsiTheme="minorHAnsi" w:cstheme="minorHAnsi"/>
                <w:b/>
                <w:bCs/>
                <w:sz w:val="22"/>
                <w:szCs w:val="22"/>
              </w:rPr>
            </w:pPr>
            <w:r w:rsidRPr="00B563FE">
              <w:rPr>
                <w:rFonts w:asciiTheme="minorHAnsi" w:hAnsiTheme="minorHAnsi" w:cstheme="minorHAnsi"/>
                <w:b/>
                <w:bCs/>
                <w:sz w:val="22"/>
                <w:szCs w:val="22"/>
              </w:rPr>
              <w:t>Podkarpacki Ośrodek Onkologiczny</w:t>
            </w:r>
          </w:p>
          <w:p w:rsidR="00915C02" w:rsidRPr="00B563FE" w:rsidRDefault="00F30161" w:rsidP="00915C02">
            <w:pPr>
              <w:spacing w:line="276" w:lineRule="auto"/>
              <w:rPr>
                <w:rFonts w:asciiTheme="minorHAnsi" w:hAnsiTheme="minorHAnsi" w:cstheme="minorHAnsi"/>
                <w:b/>
                <w:bCs/>
                <w:sz w:val="22"/>
                <w:szCs w:val="22"/>
              </w:rPr>
            </w:pPr>
            <w:r w:rsidRPr="00B563FE">
              <w:rPr>
                <w:rFonts w:asciiTheme="minorHAnsi" w:hAnsiTheme="minorHAnsi" w:cstheme="minorHAnsi"/>
                <w:b/>
                <w:bCs/>
                <w:sz w:val="22"/>
                <w:szCs w:val="22"/>
              </w:rPr>
              <w:t>tel./fax: 13 4309552, 13 4309552</w:t>
            </w:r>
          </w:p>
          <w:p w:rsidR="00915C02" w:rsidRPr="00B563FE" w:rsidRDefault="00F30161" w:rsidP="00915C02">
            <w:pPr>
              <w:spacing w:line="276" w:lineRule="auto"/>
              <w:rPr>
                <w:rFonts w:asciiTheme="minorHAnsi" w:hAnsiTheme="minorHAnsi" w:cstheme="minorHAnsi"/>
                <w:b/>
                <w:bCs/>
                <w:sz w:val="22"/>
                <w:szCs w:val="22"/>
              </w:rPr>
            </w:pPr>
            <w:r w:rsidRPr="00B563FE">
              <w:rPr>
                <w:rFonts w:asciiTheme="minorHAnsi" w:hAnsiTheme="minorHAnsi" w:cstheme="minorHAnsi"/>
                <w:b/>
                <w:bCs/>
                <w:sz w:val="22"/>
                <w:szCs w:val="22"/>
              </w:rPr>
              <w:t>e-mail:onkologia@szpital-brzozow.pl</w:t>
            </w:r>
          </w:p>
          <w:p w:rsidR="00F30161" w:rsidRPr="00B563FE" w:rsidRDefault="00F30161" w:rsidP="00915C02">
            <w:pPr>
              <w:spacing w:line="276" w:lineRule="auto"/>
              <w:rPr>
                <w:rFonts w:asciiTheme="minorHAnsi" w:hAnsiTheme="minorHAnsi" w:cstheme="minorHAnsi"/>
                <w:b/>
                <w:bCs/>
                <w:sz w:val="22"/>
                <w:szCs w:val="22"/>
              </w:rPr>
            </w:pPr>
            <w:r w:rsidRPr="00B563FE">
              <w:rPr>
                <w:rFonts w:asciiTheme="minorHAnsi" w:hAnsiTheme="minorHAnsi" w:cstheme="minorHAnsi"/>
                <w:b/>
                <w:bCs/>
                <w:sz w:val="22"/>
                <w:szCs w:val="22"/>
              </w:rPr>
              <w:t>strona internetowa: www.szpital-brzozow.pl</w:t>
            </w:r>
          </w:p>
          <w:p w:rsidR="00140C68" w:rsidRPr="00B563FE" w:rsidRDefault="00F30161" w:rsidP="00F30161">
            <w:pPr>
              <w:spacing w:line="276" w:lineRule="auto"/>
              <w:rPr>
                <w:rFonts w:asciiTheme="minorHAnsi" w:hAnsiTheme="minorHAnsi" w:cstheme="minorHAnsi"/>
                <w:b/>
                <w:bCs/>
                <w:sz w:val="22"/>
                <w:szCs w:val="22"/>
                <w:lang w:val="de-DE"/>
              </w:rPr>
            </w:pPr>
            <w:r w:rsidRPr="00B563FE">
              <w:rPr>
                <w:rFonts w:asciiTheme="minorHAnsi" w:hAnsiTheme="minorHAnsi" w:cstheme="minorHAnsi"/>
                <w:b/>
                <w:bCs/>
                <w:sz w:val="22"/>
                <w:szCs w:val="22"/>
                <w:lang w:val="de-DE"/>
              </w:rPr>
              <w:t>NIP: 6861441430</w:t>
            </w:r>
          </w:p>
        </w:tc>
      </w:tr>
      <w:tr w:rsidR="00AE2D8D" w:rsidRPr="00B563FE" w:rsidTr="001C522C">
        <w:trPr>
          <w:trHeight w:val="801"/>
        </w:trPr>
        <w:tc>
          <w:tcPr>
            <w:tcW w:w="9152" w:type="dxa"/>
            <w:gridSpan w:val="2"/>
            <w:tcBorders>
              <w:top w:val="single" w:sz="8" w:space="0" w:color="auto"/>
              <w:left w:val="single" w:sz="8" w:space="0" w:color="auto"/>
              <w:bottom w:val="single" w:sz="8" w:space="0" w:color="auto"/>
              <w:right w:val="single" w:sz="8" w:space="0" w:color="auto"/>
            </w:tcBorders>
            <w:vAlign w:val="center"/>
          </w:tcPr>
          <w:p w:rsidR="00AE2D8D" w:rsidRPr="00B563FE" w:rsidRDefault="00AE2D8D" w:rsidP="00B70FF0">
            <w:pPr>
              <w:spacing w:line="276" w:lineRule="auto"/>
              <w:jc w:val="both"/>
              <w:rPr>
                <w:rFonts w:asciiTheme="minorHAnsi" w:hAnsiTheme="minorHAnsi" w:cstheme="minorHAnsi"/>
                <w:b/>
                <w:bCs/>
                <w:iCs/>
                <w:sz w:val="22"/>
                <w:szCs w:val="22"/>
              </w:rPr>
            </w:pPr>
            <w:r w:rsidRPr="00B563FE">
              <w:rPr>
                <w:rFonts w:asciiTheme="minorHAnsi" w:hAnsiTheme="minorHAnsi" w:cstheme="minorHAnsi"/>
                <w:b/>
                <w:bCs/>
                <w:iCs/>
                <w:sz w:val="22"/>
                <w:szCs w:val="22"/>
              </w:rPr>
              <w:t>Zmiany i wyjaśnienia treści SWZ oraz inne dokumenty zamówienia bezpośrednio związane z</w:t>
            </w:r>
            <w:r w:rsidR="00B70FF0" w:rsidRPr="00B563FE">
              <w:rPr>
                <w:rFonts w:asciiTheme="minorHAnsi" w:hAnsiTheme="minorHAnsi" w:cstheme="minorHAnsi"/>
                <w:b/>
                <w:bCs/>
                <w:iCs/>
                <w:sz w:val="22"/>
                <w:szCs w:val="22"/>
              </w:rPr>
              <w:t> </w:t>
            </w:r>
            <w:r w:rsidR="00B5418C" w:rsidRPr="00B563FE">
              <w:rPr>
                <w:rFonts w:asciiTheme="minorHAnsi" w:hAnsiTheme="minorHAnsi" w:cstheme="minorHAnsi"/>
                <w:b/>
                <w:bCs/>
                <w:iCs/>
                <w:sz w:val="22"/>
                <w:szCs w:val="22"/>
              </w:rPr>
              <w:t>postę</w:t>
            </w:r>
            <w:r w:rsidRPr="00B563FE">
              <w:rPr>
                <w:rFonts w:asciiTheme="minorHAnsi" w:hAnsiTheme="minorHAnsi" w:cstheme="minorHAnsi"/>
                <w:b/>
                <w:bCs/>
                <w:iCs/>
                <w:sz w:val="22"/>
                <w:szCs w:val="22"/>
              </w:rPr>
              <w:t>powaniem o udzielenie zamówienia będą udostępniane na stronie internetowej</w:t>
            </w:r>
            <w:r w:rsidR="005E71C3">
              <w:rPr>
                <w:rFonts w:asciiTheme="minorHAnsi" w:hAnsiTheme="minorHAnsi" w:cstheme="minorHAnsi"/>
                <w:b/>
                <w:bCs/>
                <w:iCs/>
                <w:sz w:val="22"/>
                <w:szCs w:val="22"/>
              </w:rPr>
              <w:t>:</w:t>
            </w:r>
            <w:r w:rsidRPr="00B563FE">
              <w:rPr>
                <w:rFonts w:asciiTheme="minorHAnsi" w:hAnsiTheme="minorHAnsi" w:cstheme="minorHAnsi"/>
                <w:b/>
                <w:bCs/>
                <w:iCs/>
                <w:sz w:val="22"/>
                <w:szCs w:val="22"/>
              </w:rPr>
              <w:t xml:space="preserve"> </w:t>
            </w:r>
          </w:p>
          <w:bookmarkStart w:id="0" w:name="_Hlk202357889"/>
          <w:p w:rsidR="00702C6B" w:rsidRPr="00B563FE" w:rsidRDefault="00ED3DFE" w:rsidP="00B70FF0">
            <w:pPr>
              <w:spacing w:line="276" w:lineRule="auto"/>
              <w:jc w:val="both"/>
              <w:rPr>
                <w:rFonts w:asciiTheme="minorHAnsi" w:hAnsiTheme="minorHAnsi" w:cstheme="minorHAnsi"/>
                <w:b/>
                <w:bCs/>
                <w:iCs/>
                <w:sz w:val="22"/>
                <w:szCs w:val="22"/>
              </w:rPr>
            </w:pPr>
            <w:r>
              <w:fldChar w:fldCharType="begin"/>
            </w:r>
            <w:r>
              <w:instrText xml:space="preserve"> HYPERLINK "</w:instrText>
            </w:r>
            <w:r w:rsidRPr="00ED3DFE">
              <w:instrText>https://ezamowienia.gov.pl/mp-client/tenders/ocds-148610-6438eed5-9fe7-454a-af1d-32a228b3e40b</w:instrText>
            </w:r>
            <w:r>
              <w:instrText xml:space="preserve">" </w:instrText>
            </w:r>
            <w:r>
              <w:fldChar w:fldCharType="separate"/>
            </w:r>
            <w:r w:rsidRPr="002E2761">
              <w:rPr>
                <w:rStyle w:val="Hipercze"/>
              </w:rPr>
              <w:t>https://ezamowienia.gov.pl/mp-client/tenders/ocds-148610-6438eed5-9fe7-454a-af1d-32a228b3e40b</w:t>
            </w:r>
            <w:r>
              <w:fldChar w:fldCharType="end"/>
            </w:r>
            <w:r>
              <w:t xml:space="preserve"> </w:t>
            </w:r>
            <w:bookmarkEnd w:id="0"/>
          </w:p>
        </w:tc>
      </w:tr>
    </w:tbl>
    <w:p w:rsidR="000102C3" w:rsidRPr="00286322" w:rsidRDefault="002D379F" w:rsidP="003A6A42">
      <w:pPr>
        <w:pStyle w:val="Nagwek4"/>
        <w:shd w:val="clear" w:color="auto" w:fill="BFBFBF"/>
        <w:spacing w:before="120" w:after="0" w:line="276" w:lineRule="auto"/>
        <w:rPr>
          <w:rFonts w:ascii="Calibri" w:hAnsi="Calibri" w:cs="Calibri"/>
          <w:sz w:val="24"/>
          <w:szCs w:val="24"/>
        </w:rPr>
      </w:pPr>
      <w:r w:rsidRPr="00286322">
        <w:rPr>
          <w:rFonts w:ascii="Calibri" w:hAnsi="Calibri" w:cs="Calibri"/>
          <w:sz w:val="24"/>
          <w:szCs w:val="24"/>
        </w:rPr>
        <w:t>II</w:t>
      </w:r>
      <w:r w:rsidR="003A6A42" w:rsidRPr="00286322">
        <w:rPr>
          <w:rFonts w:ascii="Calibri" w:hAnsi="Calibri" w:cs="Calibri"/>
          <w:sz w:val="24"/>
          <w:szCs w:val="24"/>
        </w:rPr>
        <w:t xml:space="preserve">. </w:t>
      </w:r>
      <w:r w:rsidR="000102C3" w:rsidRPr="00286322">
        <w:rPr>
          <w:rFonts w:ascii="Calibri" w:hAnsi="Calibri" w:cs="Calibri"/>
          <w:sz w:val="24"/>
          <w:szCs w:val="24"/>
        </w:rPr>
        <w:t>Tryb udzielenia zamówienia.</w:t>
      </w:r>
    </w:p>
    <w:p w:rsidR="008354F8" w:rsidRPr="00441712" w:rsidRDefault="008354F8" w:rsidP="006351AE">
      <w:pPr>
        <w:numPr>
          <w:ilvl w:val="0"/>
          <w:numId w:val="4"/>
        </w:numPr>
        <w:autoSpaceDE w:val="0"/>
        <w:autoSpaceDN w:val="0"/>
        <w:adjustRightInd w:val="0"/>
        <w:spacing w:line="276" w:lineRule="auto"/>
        <w:ind w:left="426" w:hanging="426"/>
        <w:jc w:val="both"/>
        <w:rPr>
          <w:rFonts w:ascii="Calibri" w:hAnsi="Calibri" w:cs="Calibri"/>
          <w:bCs/>
          <w:sz w:val="22"/>
          <w:szCs w:val="22"/>
        </w:rPr>
      </w:pPr>
      <w:r w:rsidRPr="00441712">
        <w:rPr>
          <w:rFonts w:ascii="Calibri" w:hAnsi="Calibri" w:cs="Calibri"/>
          <w:bCs/>
          <w:sz w:val="22"/>
          <w:szCs w:val="22"/>
        </w:rPr>
        <w:t>Postępowanie o udzielenie zamówienia publicznego prowadzone jest w trybie podstawowym</w:t>
      </w:r>
      <w:r w:rsidR="005E71C3" w:rsidRPr="00441712">
        <w:rPr>
          <w:rFonts w:ascii="Calibri" w:hAnsi="Calibri" w:cs="Calibri"/>
          <w:bCs/>
          <w:sz w:val="22"/>
          <w:szCs w:val="22"/>
        </w:rPr>
        <w:t xml:space="preserve"> </w:t>
      </w:r>
      <w:r w:rsidRPr="00441712">
        <w:rPr>
          <w:rFonts w:ascii="Calibri" w:hAnsi="Calibri" w:cs="Calibri"/>
          <w:bCs/>
          <w:sz w:val="22"/>
          <w:szCs w:val="22"/>
        </w:rPr>
        <w:t>na podstawie art. 275 pkt 1 ustawy z dnia 11 września 2019 r. - Prawo zamówień publicznych (Dz. U. z</w:t>
      </w:r>
      <w:r w:rsidR="00B70FF0" w:rsidRPr="00441712">
        <w:rPr>
          <w:rFonts w:ascii="Calibri" w:hAnsi="Calibri" w:cs="Calibri"/>
          <w:bCs/>
          <w:sz w:val="22"/>
          <w:szCs w:val="22"/>
        </w:rPr>
        <w:t> </w:t>
      </w:r>
      <w:r w:rsidRPr="00441712">
        <w:rPr>
          <w:rFonts w:ascii="Calibri" w:hAnsi="Calibri" w:cs="Calibri"/>
          <w:bCs/>
          <w:sz w:val="22"/>
          <w:szCs w:val="22"/>
        </w:rPr>
        <w:t>20</w:t>
      </w:r>
      <w:r w:rsidR="00232AB0" w:rsidRPr="00441712">
        <w:rPr>
          <w:rFonts w:ascii="Calibri" w:hAnsi="Calibri" w:cs="Calibri"/>
          <w:bCs/>
          <w:sz w:val="22"/>
          <w:szCs w:val="22"/>
        </w:rPr>
        <w:t>2</w:t>
      </w:r>
      <w:r w:rsidR="005E71C3" w:rsidRPr="00441712">
        <w:rPr>
          <w:rFonts w:ascii="Calibri" w:hAnsi="Calibri" w:cs="Calibri"/>
          <w:bCs/>
          <w:sz w:val="22"/>
          <w:szCs w:val="22"/>
        </w:rPr>
        <w:t>4</w:t>
      </w:r>
      <w:r w:rsidRPr="00441712">
        <w:rPr>
          <w:rFonts w:ascii="Calibri" w:hAnsi="Calibri" w:cs="Calibri"/>
          <w:bCs/>
          <w:sz w:val="22"/>
          <w:szCs w:val="22"/>
        </w:rPr>
        <w:t xml:space="preserve"> r., poz. </w:t>
      </w:r>
      <w:r w:rsidR="005E71C3" w:rsidRPr="00441712">
        <w:rPr>
          <w:rFonts w:ascii="Calibri" w:hAnsi="Calibri" w:cs="Calibri"/>
          <w:bCs/>
          <w:sz w:val="22"/>
          <w:szCs w:val="22"/>
        </w:rPr>
        <w:t>1320 ze zm.</w:t>
      </w:r>
      <w:r w:rsidRPr="00441712">
        <w:rPr>
          <w:rFonts w:ascii="Calibri" w:hAnsi="Calibri" w:cs="Calibri"/>
          <w:bCs/>
          <w:sz w:val="22"/>
          <w:szCs w:val="22"/>
        </w:rPr>
        <w:t xml:space="preserve">) [zwanej dalej także „ustawa </w:t>
      </w:r>
      <w:proofErr w:type="spellStart"/>
      <w:r w:rsidRPr="00441712">
        <w:rPr>
          <w:rFonts w:ascii="Calibri" w:hAnsi="Calibri" w:cs="Calibri"/>
          <w:bCs/>
          <w:sz w:val="22"/>
          <w:szCs w:val="22"/>
        </w:rPr>
        <w:t>Pzp</w:t>
      </w:r>
      <w:proofErr w:type="spellEnd"/>
      <w:r w:rsidRPr="00441712">
        <w:rPr>
          <w:rFonts w:ascii="Calibri" w:hAnsi="Calibri" w:cs="Calibri"/>
          <w:bCs/>
          <w:sz w:val="22"/>
          <w:szCs w:val="22"/>
        </w:rPr>
        <w:t>”].</w:t>
      </w:r>
    </w:p>
    <w:p w:rsidR="0079016F" w:rsidRPr="00441712" w:rsidRDefault="008354F8" w:rsidP="006351AE">
      <w:pPr>
        <w:numPr>
          <w:ilvl w:val="0"/>
          <w:numId w:val="4"/>
        </w:numPr>
        <w:autoSpaceDE w:val="0"/>
        <w:autoSpaceDN w:val="0"/>
        <w:adjustRightInd w:val="0"/>
        <w:spacing w:line="276" w:lineRule="auto"/>
        <w:ind w:left="426" w:hanging="426"/>
        <w:jc w:val="both"/>
        <w:rPr>
          <w:rFonts w:ascii="Calibri" w:hAnsi="Calibri" w:cs="Calibri"/>
          <w:bCs/>
          <w:iCs/>
          <w:sz w:val="22"/>
          <w:szCs w:val="22"/>
        </w:rPr>
      </w:pPr>
      <w:r w:rsidRPr="00441712">
        <w:rPr>
          <w:rFonts w:ascii="Calibri" w:hAnsi="Calibri" w:cs="Calibri"/>
          <w:bCs/>
          <w:sz w:val="22"/>
          <w:szCs w:val="22"/>
        </w:rPr>
        <w:t>Zamawiający nie przewiduje wyboru najkorzystniejszej oferty z możliwością prowadzenia negocjacji.</w:t>
      </w:r>
    </w:p>
    <w:p w:rsidR="00B059D8" w:rsidRPr="00286322" w:rsidRDefault="00B059D8" w:rsidP="00B059D8">
      <w:pPr>
        <w:autoSpaceDE w:val="0"/>
        <w:spacing w:line="276" w:lineRule="auto"/>
        <w:ind w:left="1146"/>
        <w:jc w:val="both"/>
        <w:rPr>
          <w:rFonts w:ascii="Calibri" w:hAnsi="Calibri" w:cs="Calibri"/>
        </w:rPr>
      </w:pPr>
    </w:p>
    <w:p w:rsidR="004B0FE2" w:rsidRPr="00286322" w:rsidRDefault="002D379F" w:rsidP="00D21C79">
      <w:pPr>
        <w:shd w:val="clear" w:color="auto" w:fill="BFBFBF"/>
        <w:tabs>
          <w:tab w:val="left" w:pos="0"/>
          <w:tab w:val="left" w:pos="426"/>
        </w:tabs>
        <w:spacing w:line="276" w:lineRule="auto"/>
        <w:rPr>
          <w:rFonts w:ascii="Calibri" w:hAnsi="Calibri" w:cs="Calibri"/>
          <w:b/>
        </w:rPr>
      </w:pPr>
      <w:r w:rsidRPr="00286322">
        <w:rPr>
          <w:rFonts w:ascii="Calibri" w:hAnsi="Calibri" w:cs="Calibri"/>
          <w:b/>
        </w:rPr>
        <w:t>III</w:t>
      </w:r>
      <w:r w:rsidR="003A6A42" w:rsidRPr="00286322">
        <w:rPr>
          <w:rFonts w:ascii="Calibri" w:hAnsi="Calibri" w:cs="Calibri"/>
          <w:b/>
        </w:rPr>
        <w:t xml:space="preserve">. </w:t>
      </w:r>
      <w:r w:rsidR="008A1E26" w:rsidRPr="00286322">
        <w:rPr>
          <w:rFonts w:ascii="Calibri" w:hAnsi="Calibri" w:cs="Calibri"/>
          <w:b/>
        </w:rPr>
        <w:t>Warunki udziału w postę</w:t>
      </w:r>
      <w:r w:rsidR="00B059D8" w:rsidRPr="00286322">
        <w:rPr>
          <w:rFonts w:ascii="Calibri" w:hAnsi="Calibri" w:cs="Calibri"/>
          <w:b/>
        </w:rPr>
        <w:t>powaniu.</w:t>
      </w:r>
    </w:p>
    <w:p w:rsidR="00702C6B" w:rsidRPr="00441712" w:rsidRDefault="00702C6B" w:rsidP="00702C6B">
      <w:pPr>
        <w:autoSpaceDE w:val="0"/>
        <w:autoSpaceDN w:val="0"/>
        <w:adjustRightInd w:val="0"/>
        <w:spacing w:line="276" w:lineRule="auto"/>
        <w:jc w:val="both"/>
        <w:rPr>
          <w:rFonts w:ascii="Calibri" w:hAnsi="Calibri" w:cs="Calibri"/>
          <w:bCs/>
          <w:iCs/>
          <w:sz w:val="22"/>
          <w:szCs w:val="22"/>
        </w:rPr>
      </w:pPr>
      <w:r w:rsidRPr="00441712">
        <w:rPr>
          <w:rFonts w:ascii="Calibri" w:hAnsi="Calibri" w:cs="Calibri"/>
          <w:bCs/>
          <w:iCs/>
          <w:sz w:val="22"/>
          <w:szCs w:val="22"/>
        </w:rPr>
        <w:t>O zamówienie mogą się ubiegać wykonawcy, którzy :</w:t>
      </w:r>
    </w:p>
    <w:p w:rsidR="00702C6B" w:rsidRPr="00441712" w:rsidRDefault="00702C6B" w:rsidP="00702C6B">
      <w:pPr>
        <w:autoSpaceDE w:val="0"/>
        <w:autoSpaceDN w:val="0"/>
        <w:adjustRightInd w:val="0"/>
        <w:spacing w:line="276" w:lineRule="auto"/>
        <w:jc w:val="both"/>
        <w:rPr>
          <w:rFonts w:ascii="Calibri" w:hAnsi="Calibri" w:cs="Calibri"/>
          <w:bCs/>
          <w:iCs/>
          <w:sz w:val="22"/>
          <w:szCs w:val="22"/>
        </w:rPr>
      </w:pPr>
    </w:p>
    <w:p w:rsidR="00702C6B" w:rsidRPr="00441712" w:rsidRDefault="00702C6B" w:rsidP="004207FA">
      <w:pPr>
        <w:numPr>
          <w:ilvl w:val="0"/>
          <w:numId w:val="21"/>
        </w:numPr>
        <w:autoSpaceDE w:val="0"/>
        <w:autoSpaceDN w:val="0"/>
        <w:adjustRightInd w:val="0"/>
        <w:spacing w:line="276" w:lineRule="auto"/>
        <w:ind w:left="426" w:hanging="426"/>
        <w:jc w:val="both"/>
        <w:rPr>
          <w:rFonts w:ascii="Calibri" w:hAnsi="Calibri" w:cs="Calibri"/>
          <w:b/>
          <w:bCs/>
          <w:i/>
          <w:iCs/>
          <w:sz w:val="22"/>
          <w:szCs w:val="22"/>
          <w:u w:val="single"/>
        </w:rPr>
      </w:pPr>
      <w:r w:rsidRPr="00441712">
        <w:rPr>
          <w:rFonts w:ascii="Calibri" w:hAnsi="Calibri" w:cs="Calibri"/>
          <w:b/>
          <w:bCs/>
          <w:i/>
          <w:iCs/>
          <w:sz w:val="22"/>
          <w:szCs w:val="22"/>
          <w:u w:val="single"/>
        </w:rPr>
        <w:t>nie podlegają wykluczeniu;</w:t>
      </w:r>
    </w:p>
    <w:p w:rsidR="00702C6B" w:rsidRPr="00441712" w:rsidRDefault="00702C6B" w:rsidP="00702C6B">
      <w:pPr>
        <w:autoSpaceDE w:val="0"/>
        <w:autoSpaceDN w:val="0"/>
        <w:adjustRightInd w:val="0"/>
        <w:spacing w:line="276" w:lineRule="auto"/>
        <w:jc w:val="both"/>
        <w:rPr>
          <w:rFonts w:ascii="Calibri" w:hAnsi="Calibri" w:cs="Calibri"/>
          <w:bCs/>
          <w:iCs/>
          <w:sz w:val="22"/>
          <w:szCs w:val="22"/>
        </w:rPr>
      </w:pPr>
      <w:r w:rsidRPr="00441712">
        <w:rPr>
          <w:rFonts w:ascii="Calibri" w:hAnsi="Calibri" w:cs="Calibri"/>
          <w:bCs/>
          <w:iCs/>
          <w:sz w:val="22"/>
          <w:szCs w:val="22"/>
        </w:rPr>
        <w:t>Zamawiający stwierdzi spełnianie powyższego warunku na podstawie złożonego przez Wykonawcę oświadczenia o niepodleganiu wykluczenia z postępowania zgodnie  ze wzorem   stanowiącym załącznik nr 2 do SWZ.</w:t>
      </w:r>
    </w:p>
    <w:p w:rsidR="00B563FE" w:rsidRPr="00441712" w:rsidRDefault="00B563FE" w:rsidP="00702C6B">
      <w:pPr>
        <w:autoSpaceDE w:val="0"/>
        <w:autoSpaceDN w:val="0"/>
        <w:adjustRightInd w:val="0"/>
        <w:spacing w:line="276" w:lineRule="auto"/>
        <w:jc w:val="both"/>
        <w:rPr>
          <w:rFonts w:ascii="Calibri" w:hAnsi="Calibri" w:cs="Calibri"/>
          <w:b/>
          <w:bCs/>
          <w:iCs/>
          <w:sz w:val="22"/>
          <w:szCs w:val="22"/>
        </w:rPr>
      </w:pPr>
    </w:p>
    <w:p w:rsidR="00702C6B" w:rsidRPr="00441712" w:rsidRDefault="00702C6B" w:rsidP="004207FA">
      <w:pPr>
        <w:numPr>
          <w:ilvl w:val="0"/>
          <w:numId w:val="21"/>
        </w:numPr>
        <w:autoSpaceDE w:val="0"/>
        <w:autoSpaceDN w:val="0"/>
        <w:adjustRightInd w:val="0"/>
        <w:spacing w:line="276" w:lineRule="auto"/>
        <w:ind w:left="426" w:hanging="426"/>
        <w:jc w:val="both"/>
        <w:rPr>
          <w:rFonts w:ascii="Calibri" w:hAnsi="Calibri" w:cs="Calibri"/>
          <w:b/>
          <w:bCs/>
          <w:i/>
          <w:iCs/>
          <w:sz w:val="22"/>
          <w:szCs w:val="22"/>
          <w:u w:val="single"/>
        </w:rPr>
      </w:pPr>
      <w:r w:rsidRPr="00441712">
        <w:rPr>
          <w:rFonts w:ascii="Calibri" w:hAnsi="Calibri" w:cs="Calibri"/>
          <w:b/>
          <w:bCs/>
          <w:i/>
          <w:iCs/>
          <w:sz w:val="22"/>
          <w:szCs w:val="22"/>
          <w:u w:val="single"/>
        </w:rPr>
        <w:t>spełniają warunki udziału w postepowaniu, dotyczące:</w:t>
      </w:r>
    </w:p>
    <w:p w:rsidR="00702C6B" w:rsidRPr="00441712" w:rsidRDefault="00702C6B" w:rsidP="00702C6B">
      <w:pPr>
        <w:autoSpaceDE w:val="0"/>
        <w:autoSpaceDN w:val="0"/>
        <w:adjustRightInd w:val="0"/>
        <w:spacing w:line="276" w:lineRule="auto"/>
        <w:jc w:val="both"/>
        <w:rPr>
          <w:rFonts w:ascii="Calibri" w:hAnsi="Calibri" w:cs="Calibri"/>
          <w:bCs/>
          <w:iCs/>
          <w:sz w:val="22"/>
          <w:szCs w:val="22"/>
        </w:rPr>
      </w:pPr>
      <w:r w:rsidRPr="00441712">
        <w:rPr>
          <w:rFonts w:ascii="Calibri" w:hAnsi="Calibri" w:cs="Calibri"/>
          <w:bCs/>
          <w:iCs/>
          <w:sz w:val="22"/>
          <w:szCs w:val="22"/>
        </w:rPr>
        <w:t xml:space="preserve">  - </w:t>
      </w:r>
      <w:r w:rsidRPr="00441712">
        <w:rPr>
          <w:rFonts w:ascii="Calibri" w:hAnsi="Calibri" w:cs="Calibri"/>
          <w:b/>
          <w:bCs/>
          <w:iCs/>
          <w:sz w:val="22"/>
          <w:szCs w:val="22"/>
        </w:rPr>
        <w:t>zdolności do występowania w obrocie gospodarczym.</w:t>
      </w:r>
    </w:p>
    <w:p w:rsidR="00702C6B" w:rsidRPr="00441712" w:rsidRDefault="00702C6B" w:rsidP="00702C6B">
      <w:pPr>
        <w:autoSpaceDE w:val="0"/>
        <w:autoSpaceDN w:val="0"/>
        <w:adjustRightInd w:val="0"/>
        <w:spacing w:line="276" w:lineRule="auto"/>
        <w:jc w:val="both"/>
        <w:rPr>
          <w:rFonts w:ascii="Calibri" w:hAnsi="Calibri" w:cs="Calibri"/>
          <w:bCs/>
          <w:iCs/>
          <w:sz w:val="22"/>
          <w:szCs w:val="22"/>
        </w:rPr>
      </w:pPr>
      <w:r w:rsidRPr="00441712">
        <w:rPr>
          <w:rFonts w:ascii="Calibri" w:hAnsi="Calibri" w:cs="Calibri"/>
          <w:bCs/>
          <w:iCs/>
          <w:sz w:val="22"/>
          <w:szCs w:val="22"/>
        </w:rPr>
        <w:t>Zamawiający nie stawia w tym zakresie żadnych wymagań, których spełnienie Wykonawca zobowiązany jest wykazać.</w:t>
      </w:r>
    </w:p>
    <w:p w:rsidR="00702C6B" w:rsidRPr="00441712" w:rsidRDefault="00702C6B" w:rsidP="00702C6B">
      <w:pPr>
        <w:autoSpaceDE w:val="0"/>
        <w:autoSpaceDN w:val="0"/>
        <w:adjustRightInd w:val="0"/>
        <w:spacing w:line="276" w:lineRule="auto"/>
        <w:jc w:val="both"/>
        <w:rPr>
          <w:rFonts w:ascii="Calibri" w:hAnsi="Calibri" w:cs="Calibri"/>
          <w:b/>
          <w:bCs/>
          <w:iCs/>
          <w:sz w:val="22"/>
          <w:szCs w:val="22"/>
        </w:rPr>
      </w:pPr>
      <w:r w:rsidRPr="00441712">
        <w:rPr>
          <w:rFonts w:ascii="Calibri" w:hAnsi="Calibri" w:cs="Calibri"/>
          <w:b/>
          <w:bCs/>
          <w:iCs/>
          <w:sz w:val="22"/>
          <w:szCs w:val="22"/>
        </w:rPr>
        <w:t xml:space="preserve">   -uprawnień do prowadzenia określonej działalności gospodarczej lub zawodowej;</w:t>
      </w:r>
    </w:p>
    <w:p w:rsidR="00702C6B" w:rsidRPr="00441712" w:rsidRDefault="00702C6B" w:rsidP="00702C6B">
      <w:pPr>
        <w:autoSpaceDE w:val="0"/>
        <w:autoSpaceDN w:val="0"/>
        <w:adjustRightInd w:val="0"/>
        <w:spacing w:line="276" w:lineRule="auto"/>
        <w:jc w:val="both"/>
        <w:rPr>
          <w:rFonts w:ascii="Calibri" w:hAnsi="Calibri" w:cs="Calibri"/>
          <w:bCs/>
          <w:iCs/>
          <w:sz w:val="22"/>
          <w:szCs w:val="22"/>
        </w:rPr>
      </w:pPr>
      <w:bookmarkStart w:id="1" w:name="_Hlk64963232"/>
      <w:r w:rsidRPr="00441712">
        <w:rPr>
          <w:rFonts w:ascii="Calibri" w:hAnsi="Calibri" w:cs="Calibri"/>
          <w:bCs/>
          <w:iCs/>
          <w:sz w:val="22"/>
          <w:szCs w:val="22"/>
        </w:rPr>
        <w:lastRenderedPageBreak/>
        <w:t>Zamawiający nie stawia w tym zakresie żadnych wymagań, których spełnienie Wykonawca zobowiązany jest wykazać.</w:t>
      </w:r>
    </w:p>
    <w:bookmarkEnd w:id="1"/>
    <w:p w:rsidR="00702C6B" w:rsidRPr="00441712" w:rsidRDefault="00702C6B" w:rsidP="00702C6B">
      <w:pPr>
        <w:autoSpaceDE w:val="0"/>
        <w:autoSpaceDN w:val="0"/>
        <w:adjustRightInd w:val="0"/>
        <w:spacing w:line="276" w:lineRule="auto"/>
        <w:jc w:val="both"/>
        <w:rPr>
          <w:rFonts w:ascii="Calibri" w:hAnsi="Calibri" w:cs="Calibri"/>
          <w:bCs/>
          <w:iCs/>
          <w:sz w:val="22"/>
          <w:szCs w:val="22"/>
        </w:rPr>
      </w:pPr>
    </w:p>
    <w:p w:rsidR="00702C6B" w:rsidRPr="00441712" w:rsidRDefault="00702C6B" w:rsidP="00702C6B">
      <w:pPr>
        <w:autoSpaceDE w:val="0"/>
        <w:autoSpaceDN w:val="0"/>
        <w:adjustRightInd w:val="0"/>
        <w:spacing w:line="276" w:lineRule="auto"/>
        <w:jc w:val="both"/>
        <w:rPr>
          <w:rFonts w:ascii="Calibri" w:hAnsi="Calibri" w:cs="Calibri"/>
          <w:b/>
          <w:bCs/>
          <w:iCs/>
          <w:sz w:val="22"/>
          <w:szCs w:val="22"/>
        </w:rPr>
      </w:pPr>
      <w:r w:rsidRPr="00441712">
        <w:rPr>
          <w:rFonts w:ascii="Calibri" w:hAnsi="Calibri" w:cs="Calibri"/>
          <w:b/>
          <w:bCs/>
          <w:iCs/>
          <w:sz w:val="22"/>
          <w:szCs w:val="22"/>
        </w:rPr>
        <w:t>- sytuacji ekonomicznej lub  finansowej;</w:t>
      </w:r>
    </w:p>
    <w:p w:rsidR="009E6161" w:rsidRPr="00441712" w:rsidRDefault="00702C6B" w:rsidP="00702C6B">
      <w:pPr>
        <w:autoSpaceDE w:val="0"/>
        <w:autoSpaceDN w:val="0"/>
        <w:adjustRightInd w:val="0"/>
        <w:spacing w:line="276" w:lineRule="auto"/>
        <w:jc w:val="both"/>
        <w:rPr>
          <w:rFonts w:ascii="Calibri" w:hAnsi="Calibri" w:cs="Calibri"/>
          <w:bCs/>
          <w:iCs/>
          <w:sz w:val="22"/>
          <w:szCs w:val="22"/>
        </w:rPr>
      </w:pPr>
      <w:r w:rsidRPr="00441712">
        <w:rPr>
          <w:rFonts w:ascii="Calibri" w:hAnsi="Calibri" w:cs="Calibri"/>
          <w:bCs/>
          <w:iCs/>
          <w:sz w:val="22"/>
          <w:szCs w:val="22"/>
        </w:rPr>
        <w:t>Zamawiający nie stawia w tym zakresie żadnych wymagań, których spełnienie Wykonawca zobowiązany jest wykazać.</w:t>
      </w:r>
    </w:p>
    <w:p w:rsidR="00D21C79" w:rsidRPr="00441712" w:rsidRDefault="00D21C79" w:rsidP="00702C6B">
      <w:pPr>
        <w:autoSpaceDE w:val="0"/>
        <w:autoSpaceDN w:val="0"/>
        <w:adjustRightInd w:val="0"/>
        <w:spacing w:line="276" w:lineRule="auto"/>
        <w:jc w:val="both"/>
        <w:rPr>
          <w:rFonts w:ascii="Calibri" w:hAnsi="Calibri" w:cs="Calibri"/>
          <w:bCs/>
          <w:iCs/>
          <w:sz w:val="22"/>
          <w:szCs w:val="22"/>
        </w:rPr>
      </w:pPr>
    </w:p>
    <w:p w:rsidR="00702C6B" w:rsidRPr="00441712" w:rsidRDefault="00702C6B" w:rsidP="00702C6B">
      <w:pPr>
        <w:autoSpaceDE w:val="0"/>
        <w:autoSpaceDN w:val="0"/>
        <w:adjustRightInd w:val="0"/>
        <w:spacing w:line="276" w:lineRule="auto"/>
        <w:jc w:val="both"/>
        <w:rPr>
          <w:rFonts w:ascii="Calibri" w:hAnsi="Calibri" w:cs="Calibri"/>
          <w:b/>
          <w:bCs/>
          <w:iCs/>
          <w:sz w:val="22"/>
          <w:szCs w:val="22"/>
        </w:rPr>
      </w:pPr>
      <w:r w:rsidRPr="00441712">
        <w:rPr>
          <w:rFonts w:ascii="Calibri" w:hAnsi="Calibri" w:cs="Calibri"/>
          <w:b/>
          <w:bCs/>
          <w:iCs/>
          <w:sz w:val="22"/>
          <w:szCs w:val="22"/>
        </w:rPr>
        <w:t>- zdolności technicznej lub zawodowej;</w:t>
      </w:r>
    </w:p>
    <w:p w:rsidR="00702C6B" w:rsidRPr="00441712" w:rsidRDefault="00702C6B" w:rsidP="00702C6B">
      <w:pPr>
        <w:autoSpaceDE w:val="0"/>
        <w:autoSpaceDN w:val="0"/>
        <w:adjustRightInd w:val="0"/>
        <w:spacing w:line="276" w:lineRule="auto"/>
        <w:jc w:val="both"/>
        <w:rPr>
          <w:rFonts w:ascii="Calibri" w:hAnsi="Calibri" w:cs="Calibri"/>
          <w:bCs/>
          <w:iCs/>
          <w:sz w:val="22"/>
          <w:szCs w:val="22"/>
        </w:rPr>
      </w:pPr>
      <w:r w:rsidRPr="00441712">
        <w:rPr>
          <w:rFonts w:ascii="Calibri" w:hAnsi="Calibri" w:cs="Calibri"/>
          <w:bCs/>
          <w:iCs/>
          <w:sz w:val="22"/>
          <w:szCs w:val="22"/>
        </w:rPr>
        <w:t>Zamawiający nie stawia w tym zakresie żadnych wymagań, których spełnienie Wykonawca zobowiązany jest wykazać.</w:t>
      </w:r>
    </w:p>
    <w:p w:rsidR="00702C6B" w:rsidRPr="00441712" w:rsidRDefault="00702C6B" w:rsidP="00702C6B">
      <w:pPr>
        <w:autoSpaceDE w:val="0"/>
        <w:autoSpaceDN w:val="0"/>
        <w:adjustRightInd w:val="0"/>
        <w:spacing w:line="276" w:lineRule="auto"/>
        <w:jc w:val="both"/>
        <w:rPr>
          <w:rFonts w:ascii="Calibri" w:hAnsi="Calibri" w:cs="Calibri"/>
          <w:bCs/>
          <w:iCs/>
          <w:sz w:val="22"/>
          <w:szCs w:val="22"/>
        </w:rPr>
      </w:pPr>
    </w:p>
    <w:p w:rsidR="00702C6B" w:rsidRPr="00441712" w:rsidRDefault="00702C6B" w:rsidP="00702C6B">
      <w:pPr>
        <w:autoSpaceDE w:val="0"/>
        <w:autoSpaceDN w:val="0"/>
        <w:adjustRightInd w:val="0"/>
        <w:spacing w:line="276" w:lineRule="auto"/>
        <w:jc w:val="both"/>
        <w:rPr>
          <w:rFonts w:ascii="Calibri" w:hAnsi="Calibri" w:cs="Calibri"/>
          <w:bCs/>
          <w:iCs/>
          <w:sz w:val="22"/>
          <w:szCs w:val="22"/>
        </w:rPr>
      </w:pPr>
      <w:r w:rsidRPr="00441712">
        <w:rPr>
          <w:rFonts w:ascii="Calibri" w:hAnsi="Calibri" w:cs="Calibri"/>
          <w:bCs/>
          <w:iCs/>
          <w:sz w:val="22"/>
          <w:szCs w:val="22"/>
        </w:rPr>
        <w:t>Zamawiający oceni, czy wykonawcy którzy przez oferowane dostawy spełniają wymogi określone przez zamawiającego, oraz nie podlegają wykluczeniu z postępowania,</w:t>
      </w:r>
      <w:r w:rsidR="00441712">
        <w:rPr>
          <w:rFonts w:ascii="Calibri" w:hAnsi="Calibri" w:cs="Calibri"/>
          <w:bCs/>
          <w:iCs/>
          <w:sz w:val="22"/>
          <w:szCs w:val="22"/>
        </w:rPr>
        <w:t xml:space="preserve"> </w:t>
      </w:r>
      <w:r w:rsidRPr="00441712">
        <w:rPr>
          <w:rFonts w:ascii="Calibri" w:hAnsi="Calibri" w:cs="Calibri"/>
          <w:bCs/>
          <w:iCs/>
          <w:sz w:val="22"/>
          <w:szCs w:val="22"/>
        </w:rPr>
        <w:t>na podstawie wymaganych</w:t>
      </w:r>
      <w:r w:rsidR="00BE2B71" w:rsidRPr="00441712">
        <w:rPr>
          <w:rFonts w:ascii="Calibri" w:hAnsi="Calibri" w:cs="Calibri"/>
          <w:bCs/>
          <w:iCs/>
          <w:sz w:val="22"/>
          <w:szCs w:val="22"/>
        </w:rPr>
        <w:t xml:space="preserve"> przez zamawiającego dokumentów</w:t>
      </w:r>
      <w:r w:rsidRPr="00441712">
        <w:rPr>
          <w:rFonts w:ascii="Calibri" w:hAnsi="Calibri" w:cs="Calibri"/>
          <w:bCs/>
          <w:iCs/>
          <w:sz w:val="22"/>
          <w:szCs w:val="22"/>
        </w:rPr>
        <w:t>.</w:t>
      </w:r>
    </w:p>
    <w:p w:rsidR="00702C6B" w:rsidRPr="00286322" w:rsidRDefault="00702C6B" w:rsidP="00B059D8">
      <w:pPr>
        <w:autoSpaceDE w:val="0"/>
        <w:autoSpaceDN w:val="0"/>
        <w:adjustRightInd w:val="0"/>
        <w:spacing w:line="276" w:lineRule="auto"/>
        <w:jc w:val="both"/>
        <w:rPr>
          <w:rFonts w:asciiTheme="minorHAnsi" w:hAnsiTheme="minorHAnsi" w:cstheme="minorHAnsi"/>
          <w:bCs/>
          <w:iCs/>
        </w:rPr>
      </w:pPr>
    </w:p>
    <w:p w:rsidR="00C53DB8" w:rsidRPr="00286322" w:rsidRDefault="002D379F" w:rsidP="00D21C79">
      <w:pPr>
        <w:shd w:val="clear" w:color="auto" w:fill="BFBFBF"/>
        <w:spacing w:line="276" w:lineRule="auto"/>
        <w:rPr>
          <w:rFonts w:ascii="Calibri" w:hAnsi="Calibri" w:cs="Calibri"/>
          <w:b/>
          <w:u w:val="single"/>
        </w:rPr>
      </w:pPr>
      <w:r w:rsidRPr="00286322">
        <w:rPr>
          <w:rFonts w:ascii="Calibri" w:hAnsi="Calibri" w:cs="Calibri"/>
          <w:b/>
        </w:rPr>
        <w:t>IV</w:t>
      </w:r>
      <w:r w:rsidR="003A6A42" w:rsidRPr="00286322">
        <w:rPr>
          <w:rFonts w:ascii="Calibri" w:hAnsi="Calibri" w:cs="Calibri"/>
          <w:b/>
        </w:rPr>
        <w:t xml:space="preserve">. </w:t>
      </w:r>
      <w:r w:rsidR="00CE5B34" w:rsidRPr="00286322">
        <w:rPr>
          <w:rFonts w:ascii="Calibri" w:hAnsi="Calibri" w:cs="Calibri"/>
          <w:b/>
        </w:rPr>
        <w:t>Opis przedmiotu zamówienia.</w:t>
      </w:r>
      <w:bookmarkStart w:id="2" w:name="_Hlk60466352"/>
    </w:p>
    <w:bookmarkEnd w:id="2"/>
    <w:p w:rsidR="00ED3DFE" w:rsidRPr="00C410AA" w:rsidRDefault="007450AA" w:rsidP="007450AA">
      <w:pPr>
        <w:pStyle w:val="Bezodstpw"/>
        <w:jc w:val="both"/>
        <w:rPr>
          <w:rFonts w:ascii="Calibri" w:hAnsi="Calibri" w:cs="Calibri"/>
          <w:color w:val="000000"/>
          <w:sz w:val="22"/>
          <w:szCs w:val="22"/>
        </w:rPr>
      </w:pPr>
      <w:r w:rsidRPr="00C410AA">
        <w:rPr>
          <w:rFonts w:ascii="Calibri" w:hAnsi="Calibri" w:cs="Calibri"/>
          <w:color w:val="000000"/>
          <w:sz w:val="22"/>
          <w:szCs w:val="22"/>
        </w:rPr>
        <w:t xml:space="preserve">Przedmiotem zamówienia </w:t>
      </w:r>
      <w:r w:rsidR="00E937D7" w:rsidRPr="00C410AA">
        <w:rPr>
          <w:rFonts w:ascii="Calibri" w:hAnsi="Calibri" w:cs="Calibri"/>
          <w:color w:val="000000"/>
          <w:sz w:val="22"/>
          <w:szCs w:val="22"/>
        </w:rPr>
        <w:t xml:space="preserve">są sukcesywne </w:t>
      </w:r>
      <w:r w:rsidRPr="00C410AA">
        <w:rPr>
          <w:rFonts w:ascii="Calibri" w:hAnsi="Calibri" w:cs="Calibri"/>
          <w:color w:val="000000"/>
          <w:sz w:val="22"/>
          <w:szCs w:val="22"/>
        </w:rPr>
        <w:t xml:space="preserve"> dostaw</w:t>
      </w:r>
      <w:r w:rsidR="00E937D7" w:rsidRPr="00C410AA">
        <w:rPr>
          <w:rFonts w:ascii="Calibri" w:hAnsi="Calibri" w:cs="Calibri"/>
          <w:color w:val="000000"/>
          <w:sz w:val="22"/>
          <w:szCs w:val="22"/>
        </w:rPr>
        <w:t>y</w:t>
      </w:r>
      <w:r w:rsidRPr="00C410AA">
        <w:rPr>
          <w:rFonts w:ascii="Calibri" w:hAnsi="Calibri" w:cs="Calibri"/>
          <w:color w:val="000000"/>
          <w:sz w:val="22"/>
          <w:szCs w:val="22"/>
        </w:rPr>
        <w:t xml:space="preserve"> mięsa</w:t>
      </w:r>
      <w:r w:rsidR="007D30FD" w:rsidRPr="00C410AA">
        <w:rPr>
          <w:rFonts w:ascii="Calibri" w:hAnsi="Calibri" w:cs="Calibri"/>
          <w:color w:val="000000"/>
          <w:sz w:val="22"/>
          <w:szCs w:val="22"/>
        </w:rPr>
        <w:t>,</w:t>
      </w:r>
      <w:r w:rsidRPr="00C410AA">
        <w:rPr>
          <w:rFonts w:ascii="Calibri" w:hAnsi="Calibri" w:cs="Calibri"/>
          <w:color w:val="000000"/>
          <w:sz w:val="22"/>
          <w:szCs w:val="22"/>
        </w:rPr>
        <w:t xml:space="preserve"> wyrobów z mięsa</w:t>
      </w:r>
      <w:r w:rsidR="007D30FD" w:rsidRPr="00C410AA">
        <w:rPr>
          <w:rFonts w:ascii="Calibri" w:hAnsi="Calibri" w:cs="Calibri"/>
          <w:color w:val="000000"/>
          <w:sz w:val="22"/>
          <w:szCs w:val="22"/>
        </w:rPr>
        <w:t xml:space="preserve">, </w:t>
      </w:r>
      <w:r w:rsidRPr="00C410AA">
        <w:rPr>
          <w:rFonts w:ascii="Calibri" w:hAnsi="Calibri" w:cs="Calibri"/>
          <w:color w:val="000000"/>
          <w:sz w:val="22"/>
          <w:szCs w:val="22"/>
        </w:rPr>
        <w:t>artykułów mrożonych</w:t>
      </w:r>
      <w:r w:rsidR="007D30FD" w:rsidRPr="00C410AA">
        <w:rPr>
          <w:rFonts w:ascii="Calibri" w:hAnsi="Calibri" w:cs="Calibri"/>
          <w:color w:val="000000"/>
          <w:sz w:val="22"/>
          <w:szCs w:val="22"/>
        </w:rPr>
        <w:t xml:space="preserve"> oraz warzyw </w:t>
      </w:r>
      <w:r w:rsidR="00F461AB" w:rsidRPr="00C410AA">
        <w:rPr>
          <w:rFonts w:ascii="Calibri" w:hAnsi="Calibri" w:cs="Calibri"/>
          <w:color w:val="000000"/>
          <w:sz w:val="22"/>
          <w:szCs w:val="22"/>
        </w:rPr>
        <w:t xml:space="preserve"> </w:t>
      </w:r>
      <w:r w:rsidR="007D30FD" w:rsidRPr="00C410AA">
        <w:rPr>
          <w:rFonts w:ascii="Calibri" w:hAnsi="Calibri" w:cs="Calibri"/>
          <w:color w:val="000000"/>
          <w:sz w:val="22"/>
          <w:szCs w:val="22"/>
        </w:rPr>
        <w:t>i owoców</w:t>
      </w:r>
      <w:r w:rsidRPr="00C410AA">
        <w:rPr>
          <w:rFonts w:ascii="Calibri" w:hAnsi="Calibri" w:cs="Calibri"/>
          <w:color w:val="000000"/>
          <w:sz w:val="22"/>
          <w:szCs w:val="22"/>
        </w:rPr>
        <w:t xml:space="preserve"> w zakresie </w:t>
      </w:r>
      <w:r w:rsidR="00C42D4A" w:rsidRPr="00C410AA">
        <w:rPr>
          <w:rFonts w:ascii="Calibri" w:hAnsi="Calibri" w:cs="Calibri"/>
          <w:color w:val="000000"/>
          <w:sz w:val="22"/>
          <w:szCs w:val="22"/>
        </w:rPr>
        <w:t>4</w:t>
      </w:r>
      <w:r w:rsidRPr="00C410AA">
        <w:rPr>
          <w:rFonts w:ascii="Calibri" w:hAnsi="Calibri" w:cs="Calibri"/>
          <w:color w:val="000000"/>
          <w:sz w:val="22"/>
          <w:szCs w:val="22"/>
        </w:rPr>
        <w:t xml:space="preserve"> </w:t>
      </w:r>
      <w:r w:rsidR="00ED3DFE" w:rsidRPr="00C410AA">
        <w:rPr>
          <w:rFonts w:ascii="Calibri" w:hAnsi="Calibri" w:cs="Calibri"/>
          <w:color w:val="000000"/>
          <w:sz w:val="22"/>
          <w:szCs w:val="22"/>
        </w:rPr>
        <w:t>części:</w:t>
      </w:r>
    </w:p>
    <w:p w:rsidR="00AA6E50" w:rsidRPr="00C410AA" w:rsidRDefault="00AA6E50" w:rsidP="007450AA">
      <w:pPr>
        <w:pStyle w:val="Bezodstpw"/>
        <w:jc w:val="both"/>
        <w:rPr>
          <w:rFonts w:ascii="Calibri" w:hAnsi="Calibri" w:cs="Calibri"/>
          <w:color w:val="000000"/>
          <w:sz w:val="22"/>
          <w:szCs w:val="22"/>
        </w:rPr>
      </w:pPr>
    </w:p>
    <w:p w:rsidR="00ED3DFE" w:rsidRPr="00C410AA" w:rsidRDefault="00ED3DFE" w:rsidP="007C6E7B">
      <w:pPr>
        <w:pStyle w:val="Bezodstpw"/>
        <w:numPr>
          <w:ilvl w:val="0"/>
          <w:numId w:val="43"/>
        </w:numPr>
        <w:jc w:val="both"/>
        <w:rPr>
          <w:rFonts w:ascii="Calibri" w:hAnsi="Calibri" w:cs="Calibri"/>
          <w:b/>
          <w:color w:val="000000"/>
          <w:sz w:val="22"/>
          <w:szCs w:val="22"/>
        </w:rPr>
      </w:pPr>
      <w:r w:rsidRPr="00C410AA">
        <w:rPr>
          <w:rFonts w:ascii="Calibri" w:hAnsi="Calibri" w:cs="Calibri"/>
          <w:b/>
          <w:color w:val="000000"/>
          <w:sz w:val="22"/>
          <w:szCs w:val="22"/>
        </w:rPr>
        <w:t>Część nr 1: Dostawy mięsa drobiowego i wyrobów z mięsa drobiowego.</w:t>
      </w:r>
    </w:p>
    <w:p w:rsidR="00ED3DFE" w:rsidRPr="00C410AA" w:rsidRDefault="00ED3DFE" w:rsidP="007C6E7B">
      <w:pPr>
        <w:pStyle w:val="Bezodstpw"/>
        <w:numPr>
          <w:ilvl w:val="0"/>
          <w:numId w:val="43"/>
        </w:numPr>
        <w:jc w:val="both"/>
        <w:rPr>
          <w:rFonts w:ascii="Calibri" w:hAnsi="Calibri" w:cs="Calibri"/>
          <w:b/>
          <w:color w:val="000000"/>
          <w:sz w:val="22"/>
          <w:szCs w:val="22"/>
        </w:rPr>
      </w:pPr>
      <w:r w:rsidRPr="00C410AA">
        <w:rPr>
          <w:rFonts w:ascii="Calibri" w:hAnsi="Calibri" w:cs="Calibri"/>
          <w:b/>
          <w:color w:val="000000"/>
          <w:sz w:val="22"/>
          <w:szCs w:val="22"/>
        </w:rPr>
        <w:t>Część nr 2: Dostawy mięsa wieprzowego i wyrobów z mięsa wieprzowego.</w:t>
      </w:r>
    </w:p>
    <w:p w:rsidR="00ED3DFE" w:rsidRPr="00C410AA" w:rsidRDefault="00ED3DFE" w:rsidP="007C6E7B">
      <w:pPr>
        <w:pStyle w:val="Bezodstpw"/>
        <w:numPr>
          <w:ilvl w:val="0"/>
          <w:numId w:val="43"/>
        </w:numPr>
        <w:jc w:val="both"/>
        <w:rPr>
          <w:rFonts w:ascii="Calibri" w:hAnsi="Calibri" w:cs="Calibri"/>
          <w:b/>
          <w:color w:val="000000"/>
          <w:sz w:val="22"/>
          <w:szCs w:val="22"/>
        </w:rPr>
      </w:pPr>
      <w:r w:rsidRPr="00C410AA">
        <w:rPr>
          <w:rFonts w:ascii="Calibri" w:hAnsi="Calibri" w:cs="Calibri"/>
          <w:b/>
          <w:color w:val="000000"/>
          <w:sz w:val="22"/>
          <w:szCs w:val="22"/>
        </w:rPr>
        <w:t xml:space="preserve">Część nr 3: </w:t>
      </w:r>
      <w:r w:rsidR="00AA6E50" w:rsidRPr="00C410AA">
        <w:rPr>
          <w:rFonts w:ascii="Calibri" w:hAnsi="Calibri" w:cs="Calibri"/>
          <w:b/>
          <w:color w:val="000000"/>
          <w:sz w:val="22"/>
          <w:szCs w:val="22"/>
        </w:rPr>
        <w:t>Dostawy mrożonek.</w:t>
      </w:r>
    </w:p>
    <w:p w:rsidR="00AA6E50" w:rsidRPr="00C410AA" w:rsidRDefault="00AA6E50" w:rsidP="007C6E7B">
      <w:pPr>
        <w:pStyle w:val="Bezodstpw"/>
        <w:numPr>
          <w:ilvl w:val="0"/>
          <w:numId w:val="43"/>
        </w:numPr>
        <w:jc w:val="both"/>
        <w:rPr>
          <w:rFonts w:ascii="Calibri" w:hAnsi="Calibri" w:cs="Calibri"/>
          <w:b/>
          <w:color w:val="000000"/>
          <w:sz w:val="22"/>
          <w:szCs w:val="22"/>
        </w:rPr>
      </w:pPr>
      <w:r w:rsidRPr="00C410AA">
        <w:rPr>
          <w:rFonts w:ascii="Calibri" w:hAnsi="Calibri" w:cs="Calibri"/>
          <w:b/>
          <w:color w:val="000000"/>
          <w:sz w:val="22"/>
          <w:szCs w:val="22"/>
        </w:rPr>
        <w:t>Część nr 4: Dostawy warzyw i owoców.</w:t>
      </w:r>
    </w:p>
    <w:p w:rsidR="00ED3DFE" w:rsidRPr="00C410AA" w:rsidRDefault="00ED3DFE" w:rsidP="007450AA">
      <w:pPr>
        <w:pStyle w:val="Bezodstpw"/>
        <w:jc w:val="both"/>
        <w:rPr>
          <w:rFonts w:ascii="Calibri" w:hAnsi="Calibri" w:cs="Calibri"/>
          <w:color w:val="000000"/>
          <w:sz w:val="22"/>
          <w:szCs w:val="22"/>
        </w:rPr>
      </w:pPr>
    </w:p>
    <w:p w:rsidR="00AA6E50" w:rsidRPr="00C410AA" w:rsidRDefault="00AA6E50" w:rsidP="00AA6E50">
      <w:pPr>
        <w:pStyle w:val="Bezodstpw"/>
        <w:rPr>
          <w:rFonts w:ascii="Calibri" w:hAnsi="Calibri" w:cs="Calibri"/>
          <w:color w:val="000000"/>
          <w:sz w:val="22"/>
          <w:szCs w:val="22"/>
        </w:rPr>
      </w:pPr>
      <w:r w:rsidRPr="00C410AA">
        <w:rPr>
          <w:rFonts w:ascii="Calibri" w:hAnsi="Calibri" w:cs="Calibri"/>
          <w:color w:val="000000"/>
          <w:sz w:val="22"/>
          <w:szCs w:val="22"/>
        </w:rPr>
        <w:t>CPV: 15100000-9</w:t>
      </w:r>
      <w:r w:rsidR="00324E5A" w:rsidRPr="00C410AA">
        <w:rPr>
          <w:rFonts w:ascii="Calibri" w:hAnsi="Calibri" w:cs="Calibri"/>
          <w:color w:val="000000"/>
          <w:sz w:val="22"/>
          <w:szCs w:val="22"/>
        </w:rPr>
        <w:t>-część nr 1,2</w:t>
      </w:r>
    </w:p>
    <w:p w:rsidR="00AA6E50" w:rsidRPr="00C410AA" w:rsidRDefault="00AA6E50" w:rsidP="00AA6E50">
      <w:pPr>
        <w:pStyle w:val="Bezodstpw"/>
        <w:rPr>
          <w:rFonts w:ascii="Calibri" w:hAnsi="Calibri" w:cs="Calibri"/>
          <w:color w:val="000000"/>
          <w:sz w:val="22"/>
          <w:szCs w:val="22"/>
        </w:rPr>
      </w:pPr>
      <w:r w:rsidRPr="00C410AA">
        <w:rPr>
          <w:rFonts w:ascii="Calibri" w:hAnsi="Calibri" w:cs="Calibri"/>
          <w:color w:val="000000"/>
          <w:sz w:val="22"/>
          <w:szCs w:val="22"/>
        </w:rPr>
        <w:t>CPV: 15331170-9</w:t>
      </w:r>
      <w:r w:rsidR="00324E5A" w:rsidRPr="00C410AA">
        <w:rPr>
          <w:rFonts w:ascii="Calibri" w:hAnsi="Calibri" w:cs="Calibri"/>
          <w:color w:val="000000"/>
          <w:sz w:val="22"/>
          <w:szCs w:val="22"/>
        </w:rPr>
        <w:t>-część nr 3</w:t>
      </w:r>
    </w:p>
    <w:p w:rsidR="00AA6E50" w:rsidRPr="00C410AA" w:rsidRDefault="00AA6E50" w:rsidP="00AA6E50">
      <w:pPr>
        <w:pStyle w:val="Bezodstpw"/>
        <w:rPr>
          <w:rFonts w:ascii="Calibri" w:hAnsi="Calibri" w:cs="Calibri"/>
          <w:color w:val="000000"/>
          <w:sz w:val="22"/>
          <w:szCs w:val="22"/>
        </w:rPr>
      </w:pPr>
      <w:r w:rsidRPr="00C410AA">
        <w:rPr>
          <w:rFonts w:ascii="Calibri" w:hAnsi="Calibri" w:cs="Calibri"/>
          <w:color w:val="000000"/>
          <w:sz w:val="22"/>
          <w:szCs w:val="22"/>
        </w:rPr>
        <w:t>CPV: 15220000-6</w:t>
      </w:r>
      <w:r w:rsidR="00324E5A" w:rsidRPr="00C410AA">
        <w:rPr>
          <w:rFonts w:ascii="Calibri" w:hAnsi="Calibri" w:cs="Calibri"/>
          <w:color w:val="000000"/>
          <w:sz w:val="22"/>
          <w:szCs w:val="22"/>
        </w:rPr>
        <w:t>-część nr 3</w:t>
      </w:r>
    </w:p>
    <w:p w:rsidR="00AA6E50" w:rsidRPr="00C410AA" w:rsidRDefault="00AA6E50" w:rsidP="00AA6E50">
      <w:pPr>
        <w:pStyle w:val="Bezodstpw"/>
        <w:rPr>
          <w:rFonts w:ascii="Calibri" w:hAnsi="Calibri" w:cs="Calibri"/>
          <w:color w:val="000000"/>
          <w:sz w:val="22"/>
          <w:szCs w:val="22"/>
        </w:rPr>
      </w:pPr>
      <w:r w:rsidRPr="00C410AA">
        <w:rPr>
          <w:rFonts w:ascii="Calibri" w:hAnsi="Calibri" w:cs="Calibri"/>
          <w:sz w:val="22"/>
          <w:szCs w:val="22"/>
        </w:rPr>
        <w:t>CPV:</w:t>
      </w:r>
      <w:r w:rsidRPr="00C410AA">
        <w:rPr>
          <w:rFonts w:ascii="Calibri" w:hAnsi="Calibri" w:cs="Calibri"/>
          <w:bCs/>
          <w:sz w:val="22"/>
          <w:szCs w:val="22"/>
        </w:rPr>
        <w:t>15300000-1</w:t>
      </w:r>
      <w:r w:rsidR="00324E5A" w:rsidRPr="00C410AA">
        <w:rPr>
          <w:rFonts w:ascii="Calibri" w:hAnsi="Calibri" w:cs="Calibri"/>
          <w:bCs/>
          <w:sz w:val="22"/>
          <w:szCs w:val="22"/>
        </w:rPr>
        <w:t>-część nr 4</w:t>
      </w:r>
      <w:r w:rsidRPr="00C410AA">
        <w:rPr>
          <w:rFonts w:ascii="Calibri" w:hAnsi="Calibri" w:cs="Calibri"/>
          <w:b/>
          <w:bCs/>
          <w:sz w:val="22"/>
          <w:szCs w:val="22"/>
        </w:rPr>
        <w:t xml:space="preserve">                                      </w:t>
      </w:r>
    </w:p>
    <w:p w:rsidR="00AA6E50" w:rsidRPr="00C410AA" w:rsidRDefault="00AA6E50" w:rsidP="007450AA">
      <w:pPr>
        <w:pStyle w:val="Bezodstpw"/>
        <w:jc w:val="both"/>
        <w:rPr>
          <w:rFonts w:ascii="Calibri" w:hAnsi="Calibri" w:cs="Calibri"/>
          <w:color w:val="000000"/>
          <w:sz w:val="22"/>
          <w:szCs w:val="22"/>
        </w:rPr>
      </w:pPr>
    </w:p>
    <w:p w:rsidR="007450AA" w:rsidRPr="00C410AA" w:rsidRDefault="00AA6E50" w:rsidP="007450AA">
      <w:pPr>
        <w:pStyle w:val="Bezodstpw"/>
        <w:jc w:val="both"/>
        <w:rPr>
          <w:rFonts w:ascii="Calibri" w:hAnsi="Calibri" w:cs="Calibri"/>
          <w:color w:val="000000"/>
          <w:sz w:val="22"/>
          <w:szCs w:val="22"/>
        </w:rPr>
      </w:pPr>
      <w:r w:rsidRPr="00C410AA">
        <w:rPr>
          <w:rFonts w:ascii="Calibri" w:hAnsi="Calibri" w:cs="Calibri"/>
          <w:color w:val="000000"/>
          <w:sz w:val="22"/>
          <w:szCs w:val="22"/>
        </w:rPr>
        <w:t>Szczegółowy opis przedmiotu zamówienia zawiera załącznik nr 1 do SWZ.</w:t>
      </w:r>
    </w:p>
    <w:p w:rsidR="00324E5A" w:rsidRPr="00C410AA" w:rsidRDefault="00324E5A" w:rsidP="007450AA">
      <w:pPr>
        <w:pStyle w:val="Bezodstpw"/>
        <w:jc w:val="both"/>
        <w:rPr>
          <w:rFonts w:ascii="Calibri" w:hAnsi="Calibri" w:cs="Calibri"/>
          <w:sz w:val="22"/>
          <w:szCs w:val="22"/>
        </w:rPr>
      </w:pPr>
    </w:p>
    <w:p w:rsidR="007450AA" w:rsidRPr="00C410AA" w:rsidRDefault="00995508" w:rsidP="007450AA">
      <w:pPr>
        <w:jc w:val="both"/>
        <w:rPr>
          <w:rFonts w:ascii="Calibri" w:hAnsi="Calibri" w:cs="Calibri"/>
          <w:sz w:val="22"/>
          <w:szCs w:val="22"/>
        </w:rPr>
      </w:pPr>
      <w:r w:rsidRPr="00C410AA">
        <w:rPr>
          <w:rFonts w:ascii="Calibri" w:hAnsi="Calibri" w:cs="Calibri"/>
          <w:color w:val="383838"/>
          <w:sz w:val="22"/>
          <w:szCs w:val="22"/>
        </w:rPr>
        <w:t xml:space="preserve">4.1 </w:t>
      </w:r>
      <w:r w:rsidR="007450AA" w:rsidRPr="00C410AA">
        <w:rPr>
          <w:rFonts w:ascii="Calibri" w:hAnsi="Calibri" w:cs="Calibri"/>
          <w:b/>
          <w:color w:val="383838"/>
          <w:sz w:val="22"/>
          <w:szCs w:val="22"/>
        </w:rPr>
        <w:t>Wykaz środków i substancji które nie powinny być zawarte w wędlinach przy żywieniu chorych</w:t>
      </w:r>
      <w:r w:rsidRPr="00C410AA">
        <w:rPr>
          <w:rFonts w:ascii="Calibri" w:hAnsi="Calibri" w:cs="Calibri"/>
          <w:b/>
          <w:color w:val="383838"/>
          <w:sz w:val="22"/>
          <w:szCs w:val="22"/>
        </w:rPr>
        <w:t xml:space="preserve"> </w:t>
      </w:r>
      <w:r w:rsidR="00C46D49" w:rsidRPr="00C410AA">
        <w:rPr>
          <w:rFonts w:ascii="Calibri" w:hAnsi="Calibri" w:cs="Calibri"/>
          <w:b/>
          <w:color w:val="383838"/>
          <w:sz w:val="22"/>
          <w:szCs w:val="22"/>
        </w:rPr>
        <w:t xml:space="preserve">  </w:t>
      </w:r>
      <w:r w:rsidRPr="00C410AA">
        <w:rPr>
          <w:rFonts w:ascii="Calibri" w:hAnsi="Calibri" w:cs="Calibri"/>
          <w:b/>
          <w:color w:val="383838"/>
          <w:sz w:val="22"/>
          <w:szCs w:val="22"/>
        </w:rPr>
        <w:t xml:space="preserve">w zakresie </w:t>
      </w:r>
      <w:r w:rsidR="00324E5A" w:rsidRPr="00C410AA">
        <w:rPr>
          <w:rFonts w:ascii="Calibri" w:hAnsi="Calibri" w:cs="Calibri"/>
          <w:b/>
          <w:color w:val="383838"/>
          <w:sz w:val="22"/>
          <w:szCs w:val="22"/>
        </w:rPr>
        <w:t xml:space="preserve">części nr </w:t>
      </w:r>
      <w:r w:rsidRPr="00C410AA">
        <w:rPr>
          <w:rFonts w:ascii="Calibri" w:hAnsi="Calibri" w:cs="Calibri"/>
          <w:b/>
          <w:color w:val="383838"/>
          <w:sz w:val="22"/>
          <w:szCs w:val="22"/>
        </w:rPr>
        <w:t xml:space="preserve"> 1 i 2.</w:t>
      </w:r>
    </w:p>
    <w:p w:rsidR="007450AA" w:rsidRPr="00C410AA" w:rsidRDefault="007450AA" w:rsidP="007450AA">
      <w:pPr>
        <w:jc w:val="both"/>
        <w:rPr>
          <w:rFonts w:ascii="Calibri" w:hAnsi="Calibri" w:cs="Calibri"/>
          <w:color w:val="383838"/>
          <w:sz w:val="22"/>
          <w:szCs w:val="22"/>
        </w:rPr>
      </w:pPr>
    </w:p>
    <w:p w:rsidR="007450AA" w:rsidRPr="00C410AA" w:rsidRDefault="007450AA" w:rsidP="007450AA">
      <w:pPr>
        <w:jc w:val="both"/>
        <w:rPr>
          <w:rFonts w:ascii="Calibri" w:hAnsi="Calibri" w:cs="Calibri"/>
          <w:b/>
          <w:sz w:val="22"/>
          <w:szCs w:val="22"/>
        </w:rPr>
      </w:pPr>
      <w:r w:rsidRPr="00C410AA">
        <w:rPr>
          <w:rFonts w:ascii="Calibri" w:hAnsi="Calibri" w:cs="Calibri"/>
          <w:b/>
          <w:color w:val="383838"/>
          <w:sz w:val="22"/>
          <w:szCs w:val="22"/>
        </w:rPr>
        <w:t>Produkty powinny zawierać:</w:t>
      </w:r>
    </w:p>
    <w:p w:rsidR="007450AA" w:rsidRPr="00C410AA" w:rsidRDefault="007450AA" w:rsidP="004207FA">
      <w:pPr>
        <w:numPr>
          <w:ilvl w:val="0"/>
          <w:numId w:val="37"/>
        </w:numPr>
        <w:suppressAutoHyphens/>
        <w:jc w:val="both"/>
        <w:rPr>
          <w:rFonts w:ascii="Calibri" w:hAnsi="Calibri" w:cs="Calibri"/>
          <w:b/>
          <w:sz w:val="22"/>
          <w:szCs w:val="22"/>
        </w:rPr>
      </w:pPr>
      <w:r w:rsidRPr="00C410AA">
        <w:rPr>
          <w:rFonts w:ascii="Calibri" w:hAnsi="Calibri" w:cs="Calibri"/>
          <w:b/>
          <w:color w:val="383838"/>
          <w:sz w:val="22"/>
          <w:szCs w:val="22"/>
        </w:rPr>
        <w:t>min. 60 % mięsa w produkcie</w:t>
      </w:r>
    </w:p>
    <w:p w:rsidR="007450AA" w:rsidRPr="00C410AA" w:rsidRDefault="007450AA" w:rsidP="004207FA">
      <w:pPr>
        <w:numPr>
          <w:ilvl w:val="0"/>
          <w:numId w:val="37"/>
        </w:numPr>
        <w:suppressAutoHyphens/>
        <w:jc w:val="both"/>
        <w:rPr>
          <w:rFonts w:ascii="Calibri" w:hAnsi="Calibri" w:cs="Calibri"/>
          <w:b/>
          <w:sz w:val="22"/>
          <w:szCs w:val="22"/>
        </w:rPr>
      </w:pPr>
      <w:r w:rsidRPr="00C410AA">
        <w:rPr>
          <w:rFonts w:ascii="Calibri" w:hAnsi="Calibri" w:cs="Calibri"/>
          <w:b/>
          <w:color w:val="383838"/>
          <w:sz w:val="22"/>
          <w:szCs w:val="22"/>
        </w:rPr>
        <w:t>12 g białka w 100 g produktu</w:t>
      </w:r>
    </w:p>
    <w:p w:rsidR="007450AA" w:rsidRPr="00C410AA" w:rsidRDefault="007450AA" w:rsidP="004207FA">
      <w:pPr>
        <w:numPr>
          <w:ilvl w:val="0"/>
          <w:numId w:val="37"/>
        </w:numPr>
        <w:suppressAutoHyphens/>
        <w:jc w:val="both"/>
        <w:rPr>
          <w:rFonts w:ascii="Calibri" w:hAnsi="Calibri" w:cs="Calibri"/>
          <w:b/>
          <w:sz w:val="22"/>
          <w:szCs w:val="22"/>
        </w:rPr>
      </w:pPr>
      <w:r w:rsidRPr="00C410AA">
        <w:rPr>
          <w:rFonts w:ascii="Calibri" w:hAnsi="Calibri" w:cs="Calibri"/>
          <w:b/>
          <w:color w:val="383838"/>
          <w:sz w:val="22"/>
          <w:szCs w:val="22"/>
        </w:rPr>
        <w:t>5 g tłuszczu w 100 g produktu</w:t>
      </w:r>
    </w:p>
    <w:p w:rsidR="007450AA" w:rsidRPr="00C410AA" w:rsidRDefault="007450AA" w:rsidP="007450AA">
      <w:pPr>
        <w:jc w:val="both"/>
        <w:rPr>
          <w:rFonts w:ascii="Calibri" w:hAnsi="Calibri" w:cs="Calibri"/>
          <w:color w:val="383838"/>
          <w:sz w:val="22"/>
          <w:szCs w:val="22"/>
        </w:rPr>
      </w:pPr>
    </w:p>
    <w:p w:rsidR="007450AA" w:rsidRPr="00C410AA" w:rsidRDefault="007450AA" w:rsidP="003E0A05">
      <w:pPr>
        <w:jc w:val="both"/>
        <w:rPr>
          <w:rFonts w:ascii="Calibri" w:hAnsi="Calibri" w:cs="Calibri"/>
          <w:sz w:val="22"/>
          <w:szCs w:val="22"/>
        </w:rPr>
      </w:pPr>
      <w:r w:rsidRPr="00C410AA">
        <w:rPr>
          <w:rFonts w:ascii="Calibri" w:hAnsi="Calibri" w:cs="Calibri"/>
          <w:color w:val="383838"/>
          <w:sz w:val="22"/>
          <w:szCs w:val="22"/>
        </w:rPr>
        <w:t>Na produktach obowiązkowo oznaczenie wartości kalorycznej produktu (oraz zawartości białka, tłuszczu, węglowodanów, sodu) oraz GDA produktu.</w:t>
      </w:r>
    </w:p>
    <w:p w:rsidR="00B7151C" w:rsidRPr="00C410AA" w:rsidRDefault="00B7151C" w:rsidP="007450AA">
      <w:pPr>
        <w:pStyle w:val="Bezodstpw"/>
        <w:rPr>
          <w:rFonts w:ascii="Calibri" w:hAnsi="Calibri" w:cs="Calibri"/>
          <w:b/>
          <w:color w:val="000000"/>
          <w:sz w:val="22"/>
          <w:szCs w:val="22"/>
        </w:rPr>
      </w:pPr>
      <w:r w:rsidRPr="00C410AA">
        <w:rPr>
          <w:rFonts w:ascii="Calibri" w:hAnsi="Calibri" w:cs="Calibri"/>
          <w:b/>
          <w:color w:val="000000"/>
          <w:sz w:val="22"/>
          <w:szCs w:val="22"/>
        </w:rPr>
        <w:t xml:space="preserve">Termin dostawy w </w:t>
      </w:r>
      <w:r w:rsidR="00E937D7" w:rsidRPr="00C410AA">
        <w:rPr>
          <w:rFonts w:ascii="Calibri" w:hAnsi="Calibri" w:cs="Calibri"/>
          <w:b/>
          <w:color w:val="000000"/>
          <w:sz w:val="22"/>
          <w:szCs w:val="22"/>
        </w:rPr>
        <w:t xml:space="preserve">zakresie </w:t>
      </w:r>
      <w:r w:rsidR="00324E5A" w:rsidRPr="00C410AA">
        <w:rPr>
          <w:rFonts w:ascii="Calibri" w:hAnsi="Calibri" w:cs="Calibri"/>
          <w:b/>
          <w:color w:val="000000"/>
          <w:sz w:val="22"/>
          <w:szCs w:val="22"/>
        </w:rPr>
        <w:t xml:space="preserve">części </w:t>
      </w:r>
      <w:r w:rsidRPr="00C410AA">
        <w:rPr>
          <w:rFonts w:ascii="Calibri" w:hAnsi="Calibri" w:cs="Calibri"/>
          <w:b/>
          <w:color w:val="000000"/>
          <w:sz w:val="22"/>
          <w:szCs w:val="22"/>
        </w:rPr>
        <w:t xml:space="preserve"> nr 1 i 2 </w:t>
      </w:r>
      <w:r w:rsidR="003B2128" w:rsidRPr="00C410AA">
        <w:rPr>
          <w:rFonts w:ascii="Calibri" w:hAnsi="Calibri" w:cs="Calibri"/>
          <w:b/>
          <w:color w:val="000000"/>
          <w:sz w:val="22"/>
          <w:szCs w:val="22"/>
        </w:rPr>
        <w:t xml:space="preserve">- </w:t>
      </w:r>
      <w:r w:rsidRPr="00C410AA">
        <w:rPr>
          <w:rFonts w:ascii="Calibri" w:hAnsi="Calibri" w:cs="Calibri"/>
          <w:b/>
          <w:color w:val="000000"/>
          <w:sz w:val="22"/>
          <w:szCs w:val="22"/>
        </w:rPr>
        <w:t>dwa dni</w:t>
      </w:r>
      <w:r w:rsidR="003B2128" w:rsidRPr="00C410AA">
        <w:rPr>
          <w:rFonts w:ascii="Calibri" w:hAnsi="Calibri" w:cs="Calibri"/>
          <w:b/>
          <w:color w:val="000000"/>
          <w:sz w:val="22"/>
          <w:szCs w:val="22"/>
        </w:rPr>
        <w:t xml:space="preserve"> </w:t>
      </w:r>
      <w:r w:rsidR="00B46A3C" w:rsidRPr="00C410AA">
        <w:rPr>
          <w:rFonts w:ascii="Calibri" w:hAnsi="Calibri" w:cs="Calibri"/>
          <w:b/>
          <w:color w:val="000000"/>
          <w:sz w:val="22"/>
          <w:szCs w:val="22"/>
        </w:rPr>
        <w:t xml:space="preserve">robocze </w:t>
      </w:r>
      <w:r w:rsidR="003B2128" w:rsidRPr="00C410AA">
        <w:rPr>
          <w:rFonts w:ascii="Calibri" w:hAnsi="Calibri" w:cs="Calibri"/>
          <w:b/>
          <w:color w:val="000000"/>
          <w:sz w:val="22"/>
          <w:szCs w:val="22"/>
        </w:rPr>
        <w:t xml:space="preserve">od złożenia zamówienia. </w:t>
      </w:r>
      <w:r w:rsidRPr="00C410AA">
        <w:rPr>
          <w:rFonts w:ascii="Calibri" w:hAnsi="Calibri" w:cs="Calibri"/>
          <w:b/>
          <w:color w:val="000000"/>
          <w:sz w:val="22"/>
          <w:szCs w:val="22"/>
        </w:rPr>
        <w:t xml:space="preserve"> </w:t>
      </w:r>
    </w:p>
    <w:p w:rsidR="00286322" w:rsidRPr="00C410AA" w:rsidRDefault="00B7151C" w:rsidP="007450AA">
      <w:pPr>
        <w:pStyle w:val="Bezodstpw"/>
        <w:rPr>
          <w:rFonts w:ascii="Calibri" w:hAnsi="Calibri" w:cs="Calibri"/>
          <w:color w:val="000000"/>
          <w:sz w:val="22"/>
          <w:szCs w:val="22"/>
        </w:rPr>
      </w:pPr>
      <w:r w:rsidRPr="00C410AA">
        <w:rPr>
          <w:rFonts w:ascii="Calibri" w:hAnsi="Calibri" w:cs="Calibri"/>
          <w:color w:val="000000"/>
          <w:sz w:val="22"/>
          <w:szCs w:val="22"/>
        </w:rPr>
        <w:t xml:space="preserve"> </w:t>
      </w:r>
    </w:p>
    <w:p w:rsidR="007450AA" w:rsidRPr="00C410AA" w:rsidRDefault="00995508" w:rsidP="007450AA">
      <w:pPr>
        <w:pStyle w:val="Bezodstpw"/>
        <w:rPr>
          <w:rFonts w:ascii="Calibri" w:hAnsi="Calibri" w:cs="Calibri"/>
          <w:sz w:val="22"/>
          <w:szCs w:val="22"/>
          <w:u w:val="single"/>
        </w:rPr>
      </w:pPr>
      <w:r w:rsidRPr="00C410AA">
        <w:rPr>
          <w:rFonts w:ascii="Calibri" w:hAnsi="Calibri" w:cs="Calibri"/>
          <w:color w:val="000000"/>
          <w:sz w:val="22"/>
          <w:szCs w:val="22"/>
        </w:rPr>
        <w:t xml:space="preserve">4.2 </w:t>
      </w:r>
      <w:r w:rsidR="00324E5A" w:rsidRPr="00C410AA">
        <w:rPr>
          <w:rFonts w:ascii="Calibri" w:hAnsi="Calibri" w:cs="Calibri"/>
          <w:b/>
          <w:color w:val="000000"/>
          <w:sz w:val="22"/>
          <w:szCs w:val="22"/>
          <w:u w:val="single"/>
        </w:rPr>
        <w:t xml:space="preserve">Część </w:t>
      </w:r>
      <w:r w:rsidR="003F6095" w:rsidRPr="00C410AA">
        <w:rPr>
          <w:rFonts w:ascii="Calibri" w:hAnsi="Calibri" w:cs="Calibri"/>
          <w:b/>
          <w:color w:val="000000"/>
          <w:sz w:val="22"/>
          <w:szCs w:val="22"/>
          <w:u w:val="single"/>
        </w:rPr>
        <w:t xml:space="preserve"> nr 1</w:t>
      </w:r>
      <w:r w:rsidR="007450AA" w:rsidRPr="00C410AA">
        <w:rPr>
          <w:rFonts w:ascii="Calibri" w:hAnsi="Calibri" w:cs="Calibri"/>
          <w:b/>
          <w:color w:val="000000"/>
          <w:sz w:val="22"/>
          <w:szCs w:val="22"/>
          <w:u w:val="single"/>
        </w:rPr>
        <w:t>:</w:t>
      </w:r>
    </w:p>
    <w:p w:rsidR="007450AA" w:rsidRPr="00C410AA" w:rsidRDefault="007450AA" w:rsidP="007450AA">
      <w:pPr>
        <w:pStyle w:val="Bezodstpw"/>
        <w:rPr>
          <w:rFonts w:ascii="Calibri" w:hAnsi="Calibri" w:cs="Calibri"/>
          <w:b/>
          <w:color w:val="000000"/>
          <w:sz w:val="22"/>
          <w:szCs w:val="22"/>
        </w:rPr>
      </w:pPr>
    </w:p>
    <w:p w:rsidR="007450AA" w:rsidRPr="00134694" w:rsidRDefault="007450AA" w:rsidP="007450AA">
      <w:pPr>
        <w:pStyle w:val="Akapitzlist"/>
        <w:spacing w:after="0" w:line="240" w:lineRule="auto"/>
        <w:ind w:left="0"/>
        <w:contextualSpacing/>
        <w:jc w:val="both"/>
      </w:pPr>
      <w:r w:rsidRPr="00134694">
        <w:t>Przedmiotem zamówienia jest sukcesywny zakup mięsa drobiowego i wyrobów z mięsa drobiowego.</w:t>
      </w:r>
    </w:p>
    <w:p w:rsidR="007450AA" w:rsidRPr="00134694" w:rsidRDefault="007450AA" w:rsidP="007450AA">
      <w:pPr>
        <w:pStyle w:val="E-1"/>
        <w:jc w:val="both"/>
        <w:rPr>
          <w:rFonts w:ascii="Calibri" w:hAnsi="Calibri" w:cs="Calibri"/>
          <w:sz w:val="22"/>
          <w:szCs w:val="22"/>
          <w14:shadow w14:blurRad="0" w14:dist="0" w14:dir="0" w14:sx="0" w14:sy="0" w14:kx="0" w14:ky="0" w14:algn="none">
            <w14:srgbClr w14:val="000000"/>
          </w14:shadow>
        </w:rPr>
      </w:pPr>
      <w:r w:rsidRPr="00134694">
        <w:rPr>
          <w:rFonts w:ascii="Calibri" w:hAnsi="Calibri" w:cs="Calibri"/>
          <w:sz w:val="22"/>
          <w:szCs w:val="22"/>
          <w14:shadow w14:blurRad="0" w14:dist="0" w14:dir="0" w14:sx="0" w14:sy="0" w14:kx="0" w14:ky="0" w14:algn="none">
            <w14:srgbClr w14:val="000000"/>
          </w14:shadow>
        </w:rPr>
        <w:t>Do stosowania niniejszego opisu przedmiotu zamówienia są niezbędne podane niżej dokumenty. Stosuje się ostatnie aktualne wydanie dokumentu powołanego (łącznie ze zmianami).</w:t>
      </w:r>
    </w:p>
    <w:p w:rsidR="007450AA" w:rsidRPr="00C410AA" w:rsidRDefault="007450AA" w:rsidP="004207FA">
      <w:pPr>
        <w:numPr>
          <w:ilvl w:val="0"/>
          <w:numId w:val="34"/>
        </w:numPr>
        <w:tabs>
          <w:tab w:val="clear" w:pos="0"/>
          <w:tab w:val="num" w:pos="283"/>
        </w:tabs>
        <w:suppressAutoHyphens/>
        <w:ind w:left="284" w:hanging="284"/>
        <w:jc w:val="both"/>
        <w:rPr>
          <w:rFonts w:ascii="Calibri" w:hAnsi="Calibri" w:cs="Calibri"/>
          <w:sz w:val="22"/>
          <w:szCs w:val="22"/>
        </w:rPr>
      </w:pPr>
      <w:r w:rsidRPr="00C410AA">
        <w:rPr>
          <w:rFonts w:ascii="Calibri" w:hAnsi="Calibri" w:cs="Calibri"/>
          <w:bCs/>
          <w:sz w:val="22"/>
          <w:szCs w:val="22"/>
        </w:rPr>
        <w:t>PN-A-82062 Przetwory mięsne – Wędliny – Badania organoleptyczne i fizyczne</w:t>
      </w:r>
    </w:p>
    <w:p w:rsidR="007450AA" w:rsidRPr="00C410AA" w:rsidRDefault="007450AA" w:rsidP="004207FA">
      <w:pPr>
        <w:numPr>
          <w:ilvl w:val="0"/>
          <w:numId w:val="34"/>
        </w:numPr>
        <w:tabs>
          <w:tab w:val="clear" w:pos="0"/>
          <w:tab w:val="num" w:pos="283"/>
        </w:tabs>
        <w:suppressAutoHyphens/>
        <w:ind w:left="284" w:hanging="284"/>
        <w:jc w:val="both"/>
        <w:rPr>
          <w:rFonts w:ascii="Calibri" w:hAnsi="Calibri" w:cs="Calibri"/>
          <w:sz w:val="22"/>
          <w:szCs w:val="22"/>
        </w:rPr>
      </w:pPr>
      <w:r w:rsidRPr="00C410AA">
        <w:rPr>
          <w:rFonts w:ascii="Calibri" w:hAnsi="Calibri" w:cs="Calibri"/>
          <w:bCs/>
          <w:sz w:val="22"/>
          <w:szCs w:val="22"/>
        </w:rPr>
        <w:lastRenderedPageBreak/>
        <w:t xml:space="preserve">PN-ISO 1444 Mięso i przetwory mięsne – Oznaczanie zawartości tłuszczu wolnego </w:t>
      </w:r>
    </w:p>
    <w:p w:rsidR="007450AA" w:rsidRPr="00C410AA" w:rsidRDefault="007450AA" w:rsidP="004207FA">
      <w:pPr>
        <w:numPr>
          <w:ilvl w:val="0"/>
          <w:numId w:val="34"/>
        </w:numPr>
        <w:tabs>
          <w:tab w:val="clear" w:pos="0"/>
          <w:tab w:val="num" w:pos="283"/>
        </w:tabs>
        <w:suppressAutoHyphens/>
        <w:ind w:left="284" w:hanging="284"/>
        <w:jc w:val="both"/>
        <w:rPr>
          <w:rFonts w:ascii="Calibri" w:hAnsi="Calibri" w:cs="Calibri"/>
          <w:sz w:val="22"/>
          <w:szCs w:val="22"/>
        </w:rPr>
      </w:pPr>
      <w:r w:rsidRPr="00C410AA">
        <w:rPr>
          <w:rFonts w:ascii="Calibri" w:hAnsi="Calibri" w:cs="Calibri"/>
          <w:bCs/>
          <w:sz w:val="22"/>
          <w:szCs w:val="22"/>
        </w:rPr>
        <w:t>PN-A-82112 Mięso i przetwory mięsne – Oznaczanie zawartości soli kuchennej</w:t>
      </w:r>
    </w:p>
    <w:p w:rsidR="007450AA" w:rsidRPr="00C410AA" w:rsidRDefault="007450AA" w:rsidP="004207FA">
      <w:pPr>
        <w:numPr>
          <w:ilvl w:val="0"/>
          <w:numId w:val="34"/>
        </w:numPr>
        <w:tabs>
          <w:tab w:val="clear" w:pos="0"/>
          <w:tab w:val="num" w:pos="283"/>
        </w:tabs>
        <w:suppressAutoHyphens/>
        <w:ind w:left="284" w:hanging="284"/>
        <w:jc w:val="both"/>
        <w:rPr>
          <w:rFonts w:ascii="Calibri" w:hAnsi="Calibri" w:cs="Calibri"/>
          <w:sz w:val="22"/>
          <w:szCs w:val="22"/>
        </w:rPr>
      </w:pPr>
      <w:r w:rsidRPr="00C410AA">
        <w:rPr>
          <w:rFonts w:ascii="Calibri" w:hAnsi="Calibri" w:cs="Calibri"/>
          <w:bCs/>
          <w:sz w:val="22"/>
          <w:szCs w:val="22"/>
        </w:rPr>
        <w:t>PN-A-82059 Przetwory mięsne – Wykrywanie i oznaczanie zawartości skrobi</w:t>
      </w:r>
    </w:p>
    <w:p w:rsidR="007450AA" w:rsidRPr="00C410AA" w:rsidRDefault="007450AA" w:rsidP="004207FA">
      <w:pPr>
        <w:numPr>
          <w:ilvl w:val="0"/>
          <w:numId w:val="34"/>
        </w:numPr>
        <w:tabs>
          <w:tab w:val="clear" w:pos="0"/>
          <w:tab w:val="num" w:pos="283"/>
        </w:tabs>
        <w:suppressAutoHyphens/>
        <w:ind w:left="284" w:hanging="284"/>
        <w:jc w:val="both"/>
        <w:rPr>
          <w:rFonts w:ascii="Calibri" w:hAnsi="Calibri" w:cs="Calibri"/>
          <w:sz w:val="22"/>
          <w:szCs w:val="22"/>
        </w:rPr>
      </w:pPr>
      <w:r w:rsidRPr="00C410AA">
        <w:rPr>
          <w:rFonts w:ascii="Calibri" w:hAnsi="Calibri" w:cs="Calibri"/>
          <w:sz w:val="22"/>
          <w:szCs w:val="22"/>
        </w:rPr>
        <w:t xml:space="preserve">Rozporządzenie Komisji (WE) Nr 2073/2005 z dnia 15 listopada 2005 r. w sprawie kryteriów mikrobiologicznych dotyczących środków spożywczych (Dz. U. L 338 z 22.12.2005, s 1 z </w:t>
      </w:r>
      <w:proofErr w:type="spellStart"/>
      <w:r w:rsidRPr="00C410AA">
        <w:rPr>
          <w:rFonts w:ascii="Calibri" w:hAnsi="Calibri" w:cs="Calibri"/>
          <w:sz w:val="22"/>
          <w:szCs w:val="22"/>
        </w:rPr>
        <w:t>późn</w:t>
      </w:r>
      <w:proofErr w:type="spellEnd"/>
      <w:r w:rsidRPr="00C410AA">
        <w:rPr>
          <w:rFonts w:ascii="Calibri" w:hAnsi="Calibri" w:cs="Calibri"/>
          <w:sz w:val="22"/>
          <w:szCs w:val="22"/>
        </w:rPr>
        <w:t>. zm.)</w:t>
      </w:r>
    </w:p>
    <w:p w:rsidR="007450AA" w:rsidRPr="00C410AA" w:rsidRDefault="007450AA" w:rsidP="004207FA">
      <w:pPr>
        <w:numPr>
          <w:ilvl w:val="0"/>
          <w:numId w:val="34"/>
        </w:numPr>
        <w:tabs>
          <w:tab w:val="clear" w:pos="0"/>
          <w:tab w:val="num" w:pos="283"/>
        </w:tabs>
        <w:suppressAutoHyphens/>
        <w:ind w:left="284" w:hanging="284"/>
        <w:jc w:val="both"/>
        <w:rPr>
          <w:rFonts w:ascii="Calibri" w:hAnsi="Calibri" w:cs="Calibri"/>
          <w:sz w:val="22"/>
          <w:szCs w:val="22"/>
        </w:rPr>
      </w:pPr>
      <w:r w:rsidRPr="00C410AA">
        <w:rPr>
          <w:rFonts w:ascii="Calibri" w:hAnsi="Calibri" w:cs="Calibri"/>
          <w:sz w:val="22"/>
          <w:szCs w:val="22"/>
        </w:rPr>
        <w:t xml:space="preserve">Rozporządzenie Komisji (WE) Nr 1881/2006 z dnia 19 grudnia 2006 r. ustalające najwyższe dopuszczalne poziomy niektórych zanieczyszczeń w środkach spożywczych  (Dz. U. L 364 </w:t>
      </w:r>
      <w:r w:rsidR="002D379F" w:rsidRPr="00C410AA">
        <w:rPr>
          <w:rFonts w:ascii="Calibri" w:hAnsi="Calibri" w:cs="Calibri"/>
          <w:sz w:val="22"/>
          <w:szCs w:val="22"/>
        </w:rPr>
        <w:t xml:space="preserve">                   </w:t>
      </w:r>
      <w:r w:rsidR="00C46D49" w:rsidRPr="00C410AA">
        <w:rPr>
          <w:rFonts w:ascii="Calibri" w:hAnsi="Calibri" w:cs="Calibri"/>
          <w:sz w:val="22"/>
          <w:szCs w:val="22"/>
        </w:rPr>
        <w:t xml:space="preserve">       </w:t>
      </w:r>
      <w:r w:rsidRPr="00C410AA">
        <w:rPr>
          <w:rFonts w:ascii="Calibri" w:hAnsi="Calibri" w:cs="Calibri"/>
          <w:sz w:val="22"/>
          <w:szCs w:val="22"/>
        </w:rPr>
        <w:t xml:space="preserve">z 20.12.2006, s 5 z </w:t>
      </w:r>
      <w:proofErr w:type="spellStart"/>
      <w:r w:rsidRPr="00C410AA">
        <w:rPr>
          <w:rFonts w:ascii="Calibri" w:hAnsi="Calibri" w:cs="Calibri"/>
          <w:sz w:val="22"/>
          <w:szCs w:val="22"/>
        </w:rPr>
        <w:t>późn</w:t>
      </w:r>
      <w:proofErr w:type="spellEnd"/>
      <w:r w:rsidRPr="00C410AA">
        <w:rPr>
          <w:rFonts w:ascii="Calibri" w:hAnsi="Calibri" w:cs="Calibri"/>
          <w:sz w:val="22"/>
          <w:szCs w:val="22"/>
        </w:rPr>
        <w:t>. zm.)</w:t>
      </w:r>
    </w:p>
    <w:p w:rsidR="007450AA" w:rsidRPr="00C410AA" w:rsidRDefault="007450AA" w:rsidP="004207FA">
      <w:pPr>
        <w:numPr>
          <w:ilvl w:val="0"/>
          <w:numId w:val="34"/>
        </w:numPr>
        <w:tabs>
          <w:tab w:val="clear" w:pos="0"/>
          <w:tab w:val="num" w:pos="283"/>
        </w:tabs>
        <w:suppressAutoHyphens/>
        <w:ind w:left="284" w:hanging="284"/>
        <w:jc w:val="both"/>
        <w:rPr>
          <w:rFonts w:ascii="Calibri" w:hAnsi="Calibri" w:cs="Calibri"/>
          <w:sz w:val="22"/>
          <w:szCs w:val="22"/>
        </w:rPr>
      </w:pPr>
      <w:r w:rsidRPr="00C410AA">
        <w:rPr>
          <w:rFonts w:ascii="Calibri" w:hAnsi="Calibri" w:cs="Calibri"/>
          <w:sz w:val="22"/>
          <w:szCs w:val="22"/>
        </w:rPr>
        <w:t xml:space="preserve">Rozporządzenie Ministra Zdrowia z dnia 22 listopada 2010 r. w sprawie dozwolonych substancji dodatkowych (Dz. U. 2010 nr 232 poz. 1525 z </w:t>
      </w:r>
      <w:proofErr w:type="spellStart"/>
      <w:r w:rsidRPr="00C410AA">
        <w:rPr>
          <w:rFonts w:ascii="Calibri" w:hAnsi="Calibri" w:cs="Calibri"/>
          <w:sz w:val="22"/>
          <w:szCs w:val="22"/>
        </w:rPr>
        <w:t>późn</w:t>
      </w:r>
      <w:proofErr w:type="spellEnd"/>
      <w:r w:rsidRPr="00C410AA">
        <w:rPr>
          <w:rFonts w:ascii="Calibri" w:hAnsi="Calibri" w:cs="Calibri"/>
          <w:sz w:val="22"/>
          <w:szCs w:val="22"/>
        </w:rPr>
        <w:t xml:space="preserve">. zm.) </w:t>
      </w:r>
    </w:p>
    <w:p w:rsidR="007450AA" w:rsidRPr="00286322" w:rsidRDefault="007450AA" w:rsidP="007450AA">
      <w:pPr>
        <w:pStyle w:val="Bezodstpw"/>
        <w:rPr>
          <w:rFonts w:ascii="Calibri" w:hAnsi="Calibri" w:cs="Calibri"/>
          <w:b/>
          <w:lang w:eastAsia="ar-SA"/>
        </w:rPr>
      </w:pPr>
    </w:p>
    <w:p w:rsidR="007450AA" w:rsidRPr="00DA0F85" w:rsidRDefault="00995508" w:rsidP="007450AA">
      <w:pPr>
        <w:pStyle w:val="Bezodstpw"/>
        <w:rPr>
          <w:rFonts w:ascii="Calibri" w:hAnsi="Calibri" w:cs="Calibri"/>
          <w:sz w:val="22"/>
          <w:szCs w:val="22"/>
          <w:u w:val="single"/>
        </w:rPr>
      </w:pPr>
      <w:r w:rsidRPr="00DA0F85">
        <w:rPr>
          <w:rFonts w:ascii="Calibri" w:hAnsi="Calibri" w:cs="Calibri"/>
          <w:sz w:val="22"/>
          <w:szCs w:val="22"/>
          <w:lang w:eastAsia="ar-SA"/>
        </w:rPr>
        <w:t>4.3</w:t>
      </w:r>
      <w:r w:rsidRPr="00DA0F85">
        <w:rPr>
          <w:rFonts w:ascii="Calibri" w:hAnsi="Calibri" w:cs="Calibri"/>
          <w:b/>
          <w:sz w:val="22"/>
          <w:szCs w:val="22"/>
          <w:u w:val="single"/>
          <w:lang w:eastAsia="ar-SA"/>
        </w:rPr>
        <w:t xml:space="preserve">  </w:t>
      </w:r>
      <w:r w:rsidR="00324E5A" w:rsidRPr="00DA0F85">
        <w:rPr>
          <w:rFonts w:ascii="Calibri" w:hAnsi="Calibri" w:cs="Calibri"/>
          <w:b/>
          <w:sz w:val="22"/>
          <w:szCs w:val="22"/>
          <w:u w:val="single"/>
          <w:lang w:eastAsia="ar-SA"/>
        </w:rPr>
        <w:t>Część</w:t>
      </w:r>
      <w:r w:rsidR="003F6095" w:rsidRPr="00DA0F85">
        <w:rPr>
          <w:rFonts w:ascii="Calibri" w:hAnsi="Calibri" w:cs="Calibri"/>
          <w:b/>
          <w:sz w:val="22"/>
          <w:szCs w:val="22"/>
          <w:u w:val="single"/>
          <w:lang w:eastAsia="ar-SA"/>
        </w:rPr>
        <w:t xml:space="preserve"> nr 2</w:t>
      </w:r>
      <w:r w:rsidR="007450AA" w:rsidRPr="00DA0F85">
        <w:rPr>
          <w:rFonts w:ascii="Calibri" w:hAnsi="Calibri" w:cs="Calibri"/>
          <w:b/>
          <w:sz w:val="22"/>
          <w:szCs w:val="22"/>
          <w:u w:val="single"/>
          <w:lang w:eastAsia="ar-SA"/>
        </w:rPr>
        <w:t>:</w:t>
      </w:r>
    </w:p>
    <w:p w:rsidR="007450AA" w:rsidRPr="00DA0F85" w:rsidRDefault="007450AA" w:rsidP="007450AA">
      <w:pPr>
        <w:pStyle w:val="Bezodstpw"/>
        <w:rPr>
          <w:rFonts w:ascii="Calibri" w:hAnsi="Calibri" w:cs="Calibri"/>
          <w:b/>
          <w:sz w:val="22"/>
          <w:szCs w:val="22"/>
          <w:lang w:eastAsia="ar-SA"/>
        </w:rPr>
      </w:pPr>
    </w:p>
    <w:p w:rsidR="007450AA" w:rsidRPr="00DA0F85" w:rsidRDefault="007450AA" w:rsidP="007450AA">
      <w:pPr>
        <w:pStyle w:val="Akapitzlist"/>
        <w:spacing w:after="0" w:line="240" w:lineRule="auto"/>
        <w:ind w:left="0"/>
        <w:contextualSpacing/>
        <w:jc w:val="both"/>
      </w:pPr>
      <w:r w:rsidRPr="00DA0F85">
        <w:t>Przedmiotem zamówienia jest sukcesywny zakup mięsa wieprzowego i wyrobów z mięsa wieprzowego.</w:t>
      </w:r>
    </w:p>
    <w:p w:rsidR="007450AA" w:rsidRPr="00DA0F85" w:rsidRDefault="007450AA" w:rsidP="007450AA">
      <w:pPr>
        <w:pStyle w:val="Akapitzlist"/>
        <w:spacing w:after="0" w:line="240" w:lineRule="auto"/>
        <w:ind w:left="0"/>
        <w:jc w:val="both"/>
      </w:pPr>
    </w:p>
    <w:p w:rsidR="007450AA" w:rsidRPr="00134694" w:rsidRDefault="007450AA" w:rsidP="007450AA">
      <w:pPr>
        <w:pStyle w:val="E-1"/>
        <w:jc w:val="both"/>
        <w:rPr>
          <w:rFonts w:ascii="Calibri" w:hAnsi="Calibri" w:cs="Calibri"/>
          <w:sz w:val="22"/>
          <w:szCs w:val="22"/>
          <w14:shadow w14:blurRad="0" w14:dist="0" w14:dir="0" w14:sx="0" w14:sy="0" w14:kx="0" w14:ky="0" w14:algn="none">
            <w14:srgbClr w14:val="000000"/>
          </w14:shadow>
        </w:rPr>
      </w:pPr>
      <w:r w:rsidRPr="00134694">
        <w:rPr>
          <w:rFonts w:ascii="Calibri" w:hAnsi="Calibri" w:cs="Calibri"/>
          <w:sz w:val="22"/>
          <w:szCs w:val="22"/>
          <w14:shadow w14:blurRad="0" w14:dist="0" w14:dir="0" w14:sx="0" w14:sy="0" w14:kx="0" w14:ky="0" w14:algn="none">
            <w14:srgbClr w14:val="000000"/>
          </w14:shadow>
        </w:rPr>
        <w:t>Do stosowania niniejszego opisu przedmiotu zamówienia są niezbędne podane niżej dokumenty. Stosuje się ostatnie aktualne wydanie dokumentu powołanego (łącznie</w:t>
      </w:r>
      <w:r w:rsidR="00F304AF" w:rsidRPr="00134694">
        <w:rPr>
          <w:rFonts w:ascii="Calibri" w:hAnsi="Calibri" w:cs="Calibri"/>
          <w:sz w:val="22"/>
          <w:szCs w:val="22"/>
          <w14:shadow w14:blurRad="0" w14:dist="0" w14:dir="0" w14:sx="0" w14:sy="0" w14:kx="0" w14:ky="0" w14:algn="none">
            <w14:srgbClr w14:val="000000"/>
          </w14:shadow>
        </w:rPr>
        <w:t xml:space="preserve"> </w:t>
      </w:r>
      <w:r w:rsidRPr="00134694">
        <w:rPr>
          <w:rFonts w:ascii="Calibri" w:hAnsi="Calibri" w:cs="Calibri"/>
          <w:sz w:val="22"/>
          <w:szCs w:val="22"/>
          <w14:shadow w14:blurRad="0" w14:dist="0" w14:dir="0" w14:sx="0" w14:sy="0" w14:kx="0" w14:ky="0" w14:algn="none">
            <w14:srgbClr w14:val="000000"/>
          </w14:shadow>
        </w:rPr>
        <w:t>ze zmianami).</w:t>
      </w:r>
    </w:p>
    <w:p w:rsidR="007450AA" w:rsidRPr="00DA0F85" w:rsidRDefault="007450AA" w:rsidP="004207FA">
      <w:pPr>
        <w:numPr>
          <w:ilvl w:val="0"/>
          <w:numId w:val="34"/>
        </w:numPr>
        <w:tabs>
          <w:tab w:val="clear" w:pos="0"/>
          <w:tab w:val="num" w:pos="283"/>
        </w:tabs>
        <w:suppressAutoHyphens/>
        <w:ind w:left="284" w:hanging="284"/>
        <w:jc w:val="both"/>
        <w:rPr>
          <w:rFonts w:ascii="Calibri" w:hAnsi="Calibri" w:cs="Calibri"/>
          <w:sz w:val="22"/>
          <w:szCs w:val="22"/>
        </w:rPr>
      </w:pPr>
      <w:r w:rsidRPr="00DA0F85">
        <w:rPr>
          <w:rFonts w:ascii="Calibri" w:hAnsi="Calibri" w:cs="Calibri"/>
          <w:bCs/>
          <w:sz w:val="22"/>
          <w:szCs w:val="22"/>
        </w:rPr>
        <w:t>PN-A-82062 Przetwory mięsne – Wędliny – Badania organoleptyczne i fizyczne</w:t>
      </w:r>
    </w:p>
    <w:p w:rsidR="007450AA" w:rsidRPr="00DA0F85" w:rsidRDefault="007450AA" w:rsidP="004207FA">
      <w:pPr>
        <w:numPr>
          <w:ilvl w:val="0"/>
          <w:numId w:val="34"/>
        </w:numPr>
        <w:tabs>
          <w:tab w:val="clear" w:pos="0"/>
          <w:tab w:val="num" w:pos="283"/>
        </w:tabs>
        <w:suppressAutoHyphens/>
        <w:ind w:left="284" w:hanging="284"/>
        <w:jc w:val="both"/>
        <w:rPr>
          <w:rFonts w:ascii="Calibri" w:hAnsi="Calibri" w:cs="Calibri"/>
          <w:sz w:val="22"/>
          <w:szCs w:val="22"/>
        </w:rPr>
      </w:pPr>
      <w:r w:rsidRPr="00DA0F85">
        <w:rPr>
          <w:rFonts w:ascii="Calibri" w:hAnsi="Calibri" w:cs="Calibri"/>
          <w:bCs/>
          <w:sz w:val="22"/>
          <w:szCs w:val="22"/>
        </w:rPr>
        <w:t>PN-A-82000 Mięso i podroby zwierząt rzeźnych – Wspólne wymagania i badania</w:t>
      </w:r>
    </w:p>
    <w:p w:rsidR="007450AA" w:rsidRPr="00DA0F85" w:rsidRDefault="007450AA" w:rsidP="004207FA">
      <w:pPr>
        <w:numPr>
          <w:ilvl w:val="0"/>
          <w:numId w:val="34"/>
        </w:numPr>
        <w:tabs>
          <w:tab w:val="clear" w:pos="0"/>
          <w:tab w:val="num" w:pos="283"/>
        </w:tabs>
        <w:suppressAutoHyphens/>
        <w:ind w:left="284" w:hanging="284"/>
        <w:jc w:val="both"/>
        <w:rPr>
          <w:rFonts w:ascii="Calibri" w:hAnsi="Calibri" w:cs="Calibri"/>
          <w:sz w:val="22"/>
          <w:szCs w:val="22"/>
        </w:rPr>
      </w:pPr>
      <w:r w:rsidRPr="00DA0F85">
        <w:rPr>
          <w:rFonts w:ascii="Calibri" w:hAnsi="Calibri" w:cs="Calibri"/>
          <w:bCs/>
          <w:sz w:val="22"/>
          <w:szCs w:val="22"/>
        </w:rPr>
        <w:t xml:space="preserve">PN-A-04018 Produkty rolniczo-żywnościowe – Oznaczanie azotu metodą </w:t>
      </w:r>
      <w:proofErr w:type="spellStart"/>
      <w:r w:rsidRPr="00DA0F85">
        <w:rPr>
          <w:rFonts w:ascii="Calibri" w:hAnsi="Calibri" w:cs="Calibri"/>
          <w:bCs/>
          <w:sz w:val="22"/>
          <w:szCs w:val="22"/>
        </w:rPr>
        <w:t>Kjeldahla</w:t>
      </w:r>
      <w:proofErr w:type="spellEnd"/>
      <w:r w:rsidRPr="00DA0F85">
        <w:rPr>
          <w:rFonts w:ascii="Calibri" w:hAnsi="Calibri" w:cs="Calibri"/>
          <w:bCs/>
          <w:sz w:val="22"/>
          <w:szCs w:val="22"/>
        </w:rPr>
        <w:t xml:space="preserve"> i przeliczanie na białko</w:t>
      </w:r>
    </w:p>
    <w:p w:rsidR="007450AA" w:rsidRPr="00DA0F85" w:rsidRDefault="007450AA" w:rsidP="004207FA">
      <w:pPr>
        <w:numPr>
          <w:ilvl w:val="0"/>
          <w:numId w:val="34"/>
        </w:numPr>
        <w:tabs>
          <w:tab w:val="clear" w:pos="0"/>
          <w:tab w:val="num" w:pos="283"/>
        </w:tabs>
        <w:suppressAutoHyphens/>
        <w:ind w:left="284" w:hanging="284"/>
        <w:jc w:val="both"/>
        <w:rPr>
          <w:rFonts w:ascii="Calibri" w:hAnsi="Calibri" w:cs="Calibri"/>
          <w:sz w:val="22"/>
          <w:szCs w:val="22"/>
        </w:rPr>
      </w:pPr>
      <w:r w:rsidRPr="00DA0F85">
        <w:rPr>
          <w:rFonts w:ascii="Calibri" w:hAnsi="Calibri" w:cs="Calibri"/>
          <w:bCs/>
          <w:sz w:val="22"/>
          <w:szCs w:val="22"/>
        </w:rPr>
        <w:t>PN-ISO 1442 Mięso i przetwory mięsne – Oznaczanie zawartości wody (metoda odwoławcza)</w:t>
      </w:r>
    </w:p>
    <w:p w:rsidR="007450AA" w:rsidRPr="00DA0F85" w:rsidRDefault="007450AA" w:rsidP="004207FA">
      <w:pPr>
        <w:numPr>
          <w:ilvl w:val="0"/>
          <w:numId w:val="34"/>
        </w:numPr>
        <w:tabs>
          <w:tab w:val="clear" w:pos="0"/>
          <w:tab w:val="num" w:pos="283"/>
        </w:tabs>
        <w:suppressAutoHyphens/>
        <w:ind w:left="284" w:hanging="284"/>
        <w:jc w:val="both"/>
        <w:rPr>
          <w:rFonts w:ascii="Calibri" w:hAnsi="Calibri" w:cs="Calibri"/>
          <w:sz w:val="22"/>
          <w:szCs w:val="22"/>
        </w:rPr>
      </w:pPr>
      <w:r w:rsidRPr="00DA0F85">
        <w:rPr>
          <w:rFonts w:ascii="Calibri" w:hAnsi="Calibri" w:cs="Calibri"/>
          <w:bCs/>
          <w:sz w:val="22"/>
          <w:szCs w:val="22"/>
        </w:rPr>
        <w:t>PN-ISO 1841-2 Mięso i przetwory mięsne – Oznaczanie zawartości chlorków – Część 2. Metoda potencjometryczna</w:t>
      </w:r>
    </w:p>
    <w:p w:rsidR="007450AA" w:rsidRPr="00DA0F85" w:rsidRDefault="007450AA" w:rsidP="004207FA">
      <w:pPr>
        <w:numPr>
          <w:ilvl w:val="0"/>
          <w:numId w:val="34"/>
        </w:numPr>
        <w:tabs>
          <w:tab w:val="clear" w:pos="0"/>
          <w:tab w:val="num" w:pos="283"/>
        </w:tabs>
        <w:suppressAutoHyphens/>
        <w:ind w:left="284" w:hanging="284"/>
        <w:jc w:val="both"/>
        <w:rPr>
          <w:rFonts w:ascii="Calibri" w:hAnsi="Calibri" w:cs="Calibri"/>
          <w:sz w:val="22"/>
          <w:szCs w:val="22"/>
        </w:rPr>
      </w:pPr>
      <w:r w:rsidRPr="00DA0F85">
        <w:rPr>
          <w:rFonts w:ascii="Calibri" w:hAnsi="Calibri" w:cs="Calibri"/>
          <w:bCs/>
          <w:sz w:val="22"/>
          <w:szCs w:val="22"/>
        </w:rPr>
        <w:t xml:space="preserve">PN-ISO 1444 Mięso i przetwory mięsne – Oznaczanie zawartości tłuszczu wolnego </w:t>
      </w:r>
    </w:p>
    <w:p w:rsidR="007450AA" w:rsidRPr="00DA0F85" w:rsidRDefault="007450AA" w:rsidP="004207FA">
      <w:pPr>
        <w:numPr>
          <w:ilvl w:val="0"/>
          <w:numId w:val="34"/>
        </w:numPr>
        <w:tabs>
          <w:tab w:val="clear" w:pos="0"/>
          <w:tab w:val="num" w:pos="283"/>
        </w:tabs>
        <w:suppressAutoHyphens/>
        <w:ind w:left="284" w:hanging="284"/>
        <w:jc w:val="both"/>
        <w:rPr>
          <w:rFonts w:ascii="Calibri" w:hAnsi="Calibri" w:cs="Calibri"/>
          <w:sz w:val="22"/>
          <w:szCs w:val="22"/>
        </w:rPr>
      </w:pPr>
      <w:r w:rsidRPr="00DA0F85">
        <w:rPr>
          <w:rFonts w:ascii="Calibri" w:hAnsi="Calibri" w:cs="Calibri"/>
          <w:bCs/>
          <w:sz w:val="22"/>
          <w:szCs w:val="22"/>
        </w:rPr>
        <w:t>PN-A-82112 Mięso i przetwory mięsne – Oznaczanie zawartości soli kuchennej</w:t>
      </w:r>
    </w:p>
    <w:p w:rsidR="007450AA" w:rsidRPr="00DA0F85" w:rsidRDefault="007450AA" w:rsidP="004207FA">
      <w:pPr>
        <w:numPr>
          <w:ilvl w:val="0"/>
          <w:numId w:val="34"/>
        </w:numPr>
        <w:tabs>
          <w:tab w:val="clear" w:pos="0"/>
          <w:tab w:val="num" w:pos="283"/>
        </w:tabs>
        <w:suppressAutoHyphens/>
        <w:ind w:left="284" w:hanging="284"/>
        <w:jc w:val="both"/>
        <w:rPr>
          <w:rFonts w:ascii="Calibri" w:hAnsi="Calibri" w:cs="Calibri"/>
          <w:sz w:val="22"/>
          <w:szCs w:val="22"/>
        </w:rPr>
      </w:pPr>
      <w:r w:rsidRPr="00DA0F85">
        <w:rPr>
          <w:rFonts w:ascii="Calibri" w:hAnsi="Calibri" w:cs="Calibri"/>
          <w:bCs/>
          <w:sz w:val="22"/>
          <w:szCs w:val="22"/>
        </w:rPr>
        <w:t>PN-A-82059 Przetwory mięsne – Wykrywanie i oznaczanie zawartości skrobi</w:t>
      </w:r>
    </w:p>
    <w:p w:rsidR="007450AA" w:rsidRPr="00DA0F85" w:rsidRDefault="007450AA" w:rsidP="004207FA">
      <w:pPr>
        <w:numPr>
          <w:ilvl w:val="0"/>
          <w:numId w:val="34"/>
        </w:numPr>
        <w:tabs>
          <w:tab w:val="clear" w:pos="0"/>
          <w:tab w:val="num" w:pos="283"/>
        </w:tabs>
        <w:suppressAutoHyphens/>
        <w:ind w:left="284" w:hanging="284"/>
        <w:jc w:val="both"/>
        <w:rPr>
          <w:rFonts w:ascii="Calibri" w:hAnsi="Calibri" w:cs="Calibri"/>
          <w:sz w:val="22"/>
          <w:szCs w:val="22"/>
        </w:rPr>
      </w:pPr>
      <w:r w:rsidRPr="00DA0F85">
        <w:rPr>
          <w:rFonts w:ascii="Calibri" w:hAnsi="Calibri" w:cs="Calibri"/>
          <w:sz w:val="22"/>
          <w:szCs w:val="22"/>
        </w:rPr>
        <w:t xml:space="preserve">Rozporządzenie Komisji (WE) Nr 2073/2005 z dnia 15 listopada 2005 r. w sprawie kryteriów mikrobiologicznych dotyczących środków spożywczych (Dz. U. L 338 z 22.12.2005, s 1 z </w:t>
      </w:r>
      <w:proofErr w:type="spellStart"/>
      <w:r w:rsidRPr="00DA0F85">
        <w:rPr>
          <w:rFonts w:ascii="Calibri" w:hAnsi="Calibri" w:cs="Calibri"/>
          <w:sz w:val="22"/>
          <w:szCs w:val="22"/>
        </w:rPr>
        <w:t>późn</w:t>
      </w:r>
      <w:proofErr w:type="spellEnd"/>
      <w:r w:rsidRPr="00DA0F85">
        <w:rPr>
          <w:rFonts w:ascii="Calibri" w:hAnsi="Calibri" w:cs="Calibri"/>
          <w:sz w:val="22"/>
          <w:szCs w:val="22"/>
        </w:rPr>
        <w:t>. zm.)</w:t>
      </w:r>
    </w:p>
    <w:p w:rsidR="007450AA" w:rsidRPr="00DA0F85" w:rsidRDefault="007450AA" w:rsidP="004207FA">
      <w:pPr>
        <w:numPr>
          <w:ilvl w:val="0"/>
          <w:numId w:val="34"/>
        </w:numPr>
        <w:tabs>
          <w:tab w:val="clear" w:pos="0"/>
          <w:tab w:val="num" w:pos="283"/>
        </w:tabs>
        <w:suppressAutoHyphens/>
        <w:ind w:left="284" w:hanging="284"/>
        <w:jc w:val="both"/>
        <w:rPr>
          <w:rFonts w:ascii="Calibri" w:hAnsi="Calibri" w:cs="Calibri"/>
          <w:sz w:val="22"/>
          <w:szCs w:val="22"/>
        </w:rPr>
      </w:pPr>
      <w:r w:rsidRPr="00DA0F85">
        <w:rPr>
          <w:rFonts w:ascii="Calibri" w:hAnsi="Calibri" w:cs="Calibri"/>
          <w:sz w:val="22"/>
          <w:szCs w:val="22"/>
        </w:rPr>
        <w:t xml:space="preserve">Rozporządzenie Komisji (WE) Nr 1881/2006 z dnia 19 grudnia 2006 r. ustalające najwyższe dopuszczalne poziomy niektórych zanieczyszczeń w środkach spożywczych ( Dz. U. L 364 z 20.12.2006, s 5 z </w:t>
      </w:r>
      <w:proofErr w:type="spellStart"/>
      <w:r w:rsidRPr="00DA0F85">
        <w:rPr>
          <w:rFonts w:ascii="Calibri" w:hAnsi="Calibri" w:cs="Calibri"/>
          <w:sz w:val="22"/>
          <w:szCs w:val="22"/>
        </w:rPr>
        <w:t>późn</w:t>
      </w:r>
      <w:proofErr w:type="spellEnd"/>
      <w:r w:rsidRPr="00DA0F85">
        <w:rPr>
          <w:rFonts w:ascii="Calibri" w:hAnsi="Calibri" w:cs="Calibri"/>
          <w:sz w:val="22"/>
          <w:szCs w:val="22"/>
        </w:rPr>
        <w:t>. zm.)</w:t>
      </w:r>
    </w:p>
    <w:p w:rsidR="007450AA" w:rsidRPr="00DA0F85" w:rsidRDefault="007450AA" w:rsidP="004207FA">
      <w:pPr>
        <w:numPr>
          <w:ilvl w:val="0"/>
          <w:numId w:val="34"/>
        </w:numPr>
        <w:tabs>
          <w:tab w:val="clear" w:pos="0"/>
          <w:tab w:val="num" w:pos="283"/>
        </w:tabs>
        <w:suppressAutoHyphens/>
        <w:ind w:left="284" w:hanging="284"/>
        <w:jc w:val="both"/>
        <w:rPr>
          <w:rFonts w:ascii="Calibri" w:hAnsi="Calibri" w:cs="Calibri"/>
          <w:sz w:val="22"/>
          <w:szCs w:val="22"/>
        </w:rPr>
      </w:pPr>
      <w:r w:rsidRPr="00DA0F85">
        <w:rPr>
          <w:rFonts w:ascii="Calibri" w:hAnsi="Calibri" w:cs="Calibri"/>
          <w:sz w:val="22"/>
          <w:szCs w:val="22"/>
        </w:rPr>
        <w:t xml:space="preserve">Rozporządzenie Ministra Zdrowia z dnia 22 listopada 2010 r. w sprawie dozwolonych substancji dodatkowych (Dz. U. 2010 nr 232 poz. 1525 z </w:t>
      </w:r>
      <w:proofErr w:type="spellStart"/>
      <w:r w:rsidRPr="00DA0F85">
        <w:rPr>
          <w:rFonts w:ascii="Calibri" w:hAnsi="Calibri" w:cs="Calibri"/>
          <w:sz w:val="22"/>
          <w:szCs w:val="22"/>
        </w:rPr>
        <w:t>późn</w:t>
      </w:r>
      <w:proofErr w:type="spellEnd"/>
      <w:r w:rsidRPr="00DA0F85">
        <w:rPr>
          <w:rFonts w:ascii="Calibri" w:hAnsi="Calibri" w:cs="Calibri"/>
          <w:sz w:val="22"/>
          <w:szCs w:val="22"/>
        </w:rPr>
        <w:t>. zm.)</w:t>
      </w:r>
    </w:p>
    <w:p w:rsidR="007450AA" w:rsidRPr="00286322" w:rsidRDefault="007450AA" w:rsidP="007450AA">
      <w:pPr>
        <w:pStyle w:val="Bezodstpw"/>
        <w:rPr>
          <w:rFonts w:ascii="Calibri" w:hAnsi="Calibri" w:cs="Calibri"/>
          <w:b/>
          <w:lang w:eastAsia="ar-SA"/>
        </w:rPr>
      </w:pPr>
    </w:p>
    <w:p w:rsidR="007450AA" w:rsidRPr="00DA0F85" w:rsidRDefault="00995508" w:rsidP="007450AA">
      <w:pPr>
        <w:pStyle w:val="Bezodstpw"/>
        <w:rPr>
          <w:rFonts w:ascii="Calibri" w:hAnsi="Calibri" w:cs="Calibri"/>
          <w:b/>
          <w:sz w:val="22"/>
          <w:szCs w:val="22"/>
          <w:u w:val="single"/>
          <w:lang w:eastAsia="ar-SA"/>
        </w:rPr>
      </w:pPr>
      <w:r w:rsidRPr="00DA0F85">
        <w:rPr>
          <w:rFonts w:ascii="Calibri" w:hAnsi="Calibri" w:cs="Calibri"/>
          <w:sz w:val="22"/>
          <w:szCs w:val="22"/>
          <w:lang w:eastAsia="ar-SA"/>
        </w:rPr>
        <w:t>4.4</w:t>
      </w:r>
      <w:r w:rsidRPr="00DA0F85">
        <w:rPr>
          <w:rFonts w:ascii="Calibri" w:hAnsi="Calibri" w:cs="Calibri"/>
          <w:b/>
          <w:sz w:val="22"/>
          <w:szCs w:val="22"/>
          <w:u w:val="single"/>
          <w:lang w:eastAsia="ar-SA"/>
        </w:rPr>
        <w:t xml:space="preserve"> </w:t>
      </w:r>
      <w:r w:rsidR="00324E5A" w:rsidRPr="00DA0F85">
        <w:rPr>
          <w:rFonts w:ascii="Calibri" w:hAnsi="Calibri" w:cs="Calibri"/>
          <w:b/>
          <w:sz w:val="22"/>
          <w:szCs w:val="22"/>
          <w:u w:val="single"/>
          <w:lang w:eastAsia="ar-SA"/>
        </w:rPr>
        <w:t xml:space="preserve">Część </w:t>
      </w:r>
      <w:r w:rsidR="003F6095" w:rsidRPr="00DA0F85">
        <w:rPr>
          <w:rFonts w:ascii="Calibri" w:hAnsi="Calibri" w:cs="Calibri"/>
          <w:b/>
          <w:sz w:val="22"/>
          <w:szCs w:val="22"/>
          <w:u w:val="single"/>
          <w:lang w:eastAsia="ar-SA"/>
        </w:rPr>
        <w:t xml:space="preserve"> nr 3</w:t>
      </w:r>
      <w:r w:rsidR="007450AA" w:rsidRPr="00DA0F85">
        <w:rPr>
          <w:rFonts w:ascii="Calibri" w:hAnsi="Calibri" w:cs="Calibri"/>
          <w:b/>
          <w:sz w:val="22"/>
          <w:szCs w:val="22"/>
          <w:u w:val="single"/>
          <w:lang w:eastAsia="ar-SA"/>
        </w:rPr>
        <w:t>:</w:t>
      </w:r>
    </w:p>
    <w:p w:rsidR="007450AA" w:rsidRPr="00DA0F85" w:rsidRDefault="0044251B" w:rsidP="00E937D7">
      <w:pPr>
        <w:pStyle w:val="Bezodstpw"/>
        <w:jc w:val="both"/>
        <w:rPr>
          <w:rFonts w:ascii="Calibri" w:hAnsi="Calibri" w:cs="Calibri"/>
          <w:sz w:val="22"/>
          <w:szCs w:val="22"/>
        </w:rPr>
      </w:pPr>
      <w:r w:rsidRPr="00DA0F85">
        <w:rPr>
          <w:rFonts w:ascii="Calibri" w:hAnsi="Calibri" w:cs="Calibri"/>
          <w:sz w:val="22"/>
          <w:szCs w:val="22"/>
        </w:rPr>
        <w:t>P</w:t>
      </w:r>
      <w:r w:rsidR="00B6040D" w:rsidRPr="00DA0F85">
        <w:rPr>
          <w:rFonts w:ascii="Calibri" w:hAnsi="Calibri" w:cs="Calibri"/>
          <w:sz w:val="22"/>
          <w:szCs w:val="22"/>
        </w:rPr>
        <w:t xml:space="preserve">rzedmiotem zamówienia są </w:t>
      </w:r>
      <w:r w:rsidR="00E937D7" w:rsidRPr="00DA0F85">
        <w:rPr>
          <w:rFonts w:ascii="Calibri" w:hAnsi="Calibri" w:cs="Calibri"/>
          <w:sz w:val="22"/>
          <w:szCs w:val="22"/>
        </w:rPr>
        <w:t xml:space="preserve">sukcesywne dostawy </w:t>
      </w:r>
      <w:r w:rsidR="00B6040D" w:rsidRPr="00DA0F85">
        <w:rPr>
          <w:rFonts w:ascii="Calibri" w:hAnsi="Calibri" w:cs="Calibri"/>
          <w:sz w:val="22"/>
          <w:szCs w:val="22"/>
        </w:rPr>
        <w:t>artykuł</w:t>
      </w:r>
      <w:r w:rsidR="00E937D7" w:rsidRPr="00DA0F85">
        <w:rPr>
          <w:rFonts w:ascii="Calibri" w:hAnsi="Calibri" w:cs="Calibri"/>
          <w:sz w:val="22"/>
          <w:szCs w:val="22"/>
        </w:rPr>
        <w:t>ów</w:t>
      </w:r>
      <w:r w:rsidR="00B6040D" w:rsidRPr="00DA0F85">
        <w:rPr>
          <w:rFonts w:ascii="Calibri" w:hAnsi="Calibri" w:cs="Calibri"/>
          <w:sz w:val="22"/>
          <w:szCs w:val="22"/>
        </w:rPr>
        <w:t xml:space="preserve"> mrożon</w:t>
      </w:r>
      <w:r w:rsidR="000B7AC0" w:rsidRPr="00DA0F85">
        <w:rPr>
          <w:rFonts w:ascii="Calibri" w:hAnsi="Calibri" w:cs="Calibri"/>
          <w:sz w:val="22"/>
          <w:szCs w:val="22"/>
        </w:rPr>
        <w:t>ych</w:t>
      </w:r>
      <w:r w:rsidR="00B6040D" w:rsidRPr="00DA0F85">
        <w:rPr>
          <w:rFonts w:ascii="Calibri" w:hAnsi="Calibri" w:cs="Calibri"/>
          <w:sz w:val="22"/>
          <w:szCs w:val="22"/>
        </w:rPr>
        <w:t>, z</w:t>
      </w:r>
      <w:r w:rsidR="00844909" w:rsidRPr="00DA0F85">
        <w:rPr>
          <w:rFonts w:ascii="Calibri" w:hAnsi="Calibri" w:cs="Calibri"/>
          <w:sz w:val="22"/>
          <w:szCs w:val="22"/>
        </w:rPr>
        <w:t>godnie z opisem</w:t>
      </w:r>
      <w:r w:rsidR="00DA0F85">
        <w:rPr>
          <w:rFonts w:ascii="Calibri" w:hAnsi="Calibri" w:cs="Calibri"/>
          <w:sz w:val="22"/>
          <w:szCs w:val="22"/>
        </w:rPr>
        <w:t xml:space="preserve"> </w:t>
      </w:r>
      <w:r w:rsidR="007450AA" w:rsidRPr="00DA0F85">
        <w:rPr>
          <w:rFonts w:ascii="Calibri" w:hAnsi="Calibri" w:cs="Calibri"/>
          <w:sz w:val="22"/>
          <w:szCs w:val="22"/>
        </w:rPr>
        <w:t>w załączniku nr 1</w:t>
      </w:r>
      <w:r w:rsidR="00C37329" w:rsidRPr="00DA0F85">
        <w:rPr>
          <w:rFonts w:ascii="Calibri" w:hAnsi="Calibri" w:cs="Calibri"/>
          <w:sz w:val="22"/>
          <w:szCs w:val="22"/>
        </w:rPr>
        <w:t xml:space="preserve"> do SWZ</w:t>
      </w:r>
      <w:r w:rsidR="007450AA" w:rsidRPr="00DA0F85">
        <w:rPr>
          <w:rFonts w:ascii="Calibri" w:hAnsi="Calibri" w:cs="Calibri"/>
          <w:sz w:val="22"/>
          <w:szCs w:val="22"/>
        </w:rPr>
        <w:t>.</w:t>
      </w:r>
    </w:p>
    <w:p w:rsidR="0032373F" w:rsidRPr="00DA0F85" w:rsidRDefault="0032373F" w:rsidP="007450AA">
      <w:pPr>
        <w:pStyle w:val="Bezodstpw"/>
        <w:rPr>
          <w:rFonts w:ascii="Calibri" w:hAnsi="Calibri" w:cs="Calibri"/>
          <w:sz w:val="22"/>
          <w:szCs w:val="22"/>
        </w:rPr>
      </w:pPr>
    </w:p>
    <w:p w:rsidR="0032373F" w:rsidRPr="00DA0F85" w:rsidRDefault="0032373F" w:rsidP="0032373F">
      <w:pPr>
        <w:pStyle w:val="Bezodstpw"/>
        <w:rPr>
          <w:rFonts w:ascii="Calibri" w:hAnsi="Calibri" w:cs="Calibri"/>
          <w:b/>
          <w:sz w:val="22"/>
          <w:szCs w:val="22"/>
          <w:u w:val="single"/>
          <w:lang w:eastAsia="ar-SA"/>
        </w:rPr>
      </w:pPr>
      <w:r w:rsidRPr="00DA0F85">
        <w:rPr>
          <w:rFonts w:ascii="Calibri" w:hAnsi="Calibri" w:cs="Calibri"/>
          <w:sz w:val="22"/>
          <w:szCs w:val="22"/>
          <w:lang w:eastAsia="ar-SA"/>
        </w:rPr>
        <w:t>4.5</w:t>
      </w:r>
      <w:r w:rsidRPr="00DA0F85">
        <w:rPr>
          <w:rFonts w:ascii="Calibri" w:hAnsi="Calibri" w:cs="Calibri"/>
          <w:b/>
          <w:sz w:val="22"/>
          <w:szCs w:val="22"/>
          <w:u w:val="single"/>
          <w:lang w:eastAsia="ar-SA"/>
        </w:rPr>
        <w:t xml:space="preserve">  </w:t>
      </w:r>
      <w:r w:rsidR="00324E5A" w:rsidRPr="00DA0F85">
        <w:rPr>
          <w:rFonts w:ascii="Calibri" w:hAnsi="Calibri" w:cs="Calibri"/>
          <w:b/>
          <w:sz w:val="22"/>
          <w:szCs w:val="22"/>
          <w:u w:val="single"/>
          <w:lang w:eastAsia="ar-SA"/>
        </w:rPr>
        <w:t>Część</w:t>
      </w:r>
      <w:r w:rsidRPr="00DA0F85">
        <w:rPr>
          <w:rFonts w:ascii="Calibri" w:hAnsi="Calibri" w:cs="Calibri"/>
          <w:b/>
          <w:sz w:val="22"/>
          <w:szCs w:val="22"/>
          <w:u w:val="single"/>
          <w:lang w:eastAsia="ar-SA"/>
        </w:rPr>
        <w:t xml:space="preserve"> nr 4:</w:t>
      </w:r>
    </w:p>
    <w:p w:rsidR="0032373F" w:rsidRPr="00DA0F85" w:rsidRDefault="0032373F" w:rsidP="00E937D7">
      <w:pPr>
        <w:pStyle w:val="Bezodstpw"/>
        <w:jc w:val="both"/>
        <w:rPr>
          <w:rFonts w:ascii="Calibri" w:hAnsi="Calibri" w:cs="Calibri"/>
          <w:sz w:val="22"/>
          <w:szCs w:val="22"/>
        </w:rPr>
      </w:pPr>
      <w:r w:rsidRPr="00DA0F85">
        <w:rPr>
          <w:rFonts w:ascii="Calibri" w:hAnsi="Calibri" w:cs="Calibri"/>
          <w:sz w:val="22"/>
          <w:szCs w:val="22"/>
        </w:rPr>
        <w:t xml:space="preserve">Przedmiotem zamówienia są </w:t>
      </w:r>
      <w:r w:rsidR="00E937D7" w:rsidRPr="00DA0F85">
        <w:rPr>
          <w:rFonts w:ascii="Calibri" w:hAnsi="Calibri" w:cs="Calibri"/>
          <w:sz w:val="22"/>
          <w:szCs w:val="22"/>
        </w:rPr>
        <w:t xml:space="preserve">sukcesywne </w:t>
      </w:r>
      <w:r w:rsidRPr="00DA0F85">
        <w:rPr>
          <w:rFonts w:ascii="Calibri" w:hAnsi="Calibri" w:cs="Calibri"/>
          <w:sz w:val="22"/>
          <w:szCs w:val="22"/>
        </w:rPr>
        <w:t>dostawy warzyw i owoców, zgodnie z opisem</w:t>
      </w:r>
      <w:r w:rsidR="00DA0F85">
        <w:rPr>
          <w:rFonts w:ascii="Calibri" w:hAnsi="Calibri" w:cs="Calibri"/>
          <w:sz w:val="22"/>
          <w:szCs w:val="22"/>
        </w:rPr>
        <w:t xml:space="preserve"> </w:t>
      </w:r>
      <w:r w:rsidRPr="00DA0F85">
        <w:rPr>
          <w:rFonts w:ascii="Calibri" w:hAnsi="Calibri" w:cs="Calibri"/>
          <w:sz w:val="22"/>
          <w:szCs w:val="22"/>
        </w:rPr>
        <w:t xml:space="preserve">w załączniku </w:t>
      </w:r>
      <w:r w:rsidR="00C37329" w:rsidRPr="00DA0F85">
        <w:rPr>
          <w:rFonts w:ascii="Calibri" w:hAnsi="Calibri" w:cs="Calibri"/>
          <w:sz w:val="22"/>
          <w:szCs w:val="22"/>
        </w:rPr>
        <w:t>nr 1 do SWZ.</w:t>
      </w:r>
    </w:p>
    <w:p w:rsidR="007450AA" w:rsidRPr="00FD0708" w:rsidRDefault="007450AA" w:rsidP="007450AA">
      <w:pPr>
        <w:pStyle w:val="Bezodstpw"/>
        <w:rPr>
          <w:rFonts w:ascii="Calibri" w:hAnsi="Calibri" w:cs="Calibri"/>
        </w:rPr>
      </w:pPr>
    </w:p>
    <w:p w:rsidR="007450AA" w:rsidRPr="00DA0F85" w:rsidRDefault="00995508" w:rsidP="007450AA">
      <w:pPr>
        <w:pStyle w:val="Bezodstpw"/>
        <w:rPr>
          <w:rFonts w:ascii="Calibri" w:hAnsi="Calibri" w:cs="Calibri"/>
          <w:sz w:val="22"/>
          <w:szCs w:val="22"/>
        </w:rPr>
      </w:pPr>
      <w:r w:rsidRPr="00DA0F85">
        <w:rPr>
          <w:rFonts w:ascii="Calibri" w:hAnsi="Calibri" w:cs="Calibri"/>
          <w:sz w:val="22"/>
          <w:szCs w:val="22"/>
        </w:rPr>
        <w:t>4.</w:t>
      </w:r>
      <w:r w:rsidR="00C37329" w:rsidRPr="00DA0F85">
        <w:rPr>
          <w:rFonts w:ascii="Calibri" w:hAnsi="Calibri" w:cs="Calibri"/>
          <w:sz w:val="22"/>
          <w:szCs w:val="22"/>
        </w:rPr>
        <w:t>6</w:t>
      </w:r>
      <w:r w:rsidRPr="00DA0F85">
        <w:rPr>
          <w:rFonts w:ascii="Calibri" w:hAnsi="Calibri" w:cs="Calibri"/>
          <w:sz w:val="22"/>
          <w:szCs w:val="22"/>
        </w:rPr>
        <w:t xml:space="preserve">  </w:t>
      </w:r>
      <w:r w:rsidR="007450AA" w:rsidRPr="00DA0F85">
        <w:rPr>
          <w:rFonts w:ascii="Calibri" w:hAnsi="Calibri" w:cs="Calibri"/>
          <w:sz w:val="22"/>
          <w:szCs w:val="22"/>
        </w:rPr>
        <w:t xml:space="preserve">Dopuszcza się składanie ofert częściowych w zakresie nie mniejszym niż </w:t>
      </w:r>
      <w:r w:rsidR="003F6095" w:rsidRPr="00DA0F85">
        <w:rPr>
          <w:rFonts w:ascii="Calibri" w:hAnsi="Calibri" w:cs="Calibri"/>
          <w:sz w:val="22"/>
          <w:szCs w:val="22"/>
        </w:rPr>
        <w:t>jedn</w:t>
      </w:r>
      <w:r w:rsidR="00324E5A" w:rsidRPr="00DA0F85">
        <w:rPr>
          <w:rFonts w:ascii="Calibri" w:hAnsi="Calibri" w:cs="Calibri"/>
          <w:sz w:val="22"/>
          <w:szCs w:val="22"/>
        </w:rPr>
        <w:t xml:space="preserve">a </w:t>
      </w:r>
      <w:r w:rsidR="003F6095" w:rsidRPr="00DA0F85">
        <w:rPr>
          <w:rFonts w:ascii="Calibri" w:hAnsi="Calibri" w:cs="Calibri"/>
          <w:sz w:val="22"/>
          <w:szCs w:val="22"/>
        </w:rPr>
        <w:t xml:space="preserve"> </w:t>
      </w:r>
      <w:r w:rsidR="00324E5A" w:rsidRPr="00DA0F85">
        <w:rPr>
          <w:rFonts w:ascii="Calibri" w:hAnsi="Calibri" w:cs="Calibri"/>
          <w:sz w:val="22"/>
          <w:szCs w:val="22"/>
        </w:rPr>
        <w:t>część</w:t>
      </w:r>
      <w:r w:rsidR="007450AA" w:rsidRPr="00DA0F85">
        <w:rPr>
          <w:rFonts w:ascii="Calibri" w:hAnsi="Calibri" w:cs="Calibri"/>
          <w:sz w:val="22"/>
          <w:szCs w:val="22"/>
        </w:rPr>
        <w:t>.</w:t>
      </w:r>
    </w:p>
    <w:p w:rsidR="007450AA" w:rsidRPr="00DA0F85" w:rsidRDefault="00B6040D" w:rsidP="007450AA">
      <w:pPr>
        <w:pStyle w:val="Bezodstpw"/>
        <w:rPr>
          <w:rFonts w:ascii="Calibri" w:hAnsi="Calibri" w:cs="Calibri"/>
          <w:sz w:val="22"/>
          <w:szCs w:val="22"/>
        </w:rPr>
      </w:pPr>
      <w:r w:rsidRPr="00DA0F85">
        <w:rPr>
          <w:rFonts w:ascii="Calibri" w:hAnsi="Calibri" w:cs="Calibri"/>
          <w:sz w:val="22"/>
          <w:szCs w:val="22"/>
        </w:rPr>
        <w:t>4.</w:t>
      </w:r>
      <w:r w:rsidR="00C37329" w:rsidRPr="00DA0F85">
        <w:rPr>
          <w:rFonts w:ascii="Calibri" w:hAnsi="Calibri" w:cs="Calibri"/>
          <w:sz w:val="22"/>
          <w:szCs w:val="22"/>
        </w:rPr>
        <w:t>7</w:t>
      </w:r>
      <w:r w:rsidRPr="00DA0F85">
        <w:rPr>
          <w:rFonts w:ascii="Calibri" w:hAnsi="Calibri" w:cs="Calibri"/>
          <w:sz w:val="22"/>
          <w:szCs w:val="22"/>
        </w:rPr>
        <w:t xml:space="preserve">  </w:t>
      </w:r>
      <w:r w:rsidR="007450AA" w:rsidRPr="00DA0F85">
        <w:rPr>
          <w:rFonts w:ascii="Calibri" w:hAnsi="Calibri" w:cs="Calibri"/>
          <w:sz w:val="22"/>
          <w:szCs w:val="22"/>
        </w:rPr>
        <w:t>Nie dopuszcza się składania ofert wariantowych.</w:t>
      </w:r>
    </w:p>
    <w:p w:rsidR="007450AA" w:rsidRPr="00DA0F85" w:rsidRDefault="00B6040D" w:rsidP="00C37329">
      <w:pPr>
        <w:pStyle w:val="Bezodstpw"/>
        <w:rPr>
          <w:rFonts w:ascii="Calibri" w:hAnsi="Calibri" w:cs="Calibri"/>
          <w:sz w:val="22"/>
          <w:szCs w:val="22"/>
        </w:rPr>
      </w:pPr>
      <w:r w:rsidRPr="00DA0F85">
        <w:rPr>
          <w:rFonts w:ascii="Calibri" w:hAnsi="Calibri" w:cs="Calibri"/>
          <w:sz w:val="22"/>
          <w:szCs w:val="22"/>
        </w:rPr>
        <w:t>4.</w:t>
      </w:r>
      <w:r w:rsidR="00C37329" w:rsidRPr="00DA0F85">
        <w:rPr>
          <w:rFonts w:ascii="Calibri" w:hAnsi="Calibri" w:cs="Calibri"/>
          <w:sz w:val="22"/>
          <w:szCs w:val="22"/>
        </w:rPr>
        <w:t>8</w:t>
      </w:r>
      <w:r w:rsidRPr="00DA0F85">
        <w:rPr>
          <w:rFonts w:ascii="Calibri" w:hAnsi="Calibri" w:cs="Calibri"/>
          <w:sz w:val="22"/>
          <w:szCs w:val="22"/>
        </w:rPr>
        <w:t xml:space="preserve">  </w:t>
      </w:r>
      <w:r w:rsidR="007450AA" w:rsidRPr="00DA0F85">
        <w:rPr>
          <w:rFonts w:ascii="Calibri" w:hAnsi="Calibri" w:cs="Calibri"/>
          <w:sz w:val="22"/>
          <w:szCs w:val="22"/>
        </w:rPr>
        <w:t>Zamawiający nie przewiduje udzielania zamówień uzupełniających.</w:t>
      </w:r>
    </w:p>
    <w:p w:rsidR="007450AA" w:rsidRPr="00DA0F85" w:rsidRDefault="009A038E" w:rsidP="007450AA">
      <w:pPr>
        <w:spacing w:line="276" w:lineRule="auto"/>
        <w:jc w:val="both"/>
        <w:rPr>
          <w:rFonts w:ascii="Calibri" w:hAnsi="Calibri" w:cs="Calibri"/>
          <w:bCs/>
          <w:sz w:val="22"/>
          <w:szCs w:val="22"/>
        </w:rPr>
      </w:pPr>
      <w:r w:rsidRPr="00DA0F85">
        <w:rPr>
          <w:rFonts w:ascii="Calibri" w:hAnsi="Calibri" w:cs="Calibri"/>
          <w:bCs/>
          <w:sz w:val="22"/>
          <w:szCs w:val="22"/>
        </w:rPr>
        <w:t>4.</w:t>
      </w:r>
      <w:r w:rsidR="00C37329" w:rsidRPr="00DA0F85">
        <w:rPr>
          <w:rFonts w:ascii="Calibri" w:hAnsi="Calibri" w:cs="Calibri"/>
          <w:bCs/>
          <w:sz w:val="22"/>
          <w:szCs w:val="22"/>
        </w:rPr>
        <w:t>9</w:t>
      </w:r>
      <w:r w:rsidRPr="00DA0F85">
        <w:rPr>
          <w:rFonts w:ascii="Calibri" w:hAnsi="Calibri" w:cs="Calibri"/>
          <w:bCs/>
          <w:sz w:val="22"/>
          <w:szCs w:val="22"/>
        </w:rPr>
        <w:t xml:space="preserve">  </w:t>
      </w:r>
      <w:r w:rsidR="007450AA" w:rsidRPr="00DA0F85">
        <w:rPr>
          <w:rFonts w:ascii="Calibri" w:hAnsi="Calibri" w:cs="Calibri"/>
          <w:bCs/>
          <w:sz w:val="22"/>
          <w:szCs w:val="22"/>
        </w:rPr>
        <w:t xml:space="preserve">Jeżeli Wykonawca stwierdzi, że użyte w SWZ i w załącznikach do SWZ normy krajowe lub normy europejskie lub normy międzynarodowe mogą wskazywać na producentów produktów lub źródła ich pochodzenia to Zamawiający dopuszcza w tym zakresie rozwiązania równoważne.   </w:t>
      </w:r>
    </w:p>
    <w:p w:rsidR="007450AA" w:rsidRPr="00DA0F85" w:rsidRDefault="007450AA" w:rsidP="007450AA">
      <w:pPr>
        <w:pStyle w:val="Akapitzlist"/>
        <w:autoSpaceDE w:val="0"/>
        <w:adjustRightInd w:val="0"/>
        <w:spacing w:after="0"/>
        <w:ind w:left="0"/>
        <w:jc w:val="both"/>
        <w:rPr>
          <w:bCs/>
        </w:rPr>
      </w:pPr>
      <w:r w:rsidRPr="00DA0F85">
        <w:rPr>
          <w:bCs/>
        </w:rPr>
        <w:lastRenderedPageBreak/>
        <w:t xml:space="preserve">Oznacza to, że parametry techniczne tak wskazanych produktów, określają wymagane przez Zamawiającego minimalne oczekiwania co do jakości produktów, które mają być użyte do wykonania przedmiotu umowy. Ponadto, w każdym przypadku stwierdzenie, że opis czy też cecha opisanego produktu, która może wskazywać na źródło pochodzenia lub producenta to Wykonawca również jest uprawniony do stosowania produktów równoważnych, przez które rozumie się takie, które posiadają parametry techniczne nie gorsze od tych wskazanych w SWZ i/lub w załącznikach do SWZ. </w:t>
      </w:r>
    </w:p>
    <w:p w:rsidR="00107451" w:rsidRPr="00FD0708" w:rsidRDefault="00107451" w:rsidP="009462A0">
      <w:pPr>
        <w:autoSpaceDE w:val="0"/>
        <w:autoSpaceDN w:val="0"/>
        <w:adjustRightInd w:val="0"/>
        <w:spacing w:line="276" w:lineRule="auto"/>
        <w:jc w:val="both"/>
        <w:rPr>
          <w:rFonts w:asciiTheme="minorHAnsi" w:hAnsiTheme="minorHAnsi" w:cstheme="minorHAnsi"/>
        </w:rPr>
      </w:pPr>
    </w:p>
    <w:p w:rsidR="00CE5B34" w:rsidRPr="00FD0708" w:rsidRDefault="002D379F" w:rsidP="003A6A42">
      <w:pPr>
        <w:pStyle w:val="Tytu"/>
        <w:shd w:val="clear" w:color="auto" w:fill="BFBFBF"/>
        <w:overflowPunct/>
        <w:autoSpaceDE/>
        <w:autoSpaceDN/>
        <w:adjustRightInd/>
        <w:spacing w:after="120" w:line="276" w:lineRule="auto"/>
        <w:jc w:val="left"/>
        <w:textAlignment w:val="auto"/>
        <w:rPr>
          <w:rFonts w:asciiTheme="minorHAnsi" w:hAnsiTheme="minorHAnsi" w:cstheme="minorHAnsi"/>
        </w:rPr>
      </w:pPr>
      <w:r w:rsidRPr="00FD0708">
        <w:rPr>
          <w:rFonts w:asciiTheme="minorHAnsi" w:hAnsiTheme="minorHAnsi" w:cstheme="minorHAnsi"/>
        </w:rPr>
        <w:t>V</w:t>
      </w:r>
      <w:r w:rsidR="003A6A42" w:rsidRPr="00FD0708">
        <w:rPr>
          <w:rFonts w:asciiTheme="minorHAnsi" w:hAnsiTheme="minorHAnsi" w:cstheme="minorHAnsi"/>
        </w:rPr>
        <w:t xml:space="preserve">. </w:t>
      </w:r>
      <w:r w:rsidR="00CE5B34" w:rsidRPr="00FD0708">
        <w:rPr>
          <w:rFonts w:asciiTheme="minorHAnsi" w:hAnsiTheme="minorHAnsi" w:cstheme="minorHAnsi"/>
        </w:rPr>
        <w:t xml:space="preserve">Termin </w:t>
      </w:r>
      <w:r w:rsidR="00C74FFF" w:rsidRPr="00FD0708">
        <w:rPr>
          <w:rFonts w:asciiTheme="minorHAnsi" w:hAnsiTheme="minorHAnsi" w:cstheme="minorHAnsi"/>
        </w:rPr>
        <w:t xml:space="preserve">i miejsce </w:t>
      </w:r>
      <w:r w:rsidR="00604514" w:rsidRPr="00FD0708">
        <w:rPr>
          <w:rFonts w:asciiTheme="minorHAnsi" w:hAnsiTheme="minorHAnsi" w:cstheme="minorHAnsi"/>
        </w:rPr>
        <w:t>wykonania przedmiotu zamówienia.</w:t>
      </w:r>
    </w:p>
    <w:p w:rsidR="00C37329" w:rsidRPr="007D788B" w:rsidRDefault="00604514" w:rsidP="001F60A5">
      <w:pPr>
        <w:autoSpaceDE w:val="0"/>
        <w:spacing w:line="276" w:lineRule="auto"/>
        <w:jc w:val="both"/>
        <w:rPr>
          <w:rFonts w:ascii="Calibri" w:hAnsi="Calibri" w:cs="Calibri"/>
          <w:sz w:val="22"/>
          <w:szCs w:val="22"/>
        </w:rPr>
      </w:pPr>
      <w:r w:rsidRPr="007D788B">
        <w:rPr>
          <w:rFonts w:ascii="Calibri" w:hAnsi="Calibri" w:cs="Calibri"/>
          <w:sz w:val="22"/>
          <w:szCs w:val="22"/>
        </w:rPr>
        <w:t xml:space="preserve">Wymagany termin </w:t>
      </w:r>
      <w:r w:rsidR="00702C6B" w:rsidRPr="007D788B">
        <w:rPr>
          <w:rFonts w:ascii="Calibri" w:hAnsi="Calibri" w:cs="Calibri"/>
          <w:sz w:val="22"/>
          <w:szCs w:val="22"/>
        </w:rPr>
        <w:t xml:space="preserve">realizacji </w:t>
      </w:r>
      <w:r w:rsidR="00260D7D" w:rsidRPr="007D788B">
        <w:rPr>
          <w:rFonts w:ascii="Calibri" w:hAnsi="Calibri" w:cs="Calibri"/>
          <w:sz w:val="22"/>
          <w:szCs w:val="22"/>
        </w:rPr>
        <w:t xml:space="preserve">przedmiotu zamówienia: </w:t>
      </w:r>
    </w:p>
    <w:p w:rsidR="00784FA2" w:rsidRPr="007D788B" w:rsidRDefault="00554E0C" w:rsidP="001F60A5">
      <w:pPr>
        <w:autoSpaceDE w:val="0"/>
        <w:spacing w:line="276" w:lineRule="auto"/>
        <w:jc w:val="both"/>
        <w:rPr>
          <w:rFonts w:ascii="Calibri" w:hAnsi="Calibri" w:cs="Calibri"/>
          <w:b/>
          <w:sz w:val="22"/>
          <w:szCs w:val="22"/>
          <w:u w:val="single"/>
        </w:rPr>
      </w:pPr>
      <w:r w:rsidRPr="007D788B">
        <w:rPr>
          <w:rFonts w:ascii="Calibri" w:hAnsi="Calibri" w:cs="Calibri"/>
          <w:b/>
          <w:sz w:val="22"/>
          <w:szCs w:val="22"/>
          <w:u w:val="single"/>
        </w:rPr>
        <w:t>Część</w:t>
      </w:r>
      <w:r w:rsidR="00C37329" w:rsidRPr="007D788B">
        <w:rPr>
          <w:rFonts w:ascii="Calibri" w:hAnsi="Calibri" w:cs="Calibri"/>
          <w:b/>
          <w:sz w:val="22"/>
          <w:szCs w:val="22"/>
          <w:u w:val="single"/>
        </w:rPr>
        <w:t xml:space="preserve"> nr</w:t>
      </w:r>
      <w:r w:rsidR="003D1ABA" w:rsidRPr="007D788B">
        <w:rPr>
          <w:rFonts w:ascii="Calibri" w:hAnsi="Calibri" w:cs="Calibri"/>
          <w:b/>
          <w:sz w:val="22"/>
          <w:szCs w:val="22"/>
          <w:u w:val="single"/>
        </w:rPr>
        <w:t xml:space="preserve"> </w:t>
      </w:r>
      <w:r w:rsidR="00C37329" w:rsidRPr="007D788B">
        <w:rPr>
          <w:rFonts w:ascii="Calibri" w:hAnsi="Calibri" w:cs="Calibri"/>
          <w:b/>
          <w:sz w:val="22"/>
          <w:szCs w:val="22"/>
          <w:u w:val="single"/>
        </w:rPr>
        <w:t xml:space="preserve">1, 2, </w:t>
      </w:r>
      <w:r w:rsidR="003D1ABA" w:rsidRPr="007D788B">
        <w:rPr>
          <w:rFonts w:ascii="Calibri" w:hAnsi="Calibri" w:cs="Calibri"/>
          <w:b/>
          <w:sz w:val="22"/>
          <w:szCs w:val="22"/>
          <w:u w:val="single"/>
        </w:rPr>
        <w:t xml:space="preserve">3: </w:t>
      </w:r>
    </w:p>
    <w:p w:rsidR="003D1ABA" w:rsidRPr="007D788B" w:rsidRDefault="003D1ABA" w:rsidP="001F60A5">
      <w:pPr>
        <w:autoSpaceDE w:val="0"/>
        <w:spacing w:line="276" w:lineRule="auto"/>
        <w:jc w:val="both"/>
        <w:rPr>
          <w:rFonts w:ascii="Calibri" w:hAnsi="Calibri" w:cs="Calibri"/>
          <w:sz w:val="22"/>
          <w:szCs w:val="22"/>
        </w:rPr>
      </w:pPr>
      <w:r w:rsidRPr="007D788B">
        <w:rPr>
          <w:rFonts w:ascii="Calibri" w:hAnsi="Calibri" w:cs="Calibri"/>
          <w:sz w:val="22"/>
          <w:szCs w:val="22"/>
        </w:rPr>
        <w:t xml:space="preserve">- </w:t>
      </w:r>
      <w:r w:rsidR="007D788B" w:rsidRPr="007D788B">
        <w:rPr>
          <w:rFonts w:ascii="Calibri" w:hAnsi="Calibri" w:cs="Calibri"/>
          <w:sz w:val="22"/>
          <w:szCs w:val="22"/>
        </w:rPr>
        <w:t>12</w:t>
      </w:r>
      <w:r w:rsidR="00475CFA" w:rsidRPr="007D788B">
        <w:rPr>
          <w:rFonts w:ascii="Calibri" w:hAnsi="Calibri" w:cs="Calibri"/>
          <w:sz w:val="22"/>
          <w:szCs w:val="22"/>
        </w:rPr>
        <w:t xml:space="preserve"> miesięcy</w:t>
      </w:r>
      <w:r w:rsidR="0025060A" w:rsidRPr="007D788B">
        <w:rPr>
          <w:rFonts w:ascii="Calibri" w:hAnsi="Calibri" w:cs="Calibri"/>
          <w:sz w:val="22"/>
          <w:szCs w:val="22"/>
        </w:rPr>
        <w:t xml:space="preserve"> od daty </w:t>
      </w:r>
      <w:r w:rsidR="00702C6B" w:rsidRPr="007D788B">
        <w:rPr>
          <w:rFonts w:ascii="Calibri" w:hAnsi="Calibri" w:cs="Calibri"/>
          <w:sz w:val="22"/>
          <w:szCs w:val="22"/>
        </w:rPr>
        <w:t xml:space="preserve"> zawarcia umowy</w:t>
      </w:r>
      <w:r w:rsidRPr="007D788B">
        <w:rPr>
          <w:rFonts w:ascii="Calibri" w:hAnsi="Calibri" w:cs="Calibri"/>
          <w:sz w:val="22"/>
          <w:szCs w:val="22"/>
        </w:rPr>
        <w:t>.</w:t>
      </w:r>
    </w:p>
    <w:p w:rsidR="005C205C" w:rsidRPr="007D788B" w:rsidRDefault="005C205C" w:rsidP="001F60A5">
      <w:pPr>
        <w:autoSpaceDE w:val="0"/>
        <w:spacing w:line="276" w:lineRule="auto"/>
        <w:jc w:val="both"/>
        <w:rPr>
          <w:rFonts w:ascii="Calibri" w:hAnsi="Calibri" w:cs="Calibri"/>
          <w:sz w:val="22"/>
          <w:szCs w:val="22"/>
        </w:rPr>
      </w:pPr>
    </w:p>
    <w:p w:rsidR="003D1ABA" w:rsidRPr="007D788B" w:rsidRDefault="003D1ABA" w:rsidP="00C37329">
      <w:pPr>
        <w:autoSpaceDE w:val="0"/>
        <w:spacing w:line="276" w:lineRule="auto"/>
        <w:jc w:val="both"/>
        <w:rPr>
          <w:rFonts w:ascii="Calibri" w:hAnsi="Calibri" w:cs="Calibri"/>
          <w:b/>
          <w:sz w:val="22"/>
          <w:szCs w:val="22"/>
          <w:u w:val="single"/>
        </w:rPr>
      </w:pPr>
      <w:r w:rsidRPr="007D788B">
        <w:rPr>
          <w:rFonts w:ascii="Calibri" w:hAnsi="Calibri" w:cs="Calibri"/>
          <w:b/>
          <w:sz w:val="22"/>
          <w:szCs w:val="22"/>
          <w:u w:val="single"/>
        </w:rPr>
        <w:t>Część</w:t>
      </w:r>
      <w:r w:rsidR="00C37329" w:rsidRPr="007D788B">
        <w:rPr>
          <w:rFonts w:ascii="Calibri" w:hAnsi="Calibri" w:cs="Calibri"/>
          <w:b/>
          <w:sz w:val="22"/>
          <w:szCs w:val="22"/>
          <w:u w:val="single"/>
        </w:rPr>
        <w:t xml:space="preserve"> nr</w:t>
      </w:r>
      <w:r w:rsidRPr="007D788B">
        <w:rPr>
          <w:rFonts w:ascii="Calibri" w:hAnsi="Calibri" w:cs="Calibri"/>
          <w:b/>
          <w:sz w:val="22"/>
          <w:szCs w:val="22"/>
          <w:u w:val="single"/>
        </w:rPr>
        <w:t xml:space="preserve"> 4:</w:t>
      </w:r>
    </w:p>
    <w:p w:rsidR="0025060A" w:rsidRPr="007D788B" w:rsidRDefault="003D1ABA" w:rsidP="00C37329">
      <w:pPr>
        <w:autoSpaceDE w:val="0"/>
        <w:spacing w:line="276" w:lineRule="auto"/>
        <w:jc w:val="both"/>
        <w:rPr>
          <w:rFonts w:ascii="Calibri" w:hAnsi="Calibri" w:cs="Calibri"/>
          <w:sz w:val="22"/>
          <w:szCs w:val="22"/>
        </w:rPr>
      </w:pPr>
      <w:r w:rsidRPr="007D788B">
        <w:rPr>
          <w:rFonts w:ascii="Calibri" w:hAnsi="Calibri" w:cs="Calibri"/>
          <w:sz w:val="22"/>
          <w:szCs w:val="22"/>
        </w:rPr>
        <w:t xml:space="preserve">- </w:t>
      </w:r>
      <w:r w:rsidR="007D788B" w:rsidRPr="007D788B">
        <w:rPr>
          <w:rFonts w:ascii="Calibri" w:hAnsi="Calibri" w:cs="Calibri"/>
          <w:sz w:val="22"/>
          <w:szCs w:val="22"/>
        </w:rPr>
        <w:t>2</w:t>
      </w:r>
      <w:r w:rsidR="00C37329" w:rsidRPr="007D788B">
        <w:rPr>
          <w:rFonts w:ascii="Calibri" w:hAnsi="Calibri" w:cs="Calibri"/>
          <w:sz w:val="22"/>
          <w:szCs w:val="22"/>
        </w:rPr>
        <w:t xml:space="preserve"> miesiąc</w:t>
      </w:r>
      <w:r w:rsidR="007D788B" w:rsidRPr="007D788B">
        <w:rPr>
          <w:rFonts w:ascii="Calibri" w:hAnsi="Calibri" w:cs="Calibri"/>
          <w:sz w:val="22"/>
          <w:szCs w:val="22"/>
        </w:rPr>
        <w:t>e</w:t>
      </w:r>
      <w:r w:rsidR="00C37329" w:rsidRPr="007D788B">
        <w:rPr>
          <w:rFonts w:ascii="Calibri" w:hAnsi="Calibri" w:cs="Calibri"/>
          <w:sz w:val="22"/>
          <w:szCs w:val="22"/>
        </w:rPr>
        <w:t xml:space="preserve"> od daty zawarcia umowy.</w:t>
      </w:r>
    </w:p>
    <w:p w:rsidR="000C6E69" w:rsidRPr="007D788B" w:rsidRDefault="000C6E69" w:rsidP="000C6E69">
      <w:pPr>
        <w:autoSpaceDE w:val="0"/>
        <w:spacing w:line="276" w:lineRule="auto"/>
        <w:ind w:left="426"/>
        <w:jc w:val="both"/>
        <w:rPr>
          <w:rFonts w:ascii="Calibri" w:hAnsi="Calibri" w:cs="Calibri"/>
          <w:sz w:val="22"/>
          <w:szCs w:val="22"/>
        </w:rPr>
      </w:pPr>
    </w:p>
    <w:p w:rsidR="00286322" w:rsidRPr="007D788B" w:rsidRDefault="00FD0708" w:rsidP="00FD0708">
      <w:pPr>
        <w:autoSpaceDE w:val="0"/>
        <w:spacing w:line="276" w:lineRule="auto"/>
        <w:jc w:val="both"/>
        <w:rPr>
          <w:rFonts w:ascii="Calibri" w:hAnsi="Calibri" w:cs="Calibri"/>
          <w:sz w:val="22"/>
          <w:szCs w:val="22"/>
        </w:rPr>
      </w:pPr>
      <w:r w:rsidRPr="007D788B">
        <w:rPr>
          <w:rFonts w:ascii="Calibri" w:hAnsi="Calibri" w:cs="Calibri"/>
          <w:sz w:val="22"/>
          <w:szCs w:val="22"/>
        </w:rPr>
        <w:t xml:space="preserve">Miejsce wykonywania przedmiotu zamówienia: </w:t>
      </w:r>
      <w:r w:rsidRPr="007D788B">
        <w:rPr>
          <w:rFonts w:ascii="Calibri" w:hAnsi="Calibri" w:cs="Calibri"/>
          <w:b/>
          <w:sz w:val="22"/>
          <w:szCs w:val="22"/>
        </w:rPr>
        <w:t>Magazyn Spożywczy</w:t>
      </w:r>
      <w:r w:rsidR="007D788B">
        <w:rPr>
          <w:rFonts w:ascii="Calibri" w:hAnsi="Calibri" w:cs="Calibri"/>
          <w:b/>
          <w:sz w:val="22"/>
          <w:szCs w:val="22"/>
        </w:rPr>
        <w:t>.</w:t>
      </w:r>
    </w:p>
    <w:p w:rsidR="00784FA2" w:rsidRDefault="00784FA2" w:rsidP="007D788B">
      <w:pPr>
        <w:autoSpaceDE w:val="0"/>
        <w:spacing w:line="276" w:lineRule="auto"/>
        <w:jc w:val="both"/>
        <w:rPr>
          <w:sz w:val="22"/>
          <w:szCs w:val="22"/>
        </w:rPr>
      </w:pPr>
    </w:p>
    <w:p w:rsidR="00784FA2" w:rsidRPr="00453DD4" w:rsidRDefault="00784FA2" w:rsidP="000C6E69">
      <w:pPr>
        <w:autoSpaceDE w:val="0"/>
        <w:spacing w:line="276" w:lineRule="auto"/>
        <w:ind w:left="426"/>
        <w:jc w:val="both"/>
        <w:rPr>
          <w:sz w:val="22"/>
          <w:szCs w:val="22"/>
        </w:rPr>
      </w:pPr>
    </w:p>
    <w:p w:rsidR="000C6E69" w:rsidRPr="00FD0708" w:rsidRDefault="002D379F" w:rsidP="000C6E69">
      <w:pPr>
        <w:shd w:val="clear" w:color="auto" w:fill="BFBFBF"/>
        <w:spacing w:line="276" w:lineRule="auto"/>
        <w:ind w:left="426" w:hanging="426"/>
        <w:rPr>
          <w:rFonts w:ascii="Calibri" w:hAnsi="Calibri" w:cs="Calibri"/>
          <w:b/>
        </w:rPr>
      </w:pPr>
      <w:r w:rsidRPr="00FD0708">
        <w:rPr>
          <w:rFonts w:ascii="Calibri" w:hAnsi="Calibri" w:cs="Calibri"/>
          <w:b/>
        </w:rPr>
        <w:t>VI</w:t>
      </w:r>
      <w:r w:rsidR="003A6A42" w:rsidRPr="00FD0708">
        <w:rPr>
          <w:rFonts w:ascii="Calibri" w:hAnsi="Calibri" w:cs="Calibri"/>
          <w:b/>
        </w:rPr>
        <w:t xml:space="preserve">. </w:t>
      </w:r>
      <w:r w:rsidR="000C6E69" w:rsidRPr="00FD0708">
        <w:rPr>
          <w:rFonts w:ascii="Calibri" w:hAnsi="Calibri" w:cs="Calibri"/>
          <w:b/>
          <w:bCs/>
        </w:rPr>
        <w:t>Podmiotowe i przedmiotowe  środki dowodowe</w:t>
      </w:r>
      <w:r w:rsidR="000C6E69" w:rsidRPr="00FD0708">
        <w:rPr>
          <w:rFonts w:ascii="Calibri" w:hAnsi="Calibri" w:cs="Calibri"/>
          <w:b/>
        </w:rPr>
        <w:t xml:space="preserve"> oraz inne dokumenty wymagane przez zamawiającego.</w:t>
      </w:r>
    </w:p>
    <w:p w:rsidR="00942AAB" w:rsidRPr="00FD0708" w:rsidRDefault="00942AAB" w:rsidP="00D21C79">
      <w:pPr>
        <w:spacing w:after="240" w:line="276" w:lineRule="auto"/>
        <w:jc w:val="both"/>
        <w:rPr>
          <w:rFonts w:ascii="Calibri" w:hAnsi="Calibri" w:cs="Calibri"/>
        </w:rPr>
      </w:pPr>
    </w:p>
    <w:p w:rsidR="000C6E69" w:rsidRPr="00CC2226" w:rsidRDefault="000C6E69" w:rsidP="00D21C79">
      <w:pPr>
        <w:spacing w:after="240" w:line="276" w:lineRule="auto"/>
        <w:jc w:val="both"/>
        <w:rPr>
          <w:rFonts w:ascii="Calibri" w:hAnsi="Calibri" w:cs="Calibri"/>
          <w:b/>
          <w:sz w:val="22"/>
          <w:szCs w:val="22"/>
          <w:u w:val="single"/>
        </w:rPr>
      </w:pPr>
      <w:r w:rsidRPr="00CC2226">
        <w:rPr>
          <w:rFonts w:ascii="Calibri" w:hAnsi="Calibri" w:cs="Calibri"/>
          <w:sz w:val="22"/>
          <w:szCs w:val="22"/>
        </w:rPr>
        <w:t xml:space="preserve">1. </w:t>
      </w:r>
      <w:r w:rsidRPr="00CC2226">
        <w:rPr>
          <w:rFonts w:ascii="Calibri" w:hAnsi="Calibri" w:cs="Calibri"/>
          <w:sz w:val="22"/>
          <w:szCs w:val="22"/>
          <w:u w:val="single"/>
        </w:rPr>
        <w:t xml:space="preserve">Dokumenty, które Wykonawca zobowiązany jest dostarczyć </w:t>
      </w:r>
      <w:r w:rsidRPr="00CC2226">
        <w:rPr>
          <w:rFonts w:ascii="Calibri" w:hAnsi="Calibri" w:cs="Calibri"/>
          <w:b/>
          <w:sz w:val="22"/>
          <w:szCs w:val="22"/>
          <w:u w:val="single"/>
        </w:rPr>
        <w:t>wraz z ofertą przetargową:</w:t>
      </w:r>
    </w:p>
    <w:p w:rsidR="00C106C6" w:rsidRPr="007D788B" w:rsidRDefault="00C106C6" w:rsidP="00C106C6">
      <w:pPr>
        <w:spacing w:after="240" w:line="276" w:lineRule="auto"/>
        <w:ind w:left="426"/>
        <w:jc w:val="both"/>
        <w:rPr>
          <w:rFonts w:ascii="Calibri" w:hAnsi="Calibri" w:cs="Calibri"/>
          <w:sz w:val="22"/>
          <w:szCs w:val="22"/>
        </w:rPr>
      </w:pPr>
      <w:r w:rsidRPr="007D788B">
        <w:rPr>
          <w:rFonts w:ascii="Calibri" w:hAnsi="Calibri" w:cs="Calibri"/>
          <w:sz w:val="22"/>
          <w:szCs w:val="22"/>
        </w:rPr>
        <w:t xml:space="preserve">1.1. </w:t>
      </w:r>
      <w:r w:rsidRPr="007D788B">
        <w:rPr>
          <w:rFonts w:ascii="Calibri" w:hAnsi="Calibri" w:cs="Calibri"/>
          <w:b/>
          <w:sz w:val="22"/>
          <w:szCs w:val="22"/>
        </w:rPr>
        <w:t>Oświadczenie o niepodleganiu wykluczeniu z postępowania</w:t>
      </w:r>
      <w:r w:rsidRPr="007D788B">
        <w:rPr>
          <w:rFonts w:ascii="Calibri" w:hAnsi="Calibri" w:cs="Calibri"/>
          <w:sz w:val="22"/>
          <w:szCs w:val="22"/>
        </w:rPr>
        <w:t>- wzór zawarty jest</w:t>
      </w:r>
      <w:r w:rsidR="007D788B">
        <w:rPr>
          <w:rFonts w:ascii="Calibri" w:hAnsi="Calibri" w:cs="Calibri"/>
          <w:sz w:val="22"/>
          <w:szCs w:val="22"/>
        </w:rPr>
        <w:t xml:space="preserve"> </w:t>
      </w:r>
      <w:r w:rsidRPr="007D788B">
        <w:rPr>
          <w:rFonts w:ascii="Calibri" w:hAnsi="Calibri" w:cs="Calibri"/>
          <w:sz w:val="22"/>
          <w:szCs w:val="22"/>
        </w:rPr>
        <w:t xml:space="preserve">w </w:t>
      </w:r>
      <w:r w:rsidRPr="007D788B">
        <w:rPr>
          <w:rFonts w:ascii="Calibri" w:hAnsi="Calibri" w:cs="Calibri"/>
          <w:b/>
          <w:sz w:val="22"/>
          <w:szCs w:val="22"/>
        </w:rPr>
        <w:t>załączniku  nr 2</w:t>
      </w:r>
      <w:r w:rsidRPr="007D788B">
        <w:rPr>
          <w:rFonts w:ascii="Calibri" w:hAnsi="Calibri" w:cs="Calibri"/>
          <w:sz w:val="22"/>
          <w:szCs w:val="22"/>
        </w:rPr>
        <w:t xml:space="preserve"> </w:t>
      </w:r>
      <w:r w:rsidRPr="007D788B">
        <w:rPr>
          <w:rFonts w:ascii="Calibri" w:hAnsi="Calibri" w:cs="Calibri"/>
          <w:b/>
          <w:sz w:val="22"/>
          <w:szCs w:val="22"/>
        </w:rPr>
        <w:t>do SWZ.</w:t>
      </w:r>
    </w:p>
    <w:p w:rsidR="00942AAB" w:rsidRPr="007D788B" w:rsidRDefault="00942AAB" w:rsidP="00942AAB">
      <w:pPr>
        <w:spacing w:after="240" w:line="276" w:lineRule="auto"/>
        <w:ind w:left="426"/>
        <w:jc w:val="both"/>
        <w:rPr>
          <w:rFonts w:ascii="Calibri" w:hAnsi="Calibri" w:cs="Calibri"/>
          <w:sz w:val="22"/>
          <w:szCs w:val="22"/>
        </w:rPr>
      </w:pPr>
      <w:r w:rsidRPr="007D788B">
        <w:rPr>
          <w:rFonts w:ascii="Calibri" w:hAnsi="Calibri" w:cs="Calibri"/>
          <w:sz w:val="22"/>
          <w:szCs w:val="22"/>
        </w:rPr>
        <w:t xml:space="preserve">1.2. </w:t>
      </w:r>
      <w:r w:rsidRPr="007D788B">
        <w:rPr>
          <w:rFonts w:ascii="Calibri" w:hAnsi="Calibri" w:cs="Calibri"/>
          <w:b/>
          <w:sz w:val="22"/>
          <w:szCs w:val="22"/>
        </w:rPr>
        <w:t>Oświadczenie dotyczące wielkości przedsiębiorstwa</w:t>
      </w:r>
      <w:r w:rsidRPr="007D788B">
        <w:rPr>
          <w:rFonts w:ascii="Calibri" w:hAnsi="Calibri" w:cs="Calibri"/>
          <w:sz w:val="22"/>
          <w:szCs w:val="22"/>
        </w:rPr>
        <w:t xml:space="preserve">- wzór zawarty jest w </w:t>
      </w:r>
      <w:r w:rsidRPr="007D788B">
        <w:rPr>
          <w:rFonts w:ascii="Calibri" w:hAnsi="Calibri" w:cs="Calibri"/>
          <w:b/>
          <w:sz w:val="22"/>
          <w:szCs w:val="22"/>
        </w:rPr>
        <w:t>załączniku  nr 2</w:t>
      </w:r>
      <w:r w:rsidR="003D1ABA" w:rsidRPr="007D788B">
        <w:rPr>
          <w:rFonts w:ascii="Calibri" w:hAnsi="Calibri" w:cs="Calibri"/>
          <w:b/>
          <w:sz w:val="22"/>
          <w:szCs w:val="22"/>
        </w:rPr>
        <w:t xml:space="preserve"> </w:t>
      </w:r>
      <w:r w:rsidRPr="007D788B">
        <w:rPr>
          <w:rFonts w:ascii="Calibri" w:hAnsi="Calibri" w:cs="Calibri"/>
          <w:sz w:val="22"/>
          <w:szCs w:val="22"/>
        </w:rPr>
        <w:t xml:space="preserve"> </w:t>
      </w:r>
      <w:r w:rsidRPr="007D788B">
        <w:rPr>
          <w:rFonts w:ascii="Calibri" w:hAnsi="Calibri" w:cs="Calibri"/>
          <w:b/>
          <w:sz w:val="22"/>
          <w:szCs w:val="22"/>
        </w:rPr>
        <w:t>do SWZ.</w:t>
      </w:r>
    </w:p>
    <w:p w:rsidR="00942AAB" w:rsidRPr="007D788B" w:rsidRDefault="00942AAB" w:rsidP="00942AAB">
      <w:pPr>
        <w:spacing w:after="240" w:line="276" w:lineRule="auto"/>
        <w:ind w:left="426"/>
        <w:jc w:val="both"/>
        <w:rPr>
          <w:rFonts w:ascii="Calibri" w:hAnsi="Calibri" w:cs="Calibri"/>
          <w:sz w:val="22"/>
          <w:szCs w:val="22"/>
        </w:rPr>
      </w:pPr>
      <w:r w:rsidRPr="007D788B">
        <w:rPr>
          <w:rFonts w:ascii="Calibri" w:hAnsi="Calibri" w:cs="Calibri"/>
          <w:sz w:val="22"/>
          <w:szCs w:val="22"/>
        </w:rPr>
        <w:t xml:space="preserve">1.3. </w:t>
      </w:r>
      <w:r w:rsidR="00E937D7" w:rsidRPr="007D788B">
        <w:rPr>
          <w:rFonts w:ascii="Calibri" w:hAnsi="Calibri" w:cs="Calibri"/>
          <w:b/>
          <w:sz w:val="22"/>
          <w:szCs w:val="22"/>
        </w:rPr>
        <w:t>Oświadczenie dotyczące podwykonawstwa</w:t>
      </w:r>
      <w:r w:rsidRPr="007D788B">
        <w:rPr>
          <w:rFonts w:ascii="Calibri" w:hAnsi="Calibri" w:cs="Calibri"/>
          <w:sz w:val="22"/>
          <w:szCs w:val="22"/>
        </w:rPr>
        <w:t xml:space="preserve"> - wzór zawarty jest w </w:t>
      </w:r>
      <w:r w:rsidRPr="007D788B">
        <w:rPr>
          <w:rFonts w:ascii="Calibri" w:hAnsi="Calibri" w:cs="Calibri"/>
          <w:b/>
          <w:sz w:val="22"/>
          <w:szCs w:val="22"/>
        </w:rPr>
        <w:t>załączniku  nr 2 do SWZ.</w:t>
      </w:r>
    </w:p>
    <w:p w:rsidR="00942AAB" w:rsidRPr="007D788B" w:rsidRDefault="00942AAB" w:rsidP="00942AAB">
      <w:pPr>
        <w:spacing w:after="240" w:line="276" w:lineRule="auto"/>
        <w:ind w:left="426"/>
        <w:jc w:val="both"/>
        <w:rPr>
          <w:rFonts w:ascii="Calibri" w:hAnsi="Calibri" w:cs="Calibri"/>
          <w:sz w:val="22"/>
          <w:szCs w:val="22"/>
        </w:rPr>
      </w:pPr>
      <w:r w:rsidRPr="007D788B">
        <w:rPr>
          <w:rFonts w:ascii="Calibri" w:hAnsi="Calibri" w:cs="Calibri"/>
          <w:sz w:val="22"/>
          <w:szCs w:val="22"/>
        </w:rPr>
        <w:t xml:space="preserve">1.4. </w:t>
      </w:r>
      <w:r w:rsidRPr="007D788B">
        <w:rPr>
          <w:rFonts w:ascii="Calibri" w:hAnsi="Calibri" w:cs="Calibri"/>
          <w:b/>
          <w:sz w:val="22"/>
          <w:szCs w:val="22"/>
        </w:rPr>
        <w:t>Oświadczenie dotyczące RODO</w:t>
      </w:r>
      <w:r w:rsidRPr="007D788B">
        <w:rPr>
          <w:rFonts w:ascii="Calibri" w:hAnsi="Calibri" w:cs="Calibri"/>
          <w:sz w:val="22"/>
          <w:szCs w:val="22"/>
        </w:rPr>
        <w:t xml:space="preserve">- wzór zawarty jest w </w:t>
      </w:r>
      <w:r w:rsidRPr="007D788B">
        <w:rPr>
          <w:rFonts w:ascii="Calibri" w:hAnsi="Calibri" w:cs="Calibri"/>
          <w:b/>
          <w:sz w:val="22"/>
          <w:szCs w:val="22"/>
        </w:rPr>
        <w:t>załączniku  nr 2 do SWZ</w:t>
      </w:r>
      <w:r w:rsidR="003D1ABA" w:rsidRPr="007D788B">
        <w:rPr>
          <w:rFonts w:ascii="Calibri" w:hAnsi="Calibri" w:cs="Calibri"/>
          <w:b/>
          <w:sz w:val="22"/>
          <w:szCs w:val="22"/>
        </w:rPr>
        <w:t>.</w:t>
      </w:r>
    </w:p>
    <w:p w:rsidR="00942AAB" w:rsidRPr="007D788B" w:rsidRDefault="00942AAB" w:rsidP="00942AAB">
      <w:pPr>
        <w:spacing w:after="240" w:line="276" w:lineRule="auto"/>
        <w:ind w:left="426"/>
        <w:jc w:val="both"/>
        <w:rPr>
          <w:rFonts w:ascii="Calibri" w:hAnsi="Calibri" w:cs="Calibri"/>
          <w:sz w:val="22"/>
          <w:szCs w:val="22"/>
        </w:rPr>
      </w:pPr>
      <w:r w:rsidRPr="007D788B">
        <w:rPr>
          <w:rFonts w:ascii="Calibri" w:hAnsi="Calibri" w:cs="Calibri"/>
          <w:sz w:val="22"/>
          <w:szCs w:val="22"/>
        </w:rPr>
        <w:t xml:space="preserve">1.5. </w:t>
      </w:r>
      <w:r w:rsidRPr="00CC1953">
        <w:rPr>
          <w:rFonts w:ascii="Calibri" w:hAnsi="Calibri" w:cs="Calibri"/>
          <w:sz w:val="22"/>
          <w:szCs w:val="22"/>
        </w:rPr>
        <w:t>W przypadku wykonawców wspólnie ubiegających się o udzielenie zamówienia</w:t>
      </w:r>
      <w:r w:rsidR="00CC1953" w:rsidRPr="00CC1953">
        <w:rPr>
          <w:rFonts w:ascii="Calibri" w:hAnsi="Calibri" w:cs="Calibri"/>
          <w:sz w:val="22"/>
          <w:szCs w:val="22"/>
        </w:rPr>
        <w:t>,</w:t>
      </w:r>
      <w:r w:rsidRPr="007D788B">
        <w:rPr>
          <w:rFonts w:ascii="Calibri" w:hAnsi="Calibri" w:cs="Calibri"/>
          <w:sz w:val="22"/>
          <w:szCs w:val="22"/>
        </w:rPr>
        <w:t xml:space="preserve">        </w:t>
      </w:r>
      <w:r w:rsidRPr="00CC1953">
        <w:rPr>
          <w:rFonts w:ascii="Calibri" w:hAnsi="Calibri" w:cs="Calibri"/>
          <w:b/>
          <w:sz w:val="22"/>
          <w:szCs w:val="22"/>
        </w:rPr>
        <w:t>pełnomocnictwo</w:t>
      </w:r>
      <w:r w:rsidRPr="00CC1953">
        <w:rPr>
          <w:rFonts w:ascii="Calibri" w:hAnsi="Calibri" w:cs="Calibri"/>
          <w:sz w:val="22"/>
          <w:szCs w:val="22"/>
        </w:rPr>
        <w:t xml:space="preserve"> </w:t>
      </w:r>
      <w:r w:rsidRPr="00CC1953">
        <w:rPr>
          <w:rFonts w:ascii="Calibri" w:hAnsi="Calibri" w:cs="Calibri"/>
          <w:b/>
          <w:sz w:val="22"/>
          <w:szCs w:val="22"/>
        </w:rPr>
        <w:t>osoby reprezentującej wspólnie działających wykonawców</w:t>
      </w:r>
      <w:r w:rsidRPr="00CC1953">
        <w:rPr>
          <w:rFonts w:ascii="Calibri" w:hAnsi="Calibri" w:cs="Calibri"/>
          <w:sz w:val="22"/>
          <w:szCs w:val="22"/>
        </w:rPr>
        <w:t>,</w:t>
      </w:r>
      <w:r w:rsidRPr="007D788B">
        <w:rPr>
          <w:rFonts w:ascii="Calibri" w:hAnsi="Calibri" w:cs="Calibri"/>
          <w:sz w:val="22"/>
          <w:szCs w:val="22"/>
        </w:rPr>
        <w:t xml:space="preserve"> określające postępowanie do którego się odnosi, precyzujące zakres umocowania oraz określające osobę pełnomocnika i wykonawców udzielających pełnomocnictwa. Pełnomocnictwo powinno być podpisane przez wszystkich wykonawców.</w:t>
      </w:r>
    </w:p>
    <w:p w:rsidR="001321A0" w:rsidRPr="00CC1953" w:rsidRDefault="00942AAB" w:rsidP="003D1ABA">
      <w:pPr>
        <w:spacing w:after="240" w:line="276" w:lineRule="auto"/>
        <w:ind w:left="426"/>
        <w:jc w:val="both"/>
        <w:rPr>
          <w:rFonts w:ascii="Calibri" w:hAnsi="Calibri" w:cs="Calibri"/>
          <w:sz w:val="22"/>
          <w:szCs w:val="22"/>
        </w:rPr>
      </w:pPr>
      <w:r w:rsidRPr="00CC1953">
        <w:rPr>
          <w:rFonts w:ascii="Calibri" w:hAnsi="Calibri" w:cs="Calibri"/>
          <w:sz w:val="22"/>
          <w:szCs w:val="22"/>
        </w:rPr>
        <w:t>1.6.</w:t>
      </w:r>
      <w:r w:rsidRPr="00CC1953">
        <w:rPr>
          <w:rFonts w:ascii="Calibri" w:hAnsi="Calibri" w:cs="Calibri"/>
          <w:sz w:val="22"/>
          <w:szCs w:val="22"/>
          <w:lang w:eastAsia="x-none"/>
        </w:rPr>
        <w:t xml:space="preserve"> </w:t>
      </w:r>
      <w:r w:rsidRPr="00CC1953">
        <w:rPr>
          <w:rFonts w:ascii="Calibri" w:hAnsi="Calibri" w:cs="Calibri"/>
          <w:sz w:val="22"/>
          <w:szCs w:val="22"/>
        </w:rPr>
        <w:t>W przypadku, gdy oferta podpisana jest przez pełnomocnika,</w:t>
      </w:r>
      <w:r w:rsidRPr="00CC1953">
        <w:rPr>
          <w:rFonts w:ascii="Calibri" w:hAnsi="Calibri" w:cs="Calibri"/>
          <w:b/>
          <w:sz w:val="22"/>
          <w:szCs w:val="22"/>
        </w:rPr>
        <w:t xml:space="preserve"> pełnomocnictwo</w:t>
      </w:r>
      <w:r w:rsidRPr="00CC1953">
        <w:rPr>
          <w:rFonts w:ascii="Calibri" w:hAnsi="Calibri" w:cs="Calibri"/>
          <w:sz w:val="22"/>
          <w:szCs w:val="22"/>
        </w:rPr>
        <w:t xml:space="preserve"> </w:t>
      </w:r>
      <w:r w:rsidR="003D1ABA" w:rsidRPr="00CC1953">
        <w:rPr>
          <w:rFonts w:ascii="Calibri" w:hAnsi="Calibri" w:cs="Calibri"/>
          <w:sz w:val="22"/>
          <w:szCs w:val="22"/>
        </w:rPr>
        <w:t xml:space="preserve">                                        </w:t>
      </w:r>
      <w:r w:rsidRPr="00CC1953">
        <w:rPr>
          <w:rFonts w:ascii="Calibri" w:hAnsi="Calibri" w:cs="Calibri"/>
          <w:sz w:val="22"/>
          <w:szCs w:val="22"/>
        </w:rPr>
        <w:t>do podpisania oferty.</w:t>
      </w:r>
    </w:p>
    <w:p w:rsidR="00C106C6" w:rsidRPr="00CC2226" w:rsidRDefault="00C106C6" w:rsidP="007C6E7B">
      <w:pPr>
        <w:pStyle w:val="Akapitzlist"/>
        <w:numPr>
          <w:ilvl w:val="0"/>
          <w:numId w:val="44"/>
        </w:numPr>
        <w:spacing w:after="240"/>
        <w:ind w:left="284" w:hanging="284"/>
        <w:jc w:val="both"/>
        <w:rPr>
          <w:u w:val="single"/>
        </w:rPr>
      </w:pPr>
      <w:r w:rsidRPr="00CC2226">
        <w:rPr>
          <w:bCs/>
          <w:u w:val="single"/>
        </w:rPr>
        <w:t>Poleganie na zasobach innych podmiotów</w:t>
      </w:r>
      <w:r w:rsidRPr="00CC2226">
        <w:rPr>
          <w:u w:val="single"/>
        </w:rPr>
        <w:t>:</w:t>
      </w:r>
    </w:p>
    <w:p w:rsidR="00C106C6" w:rsidRPr="00A906B8" w:rsidRDefault="00C106C6" w:rsidP="00C106C6">
      <w:pPr>
        <w:numPr>
          <w:ilvl w:val="0"/>
          <w:numId w:val="12"/>
        </w:numPr>
        <w:spacing w:line="276" w:lineRule="auto"/>
        <w:ind w:left="709" w:hanging="283"/>
        <w:jc w:val="both"/>
        <w:rPr>
          <w:rFonts w:ascii="Calibri" w:hAnsi="Calibri" w:cs="Calibri"/>
          <w:sz w:val="22"/>
          <w:szCs w:val="22"/>
        </w:rPr>
      </w:pPr>
      <w:r w:rsidRPr="00A906B8">
        <w:rPr>
          <w:rFonts w:ascii="Calibri" w:hAnsi="Calibri" w:cs="Calibri"/>
          <w:sz w:val="22"/>
          <w:szCs w:val="22"/>
        </w:rPr>
        <w:lastRenderedPageBreak/>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łączącego go z nimi stosunków prawnych.</w:t>
      </w:r>
    </w:p>
    <w:p w:rsidR="00C106C6" w:rsidRPr="00A906B8" w:rsidRDefault="00C106C6" w:rsidP="00C106C6">
      <w:pPr>
        <w:numPr>
          <w:ilvl w:val="0"/>
          <w:numId w:val="12"/>
        </w:numPr>
        <w:spacing w:line="276" w:lineRule="auto"/>
        <w:ind w:left="709" w:hanging="283"/>
        <w:jc w:val="both"/>
        <w:rPr>
          <w:rFonts w:ascii="Calibri" w:hAnsi="Calibri" w:cs="Calibri"/>
          <w:sz w:val="22"/>
          <w:szCs w:val="22"/>
        </w:rPr>
      </w:pPr>
      <w:r w:rsidRPr="00A906B8">
        <w:rPr>
          <w:rFonts w:ascii="Calibri" w:hAnsi="Calibri" w:cs="Calibri"/>
          <w:sz w:val="22"/>
          <w:szCs w:val="22"/>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rsidR="00C106C6" w:rsidRPr="00A906B8" w:rsidRDefault="00C106C6" w:rsidP="00C106C6">
      <w:pPr>
        <w:numPr>
          <w:ilvl w:val="0"/>
          <w:numId w:val="12"/>
        </w:numPr>
        <w:spacing w:line="276" w:lineRule="auto"/>
        <w:ind w:left="709" w:hanging="283"/>
        <w:jc w:val="both"/>
        <w:rPr>
          <w:rFonts w:ascii="Calibri" w:hAnsi="Calibri" w:cs="Calibri"/>
          <w:sz w:val="22"/>
          <w:szCs w:val="22"/>
        </w:rPr>
      </w:pPr>
      <w:r w:rsidRPr="00A906B8">
        <w:rPr>
          <w:rFonts w:ascii="Calibri" w:hAnsi="Calibri" w:cs="Calibri"/>
          <w:sz w:val="22"/>
          <w:szCs w:val="22"/>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C106C6" w:rsidRPr="00A906B8" w:rsidRDefault="00C106C6" w:rsidP="00C106C6">
      <w:pPr>
        <w:numPr>
          <w:ilvl w:val="0"/>
          <w:numId w:val="12"/>
        </w:numPr>
        <w:spacing w:line="276" w:lineRule="auto"/>
        <w:ind w:left="709" w:hanging="283"/>
        <w:jc w:val="both"/>
        <w:rPr>
          <w:rFonts w:ascii="Calibri" w:hAnsi="Calibri" w:cs="Calibri"/>
          <w:sz w:val="22"/>
          <w:szCs w:val="22"/>
        </w:rPr>
      </w:pPr>
      <w:r w:rsidRPr="00A906B8">
        <w:rPr>
          <w:rFonts w:ascii="Calibri" w:hAnsi="Calibri" w:cs="Calibri"/>
          <w:sz w:val="22"/>
          <w:szCs w:val="22"/>
        </w:rPr>
        <w:t>Zobowiązanie podmiotu udostępniającego zasoby, o którym mowa w ust. 3, potwierdza, że stosunek łączący Wykonawcę z podmiotami udostępniającymi zasoby gwarantuje rzeczywisty dostęp do tych zasobów oraz określa w szczególności:</w:t>
      </w:r>
    </w:p>
    <w:p w:rsidR="00C106C6" w:rsidRPr="00A906B8" w:rsidRDefault="00C106C6" w:rsidP="00C106C6">
      <w:pPr>
        <w:numPr>
          <w:ilvl w:val="0"/>
          <w:numId w:val="13"/>
        </w:numPr>
        <w:spacing w:line="276" w:lineRule="auto"/>
        <w:ind w:left="993" w:hanging="283"/>
        <w:jc w:val="both"/>
        <w:rPr>
          <w:rFonts w:ascii="Calibri" w:hAnsi="Calibri" w:cs="Calibri"/>
          <w:sz w:val="22"/>
          <w:szCs w:val="22"/>
        </w:rPr>
      </w:pPr>
      <w:r w:rsidRPr="00A906B8">
        <w:rPr>
          <w:rFonts w:ascii="Calibri" w:hAnsi="Calibri" w:cs="Calibri"/>
          <w:sz w:val="22"/>
          <w:szCs w:val="22"/>
        </w:rPr>
        <w:t>zakres dostępnych Wykonawcy zasobów podmiotu udostępniającego zasoby;</w:t>
      </w:r>
    </w:p>
    <w:p w:rsidR="00C106C6" w:rsidRPr="00A906B8" w:rsidRDefault="00C106C6" w:rsidP="00C106C6">
      <w:pPr>
        <w:numPr>
          <w:ilvl w:val="0"/>
          <w:numId w:val="13"/>
        </w:numPr>
        <w:spacing w:line="276" w:lineRule="auto"/>
        <w:ind w:left="993" w:hanging="283"/>
        <w:jc w:val="both"/>
        <w:rPr>
          <w:rFonts w:ascii="Calibri" w:hAnsi="Calibri" w:cs="Calibri"/>
          <w:sz w:val="22"/>
          <w:szCs w:val="22"/>
        </w:rPr>
      </w:pPr>
      <w:r w:rsidRPr="00A906B8">
        <w:rPr>
          <w:rFonts w:ascii="Calibri" w:hAnsi="Calibri" w:cs="Calibri"/>
          <w:sz w:val="22"/>
          <w:szCs w:val="22"/>
        </w:rPr>
        <w:t>sposób i okres udostępnienia Wykonawcy i wykorzystania przez niego zasobów podmiotu udostępniającego te zasoby przy wykonywaniu zamówienia;</w:t>
      </w:r>
    </w:p>
    <w:p w:rsidR="00C106C6" w:rsidRPr="00A906B8" w:rsidRDefault="00C106C6" w:rsidP="00C106C6">
      <w:pPr>
        <w:numPr>
          <w:ilvl w:val="0"/>
          <w:numId w:val="13"/>
        </w:numPr>
        <w:spacing w:line="276" w:lineRule="auto"/>
        <w:ind w:left="993" w:hanging="283"/>
        <w:jc w:val="both"/>
        <w:rPr>
          <w:rFonts w:ascii="Calibri" w:hAnsi="Calibri" w:cs="Calibri"/>
          <w:sz w:val="22"/>
          <w:szCs w:val="22"/>
        </w:rPr>
      </w:pPr>
      <w:r w:rsidRPr="00A906B8">
        <w:rPr>
          <w:rFonts w:ascii="Calibri" w:hAnsi="Calibri" w:cs="Calibri"/>
          <w:sz w:val="22"/>
          <w:szCs w:val="22"/>
        </w:rPr>
        <w:t xml:space="preserve">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rsidR="00C106C6" w:rsidRPr="00A906B8" w:rsidRDefault="00C106C6" w:rsidP="00C106C6">
      <w:pPr>
        <w:numPr>
          <w:ilvl w:val="0"/>
          <w:numId w:val="12"/>
        </w:numPr>
        <w:autoSpaceDE w:val="0"/>
        <w:spacing w:line="276" w:lineRule="auto"/>
        <w:ind w:left="709" w:hanging="283"/>
        <w:jc w:val="both"/>
        <w:rPr>
          <w:rFonts w:ascii="Calibri" w:hAnsi="Calibri" w:cs="Calibri"/>
          <w:sz w:val="22"/>
          <w:szCs w:val="22"/>
        </w:rPr>
      </w:pPr>
      <w:r w:rsidRPr="00A906B8">
        <w:rPr>
          <w:rFonts w:ascii="Calibri" w:hAnsi="Calibri" w:cs="Calibri"/>
          <w:sz w:val="22"/>
          <w:szCs w:val="22"/>
        </w:rPr>
        <w:t xml:space="preserve"> 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pkt 3) i 4), a także bada, czy nie zachodzą wobec tego podmiotu podstawy wykluczenia, które zostały przewidziane względem Wykonawcy.</w:t>
      </w:r>
    </w:p>
    <w:p w:rsidR="00C106C6" w:rsidRPr="00C25811" w:rsidRDefault="00C106C6" w:rsidP="00C106C6">
      <w:pPr>
        <w:autoSpaceDE w:val="0"/>
        <w:spacing w:line="276" w:lineRule="auto"/>
        <w:jc w:val="both"/>
        <w:rPr>
          <w:rFonts w:asciiTheme="minorHAnsi" w:hAnsiTheme="minorHAnsi" w:cstheme="minorHAnsi"/>
          <w:sz w:val="22"/>
          <w:szCs w:val="22"/>
        </w:rPr>
      </w:pPr>
    </w:p>
    <w:p w:rsidR="00C106C6" w:rsidRPr="00A906B8" w:rsidRDefault="00C106C6" w:rsidP="001979D8">
      <w:pPr>
        <w:pStyle w:val="Akapitzlist"/>
        <w:numPr>
          <w:ilvl w:val="0"/>
          <w:numId w:val="4"/>
        </w:numPr>
        <w:autoSpaceDE w:val="0"/>
        <w:ind w:left="284" w:hanging="284"/>
        <w:jc w:val="both"/>
        <w:rPr>
          <w:b/>
        </w:rPr>
      </w:pPr>
      <w:r w:rsidRPr="00A906B8">
        <w:rPr>
          <w:b/>
        </w:rPr>
        <w:t>Przedmiotowe środki dowodowe</w:t>
      </w:r>
      <w:r w:rsidR="006A1610" w:rsidRPr="00A906B8">
        <w:rPr>
          <w:b/>
        </w:rPr>
        <w:t xml:space="preserve"> (w celu dokonania oceny jakościowej)</w:t>
      </w:r>
      <w:r w:rsidRPr="00A906B8">
        <w:rPr>
          <w:b/>
        </w:rPr>
        <w:t xml:space="preserve">, które Wykonawca zobowiązany jest dostarczyć </w:t>
      </w:r>
      <w:r w:rsidR="00FD0708" w:rsidRPr="00A906B8">
        <w:rPr>
          <w:b/>
        </w:rPr>
        <w:t>przed upływem terminu składania ofert</w:t>
      </w:r>
      <w:r w:rsidR="00C63B73" w:rsidRPr="00A906B8">
        <w:rPr>
          <w:b/>
        </w:rPr>
        <w:t>:</w:t>
      </w:r>
    </w:p>
    <w:p w:rsidR="00FD0708" w:rsidRPr="00CC2226" w:rsidRDefault="00FD0708" w:rsidP="00FD0708">
      <w:pPr>
        <w:pStyle w:val="Akapitzlist"/>
        <w:ind w:left="142"/>
        <w:jc w:val="both"/>
        <w:rPr>
          <w:rFonts w:asciiTheme="minorHAnsi" w:hAnsiTheme="minorHAnsi" w:cstheme="minorHAnsi"/>
          <w:b/>
          <w:u w:val="single"/>
          <w:lang w:eastAsia="pl-PL"/>
        </w:rPr>
      </w:pPr>
      <w:r w:rsidRPr="00CC2226">
        <w:rPr>
          <w:rFonts w:asciiTheme="minorHAnsi" w:hAnsiTheme="minorHAnsi" w:cstheme="minorHAnsi"/>
          <w:b/>
          <w:u w:val="single"/>
          <w:lang w:eastAsia="pl-PL"/>
        </w:rPr>
        <w:t>Próbka (1 szt.)  w celu poddania ocen</w:t>
      </w:r>
      <w:r w:rsidR="00784FA2" w:rsidRPr="00CC2226">
        <w:rPr>
          <w:rFonts w:asciiTheme="minorHAnsi" w:hAnsiTheme="minorHAnsi" w:cstheme="minorHAnsi"/>
          <w:b/>
          <w:u w:val="single"/>
          <w:lang w:eastAsia="pl-PL"/>
        </w:rPr>
        <w:t xml:space="preserve">ie </w:t>
      </w:r>
      <w:r w:rsidRPr="00CC2226">
        <w:rPr>
          <w:rFonts w:asciiTheme="minorHAnsi" w:hAnsiTheme="minorHAnsi" w:cstheme="minorHAnsi"/>
          <w:b/>
          <w:u w:val="single"/>
          <w:lang w:eastAsia="pl-PL"/>
        </w:rPr>
        <w:t xml:space="preserve"> jakościowej, </w:t>
      </w:r>
      <w:r w:rsidR="00784FA2" w:rsidRPr="00CC2226">
        <w:rPr>
          <w:rFonts w:asciiTheme="minorHAnsi" w:hAnsiTheme="minorHAnsi" w:cstheme="minorHAnsi"/>
          <w:b/>
          <w:u w:val="single"/>
          <w:lang w:eastAsia="pl-PL"/>
        </w:rPr>
        <w:t>w zakresie ni</w:t>
      </w:r>
      <w:r w:rsidR="00CC2226" w:rsidRPr="00CC2226">
        <w:rPr>
          <w:rFonts w:asciiTheme="minorHAnsi" w:hAnsiTheme="minorHAnsi" w:cstheme="minorHAnsi"/>
          <w:b/>
          <w:u w:val="single"/>
          <w:lang w:eastAsia="pl-PL"/>
        </w:rPr>
        <w:t>ż</w:t>
      </w:r>
      <w:r w:rsidR="00784FA2" w:rsidRPr="00CC2226">
        <w:rPr>
          <w:rFonts w:asciiTheme="minorHAnsi" w:hAnsiTheme="minorHAnsi" w:cstheme="minorHAnsi"/>
          <w:b/>
          <w:u w:val="single"/>
          <w:lang w:eastAsia="pl-PL"/>
        </w:rPr>
        <w:t>ej</w:t>
      </w:r>
      <w:r w:rsidRPr="00CC2226">
        <w:rPr>
          <w:rFonts w:asciiTheme="minorHAnsi" w:hAnsiTheme="minorHAnsi" w:cstheme="minorHAnsi"/>
          <w:b/>
          <w:u w:val="single"/>
          <w:lang w:eastAsia="pl-PL"/>
        </w:rPr>
        <w:t xml:space="preserve"> wymienionych pozycji:</w:t>
      </w:r>
    </w:p>
    <w:p w:rsidR="00FD0708" w:rsidRPr="00CC2226" w:rsidRDefault="00FD0708" w:rsidP="00FD0708">
      <w:pPr>
        <w:jc w:val="both"/>
        <w:rPr>
          <w:rFonts w:asciiTheme="minorHAnsi" w:hAnsiTheme="minorHAnsi" w:cstheme="minorHAnsi"/>
          <w:b/>
          <w:sz w:val="22"/>
          <w:szCs w:val="22"/>
          <w:u w:val="single"/>
        </w:rPr>
      </w:pPr>
    </w:p>
    <w:p w:rsidR="00FD0708" w:rsidRPr="00CC2226" w:rsidRDefault="00FD0708" w:rsidP="006A1610">
      <w:pPr>
        <w:pStyle w:val="Akapitzlist"/>
        <w:spacing w:after="120" w:line="240" w:lineRule="auto"/>
        <w:ind w:left="142"/>
        <w:jc w:val="both"/>
        <w:rPr>
          <w:rFonts w:asciiTheme="minorHAnsi" w:hAnsiTheme="minorHAnsi" w:cstheme="minorHAnsi"/>
          <w:b/>
          <w:u w:val="single"/>
          <w:lang w:eastAsia="pl-PL"/>
        </w:rPr>
      </w:pPr>
      <w:r w:rsidRPr="00CC2226">
        <w:rPr>
          <w:rFonts w:asciiTheme="minorHAnsi" w:hAnsiTheme="minorHAnsi" w:cstheme="minorHAnsi"/>
          <w:b/>
          <w:u w:val="single"/>
          <w:lang w:eastAsia="pl-PL"/>
        </w:rPr>
        <w:t>W zakresie części nr  1 :</w:t>
      </w:r>
    </w:p>
    <w:p w:rsidR="00FD0708" w:rsidRPr="00CC2226" w:rsidRDefault="00FD0708" w:rsidP="00FD0708">
      <w:pPr>
        <w:pStyle w:val="Akapitzlist"/>
        <w:spacing w:after="0" w:line="240" w:lineRule="auto"/>
        <w:ind w:left="142"/>
        <w:jc w:val="both"/>
        <w:rPr>
          <w:rFonts w:asciiTheme="minorHAnsi" w:hAnsiTheme="minorHAnsi" w:cstheme="minorHAnsi"/>
          <w:b/>
          <w:lang w:eastAsia="pl-PL"/>
        </w:rPr>
      </w:pPr>
      <w:r w:rsidRPr="00CC2226">
        <w:rPr>
          <w:rFonts w:asciiTheme="minorHAnsi" w:hAnsiTheme="minorHAnsi" w:cstheme="minorHAnsi"/>
          <w:b/>
          <w:lang w:eastAsia="pl-PL"/>
        </w:rPr>
        <w:t xml:space="preserve">- pozycja 3: polędwica z piersi indyka  </w:t>
      </w:r>
    </w:p>
    <w:p w:rsidR="00FD0708" w:rsidRPr="00CC2226" w:rsidRDefault="00FD0708" w:rsidP="00FD0708">
      <w:pPr>
        <w:pStyle w:val="Akapitzlist"/>
        <w:spacing w:after="0" w:line="240" w:lineRule="auto"/>
        <w:ind w:left="142"/>
        <w:jc w:val="both"/>
        <w:rPr>
          <w:rFonts w:asciiTheme="minorHAnsi" w:hAnsiTheme="minorHAnsi" w:cstheme="minorHAnsi"/>
          <w:b/>
          <w:lang w:eastAsia="pl-PL"/>
        </w:rPr>
      </w:pPr>
      <w:r w:rsidRPr="00CC2226">
        <w:rPr>
          <w:rFonts w:asciiTheme="minorHAnsi" w:hAnsiTheme="minorHAnsi" w:cstheme="minorHAnsi"/>
          <w:b/>
          <w:lang w:eastAsia="pl-PL"/>
        </w:rPr>
        <w:t>- pozycja 5: szynka z indyka</w:t>
      </w:r>
    </w:p>
    <w:p w:rsidR="00FD0708" w:rsidRPr="00CC2226" w:rsidRDefault="00FD0708" w:rsidP="00FD0708">
      <w:pPr>
        <w:pStyle w:val="Akapitzlist"/>
        <w:spacing w:after="0" w:line="240" w:lineRule="auto"/>
        <w:ind w:left="142"/>
        <w:jc w:val="both"/>
        <w:rPr>
          <w:rFonts w:asciiTheme="minorHAnsi" w:hAnsiTheme="minorHAnsi" w:cstheme="minorHAnsi"/>
          <w:b/>
          <w:lang w:eastAsia="pl-PL"/>
        </w:rPr>
      </w:pPr>
      <w:r w:rsidRPr="00CC2226">
        <w:rPr>
          <w:rFonts w:asciiTheme="minorHAnsi" w:hAnsiTheme="minorHAnsi" w:cstheme="minorHAnsi"/>
          <w:b/>
          <w:lang w:eastAsia="pl-PL"/>
        </w:rPr>
        <w:t>- pozycja 6: pasztet prochowicki</w:t>
      </w:r>
    </w:p>
    <w:p w:rsidR="00FD0708" w:rsidRPr="00CC2226" w:rsidRDefault="00FD0708" w:rsidP="00FD0708">
      <w:pPr>
        <w:pStyle w:val="Akapitzlist"/>
        <w:ind w:left="142"/>
        <w:jc w:val="both"/>
        <w:rPr>
          <w:rFonts w:asciiTheme="minorHAnsi" w:hAnsiTheme="minorHAnsi" w:cstheme="minorHAnsi"/>
          <w:b/>
          <w:lang w:eastAsia="pl-PL"/>
        </w:rPr>
      </w:pPr>
    </w:p>
    <w:p w:rsidR="00FD0708" w:rsidRPr="00CC2226" w:rsidRDefault="00FD0708" w:rsidP="006A1610">
      <w:pPr>
        <w:pStyle w:val="Akapitzlist"/>
        <w:spacing w:after="120" w:line="240" w:lineRule="auto"/>
        <w:ind w:left="142"/>
        <w:jc w:val="both"/>
        <w:rPr>
          <w:rFonts w:asciiTheme="minorHAnsi" w:hAnsiTheme="minorHAnsi" w:cstheme="minorHAnsi"/>
          <w:b/>
          <w:u w:val="single"/>
          <w:lang w:eastAsia="pl-PL"/>
        </w:rPr>
      </w:pPr>
      <w:r w:rsidRPr="00CC2226">
        <w:rPr>
          <w:rFonts w:asciiTheme="minorHAnsi" w:hAnsiTheme="minorHAnsi" w:cstheme="minorHAnsi"/>
          <w:b/>
          <w:u w:val="single"/>
          <w:lang w:eastAsia="pl-PL"/>
        </w:rPr>
        <w:t>W zakresie części nr 2:</w:t>
      </w:r>
    </w:p>
    <w:p w:rsidR="00FD0708" w:rsidRPr="00CC2226" w:rsidRDefault="00FD0708" w:rsidP="00FD0708">
      <w:pPr>
        <w:pStyle w:val="Akapitzlist"/>
        <w:spacing w:after="0" w:line="240" w:lineRule="auto"/>
        <w:ind w:left="142"/>
        <w:jc w:val="both"/>
        <w:rPr>
          <w:rFonts w:asciiTheme="minorHAnsi" w:hAnsiTheme="minorHAnsi" w:cstheme="minorHAnsi"/>
          <w:b/>
          <w:lang w:eastAsia="pl-PL"/>
        </w:rPr>
      </w:pPr>
      <w:r w:rsidRPr="00CC2226">
        <w:rPr>
          <w:rFonts w:asciiTheme="minorHAnsi" w:hAnsiTheme="minorHAnsi" w:cstheme="minorHAnsi"/>
          <w:b/>
          <w:lang w:eastAsia="pl-PL"/>
        </w:rPr>
        <w:t>- pozycja 1: szynka wędzona z liściem</w:t>
      </w:r>
    </w:p>
    <w:p w:rsidR="00FD0708" w:rsidRPr="00CC2226" w:rsidRDefault="00FD0708" w:rsidP="00FD0708">
      <w:pPr>
        <w:pStyle w:val="Akapitzlist"/>
        <w:spacing w:after="0" w:line="240" w:lineRule="auto"/>
        <w:ind w:left="142"/>
        <w:jc w:val="both"/>
        <w:rPr>
          <w:rFonts w:asciiTheme="minorHAnsi" w:hAnsiTheme="minorHAnsi" w:cstheme="minorHAnsi"/>
          <w:b/>
          <w:lang w:eastAsia="pl-PL"/>
        </w:rPr>
      </w:pPr>
      <w:r w:rsidRPr="00CC2226">
        <w:rPr>
          <w:rFonts w:asciiTheme="minorHAnsi" w:hAnsiTheme="minorHAnsi" w:cstheme="minorHAnsi"/>
          <w:b/>
          <w:lang w:eastAsia="pl-PL"/>
        </w:rPr>
        <w:t xml:space="preserve">- pozycja 2: kiełbasa zwyczajna toruńska </w:t>
      </w:r>
    </w:p>
    <w:p w:rsidR="00FD0708" w:rsidRPr="00CC2226" w:rsidRDefault="00FD0708" w:rsidP="00FD0708">
      <w:pPr>
        <w:pStyle w:val="Akapitzlist"/>
        <w:spacing w:after="0" w:line="240" w:lineRule="auto"/>
        <w:ind w:left="142"/>
        <w:jc w:val="both"/>
        <w:rPr>
          <w:rFonts w:asciiTheme="minorHAnsi" w:hAnsiTheme="minorHAnsi" w:cstheme="minorHAnsi"/>
          <w:b/>
          <w:lang w:eastAsia="pl-PL"/>
        </w:rPr>
      </w:pPr>
      <w:r w:rsidRPr="00CC2226">
        <w:rPr>
          <w:rFonts w:asciiTheme="minorHAnsi" w:hAnsiTheme="minorHAnsi" w:cstheme="minorHAnsi"/>
          <w:b/>
          <w:lang w:eastAsia="pl-PL"/>
        </w:rPr>
        <w:lastRenderedPageBreak/>
        <w:t>- pozycja 4: kiełbasa krakowska wędzona</w:t>
      </w:r>
    </w:p>
    <w:p w:rsidR="00FD0708" w:rsidRPr="00CC2226" w:rsidRDefault="00FD0708" w:rsidP="00FD0708">
      <w:pPr>
        <w:pStyle w:val="Akapitzlist"/>
        <w:spacing w:after="0" w:line="240" w:lineRule="auto"/>
        <w:ind w:left="142"/>
        <w:jc w:val="both"/>
        <w:rPr>
          <w:rFonts w:asciiTheme="minorHAnsi" w:hAnsiTheme="minorHAnsi" w:cstheme="minorHAnsi"/>
          <w:b/>
          <w:lang w:eastAsia="pl-PL"/>
        </w:rPr>
      </w:pPr>
      <w:r w:rsidRPr="00CC2226">
        <w:rPr>
          <w:rFonts w:asciiTheme="minorHAnsi" w:hAnsiTheme="minorHAnsi" w:cstheme="minorHAnsi"/>
          <w:b/>
          <w:lang w:eastAsia="pl-PL"/>
        </w:rPr>
        <w:t>- pozycja 6: polędwica sopocka</w:t>
      </w:r>
    </w:p>
    <w:p w:rsidR="001979D8" w:rsidRPr="00CC2226" w:rsidRDefault="00FD0708" w:rsidP="00FD0708">
      <w:pPr>
        <w:pStyle w:val="Akapitzlist"/>
        <w:spacing w:after="0" w:line="240" w:lineRule="auto"/>
        <w:ind w:left="142"/>
        <w:jc w:val="both"/>
        <w:rPr>
          <w:rFonts w:asciiTheme="minorHAnsi" w:hAnsiTheme="minorHAnsi" w:cstheme="minorHAnsi"/>
          <w:b/>
          <w:lang w:eastAsia="pl-PL"/>
        </w:rPr>
      </w:pPr>
      <w:r w:rsidRPr="00CC2226">
        <w:rPr>
          <w:rFonts w:asciiTheme="minorHAnsi" w:hAnsiTheme="minorHAnsi" w:cstheme="minorHAnsi"/>
          <w:b/>
          <w:lang w:eastAsia="pl-PL"/>
        </w:rPr>
        <w:t>- pozycja 8: szynka konserwowa</w:t>
      </w:r>
    </w:p>
    <w:p w:rsidR="00FD0708" w:rsidRPr="00CC2226" w:rsidRDefault="00FD0708" w:rsidP="00FD0708">
      <w:pPr>
        <w:pStyle w:val="Akapitzlist"/>
        <w:spacing w:after="0" w:line="240" w:lineRule="auto"/>
        <w:ind w:left="142"/>
        <w:jc w:val="both"/>
        <w:rPr>
          <w:rFonts w:asciiTheme="minorHAnsi" w:hAnsiTheme="minorHAnsi" w:cstheme="minorHAnsi"/>
        </w:rPr>
      </w:pPr>
    </w:p>
    <w:p w:rsidR="006A1610" w:rsidRPr="00CC2226" w:rsidRDefault="006A1610" w:rsidP="006A1610">
      <w:pPr>
        <w:jc w:val="both"/>
        <w:rPr>
          <w:rFonts w:asciiTheme="minorHAnsi" w:hAnsiTheme="minorHAnsi" w:cstheme="minorHAnsi"/>
          <w:b/>
          <w:sz w:val="22"/>
          <w:szCs w:val="22"/>
          <w:u w:val="single"/>
        </w:rPr>
      </w:pPr>
      <w:r w:rsidRPr="00CC2226">
        <w:rPr>
          <w:rFonts w:asciiTheme="minorHAnsi" w:hAnsiTheme="minorHAnsi" w:cstheme="minorHAnsi"/>
          <w:b/>
          <w:sz w:val="22"/>
          <w:szCs w:val="22"/>
          <w:u w:val="single"/>
        </w:rPr>
        <w:t>Do oceny jakościowej należy przedłożyć kompletne, oryginalne opakowania zawierające co najmniej 135 gramów ocenianego artykułu żywnościowego</w:t>
      </w:r>
      <w:r w:rsidR="00CC2226">
        <w:rPr>
          <w:rFonts w:asciiTheme="minorHAnsi" w:hAnsiTheme="minorHAnsi" w:cstheme="minorHAnsi"/>
          <w:b/>
          <w:sz w:val="22"/>
          <w:szCs w:val="22"/>
          <w:u w:val="single"/>
        </w:rPr>
        <w:t xml:space="preserve"> </w:t>
      </w:r>
      <w:r w:rsidR="00784FA2" w:rsidRPr="00CC2226">
        <w:rPr>
          <w:rFonts w:asciiTheme="minorHAnsi" w:hAnsiTheme="minorHAnsi" w:cstheme="minorHAnsi"/>
          <w:b/>
          <w:sz w:val="22"/>
          <w:szCs w:val="22"/>
          <w:u w:val="single"/>
        </w:rPr>
        <w:t>(wymagana gramatura nie dotyczy artykułu spożywczego z części nr 1-poz. 6-pasztet prochowicki)</w:t>
      </w:r>
      <w:r w:rsidRPr="00CC2226">
        <w:rPr>
          <w:rFonts w:asciiTheme="minorHAnsi" w:hAnsiTheme="minorHAnsi" w:cstheme="minorHAnsi"/>
          <w:b/>
          <w:sz w:val="22"/>
          <w:szCs w:val="22"/>
          <w:u w:val="single"/>
        </w:rPr>
        <w:t xml:space="preserve"> w jednym kawałku.</w:t>
      </w:r>
    </w:p>
    <w:p w:rsidR="006A1610" w:rsidRPr="00CC2226" w:rsidRDefault="00D11ABA" w:rsidP="00784FA2">
      <w:pPr>
        <w:pStyle w:val="E-1"/>
        <w:jc w:val="both"/>
        <w:rPr>
          <w:rFonts w:asciiTheme="minorHAnsi" w:hAnsiTheme="minorHAnsi" w:cstheme="minorHAnsi"/>
          <w:sz w:val="22"/>
          <w:szCs w:val="22"/>
          <w:u w:val="single"/>
        </w:rPr>
      </w:pPr>
      <w:r w:rsidRPr="00CC2226">
        <w:rPr>
          <w:rFonts w:asciiTheme="minorHAnsi" w:hAnsiTheme="minorHAnsi" w:cstheme="minorHAnsi"/>
          <w:sz w:val="22"/>
          <w:szCs w:val="22"/>
          <w:u w:val="single"/>
          <w14:shadow w14:blurRad="0" w14:dist="0" w14:dir="0" w14:sx="0" w14:sy="0" w14:kx="0" w14:ky="0" w14:algn="none">
            <w14:srgbClr w14:val="000000"/>
          </w14:shadow>
        </w:rPr>
        <w:t xml:space="preserve">Do każdego produktu powinna być dołączona metryczka z danymi produktu.  </w:t>
      </w:r>
    </w:p>
    <w:p w:rsidR="00C63B73" w:rsidRPr="00CC2226" w:rsidRDefault="00C63B73" w:rsidP="00E937D7">
      <w:pPr>
        <w:pStyle w:val="Akapitzlist"/>
        <w:spacing w:after="0" w:line="240" w:lineRule="auto"/>
        <w:ind w:left="0"/>
        <w:jc w:val="both"/>
        <w:rPr>
          <w:rFonts w:asciiTheme="minorHAnsi" w:hAnsiTheme="minorHAnsi" w:cstheme="minorHAnsi"/>
        </w:rPr>
      </w:pPr>
      <w:r w:rsidRPr="00CC2226">
        <w:rPr>
          <w:rFonts w:asciiTheme="minorHAnsi" w:hAnsiTheme="minorHAnsi" w:cstheme="minorHAnsi"/>
        </w:rPr>
        <w:t>Wykonawcy zobowiązani są do dostarczenia próbek do budynku  administracyjnego „G”-pokój nr 12 w siedzibie Zamawiającego.</w:t>
      </w:r>
    </w:p>
    <w:p w:rsidR="001979D8" w:rsidRPr="00CC2226" w:rsidRDefault="001979D8" w:rsidP="001979D8">
      <w:pPr>
        <w:jc w:val="both"/>
        <w:rPr>
          <w:rFonts w:asciiTheme="minorHAnsi" w:hAnsiTheme="minorHAnsi" w:cstheme="minorHAnsi"/>
          <w:b/>
          <w:sz w:val="22"/>
          <w:szCs w:val="22"/>
        </w:rPr>
      </w:pPr>
      <w:r w:rsidRPr="00CC2226">
        <w:rPr>
          <w:rFonts w:asciiTheme="minorHAnsi" w:hAnsiTheme="minorHAnsi" w:cstheme="minorHAnsi"/>
          <w:b/>
          <w:sz w:val="22"/>
          <w:szCs w:val="22"/>
        </w:rPr>
        <w:t>Przedmiotowe środki dowodowe nie podlegają uzupełnieniu.</w:t>
      </w:r>
    </w:p>
    <w:p w:rsidR="00C63B73" w:rsidRPr="00CC2226" w:rsidRDefault="00C63B73" w:rsidP="001979D8">
      <w:pPr>
        <w:jc w:val="both"/>
        <w:rPr>
          <w:rFonts w:asciiTheme="minorHAnsi" w:hAnsiTheme="minorHAnsi" w:cstheme="minorHAnsi"/>
          <w:b/>
          <w:sz w:val="22"/>
          <w:szCs w:val="22"/>
        </w:rPr>
      </w:pPr>
    </w:p>
    <w:p w:rsidR="00C63B73" w:rsidRDefault="00C63B73" w:rsidP="001979D8">
      <w:pPr>
        <w:jc w:val="both"/>
        <w:rPr>
          <w:rFonts w:asciiTheme="minorHAnsi" w:hAnsiTheme="minorHAnsi" w:cstheme="minorHAnsi"/>
          <w:sz w:val="22"/>
          <w:szCs w:val="22"/>
        </w:rPr>
      </w:pPr>
      <w:r w:rsidRPr="00CC2226">
        <w:rPr>
          <w:rFonts w:asciiTheme="minorHAnsi" w:hAnsiTheme="minorHAnsi" w:cstheme="minorHAnsi"/>
          <w:sz w:val="22"/>
          <w:szCs w:val="22"/>
        </w:rPr>
        <w:t>W przypadku niedostarczenia próbek nie zostaną przyznane punkty w kryterium jakość.</w:t>
      </w:r>
    </w:p>
    <w:p w:rsidR="00C77A70" w:rsidRPr="00CC2226" w:rsidRDefault="00C77A70" w:rsidP="001979D8">
      <w:pPr>
        <w:jc w:val="both"/>
        <w:rPr>
          <w:rFonts w:asciiTheme="minorHAnsi" w:hAnsiTheme="minorHAnsi" w:cstheme="minorHAnsi"/>
          <w:sz w:val="22"/>
          <w:szCs w:val="22"/>
        </w:rPr>
      </w:pPr>
    </w:p>
    <w:p w:rsidR="00B80E6D" w:rsidRPr="00CC2226" w:rsidRDefault="00B80E6D" w:rsidP="001979D8">
      <w:pPr>
        <w:jc w:val="both"/>
        <w:rPr>
          <w:rFonts w:asciiTheme="minorHAnsi" w:hAnsiTheme="minorHAnsi" w:cstheme="minorHAnsi"/>
          <w:sz w:val="22"/>
          <w:szCs w:val="22"/>
        </w:rPr>
      </w:pPr>
    </w:p>
    <w:p w:rsidR="00B80E6D" w:rsidRPr="00C77A70" w:rsidRDefault="00B80E6D" w:rsidP="00B80E6D">
      <w:pPr>
        <w:pStyle w:val="Akapitzlist"/>
        <w:numPr>
          <w:ilvl w:val="0"/>
          <w:numId w:val="4"/>
        </w:numPr>
        <w:ind w:left="284" w:hanging="284"/>
        <w:jc w:val="both"/>
        <w:rPr>
          <w:rFonts w:asciiTheme="minorHAnsi" w:hAnsiTheme="minorHAnsi" w:cstheme="minorHAnsi"/>
          <w:b/>
        </w:rPr>
      </w:pPr>
      <w:r w:rsidRPr="00C77A70">
        <w:rPr>
          <w:rFonts w:asciiTheme="minorHAnsi" w:hAnsiTheme="minorHAnsi" w:cstheme="minorHAnsi"/>
          <w:b/>
        </w:rPr>
        <w:t>Podmiotowe środki dowodowe.</w:t>
      </w:r>
    </w:p>
    <w:p w:rsidR="003E3B6B" w:rsidRPr="003E3B6B" w:rsidRDefault="00B80E6D" w:rsidP="003E3B6B">
      <w:pPr>
        <w:pStyle w:val="Akapitzlist"/>
        <w:ind w:left="284" w:hanging="284"/>
        <w:jc w:val="both"/>
        <w:rPr>
          <w:rFonts w:asciiTheme="minorHAnsi" w:hAnsiTheme="minorHAnsi" w:cstheme="minorHAnsi"/>
        </w:rPr>
      </w:pPr>
      <w:r w:rsidRPr="00C77A70">
        <w:rPr>
          <w:rFonts w:asciiTheme="minorHAnsi" w:hAnsiTheme="minorHAnsi" w:cstheme="minorHAnsi"/>
        </w:rPr>
        <w:t>Zamawiający nie wymaga złożenia podmiotowych środków dowodowych.</w:t>
      </w:r>
    </w:p>
    <w:p w:rsidR="003051A1" w:rsidRPr="00C25811" w:rsidRDefault="002D379F" w:rsidP="00D21C79">
      <w:pPr>
        <w:shd w:val="clear" w:color="auto" w:fill="BFBFBF"/>
        <w:autoSpaceDE w:val="0"/>
        <w:autoSpaceDN w:val="0"/>
        <w:adjustRightInd w:val="0"/>
        <w:spacing w:line="276" w:lineRule="auto"/>
        <w:ind w:left="360" w:hanging="502"/>
        <w:rPr>
          <w:rFonts w:asciiTheme="minorHAnsi" w:hAnsiTheme="minorHAnsi" w:cstheme="minorHAnsi"/>
          <w:b/>
          <w:bCs/>
          <w:iCs/>
          <w:lang w:bidi="pl-PL"/>
        </w:rPr>
      </w:pPr>
      <w:r w:rsidRPr="00C25811">
        <w:rPr>
          <w:rFonts w:asciiTheme="minorHAnsi" w:hAnsiTheme="minorHAnsi" w:cstheme="minorHAnsi"/>
          <w:b/>
          <w:bCs/>
          <w:iCs/>
          <w:lang w:bidi="pl-PL"/>
        </w:rPr>
        <w:t>VII</w:t>
      </w:r>
      <w:r w:rsidR="003A6A42" w:rsidRPr="00C25811">
        <w:rPr>
          <w:rFonts w:asciiTheme="minorHAnsi" w:hAnsiTheme="minorHAnsi" w:cstheme="minorHAnsi"/>
          <w:b/>
          <w:bCs/>
          <w:iCs/>
          <w:lang w:bidi="pl-PL"/>
        </w:rPr>
        <w:t xml:space="preserve">. </w:t>
      </w:r>
      <w:r w:rsidR="00B8148C" w:rsidRPr="00C25811">
        <w:rPr>
          <w:rFonts w:asciiTheme="minorHAnsi" w:hAnsiTheme="minorHAnsi" w:cstheme="minorHAnsi"/>
          <w:b/>
          <w:bCs/>
          <w:iCs/>
          <w:lang w:bidi="pl-PL"/>
        </w:rPr>
        <w:t>Podstawy wykluczenia</w:t>
      </w:r>
      <w:r w:rsidR="00E948F2" w:rsidRPr="00C25811">
        <w:rPr>
          <w:rFonts w:asciiTheme="minorHAnsi" w:hAnsiTheme="minorHAnsi" w:cstheme="minorHAnsi"/>
          <w:b/>
          <w:bCs/>
          <w:iCs/>
          <w:lang w:bidi="pl-PL"/>
        </w:rPr>
        <w:t>.</w:t>
      </w:r>
    </w:p>
    <w:p w:rsidR="00FF7C50" w:rsidRPr="003E3B6B" w:rsidRDefault="00FF7C50" w:rsidP="006351AE">
      <w:pPr>
        <w:numPr>
          <w:ilvl w:val="0"/>
          <w:numId w:val="7"/>
        </w:numPr>
        <w:tabs>
          <w:tab w:val="left" w:pos="426"/>
        </w:tabs>
        <w:autoSpaceDE w:val="0"/>
        <w:autoSpaceDN w:val="0"/>
        <w:adjustRightInd w:val="0"/>
        <w:spacing w:line="276" w:lineRule="auto"/>
        <w:ind w:left="426" w:hanging="568"/>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t xml:space="preserve">Z postępowania o udzielenie zamówienia wykluczony zostanie Wykonawca, w stosunku </w:t>
      </w:r>
      <w:r w:rsidR="00B80E6D" w:rsidRPr="003E3B6B">
        <w:rPr>
          <w:rFonts w:asciiTheme="minorHAnsi" w:hAnsiTheme="minorHAnsi" w:cstheme="minorHAnsi"/>
          <w:bCs/>
          <w:iCs/>
          <w:sz w:val="22"/>
          <w:szCs w:val="22"/>
          <w:lang w:bidi="pl-PL"/>
        </w:rPr>
        <w:t xml:space="preserve">                              </w:t>
      </w:r>
      <w:r w:rsidRPr="003E3B6B">
        <w:rPr>
          <w:rFonts w:asciiTheme="minorHAnsi" w:hAnsiTheme="minorHAnsi" w:cstheme="minorHAnsi"/>
          <w:bCs/>
          <w:iCs/>
          <w:sz w:val="22"/>
          <w:szCs w:val="22"/>
          <w:lang w:bidi="pl-PL"/>
        </w:rPr>
        <w:t>do którego zachodzi którakolwiek z okoliczności, o których mowa w art. 108 ust. 1 ustawy Prawo zamówień publicznych.</w:t>
      </w:r>
    </w:p>
    <w:p w:rsidR="00B8148C" w:rsidRPr="003E3B6B" w:rsidRDefault="00FF7C50" w:rsidP="006351AE">
      <w:pPr>
        <w:numPr>
          <w:ilvl w:val="1"/>
          <w:numId w:val="7"/>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t>będący</w:t>
      </w:r>
      <w:r w:rsidR="00B8148C" w:rsidRPr="003E3B6B">
        <w:rPr>
          <w:rFonts w:asciiTheme="minorHAnsi" w:hAnsiTheme="minorHAnsi" w:cstheme="minorHAnsi"/>
          <w:bCs/>
          <w:iCs/>
          <w:sz w:val="22"/>
          <w:szCs w:val="22"/>
          <w:lang w:bidi="pl-PL"/>
        </w:rPr>
        <w:t xml:space="preserve"> osobą fizyczną, którego prawomocnie skazano za przestępstwo:</w:t>
      </w:r>
    </w:p>
    <w:p w:rsidR="00B8148C" w:rsidRPr="003E3B6B" w:rsidRDefault="00B8148C" w:rsidP="006351AE">
      <w:pPr>
        <w:numPr>
          <w:ilvl w:val="0"/>
          <w:numId w:val="8"/>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t>udziału w zorganizowanej grupie przestępczej albo związku mającym na celu popełnienie przestępstwa lub przestępstwa skarbowego, o którym mowa w art. 258 Kodeksu karnego,</w:t>
      </w:r>
    </w:p>
    <w:p w:rsidR="00B8148C" w:rsidRPr="003E3B6B" w:rsidRDefault="00B8148C" w:rsidP="006351AE">
      <w:pPr>
        <w:numPr>
          <w:ilvl w:val="0"/>
          <w:numId w:val="8"/>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t xml:space="preserve"> handlu ludźmi, o którym mowa w art. 189a Kodeksu karnego,</w:t>
      </w:r>
    </w:p>
    <w:p w:rsidR="00B8148C" w:rsidRPr="003E3B6B" w:rsidRDefault="00B8148C" w:rsidP="003E3B6B">
      <w:pPr>
        <w:numPr>
          <w:ilvl w:val="0"/>
          <w:numId w:val="8"/>
        </w:numPr>
        <w:autoSpaceDE w:val="0"/>
        <w:autoSpaceDN w:val="0"/>
        <w:adjustRightInd w:val="0"/>
        <w:spacing w:line="276" w:lineRule="auto"/>
        <w:ind w:left="993" w:hanging="284"/>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t>o którym mowa w art. 228-230a, art. 250a Kodeksu karnego lub w art. 46 lub art. 48 ustawy z</w:t>
      </w:r>
      <w:r w:rsidR="00772220" w:rsidRPr="003E3B6B">
        <w:rPr>
          <w:rFonts w:asciiTheme="minorHAnsi" w:hAnsiTheme="minorHAnsi" w:cstheme="minorHAnsi"/>
          <w:bCs/>
          <w:iCs/>
          <w:sz w:val="22"/>
          <w:szCs w:val="22"/>
          <w:lang w:bidi="pl-PL"/>
        </w:rPr>
        <w:t> </w:t>
      </w:r>
      <w:r w:rsidRPr="003E3B6B">
        <w:rPr>
          <w:rFonts w:asciiTheme="minorHAnsi" w:hAnsiTheme="minorHAnsi" w:cstheme="minorHAnsi"/>
          <w:bCs/>
          <w:iCs/>
          <w:sz w:val="22"/>
          <w:szCs w:val="22"/>
          <w:lang w:bidi="pl-PL"/>
        </w:rPr>
        <w:t>dnia 25 czerwca 2010 r. o sporcie,</w:t>
      </w:r>
      <w:r w:rsidR="00992EFA" w:rsidRPr="003E3B6B">
        <w:rPr>
          <w:rFonts w:asciiTheme="minorHAnsi" w:hAnsiTheme="minorHAnsi" w:cstheme="minorHAnsi"/>
          <w:bCs/>
          <w:iCs/>
          <w:sz w:val="22"/>
          <w:szCs w:val="22"/>
          <w:lang w:bidi="pl-PL"/>
        </w:rPr>
        <w:t xml:space="preserve"> (Dz.U. z 2020 r. poz. 1133 oraz z 2021 r. poz. 2054) lub w art. 54 ust. 1-4 ustawy z dnia 12 maja 2011r. o refundacji leków, środków spożywczych specjalnego przeznaczenia żywieniowego oraz wyrobów medycznych (Dz.U. z 2021r. poz. 523, 1292, 1559 i 2054),</w:t>
      </w:r>
    </w:p>
    <w:p w:rsidR="00B8148C" w:rsidRPr="003E3B6B" w:rsidRDefault="00B8148C" w:rsidP="006351AE">
      <w:pPr>
        <w:numPr>
          <w:ilvl w:val="0"/>
          <w:numId w:val="8"/>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t xml:space="preserve">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B8148C" w:rsidRPr="003E3B6B" w:rsidRDefault="00B8148C" w:rsidP="006351AE">
      <w:pPr>
        <w:numPr>
          <w:ilvl w:val="0"/>
          <w:numId w:val="8"/>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t>o charakterze terrorystycznym, o którym mowa w art. 115 § 20 Kodeksu karnego, lub mające na celu popełnienie tego przestępstwa,</w:t>
      </w:r>
    </w:p>
    <w:p w:rsidR="00B8148C" w:rsidRPr="003E3B6B" w:rsidRDefault="00B8148C" w:rsidP="006351AE">
      <w:pPr>
        <w:numPr>
          <w:ilvl w:val="0"/>
          <w:numId w:val="8"/>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t>pracy małoletnich cudzoziemców, o którym mowa w art. 9 ust. 2 ustawy z dnia 15 czerwca 2012 r. o skutkach powierzania wykonywania pracy cudzoziemcom przebywającym wbrew przepisom na terytorium Rzeczypospolitej Polskiej (Dz. U.</w:t>
      </w:r>
      <w:r w:rsidR="009A58D3" w:rsidRPr="003E3B6B">
        <w:rPr>
          <w:rFonts w:asciiTheme="minorHAnsi" w:hAnsiTheme="minorHAnsi" w:cstheme="minorHAnsi"/>
          <w:bCs/>
          <w:iCs/>
          <w:sz w:val="22"/>
          <w:szCs w:val="22"/>
          <w:lang w:bidi="pl-PL"/>
        </w:rPr>
        <w:t xml:space="preserve"> 2012</w:t>
      </w:r>
      <w:r w:rsidRPr="003E3B6B">
        <w:rPr>
          <w:rFonts w:asciiTheme="minorHAnsi" w:hAnsiTheme="minorHAnsi" w:cstheme="minorHAnsi"/>
          <w:bCs/>
          <w:iCs/>
          <w:sz w:val="22"/>
          <w:szCs w:val="22"/>
          <w:lang w:bidi="pl-PL"/>
        </w:rPr>
        <w:t xml:space="preserve"> poz. 769),</w:t>
      </w:r>
    </w:p>
    <w:p w:rsidR="00B8148C" w:rsidRPr="003E3B6B" w:rsidRDefault="00B8148C" w:rsidP="006351AE">
      <w:pPr>
        <w:numPr>
          <w:ilvl w:val="0"/>
          <w:numId w:val="8"/>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t>przeciwko obrotowi gospodarczemu, o których mowa w art. 296-307 Kodeksu karnego, przestępstwo oszustwa, o którym mowa w art. 286 Kodeksu karnego, przestępstwo przeciwko wiarygodności dokumentów, o których mowa w art. 270- 277d Kodeksu karnego, lub przestępstwo skarbowe,</w:t>
      </w:r>
    </w:p>
    <w:p w:rsidR="00B8148C" w:rsidRPr="003E3B6B" w:rsidRDefault="00B8148C" w:rsidP="006351AE">
      <w:pPr>
        <w:numPr>
          <w:ilvl w:val="0"/>
          <w:numId w:val="8"/>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t xml:space="preserve">o którym mowa w art. 9 ust. 1 i 3 lub art. 10 ustawy z dnia 15 czerwca 2012 r. o skutkach powierzania wykonywania pracy cudzoziemcom przebywającym wbrew przepisom na </w:t>
      </w:r>
      <w:r w:rsidRPr="003E3B6B">
        <w:rPr>
          <w:rFonts w:asciiTheme="minorHAnsi" w:hAnsiTheme="minorHAnsi" w:cstheme="minorHAnsi"/>
          <w:bCs/>
          <w:iCs/>
          <w:sz w:val="22"/>
          <w:szCs w:val="22"/>
          <w:lang w:bidi="pl-PL"/>
        </w:rPr>
        <w:lastRenderedPageBreak/>
        <w:t xml:space="preserve">terytorium Rzeczypospolitej Polskiej  lub za odpowiedni czyn zabroniony określony </w:t>
      </w:r>
      <w:r w:rsidR="00C82410" w:rsidRPr="003E3B6B">
        <w:rPr>
          <w:rFonts w:asciiTheme="minorHAnsi" w:hAnsiTheme="minorHAnsi" w:cstheme="minorHAnsi"/>
          <w:bCs/>
          <w:iCs/>
          <w:sz w:val="22"/>
          <w:szCs w:val="22"/>
          <w:lang w:bidi="pl-PL"/>
        </w:rPr>
        <w:br/>
      </w:r>
      <w:r w:rsidRPr="003E3B6B">
        <w:rPr>
          <w:rFonts w:asciiTheme="minorHAnsi" w:hAnsiTheme="minorHAnsi" w:cstheme="minorHAnsi"/>
          <w:bCs/>
          <w:iCs/>
          <w:sz w:val="22"/>
          <w:szCs w:val="22"/>
          <w:lang w:bidi="pl-PL"/>
        </w:rPr>
        <w:t>w przepisach prawa obcego;</w:t>
      </w:r>
    </w:p>
    <w:p w:rsidR="00B8148C" w:rsidRPr="003E3B6B" w:rsidRDefault="00B8148C" w:rsidP="006351AE">
      <w:pPr>
        <w:numPr>
          <w:ilvl w:val="1"/>
          <w:numId w:val="7"/>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t>jeżeli urzędującego członka jego organu zarządzającego lub nadzorczego, wspólnika spółki w</w:t>
      </w:r>
      <w:r w:rsidR="009431A4" w:rsidRPr="003E3B6B">
        <w:rPr>
          <w:rFonts w:asciiTheme="minorHAnsi" w:hAnsiTheme="minorHAnsi" w:cstheme="minorHAnsi"/>
          <w:bCs/>
          <w:iCs/>
          <w:sz w:val="22"/>
          <w:szCs w:val="22"/>
          <w:lang w:bidi="pl-PL"/>
        </w:rPr>
        <w:t> </w:t>
      </w:r>
      <w:r w:rsidRPr="003E3B6B">
        <w:rPr>
          <w:rFonts w:asciiTheme="minorHAnsi" w:hAnsiTheme="minorHAnsi" w:cstheme="minorHAnsi"/>
          <w:bCs/>
          <w:iCs/>
          <w:sz w:val="22"/>
          <w:szCs w:val="22"/>
          <w:lang w:bidi="pl-PL"/>
        </w:rPr>
        <w:t>spółce jawnej lub partnerskiej albo komplementariusza w spółce komandytowej lub komandytowo-akcyjnej lub prokurenta prawomocnie skazano za prze</w:t>
      </w:r>
      <w:r w:rsidR="00E948F2" w:rsidRPr="003E3B6B">
        <w:rPr>
          <w:rFonts w:asciiTheme="minorHAnsi" w:hAnsiTheme="minorHAnsi" w:cstheme="minorHAnsi"/>
          <w:bCs/>
          <w:iCs/>
          <w:sz w:val="22"/>
          <w:szCs w:val="22"/>
          <w:lang w:bidi="pl-PL"/>
        </w:rPr>
        <w:t>stępstwo, o którym mowa w pkt 1</w:t>
      </w:r>
      <w:r w:rsidRPr="003E3B6B">
        <w:rPr>
          <w:rFonts w:asciiTheme="minorHAnsi" w:hAnsiTheme="minorHAnsi" w:cstheme="minorHAnsi"/>
          <w:bCs/>
          <w:iCs/>
          <w:sz w:val="22"/>
          <w:szCs w:val="22"/>
          <w:lang w:bidi="pl-PL"/>
        </w:rPr>
        <w:t>;</w:t>
      </w:r>
    </w:p>
    <w:p w:rsidR="00B8148C" w:rsidRPr="003E3B6B" w:rsidRDefault="00B8148C" w:rsidP="006351AE">
      <w:pPr>
        <w:numPr>
          <w:ilvl w:val="1"/>
          <w:numId w:val="7"/>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t>wobec którego wydano prawomocny wyrok sądu lub ostateczną decyzją administracyjną o</w:t>
      </w:r>
      <w:r w:rsidR="009431A4" w:rsidRPr="003E3B6B">
        <w:rPr>
          <w:rFonts w:asciiTheme="minorHAnsi" w:hAnsiTheme="minorHAnsi" w:cstheme="minorHAnsi"/>
          <w:bCs/>
          <w:iCs/>
          <w:sz w:val="22"/>
          <w:szCs w:val="22"/>
          <w:lang w:bidi="pl-PL"/>
        </w:rPr>
        <w:t> </w:t>
      </w:r>
      <w:r w:rsidRPr="003E3B6B">
        <w:rPr>
          <w:rFonts w:asciiTheme="minorHAnsi" w:hAnsiTheme="minorHAnsi" w:cstheme="minorHAnsi"/>
          <w:bCs/>
          <w:iCs/>
          <w:sz w:val="22"/>
          <w:szCs w:val="22"/>
          <w:lang w:bidi="pl-PL"/>
        </w:rPr>
        <w:t>zaleganiu z uiszczeniem podatków, opłat lub składek na ubezpieczenie społeczne lub zdrowotne, chyba</w:t>
      </w:r>
      <w:r w:rsidR="00E948F2" w:rsidRPr="003E3B6B">
        <w:rPr>
          <w:rFonts w:asciiTheme="minorHAnsi" w:hAnsiTheme="minorHAnsi" w:cstheme="minorHAnsi"/>
          <w:bCs/>
          <w:iCs/>
          <w:sz w:val="22"/>
          <w:szCs w:val="22"/>
          <w:lang w:bidi="pl-PL"/>
        </w:rPr>
        <w:t>,</w:t>
      </w:r>
      <w:r w:rsidR="00E474AA" w:rsidRPr="003E3B6B">
        <w:rPr>
          <w:rFonts w:asciiTheme="minorHAnsi" w:hAnsiTheme="minorHAnsi" w:cstheme="minorHAnsi"/>
          <w:bCs/>
          <w:iCs/>
          <w:sz w:val="22"/>
          <w:szCs w:val="22"/>
          <w:lang w:bidi="pl-PL"/>
        </w:rPr>
        <w:t xml:space="preserve"> </w:t>
      </w:r>
      <w:r w:rsidR="00E948F2" w:rsidRPr="003E3B6B">
        <w:rPr>
          <w:rFonts w:asciiTheme="minorHAnsi" w:hAnsiTheme="minorHAnsi" w:cstheme="minorHAnsi"/>
          <w:bCs/>
          <w:iCs/>
          <w:sz w:val="22"/>
          <w:szCs w:val="22"/>
          <w:lang w:bidi="pl-PL"/>
        </w:rPr>
        <w:t>że W</w:t>
      </w:r>
      <w:r w:rsidRPr="003E3B6B">
        <w:rPr>
          <w:rFonts w:asciiTheme="minorHAnsi" w:hAnsiTheme="minorHAnsi" w:cstheme="minorHAnsi"/>
          <w:bCs/>
          <w:iCs/>
          <w:sz w:val="22"/>
          <w:szCs w:val="22"/>
          <w:lang w:bidi="pl-PL"/>
        </w:rPr>
        <w:t>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B8148C" w:rsidRPr="003E3B6B" w:rsidRDefault="00B8148C" w:rsidP="006351AE">
      <w:pPr>
        <w:numPr>
          <w:ilvl w:val="1"/>
          <w:numId w:val="7"/>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t>wobec którego orzeczono zakaz ubiegania sią o zamówienia publiczne;</w:t>
      </w:r>
    </w:p>
    <w:p w:rsidR="00B8148C" w:rsidRPr="003E3B6B" w:rsidRDefault="00B8148C" w:rsidP="006351AE">
      <w:pPr>
        <w:numPr>
          <w:ilvl w:val="1"/>
          <w:numId w:val="7"/>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t xml:space="preserve">jeżeli Zamawiający może stwierdzić, na podstawie wiarygodnych przesłanek, </w:t>
      </w:r>
      <w:r w:rsidR="00E75D8D" w:rsidRPr="003E3B6B">
        <w:rPr>
          <w:rFonts w:asciiTheme="minorHAnsi" w:hAnsiTheme="minorHAnsi" w:cstheme="minorHAnsi"/>
          <w:bCs/>
          <w:iCs/>
          <w:sz w:val="22"/>
          <w:szCs w:val="22"/>
          <w:lang w:bidi="pl-PL"/>
        </w:rPr>
        <w:t>ż</w:t>
      </w:r>
      <w:r w:rsidRPr="003E3B6B">
        <w:rPr>
          <w:rFonts w:asciiTheme="minorHAnsi" w:hAnsiTheme="minorHAnsi" w:cstheme="minorHAnsi"/>
          <w:bCs/>
          <w:iCs/>
          <w:sz w:val="22"/>
          <w:szCs w:val="22"/>
          <w:lang w:bidi="pl-PL"/>
        </w:rPr>
        <w:t>e Wykonawca zawarł z innymi Wykonawcami porozumienie mające na celu zakłócenie konkurencji, w</w:t>
      </w:r>
      <w:r w:rsidR="009431A4" w:rsidRPr="003E3B6B">
        <w:rPr>
          <w:rFonts w:asciiTheme="minorHAnsi" w:hAnsiTheme="minorHAnsi" w:cstheme="minorHAnsi"/>
          <w:bCs/>
          <w:iCs/>
          <w:sz w:val="22"/>
          <w:szCs w:val="22"/>
          <w:lang w:bidi="pl-PL"/>
        </w:rPr>
        <w:t> </w:t>
      </w:r>
      <w:r w:rsidRPr="003E3B6B">
        <w:rPr>
          <w:rFonts w:asciiTheme="minorHAnsi" w:hAnsiTheme="minorHAnsi" w:cstheme="minorHAnsi"/>
          <w:bCs/>
          <w:iCs/>
          <w:sz w:val="22"/>
          <w:szCs w:val="22"/>
          <w:lang w:bidi="pl-PL"/>
        </w:rPr>
        <w:t xml:space="preserve">szczególności jeżeli należąc do tej samej grupy kapitałowej w rozumieniu ustawy z dnia 16 lutego 2007 r. o ochronie konkurencji i konsumentów, złożyli odrębne oferty, oferty częściowe lub wnioski o dopuszczenie do udziału </w:t>
      </w:r>
      <w:r w:rsidR="000E3BDB" w:rsidRPr="003E3B6B">
        <w:rPr>
          <w:rFonts w:asciiTheme="minorHAnsi" w:hAnsiTheme="minorHAnsi" w:cstheme="minorHAnsi"/>
          <w:bCs/>
          <w:iCs/>
          <w:sz w:val="22"/>
          <w:szCs w:val="22"/>
          <w:lang w:bidi="pl-PL"/>
        </w:rPr>
        <w:t>w postępowaniu, chyba że wykażą</w:t>
      </w:r>
      <w:r w:rsidRPr="003E3B6B">
        <w:rPr>
          <w:rFonts w:asciiTheme="minorHAnsi" w:hAnsiTheme="minorHAnsi" w:cstheme="minorHAnsi"/>
          <w:bCs/>
          <w:iCs/>
          <w:sz w:val="22"/>
          <w:szCs w:val="22"/>
          <w:lang w:bidi="pl-PL"/>
        </w:rPr>
        <w:t>, że przygotowali te oferty lub wnioski niezależnie od siebie;</w:t>
      </w:r>
    </w:p>
    <w:p w:rsidR="00B8148C" w:rsidRPr="003E3B6B" w:rsidRDefault="00B8148C" w:rsidP="006351AE">
      <w:pPr>
        <w:numPr>
          <w:ilvl w:val="1"/>
          <w:numId w:val="7"/>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t xml:space="preserve">jeżeli, w przypadkach, o których mowa w art. 85 ust. 1 </w:t>
      </w:r>
      <w:r w:rsidR="005E3A67" w:rsidRPr="003E3B6B">
        <w:rPr>
          <w:rFonts w:asciiTheme="minorHAnsi" w:hAnsiTheme="minorHAnsi" w:cstheme="minorHAnsi"/>
          <w:bCs/>
          <w:iCs/>
          <w:sz w:val="22"/>
          <w:szCs w:val="22"/>
          <w:lang w:bidi="pl-PL"/>
        </w:rPr>
        <w:t xml:space="preserve">ustawy </w:t>
      </w:r>
      <w:proofErr w:type="spellStart"/>
      <w:r w:rsidR="005E3A67" w:rsidRPr="003E3B6B">
        <w:rPr>
          <w:rFonts w:asciiTheme="minorHAnsi" w:hAnsiTheme="minorHAnsi" w:cstheme="minorHAnsi"/>
          <w:bCs/>
          <w:iCs/>
          <w:sz w:val="22"/>
          <w:szCs w:val="22"/>
          <w:lang w:bidi="pl-PL"/>
        </w:rPr>
        <w:t>P</w:t>
      </w:r>
      <w:r w:rsidRPr="003E3B6B">
        <w:rPr>
          <w:rFonts w:asciiTheme="minorHAnsi" w:hAnsiTheme="minorHAnsi" w:cstheme="minorHAnsi"/>
          <w:bCs/>
          <w:iCs/>
          <w:sz w:val="22"/>
          <w:szCs w:val="22"/>
          <w:lang w:bidi="pl-PL"/>
        </w:rPr>
        <w:t>zp</w:t>
      </w:r>
      <w:proofErr w:type="spellEnd"/>
      <w:r w:rsidRPr="003E3B6B">
        <w:rPr>
          <w:rFonts w:asciiTheme="minorHAnsi" w:hAnsiTheme="minorHAnsi" w:cstheme="minorHAnsi"/>
          <w:bCs/>
          <w:iCs/>
          <w:sz w:val="22"/>
          <w:szCs w:val="22"/>
          <w:lang w:bidi="pl-PL"/>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w:t>
      </w:r>
      <w:r w:rsidR="00FF7C50" w:rsidRPr="003E3B6B">
        <w:rPr>
          <w:rFonts w:asciiTheme="minorHAnsi" w:hAnsiTheme="minorHAnsi" w:cstheme="minorHAnsi"/>
          <w:bCs/>
          <w:iCs/>
          <w:sz w:val="22"/>
          <w:szCs w:val="22"/>
          <w:lang w:bidi="pl-PL"/>
        </w:rPr>
        <w:t> </w:t>
      </w:r>
      <w:r w:rsidRPr="003E3B6B">
        <w:rPr>
          <w:rFonts w:asciiTheme="minorHAnsi" w:hAnsiTheme="minorHAnsi" w:cstheme="minorHAnsi"/>
          <w:bCs/>
          <w:iCs/>
          <w:sz w:val="22"/>
          <w:szCs w:val="22"/>
          <w:lang w:bidi="pl-PL"/>
        </w:rPr>
        <w:t>postępowaniu o udzielenie zamówienia.</w:t>
      </w:r>
    </w:p>
    <w:p w:rsidR="00FF7C50" w:rsidRPr="003E3B6B" w:rsidRDefault="00FF7C50" w:rsidP="006351AE">
      <w:pPr>
        <w:numPr>
          <w:ilvl w:val="0"/>
          <w:numId w:val="7"/>
        </w:numPr>
        <w:autoSpaceDE w:val="0"/>
        <w:autoSpaceDN w:val="0"/>
        <w:adjustRightInd w:val="0"/>
        <w:spacing w:line="276" w:lineRule="auto"/>
        <w:ind w:left="426" w:hanging="426"/>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t>Zamawiający przewiduje wykluczenie wykonawcy na podstawie art. 109 ust. 1 pkt. 4, 7 -10 ustawy Prawo zamówień publicznych:</w:t>
      </w:r>
    </w:p>
    <w:p w:rsidR="00FF7C50" w:rsidRPr="003E3B6B" w:rsidRDefault="00691ABC" w:rsidP="006351AE">
      <w:pPr>
        <w:numPr>
          <w:ilvl w:val="1"/>
          <w:numId w:val="7"/>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t xml:space="preserve">w stosunku do którego otwarto likwidację, ogłoszono upadłość, </w:t>
      </w:r>
      <w:r w:rsidR="00197E3D" w:rsidRPr="003E3B6B">
        <w:rPr>
          <w:rFonts w:asciiTheme="minorHAnsi" w:hAnsiTheme="minorHAnsi" w:cstheme="minorHAnsi"/>
          <w:bCs/>
          <w:iCs/>
          <w:sz w:val="22"/>
          <w:szCs w:val="22"/>
          <w:lang w:bidi="pl-PL"/>
        </w:rPr>
        <w:t>którego aktywami zarządza likwi</w:t>
      </w:r>
      <w:r w:rsidRPr="003E3B6B">
        <w:rPr>
          <w:rFonts w:asciiTheme="minorHAnsi" w:hAnsiTheme="minorHAnsi" w:cstheme="minorHAnsi"/>
          <w:bCs/>
          <w:iCs/>
          <w:sz w:val="22"/>
          <w:szCs w:val="22"/>
          <w:lang w:bidi="pl-PL"/>
        </w:rPr>
        <w:t>dator lub sąd, zawarł układ z</w:t>
      </w:r>
      <w:r w:rsidR="0029602B" w:rsidRPr="003E3B6B">
        <w:rPr>
          <w:rFonts w:asciiTheme="minorHAnsi" w:hAnsiTheme="minorHAnsi" w:cstheme="minorHAnsi"/>
          <w:bCs/>
          <w:iCs/>
          <w:sz w:val="22"/>
          <w:szCs w:val="22"/>
          <w:lang w:bidi="pl-PL"/>
        </w:rPr>
        <w:t xml:space="preserve"> </w:t>
      </w:r>
      <w:r w:rsidRPr="003E3B6B">
        <w:rPr>
          <w:rFonts w:asciiTheme="minorHAnsi" w:hAnsiTheme="minorHAnsi" w:cstheme="minorHAnsi"/>
          <w:bCs/>
          <w:iCs/>
          <w:sz w:val="22"/>
          <w:szCs w:val="22"/>
          <w:lang w:bidi="pl-PL"/>
        </w:rPr>
        <w:t>wierzycielami, którego działalność gospodarcza jest zawieszona albo znajduje się on winnej tego rodzaju sytuacji wynikającej z</w:t>
      </w:r>
      <w:r w:rsidR="00F461AB" w:rsidRPr="003E3B6B">
        <w:rPr>
          <w:rFonts w:asciiTheme="minorHAnsi" w:hAnsiTheme="minorHAnsi" w:cstheme="minorHAnsi"/>
          <w:bCs/>
          <w:iCs/>
          <w:sz w:val="22"/>
          <w:szCs w:val="22"/>
          <w:lang w:bidi="pl-PL"/>
        </w:rPr>
        <w:t xml:space="preserve"> </w:t>
      </w:r>
      <w:r w:rsidRPr="003E3B6B">
        <w:rPr>
          <w:rFonts w:asciiTheme="minorHAnsi" w:hAnsiTheme="minorHAnsi" w:cstheme="minorHAnsi"/>
          <w:bCs/>
          <w:iCs/>
          <w:sz w:val="22"/>
          <w:szCs w:val="22"/>
          <w:lang w:bidi="pl-PL"/>
        </w:rPr>
        <w:t>podobnej procedury przewidzianej w</w:t>
      </w:r>
      <w:r w:rsidR="00475CFA" w:rsidRPr="003E3B6B">
        <w:rPr>
          <w:rFonts w:asciiTheme="minorHAnsi" w:hAnsiTheme="minorHAnsi" w:cstheme="minorHAnsi"/>
          <w:bCs/>
          <w:iCs/>
          <w:sz w:val="22"/>
          <w:szCs w:val="22"/>
          <w:lang w:bidi="pl-PL"/>
        </w:rPr>
        <w:t xml:space="preserve"> </w:t>
      </w:r>
      <w:r w:rsidRPr="003E3B6B">
        <w:rPr>
          <w:rFonts w:asciiTheme="minorHAnsi" w:hAnsiTheme="minorHAnsi" w:cstheme="minorHAnsi"/>
          <w:bCs/>
          <w:iCs/>
          <w:sz w:val="22"/>
          <w:szCs w:val="22"/>
          <w:lang w:bidi="pl-PL"/>
        </w:rPr>
        <w:t>przepisach miejsca wszczęcia tej procedury;</w:t>
      </w:r>
    </w:p>
    <w:p w:rsidR="00691ABC" w:rsidRPr="003E3B6B" w:rsidRDefault="00691ABC" w:rsidP="006351AE">
      <w:pPr>
        <w:numPr>
          <w:ilvl w:val="1"/>
          <w:numId w:val="7"/>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t>który, z</w:t>
      </w:r>
      <w:r w:rsidR="00475CFA" w:rsidRPr="003E3B6B">
        <w:rPr>
          <w:rFonts w:asciiTheme="minorHAnsi" w:hAnsiTheme="minorHAnsi" w:cstheme="minorHAnsi"/>
          <w:bCs/>
          <w:iCs/>
          <w:sz w:val="22"/>
          <w:szCs w:val="22"/>
          <w:lang w:bidi="pl-PL"/>
        </w:rPr>
        <w:t xml:space="preserve"> </w:t>
      </w:r>
      <w:r w:rsidRPr="003E3B6B">
        <w:rPr>
          <w:rFonts w:asciiTheme="minorHAnsi" w:hAnsiTheme="minorHAnsi" w:cstheme="minorHAnsi"/>
          <w:bCs/>
          <w:iCs/>
          <w:sz w:val="22"/>
          <w:szCs w:val="22"/>
          <w:lang w:bidi="pl-PL"/>
        </w:rPr>
        <w:t>przyczyn leżących po jego stronie, w</w:t>
      </w:r>
      <w:r w:rsidR="00F461AB" w:rsidRPr="003E3B6B">
        <w:rPr>
          <w:rFonts w:asciiTheme="minorHAnsi" w:hAnsiTheme="minorHAnsi" w:cstheme="minorHAnsi"/>
          <w:bCs/>
          <w:iCs/>
          <w:sz w:val="22"/>
          <w:szCs w:val="22"/>
          <w:lang w:bidi="pl-PL"/>
        </w:rPr>
        <w:t xml:space="preserve"> </w:t>
      </w:r>
      <w:r w:rsidRPr="003E3B6B">
        <w:rPr>
          <w:rFonts w:asciiTheme="minorHAnsi" w:hAnsiTheme="minorHAnsi" w:cstheme="minorHAnsi"/>
          <w:bCs/>
          <w:iCs/>
          <w:sz w:val="22"/>
          <w:szCs w:val="22"/>
          <w:lang w:bidi="pl-PL"/>
        </w:rPr>
        <w:t>znacznym stopniu lub zakresie nie wykonał lub nie-należycie wykonał albo długotrwale nienależycie wykonywał</w:t>
      </w:r>
      <w:r w:rsidR="00F461AB" w:rsidRPr="003E3B6B">
        <w:rPr>
          <w:rFonts w:asciiTheme="minorHAnsi" w:hAnsiTheme="minorHAnsi" w:cstheme="minorHAnsi"/>
          <w:bCs/>
          <w:iCs/>
          <w:sz w:val="22"/>
          <w:szCs w:val="22"/>
          <w:lang w:bidi="pl-PL"/>
        </w:rPr>
        <w:t xml:space="preserve"> </w:t>
      </w:r>
      <w:r w:rsidRPr="003E3B6B">
        <w:rPr>
          <w:rFonts w:asciiTheme="minorHAnsi" w:hAnsiTheme="minorHAnsi" w:cstheme="minorHAnsi"/>
          <w:bCs/>
          <w:iCs/>
          <w:sz w:val="22"/>
          <w:szCs w:val="22"/>
          <w:lang w:bidi="pl-PL"/>
        </w:rPr>
        <w:t>istotne zobowiązanie wynikające z</w:t>
      </w:r>
      <w:r w:rsidR="005C21F0" w:rsidRPr="003E3B6B">
        <w:rPr>
          <w:rFonts w:asciiTheme="minorHAnsi" w:hAnsiTheme="minorHAnsi" w:cstheme="minorHAnsi"/>
          <w:bCs/>
          <w:iCs/>
          <w:sz w:val="22"/>
          <w:szCs w:val="22"/>
          <w:lang w:bidi="pl-PL"/>
        </w:rPr>
        <w:t> </w:t>
      </w:r>
      <w:r w:rsidRPr="003E3B6B">
        <w:rPr>
          <w:rFonts w:asciiTheme="minorHAnsi" w:hAnsiTheme="minorHAnsi" w:cstheme="minorHAnsi"/>
          <w:bCs/>
          <w:iCs/>
          <w:sz w:val="22"/>
          <w:szCs w:val="22"/>
          <w:lang w:bidi="pl-PL"/>
        </w:rPr>
        <w:t>wcześniejszej umowy w</w:t>
      </w:r>
      <w:r w:rsidR="00475CFA" w:rsidRPr="003E3B6B">
        <w:rPr>
          <w:rFonts w:asciiTheme="minorHAnsi" w:hAnsiTheme="minorHAnsi" w:cstheme="minorHAnsi"/>
          <w:bCs/>
          <w:iCs/>
          <w:sz w:val="22"/>
          <w:szCs w:val="22"/>
          <w:lang w:bidi="pl-PL"/>
        </w:rPr>
        <w:t xml:space="preserve"> </w:t>
      </w:r>
      <w:r w:rsidRPr="003E3B6B">
        <w:rPr>
          <w:rFonts w:asciiTheme="minorHAnsi" w:hAnsiTheme="minorHAnsi" w:cstheme="minorHAnsi"/>
          <w:bCs/>
          <w:iCs/>
          <w:sz w:val="22"/>
          <w:szCs w:val="22"/>
          <w:lang w:bidi="pl-PL"/>
        </w:rPr>
        <w:t>sprawie zamówienia publicznego lub umowy koncesji, co doprowadziło do wypowiedzenia lub odstąpienia od umowy, odszkodowania, wykonania zastępczego lub realizacji uprawnień z</w:t>
      </w:r>
      <w:r w:rsidR="00475CFA" w:rsidRPr="003E3B6B">
        <w:rPr>
          <w:rFonts w:asciiTheme="minorHAnsi" w:hAnsiTheme="minorHAnsi" w:cstheme="minorHAnsi"/>
          <w:bCs/>
          <w:iCs/>
          <w:sz w:val="22"/>
          <w:szCs w:val="22"/>
          <w:lang w:bidi="pl-PL"/>
        </w:rPr>
        <w:t xml:space="preserve"> </w:t>
      </w:r>
      <w:r w:rsidRPr="003E3B6B">
        <w:rPr>
          <w:rFonts w:asciiTheme="minorHAnsi" w:hAnsiTheme="minorHAnsi" w:cstheme="minorHAnsi"/>
          <w:bCs/>
          <w:iCs/>
          <w:sz w:val="22"/>
          <w:szCs w:val="22"/>
          <w:lang w:bidi="pl-PL"/>
        </w:rPr>
        <w:t>tytułu rękojmi za wady;</w:t>
      </w:r>
    </w:p>
    <w:p w:rsidR="00691ABC" w:rsidRPr="003E3B6B" w:rsidRDefault="00691ABC" w:rsidP="006351AE">
      <w:pPr>
        <w:numPr>
          <w:ilvl w:val="1"/>
          <w:numId w:val="7"/>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t>który w</w:t>
      </w:r>
      <w:r w:rsidR="00475CFA" w:rsidRPr="003E3B6B">
        <w:rPr>
          <w:rFonts w:asciiTheme="minorHAnsi" w:hAnsiTheme="minorHAnsi" w:cstheme="minorHAnsi"/>
          <w:bCs/>
          <w:iCs/>
          <w:sz w:val="22"/>
          <w:szCs w:val="22"/>
          <w:lang w:bidi="pl-PL"/>
        </w:rPr>
        <w:t xml:space="preserve"> </w:t>
      </w:r>
      <w:r w:rsidRPr="003E3B6B">
        <w:rPr>
          <w:rFonts w:asciiTheme="minorHAnsi" w:hAnsiTheme="minorHAnsi" w:cstheme="minorHAnsi"/>
          <w:bCs/>
          <w:iCs/>
          <w:sz w:val="22"/>
          <w:szCs w:val="22"/>
          <w:lang w:bidi="pl-PL"/>
        </w:rPr>
        <w:t>wyniku zamierzonego działania lub rażącego niedbalstwa wprowadził zamawiającego w</w:t>
      </w:r>
      <w:r w:rsidR="005C21F0" w:rsidRPr="003E3B6B">
        <w:rPr>
          <w:rFonts w:asciiTheme="minorHAnsi" w:hAnsiTheme="minorHAnsi" w:cstheme="minorHAnsi"/>
          <w:bCs/>
          <w:iCs/>
          <w:sz w:val="22"/>
          <w:szCs w:val="22"/>
          <w:lang w:bidi="pl-PL"/>
        </w:rPr>
        <w:t> </w:t>
      </w:r>
      <w:r w:rsidRPr="003E3B6B">
        <w:rPr>
          <w:rFonts w:asciiTheme="minorHAnsi" w:hAnsiTheme="minorHAnsi" w:cstheme="minorHAnsi"/>
          <w:bCs/>
          <w:iCs/>
          <w:sz w:val="22"/>
          <w:szCs w:val="22"/>
          <w:lang w:bidi="pl-PL"/>
        </w:rPr>
        <w:t>błąd przy przedstawianiu informacji, że nie podlega wykluczen</w:t>
      </w:r>
      <w:r w:rsidR="005C21F0" w:rsidRPr="003E3B6B">
        <w:rPr>
          <w:rFonts w:asciiTheme="minorHAnsi" w:hAnsiTheme="minorHAnsi" w:cstheme="minorHAnsi"/>
          <w:bCs/>
          <w:iCs/>
          <w:sz w:val="22"/>
          <w:szCs w:val="22"/>
          <w:lang w:bidi="pl-PL"/>
        </w:rPr>
        <w:t>iu, spełnia warunki udziału w po</w:t>
      </w:r>
      <w:r w:rsidRPr="003E3B6B">
        <w:rPr>
          <w:rFonts w:asciiTheme="minorHAnsi" w:hAnsiTheme="minorHAnsi" w:cstheme="minorHAnsi"/>
          <w:bCs/>
          <w:iCs/>
          <w:sz w:val="22"/>
          <w:szCs w:val="22"/>
          <w:lang w:bidi="pl-PL"/>
        </w:rPr>
        <w:t>stępowaniu lub kryteria selekcji, co mogło mieć istotny wpływ na decyzje podejmowane przez zamawiającego w</w:t>
      </w:r>
      <w:r w:rsidR="00475CFA" w:rsidRPr="003E3B6B">
        <w:rPr>
          <w:rFonts w:asciiTheme="minorHAnsi" w:hAnsiTheme="minorHAnsi" w:cstheme="minorHAnsi"/>
          <w:bCs/>
          <w:iCs/>
          <w:sz w:val="22"/>
          <w:szCs w:val="22"/>
          <w:lang w:bidi="pl-PL"/>
        </w:rPr>
        <w:t xml:space="preserve"> </w:t>
      </w:r>
      <w:r w:rsidRPr="003E3B6B">
        <w:rPr>
          <w:rFonts w:asciiTheme="minorHAnsi" w:hAnsiTheme="minorHAnsi" w:cstheme="minorHAnsi"/>
          <w:bCs/>
          <w:iCs/>
          <w:sz w:val="22"/>
          <w:szCs w:val="22"/>
          <w:lang w:bidi="pl-PL"/>
        </w:rPr>
        <w:t>postępowaniu o</w:t>
      </w:r>
      <w:r w:rsidR="00475CFA" w:rsidRPr="003E3B6B">
        <w:rPr>
          <w:rFonts w:asciiTheme="minorHAnsi" w:hAnsiTheme="minorHAnsi" w:cstheme="minorHAnsi"/>
          <w:bCs/>
          <w:iCs/>
          <w:sz w:val="22"/>
          <w:szCs w:val="22"/>
          <w:lang w:bidi="pl-PL"/>
        </w:rPr>
        <w:t xml:space="preserve"> </w:t>
      </w:r>
      <w:r w:rsidRPr="003E3B6B">
        <w:rPr>
          <w:rFonts w:asciiTheme="minorHAnsi" w:hAnsiTheme="minorHAnsi" w:cstheme="minorHAnsi"/>
          <w:bCs/>
          <w:iCs/>
          <w:sz w:val="22"/>
          <w:szCs w:val="22"/>
          <w:lang w:bidi="pl-PL"/>
        </w:rPr>
        <w:t>udzielenie zamówienia, lub który zataił te informacje lub nie jest wstanie przedstawić wymaganych podmiotowych środków dowodowych;</w:t>
      </w:r>
    </w:p>
    <w:p w:rsidR="005C21F0" w:rsidRPr="003E3B6B" w:rsidRDefault="00691ABC" w:rsidP="006351AE">
      <w:pPr>
        <w:numPr>
          <w:ilvl w:val="1"/>
          <w:numId w:val="7"/>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t>który bezprawnie wpływał lub próbował wpływać na czynnośc</w:t>
      </w:r>
      <w:r w:rsidR="00197E3D" w:rsidRPr="003E3B6B">
        <w:rPr>
          <w:rFonts w:asciiTheme="minorHAnsi" w:hAnsiTheme="minorHAnsi" w:cstheme="minorHAnsi"/>
          <w:bCs/>
          <w:iCs/>
          <w:sz w:val="22"/>
          <w:szCs w:val="22"/>
          <w:lang w:bidi="pl-PL"/>
        </w:rPr>
        <w:t>i zamawiającego lub próbował po</w:t>
      </w:r>
      <w:r w:rsidRPr="003E3B6B">
        <w:rPr>
          <w:rFonts w:asciiTheme="minorHAnsi" w:hAnsiTheme="minorHAnsi" w:cstheme="minorHAnsi"/>
          <w:bCs/>
          <w:iCs/>
          <w:sz w:val="22"/>
          <w:szCs w:val="22"/>
          <w:lang w:bidi="pl-PL"/>
        </w:rPr>
        <w:t>zyskać lub pozyskał informacje poufne, mogące dać mu przewagę w</w:t>
      </w:r>
      <w:r w:rsidR="00475CFA" w:rsidRPr="003E3B6B">
        <w:rPr>
          <w:rFonts w:asciiTheme="minorHAnsi" w:hAnsiTheme="minorHAnsi" w:cstheme="minorHAnsi"/>
          <w:bCs/>
          <w:iCs/>
          <w:sz w:val="22"/>
          <w:szCs w:val="22"/>
          <w:lang w:bidi="pl-PL"/>
        </w:rPr>
        <w:t xml:space="preserve"> </w:t>
      </w:r>
      <w:r w:rsidRPr="003E3B6B">
        <w:rPr>
          <w:rFonts w:asciiTheme="minorHAnsi" w:hAnsiTheme="minorHAnsi" w:cstheme="minorHAnsi"/>
          <w:bCs/>
          <w:iCs/>
          <w:sz w:val="22"/>
          <w:szCs w:val="22"/>
          <w:lang w:bidi="pl-PL"/>
        </w:rPr>
        <w:t xml:space="preserve">postępowaniu </w:t>
      </w:r>
      <w:r w:rsidR="00F461AB" w:rsidRPr="003E3B6B">
        <w:rPr>
          <w:rFonts w:asciiTheme="minorHAnsi" w:hAnsiTheme="minorHAnsi" w:cstheme="minorHAnsi"/>
          <w:bCs/>
          <w:iCs/>
          <w:sz w:val="22"/>
          <w:szCs w:val="22"/>
          <w:lang w:bidi="pl-PL"/>
        </w:rPr>
        <w:t xml:space="preserve">                    </w:t>
      </w:r>
      <w:r w:rsidRPr="003E3B6B">
        <w:rPr>
          <w:rFonts w:asciiTheme="minorHAnsi" w:hAnsiTheme="minorHAnsi" w:cstheme="minorHAnsi"/>
          <w:bCs/>
          <w:iCs/>
          <w:sz w:val="22"/>
          <w:szCs w:val="22"/>
          <w:lang w:bidi="pl-PL"/>
        </w:rPr>
        <w:t>o</w:t>
      </w:r>
      <w:r w:rsidR="00475CFA" w:rsidRPr="003E3B6B">
        <w:rPr>
          <w:rFonts w:asciiTheme="minorHAnsi" w:hAnsiTheme="minorHAnsi" w:cstheme="minorHAnsi"/>
          <w:bCs/>
          <w:iCs/>
          <w:sz w:val="22"/>
          <w:szCs w:val="22"/>
          <w:lang w:bidi="pl-PL"/>
        </w:rPr>
        <w:t xml:space="preserve"> </w:t>
      </w:r>
      <w:r w:rsidRPr="003E3B6B">
        <w:rPr>
          <w:rFonts w:asciiTheme="minorHAnsi" w:hAnsiTheme="minorHAnsi" w:cstheme="minorHAnsi"/>
          <w:bCs/>
          <w:iCs/>
          <w:sz w:val="22"/>
          <w:szCs w:val="22"/>
          <w:lang w:bidi="pl-PL"/>
        </w:rPr>
        <w:t>udzielenie zamówienia;</w:t>
      </w:r>
    </w:p>
    <w:p w:rsidR="00691ABC" w:rsidRPr="003E3B6B" w:rsidRDefault="00691ABC" w:rsidP="006351AE">
      <w:pPr>
        <w:numPr>
          <w:ilvl w:val="1"/>
          <w:numId w:val="7"/>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lastRenderedPageBreak/>
        <w:t>który w</w:t>
      </w:r>
      <w:r w:rsidR="00475CFA" w:rsidRPr="003E3B6B">
        <w:rPr>
          <w:rFonts w:asciiTheme="minorHAnsi" w:hAnsiTheme="minorHAnsi" w:cstheme="minorHAnsi"/>
          <w:bCs/>
          <w:iCs/>
          <w:sz w:val="22"/>
          <w:szCs w:val="22"/>
          <w:lang w:bidi="pl-PL"/>
        </w:rPr>
        <w:t xml:space="preserve"> </w:t>
      </w:r>
      <w:r w:rsidRPr="003E3B6B">
        <w:rPr>
          <w:rFonts w:asciiTheme="minorHAnsi" w:hAnsiTheme="minorHAnsi" w:cstheme="minorHAnsi"/>
          <w:bCs/>
          <w:iCs/>
          <w:sz w:val="22"/>
          <w:szCs w:val="22"/>
          <w:lang w:bidi="pl-PL"/>
        </w:rPr>
        <w:t>wyniku lekkomyślności lub niedbalstwa przedstawił informacje wprowadzające w</w:t>
      </w:r>
      <w:r w:rsidR="00475CFA" w:rsidRPr="003E3B6B">
        <w:rPr>
          <w:rFonts w:asciiTheme="minorHAnsi" w:hAnsiTheme="minorHAnsi" w:cstheme="minorHAnsi"/>
          <w:bCs/>
          <w:iCs/>
          <w:sz w:val="22"/>
          <w:szCs w:val="22"/>
          <w:lang w:bidi="pl-PL"/>
        </w:rPr>
        <w:t xml:space="preserve"> </w:t>
      </w:r>
      <w:r w:rsidRPr="003E3B6B">
        <w:rPr>
          <w:rFonts w:asciiTheme="minorHAnsi" w:hAnsiTheme="minorHAnsi" w:cstheme="minorHAnsi"/>
          <w:bCs/>
          <w:iCs/>
          <w:sz w:val="22"/>
          <w:szCs w:val="22"/>
          <w:lang w:bidi="pl-PL"/>
        </w:rPr>
        <w:t>błąd, co mogło mieć istotny wpływ na decyzje podejmowane przez zamawiającego w</w:t>
      </w:r>
      <w:r w:rsidR="00475CFA" w:rsidRPr="003E3B6B">
        <w:rPr>
          <w:rFonts w:asciiTheme="minorHAnsi" w:hAnsiTheme="minorHAnsi" w:cstheme="minorHAnsi"/>
          <w:bCs/>
          <w:iCs/>
          <w:sz w:val="22"/>
          <w:szCs w:val="22"/>
          <w:lang w:bidi="pl-PL"/>
        </w:rPr>
        <w:t xml:space="preserve"> </w:t>
      </w:r>
      <w:r w:rsidRPr="003E3B6B">
        <w:rPr>
          <w:rFonts w:asciiTheme="minorHAnsi" w:hAnsiTheme="minorHAnsi" w:cstheme="minorHAnsi"/>
          <w:bCs/>
          <w:iCs/>
          <w:sz w:val="22"/>
          <w:szCs w:val="22"/>
          <w:lang w:bidi="pl-PL"/>
        </w:rPr>
        <w:t>postępowaniu o</w:t>
      </w:r>
      <w:r w:rsidR="005C21F0" w:rsidRPr="003E3B6B">
        <w:rPr>
          <w:rFonts w:asciiTheme="minorHAnsi" w:hAnsiTheme="minorHAnsi" w:cstheme="minorHAnsi"/>
          <w:bCs/>
          <w:iCs/>
          <w:sz w:val="22"/>
          <w:szCs w:val="22"/>
          <w:lang w:bidi="pl-PL"/>
        </w:rPr>
        <w:t> </w:t>
      </w:r>
      <w:r w:rsidRPr="003E3B6B">
        <w:rPr>
          <w:rFonts w:asciiTheme="minorHAnsi" w:hAnsiTheme="minorHAnsi" w:cstheme="minorHAnsi"/>
          <w:bCs/>
          <w:iCs/>
          <w:sz w:val="22"/>
          <w:szCs w:val="22"/>
          <w:lang w:bidi="pl-PL"/>
        </w:rPr>
        <w:t>udzielenie zamówienia</w:t>
      </w:r>
    </w:p>
    <w:p w:rsidR="00FF7C50" w:rsidRPr="003E3B6B" w:rsidRDefault="00FF7C50" w:rsidP="006351AE">
      <w:pPr>
        <w:numPr>
          <w:ilvl w:val="0"/>
          <w:numId w:val="7"/>
        </w:numPr>
        <w:autoSpaceDE w:val="0"/>
        <w:autoSpaceDN w:val="0"/>
        <w:adjustRightInd w:val="0"/>
        <w:spacing w:line="276" w:lineRule="auto"/>
        <w:ind w:left="426" w:hanging="426"/>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t xml:space="preserve">Z postępowania o udzielenie zamówienia wyklucza się Wykonawcę z zastrzeżeniem art. 110 ust. 2 ustawy </w:t>
      </w:r>
      <w:proofErr w:type="spellStart"/>
      <w:r w:rsidRPr="003E3B6B">
        <w:rPr>
          <w:rFonts w:asciiTheme="minorHAnsi" w:hAnsiTheme="minorHAnsi" w:cstheme="minorHAnsi"/>
          <w:bCs/>
          <w:iCs/>
          <w:sz w:val="22"/>
          <w:szCs w:val="22"/>
          <w:lang w:bidi="pl-PL"/>
        </w:rPr>
        <w:t>Pzp</w:t>
      </w:r>
      <w:proofErr w:type="spellEnd"/>
      <w:r w:rsidRPr="003E3B6B">
        <w:rPr>
          <w:rFonts w:asciiTheme="minorHAnsi" w:hAnsiTheme="minorHAnsi" w:cstheme="minorHAnsi"/>
          <w:bCs/>
          <w:iCs/>
          <w:sz w:val="22"/>
          <w:szCs w:val="22"/>
          <w:lang w:bidi="pl-PL"/>
        </w:rPr>
        <w:t>.</w:t>
      </w:r>
    </w:p>
    <w:p w:rsidR="00B8148C" w:rsidRPr="003E3B6B" w:rsidRDefault="00B8148C" w:rsidP="006351AE">
      <w:pPr>
        <w:numPr>
          <w:ilvl w:val="0"/>
          <w:numId w:val="7"/>
        </w:numPr>
        <w:autoSpaceDE w:val="0"/>
        <w:autoSpaceDN w:val="0"/>
        <w:adjustRightInd w:val="0"/>
        <w:spacing w:line="276" w:lineRule="auto"/>
        <w:ind w:left="426" w:hanging="426"/>
        <w:jc w:val="both"/>
        <w:rPr>
          <w:rFonts w:asciiTheme="minorHAnsi" w:hAnsiTheme="minorHAnsi" w:cstheme="minorHAnsi"/>
          <w:b/>
          <w:bCs/>
          <w:iCs/>
          <w:sz w:val="22"/>
          <w:szCs w:val="22"/>
          <w:lang w:bidi="pl-PL"/>
        </w:rPr>
      </w:pPr>
      <w:r w:rsidRPr="003E3B6B">
        <w:rPr>
          <w:rFonts w:asciiTheme="minorHAnsi" w:hAnsiTheme="minorHAnsi" w:cstheme="minorHAnsi"/>
          <w:bCs/>
          <w:iCs/>
          <w:sz w:val="22"/>
          <w:szCs w:val="22"/>
          <w:lang w:bidi="pl-PL"/>
        </w:rPr>
        <w:t>Wykonawca może zostać wykluczony przez Zamawiającego na każdym etapie postępowania o</w:t>
      </w:r>
      <w:r w:rsidR="00FF7C50" w:rsidRPr="003E3B6B">
        <w:rPr>
          <w:rFonts w:asciiTheme="minorHAnsi" w:hAnsiTheme="minorHAnsi" w:cstheme="minorHAnsi"/>
          <w:bCs/>
          <w:iCs/>
          <w:sz w:val="22"/>
          <w:szCs w:val="22"/>
          <w:lang w:bidi="pl-PL"/>
        </w:rPr>
        <w:t> </w:t>
      </w:r>
      <w:r w:rsidRPr="003E3B6B">
        <w:rPr>
          <w:rFonts w:asciiTheme="minorHAnsi" w:hAnsiTheme="minorHAnsi" w:cstheme="minorHAnsi"/>
          <w:bCs/>
          <w:iCs/>
          <w:sz w:val="22"/>
          <w:szCs w:val="22"/>
          <w:lang w:bidi="pl-PL"/>
        </w:rPr>
        <w:t>udzielenie zamówienia</w:t>
      </w:r>
      <w:r w:rsidRPr="003E3B6B">
        <w:rPr>
          <w:rFonts w:asciiTheme="minorHAnsi" w:hAnsiTheme="minorHAnsi" w:cstheme="minorHAnsi"/>
          <w:b/>
          <w:bCs/>
          <w:iCs/>
          <w:sz w:val="22"/>
          <w:szCs w:val="22"/>
          <w:lang w:bidi="pl-PL"/>
        </w:rPr>
        <w:t>.</w:t>
      </w:r>
    </w:p>
    <w:p w:rsidR="00453DD4" w:rsidRPr="003E3B6B" w:rsidRDefault="00453DD4" w:rsidP="00453DD4">
      <w:pPr>
        <w:numPr>
          <w:ilvl w:val="0"/>
          <w:numId w:val="7"/>
        </w:numPr>
        <w:autoSpaceDE w:val="0"/>
        <w:autoSpaceDN w:val="0"/>
        <w:adjustRightInd w:val="0"/>
        <w:spacing w:line="276" w:lineRule="auto"/>
        <w:ind w:left="426" w:hanging="426"/>
        <w:jc w:val="both"/>
        <w:rPr>
          <w:rFonts w:asciiTheme="minorHAnsi" w:hAnsiTheme="minorHAnsi" w:cstheme="minorHAnsi"/>
          <w:b/>
          <w:bCs/>
          <w:iCs/>
          <w:sz w:val="22"/>
          <w:szCs w:val="22"/>
          <w:lang w:bidi="pl-PL"/>
        </w:rPr>
      </w:pPr>
      <w:r w:rsidRPr="003E3B6B">
        <w:rPr>
          <w:rFonts w:asciiTheme="minorHAnsi" w:hAnsiTheme="minorHAnsi" w:cstheme="minorHAnsi"/>
          <w:sz w:val="22"/>
          <w:szCs w:val="22"/>
        </w:rPr>
        <w:t>Ponadto, zgodnie z przepisem art. 7 ust. 1 Ustawy z dnia 13 kwietnia 2022 r . o szczególnych rozwiązaniach w zakresie przeciwdziałania wspieraniu agresji na Ukrainę oraz służących ochronie bezpieczeństwa narodowego (Dz. U. z 2022 r., poz. 835) z postępowania o udzielenie zamówienia publicznego lub konkursu prowadzonego na podstawie ustawy z dnia 11 września 2019 r. - Prawo zamówień publicznych wyklucza się:</w:t>
      </w:r>
    </w:p>
    <w:p w:rsidR="00453DD4" w:rsidRPr="003E3B6B" w:rsidRDefault="001F60A5" w:rsidP="00453DD4">
      <w:pPr>
        <w:ind w:left="426" w:hanging="426"/>
        <w:jc w:val="both"/>
        <w:rPr>
          <w:rFonts w:asciiTheme="minorHAnsi" w:hAnsiTheme="minorHAnsi" w:cstheme="minorHAnsi"/>
          <w:sz w:val="22"/>
          <w:szCs w:val="22"/>
        </w:rPr>
      </w:pPr>
      <w:r w:rsidRPr="003E3B6B">
        <w:rPr>
          <w:rFonts w:asciiTheme="minorHAnsi" w:hAnsiTheme="minorHAnsi" w:cstheme="minorHAnsi"/>
          <w:sz w:val="22"/>
          <w:szCs w:val="22"/>
        </w:rPr>
        <w:t xml:space="preserve">    </w:t>
      </w:r>
      <w:r w:rsidR="00453DD4" w:rsidRPr="003E3B6B">
        <w:rPr>
          <w:rFonts w:asciiTheme="minorHAnsi" w:hAnsiTheme="minorHAnsi" w:cstheme="minorHAnsi"/>
          <w:sz w:val="22"/>
          <w:szCs w:val="22"/>
        </w:rPr>
        <w:t>1)</w:t>
      </w:r>
      <w:r w:rsidRPr="003E3B6B">
        <w:rPr>
          <w:rFonts w:asciiTheme="minorHAnsi" w:hAnsiTheme="minorHAnsi" w:cstheme="minorHAnsi"/>
          <w:sz w:val="22"/>
          <w:szCs w:val="22"/>
        </w:rPr>
        <w:t xml:space="preserve"> </w:t>
      </w:r>
      <w:r w:rsidR="00453DD4" w:rsidRPr="003E3B6B">
        <w:rPr>
          <w:rFonts w:asciiTheme="minorHAnsi" w:hAnsiTheme="minorHAnsi" w:cstheme="minorHAnsi"/>
          <w:sz w:val="22"/>
          <w:szCs w:val="22"/>
        </w:rPr>
        <w:t>Wykonawcę oraz uczestnika konkursu wymienionego w wykazach określonych w rozporządzeniu 765/2006 i rozporządzeniu 269/2014 albo wpisanego na listę na podstawie decyzji w sprawie wpisu na listę rozstrzygającej o zastosowaniu środka, o którym mowa w art. 1 pkt 3;</w:t>
      </w:r>
    </w:p>
    <w:p w:rsidR="00453DD4" w:rsidRPr="003E3B6B" w:rsidRDefault="00534BCE" w:rsidP="00534BCE">
      <w:pPr>
        <w:ind w:left="426" w:hanging="284"/>
        <w:jc w:val="both"/>
        <w:rPr>
          <w:rFonts w:asciiTheme="minorHAnsi" w:hAnsiTheme="minorHAnsi" w:cstheme="minorHAnsi"/>
          <w:sz w:val="22"/>
          <w:szCs w:val="22"/>
        </w:rPr>
      </w:pPr>
      <w:r>
        <w:rPr>
          <w:rFonts w:asciiTheme="minorHAnsi" w:hAnsiTheme="minorHAnsi" w:cstheme="minorHAnsi"/>
          <w:sz w:val="22"/>
          <w:szCs w:val="22"/>
        </w:rPr>
        <w:t xml:space="preserve"> </w:t>
      </w:r>
      <w:r w:rsidR="00453DD4" w:rsidRPr="003E3B6B">
        <w:rPr>
          <w:rFonts w:asciiTheme="minorHAnsi" w:hAnsiTheme="minorHAnsi" w:cstheme="minorHAnsi"/>
          <w:sz w:val="22"/>
          <w:szCs w:val="22"/>
        </w:rPr>
        <w:t>2)</w:t>
      </w:r>
      <w:r>
        <w:rPr>
          <w:rFonts w:asciiTheme="minorHAnsi" w:hAnsiTheme="minorHAnsi" w:cstheme="minorHAnsi"/>
          <w:sz w:val="22"/>
          <w:szCs w:val="22"/>
        </w:rPr>
        <w:t xml:space="preserve"> </w:t>
      </w:r>
      <w:r w:rsidR="00453DD4" w:rsidRPr="003E3B6B">
        <w:rPr>
          <w:rFonts w:asciiTheme="minorHAnsi" w:hAnsiTheme="minorHAnsi" w:cstheme="minorHAnsi"/>
          <w:sz w:val="22"/>
          <w:szCs w:val="22"/>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453DD4" w:rsidRPr="003E3B6B" w:rsidRDefault="00453DD4" w:rsidP="00534BCE">
      <w:pPr>
        <w:ind w:left="426" w:hanging="426"/>
        <w:jc w:val="both"/>
        <w:rPr>
          <w:rFonts w:asciiTheme="minorHAnsi" w:hAnsiTheme="minorHAnsi" w:cstheme="minorHAnsi"/>
          <w:sz w:val="22"/>
          <w:szCs w:val="22"/>
        </w:rPr>
      </w:pPr>
      <w:r w:rsidRPr="003E3B6B">
        <w:rPr>
          <w:rFonts w:asciiTheme="minorHAnsi" w:hAnsiTheme="minorHAnsi" w:cstheme="minorHAnsi"/>
          <w:sz w:val="22"/>
          <w:szCs w:val="22"/>
        </w:rPr>
        <w:t xml:space="preserve">   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w:t>
      </w:r>
      <w:r w:rsidR="00B1255F" w:rsidRPr="003E3B6B">
        <w:rPr>
          <w:rFonts w:asciiTheme="minorHAnsi" w:hAnsiTheme="minorHAnsi" w:cstheme="minorHAnsi"/>
          <w:sz w:val="22"/>
          <w:szCs w:val="22"/>
        </w:rPr>
        <w:t xml:space="preserve">                    </w:t>
      </w:r>
      <w:r w:rsidRPr="003E3B6B">
        <w:rPr>
          <w:rFonts w:asciiTheme="minorHAnsi" w:hAnsiTheme="minorHAnsi" w:cstheme="minorHAnsi"/>
          <w:sz w:val="22"/>
          <w:szCs w:val="22"/>
        </w:rPr>
        <w:t>o zastosowaniu środka, o którym mowa w art. 1 pkt 3.</w:t>
      </w:r>
    </w:p>
    <w:p w:rsidR="00453DD4" w:rsidRPr="003E3B6B" w:rsidRDefault="00E40313" w:rsidP="00534BCE">
      <w:pPr>
        <w:ind w:left="426" w:hanging="426"/>
        <w:jc w:val="both"/>
        <w:rPr>
          <w:rFonts w:asciiTheme="minorHAnsi" w:hAnsiTheme="minorHAnsi" w:cstheme="minorHAnsi"/>
          <w:sz w:val="22"/>
          <w:szCs w:val="22"/>
        </w:rPr>
      </w:pPr>
      <w:r w:rsidRPr="003E3B6B">
        <w:rPr>
          <w:rFonts w:asciiTheme="minorHAnsi" w:hAnsiTheme="minorHAnsi" w:cstheme="minorHAnsi"/>
          <w:sz w:val="22"/>
          <w:szCs w:val="22"/>
        </w:rPr>
        <w:t xml:space="preserve">6. </w:t>
      </w:r>
      <w:r w:rsidR="00453DD4" w:rsidRPr="003E3B6B">
        <w:rPr>
          <w:rFonts w:asciiTheme="minorHAnsi" w:hAnsiTheme="minorHAnsi" w:cstheme="minorHAnsi"/>
          <w:sz w:val="22"/>
          <w:szCs w:val="22"/>
        </w:rPr>
        <w:t xml:space="preserve"> </w:t>
      </w:r>
      <w:r w:rsidR="00534BCE">
        <w:rPr>
          <w:rFonts w:asciiTheme="minorHAnsi" w:hAnsiTheme="minorHAnsi" w:cstheme="minorHAnsi"/>
          <w:sz w:val="22"/>
          <w:szCs w:val="22"/>
        </w:rPr>
        <w:t xml:space="preserve">   </w:t>
      </w:r>
      <w:r w:rsidR="00453DD4" w:rsidRPr="003E3B6B">
        <w:rPr>
          <w:rFonts w:asciiTheme="minorHAnsi" w:hAnsiTheme="minorHAnsi" w:cstheme="minorHAnsi"/>
          <w:sz w:val="22"/>
          <w:szCs w:val="22"/>
        </w:rPr>
        <w:t>Wykluczenie następuje na okres trwania okoliczności określonych w ust. 1 art. 7 ww. ustawy z dnia  13 kwietnia 2022 r. o szczególnych rozwiązaniach w zakresie przeciwdziałania wspieraniu agresji na Ukrainę oraz służących ochronie bezpieczeństwa narodowego (Dz. U. z 2022r., poz. 835).</w:t>
      </w:r>
    </w:p>
    <w:p w:rsidR="00682B9A" w:rsidRDefault="00E40313" w:rsidP="00A901A5">
      <w:pPr>
        <w:ind w:left="426" w:hanging="426"/>
        <w:jc w:val="both"/>
        <w:rPr>
          <w:rFonts w:asciiTheme="minorHAnsi" w:hAnsiTheme="minorHAnsi" w:cstheme="minorHAnsi"/>
          <w:sz w:val="22"/>
          <w:szCs w:val="22"/>
        </w:rPr>
      </w:pPr>
      <w:r w:rsidRPr="003E3B6B">
        <w:rPr>
          <w:rFonts w:asciiTheme="minorHAnsi" w:hAnsiTheme="minorHAnsi" w:cstheme="minorHAnsi"/>
          <w:sz w:val="22"/>
          <w:szCs w:val="22"/>
        </w:rPr>
        <w:t xml:space="preserve">7. </w:t>
      </w:r>
      <w:r w:rsidR="00453DD4" w:rsidRPr="003E3B6B">
        <w:rPr>
          <w:rFonts w:asciiTheme="minorHAnsi" w:hAnsiTheme="minorHAnsi" w:cstheme="minorHAnsi"/>
          <w:sz w:val="22"/>
          <w:szCs w:val="22"/>
        </w:rPr>
        <w:t xml:space="preserve"> </w:t>
      </w:r>
      <w:r w:rsidR="00534BCE">
        <w:rPr>
          <w:rFonts w:asciiTheme="minorHAnsi" w:hAnsiTheme="minorHAnsi" w:cstheme="minorHAnsi"/>
          <w:sz w:val="22"/>
          <w:szCs w:val="22"/>
        </w:rPr>
        <w:t xml:space="preserve">   </w:t>
      </w:r>
      <w:r w:rsidR="00453DD4" w:rsidRPr="003E3B6B">
        <w:rPr>
          <w:rFonts w:asciiTheme="minorHAnsi" w:hAnsiTheme="minorHAnsi" w:cstheme="minorHAnsi"/>
          <w:sz w:val="22"/>
          <w:szCs w:val="22"/>
        </w:rPr>
        <w:t xml:space="preserve">W przypadku Wykonawcy lub uczestnika konkursu wykluczonego na podstawie ust. 1 art. 7 ww. </w:t>
      </w:r>
      <w:r w:rsidRPr="003E3B6B">
        <w:rPr>
          <w:rFonts w:asciiTheme="minorHAnsi" w:hAnsiTheme="minorHAnsi" w:cstheme="minorHAnsi"/>
          <w:sz w:val="22"/>
          <w:szCs w:val="22"/>
        </w:rPr>
        <w:t xml:space="preserve">  </w:t>
      </w:r>
      <w:r w:rsidR="00CE4396" w:rsidRPr="003E3B6B">
        <w:rPr>
          <w:rFonts w:asciiTheme="minorHAnsi" w:hAnsiTheme="minorHAnsi" w:cstheme="minorHAnsi"/>
          <w:sz w:val="22"/>
          <w:szCs w:val="22"/>
        </w:rPr>
        <w:t xml:space="preserve">   </w:t>
      </w:r>
      <w:r w:rsidR="00453DD4" w:rsidRPr="003E3B6B">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 U. z 2022r., poz. 835),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p>
    <w:p w:rsidR="00A901A5" w:rsidRPr="00A901A5" w:rsidRDefault="00A901A5" w:rsidP="00A901A5">
      <w:pPr>
        <w:ind w:left="426" w:hanging="426"/>
        <w:jc w:val="both"/>
        <w:rPr>
          <w:rFonts w:asciiTheme="minorHAnsi" w:hAnsiTheme="minorHAnsi" w:cstheme="minorHAnsi"/>
          <w:sz w:val="22"/>
          <w:szCs w:val="22"/>
        </w:rPr>
      </w:pPr>
    </w:p>
    <w:p w:rsidR="00682B9A" w:rsidRPr="00C25811" w:rsidRDefault="00682B9A" w:rsidP="001F60A5">
      <w:pPr>
        <w:autoSpaceDE w:val="0"/>
        <w:autoSpaceDN w:val="0"/>
        <w:adjustRightInd w:val="0"/>
        <w:spacing w:line="276" w:lineRule="auto"/>
        <w:jc w:val="both"/>
        <w:rPr>
          <w:rFonts w:asciiTheme="minorHAnsi" w:hAnsiTheme="minorHAnsi" w:cstheme="minorHAnsi"/>
          <w:b/>
          <w:bCs/>
          <w:iCs/>
          <w:sz w:val="22"/>
          <w:szCs w:val="22"/>
          <w:lang w:bidi="pl-PL"/>
        </w:rPr>
      </w:pPr>
    </w:p>
    <w:p w:rsidR="005E3A67" w:rsidRPr="00926EB2" w:rsidRDefault="002D379F" w:rsidP="003A6A42">
      <w:pPr>
        <w:shd w:val="clear" w:color="auto" w:fill="BFBFBF"/>
        <w:autoSpaceDE w:val="0"/>
        <w:autoSpaceDN w:val="0"/>
        <w:adjustRightInd w:val="0"/>
        <w:spacing w:line="276" w:lineRule="auto"/>
        <w:rPr>
          <w:rFonts w:asciiTheme="minorHAnsi" w:hAnsiTheme="minorHAnsi" w:cstheme="minorHAnsi"/>
          <w:b/>
          <w:bCs/>
          <w:iCs/>
          <w:lang w:bidi="pl-PL"/>
        </w:rPr>
      </w:pPr>
      <w:r w:rsidRPr="00926EB2">
        <w:rPr>
          <w:rFonts w:asciiTheme="minorHAnsi" w:hAnsiTheme="minorHAnsi" w:cstheme="minorHAnsi"/>
          <w:b/>
          <w:bCs/>
          <w:iCs/>
          <w:lang w:bidi="pl-PL"/>
        </w:rPr>
        <w:t>VIII</w:t>
      </w:r>
      <w:r w:rsidR="003A6A42" w:rsidRPr="00926EB2">
        <w:rPr>
          <w:rFonts w:asciiTheme="minorHAnsi" w:hAnsiTheme="minorHAnsi" w:cstheme="minorHAnsi"/>
          <w:b/>
          <w:bCs/>
          <w:iCs/>
          <w:lang w:bidi="pl-PL"/>
        </w:rPr>
        <w:t xml:space="preserve">. </w:t>
      </w:r>
      <w:r w:rsidR="00E948F2" w:rsidRPr="00926EB2">
        <w:rPr>
          <w:rFonts w:asciiTheme="minorHAnsi" w:hAnsiTheme="minorHAnsi" w:cstheme="minorHAnsi"/>
          <w:b/>
          <w:bCs/>
          <w:iCs/>
          <w:lang w:bidi="pl-PL"/>
        </w:rPr>
        <w:t>Konsorcjum.</w:t>
      </w:r>
    </w:p>
    <w:p w:rsidR="00883368" w:rsidRPr="00926EB2" w:rsidRDefault="00883368" w:rsidP="009462A0">
      <w:pPr>
        <w:numPr>
          <w:ilvl w:val="1"/>
          <w:numId w:val="2"/>
        </w:numPr>
        <w:suppressAutoHyphens/>
        <w:spacing w:line="276" w:lineRule="auto"/>
        <w:jc w:val="both"/>
        <w:rPr>
          <w:rFonts w:asciiTheme="minorHAnsi" w:hAnsiTheme="minorHAnsi" w:cstheme="minorHAnsi"/>
          <w:sz w:val="22"/>
          <w:szCs w:val="22"/>
        </w:rPr>
      </w:pPr>
      <w:r w:rsidRPr="00926EB2">
        <w:rPr>
          <w:rFonts w:asciiTheme="minorHAnsi" w:hAnsiTheme="minorHAnsi" w:cstheme="minorHAnsi"/>
          <w:sz w:val="22"/>
          <w:szCs w:val="22"/>
        </w:rPr>
        <w:t xml:space="preserve">W przypadku wnoszenia oferty wspólnej przez dwa lub więcej podmioty gospodarcze (konsorcja/spółki cywilne) oferta musi spełniać wymagania określone w art. </w:t>
      </w:r>
      <w:r w:rsidR="00884C55" w:rsidRPr="00926EB2">
        <w:rPr>
          <w:rFonts w:asciiTheme="minorHAnsi" w:hAnsiTheme="minorHAnsi" w:cstheme="minorHAnsi"/>
          <w:sz w:val="22"/>
          <w:szCs w:val="22"/>
        </w:rPr>
        <w:t>58</w:t>
      </w:r>
      <w:r w:rsidRPr="00926EB2">
        <w:rPr>
          <w:rFonts w:asciiTheme="minorHAnsi" w:hAnsiTheme="minorHAnsi" w:cstheme="minorHAnsi"/>
          <w:sz w:val="22"/>
          <w:szCs w:val="22"/>
        </w:rPr>
        <w:t xml:space="preserve"> ustawy Prawo zamówień publicznych, w tym:</w:t>
      </w:r>
    </w:p>
    <w:p w:rsidR="00883368" w:rsidRPr="00926EB2" w:rsidRDefault="00C9322A" w:rsidP="00C82410">
      <w:pPr>
        <w:numPr>
          <w:ilvl w:val="2"/>
          <w:numId w:val="2"/>
        </w:numPr>
        <w:tabs>
          <w:tab w:val="clear" w:pos="0"/>
        </w:tabs>
        <w:suppressAutoHyphens/>
        <w:spacing w:after="120" w:line="276" w:lineRule="auto"/>
        <w:ind w:left="709" w:hanging="283"/>
        <w:jc w:val="both"/>
        <w:rPr>
          <w:rFonts w:asciiTheme="minorHAnsi" w:hAnsiTheme="minorHAnsi" w:cstheme="minorHAnsi"/>
          <w:sz w:val="22"/>
          <w:szCs w:val="22"/>
        </w:rPr>
      </w:pPr>
      <w:r w:rsidRPr="00926EB2">
        <w:rPr>
          <w:rFonts w:asciiTheme="minorHAnsi" w:hAnsiTheme="minorHAnsi" w:cstheme="minorHAnsi"/>
          <w:sz w:val="22"/>
          <w:szCs w:val="22"/>
        </w:rPr>
        <w:lastRenderedPageBreak/>
        <w:t>w przypadku W</w:t>
      </w:r>
      <w:r w:rsidR="00883368" w:rsidRPr="00926EB2">
        <w:rPr>
          <w:rFonts w:asciiTheme="minorHAnsi" w:hAnsiTheme="minorHAnsi" w:cstheme="minorHAnsi"/>
          <w:sz w:val="22"/>
          <w:szCs w:val="22"/>
        </w:rPr>
        <w:t xml:space="preserve">ykonawców wspólnie ubiegających się o udzielenie zamówienia, zgodnie </w:t>
      </w:r>
      <w:r w:rsidR="009E2591" w:rsidRPr="00926EB2">
        <w:rPr>
          <w:rFonts w:asciiTheme="minorHAnsi" w:hAnsiTheme="minorHAnsi" w:cstheme="minorHAnsi"/>
          <w:sz w:val="22"/>
          <w:szCs w:val="22"/>
        </w:rPr>
        <w:br/>
      </w:r>
      <w:r w:rsidR="00406856" w:rsidRPr="00926EB2">
        <w:rPr>
          <w:rFonts w:asciiTheme="minorHAnsi" w:hAnsiTheme="minorHAnsi" w:cstheme="minorHAnsi"/>
          <w:sz w:val="22"/>
          <w:szCs w:val="22"/>
        </w:rPr>
        <w:t xml:space="preserve">z art. </w:t>
      </w:r>
      <w:r w:rsidR="00884C55" w:rsidRPr="00926EB2">
        <w:rPr>
          <w:rFonts w:asciiTheme="minorHAnsi" w:hAnsiTheme="minorHAnsi" w:cstheme="minorHAnsi"/>
          <w:sz w:val="22"/>
          <w:szCs w:val="22"/>
        </w:rPr>
        <w:t>58</w:t>
      </w:r>
      <w:r w:rsidR="00406856" w:rsidRPr="00926EB2">
        <w:rPr>
          <w:rFonts w:asciiTheme="minorHAnsi" w:hAnsiTheme="minorHAnsi" w:cstheme="minorHAnsi"/>
          <w:sz w:val="22"/>
          <w:szCs w:val="22"/>
        </w:rPr>
        <w:t xml:space="preserve"> ust. 2 ustawy </w:t>
      </w:r>
      <w:proofErr w:type="spellStart"/>
      <w:r w:rsidR="00884C55" w:rsidRPr="00926EB2">
        <w:rPr>
          <w:rFonts w:asciiTheme="minorHAnsi" w:hAnsiTheme="minorHAnsi" w:cstheme="minorHAnsi"/>
          <w:sz w:val="22"/>
          <w:szCs w:val="22"/>
        </w:rPr>
        <w:t>Pzp</w:t>
      </w:r>
      <w:proofErr w:type="spellEnd"/>
      <w:r w:rsidR="00884C55" w:rsidRPr="00926EB2">
        <w:rPr>
          <w:rFonts w:asciiTheme="minorHAnsi" w:hAnsiTheme="minorHAnsi" w:cstheme="minorHAnsi"/>
          <w:sz w:val="22"/>
          <w:szCs w:val="22"/>
        </w:rPr>
        <w:t xml:space="preserve"> </w:t>
      </w:r>
      <w:r w:rsidR="00406856" w:rsidRPr="00926EB2">
        <w:rPr>
          <w:rFonts w:asciiTheme="minorHAnsi" w:hAnsiTheme="minorHAnsi" w:cstheme="minorHAnsi"/>
          <w:sz w:val="22"/>
          <w:szCs w:val="22"/>
        </w:rPr>
        <w:t>W</w:t>
      </w:r>
      <w:r w:rsidR="00883368" w:rsidRPr="00926EB2">
        <w:rPr>
          <w:rFonts w:asciiTheme="minorHAnsi" w:hAnsiTheme="minorHAnsi" w:cstheme="minorHAnsi"/>
          <w:sz w:val="22"/>
          <w:szCs w:val="22"/>
        </w:rPr>
        <w:t>ykonawcy ustanawiają pełnomocnika do reprezentowania ich w</w:t>
      </w:r>
      <w:r w:rsidR="005C21F0" w:rsidRPr="00926EB2">
        <w:rPr>
          <w:rFonts w:asciiTheme="minorHAnsi" w:hAnsiTheme="minorHAnsi" w:cstheme="minorHAnsi"/>
          <w:sz w:val="22"/>
          <w:szCs w:val="22"/>
        </w:rPr>
        <w:t> </w:t>
      </w:r>
      <w:r w:rsidR="00883368" w:rsidRPr="00926EB2">
        <w:rPr>
          <w:rFonts w:asciiTheme="minorHAnsi" w:hAnsiTheme="minorHAnsi" w:cstheme="minorHAnsi"/>
          <w:sz w:val="22"/>
          <w:szCs w:val="22"/>
        </w:rPr>
        <w:t>postępowaniu o udzielenie zamówienia lub pełnomocnictwo do reprezentowania w</w:t>
      </w:r>
      <w:r w:rsidR="005C21F0" w:rsidRPr="00926EB2">
        <w:rPr>
          <w:rFonts w:asciiTheme="minorHAnsi" w:hAnsiTheme="minorHAnsi" w:cstheme="minorHAnsi"/>
          <w:sz w:val="22"/>
          <w:szCs w:val="22"/>
        </w:rPr>
        <w:t> </w:t>
      </w:r>
      <w:r w:rsidR="00883368" w:rsidRPr="00926EB2">
        <w:rPr>
          <w:rFonts w:asciiTheme="minorHAnsi" w:hAnsiTheme="minorHAnsi" w:cstheme="minorHAnsi"/>
          <w:sz w:val="22"/>
          <w:szCs w:val="22"/>
        </w:rPr>
        <w:t>postępowaniu i zawarcia umowy. W związku z powyższym niezbędne jest przedłożenie w</w:t>
      </w:r>
      <w:r w:rsidR="005C21F0" w:rsidRPr="00926EB2">
        <w:rPr>
          <w:rFonts w:asciiTheme="minorHAnsi" w:hAnsiTheme="minorHAnsi" w:cstheme="minorHAnsi"/>
          <w:sz w:val="22"/>
          <w:szCs w:val="22"/>
        </w:rPr>
        <w:t> </w:t>
      </w:r>
      <w:r w:rsidR="00883368" w:rsidRPr="00926EB2">
        <w:rPr>
          <w:rFonts w:asciiTheme="minorHAnsi" w:hAnsiTheme="minorHAnsi" w:cstheme="minorHAnsi"/>
          <w:sz w:val="22"/>
          <w:szCs w:val="22"/>
        </w:rPr>
        <w:t>ofercie dokumentu zawierającego pełnomocnictwo w celu ustalenia podmiotu uprawnio</w:t>
      </w:r>
      <w:r w:rsidR="00406856" w:rsidRPr="00926EB2">
        <w:rPr>
          <w:rFonts w:asciiTheme="minorHAnsi" w:hAnsiTheme="minorHAnsi" w:cstheme="minorHAnsi"/>
          <w:sz w:val="22"/>
          <w:szCs w:val="22"/>
        </w:rPr>
        <w:t>nego do występowania w imieniu W</w:t>
      </w:r>
      <w:r w:rsidR="00883368" w:rsidRPr="00926EB2">
        <w:rPr>
          <w:rFonts w:asciiTheme="minorHAnsi" w:hAnsiTheme="minorHAnsi" w:cstheme="minorHAnsi"/>
          <w:sz w:val="22"/>
          <w:szCs w:val="22"/>
        </w:rPr>
        <w:t xml:space="preserve">ykonawców w sposób umożliwiający ich identyfikację. </w:t>
      </w:r>
    </w:p>
    <w:p w:rsidR="00883368" w:rsidRPr="00926EB2" w:rsidRDefault="00883368" w:rsidP="00C82410">
      <w:pPr>
        <w:numPr>
          <w:ilvl w:val="2"/>
          <w:numId w:val="2"/>
        </w:numPr>
        <w:tabs>
          <w:tab w:val="clear" w:pos="0"/>
        </w:tabs>
        <w:suppressAutoHyphens/>
        <w:spacing w:after="120" w:line="276" w:lineRule="auto"/>
        <w:ind w:left="709" w:hanging="283"/>
        <w:jc w:val="both"/>
        <w:rPr>
          <w:rFonts w:asciiTheme="minorHAnsi" w:hAnsiTheme="minorHAnsi" w:cstheme="minorHAnsi"/>
          <w:sz w:val="22"/>
          <w:szCs w:val="22"/>
        </w:rPr>
      </w:pPr>
      <w:r w:rsidRPr="00926EB2">
        <w:rPr>
          <w:rFonts w:asciiTheme="minorHAnsi" w:hAnsiTheme="minorHAnsi" w:cstheme="minorHAnsi"/>
          <w:sz w:val="22"/>
          <w:szCs w:val="22"/>
        </w:rPr>
        <w:t xml:space="preserve">W celu wykazania </w:t>
      </w:r>
      <w:r w:rsidR="001A75B2" w:rsidRPr="00926EB2">
        <w:rPr>
          <w:rFonts w:asciiTheme="minorHAnsi" w:hAnsiTheme="minorHAnsi" w:cstheme="minorHAnsi"/>
          <w:sz w:val="22"/>
          <w:szCs w:val="22"/>
        </w:rPr>
        <w:t>niepodlegani</w:t>
      </w:r>
      <w:r w:rsidR="00B06662" w:rsidRPr="00926EB2">
        <w:rPr>
          <w:rFonts w:asciiTheme="minorHAnsi" w:hAnsiTheme="minorHAnsi" w:cstheme="minorHAnsi"/>
          <w:sz w:val="22"/>
          <w:szCs w:val="22"/>
        </w:rPr>
        <w:t>a</w:t>
      </w:r>
      <w:r w:rsidR="001A75B2" w:rsidRPr="00926EB2">
        <w:rPr>
          <w:rFonts w:asciiTheme="minorHAnsi" w:hAnsiTheme="minorHAnsi" w:cstheme="minorHAnsi"/>
          <w:sz w:val="22"/>
          <w:szCs w:val="22"/>
        </w:rPr>
        <w:t xml:space="preserve"> wykluczeni</w:t>
      </w:r>
      <w:r w:rsidR="00B06662" w:rsidRPr="00926EB2">
        <w:rPr>
          <w:rFonts w:asciiTheme="minorHAnsi" w:hAnsiTheme="minorHAnsi" w:cstheme="minorHAnsi"/>
          <w:sz w:val="22"/>
          <w:szCs w:val="22"/>
        </w:rPr>
        <w:t>u</w:t>
      </w:r>
      <w:r w:rsidR="00FF04EA" w:rsidRPr="00926EB2">
        <w:rPr>
          <w:rFonts w:asciiTheme="minorHAnsi" w:hAnsiTheme="minorHAnsi" w:cstheme="minorHAnsi"/>
          <w:sz w:val="22"/>
          <w:szCs w:val="22"/>
        </w:rPr>
        <w:t xml:space="preserve"> </w:t>
      </w:r>
      <w:r w:rsidRPr="00926EB2">
        <w:rPr>
          <w:rFonts w:asciiTheme="minorHAnsi" w:hAnsiTheme="minorHAnsi" w:cstheme="minorHAnsi"/>
          <w:sz w:val="22"/>
          <w:szCs w:val="22"/>
        </w:rPr>
        <w:t>z postęp</w:t>
      </w:r>
      <w:r w:rsidR="00C7474B" w:rsidRPr="00926EB2">
        <w:rPr>
          <w:rFonts w:asciiTheme="minorHAnsi" w:hAnsiTheme="minorHAnsi" w:cstheme="minorHAnsi"/>
          <w:sz w:val="22"/>
          <w:szCs w:val="22"/>
        </w:rPr>
        <w:t xml:space="preserve">owania o udzielenie zamówienia </w:t>
      </w:r>
      <w:r w:rsidRPr="00926EB2">
        <w:rPr>
          <w:rFonts w:asciiTheme="minorHAnsi" w:hAnsiTheme="minorHAnsi" w:cstheme="minorHAnsi"/>
          <w:sz w:val="22"/>
          <w:szCs w:val="22"/>
        </w:rPr>
        <w:t xml:space="preserve"> wymagane jest załączenie do oferty oświadczenia i przedłożenia dokumentów dla każdego konsorcjanta oddzielnie.</w:t>
      </w:r>
    </w:p>
    <w:p w:rsidR="00CE5B34" w:rsidRPr="00926EB2" w:rsidRDefault="002D379F" w:rsidP="003A6A42">
      <w:pPr>
        <w:pStyle w:val="Nagwek4"/>
        <w:shd w:val="clear" w:color="auto" w:fill="BFBFBF"/>
        <w:spacing w:after="120" w:line="276" w:lineRule="auto"/>
        <w:rPr>
          <w:rFonts w:asciiTheme="minorHAnsi" w:hAnsiTheme="minorHAnsi" w:cstheme="minorHAnsi"/>
          <w:sz w:val="24"/>
          <w:szCs w:val="24"/>
        </w:rPr>
      </w:pPr>
      <w:r w:rsidRPr="00926EB2">
        <w:rPr>
          <w:rFonts w:asciiTheme="minorHAnsi" w:hAnsiTheme="minorHAnsi" w:cstheme="minorHAnsi"/>
          <w:sz w:val="24"/>
          <w:szCs w:val="24"/>
        </w:rPr>
        <w:t>IX</w:t>
      </w:r>
      <w:r w:rsidR="003A6A42" w:rsidRPr="00926EB2">
        <w:rPr>
          <w:rFonts w:asciiTheme="minorHAnsi" w:hAnsiTheme="minorHAnsi" w:cstheme="minorHAnsi"/>
          <w:sz w:val="24"/>
          <w:szCs w:val="24"/>
        </w:rPr>
        <w:t xml:space="preserve">. </w:t>
      </w:r>
      <w:r w:rsidR="00FB1653" w:rsidRPr="00926EB2">
        <w:rPr>
          <w:rFonts w:asciiTheme="minorHAnsi" w:hAnsiTheme="minorHAnsi" w:cstheme="minorHAnsi"/>
          <w:sz w:val="24"/>
          <w:szCs w:val="24"/>
        </w:rPr>
        <w:t>Podwykonawcy</w:t>
      </w:r>
      <w:r w:rsidR="00664C29" w:rsidRPr="00926EB2">
        <w:rPr>
          <w:rFonts w:asciiTheme="minorHAnsi" w:hAnsiTheme="minorHAnsi" w:cstheme="minorHAnsi"/>
          <w:sz w:val="24"/>
          <w:szCs w:val="24"/>
        </w:rPr>
        <w:t>.</w:t>
      </w:r>
    </w:p>
    <w:p w:rsidR="00E2484A" w:rsidRPr="00926EB2" w:rsidRDefault="00E2484A" w:rsidP="00A724FB">
      <w:pPr>
        <w:spacing w:line="276" w:lineRule="auto"/>
        <w:ind w:left="426" w:hanging="426"/>
        <w:jc w:val="both"/>
        <w:rPr>
          <w:rFonts w:asciiTheme="minorHAnsi" w:hAnsiTheme="minorHAnsi" w:cstheme="minorHAnsi"/>
          <w:sz w:val="22"/>
          <w:szCs w:val="22"/>
        </w:rPr>
      </w:pPr>
      <w:r w:rsidRPr="00926EB2">
        <w:rPr>
          <w:rFonts w:asciiTheme="minorHAnsi" w:hAnsiTheme="minorHAnsi" w:cstheme="minorHAnsi"/>
          <w:sz w:val="22"/>
          <w:szCs w:val="22"/>
        </w:rPr>
        <w:t>1.</w:t>
      </w:r>
      <w:r w:rsidRPr="00926EB2">
        <w:rPr>
          <w:rFonts w:asciiTheme="minorHAnsi" w:hAnsiTheme="minorHAnsi" w:cstheme="minorHAnsi"/>
          <w:sz w:val="22"/>
          <w:szCs w:val="22"/>
        </w:rPr>
        <w:tab/>
        <w:t xml:space="preserve">Wykonawca, który zamierza </w:t>
      </w:r>
      <w:r w:rsidR="00AE22F5" w:rsidRPr="00926EB2">
        <w:rPr>
          <w:rFonts w:asciiTheme="minorHAnsi" w:hAnsiTheme="minorHAnsi" w:cstheme="minorHAnsi"/>
          <w:sz w:val="22"/>
          <w:szCs w:val="22"/>
        </w:rPr>
        <w:t>powierzyć wykonanie części zamówienia</w:t>
      </w:r>
      <w:r w:rsidRPr="00926EB2">
        <w:rPr>
          <w:rFonts w:asciiTheme="minorHAnsi" w:hAnsiTheme="minorHAnsi" w:cstheme="minorHAnsi"/>
          <w:sz w:val="22"/>
          <w:szCs w:val="22"/>
        </w:rPr>
        <w:t xml:space="preserve"> innej firmie (podwykonawcy) jest zobowiązany do:</w:t>
      </w:r>
    </w:p>
    <w:p w:rsidR="00E2484A" w:rsidRPr="00926EB2" w:rsidRDefault="00E2484A" w:rsidP="00A724FB">
      <w:pPr>
        <w:spacing w:line="276" w:lineRule="auto"/>
        <w:ind w:left="709" w:hanging="283"/>
        <w:jc w:val="both"/>
        <w:rPr>
          <w:rFonts w:asciiTheme="minorHAnsi" w:hAnsiTheme="minorHAnsi" w:cstheme="minorHAnsi"/>
          <w:sz w:val="22"/>
          <w:szCs w:val="22"/>
        </w:rPr>
      </w:pPr>
      <w:r w:rsidRPr="00926EB2">
        <w:rPr>
          <w:rFonts w:asciiTheme="minorHAnsi" w:hAnsiTheme="minorHAnsi" w:cstheme="minorHAnsi"/>
          <w:sz w:val="22"/>
          <w:szCs w:val="22"/>
        </w:rPr>
        <w:t>1)</w:t>
      </w:r>
      <w:r w:rsidRPr="00926EB2">
        <w:rPr>
          <w:rFonts w:asciiTheme="minorHAnsi" w:hAnsiTheme="minorHAnsi" w:cstheme="minorHAnsi"/>
          <w:sz w:val="22"/>
          <w:szCs w:val="22"/>
        </w:rPr>
        <w:tab/>
        <w:t>określenia w złożonej</w:t>
      </w:r>
      <w:r w:rsidR="009D1E65" w:rsidRPr="00926EB2">
        <w:rPr>
          <w:rFonts w:asciiTheme="minorHAnsi" w:hAnsiTheme="minorHAnsi" w:cstheme="minorHAnsi"/>
          <w:sz w:val="22"/>
          <w:szCs w:val="22"/>
        </w:rPr>
        <w:t xml:space="preserve"> ofercie (w </w:t>
      </w:r>
      <w:r w:rsidRPr="00926EB2">
        <w:rPr>
          <w:rFonts w:asciiTheme="minorHAnsi" w:hAnsiTheme="minorHAnsi" w:cstheme="minorHAnsi"/>
          <w:sz w:val="22"/>
          <w:szCs w:val="22"/>
        </w:rPr>
        <w:t>załącznik</w:t>
      </w:r>
      <w:r w:rsidR="00E50BC9" w:rsidRPr="00926EB2">
        <w:rPr>
          <w:rFonts w:asciiTheme="minorHAnsi" w:hAnsiTheme="minorHAnsi" w:cstheme="minorHAnsi"/>
          <w:sz w:val="22"/>
          <w:szCs w:val="22"/>
        </w:rPr>
        <w:t>u</w:t>
      </w:r>
      <w:r w:rsidR="003A6A42" w:rsidRPr="00926EB2">
        <w:rPr>
          <w:rFonts w:asciiTheme="minorHAnsi" w:hAnsiTheme="minorHAnsi" w:cstheme="minorHAnsi"/>
          <w:sz w:val="22"/>
          <w:szCs w:val="22"/>
        </w:rPr>
        <w:t xml:space="preserve"> </w:t>
      </w:r>
      <w:r w:rsidR="009D1E65" w:rsidRPr="00926EB2">
        <w:rPr>
          <w:rFonts w:asciiTheme="minorHAnsi" w:hAnsiTheme="minorHAnsi" w:cstheme="minorHAnsi"/>
          <w:sz w:val="22"/>
          <w:szCs w:val="22"/>
        </w:rPr>
        <w:t xml:space="preserve">nr </w:t>
      </w:r>
      <w:r w:rsidR="001979D8">
        <w:rPr>
          <w:rFonts w:asciiTheme="minorHAnsi" w:hAnsiTheme="minorHAnsi" w:cstheme="minorHAnsi"/>
          <w:sz w:val="22"/>
          <w:szCs w:val="22"/>
        </w:rPr>
        <w:t xml:space="preserve">2 </w:t>
      </w:r>
      <w:r w:rsidRPr="00926EB2">
        <w:rPr>
          <w:rFonts w:asciiTheme="minorHAnsi" w:hAnsiTheme="minorHAnsi" w:cstheme="minorHAnsi"/>
          <w:sz w:val="22"/>
          <w:szCs w:val="22"/>
        </w:rPr>
        <w:t xml:space="preserve">do SWZ) informacji jaka część przedmiotu zamówienia będzie realizowana przez podwykonawców z podaniem jego danych jeżeli </w:t>
      </w:r>
      <w:r w:rsidR="001979D8">
        <w:rPr>
          <w:rFonts w:asciiTheme="minorHAnsi" w:hAnsiTheme="minorHAnsi" w:cstheme="minorHAnsi"/>
          <w:sz w:val="22"/>
          <w:szCs w:val="22"/>
        </w:rPr>
        <w:t xml:space="preserve">                            </w:t>
      </w:r>
      <w:r w:rsidRPr="00926EB2">
        <w:rPr>
          <w:rFonts w:asciiTheme="minorHAnsi" w:hAnsiTheme="minorHAnsi" w:cstheme="minorHAnsi"/>
          <w:sz w:val="22"/>
          <w:szCs w:val="22"/>
        </w:rPr>
        <w:t>są znane.</w:t>
      </w:r>
    </w:p>
    <w:p w:rsidR="00E2484A" w:rsidRPr="00926EB2" w:rsidRDefault="00E50BC9" w:rsidP="008A73C7">
      <w:pPr>
        <w:spacing w:line="276" w:lineRule="auto"/>
        <w:ind w:left="709" w:hanging="283"/>
        <w:jc w:val="both"/>
        <w:rPr>
          <w:rFonts w:asciiTheme="minorHAnsi" w:hAnsiTheme="minorHAnsi" w:cstheme="minorHAnsi"/>
          <w:sz w:val="22"/>
          <w:szCs w:val="22"/>
        </w:rPr>
      </w:pPr>
      <w:r w:rsidRPr="00926EB2">
        <w:rPr>
          <w:rFonts w:asciiTheme="minorHAnsi" w:hAnsiTheme="minorHAnsi" w:cstheme="minorHAnsi"/>
          <w:sz w:val="22"/>
          <w:szCs w:val="22"/>
        </w:rPr>
        <w:t>2</w:t>
      </w:r>
      <w:r w:rsidR="00F8701B" w:rsidRPr="00926EB2">
        <w:rPr>
          <w:rFonts w:asciiTheme="minorHAnsi" w:hAnsiTheme="minorHAnsi" w:cstheme="minorHAnsi"/>
          <w:sz w:val="22"/>
          <w:szCs w:val="22"/>
        </w:rPr>
        <w:t>)</w:t>
      </w:r>
      <w:r w:rsidR="00E2484A" w:rsidRPr="00926EB2">
        <w:rPr>
          <w:rFonts w:asciiTheme="minorHAnsi" w:hAnsiTheme="minorHAnsi" w:cstheme="minorHAnsi"/>
          <w:sz w:val="22"/>
          <w:szCs w:val="22"/>
        </w:rPr>
        <w:tab/>
        <w:t>Za zgod</w:t>
      </w:r>
      <w:r w:rsidR="00664C29" w:rsidRPr="00926EB2">
        <w:rPr>
          <w:rFonts w:asciiTheme="minorHAnsi" w:hAnsiTheme="minorHAnsi" w:cstheme="minorHAnsi"/>
          <w:sz w:val="22"/>
          <w:szCs w:val="22"/>
        </w:rPr>
        <w:t>ą</w:t>
      </w:r>
      <w:r w:rsidR="00E2484A" w:rsidRPr="00926EB2">
        <w:rPr>
          <w:rFonts w:asciiTheme="minorHAnsi" w:hAnsiTheme="minorHAnsi" w:cstheme="minorHAnsi"/>
          <w:sz w:val="22"/>
          <w:szCs w:val="22"/>
        </w:rPr>
        <w:t xml:space="preserve"> Zamawiającego Wykonawca może w trakcie realizacji zamówienia zgłosić nowych podwykonawców do realizacji zamówienia.</w:t>
      </w:r>
    </w:p>
    <w:p w:rsidR="000C6E69" w:rsidRPr="00453DD4" w:rsidRDefault="000C6E69" w:rsidP="008A73C7">
      <w:pPr>
        <w:spacing w:line="276" w:lineRule="auto"/>
        <w:ind w:left="709" w:hanging="283"/>
        <w:jc w:val="both"/>
        <w:rPr>
          <w:sz w:val="22"/>
          <w:szCs w:val="22"/>
        </w:rPr>
      </w:pPr>
    </w:p>
    <w:p w:rsidR="00C41E33" w:rsidRPr="00926EB2" w:rsidRDefault="002D379F" w:rsidP="003A6A42">
      <w:pPr>
        <w:pStyle w:val="Teksttreci0"/>
        <w:shd w:val="clear" w:color="auto" w:fill="BFBFBF"/>
        <w:spacing w:after="131" w:line="276" w:lineRule="auto"/>
        <w:ind w:firstLine="0"/>
        <w:rPr>
          <w:rFonts w:asciiTheme="minorHAnsi" w:eastAsia="Trebuchet MS" w:hAnsiTheme="minorHAnsi" w:cstheme="minorHAnsi"/>
          <w:b/>
          <w:sz w:val="24"/>
          <w:szCs w:val="24"/>
          <w:lang w:bidi="pl-PL"/>
        </w:rPr>
      </w:pPr>
      <w:r w:rsidRPr="00926EB2">
        <w:rPr>
          <w:rFonts w:asciiTheme="minorHAnsi" w:eastAsia="Trebuchet MS" w:hAnsiTheme="minorHAnsi" w:cstheme="minorHAnsi"/>
          <w:b/>
          <w:sz w:val="24"/>
          <w:szCs w:val="24"/>
          <w:lang w:bidi="pl-PL"/>
        </w:rPr>
        <w:t>X</w:t>
      </w:r>
      <w:r w:rsidR="003A6A42" w:rsidRPr="00926EB2">
        <w:rPr>
          <w:rFonts w:asciiTheme="minorHAnsi" w:eastAsia="Trebuchet MS" w:hAnsiTheme="minorHAnsi" w:cstheme="minorHAnsi"/>
          <w:b/>
          <w:sz w:val="24"/>
          <w:szCs w:val="24"/>
          <w:lang w:bidi="pl-PL"/>
        </w:rPr>
        <w:t xml:space="preserve">. </w:t>
      </w:r>
      <w:r w:rsidR="00C41E33" w:rsidRPr="00926EB2">
        <w:rPr>
          <w:rFonts w:asciiTheme="minorHAnsi" w:eastAsia="Trebuchet MS" w:hAnsiTheme="minorHAnsi" w:cstheme="minorHAnsi"/>
          <w:b/>
          <w:sz w:val="24"/>
          <w:szCs w:val="24"/>
          <w:lang w:bidi="pl-PL"/>
        </w:rPr>
        <w:t xml:space="preserve">Informacje o środkach komunikacji elektronicznej, przy użyciu których Zamawiający będzie komunikował się z </w:t>
      </w:r>
      <w:r w:rsidR="00664C29" w:rsidRPr="00926EB2">
        <w:rPr>
          <w:rFonts w:asciiTheme="minorHAnsi" w:eastAsia="Trebuchet MS" w:hAnsiTheme="minorHAnsi" w:cstheme="minorHAnsi"/>
          <w:b/>
          <w:sz w:val="24"/>
          <w:szCs w:val="24"/>
          <w:lang w:bidi="pl-PL"/>
        </w:rPr>
        <w:t>W</w:t>
      </w:r>
      <w:r w:rsidR="00C41E33" w:rsidRPr="00926EB2">
        <w:rPr>
          <w:rFonts w:asciiTheme="minorHAnsi" w:eastAsia="Trebuchet MS" w:hAnsiTheme="minorHAnsi" w:cstheme="minorHAnsi"/>
          <w:b/>
          <w:sz w:val="24"/>
          <w:szCs w:val="24"/>
          <w:lang w:bidi="pl-PL"/>
        </w:rPr>
        <w:t>ykonawcami, oraz informacje o</w:t>
      </w:r>
      <w:r w:rsidR="00B5144E" w:rsidRPr="00926EB2">
        <w:rPr>
          <w:rFonts w:asciiTheme="minorHAnsi" w:eastAsia="Trebuchet MS" w:hAnsiTheme="minorHAnsi" w:cstheme="minorHAnsi"/>
          <w:b/>
          <w:sz w:val="24"/>
          <w:szCs w:val="24"/>
          <w:lang w:bidi="pl-PL"/>
        </w:rPr>
        <w:t> </w:t>
      </w:r>
      <w:r w:rsidR="00C41E33" w:rsidRPr="00926EB2">
        <w:rPr>
          <w:rFonts w:asciiTheme="minorHAnsi" w:eastAsia="Trebuchet MS" w:hAnsiTheme="minorHAnsi" w:cstheme="minorHAnsi"/>
          <w:b/>
          <w:sz w:val="24"/>
          <w:szCs w:val="24"/>
          <w:lang w:bidi="pl-PL"/>
        </w:rPr>
        <w:t>wymaganiach technicznych i organiza</w:t>
      </w:r>
      <w:r w:rsidR="00F158E7" w:rsidRPr="00926EB2">
        <w:rPr>
          <w:rFonts w:asciiTheme="minorHAnsi" w:eastAsia="Trebuchet MS" w:hAnsiTheme="minorHAnsi" w:cstheme="minorHAnsi"/>
          <w:b/>
          <w:sz w:val="24"/>
          <w:szCs w:val="24"/>
          <w:lang w:bidi="pl-PL"/>
        </w:rPr>
        <w:t xml:space="preserve">cyjnych sporządzania, wysyłania </w:t>
      </w:r>
      <w:r w:rsidR="00C41E33" w:rsidRPr="00926EB2">
        <w:rPr>
          <w:rFonts w:asciiTheme="minorHAnsi" w:eastAsia="Trebuchet MS" w:hAnsiTheme="minorHAnsi" w:cstheme="minorHAnsi"/>
          <w:b/>
          <w:sz w:val="24"/>
          <w:szCs w:val="24"/>
          <w:lang w:bidi="pl-PL"/>
        </w:rPr>
        <w:t>i</w:t>
      </w:r>
      <w:r w:rsidR="00B5144E" w:rsidRPr="00926EB2">
        <w:rPr>
          <w:rFonts w:asciiTheme="minorHAnsi" w:eastAsia="Trebuchet MS" w:hAnsiTheme="minorHAnsi" w:cstheme="minorHAnsi"/>
          <w:b/>
          <w:sz w:val="24"/>
          <w:szCs w:val="24"/>
          <w:lang w:bidi="pl-PL"/>
        </w:rPr>
        <w:t> </w:t>
      </w:r>
      <w:r w:rsidR="00C41E33" w:rsidRPr="00926EB2">
        <w:rPr>
          <w:rFonts w:asciiTheme="minorHAnsi" w:eastAsia="Trebuchet MS" w:hAnsiTheme="minorHAnsi" w:cstheme="minorHAnsi"/>
          <w:b/>
          <w:sz w:val="24"/>
          <w:szCs w:val="24"/>
          <w:lang w:bidi="pl-PL"/>
        </w:rPr>
        <w:t>odbierania korespondencji elektronicznej</w:t>
      </w:r>
      <w:r w:rsidR="00B5144E" w:rsidRPr="00926EB2">
        <w:rPr>
          <w:rFonts w:asciiTheme="minorHAnsi" w:eastAsia="Trebuchet MS" w:hAnsiTheme="minorHAnsi" w:cstheme="minorHAnsi"/>
          <w:b/>
          <w:sz w:val="24"/>
          <w:szCs w:val="24"/>
          <w:lang w:bidi="pl-PL"/>
        </w:rPr>
        <w:t>.</w:t>
      </w:r>
    </w:p>
    <w:p w:rsidR="00851FF7" w:rsidRPr="00942F55" w:rsidRDefault="00851FF7" w:rsidP="00851FF7">
      <w:pPr>
        <w:widowControl w:val="0"/>
        <w:numPr>
          <w:ilvl w:val="0"/>
          <w:numId w:val="6"/>
        </w:numPr>
        <w:spacing w:line="276" w:lineRule="auto"/>
        <w:ind w:left="425" w:right="23" w:hanging="425"/>
        <w:jc w:val="both"/>
        <w:rPr>
          <w:rFonts w:ascii="Calibri" w:eastAsia="Trebuchet MS" w:hAnsi="Calibri" w:cs="Calibri"/>
          <w:sz w:val="22"/>
          <w:szCs w:val="22"/>
          <w:lang w:bidi="pl-PL"/>
        </w:rPr>
      </w:pPr>
      <w:r w:rsidRPr="00942F55">
        <w:rPr>
          <w:rFonts w:ascii="Calibri" w:eastAsia="Trebuchet MS" w:hAnsi="Calibri" w:cs="Calibri"/>
          <w:sz w:val="22"/>
          <w:szCs w:val="22"/>
          <w:lang w:bidi="pl-PL"/>
        </w:rPr>
        <w:t>W postępowaniu o udzielenie zamówienia  komunikacja między Zamawiającym,  a Wykonawcami odbywa się w sposób następujący:</w:t>
      </w:r>
    </w:p>
    <w:p w:rsidR="00851FF7" w:rsidRPr="00942F55" w:rsidRDefault="00851FF7" w:rsidP="00851FF7">
      <w:pPr>
        <w:widowControl w:val="0"/>
        <w:spacing w:after="60" w:line="276" w:lineRule="auto"/>
        <w:ind w:left="567" w:right="20" w:hanging="141"/>
        <w:jc w:val="both"/>
        <w:rPr>
          <w:rFonts w:ascii="Calibri" w:eastAsia="Trebuchet MS" w:hAnsi="Calibri" w:cs="Calibri"/>
          <w:sz w:val="22"/>
          <w:szCs w:val="22"/>
          <w:u w:val="single"/>
          <w:lang w:bidi="pl-PL"/>
        </w:rPr>
      </w:pPr>
      <w:r w:rsidRPr="00942F55">
        <w:rPr>
          <w:rFonts w:ascii="Calibri" w:eastAsia="Trebuchet MS" w:hAnsi="Calibri" w:cs="Calibri"/>
          <w:sz w:val="22"/>
          <w:szCs w:val="22"/>
          <w:lang w:bidi="pl-PL"/>
        </w:rPr>
        <w:t>-</w:t>
      </w:r>
      <w:r w:rsidRPr="00942F55">
        <w:rPr>
          <w:rFonts w:ascii="Calibri" w:eastAsia="Trebuchet MS" w:hAnsi="Calibri" w:cs="Calibri"/>
          <w:b/>
          <w:sz w:val="22"/>
          <w:szCs w:val="22"/>
          <w:lang w:bidi="pl-PL"/>
        </w:rPr>
        <w:t>przy użyciu strony internetowej prowadzonego postępowania</w:t>
      </w:r>
      <w:r w:rsidRPr="00942F55">
        <w:rPr>
          <w:rFonts w:ascii="Calibri" w:eastAsia="Trebuchet MS" w:hAnsi="Calibri" w:cs="Calibri"/>
          <w:sz w:val="22"/>
          <w:szCs w:val="22"/>
          <w:lang w:bidi="pl-PL"/>
        </w:rPr>
        <w:t>:</w:t>
      </w:r>
      <w:r w:rsidRPr="00942F55">
        <w:rPr>
          <w:sz w:val="22"/>
          <w:szCs w:val="22"/>
        </w:rPr>
        <w:t xml:space="preserve"> </w:t>
      </w:r>
      <w:hyperlink r:id="rId8" w:history="1">
        <w:r w:rsidRPr="00942F55">
          <w:rPr>
            <w:rStyle w:val="Hipercze"/>
            <w:sz w:val="22"/>
            <w:szCs w:val="22"/>
          </w:rPr>
          <w:t>https://ezamowienia.gov.pl/mp-client/tenders/ocds-148610-6438eed5-9fe7-454a-af1d-32a228b3e40b</w:t>
        </w:r>
      </w:hyperlink>
      <w:r w:rsidRPr="00942F55">
        <w:rPr>
          <w:sz w:val="22"/>
          <w:szCs w:val="22"/>
        </w:rPr>
        <w:t xml:space="preserve">  </w:t>
      </w:r>
      <w:r w:rsidRPr="00942F55">
        <w:rPr>
          <w:rFonts w:ascii="Calibri" w:eastAsia="Trebuchet MS" w:hAnsi="Calibri" w:cs="Calibri"/>
          <w:sz w:val="22"/>
          <w:szCs w:val="22"/>
          <w:lang w:bidi="pl-PL"/>
        </w:rPr>
        <w:t xml:space="preserve">- </w:t>
      </w:r>
      <w:r w:rsidRPr="00942F55">
        <w:rPr>
          <w:rFonts w:ascii="Calibri" w:eastAsia="Trebuchet MS" w:hAnsi="Calibri" w:cs="Calibri"/>
          <w:sz w:val="22"/>
          <w:szCs w:val="22"/>
          <w:u w:val="single"/>
          <w:lang w:bidi="pl-PL"/>
        </w:rPr>
        <w:t xml:space="preserve">dotyczy zamieszczenia SWZ, ogłoszeń, odpowiedzi na pytania, modyfikacji SWZ, zawiadomień o wyniku postępowania, itp. oraz złożenia oferty wraz z dokumentami składanymi wraz z ofertą przetargową, </w:t>
      </w:r>
    </w:p>
    <w:p w:rsidR="00851FF7" w:rsidRPr="00942F55" w:rsidRDefault="00851FF7" w:rsidP="00942F55">
      <w:pPr>
        <w:widowControl w:val="0"/>
        <w:spacing w:after="60" w:line="276" w:lineRule="auto"/>
        <w:ind w:left="567" w:right="20" w:hanging="141"/>
        <w:jc w:val="both"/>
        <w:rPr>
          <w:rFonts w:ascii="Calibri" w:eastAsia="Trebuchet MS" w:hAnsi="Calibri" w:cs="Calibri"/>
          <w:sz w:val="22"/>
          <w:szCs w:val="22"/>
          <w:lang w:bidi="pl-PL"/>
        </w:rPr>
      </w:pPr>
      <w:r w:rsidRPr="00942F55">
        <w:rPr>
          <w:rFonts w:ascii="Calibri" w:eastAsia="Trebuchet MS" w:hAnsi="Calibri" w:cs="Calibri"/>
          <w:sz w:val="22"/>
          <w:szCs w:val="22"/>
          <w:lang w:bidi="pl-PL"/>
        </w:rPr>
        <w:t>-</w:t>
      </w:r>
      <w:r w:rsidRPr="00942F55">
        <w:rPr>
          <w:rFonts w:ascii="Calibri" w:eastAsia="Trebuchet MS" w:hAnsi="Calibri" w:cs="Calibri"/>
          <w:b/>
          <w:sz w:val="22"/>
          <w:szCs w:val="22"/>
          <w:lang w:bidi="pl-PL"/>
        </w:rPr>
        <w:t xml:space="preserve">przy użyciu  poczty elektronicznej, </w:t>
      </w:r>
      <w:r w:rsidRPr="00942F55">
        <w:rPr>
          <w:rFonts w:ascii="Calibri" w:eastAsia="Trebuchet MS" w:hAnsi="Calibri" w:cs="Calibri"/>
          <w:sz w:val="22"/>
          <w:szCs w:val="22"/>
          <w:lang w:bidi="pl-PL"/>
        </w:rPr>
        <w:t xml:space="preserve">email: </w:t>
      </w:r>
      <w:hyperlink r:id="rId9" w:history="1">
        <w:r w:rsidR="00942F55" w:rsidRPr="00C21923">
          <w:rPr>
            <w:rStyle w:val="Hipercze"/>
            <w:rFonts w:ascii="Calibri" w:eastAsia="Trebuchet MS" w:hAnsi="Calibri" w:cs="Calibri"/>
            <w:sz w:val="22"/>
            <w:szCs w:val="22"/>
            <w:lang w:bidi="pl-PL"/>
          </w:rPr>
          <w:t>iwona.wojciechowska@szpital-brzozow.pl-</w:t>
        </w:r>
      </w:hyperlink>
      <w:r w:rsidR="00942F55">
        <w:rPr>
          <w:rFonts w:ascii="Calibri" w:eastAsia="Trebuchet MS" w:hAnsi="Calibri" w:cs="Calibri"/>
          <w:sz w:val="22"/>
          <w:szCs w:val="22"/>
          <w:lang w:bidi="pl-PL"/>
        </w:rPr>
        <w:t xml:space="preserve"> </w:t>
      </w:r>
      <w:r w:rsidRPr="00942F55">
        <w:rPr>
          <w:rFonts w:ascii="Calibri" w:eastAsia="Trebuchet MS" w:hAnsi="Calibri" w:cs="Calibri"/>
          <w:sz w:val="22"/>
          <w:szCs w:val="22"/>
          <w:lang w:bidi="pl-PL"/>
        </w:rPr>
        <w:t>w pozostałych przypadkach (np. zadawanie pytań, składanie wyjaśnień, wzywanie</w:t>
      </w:r>
      <w:r w:rsidR="00942F55">
        <w:rPr>
          <w:rFonts w:ascii="Calibri" w:eastAsia="Trebuchet MS" w:hAnsi="Calibri" w:cs="Calibri"/>
          <w:sz w:val="22"/>
          <w:szCs w:val="22"/>
          <w:lang w:bidi="pl-PL"/>
        </w:rPr>
        <w:t xml:space="preserve"> </w:t>
      </w:r>
      <w:r w:rsidRPr="00942F55">
        <w:rPr>
          <w:rFonts w:ascii="Calibri" w:eastAsia="Trebuchet MS" w:hAnsi="Calibri" w:cs="Calibri"/>
          <w:sz w:val="22"/>
          <w:szCs w:val="22"/>
          <w:lang w:bidi="pl-PL"/>
        </w:rPr>
        <w:t>do wyjaśnień dotyczących treści złożonej oferty, składanie dokumentów, uzupełnienie dokumentów, zawiadamianie o poprawieniu omyłek, itp.)</w:t>
      </w:r>
    </w:p>
    <w:p w:rsidR="00691ABC" w:rsidRPr="00942F55" w:rsidRDefault="00691ABC" w:rsidP="006351AE">
      <w:pPr>
        <w:widowControl w:val="0"/>
        <w:numPr>
          <w:ilvl w:val="0"/>
          <w:numId w:val="6"/>
        </w:numPr>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942F55">
        <w:rPr>
          <w:rFonts w:asciiTheme="minorHAnsi" w:eastAsia="Trebuchet MS" w:hAnsiTheme="minorHAnsi" w:cstheme="minorHAnsi"/>
          <w:sz w:val="22"/>
          <w:szCs w:val="22"/>
          <w:lang w:bidi="pl-PL"/>
        </w:rPr>
        <w:t>Zamawiający dopuszcza złożenie ofert w postaci katalogów elektronicznych lub dołączenia katalogów elektronicznych do oferty.</w:t>
      </w:r>
    </w:p>
    <w:p w:rsidR="00851FF7" w:rsidRPr="00942F55" w:rsidRDefault="00851FF7" w:rsidP="00851FF7">
      <w:pPr>
        <w:widowControl w:val="0"/>
        <w:numPr>
          <w:ilvl w:val="0"/>
          <w:numId w:val="6"/>
        </w:numPr>
        <w:tabs>
          <w:tab w:val="left" w:pos="426"/>
        </w:tabs>
        <w:spacing w:after="60" w:line="276" w:lineRule="auto"/>
        <w:ind w:left="426" w:right="20" w:hanging="426"/>
        <w:jc w:val="both"/>
        <w:rPr>
          <w:rFonts w:ascii="Calibri" w:eastAsia="Trebuchet MS" w:hAnsi="Calibri" w:cs="Calibri"/>
          <w:sz w:val="22"/>
          <w:szCs w:val="22"/>
          <w:lang w:bidi="pl-PL"/>
        </w:rPr>
      </w:pPr>
      <w:r w:rsidRPr="00942F55">
        <w:rPr>
          <w:rFonts w:ascii="Calibri" w:eastAsia="Trebuchet MS" w:hAnsi="Calibri" w:cs="Calibri"/>
          <w:sz w:val="22"/>
          <w:szCs w:val="22"/>
          <w:lang w:bidi="pl-PL"/>
        </w:rPr>
        <w:t>Oferta powinna być sporządzona w języku polskim, w formie  elektronicznej lub</w:t>
      </w:r>
      <w:r w:rsidR="00942F55">
        <w:rPr>
          <w:rFonts w:ascii="Calibri" w:eastAsia="Trebuchet MS" w:hAnsi="Calibri" w:cs="Calibri"/>
          <w:sz w:val="22"/>
          <w:szCs w:val="22"/>
          <w:lang w:bidi="pl-PL"/>
        </w:rPr>
        <w:t xml:space="preserve"> </w:t>
      </w:r>
      <w:r w:rsidRPr="00942F55">
        <w:rPr>
          <w:rFonts w:ascii="Calibri" w:eastAsia="Trebuchet MS" w:hAnsi="Calibri" w:cs="Calibri"/>
          <w:sz w:val="22"/>
          <w:szCs w:val="22"/>
          <w:lang w:bidi="pl-PL"/>
        </w:rPr>
        <w:t>w postaci elektronicznej opatrzonej</w:t>
      </w:r>
      <w:r w:rsidR="00942F55">
        <w:rPr>
          <w:rFonts w:ascii="Calibri" w:eastAsia="Trebuchet MS" w:hAnsi="Calibri" w:cs="Calibri"/>
          <w:sz w:val="22"/>
          <w:szCs w:val="22"/>
          <w:lang w:bidi="pl-PL"/>
        </w:rPr>
        <w:t xml:space="preserve"> </w:t>
      </w:r>
      <w:r w:rsidRPr="00942F55">
        <w:rPr>
          <w:rFonts w:ascii="Calibri" w:eastAsia="Trebuchet MS" w:hAnsi="Calibri" w:cs="Calibri"/>
          <w:sz w:val="22"/>
          <w:szCs w:val="22"/>
          <w:lang w:bidi="pl-PL"/>
        </w:rPr>
        <w:t xml:space="preserve">podpisem zaufanym, podpisem osobistym(elektronicznym) lub elektronicznym podpisem kwalifikowanym.  </w:t>
      </w:r>
    </w:p>
    <w:p w:rsidR="00B5144E" w:rsidRPr="00942F55" w:rsidRDefault="00B5144E" w:rsidP="006351AE">
      <w:pPr>
        <w:widowControl w:val="0"/>
        <w:numPr>
          <w:ilvl w:val="0"/>
          <w:numId w:val="6"/>
        </w:numPr>
        <w:tabs>
          <w:tab w:val="left" w:pos="426"/>
        </w:tabs>
        <w:spacing w:after="60" w:line="276" w:lineRule="auto"/>
        <w:ind w:right="20"/>
        <w:jc w:val="both"/>
        <w:rPr>
          <w:rFonts w:asciiTheme="minorHAnsi" w:eastAsia="Trebuchet MS" w:hAnsiTheme="minorHAnsi" w:cstheme="minorHAnsi"/>
          <w:sz w:val="22"/>
          <w:szCs w:val="22"/>
          <w:lang w:bidi="pl-PL"/>
        </w:rPr>
      </w:pPr>
      <w:r w:rsidRPr="00942F55">
        <w:rPr>
          <w:rFonts w:asciiTheme="minorHAnsi" w:eastAsia="Trebuchet MS" w:hAnsiTheme="minorHAnsi" w:cstheme="minorHAnsi"/>
          <w:sz w:val="22"/>
          <w:szCs w:val="22"/>
          <w:lang w:bidi="pl-PL"/>
        </w:rPr>
        <w:t>Wzór ofer</w:t>
      </w:r>
      <w:r w:rsidR="008A1E26" w:rsidRPr="00942F55">
        <w:rPr>
          <w:rFonts w:asciiTheme="minorHAnsi" w:eastAsia="Trebuchet MS" w:hAnsiTheme="minorHAnsi" w:cstheme="minorHAnsi"/>
          <w:sz w:val="22"/>
          <w:szCs w:val="22"/>
          <w:lang w:bidi="pl-PL"/>
        </w:rPr>
        <w:t>ty stanowi załącznik nr 1</w:t>
      </w:r>
      <w:r w:rsidRPr="00942F55">
        <w:rPr>
          <w:rFonts w:asciiTheme="minorHAnsi" w:eastAsia="Trebuchet MS" w:hAnsiTheme="minorHAnsi" w:cstheme="minorHAnsi"/>
          <w:sz w:val="22"/>
          <w:szCs w:val="22"/>
          <w:lang w:bidi="pl-PL"/>
        </w:rPr>
        <w:t xml:space="preserve"> do n</w:t>
      </w:r>
      <w:r w:rsidR="005C21F0" w:rsidRPr="00942F55">
        <w:rPr>
          <w:rFonts w:asciiTheme="minorHAnsi" w:eastAsia="Trebuchet MS" w:hAnsiTheme="minorHAnsi" w:cstheme="minorHAnsi"/>
          <w:sz w:val="22"/>
          <w:szCs w:val="22"/>
          <w:lang w:bidi="pl-PL"/>
        </w:rPr>
        <w:t xml:space="preserve">iniejszej Specyfikacji </w:t>
      </w:r>
      <w:r w:rsidRPr="00942F55">
        <w:rPr>
          <w:rFonts w:asciiTheme="minorHAnsi" w:eastAsia="Trebuchet MS" w:hAnsiTheme="minorHAnsi" w:cstheme="minorHAnsi"/>
          <w:sz w:val="22"/>
          <w:szCs w:val="22"/>
          <w:lang w:bidi="pl-PL"/>
        </w:rPr>
        <w:t xml:space="preserve"> Warunków Zamówienia.</w:t>
      </w:r>
    </w:p>
    <w:p w:rsidR="00B5144E" w:rsidRPr="00942F55" w:rsidRDefault="00B5144E" w:rsidP="006351AE">
      <w:pPr>
        <w:widowControl w:val="0"/>
        <w:numPr>
          <w:ilvl w:val="0"/>
          <w:numId w:val="6"/>
        </w:numPr>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942F55">
        <w:rPr>
          <w:rFonts w:asciiTheme="minorHAnsi" w:eastAsia="Trebuchet MS" w:hAnsiTheme="minorHAnsi" w:cstheme="minorHAnsi"/>
          <w:sz w:val="22"/>
          <w:szCs w:val="22"/>
          <w:lang w:bidi="pl-PL"/>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w:t>
      </w:r>
      <w:r w:rsidRPr="00942F55">
        <w:rPr>
          <w:rFonts w:asciiTheme="minorHAnsi" w:eastAsia="Trebuchet MS" w:hAnsiTheme="minorHAnsi" w:cstheme="minorHAnsi"/>
          <w:sz w:val="22"/>
          <w:szCs w:val="22"/>
          <w:lang w:bidi="pl-PL"/>
        </w:rPr>
        <w:lastRenderedPageBreak/>
        <w:t xml:space="preserve">stanowiącymi jawną część skompresowane do jednego pliku archiwum (ZIP). </w:t>
      </w:r>
    </w:p>
    <w:p w:rsidR="00B5144E" w:rsidRPr="00942F55" w:rsidRDefault="00851FF7" w:rsidP="00851FF7">
      <w:pPr>
        <w:widowControl w:val="0"/>
        <w:numPr>
          <w:ilvl w:val="0"/>
          <w:numId w:val="6"/>
        </w:numPr>
        <w:tabs>
          <w:tab w:val="left" w:pos="426"/>
        </w:tabs>
        <w:spacing w:after="60"/>
        <w:ind w:left="426" w:right="20" w:hanging="426"/>
        <w:jc w:val="both"/>
        <w:rPr>
          <w:rFonts w:ascii="Calibri" w:eastAsia="Trebuchet MS" w:hAnsi="Calibri" w:cs="Calibri"/>
          <w:sz w:val="22"/>
          <w:szCs w:val="22"/>
          <w:lang w:bidi="pl-PL"/>
        </w:rPr>
      </w:pPr>
      <w:r w:rsidRPr="00942F55">
        <w:rPr>
          <w:rFonts w:ascii="Calibri" w:eastAsia="Trebuchet MS" w:hAnsi="Calibri" w:cs="Calibri"/>
          <w:sz w:val="22"/>
          <w:szCs w:val="22"/>
          <w:lang w:bidi="pl-PL"/>
        </w:rPr>
        <w:t xml:space="preserve">Do oferty należy dołączyć dokumenty  w formie  elektronicznej lub w postaci elektronicznej opatrzone </w:t>
      </w:r>
      <w:bookmarkStart w:id="3" w:name="_Hlk124235159"/>
      <w:r w:rsidRPr="00942F55">
        <w:rPr>
          <w:rFonts w:ascii="Calibri" w:eastAsia="Trebuchet MS" w:hAnsi="Calibri" w:cs="Calibri"/>
          <w:sz w:val="22"/>
          <w:szCs w:val="22"/>
          <w:lang w:bidi="pl-PL"/>
        </w:rPr>
        <w:t>podpisem zaufanym, podpisem osobistym(elektronicznym) lub elektronicznym podpisem kwalifikowanym</w:t>
      </w:r>
      <w:bookmarkEnd w:id="3"/>
      <w:r w:rsidRPr="00942F55">
        <w:rPr>
          <w:rFonts w:ascii="Calibri" w:eastAsia="Trebuchet MS" w:hAnsi="Calibri" w:cs="Calibri"/>
          <w:sz w:val="22"/>
          <w:szCs w:val="22"/>
          <w:lang w:bidi="pl-PL"/>
        </w:rPr>
        <w:t xml:space="preserve">, </w:t>
      </w:r>
      <w:r w:rsidR="00B5144E" w:rsidRPr="00942F55">
        <w:rPr>
          <w:rFonts w:asciiTheme="minorHAnsi" w:eastAsia="Trebuchet MS" w:hAnsiTheme="minorHAnsi" w:cstheme="minorHAnsi"/>
          <w:sz w:val="22"/>
          <w:szCs w:val="22"/>
          <w:lang w:bidi="pl-PL"/>
        </w:rPr>
        <w:t xml:space="preserve">a następnie wraz z plikami stanowiącymi ofertę skompresować do jednego pliku archiwum (ZIP). </w:t>
      </w:r>
    </w:p>
    <w:p w:rsidR="0066267A" w:rsidRPr="00942F55" w:rsidRDefault="00B5144E" w:rsidP="006351AE">
      <w:pPr>
        <w:widowControl w:val="0"/>
        <w:numPr>
          <w:ilvl w:val="0"/>
          <w:numId w:val="6"/>
        </w:numPr>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942F55">
        <w:rPr>
          <w:rFonts w:asciiTheme="minorHAnsi" w:eastAsia="Trebuchet MS" w:hAnsiTheme="minorHAnsi" w:cstheme="minorHAnsi"/>
          <w:sz w:val="22"/>
          <w:szCs w:val="22"/>
          <w:lang w:bidi="pl-PL"/>
        </w:rPr>
        <w:t>Wykonawca może przed upływem termin</w:t>
      </w:r>
      <w:r w:rsidR="0066267A" w:rsidRPr="00942F55">
        <w:rPr>
          <w:rFonts w:asciiTheme="minorHAnsi" w:eastAsia="Trebuchet MS" w:hAnsiTheme="minorHAnsi" w:cstheme="minorHAnsi"/>
          <w:sz w:val="22"/>
          <w:szCs w:val="22"/>
          <w:lang w:bidi="pl-PL"/>
        </w:rPr>
        <w:t>u do składania ofert wycofać ofertę.</w:t>
      </w:r>
    </w:p>
    <w:p w:rsidR="00CE5B34" w:rsidRPr="00942F55" w:rsidRDefault="00B5144E" w:rsidP="006351AE">
      <w:pPr>
        <w:widowControl w:val="0"/>
        <w:numPr>
          <w:ilvl w:val="0"/>
          <w:numId w:val="6"/>
        </w:numPr>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942F55">
        <w:rPr>
          <w:rFonts w:asciiTheme="minorHAnsi" w:eastAsia="Trebuchet MS" w:hAnsiTheme="minorHAnsi" w:cstheme="minorHAnsi"/>
          <w:sz w:val="22"/>
          <w:szCs w:val="22"/>
          <w:lang w:bidi="pl-PL"/>
        </w:rPr>
        <w:t>Wykonawca po upływie terminu do składania ofert nie może skutecznie dokonać zmiany  ani wycofać złożonej oferty.</w:t>
      </w:r>
      <w:r w:rsidR="00CE5B34" w:rsidRPr="00942F55">
        <w:rPr>
          <w:rFonts w:asciiTheme="minorHAnsi" w:hAnsiTheme="minorHAnsi" w:cstheme="minorHAnsi"/>
          <w:sz w:val="22"/>
          <w:szCs w:val="22"/>
        </w:rPr>
        <w:tab/>
      </w:r>
    </w:p>
    <w:p w:rsidR="00B1255F" w:rsidRPr="00926EB2" w:rsidRDefault="00B1255F" w:rsidP="00B1255F">
      <w:pPr>
        <w:widowControl w:val="0"/>
        <w:tabs>
          <w:tab w:val="left" w:pos="426"/>
        </w:tabs>
        <w:spacing w:after="60" w:line="276" w:lineRule="auto"/>
        <w:ind w:left="426" w:right="20"/>
        <w:jc w:val="both"/>
        <w:rPr>
          <w:rFonts w:asciiTheme="minorHAnsi" w:eastAsia="Trebuchet MS" w:hAnsiTheme="minorHAnsi" w:cstheme="minorHAnsi"/>
          <w:sz w:val="22"/>
          <w:szCs w:val="22"/>
          <w:lang w:bidi="pl-PL"/>
        </w:rPr>
      </w:pPr>
    </w:p>
    <w:p w:rsidR="00CE5B34" w:rsidRPr="00926EB2" w:rsidRDefault="002D379F" w:rsidP="00E317EA">
      <w:pPr>
        <w:pStyle w:val="Tekstpodstawowy"/>
        <w:shd w:val="clear" w:color="auto" w:fill="BFBFBF"/>
        <w:spacing w:before="120" w:after="120" w:line="276" w:lineRule="auto"/>
        <w:ind w:left="360" w:hanging="360"/>
        <w:jc w:val="left"/>
        <w:rPr>
          <w:rFonts w:asciiTheme="minorHAnsi" w:hAnsiTheme="minorHAnsi" w:cstheme="minorHAnsi"/>
          <w:b/>
          <w:bCs/>
          <w:smallCaps w:val="0"/>
          <w:sz w:val="24"/>
          <w:szCs w:val="24"/>
        </w:rPr>
      </w:pPr>
      <w:r w:rsidRPr="00926EB2">
        <w:rPr>
          <w:rFonts w:asciiTheme="minorHAnsi" w:hAnsiTheme="minorHAnsi" w:cstheme="minorHAnsi"/>
          <w:b/>
          <w:bCs/>
          <w:smallCaps w:val="0"/>
          <w:sz w:val="24"/>
          <w:szCs w:val="24"/>
        </w:rPr>
        <w:t>XI</w:t>
      </w:r>
      <w:r w:rsidR="003A6A42" w:rsidRPr="00926EB2">
        <w:rPr>
          <w:rFonts w:asciiTheme="minorHAnsi" w:hAnsiTheme="minorHAnsi" w:cstheme="minorHAnsi"/>
          <w:b/>
          <w:bCs/>
          <w:smallCaps w:val="0"/>
          <w:sz w:val="24"/>
          <w:szCs w:val="24"/>
        </w:rPr>
        <w:t xml:space="preserve">. </w:t>
      </w:r>
      <w:r w:rsidR="00664C29" w:rsidRPr="00926EB2">
        <w:rPr>
          <w:rFonts w:asciiTheme="minorHAnsi" w:hAnsiTheme="minorHAnsi" w:cstheme="minorHAnsi"/>
          <w:b/>
          <w:bCs/>
          <w:smallCaps w:val="0"/>
          <w:sz w:val="24"/>
          <w:szCs w:val="24"/>
        </w:rPr>
        <w:t xml:space="preserve">Osoby uprawnione do </w:t>
      </w:r>
      <w:r w:rsidR="00CE5B34" w:rsidRPr="00926EB2">
        <w:rPr>
          <w:rFonts w:asciiTheme="minorHAnsi" w:hAnsiTheme="minorHAnsi" w:cstheme="minorHAnsi"/>
          <w:b/>
          <w:bCs/>
          <w:smallCaps w:val="0"/>
          <w:sz w:val="24"/>
          <w:szCs w:val="24"/>
        </w:rPr>
        <w:t>porozumiewania się z Wykonawcami.</w:t>
      </w:r>
    </w:p>
    <w:p w:rsidR="008332AA" w:rsidRPr="00926EB2" w:rsidRDefault="00CE5B34" w:rsidP="00664C29">
      <w:pPr>
        <w:pStyle w:val="Zwykytekst"/>
        <w:spacing w:line="276" w:lineRule="auto"/>
        <w:ind w:left="567" w:hanging="285"/>
        <w:rPr>
          <w:rFonts w:asciiTheme="minorHAnsi" w:hAnsiTheme="minorHAnsi" w:cstheme="minorHAnsi"/>
          <w:sz w:val="22"/>
          <w:szCs w:val="22"/>
        </w:rPr>
      </w:pPr>
      <w:r w:rsidRPr="00926EB2">
        <w:rPr>
          <w:rFonts w:asciiTheme="minorHAnsi" w:hAnsiTheme="minorHAnsi" w:cstheme="minorHAnsi"/>
          <w:sz w:val="22"/>
          <w:szCs w:val="22"/>
        </w:rPr>
        <w:t>Osob</w:t>
      </w:r>
      <w:r w:rsidR="00664C29" w:rsidRPr="00926EB2">
        <w:rPr>
          <w:rFonts w:asciiTheme="minorHAnsi" w:hAnsiTheme="minorHAnsi" w:cstheme="minorHAnsi"/>
          <w:sz w:val="22"/>
          <w:szCs w:val="22"/>
        </w:rPr>
        <w:t>ą</w:t>
      </w:r>
      <w:r w:rsidRPr="00926EB2">
        <w:rPr>
          <w:rFonts w:asciiTheme="minorHAnsi" w:hAnsiTheme="minorHAnsi" w:cstheme="minorHAnsi"/>
          <w:sz w:val="22"/>
          <w:szCs w:val="22"/>
        </w:rPr>
        <w:t xml:space="preserve"> uprawnion</w:t>
      </w:r>
      <w:r w:rsidR="00664C29" w:rsidRPr="00926EB2">
        <w:rPr>
          <w:rFonts w:asciiTheme="minorHAnsi" w:hAnsiTheme="minorHAnsi" w:cstheme="minorHAnsi"/>
          <w:sz w:val="22"/>
          <w:szCs w:val="22"/>
        </w:rPr>
        <w:t>ą</w:t>
      </w:r>
      <w:r w:rsidRPr="00926EB2">
        <w:rPr>
          <w:rFonts w:asciiTheme="minorHAnsi" w:hAnsiTheme="minorHAnsi" w:cstheme="minorHAnsi"/>
          <w:sz w:val="22"/>
          <w:szCs w:val="22"/>
        </w:rPr>
        <w:t xml:space="preserve"> do </w:t>
      </w:r>
      <w:r w:rsidR="00664C29" w:rsidRPr="00926EB2">
        <w:rPr>
          <w:rFonts w:asciiTheme="minorHAnsi" w:hAnsiTheme="minorHAnsi" w:cstheme="minorHAnsi"/>
          <w:sz w:val="22"/>
          <w:szCs w:val="22"/>
        </w:rPr>
        <w:t>porozumiewania</w:t>
      </w:r>
      <w:r w:rsidRPr="00926EB2">
        <w:rPr>
          <w:rFonts w:asciiTheme="minorHAnsi" w:hAnsiTheme="minorHAnsi" w:cstheme="minorHAnsi"/>
          <w:sz w:val="22"/>
          <w:szCs w:val="22"/>
        </w:rPr>
        <w:t xml:space="preserve"> się z Wykonawcami</w:t>
      </w:r>
      <w:r w:rsidR="00D55953" w:rsidRPr="00926EB2">
        <w:rPr>
          <w:rFonts w:asciiTheme="minorHAnsi" w:hAnsiTheme="minorHAnsi" w:cstheme="minorHAnsi"/>
          <w:sz w:val="22"/>
          <w:szCs w:val="22"/>
        </w:rPr>
        <w:t xml:space="preserve"> </w:t>
      </w:r>
      <w:r w:rsidR="00664C29" w:rsidRPr="00926EB2">
        <w:rPr>
          <w:rFonts w:asciiTheme="minorHAnsi" w:hAnsiTheme="minorHAnsi" w:cstheme="minorHAnsi"/>
          <w:sz w:val="22"/>
          <w:szCs w:val="22"/>
        </w:rPr>
        <w:t>w sprawach</w:t>
      </w:r>
      <w:r w:rsidR="008332AA" w:rsidRPr="00926EB2">
        <w:rPr>
          <w:rFonts w:asciiTheme="minorHAnsi" w:hAnsiTheme="minorHAnsi" w:cstheme="minorHAnsi"/>
          <w:sz w:val="22"/>
          <w:szCs w:val="22"/>
        </w:rPr>
        <w:t xml:space="preserve"> formalnoprawn</w:t>
      </w:r>
      <w:r w:rsidR="00664C29" w:rsidRPr="00926EB2">
        <w:rPr>
          <w:rFonts w:asciiTheme="minorHAnsi" w:hAnsiTheme="minorHAnsi" w:cstheme="minorHAnsi"/>
          <w:sz w:val="22"/>
          <w:szCs w:val="22"/>
        </w:rPr>
        <w:t>ych jest</w:t>
      </w:r>
      <w:r w:rsidR="008332AA" w:rsidRPr="00926EB2">
        <w:rPr>
          <w:rFonts w:asciiTheme="minorHAnsi" w:hAnsiTheme="minorHAnsi" w:cstheme="minorHAnsi"/>
          <w:sz w:val="22"/>
          <w:szCs w:val="22"/>
        </w:rPr>
        <w:t>:</w:t>
      </w:r>
    </w:p>
    <w:p w:rsidR="009037D7" w:rsidRDefault="005D0B54" w:rsidP="00664C29">
      <w:pPr>
        <w:spacing w:line="276" w:lineRule="auto"/>
        <w:ind w:left="567" w:hanging="285"/>
        <w:rPr>
          <w:rFonts w:asciiTheme="minorHAnsi" w:hAnsiTheme="minorHAnsi" w:cstheme="minorHAnsi"/>
          <w:sz w:val="22"/>
          <w:szCs w:val="22"/>
        </w:rPr>
      </w:pPr>
      <w:r w:rsidRPr="00926EB2">
        <w:rPr>
          <w:rFonts w:asciiTheme="minorHAnsi" w:hAnsiTheme="minorHAnsi" w:cstheme="minorHAnsi"/>
          <w:sz w:val="22"/>
          <w:szCs w:val="22"/>
        </w:rPr>
        <w:t xml:space="preserve">- </w:t>
      </w:r>
      <w:r w:rsidR="00B5144E" w:rsidRPr="00926EB2">
        <w:rPr>
          <w:rFonts w:asciiTheme="minorHAnsi" w:hAnsiTheme="minorHAnsi" w:cstheme="minorHAnsi"/>
          <w:sz w:val="22"/>
          <w:szCs w:val="22"/>
        </w:rPr>
        <w:t xml:space="preserve">mgr </w:t>
      </w:r>
      <w:r w:rsidR="009D36AE">
        <w:rPr>
          <w:rFonts w:asciiTheme="minorHAnsi" w:hAnsiTheme="minorHAnsi" w:cstheme="minorHAnsi"/>
          <w:sz w:val="22"/>
          <w:szCs w:val="22"/>
        </w:rPr>
        <w:t>Iwona Wojciechowska</w:t>
      </w:r>
      <w:r w:rsidR="00664C29" w:rsidRPr="00926EB2">
        <w:rPr>
          <w:rFonts w:asciiTheme="minorHAnsi" w:hAnsiTheme="minorHAnsi" w:cstheme="minorHAnsi"/>
          <w:sz w:val="22"/>
          <w:szCs w:val="22"/>
        </w:rPr>
        <w:t>,</w:t>
      </w:r>
      <w:r w:rsidR="00D55953" w:rsidRPr="00926EB2">
        <w:rPr>
          <w:rFonts w:asciiTheme="minorHAnsi" w:hAnsiTheme="minorHAnsi" w:cstheme="minorHAnsi"/>
          <w:sz w:val="22"/>
          <w:szCs w:val="22"/>
        </w:rPr>
        <w:t xml:space="preserve"> </w:t>
      </w:r>
      <w:r w:rsidR="00664C29" w:rsidRPr="00926EB2">
        <w:rPr>
          <w:rFonts w:asciiTheme="minorHAnsi" w:hAnsiTheme="minorHAnsi" w:cstheme="minorHAnsi"/>
          <w:sz w:val="22"/>
          <w:szCs w:val="22"/>
        </w:rPr>
        <w:t>t</w:t>
      </w:r>
      <w:r w:rsidR="00B5144E" w:rsidRPr="00926EB2">
        <w:rPr>
          <w:rFonts w:asciiTheme="minorHAnsi" w:hAnsiTheme="minorHAnsi" w:cstheme="minorHAnsi"/>
          <w:sz w:val="22"/>
          <w:szCs w:val="22"/>
        </w:rPr>
        <w:t>el. 13 43 09 587</w:t>
      </w:r>
      <w:r w:rsidR="00664C29" w:rsidRPr="00926EB2">
        <w:rPr>
          <w:rFonts w:asciiTheme="minorHAnsi" w:hAnsiTheme="minorHAnsi" w:cstheme="minorHAnsi"/>
          <w:sz w:val="22"/>
          <w:szCs w:val="22"/>
        </w:rPr>
        <w:t>,</w:t>
      </w:r>
      <w:r w:rsidR="00CE507A" w:rsidRPr="00926EB2">
        <w:rPr>
          <w:rFonts w:asciiTheme="minorHAnsi" w:hAnsiTheme="minorHAnsi" w:cstheme="minorHAnsi"/>
          <w:sz w:val="22"/>
          <w:szCs w:val="22"/>
        </w:rPr>
        <w:t xml:space="preserve"> e</w:t>
      </w:r>
      <w:r w:rsidR="00664C29" w:rsidRPr="00926EB2">
        <w:rPr>
          <w:rFonts w:asciiTheme="minorHAnsi" w:hAnsiTheme="minorHAnsi" w:cstheme="minorHAnsi"/>
          <w:sz w:val="22"/>
          <w:szCs w:val="22"/>
        </w:rPr>
        <w:t>-</w:t>
      </w:r>
      <w:r w:rsidR="00CE507A" w:rsidRPr="00926EB2">
        <w:rPr>
          <w:rFonts w:asciiTheme="minorHAnsi" w:hAnsiTheme="minorHAnsi" w:cstheme="minorHAnsi"/>
          <w:sz w:val="22"/>
          <w:szCs w:val="22"/>
        </w:rPr>
        <w:t>mail</w:t>
      </w:r>
      <w:r w:rsidR="00664C29" w:rsidRPr="00926EB2">
        <w:rPr>
          <w:rFonts w:asciiTheme="minorHAnsi" w:hAnsiTheme="minorHAnsi" w:cstheme="minorHAnsi"/>
          <w:sz w:val="22"/>
          <w:szCs w:val="22"/>
        </w:rPr>
        <w:t>:</w:t>
      </w:r>
      <w:r w:rsidR="00D55953" w:rsidRPr="00926EB2">
        <w:rPr>
          <w:rFonts w:asciiTheme="minorHAnsi" w:hAnsiTheme="minorHAnsi" w:cstheme="minorHAnsi"/>
          <w:sz w:val="22"/>
          <w:szCs w:val="22"/>
        </w:rPr>
        <w:t xml:space="preserve"> </w:t>
      </w:r>
      <w:hyperlink r:id="rId10" w:history="1">
        <w:r w:rsidR="009D36AE" w:rsidRPr="00C21923">
          <w:rPr>
            <w:rStyle w:val="Hipercze"/>
            <w:rFonts w:asciiTheme="minorHAnsi" w:hAnsiTheme="minorHAnsi" w:cstheme="minorHAnsi"/>
            <w:sz w:val="22"/>
            <w:szCs w:val="22"/>
          </w:rPr>
          <w:t>iwona.wojciechowska@szpital-brzozow.pl</w:t>
        </w:r>
      </w:hyperlink>
    </w:p>
    <w:p w:rsidR="00B1255F" w:rsidRPr="00926EB2" w:rsidRDefault="00B1255F" w:rsidP="00664C29">
      <w:pPr>
        <w:spacing w:line="276" w:lineRule="auto"/>
        <w:ind w:left="567" w:hanging="285"/>
        <w:rPr>
          <w:rFonts w:asciiTheme="minorHAnsi" w:hAnsiTheme="minorHAnsi" w:cstheme="minorHAnsi"/>
          <w:sz w:val="22"/>
          <w:szCs w:val="22"/>
        </w:rPr>
      </w:pPr>
    </w:p>
    <w:p w:rsidR="00CE5B34" w:rsidRPr="00926EB2" w:rsidRDefault="002D379F" w:rsidP="00E57885">
      <w:pPr>
        <w:pStyle w:val="Nagwek4"/>
        <w:shd w:val="clear" w:color="auto" w:fill="BFBFBF"/>
        <w:tabs>
          <w:tab w:val="num" w:pos="360"/>
        </w:tabs>
        <w:spacing w:before="120" w:line="276" w:lineRule="auto"/>
        <w:rPr>
          <w:rFonts w:asciiTheme="minorHAnsi" w:hAnsiTheme="minorHAnsi" w:cstheme="minorHAnsi"/>
          <w:sz w:val="24"/>
          <w:szCs w:val="24"/>
        </w:rPr>
      </w:pPr>
      <w:r w:rsidRPr="00926EB2">
        <w:rPr>
          <w:rFonts w:asciiTheme="minorHAnsi" w:hAnsiTheme="minorHAnsi" w:cstheme="minorHAnsi"/>
          <w:sz w:val="24"/>
          <w:szCs w:val="24"/>
        </w:rPr>
        <w:t>XII</w:t>
      </w:r>
      <w:r w:rsidR="003A6A42" w:rsidRPr="00926EB2">
        <w:rPr>
          <w:rFonts w:asciiTheme="minorHAnsi" w:hAnsiTheme="minorHAnsi" w:cstheme="minorHAnsi"/>
          <w:sz w:val="24"/>
          <w:szCs w:val="24"/>
        </w:rPr>
        <w:t xml:space="preserve">. </w:t>
      </w:r>
      <w:r w:rsidR="00CE5B34" w:rsidRPr="00926EB2">
        <w:rPr>
          <w:rFonts w:asciiTheme="minorHAnsi" w:hAnsiTheme="minorHAnsi" w:cstheme="minorHAnsi"/>
          <w:sz w:val="24"/>
          <w:szCs w:val="24"/>
        </w:rPr>
        <w:t>Termin związania z ofertą.</w:t>
      </w:r>
    </w:p>
    <w:p w:rsidR="00696A41" w:rsidRPr="00926EB2" w:rsidRDefault="00696A41" w:rsidP="00664C29">
      <w:pPr>
        <w:pStyle w:val="Nagwek4"/>
        <w:spacing w:before="120" w:line="276" w:lineRule="auto"/>
        <w:ind w:left="284" w:hanging="284"/>
        <w:jc w:val="both"/>
        <w:rPr>
          <w:rFonts w:asciiTheme="minorHAnsi" w:hAnsiTheme="minorHAnsi" w:cstheme="minorHAnsi"/>
          <w:bCs w:val="0"/>
          <w:sz w:val="22"/>
          <w:szCs w:val="22"/>
          <w:u w:val="single"/>
        </w:rPr>
      </w:pPr>
      <w:r w:rsidRPr="00926EB2">
        <w:rPr>
          <w:rFonts w:asciiTheme="minorHAnsi" w:hAnsiTheme="minorHAnsi" w:cstheme="minorHAnsi"/>
          <w:b w:val="0"/>
          <w:bCs w:val="0"/>
          <w:sz w:val="22"/>
          <w:szCs w:val="22"/>
        </w:rPr>
        <w:t>1.</w:t>
      </w:r>
      <w:r w:rsidRPr="00926EB2">
        <w:rPr>
          <w:rFonts w:asciiTheme="minorHAnsi" w:hAnsiTheme="minorHAnsi" w:cstheme="minorHAnsi"/>
          <w:b w:val="0"/>
          <w:bCs w:val="0"/>
          <w:sz w:val="22"/>
          <w:szCs w:val="22"/>
        </w:rPr>
        <w:tab/>
        <w:t xml:space="preserve">Wykonawca jest związany ofertą od dnia upływu terminu składania ofert do dnia </w:t>
      </w:r>
      <w:r w:rsidR="00360A94">
        <w:rPr>
          <w:rFonts w:asciiTheme="minorHAnsi" w:hAnsiTheme="minorHAnsi" w:cstheme="minorHAnsi"/>
          <w:bCs w:val="0"/>
          <w:sz w:val="22"/>
          <w:szCs w:val="22"/>
          <w:u w:val="single"/>
        </w:rPr>
        <w:t>05</w:t>
      </w:r>
      <w:r w:rsidR="00E474AA" w:rsidRPr="00926EB2">
        <w:rPr>
          <w:rFonts w:asciiTheme="minorHAnsi" w:hAnsiTheme="minorHAnsi" w:cstheme="minorHAnsi"/>
          <w:bCs w:val="0"/>
          <w:sz w:val="22"/>
          <w:szCs w:val="22"/>
          <w:u w:val="single"/>
        </w:rPr>
        <w:t>.0</w:t>
      </w:r>
      <w:r w:rsidR="00360A94">
        <w:rPr>
          <w:rFonts w:asciiTheme="minorHAnsi" w:hAnsiTheme="minorHAnsi" w:cstheme="minorHAnsi"/>
          <w:bCs w:val="0"/>
          <w:sz w:val="22"/>
          <w:szCs w:val="22"/>
          <w:u w:val="single"/>
        </w:rPr>
        <w:t>2</w:t>
      </w:r>
      <w:r w:rsidR="003F6095" w:rsidRPr="00926EB2">
        <w:rPr>
          <w:rFonts w:asciiTheme="minorHAnsi" w:hAnsiTheme="minorHAnsi" w:cstheme="minorHAnsi"/>
          <w:bCs w:val="0"/>
          <w:sz w:val="22"/>
          <w:szCs w:val="22"/>
          <w:u w:val="single"/>
        </w:rPr>
        <w:t>.202</w:t>
      </w:r>
      <w:r w:rsidR="00360A94">
        <w:rPr>
          <w:rFonts w:asciiTheme="minorHAnsi" w:hAnsiTheme="minorHAnsi" w:cstheme="minorHAnsi"/>
          <w:bCs w:val="0"/>
          <w:sz w:val="22"/>
          <w:szCs w:val="22"/>
          <w:u w:val="single"/>
        </w:rPr>
        <w:t>6</w:t>
      </w:r>
      <w:r w:rsidR="00D55953" w:rsidRPr="00926EB2">
        <w:rPr>
          <w:rFonts w:asciiTheme="minorHAnsi" w:hAnsiTheme="minorHAnsi" w:cstheme="minorHAnsi"/>
          <w:bCs w:val="0"/>
          <w:sz w:val="22"/>
          <w:szCs w:val="22"/>
          <w:u w:val="single"/>
        </w:rPr>
        <w:t xml:space="preserve"> </w:t>
      </w:r>
      <w:r w:rsidR="001E098A" w:rsidRPr="00926EB2">
        <w:rPr>
          <w:rFonts w:asciiTheme="minorHAnsi" w:hAnsiTheme="minorHAnsi" w:cstheme="minorHAnsi"/>
          <w:bCs w:val="0"/>
          <w:sz w:val="22"/>
          <w:szCs w:val="22"/>
          <w:u w:val="single"/>
        </w:rPr>
        <w:t>r.</w:t>
      </w:r>
    </w:p>
    <w:p w:rsidR="00696A41" w:rsidRPr="00926EB2" w:rsidRDefault="00696A41" w:rsidP="00664C29">
      <w:pPr>
        <w:pStyle w:val="Nagwek4"/>
        <w:spacing w:before="120" w:line="276" w:lineRule="auto"/>
        <w:ind w:left="284" w:hanging="284"/>
        <w:jc w:val="both"/>
        <w:rPr>
          <w:rFonts w:asciiTheme="minorHAnsi" w:hAnsiTheme="minorHAnsi" w:cstheme="minorHAnsi"/>
          <w:b w:val="0"/>
          <w:bCs w:val="0"/>
          <w:sz w:val="22"/>
          <w:szCs w:val="22"/>
        </w:rPr>
      </w:pPr>
      <w:r w:rsidRPr="00926EB2">
        <w:rPr>
          <w:rFonts w:asciiTheme="minorHAnsi" w:hAnsiTheme="minorHAnsi" w:cstheme="minorHAnsi"/>
          <w:b w:val="0"/>
          <w:bCs w:val="0"/>
          <w:sz w:val="22"/>
          <w:szCs w:val="22"/>
        </w:rPr>
        <w:t>2.</w:t>
      </w:r>
      <w:r w:rsidRPr="00926EB2">
        <w:rPr>
          <w:rFonts w:asciiTheme="minorHAnsi" w:hAnsiTheme="minorHAnsi" w:cstheme="minorHAnsi"/>
          <w:b w:val="0"/>
          <w:bCs w:val="0"/>
          <w:sz w:val="22"/>
          <w:szCs w:val="22"/>
        </w:rPr>
        <w:tab/>
        <w:t xml:space="preserve">W przypadku gdy wybór najkorzystniejszej oferty nie nastąpi przed </w:t>
      </w:r>
      <w:r w:rsidR="005C21F0" w:rsidRPr="00926EB2">
        <w:rPr>
          <w:rFonts w:asciiTheme="minorHAnsi" w:hAnsiTheme="minorHAnsi" w:cstheme="minorHAnsi"/>
          <w:b w:val="0"/>
          <w:bCs w:val="0"/>
          <w:sz w:val="22"/>
          <w:szCs w:val="22"/>
        </w:rPr>
        <w:t>upływem terminu związania ofertą</w:t>
      </w:r>
      <w:r w:rsidRPr="00926EB2">
        <w:rPr>
          <w:rFonts w:asciiTheme="minorHAnsi" w:hAnsiTheme="minorHAnsi" w:cstheme="minorHAnsi"/>
          <w:b w:val="0"/>
          <w:bCs w:val="0"/>
          <w:sz w:val="22"/>
          <w:szCs w:val="22"/>
        </w:rPr>
        <w:t xml:space="preserve"> określonego w SWZ, Zamawiający przed upływem terminu </w:t>
      </w:r>
      <w:r w:rsidR="00664C29" w:rsidRPr="00926EB2">
        <w:rPr>
          <w:rFonts w:asciiTheme="minorHAnsi" w:hAnsiTheme="minorHAnsi" w:cstheme="minorHAnsi"/>
          <w:b w:val="0"/>
          <w:bCs w:val="0"/>
          <w:sz w:val="22"/>
          <w:szCs w:val="22"/>
        </w:rPr>
        <w:t>związania</w:t>
      </w:r>
      <w:r w:rsidRPr="00926EB2">
        <w:rPr>
          <w:rFonts w:asciiTheme="minorHAnsi" w:hAnsiTheme="minorHAnsi" w:cstheme="minorHAnsi"/>
          <w:b w:val="0"/>
          <w:bCs w:val="0"/>
          <w:sz w:val="22"/>
          <w:szCs w:val="22"/>
        </w:rPr>
        <w:t xml:space="preserve"> ofert</w:t>
      </w:r>
      <w:r w:rsidR="00664C29" w:rsidRPr="00926EB2">
        <w:rPr>
          <w:rFonts w:asciiTheme="minorHAnsi" w:hAnsiTheme="minorHAnsi" w:cstheme="minorHAnsi"/>
          <w:b w:val="0"/>
          <w:bCs w:val="0"/>
          <w:sz w:val="22"/>
          <w:szCs w:val="22"/>
        </w:rPr>
        <w:t>ą</w:t>
      </w:r>
      <w:r w:rsidRPr="00926EB2">
        <w:rPr>
          <w:rFonts w:asciiTheme="minorHAnsi" w:hAnsiTheme="minorHAnsi" w:cstheme="minorHAnsi"/>
          <w:b w:val="0"/>
          <w:bCs w:val="0"/>
          <w:sz w:val="22"/>
          <w:szCs w:val="22"/>
        </w:rPr>
        <w:t xml:space="preserve"> zwraca się jednokrotnie do Wykonawców o wyrażenie zgody na przedłużenie tego terminu o wskazywany przez niego okres, nie dłuższy niż 30 dni.</w:t>
      </w:r>
    </w:p>
    <w:p w:rsidR="00C01C57" w:rsidRPr="00926EB2" w:rsidRDefault="00696A41" w:rsidP="00F158E7">
      <w:pPr>
        <w:pStyle w:val="Nagwek4"/>
        <w:spacing w:before="120" w:line="276" w:lineRule="auto"/>
        <w:ind w:left="284" w:hanging="284"/>
        <w:jc w:val="both"/>
        <w:rPr>
          <w:rFonts w:asciiTheme="minorHAnsi" w:hAnsiTheme="minorHAnsi" w:cstheme="minorHAnsi"/>
          <w:b w:val="0"/>
          <w:bCs w:val="0"/>
          <w:sz w:val="22"/>
          <w:szCs w:val="22"/>
        </w:rPr>
      </w:pPr>
      <w:r w:rsidRPr="00926EB2">
        <w:rPr>
          <w:rFonts w:asciiTheme="minorHAnsi" w:hAnsiTheme="minorHAnsi" w:cstheme="minorHAnsi"/>
          <w:b w:val="0"/>
          <w:bCs w:val="0"/>
          <w:sz w:val="22"/>
          <w:szCs w:val="22"/>
        </w:rPr>
        <w:t>3.</w:t>
      </w:r>
      <w:r w:rsidRPr="00926EB2">
        <w:rPr>
          <w:rFonts w:asciiTheme="minorHAnsi" w:hAnsiTheme="minorHAnsi" w:cstheme="minorHAnsi"/>
          <w:b w:val="0"/>
          <w:bCs w:val="0"/>
          <w:sz w:val="22"/>
          <w:szCs w:val="22"/>
        </w:rPr>
        <w:tab/>
        <w:t>Przedłużenie terminu związania ofertą, o którym mowa w ust. 2, wymaga złożenia przez Wykonawcę pisemnego  oświadczenia o wyrażeniu zgody na przedłużenie terminu związania ofertą.</w:t>
      </w:r>
    </w:p>
    <w:p w:rsidR="001E098A" w:rsidRPr="00453DD4" w:rsidRDefault="001E098A" w:rsidP="001E098A">
      <w:pPr>
        <w:rPr>
          <w:sz w:val="22"/>
          <w:szCs w:val="22"/>
        </w:rPr>
      </w:pPr>
    </w:p>
    <w:p w:rsidR="00882779" w:rsidRPr="00926EB2" w:rsidRDefault="002D379F" w:rsidP="00D21C79">
      <w:pPr>
        <w:shd w:val="clear" w:color="auto" w:fill="BFBFBF"/>
        <w:tabs>
          <w:tab w:val="num" w:pos="360"/>
        </w:tabs>
        <w:spacing w:line="276" w:lineRule="auto"/>
        <w:ind w:left="360" w:hanging="360"/>
        <w:rPr>
          <w:rFonts w:asciiTheme="minorHAnsi" w:hAnsiTheme="minorHAnsi" w:cstheme="minorHAnsi"/>
          <w:b/>
        </w:rPr>
      </w:pPr>
      <w:r w:rsidRPr="00926EB2">
        <w:rPr>
          <w:rFonts w:asciiTheme="minorHAnsi" w:hAnsiTheme="minorHAnsi" w:cstheme="minorHAnsi"/>
          <w:b/>
        </w:rPr>
        <w:t>XIII</w:t>
      </w:r>
      <w:r w:rsidR="003A6A42" w:rsidRPr="00926EB2">
        <w:rPr>
          <w:rFonts w:asciiTheme="minorHAnsi" w:hAnsiTheme="minorHAnsi" w:cstheme="minorHAnsi"/>
          <w:b/>
        </w:rPr>
        <w:t xml:space="preserve">. </w:t>
      </w:r>
      <w:r w:rsidR="00CE5B34" w:rsidRPr="00926EB2">
        <w:rPr>
          <w:rFonts w:asciiTheme="minorHAnsi" w:hAnsiTheme="minorHAnsi" w:cstheme="minorHAnsi"/>
          <w:b/>
        </w:rPr>
        <w:t>Wymagania dotyczące wniesienia wadium</w:t>
      </w:r>
      <w:r w:rsidR="000A1435" w:rsidRPr="00926EB2">
        <w:rPr>
          <w:rFonts w:asciiTheme="minorHAnsi" w:hAnsiTheme="minorHAnsi" w:cstheme="minorHAnsi"/>
          <w:b/>
        </w:rPr>
        <w:t>.</w:t>
      </w:r>
    </w:p>
    <w:p w:rsidR="00FA75AF" w:rsidRPr="00926EB2" w:rsidRDefault="00F135ED" w:rsidP="00F158E7">
      <w:pPr>
        <w:spacing w:line="276" w:lineRule="auto"/>
        <w:jc w:val="both"/>
        <w:rPr>
          <w:rFonts w:asciiTheme="minorHAnsi" w:hAnsiTheme="minorHAnsi" w:cstheme="minorHAnsi"/>
          <w:sz w:val="22"/>
          <w:szCs w:val="22"/>
        </w:rPr>
      </w:pPr>
      <w:r w:rsidRPr="00926EB2">
        <w:rPr>
          <w:rFonts w:asciiTheme="minorHAnsi" w:hAnsiTheme="minorHAnsi" w:cstheme="minorHAnsi"/>
          <w:sz w:val="22"/>
          <w:szCs w:val="22"/>
        </w:rPr>
        <w:t xml:space="preserve">Wadium </w:t>
      </w:r>
      <w:r w:rsidR="00604514" w:rsidRPr="00926EB2">
        <w:rPr>
          <w:rFonts w:asciiTheme="minorHAnsi" w:hAnsiTheme="minorHAnsi" w:cstheme="minorHAnsi"/>
          <w:sz w:val="22"/>
          <w:szCs w:val="22"/>
        </w:rPr>
        <w:t>nie jest wymagane.</w:t>
      </w:r>
    </w:p>
    <w:p w:rsidR="00F158E7" w:rsidRPr="00926EB2" w:rsidRDefault="00F158E7" w:rsidP="00F158E7">
      <w:pPr>
        <w:spacing w:line="276" w:lineRule="auto"/>
        <w:jc w:val="both"/>
        <w:rPr>
          <w:rFonts w:asciiTheme="minorHAnsi" w:hAnsiTheme="minorHAnsi" w:cstheme="minorHAnsi"/>
        </w:rPr>
      </w:pPr>
    </w:p>
    <w:p w:rsidR="00CE5B34" w:rsidRPr="00926EB2" w:rsidRDefault="002D379F" w:rsidP="003A6A42">
      <w:pPr>
        <w:shd w:val="clear" w:color="auto" w:fill="BFBFBF"/>
        <w:spacing w:line="276" w:lineRule="auto"/>
        <w:rPr>
          <w:rFonts w:asciiTheme="minorHAnsi" w:hAnsiTheme="minorHAnsi" w:cstheme="minorHAnsi"/>
          <w:b/>
          <w:sz w:val="22"/>
          <w:szCs w:val="22"/>
        </w:rPr>
      </w:pPr>
      <w:r w:rsidRPr="00926EB2">
        <w:rPr>
          <w:rFonts w:asciiTheme="minorHAnsi" w:hAnsiTheme="minorHAnsi" w:cstheme="minorHAnsi"/>
          <w:b/>
        </w:rPr>
        <w:t>XIV</w:t>
      </w:r>
      <w:r w:rsidR="003A6A42" w:rsidRPr="00926EB2">
        <w:rPr>
          <w:rFonts w:asciiTheme="minorHAnsi" w:hAnsiTheme="minorHAnsi" w:cstheme="minorHAnsi"/>
          <w:b/>
        </w:rPr>
        <w:t xml:space="preserve">. </w:t>
      </w:r>
      <w:r w:rsidR="00CE5B34" w:rsidRPr="00926EB2">
        <w:rPr>
          <w:rFonts w:asciiTheme="minorHAnsi" w:hAnsiTheme="minorHAnsi" w:cstheme="minorHAnsi"/>
          <w:b/>
        </w:rPr>
        <w:t>Zabezpiecz</w:t>
      </w:r>
      <w:r w:rsidR="000A1435" w:rsidRPr="00926EB2">
        <w:rPr>
          <w:rFonts w:asciiTheme="minorHAnsi" w:hAnsiTheme="minorHAnsi" w:cstheme="minorHAnsi"/>
          <w:b/>
        </w:rPr>
        <w:t>enie należytego wykonania umowy</w:t>
      </w:r>
      <w:r w:rsidR="000A1435" w:rsidRPr="00926EB2">
        <w:rPr>
          <w:rFonts w:asciiTheme="minorHAnsi" w:hAnsiTheme="minorHAnsi" w:cstheme="minorHAnsi"/>
          <w:b/>
          <w:sz w:val="22"/>
          <w:szCs w:val="22"/>
        </w:rPr>
        <w:t>.</w:t>
      </w:r>
    </w:p>
    <w:p w:rsidR="00785C3B" w:rsidRPr="00926EB2" w:rsidRDefault="00604514" w:rsidP="00ED0E87">
      <w:pPr>
        <w:pStyle w:val="pkt"/>
        <w:spacing w:line="276" w:lineRule="auto"/>
        <w:ind w:left="0" w:firstLine="0"/>
        <w:rPr>
          <w:rFonts w:asciiTheme="minorHAnsi" w:hAnsiTheme="minorHAnsi" w:cstheme="minorHAnsi"/>
          <w:sz w:val="22"/>
          <w:szCs w:val="22"/>
        </w:rPr>
      </w:pPr>
      <w:r w:rsidRPr="00926EB2">
        <w:rPr>
          <w:rFonts w:asciiTheme="minorHAnsi" w:hAnsiTheme="minorHAnsi" w:cstheme="minorHAnsi"/>
          <w:sz w:val="22"/>
          <w:szCs w:val="22"/>
        </w:rPr>
        <w:t>Z</w:t>
      </w:r>
      <w:r w:rsidR="008C5C8D" w:rsidRPr="00926EB2">
        <w:rPr>
          <w:rFonts w:asciiTheme="minorHAnsi" w:hAnsiTheme="minorHAnsi" w:cstheme="minorHAnsi"/>
          <w:sz w:val="22"/>
          <w:szCs w:val="22"/>
        </w:rPr>
        <w:t>abezpieczenie nie jest wymagane.</w:t>
      </w:r>
    </w:p>
    <w:p w:rsidR="002C4EC1" w:rsidRPr="00453DD4" w:rsidRDefault="002C4EC1" w:rsidP="00ED0E87">
      <w:pPr>
        <w:pStyle w:val="pkt"/>
        <w:spacing w:line="276" w:lineRule="auto"/>
        <w:ind w:left="0" w:firstLine="0"/>
        <w:rPr>
          <w:sz w:val="22"/>
          <w:szCs w:val="22"/>
        </w:rPr>
      </w:pPr>
    </w:p>
    <w:p w:rsidR="00C360E0" w:rsidRPr="00926EB2" w:rsidRDefault="002D379F" w:rsidP="00D21C79">
      <w:pPr>
        <w:pStyle w:val="pkt"/>
        <w:shd w:val="clear" w:color="auto" w:fill="BFBFBF"/>
        <w:spacing w:line="276" w:lineRule="auto"/>
        <w:ind w:left="0" w:firstLine="0"/>
        <w:jc w:val="left"/>
        <w:rPr>
          <w:rFonts w:asciiTheme="minorHAnsi" w:hAnsiTheme="minorHAnsi" w:cstheme="minorHAnsi"/>
          <w:b/>
          <w:lang w:bidi="pl-PL"/>
        </w:rPr>
      </w:pPr>
      <w:r w:rsidRPr="00926EB2">
        <w:rPr>
          <w:rFonts w:asciiTheme="minorHAnsi" w:hAnsiTheme="minorHAnsi" w:cstheme="minorHAnsi"/>
          <w:b/>
          <w:lang w:bidi="pl-PL"/>
        </w:rPr>
        <w:t>XV</w:t>
      </w:r>
      <w:r w:rsidR="003A6A42" w:rsidRPr="00926EB2">
        <w:rPr>
          <w:rFonts w:asciiTheme="minorHAnsi" w:hAnsiTheme="minorHAnsi" w:cstheme="minorHAnsi"/>
          <w:b/>
          <w:lang w:bidi="pl-PL"/>
        </w:rPr>
        <w:t xml:space="preserve">. </w:t>
      </w:r>
      <w:r w:rsidR="00683B60" w:rsidRPr="00926EB2">
        <w:rPr>
          <w:rFonts w:asciiTheme="minorHAnsi" w:hAnsiTheme="minorHAnsi" w:cstheme="minorHAnsi"/>
          <w:b/>
          <w:lang w:bidi="pl-PL"/>
        </w:rPr>
        <w:t>Opis sposobu przygotowania oferty</w:t>
      </w:r>
      <w:r w:rsidR="000A1435" w:rsidRPr="00926EB2">
        <w:rPr>
          <w:rFonts w:asciiTheme="minorHAnsi" w:hAnsiTheme="minorHAnsi" w:cstheme="minorHAnsi"/>
          <w:b/>
          <w:lang w:bidi="pl-PL"/>
        </w:rPr>
        <w:t>.</w:t>
      </w:r>
    </w:p>
    <w:p w:rsidR="00C360E0" w:rsidRPr="00926EB2" w:rsidRDefault="00C360E0" w:rsidP="00C360E0">
      <w:pPr>
        <w:pStyle w:val="pkt"/>
        <w:spacing w:line="276" w:lineRule="auto"/>
        <w:ind w:left="426"/>
        <w:rPr>
          <w:rFonts w:asciiTheme="minorHAnsi" w:hAnsiTheme="minorHAnsi" w:cstheme="minorHAnsi"/>
          <w:sz w:val="22"/>
          <w:szCs w:val="22"/>
          <w:lang w:bidi="pl-PL"/>
        </w:rPr>
      </w:pPr>
      <w:r w:rsidRPr="00926EB2">
        <w:rPr>
          <w:rFonts w:asciiTheme="minorHAnsi" w:hAnsiTheme="minorHAnsi" w:cstheme="minorHAnsi"/>
          <w:sz w:val="22"/>
          <w:szCs w:val="22"/>
          <w:lang w:bidi="pl-PL"/>
        </w:rPr>
        <w:t>1.</w:t>
      </w:r>
      <w:r w:rsidRPr="00926EB2">
        <w:rPr>
          <w:rFonts w:asciiTheme="minorHAnsi" w:hAnsiTheme="minorHAnsi" w:cstheme="minorHAnsi"/>
          <w:sz w:val="22"/>
          <w:szCs w:val="22"/>
          <w:lang w:bidi="pl-PL"/>
        </w:rPr>
        <w:tab/>
        <w:t xml:space="preserve">Wszelkie informacje stanowiące tajemnicę przedsiębiorstwa w rozumieniu ustawy z dnia 16 kwietnia 1993 r. o zwalczaniu nieuczciwej konkurencji (Dz. U. z 2019 r. poz. 1010),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w:t>
      </w:r>
      <w:r w:rsidRPr="00926EB2">
        <w:rPr>
          <w:rFonts w:asciiTheme="minorHAnsi" w:hAnsiTheme="minorHAnsi" w:cstheme="minorHAnsi"/>
          <w:sz w:val="22"/>
          <w:szCs w:val="22"/>
          <w:lang w:bidi="pl-PL"/>
        </w:rPr>
        <w:lastRenderedPageBreak/>
        <w:t xml:space="preserve">zachowania poufności objętych klauzulą informacji zgodnie z postanowieniami art. 18 ust. 3 ustawy </w:t>
      </w:r>
      <w:proofErr w:type="spellStart"/>
      <w:r w:rsidRPr="00926EB2">
        <w:rPr>
          <w:rFonts w:asciiTheme="minorHAnsi" w:hAnsiTheme="minorHAnsi" w:cstheme="minorHAnsi"/>
          <w:sz w:val="22"/>
          <w:szCs w:val="22"/>
          <w:lang w:bidi="pl-PL"/>
        </w:rPr>
        <w:t>Pzp</w:t>
      </w:r>
      <w:proofErr w:type="spellEnd"/>
      <w:r w:rsidRPr="00926EB2">
        <w:rPr>
          <w:rFonts w:asciiTheme="minorHAnsi" w:hAnsiTheme="minorHAnsi" w:cstheme="minorHAnsi"/>
          <w:sz w:val="22"/>
          <w:szCs w:val="22"/>
          <w:lang w:bidi="pl-PL"/>
        </w:rPr>
        <w:t>.</w:t>
      </w:r>
    </w:p>
    <w:p w:rsidR="00C360E0" w:rsidRPr="00926EB2" w:rsidRDefault="00C360E0" w:rsidP="00C360E0">
      <w:pPr>
        <w:pStyle w:val="pkt"/>
        <w:spacing w:line="276" w:lineRule="auto"/>
        <w:ind w:left="426"/>
        <w:rPr>
          <w:rFonts w:asciiTheme="minorHAnsi" w:hAnsiTheme="minorHAnsi" w:cstheme="minorHAnsi"/>
          <w:sz w:val="22"/>
          <w:szCs w:val="22"/>
          <w:lang w:bidi="pl-PL"/>
        </w:rPr>
      </w:pPr>
      <w:r w:rsidRPr="00926EB2">
        <w:rPr>
          <w:rFonts w:asciiTheme="minorHAnsi" w:hAnsiTheme="minorHAnsi" w:cstheme="minorHAnsi"/>
          <w:sz w:val="22"/>
          <w:szCs w:val="22"/>
          <w:lang w:bidi="pl-PL"/>
        </w:rPr>
        <w:t>2.</w:t>
      </w:r>
      <w:r w:rsidRPr="00926EB2">
        <w:rPr>
          <w:rFonts w:asciiTheme="minorHAnsi" w:hAnsiTheme="minorHAnsi" w:cstheme="minorHAnsi"/>
          <w:sz w:val="22"/>
          <w:szCs w:val="22"/>
          <w:lang w:bidi="pl-PL"/>
        </w:rPr>
        <w:tab/>
        <w:t xml:space="preserve">Ofertę wraz z wymaganymi dokumentami należy złożyć w formie elektronicznej lub w postaci elektronicznej opatrzonej elektronicznym podpisem zaufanym lub podpisem osobistym, </w:t>
      </w:r>
      <w:r w:rsidR="008316F5" w:rsidRPr="00926EB2">
        <w:rPr>
          <w:rFonts w:asciiTheme="minorHAnsi" w:hAnsiTheme="minorHAnsi" w:cstheme="minorHAnsi"/>
          <w:sz w:val="22"/>
          <w:szCs w:val="22"/>
          <w:lang w:bidi="pl-PL"/>
        </w:rPr>
        <w:t xml:space="preserve">                     </w:t>
      </w:r>
      <w:r w:rsidRPr="00926EB2">
        <w:rPr>
          <w:rFonts w:asciiTheme="minorHAnsi" w:hAnsiTheme="minorHAnsi" w:cstheme="minorHAnsi"/>
          <w:sz w:val="22"/>
          <w:szCs w:val="22"/>
          <w:lang w:bidi="pl-PL"/>
        </w:rPr>
        <w:t>a następnie wraz z plikami stanowiącymi ofertę skompresować do jednego pliku archiwum (ZIP).</w:t>
      </w:r>
    </w:p>
    <w:p w:rsidR="00C360E0" w:rsidRPr="00926EB2" w:rsidRDefault="00C360E0" w:rsidP="00C360E0">
      <w:pPr>
        <w:pStyle w:val="pkt"/>
        <w:spacing w:line="276" w:lineRule="auto"/>
        <w:ind w:left="426"/>
        <w:rPr>
          <w:rFonts w:asciiTheme="minorHAnsi" w:hAnsiTheme="minorHAnsi" w:cstheme="minorHAnsi"/>
          <w:sz w:val="22"/>
          <w:szCs w:val="22"/>
          <w:lang w:bidi="pl-PL"/>
        </w:rPr>
      </w:pPr>
      <w:r w:rsidRPr="00926EB2">
        <w:rPr>
          <w:rFonts w:asciiTheme="minorHAnsi" w:hAnsiTheme="minorHAnsi" w:cstheme="minorHAnsi"/>
          <w:sz w:val="22"/>
          <w:szCs w:val="22"/>
          <w:lang w:bidi="pl-PL"/>
        </w:rPr>
        <w:t>3.</w:t>
      </w:r>
      <w:r w:rsidRPr="00926EB2">
        <w:rPr>
          <w:rFonts w:asciiTheme="minorHAnsi" w:hAnsiTheme="minorHAnsi" w:cstheme="minorHAnsi"/>
          <w:sz w:val="22"/>
          <w:szCs w:val="22"/>
          <w:lang w:bidi="pl-PL"/>
        </w:rPr>
        <w:tab/>
        <w:t>Do przygotowania oferty zaleca się wykorzystanie Formularza Oferty, którego wzór stanowi Załącznik nr 1</w:t>
      </w:r>
      <w:r w:rsidR="00A901A5">
        <w:rPr>
          <w:rFonts w:asciiTheme="minorHAnsi" w:hAnsiTheme="minorHAnsi" w:cstheme="minorHAnsi"/>
          <w:sz w:val="22"/>
          <w:szCs w:val="22"/>
          <w:lang w:bidi="pl-PL"/>
        </w:rPr>
        <w:t xml:space="preserve"> </w:t>
      </w:r>
      <w:r w:rsidRPr="00926EB2">
        <w:rPr>
          <w:rFonts w:asciiTheme="minorHAnsi" w:hAnsiTheme="minorHAnsi" w:cstheme="minorHAnsi"/>
          <w:sz w:val="22"/>
          <w:szCs w:val="22"/>
          <w:lang w:bidi="pl-PL"/>
        </w:rPr>
        <w:t>do SWZ. W przypadku, gdy Wykonawca nie korzysta z przygotowanego przez Zamawiającego wzoru, w treści oferty należy zamieścić wszystkie informacje wymagane w</w:t>
      </w:r>
      <w:r w:rsidR="00754475" w:rsidRPr="00926EB2">
        <w:rPr>
          <w:rFonts w:asciiTheme="minorHAnsi" w:hAnsiTheme="minorHAnsi" w:cstheme="minorHAnsi"/>
          <w:sz w:val="22"/>
          <w:szCs w:val="22"/>
          <w:lang w:bidi="pl-PL"/>
        </w:rPr>
        <w:t> </w:t>
      </w:r>
      <w:r w:rsidRPr="00926EB2">
        <w:rPr>
          <w:rFonts w:asciiTheme="minorHAnsi" w:hAnsiTheme="minorHAnsi" w:cstheme="minorHAnsi"/>
          <w:sz w:val="22"/>
          <w:szCs w:val="22"/>
          <w:lang w:bidi="pl-PL"/>
        </w:rPr>
        <w:t>Formularzu Ofertowym.</w:t>
      </w:r>
    </w:p>
    <w:p w:rsidR="00C360E0" w:rsidRPr="00926EB2" w:rsidRDefault="00C360E0" w:rsidP="00C360E0">
      <w:pPr>
        <w:pStyle w:val="pkt"/>
        <w:spacing w:line="276" w:lineRule="auto"/>
        <w:ind w:left="426"/>
        <w:rPr>
          <w:rFonts w:asciiTheme="minorHAnsi" w:hAnsiTheme="minorHAnsi" w:cstheme="minorHAnsi"/>
          <w:sz w:val="22"/>
          <w:szCs w:val="22"/>
          <w:lang w:bidi="pl-PL"/>
        </w:rPr>
      </w:pPr>
      <w:r w:rsidRPr="00926EB2">
        <w:rPr>
          <w:rFonts w:asciiTheme="minorHAnsi" w:hAnsiTheme="minorHAnsi" w:cstheme="minorHAnsi"/>
          <w:sz w:val="22"/>
          <w:szCs w:val="22"/>
          <w:lang w:bidi="pl-PL"/>
        </w:rPr>
        <w:t>4.</w:t>
      </w:r>
      <w:r w:rsidRPr="00926EB2">
        <w:rPr>
          <w:rFonts w:asciiTheme="minorHAnsi" w:hAnsiTheme="minorHAnsi" w:cstheme="minorHAnsi"/>
          <w:sz w:val="22"/>
          <w:szCs w:val="22"/>
          <w:lang w:bidi="pl-PL"/>
        </w:rPr>
        <w:tab/>
        <w:t>Jeżeli Wykonawca nie złoży przedmiotowych środków dowodowych lub złożone przedmiotowe środki dowodowe będą niekompletne, Zamawiający wezwie do ich złożenia lub uzupełnienia w</w:t>
      </w:r>
      <w:r w:rsidR="00754475" w:rsidRPr="00926EB2">
        <w:rPr>
          <w:rFonts w:asciiTheme="minorHAnsi" w:hAnsiTheme="minorHAnsi" w:cstheme="minorHAnsi"/>
          <w:sz w:val="22"/>
          <w:szCs w:val="22"/>
          <w:lang w:bidi="pl-PL"/>
        </w:rPr>
        <w:t> </w:t>
      </w:r>
      <w:r w:rsidRPr="00926EB2">
        <w:rPr>
          <w:rFonts w:asciiTheme="minorHAnsi" w:hAnsiTheme="minorHAnsi" w:cstheme="minorHAnsi"/>
          <w:sz w:val="22"/>
          <w:szCs w:val="22"/>
          <w:lang w:bidi="pl-PL"/>
        </w:rPr>
        <w:t>wyznaczonym terminie.</w:t>
      </w:r>
    </w:p>
    <w:p w:rsidR="00683B60" w:rsidRPr="00926EB2" w:rsidRDefault="00C360E0" w:rsidP="00A901A5">
      <w:pPr>
        <w:pStyle w:val="pkt"/>
        <w:spacing w:line="276" w:lineRule="auto"/>
        <w:ind w:left="426" w:hanging="284"/>
        <w:rPr>
          <w:rFonts w:asciiTheme="minorHAnsi" w:hAnsiTheme="minorHAnsi" w:cstheme="minorHAnsi"/>
          <w:sz w:val="22"/>
          <w:szCs w:val="22"/>
          <w:lang w:bidi="pl-PL"/>
        </w:rPr>
      </w:pPr>
      <w:r w:rsidRPr="00926EB2">
        <w:rPr>
          <w:rFonts w:asciiTheme="minorHAnsi" w:hAnsiTheme="minorHAnsi" w:cstheme="minorHAnsi"/>
          <w:sz w:val="22"/>
          <w:szCs w:val="22"/>
          <w:lang w:bidi="pl-PL"/>
        </w:rPr>
        <w:t>5.</w:t>
      </w:r>
      <w:r w:rsidRPr="00926EB2">
        <w:rPr>
          <w:rFonts w:asciiTheme="minorHAnsi" w:hAnsiTheme="minorHAnsi" w:cstheme="minorHAnsi"/>
          <w:sz w:val="22"/>
          <w:szCs w:val="22"/>
          <w:lang w:bidi="pl-PL"/>
        </w:rPr>
        <w:tab/>
        <w:t>Postanowień ust. 4 nie stosuje się do oferty oraz jeżeli przedmiotowy środek dowodowy służy potwierdzaniu zgodności z cechami lub kryteriami określonymi w opisie kryteriów oceny ofert lub, pomimo złożenia przedmiotowego środka dowodowego, oferta podlega odrzuceniu albo zachodzą przesłanki unieważnienia postępowania.</w:t>
      </w:r>
    </w:p>
    <w:p w:rsidR="00C01C57" w:rsidRPr="00453DD4" w:rsidRDefault="00C01C57" w:rsidP="00D21C79">
      <w:pPr>
        <w:pStyle w:val="pkt"/>
        <w:spacing w:line="276" w:lineRule="auto"/>
        <w:ind w:left="0" w:firstLine="0"/>
        <w:rPr>
          <w:sz w:val="22"/>
          <w:szCs w:val="22"/>
          <w:lang w:bidi="pl-PL"/>
        </w:rPr>
      </w:pPr>
    </w:p>
    <w:p w:rsidR="00A54E2F" w:rsidRPr="00926EB2" w:rsidRDefault="002D379F" w:rsidP="00D21C79">
      <w:pPr>
        <w:pStyle w:val="pkt"/>
        <w:shd w:val="clear" w:color="auto" w:fill="BFBFBF"/>
        <w:spacing w:line="276" w:lineRule="auto"/>
        <w:ind w:left="0" w:firstLine="0"/>
        <w:jc w:val="left"/>
        <w:rPr>
          <w:rFonts w:asciiTheme="minorHAnsi" w:hAnsiTheme="minorHAnsi" w:cstheme="minorHAnsi"/>
          <w:b/>
          <w:lang w:bidi="pl-PL"/>
        </w:rPr>
      </w:pPr>
      <w:r w:rsidRPr="00926EB2">
        <w:rPr>
          <w:rFonts w:asciiTheme="minorHAnsi" w:hAnsiTheme="minorHAnsi" w:cstheme="minorHAnsi"/>
          <w:b/>
          <w:lang w:bidi="pl-PL"/>
        </w:rPr>
        <w:t>XVI</w:t>
      </w:r>
      <w:r w:rsidR="003A6A42" w:rsidRPr="00926EB2">
        <w:rPr>
          <w:rFonts w:asciiTheme="minorHAnsi" w:hAnsiTheme="minorHAnsi" w:cstheme="minorHAnsi"/>
          <w:b/>
          <w:lang w:bidi="pl-PL"/>
        </w:rPr>
        <w:t xml:space="preserve">. </w:t>
      </w:r>
      <w:r w:rsidR="00683B60" w:rsidRPr="00926EB2">
        <w:rPr>
          <w:rFonts w:asciiTheme="minorHAnsi" w:hAnsiTheme="minorHAnsi" w:cstheme="minorHAnsi"/>
          <w:b/>
          <w:lang w:bidi="pl-PL"/>
        </w:rPr>
        <w:t xml:space="preserve">Sposób oraz termin składania </w:t>
      </w:r>
      <w:r w:rsidR="00B72DDA" w:rsidRPr="00926EB2">
        <w:rPr>
          <w:rFonts w:asciiTheme="minorHAnsi" w:hAnsiTheme="minorHAnsi" w:cstheme="minorHAnsi"/>
          <w:b/>
          <w:lang w:bidi="pl-PL"/>
        </w:rPr>
        <w:t xml:space="preserve">i otwarcia </w:t>
      </w:r>
      <w:r w:rsidR="00683B60" w:rsidRPr="00926EB2">
        <w:rPr>
          <w:rFonts w:asciiTheme="minorHAnsi" w:hAnsiTheme="minorHAnsi" w:cstheme="minorHAnsi"/>
          <w:b/>
          <w:lang w:bidi="pl-PL"/>
        </w:rPr>
        <w:t>ofert</w:t>
      </w:r>
      <w:r w:rsidR="007E50A7" w:rsidRPr="00926EB2">
        <w:rPr>
          <w:rFonts w:asciiTheme="minorHAnsi" w:hAnsiTheme="minorHAnsi" w:cstheme="minorHAnsi"/>
          <w:b/>
          <w:lang w:bidi="pl-PL"/>
        </w:rPr>
        <w:t>.</w:t>
      </w:r>
    </w:p>
    <w:p w:rsidR="00E36C18" w:rsidRPr="00360A94" w:rsidRDefault="00A54E2F" w:rsidP="00360A94">
      <w:pPr>
        <w:pStyle w:val="pkt"/>
        <w:numPr>
          <w:ilvl w:val="0"/>
          <w:numId w:val="5"/>
        </w:numPr>
        <w:ind w:left="426" w:hanging="284"/>
        <w:rPr>
          <w:rFonts w:asciiTheme="minorHAnsi" w:hAnsiTheme="minorHAnsi" w:cstheme="minorHAnsi"/>
          <w:sz w:val="22"/>
          <w:szCs w:val="22"/>
          <w:lang w:bidi="pl-PL"/>
        </w:rPr>
      </w:pPr>
      <w:r w:rsidRPr="00926EB2">
        <w:rPr>
          <w:rFonts w:asciiTheme="minorHAnsi" w:hAnsiTheme="minorHAnsi" w:cstheme="minorHAnsi"/>
          <w:sz w:val="22"/>
          <w:szCs w:val="22"/>
          <w:lang w:bidi="pl-PL"/>
        </w:rPr>
        <w:t>Oferta powinna być sporządzona w języku polskim, z zachowaniem</w:t>
      </w:r>
      <w:r w:rsidR="00E36C18">
        <w:rPr>
          <w:rFonts w:asciiTheme="minorHAnsi" w:hAnsiTheme="minorHAnsi" w:cstheme="minorHAnsi"/>
          <w:sz w:val="22"/>
          <w:szCs w:val="22"/>
          <w:lang w:bidi="pl-PL"/>
        </w:rPr>
        <w:t xml:space="preserve"> formy elektronicznej lub postaci elektronicznej</w:t>
      </w:r>
      <w:r w:rsidRPr="00926EB2">
        <w:rPr>
          <w:rFonts w:asciiTheme="minorHAnsi" w:hAnsiTheme="minorHAnsi" w:cstheme="minorHAnsi"/>
          <w:sz w:val="22"/>
          <w:szCs w:val="22"/>
          <w:lang w:bidi="pl-PL"/>
        </w:rPr>
        <w:t xml:space="preserve"> w formacie danych</w:t>
      </w:r>
      <w:r w:rsidR="00E36C18">
        <w:rPr>
          <w:rFonts w:asciiTheme="minorHAnsi" w:hAnsiTheme="minorHAnsi" w:cstheme="minorHAnsi"/>
          <w:sz w:val="22"/>
          <w:szCs w:val="22"/>
          <w:lang w:bidi="pl-PL"/>
        </w:rPr>
        <w:t>:</w:t>
      </w:r>
      <w:r w:rsidRPr="00926EB2">
        <w:rPr>
          <w:rFonts w:asciiTheme="minorHAnsi" w:hAnsiTheme="minorHAnsi" w:cstheme="minorHAnsi"/>
          <w:sz w:val="22"/>
          <w:szCs w:val="22"/>
          <w:lang w:bidi="pl-PL"/>
        </w:rPr>
        <w:t xml:space="preserve"> pdf, .</w:t>
      </w:r>
      <w:proofErr w:type="spellStart"/>
      <w:r w:rsidRPr="00926EB2">
        <w:rPr>
          <w:rFonts w:asciiTheme="minorHAnsi" w:hAnsiTheme="minorHAnsi" w:cstheme="minorHAnsi"/>
          <w:sz w:val="22"/>
          <w:szCs w:val="22"/>
          <w:lang w:bidi="pl-PL"/>
        </w:rPr>
        <w:t>doc</w:t>
      </w:r>
      <w:proofErr w:type="spellEnd"/>
      <w:r w:rsidRPr="00926EB2">
        <w:rPr>
          <w:rFonts w:asciiTheme="minorHAnsi" w:hAnsiTheme="minorHAnsi" w:cstheme="minorHAnsi"/>
          <w:sz w:val="22"/>
          <w:szCs w:val="22"/>
          <w:lang w:bidi="pl-PL"/>
        </w:rPr>
        <w:t>, .</w:t>
      </w:r>
      <w:proofErr w:type="spellStart"/>
      <w:r w:rsidRPr="00926EB2">
        <w:rPr>
          <w:rFonts w:asciiTheme="minorHAnsi" w:hAnsiTheme="minorHAnsi" w:cstheme="minorHAnsi"/>
          <w:sz w:val="22"/>
          <w:szCs w:val="22"/>
          <w:lang w:bidi="pl-PL"/>
        </w:rPr>
        <w:t>docx</w:t>
      </w:r>
      <w:proofErr w:type="spellEnd"/>
      <w:r w:rsidRPr="00926EB2">
        <w:rPr>
          <w:rFonts w:asciiTheme="minorHAnsi" w:hAnsiTheme="minorHAnsi" w:cstheme="minorHAnsi"/>
          <w:sz w:val="22"/>
          <w:szCs w:val="22"/>
          <w:lang w:bidi="pl-PL"/>
        </w:rPr>
        <w:t>,.rtf,.</w:t>
      </w:r>
      <w:proofErr w:type="spellStart"/>
      <w:r w:rsidRPr="00926EB2">
        <w:rPr>
          <w:rFonts w:asciiTheme="minorHAnsi" w:hAnsiTheme="minorHAnsi" w:cstheme="minorHAnsi"/>
          <w:sz w:val="22"/>
          <w:szCs w:val="22"/>
          <w:lang w:bidi="pl-PL"/>
        </w:rPr>
        <w:t>xps</w:t>
      </w:r>
      <w:proofErr w:type="spellEnd"/>
      <w:r w:rsidRPr="00926EB2">
        <w:rPr>
          <w:rFonts w:asciiTheme="minorHAnsi" w:hAnsiTheme="minorHAnsi" w:cstheme="minorHAnsi"/>
          <w:sz w:val="22"/>
          <w:szCs w:val="22"/>
          <w:lang w:bidi="pl-PL"/>
        </w:rPr>
        <w:t>,.</w:t>
      </w:r>
      <w:proofErr w:type="spellStart"/>
      <w:r w:rsidRPr="00926EB2">
        <w:rPr>
          <w:rFonts w:asciiTheme="minorHAnsi" w:hAnsiTheme="minorHAnsi" w:cstheme="minorHAnsi"/>
          <w:sz w:val="22"/>
          <w:szCs w:val="22"/>
          <w:lang w:bidi="pl-PL"/>
        </w:rPr>
        <w:t>odt</w:t>
      </w:r>
      <w:proofErr w:type="spellEnd"/>
      <w:r w:rsidRPr="00926EB2">
        <w:rPr>
          <w:rFonts w:asciiTheme="minorHAnsi" w:hAnsiTheme="minorHAnsi" w:cstheme="minorHAnsi"/>
          <w:sz w:val="22"/>
          <w:szCs w:val="22"/>
          <w:lang w:bidi="pl-PL"/>
        </w:rPr>
        <w:t>.</w:t>
      </w:r>
      <w:r w:rsidR="00E36C18">
        <w:rPr>
          <w:rFonts w:asciiTheme="minorHAnsi" w:hAnsiTheme="minorHAnsi" w:cstheme="minorHAnsi"/>
          <w:sz w:val="22"/>
          <w:szCs w:val="22"/>
          <w:lang w:bidi="pl-PL"/>
        </w:rPr>
        <w:t xml:space="preserve">, </w:t>
      </w:r>
      <w:r w:rsidR="00F06C21" w:rsidRPr="00926EB2">
        <w:rPr>
          <w:rFonts w:asciiTheme="minorHAnsi" w:hAnsiTheme="minorHAnsi" w:cstheme="minorHAnsi"/>
          <w:sz w:val="22"/>
          <w:szCs w:val="22"/>
          <w:lang w:bidi="pl-PL"/>
        </w:rPr>
        <w:t>opatrzona podpisem zaufanym</w:t>
      </w:r>
      <w:r w:rsidR="00E36C18">
        <w:rPr>
          <w:rFonts w:asciiTheme="minorHAnsi" w:hAnsiTheme="minorHAnsi" w:cstheme="minorHAnsi"/>
          <w:sz w:val="22"/>
          <w:szCs w:val="22"/>
          <w:lang w:bidi="pl-PL"/>
        </w:rPr>
        <w:t xml:space="preserve">, elektronicznym </w:t>
      </w:r>
      <w:r w:rsidR="00F06C21" w:rsidRPr="00926EB2">
        <w:rPr>
          <w:rFonts w:asciiTheme="minorHAnsi" w:hAnsiTheme="minorHAnsi" w:cstheme="minorHAnsi"/>
          <w:sz w:val="22"/>
          <w:szCs w:val="22"/>
          <w:lang w:bidi="pl-PL"/>
        </w:rPr>
        <w:t>podpisem osobistym</w:t>
      </w:r>
      <w:r w:rsidR="00E36C18">
        <w:rPr>
          <w:rFonts w:asciiTheme="minorHAnsi" w:hAnsiTheme="minorHAnsi" w:cstheme="minorHAnsi"/>
          <w:sz w:val="22"/>
          <w:szCs w:val="22"/>
          <w:lang w:bidi="pl-PL"/>
        </w:rPr>
        <w:t xml:space="preserve"> lub elektronicznym podpisem kwalifikowanym</w:t>
      </w:r>
      <w:r w:rsidR="00360A94">
        <w:rPr>
          <w:rFonts w:asciiTheme="minorHAnsi" w:hAnsiTheme="minorHAnsi" w:cstheme="minorHAnsi"/>
          <w:sz w:val="22"/>
          <w:szCs w:val="22"/>
          <w:lang w:bidi="pl-PL"/>
        </w:rPr>
        <w:t>.</w:t>
      </w:r>
    </w:p>
    <w:p w:rsidR="00A54E2F" w:rsidRPr="00926EB2" w:rsidRDefault="00A54E2F" w:rsidP="006351AE">
      <w:pPr>
        <w:pStyle w:val="pkt"/>
        <w:numPr>
          <w:ilvl w:val="0"/>
          <w:numId w:val="5"/>
        </w:numPr>
        <w:ind w:left="426" w:hanging="284"/>
        <w:rPr>
          <w:rFonts w:asciiTheme="minorHAnsi" w:hAnsiTheme="minorHAnsi" w:cstheme="minorHAnsi"/>
          <w:sz w:val="22"/>
          <w:szCs w:val="22"/>
          <w:lang w:bidi="pl-PL"/>
        </w:rPr>
      </w:pPr>
      <w:r w:rsidRPr="00926EB2">
        <w:rPr>
          <w:rFonts w:asciiTheme="minorHAnsi" w:hAnsiTheme="minorHAnsi" w:cstheme="minorHAnsi"/>
          <w:sz w:val="22"/>
          <w:szCs w:val="22"/>
          <w:lang w:bidi="pl-PL"/>
        </w:rPr>
        <w:t>Wykonawca po upływie terminu do składania ofert ni</w:t>
      </w:r>
      <w:r w:rsidR="00C360E0" w:rsidRPr="00926EB2">
        <w:rPr>
          <w:rFonts w:asciiTheme="minorHAnsi" w:hAnsiTheme="minorHAnsi" w:cstheme="minorHAnsi"/>
          <w:sz w:val="22"/>
          <w:szCs w:val="22"/>
          <w:lang w:bidi="pl-PL"/>
        </w:rPr>
        <w:t xml:space="preserve">e może skutecznie </w:t>
      </w:r>
      <w:r w:rsidRPr="00926EB2">
        <w:rPr>
          <w:rFonts w:asciiTheme="minorHAnsi" w:hAnsiTheme="minorHAnsi" w:cstheme="minorHAnsi"/>
          <w:sz w:val="22"/>
          <w:szCs w:val="22"/>
          <w:lang w:bidi="pl-PL"/>
        </w:rPr>
        <w:t> wycofać złożonej oferty.</w:t>
      </w:r>
    </w:p>
    <w:p w:rsidR="00A54E2F" w:rsidRPr="00926EB2" w:rsidRDefault="00683B60" w:rsidP="006351AE">
      <w:pPr>
        <w:pStyle w:val="pkt"/>
        <w:numPr>
          <w:ilvl w:val="0"/>
          <w:numId w:val="5"/>
        </w:numPr>
        <w:spacing w:line="276" w:lineRule="auto"/>
        <w:ind w:left="426" w:hanging="284"/>
        <w:rPr>
          <w:rFonts w:asciiTheme="minorHAnsi" w:hAnsiTheme="minorHAnsi" w:cstheme="minorHAnsi"/>
          <w:sz w:val="22"/>
          <w:szCs w:val="22"/>
          <w:lang w:bidi="pl-PL"/>
        </w:rPr>
      </w:pPr>
      <w:r w:rsidRPr="00926EB2">
        <w:rPr>
          <w:rFonts w:asciiTheme="minorHAnsi" w:hAnsiTheme="minorHAnsi" w:cstheme="minorHAnsi"/>
          <w:sz w:val="22"/>
          <w:szCs w:val="22"/>
          <w:lang w:bidi="pl-PL"/>
        </w:rPr>
        <w:t>Zamawiający odrzuci ofertę złożoną po terminie składania ofert.</w:t>
      </w:r>
    </w:p>
    <w:p w:rsidR="0061501C" w:rsidRPr="00926EB2" w:rsidRDefault="0061501C" w:rsidP="006351AE">
      <w:pPr>
        <w:pStyle w:val="pkt"/>
        <w:numPr>
          <w:ilvl w:val="0"/>
          <w:numId w:val="5"/>
        </w:numPr>
        <w:spacing w:line="276" w:lineRule="auto"/>
        <w:ind w:left="426" w:hanging="284"/>
        <w:rPr>
          <w:rFonts w:asciiTheme="minorHAnsi" w:hAnsiTheme="minorHAnsi" w:cstheme="minorHAnsi"/>
          <w:b/>
          <w:sz w:val="22"/>
          <w:szCs w:val="22"/>
          <w:u w:val="single"/>
          <w:lang w:bidi="pl-PL"/>
        </w:rPr>
      </w:pPr>
      <w:r w:rsidRPr="00926EB2">
        <w:rPr>
          <w:rFonts w:asciiTheme="minorHAnsi" w:hAnsiTheme="minorHAnsi" w:cstheme="minorHAnsi"/>
          <w:sz w:val="22"/>
          <w:szCs w:val="22"/>
          <w:lang w:bidi="pl-PL"/>
        </w:rPr>
        <w:t>Termin składania ofert usta</w:t>
      </w:r>
      <w:r w:rsidR="00ED0E87" w:rsidRPr="00926EB2">
        <w:rPr>
          <w:rFonts w:asciiTheme="minorHAnsi" w:hAnsiTheme="minorHAnsi" w:cstheme="minorHAnsi"/>
          <w:sz w:val="22"/>
          <w:szCs w:val="22"/>
          <w:lang w:bidi="pl-PL"/>
        </w:rPr>
        <w:t>la si</w:t>
      </w:r>
      <w:r w:rsidR="00754475" w:rsidRPr="00926EB2">
        <w:rPr>
          <w:rFonts w:asciiTheme="minorHAnsi" w:hAnsiTheme="minorHAnsi" w:cstheme="minorHAnsi"/>
          <w:sz w:val="22"/>
          <w:szCs w:val="22"/>
          <w:lang w:bidi="pl-PL"/>
        </w:rPr>
        <w:t xml:space="preserve">ę na dzień: </w:t>
      </w:r>
      <w:r w:rsidR="00360A94">
        <w:rPr>
          <w:rFonts w:asciiTheme="minorHAnsi" w:hAnsiTheme="minorHAnsi" w:cstheme="minorHAnsi"/>
          <w:b/>
          <w:sz w:val="22"/>
          <w:szCs w:val="22"/>
          <w:u w:val="single"/>
          <w:lang w:bidi="pl-PL"/>
        </w:rPr>
        <w:t>07</w:t>
      </w:r>
      <w:r w:rsidR="003F6095" w:rsidRPr="00926EB2">
        <w:rPr>
          <w:rFonts w:asciiTheme="minorHAnsi" w:hAnsiTheme="minorHAnsi" w:cstheme="minorHAnsi"/>
          <w:b/>
          <w:sz w:val="22"/>
          <w:szCs w:val="22"/>
          <w:u w:val="single"/>
          <w:lang w:bidi="pl-PL"/>
        </w:rPr>
        <w:t>.0</w:t>
      </w:r>
      <w:r w:rsidR="00360A94">
        <w:rPr>
          <w:rFonts w:asciiTheme="minorHAnsi" w:hAnsiTheme="minorHAnsi" w:cstheme="minorHAnsi"/>
          <w:b/>
          <w:sz w:val="22"/>
          <w:szCs w:val="22"/>
          <w:u w:val="single"/>
          <w:lang w:bidi="pl-PL"/>
        </w:rPr>
        <w:t>1</w:t>
      </w:r>
      <w:r w:rsidR="003F6095" w:rsidRPr="00926EB2">
        <w:rPr>
          <w:rFonts w:asciiTheme="minorHAnsi" w:hAnsiTheme="minorHAnsi" w:cstheme="minorHAnsi"/>
          <w:b/>
          <w:sz w:val="22"/>
          <w:szCs w:val="22"/>
          <w:u w:val="single"/>
          <w:lang w:bidi="pl-PL"/>
        </w:rPr>
        <w:t>.202</w:t>
      </w:r>
      <w:r w:rsidR="00360A94">
        <w:rPr>
          <w:rFonts w:asciiTheme="minorHAnsi" w:hAnsiTheme="minorHAnsi" w:cstheme="minorHAnsi"/>
          <w:b/>
          <w:sz w:val="22"/>
          <w:szCs w:val="22"/>
          <w:u w:val="single"/>
          <w:lang w:bidi="pl-PL"/>
        </w:rPr>
        <w:t>6</w:t>
      </w:r>
      <w:r w:rsidR="00743364" w:rsidRPr="00926EB2">
        <w:rPr>
          <w:rFonts w:asciiTheme="minorHAnsi" w:hAnsiTheme="minorHAnsi" w:cstheme="minorHAnsi"/>
          <w:b/>
          <w:sz w:val="22"/>
          <w:szCs w:val="22"/>
          <w:u w:val="single"/>
          <w:lang w:bidi="pl-PL"/>
        </w:rPr>
        <w:t xml:space="preserve"> </w:t>
      </w:r>
      <w:r w:rsidR="00166A01" w:rsidRPr="00926EB2">
        <w:rPr>
          <w:rFonts w:asciiTheme="minorHAnsi" w:hAnsiTheme="minorHAnsi" w:cstheme="minorHAnsi"/>
          <w:b/>
          <w:sz w:val="22"/>
          <w:szCs w:val="22"/>
          <w:u w:val="single"/>
          <w:lang w:bidi="pl-PL"/>
        </w:rPr>
        <w:t>r.</w:t>
      </w:r>
      <w:r w:rsidR="008C5C8D" w:rsidRPr="00926EB2">
        <w:rPr>
          <w:rFonts w:asciiTheme="minorHAnsi" w:hAnsiTheme="minorHAnsi" w:cstheme="minorHAnsi"/>
          <w:b/>
          <w:sz w:val="22"/>
          <w:szCs w:val="22"/>
          <w:u w:val="single"/>
          <w:lang w:bidi="pl-PL"/>
        </w:rPr>
        <w:t xml:space="preserve"> godz.1</w:t>
      </w:r>
      <w:r w:rsidR="000B7DAD" w:rsidRPr="00926EB2">
        <w:rPr>
          <w:rFonts w:asciiTheme="minorHAnsi" w:hAnsiTheme="minorHAnsi" w:cstheme="minorHAnsi"/>
          <w:b/>
          <w:sz w:val="22"/>
          <w:szCs w:val="22"/>
          <w:u w:val="single"/>
          <w:lang w:bidi="pl-PL"/>
        </w:rPr>
        <w:t>0</w:t>
      </w:r>
      <w:r w:rsidR="008C5C8D" w:rsidRPr="00926EB2">
        <w:rPr>
          <w:rFonts w:asciiTheme="minorHAnsi" w:hAnsiTheme="minorHAnsi" w:cstheme="minorHAnsi"/>
          <w:b/>
          <w:sz w:val="22"/>
          <w:szCs w:val="22"/>
          <w:u w:val="single"/>
          <w:lang w:bidi="pl-PL"/>
        </w:rPr>
        <w:t>:00.</w:t>
      </w:r>
    </w:p>
    <w:p w:rsidR="00150791" w:rsidRPr="00926EB2" w:rsidRDefault="009519DD" w:rsidP="006351AE">
      <w:pPr>
        <w:pStyle w:val="pkt"/>
        <w:numPr>
          <w:ilvl w:val="0"/>
          <w:numId w:val="5"/>
        </w:numPr>
        <w:spacing w:line="276" w:lineRule="auto"/>
        <w:ind w:left="426" w:hanging="284"/>
        <w:rPr>
          <w:rFonts w:asciiTheme="minorHAnsi" w:hAnsiTheme="minorHAnsi" w:cstheme="minorHAnsi"/>
          <w:b/>
          <w:sz w:val="22"/>
          <w:szCs w:val="22"/>
          <w:u w:val="single"/>
          <w:lang w:bidi="pl-PL"/>
        </w:rPr>
      </w:pPr>
      <w:r w:rsidRPr="00926EB2">
        <w:rPr>
          <w:rFonts w:asciiTheme="minorHAnsi" w:hAnsiTheme="minorHAnsi" w:cstheme="minorHAnsi"/>
          <w:sz w:val="22"/>
          <w:szCs w:val="22"/>
          <w:lang w:bidi="pl-PL"/>
        </w:rPr>
        <w:t>Otw</w:t>
      </w:r>
      <w:r w:rsidR="00C360E0" w:rsidRPr="00926EB2">
        <w:rPr>
          <w:rFonts w:asciiTheme="minorHAnsi" w:hAnsiTheme="minorHAnsi" w:cstheme="minorHAnsi"/>
          <w:sz w:val="22"/>
          <w:szCs w:val="22"/>
          <w:lang w:bidi="pl-PL"/>
        </w:rPr>
        <w:t>arcie ofert nastąpi w dni</w:t>
      </w:r>
      <w:r w:rsidR="00754475" w:rsidRPr="00926EB2">
        <w:rPr>
          <w:rFonts w:asciiTheme="minorHAnsi" w:hAnsiTheme="minorHAnsi" w:cstheme="minorHAnsi"/>
          <w:sz w:val="22"/>
          <w:szCs w:val="22"/>
          <w:lang w:bidi="pl-PL"/>
        </w:rPr>
        <w:t xml:space="preserve">u </w:t>
      </w:r>
      <w:r w:rsidR="00360A94">
        <w:rPr>
          <w:rFonts w:asciiTheme="minorHAnsi" w:hAnsiTheme="minorHAnsi" w:cstheme="minorHAnsi"/>
          <w:b/>
          <w:sz w:val="22"/>
          <w:szCs w:val="22"/>
          <w:u w:val="single"/>
          <w:lang w:bidi="pl-PL"/>
        </w:rPr>
        <w:t>07</w:t>
      </w:r>
      <w:r w:rsidR="00CE471E" w:rsidRPr="00926EB2">
        <w:rPr>
          <w:rFonts w:asciiTheme="minorHAnsi" w:hAnsiTheme="minorHAnsi" w:cstheme="minorHAnsi"/>
          <w:b/>
          <w:sz w:val="22"/>
          <w:szCs w:val="22"/>
          <w:u w:val="single"/>
          <w:lang w:bidi="pl-PL"/>
        </w:rPr>
        <w:t>.</w:t>
      </w:r>
      <w:r w:rsidR="000B7DAD" w:rsidRPr="00926EB2">
        <w:rPr>
          <w:rFonts w:asciiTheme="minorHAnsi" w:hAnsiTheme="minorHAnsi" w:cstheme="minorHAnsi"/>
          <w:b/>
          <w:sz w:val="22"/>
          <w:szCs w:val="22"/>
          <w:u w:val="single"/>
          <w:lang w:bidi="pl-PL"/>
        </w:rPr>
        <w:t>0</w:t>
      </w:r>
      <w:r w:rsidR="00360A94">
        <w:rPr>
          <w:rFonts w:asciiTheme="minorHAnsi" w:hAnsiTheme="minorHAnsi" w:cstheme="minorHAnsi"/>
          <w:b/>
          <w:sz w:val="22"/>
          <w:szCs w:val="22"/>
          <w:u w:val="single"/>
          <w:lang w:bidi="pl-PL"/>
        </w:rPr>
        <w:t>1</w:t>
      </w:r>
      <w:r w:rsidR="003F6095" w:rsidRPr="00926EB2">
        <w:rPr>
          <w:rFonts w:asciiTheme="minorHAnsi" w:hAnsiTheme="minorHAnsi" w:cstheme="minorHAnsi"/>
          <w:b/>
          <w:sz w:val="22"/>
          <w:szCs w:val="22"/>
          <w:u w:val="single"/>
          <w:lang w:bidi="pl-PL"/>
        </w:rPr>
        <w:t>.202</w:t>
      </w:r>
      <w:r w:rsidR="00360A94">
        <w:rPr>
          <w:rFonts w:asciiTheme="minorHAnsi" w:hAnsiTheme="minorHAnsi" w:cstheme="minorHAnsi"/>
          <w:b/>
          <w:sz w:val="22"/>
          <w:szCs w:val="22"/>
          <w:u w:val="single"/>
          <w:lang w:bidi="pl-PL"/>
        </w:rPr>
        <w:t>6</w:t>
      </w:r>
      <w:r w:rsidR="00743364" w:rsidRPr="00926EB2">
        <w:rPr>
          <w:rFonts w:asciiTheme="minorHAnsi" w:hAnsiTheme="minorHAnsi" w:cstheme="minorHAnsi"/>
          <w:b/>
          <w:sz w:val="22"/>
          <w:szCs w:val="22"/>
          <w:u w:val="single"/>
          <w:lang w:bidi="pl-PL"/>
        </w:rPr>
        <w:t xml:space="preserve"> r. o godzinie 1</w:t>
      </w:r>
      <w:r w:rsidR="000B7DAD" w:rsidRPr="00926EB2">
        <w:rPr>
          <w:rFonts w:asciiTheme="minorHAnsi" w:hAnsiTheme="minorHAnsi" w:cstheme="minorHAnsi"/>
          <w:b/>
          <w:sz w:val="22"/>
          <w:szCs w:val="22"/>
          <w:u w:val="single"/>
          <w:lang w:bidi="pl-PL"/>
        </w:rPr>
        <w:t>0</w:t>
      </w:r>
      <w:r w:rsidR="00CE471E" w:rsidRPr="00926EB2">
        <w:rPr>
          <w:rFonts w:asciiTheme="minorHAnsi" w:hAnsiTheme="minorHAnsi" w:cstheme="minorHAnsi"/>
          <w:b/>
          <w:sz w:val="22"/>
          <w:szCs w:val="22"/>
          <w:u w:val="single"/>
          <w:lang w:bidi="pl-PL"/>
        </w:rPr>
        <w:t>:</w:t>
      </w:r>
      <w:r w:rsidR="00972BE5">
        <w:rPr>
          <w:rFonts w:asciiTheme="minorHAnsi" w:hAnsiTheme="minorHAnsi" w:cstheme="minorHAnsi"/>
          <w:b/>
          <w:sz w:val="22"/>
          <w:szCs w:val="22"/>
          <w:u w:val="single"/>
          <w:lang w:bidi="pl-PL"/>
        </w:rPr>
        <w:t>05</w:t>
      </w:r>
      <w:r w:rsidR="00150791" w:rsidRPr="00926EB2">
        <w:rPr>
          <w:rFonts w:asciiTheme="minorHAnsi" w:hAnsiTheme="minorHAnsi" w:cstheme="minorHAnsi"/>
          <w:b/>
          <w:sz w:val="22"/>
          <w:szCs w:val="22"/>
          <w:u w:val="single"/>
          <w:lang w:bidi="pl-PL"/>
        </w:rPr>
        <w:t>.</w:t>
      </w:r>
    </w:p>
    <w:p w:rsidR="00150791" w:rsidRPr="00926EB2" w:rsidRDefault="00150791" w:rsidP="006351AE">
      <w:pPr>
        <w:pStyle w:val="pkt"/>
        <w:numPr>
          <w:ilvl w:val="0"/>
          <w:numId w:val="5"/>
        </w:numPr>
        <w:spacing w:line="276" w:lineRule="auto"/>
        <w:ind w:left="426" w:hanging="284"/>
        <w:rPr>
          <w:rFonts w:asciiTheme="minorHAnsi" w:hAnsiTheme="minorHAnsi" w:cstheme="minorHAnsi"/>
          <w:sz w:val="22"/>
          <w:szCs w:val="22"/>
          <w:lang w:bidi="pl-PL"/>
        </w:rPr>
      </w:pPr>
      <w:r w:rsidRPr="00926EB2">
        <w:rPr>
          <w:rFonts w:asciiTheme="minorHAnsi" w:hAnsiTheme="minorHAnsi" w:cstheme="minorHAnsi"/>
          <w:sz w:val="22"/>
          <w:szCs w:val="22"/>
          <w:lang w:bidi="pl-PL"/>
        </w:rPr>
        <w:t>Otwarcie ofert jest niejawne.</w:t>
      </w:r>
    </w:p>
    <w:p w:rsidR="00150791" w:rsidRPr="00926EB2" w:rsidRDefault="00150791" w:rsidP="006351AE">
      <w:pPr>
        <w:pStyle w:val="pkt"/>
        <w:numPr>
          <w:ilvl w:val="0"/>
          <w:numId w:val="5"/>
        </w:numPr>
        <w:spacing w:line="276" w:lineRule="auto"/>
        <w:ind w:left="426" w:hanging="284"/>
        <w:rPr>
          <w:rFonts w:asciiTheme="minorHAnsi" w:hAnsiTheme="minorHAnsi" w:cstheme="minorHAnsi"/>
          <w:sz w:val="22"/>
          <w:szCs w:val="22"/>
          <w:lang w:bidi="pl-PL"/>
        </w:rPr>
      </w:pPr>
      <w:r w:rsidRPr="00926EB2">
        <w:rPr>
          <w:rFonts w:asciiTheme="minorHAnsi" w:hAnsiTheme="minorHAnsi" w:cstheme="minorHAnsi"/>
          <w:sz w:val="22"/>
          <w:szCs w:val="22"/>
          <w:lang w:bidi="pl-PL"/>
        </w:rPr>
        <w:t>Zamawiający, najpóźniej przed otwarciem ofert, udostępnia na stronie internetowej prowadzonego postępowania informację o kwocie, jaką zamierza przeznaczyć na sfinansowanie zamówienia.</w:t>
      </w:r>
    </w:p>
    <w:p w:rsidR="00150791" w:rsidRPr="00926EB2" w:rsidRDefault="00150791" w:rsidP="006351AE">
      <w:pPr>
        <w:pStyle w:val="pkt"/>
        <w:numPr>
          <w:ilvl w:val="0"/>
          <w:numId w:val="5"/>
        </w:numPr>
        <w:spacing w:line="276" w:lineRule="auto"/>
        <w:ind w:left="426" w:hanging="284"/>
        <w:rPr>
          <w:rFonts w:asciiTheme="minorHAnsi" w:hAnsiTheme="minorHAnsi" w:cstheme="minorHAnsi"/>
          <w:sz w:val="22"/>
          <w:szCs w:val="22"/>
          <w:lang w:bidi="pl-PL"/>
        </w:rPr>
      </w:pPr>
      <w:r w:rsidRPr="00926EB2">
        <w:rPr>
          <w:rFonts w:asciiTheme="minorHAnsi" w:hAnsiTheme="minorHAnsi" w:cstheme="minorHAnsi"/>
          <w:sz w:val="22"/>
          <w:szCs w:val="22"/>
          <w:lang w:bidi="pl-PL"/>
        </w:rPr>
        <w:t>Zamawiający, niezwłocznie po otwarciu ofert, udostępnia na stronie internetowej prowadzonego postępowania informacje o:</w:t>
      </w:r>
    </w:p>
    <w:p w:rsidR="00150791" w:rsidRPr="00926EB2" w:rsidRDefault="00150791" w:rsidP="004207FA">
      <w:pPr>
        <w:pStyle w:val="pkt"/>
        <w:numPr>
          <w:ilvl w:val="0"/>
          <w:numId w:val="26"/>
        </w:numPr>
        <w:spacing w:line="276" w:lineRule="auto"/>
        <w:rPr>
          <w:rFonts w:asciiTheme="minorHAnsi" w:hAnsiTheme="minorHAnsi" w:cstheme="minorHAnsi"/>
          <w:sz w:val="22"/>
          <w:szCs w:val="22"/>
          <w:lang w:bidi="pl-PL"/>
        </w:rPr>
      </w:pPr>
      <w:r w:rsidRPr="00926EB2">
        <w:rPr>
          <w:rFonts w:asciiTheme="minorHAnsi" w:hAnsiTheme="minorHAnsi" w:cstheme="minorHAnsi"/>
          <w:sz w:val="22"/>
          <w:szCs w:val="22"/>
          <w:lang w:bidi="pl-PL"/>
        </w:rPr>
        <w:t>nazwach albo imionach i nazwiskach oraz siedzibach lub miejscach prowadzonej działalności gospodarczej albo miejscach zamieszkania wykonawców, których oferty zostały otwarte;</w:t>
      </w:r>
    </w:p>
    <w:p w:rsidR="00150791" w:rsidRPr="00926EB2" w:rsidRDefault="00150791" w:rsidP="004207FA">
      <w:pPr>
        <w:pStyle w:val="pkt"/>
        <w:numPr>
          <w:ilvl w:val="0"/>
          <w:numId w:val="26"/>
        </w:numPr>
        <w:spacing w:line="276" w:lineRule="auto"/>
        <w:rPr>
          <w:rFonts w:asciiTheme="minorHAnsi" w:hAnsiTheme="minorHAnsi" w:cstheme="minorHAnsi"/>
          <w:sz w:val="22"/>
          <w:szCs w:val="22"/>
          <w:lang w:bidi="pl-PL"/>
        </w:rPr>
      </w:pPr>
      <w:r w:rsidRPr="00926EB2">
        <w:rPr>
          <w:rFonts w:asciiTheme="minorHAnsi" w:hAnsiTheme="minorHAnsi" w:cstheme="minorHAnsi"/>
          <w:sz w:val="22"/>
          <w:szCs w:val="22"/>
          <w:lang w:bidi="pl-PL"/>
        </w:rPr>
        <w:t>cenach lub kosztach zawartych w ofertach.</w:t>
      </w:r>
    </w:p>
    <w:p w:rsidR="00150791" w:rsidRPr="00926EB2" w:rsidRDefault="00150791" w:rsidP="006351AE">
      <w:pPr>
        <w:pStyle w:val="pkt"/>
        <w:numPr>
          <w:ilvl w:val="0"/>
          <w:numId w:val="5"/>
        </w:numPr>
        <w:spacing w:line="276" w:lineRule="auto"/>
        <w:ind w:left="426" w:hanging="284"/>
        <w:rPr>
          <w:rFonts w:asciiTheme="minorHAnsi" w:hAnsiTheme="minorHAnsi" w:cstheme="minorHAnsi"/>
          <w:sz w:val="22"/>
          <w:szCs w:val="22"/>
          <w:lang w:bidi="pl-PL"/>
        </w:rPr>
      </w:pPr>
      <w:r w:rsidRPr="00926EB2">
        <w:rPr>
          <w:rFonts w:asciiTheme="minorHAnsi" w:hAnsiTheme="minorHAnsi" w:cstheme="minorHAnsi"/>
          <w:sz w:val="22"/>
          <w:szCs w:val="22"/>
          <w:lang w:bidi="pl-PL"/>
        </w:rPr>
        <w:t>W przypadku wystąpienia awarii systemu teleinformatycznego, która spowoduje brak możliwości otwarcia ofert w terminie określonym przez Zamawiającego, otwarcie ofert nastąpi niezwłocznie po usunięciu awarii.</w:t>
      </w:r>
    </w:p>
    <w:p w:rsidR="00150791" w:rsidRPr="00926EB2" w:rsidRDefault="00150791" w:rsidP="0004488B">
      <w:pPr>
        <w:pStyle w:val="pkt"/>
        <w:numPr>
          <w:ilvl w:val="0"/>
          <w:numId w:val="5"/>
        </w:numPr>
        <w:spacing w:line="276" w:lineRule="auto"/>
        <w:ind w:left="426" w:hanging="426"/>
        <w:rPr>
          <w:rFonts w:asciiTheme="minorHAnsi" w:hAnsiTheme="minorHAnsi" w:cstheme="minorHAnsi"/>
          <w:sz w:val="22"/>
          <w:szCs w:val="22"/>
          <w:lang w:bidi="pl-PL"/>
        </w:rPr>
      </w:pPr>
      <w:r w:rsidRPr="00926EB2">
        <w:rPr>
          <w:rFonts w:asciiTheme="minorHAnsi" w:hAnsiTheme="minorHAnsi" w:cstheme="minorHAnsi"/>
          <w:sz w:val="22"/>
          <w:szCs w:val="22"/>
          <w:lang w:bidi="pl-PL"/>
        </w:rPr>
        <w:t>Zamawiający poinformuje o zmianie terminu otwarcia ofert na stronie internetowej</w:t>
      </w:r>
      <w:r w:rsidR="0004488B">
        <w:rPr>
          <w:rFonts w:asciiTheme="minorHAnsi" w:hAnsiTheme="minorHAnsi" w:cstheme="minorHAnsi"/>
          <w:sz w:val="22"/>
          <w:szCs w:val="22"/>
          <w:lang w:bidi="pl-PL"/>
        </w:rPr>
        <w:t xml:space="preserve"> </w:t>
      </w:r>
      <w:r w:rsidRPr="00926EB2">
        <w:rPr>
          <w:rFonts w:asciiTheme="minorHAnsi" w:hAnsiTheme="minorHAnsi" w:cstheme="minorHAnsi"/>
          <w:sz w:val="22"/>
          <w:szCs w:val="22"/>
          <w:lang w:bidi="pl-PL"/>
        </w:rPr>
        <w:t>prowadzonego postępowania.</w:t>
      </w:r>
    </w:p>
    <w:p w:rsidR="00683B60" w:rsidRPr="00453DD4" w:rsidRDefault="00683B60" w:rsidP="009462A0">
      <w:pPr>
        <w:pStyle w:val="pkt"/>
        <w:spacing w:line="276" w:lineRule="auto"/>
        <w:ind w:left="426" w:firstLine="0"/>
        <w:rPr>
          <w:b/>
          <w:sz w:val="22"/>
          <w:szCs w:val="22"/>
        </w:rPr>
      </w:pPr>
    </w:p>
    <w:p w:rsidR="00CE5B34" w:rsidRPr="00926EB2" w:rsidRDefault="002D379F" w:rsidP="00E317EA">
      <w:pPr>
        <w:pStyle w:val="Nagwek4"/>
        <w:shd w:val="clear" w:color="auto" w:fill="BFBFBF"/>
        <w:spacing w:before="120" w:line="276" w:lineRule="auto"/>
        <w:ind w:left="425" w:hanging="425"/>
        <w:rPr>
          <w:rFonts w:asciiTheme="minorHAnsi" w:hAnsiTheme="minorHAnsi" w:cstheme="minorHAnsi"/>
          <w:sz w:val="24"/>
          <w:szCs w:val="24"/>
          <w:u w:val="single"/>
        </w:rPr>
      </w:pPr>
      <w:r w:rsidRPr="00926EB2">
        <w:rPr>
          <w:rFonts w:asciiTheme="minorHAnsi" w:hAnsiTheme="minorHAnsi" w:cstheme="minorHAnsi"/>
          <w:sz w:val="24"/>
          <w:szCs w:val="24"/>
        </w:rPr>
        <w:lastRenderedPageBreak/>
        <w:t>XVII</w:t>
      </w:r>
      <w:r w:rsidR="003A6A42" w:rsidRPr="00926EB2">
        <w:rPr>
          <w:rFonts w:asciiTheme="minorHAnsi" w:hAnsiTheme="minorHAnsi" w:cstheme="minorHAnsi"/>
          <w:sz w:val="24"/>
          <w:szCs w:val="24"/>
        </w:rPr>
        <w:t xml:space="preserve">. </w:t>
      </w:r>
      <w:r w:rsidR="00CE5B34" w:rsidRPr="00926EB2">
        <w:rPr>
          <w:rFonts w:asciiTheme="minorHAnsi" w:hAnsiTheme="minorHAnsi" w:cstheme="minorHAnsi"/>
          <w:sz w:val="24"/>
          <w:szCs w:val="24"/>
        </w:rPr>
        <w:t>Sposób obliczenia ceny</w:t>
      </w:r>
      <w:r w:rsidR="00B72BCC" w:rsidRPr="00926EB2">
        <w:rPr>
          <w:rFonts w:asciiTheme="minorHAnsi" w:hAnsiTheme="minorHAnsi" w:cstheme="minorHAnsi"/>
          <w:sz w:val="24"/>
          <w:szCs w:val="24"/>
        </w:rPr>
        <w:t>.</w:t>
      </w:r>
    </w:p>
    <w:p w:rsidR="00C30D14" w:rsidRPr="00926EB2" w:rsidRDefault="00C30D14" w:rsidP="002217BC">
      <w:pPr>
        <w:pStyle w:val="Tekstpodstawowy"/>
        <w:numPr>
          <w:ilvl w:val="0"/>
          <w:numId w:val="15"/>
        </w:numPr>
        <w:tabs>
          <w:tab w:val="left" w:pos="284"/>
        </w:tabs>
        <w:spacing w:after="60" w:line="276" w:lineRule="auto"/>
        <w:ind w:left="284" w:hanging="284"/>
        <w:jc w:val="both"/>
        <w:rPr>
          <w:rFonts w:asciiTheme="minorHAnsi" w:hAnsiTheme="minorHAnsi" w:cstheme="minorHAnsi"/>
          <w:smallCaps w:val="0"/>
          <w:sz w:val="22"/>
          <w:szCs w:val="22"/>
        </w:rPr>
      </w:pPr>
      <w:r w:rsidRPr="00926EB2">
        <w:rPr>
          <w:rFonts w:asciiTheme="minorHAnsi" w:hAnsiTheme="minorHAnsi" w:cstheme="minorHAnsi"/>
          <w:smallCaps w:val="0"/>
          <w:sz w:val="22"/>
          <w:szCs w:val="22"/>
        </w:rPr>
        <w:t>Oferowaną cenę należy podać w PLN. Przez cenę należy rozumieć cenę w rozumieniu art. 3 ust. 1 pkt. 1 i ust. 2 ustawy z dnia 9 maja 2014 r. o informowaniu o cenach towarów i usług (Dz.U. z 2014 r., poz. 915 z</w:t>
      </w:r>
      <w:r w:rsidR="009431A4" w:rsidRPr="00926EB2">
        <w:rPr>
          <w:rFonts w:asciiTheme="minorHAnsi" w:hAnsiTheme="minorHAnsi" w:cstheme="minorHAnsi"/>
          <w:smallCaps w:val="0"/>
          <w:sz w:val="22"/>
          <w:szCs w:val="22"/>
        </w:rPr>
        <w:t> </w:t>
      </w:r>
      <w:proofErr w:type="spellStart"/>
      <w:r w:rsidRPr="00926EB2">
        <w:rPr>
          <w:rFonts w:asciiTheme="minorHAnsi" w:hAnsiTheme="minorHAnsi" w:cstheme="minorHAnsi"/>
          <w:smallCaps w:val="0"/>
          <w:sz w:val="22"/>
          <w:szCs w:val="22"/>
        </w:rPr>
        <w:t>późn</w:t>
      </w:r>
      <w:proofErr w:type="spellEnd"/>
      <w:r w:rsidRPr="00926EB2">
        <w:rPr>
          <w:rFonts w:asciiTheme="minorHAnsi" w:hAnsiTheme="minorHAnsi" w:cstheme="minorHAnsi"/>
          <w:smallCaps w:val="0"/>
          <w:sz w:val="22"/>
          <w:szCs w:val="22"/>
        </w:rPr>
        <w:t xml:space="preserve">. zm.). </w:t>
      </w:r>
    </w:p>
    <w:p w:rsidR="00C30D14" w:rsidRPr="00926EB2" w:rsidRDefault="00C30D14" w:rsidP="002217BC">
      <w:pPr>
        <w:pStyle w:val="Tekstpodstawowy"/>
        <w:numPr>
          <w:ilvl w:val="0"/>
          <w:numId w:val="15"/>
        </w:numPr>
        <w:tabs>
          <w:tab w:val="left" w:pos="284"/>
        </w:tabs>
        <w:spacing w:after="60" w:line="276" w:lineRule="auto"/>
        <w:jc w:val="both"/>
        <w:rPr>
          <w:rFonts w:asciiTheme="minorHAnsi" w:hAnsiTheme="minorHAnsi" w:cstheme="minorHAnsi"/>
          <w:smallCaps w:val="0"/>
          <w:sz w:val="22"/>
          <w:szCs w:val="22"/>
        </w:rPr>
      </w:pPr>
      <w:r w:rsidRPr="00926EB2">
        <w:rPr>
          <w:rFonts w:asciiTheme="minorHAnsi" w:hAnsiTheme="minorHAnsi" w:cstheme="minorHAnsi"/>
          <w:smallCaps w:val="0"/>
          <w:sz w:val="22"/>
          <w:szCs w:val="22"/>
        </w:rPr>
        <w:t xml:space="preserve">Cenę należy podać z dokładnością do dwóch miejsc po przecinku. </w:t>
      </w:r>
    </w:p>
    <w:p w:rsidR="00C30D14" w:rsidRPr="00926EB2" w:rsidRDefault="00C30D14" w:rsidP="004207FA">
      <w:pPr>
        <w:pStyle w:val="Tekstpodstawowy"/>
        <w:numPr>
          <w:ilvl w:val="0"/>
          <w:numId w:val="15"/>
        </w:numPr>
        <w:tabs>
          <w:tab w:val="left" w:pos="284"/>
        </w:tabs>
        <w:spacing w:after="60" w:line="276" w:lineRule="auto"/>
        <w:jc w:val="both"/>
        <w:rPr>
          <w:rFonts w:asciiTheme="minorHAnsi" w:hAnsiTheme="minorHAnsi" w:cstheme="minorHAnsi"/>
          <w:smallCaps w:val="0"/>
          <w:sz w:val="22"/>
          <w:szCs w:val="22"/>
        </w:rPr>
      </w:pPr>
      <w:r w:rsidRPr="00926EB2">
        <w:rPr>
          <w:rFonts w:asciiTheme="minorHAnsi" w:hAnsiTheme="minorHAnsi" w:cstheme="minorHAnsi"/>
          <w:smallCaps w:val="0"/>
          <w:sz w:val="22"/>
          <w:szCs w:val="22"/>
        </w:rPr>
        <w:t>Sposób obliczania ceny, jaki wykonawcy powinni przyjąć w ofertach:</w:t>
      </w:r>
    </w:p>
    <w:p w:rsidR="00C30D14" w:rsidRPr="00926EB2" w:rsidRDefault="002217BC" w:rsidP="002217BC">
      <w:pPr>
        <w:pStyle w:val="Tekstpodstawowy"/>
        <w:tabs>
          <w:tab w:val="left" w:pos="284"/>
        </w:tabs>
        <w:spacing w:after="60" w:line="276" w:lineRule="auto"/>
        <w:ind w:left="284" w:hanging="284"/>
        <w:jc w:val="both"/>
        <w:rPr>
          <w:rFonts w:asciiTheme="minorHAnsi" w:hAnsiTheme="minorHAnsi" w:cstheme="minorHAnsi"/>
          <w:smallCaps w:val="0"/>
          <w:sz w:val="22"/>
          <w:szCs w:val="22"/>
        </w:rPr>
      </w:pPr>
      <w:r>
        <w:rPr>
          <w:rFonts w:asciiTheme="minorHAnsi" w:hAnsiTheme="minorHAnsi" w:cstheme="minorHAnsi"/>
          <w:smallCaps w:val="0"/>
          <w:sz w:val="22"/>
          <w:szCs w:val="22"/>
        </w:rPr>
        <w:tab/>
      </w:r>
      <w:r w:rsidR="00C30D14" w:rsidRPr="00926EB2">
        <w:rPr>
          <w:rFonts w:asciiTheme="minorHAnsi" w:hAnsiTheme="minorHAnsi" w:cstheme="minorHAnsi"/>
          <w:smallCaps w:val="0"/>
          <w:sz w:val="22"/>
          <w:szCs w:val="22"/>
        </w:rPr>
        <w:t>Cena jednostkowa netto x ilość = wartość netto + podatek VAT = wartość brutto</w:t>
      </w:r>
    </w:p>
    <w:p w:rsidR="00C30D14" w:rsidRPr="00926EB2" w:rsidRDefault="00C30D14" w:rsidP="004207FA">
      <w:pPr>
        <w:pStyle w:val="Tekstpodstawowy"/>
        <w:numPr>
          <w:ilvl w:val="0"/>
          <w:numId w:val="15"/>
        </w:numPr>
        <w:tabs>
          <w:tab w:val="left" w:pos="284"/>
        </w:tabs>
        <w:spacing w:after="60" w:line="276" w:lineRule="auto"/>
        <w:ind w:left="284" w:hanging="284"/>
        <w:jc w:val="both"/>
        <w:rPr>
          <w:rFonts w:asciiTheme="minorHAnsi" w:hAnsiTheme="minorHAnsi" w:cstheme="minorHAnsi"/>
          <w:smallCaps w:val="0"/>
          <w:sz w:val="22"/>
          <w:szCs w:val="22"/>
        </w:rPr>
      </w:pPr>
      <w:r w:rsidRPr="00926EB2">
        <w:rPr>
          <w:rFonts w:asciiTheme="minorHAnsi" w:hAnsiTheme="minorHAnsi" w:cstheme="minorHAnsi"/>
          <w:smallCaps w:val="0"/>
          <w:sz w:val="22"/>
          <w:szCs w:val="22"/>
        </w:rPr>
        <w:t>Przez cenę zamówienia zamawiający rozumie łączną cenę za całość przedmiotu zamówienia</w:t>
      </w:r>
      <w:r w:rsidR="005342E4" w:rsidRPr="00926EB2">
        <w:rPr>
          <w:rFonts w:asciiTheme="minorHAnsi" w:hAnsiTheme="minorHAnsi" w:cstheme="minorHAnsi"/>
          <w:smallCaps w:val="0"/>
          <w:sz w:val="22"/>
          <w:szCs w:val="22"/>
        </w:rPr>
        <w:t xml:space="preserve"> </w:t>
      </w:r>
      <w:r w:rsidRPr="00926EB2">
        <w:rPr>
          <w:rFonts w:asciiTheme="minorHAnsi" w:hAnsiTheme="minorHAnsi" w:cstheme="minorHAnsi"/>
          <w:smallCaps w:val="0"/>
          <w:sz w:val="22"/>
          <w:szCs w:val="22"/>
        </w:rPr>
        <w:t>stanowiący całkowite wynagrodzenie wykonawcy.</w:t>
      </w:r>
    </w:p>
    <w:p w:rsidR="005E3A67" w:rsidRPr="00926EB2" w:rsidRDefault="005E3A67" w:rsidP="004207FA">
      <w:pPr>
        <w:pStyle w:val="Tekstpodstawowy"/>
        <w:numPr>
          <w:ilvl w:val="0"/>
          <w:numId w:val="15"/>
        </w:numPr>
        <w:tabs>
          <w:tab w:val="left" w:pos="284"/>
        </w:tabs>
        <w:spacing w:after="60" w:line="276" w:lineRule="auto"/>
        <w:ind w:left="360" w:hanging="360"/>
        <w:jc w:val="both"/>
        <w:rPr>
          <w:rFonts w:asciiTheme="minorHAnsi" w:hAnsiTheme="minorHAnsi" w:cstheme="minorHAnsi"/>
          <w:smallCaps w:val="0"/>
          <w:sz w:val="22"/>
          <w:szCs w:val="22"/>
        </w:rPr>
      </w:pPr>
      <w:r w:rsidRPr="00926EB2">
        <w:rPr>
          <w:rFonts w:asciiTheme="minorHAnsi" w:hAnsiTheme="minorHAnsi" w:cstheme="minorHAnsi"/>
          <w:smallCaps w:val="0"/>
          <w:sz w:val="22"/>
          <w:szCs w:val="22"/>
        </w:rPr>
        <w:t>Rozliczenia między Zamawiającym</w:t>
      </w:r>
      <w:r w:rsidR="005342E4" w:rsidRPr="00926EB2">
        <w:rPr>
          <w:rFonts w:asciiTheme="minorHAnsi" w:hAnsiTheme="minorHAnsi" w:cstheme="minorHAnsi"/>
          <w:smallCaps w:val="0"/>
          <w:sz w:val="22"/>
          <w:szCs w:val="22"/>
        </w:rPr>
        <w:t>,</w:t>
      </w:r>
      <w:r w:rsidRPr="00926EB2">
        <w:rPr>
          <w:rFonts w:asciiTheme="minorHAnsi" w:hAnsiTheme="minorHAnsi" w:cstheme="minorHAnsi"/>
          <w:smallCaps w:val="0"/>
          <w:sz w:val="22"/>
          <w:szCs w:val="22"/>
        </w:rPr>
        <w:t xml:space="preserve"> a Wykonawcą będą prowadzone w złotych polskich (PLN).</w:t>
      </w:r>
    </w:p>
    <w:p w:rsidR="0098787D" w:rsidRPr="00926EB2" w:rsidRDefault="0098787D" w:rsidP="004207FA">
      <w:pPr>
        <w:pStyle w:val="Tekstpodstawowy"/>
        <w:numPr>
          <w:ilvl w:val="0"/>
          <w:numId w:val="15"/>
        </w:numPr>
        <w:tabs>
          <w:tab w:val="left" w:pos="284"/>
        </w:tabs>
        <w:spacing w:after="60" w:line="276" w:lineRule="auto"/>
        <w:ind w:left="360" w:hanging="360"/>
        <w:jc w:val="both"/>
        <w:rPr>
          <w:rFonts w:asciiTheme="minorHAnsi" w:eastAsia="Arial Unicode MS" w:hAnsiTheme="minorHAnsi" w:cstheme="minorHAnsi"/>
          <w:b/>
          <w:smallCaps w:val="0"/>
          <w:sz w:val="22"/>
          <w:szCs w:val="22"/>
        </w:rPr>
      </w:pPr>
      <w:r w:rsidRPr="00926EB2">
        <w:rPr>
          <w:rFonts w:asciiTheme="minorHAnsi" w:eastAsia="Calibri" w:hAnsiTheme="minorHAnsi" w:cstheme="minorHAnsi"/>
          <w:smallCaps w:val="0"/>
          <w:sz w:val="22"/>
          <w:szCs w:val="22"/>
        </w:rPr>
        <w:t>Jeżeli w zaoferowanej cenie są towary</w:t>
      </w:r>
      <w:r w:rsidR="005342E4" w:rsidRPr="00926EB2">
        <w:rPr>
          <w:rFonts w:asciiTheme="minorHAnsi" w:eastAsia="Calibri" w:hAnsiTheme="minorHAnsi" w:cstheme="minorHAnsi"/>
          <w:smallCaps w:val="0"/>
          <w:sz w:val="22"/>
          <w:szCs w:val="22"/>
        </w:rPr>
        <w:t>,</w:t>
      </w:r>
      <w:r w:rsidRPr="00926EB2">
        <w:rPr>
          <w:rFonts w:asciiTheme="minorHAnsi" w:eastAsia="Calibri" w:hAnsiTheme="minorHAnsi" w:cstheme="minorHAnsi"/>
          <w:smallCaps w:val="0"/>
          <w:sz w:val="22"/>
          <w:szCs w:val="22"/>
        </w:rPr>
        <w:t xml:space="preserve"> których nabycie prowadzi do powstania 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w:t>
      </w:r>
      <w:r w:rsidR="001239A0" w:rsidRPr="00926EB2">
        <w:rPr>
          <w:rFonts w:asciiTheme="minorHAnsi" w:eastAsia="Calibri" w:hAnsiTheme="minorHAnsi" w:cstheme="minorHAnsi"/>
          <w:smallCaps w:val="0"/>
          <w:sz w:val="22"/>
          <w:szCs w:val="22"/>
        </w:rPr>
        <w:t xml:space="preserve"> - </w:t>
      </w:r>
      <w:r w:rsidRPr="00926EB2">
        <w:rPr>
          <w:rFonts w:asciiTheme="minorHAnsi" w:eastAsia="Arial Unicode MS" w:hAnsiTheme="minorHAnsi" w:cstheme="minorHAnsi"/>
          <w:b/>
          <w:smallCaps w:val="0"/>
          <w:sz w:val="22"/>
          <w:szCs w:val="22"/>
        </w:rPr>
        <w:t>Niezłożenie przez Wykonawcę informacji będzie oznaczało, że taki obowiązek nie powstaje</w:t>
      </w:r>
      <w:r w:rsidR="00C30D14" w:rsidRPr="00926EB2">
        <w:rPr>
          <w:rFonts w:asciiTheme="minorHAnsi" w:eastAsia="Arial Unicode MS" w:hAnsiTheme="minorHAnsi" w:cstheme="minorHAnsi"/>
          <w:b/>
          <w:smallCaps w:val="0"/>
          <w:sz w:val="22"/>
          <w:szCs w:val="22"/>
        </w:rPr>
        <w:t>.</w:t>
      </w:r>
    </w:p>
    <w:p w:rsidR="001239A0" w:rsidRPr="00926EB2" w:rsidRDefault="001239A0" w:rsidP="004207FA">
      <w:pPr>
        <w:pStyle w:val="Tekstpodstawowy"/>
        <w:numPr>
          <w:ilvl w:val="0"/>
          <w:numId w:val="15"/>
        </w:numPr>
        <w:tabs>
          <w:tab w:val="left" w:pos="284"/>
        </w:tabs>
        <w:spacing w:after="60" w:line="276" w:lineRule="auto"/>
        <w:ind w:left="360" w:hanging="360"/>
        <w:jc w:val="both"/>
        <w:rPr>
          <w:rFonts w:asciiTheme="minorHAnsi" w:hAnsiTheme="minorHAnsi" w:cstheme="minorHAnsi"/>
          <w:smallCaps w:val="0"/>
          <w:sz w:val="22"/>
          <w:szCs w:val="22"/>
        </w:rPr>
      </w:pPr>
      <w:r w:rsidRPr="00926EB2">
        <w:rPr>
          <w:rFonts w:asciiTheme="minorHAnsi" w:eastAsia="Calibri" w:hAnsiTheme="minorHAnsi" w:cstheme="minorHAnsi"/>
          <w:smallCaps w:val="0"/>
          <w:sz w:val="22"/>
          <w:szCs w:val="22"/>
        </w:rPr>
        <w:t>W okolicznościach</w:t>
      </w:r>
      <w:r w:rsidR="00B72BCC" w:rsidRPr="00926EB2">
        <w:rPr>
          <w:rFonts w:asciiTheme="minorHAnsi" w:eastAsia="Calibri" w:hAnsiTheme="minorHAnsi" w:cstheme="minorHAnsi"/>
          <w:smallCaps w:val="0"/>
          <w:sz w:val="22"/>
          <w:szCs w:val="22"/>
        </w:rPr>
        <w:t>,</w:t>
      </w:r>
      <w:r w:rsidRPr="00926EB2">
        <w:rPr>
          <w:rFonts w:asciiTheme="minorHAnsi" w:eastAsia="Calibri" w:hAnsiTheme="minorHAnsi" w:cstheme="minorHAnsi"/>
          <w:smallCaps w:val="0"/>
          <w:sz w:val="22"/>
          <w:szCs w:val="22"/>
        </w:rPr>
        <w:t xml:space="preserve"> o których mowa w </w:t>
      </w:r>
      <w:r w:rsidR="00B270EB" w:rsidRPr="00926EB2">
        <w:rPr>
          <w:rFonts w:asciiTheme="minorHAnsi" w:eastAsia="Calibri" w:hAnsiTheme="minorHAnsi" w:cstheme="minorHAnsi"/>
          <w:smallCaps w:val="0"/>
          <w:sz w:val="22"/>
          <w:szCs w:val="22"/>
        </w:rPr>
        <w:t xml:space="preserve">ust. </w:t>
      </w:r>
      <w:r w:rsidR="00C30D14" w:rsidRPr="00926EB2">
        <w:rPr>
          <w:rFonts w:asciiTheme="minorHAnsi" w:eastAsia="Calibri" w:hAnsiTheme="minorHAnsi" w:cstheme="minorHAnsi"/>
          <w:smallCaps w:val="0"/>
          <w:sz w:val="22"/>
          <w:szCs w:val="22"/>
        </w:rPr>
        <w:t>6</w:t>
      </w:r>
      <w:r w:rsidRPr="00926EB2">
        <w:rPr>
          <w:rFonts w:asciiTheme="minorHAnsi" w:eastAsia="Calibri" w:hAnsiTheme="minorHAnsi" w:cstheme="minorHAnsi"/>
          <w:smallCaps w:val="0"/>
          <w:sz w:val="22"/>
          <w:szCs w:val="22"/>
        </w:rPr>
        <w:t xml:space="preserve"> zamawiający w celu oceny takiej oferty dolicza </w:t>
      </w:r>
      <w:r w:rsidR="00B80E6D">
        <w:rPr>
          <w:rFonts w:asciiTheme="minorHAnsi" w:eastAsia="Calibri" w:hAnsiTheme="minorHAnsi" w:cstheme="minorHAnsi"/>
          <w:smallCaps w:val="0"/>
          <w:sz w:val="22"/>
          <w:szCs w:val="22"/>
        </w:rPr>
        <w:t xml:space="preserve">                           </w:t>
      </w:r>
      <w:r w:rsidRPr="00926EB2">
        <w:rPr>
          <w:rFonts w:asciiTheme="minorHAnsi" w:eastAsia="Calibri" w:hAnsiTheme="minorHAnsi" w:cstheme="minorHAnsi"/>
          <w:smallCaps w:val="0"/>
          <w:sz w:val="22"/>
          <w:szCs w:val="22"/>
        </w:rPr>
        <w:t>do przedstawionej w niej ceny podatek VAT, który miałby obowiązek rozliczyć zgodnie z tymi przepisami.</w:t>
      </w:r>
    </w:p>
    <w:p w:rsidR="00B72BCC" w:rsidRPr="00926EB2" w:rsidRDefault="00B72BCC" w:rsidP="00B72BCC">
      <w:pPr>
        <w:pStyle w:val="Tekstpodstawowy"/>
        <w:spacing w:after="60" w:line="276" w:lineRule="auto"/>
        <w:jc w:val="left"/>
        <w:rPr>
          <w:rFonts w:asciiTheme="minorHAnsi" w:hAnsiTheme="minorHAnsi" w:cstheme="minorHAnsi"/>
          <w:b/>
          <w:sz w:val="22"/>
          <w:szCs w:val="22"/>
          <w:lang w:bidi="pl-PL"/>
        </w:rPr>
      </w:pPr>
      <w:bookmarkStart w:id="4" w:name="_Hlk60383589"/>
    </w:p>
    <w:p w:rsidR="00D21C79" w:rsidRPr="00926EB2" w:rsidRDefault="002D379F" w:rsidP="00D21C79">
      <w:pPr>
        <w:pStyle w:val="Tekstpodstawowy"/>
        <w:shd w:val="clear" w:color="auto" w:fill="BFBFBF"/>
        <w:spacing w:after="60" w:line="276" w:lineRule="auto"/>
        <w:ind w:left="426" w:hanging="426"/>
        <w:jc w:val="left"/>
        <w:rPr>
          <w:rFonts w:asciiTheme="minorHAnsi" w:hAnsiTheme="minorHAnsi" w:cstheme="minorHAnsi"/>
          <w:b/>
          <w:smallCaps w:val="0"/>
          <w:sz w:val="24"/>
          <w:szCs w:val="24"/>
          <w:lang w:bidi="pl-PL"/>
        </w:rPr>
      </w:pPr>
      <w:r w:rsidRPr="00926EB2">
        <w:rPr>
          <w:rFonts w:asciiTheme="minorHAnsi" w:hAnsiTheme="minorHAnsi" w:cstheme="minorHAnsi"/>
          <w:b/>
          <w:smallCaps w:val="0"/>
          <w:sz w:val="24"/>
          <w:szCs w:val="24"/>
          <w:lang w:bidi="pl-PL"/>
        </w:rPr>
        <w:t>XVIII</w:t>
      </w:r>
      <w:r w:rsidR="003A6A42" w:rsidRPr="00926EB2">
        <w:rPr>
          <w:rFonts w:asciiTheme="minorHAnsi" w:hAnsiTheme="minorHAnsi" w:cstheme="minorHAnsi"/>
          <w:b/>
          <w:smallCaps w:val="0"/>
          <w:sz w:val="24"/>
          <w:szCs w:val="24"/>
          <w:lang w:bidi="pl-PL"/>
        </w:rPr>
        <w:t xml:space="preserve">. </w:t>
      </w:r>
      <w:r w:rsidR="00B72BCC" w:rsidRPr="00926EB2">
        <w:rPr>
          <w:rFonts w:asciiTheme="minorHAnsi" w:hAnsiTheme="minorHAnsi" w:cstheme="minorHAnsi"/>
          <w:b/>
          <w:smallCaps w:val="0"/>
          <w:sz w:val="24"/>
          <w:szCs w:val="24"/>
          <w:lang w:bidi="pl-PL"/>
        </w:rPr>
        <w:t>Opis kryteriów oceny ofert</w:t>
      </w:r>
      <w:r w:rsidR="001239A0" w:rsidRPr="00926EB2">
        <w:rPr>
          <w:rFonts w:asciiTheme="minorHAnsi" w:hAnsiTheme="minorHAnsi" w:cstheme="minorHAnsi"/>
          <w:b/>
          <w:smallCaps w:val="0"/>
          <w:sz w:val="24"/>
          <w:szCs w:val="24"/>
          <w:lang w:bidi="pl-PL"/>
        </w:rPr>
        <w:t xml:space="preserve"> wraz z podaniem wag tych kryteriów i sposobu</w:t>
      </w:r>
      <w:r w:rsidR="00A45414" w:rsidRPr="00926EB2">
        <w:rPr>
          <w:rFonts w:asciiTheme="minorHAnsi" w:hAnsiTheme="minorHAnsi" w:cstheme="minorHAnsi"/>
          <w:b/>
          <w:smallCaps w:val="0"/>
          <w:sz w:val="24"/>
          <w:szCs w:val="24"/>
          <w:lang w:bidi="pl-PL"/>
        </w:rPr>
        <w:t xml:space="preserve"> </w:t>
      </w:r>
      <w:r w:rsidR="001239A0" w:rsidRPr="00926EB2">
        <w:rPr>
          <w:rFonts w:asciiTheme="minorHAnsi" w:hAnsiTheme="minorHAnsi" w:cstheme="minorHAnsi"/>
          <w:b/>
          <w:smallCaps w:val="0"/>
          <w:sz w:val="24"/>
          <w:szCs w:val="24"/>
          <w:lang w:bidi="pl-PL"/>
        </w:rPr>
        <w:t>oceny ofert</w:t>
      </w:r>
      <w:r w:rsidR="00B72BCC" w:rsidRPr="00926EB2">
        <w:rPr>
          <w:rFonts w:asciiTheme="minorHAnsi" w:hAnsiTheme="minorHAnsi" w:cstheme="minorHAnsi"/>
          <w:b/>
          <w:smallCaps w:val="0"/>
          <w:sz w:val="24"/>
          <w:szCs w:val="24"/>
          <w:lang w:bidi="pl-PL"/>
        </w:rPr>
        <w:t>.</w:t>
      </w:r>
      <w:bookmarkEnd w:id="4"/>
    </w:p>
    <w:p w:rsidR="008A21EF" w:rsidRPr="00926EB2" w:rsidRDefault="008A21EF" w:rsidP="008A21EF">
      <w:pPr>
        <w:numPr>
          <w:ilvl w:val="0"/>
          <w:numId w:val="9"/>
        </w:numPr>
        <w:spacing w:line="276" w:lineRule="auto"/>
        <w:ind w:left="284" w:hanging="284"/>
        <w:rPr>
          <w:rFonts w:asciiTheme="minorHAnsi" w:eastAsia="Batang" w:hAnsiTheme="minorHAnsi" w:cstheme="minorHAnsi"/>
          <w:sz w:val="22"/>
          <w:szCs w:val="22"/>
          <w:lang w:bidi="pl-PL"/>
        </w:rPr>
      </w:pPr>
      <w:r w:rsidRPr="00926EB2">
        <w:rPr>
          <w:rFonts w:asciiTheme="minorHAnsi" w:eastAsia="Batang" w:hAnsiTheme="minorHAnsi" w:cstheme="minorHAnsi"/>
          <w:sz w:val="22"/>
          <w:szCs w:val="22"/>
          <w:lang w:bidi="pl-PL"/>
        </w:rPr>
        <w:t>Przy wyborze oferty Zamawiający będzie się kierował kryteriami określonymi poniżej.</w:t>
      </w:r>
    </w:p>
    <w:p w:rsidR="008A21EF" w:rsidRPr="00926EB2" w:rsidRDefault="008A21EF" w:rsidP="008A21EF">
      <w:pPr>
        <w:numPr>
          <w:ilvl w:val="0"/>
          <w:numId w:val="9"/>
        </w:numPr>
        <w:spacing w:line="276" w:lineRule="auto"/>
        <w:ind w:left="284" w:hanging="284"/>
        <w:rPr>
          <w:rFonts w:asciiTheme="minorHAnsi" w:eastAsia="Batang" w:hAnsiTheme="minorHAnsi" w:cstheme="minorHAnsi"/>
          <w:sz w:val="22"/>
          <w:szCs w:val="22"/>
          <w:lang w:bidi="pl-PL"/>
        </w:rPr>
      </w:pPr>
      <w:r w:rsidRPr="00926EB2">
        <w:rPr>
          <w:rFonts w:asciiTheme="minorHAnsi" w:eastAsia="Batang" w:hAnsiTheme="minorHAnsi" w:cstheme="minorHAnsi"/>
          <w:sz w:val="22"/>
          <w:szCs w:val="22"/>
          <w:lang w:bidi="pl-PL"/>
        </w:rPr>
        <w:t>Ocenie będą podlegać wyłącznie oferty nie podlegające odrzuceniu.</w:t>
      </w:r>
    </w:p>
    <w:p w:rsidR="008A21EF" w:rsidRPr="00926EB2" w:rsidRDefault="008A21EF" w:rsidP="008A21EF">
      <w:pPr>
        <w:numPr>
          <w:ilvl w:val="0"/>
          <w:numId w:val="9"/>
        </w:numPr>
        <w:spacing w:line="276" w:lineRule="auto"/>
        <w:ind w:left="284" w:hanging="284"/>
        <w:jc w:val="both"/>
        <w:rPr>
          <w:rFonts w:asciiTheme="minorHAnsi" w:eastAsia="Batang" w:hAnsiTheme="minorHAnsi" w:cstheme="minorHAnsi"/>
          <w:sz w:val="22"/>
          <w:szCs w:val="22"/>
          <w:lang w:bidi="pl-PL"/>
        </w:rPr>
      </w:pPr>
      <w:r w:rsidRPr="00926EB2">
        <w:rPr>
          <w:rFonts w:asciiTheme="minorHAnsi" w:eastAsia="Batang" w:hAnsiTheme="minorHAnsi" w:cstheme="minorHAnsi"/>
          <w:sz w:val="22"/>
          <w:szCs w:val="22"/>
          <w:lang w:bidi="pl-PL"/>
        </w:rPr>
        <w:t>Za najkorzystniejszą zostanie uznana oferta z najwyższą ilością punktów określonych w kryteriach.</w:t>
      </w:r>
    </w:p>
    <w:p w:rsidR="008A21EF" w:rsidRPr="00926EB2" w:rsidRDefault="008A21EF" w:rsidP="008A21EF">
      <w:pPr>
        <w:numPr>
          <w:ilvl w:val="0"/>
          <w:numId w:val="9"/>
        </w:numPr>
        <w:spacing w:line="276" w:lineRule="auto"/>
        <w:ind w:left="284" w:hanging="284"/>
        <w:jc w:val="both"/>
        <w:rPr>
          <w:rFonts w:asciiTheme="minorHAnsi" w:eastAsia="Batang" w:hAnsiTheme="minorHAnsi" w:cstheme="minorHAnsi"/>
          <w:sz w:val="22"/>
          <w:szCs w:val="22"/>
          <w:lang w:bidi="pl-PL"/>
        </w:rPr>
      </w:pPr>
      <w:r w:rsidRPr="00926EB2">
        <w:rPr>
          <w:rFonts w:asciiTheme="minorHAnsi" w:eastAsia="Batang" w:hAnsiTheme="minorHAnsi" w:cstheme="minorHAnsi"/>
          <w:sz w:val="22"/>
          <w:szCs w:val="22"/>
          <w:lang w:bidi="pl-PL"/>
        </w:rPr>
        <w:t>W sytuacji, gdy Zamawiający nie będzie mógł dokonać wyboru najkorzystniejszej oferty ze względu na to, że zostały złożone oferty o takiej samej ilości przyznanych punktów, wezwie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rsidR="008A21EF" w:rsidRPr="00926EB2" w:rsidRDefault="008A21EF" w:rsidP="008A21EF">
      <w:pPr>
        <w:numPr>
          <w:ilvl w:val="0"/>
          <w:numId w:val="9"/>
        </w:numPr>
        <w:spacing w:line="276" w:lineRule="auto"/>
        <w:ind w:left="284" w:hanging="284"/>
        <w:jc w:val="both"/>
        <w:rPr>
          <w:rFonts w:asciiTheme="minorHAnsi" w:eastAsia="Batang" w:hAnsiTheme="minorHAnsi" w:cstheme="minorHAnsi"/>
          <w:sz w:val="22"/>
          <w:szCs w:val="22"/>
          <w:lang w:bidi="pl-PL"/>
        </w:rPr>
      </w:pPr>
      <w:r w:rsidRPr="00926EB2">
        <w:rPr>
          <w:rFonts w:asciiTheme="minorHAnsi" w:eastAsia="Batang" w:hAnsiTheme="minorHAnsi" w:cstheme="minorHAnsi"/>
          <w:sz w:val="22"/>
          <w:szCs w:val="22"/>
          <w:lang w:bidi="pl-PL"/>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rsidR="008A21EF" w:rsidRPr="00926EB2" w:rsidRDefault="008A21EF" w:rsidP="008A21EF">
      <w:pPr>
        <w:numPr>
          <w:ilvl w:val="0"/>
          <w:numId w:val="9"/>
        </w:numPr>
        <w:spacing w:line="276" w:lineRule="auto"/>
        <w:ind w:left="284" w:hanging="284"/>
        <w:jc w:val="both"/>
        <w:rPr>
          <w:rFonts w:asciiTheme="minorHAnsi" w:eastAsia="Batang" w:hAnsiTheme="minorHAnsi" w:cstheme="minorHAnsi"/>
          <w:sz w:val="22"/>
          <w:szCs w:val="22"/>
          <w:lang w:bidi="pl-PL"/>
        </w:rPr>
      </w:pPr>
      <w:r w:rsidRPr="00926EB2">
        <w:rPr>
          <w:rFonts w:asciiTheme="minorHAnsi" w:eastAsia="Batang" w:hAnsiTheme="minorHAnsi" w:cstheme="minorHAnsi"/>
          <w:sz w:val="22"/>
          <w:szCs w:val="22"/>
          <w:lang w:bidi="pl-PL"/>
        </w:rPr>
        <w:t>Zamawiający wybiera najkorzystniejszą ofertą w terminie związania ofertą określonym w SWZ.</w:t>
      </w:r>
    </w:p>
    <w:p w:rsidR="008A21EF" w:rsidRPr="00926EB2" w:rsidRDefault="008A21EF" w:rsidP="008A21EF">
      <w:pPr>
        <w:numPr>
          <w:ilvl w:val="0"/>
          <w:numId w:val="9"/>
        </w:numPr>
        <w:spacing w:line="276" w:lineRule="auto"/>
        <w:ind w:left="284" w:hanging="284"/>
        <w:jc w:val="both"/>
        <w:rPr>
          <w:rFonts w:asciiTheme="minorHAnsi" w:eastAsia="Batang" w:hAnsiTheme="minorHAnsi" w:cstheme="minorHAnsi"/>
          <w:sz w:val="22"/>
          <w:szCs w:val="22"/>
          <w:lang w:bidi="pl-PL"/>
        </w:rPr>
      </w:pPr>
      <w:r w:rsidRPr="00926EB2">
        <w:rPr>
          <w:rFonts w:asciiTheme="minorHAnsi" w:eastAsia="Batang" w:hAnsiTheme="minorHAnsi" w:cstheme="minorHAnsi"/>
          <w:sz w:val="22"/>
          <w:szCs w:val="22"/>
          <w:lang w:bidi="pl-PL"/>
        </w:rPr>
        <w:t>Jeżeli termin związania ofertą upłynie przed wyborem najkorzystniejszej oferty, Zamawiający wezwie Wykonawcę</w:t>
      </w:r>
      <w:r w:rsidR="00093736" w:rsidRPr="00926EB2">
        <w:rPr>
          <w:rFonts w:asciiTheme="minorHAnsi" w:eastAsia="Batang" w:hAnsiTheme="minorHAnsi" w:cstheme="minorHAnsi"/>
          <w:sz w:val="22"/>
          <w:szCs w:val="22"/>
          <w:lang w:bidi="pl-PL"/>
        </w:rPr>
        <w:fldChar w:fldCharType="begin"/>
      </w:r>
      <w:r w:rsidRPr="00926EB2">
        <w:rPr>
          <w:rFonts w:asciiTheme="minorHAnsi" w:eastAsia="Batang" w:hAnsiTheme="minorHAnsi" w:cstheme="minorHAnsi"/>
          <w:sz w:val="22"/>
          <w:szCs w:val="22"/>
          <w:lang w:bidi="pl-PL"/>
        </w:rPr>
        <w:instrText xml:space="preserve"> LISTNUM </w:instrText>
      </w:r>
      <w:r w:rsidR="00093736" w:rsidRPr="00926EB2">
        <w:rPr>
          <w:rFonts w:asciiTheme="minorHAnsi" w:eastAsia="Batang" w:hAnsiTheme="minorHAnsi" w:cstheme="minorHAnsi"/>
          <w:sz w:val="22"/>
          <w:szCs w:val="22"/>
          <w:lang w:bidi="pl-PL"/>
        </w:rPr>
        <w:fldChar w:fldCharType="end"/>
      </w:r>
      <w:r w:rsidRPr="00926EB2">
        <w:rPr>
          <w:rFonts w:asciiTheme="minorHAnsi" w:eastAsia="Batang" w:hAnsiTheme="minorHAnsi" w:cstheme="minorHAnsi"/>
          <w:sz w:val="22"/>
          <w:szCs w:val="22"/>
          <w:lang w:bidi="pl-PL"/>
        </w:rPr>
        <w:t>, którego oferta otrzymała najwyższą ocenę, do wyrażenia, w wyznaczonym przez Zamawiającego terminie, pisemnej zgody na wybór jego oferty.</w:t>
      </w:r>
    </w:p>
    <w:p w:rsidR="008A21EF" w:rsidRDefault="008A21EF" w:rsidP="008A21EF">
      <w:pPr>
        <w:numPr>
          <w:ilvl w:val="0"/>
          <w:numId w:val="9"/>
        </w:numPr>
        <w:spacing w:line="276" w:lineRule="auto"/>
        <w:ind w:left="284" w:hanging="284"/>
        <w:jc w:val="both"/>
        <w:rPr>
          <w:rFonts w:asciiTheme="minorHAnsi" w:eastAsia="Batang" w:hAnsiTheme="minorHAnsi" w:cstheme="minorHAnsi"/>
          <w:sz w:val="22"/>
          <w:szCs w:val="22"/>
          <w:lang w:bidi="pl-PL"/>
        </w:rPr>
      </w:pPr>
      <w:r w:rsidRPr="00926EB2">
        <w:rPr>
          <w:rFonts w:asciiTheme="minorHAnsi" w:eastAsia="Batang" w:hAnsiTheme="minorHAnsi" w:cstheme="minorHAnsi"/>
          <w:sz w:val="22"/>
          <w:szCs w:val="22"/>
          <w:lang w:bidi="pl-PL"/>
        </w:rPr>
        <w:t xml:space="preserve"> W przypadku braku zgody, o której mowa w ust. 7, oferta podlega odrzuceniu, a Zamawiający zwraca sią o wyrażenie takiej zgody do kolejnego Wykonawcy, którego oferta została najwyżej oceniona, chyba, że zachodzą przesłanki do unieważnienia postępowania.</w:t>
      </w:r>
    </w:p>
    <w:p w:rsidR="00D11ABA" w:rsidRDefault="00D11ABA" w:rsidP="00B80E6D">
      <w:pPr>
        <w:spacing w:line="276" w:lineRule="auto"/>
        <w:jc w:val="both"/>
        <w:rPr>
          <w:rFonts w:asciiTheme="minorHAnsi" w:eastAsia="Batang" w:hAnsiTheme="minorHAnsi" w:cstheme="minorHAnsi"/>
          <w:sz w:val="22"/>
          <w:szCs w:val="22"/>
          <w:lang w:bidi="pl-PL"/>
        </w:rPr>
      </w:pPr>
    </w:p>
    <w:p w:rsidR="00C749A2" w:rsidRPr="00CC2226" w:rsidRDefault="00C749A2" w:rsidP="00B80E6D">
      <w:pPr>
        <w:spacing w:line="276" w:lineRule="auto"/>
        <w:jc w:val="both"/>
        <w:rPr>
          <w:rFonts w:asciiTheme="minorHAnsi" w:eastAsia="Batang" w:hAnsiTheme="minorHAnsi" w:cstheme="minorHAnsi"/>
          <w:sz w:val="22"/>
          <w:szCs w:val="22"/>
          <w:lang w:bidi="pl-PL"/>
        </w:rPr>
      </w:pPr>
    </w:p>
    <w:p w:rsidR="008A21EF" w:rsidRPr="00CC2226" w:rsidRDefault="008A21EF" w:rsidP="008A21EF">
      <w:pPr>
        <w:numPr>
          <w:ilvl w:val="0"/>
          <w:numId w:val="9"/>
        </w:numPr>
        <w:spacing w:line="276" w:lineRule="auto"/>
        <w:ind w:left="284" w:hanging="284"/>
        <w:jc w:val="both"/>
        <w:rPr>
          <w:rFonts w:ascii="Calibri" w:hAnsi="Calibri" w:cs="Calibri"/>
          <w:b/>
          <w:smallCaps/>
          <w:u w:val="single"/>
        </w:rPr>
      </w:pPr>
      <w:r w:rsidRPr="00CC2226">
        <w:rPr>
          <w:rFonts w:ascii="Calibri" w:hAnsi="Calibri" w:cs="Calibri"/>
          <w:b/>
          <w:u w:val="single"/>
        </w:rPr>
        <w:lastRenderedPageBreak/>
        <w:t>Kryteria</w:t>
      </w:r>
      <w:r w:rsidR="00E36C18" w:rsidRPr="00CC2226">
        <w:rPr>
          <w:rFonts w:ascii="Calibri" w:hAnsi="Calibri" w:cs="Calibri"/>
          <w:b/>
          <w:u w:val="single"/>
        </w:rPr>
        <w:t xml:space="preserve"> oceny ofert </w:t>
      </w:r>
      <w:r w:rsidRPr="00CC2226">
        <w:rPr>
          <w:rFonts w:ascii="Calibri" w:hAnsi="Calibri" w:cs="Calibri"/>
          <w:b/>
          <w:u w:val="single"/>
        </w:rPr>
        <w:t xml:space="preserve"> i ich opis</w:t>
      </w:r>
      <w:r w:rsidR="00D11ABA" w:rsidRPr="00CC2226">
        <w:rPr>
          <w:rFonts w:ascii="Calibri" w:hAnsi="Calibri" w:cs="Calibri"/>
          <w:b/>
          <w:u w:val="single"/>
        </w:rPr>
        <w:t xml:space="preserve"> w zakresie części nr  1 i 2 przedmiotu zamówienia</w:t>
      </w:r>
      <w:r w:rsidRPr="00CC2226">
        <w:rPr>
          <w:rFonts w:ascii="Calibri" w:hAnsi="Calibri" w:cs="Calibri"/>
          <w:b/>
          <w:u w:val="single"/>
        </w:rPr>
        <w:t>:</w:t>
      </w:r>
    </w:p>
    <w:p w:rsidR="00E36C18" w:rsidRPr="00CC2226" w:rsidRDefault="00E36C18" w:rsidP="008A21EF">
      <w:pPr>
        <w:pStyle w:val="Bezodstpw"/>
        <w:jc w:val="both"/>
        <w:rPr>
          <w:rFonts w:asciiTheme="minorHAnsi" w:hAnsiTheme="minorHAnsi" w:cstheme="minorHAnsi"/>
          <w:sz w:val="22"/>
          <w:szCs w:val="22"/>
        </w:rPr>
      </w:pPr>
    </w:p>
    <w:p w:rsidR="008A21EF" w:rsidRDefault="008A21EF" w:rsidP="00F478E9">
      <w:pPr>
        <w:pStyle w:val="E-1"/>
        <w:rPr>
          <w:rFonts w:asciiTheme="minorHAnsi" w:hAnsiTheme="minorHAnsi" w:cstheme="minorHAnsi"/>
          <w:sz w:val="22"/>
          <w:szCs w:val="22"/>
          <w:u w:val="single"/>
          <w14:shadow w14:blurRad="0" w14:dist="0" w14:dir="0" w14:sx="0" w14:sy="0" w14:kx="0" w14:ky="0" w14:algn="none">
            <w14:srgbClr w14:val="000000"/>
          </w14:shadow>
        </w:rPr>
      </w:pPr>
      <w:r w:rsidRPr="00CC2226">
        <w:rPr>
          <w:rFonts w:asciiTheme="minorHAnsi" w:hAnsiTheme="minorHAnsi" w:cstheme="minorHAnsi"/>
          <w:sz w:val="22"/>
          <w:szCs w:val="22"/>
          <w:u w:val="single"/>
          <w14:shadow w14:blurRad="0" w14:dist="0" w14:dir="0" w14:sx="0" w14:sy="0" w14:kx="0" w14:ky="0" w14:algn="none">
            <w14:srgbClr w14:val="000000"/>
          </w14:shadow>
        </w:rPr>
        <w:t>Kryteri</w:t>
      </w:r>
      <w:r w:rsidR="00414C6E" w:rsidRPr="00CC2226">
        <w:rPr>
          <w:rFonts w:asciiTheme="minorHAnsi" w:hAnsiTheme="minorHAnsi" w:cstheme="minorHAnsi"/>
          <w:sz w:val="22"/>
          <w:szCs w:val="22"/>
          <w:u w:val="single"/>
          <w14:shadow w14:blurRad="0" w14:dist="0" w14:dir="0" w14:sx="0" w14:sy="0" w14:kx="0" w14:ky="0" w14:algn="none">
            <w14:srgbClr w14:val="000000"/>
          </w14:shadow>
        </w:rPr>
        <w:t>um</w:t>
      </w:r>
      <w:r w:rsidRPr="00CC2226">
        <w:rPr>
          <w:rFonts w:asciiTheme="minorHAnsi" w:hAnsiTheme="minorHAnsi" w:cstheme="minorHAnsi"/>
          <w:sz w:val="22"/>
          <w:szCs w:val="22"/>
          <w:u w:val="single"/>
          <w14:shadow w14:blurRad="0" w14:dist="0" w14:dir="0" w14:sx="0" w14:sy="0" w14:kx="0" w14:ky="0" w14:algn="none">
            <w14:srgbClr w14:val="000000"/>
          </w14:shadow>
        </w:rPr>
        <w:t>:</w:t>
      </w:r>
      <w:r w:rsidR="00414C6E" w:rsidRPr="00CC2226">
        <w:rPr>
          <w:rFonts w:asciiTheme="minorHAnsi" w:hAnsiTheme="minorHAnsi" w:cstheme="minorHAnsi"/>
          <w:sz w:val="22"/>
          <w:szCs w:val="22"/>
          <w14:shadow w14:blurRad="0" w14:dist="0" w14:dir="0" w14:sx="0" w14:sy="0" w14:kx="0" w14:ky="0" w14:algn="none">
            <w14:srgbClr w14:val="000000"/>
          </w14:shadow>
        </w:rPr>
        <w:t xml:space="preserve">        </w:t>
      </w:r>
      <w:r w:rsidR="00414C6E" w:rsidRPr="00CC2226">
        <w:rPr>
          <w:rFonts w:asciiTheme="minorHAnsi" w:hAnsiTheme="minorHAnsi" w:cstheme="minorHAnsi"/>
          <w:sz w:val="22"/>
          <w:szCs w:val="22"/>
          <w14:shadow w14:blurRad="0" w14:dist="0" w14:dir="0" w14:sx="0" w14:sy="0" w14:kx="0" w14:ky="0" w14:algn="none">
            <w14:srgbClr w14:val="000000"/>
          </w14:shadow>
        </w:rPr>
        <w:tab/>
      </w:r>
      <w:r w:rsidR="00414C6E" w:rsidRPr="00CC2226">
        <w:rPr>
          <w:rFonts w:asciiTheme="minorHAnsi" w:hAnsiTheme="minorHAnsi" w:cstheme="minorHAnsi"/>
          <w:sz w:val="22"/>
          <w:szCs w:val="22"/>
          <w14:shadow w14:blurRad="0" w14:dist="0" w14:dir="0" w14:sx="0" w14:sy="0" w14:kx="0" w14:ky="0" w14:algn="none">
            <w14:srgbClr w14:val="000000"/>
          </w14:shadow>
        </w:rPr>
        <w:tab/>
      </w:r>
      <w:r w:rsidR="00414C6E" w:rsidRPr="00CC2226">
        <w:rPr>
          <w:rFonts w:asciiTheme="minorHAnsi" w:hAnsiTheme="minorHAnsi" w:cstheme="minorHAnsi"/>
          <w:sz w:val="22"/>
          <w:szCs w:val="22"/>
          <w14:shadow w14:blurRad="0" w14:dist="0" w14:dir="0" w14:sx="0" w14:sy="0" w14:kx="0" w14:ky="0" w14:algn="none">
            <w14:srgbClr w14:val="000000"/>
          </w14:shadow>
        </w:rPr>
        <w:tab/>
      </w:r>
      <w:r w:rsidR="00414C6E" w:rsidRPr="00CC2226">
        <w:rPr>
          <w:rFonts w:asciiTheme="minorHAnsi" w:hAnsiTheme="minorHAnsi" w:cstheme="minorHAnsi"/>
          <w:sz w:val="22"/>
          <w:szCs w:val="22"/>
          <w14:shadow w14:blurRad="0" w14:dist="0" w14:dir="0" w14:sx="0" w14:sy="0" w14:kx="0" w14:ky="0" w14:algn="none">
            <w14:srgbClr w14:val="000000"/>
          </w14:shadow>
        </w:rPr>
        <w:tab/>
      </w:r>
      <w:r w:rsidR="00414C6E" w:rsidRPr="00CC2226">
        <w:rPr>
          <w:rFonts w:asciiTheme="minorHAnsi" w:hAnsiTheme="minorHAnsi" w:cstheme="minorHAnsi"/>
          <w:sz w:val="22"/>
          <w:szCs w:val="22"/>
          <w14:shadow w14:blurRad="0" w14:dist="0" w14:dir="0" w14:sx="0" w14:sy="0" w14:kx="0" w14:ky="0" w14:algn="none">
            <w14:srgbClr w14:val="000000"/>
          </w14:shadow>
        </w:rPr>
        <w:tab/>
      </w:r>
      <w:r w:rsidR="00E36C18" w:rsidRPr="00CC2226">
        <w:rPr>
          <w:rFonts w:asciiTheme="minorHAnsi" w:hAnsiTheme="minorHAnsi" w:cstheme="minorHAnsi"/>
          <w:sz w:val="22"/>
          <w:szCs w:val="22"/>
          <w14:shadow w14:blurRad="0" w14:dist="0" w14:dir="0" w14:sx="0" w14:sy="0" w14:kx="0" w14:ky="0" w14:algn="none">
            <w14:srgbClr w14:val="000000"/>
          </w14:shadow>
        </w:rPr>
        <w:t xml:space="preserve">  </w:t>
      </w:r>
      <w:r w:rsidR="00414C6E" w:rsidRPr="00CC2226">
        <w:rPr>
          <w:rFonts w:asciiTheme="minorHAnsi" w:hAnsiTheme="minorHAnsi" w:cstheme="minorHAnsi"/>
          <w:sz w:val="22"/>
          <w:szCs w:val="22"/>
          <w:u w:val="single"/>
          <w14:shadow w14:blurRad="0" w14:dist="0" w14:dir="0" w14:sx="0" w14:sy="0" w14:kx="0" w14:ky="0" w14:algn="none">
            <w14:srgbClr w14:val="000000"/>
          </w14:shadow>
        </w:rPr>
        <w:t>Waga kryterium:</w:t>
      </w:r>
    </w:p>
    <w:p w:rsidR="00CC2226" w:rsidRPr="00CC2226" w:rsidRDefault="00CC2226" w:rsidP="00F478E9">
      <w:pPr>
        <w:pStyle w:val="E-1"/>
        <w:rPr>
          <w:rFonts w:asciiTheme="minorHAnsi" w:hAnsiTheme="minorHAnsi" w:cstheme="minorHAnsi"/>
          <w:sz w:val="22"/>
          <w:szCs w:val="22"/>
          <w14:shadow w14:blurRad="0" w14:dist="0" w14:dir="0" w14:sx="0" w14:sy="0" w14:kx="0" w14:ky="0" w14:algn="none">
            <w14:srgbClr w14:val="000000"/>
          </w14:shadow>
        </w:rPr>
      </w:pPr>
    </w:p>
    <w:p w:rsidR="008A21EF" w:rsidRPr="00CC2226" w:rsidRDefault="008A21EF" w:rsidP="008A21EF">
      <w:pPr>
        <w:pStyle w:val="Bezodstpw"/>
        <w:rPr>
          <w:rFonts w:asciiTheme="minorHAnsi" w:hAnsiTheme="minorHAnsi" w:cstheme="minorHAnsi"/>
          <w:b/>
          <w:sz w:val="22"/>
          <w:szCs w:val="22"/>
        </w:rPr>
      </w:pPr>
      <w:r w:rsidRPr="00CC2226">
        <w:rPr>
          <w:rFonts w:asciiTheme="minorHAnsi" w:hAnsiTheme="minorHAnsi" w:cstheme="minorHAnsi"/>
          <w:b/>
          <w:sz w:val="22"/>
          <w:szCs w:val="22"/>
        </w:rPr>
        <w:t>1</w:t>
      </w:r>
      <w:r w:rsidR="00BE67C3" w:rsidRPr="00CC2226">
        <w:rPr>
          <w:rFonts w:asciiTheme="minorHAnsi" w:hAnsiTheme="minorHAnsi" w:cstheme="minorHAnsi"/>
          <w:b/>
          <w:sz w:val="22"/>
          <w:szCs w:val="22"/>
        </w:rPr>
        <w:t>)</w:t>
      </w:r>
      <w:r w:rsidRPr="00CC2226">
        <w:rPr>
          <w:rFonts w:asciiTheme="minorHAnsi" w:hAnsiTheme="minorHAnsi" w:cstheme="minorHAnsi"/>
          <w:b/>
          <w:sz w:val="22"/>
          <w:szCs w:val="22"/>
        </w:rPr>
        <w:t xml:space="preserve"> Cena </w:t>
      </w:r>
      <w:r w:rsidR="00414C6E" w:rsidRPr="00CC2226">
        <w:rPr>
          <w:rFonts w:asciiTheme="minorHAnsi" w:hAnsiTheme="minorHAnsi" w:cstheme="minorHAnsi"/>
          <w:b/>
          <w:sz w:val="22"/>
          <w:szCs w:val="22"/>
        </w:rPr>
        <w:tab/>
      </w:r>
      <w:r w:rsidR="00414C6E" w:rsidRPr="00CC2226">
        <w:rPr>
          <w:rFonts w:asciiTheme="minorHAnsi" w:hAnsiTheme="minorHAnsi" w:cstheme="minorHAnsi"/>
          <w:b/>
          <w:sz w:val="22"/>
          <w:szCs w:val="22"/>
        </w:rPr>
        <w:tab/>
      </w:r>
      <w:r w:rsidR="00414C6E" w:rsidRPr="00CC2226">
        <w:rPr>
          <w:rFonts w:asciiTheme="minorHAnsi" w:hAnsiTheme="minorHAnsi" w:cstheme="minorHAnsi"/>
          <w:b/>
          <w:sz w:val="22"/>
          <w:szCs w:val="22"/>
        </w:rPr>
        <w:tab/>
      </w:r>
      <w:r w:rsidR="00414C6E" w:rsidRPr="00CC2226">
        <w:rPr>
          <w:rFonts w:asciiTheme="minorHAnsi" w:hAnsiTheme="minorHAnsi" w:cstheme="minorHAnsi"/>
          <w:b/>
          <w:sz w:val="22"/>
          <w:szCs w:val="22"/>
        </w:rPr>
        <w:tab/>
      </w:r>
      <w:r w:rsidR="00414C6E" w:rsidRPr="00CC2226">
        <w:rPr>
          <w:rFonts w:asciiTheme="minorHAnsi" w:hAnsiTheme="minorHAnsi" w:cstheme="minorHAnsi"/>
          <w:b/>
          <w:sz w:val="22"/>
          <w:szCs w:val="22"/>
        </w:rPr>
        <w:tab/>
      </w:r>
      <w:r w:rsidR="00414C6E" w:rsidRPr="00CC2226">
        <w:rPr>
          <w:rFonts w:asciiTheme="minorHAnsi" w:hAnsiTheme="minorHAnsi" w:cstheme="minorHAnsi"/>
          <w:b/>
          <w:sz w:val="22"/>
          <w:szCs w:val="22"/>
        </w:rPr>
        <w:tab/>
      </w:r>
      <w:r w:rsidRPr="00CC2226">
        <w:rPr>
          <w:rFonts w:asciiTheme="minorHAnsi" w:hAnsiTheme="minorHAnsi" w:cstheme="minorHAnsi"/>
          <w:b/>
          <w:sz w:val="22"/>
          <w:szCs w:val="22"/>
        </w:rPr>
        <w:t xml:space="preserve">60% </w:t>
      </w:r>
    </w:p>
    <w:p w:rsidR="008A21EF" w:rsidRPr="00CC2226" w:rsidRDefault="008A21EF" w:rsidP="008A21EF">
      <w:pPr>
        <w:pStyle w:val="E-1"/>
        <w:jc w:val="both"/>
        <w:rPr>
          <w:rFonts w:asciiTheme="minorHAnsi" w:hAnsiTheme="minorHAnsi" w:cstheme="minorHAnsi"/>
          <w:b/>
          <w:sz w:val="22"/>
          <w:szCs w:val="22"/>
          <w14:shadow w14:blurRad="0" w14:dist="0" w14:dir="0" w14:sx="0" w14:sy="0" w14:kx="0" w14:ky="0" w14:algn="none">
            <w14:srgbClr w14:val="000000"/>
          </w14:shadow>
        </w:rPr>
      </w:pPr>
      <w:r w:rsidRPr="00CC2226">
        <w:rPr>
          <w:rFonts w:asciiTheme="minorHAnsi" w:hAnsiTheme="minorHAnsi" w:cstheme="minorHAnsi"/>
          <w:b/>
          <w:sz w:val="22"/>
          <w:szCs w:val="22"/>
          <w14:shadow w14:blurRad="0" w14:dist="0" w14:dir="0" w14:sx="0" w14:sy="0" w14:kx="0" w14:ky="0" w14:algn="none">
            <w14:srgbClr w14:val="000000"/>
          </w14:shadow>
        </w:rPr>
        <w:t>2</w:t>
      </w:r>
      <w:r w:rsidR="00BE67C3" w:rsidRPr="00CC2226">
        <w:rPr>
          <w:rFonts w:asciiTheme="minorHAnsi" w:hAnsiTheme="minorHAnsi" w:cstheme="minorHAnsi"/>
          <w:b/>
          <w:sz w:val="22"/>
          <w:szCs w:val="22"/>
          <w14:shadow w14:blurRad="0" w14:dist="0" w14:dir="0" w14:sx="0" w14:sy="0" w14:kx="0" w14:ky="0" w14:algn="none">
            <w14:srgbClr w14:val="000000"/>
          </w14:shadow>
        </w:rPr>
        <w:t>)</w:t>
      </w:r>
      <w:r w:rsidRPr="00CC2226">
        <w:rPr>
          <w:rFonts w:asciiTheme="minorHAnsi" w:hAnsiTheme="minorHAnsi" w:cstheme="minorHAnsi"/>
          <w:b/>
          <w:sz w:val="22"/>
          <w:szCs w:val="22"/>
          <w14:shadow w14:blurRad="0" w14:dist="0" w14:dir="0" w14:sx="0" w14:sy="0" w14:kx="0" w14:ky="0" w14:algn="none">
            <w14:srgbClr w14:val="000000"/>
          </w14:shadow>
        </w:rPr>
        <w:t xml:space="preserve"> Jakość </w:t>
      </w:r>
      <w:r w:rsidR="00414C6E" w:rsidRPr="00CC2226">
        <w:rPr>
          <w:rFonts w:asciiTheme="minorHAnsi" w:hAnsiTheme="minorHAnsi" w:cstheme="minorHAnsi"/>
          <w:b/>
          <w:sz w:val="22"/>
          <w:szCs w:val="22"/>
          <w14:shadow w14:blurRad="0" w14:dist="0" w14:dir="0" w14:sx="0" w14:sy="0" w14:kx="0" w14:ky="0" w14:algn="none">
            <w14:srgbClr w14:val="000000"/>
          </w14:shadow>
        </w:rPr>
        <w:tab/>
      </w:r>
      <w:r w:rsidR="00414C6E" w:rsidRPr="00CC2226">
        <w:rPr>
          <w:rFonts w:asciiTheme="minorHAnsi" w:hAnsiTheme="minorHAnsi" w:cstheme="minorHAnsi"/>
          <w:b/>
          <w:sz w:val="22"/>
          <w:szCs w:val="22"/>
          <w14:shadow w14:blurRad="0" w14:dist="0" w14:dir="0" w14:sx="0" w14:sy="0" w14:kx="0" w14:ky="0" w14:algn="none">
            <w14:srgbClr w14:val="000000"/>
          </w14:shadow>
        </w:rPr>
        <w:tab/>
      </w:r>
      <w:r w:rsidR="00414C6E" w:rsidRPr="00CC2226">
        <w:rPr>
          <w:rFonts w:asciiTheme="minorHAnsi" w:hAnsiTheme="minorHAnsi" w:cstheme="minorHAnsi"/>
          <w:b/>
          <w:sz w:val="22"/>
          <w:szCs w:val="22"/>
          <w14:shadow w14:blurRad="0" w14:dist="0" w14:dir="0" w14:sx="0" w14:sy="0" w14:kx="0" w14:ky="0" w14:algn="none">
            <w14:srgbClr w14:val="000000"/>
          </w14:shadow>
        </w:rPr>
        <w:tab/>
      </w:r>
      <w:r w:rsidR="00414C6E" w:rsidRPr="00CC2226">
        <w:rPr>
          <w:rFonts w:asciiTheme="minorHAnsi" w:hAnsiTheme="minorHAnsi" w:cstheme="minorHAnsi"/>
          <w:b/>
          <w:sz w:val="22"/>
          <w:szCs w:val="22"/>
          <w14:shadow w14:blurRad="0" w14:dist="0" w14:dir="0" w14:sx="0" w14:sy="0" w14:kx="0" w14:ky="0" w14:algn="none">
            <w14:srgbClr w14:val="000000"/>
          </w14:shadow>
        </w:rPr>
        <w:tab/>
      </w:r>
      <w:r w:rsidR="00414C6E" w:rsidRPr="00CC2226">
        <w:rPr>
          <w:rFonts w:asciiTheme="minorHAnsi" w:hAnsiTheme="minorHAnsi" w:cstheme="minorHAnsi"/>
          <w:b/>
          <w:sz w:val="22"/>
          <w:szCs w:val="22"/>
          <w14:shadow w14:blurRad="0" w14:dist="0" w14:dir="0" w14:sx="0" w14:sy="0" w14:kx="0" w14:ky="0" w14:algn="none">
            <w14:srgbClr w14:val="000000"/>
          </w14:shadow>
        </w:rPr>
        <w:tab/>
      </w:r>
      <w:r w:rsidR="00414C6E" w:rsidRPr="00CC2226">
        <w:rPr>
          <w:rFonts w:asciiTheme="minorHAnsi" w:hAnsiTheme="minorHAnsi" w:cstheme="minorHAnsi"/>
          <w:b/>
          <w:sz w:val="22"/>
          <w:szCs w:val="22"/>
          <w14:shadow w14:blurRad="0" w14:dist="0" w14:dir="0" w14:sx="0" w14:sy="0" w14:kx="0" w14:ky="0" w14:algn="none">
            <w14:srgbClr w14:val="000000"/>
          </w14:shadow>
        </w:rPr>
        <w:tab/>
      </w:r>
      <w:r w:rsidRPr="00CC2226">
        <w:rPr>
          <w:rFonts w:asciiTheme="minorHAnsi" w:hAnsiTheme="minorHAnsi" w:cstheme="minorHAnsi"/>
          <w:b/>
          <w:sz w:val="22"/>
          <w:szCs w:val="22"/>
          <w14:shadow w14:blurRad="0" w14:dist="0" w14:dir="0" w14:sx="0" w14:sy="0" w14:kx="0" w14:ky="0" w14:algn="none">
            <w14:srgbClr w14:val="000000"/>
          </w14:shadow>
        </w:rPr>
        <w:t xml:space="preserve">40% </w:t>
      </w:r>
    </w:p>
    <w:p w:rsidR="008A21EF" w:rsidRPr="00CC2226" w:rsidRDefault="008A21EF" w:rsidP="008A21EF">
      <w:pPr>
        <w:pStyle w:val="E-1"/>
        <w:jc w:val="both"/>
        <w:rPr>
          <w:rFonts w:asciiTheme="minorHAnsi" w:hAnsiTheme="minorHAnsi" w:cstheme="minorHAnsi"/>
          <w:sz w:val="22"/>
          <w:szCs w:val="22"/>
        </w:rPr>
      </w:pPr>
    </w:p>
    <w:p w:rsidR="00F478E9" w:rsidRPr="005B11A9" w:rsidRDefault="00F478E9" w:rsidP="007C6E7B">
      <w:pPr>
        <w:pStyle w:val="Akapitzlist"/>
        <w:numPr>
          <w:ilvl w:val="0"/>
          <w:numId w:val="45"/>
        </w:numPr>
        <w:ind w:left="284" w:hanging="284"/>
        <w:jc w:val="both"/>
        <w:rPr>
          <w:b/>
          <w:u w:val="single"/>
        </w:rPr>
      </w:pPr>
      <w:r w:rsidRPr="005B11A9">
        <w:rPr>
          <w:b/>
          <w:u w:val="single"/>
        </w:rPr>
        <w:t>Cena:</w:t>
      </w:r>
    </w:p>
    <w:p w:rsidR="005B11A9" w:rsidRPr="00BC6200" w:rsidRDefault="005B11A9" w:rsidP="005B11A9">
      <w:pPr>
        <w:jc w:val="both"/>
        <w:rPr>
          <w:rFonts w:asciiTheme="minorHAnsi" w:hAnsiTheme="minorHAnsi" w:cstheme="minorHAnsi"/>
          <w:sz w:val="22"/>
          <w:szCs w:val="22"/>
        </w:rPr>
      </w:pPr>
      <w:r w:rsidRPr="00BC6200">
        <w:rPr>
          <w:rFonts w:asciiTheme="minorHAnsi" w:hAnsiTheme="minorHAnsi" w:cstheme="minorHAnsi"/>
          <w:sz w:val="22"/>
          <w:szCs w:val="22"/>
        </w:rPr>
        <w:t xml:space="preserve">Maksymalna ilość możliwych do uzyskania punktów wg kryterium cena – </w:t>
      </w:r>
      <w:r w:rsidRPr="005B11A9">
        <w:rPr>
          <w:rFonts w:asciiTheme="minorHAnsi" w:hAnsiTheme="minorHAnsi" w:cstheme="minorHAnsi"/>
          <w:b/>
          <w:sz w:val="22"/>
          <w:szCs w:val="22"/>
        </w:rPr>
        <w:t>60 punktów.</w:t>
      </w:r>
    </w:p>
    <w:p w:rsidR="005B11A9" w:rsidRDefault="005B11A9" w:rsidP="005B11A9">
      <w:pPr>
        <w:jc w:val="both"/>
        <w:rPr>
          <w:rFonts w:asciiTheme="minorHAnsi" w:hAnsiTheme="minorHAnsi" w:cstheme="minorHAnsi"/>
          <w:b/>
          <w:sz w:val="22"/>
          <w:szCs w:val="22"/>
        </w:rPr>
      </w:pPr>
    </w:p>
    <w:p w:rsidR="005B11A9" w:rsidRPr="00BC6200" w:rsidRDefault="005B11A9" w:rsidP="005B11A9">
      <w:pPr>
        <w:jc w:val="both"/>
        <w:rPr>
          <w:rFonts w:asciiTheme="minorHAnsi" w:hAnsiTheme="minorHAnsi" w:cstheme="minorHAnsi"/>
          <w:sz w:val="22"/>
          <w:szCs w:val="22"/>
        </w:rPr>
      </w:pPr>
      <w:r w:rsidRPr="00BC6200">
        <w:rPr>
          <w:rFonts w:asciiTheme="minorHAnsi" w:hAnsiTheme="minorHAnsi" w:cstheme="minorHAnsi"/>
          <w:sz w:val="22"/>
          <w:szCs w:val="22"/>
        </w:rPr>
        <w:t xml:space="preserve">Oferowaną cenę należy podać w PLN. Przez cenę należy rozumieć cenę w rozumieniu art. 3 ust. 1 pkt. 1 i ust. 2 ustawy z dnia 9 maja 2014r. o informowaniu o cenach towarów i usług (Dz. U poz. 915). Cenę należy podać z dokładnością do dwóch miejsc po przecinku. </w:t>
      </w:r>
    </w:p>
    <w:p w:rsidR="005B11A9" w:rsidRPr="00BC6200" w:rsidRDefault="005B11A9" w:rsidP="00972BE5">
      <w:pPr>
        <w:jc w:val="both"/>
        <w:rPr>
          <w:rFonts w:asciiTheme="minorHAnsi" w:hAnsiTheme="minorHAnsi" w:cstheme="minorHAnsi"/>
          <w:b/>
          <w:sz w:val="22"/>
          <w:szCs w:val="22"/>
        </w:rPr>
      </w:pPr>
    </w:p>
    <w:p w:rsidR="005B11A9" w:rsidRDefault="005B11A9" w:rsidP="005B11A9">
      <w:pPr>
        <w:jc w:val="both"/>
        <w:rPr>
          <w:rFonts w:asciiTheme="minorHAnsi" w:hAnsiTheme="minorHAnsi" w:cstheme="minorHAnsi"/>
          <w:sz w:val="22"/>
          <w:szCs w:val="22"/>
        </w:rPr>
      </w:pPr>
      <w:r w:rsidRPr="00BC6200">
        <w:rPr>
          <w:rFonts w:asciiTheme="minorHAnsi" w:hAnsiTheme="minorHAnsi" w:cstheme="minorHAnsi"/>
          <w:sz w:val="22"/>
          <w:szCs w:val="22"/>
        </w:rPr>
        <w:t>Przez cenę zamówienia zamawiający rozumie łączn</w:t>
      </w:r>
      <w:r w:rsidR="003511CF">
        <w:rPr>
          <w:rFonts w:asciiTheme="minorHAnsi" w:hAnsiTheme="minorHAnsi" w:cstheme="minorHAnsi"/>
          <w:sz w:val="22"/>
          <w:szCs w:val="22"/>
        </w:rPr>
        <w:t>ą</w:t>
      </w:r>
      <w:r w:rsidRPr="00BC6200">
        <w:rPr>
          <w:rFonts w:asciiTheme="minorHAnsi" w:hAnsiTheme="minorHAnsi" w:cstheme="minorHAnsi"/>
          <w:sz w:val="22"/>
          <w:szCs w:val="22"/>
        </w:rPr>
        <w:t xml:space="preserve"> cenę za całość przedmiotu zamówienia, stanowiącą całkowite wynagrodzenie wykonawcy</w:t>
      </w:r>
      <w:r>
        <w:rPr>
          <w:rFonts w:asciiTheme="minorHAnsi" w:hAnsiTheme="minorHAnsi" w:cstheme="minorHAnsi"/>
          <w:sz w:val="22"/>
          <w:szCs w:val="22"/>
        </w:rPr>
        <w:t>.</w:t>
      </w:r>
    </w:p>
    <w:p w:rsidR="005B11A9" w:rsidRPr="00BC6200" w:rsidRDefault="005B11A9" w:rsidP="005B11A9">
      <w:pPr>
        <w:jc w:val="both"/>
        <w:rPr>
          <w:rFonts w:asciiTheme="minorHAnsi" w:hAnsiTheme="minorHAnsi" w:cstheme="minorHAnsi"/>
          <w:sz w:val="22"/>
          <w:szCs w:val="22"/>
        </w:rPr>
      </w:pPr>
    </w:p>
    <w:p w:rsidR="005B11A9" w:rsidRPr="00BC6200" w:rsidRDefault="005B11A9" w:rsidP="005B11A9">
      <w:pPr>
        <w:jc w:val="both"/>
        <w:rPr>
          <w:rFonts w:asciiTheme="minorHAnsi" w:hAnsiTheme="minorHAnsi" w:cstheme="minorHAnsi"/>
          <w:sz w:val="22"/>
          <w:szCs w:val="22"/>
        </w:rPr>
      </w:pPr>
      <w:r w:rsidRPr="00BC6200">
        <w:rPr>
          <w:rFonts w:asciiTheme="minorHAnsi" w:hAnsiTheme="minorHAnsi" w:cstheme="minorHAnsi"/>
          <w:color w:val="FF0000"/>
          <w:sz w:val="22"/>
          <w:szCs w:val="22"/>
        </w:rPr>
        <w:t>Sposób obliczania ceny, jaki Wykonawcy powinni przyjąć w ofertach:</w:t>
      </w:r>
    </w:p>
    <w:p w:rsidR="005B11A9" w:rsidRPr="00BC6200" w:rsidRDefault="005B11A9" w:rsidP="005B11A9">
      <w:pPr>
        <w:jc w:val="both"/>
        <w:rPr>
          <w:rFonts w:asciiTheme="minorHAnsi" w:hAnsiTheme="minorHAnsi" w:cstheme="minorHAnsi"/>
          <w:sz w:val="22"/>
          <w:szCs w:val="22"/>
        </w:rPr>
      </w:pPr>
      <w:r w:rsidRPr="00BC6200">
        <w:rPr>
          <w:rFonts w:asciiTheme="minorHAnsi" w:hAnsiTheme="minorHAnsi" w:cstheme="minorHAnsi"/>
          <w:color w:val="FF0000"/>
          <w:sz w:val="22"/>
          <w:szCs w:val="22"/>
          <w:u w:val="single"/>
        </w:rPr>
        <w:t>cena jednostkowa netto x ilość = wartość netto + podatek VAT = wartość brutto.</w:t>
      </w:r>
    </w:p>
    <w:p w:rsidR="00E36C18" w:rsidRPr="006A1610" w:rsidRDefault="00E36C18" w:rsidP="008A21EF">
      <w:pPr>
        <w:pStyle w:val="E-1"/>
        <w:jc w:val="both"/>
        <w:rPr>
          <w:rFonts w:ascii="Calibri" w:hAnsi="Calibri" w:cs="Calibri"/>
          <w:sz w:val="24"/>
          <w:szCs w:val="24"/>
        </w:rPr>
      </w:pPr>
    </w:p>
    <w:p w:rsidR="008A21EF" w:rsidRPr="00CC2226" w:rsidRDefault="00F478E9" w:rsidP="007C6E7B">
      <w:pPr>
        <w:pStyle w:val="E-1"/>
        <w:numPr>
          <w:ilvl w:val="0"/>
          <w:numId w:val="45"/>
        </w:numPr>
        <w:ind w:left="284" w:hanging="284"/>
        <w:jc w:val="both"/>
        <w:rPr>
          <w:rFonts w:ascii="Calibri" w:hAnsi="Calibri" w:cs="Calibri"/>
          <w:b/>
          <w:sz w:val="22"/>
          <w:szCs w:val="22"/>
          <w:u w:val="single"/>
          <w14:shadow w14:blurRad="0" w14:dist="0" w14:dir="0" w14:sx="0" w14:sy="0" w14:kx="0" w14:ky="0" w14:algn="none">
            <w14:srgbClr w14:val="000000"/>
          </w14:shadow>
        </w:rPr>
      </w:pPr>
      <w:r w:rsidRPr="00CC2226">
        <w:rPr>
          <w:rFonts w:ascii="Calibri" w:hAnsi="Calibri" w:cs="Calibri"/>
          <w:b/>
          <w:sz w:val="22"/>
          <w:szCs w:val="22"/>
          <w14:shadow w14:blurRad="0" w14:dist="0" w14:dir="0" w14:sx="0" w14:sy="0" w14:kx="0" w14:ky="0" w14:algn="none">
            <w14:srgbClr w14:val="000000"/>
          </w14:shadow>
        </w:rPr>
        <w:t>J</w:t>
      </w:r>
      <w:r w:rsidRPr="00CC2226">
        <w:rPr>
          <w:rFonts w:ascii="Calibri" w:hAnsi="Calibri" w:cs="Calibri"/>
          <w:b/>
          <w:sz w:val="22"/>
          <w:szCs w:val="22"/>
          <w:u w:val="single"/>
          <w14:shadow w14:blurRad="0" w14:dist="0" w14:dir="0" w14:sx="0" w14:sy="0" w14:kx="0" w14:ky="0" w14:algn="none">
            <w14:srgbClr w14:val="000000"/>
          </w14:shadow>
        </w:rPr>
        <w:t>akość:</w:t>
      </w:r>
    </w:p>
    <w:p w:rsidR="005B11A9" w:rsidRPr="00CC2226" w:rsidRDefault="005B11A9" w:rsidP="008A21EF">
      <w:pPr>
        <w:pStyle w:val="E-1"/>
        <w:jc w:val="both"/>
        <w:rPr>
          <w:rFonts w:ascii="Calibri" w:hAnsi="Calibri" w:cs="Calibri"/>
          <w:b/>
          <w:sz w:val="22"/>
          <w:szCs w:val="22"/>
          <w14:shadow w14:blurRad="0" w14:dist="0" w14:dir="0" w14:sx="0" w14:sy="0" w14:kx="0" w14:ky="0" w14:algn="none">
            <w14:srgbClr w14:val="000000"/>
          </w14:shadow>
        </w:rPr>
      </w:pPr>
    </w:p>
    <w:p w:rsidR="005B11A9" w:rsidRPr="00CC2226" w:rsidRDefault="005B11A9" w:rsidP="005B11A9">
      <w:pPr>
        <w:jc w:val="both"/>
        <w:rPr>
          <w:rFonts w:asciiTheme="minorHAnsi" w:hAnsiTheme="minorHAnsi" w:cstheme="minorHAnsi"/>
          <w:sz w:val="22"/>
          <w:szCs w:val="22"/>
        </w:rPr>
      </w:pPr>
      <w:r w:rsidRPr="00CC2226">
        <w:rPr>
          <w:rFonts w:asciiTheme="minorHAnsi" w:hAnsiTheme="minorHAnsi" w:cstheme="minorHAnsi"/>
          <w:sz w:val="22"/>
          <w:szCs w:val="22"/>
        </w:rPr>
        <w:t xml:space="preserve">Maksymalna ilość możliwych do uzyskania punktów wg kryterium jakość – </w:t>
      </w:r>
      <w:r w:rsidRPr="00CC2226">
        <w:rPr>
          <w:rFonts w:asciiTheme="minorHAnsi" w:hAnsiTheme="minorHAnsi" w:cstheme="minorHAnsi"/>
          <w:b/>
          <w:sz w:val="22"/>
          <w:szCs w:val="22"/>
        </w:rPr>
        <w:t>40 punktów.</w:t>
      </w:r>
    </w:p>
    <w:p w:rsidR="005B11A9" w:rsidRPr="00CC2226" w:rsidRDefault="005B11A9" w:rsidP="008A21EF">
      <w:pPr>
        <w:pStyle w:val="E-1"/>
        <w:jc w:val="both"/>
        <w:rPr>
          <w:rFonts w:ascii="Calibri" w:hAnsi="Calibri" w:cs="Calibri"/>
          <w:b/>
          <w:sz w:val="22"/>
          <w:szCs w:val="22"/>
          <w14:shadow w14:blurRad="0" w14:dist="0" w14:dir="0" w14:sx="0" w14:sy="0" w14:kx="0" w14:ky="0" w14:algn="none">
            <w14:srgbClr w14:val="000000"/>
          </w14:shadow>
        </w:rPr>
      </w:pPr>
    </w:p>
    <w:p w:rsidR="008A21EF" w:rsidRPr="00CC2226" w:rsidRDefault="008A21EF" w:rsidP="00B1255F">
      <w:pPr>
        <w:pStyle w:val="E-1"/>
        <w:jc w:val="both"/>
        <w:rPr>
          <w:rFonts w:ascii="Calibri" w:hAnsi="Calibri" w:cs="Calibri"/>
          <w:sz w:val="22"/>
          <w:szCs w:val="22"/>
          <w14:shadow w14:blurRad="0" w14:dist="0" w14:dir="0" w14:sx="0" w14:sy="0" w14:kx="0" w14:ky="0" w14:algn="none">
            <w14:srgbClr w14:val="000000"/>
          </w14:shadow>
        </w:rPr>
      </w:pPr>
      <w:r w:rsidRPr="00CC2226">
        <w:rPr>
          <w:rFonts w:ascii="Calibri" w:hAnsi="Calibri" w:cs="Calibri"/>
          <w:sz w:val="22"/>
          <w:szCs w:val="22"/>
          <w14:shadow w14:blurRad="0" w14:dist="0" w14:dir="0" w14:sx="0" w14:sy="0" w14:kx="0" w14:ky="0" w14:algn="none">
            <w14:srgbClr w14:val="000000"/>
          </w14:shadow>
        </w:rPr>
        <w:t>Oceny jakości dokona zespół tzw. „Zespół degustacyjny” – powołany spośród pracowników Kuchni Głównej. Szczegółowy tryb pracy zespołu oraz zasady dokonywania ocen określają poniższe zapisy.</w:t>
      </w:r>
    </w:p>
    <w:p w:rsidR="006A1610" w:rsidRPr="00CC2226" w:rsidRDefault="006A1610" w:rsidP="00B1255F">
      <w:pPr>
        <w:pStyle w:val="E-1"/>
        <w:jc w:val="both"/>
        <w:rPr>
          <w:rFonts w:ascii="Calibri" w:hAnsi="Calibri" w:cs="Calibri"/>
          <w:sz w:val="22"/>
          <w:szCs w:val="22"/>
          <w14:shadow w14:blurRad="0" w14:dist="0" w14:dir="0" w14:sx="0" w14:sy="0" w14:kx="0" w14:ky="0" w14:algn="none">
            <w14:srgbClr w14:val="000000"/>
          </w14:shadow>
        </w:rPr>
      </w:pPr>
    </w:p>
    <w:p w:rsidR="00D11ABA" w:rsidRPr="00CC2226" w:rsidRDefault="008A21EF" w:rsidP="00B1255F">
      <w:pPr>
        <w:pStyle w:val="E-1"/>
        <w:jc w:val="both"/>
        <w:rPr>
          <w:rFonts w:ascii="Calibri" w:hAnsi="Calibri" w:cs="Calibri"/>
          <w:sz w:val="22"/>
          <w:szCs w:val="22"/>
          <w14:shadow w14:blurRad="0" w14:dist="0" w14:dir="0" w14:sx="0" w14:sy="0" w14:kx="0" w14:ky="0" w14:algn="none">
            <w14:srgbClr w14:val="000000"/>
          </w14:shadow>
        </w:rPr>
      </w:pPr>
      <w:r w:rsidRPr="00CC2226">
        <w:rPr>
          <w:rFonts w:ascii="Calibri" w:hAnsi="Calibri" w:cs="Calibri"/>
          <w:sz w:val="22"/>
          <w:szCs w:val="22"/>
          <w14:shadow w14:blurRad="0" w14:dist="0" w14:dir="0" w14:sx="0" w14:sy="0" w14:kx="0" w14:ky="0" w14:algn="none">
            <w14:srgbClr w14:val="000000"/>
          </w14:shadow>
        </w:rPr>
        <w:t>Jakość artykułów żywnościowych rozumiana jest jako zespół cech organoleptycznych obejmujących „</w:t>
      </w:r>
      <w:proofErr w:type="spellStart"/>
      <w:r w:rsidRPr="00CC2226">
        <w:rPr>
          <w:rFonts w:ascii="Calibri" w:hAnsi="Calibri" w:cs="Calibri"/>
          <w:sz w:val="22"/>
          <w:szCs w:val="22"/>
          <w14:shadow w14:blurRad="0" w14:dist="0" w14:dir="0" w14:sx="0" w14:sy="0" w14:kx="0" w14:ky="0" w14:algn="none">
            <w14:srgbClr w14:val="000000"/>
          </w14:shadow>
        </w:rPr>
        <w:t>podkryteria</w:t>
      </w:r>
      <w:proofErr w:type="spellEnd"/>
      <w:r w:rsidRPr="00CC2226">
        <w:rPr>
          <w:rFonts w:ascii="Calibri" w:hAnsi="Calibri" w:cs="Calibri"/>
          <w:sz w:val="22"/>
          <w:szCs w:val="22"/>
          <w14:shadow w14:blurRad="0" w14:dist="0" w14:dir="0" w14:sx="0" w14:sy="0" w14:kx="0" w14:ky="0" w14:algn="none">
            <w14:srgbClr w14:val="000000"/>
          </w14:shadow>
        </w:rPr>
        <w:t>”: smak, zapach, konsystencję i barwę, które można wyodrębnić</w:t>
      </w:r>
      <w:r w:rsidR="00A906B8" w:rsidRPr="00CC2226">
        <w:rPr>
          <w:rFonts w:ascii="Calibri" w:hAnsi="Calibri" w:cs="Calibri"/>
          <w:sz w:val="22"/>
          <w:szCs w:val="22"/>
          <w14:shadow w14:blurRad="0" w14:dist="0" w14:dir="0" w14:sx="0" w14:sy="0" w14:kx="0" w14:ky="0" w14:algn="none">
            <w14:srgbClr w14:val="000000"/>
          </w14:shadow>
        </w:rPr>
        <w:t xml:space="preserve"> </w:t>
      </w:r>
      <w:r w:rsidRPr="00CC2226">
        <w:rPr>
          <w:rFonts w:ascii="Calibri" w:hAnsi="Calibri" w:cs="Calibri"/>
          <w:sz w:val="22"/>
          <w:szCs w:val="22"/>
          <w14:shadow w14:blurRad="0" w14:dist="0" w14:dir="0" w14:sx="0" w14:sy="0" w14:kx="0" w14:ky="0" w14:algn="none">
            <w14:srgbClr w14:val="000000"/>
          </w14:shadow>
        </w:rPr>
        <w:t xml:space="preserve">i ocenić przy pomocy zmysłów człowieka. </w:t>
      </w:r>
    </w:p>
    <w:p w:rsidR="008A21EF" w:rsidRDefault="008A21EF" w:rsidP="00B1255F">
      <w:pPr>
        <w:pStyle w:val="E-1"/>
        <w:jc w:val="both"/>
        <w:rPr>
          <w:rFonts w:ascii="Calibri" w:hAnsi="Calibri" w:cs="Calibri"/>
          <w:sz w:val="22"/>
          <w:szCs w:val="22"/>
          <w14:shadow w14:blurRad="0" w14:dist="0" w14:dir="0" w14:sx="0" w14:sy="0" w14:kx="0" w14:ky="0" w14:algn="none">
            <w14:srgbClr w14:val="000000"/>
          </w14:shadow>
        </w:rPr>
      </w:pPr>
      <w:r w:rsidRPr="00CC2226">
        <w:rPr>
          <w:rFonts w:ascii="Calibri" w:hAnsi="Calibri" w:cs="Calibri"/>
          <w:sz w:val="22"/>
          <w:szCs w:val="22"/>
          <w14:shadow w14:blurRad="0" w14:dist="0" w14:dir="0" w14:sx="0" w14:sy="0" w14:kx="0" w14:ky="0" w14:algn="none">
            <w14:srgbClr w14:val="000000"/>
          </w14:shadow>
        </w:rPr>
        <w:t>Ocena „</w:t>
      </w:r>
      <w:proofErr w:type="spellStart"/>
      <w:r w:rsidRPr="00CC2226">
        <w:rPr>
          <w:rFonts w:ascii="Calibri" w:hAnsi="Calibri" w:cs="Calibri"/>
          <w:sz w:val="22"/>
          <w:szCs w:val="22"/>
          <w14:shadow w14:blurRad="0" w14:dist="0" w14:dir="0" w14:sx="0" w14:sy="0" w14:kx="0" w14:ky="0" w14:algn="none">
            <w14:srgbClr w14:val="000000"/>
          </w14:shadow>
        </w:rPr>
        <w:t>podkryteriów</w:t>
      </w:r>
      <w:proofErr w:type="spellEnd"/>
      <w:r w:rsidRPr="00CC2226">
        <w:rPr>
          <w:rFonts w:ascii="Calibri" w:hAnsi="Calibri" w:cs="Calibri"/>
          <w:sz w:val="22"/>
          <w:szCs w:val="22"/>
          <w14:shadow w14:blurRad="0" w14:dist="0" w14:dir="0" w14:sx="0" w14:sy="0" w14:kx="0" w14:ky="0" w14:algn="none">
            <w14:srgbClr w14:val="000000"/>
          </w14:shadow>
        </w:rPr>
        <w:t>” jakości dokonana zostanie w skali od 0 do 40 punktów, przy czym wartość punktowa „</w:t>
      </w:r>
      <w:proofErr w:type="spellStart"/>
      <w:r w:rsidRPr="00CC2226">
        <w:rPr>
          <w:rFonts w:ascii="Calibri" w:hAnsi="Calibri" w:cs="Calibri"/>
          <w:sz w:val="22"/>
          <w:szCs w:val="22"/>
          <w14:shadow w14:blurRad="0" w14:dist="0" w14:dir="0" w14:sx="0" w14:sy="0" w14:kx="0" w14:ky="0" w14:algn="none">
            <w14:srgbClr w14:val="000000"/>
          </w14:shadow>
        </w:rPr>
        <w:t>podkryteriów</w:t>
      </w:r>
      <w:proofErr w:type="spellEnd"/>
      <w:r w:rsidRPr="00CC2226">
        <w:rPr>
          <w:rFonts w:ascii="Calibri" w:hAnsi="Calibri" w:cs="Calibri"/>
          <w:sz w:val="22"/>
          <w:szCs w:val="22"/>
          <w14:shadow w14:blurRad="0" w14:dist="0" w14:dir="0" w14:sx="0" w14:sy="0" w14:kx="0" w14:ky="0" w14:algn="none">
            <w14:srgbClr w14:val="000000"/>
          </w14:shadow>
        </w:rPr>
        <w:t>” może wynosić:</w:t>
      </w:r>
    </w:p>
    <w:p w:rsidR="00C749A2" w:rsidRPr="00CC2226" w:rsidRDefault="00C749A2" w:rsidP="00B1255F">
      <w:pPr>
        <w:pStyle w:val="E-1"/>
        <w:jc w:val="both"/>
        <w:rPr>
          <w:rFonts w:ascii="Calibri" w:hAnsi="Calibri" w:cs="Calibri"/>
          <w:sz w:val="22"/>
          <w:szCs w:val="22"/>
          <w14:shadow w14:blurRad="0" w14:dist="0" w14:dir="0" w14:sx="0" w14:sy="0" w14:kx="0" w14:ky="0" w14:algn="none">
            <w14:srgbClr w14:val="000000"/>
          </w14:shadow>
        </w:rPr>
      </w:pPr>
    </w:p>
    <w:p w:rsidR="008A21EF" w:rsidRPr="00CC2226" w:rsidRDefault="008A21EF" w:rsidP="00B1255F">
      <w:pPr>
        <w:pStyle w:val="E-1"/>
        <w:jc w:val="both"/>
        <w:rPr>
          <w:rFonts w:ascii="Calibri" w:hAnsi="Calibri" w:cs="Calibri"/>
          <w:b/>
          <w:sz w:val="22"/>
          <w:szCs w:val="22"/>
          <w14:shadow w14:blurRad="0" w14:dist="0" w14:dir="0" w14:sx="0" w14:sy="0" w14:kx="0" w14:ky="0" w14:algn="none">
            <w14:srgbClr w14:val="000000"/>
          </w14:shadow>
        </w:rPr>
      </w:pPr>
      <w:r w:rsidRPr="00CC2226">
        <w:rPr>
          <w:rFonts w:ascii="Calibri" w:hAnsi="Calibri" w:cs="Calibri"/>
          <w:b/>
          <w:sz w:val="22"/>
          <w:szCs w:val="22"/>
          <w14:shadow w14:blurRad="0" w14:dist="0" w14:dir="0" w14:sx="0" w14:sy="0" w14:kx="0" w14:ky="0" w14:algn="none">
            <w14:srgbClr w14:val="000000"/>
          </w14:shadow>
        </w:rPr>
        <w:t>a) smak – od 0 do 18 pkt,</w:t>
      </w:r>
    </w:p>
    <w:p w:rsidR="008A21EF" w:rsidRPr="00CC2226" w:rsidRDefault="008A21EF" w:rsidP="00B1255F">
      <w:pPr>
        <w:pStyle w:val="E-1"/>
        <w:jc w:val="both"/>
        <w:rPr>
          <w:rFonts w:ascii="Calibri" w:hAnsi="Calibri" w:cs="Calibri"/>
          <w:b/>
          <w:sz w:val="22"/>
          <w:szCs w:val="22"/>
          <w14:shadow w14:blurRad="0" w14:dist="0" w14:dir="0" w14:sx="0" w14:sy="0" w14:kx="0" w14:ky="0" w14:algn="none">
            <w14:srgbClr w14:val="000000"/>
          </w14:shadow>
        </w:rPr>
      </w:pPr>
      <w:r w:rsidRPr="00CC2226">
        <w:rPr>
          <w:rFonts w:ascii="Calibri" w:hAnsi="Calibri" w:cs="Calibri"/>
          <w:b/>
          <w:sz w:val="22"/>
          <w:szCs w:val="22"/>
          <w14:shadow w14:blurRad="0" w14:dist="0" w14:dir="0" w14:sx="0" w14:sy="0" w14:kx="0" w14:ky="0" w14:algn="none">
            <w14:srgbClr w14:val="000000"/>
          </w14:shadow>
        </w:rPr>
        <w:t>b) zapach – od 0 do 9 pkt,</w:t>
      </w:r>
    </w:p>
    <w:p w:rsidR="008A21EF" w:rsidRPr="00CC2226" w:rsidRDefault="008A21EF" w:rsidP="00B1255F">
      <w:pPr>
        <w:pStyle w:val="E-1"/>
        <w:jc w:val="both"/>
        <w:rPr>
          <w:rFonts w:ascii="Calibri" w:hAnsi="Calibri" w:cs="Calibri"/>
          <w:b/>
          <w:sz w:val="22"/>
          <w:szCs w:val="22"/>
          <w14:shadow w14:blurRad="0" w14:dist="0" w14:dir="0" w14:sx="0" w14:sy="0" w14:kx="0" w14:ky="0" w14:algn="none">
            <w14:srgbClr w14:val="000000"/>
          </w14:shadow>
        </w:rPr>
      </w:pPr>
      <w:r w:rsidRPr="00CC2226">
        <w:rPr>
          <w:rFonts w:ascii="Calibri" w:hAnsi="Calibri" w:cs="Calibri"/>
          <w:b/>
          <w:sz w:val="22"/>
          <w:szCs w:val="22"/>
          <w14:shadow w14:blurRad="0" w14:dist="0" w14:dir="0" w14:sx="0" w14:sy="0" w14:kx="0" w14:ky="0" w14:algn="none">
            <w14:srgbClr w14:val="000000"/>
          </w14:shadow>
        </w:rPr>
        <w:t>c) konsystencja (tekstura) – od 0 do 9 pkt,</w:t>
      </w:r>
    </w:p>
    <w:p w:rsidR="008A21EF" w:rsidRPr="00CC2226" w:rsidRDefault="008A21EF" w:rsidP="008A21EF">
      <w:pPr>
        <w:pStyle w:val="E-1"/>
        <w:jc w:val="both"/>
        <w:rPr>
          <w:rFonts w:ascii="Calibri" w:hAnsi="Calibri" w:cs="Calibri"/>
          <w:b/>
          <w:sz w:val="22"/>
          <w:szCs w:val="22"/>
          <w14:shadow w14:blurRad="0" w14:dist="0" w14:dir="0" w14:sx="0" w14:sy="0" w14:kx="0" w14:ky="0" w14:algn="none">
            <w14:srgbClr w14:val="000000"/>
          </w14:shadow>
        </w:rPr>
      </w:pPr>
      <w:r w:rsidRPr="00CC2226">
        <w:rPr>
          <w:rFonts w:ascii="Calibri" w:hAnsi="Calibri" w:cs="Calibri"/>
          <w:b/>
          <w:sz w:val="22"/>
          <w:szCs w:val="22"/>
          <w14:shadow w14:blurRad="0" w14:dist="0" w14:dir="0" w14:sx="0" w14:sy="0" w14:kx="0" w14:ky="0" w14:algn="none">
            <w14:srgbClr w14:val="000000"/>
          </w14:shadow>
        </w:rPr>
        <w:t>d) wygląd zewnętrzny – od 0 do 4 pkt.</w:t>
      </w:r>
    </w:p>
    <w:p w:rsidR="008A21EF" w:rsidRPr="00CC2226" w:rsidRDefault="008A21EF" w:rsidP="008A21EF">
      <w:pPr>
        <w:pStyle w:val="E-1"/>
        <w:jc w:val="both"/>
        <w:rPr>
          <w:b/>
          <w:sz w:val="22"/>
          <w:szCs w:val="22"/>
          <w14:shadow w14:blurRad="0" w14:dist="0" w14:dir="0" w14:sx="0" w14:sy="0" w14:kx="0" w14:ky="0" w14:algn="none">
            <w14:srgbClr w14:val="000000"/>
          </w14:shadow>
        </w:rPr>
      </w:pPr>
    </w:p>
    <w:p w:rsidR="008A21EF" w:rsidRPr="00CC2226" w:rsidRDefault="00C63B73" w:rsidP="008A21EF">
      <w:pPr>
        <w:pStyle w:val="E-1"/>
        <w:jc w:val="both"/>
        <w:rPr>
          <w:rFonts w:ascii="Calibri" w:hAnsi="Calibri" w:cs="Calibri"/>
          <w:sz w:val="22"/>
          <w:szCs w:val="22"/>
          <w:u w:val="single"/>
          <w14:shadow w14:blurRad="0" w14:dist="0" w14:dir="0" w14:sx="0" w14:sy="0" w14:kx="0" w14:ky="0" w14:algn="none">
            <w14:srgbClr w14:val="000000"/>
          </w14:shadow>
        </w:rPr>
      </w:pPr>
      <w:r w:rsidRPr="00CC2226">
        <w:rPr>
          <w:rFonts w:ascii="Calibri" w:hAnsi="Calibri" w:cs="Calibri"/>
          <w:b/>
          <w:sz w:val="22"/>
          <w:szCs w:val="22"/>
          <w14:shadow w14:blurRad="0" w14:dist="0" w14:dir="0" w14:sx="0" w14:sy="0" w14:kx="0" w14:ky="0" w14:algn="none">
            <w14:srgbClr w14:val="000000"/>
          </w14:shadow>
        </w:rPr>
        <w:t>W</w:t>
      </w:r>
      <w:r w:rsidR="008A21EF" w:rsidRPr="00CC2226">
        <w:rPr>
          <w:rFonts w:ascii="Calibri" w:hAnsi="Calibri" w:cs="Calibri"/>
          <w:b/>
          <w:sz w:val="22"/>
          <w:szCs w:val="22"/>
          <w14:shadow w14:blurRad="0" w14:dist="0" w14:dir="0" w14:sx="0" w14:sy="0" w14:kx="0" w14:ky="0" w14:algn="none">
            <w14:srgbClr w14:val="000000"/>
          </w14:shadow>
        </w:rPr>
        <w:t xml:space="preserve"> ramach kryterium jakość zostanie oceniona jakość </w:t>
      </w:r>
      <w:r w:rsidRPr="00CC2226">
        <w:rPr>
          <w:rFonts w:ascii="Calibri" w:hAnsi="Calibri" w:cs="Calibri"/>
          <w:b/>
          <w:sz w:val="22"/>
          <w:szCs w:val="22"/>
          <w14:shadow w14:blurRad="0" w14:dist="0" w14:dir="0" w14:sx="0" w14:sy="0" w14:kx="0" w14:ky="0" w14:algn="none">
            <w14:srgbClr w14:val="000000"/>
          </w14:shadow>
        </w:rPr>
        <w:t xml:space="preserve">artykułów spożywczych wymienionych w </w:t>
      </w:r>
      <w:r w:rsidRPr="00CC2226">
        <w:rPr>
          <w:rFonts w:ascii="Calibri" w:hAnsi="Calibri" w:cs="Calibri"/>
          <w:b/>
          <w:sz w:val="22"/>
          <w:szCs w:val="22"/>
          <w:u w:val="single"/>
          <w14:shadow w14:blurRad="0" w14:dist="0" w14:dir="0" w14:sx="0" w14:sy="0" w14:kx="0" w14:ky="0" w14:algn="none">
            <w14:srgbClr w14:val="000000"/>
          </w14:shadow>
        </w:rPr>
        <w:t>dziale nr: VI pkt 3 specyfikacji warunków zamówienia.</w:t>
      </w:r>
    </w:p>
    <w:p w:rsidR="00B80E6D" w:rsidRPr="00CC2226" w:rsidRDefault="00B80E6D" w:rsidP="008A21EF">
      <w:pPr>
        <w:pStyle w:val="E-1"/>
        <w:jc w:val="both"/>
        <w:rPr>
          <w:rFonts w:ascii="Calibri" w:hAnsi="Calibri" w:cs="Calibri"/>
          <w:b/>
          <w:sz w:val="24"/>
          <w:szCs w:val="24"/>
          <w14:shadow w14:blurRad="0" w14:dist="0" w14:dir="0" w14:sx="0" w14:sy="0" w14:kx="0" w14:ky="0" w14:algn="none">
            <w14:srgbClr w14:val="000000"/>
          </w14:shadow>
        </w:rPr>
      </w:pPr>
    </w:p>
    <w:p w:rsidR="008A21EF" w:rsidRPr="00CC2226" w:rsidRDefault="008A21EF" w:rsidP="008A21EF">
      <w:pPr>
        <w:pStyle w:val="E-1"/>
        <w:jc w:val="both"/>
        <w:rPr>
          <w:rFonts w:ascii="Calibri" w:hAnsi="Calibri" w:cs="Calibri"/>
          <w:sz w:val="22"/>
          <w:szCs w:val="22"/>
          <w14:shadow w14:blurRad="0" w14:dist="0" w14:dir="0" w14:sx="0" w14:sy="0" w14:kx="0" w14:ky="0" w14:algn="none">
            <w14:srgbClr w14:val="000000"/>
          </w14:shadow>
        </w:rPr>
      </w:pPr>
      <w:r w:rsidRPr="00CC2226">
        <w:rPr>
          <w:rFonts w:ascii="Calibri" w:hAnsi="Calibri" w:cs="Calibri"/>
          <w:sz w:val="22"/>
          <w:szCs w:val="22"/>
          <w14:shadow w14:blurRad="0" w14:dist="0" w14:dir="0" w14:sx="0" w14:sy="0" w14:kx="0" w14:ky="0" w14:algn="none">
            <w14:srgbClr w14:val="000000"/>
          </w14:shadow>
        </w:rPr>
        <w:t>Suma punktów uzyskanych w kryterium jakość, stanowić będzie ilość punktów uzyskanych przez ofertę badaną w zakresie  kryterium jakość.</w:t>
      </w:r>
    </w:p>
    <w:p w:rsidR="008A21EF" w:rsidRPr="00CC2226" w:rsidRDefault="008A21EF" w:rsidP="008A21EF">
      <w:pPr>
        <w:pStyle w:val="E-1"/>
        <w:jc w:val="both"/>
        <w:rPr>
          <w:rFonts w:ascii="Calibri" w:hAnsi="Calibri" w:cs="Calibri"/>
          <w:sz w:val="22"/>
          <w:szCs w:val="22"/>
          <w14:shadow w14:blurRad="0" w14:dist="0" w14:dir="0" w14:sx="0" w14:sy="0" w14:kx="0" w14:ky="0" w14:algn="none">
            <w14:srgbClr w14:val="000000"/>
          </w14:shadow>
        </w:rPr>
      </w:pPr>
      <w:r w:rsidRPr="00CC2226">
        <w:rPr>
          <w:rFonts w:ascii="Calibri" w:hAnsi="Calibri" w:cs="Calibri"/>
          <w:sz w:val="22"/>
          <w:szCs w:val="22"/>
          <w14:shadow w14:blurRad="0" w14:dist="0" w14:dir="0" w14:sx="0" w14:sy="0" w14:kx="0" w14:ky="0" w14:algn="none">
            <w14:srgbClr w14:val="000000"/>
          </w14:shadow>
        </w:rPr>
        <w:t>Wyliczenie punktów zostanie dokonane z dokładnością do dwóch miejsc po przecinku, zgodnie</w:t>
      </w:r>
      <w:r w:rsidR="001174FB" w:rsidRPr="00CC2226">
        <w:rPr>
          <w:rFonts w:ascii="Calibri" w:hAnsi="Calibri" w:cs="Calibri"/>
          <w:sz w:val="22"/>
          <w:szCs w:val="22"/>
          <w14:shadow w14:blurRad="0" w14:dist="0" w14:dir="0" w14:sx="0" w14:sy="0" w14:kx="0" w14:ky="0" w14:algn="none">
            <w14:srgbClr w14:val="000000"/>
          </w14:shadow>
        </w:rPr>
        <w:t xml:space="preserve">                  </w:t>
      </w:r>
      <w:r w:rsidR="00782B37" w:rsidRPr="00CC2226">
        <w:rPr>
          <w:rFonts w:ascii="Calibri" w:hAnsi="Calibri" w:cs="Calibri"/>
          <w:sz w:val="22"/>
          <w:szCs w:val="22"/>
          <w14:shadow w14:blurRad="0" w14:dist="0" w14:dir="0" w14:sx="0" w14:sy="0" w14:kx="0" w14:ky="0" w14:algn="none">
            <w14:srgbClr w14:val="000000"/>
          </w14:shadow>
        </w:rPr>
        <w:t xml:space="preserve"> </w:t>
      </w:r>
      <w:r w:rsidRPr="00CC2226">
        <w:rPr>
          <w:rFonts w:ascii="Calibri" w:hAnsi="Calibri" w:cs="Calibri"/>
          <w:sz w:val="22"/>
          <w:szCs w:val="22"/>
          <w14:shadow w14:blurRad="0" w14:dist="0" w14:dir="0" w14:sx="0" w14:sy="0" w14:kx="0" w14:ky="0" w14:algn="none">
            <w14:srgbClr w14:val="000000"/>
          </w14:shadow>
        </w:rPr>
        <w:t>z matematycznymi zasadami zaokrąglania.</w:t>
      </w:r>
    </w:p>
    <w:p w:rsidR="008A21EF" w:rsidRPr="00CC2226" w:rsidRDefault="008A21EF" w:rsidP="008A21EF">
      <w:pPr>
        <w:pStyle w:val="E-1"/>
        <w:jc w:val="both"/>
        <w:rPr>
          <w:rFonts w:ascii="Calibri" w:hAnsi="Calibri" w:cs="Calibri"/>
          <w:sz w:val="22"/>
          <w:szCs w:val="22"/>
          <w14:shadow w14:blurRad="0" w14:dist="0" w14:dir="0" w14:sx="0" w14:sy="0" w14:kx="0" w14:ky="0" w14:algn="none">
            <w14:srgbClr w14:val="000000"/>
          </w14:shadow>
        </w:rPr>
      </w:pPr>
      <w:r w:rsidRPr="00CC2226">
        <w:rPr>
          <w:rFonts w:ascii="Calibri" w:hAnsi="Calibri" w:cs="Calibri"/>
          <w:sz w:val="22"/>
          <w:szCs w:val="22"/>
          <w14:shadow w14:blurRad="0" w14:dist="0" w14:dir="0" w14:sx="0" w14:sy="0" w14:kx="0" w14:ky="0" w14:algn="none">
            <w14:srgbClr w14:val="000000"/>
          </w14:shadow>
        </w:rPr>
        <w:t>Zespół degustacyjny dokonuje oceny jakościowej próbek z zachowaniem anonimowości pochodzenia próbek dla członków zespołu degustacyjnego.</w:t>
      </w:r>
    </w:p>
    <w:p w:rsidR="00D11ABA" w:rsidRPr="00CC2226" w:rsidRDefault="00D11ABA" w:rsidP="008A21EF">
      <w:pPr>
        <w:pStyle w:val="E-1"/>
        <w:jc w:val="both"/>
        <w:rPr>
          <w:rFonts w:ascii="Calibri" w:hAnsi="Calibri" w:cs="Calibri"/>
          <w:sz w:val="22"/>
          <w:szCs w:val="22"/>
          <w14:shadow w14:blurRad="0" w14:dist="0" w14:dir="0" w14:sx="0" w14:sy="0" w14:kx="0" w14:ky="0" w14:algn="none">
            <w14:srgbClr w14:val="000000"/>
          </w14:shadow>
        </w:rPr>
      </w:pPr>
    </w:p>
    <w:p w:rsidR="008A21EF" w:rsidRPr="00CC2226" w:rsidRDefault="008A21EF" w:rsidP="008A21EF">
      <w:pPr>
        <w:pStyle w:val="E-1"/>
        <w:jc w:val="both"/>
        <w:rPr>
          <w:rFonts w:ascii="Calibri" w:hAnsi="Calibri" w:cs="Calibri"/>
          <w:b/>
          <w:sz w:val="22"/>
          <w:szCs w:val="22"/>
          <w:u w:val="single"/>
          <w14:shadow w14:blurRad="0" w14:dist="0" w14:dir="0" w14:sx="0" w14:sy="0" w14:kx="0" w14:ky="0" w14:algn="none">
            <w14:srgbClr w14:val="000000"/>
          </w14:shadow>
        </w:rPr>
      </w:pPr>
      <w:r w:rsidRPr="00CC2226">
        <w:rPr>
          <w:rFonts w:ascii="Calibri" w:hAnsi="Calibri" w:cs="Calibri"/>
          <w:b/>
          <w:sz w:val="22"/>
          <w:szCs w:val="22"/>
          <w:u w:val="single"/>
          <w14:shadow w14:blurRad="0" w14:dist="0" w14:dir="0" w14:sx="0" w14:sy="0" w14:kx="0" w14:ky="0" w14:algn="none">
            <w14:srgbClr w14:val="000000"/>
          </w14:shadow>
        </w:rPr>
        <w:t>Zasady oceny próbek przewidziane dla Zespołu degustacyjnego:</w:t>
      </w:r>
    </w:p>
    <w:p w:rsidR="008A21EF" w:rsidRPr="00CC2226" w:rsidRDefault="008A21EF" w:rsidP="008A21EF">
      <w:pPr>
        <w:pStyle w:val="E-1"/>
        <w:jc w:val="both"/>
        <w:rPr>
          <w:rFonts w:ascii="Calibri" w:hAnsi="Calibri" w:cs="Calibri"/>
          <w:sz w:val="22"/>
          <w:szCs w:val="22"/>
          <w14:shadow w14:blurRad="0" w14:dist="0" w14:dir="0" w14:sx="0" w14:sy="0" w14:kx="0" w14:ky="0" w14:algn="none">
            <w14:srgbClr w14:val="000000"/>
          </w14:shadow>
        </w:rPr>
      </w:pPr>
      <w:r w:rsidRPr="00CC2226">
        <w:rPr>
          <w:rFonts w:ascii="Calibri" w:hAnsi="Calibri" w:cs="Calibri"/>
          <w:sz w:val="22"/>
          <w:szCs w:val="22"/>
          <w14:shadow w14:blurRad="0" w14:dist="0" w14:dir="0" w14:sx="0" w14:sy="0" w14:kx="0" w14:ky="0" w14:algn="none">
            <w14:srgbClr w14:val="000000"/>
          </w14:shadow>
        </w:rPr>
        <w:t xml:space="preserve">a) Jeżeli w określonym kryterium – parametrze wszystkie przedstawione do oceny produkty są </w:t>
      </w:r>
      <w:r w:rsidRPr="00CC2226">
        <w:rPr>
          <w:rFonts w:ascii="Calibri" w:hAnsi="Calibri" w:cs="Calibri"/>
          <w:sz w:val="22"/>
          <w:szCs w:val="22"/>
          <w14:shadow w14:blurRad="0" w14:dist="0" w14:dir="0" w14:sx="0" w14:sy="0" w14:kx="0" w14:ky="0" w14:algn="none">
            <w14:srgbClr w14:val="000000"/>
          </w14:shadow>
        </w:rPr>
        <w:lastRenderedPageBreak/>
        <w:t>jednakowe i nie można wskazać produktów lepszych i gorszych, to wszystkim wykonawcom przyznawana jest maksymalna liczba punktów,</w:t>
      </w:r>
    </w:p>
    <w:p w:rsidR="008A21EF" w:rsidRPr="00CC2226" w:rsidRDefault="008A21EF" w:rsidP="008A21EF">
      <w:pPr>
        <w:pStyle w:val="E-1"/>
        <w:jc w:val="both"/>
        <w:rPr>
          <w:rFonts w:ascii="Calibri" w:hAnsi="Calibri" w:cs="Calibri"/>
          <w:sz w:val="22"/>
          <w:szCs w:val="22"/>
          <w14:shadow w14:blurRad="0" w14:dist="0" w14:dir="0" w14:sx="0" w14:sy="0" w14:kx="0" w14:ky="0" w14:algn="none">
            <w14:srgbClr w14:val="000000"/>
          </w14:shadow>
        </w:rPr>
      </w:pPr>
      <w:r w:rsidRPr="00CC2226">
        <w:rPr>
          <w:rFonts w:ascii="Calibri" w:hAnsi="Calibri" w:cs="Calibri"/>
          <w:sz w:val="22"/>
          <w:szCs w:val="22"/>
          <w14:shadow w14:blurRad="0" w14:dist="0" w14:dir="0" w14:sx="0" w14:sy="0" w14:kx="0" w14:ky="0" w14:algn="none">
            <w14:srgbClr w14:val="000000"/>
          </w14:shadow>
        </w:rPr>
        <w:t>b) Jeżeli możliwe jest zróżnicowanie przedstawionych do oceny produktów w zakresie określonego kryterium – parametru, wskazuje się produkt najgorszy, któremu przyznaje się „0” punktów, zaś produktom ocenianym jako  lepsze od najgorszego i gorsze od najlepszego, przyznaje się liczbę punktów pośrednią pomiędzy „0”</w:t>
      </w:r>
      <w:r w:rsidR="00782B37" w:rsidRPr="00CC2226">
        <w:rPr>
          <w:rFonts w:ascii="Calibri" w:hAnsi="Calibri" w:cs="Calibri"/>
          <w:sz w:val="22"/>
          <w:szCs w:val="22"/>
          <w14:shadow w14:blurRad="0" w14:dist="0" w14:dir="0" w14:sx="0" w14:sy="0" w14:kx="0" w14:ky="0" w14:algn="none">
            <w14:srgbClr w14:val="000000"/>
          </w14:shadow>
        </w:rPr>
        <w:t>,</w:t>
      </w:r>
      <w:r w:rsidRPr="00CC2226">
        <w:rPr>
          <w:rFonts w:ascii="Calibri" w:hAnsi="Calibri" w:cs="Calibri"/>
          <w:sz w:val="22"/>
          <w:szCs w:val="22"/>
          <w14:shadow w14:blurRad="0" w14:dist="0" w14:dir="0" w14:sx="0" w14:sy="0" w14:kx="0" w14:ky="0" w14:algn="none">
            <w14:srgbClr w14:val="000000"/>
          </w14:shadow>
        </w:rPr>
        <w:t xml:space="preserve"> a liczbą maksymalną,</w:t>
      </w:r>
    </w:p>
    <w:p w:rsidR="008A21EF" w:rsidRPr="00CC2226" w:rsidRDefault="008A21EF" w:rsidP="008A21EF">
      <w:pPr>
        <w:pStyle w:val="E-1"/>
        <w:jc w:val="both"/>
        <w:rPr>
          <w:rFonts w:ascii="Calibri" w:hAnsi="Calibri" w:cs="Calibri"/>
          <w:sz w:val="22"/>
          <w:szCs w:val="22"/>
          <w14:shadow w14:blurRad="0" w14:dist="0" w14:dir="0" w14:sx="0" w14:sy="0" w14:kx="0" w14:ky="0" w14:algn="none">
            <w14:srgbClr w14:val="000000"/>
          </w14:shadow>
        </w:rPr>
      </w:pPr>
      <w:r w:rsidRPr="00CC2226">
        <w:rPr>
          <w:rFonts w:ascii="Calibri" w:hAnsi="Calibri" w:cs="Calibri"/>
          <w:sz w:val="22"/>
          <w:szCs w:val="22"/>
          <w14:shadow w14:blurRad="0" w14:dist="0" w14:dir="0" w14:sx="0" w14:sy="0" w14:kx="0" w14:ky="0" w14:algn="none">
            <w14:srgbClr w14:val="000000"/>
          </w14:shadow>
        </w:rPr>
        <w:t xml:space="preserve">c) Zespół degustacyjny wypracuje wspólną ocenę dla poszczególnych produktów żywnościowych danego wykonawcy w każdym z </w:t>
      </w:r>
      <w:proofErr w:type="spellStart"/>
      <w:r w:rsidRPr="00CC2226">
        <w:rPr>
          <w:rFonts w:ascii="Calibri" w:hAnsi="Calibri" w:cs="Calibri"/>
          <w:sz w:val="22"/>
          <w:szCs w:val="22"/>
          <w14:shadow w14:blurRad="0" w14:dist="0" w14:dir="0" w14:sx="0" w14:sy="0" w14:kx="0" w14:ky="0" w14:algn="none">
            <w14:srgbClr w14:val="000000"/>
          </w14:shadow>
        </w:rPr>
        <w:t>podkryteriów</w:t>
      </w:r>
      <w:proofErr w:type="spellEnd"/>
      <w:r w:rsidRPr="00CC2226">
        <w:rPr>
          <w:rFonts w:ascii="Calibri" w:hAnsi="Calibri" w:cs="Calibri"/>
          <w:sz w:val="22"/>
          <w:szCs w:val="22"/>
          <w14:shadow w14:blurRad="0" w14:dist="0" w14:dir="0" w14:sx="0" w14:sy="0" w14:kx="0" w14:ky="0" w14:algn="none">
            <w14:srgbClr w14:val="000000"/>
          </w14:shadow>
        </w:rPr>
        <w:t>,</w:t>
      </w:r>
    </w:p>
    <w:p w:rsidR="008A21EF" w:rsidRPr="00CC2226" w:rsidRDefault="008A21EF" w:rsidP="008A21EF">
      <w:pPr>
        <w:pStyle w:val="E-1"/>
        <w:jc w:val="both"/>
        <w:rPr>
          <w:rFonts w:ascii="Calibri" w:hAnsi="Calibri" w:cs="Calibri"/>
          <w:sz w:val="22"/>
          <w:szCs w:val="22"/>
          <w14:shadow w14:blurRad="0" w14:dist="0" w14:dir="0" w14:sx="0" w14:sy="0" w14:kx="0" w14:ky="0" w14:algn="none">
            <w14:srgbClr w14:val="000000"/>
          </w14:shadow>
        </w:rPr>
      </w:pPr>
      <w:r w:rsidRPr="00CC2226">
        <w:rPr>
          <w:rFonts w:ascii="Calibri" w:hAnsi="Calibri" w:cs="Calibri"/>
          <w:sz w:val="22"/>
          <w:szCs w:val="22"/>
          <w14:shadow w14:blurRad="0" w14:dist="0" w14:dir="0" w14:sx="0" w14:sy="0" w14:kx="0" w14:ky="0" w14:algn="none">
            <w14:srgbClr w14:val="000000"/>
          </w14:shadow>
        </w:rPr>
        <w:t xml:space="preserve">d) Zespół degustacyjny powinien dążyć do wypracowania zgodnego wspólnego stanowiska w prowadzonej ocenie jakości produktów, </w:t>
      </w:r>
    </w:p>
    <w:p w:rsidR="008A21EF" w:rsidRPr="00CC2226" w:rsidRDefault="008A21EF" w:rsidP="008A21EF">
      <w:pPr>
        <w:pStyle w:val="E-1"/>
        <w:jc w:val="both"/>
        <w:rPr>
          <w:rFonts w:ascii="Calibri" w:hAnsi="Calibri" w:cs="Calibri"/>
          <w:sz w:val="22"/>
          <w:szCs w:val="22"/>
          <w14:shadow w14:blurRad="0" w14:dist="0" w14:dir="0" w14:sx="0" w14:sy="0" w14:kx="0" w14:ky="0" w14:algn="none">
            <w14:srgbClr w14:val="000000"/>
          </w14:shadow>
        </w:rPr>
      </w:pPr>
      <w:r w:rsidRPr="00CC2226">
        <w:rPr>
          <w:rFonts w:ascii="Calibri" w:hAnsi="Calibri" w:cs="Calibri"/>
          <w:sz w:val="22"/>
          <w:szCs w:val="22"/>
          <w14:shadow w14:blurRad="0" w14:dist="0" w14:dir="0" w14:sx="0" w14:sy="0" w14:kx="0" w14:ky="0" w14:algn="none">
            <w14:srgbClr w14:val="000000"/>
          </w14:shadow>
        </w:rPr>
        <w:t>e) Jeżeli uzgodnienie stanowiska nie jest możliwe, przewodniczący Zespołu degustacyjnego zarządza jawne głosowanie, w którym każda z osób zespołu ma jeden głos</w:t>
      </w:r>
      <w:r w:rsidR="00E3252C" w:rsidRPr="00CC2226">
        <w:rPr>
          <w:rFonts w:ascii="Calibri" w:hAnsi="Calibri" w:cs="Calibri"/>
          <w:sz w:val="22"/>
          <w:szCs w:val="22"/>
          <w14:shadow w14:blurRad="0" w14:dist="0" w14:dir="0" w14:sx="0" w14:sy="0" w14:kx="0" w14:ky="0" w14:algn="none">
            <w14:srgbClr w14:val="000000"/>
          </w14:shadow>
        </w:rPr>
        <w:t>,</w:t>
      </w:r>
      <w:r w:rsidRPr="00CC2226">
        <w:rPr>
          <w:rFonts w:ascii="Calibri" w:hAnsi="Calibri" w:cs="Calibri"/>
          <w:sz w:val="22"/>
          <w:szCs w:val="22"/>
          <w14:shadow w14:blurRad="0" w14:dist="0" w14:dir="0" w14:sx="0" w14:sy="0" w14:kx="0" w14:ky="0" w14:algn="none">
            <w14:srgbClr w14:val="000000"/>
          </w14:shadow>
        </w:rPr>
        <w:t xml:space="preserve"> a fakt przeprowadzenia głosowania </w:t>
      </w:r>
      <w:r w:rsidR="00232AB0" w:rsidRPr="00CC2226">
        <w:rPr>
          <w:rFonts w:ascii="Calibri" w:hAnsi="Calibri" w:cs="Calibri"/>
          <w:sz w:val="22"/>
          <w:szCs w:val="22"/>
          <w14:shadow w14:blurRad="0" w14:dist="0" w14:dir="0" w14:sx="0" w14:sy="0" w14:kx="0" w14:ky="0" w14:algn="none">
            <w14:srgbClr w14:val="000000"/>
          </w14:shadow>
        </w:rPr>
        <w:t xml:space="preserve">  </w:t>
      </w:r>
      <w:r w:rsidRPr="00CC2226">
        <w:rPr>
          <w:rFonts w:ascii="Calibri" w:hAnsi="Calibri" w:cs="Calibri"/>
          <w:sz w:val="22"/>
          <w:szCs w:val="22"/>
          <w14:shadow w14:blurRad="0" w14:dist="0" w14:dir="0" w14:sx="0" w14:sy="0" w14:kx="0" w14:ky="0" w14:algn="none">
            <w14:srgbClr w14:val="000000"/>
          </w14:shadow>
        </w:rPr>
        <w:t>i jego wynik powinien być odnotowany w dokumentacji z przeprowadzonych czynności,</w:t>
      </w:r>
    </w:p>
    <w:p w:rsidR="008A21EF" w:rsidRPr="00CC2226" w:rsidRDefault="008A21EF" w:rsidP="008A21EF">
      <w:pPr>
        <w:pStyle w:val="E-1"/>
        <w:jc w:val="both"/>
        <w:rPr>
          <w:rFonts w:ascii="Calibri" w:hAnsi="Calibri" w:cs="Calibri"/>
          <w:sz w:val="22"/>
          <w:szCs w:val="22"/>
          <w14:shadow w14:blurRad="0" w14:dist="0" w14:dir="0" w14:sx="0" w14:sy="0" w14:kx="0" w14:ky="0" w14:algn="none">
            <w14:srgbClr w14:val="000000"/>
          </w14:shadow>
        </w:rPr>
      </w:pPr>
      <w:r w:rsidRPr="00CC2226">
        <w:rPr>
          <w:rFonts w:ascii="Calibri" w:hAnsi="Calibri" w:cs="Calibri"/>
          <w:sz w:val="22"/>
          <w:szCs w:val="22"/>
          <w14:shadow w14:blurRad="0" w14:dist="0" w14:dir="0" w14:sx="0" w14:sy="0" w14:kx="0" w14:ky="0" w14:algn="none">
            <w14:srgbClr w14:val="000000"/>
          </w14:shadow>
        </w:rPr>
        <w:t>f) W przypadku, gdy członek Zespołu degustacyjnego nie zgadza się z rozstrzygnięciem jakie zapadło w wyniku głosowania, zobowiązany jest przedstawić swoje stanowisko w formie pisemnej przewodniczącemu komisji przetargowej, które załącza się do dokumentacji prac Zespołu,</w:t>
      </w:r>
    </w:p>
    <w:p w:rsidR="008A21EF" w:rsidRPr="00CC2226" w:rsidRDefault="008A21EF" w:rsidP="008A21EF">
      <w:pPr>
        <w:pStyle w:val="E-1"/>
        <w:jc w:val="both"/>
        <w:rPr>
          <w:rFonts w:ascii="Calibri" w:hAnsi="Calibri" w:cs="Calibri"/>
          <w:sz w:val="22"/>
          <w:szCs w:val="22"/>
          <w14:shadow w14:blurRad="0" w14:dist="0" w14:dir="0" w14:sx="0" w14:sy="0" w14:kx="0" w14:ky="0" w14:algn="none">
            <w14:srgbClr w14:val="000000"/>
          </w14:shadow>
        </w:rPr>
      </w:pPr>
      <w:r w:rsidRPr="00CC2226">
        <w:rPr>
          <w:rFonts w:ascii="Calibri" w:hAnsi="Calibri" w:cs="Calibri"/>
          <w:sz w:val="22"/>
          <w:szCs w:val="22"/>
          <w14:shadow w14:blurRad="0" w14:dist="0" w14:dir="0" w14:sx="0" w14:sy="0" w14:kx="0" w14:ky="0" w14:algn="none">
            <w14:srgbClr w14:val="000000"/>
          </w14:shadow>
        </w:rPr>
        <w:t xml:space="preserve">g) Zespół degustacyjny sumuje liczbę punktów przyznaną poszczególnym produktom żywnościowym danego wykonawcy w ramach każdego </w:t>
      </w:r>
      <w:proofErr w:type="spellStart"/>
      <w:r w:rsidRPr="00CC2226">
        <w:rPr>
          <w:rFonts w:ascii="Calibri" w:hAnsi="Calibri" w:cs="Calibri"/>
          <w:sz w:val="22"/>
          <w:szCs w:val="22"/>
          <w14:shadow w14:blurRad="0" w14:dist="0" w14:dir="0" w14:sx="0" w14:sy="0" w14:kx="0" w14:ky="0" w14:algn="none">
            <w14:srgbClr w14:val="000000"/>
          </w14:shadow>
        </w:rPr>
        <w:t>podkryterium</w:t>
      </w:r>
      <w:proofErr w:type="spellEnd"/>
      <w:r w:rsidRPr="00CC2226">
        <w:rPr>
          <w:rFonts w:ascii="Calibri" w:hAnsi="Calibri" w:cs="Calibri"/>
          <w:sz w:val="22"/>
          <w:szCs w:val="22"/>
          <w14:shadow w14:blurRad="0" w14:dist="0" w14:dir="0" w14:sx="0" w14:sy="0" w14:kx="0" w14:ky="0" w14:algn="none">
            <w14:srgbClr w14:val="000000"/>
          </w14:shadow>
        </w:rPr>
        <w:t xml:space="preserve"> oceny</w:t>
      </w:r>
      <w:r w:rsidR="00232AB0" w:rsidRPr="00CC2226">
        <w:rPr>
          <w:rFonts w:ascii="Calibri" w:hAnsi="Calibri" w:cs="Calibri"/>
          <w:sz w:val="22"/>
          <w:szCs w:val="22"/>
          <w14:shadow w14:blurRad="0" w14:dist="0" w14:dir="0" w14:sx="0" w14:sy="0" w14:kx="0" w14:ky="0" w14:algn="none">
            <w14:srgbClr w14:val="000000"/>
          </w14:shadow>
        </w:rPr>
        <w:t>,</w:t>
      </w:r>
      <w:r w:rsidRPr="00CC2226">
        <w:rPr>
          <w:rFonts w:ascii="Calibri" w:hAnsi="Calibri" w:cs="Calibri"/>
          <w:sz w:val="22"/>
          <w:szCs w:val="22"/>
          <w14:shadow w14:blurRad="0" w14:dist="0" w14:dir="0" w14:sx="0" w14:sy="0" w14:kx="0" w14:ky="0" w14:algn="none">
            <w14:srgbClr w14:val="000000"/>
          </w14:shadow>
        </w:rPr>
        <w:t xml:space="preserve"> a następnie wylicza średnią liczbę punktów danego </w:t>
      </w:r>
      <w:proofErr w:type="spellStart"/>
      <w:r w:rsidRPr="00CC2226">
        <w:rPr>
          <w:rFonts w:ascii="Calibri" w:hAnsi="Calibri" w:cs="Calibri"/>
          <w:sz w:val="22"/>
          <w:szCs w:val="22"/>
          <w14:shadow w14:blurRad="0" w14:dist="0" w14:dir="0" w14:sx="0" w14:sy="0" w14:kx="0" w14:ky="0" w14:algn="none">
            <w14:srgbClr w14:val="000000"/>
          </w14:shadow>
        </w:rPr>
        <w:t>podkryterium</w:t>
      </w:r>
      <w:proofErr w:type="spellEnd"/>
      <w:r w:rsidRPr="00CC2226">
        <w:rPr>
          <w:rFonts w:ascii="Calibri" w:hAnsi="Calibri" w:cs="Calibri"/>
          <w:sz w:val="22"/>
          <w:szCs w:val="22"/>
          <w14:shadow w14:blurRad="0" w14:dist="0" w14:dir="0" w14:sx="0" w14:sy="0" w14:kx="0" w14:ky="0" w14:algn="none">
            <w14:srgbClr w14:val="000000"/>
          </w14:shadow>
        </w:rPr>
        <w:t xml:space="preserve"> dla wszystkich produktów danego wykonawcy,</w:t>
      </w:r>
    </w:p>
    <w:p w:rsidR="008A21EF" w:rsidRPr="00CC2226" w:rsidRDefault="008A21EF" w:rsidP="008A21EF">
      <w:pPr>
        <w:pStyle w:val="E-1"/>
        <w:jc w:val="both"/>
        <w:rPr>
          <w:rFonts w:ascii="Calibri" w:hAnsi="Calibri" w:cs="Calibri"/>
          <w:sz w:val="22"/>
          <w:szCs w:val="22"/>
          <w14:shadow w14:blurRad="0" w14:dist="0" w14:dir="0" w14:sx="0" w14:sy="0" w14:kx="0" w14:ky="0" w14:algn="none">
            <w14:srgbClr w14:val="000000"/>
          </w14:shadow>
        </w:rPr>
      </w:pPr>
      <w:r w:rsidRPr="00CC2226">
        <w:rPr>
          <w:rFonts w:ascii="Calibri" w:hAnsi="Calibri" w:cs="Calibri"/>
          <w:sz w:val="22"/>
          <w:szCs w:val="22"/>
          <w14:shadow w14:blurRad="0" w14:dist="0" w14:dir="0" w14:sx="0" w14:sy="0" w14:kx="0" w14:ky="0" w14:algn="none">
            <w14:srgbClr w14:val="000000"/>
          </w14:shadow>
        </w:rPr>
        <w:t xml:space="preserve">h) Suma średnich poszczególnych </w:t>
      </w:r>
      <w:proofErr w:type="spellStart"/>
      <w:r w:rsidRPr="00CC2226">
        <w:rPr>
          <w:rFonts w:ascii="Calibri" w:hAnsi="Calibri" w:cs="Calibri"/>
          <w:sz w:val="22"/>
          <w:szCs w:val="22"/>
          <w14:shadow w14:blurRad="0" w14:dist="0" w14:dir="0" w14:sx="0" w14:sy="0" w14:kx="0" w14:ky="0" w14:algn="none">
            <w14:srgbClr w14:val="000000"/>
          </w14:shadow>
        </w:rPr>
        <w:t>podkryteriów</w:t>
      </w:r>
      <w:proofErr w:type="spellEnd"/>
      <w:r w:rsidRPr="00CC2226">
        <w:rPr>
          <w:rFonts w:ascii="Calibri" w:hAnsi="Calibri" w:cs="Calibri"/>
          <w:sz w:val="22"/>
          <w:szCs w:val="22"/>
          <w14:shadow w14:blurRad="0" w14:dist="0" w14:dir="0" w14:sx="0" w14:sy="0" w14:kx="0" w14:ky="0" w14:algn="none">
            <w14:srgbClr w14:val="000000"/>
          </w14:shadow>
        </w:rPr>
        <w:t xml:space="preserve"> stanowi liczbę punktów przyznaną danemu wykonawcy za kryterium jakość,</w:t>
      </w:r>
    </w:p>
    <w:p w:rsidR="008A21EF" w:rsidRPr="00CC2226" w:rsidRDefault="008A21EF" w:rsidP="008A21EF">
      <w:pPr>
        <w:pStyle w:val="E-1"/>
        <w:jc w:val="both"/>
        <w:rPr>
          <w:rFonts w:ascii="Calibri" w:hAnsi="Calibri" w:cs="Calibri"/>
          <w:sz w:val="22"/>
          <w:szCs w:val="22"/>
          <w14:shadow w14:blurRad="0" w14:dist="0" w14:dir="0" w14:sx="0" w14:sy="0" w14:kx="0" w14:ky="0" w14:algn="none">
            <w14:srgbClr w14:val="000000"/>
          </w14:shadow>
        </w:rPr>
      </w:pPr>
      <w:r w:rsidRPr="00CC2226">
        <w:rPr>
          <w:rFonts w:ascii="Calibri" w:hAnsi="Calibri" w:cs="Calibri"/>
          <w:sz w:val="22"/>
          <w:szCs w:val="22"/>
          <w14:shadow w14:blurRad="0" w14:dist="0" w14:dir="0" w14:sx="0" w14:sy="0" w14:kx="0" w14:ky="0" w14:algn="none">
            <w14:srgbClr w14:val="000000"/>
          </w14:shadow>
        </w:rPr>
        <w:t>i) Wyliczenie punktów zostanie dokonane z dokładnością do dwóch miejsc po przecinku,</w:t>
      </w:r>
    </w:p>
    <w:p w:rsidR="008A21EF" w:rsidRPr="00CC2226" w:rsidRDefault="008A21EF" w:rsidP="008A21EF">
      <w:pPr>
        <w:pStyle w:val="E-1"/>
        <w:jc w:val="both"/>
        <w:rPr>
          <w:rFonts w:ascii="Calibri" w:hAnsi="Calibri" w:cs="Calibri"/>
          <w:sz w:val="22"/>
          <w:szCs w:val="22"/>
          <w14:shadow w14:blurRad="0" w14:dist="0" w14:dir="0" w14:sx="0" w14:sy="0" w14:kx="0" w14:ky="0" w14:algn="none">
            <w14:srgbClr w14:val="000000"/>
          </w14:shadow>
        </w:rPr>
      </w:pPr>
      <w:r w:rsidRPr="00CC2226">
        <w:rPr>
          <w:rFonts w:ascii="Calibri" w:hAnsi="Calibri" w:cs="Calibri"/>
          <w:sz w:val="22"/>
          <w:szCs w:val="22"/>
          <w14:shadow w14:blurRad="0" w14:dist="0" w14:dir="0" w14:sx="0" w14:sy="0" w14:kx="0" w14:ky="0" w14:algn="none">
            <w14:srgbClr w14:val="000000"/>
          </w14:shadow>
        </w:rPr>
        <w:t>j) Z przeprowadzonej oceny jakości Zespół degustacyjny sporządza protokoły w ilości odpowiadającej liczbie wykonawców, a każdy z protokołów zawiera zestawienie wszystkich produktów</w:t>
      </w:r>
      <w:r w:rsidR="00C21F9C">
        <w:rPr>
          <w:rFonts w:ascii="Calibri" w:hAnsi="Calibri" w:cs="Calibri"/>
          <w:sz w:val="22"/>
          <w:szCs w:val="22"/>
          <w14:shadow w14:blurRad="0" w14:dist="0" w14:dir="0" w14:sx="0" w14:sy="0" w14:kx="0" w14:ky="0" w14:algn="none">
            <w14:srgbClr w14:val="000000"/>
          </w14:shadow>
        </w:rPr>
        <w:t xml:space="preserve"> </w:t>
      </w:r>
      <w:r w:rsidRPr="00CC2226">
        <w:rPr>
          <w:rFonts w:ascii="Calibri" w:hAnsi="Calibri" w:cs="Calibri"/>
          <w:sz w:val="22"/>
          <w:szCs w:val="22"/>
          <w14:shadow w14:blurRad="0" w14:dist="0" w14:dir="0" w14:sx="0" w14:sy="0" w14:kx="0" w14:ky="0" w14:algn="none">
            <w14:srgbClr w14:val="000000"/>
          </w14:shadow>
        </w:rPr>
        <w:t>przedstawionych do degustacji z podaniem nazwy handlowej, rodzaju i wielkości opakowania oraz nazwy producent,</w:t>
      </w:r>
    </w:p>
    <w:p w:rsidR="00F478E9" w:rsidRPr="00CC2226" w:rsidRDefault="008A21EF" w:rsidP="008A21EF">
      <w:pPr>
        <w:pStyle w:val="E-1"/>
        <w:jc w:val="both"/>
        <w:rPr>
          <w:rFonts w:ascii="Calibri" w:hAnsi="Calibri" w:cs="Calibri"/>
          <w:b/>
          <w:sz w:val="22"/>
          <w:szCs w:val="22"/>
          <w14:shadow w14:blurRad="0" w14:dist="0" w14:dir="0" w14:sx="0" w14:sy="0" w14:kx="0" w14:ky="0" w14:algn="none">
            <w14:srgbClr w14:val="000000"/>
          </w14:shadow>
        </w:rPr>
      </w:pPr>
      <w:r w:rsidRPr="00CC2226">
        <w:rPr>
          <w:rFonts w:ascii="Calibri" w:hAnsi="Calibri" w:cs="Calibri"/>
          <w:sz w:val="22"/>
          <w:szCs w:val="22"/>
          <w14:shadow w14:blurRad="0" w14:dist="0" w14:dir="0" w14:sx="0" w14:sy="0" w14:kx="0" w14:ky="0" w14:algn="none">
            <w14:srgbClr w14:val="000000"/>
          </w14:shadow>
        </w:rPr>
        <w:t>k) Punktacja przyznana przez Zespół degustacyjny stanowi dla komisji przetargowej podstawę do dokonania oceny ofert</w:t>
      </w:r>
      <w:r w:rsidRPr="00CC2226">
        <w:rPr>
          <w:rFonts w:ascii="Calibri" w:hAnsi="Calibri" w:cs="Calibri"/>
          <w:b/>
          <w:sz w:val="22"/>
          <w:szCs w:val="22"/>
          <w14:shadow w14:blurRad="0" w14:dist="0" w14:dir="0" w14:sx="0" w14:sy="0" w14:kx="0" w14:ky="0" w14:algn="none">
            <w14:srgbClr w14:val="000000"/>
          </w14:shadow>
        </w:rPr>
        <w:t>.</w:t>
      </w:r>
    </w:p>
    <w:p w:rsidR="00F478E9" w:rsidRPr="00CC2226" w:rsidRDefault="00F478E9" w:rsidP="00F478E9">
      <w:pPr>
        <w:pStyle w:val="E-1"/>
        <w:jc w:val="both"/>
        <w:rPr>
          <w:rFonts w:asciiTheme="minorHAnsi" w:hAnsiTheme="minorHAnsi" w:cstheme="minorHAnsi"/>
          <w:b/>
          <w:sz w:val="22"/>
          <w:szCs w:val="22"/>
          <w:u w:val="single"/>
          <w14:shadow w14:blurRad="0" w14:dist="0" w14:dir="0" w14:sx="0" w14:sy="0" w14:kx="0" w14:ky="0" w14:algn="none">
            <w14:srgbClr w14:val="000000"/>
          </w14:shadow>
        </w:rPr>
      </w:pPr>
      <w:r w:rsidRPr="00CC2226">
        <w:rPr>
          <w:rFonts w:asciiTheme="minorHAnsi" w:hAnsiTheme="minorHAnsi" w:cstheme="minorHAnsi"/>
          <w:b/>
          <w:sz w:val="22"/>
          <w:szCs w:val="22"/>
          <w:u w:val="single"/>
          <w14:shadow w14:blurRad="0" w14:dist="0" w14:dir="0" w14:sx="0" w14:sy="0" w14:kx="0" w14:ky="0" w14:algn="none">
            <w14:srgbClr w14:val="000000"/>
          </w14:shadow>
        </w:rPr>
        <w:t xml:space="preserve">Zamawiający obliczy łączną ilość punktów </w:t>
      </w:r>
      <w:r w:rsidR="002F1D41" w:rsidRPr="00CC2226">
        <w:rPr>
          <w:rFonts w:asciiTheme="minorHAnsi" w:hAnsiTheme="minorHAnsi" w:cstheme="minorHAnsi"/>
          <w:b/>
          <w:sz w:val="22"/>
          <w:szCs w:val="22"/>
          <w:u w:val="single"/>
          <w14:shadow w14:blurRad="0" w14:dist="0" w14:dir="0" w14:sx="0" w14:sy="0" w14:kx="0" w14:ky="0" w14:algn="none">
            <w14:srgbClr w14:val="000000"/>
          </w14:shadow>
        </w:rPr>
        <w:t>przyznanych ocenianej ofercie</w:t>
      </w:r>
      <w:r w:rsidRPr="00CC2226">
        <w:rPr>
          <w:rFonts w:asciiTheme="minorHAnsi" w:hAnsiTheme="minorHAnsi" w:cstheme="minorHAnsi"/>
          <w:b/>
          <w:sz w:val="22"/>
          <w:szCs w:val="22"/>
          <w:u w:val="single"/>
          <w14:shadow w14:blurRad="0" w14:dist="0" w14:dir="0" w14:sx="0" w14:sy="0" w14:kx="0" w14:ky="0" w14:algn="none">
            <w14:srgbClr w14:val="000000"/>
          </w14:shadow>
        </w:rPr>
        <w:t xml:space="preserve"> na podstawie poniższego wzoru:</w:t>
      </w:r>
    </w:p>
    <w:p w:rsidR="00F478E9" w:rsidRPr="00CC2226" w:rsidRDefault="002F1D41" w:rsidP="00F478E9">
      <w:pPr>
        <w:pStyle w:val="E-1"/>
        <w:jc w:val="both"/>
        <w:rPr>
          <w:rFonts w:asciiTheme="minorHAnsi" w:hAnsiTheme="minorHAnsi" w:cstheme="minorHAnsi"/>
          <w:b/>
          <w:sz w:val="22"/>
          <w:szCs w:val="22"/>
          <w14:shadow w14:blurRad="0" w14:dist="0" w14:dir="0" w14:sx="0" w14:sy="0" w14:kx="0" w14:ky="0" w14:algn="none">
            <w14:srgbClr w14:val="000000"/>
          </w14:shadow>
        </w:rPr>
      </w:pPr>
      <w:r w:rsidRPr="00CC2226">
        <w:rPr>
          <w:rFonts w:asciiTheme="minorHAnsi" w:hAnsiTheme="minorHAnsi" w:cstheme="minorHAnsi"/>
          <w:sz w:val="22"/>
          <w:szCs w:val="22"/>
          <w14:shadow w14:blurRad="0" w14:dist="0" w14:dir="0" w14:sx="0" w14:sy="0" w14:kx="0" w14:ky="0" w14:algn="none">
            <w14:srgbClr w14:val="000000"/>
          </w14:shadow>
        </w:rPr>
        <w:t xml:space="preserve">                      </w:t>
      </w:r>
      <w:r w:rsidR="00F478E9" w:rsidRPr="00CC2226">
        <w:rPr>
          <w:rFonts w:asciiTheme="minorHAnsi" w:hAnsiTheme="minorHAnsi" w:cstheme="minorHAnsi"/>
          <w:b/>
          <w:sz w:val="22"/>
          <w:szCs w:val="22"/>
          <w14:shadow w14:blurRad="0" w14:dist="0" w14:dir="0" w14:sx="0" w14:sy="0" w14:kx="0" w14:ky="0" w14:algn="none">
            <w14:srgbClr w14:val="000000"/>
          </w14:shadow>
        </w:rPr>
        <w:t>O</w:t>
      </w:r>
      <w:r w:rsidR="00F478E9" w:rsidRPr="00CC2226">
        <w:rPr>
          <w:rFonts w:asciiTheme="minorHAnsi" w:hAnsiTheme="minorHAnsi" w:cstheme="minorHAnsi"/>
          <w:b/>
          <w:sz w:val="22"/>
          <w:szCs w:val="22"/>
          <w:vertAlign w:val="subscript"/>
          <w14:shadow w14:blurRad="0" w14:dist="0" w14:dir="0" w14:sx="0" w14:sy="0" w14:kx="0" w14:ky="0" w14:algn="none">
            <w14:srgbClr w14:val="000000"/>
          </w14:shadow>
        </w:rPr>
        <w:t>n</w:t>
      </w:r>
      <w:r w:rsidR="00F478E9" w:rsidRPr="00CC2226">
        <w:rPr>
          <w:rFonts w:asciiTheme="minorHAnsi" w:hAnsiTheme="minorHAnsi" w:cstheme="minorHAnsi"/>
          <w:b/>
          <w:sz w:val="22"/>
          <w:szCs w:val="22"/>
          <w14:shadow w14:blurRad="0" w14:dist="0" w14:dir="0" w14:sx="0" w14:sy="0" w14:kx="0" w14:ky="0" w14:algn="none">
            <w14:srgbClr w14:val="000000"/>
          </w14:shadow>
        </w:rPr>
        <w:t>=A</w:t>
      </w:r>
      <w:r w:rsidR="00F478E9" w:rsidRPr="00CC2226">
        <w:rPr>
          <w:rFonts w:asciiTheme="minorHAnsi" w:hAnsiTheme="minorHAnsi" w:cstheme="minorHAnsi"/>
          <w:b/>
          <w:sz w:val="22"/>
          <w:szCs w:val="22"/>
          <w:vertAlign w:val="subscript"/>
          <w14:shadow w14:blurRad="0" w14:dist="0" w14:dir="0" w14:sx="0" w14:sy="0" w14:kx="0" w14:ky="0" w14:algn="none">
            <w14:srgbClr w14:val="000000"/>
          </w14:shadow>
        </w:rPr>
        <w:t>min</w:t>
      </w:r>
      <w:r w:rsidR="00F478E9" w:rsidRPr="00CC2226">
        <w:rPr>
          <w:rFonts w:asciiTheme="minorHAnsi" w:hAnsiTheme="minorHAnsi" w:cstheme="minorHAnsi"/>
          <w:b/>
          <w:sz w:val="22"/>
          <w:szCs w:val="22"/>
          <w14:shadow w14:blurRad="0" w14:dist="0" w14:dir="0" w14:sx="0" w14:sy="0" w14:kx="0" w14:ky="0" w14:algn="none">
            <w14:srgbClr w14:val="000000"/>
          </w14:shadow>
        </w:rPr>
        <w:t>/A</w:t>
      </w:r>
      <w:r w:rsidR="00F478E9" w:rsidRPr="00CC2226">
        <w:rPr>
          <w:rFonts w:asciiTheme="minorHAnsi" w:hAnsiTheme="minorHAnsi" w:cstheme="minorHAnsi"/>
          <w:b/>
          <w:sz w:val="22"/>
          <w:szCs w:val="22"/>
          <w:vertAlign w:val="subscript"/>
          <w14:shadow w14:blurRad="0" w14:dist="0" w14:dir="0" w14:sx="0" w14:sy="0" w14:kx="0" w14:ky="0" w14:algn="none">
            <w14:srgbClr w14:val="000000"/>
          </w14:shadow>
        </w:rPr>
        <w:t>n</w:t>
      </w:r>
      <w:r w:rsidR="00F478E9" w:rsidRPr="00CC2226">
        <w:rPr>
          <w:rFonts w:asciiTheme="minorHAnsi" w:hAnsiTheme="minorHAnsi" w:cstheme="minorHAnsi"/>
          <w:b/>
          <w:sz w:val="22"/>
          <w:szCs w:val="22"/>
          <w14:shadow w14:blurRad="0" w14:dist="0" w14:dir="0" w14:sx="0" w14:sy="0" w14:kx="0" w14:ky="0" w14:algn="none">
            <w14:srgbClr w14:val="000000"/>
          </w14:shadow>
        </w:rPr>
        <w:t>x60+B</w:t>
      </w:r>
      <w:r w:rsidR="00F478E9" w:rsidRPr="00CC2226">
        <w:rPr>
          <w:rFonts w:asciiTheme="minorHAnsi" w:hAnsiTheme="minorHAnsi" w:cstheme="minorHAnsi"/>
          <w:b/>
          <w:sz w:val="22"/>
          <w:szCs w:val="22"/>
          <w:vertAlign w:val="subscript"/>
          <w14:shadow w14:blurRad="0" w14:dist="0" w14:dir="0" w14:sx="0" w14:sy="0" w14:kx="0" w14:ky="0" w14:algn="none">
            <w14:srgbClr w14:val="000000"/>
          </w14:shadow>
        </w:rPr>
        <w:t>n</w:t>
      </w:r>
    </w:p>
    <w:p w:rsidR="00F478E9" w:rsidRPr="00CC2226" w:rsidRDefault="00F478E9" w:rsidP="00F478E9">
      <w:pPr>
        <w:pStyle w:val="E-1"/>
        <w:jc w:val="both"/>
        <w:rPr>
          <w:rFonts w:asciiTheme="minorHAnsi" w:hAnsiTheme="minorHAnsi" w:cstheme="minorHAnsi"/>
          <w:sz w:val="22"/>
          <w:szCs w:val="22"/>
          <w14:shadow w14:blurRad="0" w14:dist="0" w14:dir="0" w14:sx="0" w14:sy="0" w14:kx="0" w14:ky="0" w14:algn="none">
            <w14:srgbClr w14:val="000000"/>
          </w14:shadow>
        </w:rPr>
      </w:pPr>
    </w:p>
    <w:p w:rsidR="00F478E9" w:rsidRPr="00CC2226" w:rsidRDefault="00F478E9" w:rsidP="00F478E9">
      <w:pPr>
        <w:pStyle w:val="E-1"/>
        <w:jc w:val="both"/>
        <w:rPr>
          <w:rFonts w:asciiTheme="minorHAnsi" w:hAnsiTheme="minorHAnsi" w:cstheme="minorHAnsi"/>
          <w:sz w:val="22"/>
          <w:szCs w:val="22"/>
          <w14:shadow w14:blurRad="0" w14:dist="0" w14:dir="0" w14:sx="0" w14:sy="0" w14:kx="0" w14:ky="0" w14:algn="none">
            <w14:srgbClr w14:val="000000"/>
          </w14:shadow>
        </w:rPr>
      </w:pPr>
      <w:r w:rsidRPr="00CC2226">
        <w:rPr>
          <w:rFonts w:asciiTheme="minorHAnsi" w:hAnsiTheme="minorHAnsi" w:cstheme="minorHAnsi"/>
          <w:b/>
          <w:sz w:val="22"/>
          <w:szCs w:val="22"/>
          <w14:shadow w14:blurRad="0" w14:dist="0" w14:dir="0" w14:sx="0" w14:sy="0" w14:kx="0" w14:ky="0" w14:algn="none">
            <w14:srgbClr w14:val="000000"/>
          </w14:shadow>
        </w:rPr>
        <w:t>O</w:t>
      </w:r>
      <w:r w:rsidRPr="00CC2226">
        <w:rPr>
          <w:rFonts w:asciiTheme="minorHAnsi" w:hAnsiTheme="minorHAnsi" w:cstheme="minorHAnsi"/>
          <w:b/>
          <w:sz w:val="22"/>
          <w:szCs w:val="22"/>
          <w:vertAlign w:val="subscript"/>
          <w14:shadow w14:blurRad="0" w14:dist="0" w14:dir="0" w14:sx="0" w14:sy="0" w14:kx="0" w14:ky="0" w14:algn="none">
            <w14:srgbClr w14:val="000000"/>
          </w14:shadow>
        </w:rPr>
        <w:t>n</w:t>
      </w:r>
      <w:r w:rsidRPr="00CC2226">
        <w:rPr>
          <w:rFonts w:asciiTheme="minorHAnsi" w:hAnsiTheme="minorHAnsi" w:cstheme="minorHAnsi"/>
          <w:sz w:val="22"/>
          <w:szCs w:val="22"/>
          <w:vertAlign w:val="subscript"/>
          <w14:shadow w14:blurRad="0" w14:dist="0" w14:dir="0" w14:sx="0" w14:sy="0" w14:kx="0" w14:ky="0" w14:algn="none">
            <w14:srgbClr w14:val="000000"/>
          </w14:shadow>
        </w:rPr>
        <w:t xml:space="preserve"> </w:t>
      </w:r>
      <w:r w:rsidRPr="00CC2226">
        <w:rPr>
          <w:rFonts w:asciiTheme="minorHAnsi" w:hAnsiTheme="minorHAnsi" w:cstheme="minorHAnsi"/>
          <w:sz w:val="22"/>
          <w:szCs w:val="22"/>
          <w14:shadow w14:blurRad="0" w14:dist="0" w14:dir="0" w14:sx="0" w14:sy="0" w14:kx="0" w14:ky="0" w14:algn="none">
            <w14:srgbClr w14:val="000000"/>
          </w14:shadow>
        </w:rPr>
        <w:t>– ilość punktów uzyskana przez badana ofertę,</w:t>
      </w:r>
    </w:p>
    <w:p w:rsidR="00F478E9" w:rsidRPr="00CC2226" w:rsidRDefault="00F478E9" w:rsidP="00F478E9">
      <w:pPr>
        <w:pStyle w:val="E-1"/>
        <w:jc w:val="both"/>
        <w:rPr>
          <w:rFonts w:asciiTheme="minorHAnsi" w:hAnsiTheme="minorHAnsi" w:cstheme="minorHAnsi"/>
          <w:sz w:val="22"/>
          <w:szCs w:val="22"/>
          <w14:shadow w14:blurRad="0" w14:dist="0" w14:dir="0" w14:sx="0" w14:sy="0" w14:kx="0" w14:ky="0" w14:algn="none">
            <w14:srgbClr w14:val="000000"/>
          </w14:shadow>
        </w:rPr>
      </w:pPr>
      <w:r w:rsidRPr="00CC2226">
        <w:rPr>
          <w:rFonts w:asciiTheme="minorHAnsi" w:hAnsiTheme="minorHAnsi" w:cstheme="minorHAnsi"/>
          <w:b/>
          <w:sz w:val="22"/>
          <w:szCs w:val="22"/>
          <w14:shadow w14:blurRad="0" w14:dist="0" w14:dir="0" w14:sx="0" w14:sy="0" w14:kx="0" w14:ky="0" w14:algn="none">
            <w14:srgbClr w14:val="000000"/>
          </w14:shadow>
        </w:rPr>
        <w:t>A</w:t>
      </w:r>
      <w:r w:rsidRPr="00CC2226">
        <w:rPr>
          <w:rFonts w:asciiTheme="minorHAnsi" w:hAnsiTheme="minorHAnsi" w:cstheme="minorHAnsi"/>
          <w:b/>
          <w:sz w:val="22"/>
          <w:szCs w:val="22"/>
          <w:vertAlign w:val="subscript"/>
          <w14:shadow w14:blurRad="0" w14:dist="0" w14:dir="0" w14:sx="0" w14:sy="0" w14:kx="0" w14:ky="0" w14:algn="none">
            <w14:srgbClr w14:val="000000"/>
          </w14:shadow>
        </w:rPr>
        <w:t>min</w:t>
      </w:r>
      <w:r w:rsidRPr="00CC2226">
        <w:rPr>
          <w:rFonts w:asciiTheme="minorHAnsi" w:hAnsiTheme="minorHAnsi" w:cstheme="minorHAnsi"/>
          <w:b/>
          <w:sz w:val="22"/>
          <w:szCs w:val="22"/>
          <w14:shadow w14:blurRad="0" w14:dist="0" w14:dir="0" w14:sx="0" w14:sy="0" w14:kx="0" w14:ky="0" w14:algn="none">
            <w14:srgbClr w14:val="000000"/>
          </w14:shadow>
        </w:rPr>
        <w:t xml:space="preserve"> </w:t>
      </w:r>
      <w:r w:rsidRPr="00CC2226">
        <w:rPr>
          <w:rFonts w:asciiTheme="minorHAnsi" w:hAnsiTheme="minorHAnsi" w:cstheme="minorHAnsi"/>
          <w:sz w:val="22"/>
          <w:szCs w:val="22"/>
          <w14:shadow w14:blurRad="0" w14:dist="0" w14:dir="0" w14:sx="0" w14:sy="0" w14:kx="0" w14:ky="0" w14:algn="none">
            <w14:srgbClr w14:val="000000"/>
          </w14:shadow>
        </w:rPr>
        <w:t>– cena najniższa podana przez wykonawców którzy złożyli ważne oferty,</w:t>
      </w:r>
    </w:p>
    <w:p w:rsidR="00F478E9" w:rsidRPr="00CC2226" w:rsidRDefault="00F478E9" w:rsidP="00F478E9">
      <w:pPr>
        <w:pStyle w:val="E-1"/>
        <w:jc w:val="both"/>
        <w:rPr>
          <w:rFonts w:asciiTheme="minorHAnsi" w:hAnsiTheme="minorHAnsi" w:cstheme="minorHAnsi"/>
          <w:sz w:val="22"/>
          <w:szCs w:val="22"/>
          <w14:shadow w14:blurRad="0" w14:dist="0" w14:dir="0" w14:sx="0" w14:sy="0" w14:kx="0" w14:ky="0" w14:algn="none">
            <w14:srgbClr w14:val="000000"/>
          </w14:shadow>
        </w:rPr>
      </w:pPr>
      <w:r w:rsidRPr="00CC2226">
        <w:rPr>
          <w:rFonts w:asciiTheme="minorHAnsi" w:hAnsiTheme="minorHAnsi" w:cstheme="minorHAnsi"/>
          <w:b/>
          <w:sz w:val="22"/>
          <w:szCs w:val="22"/>
          <w14:shadow w14:blurRad="0" w14:dist="0" w14:dir="0" w14:sx="0" w14:sy="0" w14:kx="0" w14:ky="0" w14:algn="none">
            <w14:srgbClr w14:val="000000"/>
          </w14:shadow>
        </w:rPr>
        <w:t>A</w:t>
      </w:r>
      <w:r w:rsidRPr="00CC2226">
        <w:rPr>
          <w:rFonts w:asciiTheme="minorHAnsi" w:hAnsiTheme="minorHAnsi" w:cstheme="minorHAnsi"/>
          <w:b/>
          <w:sz w:val="22"/>
          <w:szCs w:val="22"/>
          <w:vertAlign w:val="subscript"/>
          <w14:shadow w14:blurRad="0" w14:dist="0" w14:dir="0" w14:sx="0" w14:sy="0" w14:kx="0" w14:ky="0" w14:algn="none">
            <w14:srgbClr w14:val="000000"/>
          </w14:shadow>
        </w:rPr>
        <w:t>n</w:t>
      </w:r>
      <w:r w:rsidRPr="00CC2226">
        <w:rPr>
          <w:rFonts w:asciiTheme="minorHAnsi" w:hAnsiTheme="minorHAnsi" w:cstheme="minorHAnsi"/>
          <w:b/>
          <w:sz w:val="22"/>
          <w:szCs w:val="22"/>
          <w14:shadow w14:blurRad="0" w14:dist="0" w14:dir="0" w14:sx="0" w14:sy="0" w14:kx="0" w14:ky="0" w14:algn="none">
            <w14:srgbClr w14:val="000000"/>
          </w14:shadow>
        </w:rPr>
        <w:t xml:space="preserve"> </w:t>
      </w:r>
      <w:r w:rsidRPr="00CC2226">
        <w:rPr>
          <w:rFonts w:asciiTheme="minorHAnsi" w:hAnsiTheme="minorHAnsi" w:cstheme="minorHAnsi"/>
          <w:sz w:val="22"/>
          <w:szCs w:val="22"/>
          <w14:shadow w14:blurRad="0" w14:dist="0" w14:dir="0" w14:sx="0" w14:sy="0" w14:kx="0" w14:ky="0" w14:algn="none">
            <w14:srgbClr w14:val="000000"/>
          </w14:shadow>
        </w:rPr>
        <w:t>– cena ofertowa podana przez wykonawcę którego oferta jest badana,</w:t>
      </w:r>
    </w:p>
    <w:p w:rsidR="00F478E9" w:rsidRPr="00CC2226" w:rsidRDefault="00F478E9" w:rsidP="00F478E9">
      <w:pPr>
        <w:pStyle w:val="E-1"/>
        <w:jc w:val="both"/>
        <w:rPr>
          <w:rFonts w:asciiTheme="minorHAnsi" w:hAnsiTheme="minorHAnsi" w:cstheme="minorHAnsi"/>
          <w:sz w:val="22"/>
          <w:szCs w:val="22"/>
          <w14:shadow w14:blurRad="0" w14:dist="0" w14:dir="0" w14:sx="0" w14:sy="0" w14:kx="0" w14:ky="0" w14:algn="none">
            <w14:srgbClr w14:val="000000"/>
          </w14:shadow>
        </w:rPr>
      </w:pPr>
      <w:proofErr w:type="spellStart"/>
      <w:r w:rsidRPr="00CC2226">
        <w:rPr>
          <w:rFonts w:asciiTheme="minorHAnsi" w:hAnsiTheme="minorHAnsi" w:cstheme="minorHAnsi"/>
          <w:b/>
          <w:sz w:val="22"/>
          <w:szCs w:val="22"/>
          <w14:shadow w14:blurRad="0" w14:dist="0" w14:dir="0" w14:sx="0" w14:sy="0" w14:kx="0" w14:ky="0" w14:algn="none">
            <w14:srgbClr w14:val="000000"/>
          </w14:shadow>
        </w:rPr>
        <w:t>B</w:t>
      </w:r>
      <w:r w:rsidRPr="00CC2226">
        <w:rPr>
          <w:rFonts w:asciiTheme="minorHAnsi" w:hAnsiTheme="minorHAnsi" w:cstheme="minorHAnsi"/>
          <w:b/>
          <w:sz w:val="22"/>
          <w:szCs w:val="22"/>
          <w:vertAlign w:val="subscript"/>
          <w14:shadow w14:blurRad="0" w14:dist="0" w14:dir="0" w14:sx="0" w14:sy="0" w14:kx="0" w14:ky="0" w14:algn="none">
            <w14:srgbClr w14:val="000000"/>
          </w14:shadow>
        </w:rPr>
        <w:t>n</w:t>
      </w:r>
      <w:proofErr w:type="spellEnd"/>
      <w:r w:rsidRPr="00CC2226">
        <w:rPr>
          <w:rFonts w:asciiTheme="minorHAnsi" w:hAnsiTheme="minorHAnsi" w:cstheme="minorHAnsi"/>
          <w:sz w:val="22"/>
          <w:szCs w:val="22"/>
          <w14:shadow w14:blurRad="0" w14:dist="0" w14:dir="0" w14:sx="0" w14:sy="0" w14:kx="0" w14:ky="0" w14:algn="none">
            <w14:srgbClr w14:val="000000"/>
          </w14:shadow>
        </w:rPr>
        <w:t xml:space="preserve"> – ilość punktów uzyskanych przez ofertę wykonawcy w ramach kryterium jakość</w:t>
      </w:r>
    </w:p>
    <w:p w:rsidR="005B11A9" w:rsidRPr="00CC2226" w:rsidRDefault="005B11A9" w:rsidP="00F478E9">
      <w:pPr>
        <w:pStyle w:val="E-1"/>
        <w:jc w:val="both"/>
        <w:rPr>
          <w:rFonts w:asciiTheme="minorHAnsi" w:hAnsiTheme="minorHAnsi" w:cstheme="minorHAnsi"/>
          <w:sz w:val="22"/>
          <w:szCs w:val="22"/>
          <w14:shadow w14:blurRad="0" w14:dist="0" w14:dir="0" w14:sx="0" w14:sy="0" w14:kx="0" w14:ky="0" w14:algn="none">
            <w14:srgbClr w14:val="000000"/>
          </w14:shadow>
        </w:rPr>
      </w:pPr>
    </w:p>
    <w:p w:rsidR="005B11A9" w:rsidRPr="00CC2226" w:rsidRDefault="005B11A9" w:rsidP="00F478E9">
      <w:pPr>
        <w:pStyle w:val="E-1"/>
        <w:jc w:val="both"/>
        <w:rPr>
          <w:rFonts w:asciiTheme="minorHAnsi" w:hAnsiTheme="minorHAnsi" w:cstheme="minorHAnsi"/>
          <w:sz w:val="22"/>
          <w:szCs w:val="22"/>
          <w14:shadow w14:blurRad="0" w14:dist="0" w14:dir="0" w14:sx="0" w14:sy="0" w14:kx="0" w14:ky="0" w14:algn="none">
            <w14:srgbClr w14:val="000000"/>
          </w14:shadow>
        </w:rPr>
      </w:pPr>
      <w:r w:rsidRPr="00CC2226">
        <w:rPr>
          <w:rFonts w:asciiTheme="minorHAnsi" w:hAnsiTheme="minorHAnsi" w:cstheme="minorHAnsi"/>
          <w:sz w:val="22"/>
          <w:szCs w:val="22"/>
          <w14:shadow w14:blurRad="0" w14:dist="0" w14:dir="0" w14:sx="0" w14:sy="0" w14:kx="0" w14:ky="0" w14:algn="none">
            <w14:srgbClr w14:val="000000"/>
          </w14:shadow>
        </w:rPr>
        <w:t>Maksymalna łączna możliwa do zdobycia ilość punktów: 100</w:t>
      </w:r>
    </w:p>
    <w:p w:rsidR="00AF4205" w:rsidRPr="00CC2226" w:rsidRDefault="00AF4205" w:rsidP="00AF4205">
      <w:pPr>
        <w:jc w:val="both"/>
        <w:rPr>
          <w:rFonts w:asciiTheme="minorHAnsi" w:hAnsiTheme="minorHAnsi" w:cstheme="minorHAnsi"/>
          <w:b/>
          <w:sz w:val="22"/>
          <w:szCs w:val="22"/>
        </w:rPr>
      </w:pPr>
      <w:r w:rsidRPr="00CC2226">
        <w:rPr>
          <w:rFonts w:asciiTheme="minorHAnsi" w:hAnsiTheme="minorHAnsi" w:cstheme="minorHAnsi"/>
          <w:b/>
          <w:sz w:val="22"/>
          <w:szCs w:val="22"/>
        </w:rPr>
        <w:t>W postępowaniu zwycięży oferta, która w wyniku oceny otrzyma najwyższą sumę  punktów i spełni wszystkie wymogi zawarte w ustawie Prawo zamówień  publicznych i specyfikacji warunków zamówienia.</w:t>
      </w:r>
    </w:p>
    <w:p w:rsidR="008A21EF" w:rsidRPr="00926EB2" w:rsidRDefault="008A21EF" w:rsidP="008A21EF">
      <w:pPr>
        <w:tabs>
          <w:tab w:val="left" w:pos="0"/>
        </w:tabs>
        <w:jc w:val="both"/>
        <w:rPr>
          <w:rFonts w:asciiTheme="minorHAnsi" w:hAnsiTheme="minorHAnsi" w:cstheme="minorHAnsi"/>
          <w:color w:val="000000"/>
          <w:sz w:val="22"/>
          <w:szCs w:val="22"/>
        </w:rPr>
      </w:pPr>
    </w:p>
    <w:p w:rsidR="008A21EF" w:rsidRPr="00403C81" w:rsidRDefault="00D11ABA" w:rsidP="00D11ABA">
      <w:pPr>
        <w:pStyle w:val="Tekstpodstawowy"/>
        <w:numPr>
          <w:ilvl w:val="0"/>
          <w:numId w:val="9"/>
        </w:numPr>
        <w:jc w:val="left"/>
        <w:rPr>
          <w:rFonts w:asciiTheme="minorHAnsi" w:eastAsia="Calibri" w:hAnsiTheme="minorHAnsi" w:cstheme="minorHAnsi"/>
          <w:b/>
          <w:smallCaps w:val="0"/>
          <w:sz w:val="22"/>
          <w:szCs w:val="22"/>
          <w:u w:val="single"/>
        </w:rPr>
      </w:pPr>
      <w:r w:rsidRPr="00403C81">
        <w:rPr>
          <w:rFonts w:asciiTheme="minorHAnsi" w:eastAsia="Calibri" w:hAnsiTheme="minorHAnsi" w:cstheme="minorHAnsi"/>
          <w:b/>
          <w:smallCaps w:val="0"/>
          <w:sz w:val="22"/>
          <w:szCs w:val="22"/>
          <w:u w:val="single"/>
        </w:rPr>
        <w:t xml:space="preserve">Kryteria oceny ofert  i ich opis w zakresie części nr  </w:t>
      </w:r>
      <w:r w:rsidR="005B11A9" w:rsidRPr="00403C81">
        <w:rPr>
          <w:rFonts w:asciiTheme="minorHAnsi" w:eastAsia="Calibri" w:hAnsiTheme="minorHAnsi" w:cstheme="minorHAnsi"/>
          <w:b/>
          <w:smallCaps w:val="0"/>
          <w:sz w:val="22"/>
          <w:szCs w:val="22"/>
          <w:u w:val="single"/>
        </w:rPr>
        <w:t>3</w:t>
      </w:r>
      <w:r w:rsidRPr="00403C81">
        <w:rPr>
          <w:rFonts w:asciiTheme="minorHAnsi" w:eastAsia="Calibri" w:hAnsiTheme="minorHAnsi" w:cstheme="minorHAnsi"/>
          <w:b/>
          <w:smallCaps w:val="0"/>
          <w:sz w:val="22"/>
          <w:szCs w:val="22"/>
          <w:u w:val="single"/>
        </w:rPr>
        <w:t xml:space="preserve"> i </w:t>
      </w:r>
      <w:r w:rsidR="005B11A9" w:rsidRPr="00403C81">
        <w:rPr>
          <w:rFonts w:asciiTheme="minorHAnsi" w:eastAsia="Calibri" w:hAnsiTheme="minorHAnsi" w:cstheme="minorHAnsi"/>
          <w:b/>
          <w:smallCaps w:val="0"/>
          <w:sz w:val="22"/>
          <w:szCs w:val="22"/>
          <w:u w:val="single"/>
        </w:rPr>
        <w:t>4</w:t>
      </w:r>
      <w:r w:rsidRPr="00403C81">
        <w:rPr>
          <w:rFonts w:asciiTheme="minorHAnsi" w:eastAsia="Calibri" w:hAnsiTheme="minorHAnsi" w:cstheme="minorHAnsi"/>
          <w:b/>
          <w:smallCaps w:val="0"/>
          <w:sz w:val="22"/>
          <w:szCs w:val="22"/>
          <w:u w:val="single"/>
        </w:rPr>
        <w:t xml:space="preserve"> przedmiotu zamówienia:</w:t>
      </w:r>
    </w:p>
    <w:p w:rsidR="00D11ABA" w:rsidRPr="00403C81" w:rsidRDefault="00D11ABA" w:rsidP="00D11ABA">
      <w:pPr>
        <w:pStyle w:val="Tekstpodstawowy"/>
        <w:jc w:val="left"/>
        <w:rPr>
          <w:rFonts w:asciiTheme="minorHAnsi" w:hAnsiTheme="minorHAnsi" w:cstheme="minorHAnsi"/>
          <w:b/>
          <w:sz w:val="22"/>
          <w:szCs w:val="22"/>
          <w:u w:val="single"/>
        </w:rPr>
      </w:pPr>
    </w:p>
    <w:p w:rsidR="00D11ABA" w:rsidRPr="00403C81" w:rsidRDefault="00D11ABA" w:rsidP="00D11ABA">
      <w:pPr>
        <w:rPr>
          <w:rFonts w:asciiTheme="minorHAnsi" w:hAnsiTheme="minorHAnsi" w:cstheme="minorHAnsi"/>
          <w:b/>
          <w:sz w:val="22"/>
          <w:szCs w:val="22"/>
        </w:rPr>
      </w:pPr>
      <w:r w:rsidRPr="00403C81">
        <w:rPr>
          <w:rFonts w:asciiTheme="minorHAnsi" w:hAnsiTheme="minorHAnsi" w:cstheme="minorHAnsi"/>
          <w:b/>
          <w:sz w:val="22"/>
          <w:szCs w:val="22"/>
        </w:rPr>
        <w:t xml:space="preserve">         Kryterium:</w:t>
      </w:r>
      <w:r w:rsidRPr="00403C81">
        <w:rPr>
          <w:rFonts w:asciiTheme="minorHAnsi" w:hAnsiTheme="minorHAnsi" w:cstheme="minorHAnsi"/>
          <w:b/>
          <w:sz w:val="22"/>
          <w:szCs w:val="22"/>
        </w:rPr>
        <w:tab/>
      </w:r>
      <w:r w:rsidRPr="00403C81">
        <w:rPr>
          <w:rFonts w:asciiTheme="minorHAnsi" w:hAnsiTheme="minorHAnsi" w:cstheme="minorHAnsi"/>
          <w:b/>
          <w:sz w:val="22"/>
          <w:szCs w:val="22"/>
        </w:rPr>
        <w:tab/>
      </w:r>
      <w:r w:rsidRPr="00403C81">
        <w:rPr>
          <w:rFonts w:asciiTheme="minorHAnsi" w:hAnsiTheme="minorHAnsi" w:cstheme="minorHAnsi"/>
          <w:b/>
          <w:sz w:val="22"/>
          <w:szCs w:val="22"/>
        </w:rPr>
        <w:tab/>
      </w:r>
      <w:r w:rsidRPr="00403C81">
        <w:rPr>
          <w:rFonts w:asciiTheme="minorHAnsi" w:hAnsiTheme="minorHAnsi" w:cstheme="minorHAnsi"/>
          <w:b/>
          <w:sz w:val="22"/>
          <w:szCs w:val="22"/>
        </w:rPr>
        <w:tab/>
      </w:r>
      <w:r w:rsidRPr="00403C81">
        <w:rPr>
          <w:rFonts w:asciiTheme="minorHAnsi" w:hAnsiTheme="minorHAnsi" w:cstheme="minorHAnsi"/>
          <w:b/>
          <w:sz w:val="22"/>
          <w:szCs w:val="22"/>
        </w:rPr>
        <w:tab/>
      </w:r>
      <w:r w:rsidRPr="00403C81">
        <w:rPr>
          <w:rFonts w:asciiTheme="minorHAnsi" w:hAnsiTheme="minorHAnsi" w:cstheme="minorHAnsi"/>
          <w:b/>
          <w:sz w:val="22"/>
          <w:szCs w:val="22"/>
        </w:rPr>
        <w:tab/>
        <w:t xml:space="preserve">  waga kryterium:</w:t>
      </w:r>
    </w:p>
    <w:p w:rsidR="00D11ABA" w:rsidRPr="00403C81" w:rsidRDefault="00D11ABA" w:rsidP="00D11ABA">
      <w:pPr>
        <w:rPr>
          <w:rFonts w:asciiTheme="minorHAnsi" w:hAnsiTheme="minorHAnsi" w:cstheme="minorHAnsi"/>
          <w:b/>
          <w:sz w:val="22"/>
          <w:szCs w:val="22"/>
        </w:rPr>
      </w:pPr>
      <w:r w:rsidRPr="00403C81">
        <w:rPr>
          <w:rFonts w:asciiTheme="minorHAnsi" w:hAnsiTheme="minorHAnsi" w:cstheme="minorHAnsi"/>
          <w:b/>
          <w:sz w:val="22"/>
          <w:szCs w:val="22"/>
        </w:rPr>
        <w:tab/>
      </w:r>
    </w:p>
    <w:p w:rsidR="00D11ABA" w:rsidRPr="00403C81" w:rsidRDefault="00D11ABA" w:rsidP="00D11ABA">
      <w:pPr>
        <w:rPr>
          <w:rFonts w:asciiTheme="minorHAnsi" w:hAnsiTheme="minorHAnsi" w:cstheme="minorHAnsi"/>
          <w:b/>
          <w:sz w:val="22"/>
          <w:szCs w:val="22"/>
        </w:rPr>
      </w:pPr>
      <w:r w:rsidRPr="00403C81">
        <w:rPr>
          <w:rFonts w:asciiTheme="minorHAnsi" w:hAnsiTheme="minorHAnsi" w:cstheme="minorHAnsi"/>
          <w:b/>
          <w:sz w:val="22"/>
          <w:szCs w:val="22"/>
        </w:rPr>
        <w:t xml:space="preserve">                     1) cena            </w:t>
      </w:r>
      <w:r w:rsidRPr="00403C81">
        <w:rPr>
          <w:rFonts w:asciiTheme="minorHAnsi" w:hAnsiTheme="minorHAnsi" w:cstheme="minorHAnsi"/>
          <w:b/>
          <w:sz w:val="22"/>
          <w:szCs w:val="22"/>
        </w:rPr>
        <w:tab/>
      </w:r>
      <w:r w:rsidRPr="00403C81">
        <w:rPr>
          <w:rFonts w:asciiTheme="minorHAnsi" w:hAnsiTheme="minorHAnsi" w:cstheme="minorHAnsi"/>
          <w:b/>
          <w:sz w:val="22"/>
          <w:szCs w:val="22"/>
        </w:rPr>
        <w:tab/>
      </w:r>
      <w:r w:rsidRPr="00403C81">
        <w:rPr>
          <w:rFonts w:asciiTheme="minorHAnsi" w:hAnsiTheme="minorHAnsi" w:cstheme="minorHAnsi"/>
          <w:b/>
          <w:sz w:val="22"/>
          <w:szCs w:val="22"/>
        </w:rPr>
        <w:tab/>
      </w:r>
      <w:r w:rsidRPr="00403C81">
        <w:rPr>
          <w:rFonts w:asciiTheme="minorHAnsi" w:hAnsiTheme="minorHAnsi" w:cstheme="minorHAnsi"/>
          <w:b/>
          <w:sz w:val="22"/>
          <w:szCs w:val="22"/>
        </w:rPr>
        <w:tab/>
      </w:r>
      <w:r w:rsidRPr="00403C81">
        <w:rPr>
          <w:rFonts w:asciiTheme="minorHAnsi" w:hAnsiTheme="minorHAnsi" w:cstheme="minorHAnsi"/>
          <w:b/>
          <w:sz w:val="22"/>
          <w:szCs w:val="22"/>
        </w:rPr>
        <w:tab/>
        <w:t xml:space="preserve">           60 pkt.</w:t>
      </w:r>
    </w:p>
    <w:p w:rsidR="00D11ABA" w:rsidRPr="00403C81" w:rsidRDefault="00D11ABA" w:rsidP="00D11ABA">
      <w:pPr>
        <w:rPr>
          <w:rFonts w:asciiTheme="minorHAnsi" w:hAnsiTheme="minorHAnsi" w:cstheme="minorHAnsi"/>
          <w:b/>
          <w:sz w:val="22"/>
          <w:szCs w:val="22"/>
        </w:rPr>
      </w:pPr>
      <w:r w:rsidRPr="00403C81">
        <w:rPr>
          <w:rFonts w:asciiTheme="minorHAnsi" w:hAnsiTheme="minorHAnsi" w:cstheme="minorHAnsi"/>
          <w:b/>
          <w:sz w:val="22"/>
          <w:szCs w:val="22"/>
        </w:rPr>
        <w:t xml:space="preserve">                     2) termin dostawy                                                                      40 pkt.</w:t>
      </w:r>
    </w:p>
    <w:p w:rsidR="00D11ABA" w:rsidRPr="00403C81" w:rsidRDefault="00D11ABA" w:rsidP="00D11ABA">
      <w:pPr>
        <w:pStyle w:val="Tekstpodstawowy"/>
        <w:jc w:val="left"/>
        <w:rPr>
          <w:rFonts w:asciiTheme="minorHAnsi" w:hAnsiTheme="minorHAnsi" w:cstheme="minorHAnsi"/>
          <w:b/>
          <w:sz w:val="22"/>
          <w:szCs w:val="22"/>
          <w:u w:val="single"/>
        </w:rPr>
      </w:pPr>
    </w:p>
    <w:p w:rsidR="008A21EF" w:rsidRPr="00403C81" w:rsidRDefault="008A21EF" w:rsidP="008A21EF">
      <w:pPr>
        <w:jc w:val="both"/>
        <w:rPr>
          <w:rFonts w:asciiTheme="minorHAnsi" w:hAnsiTheme="minorHAnsi" w:cstheme="minorHAnsi"/>
          <w:sz w:val="22"/>
          <w:szCs w:val="22"/>
        </w:rPr>
      </w:pPr>
    </w:p>
    <w:p w:rsidR="008A21EF" w:rsidRPr="00403C81" w:rsidRDefault="008A21EF" w:rsidP="008A21EF">
      <w:pPr>
        <w:jc w:val="both"/>
        <w:rPr>
          <w:rFonts w:asciiTheme="minorHAnsi" w:hAnsiTheme="minorHAnsi" w:cstheme="minorHAnsi"/>
          <w:sz w:val="22"/>
          <w:szCs w:val="22"/>
        </w:rPr>
      </w:pPr>
      <w:r w:rsidRPr="00403C81">
        <w:rPr>
          <w:rFonts w:asciiTheme="minorHAnsi" w:hAnsiTheme="minorHAnsi" w:cstheme="minorHAnsi"/>
          <w:b/>
          <w:sz w:val="22"/>
          <w:szCs w:val="22"/>
        </w:rPr>
        <w:t>1) Cena  oferty.</w:t>
      </w:r>
    </w:p>
    <w:p w:rsidR="00D11ABA" w:rsidRPr="00403C81" w:rsidRDefault="00D11ABA" w:rsidP="00D11ABA">
      <w:pPr>
        <w:jc w:val="both"/>
        <w:rPr>
          <w:rFonts w:asciiTheme="minorHAnsi" w:hAnsiTheme="minorHAnsi" w:cstheme="minorHAnsi"/>
          <w:b/>
          <w:sz w:val="22"/>
          <w:szCs w:val="22"/>
        </w:rPr>
      </w:pPr>
    </w:p>
    <w:p w:rsidR="00D11ABA" w:rsidRPr="00403C81" w:rsidRDefault="00D11ABA" w:rsidP="00D11ABA">
      <w:pPr>
        <w:jc w:val="both"/>
        <w:rPr>
          <w:rFonts w:asciiTheme="minorHAnsi" w:hAnsiTheme="minorHAnsi" w:cstheme="minorHAnsi"/>
          <w:sz w:val="22"/>
          <w:szCs w:val="22"/>
        </w:rPr>
      </w:pPr>
      <w:r w:rsidRPr="00403C81">
        <w:rPr>
          <w:rFonts w:asciiTheme="minorHAnsi" w:hAnsiTheme="minorHAnsi" w:cstheme="minorHAnsi"/>
          <w:sz w:val="22"/>
          <w:szCs w:val="22"/>
        </w:rPr>
        <w:lastRenderedPageBreak/>
        <w:t xml:space="preserve">Maksymalna ilość możliwych do uzyskania punktów wg kryterium cena – </w:t>
      </w:r>
      <w:r w:rsidRPr="00403C81">
        <w:rPr>
          <w:rFonts w:asciiTheme="minorHAnsi" w:hAnsiTheme="minorHAnsi" w:cstheme="minorHAnsi"/>
          <w:b/>
          <w:sz w:val="22"/>
          <w:szCs w:val="22"/>
        </w:rPr>
        <w:t>60 punktów.</w:t>
      </w:r>
    </w:p>
    <w:p w:rsidR="008A21EF" w:rsidRPr="00403C81" w:rsidRDefault="008A21EF" w:rsidP="008A21EF">
      <w:pPr>
        <w:jc w:val="both"/>
        <w:rPr>
          <w:rFonts w:asciiTheme="minorHAnsi" w:hAnsiTheme="minorHAnsi" w:cstheme="minorHAnsi"/>
          <w:b/>
          <w:sz w:val="22"/>
          <w:szCs w:val="22"/>
        </w:rPr>
      </w:pPr>
    </w:p>
    <w:p w:rsidR="00D11ABA" w:rsidRPr="00BC6200" w:rsidRDefault="00D11ABA" w:rsidP="003511CF">
      <w:pPr>
        <w:jc w:val="both"/>
        <w:rPr>
          <w:rFonts w:asciiTheme="minorHAnsi" w:hAnsiTheme="minorHAnsi" w:cstheme="minorHAnsi"/>
          <w:sz w:val="22"/>
          <w:szCs w:val="22"/>
        </w:rPr>
      </w:pPr>
      <w:r w:rsidRPr="00BC6200">
        <w:rPr>
          <w:rFonts w:asciiTheme="minorHAnsi" w:hAnsiTheme="minorHAnsi" w:cstheme="minorHAnsi"/>
          <w:sz w:val="22"/>
          <w:szCs w:val="22"/>
        </w:rPr>
        <w:t xml:space="preserve">Oferowaną cenę należy podać w PLN. Przez cenę należy rozumieć cenę w rozumieniu art. 3 ust. 1 pkt. 1 i ust. 2 ustawy z dnia 9 maja 2014r. o informowaniu o cenach towarów i usług (Dz. U poz. 915). Cenę należy podać z dokładnością do dwóch miejsc po przecinku. </w:t>
      </w:r>
    </w:p>
    <w:p w:rsidR="00D11ABA" w:rsidRPr="00BC6200" w:rsidRDefault="00D11ABA" w:rsidP="005B11A9">
      <w:pPr>
        <w:jc w:val="both"/>
        <w:rPr>
          <w:rFonts w:asciiTheme="minorHAnsi" w:hAnsiTheme="minorHAnsi" w:cstheme="minorHAnsi"/>
          <w:b/>
          <w:sz w:val="22"/>
          <w:szCs w:val="22"/>
        </w:rPr>
      </w:pPr>
    </w:p>
    <w:p w:rsidR="00D11ABA" w:rsidRDefault="00D11ABA" w:rsidP="00403C81">
      <w:pPr>
        <w:jc w:val="both"/>
        <w:rPr>
          <w:rFonts w:asciiTheme="minorHAnsi" w:hAnsiTheme="minorHAnsi" w:cstheme="minorHAnsi"/>
          <w:sz w:val="22"/>
          <w:szCs w:val="22"/>
        </w:rPr>
      </w:pPr>
      <w:r w:rsidRPr="00BC6200">
        <w:rPr>
          <w:rFonts w:asciiTheme="minorHAnsi" w:hAnsiTheme="minorHAnsi" w:cstheme="minorHAnsi"/>
          <w:sz w:val="22"/>
          <w:szCs w:val="22"/>
        </w:rPr>
        <w:t>Przez cenę zamówienia zamawiający rozumie łączny cenę za całość przedmiotu zamówienia, stanowiącą całkowite wynagrodzenie wykonawcy</w:t>
      </w:r>
      <w:r>
        <w:rPr>
          <w:rFonts w:asciiTheme="minorHAnsi" w:hAnsiTheme="minorHAnsi" w:cstheme="minorHAnsi"/>
          <w:sz w:val="22"/>
          <w:szCs w:val="22"/>
        </w:rPr>
        <w:t>.</w:t>
      </w:r>
    </w:p>
    <w:p w:rsidR="005B11A9" w:rsidRPr="00BC6200" w:rsidRDefault="005B11A9" w:rsidP="00D11ABA">
      <w:pPr>
        <w:jc w:val="both"/>
        <w:rPr>
          <w:rFonts w:asciiTheme="minorHAnsi" w:hAnsiTheme="minorHAnsi" w:cstheme="minorHAnsi"/>
          <w:sz w:val="22"/>
          <w:szCs w:val="22"/>
        </w:rPr>
      </w:pPr>
    </w:p>
    <w:p w:rsidR="00D11ABA" w:rsidRPr="00BC6200" w:rsidRDefault="00D11ABA" w:rsidP="00D11ABA">
      <w:pPr>
        <w:jc w:val="both"/>
        <w:rPr>
          <w:rFonts w:asciiTheme="minorHAnsi" w:hAnsiTheme="minorHAnsi" w:cstheme="minorHAnsi"/>
          <w:sz w:val="22"/>
          <w:szCs w:val="22"/>
        </w:rPr>
      </w:pPr>
      <w:r w:rsidRPr="00BC6200">
        <w:rPr>
          <w:rFonts w:asciiTheme="minorHAnsi" w:hAnsiTheme="minorHAnsi" w:cstheme="minorHAnsi"/>
          <w:sz w:val="22"/>
          <w:szCs w:val="22"/>
        </w:rPr>
        <w:t>Liczbę punktów, jaką uzyska badana oferta zamawiający obliczy w następujący sposób:</w:t>
      </w:r>
    </w:p>
    <w:p w:rsidR="008A21EF" w:rsidRPr="00BC6200" w:rsidRDefault="008A21EF" w:rsidP="008A21EF">
      <w:pPr>
        <w:jc w:val="both"/>
        <w:rPr>
          <w:rFonts w:asciiTheme="minorHAnsi" w:hAnsiTheme="minorHAnsi" w:cstheme="minorHAnsi"/>
          <w:sz w:val="22"/>
          <w:szCs w:val="22"/>
        </w:rPr>
      </w:pPr>
    </w:p>
    <w:p w:rsidR="008A21EF" w:rsidRPr="005B11A9" w:rsidRDefault="008A21EF" w:rsidP="008A21EF">
      <w:pPr>
        <w:jc w:val="both"/>
        <w:rPr>
          <w:rFonts w:ascii="Calibri" w:hAnsi="Calibri" w:cs="Calibri"/>
          <w:b/>
        </w:rPr>
      </w:pPr>
      <w:r w:rsidRPr="005B11A9">
        <w:rPr>
          <w:rFonts w:ascii="Calibri" w:hAnsi="Calibri" w:cs="Calibri"/>
          <w:b/>
        </w:rPr>
        <w:t>(</w:t>
      </w:r>
      <w:proofErr w:type="spellStart"/>
      <w:r w:rsidRPr="005B11A9">
        <w:rPr>
          <w:rFonts w:ascii="Calibri" w:hAnsi="Calibri" w:cs="Calibri"/>
          <w:b/>
        </w:rPr>
        <w:t>Cmin</w:t>
      </w:r>
      <w:proofErr w:type="spellEnd"/>
      <w:r w:rsidRPr="005B11A9">
        <w:rPr>
          <w:rFonts w:ascii="Calibri" w:hAnsi="Calibri" w:cs="Calibri"/>
          <w:b/>
        </w:rPr>
        <w:t>/C) x 60 = c</w:t>
      </w:r>
    </w:p>
    <w:p w:rsidR="008A21EF" w:rsidRPr="00BC6200" w:rsidRDefault="008A21EF" w:rsidP="008A21EF">
      <w:pPr>
        <w:jc w:val="both"/>
        <w:rPr>
          <w:rFonts w:asciiTheme="minorHAnsi" w:hAnsiTheme="minorHAnsi" w:cstheme="minorHAnsi"/>
          <w:sz w:val="22"/>
          <w:szCs w:val="22"/>
        </w:rPr>
      </w:pPr>
    </w:p>
    <w:p w:rsidR="008A21EF" w:rsidRPr="00BC6200" w:rsidRDefault="008A21EF" w:rsidP="008A21EF">
      <w:pPr>
        <w:jc w:val="both"/>
        <w:rPr>
          <w:rFonts w:asciiTheme="minorHAnsi" w:hAnsiTheme="minorHAnsi" w:cstheme="minorHAnsi"/>
          <w:sz w:val="22"/>
          <w:szCs w:val="22"/>
        </w:rPr>
      </w:pPr>
      <w:proofErr w:type="spellStart"/>
      <w:r w:rsidRPr="005B11A9">
        <w:rPr>
          <w:rFonts w:asciiTheme="minorHAnsi" w:hAnsiTheme="minorHAnsi" w:cstheme="minorHAnsi"/>
          <w:b/>
          <w:sz w:val="22"/>
          <w:szCs w:val="22"/>
        </w:rPr>
        <w:t>Cmin</w:t>
      </w:r>
      <w:proofErr w:type="spellEnd"/>
      <w:r w:rsidRPr="00BC6200">
        <w:rPr>
          <w:rFonts w:asciiTheme="minorHAnsi" w:hAnsiTheme="minorHAnsi" w:cstheme="minorHAnsi"/>
          <w:sz w:val="22"/>
          <w:szCs w:val="22"/>
        </w:rPr>
        <w:t xml:space="preserve"> – najniższa oferowana cena</w:t>
      </w:r>
    </w:p>
    <w:p w:rsidR="008A21EF" w:rsidRPr="00BC6200" w:rsidRDefault="008A21EF" w:rsidP="008A21EF">
      <w:pPr>
        <w:jc w:val="both"/>
        <w:rPr>
          <w:rFonts w:asciiTheme="minorHAnsi" w:hAnsiTheme="minorHAnsi" w:cstheme="minorHAnsi"/>
          <w:sz w:val="22"/>
          <w:szCs w:val="22"/>
        </w:rPr>
      </w:pPr>
      <w:r w:rsidRPr="005B11A9">
        <w:rPr>
          <w:rFonts w:asciiTheme="minorHAnsi" w:hAnsiTheme="minorHAnsi" w:cstheme="minorHAnsi"/>
          <w:b/>
          <w:sz w:val="22"/>
          <w:szCs w:val="22"/>
        </w:rPr>
        <w:t>C</w:t>
      </w:r>
      <w:r w:rsidRPr="00BC6200">
        <w:rPr>
          <w:rFonts w:asciiTheme="minorHAnsi" w:hAnsiTheme="minorHAnsi" w:cstheme="minorHAnsi"/>
          <w:sz w:val="22"/>
          <w:szCs w:val="22"/>
        </w:rPr>
        <w:tab/>
        <w:t>- cena badanej oferty</w:t>
      </w:r>
    </w:p>
    <w:p w:rsidR="008A21EF" w:rsidRPr="00BC6200" w:rsidRDefault="008A21EF" w:rsidP="008A21EF">
      <w:pPr>
        <w:jc w:val="both"/>
        <w:rPr>
          <w:rFonts w:asciiTheme="minorHAnsi" w:hAnsiTheme="minorHAnsi" w:cstheme="minorHAnsi"/>
          <w:sz w:val="22"/>
          <w:szCs w:val="22"/>
        </w:rPr>
      </w:pPr>
      <w:r w:rsidRPr="005B11A9">
        <w:rPr>
          <w:rFonts w:asciiTheme="minorHAnsi" w:hAnsiTheme="minorHAnsi" w:cstheme="minorHAnsi"/>
          <w:b/>
          <w:sz w:val="22"/>
          <w:szCs w:val="22"/>
        </w:rPr>
        <w:t>c</w:t>
      </w:r>
      <w:r w:rsidRPr="00BC6200">
        <w:rPr>
          <w:rFonts w:asciiTheme="minorHAnsi" w:hAnsiTheme="minorHAnsi" w:cstheme="minorHAnsi"/>
          <w:sz w:val="22"/>
          <w:szCs w:val="22"/>
        </w:rPr>
        <w:tab/>
        <w:t>- liczba punktów uzyskanych przez ofertę z kryterium cena</w:t>
      </w:r>
    </w:p>
    <w:p w:rsidR="008A21EF" w:rsidRPr="00BC6200" w:rsidRDefault="008A21EF" w:rsidP="008A21EF">
      <w:pPr>
        <w:jc w:val="both"/>
        <w:rPr>
          <w:rFonts w:asciiTheme="minorHAnsi" w:hAnsiTheme="minorHAnsi" w:cstheme="minorHAnsi"/>
          <w:sz w:val="22"/>
          <w:szCs w:val="22"/>
        </w:rPr>
      </w:pPr>
    </w:p>
    <w:p w:rsidR="008A21EF" w:rsidRPr="00BC6200" w:rsidRDefault="008A21EF" w:rsidP="008A21EF">
      <w:pPr>
        <w:jc w:val="both"/>
        <w:rPr>
          <w:rFonts w:asciiTheme="minorHAnsi" w:hAnsiTheme="minorHAnsi" w:cstheme="minorHAnsi"/>
          <w:sz w:val="22"/>
          <w:szCs w:val="22"/>
        </w:rPr>
      </w:pPr>
      <w:r w:rsidRPr="00BC6200">
        <w:rPr>
          <w:rFonts w:asciiTheme="minorHAnsi" w:hAnsiTheme="minorHAnsi" w:cstheme="minorHAnsi"/>
          <w:sz w:val="22"/>
          <w:szCs w:val="22"/>
        </w:rPr>
        <w:t>(przy przeliczaniu liczbę punktów zamawiający zaokrągla w dół do dwóch liczb po przecinku np. liczba punktów 4,543 zostanie zaokrąglona do 4,54)</w:t>
      </w:r>
    </w:p>
    <w:p w:rsidR="008A21EF" w:rsidRPr="00BC6200" w:rsidRDefault="008A21EF" w:rsidP="008A21EF">
      <w:pPr>
        <w:jc w:val="both"/>
        <w:rPr>
          <w:rFonts w:asciiTheme="minorHAnsi" w:hAnsiTheme="minorHAnsi" w:cstheme="minorHAnsi"/>
          <w:sz w:val="22"/>
          <w:szCs w:val="22"/>
        </w:rPr>
      </w:pPr>
    </w:p>
    <w:p w:rsidR="008A21EF" w:rsidRPr="00BC6200" w:rsidRDefault="008A21EF" w:rsidP="008A21EF">
      <w:pPr>
        <w:jc w:val="both"/>
        <w:rPr>
          <w:rFonts w:asciiTheme="minorHAnsi" w:hAnsiTheme="minorHAnsi" w:cstheme="minorHAnsi"/>
          <w:sz w:val="22"/>
          <w:szCs w:val="22"/>
        </w:rPr>
      </w:pPr>
      <w:r w:rsidRPr="00BC6200">
        <w:rPr>
          <w:rFonts w:asciiTheme="minorHAnsi" w:hAnsiTheme="minorHAnsi" w:cstheme="minorHAnsi"/>
          <w:color w:val="FF0000"/>
          <w:sz w:val="22"/>
          <w:szCs w:val="22"/>
        </w:rPr>
        <w:t>Sposób obliczania ceny, jaki Wykonawcy powinni przyjąć w ofertach:</w:t>
      </w:r>
    </w:p>
    <w:p w:rsidR="005B11A9" w:rsidRDefault="008A21EF" w:rsidP="008A21EF">
      <w:pPr>
        <w:jc w:val="both"/>
        <w:rPr>
          <w:rFonts w:asciiTheme="minorHAnsi" w:hAnsiTheme="minorHAnsi" w:cstheme="minorHAnsi"/>
          <w:color w:val="FF0000"/>
          <w:sz w:val="22"/>
          <w:szCs w:val="22"/>
          <w:u w:val="single"/>
        </w:rPr>
      </w:pPr>
      <w:r w:rsidRPr="00BC6200">
        <w:rPr>
          <w:rFonts w:asciiTheme="minorHAnsi" w:hAnsiTheme="minorHAnsi" w:cstheme="minorHAnsi"/>
          <w:color w:val="FF0000"/>
          <w:sz w:val="22"/>
          <w:szCs w:val="22"/>
          <w:u w:val="single"/>
        </w:rPr>
        <w:t>cena jednostkowa netto x ilość = wartość netto + podatek VAT = wartość brutto.</w:t>
      </w:r>
    </w:p>
    <w:p w:rsidR="00403C81" w:rsidRPr="00AF4205" w:rsidRDefault="00403C81" w:rsidP="008A21EF">
      <w:pPr>
        <w:jc w:val="both"/>
        <w:rPr>
          <w:rFonts w:asciiTheme="minorHAnsi" w:hAnsiTheme="minorHAnsi" w:cstheme="minorHAnsi"/>
          <w:sz w:val="22"/>
          <w:szCs w:val="22"/>
        </w:rPr>
      </w:pPr>
    </w:p>
    <w:p w:rsidR="008A21EF" w:rsidRPr="00BC6200" w:rsidRDefault="008A21EF" w:rsidP="008A21EF">
      <w:pPr>
        <w:jc w:val="both"/>
        <w:rPr>
          <w:rFonts w:asciiTheme="minorHAnsi" w:hAnsiTheme="minorHAnsi" w:cstheme="minorHAnsi"/>
          <w:sz w:val="22"/>
          <w:szCs w:val="22"/>
        </w:rPr>
      </w:pPr>
      <w:r w:rsidRPr="00BC6200">
        <w:rPr>
          <w:rFonts w:asciiTheme="minorHAnsi" w:hAnsiTheme="minorHAnsi" w:cstheme="minorHAnsi"/>
          <w:b/>
          <w:sz w:val="22"/>
          <w:szCs w:val="22"/>
        </w:rPr>
        <w:t>2) Termin dostawy.</w:t>
      </w:r>
    </w:p>
    <w:p w:rsidR="008A21EF" w:rsidRPr="00BC6200" w:rsidRDefault="008A21EF" w:rsidP="008A21EF">
      <w:pPr>
        <w:jc w:val="both"/>
        <w:rPr>
          <w:rFonts w:asciiTheme="minorHAnsi" w:hAnsiTheme="minorHAnsi" w:cstheme="minorHAnsi"/>
          <w:b/>
          <w:sz w:val="22"/>
          <w:szCs w:val="22"/>
        </w:rPr>
      </w:pPr>
    </w:p>
    <w:p w:rsidR="008A21EF" w:rsidRPr="00BC6200" w:rsidRDefault="008A21EF" w:rsidP="008A21EF">
      <w:pPr>
        <w:jc w:val="both"/>
        <w:rPr>
          <w:rFonts w:asciiTheme="minorHAnsi" w:hAnsiTheme="minorHAnsi" w:cstheme="minorHAnsi"/>
          <w:sz w:val="22"/>
          <w:szCs w:val="22"/>
        </w:rPr>
      </w:pPr>
      <w:r w:rsidRPr="00BC6200">
        <w:rPr>
          <w:rFonts w:asciiTheme="minorHAnsi" w:hAnsiTheme="minorHAnsi" w:cstheme="minorHAnsi"/>
          <w:sz w:val="22"/>
          <w:szCs w:val="22"/>
        </w:rPr>
        <w:t xml:space="preserve">Maksymalna ilość możliwych do uzyskania punktów wg kryterium termin dostawy – </w:t>
      </w:r>
      <w:r w:rsidRPr="00696091">
        <w:rPr>
          <w:rFonts w:asciiTheme="minorHAnsi" w:hAnsiTheme="minorHAnsi" w:cstheme="minorHAnsi"/>
          <w:b/>
          <w:sz w:val="22"/>
          <w:szCs w:val="22"/>
        </w:rPr>
        <w:t>40 punktów</w:t>
      </w:r>
      <w:r w:rsidRPr="00BC6200">
        <w:rPr>
          <w:rFonts w:asciiTheme="minorHAnsi" w:hAnsiTheme="minorHAnsi" w:cstheme="minorHAnsi"/>
          <w:sz w:val="22"/>
          <w:szCs w:val="22"/>
        </w:rPr>
        <w:t>.</w:t>
      </w:r>
    </w:p>
    <w:p w:rsidR="008A21EF" w:rsidRPr="00BC6200" w:rsidRDefault="008A21EF" w:rsidP="008A21EF">
      <w:pPr>
        <w:jc w:val="both"/>
        <w:rPr>
          <w:rFonts w:asciiTheme="minorHAnsi" w:hAnsiTheme="minorHAnsi" w:cstheme="minorHAnsi"/>
          <w:sz w:val="22"/>
          <w:szCs w:val="22"/>
        </w:rPr>
      </w:pPr>
      <w:r w:rsidRPr="00BC6200">
        <w:rPr>
          <w:rFonts w:asciiTheme="minorHAnsi" w:hAnsiTheme="minorHAnsi" w:cstheme="minorHAnsi"/>
          <w:sz w:val="22"/>
          <w:szCs w:val="22"/>
        </w:rPr>
        <w:t xml:space="preserve">Zamawiający określa maksymalny termin dostawy </w:t>
      </w:r>
      <w:r w:rsidRPr="00696091">
        <w:rPr>
          <w:rFonts w:asciiTheme="minorHAnsi" w:hAnsiTheme="minorHAnsi" w:cstheme="minorHAnsi"/>
          <w:b/>
          <w:sz w:val="22"/>
          <w:szCs w:val="22"/>
        </w:rPr>
        <w:t xml:space="preserve">na </w:t>
      </w:r>
      <w:r w:rsidR="00170DC9">
        <w:rPr>
          <w:rFonts w:asciiTheme="minorHAnsi" w:hAnsiTheme="minorHAnsi" w:cstheme="minorHAnsi"/>
          <w:b/>
          <w:sz w:val="22"/>
          <w:szCs w:val="22"/>
        </w:rPr>
        <w:t>2</w:t>
      </w:r>
      <w:r w:rsidRPr="00696091">
        <w:rPr>
          <w:rFonts w:asciiTheme="minorHAnsi" w:hAnsiTheme="minorHAnsi" w:cstheme="minorHAnsi"/>
          <w:b/>
          <w:sz w:val="22"/>
          <w:szCs w:val="22"/>
        </w:rPr>
        <w:t xml:space="preserve"> dni </w:t>
      </w:r>
      <w:r w:rsidR="00B46A3C">
        <w:rPr>
          <w:rFonts w:asciiTheme="minorHAnsi" w:hAnsiTheme="minorHAnsi" w:cstheme="minorHAnsi"/>
          <w:b/>
          <w:sz w:val="22"/>
          <w:szCs w:val="22"/>
        </w:rPr>
        <w:t>robocze</w:t>
      </w:r>
      <w:r w:rsidRPr="00BC6200">
        <w:rPr>
          <w:rFonts w:asciiTheme="minorHAnsi" w:hAnsiTheme="minorHAnsi" w:cstheme="minorHAnsi"/>
          <w:sz w:val="22"/>
          <w:szCs w:val="22"/>
        </w:rPr>
        <w:t xml:space="preserve"> od złożenia zamówienia. </w:t>
      </w:r>
    </w:p>
    <w:p w:rsidR="002470BF" w:rsidRPr="00BC6200" w:rsidRDefault="00D15FE9" w:rsidP="008A21EF">
      <w:pPr>
        <w:jc w:val="both"/>
        <w:rPr>
          <w:rFonts w:asciiTheme="minorHAnsi" w:hAnsiTheme="minorHAnsi" w:cstheme="minorHAnsi"/>
          <w:sz w:val="22"/>
          <w:szCs w:val="22"/>
        </w:rPr>
      </w:pPr>
      <w:r w:rsidRPr="00BC6200">
        <w:rPr>
          <w:rFonts w:asciiTheme="minorHAnsi" w:hAnsiTheme="minorHAnsi" w:cstheme="minorHAnsi"/>
          <w:sz w:val="22"/>
          <w:szCs w:val="22"/>
        </w:rPr>
        <w:t>W przypadku</w:t>
      </w:r>
      <w:r w:rsidR="005B11A9">
        <w:rPr>
          <w:rFonts w:asciiTheme="minorHAnsi" w:hAnsiTheme="minorHAnsi" w:cstheme="minorHAnsi"/>
          <w:sz w:val="22"/>
          <w:szCs w:val="22"/>
        </w:rPr>
        <w:t>,</w:t>
      </w:r>
      <w:r w:rsidRPr="00BC6200">
        <w:rPr>
          <w:rFonts w:asciiTheme="minorHAnsi" w:hAnsiTheme="minorHAnsi" w:cstheme="minorHAnsi"/>
          <w:sz w:val="22"/>
          <w:szCs w:val="22"/>
        </w:rPr>
        <w:t xml:space="preserve"> gdy wykonawca zaoferuje </w:t>
      </w:r>
      <w:r w:rsidRPr="00696091">
        <w:rPr>
          <w:rFonts w:asciiTheme="minorHAnsi" w:hAnsiTheme="minorHAnsi" w:cstheme="minorHAnsi"/>
          <w:b/>
          <w:sz w:val="22"/>
          <w:szCs w:val="22"/>
        </w:rPr>
        <w:t>2-dniowy</w:t>
      </w:r>
      <w:r w:rsidRPr="00BC6200">
        <w:rPr>
          <w:rFonts w:asciiTheme="minorHAnsi" w:hAnsiTheme="minorHAnsi" w:cstheme="minorHAnsi"/>
          <w:sz w:val="22"/>
          <w:szCs w:val="22"/>
        </w:rPr>
        <w:t xml:space="preserve"> termin dostawy otrzyma </w:t>
      </w:r>
      <w:r w:rsidR="00403C81">
        <w:rPr>
          <w:rFonts w:asciiTheme="minorHAnsi" w:hAnsiTheme="minorHAnsi" w:cstheme="minorHAnsi"/>
          <w:b/>
          <w:sz w:val="22"/>
          <w:szCs w:val="22"/>
        </w:rPr>
        <w:t>3</w:t>
      </w:r>
      <w:r w:rsidRPr="00696091">
        <w:rPr>
          <w:rFonts w:asciiTheme="minorHAnsi" w:hAnsiTheme="minorHAnsi" w:cstheme="minorHAnsi"/>
          <w:b/>
          <w:sz w:val="22"/>
          <w:szCs w:val="22"/>
        </w:rPr>
        <w:t>0 pkt</w:t>
      </w:r>
      <w:r w:rsidRPr="00BC6200">
        <w:rPr>
          <w:rFonts w:asciiTheme="minorHAnsi" w:hAnsiTheme="minorHAnsi" w:cstheme="minorHAnsi"/>
          <w:sz w:val="22"/>
          <w:szCs w:val="22"/>
        </w:rPr>
        <w:t>. W kryterium termin dostawy.</w:t>
      </w:r>
    </w:p>
    <w:p w:rsidR="008A21EF" w:rsidRPr="00BC6200" w:rsidRDefault="008A21EF" w:rsidP="008A21EF">
      <w:pPr>
        <w:jc w:val="both"/>
        <w:rPr>
          <w:rFonts w:asciiTheme="minorHAnsi" w:hAnsiTheme="minorHAnsi" w:cstheme="minorHAnsi"/>
          <w:sz w:val="22"/>
          <w:szCs w:val="22"/>
        </w:rPr>
      </w:pPr>
      <w:r w:rsidRPr="00BC6200">
        <w:rPr>
          <w:rFonts w:asciiTheme="minorHAnsi" w:hAnsiTheme="minorHAnsi" w:cstheme="minorHAnsi"/>
          <w:sz w:val="22"/>
          <w:szCs w:val="22"/>
        </w:rPr>
        <w:t>W przypadku</w:t>
      </w:r>
      <w:r w:rsidR="005B11A9">
        <w:rPr>
          <w:rFonts w:asciiTheme="minorHAnsi" w:hAnsiTheme="minorHAnsi" w:cstheme="minorHAnsi"/>
          <w:sz w:val="22"/>
          <w:szCs w:val="22"/>
        </w:rPr>
        <w:t>,</w:t>
      </w:r>
      <w:r w:rsidRPr="00BC6200">
        <w:rPr>
          <w:rFonts w:asciiTheme="minorHAnsi" w:hAnsiTheme="minorHAnsi" w:cstheme="minorHAnsi"/>
          <w:sz w:val="22"/>
          <w:szCs w:val="22"/>
        </w:rPr>
        <w:t xml:space="preserve"> gdy wykonawca zaoferuje </w:t>
      </w:r>
      <w:r w:rsidR="00D15FE9" w:rsidRPr="00696091">
        <w:rPr>
          <w:rFonts w:asciiTheme="minorHAnsi" w:hAnsiTheme="minorHAnsi" w:cstheme="minorHAnsi"/>
          <w:b/>
          <w:sz w:val="22"/>
          <w:szCs w:val="22"/>
        </w:rPr>
        <w:t>1 – dniowy</w:t>
      </w:r>
      <w:r w:rsidR="00D15FE9">
        <w:rPr>
          <w:rFonts w:asciiTheme="minorHAnsi" w:hAnsiTheme="minorHAnsi" w:cstheme="minorHAnsi"/>
          <w:sz w:val="22"/>
          <w:szCs w:val="22"/>
        </w:rPr>
        <w:t xml:space="preserve"> </w:t>
      </w:r>
      <w:r w:rsidRPr="00BC6200">
        <w:rPr>
          <w:rFonts w:asciiTheme="minorHAnsi" w:hAnsiTheme="minorHAnsi" w:cstheme="minorHAnsi"/>
          <w:sz w:val="22"/>
          <w:szCs w:val="22"/>
        </w:rPr>
        <w:t xml:space="preserve">termin dostawy otrzyma </w:t>
      </w:r>
      <w:r w:rsidRPr="00696091">
        <w:rPr>
          <w:rFonts w:asciiTheme="minorHAnsi" w:hAnsiTheme="minorHAnsi" w:cstheme="minorHAnsi"/>
          <w:b/>
          <w:sz w:val="22"/>
          <w:szCs w:val="22"/>
        </w:rPr>
        <w:t>40 pkt.</w:t>
      </w:r>
      <w:r w:rsidRPr="00BC6200">
        <w:rPr>
          <w:rFonts w:asciiTheme="minorHAnsi" w:hAnsiTheme="minorHAnsi" w:cstheme="minorHAnsi"/>
          <w:sz w:val="22"/>
          <w:szCs w:val="22"/>
        </w:rPr>
        <w:t xml:space="preserve"> </w:t>
      </w:r>
    </w:p>
    <w:p w:rsidR="008A21EF" w:rsidRPr="00BC6200" w:rsidRDefault="008A21EF" w:rsidP="008A21EF">
      <w:pPr>
        <w:jc w:val="both"/>
        <w:rPr>
          <w:rFonts w:asciiTheme="minorHAnsi" w:hAnsiTheme="minorHAnsi" w:cstheme="minorHAnsi"/>
          <w:sz w:val="22"/>
          <w:szCs w:val="22"/>
        </w:rPr>
      </w:pPr>
      <w:r w:rsidRPr="00BC6200">
        <w:rPr>
          <w:rFonts w:asciiTheme="minorHAnsi" w:hAnsiTheme="minorHAnsi" w:cstheme="minorHAnsi"/>
          <w:sz w:val="22"/>
          <w:szCs w:val="22"/>
        </w:rPr>
        <w:t xml:space="preserve">Wykonawca zobowiązany jest zaoferować termin dostawy z dokładnością do pełnych dni (np. 2 dni, </w:t>
      </w:r>
      <w:r w:rsidR="00AF4205">
        <w:rPr>
          <w:rFonts w:asciiTheme="minorHAnsi" w:hAnsiTheme="minorHAnsi" w:cstheme="minorHAnsi"/>
          <w:sz w:val="22"/>
          <w:szCs w:val="22"/>
        </w:rPr>
        <w:t xml:space="preserve">                </w:t>
      </w:r>
      <w:r w:rsidR="00D15FE9">
        <w:rPr>
          <w:rFonts w:asciiTheme="minorHAnsi" w:hAnsiTheme="minorHAnsi" w:cstheme="minorHAnsi"/>
          <w:sz w:val="22"/>
          <w:szCs w:val="22"/>
        </w:rPr>
        <w:t>1</w:t>
      </w:r>
      <w:r w:rsidRPr="00BC6200">
        <w:rPr>
          <w:rFonts w:asciiTheme="minorHAnsi" w:hAnsiTheme="minorHAnsi" w:cstheme="minorHAnsi"/>
          <w:sz w:val="22"/>
          <w:szCs w:val="22"/>
        </w:rPr>
        <w:t xml:space="preserve"> d</w:t>
      </w:r>
      <w:r w:rsidR="00D15FE9">
        <w:rPr>
          <w:rFonts w:asciiTheme="minorHAnsi" w:hAnsiTheme="minorHAnsi" w:cstheme="minorHAnsi"/>
          <w:sz w:val="22"/>
          <w:szCs w:val="22"/>
        </w:rPr>
        <w:t>zień</w:t>
      </w:r>
      <w:r w:rsidRPr="00BC6200">
        <w:rPr>
          <w:rFonts w:asciiTheme="minorHAnsi" w:hAnsiTheme="minorHAnsi" w:cstheme="minorHAnsi"/>
          <w:sz w:val="22"/>
          <w:szCs w:val="22"/>
        </w:rPr>
        <w:t>, itp.).</w:t>
      </w:r>
    </w:p>
    <w:p w:rsidR="008A21EF" w:rsidRPr="00BC6200" w:rsidRDefault="008A21EF" w:rsidP="008A21EF">
      <w:pPr>
        <w:jc w:val="both"/>
        <w:rPr>
          <w:rFonts w:asciiTheme="minorHAnsi" w:hAnsiTheme="minorHAnsi" w:cstheme="minorHAnsi"/>
          <w:sz w:val="22"/>
          <w:szCs w:val="22"/>
        </w:rPr>
      </w:pPr>
      <w:r w:rsidRPr="00BC6200">
        <w:rPr>
          <w:rFonts w:asciiTheme="minorHAnsi" w:hAnsiTheme="minorHAnsi" w:cstheme="minorHAnsi"/>
          <w:sz w:val="22"/>
          <w:szCs w:val="22"/>
        </w:rPr>
        <w:t xml:space="preserve">W przypadku, gdy wykonawca nie określi w ofercie terminu dostawy, zamawiający przyjmie termin dostawy dla tej oferty wynoszący </w:t>
      </w:r>
      <w:r w:rsidR="00170DC9">
        <w:rPr>
          <w:rFonts w:asciiTheme="minorHAnsi" w:hAnsiTheme="minorHAnsi" w:cstheme="minorHAnsi"/>
          <w:sz w:val="22"/>
          <w:szCs w:val="22"/>
        </w:rPr>
        <w:t>2</w:t>
      </w:r>
      <w:r w:rsidRPr="00BC6200">
        <w:rPr>
          <w:rFonts w:asciiTheme="minorHAnsi" w:hAnsiTheme="minorHAnsi" w:cstheme="minorHAnsi"/>
          <w:sz w:val="22"/>
          <w:szCs w:val="22"/>
        </w:rPr>
        <w:t xml:space="preserve"> dni</w:t>
      </w:r>
      <w:r w:rsidR="00B46A3C">
        <w:rPr>
          <w:rFonts w:asciiTheme="minorHAnsi" w:hAnsiTheme="minorHAnsi" w:cstheme="minorHAnsi"/>
          <w:sz w:val="22"/>
          <w:szCs w:val="22"/>
        </w:rPr>
        <w:t xml:space="preserve"> robocze</w:t>
      </w:r>
      <w:r w:rsidRPr="00BC6200">
        <w:rPr>
          <w:rFonts w:asciiTheme="minorHAnsi" w:hAnsiTheme="minorHAnsi" w:cstheme="minorHAnsi"/>
          <w:sz w:val="22"/>
          <w:szCs w:val="22"/>
        </w:rPr>
        <w:t xml:space="preserve">. </w:t>
      </w:r>
    </w:p>
    <w:p w:rsidR="005B11A9" w:rsidRPr="00403C81" w:rsidRDefault="005B11A9" w:rsidP="008A21EF">
      <w:pPr>
        <w:jc w:val="both"/>
        <w:rPr>
          <w:rFonts w:asciiTheme="minorHAnsi" w:hAnsiTheme="minorHAnsi" w:cstheme="minorHAnsi"/>
          <w:sz w:val="22"/>
          <w:szCs w:val="22"/>
        </w:rPr>
      </w:pPr>
    </w:p>
    <w:p w:rsidR="005B11A9" w:rsidRPr="00403C81" w:rsidRDefault="005B11A9" w:rsidP="005B11A9">
      <w:pPr>
        <w:pStyle w:val="E-1"/>
        <w:jc w:val="both"/>
        <w:rPr>
          <w:rFonts w:asciiTheme="minorHAnsi" w:hAnsiTheme="minorHAnsi" w:cstheme="minorHAnsi"/>
          <w:sz w:val="22"/>
          <w:szCs w:val="22"/>
          <w14:shadow w14:blurRad="0" w14:dist="0" w14:dir="0" w14:sx="0" w14:sy="0" w14:kx="0" w14:ky="0" w14:algn="none">
            <w14:srgbClr w14:val="000000"/>
          </w14:shadow>
        </w:rPr>
      </w:pPr>
      <w:r w:rsidRPr="00403C81">
        <w:rPr>
          <w:rFonts w:asciiTheme="minorHAnsi" w:hAnsiTheme="minorHAnsi" w:cstheme="minorHAnsi"/>
          <w:sz w:val="22"/>
          <w:szCs w:val="22"/>
          <w14:shadow w14:blurRad="0" w14:dist="0" w14:dir="0" w14:sx="0" w14:sy="0" w14:kx="0" w14:ky="0" w14:algn="none">
            <w14:srgbClr w14:val="000000"/>
          </w14:shadow>
        </w:rPr>
        <w:t>Maksymalna łączna możliwa do zdobycia ilość punktów: 100</w:t>
      </w:r>
    </w:p>
    <w:p w:rsidR="005B11A9" w:rsidRPr="00BC6200" w:rsidRDefault="005B11A9" w:rsidP="008A21EF">
      <w:pPr>
        <w:jc w:val="both"/>
        <w:rPr>
          <w:rFonts w:asciiTheme="minorHAnsi" w:hAnsiTheme="minorHAnsi" w:cstheme="minorHAnsi"/>
          <w:sz w:val="22"/>
          <w:szCs w:val="22"/>
        </w:rPr>
      </w:pPr>
    </w:p>
    <w:p w:rsidR="008A21EF" w:rsidRPr="00AC6FFA" w:rsidRDefault="008A21EF" w:rsidP="008A21EF">
      <w:pPr>
        <w:jc w:val="both"/>
        <w:rPr>
          <w:rFonts w:asciiTheme="minorHAnsi" w:hAnsiTheme="minorHAnsi" w:cstheme="minorHAnsi"/>
          <w:sz w:val="22"/>
          <w:szCs w:val="22"/>
        </w:rPr>
      </w:pPr>
      <w:r w:rsidRPr="00AC6FFA">
        <w:rPr>
          <w:rFonts w:asciiTheme="minorHAnsi" w:hAnsiTheme="minorHAnsi" w:cstheme="minorHAnsi"/>
          <w:sz w:val="22"/>
          <w:szCs w:val="22"/>
        </w:rPr>
        <w:t>W postępowaniu zwycięży oferta, która w wyniku oceny otrzyma najwyższą sumę punktów uzyskanych w poszczególnych kryteriach i spełni wszystkie wymogi zawarte w ustawie Prawo zamówień   publicznych i specyfikacji warunków zamówienia.</w:t>
      </w:r>
    </w:p>
    <w:p w:rsidR="008A21EF" w:rsidRPr="00AC6FFA" w:rsidRDefault="008A21EF" w:rsidP="001B2011">
      <w:pPr>
        <w:spacing w:line="276" w:lineRule="auto"/>
        <w:jc w:val="both"/>
        <w:rPr>
          <w:sz w:val="22"/>
          <w:szCs w:val="22"/>
        </w:rPr>
      </w:pPr>
    </w:p>
    <w:p w:rsidR="001E2809" w:rsidRPr="00D15FE9" w:rsidRDefault="002D379F" w:rsidP="0086080E">
      <w:pPr>
        <w:widowControl w:val="0"/>
        <w:shd w:val="clear" w:color="auto" w:fill="BFBFBF"/>
        <w:spacing w:after="60" w:line="276" w:lineRule="auto"/>
        <w:jc w:val="both"/>
        <w:rPr>
          <w:rFonts w:asciiTheme="minorHAnsi" w:eastAsia="Trebuchet MS" w:hAnsiTheme="minorHAnsi" w:cstheme="minorHAnsi"/>
          <w:b/>
          <w:lang w:bidi="pl-PL"/>
        </w:rPr>
      </w:pPr>
      <w:r w:rsidRPr="00D15FE9">
        <w:rPr>
          <w:rFonts w:asciiTheme="minorHAnsi" w:eastAsia="Trebuchet MS" w:hAnsiTheme="minorHAnsi" w:cstheme="minorHAnsi"/>
          <w:b/>
          <w:lang w:bidi="pl-PL"/>
        </w:rPr>
        <w:t>XIX</w:t>
      </w:r>
      <w:r w:rsidR="003A6A42" w:rsidRPr="00D15FE9">
        <w:rPr>
          <w:rFonts w:asciiTheme="minorHAnsi" w:eastAsia="Trebuchet MS" w:hAnsiTheme="minorHAnsi" w:cstheme="minorHAnsi"/>
          <w:b/>
          <w:lang w:bidi="pl-PL"/>
        </w:rPr>
        <w:t xml:space="preserve">. </w:t>
      </w:r>
      <w:r w:rsidR="001E2809" w:rsidRPr="00D15FE9">
        <w:rPr>
          <w:rFonts w:asciiTheme="minorHAnsi" w:eastAsia="Trebuchet MS" w:hAnsiTheme="minorHAnsi" w:cstheme="minorHAnsi"/>
          <w:b/>
          <w:lang w:bidi="pl-PL"/>
        </w:rPr>
        <w:t>Informacje o formalnościach, jakie muszą zostać dopełnione po wyborze oferty w celu zawarcia umowy w sprawie zamówienia publicznego</w:t>
      </w:r>
      <w:r w:rsidR="00B72BCC" w:rsidRPr="00D15FE9">
        <w:rPr>
          <w:rFonts w:asciiTheme="minorHAnsi" w:eastAsia="Trebuchet MS" w:hAnsiTheme="minorHAnsi" w:cstheme="minorHAnsi"/>
          <w:b/>
          <w:lang w:bidi="pl-PL"/>
        </w:rPr>
        <w:t>.</w:t>
      </w:r>
    </w:p>
    <w:p w:rsidR="001E2809" w:rsidRPr="00D15FE9" w:rsidRDefault="001E2809" w:rsidP="006351AE">
      <w:pPr>
        <w:widowControl w:val="0"/>
        <w:numPr>
          <w:ilvl w:val="0"/>
          <w:numId w:val="10"/>
        </w:numPr>
        <w:spacing w:after="60" w:line="276" w:lineRule="auto"/>
        <w:ind w:left="426" w:right="40" w:hanging="426"/>
        <w:jc w:val="both"/>
        <w:rPr>
          <w:rFonts w:asciiTheme="minorHAnsi" w:eastAsia="Trebuchet MS" w:hAnsiTheme="minorHAnsi" w:cstheme="minorHAnsi"/>
          <w:sz w:val="22"/>
          <w:szCs w:val="22"/>
          <w:lang w:bidi="pl-PL"/>
        </w:rPr>
      </w:pPr>
      <w:r w:rsidRPr="00D15FE9">
        <w:rPr>
          <w:rFonts w:asciiTheme="minorHAnsi" w:eastAsia="Trebuchet MS" w:hAnsiTheme="minorHAnsi" w:cstheme="minorHAnsi"/>
          <w:sz w:val="22"/>
          <w:szCs w:val="22"/>
          <w:lang w:bidi="pl-PL"/>
        </w:rPr>
        <w:t xml:space="preserve">Zamawiający </w:t>
      </w:r>
      <w:r w:rsidR="00B72BCC" w:rsidRPr="00D15FE9">
        <w:rPr>
          <w:rFonts w:asciiTheme="minorHAnsi" w:eastAsia="Trebuchet MS" w:hAnsiTheme="minorHAnsi" w:cstheme="minorHAnsi"/>
          <w:sz w:val="22"/>
          <w:szCs w:val="22"/>
          <w:lang w:bidi="pl-PL"/>
        </w:rPr>
        <w:t>zawiera</w:t>
      </w:r>
      <w:r w:rsidRPr="00D15FE9">
        <w:rPr>
          <w:rFonts w:asciiTheme="minorHAnsi" w:eastAsia="Trebuchet MS" w:hAnsiTheme="minorHAnsi" w:cstheme="minorHAnsi"/>
          <w:sz w:val="22"/>
          <w:szCs w:val="22"/>
          <w:lang w:bidi="pl-PL"/>
        </w:rPr>
        <w:t xml:space="preserve"> umow</w:t>
      </w:r>
      <w:r w:rsidR="00B72BCC" w:rsidRPr="00D15FE9">
        <w:rPr>
          <w:rFonts w:asciiTheme="minorHAnsi" w:eastAsia="Trebuchet MS" w:hAnsiTheme="minorHAnsi" w:cstheme="minorHAnsi"/>
          <w:sz w:val="22"/>
          <w:szCs w:val="22"/>
          <w:lang w:bidi="pl-PL"/>
        </w:rPr>
        <w:t>ę</w:t>
      </w:r>
      <w:r w:rsidRPr="00D15FE9">
        <w:rPr>
          <w:rFonts w:asciiTheme="minorHAnsi" w:eastAsia="Trebuchet MS" w:hAnsiTheme="minorHAnsi" w:cstheme="minorHAnsi"/>
          <w:sz w:val="22"/>
          <w:szCs w:val="22"/>
          <w:lang w:bidi="pl-PL"/>
        </w:rPr>
        <w:t xml:space="preserve"> w sprawie zamówienia publicznego, z uwzględnie</w:t>
      </w:r>
      <w:r w:rsidRPr="00D15FE9">
        <w:rPr>
          <w:rFonts w:asciiTheme="minorHAnsi" w:eastAsia="Trebuchet MS" w:hAnsiTheme="minorHAnsi" w:cstheme="minorHAnsi"/>
          <w:sz w:val="22"/>
          <w:szCs w:val="22"/>
          <w:lang w:bidi="pl-PL"/>
        </w:rPr>
        <w:softHyphen/>
        <w:t xml:space="preserve">niem art. 577 ustawy </w:t>
      </w:r>
      <w:proofErr w:type="spellStart"/>
      <w:r w:rsidRPr="00D15FE9">
        <w:rPr>
          <w:rFonts w:asciiTheme="minorHAnsi" w:eastAsia="Trebuchet MS" w:hAnsiTheme="minorHAnsi" w:cstheme="minorHAnsi"/>
          <w:sz w:val="22"/>
          <w:szCs w:val="22"/>
          <w:lang w:bidi="pl-PL"/>
        </w:rPr>
        <w:t>Pzp</w:t>
      </w:r>
      <w:proofErr w:type="spellEnd"/>
      <w:r w:rsidRPr="00D15FE9">
        <w:rPr>
          <w:rFonts w:asciiTheme="minorHAnsi" w:eastAsia="Trebuchet MS" w:hAnsiTheme="minorHAnsi" w:cstheme="minorHAnsi"/>
          <w:sz w:val="22"/>
          <w:szCs w:val="22"/>
          <w:lang w:bidi="pl-PL"/>
        </w:rPr>
        <w:t>, w terminie nie krótszym niż 5 dni od dnia przesłania zawiado</w:t>
      </w:r>
      <w:r w:rsidRPr="00D15FE9">
        <w:rPr>
          <w:rFonts w:asciiTheme="minorHAnsi" w:eastAsia="Trebuchet MS" w:hAnsiTheme="minorHAnsi" w:cstheme="minorHAnsi"/>
          <w:sz w:val="22"/>
          <w:szCs w:val="22"/>
          <w:lang w:bidi="pl-PL"/>
        </w:rPr>
        <w:softHyphen/>
        <w:t>mienia o wyborze najkorzystniejszej oferty, jeżeli zawiadomienie to zostało prze</w:t>
      </w:r>
      <w:r w:rsidRPr="00D15FE9">
        <w:rPr>
          <w:rFonts w:asciiTheme="minorHAnsi" w:eastAsia="Trebuchet MS" w:hAnsiTheme="minorHAnsi" w:cstheme="minorHAnsi"/>
          <w:sz w:val="22"/>
          <w:szCs w:val="22"/>
          <w:lang w:bidi="pl-PL"/>
        </w:rPr>
        <w:softHyphen/>
        <w:t>słane przy użyciu środków komunikacji elektronicznej, albo 10 dni, jeżeli zostało przesłane w inny sposób.</w:t>
      </w:r>
    </w:p>
    <w:p w:rsidR="001E2809" w:rsidRPr="00D15FE9" w:rsidRDefault="001E2809" w:rsidP="006351AE">
      <w:pPr>
        <w:widowControl w:val="0"/>
        <w:numPr>
          <w:ilvl w:val="0"/>
          <w:numId w:val="10"/>
        </w:numPr>
        <w:spacing w:after="60" w:line="276" w:lineRule="auto"/>
        <w:ind w:left="426" w:right="40" w:hanging="426"/>
        <w:jc w:val="both"/>
        <w:rPr>
          <w:rFonts w:asciiTheme="minorHAnsi" w:eastAsia="Trebuchet MS" w:hAnsiTheme="minorHAnsi" w:cstheme="minorHAnsi"/>
          <w:sz w:val="22"/>
          <w:szCs w:val="22"/>
          <w:lang w:bidi="pl-PL"/>
        </w:rPr>
      </w:pPr>
      <w:r w:rsidRPr="00D15FE9">
        <w:rPr>
          <w:rFonts w:asciiTheme="minorHAnsi" w:eastAsia="Trebuchet MS" w:hAnsiTheme="minorHAnsi" w:cstheme="minorHAnsi"/>
          <w:sz w:val="22"/>
          <w:szCs w:val="22"/>
          <w:lang w:bidi="pl-PL"/>
        </w:rPr>
        <w:t>Zamawiający może zawrzeć umow</w:t>
      </w:r>
      <w:r w:rsidR="00B72BCC" w:rsidRPr="00D15FE9">
        <w:rPr>
          <w:rFonts w:asciiTheme="minorHAnsi" w:eastAsia="Trebuchet MS" w:hAnsiTheme="minorHAnsi" w:cstheme="minorHAnsi"/>
          <w:sz w:val="22"/>
          <w:szCs w:val="22"/>
          <w:lang w:bidi="pl-PL"/>
        </w:rPr>
        <w:t>ę</w:t>
      </w:r>
      <w:r w:rsidRPr="00D15FE9">
        <w:rPr>
          <w:rFonts w:asciiTheme="minorHAnsi" w:eastAsia="Trebuchet MS" w:hAnsiTheme="minorHAnsi" w:cstheme="minorHAnsi"/>
          <w:sz w:val="22"/>
          <w:szCs w:val="22"/>
          <w:lang w:bidi="pl-PL"/>
        </w:rPr>
        <w:t xml:space="preserve"> w sprawie zamówienia publicznego przed upływem terminu, o</w:t>
      </w:r>
      <w:r w:rsidR="00FA6076" w:rsidRPr="00D15FE9">
        <w:rPr>
          <w:rFonts w:asciiTheme="minorHAnsi" w:eastAsia="Trebuchet MS" w:hAnsiTheme="minorHAnsi" w:cstheme="minorHAnsi"/>
          <w:sz w:val="22"/>
          <w:szCs w:val="22"/>
          <w:lang w:bidi="pl-PL"/>
        </w:rPr>
        <w:t> </w:t>
      </w:r>
      <w:r w:rsidRPr="00D15FE9">
        <w:rPr>
          <w:rFonts w:asciiTheme="minorHAnsi" w:eastAsia="Trebuchet MS" w:hAnsiTheme="minorHAnsi" w:cstheme="minorHAnsi"/>
          <w:sz w:val="22"/>
          <w:szCs w:val="22"/>
          <w:lang w:bidi="pl-PL"/>
        </w:rPr>
        <w:t>którym mowa w ust. 1, jeżeli w postępowaniu o udzielenie zamówienia złożono tylko jedną ofertą.</w:t>
      </w:r>
    </w:p>
    <w:p w:rsidR="001E2809" w:rsidRPr="00D15FE9" w:rsidRDefault="001E2809" w:rsidP="006351AE">
      <w:pPr>
        <w:widowControl w:val="0"/>
        <w:numPr>
          <w:ilvl w:val="0"/>
          <w:numId w:val="10"/>
        </w:numPr>
        <w:spacing w:after="60" w:line="276" w:lineRule="auto"/>
        <w:ind w:left="426" w:right="40" w:hanging="426"/>
        <w:jc w:val="both"/>
        <w:rPr>
          <w:rFonts w:asciiTheme="minorHAnsi" w:eastAsia="Trebuchet MS" w:hAnsiTheme="minorHAnsi" w:cstheme="minorHAnsi"/>
          <w:sz w:val="22"/>
          <w:szCs w:val="22"/>
          <w:lang w:bidi="pl-PL"/>
        </w:rPr>
      </w:pPr>
      <w:r w:rsidRPr="00D15FE9">
        <w:rPr>
          <w:rFonts w:asciiTheme="minorHAnsi" w:eastAsia="Trebuchet MS" w:hAnsiTheme="minorHAnsi" w:cstheme="minorHAnsi"/>
          <w:sz w:val="22"/>
          <w:szCs w:val="22"/>
          <w:lang w:bidi="pl-PL"/>
        </w:rPr>
        <w:lastRenderedPageBreak/>
        <w:t xml:space="preserve"> Wykonawca, którego oferta została wybrana jako najkorzystniejsza, zostanie po</w:t>
      </w:r>
      <w:r w:rsidRPr="00D15FE9">
        <w:rPr>
          <w:rFonts w:asciiTheme="minorHAnsi" w:eastAsia="Trebuchet MS" w:hAnsiTheme="minorHAnsi" w:cstheme="minorHAnsi"/>
          <w:sz w:val="22"/>
          <w:szCs w:val="22"/>
          <w:lang w:bidi="pl-PL"/>
        </w:rPr>
        <w:softHyphen/>
        <w:t>informowany przez Zamawiającego o miejscu i terminie podpisania umowy.</w:t>
      </w:r>
    </w:p>
    <w:p w:rsidR="001E2809" w:rsidRPr="00D15FE9" w:rsidRDefault="001E2809" w:rsidP="006351AE">
      <w:pPr>
        <w:widowControl w:val="0"/>
        <w:numPr>
          <w:ilvl w:val="0"/>
          <w:numId w:val="10"/>
        </w:numPr>
        <w:spacing w:line="276" w:lineRule="auto"/>
        <w:ind w:left="426" w:right="40" w:hanging="426"/>
        <w:jc w:val="both"/>
        <w:rPr>
          <w:rFonts w:asciiTheme="minorHAnsi" w:eastAsia="Trebuchet MS" w:hAnsiTheme="minorHAnsi" w:cstheme="minorHAnsi"/>
          <w:sz w:val="22"/>
          <w:szCs w:val="22"/>
          <w:lang w:bidi="pl-PL"/>
        </w:rPr>
      </w:pPr>
      <w:r w:rsidRPr="00D15FE9">
        <w:rPr>
          <w:rFonts w:asciiTheme="minorHAnsi" w:eastAsia="Trebuchet MS" w:hAnsiTheme="minorHAnsi" w:cstheme="minorHAnsi"/>
          <w:sz w:val="22"/>
          <w:szCs w:val="22"/>
          <w:lang w:bidi="pl-PL"/>
        </w:rPr>
        <w:t>Wykonawca, o którym mowa w ust. 1, ma obowiązek zawrzeć umowę w sprawie zamówienia na warunkach określonych w projektowanych postanowieniach umowy, które stanowią Załącznik do SWZ. Umowa zostanie uzupełniona o zapisy wynikające ze złożonej oferty.</w:t>
      </w:r>
    </w:p>
    <w:p w:rsidR="00F06C21" w:rsidRPr="00D15FE9" w:rsidRDefault="001E2809" w:rsidP="006351AE">
      <w:pPr>
        <w:widowControl w:val="0"/>
        <w:numPr>
          <w:ilvl w:val="0"/>
          <w:numId w:val="10"/>
        </w:numPr>
        <w:spacing w:after="120" w:line="276" w:lineRule="auto"/>
        <w:ind w:left="426" w:right="40" w:hanging="426"/>
        <w:jc w:val="both"/>
        <w:rPr>
          <w:rFonts w:asciiTheme="minorHAnsi" w:eastAsia="Trebuchet MS" w:hAnsiTheme="minorHAnsi" w:cstheme="minorHAnsi"/>
          <w:sz w:val="22"/>
          <w:szCs w:val="22"/>
          <w:lang w:bidi="pl-PL"/>
        </w:rPr>
      </w:pPr>
      <w:r w:rsidRPr="00D15FE9">
        <w:rPr>
          <w:rFonts w:asciiTheme="minorHAnsi" w:eastAsia="Trebuchet MS" w:hAnsiTheme="minorHAnsi" w:cstheme="minorHAnsi"/>
          <w:sz w:val="22"/>
          <w:szCs w:val="22"/>
          <w:lang w:bidi="pl-PL"/>
        </w:rPr>
        <w:t xml:space="preserve"> Przed podpisaniem umowy Wykonawcy wspólnie ubiegający się o udzielenie za</w:t>
      </w:r>
      <w:r w:rsidRPr="00D15FE9">
        <w:rPr>
          <w:rFonts w:asciiTheme="minorHAnsi" w:eastAsia="Trebuchet MS" w:hAnsiTheme="minorHAnsi" w:cstheme="minorHAnsi"/>
          <w:sz w:val="22"/>
          <w:szCs w:val="22"/>
          <w:lang w:bidi="pl-PL"/>
        </w:rPr>
        <w:softHyphen/>
        <w:t>mówienia (w</w:t>
      </w:r>
      <w:r w:rsidR="00FA6076" w:rsidRPr="00D15FE9">
        <w:rPr>
          <w:rFonts w:asciiTheme="minorHAnsi" w:eastAsia="Trebuchet MS" w:hAnsiTheme="minorHAnsi" w:cstheme="minorHAnsi"/>
          <w:sz w:val="22"/>
          <w:szCs w:val="22"/>
          <w:lang w:bidi="pl-PL"/>
        </w:rPr>
        <w:t> </w:t>
      </w:r>
      <w:r w:rsidRPr="00D15FE9">
        <w:rPr>
          <w:rFonts w:asciiTheme="minorHAnsi" w:eastAsia="Trebuchet MS" w:hAnsiTheme="minorHAnsi" w:cstheme="minorHAnsi"/>
          <w:sz w:val="22"/>
          <w:szCs w:val="22"/>
          <w:lang w:bidi="pl-PL"/>
        </w:rPr>
        <w:t>przypadku wyboru ich oferty jako najkorzystniejszej) przedstawią Zamawiającemu umowę regulującą współpracę tych Wykonawców.</w:t>
      </w:r>
    </w:p>
    <w:p w:rsidR="001E2809" w:rsidRPr="00D15FE9" w:rsidRDefault="001E2809" w:rsidP="006351AE">
      <w:pPr>
        <w:widowControl w:val="0"/>
        <w:numPr>
          <w:ilvl w:val="0"/>
          <w:numId w:val="10"/>
        </w:numPr>
        <w:spacing w:line="276" w:lineRule="auto"/>
        <w:ind w:left="426" w:right="40" w:hanging="426"/>
        <w:jc w:val="both"/>
        <w:rPr>
          <w:rFonts w:asciiTheme="minorHAnsi" w:eastAsia="Trebuchet MS" w:hAnsiTheme="minorHAnsi" w:cstheme="minorHAnsi"/>
          <w:sz w:val="22"/>
          <w:szCs w:val="22"/>
          <w:lang w:bidi="pl-PL"/>
        </w:rPr>
      </w:pPr>
      <w:r w:rsidRPr="00D15FE9">
        <w:rPr>
          <w:rFonts w:asciiTheme="minorHAnsi" w:eastAsia="Trebuchet MS" w:hAnsiTheme="minorHAnsi" w:cstheme="minorHAnsi"/>
          <w:sz w:val="22"/>
          <w:szCs w:val="22"/>
          <w:lang w:bidi="pl-PL"/>
        </w:rPr>
        <w:t xml:space="preserve"> Jeżeli Wykonawca, którego oferta została wybrana jako najkorzystniejsza, uchyla się od zawarcia umowy w sprawie zamówienia publicznego Zamawiający może dokonać ponownego badania </w:t>
      </w:r>
      <w:r w:rsidR="005B3E00" w:rsidRPr="00D15FE9">
        <w:rPr>
          <w:rFonts w:asciiTheme="minorHAnsi" w:eastAsia="Trebuchet MS" w:hAnsiTheme="minorHAnsi" w:cstheme="minorHAnsi"/>
          <w:sz w:val="22"/>
          <w:szCs w:val="22"/>
          <w:lang w:bidi="pl-PL"/>
        </w:rPr>
        <w:t xml:space="preserve">          </w:t>
      </w:r>
      <w:r w:rsidRPr="00D15FE9">
        <w:rPr>
          <w:rFonts w:asciiTheme="minorHAnsi" w:eastAsia="Trebuchet MS" w:hAnsiTheme="minorHAnsi" w:cstheme="minorHAnsi"/>
          <w:sz w:val="22"/>
          <w:szCs w:val="22"/>
          <w:lang w:bidi="pl-PL"/>
        </w:rPr>
        <w:t xml:space="preserve">i oceny ofert spośród ofert </w:t>
      </w:r>
      <w:r w:rsidR="00A008F6" w:rsidRPr="00D15FE9">
        <w:rPr>
          <w:rFonts w:asciiTheme="minorHAnsi" w:eastAsia="Trebuchet MS" w:hAnsiTheme="minorHAnsi" w:cstheme="minorHAnsi"/>
          <w:sz w:val="22"/>
          <w:szCs w:val="22"/>
          <w:lang w:bidi="pl-PL"/>
        </w:rPr>
        <w:t xml:space="preserve">pozostałych </w:t>
      </w:r>
      <w:r w:rsidRPr="00D15FE9">
        <w:rPr>
          <w:rFonts w:asciiTheme="minorHAnsi" w:eastAsia="Trebuchet MS" w:hAnsiTheme="minorHAnsi" w:cstheme="minorHAnsi"/>
          <w:sz w:val="22"/>
          <w:szCs w:val="22"/>
          <w:lang w:bidi="pl-PL"/>
        </w:rPr>
        <w:t>w postępo</w:t>
      </w:r>
      <w:r w:rsidRPr="00D15FE9">
        <w:rPr>
          <w:rFonts w:asciiTheme="minorHAnsi" w:eastAsia="Trebuchet MS" w:hAnsiTheme="minorHAnsi" w:cstheme="minorHAnsi"/>
          <w:sz w:val="22"/>
          <w:szCs w:val="22"/>
          <w:lang w:bidi="pl-PL"/>
        </w:rPr>
        <w:softHyphen/>
        <w:t>waniu Wykonawców albo unieważnić postępowanie.</w:t>
      </w:r>
    </w:p>
    <w:p w:rsidR="009A19BD" w:rsidRPr="00D15FE9" w:rsidRDefault="009A19BD" w:rsidP="006351AE">
      <w:pPr>
        <w:widowControl w:val="0"/>
        <w:numPr>
          <w:ilvl w:val="0"/>
          <w:numId w:val="10"/>
        </w:numPr>
        <w:spacing w:line="276" w:lineRule="auto"/>
        <w:ind w:left="426" w:right="40" w:hanging="426"/>
        <w:jc w:val="both"/>
        <w:rPr>
          <w:rFonts w:asciiTheme="minorHAnsi" w:eastAsia="Trebuchet MS" w:hAnsiTheme="minorHAnsi" w:cstheme="minorHAnsi"/>
          <w:lang w:bidi="pl-PL"/>
        </w:rPr>
      </w:pPr>
      <w:r w:rsidRPr="00D15FE9">
        <w:rPr>
          <w:rFonts w:asciiTheme="minorHAnsi" w:eastAsia="Trebuchet MS" w:hAnsiTheme="minorHAnsi" w:cstheme="minorHAnsi"/>
          <w:sz w:val="22"/>
          <w:szCs w:val="22"/>
          <w:lang w:bidi="pl-PL"/>
        </w:rPr>
        <w:t xml:space="preserve">Wykonawca, którego oferta zostanie uznana za najkorzystniejszą zostanie niezwłocznie </w:t>
      </w:r>
      <w:r w:rsidRPr="009C7847">
        <w:rPr>
          <w:rFonts w:asciiTheme="minorHAnsi" w:eastAsia="Trebuchet MS" w:hAnsiTheme="minorHAnsi" w:cstheme="minorHAnsi"/>
          <w:sz w:val="22"/>
          <w:szCs w:val="22"/>
          <w:lang w:bidi="pl-PL"/>
        </w:rPr>
        <w:t>powiadomiony przez zamawiającego o miejscu i terminie zawarcia umowy.</w:t>
      </w:r>
    </w:p>
    <w:p w:rsidR="00572CE9" w:rsidRPr="00D15FE9" w:rsidRDefault="00572CE9" w:rsidP="009462A0">
      <w:pPr>
        <w:widowControl w:val="0"/>
        <w:spacing w:line="276" w:lineRule="auto"/>
        <w:ind w:left="426" w:right="40"/>
        <w:jc w:val="both"/>
        <w:rPr>
          <w:rFonts w:asciiTheme="minorHAnsi" w:eastAsia="Trebuchet MS" w:hAnsiTheme="minorHAnsi" w:cstheme="minorHAnsi"/>
          <w:lang w:bidi="pl-PL"/>
        </w:rPr>
      </w:pPr>
    </w:p>
    <w:p w:rsidR="00553673" w:rsidRPr="00D15FE9" w:rsidRDefault="002D379F" w:rsidP="00D21C79">
      <w:pPr>
        <w:pStyle w:val="Tekstpodstawowy"/>
        <w:shd w:val="clear" w:color="auto" w:fill="BFBFBF"/>
        <w:spacing w:line="276" w:lineRule="auto"/>
        <w:jc w:val="left"/>
        <w:rPr>
          <w:rFonts w:asciiTheme="minorHAnsi" w:hAnsiTheme="minorHAnsi" w:cstheme="minorHAnsi"/>
          <w:b/>
          <w:smallCaps w:val="0"/>
          <w:sz w:val="24"/>
          <w:szCs w:val="24"/>
        </w:rPr>
      </w:pPr>
      <w:r w:rsidRPr="00D15FE9">
        <w:rPr>
          <w:rFonts w:asciiTheme="minorHAnsi" w:hAnsiTheme="minorHAnsi" w:cstheme="minorHAnsi"/>
          <w:b/>
          <w:smallCaps w:val="0"/>
          <w:sz w:val="24"/>
          <w:szCs w:val="24"/>
        </w:rPr>
        <w:t>XX</w:t>
      </w:r>
      <w:r w:rsidR="003A6A42" w:rsidRPr="00D15FE9">
        <w:rPr>
          <w:rFonts w:asciiTheme="minorHAnsi" w:hAnsiTheme="minorHAnsi" w:cstheme="minorHAnsi"/>
          <w:b/>
          <w:smallCaps w:val="0"/>
          <w:sz w:val="24"/>
          <w:szCs w:val="24"/>
        </w:rPr>
        <w:t xml:space="preserve">. </w:t>
      </w:r>
      <w:r w:rsidR="00F32A32" w:rsidRPr="00D15FE9">
        <w:rPr>
          <w:rFonts w:asciiTheme="minorHAnsi" w:hAnsiTheme="minorHAnsi" w:cstheme="minorHAnsi"/>
          <w:b/>
          <w:smallCaps w:val="0"/>
          <w:sz w:val="24"/>
          <w:szCs w:val="24"/>
        </w:rPr>
        <w:t>Projektowane postanowienia umowy w sprawie zamówienia publicznego, które zostaną wprowadzone do treści tej umowy</w:t>
      </w:r>
      <w:r w:rsidR="00B369DB" w:rsidRPr="00D15FE9">
        <w:rPr>
          <w:rFonts w:asciiTheme="minorHAnsi" w:hAnsiTheme="minorHAnsi" w:cstheme="minorHAnsi"/>
          <w:b/>
          <w:smallCaps w:val="0"/>
          <w:sz w:val="24"/>
          <w:szCs w:val="24"/>
        </w:rPr>
        <w:t>.</w:t>
      </w:r>
    </w:p>
    <w:p w:rsidR="009A6281" w:rsidRPr="00D15FE9" w:rsidRDefault="009A6281" w:rsidP="008C5C8D">
      <w:pPr>
        <w:widowControl w:val="0"/>
        <w:spacing w:line="276" w:lineRule="auto"/>
        <w:ind w:right="40"/>
        <w:jc w:val="both"/>
        <w:rPr>
          <w:rFonts w:asciiTheme="minorHAnsi" w:eastAsia="Trebuchet MS" w:hAnsiTheme="minorHAnsi" w:cstheme="minorHAnsi"/>
          <w:sz w:val="22"/>
          <w:szCs w:val="22"/>
          <w:lang w:bidi="pl-PL"/>
        </w:rPr>
      </w:pPr>
      <w:r w:rsidRPr="00D15FE9">
        <w:rPr>
          <w:rFonts w:asciiTheme="minorHAnsi" w:eastAsia="Trebuchet MS" w:hAnsiTheme="minorHAnsi" w:cstheme="minorHAnsi"/>
          <w:sz w:val="22"/>
          <w:szCs w:val="22"/>
          <w:lang w:bidi="pl-PL"/>
        </w:rPr>
        <w:t>Wzór umowy dostawy stanowi</w:t>
      </w:r>
      <w:r w:rsidR="009519DD" w:rsidRPr="00D15FE9">
        <w:rPr>
          <w:rFonts w:asciiTheme="minorHAnsi" w:eastAsia="Trebuchet MS" w:hAnsiTheme="minorHAnsi" w:cstheme="minorHAnsi"/>
          <w:sz w:val="22"/>
          <w:szCs w:val="22"/>
          <w:lang w:bidi="pl-PL"/>
        </w:rPr>
        <w:t xml:space="preserve"> załącznik nr 3</w:t>
      </w:r>
      <w:r w:rsidR="008F6A86" w:rsidRPr="00D15FE9">
        <w:rPr>
          <w:rFonts w:asciiTheme="minorHAnsi" w:eastAsia="Trebuchet MS" w:hAnsiTheme="minorHAnsi" w:cstheme="minorHAnsi"/>
          <w:sz w:val="22"/>
          <w:szCs w:val="22"/>
          <w:lang w:bidi="pl-PL"/>
        </w:rPr>
        <w:t xml:space="preserve">  do SWZ</w:t>
      </w:r>
      <w:r w:rsidRPr="00D15FE9">
        <w:rPr>
          <w:rFonts w:asciiTheme="minorHAnsi" w:eastAsia="Trebuchet MS" w:hAnsiTheme="minorHAnsi" w:cstheme="minorHAnsi"/>
          <w:sz w:val="22"/>
          <w:szCs w:val="22"/>
          <w:lang w:bidi="pl-PL"/>
        </w:rPr>
        <w:t>.</w:t>
      </w:r>
    </w:p>
    <w:p w:rsidR="005F3E61" w:rsidRPr="00D15FE9" w:rsidRDefault="005F3E61" w:rsidP="009A6281">
      <w:pPr>
        <w:spacing w:line="276" w:lineRule="auto"/>
        <w:ind w:left="66" w:right="-2"/>
        <w:jc w:val="both"/>
        <w:rPr>
          <w:rFonts w:asciiTheme="minorHAnsi" w:hAnsiTheme="minorHAnsi" w:cstheme="minorHAnsi"/>
        </w:rPr>
      </w:pPr>
    </w:p>
    <w:p w:rsidR="00572CE9" w:rsidRPr="00D15FE9" w:rsidRDefault="00076821" w:rsidP="003A6A42">
      <w:pPr>
        <w:widowControl w:val="0"/>
        <w:shd w:val="clear" w:color="auto" w:fill="BFBFBF"/>
        <w:spacing w:after="72" w:line="276" w:lineRule="auto"/>
        <w:rPr>
          <w:rFonts w:asciiTheme="minorHAnsi" w:eastAsia="Trebuchet MS" w:hAnsiTheme="minorHAnsi" w:cstheme="minorHAnsi"/>
          <w:b/>
          <w:lang w:bidi="pl-PL"/>
        </w:rPr>
      </w:pPr>
      <w:r w:rsidRPr="00D15FE9">
        <w:rPr>
          <w:rFonts w:asciiTheme="minorHAnsi" w:eastAsia="Trebuchet MS" w:hAnsiTheme="minorHAnsi" w:cstheme="minorHAnsi"/>
          <w:b/>
          <w:lang w:bidi="pl-PL"/>
        </w:rPr>
        <w:t>XXI</w:t>
      </w:r>
      <w:r w:rsidR="003A6A42" w:rsidRPr="00D15FE9">
        <w:rPr>
          <w:rFonts w:asciiTheme="minorHAnsi" w:eastAsia="Trebuchet MS" w:hAnsiTheme="minorHAnsi" w:cstheme="minorHAnsi"/>
          <w:b/>
          <w:lang w:bidi="pl-PL"/>
        </w:rPr>
        <w:t xml:space="preserve">. </w:t>
      </w:r>
      <w:r w:rsidR="00572CE9" w:rsidRPr="00D15FE9">
        <w:rPr>
          <w:rFonts w:asciiTheme="minorHAnsi" w:eastAsia="Trebuchet MS" w:hAnsiTheme="minorHAnsi" w:cstheme="minorHAnsi"/>
          <w:b/>
          <w:lang w:bidi="pl-PL"/>
        </w:rPr>
        <w:t>Pouczenie o środkach ochrony prawnej przysługujących Wykonawcy</w:t>
      </w:r>
      <w:r w:rsidR="00B369DB" w:rsidRPr="00D15FE9">
        <w:rPr>
          <w:rFonts w:asciiTheme="minorHAnsi" w:eastAsia="Trebuchet MS" w:hAnsiTheme="minorHAnsi" w:cstheme="minorHAnsi"/>
          <w:b/>
          <w:lang w:bidi="pl-PL"/>
        </w:rPr>
        <w:t>.</w:t>
      </w:r>
    </w:p>
    <w:p w:rsidR="00572CE9" w:rsidRPr="00D15FE9" w:rsidRDefault="00572CE9" w:rsidP="003F6095">
      <w:pPr>
        <w:widowControl w:val="0"/>
        <w:numPr>
          <w:ilvl w:val="0"/>
          <w:numId w:val="11"/>
        </w:numPr>
        <w:ind w:left="284" w:right="40" w:hanging="284"/>
        <w:jc w:val="both"/>
        <w:rPr>
          <w:rFonts w:asciiTheme="minorHAnsi" w:eastAsia="Trebuchet MS" w:hAnsiTheme="minorHAnsi" w:cstheme="minorHAnsi"/>
          <w:sz w:val="22"/>
          <w:szCs w:val="22"/>
          <w:lang w:bidi="pl-PL"/>
        </w:rPr>
      </w:pPr>
      <w:r w:rsidRPr="00D15FE9">
        <w:rPr>
          <w:rFonts w:asciiTheme="minorHAnsi" w:eastAsia="Trebuchet MS" w:hAnsiTheme="minorHAnsi" w:cstheme="minorHAnsi"/>
          <w:sz w:val="22"/>
          <w:szCs w:val="22"/>
          <w:lang w:bidi="pl-PL"/>
        </w:rPr>
        <w:t xml:space="preserve">Środki ochrony prawnej przysługują Wykonawcy, jeżeli ma lub miał interes w uzyskaniu zamówienia oraz poniósł lub może ponieść szkodę w wyniku naruszenia przez Zamawiającego przepisów ustawy </w:t>
      </w:r>
      <w:proofErr w:type="spellStart"/>
      <w:r w:rsidRPr="00D15FE9">
        <w:rPr>
          <w:rFonts w:asciiTheme="minorHAnsi" w:eastAsia="Trebuchet MS" w:hAnsiTheme="minorHAnsi" w:cstheme="minorHAnsi"/>
          <w:sz w:val="22"/>
          <w:szCs w:val="22"/>
          <w:lang w:bidi="pl-PL"/>
        </w:rPr>
        <w:t>Pzp</w:t>
      </w:r>
      <w:proofErr w:type="spellEnd"/>
      <w:r w:rsidRPr="00D15FE9">
        <w:rPr>
          <w:rFonts w:asciiTheme="minorHAnsi" w:eastAsia="Trebuchet MS" w:hAnsiTheme="minorHAnsi" w:cstheme="minorHAnsi"/>
          <w:sz w:val="22"/>
          <w:szCs w:val="22"/>
          <w:lang w:bidi="pl-PL"/>
        </w:rPr>
        <w:t>.</w:t>
      </w:r>
    </w:p>
    <w:p w:rsidR="00572CE9" w:rsidRPr="00D15FE9" w:rsidRDefault="00572CE9" w:rsidP="003F6095">
      <w:pPr>
        <w:widowControl w:val="0"/>
        <w:numPr>
          <w:ilvl w:val="0"/>
          <w:numId w:val="11"/>
        </w:numPr>
        <w:ind w:left="284" w:hanging="284"/>
        <w:jc w:val="both"/>
        <w:rPr>
          <w:rFonts w:asciiTheme="minorHAnsi" w:eastAsia="Trebuchet MS" w:hAnsiTheme="minorHAnsi" w:cstheme="minorHAnsi"/>
          <w:sz w:val="22"/>
          <w:szCs w:val="22"/>
          <w:lang w:bidi="pl-PL"/>
        </w:rPr>
      </w:pPr>
      <w:r w:rsidRPr="00D15FE9">
        <w:rPr>
          <w:rFonts w:asciiTheme="minorHAnsi" w:eastAsia="Trebuchet MS" w:hAnsiTheme="minorHAnsi" w:cstheme="minorHAnsi"/>
          <w:sz w:val="22"/>
          <w:szCs w:val="22"/>
          <w:lang w:bidi="pl-PL"/>
        </w:rPr>
        <w:t>Odwołanie przysługuje na:</w:t>
      </w:r>
    </w:p>
    <w:p w:rsidR="00572CE9" w:rsidRPr="00D15FE9" w:rsidRDefault="00572CE9" w:rsidP="003F6095">
      <w:pPr>
        <w:widowControl w:val="0"/>
        <w:numPr>
          <w:ilvl w:val="1"/>
          <w:numId w:val="11"/>
        </w:numPr>
        <w:ind w:left="567" w:right="40" w:hanging="386"/>
        <w:jc w:val="both"/>
        <w:rPr>
          <w:rFonts w:asciiTheme="minorHAnsi" w:eastAsia="Trebuchet MS" w:hAnsiTheme="minorHAnsi" w:cstheme="minorHAnsi"/>
          <w:sz w:val="22"/>
          <w:szCs w:val="22"/>
          <w:lang w:bidi="pl-PL"/>
        </w:rPr>
      </w:pPr>
      <w:r w:rsidRPr="00D15FE9">
        <w:rPr>
          <w:rFonts w:asciiTheme="minorHAnsi" w:eastAsia="Trebuchet MS" w:hAnsiTheme="minorHAnsi" w:cstheme="minorHAnsi"/>
          <w:sz w:val="22"/>
          <w:szCs w:val="22"/>
          <w:lang w:bidi="pl-PL"/>
        </w:rPr>
        <w:t>niezgodną z przepisami ustawy czynność Zamawiającego, podjętą w postępowa</w:t>
      </w:r>
      <w:r w:rsidRPr="00D15FE9">
        <w:rPr>
          <w:rFonts w:asciiTheme="minorHAnsi" w:eastAsia="Trebuchet MS" w:hAnsiTheme="minorHAnsi" w:cstheme="minorHAnsi"/>
          <w:sz w:val="22"/>
          <w:szCs w:val="22"/>
          <w:lang w:bidi="pl-PL"/>
        </w:rPr>
        <w:softHyphen/>
        <w:t>niu o udzielenie zamówienia, w tym na projektowane postanowienie umowy;</w:t>
      </w:r>
    </w:p>
    <w:p w:rsidR="00572CE9" w:rsidRPr="00D15FE9" w:rsidRDefault="00572CE9" w:rsidP="003F6095">
      <w:pPr>
        <w:widowControl w:val="0"/>
        <w:numPr>
          <w:ilvl w:val="1"/>
          <w:numId w:val="11"/>
        </w:numPr>
        <w:ind w:left="567" w:right="40" w:hanging="386"/>
        <w:jc w:val="both"/>
        <w:rPr>
          <w:rFonts w:asciiTheme="minorHAnsi" w:eastAsia="Trebuchet MS" w:hAnsiTheme="minorHAnsi" w:cstheme="minorHAnsi"/>
          <w:sz w:val="22"/>
          <w:szCs w:val="22"/>
          <w:lang w:bidi="pl-PL"/>
        </w:rPr>
      </w:pPr>
      <w:r w:rsidRPr="00D15FE9">
        <w:rPr>
          <w:rFonts w:asciiTheme="minorHAnsi" w:eastAsia="Trebuchet MS" w:hAnsiTheme="minorHAnsi" w:cstheme="minorHAnsi"/>
          <w:sz w:val="22"/>
          <w:szCs w:val="22"/>
          <w:lang w:bidi="pl-PL"/>
        </w:rPr>
        <w:t xml:space="preserve"> zaniechanie czynności w postępowaniu o udzielenie zamówienia, do której Zamawiający był obowiązany na podstawie ustawy.</w:t>
      </w:r>
    </w:p>
    <w:p w:rsidR="00572CE9" w:rsidRPr="00D15FE9" w:rsidRDefault="00572CE9" w:rsidP="003F6095">
      <w:pPr>
        <w:widowControl w:val="0"/>
        <w:numPr>
          <w:ilvl w:val="0"/>
          <w:numId w:val="11"/>
        </w:numPr>
        <w:ind w:left="284" w:right="40" w:hanging="284"/>
        <w:jc w:val="both"/>
        <w:rPr>
          <w:rFonts w:asciiTheme="minorHAnsi" w:eastAsia="Trebuchet MS" w:hAnsiTheme="minorHAnsi" w:cstheme="minorHAnsi"/>
          <w:sz w:val="22"/>
          <w:szCs w:val="22"/>
          <w:lang w:bidi="pl-PL"/>
        </w:rPr>
      </w:pPr>
      <w:r w:rsidRPr="00D15FE9">
        <w:rPr>
          <w:rFonts w:asciiTheme="minorHAnsi" w:eastAsia="Trebuchet MS" w:hAnsiTheme="minorHAnsi" w:cstheme="minorHAnsi"/>
          <w:sz w:val="22"/>
          <w:szCs w:val="22"/>
          <w:lang w:bidi="pl-PL"/>
        </w:rPr>
        <w:t>Odwołanie wnosi si</w:t>
      </w:r>
      <w:r w:rsidR="0005487F" w:rsidRPr="00D15FE9">
        <w:rPr>
          <w:rFonts w:asciiTheme="minorHAnsi" w:eastAsia="Trebuchet MS" w:hAnsiTheme="minorHAnsi" w:cstheme="minorHAnsi"/>
          <w:sz w:val="22"/>
          <w:szCs w:val="22"/>
          <w:lang w:bidi="pl-PL"/>
        </w:rPr>
        <w:t>ę</w:t>
      </w:r>
      <w:r w:rsidRPr="00D15FE9">
        <w:rPr>
          <w:rFonts w:asciiTheme="minorHAnsi" w:eastAsia="Trebuchet MS" w:hAnsiTheme="minorHAnsi" w:cstheme="minorHAnsi"/>
          <w:sz w:val="22"/>
          <w:szCs w:val="22"/>
          <w:lang w:bidi="pl-PL"/>
        </w:rPr>
        <w:t xml:space="preserve"> do Prezesa Krajowej Izby Odwoławczej w formie pisemnej albo w formie elektronicznej albo w postaci elektronicznej opatrzone podpisem zaufanym.</w:t>
      </w:r>
    </w:p>
    <w:p w:rsidR="008F6A86" w:rsidRPr="00D15FE9" w:rsidRDefault="00572CE9" w:rsidP="003F6095">
      <w:pPr>
        <w:pStyle w:val="Bezodstpw"/>
        <w:numPr>
          <w:ilvl w:val="0"/>
          <w:numId w:val="11"/>
        </w:numPr>
        <w:ind w:left="284" w:hanging="284"/>
        <w:jc w:val="both"/>
        <w:rPr>
          <w:rFonts w:asciiTheme="minorHAnsi" w:hAnsiTheme="minorHAnsi" w:cstheme="minorHAnsi"/>
          <w:sz w:val="22"/>
          <w:szCs w:val="22"/>
          <w:lang w:bidi="pl-PL"/>
        </w:rPr>
      </w:pPr>
      <w:r w:rsidRPr="00D15FE9">
        <w:rPr>
          <w:rFonts w:asciiTheme="minorHAnsi" w:hAnsiTheme="minorHAnsi" w:cstheme="minorHAnsi"/>
          <w:sz w:val="22"/>
          <w:szCs w:val="22"/>
          <w:lang w:bidi="pl-PL"/>
        </w:rPr>
        <w:t>Na orzeczenie Krajowej Izby Odwoławczej oraz postanowienie Prezesa Krajowej Izby Odwoławczej, o</w:t>
      </w:r>
      <w:r w:rsidR="00B5418C" w:rsidRPr="00D15FE9">
        <w:rPr>
          <w:rFonts w:asciiTheme="minorHAnsi" w:hAnsiTheme="minorHAnsi" w:cstheme="minorHAnsi"/>
          <w:sz w:val="22"/>
          <w:szCs w:val="22"/>
          <w:lang w:bidi="pl-PL"/>
        </w:rPr>
        <w:t> </w:t>
      </w:r>
      <w:r w:rsidRPr="00D15FE9">
        <w:rPr>
          <w:rFonts w:asciiTheme="minorHAnsi" w:hAnsiTheme="minorHAnsi" w:cstheme="minorHAnsi"/>
          <w:sz w:val="22"/>
          <w:szCs w:val="22"/>
          <w:lang w:bidi="pl-PL"/>
        </w:rPr>
        <w:t xml:space="preserve">którym mowa w art. 519 ust. 1 ustawy </w:t>
      </w:r>
      <w:proofErr w:type="spellStart"/>
      <w:r w:rsidRPr="00D15FE9">
        <w:rPr>
          <w:rFonts w:asciiTheme="minorHAnsi" w:hAnsiTheme="minorHAnsi" w:cstheme="minorHAnsi"/>
          <w:sz w:val="22"/>
          <w:szCs w:val="22"/>
          <w:lang w:bidi="pl-PL"/>
        </w:rPr>
        <w:t>Pzp</w:t>
      </w:r>
      <w:proofErr w:type="spellEnd"/>
      <w:r w:rsidRPr="00D15FE9">
        <w:rPr>
          <w:rFonts w:asciiTheme="minorHAnsi" w:hAnsiTheme="minorHAnsi" w:cstheme="minorHAnsi"/>
          <w:sz w:val="22"/>
          <w:szCs w:val="22"/>
          <w:lang w:bidi="pl-PL"/>
        </w:rPr>
        <w:t>, stronom oraz uczestni</w:t>
      </w:r>
      <w:r w:rsidRPr="00D15FE9">
        <w:rPr>
          <w:rFonts w:asciiTheme="minorHAnsi" w:hAnsiTheme="minorHAnsi" w:cstheme="minorHAnsi"/>
          <w:sz w:val="22"/>
          <w:szCs w:val="22"/>
          <w:lang w:bidi="pl-PL"/>
        </w:rPr>
        <w:softHyphen/>
        <w:t xml:space="preserve">kom postępowania odwoławczego przysługuje skarga do </w:t>
      </w:r>
      <w:r w:rsidR="0005487F" w:rsidRPr="00D15FE9">
        <w:rPr>
          <w:rFonts w:asciiTheme="minorHAnsi" w:hAnsiTheme="minorHAnsi" w:cstheme="minorHAnsi"/>
          <w:sz w:val="22"/>
          <w:szCs w:val="22"/>
        </w:rPr>
        <w:t>sądu. Skargę wnosi się do Sądu</w:t>
      </w:r>
      <w:r w:rsidRPr="00D15FE9">
        <w:rPr>
          <w:rFonts w:asciiTheme="minorHAnsi" w:hAnsiTheme="minorHAnsi" w:cstheme="minorHAnsi"/>
          <w:sz w:val="22"/>
          <w:szCs w:val="22"/>
        </w:rPr>
        <w:t xml:space="preserve"> Okręgowego</w:t>
      </w:r>
      <w:r w:rsidRPr="00D15FE9">
        <w:rPr>
          <w:rFonts w:asciiTheme="minorHAnsi" w:hAnsiTheme="minorHAnsi" w:cstheme="minorHAnsi"/>
          <w:sz w:val="22"/>
          <w:szCs w:val="22"/>
          <w:lang w:bidi="pl-PL"/>
        </w:rPr>
        <w:t xml:space="preserve"> w Warszawie za pośrednictwem Prezesa Krajowej Izby Od</w:t>
      </w:r>
      <w:r w:rsidRPr="00D15FE9">
        <w:rPr>
          <w:rFonts w:asciiTheme="minorHAnsi" w:hAnsiTheme="minorHAnsi" w:cstheme="minorHAnsi"/>
          <w:sz w:val="22"/>
          <w:szCs w:val="22"/>
          <w:lang w:bidi="pl-PL"/>
        </w:rPr>
        <w:softHyphen/>
        <w:t>woławczej.</w:t>
      </w:r>
    </w:p>
    <w:p w:rsidR="00C360E0" w:rsidRPr="00D15FE9" w:rsidRDefault="00572CE9" w:rsidP="00D15FE9">
      <w:pPr>
        <w:widowControl w:val="0"/>
        <w:numPr>
          <w:ilvl w:val="0"/>
          <w:numId w:val="11"/>
        </w:numPr>
        <w:ind w:left="284" w:right="40" w:hanging="284"/>
        <w:jc w:val="both"/>
        <w:rPr>
          <w:rFonts w:asciiTheme="minorHAnsi" w:eastAsia="Trebuchet MS" w:hAnsiTheme="minorHAnsi" w:cstheme="minorHAnsi"/>
          <w:sz w:val="22"/>
          <w:szCs w:val="22"/>
          <w:lang w:bidi="pl-PL"/>
        </w:rPr>
      </w:pPr>
      <w:r w:rsidRPr="00D15FE9">
        <w:rPr>
          <w:rFonts w:asciiTheme="minorHAnsi" w:eastAsia="Trebuchet MS" w:hAnsiTheme="minorHAnsi" w:cstheme="minorHAnsi"/>
          <w:sz w:val="22"/>
          <w:szCs w:val="22"/>
          <w:lang w:bidi="pl-PL"/>
        </w:rPr>
        <w:t xml:space="preserve">Szczegółowe informacje dotyczące środków ochrony prawnej określone są w Dziale IX „Środki ochrony prawnej” ustawy </w:t>
      </w:r>
      <w:proofErr w:type="spellStart"/>
      <w:r w:rsidRPr="00D15FE9">
        <w:rPr>
          <w:rFonts w:asciiTheme="minorHAnsi" w:eastAsia="Trebuchet MS" w:hAnsiTheme="minorHAnsi" w:cstheme="minorHAnsi"/>
          <w:sz w:val="22"/>
          <w:szCs w:val="22"/>
          <w:lang w:bidi="pl-PL"/>
        </w:rPr>
        <w:t>Pzp</w:t>
      </w:r>
      <w:proofErr w:type="spellEnd"/>
      <w:r w:rsidRPr="00D15FE9">
        <w:rPr>
          <w:rFonts w:asciiTheme="minorHAnsi" w:eastAsia="Trebuchet MS" w:hAnsiTheme="minorHAnsi" w:cstheme="minorHAnsi"/>
          <w:sz w:val="22"/>
          <w:szCs w:val="22"/>
          <w:lang w:bidi="pl-PL"/>
        </w:rPr>
        <w:t>.</w:t>
      </w:r>
    </w:p>
    <w:p w:rsidR="009E6D39" w:rsidRPr="00453DD4" w:rsidRDefault="009E6D39" w:rsidP="00F94C17">
      <w:pPr>
        <w:widowControl w:val="0"/>
        <w:spacing w:line="276" w:lineRule="auto"/>
        <w:ind w:right="40"/>
        <w:jc w:val="both"/>
        <w:rPr>
          <w:rFonts w:eastAsia="Trebuchet MS"/>
          <w:sz w:val="22"/>
          <w:szCs w:val="22"/>
          <w:lang w:bidi="pl-PL"/>
        </w:rPr>
      </w:pPr>
    </w:p>
    <w:p w:rsidR="008A73C7" w:rsidRPr="00D15FE9" w:rsidRDefault="00076821" w:rsidP="00D21C79">
      <w:pPr>
        <w:widowControl w:val="0"/>
        <w:shd w:val="clear" w:color="auto" w:fill="BFBFBF"/>
        <w:spacing w:line="276" w:lineRule="auto"/>
        <w:ind w:left="426" w:right="40" w:hanging="426"/>
        <w:rPr>
          <w:rFonts w:asciiTheme="minorHAnsi" w:eastAsia="Trebuchet MS" w:hAnsiTheme="minorHAnsi" w:cstheme="minorHAnsi"/>
          <w:b/>
          <w:lang w:bidi="pl-PL"/>
        </w:rPr>
      </w:pPr>
      <w:r w:rsidRPr="00D15FE9">
        <w:rPr>
          <w:rFonts w:asciiTheme="minorHAnsi" w:eastAsia="Trebuchet MS" w:hAnsiTheme="minorHAnsi" w:cstheme="minorHAnsi"/>
          <w:b/>
          <w:lang w:bidi="pl-PL"/>
        </w:rPr>
        <w:t>XXII</w:t>
      </w:r>
      <w:r w:rsidR="003A6A42" w:rsidRPr="00D15FE9">
        <w:rPr>
          <w:rFonts w:asciiTheme="minorHAnsi" w:eastAsia="Trebuchet MS" w:hAnsiTheme="minorHAnsi" w:cstheme="minorHAnsi"/>
          <w:b/>
          <w:lang w:bidi="pl-PL"/>
        </w:rPr>
        <w:t xml:space="preserve">. </w:t>
      </w:r>
      <w:r w:rsidR="003051A1" w:rsidRPr="00D15FE9">
        <w:rPr>
          <w:rFonts w:asciiTheme="minorHAnsi" w:eastAsia="Trebuchet MS" w:hAnsiTheme="minorHAnsi" w:cstheme="minorHAnsi"/>
          <w:b/>
          <w:lang w:bidi="pl-PL"/>
        </w:rPr>
        <w:t>Informacje dodatkowe dotyczące składania ofert</w:t>
      </w:r>
      <w:r w:rsidR="00C360E0" w:rsidRPr="00D15FE9">
        <w:rPr>
          <w:rFonts w:asciiTheme="minorHAnsi" w:eastAsia="Trebuchet MS" w:hAnsiTheme="minorHAnsi" w:cstheme="minorHAnsi"/>
          <w:b/>
          <w:lang w:bidi="pl-PL"/>
        </w:rPr>
        <w:t>.</w:t>
      </w:r>
    </w:p>
    <w:p w:rsidR="003051A1" w:rsidRPr="00D15FE9" w:rsidRDefault="003051A1" w:rsidP="006351AE">
      <w:pPr>
        <w:widowControl w:val="0"/>
        <w:numPr>
          <w:ilvl w:val="0"/>
          <w:numId w:val="14"/>
        </w:numPr>
        <w:spacing w:line="276" w:lineRule="auto"/>
        <w:ind w:left="284" w:right="40" w:hanging="284"/>
        <w:jc w:val="both"/>
        <w:rPr>
          <w:rFonts w:asciiTheme="minorHAnsi" w:eastAsia="Trebuchet MS" w:hAnsiTheme="minorHAnsi" w:cstheme="minorHAnsi"/>
          <w:sz w:val="22"/>
          <w:szCs w:val="22"/>
          <w:lang w:bidi="pl-PL"/>
        </w:rPr>
      </w:pPr>
      <w:r w:rsidRPr="00D15FE9">
        <w:rPr>
          <w:rFonts w:asciiTheme="minorHAnsi" w:eastAsia="Trebuchet MS" w:hAnsiTheme="minorHAnsi" w:cstheme="minorHAnsi"/>
          <w:sz w:val="22"/>
          <w:szCs w:val="22"/>
          <w:lang w:bidi="pl-PL"/>
        </w:rPr>
        <w:t xml:space="preserve">Niniejsza </w:t>
      </w:r>
      <w:r w:rsidR="00FD620D" w:rsidRPr="00D15FE9">
        <w:rPr>
          <w:rFonts w:asciiTheme="minorHAnsi" w:eastAsia="Trebuchet MS" w:hAnsiTheme="minorHAnsi" w:cstheme="minorHAnsi"/>
          <w:sz w:val="22"/>
          <w:szCs w:val="22"/>
          <w:lang w:bidi="pl-PL"/>
        </w:rPr>
        <w:t>SWZ</w:t>
      </w:r>
      <w:r w:rsidRPr="00D15FE9">
        <w:rPr>
          <w:rFonts w:asciiTheme="minorHAnsi" w:eastAsia="Trebuchet MS" w:hAnsiTheme="minorHAnsi" w:cstheme="minorHAnsi"/>
          <w:sz w:val="22"/>
          <w:szCs w:val="22"/>
          <w:lang w:bidi="pl-PL"/>
        </w:rPr>
        <w:t xml:space="preserve"> oraz wszystkie dokumenty do niej dołączone mogą być użyte jedynie w celu sporządzenia oferty.</w:t>
      </w:r>
    </w:p>
    <w:p w:rsidR="003051A1" w:rsidRPr="00D15FE9" w:rsidRDefault="003051A1" w:rsidP="006351AE">
      <w:pPr>
        <w:widowControl w:val="0"/>
        <w:numPr>
          <w:ilvl w:val="0"/>
          <w:numId w:val="14"/>
        </w:numPr>
        <w:spacing w:line="276" w:lineRule="auto"/>
        <w:ind w:left="284" w:right="40" w:hanging="284"/>
        <w:jc w:val="both"/>
        <w:rPr>
          <w:rFonts w:asciiTheme="minorHAnsi" w:eastAsia="Trebuchet MS" w:hAnsiTheme="minorHAnsi" w:cstheme="minorHAnsi"/>
          <w:sz w:val="22"/>
          <w:szCs w:val="22"/>
          <w:lang w:bidi="pl-PL"/>
        </w:rPr>
      </w:pPr>
      <w:r w:rsidRPr="00D15FE9">
        <w:rPr>
          <w:rFonts w:asciiTheme="minorHAnsi" w:eastAsia="Trebuchet MS" w:hAnsiTheme="minorHAnsi" w:cstheme="minorHAnsi"/>
          <w:sz w:val="22"/>
          <w:szCs w:val="22"/>
          <w:lang w:bidi="pl-PL"/>
        </w:rPr>
        <w:t xml:space="preserve">Wykonawca przedstawia ofertę zgodnie z wymaganiami określonymi w niniejszej  </w:t>
      </w:r>
      <w:r w:rsidR="00FD620D" w:rsidRPr="00D15FE9">
        <w:rPr>
          <w:rFonts w:asciiTheme="minorHAnsi" w:eastAsia="Trebuchet MS" w:hAnsiTheme="minorHAnsi" w:cstheme="minorHAnsi"/>
          <w:sz w:val="22"/>
          <w:szCs w:val="22"/>
          <w:lang w:bidi="pl-PL"/>
        </w:rPr>
        <w:t>SWZ</w:t>
      </w:r>
      <w:r w:rsidRPr="00D15FE9">
        <w:rPr>
          <w:rFonts w:asciiTheme="minorHAnsi" w:eastAsia="Trebuchet MS" w:hAnsiTheme="minorHAnsi" w:cstheme="minorHAnsi"/>
          <w:sz w:val="22"/>
          <w:szCs w:val="22"/>
          <w:lang w:bidi="pl-PL"/>
        </w:rPr>
        <w:t xml:space="preserve">.  </w:t>
      </w:r>
    </w:p>
    <w:p w:rsidR="003051A1" w:rsidRPr="00D15FE9" w:rsidRDefault="003051A1" w:rsidP="006351AE">
      <w:pPr>
        <w:widowControl w:val="0"/>
        <w:numPr>
          <w:ilvl w:val="0"/>
          <w:numId w:val="14"/>
        </w:numPr>
        <w:spacing w:line="276" w:lineRule="auto"/>
        <w:ind w:left="284" w:right="40" w:hanging="284"/>
        <w:jc w:val="both"/>
        <w:rPr>
          <w:rFonts w:asciiTheme="minorHAnsi" w:eastAsia="Trebuchet MS" w:hAnsiTheme="minorHAnsi" w:cstheme="minorHAnsi"/>
          <w:sz w:val="22"/>
          <w:szCs w:val="22"/>
          <w:lang w:bidi="pl-PL"/>
        </w:rPr>
      </w:pPr>
      <w:r w:rsidRPr="00D15FE9">
        <w:rPr>
          <w:rFonts w:asciiTheme="minorHAnsi" w:eastAsia="Trebuchet MS" w:hAnsiTheme="minorHAnsi" w:cstheme="minorHAnsi"/>
          <w:sz w:val="22"/>
          <w:szCs w:val="22"/>
          <w:lang w:bidi="pl-PL"/>
        </w:rPr>
        <w:t>Wykonawca ponosi wszystkie koszty związane z przygotowaniem i złożeniem oferty</w:t>
      </w:r>
      <w:r w:rsidR="00FD620D" w:rsidRPr="00D15FE9">
        <w:rPr>
          <w:rFonts w:asciiTheme="minorHAnsi" w:eastAsia="Trebuchet MS" w:hAnsiTheme="minorHAnsi" w:cstheme="minorHAnsi"/>
          <w:sz w:val="22"/>
          <w:szCs w:val="22"/>
          <w:lang w:bidi="pl-PL"/>
        </w:rPr>
        <w:t xml:space="preserve"> Zamawiający nie przewiduje zwrotu kosztów udziału w postępowaniu</w:t>
      </w:r>
      <w:r w:rsidRPr="00D15FE9">
        <w:rPr>
          <w:rFonts w:asciiTheme="minorHAnsi" w:eastAsia="Trebuchet MS" w:hAnsiTheme="minorHAnsi" w:cstheme="minorHAnsi"/>
          <w:sz w:val="22"/>
          <w:szCs w:val="22"/>
          <w:lang w:bidi="pl-PL"/>
        </w:rPr>
        <w:t>.</w:t>
      </w:r>
    </w:p>
    <w:p w:rsidR="00FD620D" w:rsidRPr="00D15FE9" w:rsidRDefault="00FD620D" w:rsidP="006351AE">
      <w:pPr>
        <w:widowControl w:val="0"/>
        <w:numPr>
          <w:ilvl w:val="0"/>
          <w:numId w:val="14"/>
        </w:numPr>
        <w:spacing w:line="276" w:lineRule="auto"/>
        <w:ind w:left="284" w:right="40" w:hanging="284"/>
        <w:jc w:val="both"/>
        <w:rPr>
          <w:rFonts w:asciiTheme="minorHAnsi" w:eastAsia="Trebuchet MS" w:hAnsiTheme="minorHAnsi" w:cstheme="minorHAnsi"/>
          <w:sz w:val="22"/>
          <w:szCs w:val="22"/>
          <w:lang w:bidi="pl-PL"/>
        </w:rPr>
      </w:pPr>
      <w:r w:rsidRPr="00D15FE9">
        <w:rPr>
          <w:rFonts w:asciiTheme="minorHAnsi" w:eastAsia="Trebuchet MS" w:hAnsiTheme="minorHAnsi" w:cstheme="minorHAnsi"/>
          <w:sz w:val="22"/>
          <w:szCs w:val="22"/>
          <w:lang w:bidi="pl-PL"/>
        </w:rPr>
        <w:t>Zamawiający nie przewiduje składania ofert wariantowych.</w:t>
      </w:r>
    </w:p>
    <w:p w:rsidR="00C74FFF" w:rsidRPr="00D15FE9" w:rsidRDefault="00FD620D" w:rsidP="006351AE">
      <w:pPr>
        <w:widowControl w:val="0"/>
        <w:numPr>
          <w:ilvl w:val="0"/>
          <w:numId w:val="14"/>
        </w:numPr>
        <w:spacing w:line="276" w:lineRule="auto"/>
        <w:ind w:left="284" w:right="40" w:hanging="284"/>
        <w:jc w:val="both"/>
        <w:rPr>
          <w:rFonts w:asciiTheme="minorHAnsi" w:eastAsia="Trebuchet MS" w:hAnsiTheme="minorHAnsi" w:cstheme="minorHAnsi"/>
          <w:sz w:val="22"/>
          <w:szCs w:val="22"/>
          <w:lang w:bidi="pl-PL"/>
        </w:rPr>
      </w:pPr>
      <w:r w:rsidRPr="00D15FE9">
        <w:rPr>
          <w:rFonts w:asciiTheme="minorHAnsi" w:eastAsia="Trebuchet MS" w:hAnsiTheme="minorHAnsi" w:cstheme="minorHAnsi"/>
          <w:sz w:val="22"/>
          <w:szCs w:val="22"/>
          <w:lang w:bidi="pl-PL"/>
        </w:rPr>
        <w:t>Zamawiający nie przewiduje aukcji elektronicznej</w:t>
      </w:r>
    </w:p>
    <w:p w:rsidR="00C74FFF" w:rsidRPr="00D15FE9" w:rsidRDefault="00C74FFF" w:rsidP="006351AE">
      <w:pPr>
        <w:widowControl w:val="0"/>
        <w:numPr>
          <w:ilvl w:val="0"/>
          <w:numId w:val="14"/>
        </w:numPr>
        <w:spacing w:line="276" w:lineRule="auto"/>
        <w:ind w:left="284" w:right="40" w:hanging="284"/>
        <w:jc w:val="both"/>
        <w:rPr>
          <w:rFonts w:asciiTheme="minorHAnsi" w:eastAsia="Trebuchet MS" w:hAnsiTheme="minorHAnsi" w:cstheme="minorHAnsi"/>
          <w:sz w:val="22"/>
          <w:szCs w:val="22"/>
          <w:lang w:bidi="pl-PL"/>
        </w:rPr>
      </w:pPr>
      <w:r w:rsidRPr="00D15FE9">
        <w:rPr>
          <w:rFonts w:asciiTheme="minorHAnsi" w:hAnsiTheme="minorHAnsi" w:cstheme="minorHAnsi"/>
          <w:bCs/>
          <w:sz w:val="22"/>
          <w:szCs w:val="22"/>
        </w:rPr>
        <w:t xml:space="preserve">Zamawiający </w:t>
      </w:r>
      <w:r w:rsidR="00777F43" w:rsidRPr="00D15FE9">
        <w:rPr>
          <w:rFonts w:asciiTheme="minorHAnsi" w:hAnsiTheme="minorHAnsi" w:cstheme="minorHAnsi"/>
          <w:bCs/>
          <w:sz w:val="22"/>
          <w:szCs w:val="22"/>
        </w:rPr>
        <w:t xml:space="preserve">nie </w:t>
      </w:r>
      <w:r w:rsidRPr="00D15FE9">
        <w:rPr>
          <w:rFonts w:asciiTheme="minorHAnsi" w:hAnsiTheme="minorHAnsi" w:cstheme="minorHAnsi"/>
          <w:bCs/>
          <w:sz w:val="22"/>
          <w:szCs w:val="22"/>
        </w:rPr>
        <w:t>przewiduje udzielenie zamówień powtarzających.</w:t>
      </w:r>
    </w:p>
    <w:p w:rsidR="003051A1" w:rsidRPr="00D15FE9" w:rsidRDefault="003051A1" w:rsidP="009462A0">
      <w:pPr>
        <w:widowControl w:val="0"/>
        <w:spacing w:line="276" w:lineRule="auto"/>
        <w:ind w:left="284" w:right="40"/>
        <w:jc w:val="both"/>
        <w:rPr>
          <w:rFonts w:asciiTheme="minorHAnsi" w:eastAsia="Trebuchet MS" w:hAnsiTheme="minorHAnsi" w:cstheme="minorHAnsi"/>
          <w:lang w:bidi="pl-PL"/>
        </w:rPr>
      </w:pPr>
    </w:p>
    <w:p w:rsidR="001B6080" w:rsidRPr="00D15FE9" w:rsidRDefault="00076821" w:rsidP="00D21C79">
      <w:pPr>
        <w:pStyle w:val="Tekstpodstawowy"/>
        <w:shd w:val="clear" w:color="auto" w:fill="BFBFBF"/>
        <w:spacing w:line="276" w:lineRule="auto"/>
        <w:jc w:val="left"/>
        <w:rPr>
          <w:rFonts w:asciiTheme="minorHAnsi" w:hAnsiTheme="minorHAnsi" w:cstheme="minorHAnsi"/>
          <w:b/>
          <w:smallCaps w:val="0"/>
          <w:sz w:val="24"/>
          <w:szCs w:val="24"/>
        </w:rPr>
      </w:pPr>
      <w:r w:rsidRPr="00D15FE9">
        <w:rPr>
          <w:rFonts w:asciiTheme="minorHAnsi" w:hAnsiTheme="minorHAnsi" w:cstheme="minorHAnsi"/>
          <w:b/>
          <w:smallCaps w:val="0"/>
          <w:sz w:val="24"/>
          <w:szCs w:val="24"/>
        </w:rPr>
        <w:t>XXIII</w:t>
      </w:r>
      <w:r w:rsidR="003A6A42" w:rsidRPr="00D15FE9">
        <w:rPr>
          <w:rFonts w:asciiTheme="minorHAnsi" w:hAnsiTheme="minorHAnsi" w:cstheme="minorHAnsi"/>
          <w:b/>
          <w:smallCaps w:val="0"/>
          <w:sz w:val="24"/>
          <w:szCs w:val="24"/>
        </w:rPr>
        <w:t xml:space="preserve">. </w:t>
      </w:r>
      <w:r w:rsidR="009D6B0C" w:rsidRPr="00D15FE9">
        <w:rPr>
          <w:rFonts w:asciiTheme="minorHAnsi" w:hAnsiTheme="minorHAnsi" w:cstheme="minorHAnsi"/>
          <w:b/>
          <w:smallCaps w:val="0"/>
          <w:sz w:val="24"/>
          <w:szCs w:val="24"/>
        </w:rPr>
        <w:t>Klauzula informacyjna dotycząca RODO</w:t>
      </w:r>
      <w:r w:rsidR="00C360E0" w:rsidRPr="00D15FE9">
        <w:rPr>
          <w:rFonts w:asciiTheme="minorHAnsi" w:hAnsiTheme="minorHAnsi" w:cstheme="minorHAnsi"/>
          <w:b/>
          <w:smallCaps w:val="0"/>
          <w:sz w:val="24"/>
          <w:szCs w:val="24"/>
        </w:rPr>
        <w:t>.</w:t>
      </w:r>
    </w:p>
    <w:p w:rsidR="009A6281" w:rsidRPr="00D15FE9" w:rsidRDefault="009A6281" w:rsidP="009A6281">
      <w:pPr>
        <w:spacing w:line="276" w:lineRule="auto"/>
        <w:jc w:val="both"/>
        <w:rPr>
          <w:rFonts w:asciiTheme="minorHAnsi" w:hAnsiTheme="minorHAnsi" w:cstheme="minorHAnsi"/>
          <w:sz w:val="22"/>
          <w:szCs w:val="22"/>
        </w:rPr>
      </w:pPr>
      <w:r w:rsidRPr="00D15FE9">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rsidR="009A6281" w:rsidRPr="00D15FE9" w:rsidRDefault="00AF4205" w:rsidP="004207FA">
      <w:pPr>
        <w:numPr>
          <w:ilvl w:val="0"/>
          <w:numId w:val="16"/>
        </w:numPr>
        <w:tabs>
          <w:tab w:val="clear" w:pos="0"/>
          <w:tab w:val="num" w:pos="284"/>
        </w:tabs>
        <w:spacing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 xml:space="preserve"> </w:t>
      </w:r>
      <w:r w:rsidR="009A6281" w:rsidRPr="00D15FE9">
        <w:rPr>
          <w:rFonts w:asciiTheme="minorHAnsi" w:hAnsiTheme="minorHAnsi" w:cstheme="minorHAnsi"/>
          <w:sz w:val="22"/>
          <w:szCs w:val="22"/>
        </w:rPr>
        <w:t>Administratorem danych osobowych Wykonawcy oraz osób, których dane  Wykonawca przekazał w niniejszym postępowaniu jest Szpital Specjalistyczny w Brzozowie Podkarpacki Ośrodek Onkologiczny , Im. Ks. B. Markiewicza, 36-200 Brzozów, ul. Ks. J. Bielawskiego 18</w:t>
      </w:r>
    </w:p>
    <w:p w:rsidR="009A6281" w:rsidRPr="00D15FE9" w:rsidRDefault="00AF4205" w:rsidP="004207FA">
      <w:pPr>
        <w:numPr>
          <w:ilvl w:val="0"/>
          <w:numId w:val="16"/>
        </w:numPr>
        <w:tabs>
          <w:tab w:val="clear" w:pos="0"/>
          <w:tab w:val="num" w:pos="284"/>
        </w:tabs>
        <w:spacing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 xml:space="preserve"> </w:t>
      </w:r>
      <w:r w:rsidR="009A6281" w:rsidRPr="00D15FE9">
        <w:rPr>
          <w:rFonts w:asciiTheme="minorHAnsi" w:hAnsiTheme="minorHAnsi" w:cstheme="minorHAnsi"/>
          <w:sz w:val="22"/>
          <w:szCs w:val="22"/>
        </w:rPr>
        <w:t xml:space="preserve">Z Inspektorem Ochrony Danych można się skontaktować poprzez e-mail </w:t>
      </w:r>
      <w:hyperlink r:id="rId11" w:history="1">
        <w:r w:rsidR="009A6281" w:rsidRPr="00D15FE9">
          <w:rPr>
            <w:rStyle w:val="Hipercze"/>
            <w:rFonts w:asciiTheme="minorHAnsi" w:hAnsiTheme="minorHAnsi" w:cstheme="minorHAnsi"/>
            <w:sz w:val="22"/>
            <w:szCs w:val="22"/>
          </w:rPr>
          <w:t>robert.tomza@szpital-</w:t>
        </w:r>
      </w:hyperlink>
      <w:r w:rsidR="009A6281" w:rsidRPr="00D15FE9">
        <w:rPr>
          <w:rFonts w:asciiTheme="minorHAnsi" w:hAnsiTheme="minorHAnsi" w:cstheme="minorHAnsi"/>
          <w:sz w:val="22"/>
          <w:szCs w:val="22"/>
        </w:rPr>
        <w:t>brzozow.pl, lub pisemnie na adres Administratora.</w:t>
      </w:r>
    </w:p>
    <w:p w:rsidR="009A6281" w:rsidRPr="00D15FE9" w:rsidRDefault="00AF4205" w:rsidP="004207FA">
      <w:pPr>
        <w:numPr>
          <w:ilvl w:val="0"/>
          <w:numId w:val="16"/>
        </w:numPr>
        <w:tabs>
          <w:tab w:val="clear" w:pos="0"/>
          <w:tab w:val="num" w:pos="284"/>
        </w:tabs>
        <w:spacing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 xml:space="preserve"> </w:t>
      </w:r>
      <w:r w:rsidR="009A6281" w:rsidRPr="00D15FE9">
        <w:rPr>
          <w:rFonts w:asciiTheme="minorHAnsi" w:hAnsiTheme="minorHAnsi" w:cstheme="minorHAnsi"/>
          <w:sz w:val="22"/>
          <w:szCs w:val="22"/>
        </w:rPr>
        <w:t>Dane osobowe Wykonawcy przetwarzane będą na podstawie art. 6 ust. 1 lit. C</w:t>
      </w:r>
      <w:r w:rsidR="009A6281" w:rsidRPr="00D15FE9">
        <w:rPr>
          <w:rFonts w:asciiTheme="minorHAnsi" w:hAnsiTheme="minorHAnsi" w:cstheme="minorHAnsi"/>
          <w:i/>
          <w:sz w:val="22"/>
          <w:szCs w:val="22"/>
        </w:rPr>
        <w:t> </w:t>
      </w:r>
      <w:r w:rsidR="009A6281" w:rsidRPr="00D15FE9">
        <w:rPr>
          <w:rFonts w:asciiTheme="minorHAnsi" w:hAnsiTheme="minorHAnsi" w:cstheme="minorHAnsi"/>
          <w:sz w:val="22"/>
          <w:szCs w:val="22"/>
        </w:rPr>
        <w:t>RODO w celu związanym z postępowaniem o udzielenie niniejszego zamówienia publicznego,</w:t>
      </w:r>
      <w:r w:rsidR="00D15FE9">
        <w:rPr>
          <w:rFonts w:asciiTheme="minorHAnsi" w:hAnsiTheme="minorHAnsi" w:cstheme="minorHAnsi"/>
          <w:sz w:val="22"/>
          <w:szCs w:val="22"/>
        </w:rPr>
        <w:t xml:space="preserve"> </w:t>
      </w:r>
      <w:r w:rsidR="009A6281" w:rsidRPr="00D15FE9">
        <w:rPr>
          <w:rFonts w:asciiTheme="minorHAnsi" w:hAnsiTheme="minorHAnsi" w:cstheme="minorHAnsi"/>
          <w:sz w:val="22"/>
          <w:szCs w:val="22"/>
        </w:rPr>
        <w:t xml:space="preserve">prowadzonym </w:t>
      </w:r>
      <w:r>
        <w:rPr>
          <w:rFonts w:asciiTheme="minorHAnsi" w:hAnsiTheme="minorHAnsi" w:cstheme="minorHAnsi"/>
          <w:sz w:val="22"/>
          <w:szCs w:val="22"/>
        </w:rPr>
        <w:t xml:space="preserve">                   </w:t>
      </w:r>
      <w:r w:rsidR="009A6281" w:rsidRPr="00D15FE9">
        <w:rPr>
          <w:rFonts w:asciiTheme="minorHAnsi" w:hAnsiTheme="minorHAnsi" w:cstheme="minorHAnsi"/>
          <w:sz w:val="22"/>
          <w:szCs w:val="22"/>
        </w:rPr>
        <w:t>w trybie przetargu nieograniczonego;</w:t>
      </w:r>
    </w:p>
    <w:p w:rsidR="009A6281" w:rsidRPr="00D15FE9" w:rsidRDefault="00AF4205" w:rsidP="004207FA">
      <w:pPr>
        <w:numPr>
          <w:ilvl w:val="0"/>
          <w:numId w:val="16"/>
        </w:numPr>
        <w:tabs>
          <w:tab w:val="clear" w:pos="0"/>
          <w:tab w:val="num" w:pos="284"/>
        </w:tabs>
        <w:spacing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 xml:space="preserve"> </w:t>
      </w:r>
      <w:r w:rsidR="009A6281" w:rsidRPr="00D15FE9">
        <w:rPr>
          <w:rFonts w:asciiTheme="minorHAnsi" w:hAnsiTheme="minorHAnsi" w:cstheme="minorHAnsi"/>
          <w:sz w:val="22"/>
          <w:szCs w:val="22"/>
        </w:rPr>
        <w:t xml:space="preserve">Odbiorcami danych osobowych Wykonawcy będą osoby lub podmioty, którym udostępniona zostanie dokumentacja postępowania w oparciu o art. 8 oraz art. 96 ust. 3 ustawy </w:t>
      </w:r>
      <w:proofErr w:type="spellStart"/>
      <w:r w:rsidR="009A6281" w:rsidRPr="00D15FE9">
        <w:rPr>
          <w:rFonts w:asciiTheme="minorHAnsi" w:hAnsiTheme="minorHAnsi" w:cstheme="minorHAnsi"/>
          <w:sz w:val="22"/>
          <w:szCs w:val="22"/>
        </w:rPr>
        <w:t>Pzp</w:t>
      </w:r>
      <w:proofErr w:type="spellEnd"/>
      <w:r w:rsidR="009A6281" w:rsidRPr="00D15FE9">
        <w:rPr>
          <w:rFonts w:asciiTheme="minorHAnsi" w:hAnsiTheme="minorHAnsi" w:cstheme="minorHAnsi"/>
          <w:sz w:val="22"/>
          <w:szCs w:val="22"/>
        </w:rPr>
        <w:t xml:space="preserve">;  </w:t>
      </w:r>
    </w:p>
    <w:p w:rsidR="009A6281" w:rsidRPr="00D15FE9" w:rsidRDefault="00AF4205" w:rsidP="00AF4205">
      <w:pPr>
        <w:numPr>
          <w:ilvl w:val="0"/>
          <w:numId w:val="16"/>
        </w:numPr>
        <w:tabs>
          <w:tab w:val="clear" w:pos="0"/>
          <w:tab w:val="num" w:pos="142"/>
        </w:tabs>
        <w:spacing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 xml:space="preserve"> </w:t>
      </w:r>
      <w:r w:rsidR="009A6281" w:rsidRPr="00D15FE9">
        <w:rPr>
          <w:rFonts w:asciiTheme="minorHAnsi" w:hAnsiTheme="minorHAnsi" w:cstheme="minorHAnsi"/>
          <w:sz w:val="22"/>
          <w:szCs w:val="22"/>
        </w:rPr>
        <w:t xml:space="preserve">Dane osobowe Wykonawcy będą przechowywane, zgodnie z art. 97 ust. 1 ustawy </w:t>
      </w:r>
      <w:proofErr w:type="spellStart"/>
      <w:r w:rsidR="009A6281" w:rsidRPr="00D15FE9">
        <w:rPr>
          <w:rFonts w:asciiTheme="minorHAnsi" w:hAnsiTheme="minorHAnsi" w:cstheme="minorHAnsi"/>
          <w:sz w:val="22"/>
          <w:szCs w:val="22"/>
        </w:rPr>
        <w:t>Pzp</w:t>
      </w:r>
      <w:proofErr w:type="spellEnd"/>
      <w:r w:rsidR="009A6281" w:rsidRPr="00D15FE9">
        <w:rPr>
          <w:rFonts w:asciiTheme="minorHAnsi" w:hAnsiTheme="minorHAnsi" w:cstheme="minorHAnsi"/>
          <w:sz w:val="22"/>
          <w:szCs w:val="22"/>
        </w:rPr>
        <w:t>, przez okres 4 lat od dnia zakończenia postępowania o udzielenie zamówienia, a jeżeli czas trwania umowy przekracza 4</w:t>
      </w:r>
      <w:r w:rsidR="008F6A86" w:rsidRPr="00D15FE9">
        <w:rPr>
          <w:rFonts w:asciiTheme="minorHAnsi" w:hAnsiTheme="minorHAnsi" w:cstheme="minorHAnsi"/>
          <w:sz w:val="22"/>
          <w:szCs w:val="22"/>
        </w:rPr>
        <w:t> </w:t>
      </w:r>
      <w:r w:rsidR="009A6281" w:rsidRPr="00D15FE9">
        <w:rPr>
          <w:rFonts w:asciiTheme="minorHAnsi" w:hAnsiTheme="minorHAnsi" w:cstheme="minorHAnsi"/>
          <w:sz w:val="22"/>
          <w:szCs w:val="22"/>
        </w:rPr>
        <w:t>lata, okres przechowywania obejmuje cały czas trwania umowy;</w:t>
      </w:r>
    </w:p>
    <w:p w:rsidR="009A6281" w:rsidRPr="00D15FE9" w:rsidRDefault="00AF4205" w:rsidP="004207FA">
      <w:pPr>
        <w:numPr>
          <w:ilvl w:val="0"/>
          <w:numId w:val="16"/>
        </w:numPr>
        <w:tabs>
          <w:tab w:val="clear" w:pos="0"/>
          <w:tab w:val="num" w:pos="284"/>
        </w:tabs>
        <w:spacing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 xml:space="preserve"> </w:t>
      </w:r>
      <w:r w:rsidR="009A6281" w:rsidRPr="00D15FE9">
        <w:rPr>
          <w:rFonts w:asciiTheme="minorHAnsi" w:hAnsiTheme="minorHAnsi" w:cstheme="minorHAnsi"/>
          <w:sz w:val="22"/>
          <w:szCs w:val="22"/>
        </w:rPr>
        <w:t xml:space="preserve">Obowiązek podania przez Wykonawcę danych osobowych bezpośrednio go dotyczących jest wymogiem ustawowym określonym w przepisach ustawy </w:t>
      </w:r>
      <w:proofErr w:type="spellStart"/>
      <w:r w:rsidR="009A6281" w:rsidRPr="00D15FE9">
        <w:rPr>
          <w:rFonts w:asciiTheme="minorHAnsi" w:hAnsiTheme="minorHAnsi" w:cstheme="minorHAnsi"/>
          <w:sz w:val="22"/>
          <w:szCs w:val="22"/>
        </w:rPr>
        <w:t>Pzp</w:t>
      </w:r>
      <w:proofErr w:type="spellEnd"/>
      <w:r w:rsidR="009A6281" w:rsidRPr="00D15FE9">
        <w:rPr>
          <w:rFonts w:asciiTheme="minorHAnsi" w:hAnsiTheme="minorHAnsi" w:cstheme="minorHAnsi"/>
          <w:sz w:val="22"/>
          <w:szCs w:val="22"/>
        </w:rPr>
        <w:t>, związanym z udziałem w postępowaniu o udzielenie zamówienia publicznego; konsekwencje niepodania określonych danych wynikają z</w:t>
      </w:r>
      <w:r w:rsidR="008F6A86" w:rsidRPr="00D15FE9">
        <w:rPr>
          <w:rFonts w:asciiTheme="minorHAnsi" w:hAnsiTheme="minorHAnsi" w:cstheme="minorHAnsi"/>
          <w:sz w:val="22"/>
          <w:szCs w:val="22"/>
        </w:rPr>
        <w:t> </w:t>
      </w:r>
      <w:r w:rsidR="009A6281" w:rsidRPr="00D15FE9">
        <w:rPr>
          <w:rFonts w:asciiTheme="minorHAnsi" w:hAnsiTheme="minorHAnsi" w:cstheme="minorHAnsi"/>
          <w:sz w:val="22"/>
          <w:szCs w:val="22"/>
        </w:rPr>
        <w:t xml:space="preserve">ustawy </w:t>
      </w:r>
      <w:proofErr w:type="spellStart"/>
      <w:r w:rsidR="009A6281" w:rsidRPr="00D15FE9">
        <w:rPr>
          <w:rFonts w:asciiTheme="minorHAnsi" w:hAnsiTheme="minorHAnsi" w:cstheme="minorHAnsi"/>
          <w:sz w:val="22"/>
          <w:szCs w:val="22"/>
        </w:rPr>
        <w:t>Pzp</w:t>
      </w:r>
      <w:proofErr w:type="spellEnd"/>
      <w:r w:rsidR="009A6281" w:rsidRPr="00D15FE9">
        <w:rPr>
          <w:rFonts w:asciiTheme="minorHAnsi" w:hAnsiTheme="minorHAnsi" w:cstheme="minorHAnsi"/>
          <w:sz w:val="22"/>
          <w:szCs w:val="22"/>
        </w:rPr>
        <w:t xml:space="preserve">;  </w:t>
      </w:r>
    </w:p>
    <w:p w:rsidR="009A6281" w:rsidRPr="00D15FE9" w:rsidRDefault="00AF4205" w:rsidP="004207FA">
      <w:pPr>
        <w:numPr>
          <w:ilvl w:val="0"/>
          <w:numId w:val="16"/>
        </w:numPr>
        <w:tabs>
          <w:tab w:val="clear" w:pos="0"/>
          <w:tab w:val="num" w:pos="284"/>
        </w:tabs>
        <w:spacing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 xml:space="preserve"> </w:t>
      </w:r>
      <w:r w:rsidR="009A6281" w:rsidRPr="00D15FE9">
        <w:rPr>
          <w:rFonts w:asciiTheme="minorHAnsi" w:hAnsiTheme="minorHAnsi" w:cstheme="minorHAnsi"/>
          <w:sz w:val="22"/>
          <w:szCs w:val="22"/>
        </w:rPr>
        <w:t>W odniesieniu do danych osobowych Wykonawcy decyzje nie będą podejmowane w sposób zautomatyzowany, stosowanie do art. 22 RODO;</w:t>
      </w:r>
    </w:p>
    <w:p w:rsidR="009A6281" w:rsidRPr="00D15FE9" w:rsidRDefault="00AF4205" w:rsidP="004207FA">
      <w:pPr>
        <w:numPr>
          <w:ilvl w:val="0"/>
          <w:numId w:val="16"/>
        </w:numPr>
        <w:tabs>
          <w:tab w:val="clear" w:pos="0"/>
          <w:tab w:val="num" w:pos="284"/>
        </w:tabs>
        <w:spacing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 xml:space="preserve"> </w:t>
      </w:r>
      <w:r w:rsidR="009A6281" w:rsidRPr="00D15FE9">
        <w:rPr>
          <w:rFonts w:asciiTheme="minorHAnsi" w:hAnsiTheme="minorHAnsi" w:cstheme="minorHAnsi"/>
          <w:sz w:val="22"/>
          <w:szCs w:val="22"/>
        </w:rPr>
        <w:t>Wykonawca posiada:</w:t>
      </w:r>
    </w:p>
    <w:p w:rsidR="009A6281" w:rsidRPr="00D15FE9" w:rsidRDefault="009A6281" w:rsidP="004207FA">
      <w:pPr>
        <w:numPr>
          <w:ilvl w:val="0"/>
          <w:numId w:val="17"/>
        </w:numPr>
        <w:spacing w:line="276" w:lineRule="auto"/>
        <w:jc w:val="both"/>
        <w:rPr>
          <w:rFonts w:asciiTheme="minorHAnsi" w:hAnsiTheme="minorHAnsi" w:cstheme="minorHAnsi"/>
          <w:sz w:val="22"/>
          <w:szCs w:val="22"/>
        </w:rPr>
      </w:pPr>
      <w:r w:rsidRPr="00D15FE9">
        <w:rPr>
          <w:rFonts w:asciiTheme="minorHAnsi" w:hAnsiTheme="minorHAnsi" w:cstheme="minorHAnsi"/>
          <w:sz w:val="22"/>
          <w:szCs w:val="22"/>
        </w:rPr>
        <w:t>na podstawie art. 15 RODO prawo dostępu do swoich danych osobowych;</w:t>
      </w:r>
    </w:p>
    <w:p w:rsidR="009A6281" w:rsidRPr="00D15FE9" w:rsidRDefault="009A6281" w:rsidP="004207FA">
      <w:pPr>
        <w:numPr>
          <w:ilvl w:val="0"/>
          <w:numId w:val="17"/>
        </w:numPr>
        <w:spacing w:line="276" w:lineRule="auto"/>
        <w:jc w:val="both"/>
        <w:rPr>
          <w:rFonts w:asciiTheme="minorHAnsi" w:hAnsiTheme="minorHAnsi" w:cstheme="minorHAnsi"/>
          <w:sz w:val="22"/>
          <w:szCs w:val="22"/>
        </w:rPr>
      </w:pPr>
      <w:r w:rsidRPr="00D15FE9">
        <w:rPr>
          <w:rFonts w:asciiTheme="minorHAnsi" w:hAnsiTheme="minorHAnsi" w:cstheme="minorHAnsi"/>
          <w:sz w:val="22"/>
          <w:szCs w:val="22"/>
        </w:rPr>
        <w:t xml:space="preserve">na podstawie art. 16 RODO prawo do sprostowania danych osobowych, o ile ich zmiana nie skutkuje zmianą wyniku postępowania o udzielenie zamówienia publicznego czy też zmianą postanowień umowy w zakresie niezgodnym z ustawą </w:t>
      </w:r>
      <w:proofErr w:type="spellStart"/>
      <w:r w:rsidRPr="00D15FE9">
        <w:rPr>
          <w:rFonts w:asciiTheme="minorHAnsi" w:hAnsiTheme="minorHAnsi" w:cstheme="minorHAnsi"/>
          <w:sz w:val="22"/>
          <w:szCs w:val="22"/>
        </w:rPr>
        <w:t>Pzp</w:t>
      </w:r>
      <w:proofErr w:type="spellEnd"/>
      <w:r w:rsidRPr="00D15FE9">
        <w:rPr>
          <w:rFonts w:asciiTheme="minorHAnsi" w:hAnsiTheme="minorHAnsi" w:cstheme="minorHAnsi"/>
          <w:sz w:val="22"/>
          <w:szCs w:val="22"/>
        </w:rPr>
        <w:t xml:space="preserve"> oraz nie narusza integralności protokołu oraz jego załączników;</w:t>
      </w:r>
    </w:p>
    <w:p w:rsidR="009A6281" w:rsidRPr="00D15FE9" w:rsidRDefault="009A6281" w:rsidP="004207FA">
      <w:pPr>
        <w:numPr>
          <w:ilvl w:val="0"/>
          <w:numId w:val="17"/>
        </w:numPr>
        <w:spacing w:line="276" w:lineRule="auto"/>
        <w:jc w:val="both"/>
        <w:rPr>
          <w:rFonts w:asciiTheme="minorHAnsi" w:hAnsiTheme="minorHAnsi" w:cstheme="minorHAnsi"/>
          <w:sz w:val="22"/>
          <w:szCs w:val="22"/>
        </w:rPr>
      </w:pPr>
      <w:r w:rsidRPr="00D15FE9">
        <w:rPr>
          <w:rFonts w:asciiTheme="minorHAnsi" w:hAnsiTheme="minorHAnsi" w:cstheme="minorHAnsi"/>
          <w:sz w:val="22"/>
          <w:szCs w:val="22"/>
        </w:rPr>
        <w:t xml:space="preserve">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UE lub państwa członkowskiego;  </w:t>
      </w:r>
    </w:p>
    <w:p w:rsidR="009A6281" w:rsidRPr="00D15FE9" w:rsidRDefault="009A6281" w:rsidP="004207FA">
      <w:pPr>
        <w:numPr>
          <w:ilvl w:val="0"/>
          <w:numId w:val="17"/>
        </w:numPr>
        <w:spacing w:line="276" w:lineRule="auto"/>
        <w:jc w:val="both"/>
        <w:rPr>
          <w:rFonts w:asciiTheme="minorHAnsi" w:hAnsiTheme="minorHAnsi" w:cstheme="minorHAnsi"/>
          <w:sz w:val="22"/>
          <w:szCs w:val="22"/>
        </w:rPr>
      </w:pPr>
      <w:r w:rsidRPr="00D15FE9">
        <w:rPr>
          <w:rFonts w:asciiTheme="minorHAnsi" w:hAnsiTheme="minorHAnsi" w:cstheme="minorHAnsi"/>
          <w:sz w:val="22"/>
          <w:szCs w:val="22"/>
        </w:rPr>
        <w:t>prawo do wniesienia skargi do Prezesa Urzędu Ochrony Danych Osobowych, gdy Wykonawca uzna, że przetwarzanie jego danych osobowych narusza przepisy RODO;</w:t>
      </w:r>
    </w:p>
    <w:p w:rsidR="009A6281" w:rsidRPr="00D15FE9" w:rsidRDefault="009A6281" w:rsidP="004207FA">
      <w:pPr>
        <w:numPr>
          <w:ilvl w:val="0"/>
          <w:numId w:val="16"/>
        </w:numPr>
        <w:spacing w:line="276" w:lineRule="auto"/>
        <w:jc w:val="both"/>
        <w:rPr>
          <w:rFonts w:asciiTheme="minorHAnsi" w:hAnsiTheme="minorHAnsi" w:cstheme="minorHAnsi"/>
          <w:sz w:val="22"/>
          <w:szCs w:val="22"/>
        </w:rPr>
      </w:pPr>
      <w:r w:rsidRPr="00D15FE9">
        <w:rPr>
          <w:rFonts w:asciiTheme="minorHAnsi" w:hAnsiTheme="minorHAnsi" w:cstheme="minorHAnsi"/>
          <w:sz w:val="22"/>
          <w:szCs w:val="22"/>
        </w:rPr>
        <w:t>Wykonawcy nie przysługuje:</w:t>
      </w:r>
    </w:p>
    <w:p w:rsidR="009A6281" w:rsidRPr="00D15FE9" w:rsidRDefault="009A6281" w:rsidP="004207FA">
      <w:pPr>
        <w:numPr>
          <w:ilvl w:val="0"/>
          <w:numId w:val="19"/>
        </w:numPr>
        <w:spacing w:line="276" w:lineRule="auto"/>
        <w:jc w:val="both"/>
        <w:rPr>
          <w:rFonts w:asciiTheme="minorHAnsi" w:hAnsiTheme="minorHAnsi" w:cstheme="minorHAnsi"/>
          <w:sz w:val="22"/>
          <w:szCs w:val="22"/>
        </w:rPr>
      </w:pPr>
      <w:r w:rsidRPr="00D15FE9">
        <w:rPr>
          <w:rFonts w:asciiTheme="minorHAnsi" w:hAnsiTheme="minorHAnsi" w:cstheme="minorHAnsi"/>
          <w:sz w:val="22"/>
          <w:szCs w:val="22"/>
        </w:rPr>
        <w:t>w związku z art. 17 ust. 3 lit. b, d lub e RODO prawo do usunięcia danych osobowych;</w:t>
      </w:r>
    </w:p>
    <w:p w:rsidR="009A6281" w:rsidRPr="00D15FE9" w:rsidRDefault="009A6281" w:rsidP="004207FA">
      <w:pPr>
        <w:numPr>
          <w:ilvl w:val="0"/>
          <w:numId w:val="19"/>
        </w:numPr>
        <w:spacing w:line="276" w:lineRule="auto"/>
        <w:jc w:val="both"/>
        <w:rPr>
          <w:rFonts w:asciiTheme="minorHAnsi" w:hAnsiTheme="minorHAnsi" w:cstheme="minorHAnsi"/>
          <w:sz w:val="22"/>
          <w:szCs w:val="22"/>
        </w:rPr>
      </w:pPr>
      <w:r w:rsidRPr="00D15FE9">
        <w:rPr>
          <w:rFonts w:asciiTheme="minorHAnsi" w:hAnsiTheme="minorHAnsi" w:cstheme="minorHAnsi"/>
          <w:sz w:val="22"/>
          <w:szCs w:val="22"/>
        </w:rPr>
        <w:t>prawo do przenoszenia danych osobowych, o którym mowa w art. 20 RODO;</w:t>
      </w:r>
    </w:p>
    <w:p w:rsidR="00547FC3" w:rsidRPr="007D1454" w:rsidRDefault="009A6281" w:rsidP="007D1454">
      <w:pPr>
        <w:numPr>
          <w:ilvl w:val="0"/>
          <w:numId w:val="19"/>
        </w:numPr>
        <w:spacing w:line="276" w:lineRule="auto"/>
        <w:jc w:val="both"/>
        <w:rPr>
          <w:rFonts w:asciiTheme="minorHAnsi" w:hAnsiTheme="minorHAnsi" w:cstheme="minorHAnsi"/>
          <w:sz w:val="22"/>
          <w:szCs w:val="22"/>
        </w:rPr>
      </w:pPr>
      <w:r w:rsidRPr="00D15FE9">
        <w:rPr>
          <w:rFonts w:asciiTheme="minorHAnsi" w:hAnsiTheme="minorHAnsi" w:cstheme="minorHAnsi"/>
          <w:sz w:val="22"/>
          <w:szCs w:val="22"/>
        </w:rPr>
        <w:t xml:space="preserve">na podstawie art. 21 RODO prawo sprzeciwu, wobec przetwarzania danych osobowych, gdyż podstawą prawną przetwarzania Pani/Pana danych osobowych jest art. 6 ust. 1 lit. c RODO.  </w:t>
      </w:r>
    </w:p>
    <w:p w:rsidR="009A6281" w:rsidRPr="00D15FE9" w:rsidRDefault="009A6281" w:rsidP="009A6281">
      <w:pPr>
        <w:spacing w:line="276" w:lineRule="auto"/>
        <w:ind w:left="426" w:firstLine="1"/>
        <w:jc w:val="both"/>
        <w:rPr>
          <w:rFonts w:asciiTheme="minorHAnsi" w:hAnsiTheme="minorHAnsi" w:cstheme="minorHAnsi"/>
        </w:rPr>
      </w:pPr>
      <w:r w:rsidRPr="00D15FE9">
        <w:rPr>
          <w:rFonts w:asciiTheme="minorHAnsi" w:hAnsiTheme="minorHAnsi" w:cstheme="minorHAnsi"/>
          <w:b/>
        </w:rPr>
        <w:lastRenderedPageBreak/>
        <w:t>UWAGA!</w:t>
      </w:r>
    </w:p>
    <w:p w:rsidR="009A6281" w:rsidRPr="00D15FE9" w:rsidRDefault="009A6281" w:rsidP="007D1454">
      <w:pPr>
        <w:numPr>
          <w:ilvl w:val="0"/>
          <w:numId w:val="18"/>
        </w:numPr>
        <w:tabs>
          <w:tab w:val="clear" w:pos="540"/>
          <w:tab w:val="num" w:pos="284"/>
        </w:tabs>
        <w:spacing w:line="276" w:lineRule="auto"/>
        <w:ind w:left="284" w:hanging="284"/>
        <w:jc w:val="both"/>
        <w:rPr>
          <w:rFonts w:asciiTheme="minorHAnsi" w:hAnsiTheme="minorHAnsi" w:cstheme="minorHAnsi"/>
          <w:sz w:val="22"/>
          <w:szCs w:val="22"/>
        </w:rPr>
      </w:pPr>
      <w:r w:rsidRPr="00D15FE9">
        <w:rPr>
          <w:rFonts w:asciiTheme="minorHAnsi" w:hAnsiTheme="minorHAnsi" w:cstheme="minorHAnsi"/>
          <w:bCs/>
          <w:sz w:val="22"/>
          <w:szCs w:val="22"/>
        </w:rPr>
        <w:t>Do obowiązków Wykonawcy należą m.in. obowiązki wynikające z RODO, w szczególności obowiązek informacyjny przewidziany w art. 13 RODO względem osób fizycznych</w:t>
      </w:r>
      <w:r w:rsidRPr="00D15FE9">
        <w:rPr>
          <w:rFonts w:asciiTheme="minorHAnsi" w:hAnsiTheme="minorHAnsi" w:cstheme="minorHAnsi"/>
          <w:sz w:val="22"/>
          <w:szCs w:val="22"/>
        </w:rPr>
        <w:t xml:space="preserve">, których dane osobowe dotyczą i od których dane te Wykonawca bezpośrednio pozyskał. </w:t>
      </w:r>
    </w:p>
    <w:p w:rsidR="009A6281" w:rsidRPr="00D15FE9" w:rsidRDefault="009A6281" w:rsidP="007D1454">
      <w:pPr>
        <w:numPr>
          <w:ilvl w:val="0"/>
          <w:numId w:val="18"/>
        </w:numPr>
        <w:tabs>
          <w:tab w:val="clear" w:pos="540"/>
          <w:tab w:val="num" w:pos="0"/>
        </w:tabs>
        <w:spacing w:line="276" w:lineRule="auto"/>
        <w:ind w:left="284" w:hanging="284"/>
        <w:jc w:val="both"/>
        <w:rPr>
          <w:rFonts w:asciiTheme="minorHAnsi" w:hAnsiTheme="minorHAnsi" w:cstheme="minorHAnsi"/>
          <w:sz w:val="22"/>
          <w:szCs w:val="22"/>
        </w:rPr>
      </w:pPr>
      <w:r w:rsidRPr="00D15FE9">
        <w:rPr>
          <w:rFonts w:asciiTheme="minorHAnsi" w:hAnsiTheme="minorHAnsi" w:cstheme="minorHAnsi"/>
          <w:sz w:val="22"/>
          <w:szCs w:val="22"/>
        </w:rPr>
        <w:t>Jednakże obowiązek informacyjny wynikający z art. 13 RODO nie będzie miał zastosowania, gdy i</w:t>
      </w:r>
      <w:r w:rsidR="008F6A86" w:rsidRPr="00D15FE9">
        <w:rPr>
          <w:rFonts w:asciiTheme="minorHAnsi" w:hAnsiTheme="minorHAnsi" w:cstheme="minorHAnsi"/>
          <w:sz w:val="22"/>
          <w:szCs w:val="22"/>
        </w:rPr>
        <w:t> </w:t>
      </w:r>
      <w:r w:rsidRPr="00D15FE9">
        <w:rPr>
          <w:rFonts w:asciiTheme="minorHAnsi" w:hAnsiTheme="minorHAnsi" w:cstheme="minorHAnsi"/>
          <w:sz w:val="22"/>
          <w:szCs w:val="22"/>
        </w:rPr>
        <w:t>w</w:t>
      </w:r>
      <w:r w:rsidR="008F6A86" w:rsidRPr="00D15FE9">
        <w:rPr>
          <w:rFonts w:asciiTheme="minorHAnsi" w:hAnsiTheme="minorHAnsi" w:cstheme="minorHAnsi"/>
          <w:sz w:val="22"/>
          <w:szCs w:val="22"/>
        </w:rPr>
        <w:t> </w:t>
      </w:r>
      <w:r w:rsidRPr="00D15FE9">
        <w:rPr>
          <w:rFonts w:asciiTheme="minorHAnsi" w:hAnsiTheme="minorHAnsi" w:cstheme="minorHAnsi"/>
          <w:sz w:val="22"/>
          <w:szCs w:val="22"/>
        </w:rPr>
        <w:t xml:space="preserve">zakresie, w jakim osoba fizyczna, której dane dotyczą, dysponuje już tymi informacjami (vide: art. 13 ust. 4 RODO). </w:t>
      </w:r>
    </w:p>
    <w:p w:rsidR="009A6281" w:rsidRPr="00D15FE9" w:rsidRDefault="009A6281" w:rsidP="007D1454">
      <w:pPr>
        <w:numPr>
          <w:ilvl w:val="0"/>
          <w:numId w:val="18"/>
        </w:numPr>
        <w:tabs>
          <w:tab w:val="clear" w:pos="540"/>
          <w:tab w:val="num" w:pos="0"/>
        </w:tabs>
        <w:spacing w:line="276" w:lineRule="auto"/>
        <w:ind w:left="284" w:hanging="284"/>
        <w:jc w:val="both"/>
        <w:rPr>
          <w:rFonts w:asciiTheme="minorHAnsi" w:hAnsiTheme="minorHAnsi" w:cstheme="minorHAnsi"/>
          <w:sz w:val="22"/>
          <w:szCs w:val="22"/>
        </w:rPr>
      </w:pPr>
      <w:r w:rsidRPr="00D15FE9">
        <w:rPr>
          <w:rFonts w:asciiTheme="minorHAnsi" w:hAnsiTheme="minorHAnsi" w:cstheme="minorHAnsi"/>
          <w:bCs/>
          <w:sz w:val="22"/>
          <w:szCs w:val="22"/>
        </w:rPr>
        <w:t>Ponadto, Wykonawca będzie musiał wypełnić obowiązek informacyjny wynikający z art. 14 RODO względem osób fizycznych</w:t>
      </w:r>
      <w:r w:rsidRPr="00D15FE9">
        <w:rPr>
          <w:rFonts w:asciiTheme="minorHAnsi" w:hAnsiTheme="minorHAnsi" w:cstheme="minorHAnsi"/>
          <w:sz w:val="22"/>
          <w:szCs w:val="22"/>
        </w:rPr>
        <w:t xml:space="preserve">, których dane przekazuje Zamawiającemu i których dane pośrednio pozyskał, chyba że ma zastosowanie co najmniej jedno z </w:t>
      </w:r>
      <w:proofErr w:type="spellStart"/>
      <w:r w:rsidRPr="00D15FE9">
        <w:rPr>
          <w:rFonts w:asciiTheme="minorHAnsi" w:hAnsiTheme="minorHAnsi" w:cstheme="minorHAnsi"/>
          <w:sz w:val="22"/>
          <w:szCs w:val="22"/>
        </w:rPr>
        <w:t>wyłączeń</w:t>
      </w:r>
      <w:proofErr w:type="spellEnd"/>
      <w:r w:rsidRPr="00D15FE9">
        <w:rPr>
          <w:rFonts w:asciiTheme="minorHAnsi" w:hAnsiTheme="minorHAnsi" w:cstheme="minorHAnsi"/>
          <w:sz w:val="22"/>
          <w:szCs w:val="22"/>
        </w:rPr>
        <w:t xml:space="preserve">, o których mowa </w:t>
      </w:r>
      <w:r w:rsidR="00F304AF">
        <w:rPr>
          <w:rFonts w:asciiTheme="minorHAnsi" w:hAnsiTheme="minorHAnsi" w:cstheme="minorHAnsi"/>
          <w:sz w:val="22"/>
          <w:szCs w:val="22"/>
        </w:rPr>
        <w:t xml:space="preserve">  </w:t>
      </w:r>
      <w:r w:rsidRPr="00D15FE9">
        <w:rPr>
          <w:rFonts w:asciiTheme="minorHAnsi" w:hAnsiTheme="minorHAnsi" w:cstheme="minorHAnsi"/>
          <w:sz w:val="22"/>
          <w:szCs w:val="22"/>
        </w:rPr>
        <w:t>w art. 14 ust. 5</w:t>
      </w:r>
      <w:r w:rsidR="008F6A86" w:rsidRPr="00D15FE9">
        <w:rPr>
          <w:rFonts w:asciiTheme="minorHAnsi" w:hAnsiTheme="minorHAnsi" w:cstheme="minorHAnsi"/>
          <w:sz w:val="22"/>
          <w:szCs w:val="22"/>
        </w:rPr>
        <w:t> </w:t>
      </w:r>
      <w:r w:rsidRPr="00D15FE9">
        <w:rPr>
          <w:rFonts w:asciiTheme="minorHAnsi" w:hAnsiTheme="minorHAnsi" w:cstheme="minorHAnsi"/>
          <w:sz w:val="22"/>
          <w:szCs w:val="22"/>
        </w:rPr>
        <w:t xml:space="preserve">RODO. </w:t>
      </w:r>
    </w:p>
    <w:p w:rsidR="009A6281" w:rsidRPr="00D15FE9" w:rsidRDefault="009A6281" w:rsidP="007D1454">
      <w:pPr>
        <w:numPr>
          <w:ilvl w:val="0"/>
          <w:numId w:val="18"/>
        </w:numPr>
        <w:tabs>
          <w:tab w:val="clear" w:pos="540"/>
          <w:tab w:val="num" w:pos="0"/>
        </w:tabs>
        <w:spacing w:line="276" w:lineRule="auto"/>
        <w:ind w:left="284" w:hanging="284"/>
        <w:jc w:val="both"/>
        <w:rPr>
          <w:rFonts w:asciiTheme="minorHAnsi" w:hAnsiTheme="minorHAnsi" w:cstheme="minorHAnsi"/>
          <w:sz w:val="22"/>
          <w:szCs w:val="22"/>
          <w:u w:val="single"/>
        </w:rPr>
      </w:pPr>
      <w:r w:rsidRPr="00D15FE9">
        <w:rPr>
          <w:rFonts w:asciiTheme="minorHAnsi" w:hAnsiTheme="minorHAnsi" w:cstheme="minorHAnsi"/>
          <w:sz w:val="22"/>
          <w:szCs w:val="22"/>
          <w:u w:val="single"/>
        </w:rPr>
        <w:t>W związku z powyżs</w:t>
      </w:r>
      <w:r w:rsidR="006E16B8" w:rsidRPr="00D15FE9">
        <w:rPr>
          <w:rFonts w:asciiTheme="minorHAnsi" w:hAnsiTheme="minorHAnsi" w:cstheme="minorHAnsi"/>
          <w:sz w:val="22"/>
          <w:szCs w:val="22"/>
          <w:u w:val="single"/>
        </w:rPr>
        <w:t xml:space="preserve">zym Wykonawca </w:t>
      </w:r>
      <w:r w:rsidRPr="00D15FE9">
        <w:rPr>
          <w:rFonts w:asciiTheme="minorHAnsi" w:hAnsiTheme="minorHAnsi" w:cstheme="minorHAnsi"/>
          <w:sz w:val="22"/>
          <w:szCs w:val="22"/>
          <w:u w:val="single"/>
        </w:rPr>
        <w:t>składa (o ile dotyczy) stosowne oświadczenie</w:t>
      </w:r>
      <w:r w:rsidR="006E16B8" w:rsidRPr="00D15FE9">
        <w:rPr>
          <w:rFonts w:asciiTheme="minorHAnsi" w:hAnsiTheme="minorHAnsi" w:cstheme="minorHAnsi"/>
          <w:sz w:val="22"/>
          <w:szCs w:val="22"/>
          <w:u w:val="single"/>
        </w:rPr>
        <w:t>- wzór</w:t>
      </w:r>
      <w:r w:rsidR="007358B4" w:rsidRPr="00D15FE9">
        <w:rPr>
          <w:rFonts w:asciiTheme="minorHAnsi" w:hAnsiTheme="minorHAnsi" w:cstheme="minorHAnsi"/>
          <w:sz w:val="22"/>
          <w:szCs w:val="22"/>
          <w:u w:val="single"/>
        </w:rPr>
        <w:t xml:space="preserve"> zawarty jest w załączniku  nr 2</w:t>
      </w:r>
      <w:r w:rsidR="006E16B8" w:rsidRPr="00D15FE9">
        <w:rPr>
          <w:rFonts w:asciiTheme="minorHAnsi" w:hAnsiTheme="minorHAnsi" w:cstheme="minorHAnsi"/>
          <w:sz w:val="22"/>
          <w:szCs w:val="22"/>
          <w:u w:val="single"/>
        </w:rPr>
        <w:t xml:space="preserve"> do SWZ.</w:t>
      </w:r>
    </w:p>
    <w:p w:rsidR="00582308" w:rsidRDefault="00582308" w:rsidP="003F6095">
      <w:pPr>
        <w:pStyle w:val="Bezodstpw"/>
        <w:spacing w:line="276" w:lineRule="auto"/>
        <w:rPr>
          <w:sz w:val="22"/>
          <w:szCs w:val="22"/>
        </w:rPr>
      </w:pPr>
    </w:p>
    <w:p w:rsidR="00AF4205" w:rsidRDefault="00AF4205" w:rsidP="003F6095">
      <w:pPr>
        <w:pStyle w:val="Bezodstpw"/>
        <w:spacing w:line="276" w:lineRule="auto"/>
        <w:rPr>
          <w:sz w:val="22"/>
          <w:szCs w:val="22"/>
        </w:rPr>
      </w:pPr>
    </w:p>
    <w:p w:rsidR="00AF4205" w:rsidRDefault="00AF4205" w:rsidP="003F6095">
      <w:pPr>
        <w:pStyle w:val="Bezodstpw"/>
        <w:spacing w:line="276" w:lineRule="auto"/>
        <w:rPr>
          <w:sz w:val="22"/>
          <w:szCs w:val="22"/>
        </w:rPr>
      </w:pPr>
    </w:p>
    <w:p w:rsidR="00AF4205" w:rsidRPr="003F6095" w:rsidRDefault="00AF4205" w:rsidP="003F6095">
      <w:pPr>
        <w:pStyle w:val="Bezodstpw"/>
        <w:spacing w:line="276" w:lineRule="auto"/>
        <w:rPr>
          <w:sz w:val="22"/>
          <w:szCs w:val="22"/>
        </w:rPr>
      </w:pPr>
    </w:p>
    <w:p w:rsidR="00206EC2" w:rsidRPr="008A40E6" w:rsidRDefault="00674DE0" w:rsidP="008A40E6">
      <w:pPr>
        <w:pStyle w:val="Tekstpodstawowy"/>
        <w:spacing w:after="60" w:line="276" w:lineRule="auto"/>
        <w:ind w:left="6372"/>
        <w:jc w:val="left"/>
        <w:rPr>
          <w:rFonts w:asciiTheme="minorHAnsi" w:hAnsiTheme="minorHAnsi" w:cstheme="minorHAnsi"/>
          <w:b/>
          <w:bCs/>
          <w:smallCaps w:val="0"/>
          <w:sz w:val="24"/>
          <w:szCs w:val="24"/>
        </w:rPr>
        <w:sectPr w:rsidR="00206EC2" w:rsidRPr="008A40E6" w:rsidSect="00DF7858">
          <w:headerReference w:type="default" r:id="rId12"/>
          <w:footerReference w:type="even" r:id="rId13"/>
          <w:footerReference w:type="default" r:id="rId14"/>
          <w:headerReference w:type="first" r:id="rId15"/>
          <w:footerReference w:type="first" r:id="rId16"/>
          <w:pgSz w:w="11906" w:h="16838"/>
          <w:pgMar w:top="1418" w:right="1418" w:bottom="1418" w:left="1418" w:header="425" w:footer="11" w:gutter="0"/>
          <w:cols w:space="708"/>
          <w:titlePg/>
          <w:docGrid w:linePitch="360"/>
        </w:sectPr>
      </w:pPr>
      <w:r w:rsidRPr="00453DD4">
        <w:rPr>
          <w:rFonts w:ascii="Times New Roman" w:hAnsi="Times New Roman"/>
          <w:b/>
          <w:bCs/>
          <w:smallCaps w:val="0"/>
          <w:sz w:val="22"/>
          <w:szCs w:val="22"/>
        </w:rPr>
        <w:t xml:space="preserve">                                                                                                                                               </w:t>
      </w:r>
      <w:r w:rsidR="00453DD4">
        <w:rPr>
          <w:rFonts w:ascii="Times New Roman" w:hAnsi="Times New Roman"/>
          <w:b/>
          <w:bCs/>
          <w:smallCaps w:val="0"/>
          <w:sz w:val="22"/>
          <w:szCs w:val="22"/>
        </w:rPr>
        <w:t xml:space="preserve">                         </w:t>
      </w:r>
      <w:r w:rsidR="00944CC6" w:rsidRPr="00D15FE9">
        <w:rPr>
          <w:rFonts w:asciiTheme="minorHAnsi" w:hAnsiTheme="minorHAnsi" w:cstheme="minorHAnsi"/>
          <w:b/>
          <w:bCs/>
          <w:smallCaps w:val="0"/>
          <w:sz w:val="24"/>
          <w:szCs w:val="24"/>
        </w:rPr>
        <w:t>ZATWIERDZAM:</w:t>
      </w:r>
    </w:p>
    <w:p w:rsidR="00F25170" w:rsidRPr="00F304AF" w:rsidRDefault="00F25170" w:rsidP="00F304AF">
      <w:pPr>
        <w:tabs>
          <w:tab w:val="left" w:pos="9072"/>
        </w:tabs>
        <w:spacing w:line="480" w:lineRule="auto"/>
        <w:jc w:val="both"/>
        <w:rPr>
          <w:rFonts w:ascii="Cambria" w:hAnsi="Cambria" w:cs="Arial"/>
          <w:b/>
          <w:sz w:val="20"/>
          <w:szCs w:val="20"/>
        </w:rPr>
      </w:pPr>
    </w:p>
    <w:p w:rsidR="00392573" w:rsidRPr="00461C7A" w:rsidRDefault="00392573" w:rsidP="00F82DC5">
      <w:pPr>
        <w:pStyle w:val="Tekstpodstawowy"/>
        <w:spacing w:after="60" w:line="276" w:lineRule="auto"/>
        <w:jc w:val="right"/>
        <w:rPr>
          <w:rFonts w:asciiTheme="minorHAnsi" w:hAnsiTheme="minorHAnsi" w:cstheme="minorHAnsi"/>
          <w:b/>
          <w:bCs/>
          <w:smallCaps w:val="0"/>
          <w:sz w:val="22"/>
          <w:szCs w:val="22"/>
        </w:rPr>
      </w:pPr>
      <w:bookmarkStart w:id="10" w:name="_Hlk185330468"/>
      <w:r w:rsidRPr="00461C7A">
        <w:rPr>
          <w:rFonts w:asciiTheme="minorHAnsi" w:hAnsiTheme="minorHAnsi" w:cstheme="minorHAnsi"/>
          <w:b/>
          <w:bCs/>
          <w:smallCaps w:val="0"/>
          <w:sz w:val="22"/>
          <w:szCs w:val="22"/>
        </w:rPr>
        <w:t>Załącznik nr 3</w:t>
      </w:r>
    </w:p>
    <w:p w:rsidR="00392573" w:rsidRPr="00461C7A" w:rsidRDefault="00392573" w:rsidP="00392573">
      <w:pPr>
        <w:jc w:val="both"/>
        <w:rPr>
          <w:rFonts w:asciiTheme="minorHAnsi" w:hAnsiTheme="minorHAnsi" w:cstheme="minorHAnsi"/>
          <w:lang w:eastAsia="en-US"/>
        </w:rPr>
      </w:pPr>
    </w:p>
    <w:p w:rsidR="00392573" w:rsidRPr="00F82DC5" w:rsidRDefault="00392573" w:rsidP="00392573">
      <w:pPr>
        <w:ind w:left="720"/>
        <w:jc w:val="center"/>
        <w:rPr>
          <w:rFonts w:ascii="Calibri" w:hAnsi="Calibri" w:cs="Calibri"/>
          <w:b/>
        </w:rPr>
      </w:pPr>
      <w:r w:rsidRPr="00F82DC5">
        <w:rPr>
          <w:rFonts w:ascii="Calibri" w:hAnsi="Calibri" w:cs="Calibri"/>
        </w:rPr>
        <w:t xml:space="preserve">Wzór umowy zawierający istotne dla zamawiającego postanowienia, które zostaną </w:t>
      </w:r>
      <w:r w:rsidRPr="00F82DC5">
        <w:rPr>
          <w:rFonts w:ascii="Calibri" w:hAnsi="Calibri" w:cs="Calibri"/>
          <w:b/>
        </w:rPr>
        <w:t>wprowadzone do treści zawieranej umowy.</w:t>
      </w:r>
    </w:p>
    <w:p w:rsidR="00392573" w:rsidRPr="00F82DC5" w:rsidRDefault="00392573" w:rsidP="00392573">
      <w:pPr>
        <w:ind w:left="720"/>
        <w:jc w:val="center"/>
        <w:rPr>
          <w:rFonts w:ascii="Calibri" w:hAnsi="Calibri" w:cs="Calibri"/>
        </w:rPr>
      </w:pPr>
    </w:p>
    <w:p w:rsidR="00392573" w:rsidRPr="00F82DC5" w:rsidRDefault="00392573" w:rsidP="00392573">
      <w:pPr>
        <w:ind w:left="720"/>
        <w:jc w:val="center"/>
        <w:rPr>
          <w:rFonts w:ascii="Calibri" w:hAnsi="Calibri" w:cs="Calibri"/>
          <w:b/>
        </w:rPr>
      </w:pPr>
      <w:r w:rsidRPr="00F82DC5">
        <w:rPr>
          <w:rFonts w:ascii="Calibri" w:hAnsi="Calibri" w:cs="Calibri"/>
          <w:b/>
        </w:rPr>
        <w:t>- W Z Ó R –</w:t>
      </w:r>
    </w:p>
    <w:p w:rsidR="00392573" w:rsidRPr="00F82DC5" w:rsidRDefault="00392573" w:rsidP="00392573">
      <w:pPr>
        <w:ind w:left="720"/>
        <w:jc w:val="center"/>
        <w:rPr>
          <w:rFonts w:ascii="Calibri" w:hAnsi="Calibri" w:cs="Calibri"/>
        </w:rPr>
      </w:pPr>
    </w:p>
    <w:p w:rsidR="00392573" w:rsidRPr="00F82DC5" w:rsidRDefault="00392573" w:rsidP="00392573">
      <w:pPr>
        <w:ind w:left="720"/>
        <w:jc w:val="center"/>
        <w:rPr>
          <w:rFonts w:ascii="Calibri" w:hAnsi="Calibri" w:cs="Calibri"/>
          <w:b/>
        </w:rPr>
      </w:pPr>
      <w:r w:rsidRPr="00F82DC5">
        <w:rPr>
          <w:rFonts w:ascii="Calibri" w:hAnsi="Calibri" w:cs="Calibri"/>
          <w:b/>
        </w:rPr>
        <w:t>UMOWA SPRZEDAŻY</w:t>
      </w:r>
      <w:r w:rsidR="00200DA1">
        <w:rPr>
          <w:rFonts w:ascii="Calibri" w:hAnsi="Calibri" w:cs="Calibri"/>
          <w:b/>
        </w:rPr>
        <w:t>-wzór(dot. części nr 1,2,3)</w:t>
      </w:r>
    </w:p>
    <w:p w:rsidR="00392573" w:rsidRPr="00F82DC5" w:rsidRDefault="00392573" w:rsidP="00392573">
      <w:pPr>
        <w:ind w:left="720"/>
        <w:jc w:val="center"/>
        <w:rPr>
          <w:rFonts w:ascii="Calibri" w:hAnsi="Calibri" w:cs="Calibri"/>
        </w:rPr>
      </w:pPr>
    </w:p>
    <w:p w:rsidR="00392573" w:rsidRPr="00F82DC5" w:rsidRDefault="00392573" w:rsidP="00392573">
      <w:pPr>
        <w:ind w:left="720"/>
        <w:jc w:val="center"/>
        <w:rPr>
          <w:rFonts w:ascii="Calibri" w:hAnsi="Calibri" w:cs="Calibri"/>
          <w:b/>
        </w:rPr>
      </w:pPr>
      <w:r w:rsidRPr="00F82DC5">
        <w:rPr>
          <w:rFonts w:ascii="Calibri" w:hAnsi="Calibri" w:cs="Calibri"/>
          <w:b/>
        </w:rPr>
        <w:t>NR SZP 3810</w:t>
      </w:r>
      <w:r w:rsidR="00F82DC5">
        <w:rPr>
          <w:rFonts w:ascii="Calibri" w:hAnsi="Calibri" w:cs="Calibri"/>
          <w:b/>
        </w:rPr>
        <w:t>.</w:t>
      </w:r>
      <w:r w:rsidR="00BF1EA8">
        <w:rPr>
          <w:rFonts w:ascii="Calibri" w:hAnsi="Calibri" w:cs="Calibri"/>
          <w:b/>
        </w:rPr>
        <w:t>10</w:t>
      </w:r>
      <w:r w:rsidR="00F82DC5">
        <w:rPr>
          <w:rFonts w:ascii="Calibri" w:hAnsi="Calibri" w:cs="Calibri"/>
          <w:b/>
        </w:rPr>
        <w:t>9.P….</w:t>
      </w:r>
      <w:r w:rsidRPr="00F82DC5">
        <w:rPr>
          <w:rFonts w:ascii="Calibri" w:hAnsi="Calibri" w:cs="Calibri"/>
          <w:b/>
        </w:rPr>
        <w:t>202</w:t>
      </w:r>
      <w:r w:rsidR="00F82DC5">
        <w:rPr>
          <w:rFonts w:ascii="Calibri" w:hAnsi="Calibri" w:cs="Calibri"/>
          <w:b/>
        </w:rPr>
        <w:t>5</w:t>
      </w:r>
    </w:p>
    <w:p w:rsidR="00392573" w:rsidRPr="00A73270" w:rsidRDefault="00392573" w:rsidP="00392573">
      <w:pPr>
        <w:ind w:left="720"/>
        <w:jc w:val="center"/>
        <w:rPr>
          <w:rFonts w:ascii="Calibri" w:hAnsi="Calibri" w:cs="Calibri"/>
        </w:rPr>
      </w:pPr>
    </w:p>
    <w:p w:rsidR="00392573" w:rsidRPr="00A73270" w:rsidRDefault="00392573" w:rsidP="00392573">
      <w:pPr>
        <w:ind w:left="720"/>
        <w:jc w:val="both"/>
        <w:rPr>
          <w:rFonts w:ascii="Calibri" w:hAnsi="Calibri" w:cs="Calibri"/>
          <w:b/>
        </w:rPr>
      </w:pPr>
    </w:p>
    <w:p w:rsidR="00392573" w:rsidRPr="00A73270" w:rsidRDefault="00392573" w:rsidP="00A266F9">
      <w:pPr>
        <w:ind w:left="720" w:hanging="436"/>
        <w:jc w:val="both"/>
        <w:rPr>
          <w:rFonts w:ascii="Calibri" w:hAnsi="Calibri" w:cs="Calibri"/>
        </w:rPr>
      </w:pPr>
      <w:r w:rsidRPr="00A73270">
        <w:rPr>
          <w:rFonts w:ascii="Calibri" w:hAnsi="Calibri" w:cs="Calibri"/>
        </w:rPr>
        <w:t>zawarta w Brzozowie, w dniu ……………………………..r. pomiędzy:</w:t>
      </w:r>
    </w:p>
    <w:p w:rsidR="00392573" w:rsidRPr="00A73270" w:rsidRDefault="00392573" w:rsidP="00A266F9">
      <w:pPr>
        <w:ind w:left="284"/>
        <w:jc w:val="both"/>
        <w:rPr>
          <w:rFonts w:ascii="Calibri" w:hAnsi="Calibri" w:cs="Calibri"/>
        </w:rPr>
      </w:pPr>
      <w:r w:rsidRPr="00A73270">
        <w:rPr>
          <w:rFonts w:ascii="Calibri" w:hAnsi="Calibri" w:cs="Calibri"/>
        </w:rPr>
        <w:t>Szpitalem Specjalistycznym w Brzozowie Podkarpackim Ośrodkiem Onkologicznym im. ks. B. Markiewicza, z siedzibą: 36-200 Brzozów, ul. Ks. J. Bielawskiego 18, zarejestrowanym w Krajowym Rejestrze Sądowym pod numerem KRS 0000007954, reprezentowanym przez:</w:t>
      </w:r>
    </w:p>
    <w:p w:rsidR="00392573" w:rsidRPr="00A73270" w:rsidRDefault="00392573" w:rsidP="00A266F9">
      <w:pPr>
        <w:ind w:left="284"/>
        <w:jc w:val="both"/>
        <w:rPr>
          <w:rFonts w:ascii="Calibri" w:hAnsi="Calibri" w:cs="Calibri"/>
        </w:rPr>
      </w:pPr>
      <w:r w:rsidRPr="00A73270">
        <w:rPr>
          <w:rFonts w:ascii="Calibri" w:hAnsi="Calibri" w:cs="Calibri"/>
        </w:rPr>
        <w:t>lek. Tomasza Kondraciuka MBA – Dyrektora</w:t>
      </w:r>
    </w:p>
    <w:p w:rsidR="00392573" w:rsidRPr="00A73270" w:rsidRDefault="00392573" w:rsidP="00A266F9">
      <w:pPr>
        <w:ind w:left="142" w:firstLine="142"/>
        <w:jc w:val="both"/>
        <w:rPr>
          <w:rFonts w:ascii="Calibri" w:hAnsi="Calibri" w:cs="Calibri"/>
        </w:rPr>
      </w:pPr>
      <w:r w:rsidRPr="00A73270">
        <w:rPr>
          <w:rFonts w:ascii="Calibri" w:hAnsi="Calibri" w:cs="Calibri"/>
        </w:rPr>
        <w:t>zwanym w dalszej części umowy „Kupującym”</w:t>
      </w:r>
    </w:p>
    <w:p w:rsidR="00392573" w:rsidRPr="00A73270" w:rsidRDefault="00392573" w:rsidP="008E5E62">
      <w:pPr>
        <w:ind w:left="142" w:firstLine="142"/>
        <w:jc w:val="both"/>
        <w:rPr>
          <w:rFonts w:ascii="Calibri" w:hAnsi="Calibri" w:cs="Calibri"/>
        </w:rPr>
      </w:pPr>
      <w:r w:rsidRPr="00A73270">
        <w:rPr>
          <w:rFonts w:ascii="Calibri" w:hAnsi="Calibri" w:cs="Calibri"/>
        </w:rPr>
        <w:t>a</w:t>
      </w:r>
      <w:r w:rsidR="003650E9">
        <w:rPr>
          <w:rFonts w:ascii="Calibri" w:hAnsi="Calibri" w:cs="Calibri"/>
        </w:rPr>
        <w:t xml:space="preserve"> Firmą:</w:t>
      </w:r>
    </w:p>
    <w:p w:rsidR="00392573" w:rsidRPr="00A73270" w:rsidRDefault="00392573" w:rsidP="008E5E62">
      <w:pPr>
        <w:ind w:left="284"/>
        <w:jc w:val="both"/>
        <w:rPr>
          <w:rFonts w:ascii="Calibri" w:hAnsi="Calibri" w:cs="Calibri"/>
        </w:rPr>
      </w:pPr>
      <w:r w:rsidRPr="00A73270">
        <w:rPr>
          <w:rFonts w:ascii="Calibri" w:hAnsi="Calibri" w:cs="Calibri"/>
        </w:rPr>
        <w:t>………………………………………………………………………………………………………reprezentowaną przez:</w:t>
      </w:r>
    </w:p>
    <w:p w:rsidR="00392573" w:rsidRPr="00A73270" w:rsidRDefault="00392573" w:rsidP="00392573">
      <w:pPr>
        <w:jc w:val="both"/>
        <w:rPr>
          <w:rFonts w:ascii="Calibri" w:hAnsi="Calibri" w:cs="Calibri"/>
        </w:rPr>
      </w:pPr>
      <w:r w:rsidRPr="00A73270">
        <w:rPr>
          <w:rFonts w:ascii="Calibri" w:hAnsi="Calibri" w:cs="Calibri"/>
        </w:rPr>
        <w:t xml:space="preserve">     …………………………………………………………………….</w:t>
      </w:r>
    </w:p>
    <w:p w:rsidR="00392573" w:rsidRPr="00A73270" w:rsidRDefault="00392573" w:rsidP="00392573">
      <w:pPr>
        <w:jc w:val="both"/>
        <w:rPr>
          <w:rFonts w:ascii="Calibri" w:hAnsi="Calibri" w:cs="Calibri"/>
        </w:rPr>
      </w:pPr>
      <w:r w:rsidRPr="00A73270">
        <w:rPr>
          <w:rFonts w:ascii="Calibri" w:hAnsi="Calibri" w:cs="Calibri"/>
        </w:rPr>
        <w:t xml:space="preserve">     …………………………………………….………………………</w:t>
      </w:r>
    </w:p>
    <w:p w:rsidR="00392573" w:rsidRPr="00A73270" w:rsidRDefault="00392573" w:rsidP="00585793">
      <w:pPr>
        <w:ind w:left="426" w:hanging="142"/>
        <w:jc w:val="both"/>
        <w:rPr>
          <w:rFonts w:ascii="Calibri" w:hAnsi="Calibri" w:cs="Calibri"/>
        </w:rPr>
      </w:pPr>
      <w:r w:rsidRPr="00A73270">
        <w:rPr>
          <w:rFonts w:ascii="Calibri" w:hAnsi="Calibri" w:cs="Calibri"/>
        </w:rPr>
        <w:t>zwaną w dalszej części umowy „Sprzedającym”</w:t>
      </w:r>
    </w:p>
    <w:p w:rsidR="00392573" w:rsidRPr="00A73270" w:rsidRDefault="00392573" w:rsidP="00392573">
      <w:pPr>
        <w:ind w:left="720"/>
        <w:jc w:val="both"/>
        <w:rPr>
          <w:rFonts w:ascii="Calibri" w:hAnsi="Calibri" w:cs="Calibri"/>
        </w:rPr>
      </w:pPr>
    </w:p>
    <w:p w:rsidR="00392573" w:rsidRPr="00F82DC5" w:rsidRDefault="00392573" w:rsidP="00392573">
      <w:pPr>
        <w:jc w:val="center"/>
        <w:rPr>
          <w:rFonts w:ascii="Calibri" w:hAnsi="Calibri" w:cs="Calibri"/>
        </w:rPr>
      </w:pPr>
      <w:r w:rsidRPr="00F82DC5">
        <w:rPr>
          <w:rFonts w:ascii="Calibri" w:hAnsi="Calibri" w:cs="Calibri"/>
        </w:rPr>
        <w:t>§ 1</w:t>
      </w:r>
    </w:p>
    <w:p w:rsidR="00392573" w:rsidRPr="00F82DC5" w:rsidRDefault="00392573" w:rsidP="00392573">
      <w:pPr>
        <w:ind w:left="720"/>
        <w:jc w:val="both"/>
        <w:rPr>
          <w:rFonts w:ascii="Calibri" w:hAnsi="Calibri" w:cs="Calibri"/>
        </w:rPr>
      </w:pPr>
    </w:p>
    <w:p w:rsidR="00392573" w:rsidRPr="00F82DC5" w:rsidRDefault="00392573" w:rsidP="00F82DC5">
      <w:pPr>
        <w:suppressAutoHyphens/>
        <w:ind w:left="709" w:hanging="425"/>
        <w:jc w:val="both"/>
        <w:rPr>
          <w:rFonts w:ascii="Calibri" w:hAnsi="Calibri" w:cs="Calibri"/>
        </w:rPr>
      </w:pPr>
      <w:r w:rsidRPr="00F82DC5">
        <w:rPr>
          <w:rFonts w:ascii="Calibri" w:hAnsi="Calibri" w:cs="Calibri"/>
        </w:rPr>
        <w:t>1.</w:t>
      </w:r>
      <w:r w:rsidR="00F82DC5">
        <w:rPr>
          <w:rFonts w:ascii="Calibri" w:hAnsi="Calibri" w:cs="Calibri"/>
        </w:rPr>
        <w:t xml:space="preserve"> </w:t>
      </w:r>
      <w:r w:rsidRPr="00F82DC5">
        <w:rPr>
          <w:rFonts w:ascii="Calibri" w:hAnsi="Calibri" w:cs="Calibri"/>
        </w:rPr>
        <w:t xml:space="preserve"> Sprzedający sprzedaje, a Kupujący kupuje </w:t>
      </w:r>
      <w:r w:rsidR="00F82DC5">
        <w:rPr>
          <w:rFonts w:ascii="Calibri" w:hAnsi="Calibri" w:cs="Calibri"/>
        </w:rPr>
        <w:t>………………………..</w:t>
      </w:r>
      <w:r w:rsidRPr="00F82DC5">
        <w:rPr>
          <w:rFonts w:ascii="Calibri" w:hAnsi="Calibri" w:cs="Calibri"/>
        </w:rPr>
        <w:t xml:space="preserve"> w zakresie </w:t>
      </w:r>
      <w:r w:rsidR="00F82DC5">
        <w:rPr>
          <w:rFonts w:ascii="Calibri" w:hAnsi="Calibri" w:cs="Calibri"/>
        </w:rPr>
        <w:t xml:space="preserve">części </w:t>
      </w:r>
      <w:r w:rsidRPr="00F82DC5">
        <w:rPr>
          <w:rFonts w:ascii="Calibri" w:hAnsi="Calibri" w:cs="Calibri"/>
        </w:rPr>
        <w:t xml:space="preserve">nr ……. </w:t>
      </w:r>
      <w:r w:rsidR="00F82DC5">
        <w:rPr>
          <w:rFonts w:ascii="Calibri" w:hAnsi="Calibri" w:cs="Calibri"/>
        </w:rPr>
        <w:t xml:space="preserve">                  </w:t>
      </w:r>
      <w:r w:rsidRPr="00F82DC5">
        <w:rPr>
          <w:rFonts w:ascii="Calibri" w:hAnsi="Calibri" w:cs="Calibri"/>
        </w:rPr>
        <w:t>w ilości, asortymencie i cenie, zgodnie z ofertą stanowiącą załącznik nr 1 do niniejszej umowy, zwany w dalszej części umowy przedmiotem sprzedaży.</w:t>
      </w:r>
    </w:p>
    <w:p w:rsidR="00392573" w:rsidRPr="00F82DC5" w:rsidRDefault="00392573" w:rsidP="00392573">
      <w:pPr>
        <w:suppressAutoHyphens/>
        <w:ind w:left="709" w:hanging="709"/>
        <w:jc w:val="both"/>
        <w:rPr>
          <w:rFonts w:ascii="Calibri" w:hAnsi="Calibri" w:cs="Calibri"/>
        </w:rPr>
      </w:pPr>
      <w:r w:rsidRPr="00F82DC5">
        <w:rPr>
          <w:rFonts w:ascii="Calibri" w:hAnsi="Calibri" w:cs="Calibri"/>
        </w:rPr>
        <w:t xml:space="preserve">      2. </w:t>
      </w:r>
      <w:r w:rsidR="00F82DC5">
        <w:rPr>
          <w:rFonts w:ascii="Calibri" w:hAnsi="Calibri" w:cs="Calibri"/>
        </w:rPr>
        <w:t xml:space="preserve"> </w:t>
      </w:r>
      <w:r w:rsidRPr="00F82DC5">
        <w:rPr>
          <w:rFonts w:ascii="Calibri" w:hAnsi="Calibri" w:cs="Calibri"/>
        </w:rPr>
        <w:t>Sprzedający oświadcza, że przedmiot sprzedaży spełnia wszelkie wymagania norm i przepisów odnoszących się do wyrobów tego typu oraz do ich oznaczenia w sposób wymagany przepisami prawa oraz że Kupujący, ewentualnie podmioty z nim związane mogą przenieść na niego roszczenia wynikające z niespełnienia powyższych wymagań co do jakości produktów lub sposobu ich oznaczania.</w:t>
      </w:r>
    </w:p>
    <w:p w:rsidR="00392573" w:rsidRPr="00F82DC5" w:rsidRDefault="00392573" w:rsidP="00392573">
      <w:pPr>
        <w:suppressAutoHyphens/>
        <w:ind w:left="709" w:hanging="709"/>
        <w:jc w:val="both"/>
        <w:rPr>
          <w:rFonts w:ascii="Calibri" w:hAnsi="Calibri" w:cs="Calibri"/>
        </w:rPr>
      </w:pPr>
      <w:r w:rsidRPr="00F82DC5">
        <w:rPr>
          <w:rFonts w:ascii="Calibri" w:hAnsi="Calibri" w:cs="Calibri"/>
        </w:rPr>
        <w:tab/>
        <w:t>Termin ważności przedmiotu sprzedaży nie może być krótszy niż 10 dni od daty dostawy.</w:t>
      </w:r>
    </w:p>
    <w:p w:rsidR="00392573" w:rsidRPr="00F82DC5" w:rsidRDefault="00392573" w:rsidP="00392573">
      <w:pPr>
        <w:suppressAutoHyphens/>
        <w:ind w:left="709" w:hanging="709"/>
        <w:jc w:val="both"/>
        <w:rPr>
          <w:rFonts w:ascii="Calibri" w:hAnsi="Calibri" w:cs="Calibri"/>
        </w:rPr>
      </w:pPr>
      <w:r w:rsidRPr="00F82DC5">
        <w:rPr>
          <w:rFonts w:ascii="Calibri" w:hAnsi="Calibri" w:cs="Calibri"/>
        </w:rPr>
        <w:t xml:space="preserve">      3. Sprzedający oświadcza, iż posiada wszelkie wymagane prawem uprawnienia </w:t>
      </w:r>
      <w:r w:rsidR="00F82DC5">
        <w:rPr>
          <w:rFonts w:ascii="Calibri" w:hAnsi="Calibri" w:cs="Calibri"/>
        </w:rPr>
        <w:t xml:space="preserve">                                </w:t>
      </w:r>
      <w:r w:rsidRPr="00F82DC5">
        <w:rPr>
          <w:rFonts w:ascii="Calibri" w:hAnsi="Calibri" w:cs="Calibri"/>
        </w:rPr>
        <w:t xml:space="preserve">do prowadzenia obrotu przedmiotem umowy i na każde wezwanie Kupującego niezwłocznie przedstawi dokumenty potwierdzające powyższe. </w:t>
      </w:r>
    </w:p>
    <w:p w:rsidR="00392573" w:rsidRPr="00F82DC5" w:rsidRDefault="00392573" w:rsidP="00F82DC5">
      <w:pPr>
        <w:suppressAutoHyphens/>
        <w:ind w:left="709" w:hanging="425"/>
        <w:jc w:val="both"/>
        <w:rPr>
          <w:rFonts w:ascii="Calibri" w:hAnsi="Calibri" w:cs="Calibri"/>
        </w:rPr>
      </w:pPr>
      <w:r w:rsidRPr="00F82DC5">
        <w:rPr>
          <w:rFonts w:ascii="Calibri" w:hAnsi="Calibri" w:cs="Calibri"/>
        </w:rPr>
        <w:t>4.</w:t>
      </w:r>
      <w:r w:rsidR="00F82DC5">
        <w:rPr>
          <w:rFonts w:ascii="Calibri" w:hAnsi="Calibri" w:cs="Calibri"/>
        </w:rPr>
        <w:t xml:space="preserve">  </w:t>
      </w:r>
      <w:r w:rsidR="00585793">
        <w:rPr>
          <w:rFonts w:ascii="Calibri" w:hAnsi="Calibri" w:cs="Calibri"/>
        </w:rPr>
        <w:t xml:space="preserve">   </w:t>
      </w:r>
      <w:r w:rsidRPr="00F82DC5">
        <w:rPr>
          <w:rFonts w:ascii="Calibri" w:hAnsi="Calibri" w:cs="Calibri"/>
        </w:rPr>
        <w:t>Umowa została zawarta na czas określony</w:t>
      </w:r>
      <w:r w:rsidR="00134694">
        <w:rPr>
          <w:rFonts w:ascii="Calibri" w:hAnsi="Calibri" w:cs="Calibri"/>
        </w:rPr>
        <w:t xml:space="preserve"> </w:t>
      </w:r>
      <w:r w:rsidR="00134694" w:rsidRPr="00134694">
        <w:rPr>
          <w:rFonts w:ascii="Calibri" w:hAnsi="Calibri" w:cs="Calibri"/>
          <w:b/>
        </w:rPr>
        <w:t>12</w:t>
      </w:r>
      <w:r w:rsidRPr="00F82DC5">
        <w:rPr>
          <w:rFonts w:ascii="Calibri" w:hAnsi="Calibri" w:cs="Calibri"/>
          <w:b/>
        </w:rPr>
        <w:t xml:space="preserve"> miesięcy</w:t>
      </w:r>
      <w:r w:rsidRPr="00F82DC5">
        <w:rPr>
          <w:rFonts w:ascii="Calibri" w:hAnsi="Calibri" w:cs="Calibri"/>
        </w:rPr>
        <w:t xml:space="preserve"> tj. od dnia ………………..…………….. do dnia ………………………………. z możliwością jej przedłużenia za zgodą obu stron umowy, w przypadku niewyczerpania asortymentu objętego przedmiotem umowy, </w:t>
      </w:r>
      <w:r w:rsidR="00F82DC5">
        <w:rPr>
          <w:rFonts w:ascii="Calibri" w:hAnsi="Calibri" w:cs="Calibri"/>
        </w:rPr>
        <w:t xml:space="preserve">                 </w:t>
      </w:r>
      <w:r w:rsidRPr="00F82DC5">
        <w:rPr>
          <w:rFonts w:ascii="Calibri" w:hAnsi="Calibri" w:cs="Calibri"/>
        </w:rPr>
        <w:t>na łączny okres nie dłuższy niż 1</w:t>
      </w:r>
      <w:r w:rsidR="00134694">
        <w:rPr>
          <w:rFonts w:ascii="Calibri" w:hAnsi="Calibri" w:cs="Calibri"/>
        </w:rPr>
        <w:t>8</w:t>
      </w:r>
      <w:r w:rsidRPr="00F82DC5">
        <w:rPr>
          <w:rFonts w:ascii="Calibri" w:hAnsi="Calibri" w:cs="Calibri"/>
        </w:rPr>
        <w:t xml:space="preserve"> miesięcy. Przedłużenie umowy nie jest dorozumiane i  wymaga formy aneksu. W przypadku nie wyrażenia zgody przez Sprzedającego na </w:t>
      </w:r>
      <w:r w:rsidRPr="00F82DC5">
        <w:rPr>
          <w:rFonts w:ascii="Calibri" w:hAnsi="Calibri" w:cs="Calibri"/>
        </w:rPr>
        <w:lastRenderedPageBreak/>
        <w:t>przedłużenie umowy nie przysługują mu roszczenia odszkodowawcze z tytułu niezrealizowania przedmiotu umowy.</w:t>
      </w:r>
    </w:p>
    <w:p w:rsidR="00392573" w:rsidRPr="00F82DC5" w:rsidRDefault="00392573" w:rsidP="00392573">
      <w:pPr>
        <w:suppressAutoHyphens/>
        <w:ind w:left="709" w:hanging="283"/>
        <w:jc w:val="both"/>
        <w:rPr>
          <w:rFonts w:ascii="Calibri" w:hAnsi="Calibri" w:cs="Calibri"/>
        </w:rPr>
      </w:pPr>
      <w:r w:rsidRPr="00F82DC5">
        <w:rPr>
          <w:rFonts w:ascii="Calibri" w:hAnsi="Calibri" w:cs="Calibri"/>
        </w:rPr>
        <w:t>5. Każdej ze stron umowy przysługuje prawo wypowiedzenia umowy z zachowaniem 2 tygodniowego terminu wypowiedzenia. W przypadku wypowiedzenia umowy, stronom umowy nie przysługują z tego tytułu roszczenia odszkodowawcze.</w:t>
      </w:r>
    </w:p>
    <w:p w:rsidR="00392573" w:rsidRPr="00F82DC5" w:rsidRDefault="00392573" w:rsidP="00392573">
      <w:pPr>
        <w:ind w:left="426"/>
        <w:jc w:val="both"/>
        <w:rPr>
          <w:rFonts w:ascii="Calibri" w:hAnsi="Calibri" w:cs="Calibri"/>
        </w:rPr>
      </w:pPr>
    </w:p>
    <w:p w:rsidR="00392573" w:rsidRPr="00F82DC5" w:rsidRDefault="00392573" w:rsidP="00392573">
      <w:pPr>
        <w:jc w:val="center"/>
        <w:rPr>
          <w:rFonts w:ascii="Calibri" w:hAnsi="Calibri" w:cs="Calibri"/>
        </w:rPr>
      </w:pPr>
      <w:r w:rsidRPr="00F82DC5">
        <w:rPr>
          <w:rFonts w:ascii="Calibri" w:hAnsi="Calibri" w:cs="Calibri"/>
        </w:rPr>
        <w:t>§ 2</w:t>
      </w:r>
    </w:p>
    <w:p w:rsidR="00392573" w:rsidRPr="00F82DC5" w:rsidRDefault="00392573" w:rsidP="00392573">
      <w:pPr>
        <w:jc w:val="center"/>
        <w:rPr>
          <w:rFonts w:ascii="Calibri" w:hAnsi="Calibri" w:cs="Calibri"/>
        </w:rPr>
      </w:pPr>
    </w:p>
    <w:p w:rsidR="00392573" w:rsidRPr="00F82DC5" w:rsidRDefault="00392573" w:rsidP="008A40E6">
      <w:pPr>
        <w:numPr>
          <w:ilvl w:val="0"/>
          <w:numId w:val="38"/>
        </w:numPr>
        <w:suppressAutoHyphens/>
        <w:ind w:left="709" w:hanging="283"/>
        <w:jc w:val="both"/>
        <w:rPr>
          <w:rFonts w:ascii="Calibri" w:hAnsi="Calibri" w:cs="Calibri"/>
        </w:rPr>
      </w:pPr>
      <w:r w:rsidRPr="00F82DC5">
        <w:rPr>
          <w:rFonts w:ascii="Calibri" w:hAnsi="Calibri" w:cs="Calibri"/>
        </w:rPr>
        <w:t xml:space="preserve">Strony ustalają łączną wartość przedmiotu sprzedaży, określonego w § 1, na kwotę: …………………………… PLN brutto. </w:t>
      </w:r>
    </w:p>
    <w:p w:rsidR="00392573" w:rsidRDefault="00392573" w:rsidP="008A40E6">
      <w:pPr>
        <w:numPr>
          <w:ilvl w:val="0"/>
          <w:numId w:val="38"/>
        </w:numPr>
        <w:suppressAutoHyphens/>
        <w:ind w:left="709" w:hanging="283"/>
        <w:jc w:val="both"/>
        <w:rPr>
          <w:rFonts w:ascii="Calibri" w:hAnsi="Calibri" w:cs="Calibri"/>
        </w:rPr>
      </w:pPr>
      <w:r w:rsidRPr="00F82DC5">
        <w:rPr>
          <w:rFonts w:ascii="Calibri" w:hAnsi="Calibri" w:cs="Calibri"/>
        </w:rPr>
        <w:t>Kwota wymieniona w § 2 ust. 1 niniejszej umowy obejmuje wszelkie koszty związane z zakupem przedmiotów objętych umową, wymienionych w § 1 ust. 1,</w:t>
      </w:r>
      <w:r w:rsidR="008A40E6">
        <w:rPr>
          <w:rFonts w:ascii="Calibri" w:hAnsi="Calibri" w:cs="Calibri"/>
        </w:rPr>
        <w:t xml:space="preserve"> </w:t>
      </w:r>
      <w:r w:rsidRPr="00F82DC5">
        <w:rPr>
          <w:rFonts w:ascii="Calibri" w:hAnsi="Calibri" w:cs="Calibri"/>
        </w:rPr>
        <w:t>w szczególności obejmują koszt transportu przedmiotu umowy do miejsca odbioru dokonywanego przez Kupującego.</w:t>
      </w:r>
    </w:p>
    <w:p w:rsidR="00F82DC5" w:rsidRDefault="00F82DC5" w:rsidP="00F82DC5">
      <w:pPr>
        <w:suppressAutoHyphens/>
        <w:ind w:left="1069"/>
        <w:jc w:val="both"/>
        <w:rPr>
          <w:rFonts w:ascii="Calibri" w:hAnsi="Calibri" w:cs="Calibri"/>
        </w:rPr>
      </w:pPr>
    </w:p>
    <w:p w:rsidR="00F82DC5" w:rsidRPr="00F82DC5" w:rsidRDefault="00F82DC5" w:rsidP="008A40E6">
      <w:pPr>
        <w:suppressAutoHyphens/>
        <w:ind w:firstLine="708"/>
        <w:jc w:val="both"/>
        <w:rPr>
          <w:rFonts w:ascii="Calibri" w:hAnsi="Calibri" w:cs="Calibri"/>
          <w:b/>
        </w:rPr>
      </w:pPr>
      <w:r w:rsidRPr="00F82DC5">
        <w:rPr>
          <w:rFonts w:ascii="Calibri" w:hAnsi="Calibri" w:cs="Calibri"/>
          <w:b/>
        </w:rPr>
        <w:t>Dotyczy części nr 1,2 przedmiotu zamówienia:</w:t>
      </w:r>
    </w:p>
    <w:p w:rsidR="00392573" w:rsidRDefault="00392573" w:rsidP="008A40E6">
      <w:pPr>
        <w:numPr>
          <w:ilvl w:val="0"/>
          <w:numId w:val="38"/>
        </w:numPr>
        <w:tabs>
          <w:tab w:val="num" w:pos="0"/>
        </w:tabs>
        <w:suppressAutoHyphens/>
        <w:ind w:left="709" w:hanging="283"/>
        <w:jc w:val="both"/>
        <w:rPr>
          <w:rFonts w:ascii="Calibri" w:hAnsi="Calibri" w:cs="Calibri"/>
        </w:rPr>
      </w:pPr>
      <w:r w:rsidRPr="00F82DC5">
        <w:rPr>
          <w:rFonts w:ascii="Calibri" w:hAnsi="Calibri" w:cs="Calibri"/>
        </w:rPr>
        <w:t xml:space="preserve">Przedmiot sprzedaży w ilościach i asortymencie określonych w załączniku nr 1 </w:t>
      </w:r>
      <w:r w:rsidR="00F82DC5">
        <w:rPr>
          <w:rFonts w:ascii="Calibri" w:hAnsi="Calibri" w:cs="Calibri"/>
        </w:rPr>
        <w:t xml:space="preserve">                   </w:t>
      </w:r>
      <w:r w:rsidRPr="00F82DC5">
        <w:rPr>
          <w:rFonts w:ascii="Calibri" w:hAnsi="Calibri" w:cs="Calibri"/>
        </w:rPr>
        <w:t>do niniejszej umowy Sprzedający zobowiązuje się dostarczać Kupującemu partiami, w ilościach uzależnionych od bieżących potrzeb Kupującego, po uprzednim otrzymaniu zamówienia, transportem własnym lub zleconym, na własny koszt</w:t>
      </w:r>
      <w:r w:rsidR="008A40E6">
        <w:rPr>
          <w:rFonts w:ascii="Calibri" w:hAnsi="Calibri" w:cs="Calibri"/>
        </w:rPr>
        <w:t xml:space="preserve"> </w:t>
      </w:r>
      <w:r w:rsidRPr="00F82DC5">
        <w:rPr>
          <w:rFonts w:ascii="Calibri" w:hAnsi="Calibri" w:cs="Calibri"/>
        </w:rPr>
        <w:t xml:space="preserve">i ryzyko, </w:t>
      </w:r>
      <w:proofErr w:type="spellStart"/>
      <w:r w:rsidRPr="00F82DC5">
        <w:rPr>
          <w:rFonts w:ascii="Calibri" w:hAnsi="Calibri" w:cs="Calibri"/>
        </w:rPr>
        <w:t>loco</w:t>
      </w:r>
      <w:proofErr w:type="spellEnd"/>
      <w:r w:rsidRPr="00F82DC5">
        <w:rPr>
          <w:rFonts w:ascii="Calibri" w:hAnsi="Calibri" w:cs="Calibri"/>
        </w:rPr>
        <w:t xml:space="preserve"> Magazyn Spożywczy Kupującego (Bielawskiego 18, Brzozów)</w:t>
      </w:r>
      <w:r w:rsidR="008A40E6">
        <w:rPr>
          <w:rFonts w:ascii="Calibri" w:hAnsi="Calibri" w:cs="Calibri"/>
        </w:rPr>
        <w:t xml:space="preserve"> </w:t>
      </w:r>
      <w:r w:rsidRPr="00F82DC5">
        <w:rPr>
          <w:rFonts w:ascii="Calibri" w:hAnsi="Calibri" w:cs="Calibri"/>
        </w:rPr>
        <w:t>w terminie do</w:t>
      </w:r>
      <w:r w:rsidR="00E34C39" w:rsidRPr="00F82DC5">
        <w:rPr>
          <w:rFonts w:ascii="Calibri" w:hAnsi="Calibri" w:cs="Calibri"/>
        </w:rPr>
        <w:t xml:space="preserve"> </w:t>
      </w:r>
      <w:r w:rsidR="00E34C39" w:rsidRPr="00F82DC5">
        <w:rPr>
          <w:rFonts w:ascii="Calibri" w:hAnsi="Calibri" w:cs="Calibri"/>
          <w:b/>
        </w:rPr>
        <w:t xml:space="preserve">2 </w:t>
      </w:r>
      <w:r w:rsidRPr="00F82DC5">
        <w:rPr>
          <w:rFonts w:ascii="Calibri" w:hAnsi="Calibri" w:cs="Calibri"/>
          <w:b/>
        </w:rPr>
        <w:t>dni</w:t>
      </w:r>
      <w:r w:rsidRPr="00F82DC5">
        <w:rPr>
          <w:rFonts w:ascii="Calibri" w:hAnsi="Calibri" w:cs="Calibri"/>
        </w:rPr>
        <w:t xml:space="preserve"> </w:t>
      </w:r>
      <w:r w:rsidRPr="00F82DC5">
        <w:rPr>
          <w:rFonts w:ascii="Calibri" w:hAnsi="Calibri" w:cs="Calibri"/>
          <w:b/>
        </w:rPr>
        <w:t>roboczych</w:t>
      </w:r>
      <w:r w:rsidRPr="00F82DC5">
        <w:rPr>
          <w:rFonts w:ascii="Calibri" w:hAnsi="Calibri" w:cs="Calibri"/>
        </w:rPr>
        <w:t xml:space="preserve"> od dnia złożenia zamówienia, przy czym za dzień roboczy zamawiający przyjmuje dni od poniedziałku do soboty.</w:t>
      </w:r>
    </w:p>
    <w:p w:rsidR="00F82DC5" w:rsidRPr="00F82DC5" w:rsidRDefault="00F82DC5" w:rsidP="00F82DC5">
      <w:pPr>
        <w:suppressAutoHyphens/>
        <w:jc w:val="both"/>
        <w:rPr>
          <w:rFonts w:ascii="Calibri" w:hAnsi="Calibri" w:cs="Calibri"/>
          <w:b/>
        </w:rPr>
      </w:pPr>
    </w:p>
    <w:p w:rsidR="00F82DC5" w:rsidRPr="00F82DC5" w:rsidRDefault="00F82DC5" w:rsidP="00F82DC5">
      <w:pPr>
        <w:suppressAutoHyphens/>
        <w:jc w:val="both"/>
        <w:rPr>
          <w:rFonts w:ascii="Calibri" w:hAnsi="Calibri" w:cs="Calibri"/>
          <w:b/>
        </w:rPr>
      </w:pPr>
      <w:r w:rsidRPr="00F82DC5">
        <w:rPr>
          <w:rFonts w:ascii="Calibri" w:hAnsi="Calibri" w:cs="Calibri"/>
          <w:b/>
        </w:rPr>
        <w:t xml:space="preserve">             Dotyczy części nr 3 przedmiotu zamówienia:</w:t>
      </w:r>
    </w:p>
    <w:p w:rsidR="00F82DC5" w:rsidRDefault="00F82DC5" w:rsidP="008A40E6">
      <w:pPr>
        <w:numPr>
          <w:ilvl w:val="0"/>
          <w:numId w:val="52"/>
        </w:numPr>
        <w:suppressAutoHyphens/>
        <w:ind w:left="709" w:hanging="283"/>
        <w:jc w:val="both"/>
        <w:rPr>
          <w:rFonts w:ascii="Calibri" w:hAnsi="Calibri" w:cs="Calibri"/>
        </w:rPr>
      </w:pPr>
      <w:r w:rsidRPr="00F82DC5">
        <w:rPr>
          <w:rFonts w:ascii="Calibri" w:hAnsi="Calibri" w:cs="Calibri"/>
        </w:rPr>
        <w:t xml:space="preserve">Przedmiot sprzedaży w ilościach i asortymencie określonych w załączniku nr 1 </w:t>
      </w:r>
      <w:r>
        <w:rPr>
          <w:rFonts w:ascii="Calibri" w:hAnsi="Calibri" w:cs="Calibri"/>
        </w:rPr>
        <w:t xml:space="preserve">                   </w:t>
      </w:r>
      <w:r w:rsidRPr="00F82DC5">
        <w:rPr>
          <w:rFonts w:ascii="Calibri" w:hAnsi="Calibri" w:cs="Calibri"/>
        </w:rPr>
        <w:t>do niniejszej umowy Sprzedający zobowiązuje się dostarczać Kupującemu partiami, w ilościach uzależnionych od bieżących potrzeb Kupującego, po uprzednim otrzymaniu zamówienia, transportem własnym lub zleconym, na własny koszt</w:t>
      </w:r>
      <w:r w:rsidR="008A40E6">
        <w:rPr>
          <w:rFonts w:ascii="Calibri" w:hAnsi="Calibri" w:cs="Calibri"/>
        </w:rPr>
        <w:t xml:space="preserve"> </w:t>
      </w:r>
      <w:r w:rsidRPr="00F82DC5">
        <w:rPr>
          <w:rFonts w:ascii="Calibri" w:hAnsi="Calibri" w:cs="Calibri"/>
        </w:rPr>
        <w:t xml:space="preserve">i ryzyko, </w:t>
      </w:r>
      <w:proofErr w:type="spellStart"/>
      <w:r w:rsidRPr="00F82DC5">
        <w:rPr>
          <w:rFonts w:ascii="Calibri" w:hAnsi="Calibri" w:cs="Calibri"/>
        </w:rPr>
        <w:t>loco</w:t>
      </w:r>
      <w:proofErr w:type="spellEnd"/>
      <w:r w:rsidRPr="00F82DC5">
        <w:rPr>
          <w:rFonts w:ascii="Calibri" w:hAnsi="Calibri" w:cs="Calibri"/>
        </w:rPr>
        <w:t xml:space="preserve"> Magazyn Spożywczy Kupującego (Bielawskiego 18, Brzozów)</w:t>
      </w:r>
      <w:r w:rsidR="008A40E6">
        <w:rPr>
          <w:rFonts w:ascii="Calibri" w:hAnsi="Calibri" w:cs="Calibri"/>
        </w:rPr>
        <w:t xml:space="preserve"> </w:t>
      </w:r>
      <w:r w:rsidRPr="00F82DC5">
        <w:rPr>
          <w:rFonts w:ascii="Calibri" w:hAnsi="Calibri" w:cs="Calibri"/>
        </w:rPr>
        <w:t xml:space="preserve">w terminie do </w:t>
      </w:r>
      <w:r>
        <w:rPr>
          <w:rFonts w:ascii="Calibri" w:hAnsi="Calibri" w:cs="Calibri"/>
          <w:b/>
        </w:rPr>
        <w:t>……</w:t>
      </w:r>
      <w:r w:rsidR="00134694">
        <w:rPr>
          <w:rFonts w:ascii="Calibri" w:hAnsi="Calibri" w:cs="Calibri"/>
          <w:b/>
        </w:rPr>
        <w:t xml:space="preserve"> </w:t>
      </w:r>
      <w:r>
        <w:rPr>
          <w:rFonts w:ascii="Calibri" w:hAnsi="Calibri" w:cs="Calibri"/>
          <w:b/>
        </w:rPr>
        <w:t xml:space="preserve">dni </w:t>
      </w:r>
      <w:r w:rsidRPr="00F82DC5">
        <w:rPr>
          <w:rFonts w:ascii="Calibri" w:hAnsi="Calibri" w:cs="Calibri"/>
        </w:rPr>
        <w:t xml:space="preserve"> </w:t>
      </w:r>
      <w:r w:rsidRPr="008A40E6">
        <w:rPr>
          <w:rFonts w:ascii="Calibri" w:hAnsi="Calibri" w:cs="Calibri"/>
          <w:b/>
        </w:rPr>
        <w:t>r</w:t>
      </w:r>
      <w:r w:rsidRPr="00F82DC5">
        <w:rPr>
          <w:rFonts w:ascii="Calibri" w:hAnsi="Calibri" w:cs="Calibri"/>
          <w:b/>
        </w:rPr>
        <w:t>oboczych</w:t>
      </w:r>
      <w:r w:rsidRPr="00F82DC5">
        <w:rPr>
          <w:rFonts w:ascii="Calibri" w:hAnsi="Calibri" w:cs="Calibri"/>
        </w:rPr>
        <w:t xml:space="preserve"> od dnia złożenia zamówienia, przy czym za dzień roboczy zamawiający przyjmuje dni od poniedziałku do soboty.</w:t>
      </w:r>
    </w:p>
    <w:p w:rsidR="00F82DC5" w:rsidRPr="00F82DC5" w:rsidRDefault="00F82DC5" w:rsidP="00F82DC5">
      <w:pPr>
        <w:suppressAutoHyphens/>
        <w:jc w:val="both"/>
        <w:rPr>
          <w:rFonts w:ascii="Calibri" w:hAnsi="Calibri" w:cs="Calibri"/>
        </w:rPr>
      </w:pPr>
    </w:p>
    <w:p w:rsidR="00392573" w:rsidRPr="00F82DC5" w:rsidRDefault="00392573" w:rsidP="008A40E6">
      <w:pPr>
        <w:numPr>
          <w:ilvl w:val="0"/>
          <w:numId w:val="52"/>
        </w:numPr>
        <w:suppressAutoHyphens/>
        <w:ind w:left="709" w:hanging="283"/>
        <w:jc w:val="both"/>
        <w:rPr>
          <w:rFonts w:ascii="Calibri" w:hAnsi="Calibri" w:cs="Calibri"/>
        </w:rPr>
      </w:pPr>
      <w:r w:rsidRPr="00F82DC5">
        <w:rPr>
          <w:rFonts w:ascii="Calibri" w:hAnsi="Calibri" w:cs="Calibri"/>
        </w:rPr>
        <w:t xml:space="preserve">Kupujący odbiera dostawy od poniedziałku do piątku w godzinach od 6:30 </w:t>
      </w:r>
      <w:r w:rsidR="00F82DC5">
        <w:rPr>
          <w:rFonts w:ascii="Calibri" w:hAnsi="Calibri" w:cs="Calibri"/>
        </w:rPr>
        <w:t xml:space="preserve">                           </w:t>
      </w:r>
      <w:r w:rsidRPr="00F82DC5">
        <w:rPr>
          <w:rFonts w:ascii="Calibri" w:hAnsi="Calibri" w:cs="Calibri"/>
        </w:rPr>
        <w:t>do 13:30, a w soboty od 8:00 do 11:00.</w:t>
      </w:r>
    </w:p>
    <w:p w:rsidR="00392573" w:rsidRPr="00F82DC5" w:rsidRDefault="00392573" w:rsidP="008A40E6">
      <w:pPr>
        <w:numPr>
          <w:ilvl w:val="0"/>
          <w:numId w:val="52"/>
        </w:numPr>
        <w:suppressAutoHyphens/>
        <w:ind w:left="709" w:hanging="283"/>
        <w:jc w:val="both"/>
        <w:rPr>
          <w:rFonts w:ascii="Calibri" w:hAnsi="Calibri" w:cs="Calibri"/>
        </w:rPr>
      </w:pPr>
      <w:r w:rsidRPr="00F82DC5">
        <w:rPr>
          <w:rFonts w:ascii="Calibri" w:hAnsi="Calibri" w:cs="Calibri"/>
        </w:rPr>
        <w:t>Poprzez odebranie dostawy strony rozumieją dostarczenie zamówionej partii przedmiotu sprzedaży do miejsca wskazanego w § 2 ust. 3 umowy oraz sprawdzenie przez osobę upoważnioną do odbioru towaru poprawności dostawy tj. co najmniej sprawdzenie ilości dostarczonego przedmiotu sprzedaży, jego poprawności co do jakości, marki, typu itp. cech wyróżniających przedmiot sprzedaży, poprawność oznaczeń przedmiotu sprzedaży, poprawność dokumentacji (finansowo-księgowej lub sanitarnej) dostarczanej w ramach dostawy. Nie dopuszcza się dostaw realizowanych w sposób uniemożliwiający sprawdzenie poprawności dostawy przed dokonaniem jej odbioru. W przypadku niepoprawności któregokolwiek z elementów dostawy Kupujący ma prawo podjąć decyzję</w:t>
      </w:r>
      <w:r w:rsidR="00D72D8E">
        <w:rPr>
          <w:rFonts w:ascii="Calibri" w:hAnsi="Calibri" w:cs="Calibri"/>
        </w:rPr>
        <w:t>,</w:t>
      </w:r>
      <w:r w:rsidRPr="00F82DC5">
        <w:rPr>
          <w:rFonts w:ascii="Calibri" w:hAnsi="Calibri" w:cs="Calibri"/>
        </w:rPr>
        <w:t xml:space="preserve"> czy dostawa zostaje przez niego przyjęta czy nie. W przypadku słusznego nieprzyjęcia dostawy tj. spowodowanego rzeczywistą wadliwością dostawy dostawę traktuje się jak niedostarczoną w terminie. W przypadku </w:t>
      </w:r>
      <w:r w:rsidRPr="00F82DC5">
        <w:rPr>
          <w:rFonts w:ascii="Calibri" w:hAnsi="Calibri" w:cs="Calibri"/>
        </w:rPr>
        <w:lastRenderedPageBreak/>
        <w:t xml:space="preserve">niesłusznego nieprzyjęcia dostawy tj. niespowodowanego rzeczywistą wadliwością dostawy dostawę traktuje się jak dostarczoną w terminie w stosunku do której Kupujący opóźnia się z odbiorem. </w:t>
      </w:r>
    </w:p>
    <w:p w:rsidR="00392573" w:rsidRPr="00F82DC5" w:rsidRDefault="00392573" w:rsidP="008A40E6">
      <w:pPr>
        <w:numPr>
          <w:ilvl w:val="0"/>
          <w:numId w:val="52"/>
        </w:numPr>
        <w:suppressAutoHyphens/>
        <w:ind w:left="709" w:hanging="283"/>
        <w:jc w:val="both"/>
        <w:rPr>
          <w:rFonts w:ascii="Calibri" w:hAnsi="Calibri" w:cs="Calibri"/>
        </w:rPr>
      </w:pPr>
      <w:r w:rsidRPr="00F82DC5">
        <w:rPr>
          <w:rFonts w:ascii="Calibri" w:hAnsi="Calibri" w:cs="Calibri"/>
        </w:rPr>
        <w:t>Strony umowy dopuszczają złożenie zamówienia z określeniem terminu dostawy poprzez oznaczenie dnia w przyszłości. W takiej sytuacji nieistotna dla stron umowy jest liczba dni pomiędzy złożeniem zamówienia, a dniem dostawy.</w:t>
      </w:r>
    </w:p>
    <w:p w:rsidR="00392573" w:rsidRPr="00F82DC5" w:rsidRDefault="00392573" w:rsidP="008A40E6">
      <w:pPr>
        <w:numPr>
          <w:ilvl w:val="0"/>
          <w:numId w:val="52"/>
        </w:numPr>
        <w:suppressAutoHyphens/>
        <w:ind w:left="709" w:hanging="283"/>
        <w:jc w:val="both"/>
        <w:rPr>
          <w:rFonts w:ascii="Calibri" w:hAnsi="Calibri" w:cs="Calibri"/>
        </w:rPr>
      </w:pPr>
      <w:r w:rsidRPr="00F82DC5">
        <w:rPr>
          <w:rFonts w:ascii="Calibri" w:hAnsi="Calibri" w:cs="Calibri"/>
        </w:rPr>
        <w:t>Sprzedający zobowiązuje się dostarczać zamówiony asortyment w całości podczas jednej dostawy bez względu na wielkość zamówienia tzn. nie dzielić jednego zamówienia na części. Kupujący zobowiązuje się również do opisu towaru na fakturze w sposób odpowiadający opisowi przedmiotu umowy w treści umowy (Kupujący i Sprzedający uzgodnią treść zapisów).</w:t>
      </w:r>
    </w:p>
    <w:p w:rsidR="00392573" w:rsidRPr="00F82DC5" w:rsidRDefault="00392573" w:rsidP="008A40E6">
      <w:pPr>
        <w:numPr>
          <w:ilvl w:val="0"/>
          <w:numId w:val="52"/>
        </w:numPr>
        <w:suppressAutoHyphens/>
        <w:ind w:left="709" w:hanging="283"/>
        <w:jc w:val="both"/>
        <w:rPr>
          <w:rFonts w:ascii="Calibri" w:hAnsi="Calibri" w:cs="Calibri"/>
        </w:rPr>
      </w:pPr>
      <w:r w:rsidRPr="00F82DC5">
        <w:rPr>
          <w:rFonts w:ascii="Calibri" w:hAnsi="Calibri" w:cs="Calibri"/>
        </w:rPr>
        <w:t xml:space="preserve">Kupujący zastrzega sobie prawo nabycia u osoby trzeciej, niedostarczonych  </w:t>
      </w:r>
      <w:r w:rsidR="00F82DC5">
        <w:rPr>
          <w:rFonts w:ascii="Calibri" w:hAnsi="Calibri" w:cs="Calibri"/>
        </w:rPr>
        <w:t xml:space="preserve">                          </w:t>
      </w:r>
      <w:r w:rsidRPr="00F82DC5">
        <w:rPr>
          <w:rFonts w:ascii="Calibri" w:hAnsi="Calibri" w:cs="Calibri"/>
        </w:rPr>
        <w:t>w terminie lub dostarczonych z wadą, rzeczy będących przedmiotem danego zamówienia, tożsamym co do rodzaju, bez konieczności wzywania wykonawcy do wymiany wadliwych lub niedostarczonych w terminie rzeczy, gdy będzie to niezbędne do zapewnienia prawidłowego działania Kupującego, a Sprzedający będzie zobowiązany do zwrotu Kupującemu ewentualnej różnicy pomiędzy ceną     z niniejszej umowy, a ceną zapłaconą na rzecz podmiotu trzeciego. Powyższe uprawnienie nie zamyka Kupującemu drogi do podjęcia innych przewidzianych prawem oraz zapisami niniejszej umowy, czynności w związku z nienależytym wykonaniem postanowień umowy przez Sprzedającego.</w:t>
      </w:r>
    </w:p>
    <w:p w:rsidR="00392573" w:rsidRPr="00F82DC5" w:rsidRDefault="00392573" w:rsidP="008A40E6">
      <w:pPr>
        <w:numPr>
          <w:ilvl w:val="0"/>
          <w:numId w:val="52"/>
        </w:numPr>
        <w:suppressAutoHyphens/>
        <w:ind w:left="709" w:hanging="283"/>
        <w:jc w:val="both"/>
        <w:rPr>
          <w:rFonts w:ascii="Calibri" w:hAnsi="Calibri" w:cs="Calibri"/>
        </w:rPr>
      </w:pPr>
      <w:r w:rsidRPr="00F82DC5">
        <w:rPr>
          <w:rFonts w:ascii="Calibri" w:hAnsi="Calibri" w:cs="Calibri"/>
        </w:rPr>
        <w:t>Kupujący składa zamówienia w formie:</w:t>
      </w:r>
    </w:p>
    <w:p w:rsidR="00392573" w:rsidRPr="00F82DC5" w:rsidRDefault="00392573" w:rsidP="00392573">
      <w:pPr>
        <w:numPr>
          <w:ilvl w:val="0"/>
          <w:numId w:val="32"/>
        </w:numPr>
        <w:suppressAutoHyphens/>
        <w:ind w:left="1800"/>
        <w:jc w:val="both"/>
        <w:rPr>
          <w:rFonts w:ascii="Calibri" w:hAnsi="Calibri" w:cs="Calibri"/>
        </w:rPr>
      </w:pPr>
      <w:r w:rsidRPr="00F82DC5">
        <w:rPr>
          <w:rFonts w:ascii="Calibri" w:hAnsi="Calibri" w:cs="Calibri"/>
        </w:rPr>
        <w:t>email na adres .............................</w:t>
      </w:r>
    </w:p>
    <w:p w:rsidR="00392573" w:rsidRPr="00F82DC5" w:rsidRDefault="00392573" w:rsidP="00392573">
      <w:pPr>
        <w:numPr>
          <w:ilvl w:val="0"/>
          <w:numId w:val="32"/>
        </w:numPr>
        <w:suppressAutoHyphens/>
        <w:ind w:left="1800"/>
        <w:jc w:val="both"/>
        <w:rPr>
          <w:rFonts w:ascii="Calibri" w:hAnsi="Calibri" w:cs="Calibri"/>
        </w:rPr>
      </w:pPr>
      <w:r w:rsidRPr="00F82DC5">
        <w:rPr>
          <w:rFonts w:ascii="Calibri" w:hAnsi="Calibri" w:cs="Calibri"/>
        </w:rPr>
        <w:t>fax na numer ..............................</w:t>
      </w:r>
    </w:p>
    <w:p w:rsidR="00392573" w:rsidRPr="00A73270" w:rsidRDefault="00392573" w:rsidP="008A40E6">
      <w:pPr>
        <w:numPr>
          <w:ilvl w:val="0"/>
          <w:numId w:val="52"/>
        </w:numPr>
        <w:suppressAutoHyphens/>
        <w:ind w:left="709" w:hanging="425"/>
        <w:jc w:val="both"/>
        <w:rPr>
          <w:rFonts w:asciiTheme="minorHAnsi" w:hAnsiTheme="minorHAnsi" w:cstheme="minorHAnsi"/>
        </w:rPr>
      </w:pPr>
      <w:r w:rsidRPr="00A73270">
        <w:rPr>
          <w:rFonts w:asciiTheme="minorHAnsi" w:hAnsiTheme="minorHAnsi" w:cstheme="minorHAnsi"/>
        </w:rPr>
        <w:t xml:space="preserve">Osobą kontaktową i upoważnioną ze strony Kupującego w sprawie realizacji niniejszej umowy jest </w:t>
      </w:r>
      <w:r w:rsidR="00200DA1" w:rsidRPr="00A73270">
        <w:rPr>
          <w:rFonts w:asciiTheme="minorHAnsi" w:hAnsiTheme="minorHAnsi" w:cstheme="minorHAnsi"/>
        </w:rPr>
        <w:t xml:space="preserve">Pan Piotr Komorowski lub Pan Robert </w:t>
      </w:r>
      <w:proofErr w:type="spellStart"/>
      <w:r w:rsidR="00200DA1" w:rsidRPr="00A73270">
        <w:rPr>
          <w:rFonts w:asciiTheme="minorHAnsi" w:hAnsiTheme="minorHAnsi" w:cstheme="minorHAnsi"/>
        </w:rPr>
        <w:t>Federkiewicz</w:t>
      </w:r>
      <w:proofErr w:type="spellEnd"/>
      <w:r w:rsidR="00200DA1" w:rsidRPr="00A73270">
        <w:rPr>
          <w:rFonts w:asciiTheme="minorHAnsi" w:hAnsiTheme="minorHAnsi" w:cstheme="minorHAnsi"/>
        </w:rPr>
        <w:t xml:space="preserve"> </w:t>
      </w:r>
      <w:r w:rsidRPr="00A73270">
        <w:rPr>
          <w:rFonts w:asciiTheme="minorHAnsi" w:hAnsiTheme="minorHAnsi" w:cstheme="minorHAnsi"/>
        </w:rPr>
        <w:t>tel. 134309641</w:t>
      </w:r>
    </w:p>
    <w:p w:rsidR="00392573" w:rsidRPr="00F82DC5" w:rsidRDefault="00392573" w:rsidP="008A40E6">
      <w:pPr>
        <w:numPr>
          <w:ilvl w:val="0"/>
          <w:numId w:val="52"/>
        </w:numPr>
        <w:suppressAutoHyphens/>
        <w:ind w:left="709" w:hanging="425"/>
        <w:jc w:val="both"/>
        <w:rPr>
          <w:rFonts w:ascii="Calibri" w:hAnsi="Calibri" w:cs="Calibri"/>
        </w:rPr>
      </w:pPr>
      <w:r w:rsidRPr="00F82DC5">
        <w:rPr>
          <w:rFonts w:ascii="Calibri" w:hAnsi="Calibri" w:cs="Calibri"/>
        </w:rPr>
        <w:t>Osobą kontaktową i upoważnioną ze strony Kupującego w sprawie realizacji niniejszej umowy jest  ... tel./fax. ....</w:t>
      </w:r>
    </w:p>
    <w:p w:rsidR="00392573" w:rsidRPr="00F82DC5" w:rsidRDefault="00392573" w:rsidP="008A40E6">
      <w:pPr>
        <w:numPr>
          <w:ilvl w:val="0"/>
          <w:numId w:val="52"/>
        </w:numPr>
        <w:suppressAutoHyphens/>
        <w:ind w:left="709" w:hanging="425"/>
        <w:jc w:val="both"/>
        <w:rPr>
          <w:rFonts w:ascii="Calibri" w:hAnsi="Calibri" w:cs="Calibri"/>
        </w:rPr>
      </w:pPr>
      <w:r w:rsidRPr="00F82DC5">
        <w:rPr>
          <w:rFonts w:ascii="Calibri" w:hAnsi="Calibri" w:cs="Calibri"/>
        </w:rPr>
        <w:t xml:space="preserve">Wiążąca strony korespondencja w ramach umowy prowadzona będzie w formie pisemnej (adresy siedzib traktuje się jako adresy korespondencyjne), w formie fax. (ze strony Kupującego nr (13) 4309578, ze strony Sprzedającego nr (…) …) lub w formie email (ze strony Kupującego spożywczy@szpital-brzozow.pl, ze strony Sprzedającego </w:t>
      </w:r>
      <w:r w:rsidR="008C125C" w:rsidRPr="00F82DC5">
        <w:rPr>
          <w:rFonts w:ascii="Calibri" w:hAnsi="Calibri" w:cs="Calibri"/>
        </w:rPr>
        <w:t>(</w:t>
      </w:r>
      <w:r w:rsidRPr="00F82DC5">
        <w:rPr>
          <w:rFonts w:ascii="Calibri" w:hAnsi="Calibri" w:cs="Calibri"/>
        </w:rPr>
        <w:t>…). Wszelkie uzgodnienia w formie telefonicznej są niewiążące dla stron, strony wykluczają je jako wiążącą formę komunikacji w ramach realizacji umowy.</w:t>
      </w:r>
    </w:p>
    <w:p w:rsidR="00392573" w:rsidRPr="00F82DC5" w:rsidRDefault="00392573" w:rsidP="00392573">
      <w:pPr>
        <w:ind w:left="720"/>
        <w:jc w:val="both"/>
        <w:rPr>
          <w:rFonts w:ascii="Calibri" w:hAnsi="Calibri" w:cs="Calibri"/>
        </w:rPr>
      </w:pPr>
    </w:p>
    <w:p w:rsidR="00392573" w:rsidRPr="00F82DC5" w:rsidRDefault="00392573" w:rsidP="00392573">
      <w:pPr>
        <w:jc w:val="center"/>
        <w:rPr>
          <w:rFonts w:ascii="Calibri" w:hAnsi="Calibri" w:cs="Calibri"/>
        </w:rPr>
      </w:pPr>
      <w:r w:rsidRPr="00F82DC5">
        <w:rPr>
          <w:rFonts w:ascii="Calibri" w:hAnsi="Calibri" w:cs="Calibri"/>
        </w:rPr>
        <w:t>§ 3</w:t>
      </w:r>
    </w:p>
    <w:p w:rsidR="00392573" w:rsidRPr="00F82DC5" w:rsidRDefault="00392573" w:rsidP="00392573">
      <w:pPr>
        <w:jc w:val="center"/>
        <w:rPr>
          <w:rFonts w:ascii="Calibri" w:hAnsi="Calibri" w:cs="Calibri"/>
        </w:rPr>
      </w:pPr>
    </w:p>
    <w:p w:rsidR="00392573" w:rsidRPr="00F82DC5" w:rsidRDefault="00392573" w:rsidP="00D95E5B">
      <w:pPr>
        <w:numPr>
          <w:ilvl w:val="0"/>
          <w:numId w:val="35"/>
        </w:numPr>
        <w:suppressAutoHyphens/>
        <w:ind w:left="709" w:hanging="283"/>
        <w:jc w:val="both"/>
        <w:rPr>
          <w:rFonts w:ascii="Calibri" w:hAnsi="Calibri" w:cs="Calibri"/>
        </w:rPr>
      </w:pPr>
      <w:r w:rsidRPr="00F82DC5">
        <w:rPr>
          <w:rFonts w:ascii="Calibri" w:hAnsi="Calibri" w:cs="Calibri"/>
        </w:rPr>
        <w:t>Kupujący zobowiązuje się zapłacić za dostarczony przedmiot sprzedaży kwotę ustaloną na podstawie § 2 umowy, przelewem bankowym w terminie do 60 dni od daty dostarczenia do siedziby Kupującego faktury, przy czym podstawą do przyjęcia faktury jest równoczesne potwierdzenie przyjęcia dostawy przez Kupującego.</w:t>
      </w:r>
    </w:p>
    <w:p w:rsidR="00392573" w:rsidRPr="00F82DC5" w:rsidRDefault="00392573" w:rsidP="00D95E5B">
      <w:pPr>
        <w:numPr>
          <w:ilvl w:val="0"/>
          <w:numId w:val="35"/>
        </w:numPr>
        <w:suppressAutoHyphens/>
        <w:ind w:left="709" w:hanging="283"/>
        <w:jc w:val="both"/>
        <w:rPr>
          <w:rFonts w:ascii="Calibri" w:hAnsi="Calibri" w:cs="Calibri"/>
        </w:rPr>
      </w:pPr>
      <w:r w:rsidRPr="00F82DC5">
        <w:rPr>
          <w:rFonts w:ascii="Calibri" w:hAnsi="Calibri" w:cs="Calibri"/>
        </w:rPr>
        <w:t>Strony umowy postanawiają, że zapłata należności za dostarczony przedmiot sprzedaży nastąpi z chwilą obciążenia rachunku bankowego Kupującego.</w:t>
      </w:r>
    </w:p>
    <w:p w:rsidR="00392573" w:rsidRPr="00F82DC5" w:rsidRDefault="00392573" w:rsidP="00D95E5B">
      <w:pPr>
        <w:numPr>
          <w:ilvl w:val="0"/>
          <w:numId w:val="35"/>
        </w:numPr>
        <w:suppressAutoHyphens/>
        <w:ind w:left="709" w:hanging="283"/>
        <w:jc w:val="both"/>
        <w:rPr>
          <w:rFonts w:ascii="Calibri" w:hAnsi="Calibri" w:cs="Calibri"/>
        </w:rPr>
      </w:pPr>
      <w:r w:rsidRPr="00F82DC5">
        <w:rPr>
          <w:rFonts w:ascii="Calibri" w:hAnsi="Calibri" w:cs="Calibri"/>
        </w:rPr>
        <w:t>Strony umowy postanawiają, że należności wynikające z niniejszej umowy nie mogą być przedmiotem przelewu wierzytelności (przez przelew wierzytelności należy rozumieć również wszelkie formy ubezpieczenia lub przejęcia płatności przez podmiot trzeci).</w:t>
      </w:r>
    </w:p>
    <w:p w:rsidR="00392573" w:rsidRPr="00F82DC5" w:rsidRDefault="00392573" w:rsidP="00D95E5B">
      <w:pPr>
        <w:numPr>
          <w:ilvl w:val="0"/>
          <w:numId w:val="35"/>
        </w:numPr>
        <w:suppressAutoHyphens/>
        <w:ind w:left="709" w:hanging="283"/>
        <w:jc w:val="both"/>
        <w:rPr>
          <w:rFonts w:ascii="Calibri" w:hAnsi="Calibri" w:cs="Calibri"/>
        </w:rPr>
      </w:pPr>
      <w:r w:rsidRPr="00F82DC5">
        <w:rPr>
          <w:rFonts w:ascii="Calibri" w:hAnsi="Calibri" w:cs="Calibri"/>
        </w:rPr>
        <w:lastRenderedPageBreak/>
        <w:t>Sprzedający oświadcza, że przyjął do wiadomości, iż w trakcie realizacji umowy mogą wystąpić opóźnienia w realizacji zobowiązań ze strony Kupującego, do 90 dni po terminie płatn</w:t>
      </w:r>
      <w:bookmarkStart w:id="11" w:name="_GoBack"/>
      <w:bookmarkEnd w:id="11"/>
      <w:r w:rsidRPr="00F82DC5">
        <w:rPr>
          <w:rFonts w:ascii="Calibri" w:hAnsi="Calibri" w:cs="Calibri"/>
        </w:rPr>
        <w:t>ości faktur.</w:t>
      </w:r>
    </w:p>
    <w:p w:rsidR="00392573" w:rsidRPr="00F82DC5" w:rsidRDefault="00392573" w:rsidP="00D95E5B">
      <w:pPr>
        <w:numPr>
          <w:ilvl w:val="0"/>
          <w:numId w:val="35"/>
        </w:numPr>
        <w:suppressAutoHyphens/>
        <w:ind w:left="709" w:hanging="283"/>
        <w:jc w:val="both"/>
        <w:rPr>
          <w:rFonts w:ascii="Calibri" w:hAnsi="Calibri" w:cs="Calibri"/>
        </w:rPr>
      </w:pPr>
      <w:r w:rsidRPr="00F82DC5">
        <w:rPr>
          <w:rFonts w:ascii="Calibri" w:hAnsi="Calibri" w:cs="Calibri"/>
        </w:rPr>
        <w:t xml:space="preserve">W trakcie obowiązywania umowy strony dopuszczają zmiany cen wyłącznie  </w:t>
      </w:r>
      <w:r w:rsidR="00200DA1">
        <w:rPr>
          <w:rFonts w:ascii="Calibri" w:hAnsi="Calibri" w:cs="Calibri"/>
        </w:rPr>
        <w:t xml:space="preserve">                         </w:t>
      </w:r>
      <w:r w:rsidRPr="00F82DC5">
        <w:rPr>
          <w:rFonts w:ascii="Calibri" w:hAnsi="Calibri" w:cs="Calibri"/>
        </w:rPr>
        <w:t>w przypadku:</w:t>
      </w:r>
    </w:p>
    <w:p w:rsidR="00392573" w:rsidRPr="00F82DC5" w:rsidRDefault="00392573" w:rsidP="00392573">
      <w:pPr>
        <w:numPr>
          <w:ilvl w:val="0"/>
          <w:numId w:val="31"/>
        </w:numPr>
        <w:suppressAutoHyphens/>
        <w:ind w:left="1440"/>
        <w:jc w:val="both"/>
        <w:rPr>
          <w:rFonts w:ascii="Calibri" w:hAnsi="Calibri" w:cs="Calibri"/>
        </w:rPr>
      </w:pPr>
      <w:r w:rsidRPr="00F82DC5">
        <w:rPr>
          <w:rFonts w:ascii="Calibri" w:hAnsi="Calibri" w:cs="Calibri"/>
        </w:rPr>
        <w:t>Obniżenia cen przedmiotu umowy (zmiana następuje z chwilą podpisania aneksu do umowy).</w:t>
      </w:r>
    </w:p>
    <w:p w:rsidR="00392573" w:rsidRPr="00F82DC5" w:rsidRDefault="00392573" w:rsidP="00392573">
      <w:pPr>
        <w:numPr>
          <w:ilvl w:val="0"/>
          <w:numId w:val="31"/>
        </w:numPr>
        <w:suppressAutoHyphens/>
        <w:ind w:left="1440"/>
        <w:jc w:val="both"/>
        <w:rPr>
          <w:rFonts w:ascii="Calibri" w:hAnsi="Calibri" w:cs="Calibri"/>
        </w:rPr>
      </w:pPr>
      <w:r w:rsidRPr="00F82DC5">
        <w:rPr>
          <w:rFonts w:ascii="Calibri" w:hAnsi="Calibri" w:cs="Calibri"/>
        </w:rPr>
        <w:t>Zmiany stawki podatku VAT, przy czym zmianie ulega wyłącznie cena brutto, cena netto pozostaje bez zmian (zmiana następuje z chwilą wejścia w życie odpowiednich przepisów i nie wymaga formy aneksu).</w:t>
      </w:r>
    </w:p>
    <w:p w:rsidR="00392573" w:rsidRPr="00F82DC5" w:rsidRDefault="00392573" w:rsidP="00392573">
      <w:pPr>
        <w:numPr>
          <w:ilvl w:val="0"/>
          <w:numId w:val="31"/>
        </w:numPr>
        <w:suppressAutoHyphens/>
        <w:ind w:left="1440"/>
        <w:jc w:val="both"/>
        <w:rPr>
          <w:rFonts w:ascii="Calibri" w:hAnsi="Calibri" w:cs="Calibri"/>
        </w:rPr>
      </w:pPr>
      <w:r w:rsidRPr="00F82DC5">
        <w:rPr>
          <w:rFonts w:ascii="Calibri" w:hAnsi="Calibri" w:cs="Calibri"/>
        </w:rPr>
        <w:t xml:space="preserve">Uzasadnionego wzrostu kosztów wytworzenia i dostawy przedmiotu sprzedaży (zmiana następuje z chwilą podpisania aneksu do umowy). </w:t>
      </w:r>
    </w:p>
    <w:p w:rsidR="00392573" w:rsidRPr="00F82DC5" w:rsidRDefault="00392573" w:rsidP="00BE7EB8">
      <w:pPr>
        <w:numPr>
          <w:ilvl w:val="0"/>
          <w:numId w:val="35"/>
        </w:numPr>
        <w:suppressAutoHyphens/>
        <w:ind w:left="709" w:hanging="283"/>
        <w:jc w:val="both"/>
        <w:rPr>
          <w:rFonts w:ascii="Calibri" w:hAnsi="Calibri" w:cs="Calibri"/>
        </w:rPr>
      </w:pPr>
      <w:r w:rsidRPr="00F82DC5">
        <w:rPr>
          <w:rFonts w:ascii="Calibri" w:hAnsi="Calibri" w:cs="Calibri"/>
        </w:rPr>
        <w:t>W przypadku szczególnych okoliczności, takich jak wstrzymanie lub zakończenie produkcji przedmiotu sprzedaży, Sprzedający, za zgodą Kupującego może zaoferować jego zamiennik/równoważnik pod warunkiem, że jego cena nie będzie wyższa niż cena produktu oryginalnego. Zmiany umowy w takiej sytuacji uzależniona jest od zgody Kupującego.</w:t>
      </w:r>
    </w:p>
    <w:p w:rsidR="00392573" w:rsidRPr="00F82DC5" w:rsidRDefault="00392573" w:rsidP="00BE7EB8">
      <w:pPr>
        <w:numPr>
          <w:ilvl w:val="0"/>
          <w:numId w:val="35"/>
        </w:numPr>
        <w:suppressAutoHyphens/>
        <w:ind w:left="709" w:hanging="283"/>
        <w:jc w:val="both"/>
        <w:rPr>
          <w:rFonts w:ascii="Calibri" w:hAnsi="Calibri" w:cs="Calibri"/>
        </w:rPr>
      </w:pPr>
      <w:r w:rsidRPr="00F82DC5">
        <w:rPr>
          <w:rFonts w:ascii="Calibri" w:hAnsi="Calibri" w:cs="Calibri"/>
        </w:rPr>
        <w:t>Sprzedający zobowiązuje się nie korzystać z prawa do wstrzymania dostaw</w:t>
      </w:r>
      <w:r w:rsidR="00200DA1">
        <w:rPr>
          <w:rFonts w:ascii="Calibri" w:hAnsi="Calibri" w:cs="Calibri"/>
        </w:rPr>
        <w:t xml:space="preserve">                           </w:t>
      </w:r>
      <w:r w:rsidRPr="00F82DC5">
        <w:rPr>
          <w:rFonts w:ascii="Calibri" w:hAnsi="Calibri" w:cs="Calibri"/>
        </w:rPr>
        <w:t xml:space="preserve"> na podstawie art. 552 k.c. lub jakiegokolwiek innego tytułu prawnego.</w:t>
      </w:r>
    </w:p>
    <w:p w:rsidR="00392573" w:rsidRPr="00F82DC5" w:rsidRDefault="00392573" w:rsidP="00392573">
      <w:pPr>
        <w:rPr>
          <w:rFonts w:ascii="Calibri" w:hAnsi="Calibri" w:cs="Calibri"/>
        </w:rPr>
      </w:pPr>
    </w:p>
    <w:p w:rsidR="00392573" w:rsidRPr="00F82DC5" w:rsidRDefault="00392573" w:rsidP="00392573">
      <w:pPr>
        <w:jc w:val="center"/>
        <w:rPr>
          <w:rFonts w:ascii="Calibri" w:hAnsi="Calibri" w:cs="Calibri"/>
        </w:rPr>
      </w:pPr>
      <w:r w:rsidRPr="00F82DC5">
        <w:rPr>
          <w:rFonts w:ascii="Calibri" w:hAnsi="Calibri" w:cs="Calibri"/>
        </w:rPr>
        <w:t>§ 4</w:t>
      </w:r>
    </w:p>
    <w:p w:rsidR="00392573" w:rsidRPr="00F82DC5" w:rsidRDefault="00392573" w:rsidP="00392573">
      <w:pPr>
        <w:jc w:val="center"/>
        <w:rPr>
          <w:rFonts w:ascii="Calibri" w:hAnsi="Calibri" w:cs="Calibri"/>
        </w:rPr>
      </w:pPr>
    </w:p>
    <w:p w:rsidR="00392573" w:rsidRPr="00F82DC5" w:rsidRDefault="00392573" w:rsidP="00BE7EB8">
      <w:pPr>
        <w:numPr>
          <w:ilvl w:val="0"/>
          <w:numId w:val="39"/>
        </w:numPr>
        <w:suppressAutoHyphens/>
        <w:ind w:left="709" w:hanging="283"/>
        <w:jc w:val="both"/>
        <w:rPr>
          <w:rFonts w:ascii="Calibri" w:hAnsi="Calibri" w:cs="Calibri"/>
        </w:rPr>
      </w:pPr>
      <w:r w:rsidRPr="00F82DC5">
        <w:rPr>
          <w:rFonts w:ascii="Calibri" w:hAnsi="Calibri" w:cs="Calibri"/>
        </w:rPr>
        <w:t>Sprzedający zapłaci na rzecz Kupującego kary umowne w wypadku:</w:t>
      </w:r>
    </w:p>
    <w:p w:rsidR="00392573" w:rsidRDefault="00392573" w:rsidP="00A73270">
      <w:pPr>
        <w:numPr>
          <w:ilvl w:val="0"/>
          <w:numId w:val="33"/>
        </w:numPr>
        <w:suppressAutoHyphens/>
        <w:ind w:left="1418" w:hanging="284"/>
        <w:jc w:val="both"/>
        <w:rPr>
          <w:rFonts w:ascii="Calibri" w:hAnsi="Calibri" w:cs="Calibri"/>
        </w:rPr>
      </w:pPr>
      <w:r w:rsidRPr="00F82DC5">
        <w:rPr>
          <w:rFonts w:ascii="Calibri" w:hAnsi="Calibri" w:cs="Calibri"/>
        </w:rPr>
        <w:t>zwłoki w realizacji zobowiązań Sprzedawcy – w wysokości 0,5 % wartości przedmiotu sprzedaży określonej w § 2 ust. 1 umowy, za każdy rozpoczęty dzień zwłoki,</w:t>
      </w:r>
    </w:p>
    <w:p w:rsidR="00DD3905" w:rsidRPr="00DD3905" w:rsidRDefault="00DD3905" w:rsidP="00DD3905">
      <w:pPr>
        <w:pStyle w:val="Akapitzlist"/>
        <w:numPr>
          <w:ilvl w:val="0"/>
          <w:numId w:val="33"/>
        </w:numPr>
        <w:spacing w:after="0"/>
        <w:ind w:left="1418" w:hanging="284"/>
        <w:rPr>
          <w:sz w:val="24"/>
          <w:szCs w:val="24"/>
          <w:lang w:eastAsia="pl-PL"/>
        </w:rPr>
      </w:pPr>
      <w:r w:rsidRPr="00DD3905">
        <w:rPr>
          <w:sz w:val="24"/>
          <w:szCs w:val="24"/>
          <w:lang w:eastAsia="pl-PL"/>
        </w:rPr>
        <w:t>niewykonania lub nienależytego wykonania przez Sprzedającego zobowiązań umownych określonych w § 4 niniejszej umowy – w wysokości 0,2 % wartości przedmiotu sprzedaży określonej w § 2 ust. 1 umowy, za każdy rozpoczęty dzień zwłoki,</w:t>
      </w:r>
    </w:p>
    <w:p w:rsidR="00392573" w:rsidRPr="00F82DC5" w:rsidRDefault="00392573" w:rsidP="00DD3905">
      <w:pPr>
        <w:numPr>
          <w:ilvl w:val="0"/>
          <w:numId w:val="33"/>
        </w:numPr>
        <w:suppressAutoHyphens/>
        <w:ind w:left="1418" w:hanging="284"/>
        <w:jc w:val="both"/>
        <w:rPr>
          <w:rFonts w:ascii="Calibri" w:hAnsi="Calibri" w:cs="Calibri"/>
        </w:rPr>
      </w:pPr>
      <w:r w:rsidRPr="00F82DC5">
        <w:rPr>
          <w:rFonts w:ascii="Calibri" w:hAnsi="Calibri" w:cs="Calibri"/>
        </w:rPr>
        <w:t xml:space="preserve">odmowy przyjęcia zamówienia na dostawę części przedmiotu umowy -  </w:t>
      </w:r>
      <w:r w:rsidR="00200DA1">
        <w:rPr>
          <w:rFonts w:ascii="Calibri" w:hAnsi="Calibri" w:cs="Calibri"/>
        </w:rPr>
        <w:t xml:space="preserve">                                    </w:t>
      </w:r>
      <w:r w:rsidRPr="00F82DC5">
        <w:rPr>
          <w:rFonts w:ascii="Calibri" w:hAnsi="Calibri" w:cs="Calibri"/>
        </w:rPr>
        <w:t>w wysokości 100 PLN brutto.</w:t>
      </w:r>
    </w:p>
    <w:p w:rsidR="00392573" w:rsidRPr="00F82DC5" w:rsidRDefault="00392573" w:rsidP="00BE7EB8">
      <w:pPr>
        <w:numPr>
          <w:ilvl w:val="0"/>
          <w:numId w:val="39"/>
        </w:numPr>
        <w:suppressAutoHyphens/>
        <w:ind w:left="709" w:hanging="283"/>
        <w:jc w:val="both"/>
        <w:rPr>
          <w:rFonts w:ascii="Calibri" w:hAnsi="Calibri" w:cs="Calibri"/>
        </w:rPr>
      </w:pPr>
      <w:r w:rsidRPr="00F82DC5">
        <w:rPr>
          <w:rFonts w:ascii="Calibri" w:hAnsi="Calibri" w:cs="Calibri"/>
        </w:rPr>
        <w:t xml:space="preserve">Jeżeli szkoda rzeczywista będzie wyższa niż kara umowna, strony mogą być zobowiązane do zapłaty odszkodowania przekraczającego karę umowną </w:t>
      </w:r>
      <w:r w:rsidR="00200DA1">
        <w:rPr>
          <w:rFonts w:ascii="Calibri" w:hAnsi="Calibri" w:cs="Calibri"/>
        </w:rPr>
        <w:t xml:space="preserve">                              </w:t>
      </w:r>
      <w:r w:rsidRPr="00F82DC5">
        <w:rPr>
          <w:rFonts w:ascii="Calibri" w:hAnsi="Calibri" w:cs="Calibri"/>
        </w:rPr>
        <w:t>na zasadach ogólnych.</w:t>
      </w:r>
    </w:p>
    <w:p w:rsidR="00392573" w:rsidRPr="00F82DC5" w:rsidRDefault="00392573" w:rsidP="00BE7EB8">
      <w:pPr>
        <w:numPr>
          <w:ilvl w:val="0"/>
          <w:numId w:val="39"/>
        </w:numPr>
        <w:suppressAutoHyphens/>
        <w:ind w:left="709" w:hanging="283"/>
        <w:jc w:val="both"/>
        <w:rPr>
          <w:rFonts w:ascii="Calibri" w:hAnsi="Calibri" w:cs="Calibri"/>
        </w:rPr>
      </w:pPr>
      <w:r w:rsidRPr="00F82DC5">
        <w:rPr>
          <w:rFonts w:ascii="Calibri" w:hAnsi="Calibri" w:cs="Calibri"/>
        </w:rPr>
        <w:t>Strony mogą odstąpić od naliczania kar umownych na podstawie pisemnego, uzasadnionego wniosku strony obciążonej karą.</w:t>
      </w:r>
    </w:p>
    <w:p w:rsidR="00392573" w:rsidRPr="00F82DC5" w:rsidRDefault="00392573" w:rsidP="00BE7EB8">
      <w:pPr>
        <w:numPr>
          <w:ilvl w:val="0"/>
          <w:numId w:val="39"/>
        </w:numPr>
        <w:suppressAutoHyphens/>
        <w:ind w:left="709" w:hanging="283"/>
        <w:jc w:val="both"/>
        <w:rPr>
          <w:rFonts w:ascii="Calibri" w:hAnsi="Calibri" w:cs="Calibri"/>
        </w:rPr>
      </w:pPr>
      <w:r w:rsidRPr="00F82DC5">
        <w:rPr>
          <w:rFonts w:ascii="Calibri" w:hAnsi="Calibri" w:cs="Calibri"/>
        </w:rPr>
        <w:t>Strony zobowiązane są do zapłaty kwot wynikających z § 4 umowy w terminie 30 dni od dnia wezwania do zapłaty. Opóźnienie upoważnia strony do naliczenia odsetek ustawowych. W przypadku niedotrzymania terminu określonego</w:t>
      </w:r>
      <w:r w:rsidR="00BE7EB8">
        <w:rPr>
          <w:rFonts w:ascii="Calibri" w:hAnsi="Calibri" w:cs="Calibri"/>
        </w:rPr>
        <w:t xml:space="preserve"> </w:t>
      </w:r>
      <w:r w:rsidRPr="00F82DC5">
        <w:rPr>
          <w:rFonts w:ascii="Calibri" w:hAnsi="Calibri" w:cs="Calibri"/>
        </w:rPr>
        <w:t>w wezwaniu do zapłaty strony mają prawo potrącić należną kwotę wraz</w:t>
      </w:r>
      <w:r w:rsidR="00BE7EB8">
        <w:rPr>
          <w:rFonts w:ascii="Calibri" w:hAnsi="Calibri" w:cs="Calibri"/>
        </w:rPr>
        <w:t xml:space="preserve"> </w:t>
      </w:r>
      <w:r w:rsidRPr="00F82DC5">
        <w:rPr>
          <w:rFonts w:ascii="Calibri" w:hAnsi="Calibri" w:cs="Calibri"/>
        </w:rPr>
        <w:t>z odsetkami z wzajemnych bieżących należności.</w:t>
      </w:r>
    </w:p>
    <w:p w:rsidR="00392573" w:rsidRPr="00F82DC5" w:rsidRDefault="00392573" w:rsidP="00BE7EB8">
      <w:pPr>
        <w:numPr>
          <w:ilvl w:val="0"/>
          <w:numId w:val="39"/>
        </w:numPr>
        <w:suppressAutoHyphens/>
        <w:ind w:left="709" w:hanging="283"/>
        <w:jc w:val="both"/>
        <w:rPr>
          <w:rFonts w:ascii="Calibri" w:hAnsi="Calibri" w:cs="Calibri"/>
        </w:rPr>
      </w:pPr>
      <w:r w:rsidRPr="00F82DC5">
        <w:rPr>
          <w:rFonts w:ascii="Calibri" w:hAnsi="Calibri" w:cs="Calibri"/>
        </w:rPr>
        <w:t>Realizacja kar umownych nie wyklucza podejmowania innych działań przez strony umowy, przewidzianych w umowie lub przepisach Kodeksu cywilnego, zmierzających do usunięcia uciążliwości związanych z niewykonywaniem zobowiązań wynikających z umowy.</w:t>
      </w:r>
    </w:p>
    <w:p w:rsidR="00392573" w:rsidRPr="00F82DC5" w:rsidRDefault="00392573" w:rsidP="00BE7EB8">
      <w:pPr>
        <w:numPr>
          <w:ilvl w:val="0"/>
          <w:numId w:val="39"/>
        </w:numPr>
        <w:suppressAutoHyphens/>
        <w:ind w:left="709" w:hanging="283"/>
        <w:jc w:val="both"/>
        <w:rPr>
          <w:rFonts w:ascii="Calibri" w:hAnsi="Calibri" w:cs="Calibri"/>
        </w:rPr>
      </w:pPr>
      <w:r w:rsidRPr="00F82DC5">
        <w:rPr>
          <w:rFonts w:ascii="Calibri" w:hAnsi="Calibri" w:cs="Calibri"/>
        </w:rPr>
        <w:lastRenderedPageBreak/>
        <w:t>Strony mogą dochodzić kar umownych do kwoty stanowiącej maksymalnie 20% wartości brutto niniejszej umowy.</w:t>
      </w:r>
    </w:p>
    <w:p w:rsidR="00392573" w:rsidRPr="00F82DC5" w:rsidRDefault="00392573" w:rsidP="00392573">
      <w:pPr>
        <w:ind w:left="720"/>
        <w:jc w:val="both"/>
        <w:rPr>
          <w:rFonts w:ascii="Calibri" w:hAnsi="Calibri" w:cs="Calibri"/>
        </w:rPr>
      </w:pPr>
    </w:p>
    <w:p w:rsidR="00392573" w:rsidRPr="00F82DC5" w:rsidRDefault="00392573" w:rsidP="00392573">
      <w:pPr>
        <w:jc w:val="center"/>
        <w:rPr>
          <w:rFonts w:ascii="Calibri" w:hAnsi="Calibri" w:cs="Calibri"/>
        </w:rPr>
      </w:pPr>
      <w:r w:rsidRPr="00F82DC5">
        <w:rPr>
          <w:rFonts w:ascii="Calibri" w:hAnsi="Calibri" w:cs="Calibri"/>
        </w:rPr>
        <w:t>§ 5</w:t>
      </w:r>
    </w:p>
    <w:p w:rsidR="00392573" w:rsidRPr="00F82DC5" w:rsidRDefault="00392573" w:rsidP="00392573">
      <w:pPr>
        <w:jc w:val="center"/>
        <w:rPr>
          <w:rFonts w:ascii="Calibri" w:hAnsi="Calibri" w:cs="Calibri"/>
        </w:rPr>
      </w:pPr>
    </w:p>
    <w:p w:rsidR="00392573" w:rsidRPr="00F82DC5" w:rsidRDefault="00392573" w:rsidP="00665FDE">
      <w:pPr>
        <w:numPr>
          <w:ilvl w:val="0"/>
          <w:numId w:val="40"/>
        </w:numPr>
        <w:suppressAutoHyphens/>
        <w:ind w:left="709" w:hanging="283"/>
        <w:jc w:val="both"/>
        <w:rPr>
          <w:rFonts w:ascii="Calibri" w:hAnsi="Calibri" w:cs="Calibri"/>
        </w:rPr>
      </w:pPr>
      <w:r w:rsidRPr="00F82DC5">
        <w:rPr>
          <w:rFonts w:ascii="Calibri" w:hAnsi="Calibri" w:cs="Calibri"/>
        </w:rPr>
        <w:t>Wszelkie zmiany niniejszej umowy wymagają zgodnego oświadczenia stron umowy i formy pisemnej pod rygorem nieważności, chyba że umowa stanowi inaczej.</w:t>
      </w:r>
    </w:p>
    <w:p w:rsidR="00392573" w:rsidRPr="00F82DC5" w:rsidRDefault="00392573" w:rsidP="00665FDE">
      <w:pPr>
        <w:numPr>
          <w:ilvl w:val="0"/>
          <w:numId w:val="40"/>
        </w:numPr>
        <w:suppressAutoHyphens/>
        <w:ind w:left="709" w:hanging="283"/>
        <w:jc w:val="both"/>
        <w:rPr>
          <w:rFonts w:ascii="Calibri" w:hAnsi="Calibri" w:cs="Calibri"/>
        </w:rPr>
      </w:pPr>
      <w:r w:rsidRPr="00F82DC5">
        <w:rPr>
          <w:rFonts w:ascii="Calibri" w:hAnsi="Calibri" w:cs="Calibri"/>
        </w:rPr>
        <w:t>W razie zwłoki w wykonaniu zamówienia Kupujący ma prawo odstąpić od umowy bez potrzeby udzielania dodatkowego terminu. Wyznaczenie przez Kupującego nowego terminu nie zwalnia Sprzedającego od obowiązku zapłaty kar umownych.</w:t>
      </w:r>
    </w:p>
    <w:p w:rsidR="00392573" w:rsidRPr="00F82DC5" w:rsidRDefault="00392573" w:rsidP="00665FDE">
      <w:pPr>
        <w:numPr>
          <w:ilvl w:val="0"/>
          <w:numId w:val="40"/>
        </w:numPr>
        <w:suppressAutoHyphens/>
        <w:ind w:left="709" w:hanging="283"/>
        <w:jc w:val="both"/>
        <w:rPr>
          <w:rFonts w:ascii="Calibri" w:hAnsi="Calibri" w:cs="Calibri"/>
        </w:rPr>
      </w:pPr>
      <w:r w:rsidRPr="00F82DC5">
        <w:rPr>
          <w:rFonts w:ascii="Calibri" w:hAnsi="Calibri" w:cs="Calibri"/>
        </w:rPr>
        <w:t>W razie wystąpienia istotnej zmiany okoliczności powodującej, że wykonanie umowy nie leży w interesie publicznym, czego nie można było przewidzieć w chwili zawarcia umowy, Kupujący może odstąpić od umowy w terminie 30 dni od powzięcia wiadomości o powyższych okolicznościach. W takim przypadku Sprzedający może jedynie żądać wynagrodzenia należnego mu z tytułu wykonanej części umowy.</w:t>
      </w:r>
    </w:p>
    <w:p w:rsidR="00392573" w:rsidRPr="00F82DC5" w:rsidRDefault="00392573" w:rsidP="00665FDE">
      <w:pPr>
        <w:numPr>
          <w:ilvl w:val="0"/>
          <w:numId w:val="40"/>
        </w:numPr>
        <w:suppressAutoHyphens/>
        <w:ind w:left="709" w:hanging="283"/>
        <w:jc w:val="both"/>
        <w:rPr>
          <w:rFonts w:ascii="Calibri" w:hAnsi="Calibri" w:cs="Calibri"/>
        </w:rPr>
      </w:pPr>
      <w:r w:rsidRPr="00F82DC5">
        <w:rPr>
          <w:rFonts w:ascii="Calibri" w:hAnsi="Calibri" w:cs="Calibri"/>
        </w:rPr>
        <w:t xml:space="preserve">Kupujący zastrzega sobie prawo rezygnacji z zakupu części przedmiotu sprzedaży. </w:t>
      </w:r>
    </w:p>
    <w:p w:rsidR="00392573" w:rsidRPr="00F82DC5" w:rsidRDefault="00392573" w:rsidP="00665FDE">
      <w:pPr>
        <w:ind w:left="709"/>
        <w:jc w:val="both"/>
        <w:rPr>
          <w:rFonts w:ascii="Calibri" w:hAnsi="Calibri" w:cs="Calibri"/>
        </w:rPr>
      </w:pPr>
      <w:r w:rsidRPr="00F82DC5">
        <w:rPr>
          <w:rFonts w:ascii="Calibri" w:hAnsi="Calibri" w:cs="Calibri"/>
        </w:rPr>
        <w:t xml:space="preserve">Zamawiający ma prawo do dokonywania przesunięć ilościowych pomiędzy   poszczególnymi pozycjami asortymentowymi stanowiącymi przedmiot umowy                       w przypadku gdy przesunięcia wynikają z potrzeb zamawiającego których nie można było przewidzieć w chwili zawarcia umowy. </w:t>
      </w:r>
    </w:p>
    <w:p w:rsidR="00392573" w:rsidRPr="00F82DC5" w:rsidRDefault="00392573" w:rsidP="00665FDE">
      <w:pPr>
        <w:ind w:left="709"/>
        <w:jc w:val="both"/>
        <w:rPr>
          <w:rFonts w:ascii="Calibri" w:hAnsi="Calibri" w:cs="Calibri"/>
        </w:rPr>
      </w:pPr>
      <w:r w:rsidRPr="00F82DC5">
        <w:rPr>
          <w:rFonts w:ascii="Calibri" w:hAnsi="Calibri" w:cs="Calibri"/>
        </w:rPr>
        <w:t>Przesunięcia będą dokonywane w oparciu o ceny jednostkowe zawarte w załączniku nr 1 do umowy (formularz ofertowy Sprzedającego) i nie mogą przekroczyć 100 % danej pozycji asortymentowej.</w:t>
      </w:r>
    </w:p>
    <w:p w:rsidR="00392573" w:rsidRPr="00F82DC5" w:rsidRDefault="00392573" w:rsidP="00665FDE">
      <w:pPr>
        <w:ind w:left="709"/>
        <w:jc w:val="both"/>
        <w:rPr>
          <w:rFonts w:ascii="Calibri" w:hAnsi="Calibri" w:cs="Calibri"/>
        </w:rPr>
      </w:pPr>
      <w:r w:rsidRPr="00F82DC5">
        <w:rPr>
          <w:rFonts w:ascii="Calibri" w:hAnsi="Calibri" w:cs="Calibri"/>
        </w:rPr>
        <w:t xml:space="preserve">Przesunięcia nie mogą spowodować przekroczenia łącznej wartości brutto umowy.  </w:t>
      </w:r>
    </w:p>
    <w:p w:rsidR="00392573" w:rsidRPr="00F82DC5" w:rsidRDefault="00392573" w:rsidP="00665FDE">
      <w:pPr>
        <w:numPr>
          <w:ilvl w:val="0"/>
          <w:numId w:val="40"/>
        </w:numPr>
        <w:ind w:left="709" w:hanging="283"/>
        <w:jc w:val="both"/>
        <w:rPr>
          <w:rFonts w:ascii="Calibri" w:hAnsi="Calibri" w:cs="Calibri"/>
        </w:rPr>
      </w:pPr>
      <w:r w:rsidRPr="00F82DC5">
        <w:rPr>
          <w:rFonts w:ascii="Calibri" w:hAnsi="Calibri" w:cs="Calibri"/>
        </w:rPr>
        <w:t xml:space="preserve">Kupujący zobowiązuje się do zamówienia co najmniej 50 % przedmiotu  sprzedaży. </w:t>
      </w:r>
    </w:p>
    <w:p w:rsidR="00392573" w:rsidRPr="00F82DC5" w:rsidRDefault="00392573" w:rsidP="00665FDE">
      <w:pPr>
        <w:numPr>
          <w:ilvl w:val="0"/>
          <w:numId w:val="40"/>
        </w:numPr>
        <w:suppressAutoHyphens/>
        <w:ind w:left="709" w:hanging="283"/>
        <w:jc w:val="both"/>
        <w:rPr>
          <w:rFonts w:ascii="Calibri" w:hAnsi="Calibri" w:cs="Calibri"/>
        </w:rPr>
      </w:pPr>
      <w:r w:rsidRPr="00F82DC5">
        <w:rPr>
          <w:rFonts w:ascii="Calibri" w:hAnsi="Calibri" w:cs="Calibri"/>
        </w:rPr>
        <w:t>W sprawach nie unormowanych w umowie będą miały zastosowanie przepisy ustawy  Prawo zamówień publicznych i Kodeksu Cywilnego.</w:t>
      </w:r>
    </w:p>
    <w:p w:rsidR="00392573" w:rsidRPr="00F82DC5" w:rsidRDefault="00392573" w:rsidP="00665FDE">
      <w:pPr>
        <w:numPr>
          <w:ilvl w:val="0"/>
          <w:numId w:val="40"/>
        </w:numPr>
        <w:suppressAutoHyphens/>
        <w:ind w:left="709" w:hanging="283"/>
        <w:jc w:val="both"/>
        <w:rPr>
          <w:rFonts w:ascii="Calibri" w:hAnsi="Calibri" w:cs="Calibri"/>
        </w:rPr>
      </w:pPr>
      <w:r w:rsidRPr="00F82DC5">
        <w:rPr>
          <w:rFonts w:ascii="Calibri" w:hAnsi="Calibri" w:cs="Calibri"/>
        </w:rPr>
        <w:t>Ewentualne spory powstałe w związku z realizacją umowy rozstrzygane będą przez Sąd właściwy dla siedziby Kupującego.</w:t>
      </w:r>
    </w:p>
    <w:p w:rsidR="00392573" w:rsidRPr="00F82DC5" w:rsidRDefault="00392573" w:rsidP="00665FDE">
      <w:pPr>
        <w:numPr>
          <w:ilvl w:val="0"/>
          <w:numId w:val="40"/>
        </w:numPr>
        <w:suppressAutoHyphens/>
        <w:ind w:left="709" w:hanging="283"/>
        <w:jc w:val="both"/>
        <w:rPr>
          <w:rFonts w:ascii="Calibri" w:hAnsi="Calibri" w:cs="Calibri"/>
        </w:rPr>
      </w:pPr>
      <w:r w:rsidRPr="00F82DC5">
        <w:rPr>
          <w:rFonts w:ascii="Calibri" w:hAnsi="Calibri" w:cs="Calibri"/>
        </w:rPr>
        <w:t>Umowa została spisana w dwóch egzemplarzach, po jednym dla każdej ze stron.</w:t>
      </w:r>
    </w:p>
    <w:p w:rsidR="00392573" w:rsidRPr="00F82DC5" w:rsidRDefault="00392573" w:rsidP="00392573">
      <w:pPr>
        <w:jc w:val="both"/>
        <w:rPr>
          <w:rFonts w:ascii="Calibri" w:hAnsi="Calibri" w:cs="Calibri"/>
        </w:rPr>
      </w:pPr>
    </w:p>
    <w:p w:rsidR="00392573" w:rsidRPr="00F82DC5" w:rsidRDefault="00392573" w:rsidP="00392573">
      <w:pPr>
        <w:jc w:val="both"/>
        <w:rPr>
          <w:rFonts w:ascii="Calibri" w:hAnsi="Calibri" w:cs="Calibri"/>
        </w:rPr>
      </w:pPr>
    </w:p>
    <w:p w:rsidR="00392573" w:rsidRPr="00F82DC5" w:rsidRDefault="00392573" w:rsidP="00392573">
      <w:pPr>
        <w:jc w:val="both"/>
        <w:rPr>
          <w:rFonts w:ascii="Calibri" w:hAnsi="Calibri" w:cs="Calibri"/>
        </w:rPr>
      </w:pPr>
    </w:p>
    <w:p w:rsidR="00392573" w:rsidRPr="00F82DC5" w:rsidRDefault="00392573" w:rsidP="00392573">
      <w:pPr>
        <w:jc w:val="both"/>
        <w:rPr>
          <w:rFonts w:ascii="Calibri" w:hAnsi="Calibri" w:cs="Calibri"/>
        </w:rPr>
      </w:pPr>
      <w:r w:rsidRPr="00F82DC5">
        <w:rPr>
          <w:rFonts w:ascii="Calibri" w:hAnsi="Calibri" w:cs="Calibri"/>
          <w:b/>
          <w:i/>
        </w:rPr>
        <w:t xml:space="preserve">         </w:t>
      </w:r>
      <w:r w:rsidR="009E14C9">
        <w:rPr>
          <w:rFonts w:ascii="Calibri" w:hAnsi="Calibri" w:cs="Calibri"/>
          <w:b/>
          <w:i/>
        </w:rPr>
        <w:tab/>
      </w:r>
      <w:r w:rsidRPr="00F82DC5">
        <w:rPr>
          <w:rFonts w:ascii="Calibri" w:hAnsi="Calibri" w:cs="Calibri"/>
          <w:b/>
          <w:i/>
        </w:rPr>
        <w:t>Sprzedający                                                                                                 Kupujący</w:t>
      </w:r>
    </w:p>
    <w:p w:rsidR="00392573" w:rsidRPr="00F82DC5" w:rsidRDefault="00392573" w:rsidP="00392573">
      <w:pPr>
        <w:keepNext/>
        <w:tabs>
          <w:tab w:val="left" w:pos="0"/>
        </w:tabs>
        <w:ind w:left="432" w:hanging="432"/>
        <w:jc w:val="center"/>
        <w:rPr>
          <w:rFonts w:ascii="Calibri" w:hAnsi="Calibri" w:cs="Calibri"/>
        </w:rPr>
      </w:pPr>
    </w:p>
    <w:p w:rsidR="00E658A6" w:rsidRPr="00D72D8E" w:rsidRDefault="00392573" w:rsidP="00D72D8E">
      <w:pPr>
        <w:rPr>
          <w:rFonts w:ascii="Calibri" w:eastAsia="Batang" w:hAnsi="Calibri" w:cs="Calibri"/>
          <w:b/>
          <w:bCs/>
        </w:rPr>
      </w:pPr>
      <w:r w:rsidRPr="00F82DC5">
        <w:rPr>
          <w:rFonts w:ascii="Calibri" w:hAnsi="Calibri" w:cs="Calibri"/>
          <w:b/>
          <w:bCs/>
          <w:smallCaps/>
        </w:rPr>
        <w:br w:type="page"/>
      </w:r>
      <w:bookmarkEnd w:id="10"/>
    </w:p>
    <w:p w:rsidR="004104DF" w:rsidRPr="00461C7A" w:rsidRDefault="004104DF" w:rsidP="00D72D8E">
      <w:pPr>
        <w:ind w:left="720"/>
        <w:jc w:val="right"/>
        <w:rPr>
          <w:rFonts w:asciiTheme="minorHAnsi" w:hAnsiTheme="minorHAnsi" w:cstheme="minorHAnsi"/>
        </w:rPr>
      </w:pPr>
    </w:p>
    <w:p w:rsidR="009521DE" w:rsidRPr="009521DE" w:rsidRDefault="009521DE" w:rsidP="00D72D8E">
      <w:pPr>
        <w:pStyle w:val="Tekstpodstawowy"/>
        <w:spacing w:after="60" w:line="276" w:lineRule="auto"/>
        <w:jc w:val="right"/>
        <w:rPr>
          <w:rFonts w:asciiTheme="minorHAnsi" w:hAnsiTheme="minorHAnsi" w:cstheme="minorHAnsi"/>
          <w:b/>
          <w:bCs/>
          <w:smallCaps w:val="0"/>
          <w:sz w:val="22"/>
          <w:szCs w:val="22"/>
        </w:rPr>
      </w:pPr>
      <w:r w:rsidRPr="009521DE">
        <w:rPr>
          <w:rFonts w:asciiTheme="minorHAnsi" w:hAnsiTheme="minorHAnsi" w:cstheme="minorHAnsi"/>
          <w:b/>
          <w:bCs/>
          <w:sz w:val="22"/>
          <w:szCs w:val="22"/>
          <w:lang w:eastAsia="x-none"/>
        </w:rPr>
        <w:t xml:space="preserve">       </w:t>
      </w:r>
      <w:r w:rsidR="00656788" w:rsidRPr="00656788">
        <w:rPr>
          <w:rFonts w:asciiTheme="minorHAnsi" w:hAnsiTheme="minorHAnsi" w:cstheme="minorHAnsi"/>
          <w:b/>
          <w:bCs/>
          <w:smallCaps w:val="0"/>
          <w:sz w:val="22"/>
          <w:szCs w:val="22"/>
        </w:rPr>
        <w:t>Załącznik nr 3</w:t>
      </w:r>
    </w:p>
    <w:p w:rsidR="00E658A6" w:rsidRPr="0050262E" w:rsidRDefault="00E658A6" w:rsidP="00E658A6">
      <w:pPr>
        <w:pStyle w:val="Bezodstpw"/>
        <w:jc w:val="center"/>
        <w:rPr>
          <w:rFonts w:asciiTheme="minorHAnsi" w:hAnsiTheme="minorHAnsi" w:cstheme="minorHAnsi"/>
          <w:b/>
        </w:rPr>
      </w:pPr>
      <w:r w:rsidRPr="0050262E">
        <w:rPr>
          <w:rFonts w:asciiTheme="minorHAnsi" w:hAnsiTheme="minorHAnsi" w:cstheme="minorHAnsi"/>
          <w:b/>
        </w:rPr>
        <w:t>UMOWA SPRZEDAŻY</w:t>
      </w:r>
      <w:r>
        <w:rPr>
          <w:rFonts w:asciiTheme="minorHAnsi" w:hAnsiTheme="minorHAnsi" w:cstheme="minorHAnsi"/>
          <w:b/>
        </w:rPr>
        <w:t xml:space="preserve"> – </w:t>
      </w:r>
      <w:r w:rsidR="00D72D8E">
        <w:rPr>
          <w:rFonts w:asciiTheme="minorHAnsi" w:hAnsiTheme="minorHAnsi" w:cstheme="minorHAnsi"/>
          <w:b/>
        </w:rPr>
        <w:t xml:space="preserve">WZÓR </w:t>
      </w:r>
      <w:r>
        <w:rPr>
          <w:rFonts w:asciiTheme="minorHAnsi" w:hAnsiTheme="minorHAnsi" w:cstheme="minorHAnsi"/>
          <w:b/>
        </w:rPr>
        <w:t>CZĘŚĆ 4</w:t>
      </w:r>
    </w:p>
    <w:p w:rsidR="00E658A6" w:rsidRPr="0050262E" w:rsidRDefault="00E658A6" w:rsidP="00E658A6">
      <w:pPr>
        <w:pStyle w:val="Bezodstpw"/>
        <w:jc w:val="center"/>
        <w:rPr>
          <w:rFonts w:asciiTheme="minorHAnsi" w:eastAsia="Arial Unicode MS" w:hAnsiTheme="minorHAnsi" w:cstheme="minorHAnsi"/>
          <w:b/>
          <w:bCs/>
        </w:rPr>
      </w:pPr>
    </w:p>
    <w:p w:rsidR="00E658A6" w:rsidRPr="0050262E" w:rsidRDefault="00E658A6" w:rsidP="00E658A6">
      <w:pPr>
        <w:pStyle w:val="Bezodstpw"/>
        <w:jc w:val="center"/>
        <w:rPr>
          <w:rFonts w:asciiTheme="minorHAnsi" w:hAnsiTheme="minorHAnsi" w:cstheme="minorHAnsi"/>
          <w:b/>
        </w:rPr>
      </w:pPr>
      <w:r w:rsidRPr="0050262E">
        <w:rPr>
          <w:rFonts w:asciiTheme="minorHAnsi" w:hAnsiTheme="minorHAnsi" w:cstheme="minorHAnsi"/>
          <w:b/>
        </w:rPr>
        <w:t>NR SZP 3810</w:t>
      </w:r>
      <w:r w:rsidR="00D72D8E">
        <w:rPr>
          <w:rFonts w:asciiTheme="minorHAnsi" w:hAnsiTheme="minorHAnsi" w:cstheme="minorHAnsi"/>
          <w:b/>
        </w:rPr>
        <w:t>.</w:t>
      </w:r>
      <w:r>
        <w:rPr>
          <w:rFonts w:asciiTheme="minorHAnsi" w:hAnsiTheme="minorHAnsi" w:cstheme="minorHAnsi"/>
          <w:b/>
        </w:rPr>
        <w:t>62</w:t>
      </w:r>
      <w:r w:rsidR="00D72D8E">
        <w:rPr>
          <w:rFonts w:asciiTheme="minorHAnsi" w:hAnsiTheme="minorHAnsi" w:cstheme="minorHAnsi"/>
          <w:b/>
        </w:rPr>
        <w:t>.P4.</w:t>
      </w:r>
      <w:r w:rsidRPr="0050262E">
        <w:rPr>
          <w:rFonts w:asciiTheme="minorHAnsi" w:hAnsiTheme="minorHAnsi" w:cstheme="minorHAnsi"/>
          <w:b/>
        </w:rPr>
        <w:t>2025</w:t>
      </w:r>
    </w:p>
    <w:p w:rsidR="00E658A6" w:rsidRPr="0050262E" w:rsidRDefault="00E658A6" w:rsidP="00E658A6">
      <w:pPr>
        <w:pStyle w:val="Bezodstpw"/>
        <w:jc w:val="center"/>
        <w:rPr>
          <w:rFonts w:asciiTheme="minorHAnsi" w:hAnsiTheme="minorHAnsi" w:cstheme="minorHAnsi"/>
          <w:b/>
          <w:sz w:val="22"/>
          <w:szCs w:val="22"/>
        </w:rPr>
      </w:pPr>
    </w:p>
    <w:p w:rsidR="00E658A6" w:rsidRPr="0050262E" w:rsidRDefault="00E658A6" w:rsidP="00E658A6">
      <w:pPr>
        <w:pStyle w:val="Bezodstpw"/>
        <w:rPr>
          <w:rFonts w:asciiTheme="minorHAnsi" w:hAnsiTheme="minorHAnsi" w:cstheme="minorHAnsi"/>
          <w:sz w:val="22"/>
          <w:szCs w:val="22"/>
        </w:rPr>
      </w:pPr>
      <w:r w:rsidRPr="0050262E">
        <w:rPr>
          <w:rFonts w:asciiTheme="minorHAnsi" w:hAnsiTheme="minorHAnsi" w:cstheme="minorHAnsi"/>
          <w:sz w:val="22"/>
          <w:szCs w:val="22"/>
        </w:rPr>
        <w:t xml:space="preserve">            </w:t>
      </w:r>
    </w:p>
    <w:p w:rsidR="00E658A6" w:rsidRPr="00E658A6" w:rsidRDefault="00E658A6" w:rsidP="00E658A6">
      <w:pPr>
        <w:pStyle w:val="Bezodstpw"/>
        <w:ind w:hanging="142"/>
        <w:rPr>
          <w:rFonts w:ascii="Calibri" w:hAnsi="Calibri" w:cs="Calibri"/>
        </w:rPr>
      </w:pPr>
      <w:r w:rsidRPr="00E658A6">
        <w:rPr>
          <w:rFonts w:ascii="Calibri" w:hAnsi="Calibri" w:cs="Calibri"/>
        </w:rPr>
        <w:t>zawarta w Brzozowie, w dniu …………….. pomiędzy:</w:t>
      </w:r>
    </w:p>
    <w:p w:rsidR="00E658A6" w:rsidRPr="00E658A6" w:rsidRDefault="00E658A6" w:rsidP="00E658A6">
      <w:pPr>
        <w:pStyle w:val="Bezodstpw"/>
        <w:ind w:left="-142"/>
        <w:jc w:val="both"/>
        <w:rPr>
          <w:rFonts w:ascii="Calibri" w:hAnsi="Calibri" w:cs="Calibri"/>
        </w:rPr>
      </w:pPr>
      <w:r w:rsidRPr="00E658A6">
        <w:rPr>
          <w:rFonts w:ascii="Calibri" w:hAnsi="Calibri" w:cs="Calibri"/>
        </w:rPr>
        <w:t>Szpitalem Specjalistycznym w Brzozowie Podkarpackim Ośrodkiem Onkologicznym im. ks. B. Markiewicza, 36-200 Brzozów, ul. Ks. J. Bielawskiego 18, zarejestrowanym w Krajowym Rejestrze Sądowym pod numerem KRS 0000007954, reprezentowanym przez:</w:t>
      </w:r>
    </w:p>
    <w:p w:rsidR="00E658A6" w:rsidRPr="00E658A6" w:rsidRDefault="00E658A6" w:rsidP="00E658A6">
      <w:pPr>
        <w:pStyle w:val="Bezodstpw"/>
        <w:tabs>
          <w:tab w:val="left" w:pos="709"/>
        </w:tabs>
        <w:ind w:hanging="142"/>
        <w:jc w:val="both"/>
        <w:rPr>
          <w:rFonts w:ascii="Calibri" w:hAnsi="Calibri" w:cs="Calibri"/>
        </w:rPr>
      </w:pPr>
      <w:r w:rsidRPr="00E658A6">
        <w:rPr>
          <w:rFonts w:ascii="Calibri" w:hAnsi="Calibri" w:cs="Calibri"/>
        </w:rPr>
        <w:t>Lek. Tomasza Kondraciuka, MBA - Dyrektora</w:t>
      </w:r>
    </w:p>
    <w:p w:rsidR="00E658A6" w:rsidRPr="00E658A6" w:rsidRDefault="00E658A6" w:rsidP="00E658A6">
      <w:pPr>
        <w:pStyle w:val="Bezodstpw"/>
        <w:ind w:hanging="142"/>
        <w:jc w:val="both"/>
        <w:rPr>
          <w:rFonts w:ascii="Calibri" w:hAnsi="Calibri" w:cs="Calibri"/>
        </w:rPr>
      </w:pPr>
      <w:r w:rsidRPr="00E658A6">
        <w:rPr>
          <w:rFonts w:ascii="Calibri" w:hAnsi="Calibri" w:cs="Calibri"/>
        </w:rPr>
        <w:t xml:space="preserve">zwanym w dalszej części umowy „Kupującym”, </w:t>
      </w:r>
    </w:p>
    <w:p w:rsidR="00E658A6" w:rsidRPr="00E658A6" w:rsidRDefault="00E658A6" w:rsidP="00E658A6">
      <w:pPr>
        <w:pStyle w:val="Bezodstpw"/>
        <w:ind w:hanging="142"/>
        <w:jc w:val="both"/>
        <w:rPr>
          <w:rFonts w:ascii="Calibri" w:hAnsi="Calibri" w:cs="Calibri"/>
        </w:rPr>
      </w:pPr>
      <w:r w:rsidRPr="00E658A6">
        <w:rPr>
          <w:rFonts w:ascii="Calibri" w:hAnsi="Calibri" w:cs="Calibri"/>
        </w:rPr>
        <w:t>a</w:t>
      </w:r>
      <w:r w:rsidR="003650E9">
        <w:rPr>
          <w:rFonts w:ascii="Calibri" w:hAnsi="Calibri" w:cs="Calibri"/>
        </w:rPr>
        <w:t xml:space="preserve"> Firmą:</w:t>
      </w:r>
    </w:p>
    <w:p w:rsidR="00E658A6" w:rsidRPr="00E658A6" w:rsidRDefault="00D72D8E" w:rsidP="00E658A6">
      <w:pPr>
        <w:pStyle w:val="Bezodstpw"/>
        <w:ind w:left="-142"/>
        <w:jc w:val="both"/>
        <w:rPr>
          <w:rFonts w:ascii="Calibri" w:hAnsi="Calibri" w:cs="Calibri"/>
        </w:rPr>
      </w:pPr>
      <w:r>
        <w:rPr>
          <w:rFonts w:ascii="Calibri" w:hAnsi="Calibri" w:cs="Calibri"/>
        </w:rPr>
        <w:t>……………………………………………………………………………r</w:t>
      </w:r>
      <w:r w:rsidR="00E658A6" w:rsidRPr="00E658A6">
        <w:rPr>
          <w:rFonts w:ascii="Calibri" w:hAnsi="Calibri" w:cs="Calibri"/>
        </w:rPr>
        <w:t>eprezentowana przez:</w:t>
      </w:r>
    </w:p>
    <w:p w:rsidR="003650E9" w:rsidRDefault="00D72D8E" w:rsidP="003650E9">
      <w:pPr>
        <w:pStyle w:val="Bezodstpw"/>
        <w:ind w:left="141" w:hanging="283"/>
        <w:jc w:val="both"/>
        <w:rPr>
          <w:rFonts w:ascii="Calibri" w:hAnsi="Calibri" w:cs="Calibri"/>
        </w:rPr>
      </w:pPr>
      <w:r>
        <w:rPr>
          <w:rFonts w:ascii="Calibri" w:hAnsi="Calibri" w:cs="Calibri"/>
        </w:rPr>
        <w:t>.</w:t>
      </w:r>
      <w:r w:rsidR="00E658A6" w:rsidRPr="00E658A6">
        <w:rPr>
          <w:rFonts w:ascii="Calibri" w:hAnsi="Calibri" w:cs="Calibri"/>
        </w:rPr>
        <w:t>………………………………………………………………</w:t>
      </w:r>
    </w:p>
    <w:p w:rsidR="00E658A6" w:rsidRPr="00E658A6" w:rsidRDefault="00E658A6" w:rsidP="003650E9">
      <w:pPr>
        <w:pStyle w:val="Bezodstpw"/>
        <w:ind w:left="141" w:hanging="283"/>
        <w:jc w:val="both"/>
        <w:rPr>
          <w:rFonts w:ascii="Calibri" w:hAnsi="Calibri" w:cs="Calibri"/>
        </w:rPr>
      </w:pPr>
      <w:r w:rsidRPr="00E658A6">
        <w:rPr>
          <w:rFonts w:ascii="Calibri" w:hAnsi="Calibri" w:cs="Calibri"/>
        </w:rPr>
        <w:t>………………………………………………………………</w:t>
      </w:r>
    </w:p>
    <w:p w:rsidR="00E658A6" w:rsidRPr="00E658A6" w:rsidRDefault="00E658A6" w:rsidP="00E658A6">
      <w:pPr>
        <w:pStyle w:val="Bezodstpw"/>
        <w:ind w:hanging="142"/>
        <w:rPr>
          <w:rFonts w:ascii="Calibri" w:hAnsi="Calibri" w:cs="Calibri"/>
        </w:rPr>
      </w:pPr>
      <w:r w:rsidRPr="00E658A6">
        <w:rPr>
          <w:rFonts w:ascii="Calibri" w:hAnsi="Calibri" w:cs="Calibri"/>
        </w:rPr>
        <w:t>zwaną w dalszej części umowy „Sprzedającym”.</w:t>
      </w:r>
    </w:p>
    <w:p w:rsidR="00E658A6" w:rsidRPr="00E658A6" w:rsidRDefault="00E658A6" w:rsidP="00E658A6">
      <w:pPr>
        <w:pStyle w:val="Bezodstpw"/>
        <w:ind w:left="709"/>
        <w:jc w:val="both"/>
        <w:rPr>
          <w:rFonts w:ascii="Calibri" w:hAnsi="Calibri" w:cs="Calibri"/>
        </w:rPr>
      </w:pPr>
    </w:p>
    <w:p w:rsidR="00E658A6" w:rsidRPr="00E658A6" w:rsidRDefault="00E658A6" w:rsidP="00E658A6">
      <w:pPr>
        <w:pStyle w:val="Bezodstpw"/>
        <w:ind w:left="709"/>
        <w:jc w:val="both"/>
        <w:rPr>
          <w:rFonts w:ascii="Calibri" w:hAnsi="Calibri" w:cs="Calibri"/>
        </w:rPr>
      </w:pPr>
    </w:p>
    <w:p w:rsidR="00E658A6" w:rsidRPr="00E658A6" w:rsidRDefault="00E658A6" w:rsidP="00E658A6">
      <w:pPr>
        <w:ind w:left="709" w:firstLine="709"/>
        <w:rPr>
          <w:rFonts w:ascii="Calibri" w:hAnsi="Calibri" w:cs="Calibri"/>
        </w:rPr>
      </w:pPr>
      <w:r w:rsidRPr="00E658A6">
        <w:rPr>
          <w:rFonts w:ascii="Calibri" w:hAnsi="Calibri" w:cs="Calibri"/>
        </w:rPr>
        <w:t xml:space="preserve">                                                § 1</w:t>
      </w:r>
    </w:p>
    <w:p w:rsidR="00E658A6" w:rsidRPr="00E658A6" w:rsidRDefault="00E658A6" w:rsidP="00E658A6">
      <w:pPr>
        <w:ind w:left="709" w:firstLine="709"/>
        <w:rPr>
          <w:rFonts w:ascii="Calibri" w:hAnsi="Calibri" w:cs="Calibri"/>
        </w:rPr>
      </w:pPr>
    </w:p>
    <w:p w:rsidR="00E658A6" w:rsidRPr="00E658A6" w:rsidRDefault="00E658A6" w:rsidP="007C6E7B">
      <w:pPr>
        <w:numPr>
          <w:ilvl w:val="0"/>
          <w:numId w:val="46"/>
        </w:numPr>
        <w:suppressAutoHyphens/>
        <w:ind w:left="284" w:hanging="426"/>
        <w:jc w:val="both"/>
        <w:rPr>
          <w:rFonts w:ascii="Calibri" w:hAnsi="Calibri" w:cs="Calibri"/>
        </w:rPr>
      </w:pPr>
      <w:r w:rsidRPr="00E658A6">
        <w:rPr>
          <w:rFonts w:ascii="Calibri" w:hAnsi="Calibri" w:cs="Calibri"/>
        </w:rPr>
        <w:t>Sprzedający sprzedaje, a Kupujący kupuje warzywa i owoce, w ilości, asortymencie i cenie, marce oraz typie zgodnie z ofertą stanowiącą załącznik nr 1 do niniejszej umowy, zwany w dalszej części umowy przedmiotem sprzedaży.</w:t>
      </w:r>
    </w:p>
    <w:p w:rsidR="00E658A6" w:rsidRPr="00E658A6" w:rsidRDefault="00E658A6" w:rsidP="007C6E7B">
      <w:pPr>
        <w:numPr>
          <w:ilvl w:val="0"/>
          <w:numId w:val="46"/>
        </w:numPr>
        <w:suppressAutoHyphens/>
        <w:ind w:left="284" w:hanging="426"/>
        <w:jc w:val="both"/>
        <w:rPr>
          <w:rFonts w:ascii="Calibri" w:hAnsi="Calibri" w:cs="Calibri"/>
        </w:rPr>
      </w:pPr>
      <w:r w:rsidRPr="00E658A6">
        <w:rPr>
          <w:rFonts w:ascii="Calibri" w:hAnsi="Calibri" w:cs="Calibri"/>
        </w:rPr>
        <w:t>Sprzedający oświadcza, że przedmiot sprzedaży spełnia wszelkie wymagania norm i przepisów odnoszących się do wyrobów tego typu oraz do ich oznaczenia w sposób wymagany przepisami prawa oraz że Kupujący, ewentualnie podmioty z nim związane mogą przenieść na niego roszczenia wynikające z niespełnienia powyższych wymagań co do jakości produktów lub sposobu ich oznaczania.</w:t>
      </w:r>
    </w:p>
    <w:p w:rsidR="00E658A6" w:rsidRPr="00E658A6" w:rsidRDefault="00E658A6" w:rsidP="007C6E7B">
      <w:pPr>
        <w:numPr>
          <w:ilvl w:val="0"/>
          <w:numId w:val="46"/>
        </w:numPr>
        <w:suppressAutoHyphens/>
        <w:ind w:left="284" w:hanging="426"/>
        <w:jc w:val="both"/>
        <w:rPr>
          <w:rFonts w:ascii="Calibri" w:hAnsi="Calibri" w:cs="Calibri"/>
        </w:rPr>
      </w:pPr>
      <w:r w:rsidRPr="00E658A6">
        <w:rPr>
          <w:rFonts w:ascii="Calibri" w:hAnsi="Calibri" w:cs="Calibri"/>
        </w:rPr>
        <w:t xml:space="preserve">Sprzedający oświadcza, iż posiada wszelkie wymagane prawem uprawnienia do prowadzenia obrotu przedmiotem umowy i na każde wezwanie Kupującego niezwłocznie przedstawi dokumenty potwierdzające powyższe. </w:t>
      </w:r>
    </w:p>
    <w:p w:rsidR="00E658A6" w:rsidRPr="00E658A6" w:rsidRDefault="00E658A6" w:rsidP="007C6E7B">
      <w:pPr>
        <w:numPr>
          <w:ilvl w:val="0"/>
          <w:numId w:val="46"/>
        </w:numPr>
        <w:suppressAutoHyphens/>
        <w:ind w:left="284" w:hanging="426"/>
        <w:jc w:val="both"/>
        <w:rPr>
          <w:rFonts w:ascii="Calibri" w:hAnsi="Calibri" w:cs="Calibri"/>
          <w:i/>
        </w:rPr>
      </w:pPr>
      <w:r w:rsidRPr="00E658A6">
        <w:rPr>
          <w:rFonts w:ascii="Calibri" w:hAnsi="Calibri" w:cs="Calibri"/>
        </w:rPr>
        <w:t xml:space="preserve">Umowa została zawarta na czas określony </w:t>
      </w:r>
      <w:r w:rsidR="003650E9" w:rsidRPr="003650E9">
        <w:rPr>
          <w:rFonts w:ascii="Calibri" w:hAnsi="Calibri" w:cs="Calibri"/>
          <w:b/>
        </w:rPr>
        <w:t>2</w:t>
      </w:r>
      <w:r w:rsidRPr="003650E9">
        <w:rPr>
          <w:rFonts w:ascii="Calibri" w:hAnsi="Calibri" w:cs="Calibri"/>
          <w:b/>
        </w:rPr>
        <w:t xml:space="preserve"> miesiąc</w:t>
      </w:r>
      <w:r w:rsidR="003650E9" w:rsidRPr="003650E9">
        <w:rPr>
          <w:rFonts w:ascii="Calibri" w:hAnsi="Calibri" w:cs="Calibri"/>
          <w:b/>
        </w:rPr>
        <w:t>e</w:t>
      </w:r>
      <w:r w:rsidRPr="00E658A6">
        <w:rPr>
          <w:rFonts w:ascii="Calibri" w:hAnsi="Calibri" w:cs="Calibri"/>
        </w:rPr>
        <w:t xml:space="preserve">  tj. od dnia …………….. do dnia ………………r. z możliwością jej przedłużenia za zgodą obu stron umowy, w przypadku niewyczerpania asortymentu objętego przedmiotem umowy, na łączny okres nie dłuższy niż </w:t>
      </w:r>
      <w:r w:rsidR="003650E9">
        <w:rPr>
          <w:rFonts w:ascii="Calibri" w:hAnsi="Calibri" w:cs="Calibri"/>
        </w:rPr>
        <w:t>3</w:t>
      </w:r>
      <w:r w:rsidRPr="00E658A6">
        <w:rPr>
          <w:rFonts w:ascii="Calibri" w:hAnsi="Calibri" w:cs="Calibri"/>
        </w:rPr>
        <w:t xml:space="preserve"> miesiące</w:t>
      </w:r>
      <w:r w:rsidRPr="00E658A6">
        <w:rPr>
          <w:rFonts w:ascii="Calibri" w:hAnsi="Calibri" w:cs="Calibri"/>
          <w:u w:val="single"/>
        </w:rPr>
        <w:t>.</w:t>
      </w:r>
    </w:p>
    <w:p w:rsidR="00E658A6" w:rsidRPr="00E658A6" w:rsidRDefault="00E658A6" w:rsidP="00E658A6">
      <w:pPr>
        <w:suppressAutoHyphens/>
        <w:ind w:left="284" w:hanging="426"/>
        <w:jc w:val="both"/>
        <w:rPr>
          <w:rFonts w:ascii="Calibri" w:hAnsi="Calibri" w:cs="Calibri"/>
          <w:i/>
        </w:rPr>
      </w:pPr>
      <w:r w:rsidRPr="00E658A6">
        <w:rPr>
          <w:rFonts w:ascii="Calibri" w:hAnsi="Calibri" w:cs="Calibri"/>
        </w:rPr>
        <w:t xml:space="preserve">         Przedłużenie umowy nie jest dorozumiane i wymaga formy aneksu. W przypadku nie wyrażenia zgody przez Sprzedającego na przedłużenie umowy nie przysługują mu roszczenia odszkodowawcze z tytułu niezrealizowania przedmiotu umowy.</w:t>
      </w:r>
    </w:p>
    <w:p w:rsidR="00E658A6" w:rsidRPr="00E658A6" w:rsidRDefault="00E658A6" w:rsidP="007C6E7B">
      <w:pPr>
        <w:numPr>
          <w:ilvl w:val="0"/>
          <w:numId w:val="46"/>
        </w:numPr>
        <w:suppressAutoHyphens/>
        <w:ind w:left="284" w:hanging="426"/>
        <w:jc w:val="both"/>
        <w:rPr>
          <w:rFonts w:ascii="Calibri" w:hAnsi="Calibri" w:cs="Calibri"/>
        </w:rPr>
      </w:pPr>
      <w:r w:rsidRPr="00E658A6">
        <w:rPr>
          <w:rFonts w:ascii="Calibri" w:hAnsi="Calibri" w:cs="Calibri"/>
        </w:rPr>
        <w:t>Każdej ze stron umowy przysługuje prawo wypowiedzenia umowy z zachowaniem 3 -  tygodniowego terminu wypowiedzenia. W przypadku wypowiedzenia umowy, stronom umowy nie przysługują z tego tytułu roszczenia odszkodowawcze.</w:t>
      </w:r>
    </w:p>
    <w:p w:rsidR="00E658A6" w:rsidRPr="00E658A6" w:rsidRDefault="00E658A6" w:rsidP="007C6E7B">
      <w:pPr>
        <w:numPr>
          <w:ilvl w:val="0"/>
          <w:numId w:val="46"/>
        </w:numPr>
        <w:suppressAutoHyphens/>
        <w:ind w:left="284" w:hanging="426"/>
        <w:jc w:val="both"/>
        <w:rPr>
          <w:rFonts w:ascii="Calibri" w:eastAsia="Calibri" w:hAnsi="Calibri" w:cs="Calibri"/>
          <w:lang w:eastAsia="ar-SA"/>
        </w:rPr>
      </w:pPr>
      <w:r w:rsidRPr="00E658A6">
        <w:rPr>
          <w:rFonts w:ascii="Calibri" w:eastAsia="Calibri" w:hAnsi="Calibri" w:cs="Calibri"/>
          <w:lang w:eastAsia="ar-SA"/>
        </w:rPr>
        <w:t xml:space="preserve">Zamawiający ma prawo do dokonywania przesunięć ilościowych pomiędzy poszczególnymi pozycjami asortymentowymi stanowiącymi przedmiot umowy w przypadku, gdy przesunięcia wynikają z potrzeb zamawiającego, których nie można było przewidzieć </w:t>
      </w:r>
      <w:r w:rsidR="00D72D8E">
        <w:rPr>
          <w:rFonts w:ascii="Calibri" w:eastAsia="Calibri" w:hAnsi="Calibri" w:cs="Calibri"/>
          <w:lang w:eastAsia="ar-SA"/>
        </w:rPr>
        <w:t xml:space="preserve">                         </w:t>
      </w:r>
      <w:r w:rsidRPr="00E658A6">
        <w:rPr>
          <w:rFonts w:ascii="Calibri" w:eastAsia="Calibri" w:hAnsi="Calibri" w:cs="Calibri"/>
          <w:lang w:eastAsia="ar-SA"/>
        </w:rPr>
        <w:t xml:space="preserve">w chwili zawarcia umowy. </w:t>
      </w:r>
    </w:p>
    <w:p w:rsidR="00E658A6" w:rsidRPr="00E658A6" w:rsidRDefault="00E658A6" w:rsidP="00E658A6">
      <w:pPr>
        <w:suppressAutoHyphens/>
        <w:ind w:left="284" w:hanging="426"/>
        <w:jc w:val="both"/>
        <w:rPr>
          <w:rFonts w:ascii="Calibri" w:eastAsia="Calibri" w:hAnsi="Calibri" w:cs="Calibri"/>
          <w:lang w:eastAsia="ar-SA"/>
        </w:rPr>
      </w:pPr>
      <w:r w:rsidRPr="00E658A6">
        <w:rPr>
          <w:rFonts w:ascii="Calibri" w:eastAsia="Calibri" w:hAnsi="Calibri" w:cs="Calibri"/>
          <w:lang w:eastAsia="ar-SA"/>
        </w:rPr>
        <w:lastRenderedPageBreak/>
        <w:t xml:space="preserve">        Przesunięcia będą dokonywane w oparciu o ceny jednostkowe zawarte w załączniku nr 1 do umowy (formularz ofertowy Sprzedającego).</w:t>
      </w:r>
    </w:p>
    <w:p w:rsidR="00E658A6" w:rsidRPr="00E658A6" w:rsidRDefault="00E658A6" w:rsidP="00E658A6">
      <w:pPr>
        <w:suppressAutoHyphens/>
        <w:ind w:left="284" w:hanging="426"/>
        <w:jc w:val="both"/>
        <w:rPr>
          <w:rFonts w:ascii="Calibri" w:eastAsia="Calibri" w:hAnsi="Calibri" w:cs="Calibri"/>
          <w:lang w:eastAsia="ar-SA"/>
        </w:rPr>
      </w:pPr>
      <w:r w:rsidRPr="00E658A6">
        <w:rPr>
          <w:rFonts w:ascii="Calibri" w:eastAsia="Calibri" w:hAnsi="Calibri" w:cs="Calibri"/>
          <w:lang w:eastAsia="ar-SA"/>
        </w:rPr>
        <w:t xml:space="preserve">        Przesunięcia nie mogą doprowadzić do wzrostu łącznej wartości przedmiotu sprzedaży określonej w umowie. </w:t>
      </w:r>
    </w:p>
    <w:p w:rsidR="00E658A6" w:rsidRPr="00E658A6" w:rsidRDefault="00E658A6" w:rsidP="00E658A6">
      <w:pPr>
        <w:suppressAutoHyphens/>
        <w:jc w:val="both"/>
        <w:rPr>
          <w:rFonts w:ascii="Calibri" w:hAnsi="Calibri" w:cs="Calibri"/>
        </w:rPr>
      </w:pPr>
    </w:p>
    <w:p w:rsidR="00E658A6" w:rsidRPr="00E658A6" w:rsidRDefault="00E658A6" w:rsidP="00E658A6">
      <w:pPr>
        <w:jc w:val="center"/>
        <w:rPr>
          <w:rFonts w:ascii="Calibri" w:hAnsi="Calibri" w:cs="Calibri"/>
        </w:rPr>
      </w:pPr>
      <w:r w:rsidRPr="00E658A6">
        <w:rPr>
          <w:rFonts w:ascii="Calibri" w:hAnsi="Calibri" w:cs="Calibri"/>
        </w:rPr>
        <w:t>§ 2</w:t>
      </w:r>
    </w:p>
    <w:p w:rsidR="00E658A6" w:rsidRPr="00E658A6" w:rsidRDefault="00E658A6" w:rsidP="00E658A6">
      <w:pPr>
        <w:tabs>
          <w:tab w:val="left" w:pos="284"/>
        </w:tabs>
        <w:jc w:val="center"/>
        <w:rPr>
          <w:rFonts w:ascii="Calibri" w:hAnsi="Calibri" w:cs="Calibri"/>
        </w:rPr>
      </w:pPr>
    </w:p>
    <w:p w:rsidR="00E658A6" w:rsidRPr="00E658A6" w:rsidRDefault="00E658A6" w:rsidP="007C6E7B">
      <w:pPr>
        <w:numPr>
          <w:ilvl w:val="0"/>
          <w:numId w:val="49"/>
        </w:numPr>
        <w:tabs>
          <w:tab w:val="left" w:pos="284"/>
        </w:tabs>
        <w:suppressAutoHyphens/>
        <w:ind w:left="284" w:hanging="426"/>
        <w:jc w:val="both"/>
        <w:rPr>
          <w:rFonts w:ascii="Calibri" w:hAnsi="Calibri" w:cs="Calibri"/>
        </w:rPr>
      </w:pPr>
      <w:r w:rsidRPr="00E658A6">
        <w:rPr>
          <w:rFonts w:ascii="Calibri" w:hAnsi="Calibri" w:cs="Calibri"/>
        </w:rPr>
        <w:t>Strony ustalają łączną wartość przedmiotu sprzedaży, określonego w § 1, na kwotę: ……………… PLN brutto.</w:t>
      </w:r>
    </w:p>
    <w:p w:rsidR="00E658A6" w:rsidRPr="00E658A6" w:rsidRDefault="00E658A6" w:rsidP="007C6E7B">
      <w:pPr>
        <w:numPr>
          <w:ilvl w:val="0"/>
          <w:numId w:val="49"/>
        </w:numPr>
        <w:tabs>
          <w:tab w:val="left" w:pos="284"/>
        </w:tabs>
        <w:suppressAutoHyphens/>
        <w:ind w:left="284" w:hanging="426"/>
        <w:jc w:val="both"/>
        <w:rPr>
          <w:rFonts w:ascii="Calibri" w:hAnsi="Calibri" w:cs="Calibri"/>
        </w:rPr>
      </w:pPr>
      <w:r w:rsidRPr="00E658A6">
        <w:rPr>
          <w:rFonts w:ascii="Calibri" w:hAnsi="Calibri" w:cs="Calibri"/>
        </w:rPr>
        <w:t>Kwota wymieniona w § 2 ust. 1 niniejszej umowy obejmuje wszelkie koszty związane z zakupem przedmiotów objętych umową, wymienionych w § 1 ust. 1, w szczególności obejmują koszt transportu przedmiotu umowy do miejsca odbioru dokonywanego przez Kupującego.</w:t>
      </w:r>
    </w:p>
    <w:p w:rsidR="00E658A6" w:rsidRPr="00E658A6" w:rsidRDefault="00E658A6" w:rsidP="007C6E7B">
      <w:pPr>
        <w:numPr>
          <w:ilvl w:val="0"/>
          <w:numId w:val="49"/>
        </w:numPr>
        <w:tabs>
          <w:tab w:val="left" w:pos="284"/>
        </w:tabs>
        <w:suppressAutoHyphens/>
        <w:ind w:left="284" w:hanging="426"/>
        <w:jc w:val="both"/>
        <w:rPr>
          <w:rFonts w:ascii="Calibri" w:hAnsi="Calibri" w:cs="Calibri"/>
        </w:rPr>
      </w:pPr>
      <w:r w:rsidRPr="00E658A6">
        <w:rPr>
          <w:rFonts w:ascii="Calibri" w:hAnsi="Calibri" w:cs="Calibri"/>
        </w:rPr>
        <w:t xml:space="preserve">Przedmiot sprzedaży w ilościach i asortymencie określonych w załączniku nr 1 do niniejszej umowy Sprzedający zobowiązuje się dostarczać Kupującemu, po uprzednim otrzymaniu zamówienia, transportem własnym lub zleconym, na własny koszt i ryzyko, </w:t>
      </w:r>
      <w:proofErr w:type="spellStart"/>
      <w:r w:rsidRPr="00E658A6">
        <w:rPr>
          <w:rFonts w:ascii="Calibri" w:hAnsi="Calibri" w:cs="Calibri"/>
        </w:rPr>
        <w:t>loco</w:t>
      </w:r>
      <w:proofErr w:type="spellEnd"/>
      <w:r w:rsidRPr="00E658A6">
        <w:rPr>
          <w:rFonts w:ascii="Calibri" w:hAnsi="Calibri" w:cs="Calibri"/>
        </w:rPr>
        <w:t xml:space="preserve"> Magazyn Spożywczy Kupującego (Bielawskiego 18, Brzozów) w terminie do ….. dni od złożenia zamówienia przez Kupującego.</w:t>
      </w:r>
    </w:p>
    <w:p w:rsidR="00E658A6" w:rsidRPr="00E658A6" w:rsidRDefault="00E658A6" w:rsidP="007C6E7B">
      <w:pPr>
        <w:numPr>
          <w:ilvl w:val="0"/>
          <w:numId w:val="49"/>
        </w:numPr>
        <w:tabs>
          <w:tab w:val="left" w:pos="284"/>
        </w:tabs>
        <w:suppressAutoHyphens/>
        <w:ind w:left="284" w:hanging="426"/>
        <w:jc w:val="both"/>
        <w:rPr>
          <w:rFonts w:ascii="Calibri" w:hAnsi="Calibri" w:cs="Calibri"/>
        </w:rPr>
      </w:pPr>
      <w:r w:rsidRPr="00E658A6">
        <w:rPr>
          <w:rFonts w:ascii="Calibri" w:hAnsi="Calibri" w:cs="Calibri"/>
        </w:rPr>
        <w:t>Kupujący odbiera dostawy od poniedziałku do piątku w godzinach od 6:30 do 13:30, a w soboty od 8:00 do 11:00.</w:t>
      </w:r>
    </w:p>
    <w:p w:rsidR="00E658A6" w:rsidRPr="00E658A6" w:rsidRDefault="00E658A6" w:rsidP="007C6E7B">
      <w:pPr>
        <w:numPr>
          <w:ilvl w:val="0"/>
          <w:numId w:val="49"/>
        </w:numPr>
        <w:tabs>
          <w:tab w:val="left" w:pos="284"/>
        </w:tabs>
        <w:suppressAutoHyphens/>
        <w:ind w:left="284" w:hanging="426"/>
        <w:jc w:val="both"/>
        <w:rPr>
          <w:rFonts w:ascii="Calibri" w:hAnsi="Calibri" w:cs="Calibri"/>
        </w:rPr>
      </w:pPr>
      <w:r w:rsidRPr="00E658A6">
        <w:rPr>
          <w:rFonts w:ascii="Calibri" w:hAnsi="Calibri" w:cs="Calibri"/>
        </w:rPr>
        <w:t xml:space="preserve">Poprzez odebranie dostawy strony rozumieją dostarczenie zamówionej partii przedmiotu sprzedaży do miejsca wskazanego w § 2 ust. 3 umowy oraz sprawdzenie przez osobę upoważnioną do odbioru towaru poprawności dostawy tj. co najmniej sprawdzenie ilości dostarczonego przedmiotu sprzedaży, jego poprawności co do jakości, marki, typu itp. cech wyróżniających przedmiot sprzedaży, poprawność oznaczeń przedmiotu sprzedaży, poprawność dokumentacji (finansowo-księgowej lub sanitarnej) dostarczanej w ramach dostawy. Nie dopuszcza się dostaw realizowanych w sposób uniemożliwiający sprawdzenie poprawności dostawy przed dokonaniem jej odbioru. W przypadku niepoprawności któregokolwiek z elementów dostawy Kupujący ma prawo podjąć decyzję czy dostawa zostaje przez niego przyjęta czy nie. W przypadku słusznego nieprzyjęcia dostawy tj. spowodowanego rzeczywistą wadliwością dostawy dostawę traktuje się jak niedostarczoną w terminie. W przypadku niesłusznego nieprzyjęcia dostawy tj. nie spowodowanego rzeczywistą wadliwością dostawy dostawę traktuje się jak dostarczoną w terminie w stosunku do której Kupujący opóźnia się z odbiorem. </w:t>
      </w:r>
    </w:p>
    <w:p w:rsidR="00E658A6" w:rsidRPr="00E658A6" w:rsidRDefault="00E658A6" w:rsidP="007C6E7B">
      <w:pPr>
        <w:numPr>
          <w:ilvl w:val="0"/>
          <w:numId w:val="49"/>
        </w:numPr>
        <w:tabs>
          <w:tab w:val="left" w:pos="284"/>
        </w:tabs>
        <w:suppressAutoHyphens/>
        <w:ind w:left="284" w:hanging="426"/>
        <w:jc w:val="both"/>
        <w:rPr>
          <w:rFonts w:ascii="Calibri" w:hAnsi="Calibri" w:cs="Calibri"/>
        </w:rPr>
      </w:pPr>
      <w:r w:rsidRPr="00E658A6">
        <w:rPr>
          <w:rFonts w:ascii="Calibri" w:hAnsi="Calibri" w:cs="Calibri"/>
        </w:rPr>
        <w:t>Strony umowy dopuszczają złożenie zamówienia z określeniem terminu dostawy poprzez oznaczenie dnia w przyszłości. W takiej sytuacji nieistotna dla stron umowy jest liczba dni pomiędzy złożeniem zamówienia a dniem dostawy.</w:t>
      </w:r>
    </w:p>
    <w:p w:rsidR="00E658A6" w:rsidRPr="00E658A6" w:rsidRDefault="00E658A6" w:rsidP="007C6E7B">
      <w:pPr>
        <w:numPr>
          <w:ilvl w:val="0"/>
          <w:numId w:val="49"/>
        </w:numPr>
        <w:tabs>
          <w:tab w:val="left" w:pos="284"/>
        </w:tabs>
        <w:suppressAutoHyphens/>
        <w:ind w:left="284" w:hanging="426"/>
        <w:jc w:val="both"/>
        <w:rPr>
          <w:rFonts w:ascii="Calibri" w:hAnsi="Calibri" w:cs="Calibri"/>
        </w:rPr>
      </w:pPr>
      <w:r w:rsidRPr="00E658A6">
        <w:rPr>
          <w:rFonts w:ascii="Calibri" w:hAnsi="Calibri" w:cs="Calibri"/>
        </w:rPr>
        <w:t>Sprzedający zobowiązuje się dostarczać zamówiony asortyment w całości podczas jednej dostawy bez względu na wielkość zamówienia tzn. nie dzielić jednego zamówienia na części. Kupujący zobowiązuje się również do opisu towaru na fakturze w sposób odpowiadający opisowi przedmiotu umowy w treści umowy (Kupujący i Sprzedający uzgodnią treść zapisów).</w:t>
      </w:r>
    </w:p>
    <w:p w:rsidR="00E658A6" w:rsidRPr="00E658A6" w:rsidRDefault="00E658A6" w:rsidP="007C6E7B">
      <w:pPr>
        <w:numPr>
          <w:ilvl w:val="0"/>
          <w:numId w:val="49"/>
        </w:numPr>
        <w:tabs>
          <w:tab w:val="left" w:pos="284"/>
        </w:tabs>
        <w:suppressAutoHyphens/>
        <w:ind w:left="284" w:hanging="426"/>
        <w:jc w:val="both"/>
        <w:rPr>
          <w:rFonts w:ascii="Calibri" w:hAnsi="Calibri" w:cs="Calibri"/>
        </w:rPr>
      </w:pPr>
      <w:r w:rsidRPr="00E658A6">
        <w:rPr>
          <w:rFonts w:ascii="Calibri" w:hAnsi="Calibri" w:cs="Calibri"/>
        </w:rPr>
        <w:t xml:space="preserve">Kupujący zastrzega sobie prawo nabycia u osoby trzeciej, niedostarczonych w terminie lub dostarczonych z wadą, rzeczy będących przedmiotem danego zamówienia, tożsamym co do rodzaju, bez konieczności wzywania wykonawcy do wymiany wadliwych lub niedostarczonych w terminie rzeczy, gdy będzie to niezbędne do zapewnienia prawidłowego działania Kupującego, a Sprzedający będzie zobowiązany do zwrotu </w:t>
      </w:r>
      <w:r w:rsidRPr="00E658A6">
        <w:rPr>
          <w:rFonts w:ascii="Calibri" w:hAnsi="Calibri" w:cs="Calibri"/>
        </w:rPr>
        <w:lastRenderedPageBreak/>
        <w:t>Kupującemu ewentualnej różnicy pomiędzy ceną z niniejszej umowy a ceną zapłaconą na rzecz podmiotu trzeciego. Powyższe uprawnienie nie zamyka Kupującemu drogi do podjęcia innych przewidzianych prawem oraz zapisami niniejszej umowy, czynności w związku z nienależytym wykonaniem postanowień umowy przez Sprzedającego.</w:t>
      </w:r>
    </w:p>
    <w:p w:rsidR="00E658A6" w:rsidRPr="00E658A6" w:rsidRDefault="00E658A6" w:rsidP="007C6E7B">
      <w:pPr>
        <w:numPr>
          <w:ilvl w:val="0"/>
          <w:numId w:val="49"/>
        </w:numPr>
        <w:tabs>
          <w:tab w:val="left" w:pos="284"/>
        </w:tabs>
        <w:suppressAutoHyphens/>
        <w:ind w:left="284" w:hanging="426"/>
        <w:jc w:val="both"/>
        <w:rPr>
          <w:rFonts w:ascii="Calibri" w:hAnsi="Calibri" w:cs="Calibri"/>
        </w:rPr>
      </w:pPr>
      <w:r w:rsidRPr="00E658A6">
        <w:rPr>
          <w:rFonts w:ascii="Calibri" w:hAnsi="Calibri" w:cs="Calibri"/>
        </w:rPr>
        <w:t>Kupujący składa zamówienia w formie:</w:t>
      </w:r>
    </w:p>
    <w:p w:rsidR="00E658A6" w:rsidRPr="00E658A6" w:rsidRDefault="00E317F3" w:rsidP="00E317F3">
      <w:pPr>
        <w:numPr>
          <w:ilvl w:val="0"/>
          <w:numId w:val="41"/>
        </w:numPr>
        <w:tabs>
          <w:tab w:val="left" w:pos="284"/>
        </w:tabs>
        <w:suppressAutoHyphens/>
        <w:ind w:left="284" w:firstLine="283"/>
        <w:jc w:val="both"/>
        <w:rPr>
          <w:rFonts w:ascii="Calibri" w:hAnsi="Calibri" w:cs="Calibri"/>
        </w:rPr>
      </w:pPr>
      <w:r>
        <w:rPr>
          <w:rFonts w:ascii="Calibri" w:hAnsi="Calibri" w:cs="Calibri"/>
        </w:rPr>
        <w:t xml:space="preserve">  </w:t>
      </w:r>
      <w:r w:rsidR="00E658A6" w:rsidRPr="00E658A6">
        <w:rPr>
          <w:rFonts w:ascii="Calibri" w:hAnsi="Calibri" w:cs="Calibri"/>
        </w:rPr>
        <w:t>email na adres .............................</w:t>
      </w:r>
    </w:p>
    <w:p w:rsidR="00E658A6" w:rsidRPr="00E658A6" w:rsidRDefault="00E658A6" w:rsidP="00E317F3">
      <w:pPr>
        <w:numPr>
          <w:ilvl w:val="0"/>
          <w:numId w:val="49"/>
        </w:numPr>
        <w:tabs>
          <w:tab w:val="left" w:pos="284"/>
        </w:tabs>
        <w:suppressAutoHyphens/>
        <w:ind w:left="284" w:hanging="426"/>
        <w:jc w:val="both"/>
        <w:rPr>
          <w:rFonts w:ascii="Calibri" w:hAnsi="Calibri" w:cs="Calibri"/>
        </w:rPr>
      </w:pPr>
      <w:r w:rsidRPr="00E658A6">
        <w:rPr>
          <w:rFonts w:ascii="Calibri" w:hAnsi="Calibri" w:cs="Calibri"/>
        </w:rPr>
        <w:t xml:space="preserve">Osobą kontaktową i upoważnioną ze strony Kupującego w sprawie realizacji niniejszej umowy jest Pan Piotr Komorowski lub Pan Robert </w:t>
      </w:r>
      <w:proofErr w:type="spellStart"/>
      <w:r w:rsidRPr="00E658A6">
        <w:rPr>
          <w:rFonts w:ascii="Calibri" w:hAnsi="Calibri" w:cs="Calibri"/>
        </w:rPr>
        <w:t>Federkiewicz</w:t>
      </w:r>
      <w:proofErr w:type="spellEnd"/>
      <w:r w:rsidRPr="00E658A6">
        <w:rPr>
          <w:rFonts w:ascii="Calibri" w:hAnsi="Calibri" w:cs="Calibri"/>
        </w:rPr>
        <w:t xml:space="preserve"> tel. 134309641.</w:t>
      </w:r>
    </w:p>
    <w:p w:rsidR="00E658A6" w:rsidRPr="00E658A6" w:rsidRDefault="00E658A6" w:rsidP="007C6E7B">
      <w:pPr>
        <w:numPr>
          <w:ilvl w:val="0"/>
          <w:numId w:val="49"/>
        </w:numPr>
        <w:tabs>
          <w:tab w:val="left" w:pos="284"/>
        </w:tabs>
        <w:suppressAutoHyphens/>
        <w:ind w:left="284" w:hanging="426"/>
        <w:jc w:val="both"/>
        <w:rPr>
          <w:rFonts w:ascii="Calibri" w:hAnsi="Calibri" w:cs="Calibri"/>
        </w:rPr>
      </w:pPr>
      <w:r w:rsidRPr="00E658A6">
        <w:rPr>
          <w:rFonts w:ascii="Calibri" w:hAnsi="Calibri" w:cs="Calibri"/>
        </w:rPr>
        <w:t>Osobą kontaktową i upoważnioną ze strony Sprzedającego w sprawie realizacji niniejszej umowy jest  …………………………….tel./fax. ...................................</w:t>
      </w:r>
    </w:p>
    <w:p w:rsidR="00E658A6" w:rsidRPr="00E658A6" w:rsidRDefault="00E658A6" w:rsidP="007C6E7B">
      <w:pPr>
        <w:numPr>
          <w:ilvl w:val="0"/>
          <w:numId w:val="49"/>
        </w:numPr>
        <w:tabs>
          <w:tab w:val="left" w:pos="284"/>
        </w:tabs>
        <w:suppressAutoHyphens/>
        <w:ind w:left="284" w:hanging="426"/>
        <w:jc w:val="both"/>
        <w:rPr>
          <w:rFonts w:ascii="Calibri" w:hAnsi="Calibri" w:cs="Calibri"/>
        </w:rPr>
      </w:pPr>
      <w:r w:rsidRPr="00E658A6">
        <w:rPr>
          <w:rFonts w:ascii="Calibri" w:hAnsi="Calibri" w:cs="Calibri"/>
        </w:rPr>
        <w:t>Wiążąca strony korespondencja w ramach umowy prowadzona będzie w formie pisemnej (adresy siedzib traktuje się jako adresy korespondencyjne), w formie fax. (ze strony Kupującego nr (13) 4309578, ze strony Sprzedającego nr (….) …………. lub w formie email (ze strony Kupującego spożywczy@szpital-brzozow.pl, ze strony Sprzedającego ( ……………………….). Wszelkie uzgodnienia w formie telefonicznej są niewiążące dla stron, strony wykluczają je jako wiążącą formę komunikacji w ramach realizacji umowy.</w:t>
      </w:r>
    </w:p>
    <w:p w:rsidR="00E658A6" w:rsidRPr="00E658A6" w:rsidRDefault="00E658A6" w:rsidP="00E658A6">
      <w:pPr>
        <w:ind w:left="1080"/>
        <w:jc w:val="both"/>
        <w:rPr>
          <w:rFonts w:ascii="Calibri" w:hAnsi="Calibri" w:cs="Calibri"/>
        </w:rPr>
      </w:pPr>
    </w:p>
    <w:p w:rsidR="00E658A6" w:rsidRPr="00E658A6" w:rsidRDefault="00E658A6" w:rsidP="00E658A6">
      <w:pPr>
        <w:jc w:val="center"/>
        <w:rPr>
          <w:rFonts w:ascii="Calibri" w:hAnsi="Calibri" w:cs="Calibri"/>
        </w:rPr>
      </w:pPr>
      <w:r w:rsidRPr="00E658A6">
        <w:rPr>
          <w:rFonts w:ascii="Calibri" w:hAnsi="Calibri" w:cs="Calibri"/>
        </w:rPr>
        <w:t>§ 3</w:t>
      </w:r>
    </w:p>
    <w:p w:rsidR="00E658A6" w:rsidRPr="00E658A6" w:rsidRDefault="00E658A6" w:rsidP="00E658A6">
      <w:pPr>
        <w:jc w:val="center"/>
        <w:rPr>
          <w:rFonts w:ascii="Calibri" w:hAnsi="Calibri" w:cs="Calibri"/>
        </w:rPr>
      </w:pPr>
    </w:p>
    <w:p w:rsidR="00E658A6" w:rsidRPr="00E658A6" w:rsidRDefault="00E658A6" w:rsidP="007C6E7B">
      <w:pPr>
        <w:numPr>
          <w:ilvl w:val="0"/>
          <w:numId w:val="50"/>
        </w:numPr>
        <w:suppressAutoHyphens/>
        <w:ind w:left="284" w:hanging="426"/>
        <w:jc w:val="both"/>
        <w:rPr>
          <w:rFonts w:ascii="Calibri" w:hAnsi="Calibri" w:cs="Calibri"/>
        </w:rPr>
      </w:pPr>
      <w:r w:rsidRPr="00E658A6">
        <w:rPr>
          <w:rFonts w:ascii="Calibri" w:hAnsi="Calibri" w:cs="Calibri"/>
        </w:rPr>
        <w:t>Kupujący zobowiązuje się zapłacić za dostarczony przedmiot sprzedaży kwotę ustaloną na podstawie § 2 umowy, przelewem bankowym w terminie do 60 dni od daty otrzymania faktury, przy czym podstawą do przyjęcia faktury jest równoczesne potwierdzenie przyjęcia dostawy przez Kupującego.</w:t>
      </w:r>
    </w:p>
    <w:p w:rsidR="00E658A6" w:rsidRPr="00E658A6" w:rsidRDefault="00E658A6" w:rsidP="007C6E7B">
      <w:pPr>
        <w:numPr>
          <w:ilvl w:val="0"/>
          <w:numId w:val="50"/>
        </w:numPr>
        <w:suppressAutoHyphens/>
        <w:ind w:left="284" w:hanging="426"/>
        <w:jc w:val="both"/>
        <w:rPr>
          <w:rFonts w:ascii="Calibri" w:hAnsi="Calibri" w:cs="Calibri"/>
        </w:rPr>
      </w:pPr>
      <w:r w:rsidRPr="00E658A6">
        <w:rPr>
          <w:rFonts w:ascii="Calibri" w:hAnsi="Calibri" w:cs="Calibri"/>
        </w:rPr>
        <w:t>Strony umowy postanawiają, że zapłata należności za dostarczony przedmiot sprzedaży nastąpi z chwilą obciążenia rachunku bankowego Kupującego.</w:t>
      </w:r>
    </w:p>
    <w:p w:rsidR="00E658A6" w:rsidRPr="00E658A6" w:rsidRDefault="00E658A6" w:rsidP="007C6E7B">
      <w:pPr>
        <w:pStyle w:val="Bezodstpw"/>
        <w:numPr>
          <w:ilvl w:val="0"/>
          <w:numId w:val="50"/>
        </w:numPr>
        <w:ind w:left="284" w:hanging="426"/>
        <w:jc w:val="both"/>
        <w:rPr>
          <w:rFonts w:ascii="Calibri" w:hAnsi="Calibri" w:cs="Calibri"/>
        </w:rPr>
      </w:pPr>
      <w:r w:rsidRPr="00E658A6">
        <w:rPr>
          <w:rFonts w:ascii="Calibri" w:hAnsi="Calibri" w:cs="Calibri"/>
        </w:rPr>
        <w:t>Strony umowy postanawiają, że należności wynikające z niniejszej umowy nie mogą być przedmiotem przelewu wierzytelności, bez pisemnej zgody Kupującego pod rygorem nieważności (przez przelew wierzytelności strony rozumieją również wszelkiego rodzaju umowy zarządzania wierzytelnością, przejęcia wierzytelności do realizacji, ubezpieczenia wierzytelności itp.).</w:t>
      </w:r>
    </w:p>
    <w:p w:rsidR="00E658A6" w:rsidRPr="00E658A6" w:rsidRDefault="00E658A6" w:rsidP="007C6E7B">
      <w:pPr>
        <w:numPr>
          <w:ilvl w:val="0"/>
          <w:numId w:val="50"/>
        </w:numPr>
        <w:suppressAutoHyphens/>
        <w:ind w:left="284" w:hanging="426"/>
        <w:jc w:val="both"/>
        <w:rPr>
          <w:rFonts w:ascii="Calibri" w:hAnsi="Calibri" w:cs="Calibri"/>
        </w:rPr>
      </w:pPr>
      <w:r w:rsidRPr="00E658A6">
        <w:rPr>
          <w:rFonts w:ascii="Calibri" w:hAnsi="Calibri" w:cs="Calibri"/>
        </w:rPr>
        <w:t>Sprzedający oświadcza, że przyjął do wiadomości, iż w trakcie realizacji umowy mogą wystąpić opóźnienia w realizacji zobowiązań ze strony Kupującego, do 90 dni po terminie płatności faktur.</w:t>
      </w:r>
    </w:p>
    <w:p w:rsidR="00E658A6" w:rsidRPr="00E658A6" w:rsidRDefault="00E658A6" w:rsidP="007C6E7B">
      <w:pPr>
        <w:numPr>
          <w:ilvl w:val="0"/>
          <w:numId w:val="50"/>
        </w:numPr>
        <w:suppressAutoHyphens/>
        <w:ind w:left="284" w:hanging="426"/>
        <w:jc w:val="both"/>
        <w:rPr>
          <w:rFonts w:ascii="Calibri" w:hAnsi="Calibri" w:cs="Calibri"/>
        </w:rPr>
      </w:pPr>
      <w:r w:rsidRPr="00E658A6">
        <w:rPr>
          <w:rFonts w:ascii="Calibri" w:hAnsi="Calibri" w:cs="Calibri"/>
        </w:rPr>
        <w:t>W trakcie obowiązywania umowy strony dopuszczają zmiany cen wyłącznie w przypadku:</w:t>
      </w:r>
    </w:p>
    <w:p w:rsidR="00E658A6" w:rsidRPr="00E658A6" w:rsidRDefault="00E658A6" w:rsidP="007C6E7B">
      <w:pPr>
        <w:numPr>
          <w:ilvl w:val="0"/>
          <w:numId w:val="51"/>
        </w:numPr>
        <w:suppressAutoHyphens/>
        <w:ind w:left="567" w:hanging="283"/>
        <w:jc w:val="both"/>
        <w:rPr>
          <w:rFonts w:ascii="Calibri" w:hAnsi="Calibri" w:cs="Calibri"/>
        </w:rPr>
      </w:pPr>
      <w:r w:rsidRPr="00E658A6">
        <w:rPr>
          <w:rFonts w:ascii="Calibri" w:hAnsi="Calibri" w:cs="Calibri"/>
        </w:rPr>
        <w:t>Obniżenia cen przedmiotu umowy (zmiana następuje z chwilą podpisania aneksu do umowy).</w:t>
      </w:r>
    </w:p>
    <w:p w:rsidR="00E658A6" w:rsidRPr="00E658A6" w:rsidRDefault="00E658A6" w:rsidP="007C6E7B">
      <w:pPr>
        <w:numPr>
          <w:ilvl w:val="0"/>
          <w:numId w:val="51"/>
        </w:numPr>
        <w:suppressAutoHyphens/>
        <w:ind w:left="567" w:hanging="283"/>
        <w:jc w:val="both"/>
        <w:rPr>
          <w:rFonts w:ascii="Calibri" w:hAnsi="Calibri" w:cs="Calibri"/>
        </w:rPr>
      </w:pPr>
      <w:r w:rsidRPr="00E658A6">
        <w:rPr>
          <w:rFonts w:ascii="Calibri" w:hAnsi="Calibri" w:cs="Calibri"/>
        </w:rPr>
        <w:t>Zmiany stawki podatku VAT, przy czym zmianie ulega wyłącznie cena brutto, cena netto pozostaje bez zmian (zmiana następuje z chwilą wejścia w życie odpowiednich przepisów i nie wymaga formy aneksu).</w:t>
      </w:r>
    </w:p>
    <w:p w:rsidR="00E658A6" w:rsidRPr="00E658A6" w:rsidRDefault="00E658A6" w:rsidP="007C6E7B">
      <w:pPr>
        <w:numPr>
          <w:ilvl w:val="0"/>
          <w:numId w:val="50"/>
        </w:numPr>
        <w:suppressAutoHyphens/>
        <w:ind w:left="284" w:hanging="426"/>
        <w:jc w:val="both"/>
        <w:rPr>
          <w:rFonts w:ascii="Calibri" w:hAnsi="Calibri" w:cs="Calibri"/>
        </w:rPr>
      </w:pPr>
      <w:r w:rsidRPr="00E658A6">
        <w:rPr>
          <w:rFonts w:ascii="Calibri" w:hAnsi="Calibri" w:cs="Calibri"/>
        </w:rPr>
        <w:t xml:space="preserve">W przypadku szczególnych okoliczności, takich jak wstrzymanie lub zakończenie produkcji przedmiotu sprzedaży, Sprzedający, za zgodą Kupującego może zaoferować jego zamiennik/równoważnik pod warunkiem, że jego cena nie będzie wyższa niż cena produktu oryginalnego. Zmiana umowy w takiej sytuacji uzależniona jest od zgody Kupującego. </w:t>
      </w:r>
    </w:p>
    <w:p w:rsidR="00E658A6" w:rsidRPr="00E658A6" w:rsidRDefault="00E658A6" w:rsidP="00E658A6">
      <w:pPr>
        <w:suppressAutoHyphens/>
        <w:ind w:left="284" w:hanging="426"/>
        <w:jc w:val="both"/>
        <w:rPr>
          <w:rFonts w:ascii="Calibri" w:hAnsi="Calibri" w:cs="Calibri"/>
        </w:rPr>
      </w:pPr>
    </w:p>
    <w:p w:rsidR="00E658A6" w:rsidRPr="00E658A6" w:rsidRDefault="00E658A6" w:rsidP="00E658A6">
      <w:pPr>
        <w:jc w:val="center"/>
        <w:rPr>
          <w:rFonts w:ascii="Calibri" w:hAnsi="Calibri" w:cs="Calibri"/>
        </w:rPr>
      </w:pPr>
      <w:r w:rsidRPr="00E658A6">
        <w:rPr>
          <w:rFonts w:ascii="Calibri" w:hAnsi="Calibri" w:cs="Calibri"/>
        </w:rPr>
        <w:t>§ 4</w:t>
      </w:r>
    </w:p>
    <w:p w:rsidR="00E658A6" w:rsidRPr="00E658A6" w:rsidRDefault="00E658A6" w:rsidP="00E658A6">
      <w:pPr>
        <w:jc w:val="center"/>
        <w:rPr>
          <w:rFonts w:ascii="Calibri" w:hAnsi="Calibri" w:cs="Calibri"/>
        </w:rPr>
      </w:pPr>
    </w:p>
    <w:p w:rsidR="00E658A6" w:rsidRPr="00E658A6" w:rsidRDefault="00E658A6" w:rsidP="007C6E7B">
      <w:pPr>
        <w:numPr>
          <w:ilvl w:val="0"/>
          <w:numId w:val="47"/>
        </w:numPr>
        <w:suppressAutoHyphens/>
        <w:ind w:left="284" w:hanging="426"/>
        <w:jc w:val="both"/>
        <w:rPr>
          <w:rFonts w:ascii="Calibri" w:hAnsi="Calibri" w:cs="Calibri"/>
        </w:rPr>
      </w:pPr>
      <w:r w:rsidRPr="00E658A6">
        <w:rPr>
          <w:rFonts w:ascii="Calibri" w:hAnsi="Calibri" w:cs="Calibri"/>
        </w:rPr>
        <w:t>Sprzedający zapłaci na rzecz Kupującego kary umowne w wypadku:</w:t>
      </w:r>
    </w:p>
    <w:p w:rsidR="00E658A6" w:rsidRPr="00E658A6" w:rsidRDefault="00E658A6" w:rsidP="00E317F3">
      <w:pPr>
        <w:numPr>
          <w:ilvl w:val="0"/>
          <w:numId w:val="42"/>
        </w:numPr>
        <w:suppressAutoHyphens/>
        <w:ind w:left="709" w:hanging="283"/>
        <w:jc w:val="both"/>
        <w:rPr>
          <w:rFonts w:ascii="Calibri" w:hAnsi="Calibri" w:cs="Calibri"/>
        </w:rPr>
      </w:pPr>
      <w:r w:rsidRPr="00E658A6">
        <w:rPr>
          <w:rFonts w:ascii="Calibri" w:hAnsi="Calibri" w:cs="Calibri"/>
        </w:rPr>
        <w:lastRenderedPageBreak/>
        <w:t>zwłoki w realizacji zobowiązań Sprzedawcy – w wysokości 0,5 % wartości przedmiotu sprzedaży określonej w § 2 ust. 1 umowy, za każdy rozpoczęty dzień zwłoki ,</w:t>
      </w:r>
    </w:p>
    <w:p w:rsidR="00E658A6" w:rsidRPr="00E658A6" w:rsidRDefault="00E658A6" w:rsidP="00E317F3">
      <w:pPr>
        <w:numPr>
          <w:ilvl w:val="0"/>
          <w:numId w:val="42"/>
        </w:numPr>
        <w:suppressAutoHyphens/>
        <w:ind w:left="709" w:hanging="283"/>
        <w:jc w:val="both"/>
        <w:rPr>
          <w:rFonts w:ascii="Calibri" w:hAnsi="Calibri" w:cs="Calibri"/>
        </w:rPr>
      </w:pPr>
      <w:bookmarkStart w:id="12" w:name="_Hlk216774616"/>
      <w:r w:rsidRPr="00E658A6">
        <w:rPr>
          <w:rFonts w:ascii="Calibri" w:hAnsi="Calibri" w:cs="Calibri"/>
        </w:rPr>
        <w:t>niewykonania lub nienależytego wykonania przez Sprzedającego zobowiązań umownych określonych w § 4 niniejszej umowy – w wysokości 0,2 % wartości przedmiotu sprzedaży określonej w § 2 ust. 1 umowy, za każdy rozpoczęty dzień zwłoki,</w:t>
      </w:r>
    </w:p>
    <w:bookmarkEnd w:id="12"/>
    <w:p w:rsidR="00E658A6" w:rsidRPr="00E658A6" w:rsidRDefault="00E658A6" w:rsidP="00E317F3">
      <w:pPr>
        <w:numPr>
          <w:ilvl w:val="0"/>
          <w:numId w:val="42"/>
        </w:numPr>
        <w:suppressAutoHyphens/>
        <w:ind w:left="709" w:hanging="283"/>
        <w:jc w:val="both"/>
        <w:rPr>
          <w:rFonts w:ascii="Calibri" w:hAnsi="Calibri" w:cs="Calibri"/>
        </w:rPr>
      </w:pPr>
      <w:r w:rsidRPr="00E658A6">
        <w:rPr>
          <w:rFonts w:ascii="Calibri" w:hAnsi="Calibri" w:cs="Calibri"/>
        </w:rPr>
        <w:t>odmowy przyjęcia zamówienia na dostawę części przedmiotu umowy –   w wysokości 100 PLN brutto.</w:t>
      </w:r>
    </w:p>
    <w:p w:rsidR="00E658A6" w:rsidRPr="00E658A6" w:rsidRDefault="00E658A6" w:rsidP="007C6E7B">
      <w:pPr>
        <w:numPr>
          <w:ilvl w:val="0"/>
          <w:numId w:val="47"/>
        </w:numPr>
        <w:suppressAutoHyphens/>
        <w:ind w:left="284" w:hanging="426"/>
        <w:jc w:val="both"/>
        <w:rPr>
          <w:rFonts w:ascii="Calibri" w:hAnsi="Calibri" w:cs="Calibri"/>
        </w:rPr>
      </w:pPr>
      <w:r w:rsidRPr="00E658A6">
        <w:rPr>
          <w:rFonts w:ascii="Calibri" w:hAnsi="Calibri" w:cs="Calibri"/>
        </w:rPr>
        <w:t>Jeżeli szkoda rzeczywista będzie wyższa niż kara umowna, Sprzedający może  być zobowiązany do zapłaty odszkodowania przekraczającego karę umowną na zasadach ogólnych.</w:t>
      </w:r>
    </w:p>
    <w:p w:rsidR="00E658A6" w:rsidRPr="00E658A6" w:rsidRDefault="00E658A6" w:rsidP="007C6E7B">
      <w:pPr>
        <w:numPr>
          <w:ilvl w:val="0"/>
          <w:numId w:val="47"/>
        </w:numPr>
        <w:suppressAutoHyphens/>
        <w:ind w:left="284" w:hanging="426"/>
        <w:jc w:val="both"/>
        <w:rPr>
          <w:rFonts w:ascii="Calibri" w:hAnsi="Calibri" w:cs="Calibri"/>
        </w:rPr>
      </w:pPr>
      <w:r w:rsidRPr="00E658A6">
        <w:rPr>
          <w:rFonts w:ascii="Calibri" w:hAnsi="Calibri" w:cs="Calibri"/>
        </w:rPr>
        <w:t>Kupujący może odstąpić od naliczania kar umownych na podstawie pisemnego, uzasadnionego wniosku Sprzedającego.</w:t>
      </w:r>
    </w:p>
    <w:p w:rsidR="00E658A6" w:rsidRPr="00E658A6" w:rsidRDefault="00E658A6" w:rsidP="007C6E7B">
      <w:pPr>
        <w:numPr>
          <w:ilvl w:val="0"/>
          <w:numId w:val="47"/>
        </w:numPr>
        <w:suppressAutoHyphens/>
        <w:ind w:left="284" w:hanging="426"/>
        <w:jc w:val="both"/>
        <w:rPr>
          <w:rFonts w:ascii="Calibri" w:hAnsi="Calibri" w:cs="Calibri"/>
        </w:rPr>
      </w:pPr>
      <w:r w:rsidRPr="00E658A6">
        <w:rPr>
          <w:rFonts w:ascii="Calibri" w:hAnsi="Calibri" w:cs="Calibri"/>
        </w:rPr>
        <w:t>Kupujący zobowiązany jest do zapłaty kwot wynikających z § 4 umowy w terminie 30 dni od dnia wezwania do zapłaty. Opóźnienie upoważnia Kupującego do naliczenia odsetek ustawowych. W przypadku niedotrzymania terminu określonego w wezwaniu do zapłaty Kupujący ma  prawo potrącić należną kwotę wraz z odsetkami z  bieżących należności Sprzedającego.</w:t>
      </w:r>
    </w:p>
    <w:p w:rsidR="00E658A6" w:rsidRPr="00E658A6" w:rsidRDefault="00E658A6" w:rsidP="007C6E7B">
      <w:pPr>
        <w:numPr>
          <w:ilvl w:val="0"/>
          <w:numId w:val="47"/>
        </w:numPr>
        <w:suppressAutoHyphens/>
        <w:ind w:left="284" w:hanging="426"/>
        <w:jc w:val="both"/>
        <w:rPr>
          <w:rFonts w:ascii="Calibri" w:hAnsi="Calibri" w:cs="Calibri"/>
        </w:rPr>
      </w:pPr>
      <w:r w:rsidRPr="00E658A6">
        <w:rPr>
          <w:rFonts w:ascii="Calibri" w:hAnsi="Calibri" w:cs="Calibri"/>
        </w:rPr>
        <w:t>Realizacja kar umownych nie wyklucza podejmowania innych działań przez strony umowy, przewidzianych w umowie lub przepisach Kodeksu cywilnego, zmierzających do usunięcia uciążliwości związanych z niewykonywaniem zobowiązań wynikających z umowy.</w:t>
      </w:r>
    </w:p>
    <w:p w:rsidR="00E658A6" w:rsidRPr="00E658A6" w:rsidRDefault="00E658A6" w:rsidP="007C6E7B">
      <w:pPr>
        <w:numPr>
          <w:ilvl w:val="0"/>
          <w:numId w:val="47"/>
        </w:numPr>
        <w:suppressAutoHyphens/>
        <w:ind w:left="284" w:hanging="426"/>
        <w:jc w:val="both"/>
        <w:rPr>
          <w:rFonts w:ascii="Calibri" w:hAnsi="Calibri" w:cs="Calibri"/>
        </w:rPr>
      </w:pPr>
      <w:r w:rsidRPr="00E658A6">
        <w:rPr>
          <w:rFonts w:ascii="Calibri" w:hAnsi="Calibri" w:cs="Calibri"/>
        </w:rPr>
        <w:t>Łączna wysokość kar umownych, które mogą dochodzić strony  nie może przekroczyć 50% wartości brutto zawartej umowy.</w:t>
      </w:r>
    </w:p>
    <w:p w:rsidR="00E658A6" w:rsidRPr="00E658A6" w:rsidRDefault="00E658A6" w:rsidP="00E658A6">
      <w:pPr>
        <w:ind w:left="284" w:hanging="426"/>
        <w:jc w:val="both"/>
        <w:rPr>
          <w:rFonts w:ascii="Calibri" w:hAnsi="Calibri" w:cs="Calibri"/>
        </w:rPr>
      </w:pPr>
    </w:p>
    <w:p w:rsidR="00E658A6" w:rsidRPr="00E658A6" w:rsidRDefault="00E658A6" w:rsidP="00E658A6">
      <w:pPr>
        <w:jc w:val="center"/>
        <w:rPr>
          <w:rFonts w:ascii="Calibri" w:hAnsi="Calibri" w:cs="Calibri"/>
        </w:rPr>
      </w:pPr>
      <w:r w:rsidRPr="00E658A6">
        <w:rPr>
          <w:rFonts w:ascii="Calibri" w:hAnsi="Calibri" w:cs="Calibri"/>
        </w:rPr>
        <w:t>§ 5</w:t>
      </w:r>
    </w:p>
    <w:p w:rsidR="00E658A6" w:rsidRPr="00E658A6" w:rsidRDefault="00E658A6" w:rsidP="00E658A6">
      <w:pPr>
        <w:ind w:left="284" w:hanging="426"/>
        <w:jc w:val="center"/>
        <w:rPr>
          <w:rFonts w:ascii="Calibri" w:hAnsi="Calibri" w:cs="Calibri"/>
        </w:rPr>
      </w:pPr>
    </w:p>
    <w:p w:rsidR="00E658A6" w:rsidRPr="00E658A6" w:rsidRDefault="00E658A6" w:rsidP="007C6E7B">
      <w:pPr>
        <w:numPr>
          <w:ilvl w:val="0"/>
          <w:numId w:val="48"/>
        </w:numPr>
        <w:suppressAutoHyphens/>
        <w:ind w:left="284" w:hanging="426"/>
        <w:jc w:val="both"/>
        <w:rPr>
          <w:rFonts w:ascii="Calibri" w:hAnsi="Calibri" w:cs="Calibri"/>
        </w:rPr>
      </w:pPr>
      <w:r w:rsidRPr="00E658A6">
        <w:rPr>
          <w:rFonts w:ascii="Calibri" w:hAnsi="Calibri" w:cs="Calibri"/>
        </w:rPr>
        <w:t>Wszelkie zmiany niniejszej umowy wymagają zgodnego oświadczenia stron umowy i formy pisemnej pod rygorem nieważności, chyba że umowa stanowi inaczej.</w:t>
      </w:r>
    </w:p>
    <w:p w:rsidR="00E658A6" w:rsidRPr="00E658A6" w:rsidRDefault="00E658A6" w:rsidP="007C6E7B">
      <w:pPr>
        <w:numPr>
          <w:ilvl w:val="0"/>
          <w:numId w:val="48"/>
        </w:numPr>
        <w:suppressAutoHyphens/>
        <w:ind w:left="284" w:hanging="426"/>
        <w:jc w:val="both"/>
        <w:rPr>
          <w:rFonts w:ascii="Calibri" w:hAnsi="Calibri" w:cs="Calibri"/>
        </w:rPr>
      </w:pPr>
      <w:r w:rsidRPr="00E658A6">
        <w:rPr>
          <w:rFonts w:ascii="Calibri" w:hAnsi="Calibri" w:cs="Calibri"/>
        </w:rPr>
        <w:t>W razie opóźnienia w wykonaniu zamówienia Kupujący ma prawo odstąpić od umowy bez potrzeby udzielania dodatkowego terminu. Wyznaczenie przez Kupującego nowego terminu nie zwalnia Sprzedającego od obowiązku zapłaty kar umownych.</w:t>
      </w:r>
    </w:p>
    <w:p w:rsidR="00E658A6" w:rsidRPr="00E658A6" w:rsidRDefault="00E658A6" w:rsidP="007C6E7B">
      <w:pPr>
        <w:numPr>
          <w:ilvl w:val="0"/>
          <w:numId w:val="48"/>
        </w:numPr>
        <w:suppressAutoHyphens/>
        <w:ind w:left="284" w:hanging="426"/>
        <w:jc w:val="both"/>
        <w:rPr>
          <w:rFonts w:ascii="Calibri" w:hAnsi="Calibri" w:cs="Calibri"/>
        </w:rPr>
      </w:pPr>
      <w:r w:rsidRPr="00E658A6">
        <w:rPr>
          <w:rFonts w:ascii="Calibri" w:hAnsi="Calibri" w:cs="Calibri"/>
        </w:rPr>
        <w:t>W razie wystąpienia istotnej zmiany okoliczności powodującej, że wykonanie   w chwili zawarcia umowy, Kupujący może odstąpić od umowy w terminie 30 dni od powzięcia wiadomości o powyższych okolicznościach. W takim przypadku Sprzedający może jedynie żądać wynagrodzenia należnego mu z tytułu wykonanej części umowy.</w:t>
      </w:r>
    </w:p>
    <w:p w:rsidR="00E658A6" w:rsidRPr="00E658A6" w:rsidRDefault="00E658A6" w:rsidP="007C6E7B">
      <w:pPr>
        <w:numPr>
          <w:ilvl w:val="0"/>
          <w:numId w:val="48"/>
        </w:numPr>
        <w:suppressAutoHyphens/>
        <w:ind w:left="284" w:hanging="426"/>
        <w:jc w:val="both"/>
        <w:rPr>
          <w:rFonts w:ascii="Calibri" w:hAnsi="Calibri" w:cs="Calibri"/>
        </w:rPr>
      </w:pPr>
      <w:r w:rsidRPr="00E658A6">
        <w:rPr>
          <w:rFonts w:ascii="Calibri" w:hAnsi="Calibri" w:cs="Calibri"/>
        </w:rPr>
        <w:t>Kupujący zastrzega sobie prawo rezygnacji z zakupu części przedmiotu sprzedaży. Sprzedającemu nie przysługują z tego tytułu roszczenia odszkodowawcze. Kupujący deklaruje realizację co najmniej 50 % wartości umowy.</w:t>
      </w:r>
    </w:p>
    <w:p w:rsidR="00E658A6" w:rsidRPr="00E658A6" w:rsidRDefault="00E658A6" w:rsidP="007C6E7B">
      <w:pPr>
        <w:numPr>
          <w:ilvl w:val="0"/>
          <w:numId w:val="48"/>
        </w:numPr>
        <w:suppressAutoHyphens/>
        <w:ind w:left="284" w:hanging="426"/>
        <w:jc w:val="both"/>
        <w:rPr>
          <w:rFonts w:ascii="Calibri" w:hAnsi="Calibri" w:cs="Calibri"/>
        </w:rPr>
      </w:pPr>
      <w:r w:rsidRPr="00E658A6">
        <w:rPr>
          <w:rFonts w:ascii="Calibri" w:hAnsi="Calibri" w:cs="Calibri"/>
        </w:rPr>
        <w:t>W sprawach nie unormowanych w umowie będą miały zastosowanie przepisy ustawy  Prawo zamówień publicznych i Kodeksu Cywilnego.</w:t>
      </w:r>
    </w:p>
    <w:p w:rsidR="00E658A6" w:rsidRPr="00E658A6" w:rsidRDefault="00E658A6" w:rsidP="007C6E7B">
      <w:pPr>
        <w:numPr>
          <w:ilvl w:val="0"/>
          <w:numId w:val="48"/>
        </w:numPr>
        <w:suppressAutoHyphens/>
        <w:ind w:left="284" w:hanging="426"/>
        <w:jc w:val="both"/>
        <w:rPr>
          <w:rFonts w:ascii="Calibri" w:hAnsi="Calibri" w:cs="Calibri"/>
        </w:rPr>
      </w:pPr>
      <w:r w:rsidRPr="00E658A6">
        <w:rPr>
          <w:rFonts w:ascii="Calibri" w:hAnsi="Calibri" w:cs="Calibri"/>
        </w:rPr>
        <w:t>Ewentualne spory powstałe w związku z realizacją umowy rozstrzygane będą przez Sąd właściwy dla siedziby Kupującego.</w:t>
      </w:r>
    </w:p>
    <w:p w:rsidR="00E658A6" w:rsidRPr="00E658A6" w:rsidRDefault="00E658A6" w:rsidP="007C6E7B">
      <w:pPr>
        <w:numPr>
          <w:ilvl w:val="0"/>
          <w:numId w:val="48"/>
        </w:numPr>
        <w:suppressAutoHyphens/>
        <w:ind w:left="284" w:hanging="426"/>
        <w:jc w:val="both"/>
        <w:rPr>
          <w:rFonts w:ascii="Calibri" w:hAnsi="Calibri" w:cs="Calibri"/>
        </w:rPr>
      </w:pPr>
      <w:r w:rsidRPr="00E658A6">
        <w:rPr>
          <w:rFonts w:ascii="Calibri" w:hAnsi="Calibri" w:cs="Calibri"/>
        </w:rPr>
        <w:t>Umowa została spisana w dwóch egzemplarzach, po jednym dla każdej ze stron.</w:t>
      </w:r>
    </w:p>
    <w:p w:rsidR="00E658A6" w:rsidRPr="00E658A6" w:rsidRDefault="00E658A6" w:rsidP="00E658A6">
      <w:pPr>
        <w:jc w:val="both"/>
        <w:rPr>
          <w:rFonts w:ascii="Calibri" w:hAnsi="Calibri" w:cs="Calibri"/>
        </w:rPr>
      </w:pPr>
    </w:p>
    <w:p w:rsidR="00E658A6" w:rsidRPr="00E658A6" w:rsidRDefault="00E658A6" w:rsidP="00E658A6">
      <w:pPr>
        <w:jc w:val="both"/>
        <w:rPr>
          <w:rFonts w:ascii="Calibri" w:hAnsi="Calibri" w:cs="Calibri"/>
        </w:rPr>
      </w:pPr>
    </w:p>
    <w:p w:rsidR="00E658A6" w:rsidRPr="00E658A6" w:rsidRDefault="00E658A6" w:rsidP="00E658A6">
      <w:pPr>
        <w:jc w:val="both"/>
        <w:rPr>
          <w:rFonts w:ascii="Calibri" w:hAnsi="Calibri" w:cs="Calibri"/>
          <w:i/>
        </w:rPr>
      </w:pPr>
      <w:r w:rsidRPr="00E658A6">
        <w:rPr>
          <w:rFonts w:ascii="Calibri" w:hAnsi="Calibri" w:cs="Calibri"/>
          <w:b/>
          <w:i/>
        </w:rPr>
        <w:t xml:space="preserve">  </w:t>
      </w:r>
      <w:r w:rsidRPr="00E658A6">
        <w:rPr>
          <w:rFonts w:ascii="Calibri" w:hAnsi="Calibri" w:cs="Calibri"/>
          <w:b/>
          <w:i/>
        </w:rPr>
        <w:tab/>
        <w:t xml:space="preserve">       Sprzedający                                                                                               Kupujący                                                          </w:t>
      </w:r>
    </w:p>
    <w:p w:rsidR="00E658A6" w:rsidRPr="00E658A6" w:rsidRDefault="00E658A6" w:rsidP="00E658A6">
      <w:pPr>
        <w:jc w:val="both"/>
        <w:rPr>
          <w:rFonts w:ascii="Calibri" w:hAnsi="Calibri" w:cs="Calibri"/>
        </w:rPr>
      </w:pPr>
    </w:p>
    <w:p w:rsidR="00E658A6" w:rsidRPr="00E658A6" w:rsidRDefault="00E658A6" w:rsidP="00E658A6">
      <w:pPr>
        <w:tabs>
          <w:tab w:val="left" w:pos="1134"/>
        </w:tabs>
        <w:ind w:left="284"/>
        <w:jc w:val="both"/>
        <w:rPr>
          <w:rFonts w:ascii="Calibri" w:hAnsi="Calibri" w:cs="Calibri"/>
        </w:rPr>
      </w:pPr>
    </w:p>
    <w:sectPr w:rsidR="00E658A6" w:rsidRPr="00E658A6" w:rsidSect="009462A0">
      <w:pgSz w:w="11906" w:h="16838"/>
      <w:pgMar w:top="1417" w:right="1417" w:bottom="1417" w:left="1417" w:header="426" w:footer="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4CAB" w:rsidRDefault="00AD4CAB">
      <w:r>
        <w:separator/>
      </w:r>
    </w:p>
  </w:endnote>
  <w:endnote w:type="continuationSeparator" w:id="0">
    <w:p w:rsidR="00AD4CAB" w:rsidRDefault="00AD4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W1)">
    <w:altName w:val="Times New Roman"/>
    <w:charset w:val="EE"/>
    <w:family w:val="roman"/>
    <w:pitch w:val="variable"/>
    <w:sig w:usb0="00000007"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ndara">
    <w:panose1 w:val="020E0502030303020204"/>
    <w:charset w:val="EE"/>
    <w:family w:val="swiss"/>
    <w:pitch w:val="variable"/>
    <w:sig w:usb0="A00002EF" w:usb1="4000A44B" w:usb2="00000000" w:usb3="00000000" w:csb0="0000019F" w:csb1="00000000"/>
  </w:font>
  <w:font w:name="Certa">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858" w:rsidRDefault="00DF7858" w:rsidP="00D838D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DF7858" w:rsidRDefault="00DF7858" w:rsidP="0054193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858" w:rsidRPr="00CC222D" w:rsidRDefault="00DF7858">
    <w:pPr>
      <w:pStyle w:val="Stopka"/>
      <w:jc w:val="right"/>
      <w:rPr>
        <w:rFonts w:ascii="Cambria" w:hAnsi="Cambria"/>
        <w:sz w:val="20"/>
        <w:szCs w:val="20"/>
      </w:rPr>
    </w:pPr>
    <w:r w:rsidRPr="00CC222D">
      <w:rPr>
        <w:rFonts w:ascii="Cambria" w:hAnsi="Cambria"/>
        <w:sz w:val="20"/>
        <w:szCs w:val="20"/>
      </w:rPr>
      <w:fldChar w:fldCharType="begin"/>
    </w:r>
    <w:r w:rsidRPr="00CC222D">
      <w:rPr>
        <w:rFonts w:ascii="Cambria" w:hAnsi="Cambria"/>
        <w:sz w:val="20"/>
        <w:szCs w:val="20"/>
      </w:rPr>
      <w:instrText>PAGE   \* MERGEFORMAT</w:instrText>
    </w:r>
    <w:r w:rsidRPr="00CC222D">
      <w:rPr>
        <w:rFonts w:ascii="Cambria" w:hAnsi="Cambria"/>
        <w:sz w:val="20"/>
        <w:szCs w:val="20"/>
      </w:rPr>
      <w:fldChar w:fldCharType="separate"/>
    </w:r>
    <w:r>
      <w:rPr>
        <w:rFonts w:ascii="Cambria" w:hAnsi="Cambria"/>
        <w:noProof/>
        <w:sz w:val="20"/>
        <w:szCs w:val="20"/>
      </w:rPr>
      <w:t>9</w:t>
    </w:r>
    <w:r w:rsidRPr="00CC222D">
      <w:rPr>
        <w:rFonts w:ascii="Cambria" w:hAnsi="Cambria"/>
        <w:sz w:val="20"/>
        <w:szCs w:val="20"/>
      </w:rPr>
      <w:fldChar w:fldCharType="end"/>
    </w:r>
  </w:p>
  <w:p w:rsidR="00DF7858" w:rsidRDefault="00DF7858" w:rsidP="00A81BE2">
    <w:pPr>
      <w:pStyle w:val="Nagwek"/>
      <w:jc w:val="center"/>
      <w:rPr>
        <w:rFonts w:ascii="Arial Narrow" w:hAnsi="Arial Narrow"/>
        <w:b/>
        <w:caps/>
        <w:w w:val="9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858" w:rsidRPr="00F71786" w:rsidRDefault="00DF7858" w:rsidP="00ED3DFE">
    <w:pPr>
      <w:pBdr>
        <w:top w:val="single" w:sz="4" w:space="1" w:color="auto"/>
      </w:pBdr>
      <w:ind w:left="6096" w:hanging="6096"/>
      <w:jc w:val="both"/>
      <w:rPr>
        <w:rFonts w:ascii="Candara" w:hAnsi="Candara" w:cs="Tahoma"/>
        <w:b/>
        <w:color w:val="002060"/>
        <w:sz w:val="18"/>
        <w:szCs w:val="18"/>
      </w:rPr>
    </w:pPr>
    <w:r w:rsidRPr="00F71786">
      <w:rPr>
        <w:rFonts w:ascii="Candara" w:hAnsi="Candara" w:cs="Tahoma"/>
        <w:b/>
        <w:color w:val="002060"/>
        <w:sz w:val="18"/>
        <w:szCs w:val="18"/>
      </w:rPr>
      <w:t>Szpital Specjalistyczny w Brzozowie</w:t>
    </w:r>
    <w:r w:rsidRPr="00F71786">
      <w:rPr>
        <w:rFonts w:ascii="Candara" w:hAnsi="Candara" w:cs="Tahoma"/>
        <w:b/>
        <w:color w:val="002060"/>
        <w:sz w:val="18"/>
        <w:szCs w:val="18"/>
      </w:rPr>
      <w:tab/>
      <w:t>e-mail: onkologia@szpital-brzozow.pl</w:t>
    </w:r>
  </w:p>
  <w:p w:rsidR="00DF7858" w:rsidRDefault="00DF7858" w:rsidP="00ED3DFE">
    <w:pPr>
      <w:tabs>
        <w:tab w:val="left" w:pos="4820"/>
      </w:tabs>
      <w:ind w:right="1"/>
      <w:rPr>
        <w:rFonts w:ascii="Candara" w:hAnsi="Candara" w:cs="Tahoma"/>
        <w:b/>
        <w:color w:val="002060"/>
        <w:sz w:val="18"/>
        <w:szCs w:val="18"/>
      </w:rPr>
    </w:pPr>
    <w:r w:rsidRPr="00F71786">
      <w:rPr>
        <w:rFonts w:ascii="Candara" w:hAnsi="Candara" w:cs="Tahoma"/>
        <w:b/>
        <w:color w:val="002060"/>
        <w:sz w:val="18"/>
        <w:szCs w:val="18"/>
      </w:rPr>
      <w:t>Podkarpacki Ośrodek Onkologiczny</w:t>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Pr>
        <w:rFonts w:ascii="Candara" w:hAnsi="Candara" w:cs="Tahoma"/>
        <w:b/>
        <w:color w:val="002060"/>
        <w:sz w:val="18"/>
        <w:szCs w:val="18"/>
      </w:rPr>
      <w:t xml:space="preserve"> </w:t>
    </w:r>
    <w:hyperlink r:id="rId1" w:history="1">
      <w:r w:rsidRPr="009E7B50">
        <w:rPr>
          <w:rStyle w:val="Hipercze"/>
          <w:rFonts w:ascii="Candara" w:hAnsi="Candara" w:cs="Tahoma"/>
          <w:b/>
          <w:color w:val="002060"/>
          <w:sz w:val="18"/>
          <w:szCs w:val="18"/>
          <w:u w:val="none"/>
        </w:rPr>
        <w:t>www.szpital-brzozow.pl</w:t>
      </w:r>
    </w:hyperlink>
    <w:r w:rsidRPr="009E7B50">
      <w:rPr>
        <w:rFonts w:ascii="Candara" w:hAnsi="Candara" w:cs="Tahoma"/>
        <w:b/>
        <w:color w:val="002060"/>
        <w:sz w:val="18"/>
        <w:szCs w:val="18"/>
      </w:rPr>
      <w:t xml:space="preserve"> </w:t>
    </w:r>
  </w:p>
  <w:p w:rsidR="00DF7858" w:rsidRPr="00AA77C3" w:rsidRDefault="00DF7858" w:rsidP="00ED3DFE">
    <w:pPr>
      <w:ind w:right="1"/>
      <w:jc w:val="both"/>
      <w:rPr>
        <w:rFonts w:ascii="Certa" w:hAnsi="Certa" w:cs="Tahoma"/>
        <w:b/>
        <w:color w:val="002060"/>
        <w:sz w:val="18"/>
        <w:szCs w:val="18"/>
      </w:rPr>
    </w:pPr>
    <w:r>
      <w:rPr>
        <w:rFonts w:ascii="Candara" w:hAnsi="Candara" w:cs="Tahoma"/>
        <w:b/>
        <w:color w:val="002060"/>
        <w:sz w:val="18"/>
        <w:szCs w:val="18"/>
      </w:rPr>
      <w:t xml:space="preserve">im. Ks. Bronisława Markiewicza </w:t>
    </w:r>
  </w:p>
  <w:p w:rsidR="00DF7858" w:rsidRPr="00F71786" w:rsidRDefault="00DF7858" w:rsidP="00ED3DFE">
    <w:pPr>
      <w:jc w:val="both"/>
      <w:rPr>
        <w:rFonts w:ascii="Candara" w:hAnsi="Candara" w:cs="Tahoma"/>
        <w:b/>
        <w:color w:val="002060"/>
        <w:sz w:val="18"/>
        <w:szCs w:val="18"/>
      </w:rPr>
    </w:pPr>
    <w:r w:rsidRPr="00F71786">
      <w:rPr>
        <w:rFonts w:ascii="Candara" w:hAnsi="Candara" w:cs="Tahoma"/>
        <w:b/>
        <w:color w:val="002060"/>
        <w:sz w:val="18"/>
        <w:szCs w:val="18"/>
      </w:rPr>
      <w:t xml:space="preserve">36-200 Brzozów, </w:t>
    </w:r>
    <w:r>
      <w:rPr>
        <w:rFonts w:ascii="Candara" w:hAnsi="Candara" w:cs="Tahoma"/>
        <w:b/>
        <w:color w:val="002060"/>
        <w:sz w:val="18"/>
        <w:szCs w:val="18"/>
      </w:rPr>
      <w:t>u</w:t>
    </w:r>
    <w:r w:rsidRPr="00F71786">
      <w:rPr>
        <w:rFonts w:ascii="Candara" w:hAnsi="Candara" w:cs="Tahoma"/>
        <w:b/>
        <w:color w:val="002060"/>
        <w:sz w:val="18"/>
        <w:szCs w:val="18"/>
      </w:rPr>
      <w:t xml:space="preserve">l. </w:t>
    </w:r>
    <w:r>
      <w:rPr>
        <w:rFonts w:ascii="Candara" w:hAnsi="Candara" w:cs="Tahoma"/>
        <w:b/>
        <w:color w:val="002060"/>
        <w:sz w:val="18"/>
        <w:szCs w:val="18"/>
      </w:rPr>
      <w:t>K</w:t>
    </w:r>
    <w:r w:rsidRPr="00F71786">
      <w:rPr>
        <w:rFonts w:ascii="Candara" w:hAnsi="Candara" w:cs="Tahoma"/>
        <w:b/>
        <w:color w:val="002060"/>
        <w:sz w:val="18"/>
        <w:szCs w:val="18"/>
      </w:rPr>
      <w:t>s. Józefa Bielawskiego 18</w:t>
    </w:r>
  </w:p>
  <w:p w:rsidR="00DF7858" w:rsidRPr="00E754F7" w:rsidRDefault="00DF7858" w:rsidP="00ED3DFE">
    <w:pPr>
      <w:jc w:val="both"/>
      <w:rPr>
        <w:rFonts w:ascii="Candara" w:hAnsi="Candara" w:cs="Tahoma"/>
        <w:b/>
        <w:color w:val="002060"/>
        <w:sz w:val="18"/>
        <w:szCs w:val="18"/>
      </w:rPr>
    </w:pPr>
    <w:r w:rsidRPr="00F71786">
      <w:rPr>
        <w:rFonts w:ascii="Candara" w:hAnsi="Candara" w:cs="Tahoma"/>
        <w:b/>
        <w:color w:val="002060"/>
        <w:sz w:val="18"/>
        <w:szCs w:val="18"/>
      </w:rPr>
      <w:t>Sekretariat tel. 13 43 09 552, tel./fa</w:t>
    </w:r>
    <w:r>
      <w:rPr>
        <w:rFonts w:ascii="Candara" w:hAnsi="Candara" w:cs="Tahoma"/>
        <w:b/>
        <w:color w:val="002060"/>
        <w:sz w:val="18"/>
        <w:szCs w:val="18"/>
      </w:rPr>
      <w:t>ks</w:t>
    </w:r>
    <w:r w:rsidRPr="00F71786">
      <w:rPr>
        <w:rFonts w:ascii="Candara" w:hAnsi="Candara" w:cs="Tahoma"/>
        <w:b/>
        <w:color w:val="002060"/>
        <w:sz w:val="18"/>
        <w:szCs w:val="18"/>
      </w:rPr>
      <w:t xml:space="preserve"> 13 43 41</w:t>
    </w:r>
    <w:r>
      <w:rPr>
        <w:rFonts w:ascii="Candara" w:hAnsi="Candara" w:cs="Tahoma"/>
        <w:b/>
        <w:color w:val="002060"/>
        <w:sz w:val="18"/>
        <w:szCs w:val="18"/>
      </w:rPr>
      <w:t> </w:t>
    </w:r>
    <w:r w:rsidRPr="00F71786">
      <w:rPr>
        <w:rFonts w:ascii="Candara" w:hAnsi="Candara" w:cs="Tahoma"/>
        <w:b/>
        <w:color w:val="002060"/>
        <w:sz w:val="18"/>
        <w:szCs w:val="18"/>
      </w:rPr>
      <w:t>420</w:t>
    </w:r>
  </w:p>
  <w:p w:rsidR="00DF7858" w:rsidRDefault="00DF785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4CAB" w:rsidRDefault="00AD4CAB">
      <w:r>
        <w:separator/>
      </w:r>
    </w:p>
  </w:footnote>
  <w:footnote w:type="continuationSeparator" w:id="0">
    <w:p w:rsidR="00AD4CAB" w:rsidRDefault="00AD4C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858" w:rsidRDefault="00DF7858" w:rsidP="00E47F4A">
    <w:pPr>
      <w:pStyle w:val="Nagwek"/>
      <w:rPr>
        <w:rFonts w:ascii="Cambria" w:hAnsi="Cambria"/>
        <w:sz w:val="20"/>
        <w:szCs w:val="20"/>
      </w:rPr>
    </w:pPr>
    <w:bookmarkStart w:id="5" w:name="_Hlk530999824"/>
    <w:bookmarkStart w:id="6" w:name="_Hlk530999927"/>
    <w:bookmarkStart w:id="7" w:name="_Hlk530999928"/>
    <w:bookmarkStart w:id="8" w:name="_Hlk530999941"/>
    <w:bookmarkStart w:id="9" w:name="_Hlk530999942"/>
    <w:bookmarkEnd w:id="5"/>
    <w:bookmarkEnd w:id="6"/>
    <w:bookmarkEnd w:id="7"/>
    <w:bookmarkEnd w:id="8"/>
    <w:bookmarkEnd w:id="9"/>
  </w:p>
  <w:p w:rsidR="00DF7858" w:rsidRDefault="00DF7858" w:rsidP="007B21AB">
    <w:pPr>
      <w:pStyle w:val="Nagwek"/>
      <w:rPr>
        <w:rFonts w:ascii="Cambria" w:hAnsi="Cambria"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858" w:rsidRPr="005833EF" w:rsidRDefault="00DF7858" w:rsidP="005E71C3">
    <w:pPr>
      <w:spacing w:line="276" w:lineRule="auto"/>
      <w:ind w:left="1843"/>
      <w:rPr>
        <w:rFonts w:ascii="Candara" w:hAnsi="Candara" w:cs="Tahoma"/>
        <w:b/>
        <w:color w:val="002060"/>
        <w:sz w:val="28"/>
        <w:szCs w:val="28"/>
      </w:rPr>
    </w:pPr>
    <w:r w:rsidRPr="005833EF">
      <w:rPr>
        <w:rFonts w:ascii="Georgia" w:hAnsi="Georgia"/>
        <w:b/>
        <w:noProof/>
        <w:color w:val="002060"/>
        <w:sz w:val="28"/>
        <w:szCs w:val="28"/>
      </w:rPr>
      <w:drawing>
        <wp:anchor distT="0" distB="0" distL="114300" distR="114300" simplePos="0" relativeHeight="251662336" behindDoc="0" locked="0" layoutInCell="1" allowOverlap="1" wp14:anchorId="46DDCE61" wp14:editId="464347EA">
          <wp:simplePos x="0" y="0"/>
          <wp:positionH relativeFrom="column">
            <wp:posOffset>-4445</wp:posOffset>
          </wp:positionH>
          <wp:positionV relativeFrom="paragraph">
            <wp:posOffset>-9189</wp:posOffset>
          </wp:positionV>
          <wp:extent cx="1028700" cy="990600"/>
          <wp:effectExtent l="0" t="0" r="0" b="0"/>
          <wp:wrapSquare wrapText="bothSides"/>
          <wp:docPr id="5" name="Obraz 5" descr="logo 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s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0522F203" wp14:editId="28AB18A9">
          <wp:simplePos x="0" y="0"/>
          <wp:positionH relativeFrom="column">
            <wp:posOffset>4986655</wp:posOffset>
          </wp:positionH>
          <wp:positionV relativeFrom="paragraph">
            <wp:posOffset>-97155</wp:posOffset>
          </wp:positionV>
          <wp:extent cx="709295" cy="685800"/>
          <wp:effectExtent l="0" t="0" r="0" b="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09295"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33EF">
      <w:rPr>
        <w:rFonts w:ascii="Candara" w:hAnsi="Candara" w:cs="Tahoma"/>
        <w:b/>
        <w:color w:val="002060"/>
        <w:sz w:val="28"/>
        <w:szCs w:val="28"/>
      </w:rPr>
      <w:t>Szpital Specjalistyczny w Brzozowie</w:t>
    </w:r>
  </w:p>
  <w:p w:rsidR="00DF7858" w:rsidRPr="005833EF" w:rsidRDefault="00DF7858" w:rsidP="005E71C3">
    <w:pPr>
      <w:ind w:left="1843"/>
      <w:rPr>
        <w:rFonts w:ascii="Candara" w:hAnsi="Candara" w:cs="Tahoma"/>
        <w:b/>
        <w:color w:val="002060"/>
        <w:sz w:val="28"/>
        <w:szCs w:val="28"/>
      </w:rPr>
    </w:pPr>
    <w:r w:rsidRPr="005833EF">
      <w:rPr>
        <w:rFonts w:ascii="Candara" w:hAnsi="Candara" w:cs="Tahoma"/>
        <w:b/>
        <w:color w:val="002060"/>
        <w:sz w:val="28"/>
        <w:szCs w:val="28"/>
      </w:rPr>
      <w:t xml:space="preserve">Podkarpacki Ośrodek Onkologiczny </w:t>
    </w:r>
  </w:p>
  <w:p w:rsidR="00DF7858" w:rsidRDefault="00DF7858" w:rsidP="005E71C3">
    <w:pPr>
      <w:ind w:left="1843"/>
      <w:rPr>
        <w:rFonts w:ascii="Candara" w:hAnsi="Candara" w:cs="Tahoma"/>
        <w:b/>
        <w:color w:val="002060"/>
        <w:sz w:val="28"/>
        <w:szCs w:val="28"/>
      </w:rPr>
    </w:pPr>
    <w:r w:rsidRPr="005833EF">
      <w:rPr>
        <w:rFonts w:ascii="Candara" w:hAnsi="Candara" w:cs="Tahoma"/>
        <w:b/>
        <w:color w:val="002060"/>
        <w:sz w:val="28"/>
        <w:szCs w:val="28"/>
      </w:rPr>
      <w:t xml:space="preserve">im. Ks. Bronisława Markiewicza </w:t>
    </w:r>
  </w:p>
  <w:p w:rsidR="00DF7858" w:rsidRPr="00E754F7" w:rsidRDefault="00DF7858" w:rsidP="005E71C3">
    <w:pPr>
      <w:rPr>
        <w:rFonts w:ascii="Candara" w:hAnsi="Candara" w:cs="Tahoma"/>
        <w:color w:val="002060"/>
        <w:sz w:val="25"/>
        <w:szCs w:val="25"/>
      </w:rPr>
    </w:pPr>
    <w:r>
      <w:rPr>
        <w:rFonts w:ascii="Candara" w:hAnsi="Candara" w:cs="Tahoma"/>
        <w:color w:val="002060"/>
        <w:sz w:val="25"/>
        <w:szCs w:val="25"/>
      </w:rPr>
      <w:t>_______________________________________________________________________</w:t>
    </w:r>
  </w:p>
  <w:p w:rsidR="00DF7858" w:rsidRDefault="00DF785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9C2E2C92"/>
    <w:name w:val="WW8Num2"/>
    <w:lvl w:ilvl="0">
      <w:start w:val="11"/>
      <w:numFmt w:val="decimal"/>
      <w:lvlText w:val="%1"/>
      <w:lvlJc w:val="left"/>
      <w:pPr>
        <w:tabs>
          <w:tab w:val="num" w:pos="1085"/>
        </w:tabs>
        <w:ind w:left="1085" w:hanging="375"/>
      </w:pPr>
      <w:rPr>
        <w:rFonts w:cs="Times New Roman"/>
      </w:rPr>
    </w:lvl>
    <w:lvl w:ilvl="1">
      <w:start w:val="1"/>
      <w:numFmt w:val="decimal"/>
      <w:lvlText w:val="12.%2"/>
      <w:lvlJc w:val="left"/>
      <w:pPr>
        <w:tabs>
          <w:tab w:val="num" w:pos="1511"/>
        </w:tabs>
        <w:ind w:left="1511" w:hanging="375"/>
      </w:pPr>
      <w:rPr>
        <w:rFonts w:cs="Times New Roman"/>
        <w:i w:val="0"/>
        <w:iCs w:val="0"/>
      </w:rPr>
    </w:lvl>
    <w:lvl w:ilvl="2">
      <w:start w:val="1"/>
      <w:numFmt w:val="decimal"/>
      <w:lvlText w:val="%1.%2.%3"/>
      <w:lvlJc w:val="left"/>
      <w:pPr>
        <w:tabs>
          <w:tab w:val="num" w:pos="2282"/>
        </w:tabs>
        <w:ind w:left="2282" w:hanging="720"/>
      </w:pPr>
      <w:rPr>
        <w:rFonts w:cs="Times New Roman"/>
      </w:rPr>
    </w:lvl>
    <w:lvl w:ilvl="3">
      <w:start w:val="1"/>
      <w:numFmt w:val="decimal"/>
      <w:lvlText w:val="%1.%2.%3.%4"/>
      <w:lvlJc w:val="left"/>
      <w:pPr>
        <w:tabs>
          <w:tab w:val="num" w:pos="2708"/>
        </w:tabs>
        <w:ind w:left="2708" w:hanging="720"/>
      </w:pPr>
      <w:rPr>
        <w:rFonts w:cs="Times New Roman"/>
      </w:rPr>
    </w:lvl>
    <w:lvl w:ilvl="4">
      <w:start w:val="1"/>
      <w:numFmt w:val="decimal"/>
      <w:lvlText w:val="%1.%2.%3.%4.%5"/>
      <w:lvlJc w:val="left"/>
      <w:pPr>
        <w:tabs>
          <w:tab w:val="num" w:pos="3494"/>
        </w:tabs>
        <w:ind w:left="3494" w:hanging="1080"/>
      </w:pPr>
      <w:rPr>
        <w:rFonts w:cs="Times New Roman"/>
      </w:rPr>
    </w:lvl>
    <w:lvl w:ilvl="5">
      <w:start w:val="1"/>
      <w:numFmt w:val="decimal"/>
      <w:lvlText w:val="%1.%2.%3.%4.%5.%6"/>
      <w:lvlJc w:val="left"/>
      <w:pPr>
        <w:tabs>
          <w:tab w:val="num" w:pos="3920"/>
        </w:tabs>
        <w:ind w:left="3920" w:hanging="1080"/>
      </w:pPr>
      <w:rPr>
        <w:rFonts w:cs="Times New Roman"/>
      </w:rPr>
    </w:lvl>
    <w:lvl w:ilvl="6">
      <w:start w:val="1"/>
      <w:numFmt w:val="decimal"/>
      <w:lvlText w:val="%1.%2.%3.%4.%5.%6.%7"/>
      <w:lvlJc w:val="left"/>
      <w:pPr>
        <w:tabs>
          <w:tab w:val="num" w:pos="4706"/>
        </w:tabs>
        <w:ind w:left="4706" w:hanging="1440"/>
      </w:pPr>
      <w:rPr>
        <w:rFonts w:cs="Times New Roman"/>
      </w:rPr>
    </w:lvl>
    <w:lvl w:ilvl="7">
      <w:start w:val="1"/>
      <w:numFmt w:val="decimal"/>
      <w:lvlText w:val="%1.%2.%3.%4.%5.%6.%7.%8"/>
      <w:lvlJc w:val="left"/>
      <w:pPr>
        <w:tabs>
          <w:tab w:val="num" w:pos="5132"/>
        </w:tabs>
        <w:ind w:left="5132" w:hanging="1440"/>
      </w:pPr>
      <w:rPr>
        <w:rFonts w:cs="Times New Roman"/>
      </w:rPr>
    </w:lvl>
    <w:lvl w:ilvl="8">
      <w:start w:val="1"/>
      <w:numFmt w:val="decimal"/>
      <w:lvlText w:val="%1.%2.%3.%4.%5.%6.%7.%8.%9"/>
      <w:lvlJc w:val="left"/>
      <w:pPr>
        <w:tabs>
          <w:tab w:val="num" w:pos="5558"/>
        </w:tabs>
        <w:ind w:left="5558" w:hanging="1440"/>
      </w:pPr>
      <w:rPr>
        <w:rFonts w:cs="Times New Roman"/>
      </w:rPr>
    </w:lvl>
  </w:abstractNum>
  <w:abstractNum w:abstractNumId="2" w15:restartNumberingAfterBreak="0">
    <w:nsid w:val="00000004"/>
    <w:multiLevelType w:val="multilevel"/>
    <w:tmpl w:val="49FA827A"/>
    <w:name w:val="WW8Num3"/>
    <w:lvl w:ilvl="0">
      <w:start w:val="1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46"/>
        </w:tabs>
        <w:ind w:left="1346" w:hanging="360"/>
      </w:pPr>
      <w:rPr>
        <w:rFonts w:cs="Times New Roman" w:hint="default"/>
        <w:i w:val="0"/>
        <w:iCs w:val="0"/>
      </w:rPr>
    </w:lvl>
    <w:lvl w:ilvl="2">
      <w:start w:val="1"/>
      <w:numFmt w:val="decimal"/>
      <w:lvlText w:val="%2.%3."/>
      <w:lvlJc w:val="left"/>
      <w:pPr>
        <w:tabs>
          <w:tab w:val="num" w:pos="2692"/>
        </w:tabs>
        <w:ind w:left="2692" w:hanging="720"/>
      </w:pPr>
      <w:rPr>
        <w:rFonts w:cs="Times New Roman" w:hint="default"/>
      </w:rPr>
    </w:lvl>
    <w:lvl w:ilvl="3">
      <w:start w:val="1"/>
      <w:numFmt w:val="decimal"/>
      <w:lvlText w:val="%1.%2.%3.%4."/>
      <w:lvlJc w:val="left"/>
      <w:pPr>
        <w:tabs>
          <w:tab w:val="num" w:pos="3678"/>
        </w:tabs>
        <w:ind w:left="3678" w:hanging="720"/>
      </w:pPr>
      <w:rPr>
        <w:rFonts w:cs="Times New Roman" w:hint="default"/>
      </w:rPr>
    </w:lvl>
    <w:lvl w:ilvl="4">
      <w:start w:val="1"/>
      <w:numFmt w:val="decimal"/>
      <w:lvlText w:val="%1.%2.%3.%4.%5."/>
      <w:lvlJc w:val="left"/>
      <w:pPr>
        <w:tabs>
          <w:tab w:val="num" w:pos="5024"/>
        </w:tabs>
        <w:ind w:left="5024" w:hanging="1080"/>
      </w:pPr>
      <w:rPr>
        <w:rFonts w:cs="Times New Roman" w:hint="default"/>
      </w:rPr>
    </w:lvl>
    <w:lvl w:ilvl="5">
      <w:start w:val="1"/>
      <w:numFmt w:val="decimal"/>
      <w:lvlText w:val="%1.%2.%3.%4.%5.%6."/>
      <w:lvlJc w:val="left"/>
      <w:pPr>
        <w:tabs>
          <w:tab w:val="num" w:pos="6010"/>
        </w:tabs>
        <w:ind w:left="6010" w:hanging="1080"/>
      </w:pPr>
      <w:rPr>
        <w:rFonts w:cs="Times New Roman" w:hint="default"/>
      </w:rPr>
    </w:lvl>
    <w:lvl w:ilvl="6">
      <w:start w:val="1"/>
      <w:numFmt w:val="decimal"/>
      <w:lvlText w:val="%1.%2.%3.%4.%5.%6.%7."/>
      <w:lvlJc w:val="left"/>
      <w:pPr>
        <w:tabs>
          <w:tab w:val="num" w:pos="7356"/>
        </w:tabs>
        <w:ind w:left="7356" w:hanging="1440"/>
      </w:pPr>
      <w:rPr>
        <w:rFonts w:cs="Times New Roman" w:hint="default"/>
      </w:rPr>
    </w:lvl>
    <w:lvl w:ilvl="7">
      <w:start w:val="1"/>
      <w:numFmt w:val="decimal"/>
      <w:lvlText w:val="%1.%2.%3.%4.%5.%6.%7.%8."/>
      <w:lvlJc w:val="left"/>
      <w:pPr>
        <w:tabs>
          <w:tab w:val="num" w:pos="8342"/>
        </w:tabs>
        <w:ind w:left="8342" w:hanging="1440"/>
      </w:pPr>
      <w:rPr>
        <w:rFonts w:cs="Times New Roman" w:hint="default"/>
      </w:rPr>
    </w:lvl>
    <w:lvl w:ilvl="8">
      <w:start w:val="1"/>
      <w:numFmt w:val="decimal"/>
      <w:lvlText w:val="%1.%2.%3.%4.%5.%6.%7.%8.%9."/>
      <w:lvlJc w:val="left"/>
      <w:pPr>
        <w:tabs>
          <w:tab w:val="num" w:pos="9688"/>
        </w:tabs>
        <w:ind w:left="9688" w:hanging="1800"/>
      </w:pPr>
      <w:rPr>
        <w:rFonts w:cs="Times New Roman" w:hint="default"/>
      </w:rPr>
    </w:lvl>
  </w:abstractNum>
  <w:abstractNum w:abstractNumId="3" w15:restartNumberingAfterBreak="0">
    <w:nsid w:val="00000005"/>
    <w:multiLevelType w:val="multilevel"/>
    <w:tmpl w:val="62EEAF0A"/>
    <w:name w:val="WW8Num5"/>
    <w:lvl w:ilvl="0">
      <w:start w:val="1"/>
      <w:numFmt w:val="decimal"/>
      <w:lvlText w:val="%1."/>
      <w:lvlJc w:val="left"/>
      <w:pPr>
        <w:tabs>
          <w:tab w:val="num" w:pos="633"/>
        </w:tabs>
        <w:ind w:left="1353" w:hanging="360"/>
      </w:pPr>
      <w:rPr>
        <w:rFonts w:asciiTheme="minorHAnsi" w:eastAsia="Times New Roman" w:hAnsiTheme="minorHAnsi" w:cstheme="minorHAnsi" w:hint="default"/>
        <w:sz w:val="22"/>
        <w:szCs w:val="22"/>
      </w:rPr>
    </w:lvl>
    <w:lvl w:ilvl="1">
      <w:start w:val="1"/>
      <w:numFmt w:val="bullet"/>
      <w:lvlText w:val="o"/>
      <w:lvlJc w:val="left"/>
      <w:pPr>
        <w:tabs>
          <w:tab w:val="num" w:pos="633"/>
        </w:tabs>
        <w:ind w:left="2073" w:hanging="360"/>
      </w:pPr>
      <w:rPr>
        <w:rFonts w:ascii="Courier New" w:hAnsi="Courier New" w:cs="Courier New"/>
      </w:rPr>
    </w:lvl>
    <w:lvl w:ilvl="2">
      <w:start w:val="1"/>
      <w:numFmt w:val="bullet"/>
      <w:lvlText w:val=""/>
      <w:lvlJc w:val="left"/>
      <w:pPr>
        <w:tabs>
          <w:tab w:val="num" w:pos="633"/>
        </w:tabs>
        <w:ind w:left="2793" w:hanging="360"/>
      </w:pPr>
      <w:rPr>
        <w:rFonts w:ascii="Wingdings" w:hAnsi="Wingdings" w:cs="Wingdings"/>
      </w:rPr>
    </w:lvl>
    <w:lvl w:ilvl="3">
      <w:start w:val="1"/>
      <w:numFmt w:val="bullet"/>
      <w:lvlText w:val=""/>
      <w:lvlJc w:val="left"/>
      <w:pPr>
        <w:tabs>
          <w:tab w:val="num" w:pos="633"/>
        </w:tabs>
        <w:ind w:left="3513" w:hanging="360"/>
      </w:pPr>
      <w:rPr>
        <w:rFonts w:ascii="Symbol" w:hAnsi="Symbol" w:cs="Symbol"/>
      </w:rPr>
    </w:lvl>
    <w:lvl w:ilvl="4">
      <w:start w:val="1"/>
      <w:numFmt w:val="bullet"/>
      <w:lvlText w:val="o"/>
      <w:lvlJc w:val="left"/>
      <w:pPr>
        <w:tabs>
          <w:tab w:val="num" w:pos="633"/>
        </w:tabs>
        <w:ind w:left="4233" w:hanging="360"/>
      </w:pPr>
      <w:rPr>
        <w:rFonts w:ascii="Courier New" w:hAnsi="Courier New" w:cs="Courier New"/>
      </w:rPr>
    </w:lvl>
    <w:lvl w:ilvl="5">
      <w:start w:val="1"/>
      <w:numFmt w:val="bullet"/>
      <w:lvlText w:val=""/>
      <w:lvlJc w:val="left"/>
      <w:pPr>
        <w:tabs>
          <w:tab w:val="num" w:pos="633"/>
        </w:tabs>
        <w:ind w:left="4953" w:hanging="360"/>
      </w:pPr>
      <w:rPr>
        <w:rFonts w:ascii="Wingdings" w:hAnsi="Wingdings" w:cs="Wingdings"/>
      </w:rPr>
    </w:lvl>
    <w:lvl w:ilvl="6">
      <w:start w:val="1"/>
      <w:numFmt w:val="bullet"/>
      <w:lvlText w:val=""/>
      <w:lvlJc w:val="left"/>
      <w:pPr>
        <w:tabs>
          <w:tab w:val="num" w:pos="633"/>
        </w:tabs>
        <w:ind w:left="5673" w:hanging="360"/>
      </w:pPr>
      <w:rPr>
        <w:rFonts w:ascii="Symbol" w:hAnsi="Symbol" w:cs="Symbol"/>
      </w:rPr>
    </w:lvl>
    <w:lvl w:ilvl="7">
      <w:start w:val="1"/>
      <w:numFmt w:val="bullet"/>
      <w:lvlText w:val="o"/>
      <w:lvlJc w:val="left"/>
      <w:pPr>
        <w:tabs>
          <w:tab w:val="num" w:pos="633"/>
        </w:tabs>
        <w:ind w:left="6393" w:hanging="360"/>
      </w:pPr>
      <w:rPr>
        <w:rFonts w:ascii="Courier New" w:hAnsi="Courier New" w:cs="Courier New"/>
      </w:rPr>
    </w:lvl>
    <w:lvl w:ilvl="8">
      <w:start w:val="1"/>
      <w:numFmt w:val="bullet"/>
      <w:lvlText w:val=""/>
      <w:lvlJc w:val="left"/>
      <w:pPr>
        <w:tabs>
          <w:tab w:val="num" w:pos="633"/>
        </w:tabs>
        <w:ind w:left="7113" w:hanging="360"/>
      </w:pPr>
      <w:rPr>
        <w:rFonts w:ascii="Wingdings" w:hAnsi="Wingdings" w:cs="Wingdings"/>
      </w:rPr>
    </w:lvl>
  </w:abstractNum>
  <w:abstractNum w:abstractNumId="4" w15:restartNumberingAfterBreak="0">
    <w:nsid w:val="00000006"/>
    <w:multiLevelType w:val="multilevel"/>
    <w:tmpl w:val="0AAE021A"/>
    <w:name w:val="WW8Num6"/>
    <w:lvl w:ilvl="0">
      <w:start w:val="9"/>
      <w:numFmt w:val="decimal"/>
      <w:lvlText w:val="%1"/>
      <w:lvlJc w:val="left"/>
      <w:pPr>
        <w:tabs>
          <w:tab w:val="num" w:pos="0"/>
        </w:tabs>
        <w:ind w:left="360" w:hanging="360"/>
      </w:pPr>
    </w:lvl>
    <w:lvl w:ilvl="1">
      <w:start w:val="1"/>
      <w:numFmt w:val="decimal"/>
      <w:lvlText w:val="%2."/>
      <w:lvlJc w:val="left"/>
      <w:pPr>
        <w:tabs>
          <w:tab w:val="num" w:pos="141"/>
        </w:tabs>
        <w:ind w:left="501" w:hanging="360"/>
      </w:pPr>
      <w:rPr>
        <w:rFonts w:asciiTheme="minorHAnsi" w:eastAsia="Times New Roman" w:hAnsiTheme="minorHAnsi" w:cstheme="minorHAnsi" w:hint="default"/>
        <w:b w:val="0"/>
      </w:rPr>
    </w:lvl>
    <w:lvl w:ilvl="2">
      <w:start w:val="1"/>
      <w:numFmt w:val="decimal"/>
      <w:lvlText w:val="%3)"/>
      <w:lvlJc w:val="left"/>
      <w:pPr>
        <w:tabs>
          <w:tab w:val="num" w:pos="0"/>
        </w:tabs>
        <w:ind w:left="720" w:hanging="720"/>
      </w:pPr>
      <w:rPr>
        <w:rFonts w:asciiTheme="minorHAnsi" w:eastAsia="Times New Roman" w:hAnsiTheme="minorHAnsi" w:cstheme="minorHAnsi" w:hint="default"/>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5" w15:restartNumberingAfterBreak="0">
    <w:nsid w:val="00000007"/>
    <w:multiLevelType w:val="multilevel"/>
    <w:tmpl w:val="00000007"/>
    <w:name w:val="WW8Num7"/>
    <w:lvl w:ilvl="0">
      <w:start w:val="1"/>
      <w:numFmt w:val="bullet"/>
      <w:lvlText w:val="−"/>
      <w:lvlJc w:val="left"/>
      <w:pPr>
        <w:tabs>
          <w:tab w:val="num" w:pos="0"/>
        </w:tabs>
        <w:ind w:left="1146" w:hanging="360"/>
      </w:pPr>
      <w:rPr>
        <w:rFonts w:ascii="Times New Roman" w:hAnsi="Times New Roman" w:cs="Symbol" w:hint="default"/>
        <w:sz w:val="26"/>
        <w:szCs w:val="26"/>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3565" w:hanging="360"/>
      </w:pPr>
      <w:rPr>
        <w:rFonts w:ascii="Symbol" w:hAnsi="Symbol" w:cs="Symbol" w:hint="default"/>
      </w:rPr>
    </w:lvl>
  </w:abstractNum>
  <w:abstractNum w:abstractNumId="7" w15:restartNumberingAfterBreak="0">
    <w:nsid w:val="00000009"/>
    <w:multiLevelType w:val="singleLevel"/>
    <w:tmpl w:val="B92C4574"/>
    <w:name w:val="WW8Num9"/>
    <w:lvl w:ilvl="0">
      <w:start w:val="2"/>
      <w:numFmt w:val="bullet"/>
      <w:lvlText w:val="-"/>
      <w:lvlJc w:val="left"/>
      <w:pPr>
        <w:tabs>
          <w:tab w:val="num" w:pos="0"/>
        </w:tabs>
        <w:ind w:left="2138" w:hanging="360"/>
      </w:pPr>
      <w:rPr>
        <w:rFonts w:ascii="Verdana" w:hAnsi="Verdana"/>
        <w:b w:val="0"/>
        <w:i w:val="0"/>
        <w:color w:val="auto"/>
        <w:sz w:val="16"/>
      </w:rPr>
    </w:lvl>
  </w:abstractNum>
  <w:abstractNum w:abstractNumId="8"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Symbol" w:hAnsi="Symbol" w:cs="Symbol" w:hint="default"/>
        <w:lang w:val="pl-PL"/>
      </w:rPr>
    </w:lvl>
  </w:abstractNum>
  <w:abstractNum w:abstractNumId="9"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color w:val="383838"/>
        <w:sz w:val="24"/>
        <w:szCs w:val="24"/>
        <w:lang w:eastAsia="pl-PL"/>
      </w:rPr>
    </w:lvl>
  </w:abstractNum>
  <w:abstractNum w:abstractNumId="10" w15:restartNumberingAfterBreak="0">
    <w:nsid w:val="0000000C"/>
    <w:multiLevelType w:val="singleLevel"/>
    <w:tmpl w:val="0000000C"/>
    <w:name w:val="WW8Num12"/>
    <w:lvl w:ilvl="0">
      <w:start w:val="1"/>
      <w:numFmt w:val="bullet"/>
      <w:lvlText w:val=""/>
      <w:lvlJc w:val="left"/>
      <w:pPr>
        <w:tabs>
          <w:tab w:val="num" w:pos="283"/>
        </w:tabs>
        <w:ind w:left="283" w:hanging="283"/>
      </w:pPr>
      <w:rPr>
        <w:rFonts w:ascii="Symbol" w:hAnsi="Symbol" w:cs="Symbol" w:hint="default"/>
      </w:rPr>
    </w:lvl>
  </w:abstractNum>
  <w:abstractNum w:abstractNumId="11" w15:restartNumberingAfterBreak="0">
    <w:nsid w:val="0000000D"/>
    <w:multiLevelType w:val="multilevel"/>
    <w:tmpl w:val="0000000D"/>
    <w:name w:val="WW8Num13"/>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E"/>
    <w:multiLevelType w:val="singleLevel"/>
    <w:tmpl w:val="0000000E"/>
    <w:name w:val="WW8Num14"/>
    <w:lvl w:ilvl="0">
      <w:start w:val="1"/>
      <w:numFmt w:val="bullet"/>
      <w:lvlText w:val=""/>
      <w:lvlJc w:val="left"/>
      <w:pPr>
        <w:tabs>
          <w:tab w:val="num" w:pos="0"/>
        </w:tabs>
        <w:ind w:left="1440" w:hanging="360"/>
      </w:pPr>
      <w:rPr>
        <w:rFonts w:ascii="Symbol" w:hAnsi="Symbol" w:cs="Symbol" w:hint="default"/>
      </w:rPr>
    </w:lvl>
  </w:abstractNum>
  <w:abstractNum w:abstractNumId="13" w15:restartNumberingAfterBreak="0">
    <w:nsid w:val="0000000F"/>
    <w:multiLevelType w:val="multilevel"/>
    <w:tmpl w:val="2B140972"/>
    <w:name w:val="WW8Num17"/>
    <w:lvl w:ilvl="0">
      <w:start w:val="1"/>
      <w:numFmt w:val="decimal"/>
      <w:lvlText w:val="%1."/>
      <w:lvlJc w:val="left"/>
      <w:pPr>
        <w:tabs>
          <w:tab w:val="num" w:pos="540"/>
        </w:tabs>
        <w:ind w:left="540" w:hanging="540"/>
      </w:pPr>
      <w:rPr>
        <w:rFonts w:asciiTheme="minorHAnsi" w:eastAsia="Times New Roman" w:hAnsiTheme="minorHAnsi" w:cstheme="minorHAnsi" w:hint="default"/>
      </w:rPr>
    </w:lvl>
    <w:lvl w:ilvl="1">
      <w:start w:val="1"/>
      <w:numFmt w:val="decimal"/>
      <w:lvlText w:val="%1.%2."/>
      <w:lvlJc w:val="left"/>
      <w:pPr>
        <w:tabs>
          <w:tab w:val="num" w:pos="1146"/>
        </w:tabs>
        <w:ind w:left="1146" w:hanging="720"/>
      </w:pPr>
      <w:rPr>
        <w:rFonts w:cs="Times New Roman"/>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2358"/>
        </w:tabs>
        <w:ind w:left="2358" w:hanging="108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570"/>
        </w:tabs>
        <w:ind w:left="3570" w:hanging="144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782"/>
        </w:tabs>
        <w:ind w:left="4782" w:hanging="180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14" w15:restartNumberingAfterBreak="0">
    <w:nsid w:val="00000010"/>
    <w:multiLevelType w:val="singleLevel"/>
    <w:tmpl w:val="AD82E6EA"/>
    <w:name w:val="WW8Num16"/>
    <w:lvl w:ilvl="0">
      <w:start w:val="1"/>
      <w:numFmt w:val="decimal"/>
      <w:suff w:val="nothing"/>
      <w:lvlText w:val="%1)"/>
      <w:lvlJc w:val="left"/>
      <w:pPr>
        <w:tabs>
          <w:tab w:val="num" w:pos="0"/>
        </w:tabs>
        <w:ind w:left="0" w:firstLine="0"/>
      </w:pPr>
      <w:rPr>
        <w:rFonts w:asciiTheme="minorHAnsi" w:hAnsiTheme="minorHAnsi" w:cstheme="minorHAnsi" w:hint="default"/>
        <w:sz w:val="22"/>
        <w:szCs w:val="22"/>
      </w:rPr>
    </w:lvl>
  </w:abstractNum>
  <w:abstractNum w:abstractNumId="15" w15:restartNumberingAfterBreak="0">
    <w:nsid w:val="00000011"/>
    <w:multiLevelType w:val="singleLevel"/>
    <w:tmpl w:val="04150001"/>
    <w:lvl w:ilvl="0">
      <w:start w:val="1"/>
      <w:numFmt w:val="bullet"/>
      <w:lvlText w:val=""/>
      <w:lvlJc w:val="left"/>
      <w:pPr>
        <w:ind w:left="360" w:hanging="360"/>
      </w:pPr>
      <w:rPr>
        <w:rFonts w:ascii="Symbol" w:hAnsi="Symbol" w:hint="default"/>
      </w:rPr>
    </w:lvl>
  </w:abstractNum>
  <w:abstractNum w:abstractNumId="16" w15:restartNumberingAfterBreak="0">
    <w:nsid w:val="00000012"/>
    <w:multiLevelType w:val="multilevel"/>
    <w:tmpl w:val="C6AA1B82"/>
    <w:name w:val="WW8Num21"/>
    <w:lvl w:ilvl="0">
      <w:start w:val="20"/>
      <w:numFmt w:val="decimal"/>
      <w:lvlText w:val="%1."/>
      <w:lvlJc w:val="left"/>
      <w:pPr>
        <w:tabs>
          <w:tab w:val="num" w:pos="435"/>
        </w:tabs>
        <w:ind w:left="435" w:hanging="435"/>
      </w:pPr>
      <w:rPr>
        <w:rFonts w:cs="Times New Roman"/>
      </w:rPr>
    </w:lvl>
    <w:lvl w:ilvl="1">
      <w:start w:val="1"/>
      <w:numFmt w:val="decimal"/>
      <w:lvlText w:val="%1.%2."/>
      <w:lvlJc w:val="left"/>
      <w:pPr>
        <w:tabs>
          <w:tab w:val="num" w:pos="861"/>
        </w:tabs>
        <w:ind w:left="861" w:hanging="435"/>
      </w:pPr>
      <w:rPr>
        <w:rFonts w:cs="Times New Roman"/>
        <w:i w:val="0"/>
        <w:iCs w:val="0"/>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17" w15:restartNumberingAfterBreak="0">
    <w:nsid w:val="00000013"/>
    <w:multiLevelType w:val="singleLevel"/>
    <w:tmpl w:val="00000013"/>
    <w:name w:val="WW8Num19"/>
    <w:lvl w:ilvl="0">
      <w:start w:val="1"/>
      <w:numFmt w:val="decimal"/>
      <w:lvlText w:val="%1."/>
      <w:lvlJc w:val="left"/>
      <w:pPr>
        <w:tabs>
          <w:tab w:val="num" w:pos="0"/>
        </w:tabs>
        <w:ind w:left="1080" w:hanging="360"/>
      </w:pPr>
      <w:rPr>
        <w:rFonts w:hint="default"/>
      </w:rPr>
    </w:lvl>
  </w:abstractNum>
  <w:abstractNum w:abstractNumId="18" w15:restartNumberingAfterBreak="0">
    <w:nsid w:val="00000014"/>
    <w:multiLevelType w:val="multilevel"/>
    <w:tmpl w:val="00000014"/>
    <w:name w:val="WW8Num23"/>
    <w:lvl w:ilvl="0">
      <w:start w:val="5"/>
      <w:numFmt w:val="decimal"/>
      <w:lvlText w:val="%1."/>
      <w:lvlJc w:val="left"/>
      <w:pPr>
        <w:tabs>
          <w:tab w:val="num" w:pos="360"/>
        </w:tabs>
        <w:ind w:left="360" w:hanging="360"/>
      </w:pPr>
      <w:rPr>
        <w:rFonts w:cs="Times New Roman"/>
      </w:rPr>
    </w:lvl>
    <w:lvl w:ilvl="1">
      <w:start w:val="1"/>
      <w:numFmt w:val="decimal"/>
      <w:lvlText w:val="10.%2."/>
      <w:lvlJc w:val="left"/>
      <w:pPr>
        <w:tabs>
          <w:tab w:val="num" w:pos="786"/>
        </w:tabs>
        <w:ind w:left="786" w:hanging="360"/>
      </w:pPr>
      <w:rPr>
        <w:rFonts w:cs="Times New Roman"/>
      </w:rPr>
    </w:lvl>
    <w:lvl w:ilvl="2">
      <w:start w:val="1"/>
      <w:numFmt w:val="decimal"/>
      <w:lvlText w:val="10.%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19" w15:restartNumberingAfterBreak="0">
    <w:nsid w:val="00000019"/>
    <w:multiLevelType w:val="singleLevel"/>
    <w:tmpl w:val="00000019"/>
    <w:name w:val="WW8Num25"/>
    <w:lvl w:ilvl="0">
      <w:start w:val="1"/>
      <w:numFmt w:val="bullet"/>
      <w:lvlText w:val=""/>
      <w:lvlJc w:val="left"/>
      <w:pPr>
        <w:tabs>
          <w:tab w:val="num" w:pos="0"/>
        </w:tabs>
        <w:ind w:left="1146" w:hanging="360"/>
      </w:pPr>
      <w:rPr>
        <w:rFonts w:ascii="Symbol" w:hAnsi="Symbol" w:cs="Cambria"/>
        <w:lang w:val="en-US"/>
      </w:rPr>
    </w:lvl>
  </w:abstractNum>
  <w:abstractNum w:abstractNumId="20" w15:restartNumberingAfterBreak="0">
    <w:nsid w:val="0000001F"/>
    <w:multiLevelType w:val="multilevel"/>
    <w:tmpl w:val="68AE429E"/>
    <w:name w:val="WW8Num41"/>
    <w:lvl w:ilvl="0">
      <w:start w:val="14"/>
      <w:numFmt w:val="decimal"/>
      <w:lvlText w:val="%1."/>
      <w:lvlJc w:val="left"/>
      <w:pPr>
        <w:tabs>
          <w:tab w:val="num" w:pos="435"/>
        </w:tabs>
        <w:ind w:left="435" w:hanging="435"/>
      </w:pPr>
      <w:rPr>
        <w:rFonts w:cs="Times New Roman" w:hint="default"/>
        <w:i w:val="0"/>
        <w:iCs w:val="0"/>
      </w:rPr>
    </w:lvl>
    <w:lvl w:ilvl="1">
      <w:start w:val="2"/>
      <w:numFmt w:val="decimal"/>
      <w:lvlText w:val="12.%2."/>
      <w:lvlJc w:val="left"/>
      <w:pPr>
        <w:tabs>
          <w:tab w:val="num" w:pos="861"/>
        </w:tabs>
        <w:ind w:left="861" w:hanging="43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21" w15:restartNumberingAfterBreak="0">
    <w:nsid w:val="00000021"/>
    <w:multiLevelType w:val="singleLevel"/>
    <w:tmpl w:val="BE7AF7E2"/>
    <w:name w:val="WW8Num33"/>
    <w:lvl w:ilvl="0">
      <w:start w:val="2"/>
      <w:numFmt w:val="bullet"/>
      <w:lvlText w:val="-"/>
      <w:lvlJc w:val="left"/>
      <w:pPr>
        <w:tabs>
          <w:tab w:val="num" w:pos="0"/>
        </w:tabs>
        <w:ind w:left="2138" w:hanging="360"/>
      </w:pPr>
      <w:rPr>
        <w:rFonts w:ascii="Verdana" w:hAnsi="Verdana"/>
        <w:b/>
      </w:rPr>
    </w:lvl>
  </w:abstractNum>
  <w:abstractNum w:abstractNumId="22" w15:restartNumberingAfterBreak="0">
    <w:nsid w:val="00000027"/>
    <w:multiLevelType w:val="multilevel"/>
    <w:tmpl w:val="030647A0"/>
    <w:name w:val="WW8Num3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00887FF2"/>
    <w:multiLevelType w:val="multilevel"/>
    <w:tmpl w:val="30DE33B4"/>
    <w:name w:val="WW8Num342"/>
    <w:lvl w:ilvl="0">
      <w:start w:val="1"/>
      <w:numFmt w:val="decimal"/>
      <w:lvlText w:val="%1."/>
      <w:lvlJc w:val="left"/>
      <w:pPr>
        <w:tabs>
          <w:tab w:val="num" w:pos="0"/>
        </w:tabs>
        <w:ind w:left="502" w:hanging="360"/>
      </w:pPr>
      <w:rPr>
        <w:rFonts w:hint="default"/>
      </w:rPr>
    </w:lvl>
    <w:lvl w:ilvl="1">
      <w:start w:val="3"/>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5040" w:hanging="2160"/>
      </w:pPr>
      <w:rPr>
        <w:rFonts w:hint="default"/>
      </w:rPr>
    </w:lvl>
  </w:abstractNum>
  <w:abstractNum w:abstractNumId="24" w15:restartNumberingAfterBreak="0">
    <w:nsid w:val="044509D7"/>
    <w:multiLevelType w:val="hybridMultilevel"/>
    <w:tmpl w:val="DC50954E"/>
    <w:lvl w:ilvl="0" w:tplc="3FACFA32">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08E434D0"/>
    <w:multiLevelType w:val="hybridMultilevel"/>
    <w:tmpl w:val="C018CD8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6" w15:restartNumberingAfterBreak="0">
    <w:nsid w:val="0A8B210B"/>
    <w:multiLevelType w:val="hybridMultilevel"/>
    <w:tmpl w:val="8FA2E0B8"/>
    <w:lvl w:ilvl="0" w:tplc="1E32AC74">
      <w:start w:val="2"/>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10292C24"/>
    <w:multiLevelType w:val="hybridMultilevel"/>
    <w:tmpl w:val="CFE4F5B6"/>
    <w:lvl w:ilvl="0" w:tplc="0B843E9A">
      <w:start w:val="1"/>
      <w:numFmt w:val="decimal"/>
      <w:lvlText w:val="%1."/>
      <w:lvlJc w:val="left"/>
      <w:pPr>
        <w:ind w:left="1080"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126B49CE"/>
    <w:multiLevelType w:val="hybridMultilevel"/>
    <w:tmpl w:val="4A66A3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192305DE"/>
    <w:multiLevelType w:val="hybridMultilevel"/>
    <w:tmpl w:val="A3D008C0"/>
    <w:lvl w:ilvl="0" w:tplc="4C744F82">
      <w:start w:val="1"/>
      <w:numFmt w:val="lowerLetter"/>
      <w:lvlText w:val="%1)"/>
      <w:lvlJc w:val="left"/>
      <w:pPr>
        <w:ind w:left="1353" w:hanging="360"/>
      </w:p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30" w15:restartNumberingAfterBreak="0">
    <w:nsid w:val="195F188D"/>
    <w:multiLevelType w:val="hybridMultilevel"/>
    <w:tmpl w:val="44828AAA"/>
    <w:lvl w:ilvl="0" w:tplc="0415000F">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31" w15:restartNumberingAfterBreak="0">
    <w:nsid w:val="1CA11152"/>
    <w:multiLevelType w:val="hybridMultilevel"/>
    <w:tmpl w:val="3162D3F8"/>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32" w15:restartNumberingAfterBreak="0">
    <w:nsid w:val="1DAE6612"/>
    <w:multiLevelType w:val="hybridMultilevel"/>
    <w:tmpl w:val="AB50C4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1F9C566C"/>
    <w:multiLevelType w:val="hybridMultilevel"/>
    <w:tmpl w:val="42AE94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11E38E0"/>
    <w:multiLevelType w:val="hybridMultilevel"/>
    <w:tmpl w:val="3AAE85C4"/>
    <w:lvl w:ilvl="0" w:tplc="C0DC5870">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5" w15:restartNumberingAfterBreak="0">
    <w:nsid w:val="218C35C6"/>
    <w:multiLevelType w:val="hybridMultilevel"/>
    <w:tmpl w:val="5A3C10C4"/>
    <w:lvl w:ilvl="0" w:tplc="04150001">
      <w:start w:val="1"/>
      <w:numFmt w:val="bullet"/>
      <w:lvlText w:val=""/>
      <w:lvlJc w:val="left"/>
      <w:pPr>
        <w:ind w:left="3565" w:hanging="360"/>
      </w:pPr>
      <w:rPr>
        <w:rFonts w:ascii="Symbol" w:hAnsi="Symbol" w:hint="default"/>
      </w:rPr>
    </w:lvl>
    <w:lvl w:ilvl="1" w:tplc="04150003">
      <w:start w:val="1"/>
      <w:numFmt w:val="bullet"/>
      <w:lvlText w:val="o"/>
      <w:lvlJc w:val="left"/>
      <w:pPr>
        <w:ind w:left="4285" w:hanging="360"/>
      </w:pPr>
      <w:rPr>
        <w:rFonts w:ascii="Courier New" w:hAnsi="Courier New" w:cs="Courier New" w:hint="default"/>
      </w:rPr>
    </w:lvl>
    <w:lvl w:ilvl="2" w:tplc="04150005">
      <w:start w:val="1"/>
      <w:numFmt w:val="bullet"/>
      <w:lvlText w:val=""/>
      <w:lvlJc w:val="left"/>
      <w:pPr>
        <w:ind w:left="5005" w:hanging="360"/>
      </w:pPr>
      <w:rPr>
        <w:rFonts w:ascii="Wingdings" w:hAnsi="Wingdings" w:hint="default"/>
      </w:rPr>
    </w:lvl>
    <w:lvl w:ilvl="3" w:tplc="04150001">
      <w:start w:val="1"/>
      <w:numFmt w:val="bullet"/>
      <w:lvlText w:val=""/>
      <w:lvlJc w:val="left"/>
      <w:pPr>
        <w:ind w:left="5725" w:hanging="360"/>
      </w:pPr>
      <w:rPr>
        <w:rFonts w:ascii="Symbol" w:hAnsi="Symbol" w:hint="default"/>
      </w:rPr>
    </w:lvl>
    <w:lvl w:ilvl="4" w:tplc="04150003">
      <w:start w:val="1"/>
      <w:numFmt w:val="bullet"/>
      <w:lvlText w:val="o"/>
      <w:lvlJc w:val="left"/>
      <w:pPr>
        <w:ind w:left="6445" w:hanging="360"/>
      </w:pPr>
      <w:rPr>
        <w:rFonts w:ascii="Courier New" w:hAnsi="Courier New" w:cs="Courier New" w:hint="default"/>
      </w:rPr>
    </w:lvl>
    <w:lvl w:ilvl="5" w:tplc="04150005">
      <w:start w:val="1"/>
      <w:numFmt w:val="bullet"/>
      <w:lvlText w:val=""/>
      <w:lvlJc w:val="left"/>
      <w:pPr>
        <w:ind w:left="7165" w:hanging="360"/>
      </w:pPr>
      <w:rPr>
        <w:rFonts w:ascii="Wingdings" w:hAnsi="Wingdings" w:hint="default"/>
      </w:rPr>
    </w:lvl>
    <w:lvl w:ilvl="6" w:tplc="04150001">
      <w:start w:val="1"/>
      <w:numFmt w:val="bullet"/>
      <w:lvlText w:val=""/>
      <w:lvlJc w:val="left"/>
      <w:pPr>
        <w:ind w:left="7885" w:hanging="360"/>
      </w:pPr>
      <w:rPr>
        <w:rFonts w:ascii="Symbol" w:hAnsi="Symbol" w:hint="default"/>
      </w:rPr>
    </w:lvl>
    <w:lvl w:ilvl="7" w:tplc="04150003">
      <w:start w:val="1"/>
      <w:numFmt w:val="bullet"/>
      <w:lvlText w:val="o"/>
      <w:lvlJc w:val="left"/>
      <w:pPr>
        <w:ind w:left="8605" w:hanging="360"/>
      </w:pPr>
      <w:rPr>
        <w:rFonts w:ascii="Courier New" w:hAnsi="Courier New" w:cs="Courier New" w:hint="default"/>
      </w:rPr>
    </w:lvl>
    <w:lvl w:ilvl="8" w:tplc="04150005">
      <w:start w:val="1"/>
      <w:numFmt w:val="bullet"/>
      <w:lvlText w:val=""/>
      <w:lvlJc w:val="left"/>
      <w:pPr>
        <w:ind w:left="9325" w:hanging="360"/>
      </w:pPr>
      <w:rPr>
        <w:rFonts w:ascii="Wingdings" w:hAnsi="Wingdings" w:hint="default"/>
      </w:rPr>
    </w:lvl>
  </w:abstractNum>
  <w:abstractNum w:abstractNumId="36" w15:restartNumberingAfterBreak="0">
    <w:nsid w:val="22A53DC7"/>
    <w:multiLevelType w:val="hybridMultilevel"/>
    <w:tmpl w:val="D9144F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2FCB38F5"/>
    <w:multiLevelType w:val="hybridMultilevel"/>
    <w:tmpl w:val="5574B570"/>
    <w:lvl w:ilvl="0" w:tplc="7618130E">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9" w15:restartNumberingAfterBreak="0">
    <w:nsid w:val="308D53C4"/>
    <w:multiLevelType w:val="multilevel"/>
    <w:tmpl w:val="B400F02E"/>
    <w:name w:val="WW8Num19222"/>
    <w:lvl w:ilvl="0">
      <w:start w:val="17"/>
      <w:numFmt w:val="decimal"/>
      <w:lvlText w:val="%1"/>
      <w:lvlJc w:val="left"/>
      <w:pPr>
        <w:ind w:left="375" w:hanging="375"/>
      </w:pPr>
      <w:rPr>
        <w:rFonts w:hint="default"/>
      </w:rPr>
    </w:lvl>
    <w:lvl w:ilvl="1">
      <w:start w:val="2"/>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0" w15:restartNumberingAfterBreak="0">
    <w:nsid w:val="35FD66C0"/>
    <w:multiLevelType w:val="hybridMultilevel"/>
    <w:tmpl w:val="3C0E703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3972123B"/>
    <w:multiLevelType w:val="multilevel"/>
    <w:tmpl w:val="227C4D4E"/>
    <w:lvl w:ilvl="0">
      <w:start w:val="1"/>
      <w:numFmt w:val="lowerLetter"/>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C6D68D1"/>
    <w:multiLevelType w:val="hybridMultilevel"/>
    <w:tmpl w:val="831EA244"/>
    <w:lvl w:ilvl="0" w:tplc="04150017">
      <w:start w:val="1"/>
      <w:numFmt w:val="lowerLetter"/>
      <w:lvlText w:val="%1)"/>
      <w:lvlJc w:val="left"/>
      <w:pPr>
        <w:ind w:left="376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D2F774D"/>
    <w:multiLevelType w:val="hybridMultilevel"/>
    <w:tmpl w:val="625A8D36"/>
    <w:lvl w:ilvl="0" w:tplc="5FD250EE">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4" w15:restartNumberingAfterBreak="0">
    <w:nsid w:val="3DFE6F2F"/>
    <w:multiLevelType w:val="multilevel"/>
    <w:tmpl w:val="7F50BA86"/>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E3F48EB"/>
    <w:multiLevelType w:val="hybridMultilevel"/>
    <w:tmpl w:val="4DAAFF82"/>
    <w:lvl w:ilvl="0" w:tplc="3C70113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6" w15:restartNumberingAfterBreak="0">
    <w:nsid w:val="3E754C11"/>
    <w:multiLevelType w:val="singleLevel"/>
    <w:tmpl w:val="3C3C3A3A"/>
    <w:lvl w:ilvl="0">
      <w:start w:val="1"/>
      <w:numFmt w:val="upperRoman"/>
      <w:pStyle w:val="Nagwek2"/>
      <w:lvlText w:val="%1."/>
      <w:lvlJc w:val="left"/>
      <w:pPr>
        <w:tabs>
          <w:tab w:val="num" w:pos="4265"/>
        </w:tabs>
        <w:ind w:left="4265" w:hanging="720"/>
      </w:pPr>
      <w:rPr>
        <w:rFonts w:hint="default"/>
      </w:rPr>
    </w:lvl>
  </w:abstractNum>
  <w:abstractNum w:abstractNumId="47" w15:restartNumberingAfterBreak="0">
    <w:nsid w:val="3FAC7D49"/>
    <w:multiLevelType w:val="hybridMultilevel"/>
    <w:tmpl w:val="726896EC"/>
    <w:name w:val="WW8Num1922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9" w15:restartNumberingAfterBreak="0">
    <w:nsid w:val="432F2A5B"/>
    <w:multiLevelType w:val="hybridMultilevel"/>
    <w:tmpl w:val="5EF69420"/>
    <w:lvl w:ilvl="0" w:tplc="04150011">
      <w:start w:val="1"/>
      <w:numFmt w:val="decimal"/>
      <w:lvlText w:val="%1)"/>
      <w:lvlJc w:val="left"/>
      <w:pPr>
        <w:ind w:left="3960" w:hanging="360"/>
      </w:p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50" w15:restartNumberingAfterBreak="0">
    <w:nsid w:val="44675505"/>
    <w:multiLevelType w:val="multilevel"/>
    <w:tmpl w:val="F57C2EF0"/>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6945560"/>
    <w:multiLevelType w:val="multilevel"/>
    <w:tmpl w:val="869ED274"/>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8AB123B"/>
    <w:multiLevelType w:val="multilevel"/>
    <w:tmpl w:val="B36A6100"/>
    <w:name w:val="WW8Num32"/>
    <w:lvl w:ilvl="0">
      <w:start w:val="1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346"/>
        </w:tabs>
        <w:ind w:left="1346" w:hanging="360"/>
      </w:pPr>
      <w:rPr>
        <w:rFonts w:cs="Times New Roman" w:hint="default"/>
      </w:rPr>
    </w:lvl>
    <w:lvl w:ilvl="2">
      <w:start w:val="1"/>
      <w:numFmt w:val="decimal"/>
      <w:lvlText w:val="%2.%3."/>
      <w:lvlJc w:val="left"/>
      <w:pPr>
        <w:tabs>
          <w:tab w:val="num" w:pos="2692"/>
        </w:tabs>
        <w:ind w:left="2692" w:hanging="720"/>
      </w:pPr>
      <w:rPr>
        <w:rFonts w:cs="Times New Roman" w:hint="default"/>
      </w:rPr>
    </w:lvl>
    <w:lvl w:ilvl="3">
      <w:start w:val="1"/>
      <w:numFmt w:val="decimal"/>
      <w:lvlText w:val="%1.%2.%3.%4."/>
      <w:lvlJc w:val="left"/>
      <w:pPr>
        <w:tabs>
          <w:tab w:val="num" w:pos="3678"/>
        </w:tabs>
        <w:ind w:left="3678" w:hanging="720"/>
      </w:pPr>
      <w:rPr>
        <w:rFonts w:cs="Times New Roman" w:hint="default"/>
      </w:rPr>
    </w:lvl>
    <w:lvl w:ilvl="4">
      <w:start w:val="1"/>
      <w:numFmt w:val="decimal"/>
      <w:lvlText w:val="%1.%2.%3.%4.%5."/>
      <w:lvlJc w:val="left"/>
      <w:pPr>
        <w:tabs>
          <w:tab w:val="num" w:pos="5024"/>
        </w:tabs>
        <w:ind w:left="5024" w:hanging="1080"/>
      </w:pPr>
      <w:rPr>
        <w:rFonts w:cs="Times New Roman" w:hint="default"/>
      </w:rPr>
    </w:lvl>
    <w:lvl w:ilvl="5">
      <w:start w:val="1"/>
      <w:numFmt w:val="decimal"/>
      <w:lvlText w:val="%1.%2.%3.%4.%5.%6."/>
      <w:lvlJc w:val="left"/>
      <w:pPr>
        <w:tabs>
          <w:tab w:val="num" w:pos="6010"/>
        </w:tabs>
        <w:ind w:left="6010" w:hanging="1080"/>
      </w:pPr>
      <w:rPr>
        <w:rFonts w:cs="Times New Roman" w:hint="default"/>
      </w:rPr>
    </w:lvl>
    <w:lvl w:ilvl="6">
      <w:start w:val="1"/>
      <w:numFmt w:val="decimal"/>
      <w:lvlText w:val="%1.%2.%3.%4.%5.%6.%7."/>
      <w:lvlJc w:val="left"/>
      <w:pPr>
        <w:tabs>
          <w:tab w:val="num" w:pos="7356"/>
        </w:tabs>
        <w:ind w:left="7356" w:hanging="1440"/>
      </w:pPr>
      <w:rPr>
        <w:rFonts w:cs="Times New Roman" w:hint="default"/>
      </w:rPr>
    </w:lvl>
    <w:lvl w:ilvl="7">
      <w:start w:val="1"/>
      <w:numFmt w:val="decimal"/>
      <w:lvlText w:val="%1.%2.%3.%4.%5.%6.%7.%8."/>
      <w:lvlJc w:val="left"/>
      <w:pPr>
        <w:tabs>
          <w:tab w:val="num" w:pos="8342"/>
        </w:tabs>
        <w:ind w:left="8342" w:hanging="1440"/>
      </w:pPr>
      <w:rPr>
        <w:rFonts w:cs="Times New Roman" w:hint="default"/>
      </w:rPr>
    </w:lvl>
    <w:lvl w:ilvl="8">
      <w:start w:val="1"/>
      <w:numFmt w:val="decimal"/>
      <w:lvlText w:val="%1.%2.%3.%4.%5.%6.%7.%8.%9."/>
      <w:lvlJc w:val="left"/>
      <w:pPr>
        <w:tabs>
          <w:tab w:val="num" w:pos="9688"/>
        </w:tabs>
        <w:ind w:left="9688" w:hanging="1800"/>
      </w:pPr>
      <w:rPr>
        <w:rFonts w:cs="Times New Roman" w:hint="default"/>
      </w:rPr>
    </w:lvl>
  </w:abstractNum>
  <w:abstractNum w:abstractNumId="53" w15:restartNumberingAfterBreak="0">
    <w:nsid w:val="4A0A1F75"/>
    <w:multiLevelType w:val="multilevel"/>
    <w:tmpl w:val="6854F5E0"/>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CD12AB2"/>
    <w:multiLevelType w:val="hybridMultilevel"/>
    <w:tmpl w:val="A5C276D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5" w15:restartNumberingAfterBreak="0">
    <w:nsid w:val="54E648D4"/>
    <w:multiLevelType w:val="hybridMultilevel"/>
    <w:tmpl w:val="61C89DF4"/>
    <w:lvl w:ilvl="0" w:tplc="A8D8F410">
      <w:start w:val="3"/>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8947BC9"/>
    <w:multiLevelType w:val="multilevel"/>
    <w:tmpl w:val="B6682982"/>
    <w:styleLink w:val="WW8Num13"/>
    <w:lvl w:ilvl="0">
      <w:start w:val="1"/>
      <w:numFmt w:val="decimal"/>
      <w:lvlText w:val="%1)"/>
      <w:lvlJc w:val="left"/>
      <w:rPr>
        <w:rFonts w:ascii="Cambria" w:eastAsia="Times New Roman" w:hAnsi="Cambria" w:cs="Arial"/>
        <w:b w:val="0"/>
        <w:i w:val="0"/>
        <w:color w:val="000000"/>
        <w:sz w:val="16"/>
        <w:szCs w:val="18"/>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7" w15:restartNumberingAfterBreak="0">
    <w:nsid w:val="58E6446A"/>
    <w:multiLevelType w:val="multilevel"/>
    <w:tmpl w:val="E686511E"/>
    <w:name w:val="WW8Num412"/>
    <w:lvl w:ilvl="0">
      <w:start w:val="23"/>
      <w:numFmt w:val="decimal"/>
      <w:lvlText w:val="%1."/>
      <w:lvlJc w:val="left"/>
      <w:pPr>
        <w:tabs>
          <w:tab w:val="num" w:pos="435"/>
        </w:tabs>
        <w:ind w:left="435" w:hanging="435"/>
      </w:pPr>
      <w:rPr>
        <w:rFonts w:cs="Times New Roman" w:hint="default"/>
        <w:i w:val="0"/>
        <w:iCs w:val="0"/>
      </w:rPr>
    </w:lvl>
    <w:lvl w:ilvl="1">
      <w:start w:val="2"/>
      <w:numFmt w:val="decimal"/>
      <w:lvlText w:val="12.%2."/>
      <w:lvlJc w:val="left"/>
      <w:pPr>
        <w:tabs>
          <w:tab w:val="num" w:pos="861"/>
        </w:tabs>
        <w:ind w:left="861" w:hanging="43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58" w15:restartNumberingAfterBreak="0">
    <w:nsid w:val="5C2658D5"/>
    <w:multiLevelType w:val="hybridMultilevel"/>
    <w:tmpl w:val="44AC1074"/>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0" w15:restartNumberingAfterBreak="0">
    <w:nsid w:val="617F0AEB"/>
    <w:multiLevelType w:val="multilevel"/>
    <w:tmpl w:val="67EC4740"/>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A8365A1"/>
    <w:multiLevelType w:val="multilevel"/>
    <w:tmpl w:val="D22C7B2C"/>
    <w:styleLink w:val="WW8Num14"/>
    <w:lvl w:ilvl="0">
      <w:start w:val="1"/>
      <w:numFmt w:val="decimal"/>
      <w:lvlText w:val="%1)"/>
      <w:lvlJc w:val="left"/>
      <w:rPr>
        <w:color w:val="000000"/>
        <w:sz w:val="18"/>
        <w:szCs w:val="18"/>
        <w:lang w:val="pl-PL" w:eastAsia="pl-P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2" w15:restartNumberingAfterBreak="0">
    <w:nsid w:val="6CC1768A"/>
    <w:multiLevelType w:val="hybridMultilevel"/>
    <w:tmpl w:val="14A437E2"/>
    <w:lvl w:ilvl="0" w:tplc="9EAE0EB8">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63" w15:restartNumberingAfterBreak="0">
    <w:nsid w:val="6F4A4441"/>
    <w:multiLevelType w:val="hybridMultilevel"/>
    <w:tmpl w:val="8D6E27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723A6FA9"/>
    <w:multiLevelType w:val="hybridMultilevel"/>
    <w:tmpl w:val="F59ABDD6"/>
    <w:name w:val="WW8Num192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5" w15:restartNumberingAfterBreak="0">
    <w:nsid w:val="753D7671"/>
    <w:multiLevelType w:val="hybridMultilevel"/>
    <w:tmpl w:val="3FF068A4"/>
    <w:lvl w:ilvl="0" w:tplc="A8D6B4A8">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6" w15:restartNumberingAfterBreak="0">
    <w:nsid w:val="771B084D"/>
    <w:multiLevelType w:val="multilevel"/>
    <w:tmpl w:val="96DAA11A"/>
    <w:name w:val="WW8Num192"/>
    <w:lvl w:ilvl="0">
      <w:start w:val="1"/>
      <w:numFmt w:val="decimal"/>
      <w:lvlText w:val="%1)"/>
      <w:lvlJc w:val="left"/>
      <w:pPr>
        <w:tabs>
          <w:tab w:val="num" w:pos="0"/>
        </w:tabs>
        <w:ind w:left="720" w:hanging="360"/>
      </w:pPr>
      <w:rPr>
        <w:rFonts w:ascii="Cambria" w:hAnsi="Cambria" w:cs="Arial" w:hint="default"/>
        <w:b w:val="0"/>
        <w:sz w:val="20"/>
        <w:szCs w:val="20"/>
      </w:rPr>
    </w:lvl>
    <w:lvl w:ilvl="1">
      <w:start w:val="2"/>
      <w:numFmt w:val="lowerLetter"/>
      <w:lvlText w:val="%2."/>
      <w:lvlJc w:val="left"/>
      <w:pPr>
        <w:tabs>
          <w:tab w:val="num" w:pos="0"/>
        </w:tabs>
        <w:ind w:left="1440" w:hanging="360"/>
      </w:pPr>
      <w:rPr>
        <w:rFonts w:cs="Cambria" w:hint="default"/>
      </w:rPr>
    </w:lvl>
    <w:lvl w:ilvl="2">
      <w:start w:val="1"/>
      <w:numFmt w:val="lowerRoman"/>
      <w:lvlText w:val="%3."/>
      <w:lvlJc w:val="right"/>
      <w:pPr>
        <w:tabs>
          <w:tab w:val="num" w:pos="0"/>
        </w:tabs>
        <w:ind w:left="2160" w:hanging="180"/>
      </w:pPr>
      <w:rPr>
        <w:rFonts w:hint="default"/>
      </w:rPr>
    </w:lvl>
    <w:lvl w:ilvl="3">
      <w:start w:val="2"/>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9"/>
      <w:numFmt w:val="lowerLetter"/>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67" w15:restartNumberingAfterBreak="0">
    <w:nsid w:val="775F4B24"/>
    <w:multiLevelType w:val="multilevel"/>
    <w:tmpl w:val="95929A02"/>
    <w:lvl w:ilvl="0">
      <w:start w:val="1"/>
      <w:numFmt w:val="decimal"/>
      <w:lvlText w:val="%1."/>
      <w:lvlJc w:val="left"/>
      <w:rPr>
        <w:rFonts w:ascii="Calibri" w:eastAsia="Trebuchet MS" w:hAnsi="Calibri" w:cs="Calibr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76F34E9"/>
    <w:multiLevelType w:val="hybridMultilevel"/>
    <w:tmpl w:val="06D6AC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79DE0937"/>
    <w:multiLevelType w:val="hybridMultilevel"/>
    <w:tmpl w:val="84C8882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0" w15:restartNumberingAfterBreak="0">
    <w:nsid w:val="7A46107C"/>
    <w:multiLevelType w:val="multilevel"/>
    <w:tmpl w:val="2090A20C"/>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6"/>
  </w:num>
  <w:num w:numId="2">
    <w:abstractNumId w:val="4"/>
  </w:num>
  <w:num w:numId="3">
    <w:abstractNumId w:val="61"/>
  </w:num>
  <w:num w:numId="4">
    <w:abstractNumId w:val="58"/>
  </w:num>
  <w:num w:numId="5">
    <w:abstractNumId w:val="60"/>
  </w:num>
  <w:num w:numId="6">
    <w:abstractNumId w:val="50"/>
  </w:num>
  <w:num w:numId="7">
    <w:abstractNumId w:val="70"/>
  </w:num>
  <w:num w:numId="8">
    <w:abstractNumId w:val="41"/>
  </w:num>
  <w:num w:numId="9">
    <w:abstractNumId w:val="67"/>
  </w:num>
  <w:num w:numId="10">
    <w:abstractNumId w:val="44"/>
  </w:num>
  <w:num w:numId="11">
    <w:abstractNumId w:val="51"/>
  </w:num>
  <w:num w:numId="12">
    <w:abstractNumId w:val="49"/>
  </w:num>
  <w:num w:numId="13">
    <w:abstractNumId w:val="40"/>
  </w:num>
  <w:num w:numId="14">
    <w:abstractNumId w:val="69"/>
  </w:num>
  <w:num w:numId="15">
    <w:abstractNumId w:val="53"/>
  </w:num>
  <w:num w:numId="16">
    <w:abstractNumId w:val="14"/>
  </w:num>
  <w:num w:numId="17">
    <w:abstractNumId w:val="15"/>
  </w:num>
  <w:num w:numId="18">
    <w:abstractNumId w:val="13"/>
  </w:num>
  <w:num w:numId="19">
    <w:abstractNumId w:val="32"/>
  </w:num>
  <w:num w:numId="20">
    <w:abstractNumId w:val="24"/>
  </w:num>
  <w:num w:numId="21">
    <w:abstractNumId w:val="42"/>
  </w:num>
  <w:num w:numId="22">
    <w:abstractNumId w:val="63"/>
  </w:num>
  <w:num w:numId="23">
    <w:abstractNumId w:val="25"/>
  </w:num>
  <w:num w:numId="24">
    <w:abstractNumId w:val="28"/>
  </w:num>
  <w:num w:numId="25">
    <w:abstractNumId w:val="68"/>
  </w:num>
  <w:num w:numId="26">
    <w:abstractNumId w:val="45"/>
  </w:num>
  <w:num w:numId="27">
    <w:abstractNumId w:val="59"/>
    <w:lvlOverride w:ilvl="0">
      <w:startOverride w:val="1"/>
    </w:lvlOverride>
  </w:num>
  <w:num w:numId="28">
    <w:abstractNumId w:val="48"/>
    <w:lvlOverride w:ilvl="0">
      <w:startOverride w:val="1"/>
    </w:lvlOverride>
  </w:num>
  <w:num w:numId="29">
    <w:abstractNumId w:val="37"/>
  </w:num>
  <w:num w:numId="30">
    <w:abstractNumId w:val="56"/>
  </w:num>
  <w:num w:numId="31">
    <w:abstractNumId w:val="3"/>
  </w:num>
  <w:num w:numId="32">
    <w:abstractNumId w:val="5"/>
  </w:num>
  <w:num w:numId="33">
    <w:abstractNumId w:val="6"/>
  </w:num>
  <w:num w:numId="34">
    <w:abstractNumId w:val="12"/>
  </w:num>
  <w:num w:numId="35">
    <w:abstractNumId w:val="17"/>
  </w:num>
  <w:num w:numId="36">
    <w:abstractNumId w:val="8"/>
  </w:num>
  <w:num w:numId="37">
    <w:abstractNumId w:val="9"/>
  </w:num>
  <w:num w:numId="38">
    <w:abstractNumId w:val="43"/>
  </w:num>
  <w:num w:numId="39">
    <w:abstractNumId w:val="38"/>
  </w:num>
  <w:num w:numId="40">
    <w:abstractNumId w:val="34"/>
  </w:num>
  <w:num w:numId="41">
    <w:abstractNumId w:val="31"/>
  </w:num>
  <w:num w:numId="42">
    <w:abstractNumId w:val="35"/>
  </w:num>
  <w:num w:numId="43">
    <w:abstractNumId w:val="36"/>
  </w:num>
  <w:num w:numId="44">
    <w:abstractNumId w:val="26"/>
  </w:num>
  <w:num w:numId="45">
    <w:abstractNumId w:val="33"/>
  </w:num>
  <w:num w:numId="46">
    <w:abstractNumId w:val="27"/>
  </w:num>
  <w:num w:numId="47">
    <w:abstractNumId w:val="30"/>
  </w:num>
  <w:num w:numId="48">
    <w:abstractNumId w:val="54"/>
  </w:num>
  <w:num w:numId="49">
    <w:abstractNumId w:val="62"/>
  </w:num>
  <w:num w:numId="50">
    <w:abstractNumId w:val="65"/>
  </w:num>
  <w:num w:numId="51">
    <w:abstractNumId w:val="29"/>
  </w:num>
  <w:num w:numId="52">
    <w:abstractNumId w:val="5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932"/>
    <w:rsid w:val="0000347E"/>
    <w:rsid w:val="00005154"/>
    <w:rsid w:val="00006217"/>
    <w:rsid w:val="0000622B"/>
    <w:rsid w:val="000065EB"/>
    <w:rsid w:val="0000665F"/>
    <w:rsid w:val="000066DD"/>
    <w:rsid w:val="00006898"/>
    <w:rsid w:val="00006D71"/>
    <w:rsid w:val="00006DB8"/>
    <w:rsid w:val="00007AF7"/>
    <w:rsid w:val="00007CBC"/>
    <w:rsid w:val="000102C3"/>
    <w:rsid w:val="00010A2B"/>
    <w:rsid w:val="0001195B"/>
    <w:rsid w:val="000128DB"/>
    <w:rsid w:val="000143E6"/>
    <w:rsid w:val="00014591"/>
    <w:rsid w:val="00014E5F"/>
    <w:rsid w:val="00016876"/>
    <w:rsid w:val="00016CA6"/>
    <w:rsid w:val="00020C53"/>
    <w:rsid w:val="000231AC"/>
    <w:rsid w:val="000239D4"/>
    <w:rsid w:val="00023F47"/>
    <w:rsid w:val="00024437"/>
    <w:rsid w:val="00024569"/>
    <w:rsid w:val="00025401"/>
    <w:rsid w:val="00025659"/>
    <w:rsid w:val="00026E3B"/>
    <w:rsid w:val="00027826"/>
    <w:rsid w:val="00027A9D"/>
    <w:rsid w:val="00027CE9"/>
    <w:rsid w:val="000323DE"/>
    <w:rsid w:val="00033513"/>
    <w:rsid w:val="00033E37"/>
    <w:rsid w:val="000352B6"/>
    <w:rsid w:val="000359DC"/>
    <w:rsid w:val="00035DBC"/>
    <w:rsid w:val="0003703F"/>
    <w:rsid w:val="000379F7"/>
    <w:rsid w:val="000408B8"/>
    <w:rsid w:val="00041376"/>
    <w:rsid w:val="00041617"/>
    <w:rsid w:val="00042263"/>
    <w:rsid w:val="00042B17"/>
    <w:rsid w:val="00042C76"/>
    <w:rsid w:val="00043DFF"/>
    <w:rsid w:val="00043E2A"/>
    <w:rsid w:val="0004419F"/>
    <w:rsid w:val="0004488B"/>
    <w:rsid w:val="00044B6B"/>
    <w:rsid w:val="00046BB9"/>
    <w:rsid w:val="00047161"/>
    <w:rsid w:val="00047EF2"/>
    <w:rsid w:val="000508DD"/>
    <w:rsid w:val="00051E57"/>
    <w:rsid w:val="000534AF"/>
    <w:rsid w:val="0005412E"/>
    <w:rsid w:val="00054199"/>
    <w:rsid w:val="000545C4"/>
    <w:rsid w:val="0005487F"/>
    <w:rsid w:val="00054BF5"/>
    <w:rsid w:val="0005523A"/>
    <w:rsid w:val="00055851"/>
    <w:rsid w:val="00057FB0"/>
    <w:rsid w:val="000606C8"/>
    <w:rsid w:val="00060D92"/>
    <w:rsid w:val="0006172F"/>
    <w:rsid w:val="00061F88"/>
    <w:rsid w:val="00063849"/>
    <w:rsid w:val="00063886"/>
    <w:rsid w:val="00064D9F"/>
    <w:rsid w:val="00065717"/>
    <w:rsid w:val="00065F04"/>
    <w:rsid w:val="00066E10"/>
    <w:rsid w:val="00067389"/>
    <w:rsid w:val="000675E7"/>
    <w:rsid w:val="00067A8B"/>
    <w:rsid w:val="00070743"/>
    <w:rsid w:val="00071D82"/>
    <w:rsid w:val="00071F01"/>
    <w:rsid w:val="000726CE"/>
    <w:rsid w:val="0007448E"/>
    <w:rsid w:val="00075847"/>
    <w:rsid w:val="0007653A"/>
    <w:rsid w:val="00076821"/>
    <w:rsid w:val="00077A2A"/>
    <w:rsid w:val="00080D85"/>
    <w:rsid w:val="00080E73"/>
    <w:rsid w:val="00081E04"/>
    <w:rsid w:val="00081EF7"/>
    <w:rsid w:val="00082B52"/>
    <w:rsid w:val="00084151"/>
    <w:rsid w:val="000858B3"/>
    <w:rsid w:val="000858C1"/>
    <w:rsid w:val="00085CD9"/>
    <w:rsid w:val="00085EAA"/>
    <w:rsid w:val="000870C5"/>
    <w:rsid w:val="000879A3"/>
    <w:rsid w:val="000902D9"/>
    <w:rsid w:val="00090A82"/>
    <w:rsid w:val="00090EAC"/>
    <w:rsid w:val="0009296C"/>
    <w:rsid w:val="00093736"/>
    <w:rsid w:val="00093EDF"/>
    <w:rsid w:val="0009607E"/>
    <w:rsid w:val="000965E6"/>
    <w:rsid w:val="000970DD"/>
    <w:rsid w:val="000A0528"/>
    <w:rsid w:val="000A0539"/>
    <w:rsid w:val="000A1435"/>
    <w:rsid w:val="000A1940"/>
    <w:rsid w:val="000A1981"/>
    <w:rsid w:val="000A27ED"/>
    <w:rsid w:val="000A30DC"/>
    <w:rsid w:val="000A326F"/>
    <w:rsid w:val="000A3BB7"/>
    <w:rsid w:val="000A46EE"/>
    <w:rsid w:val="000A55CA"/>
    <w:rsid w:val="000A62E2"/>
    <w:rsid w:val="000A660B"/>
    <w:rsid w:val="000A7925"/>
    <w:rsid w:val="000A7932"/>
    <w:rsid w:val="000B0B94"/>
    <w:rsid w:val="000B0BD7"/>
    <w:rsid w:val="000B0FF6"/>
    <w:rsid w:val="000B1EDF"/>
    <w:rsid w:val="000B2658"/>
    <w:rsid w:val="000B2EE7"/>
    <w:rsid w:val="000B30AD"/>
    <w:rsid w:val="000B37AC"/>
    <w:rsid w:val="000B3FF9"/>
    <w:rsid w:val="000B4A6D"/>
    <w:rsid w:val="000B62BE"/>
    <w:rsid w:val="000B68AE"/>
    <w:rsid w:val="000B7726"/>
    <w:rsid w:val="000B7AC0"/>
    <w:rsid w:val="000B7DAD"/>
    <w:rsid w:val="000C152C"/>
    <w:rsid w:val="000C1FE3"/>
    <w:rsid w:val="000C3646"/>
    <w:rsid w:val="000C3CAF"/>
    <w:rsid w:val="000C5498"/>
    <w:rsid w:val="000C6E69"/>
    <w:rsid w:val="000C71F9"/>
    <w:rsid w:val="000C7737"/>
    <w:rsid w:val="000D0AD6"/>
    <w:rsid w:val="000D0AF3"/>
    <w:rsid w:val="000D2D21"/>
    <w:rsid w:val="000D31F9"/>
    <w:rsid w:val="000D40FD"/>
    <w:rsid w:val="000D6556"/>
    <w:rsid w:val="000D6D5C"/>
    <w:rsid w:val="000E05B9"/>
    <w:rsid w:val="000E1472"/>
    <w:rsid w:val="000E3107"/>
    <w:rsid w:val="000E3BDB"/>
    <w:rsid w:val="000E3E42"/>
    <w:rsid w:val="000E4E2A"/>
    <w:rsid w:val="000E522B"/>
    <w:rsid w:val="000E7F53"/>
    <w:rsid w:val="000F01F6"/>
    <w:rsid w:val="000F1E5A"/>
    <w:rsid w:val="000F2110"/>
    <w:rsid w:val="000F2308"/>
    <w:rsid w:val="000F27CF"/>
    <w:rsid w:val="000F37A4"/>
    <w:rsid w:val="000F37DA"/>
    <w:rsid w:val="000F6341"/>
    <w:rsid w:val="000F7159"/>
    <w:rsid w:val="000F7C21"/>
    <w:rsid w:val="001003DB"/>
    <w:rsid w:val="001024F2"/>
    <w:rsid w:val="00102744"/>
    <w:rsid w:val="0010294D"/>
    <w:rsid w:val="00102A85"/>
    <w:rsid w:val="00102C0C"/>
    <w:rsid w:val="00103155"/>
    <w:rsid w:val="001033F9"/>
    <w:rsid w:val="00104F56"/>
    <w:rsid w:val="001054D9"/>
    <w:rsid w:val="001058D3"/>
    <w:rsid w:val="00107451"/>
    <w:rsid w:val="00110287"/>
    <w:rsid w:val="001109E2"/>
    <w:rsid w:val="0011102C"/>
    <w:rsid w:val="001121D7"/>
    <w:rsid w:val="00112636"/>
    <w:rsid w:val="0011423A"/>
    <w:rsid w:val="001149D4"/>
    <w:rsid w:val="00114AAA"/>
    <w:rsid w:val="00114EE9"/>
    <w:rsid w:val="001155BD"/>
    <w:rsid w:val="001160E1"/>
    <w:rsid w:val="00116186"/>
    <w:rsid w:val="001164B3"/>
    <w:rsid w:val="00116CDD"/>
    <w:rsid w:val="001174FB"/>
    <w:rsid w:val="001201D6"/>
    <w:rsid w:val="001218E1"/>
    <w:rsid w:val="001218FB"/>
    <w:rsid w:val="00122276"/>
    <w:rsid w:val="001239A0"/>
    <w:rsid w:val="00124732"/>
    <w:rsid w:val="00124E14"/>
    <w:rsid w:val="001265A8"/>
    <w:rsid w:val="00126A93"/>
    <w:rsid w:val="00126E65"/>
    <w:rsid w:val="001271CE"/>
    <w:rsid w:val="00127AC1"/>
    <w:rsid w:val="00127CDF"/>
    <w:rsid w:val="00130DC6"/>
    <w:rsid w:val="00131262"/>
    <w:rsid w:val="0013178C"/>
    <w:rsid w:val="00131AE4"/>
    <w:rsid w:val="00131C88"/>
    <w:rsid w:val="001321A0"/>
    <w:rsid w:val="00133B36"/>
    <w:rsid w:val="00134694"/>
    <w:rsid w:val="00134702"/>
    <w:rsid w:val="0013470A"/>
    <w:rsid w:val="00134E97"/>
    <w:rsid w:val="001357B0"/>
    <w:rsid w:val="00135BB5"/>
    <w:rsid w:val="00136003"/>
    <w:rsid w:val="00136C5B"/>
    <w:rsid w:val="00136D09"/>
    <w:rsid w:val="001374D5"/>
    <w:rsid w:val="00137870"/>
    <w:rsid w:val="00137C22"/>
    <w:rsid w:val="001405D1"/>
    <w:rsid w:val="00140C68"/>
    <w:rsid w:val="00140DF0"/>
    <w:rsid w:val="00141A16"/>
    <w:rsid w:val="00141F58"/>
    <w:rsid w:val="00142498"/>
    <w:rsid w:val="001429E9"/>
    <w:rsid w:val="00142F0E"/>
    <w:rsid w:val="00143610"/>
    <w:rsid w:val="0014366A"/>
    <w:rsid w:val="00143AB3"/>
    <w:rsid w:val="00143B0D"/>
    <w:rsid w:val="00143E91"/>
    <w:rsid w:val="0014449D"/>
    <w:rsid w:val="00144BA8"/>
    <w:rsid w:val="00145F79"/>
    <w:rsid w:val="00146024"/>
    <w:rsid w:val="0014707D"/>
    <w:rsid w:val="00147A43"/>
    <w:rsid w:val="00150791"/>
    <w:rsid w:val="00150D07"/>
    <w:rsid w:val="00151D41"/>
    <w:rsid w:val="0015347D"/>
    <w:rsid w:val="00154723"/>
    <w:rsid w:val="00154AD3"/>
    <w:rsid w:val="00155D56"/>
    <w:rsid w:val="00156304"/>
    <w:rsid w:val="001568FB"/>
    <w:rsid w:val="00156E0C"/>
    <w:rsid w:val="00156F11"/>
    <w:rsid w:val="00157704"/>
    <w:rsid w:val="001602EF"/>
    <w:rsid w:val="0016212F"/>
    <w:rsid w:val="001622AF"/>
    <w:rsid w:val="00162505"/>
    <w:rsid w:val="00162560"/>
    <w:rsid w:val="00163062"/>
    <w:rsid w:val="0016386E"/>
    <w:rsid w:val="00163F6F"/>
    <w:rsid w:val="00164F38"/>
    <w:rsid w:val="00165C67"/>
    <w:rsid w:val="00165D29"/>
    <w:rsid w:val="00166A01"/>
    <w:rsid w:val="00170DC9"/>
    <w:rsid w:val="001720B9"/>
    <w:rsid w:val="00172714"/>
    <w:rsid w:val="00172F48"/>
    <w:rsid w:val="0017416A"/>
    <w:rsid w:val="00174344"/>
    <w:rsid w:val="00174747"/>
    <w:rsid w:val="00174C56"/>
    <w:rsid w:val="00180D33"/>
    <w:rsid w:val="00181631"/>
    <w:rsid w:val="001816EE"/>
    <w:rsid w:val="00181A5D"/>
    <w:rsid w:val="001827F2"/>
    <w:rsid w:val="00183B82"/>
    <w:rsid w:val="001846C8"/>
    <w:rsid w:val="00184DB1"/>
    <w:rsid w:val="001850ED"/>
    <w:rsid w:val="00185AD1"/>
    <w:rsid w:val="0018611C"/>
    <w:rsid w:val="00186411"/>
    <w:rsid w:val="001866AD"/>
    <w:rsid w:val="001869A3"/>
    <w:rsid w:val="00186D2F"/>
    <w:rsid w:val="00186F98"/>
    <w:rsid w:val="00191641"/>
    <w:rsid w:val="00191FF7"/>
    <w:rsid w:val="00192C7B"/>
    <w:rsid w:val="00194797"/>
    <w:rsid w:val="0019498B"/>
    <w:rsid w:val="00194CF3"/>
    <w:rsid w:val="00195EA2"/>
    <w:rsid w:val="00197122"/>
    <w:rsid w:val="0019740A"/>
    <w:rsid w:val="0019763C"/>
    <w:rsid w:val="001979D8"/>
    <w:rsid w:val="001979DB"/>
    <w:rsid w:val="00197E3D"/>
    <w:rsid w:val="001A1942"/>
    <w:rsid w:val="001A2BA6"/>
    <w:rsid w:val="001A3641"/>
    <w:rsid w:val="001A3B10"/>
    <w:rsid w:val="001A47CE"/>
    <w:rsid w:val="001A4C70"/>
    <w:rsid w:val="001A4E88"/>
    <w:rsid w:val="001A5611"/>
    <w:rsid w:val="001A575D"/>
    <w:rsid w:val="001A5F1E"/>
    <w:rsid w:val="001A67FE"/>
    <w:rsid w:val="001A75B2"/>
    <w:rsid w:val="001B000A"/>
    <w:rsid w:val="001B1081"/>
    <w:rsid w:val="001B18A4"/>
    <w:rsid w:val="001B1EA4"/>
    <w:rsid w:val="001B2011"/>
    <w:rsid w:val="001B3135"/>
    <w:rsid w:val="001B32D4"/>
    <w:rsid w:val="001B4D3A"/>
    <w:rsid w:val="001B5DC5"/>
    <w:rsid w:val="001B6080"/>
    <w:rsid w:val="001B65FF"/>
    <w:rsid w:val="001B7A68"/>
    <w:rsid w:val="001C040E"/>
    <w:rsid w:val="001C12C8"/>
    <w:rsid w:val="001C213A"/>
    <w:rsid w:val="001C228D"/>
    <w:rsid w:val="001C256F"/>
    <w:rsid w:val="001C2F27"/>
    <w:rsid w:val="001C33AC"/>
    <w:rsid w:val="001C3C1E"/>
    <w:rsid w:val="001C43F3"/>
    <w:rsid w:val="001C4E52"/>
    <w:rsid w:val="001C522C"/>
    <w:rsid w:val="001C5510"/>
    <w:rsid w:val="001C67DA"/>
    <w:rsid w:val="001C6A57"/>
    <w:rsid w:val="001C6DD2"/>
    <w:rsid w:val="001C6EAF"/>
    <w:rsid w:val="001C7926"/>
    <w:rsid w:val="001C7C3F"/>
    <w:rsid w:val="001C7C5A"/>
    <w:rsid w:val="001D03B2"/>
    <w:rsid w:val="001D32DE"/>
    <w:rsid w:val="001D6CF9"/>
    <w:rsid w:val="001E098A"/>
    <w:rsid w:val="001E13BE"/>
    <w:rsid w:val="001E16C8"/>
    <w:rsid w:val="001E1AD3"/>
    <w:rsid w:val="001E2809"/>
    <w:rsid w:val="001E302B"/>
    <w:rsid w:val="001E319E"/>
    <w:rsid w:val="001E328B"/>
    <w:rsid w:val="001E4DFF"/>
    <w:rsid w:val="001E5B85"/>
    <w:rsid w:val="001E6191"/>
    <w:rsid w:val="001E6C02"/>
    <w:rsid w:val="001E6F19"/>
    <w:rsid w:val="001F0589"/>
    <w:rsid w:val="001F1545"/>
    <w:rsid w:val="001F1C7C"/>
    <w:rsid w:val="001F32C8"/>
    <w:rsid w:val="001F3802"/>
    <w:rsid w:val="001F4F39"/>
    <w:rsid w:val="001F4FD3"/>
    <w:rsid w:val="001F516F"/>
    <w:rsid w:val="001F520E"/>
    <w:rsid w:val="001F5E05"/>
    <w:rsid w:val="001F60A5"/>
    <w:rsid w:val="001F60E2"/>
    <w:rsid w:val="001F6522"/>
    <w:rsid w:val="001F668C"/>
    <w:rsid w:val="001F6710"/>
    <w:rsid w:val="001F6ECF"/>
    <w:rsid w:val="001F7A7A"/>
    <w:rsid w:val="0020063A"/>
    <w:rsid w:val="002007EC"/>
    <w:rsid w:val="002009F0"/>
    <w:rsid w:val="00200BA2"/>
    <w:rsid w:val="00200DA1"/>
    <w:rsid w:val="00201143"/>
    <w:rsid w:val="002013CA"/>
    <w:rsid w:val="002017E3"/>
    <w:rsid w:val="00201F0D"/>
    <w:rsid w:val="0020288A"/>
    <w:rsid w:val="0020440F"/>
    <w:rsid w:val="00204600"/>
    <w:rsid w:val="00205194"/>
    <w:rsid w:val="00206EC2"/>
    <w:rsid w:val="002100C2"/>
    <w:rsid w:val="0021147B"/>
    <w:rsid w:val="00211D44"/>
    <w:rsid w:val="0021225A"/>
    <w:rsid w:val="00213968"/>
    <w:rsid w:val="00217D7F"/>
    <w:rsid w:val="00220C98"/>
    <w:rsid w:val="002217BC"/>
    <w:rsid w:val="0022237D"/>
    <w:rsid w:val="002232E2"/>
    <w:rsid w:val="00223750"/>
    <w:rsid w:val="00223B7B"/>
    <w:rsid w:val="0022435A"/>
    <w:rsid w:val="0022488F"/>
    <w:rsid w:val="002248A3"/>
    <w:rsid w:val="00224C77"/>
    <w:rsid w:val="00225324"/>
    <w:rsid w:val="00226424"/>
    <w:rsid w:val="00226B50"/>
    <w:rsid w:val="00227B09"/>
    <w:rsid w:val="00227E39"/>
    <w:rsid w:val="002300B2"/>
    <w:rsid w:val="002304DC"/>
    <w:rsid w:val="00231BBE"/>
    <w:rsid w:val="00232AB0"/>
    <w:rsid w:val="002330D7"/>
    <w:rsid w:val="00233770"/>
    <w:rsid w:val="00233EA3"/>
    <w:rsid w:val="002344B2"/>
    <w:rsid w:val="00235435"/>
    <w:rsid w:val="0023642F"/>
    <w:rsid w:val="002379F6"/>
    <w:rsid w:val="002410B9"/>
    <w:rsid w:val="0024138D"/>
    <w:rsid w:val="00241C6C"/>
    <w:rsid w:val="00243818"/>
    <w:rsid w:val="00243E3A"/>
    <w:rsid w:val="00243F5A"/>
    <w:rsid w:val="0024453F"/>
    <w:rsid w:val="002447F6"/>
    <w:rsid w:val="00246909"/>
    <w:rsid w:val="00246A11"/>
    <w:rsid w:val="002470BF"/>
    <w:rsid w:val="00247A11"/>
    <w:rsid w:val="0025041A"/>
    <w:rsid w:val="0025060A"/>
    <w:rsid w:val="00252051"/>
    <w:rsid w:val="002526DF"/>
    <w:rsid w:val="002541CE"/>
    <w:rsid w:val="00254667"/>
    <w:rsid w:val="00254BC5"/>
    <w:rsid w:val="00255734"/>
    <w:rsid w:val="00255F91"/>
    <w:rsid w:val="00256EDD"/>
    <w:rsid w:val="00257369"/>
    <w:rsid w:val="00260D7D"/>
    <w:rsid w:val="002611D8"/>
    <w:rsid w:val="002614A8"/>
    <w:rsid w:val="00261B89"/>
    <w:rsid w:val="002649E6"/>
    <w:rsid w:val="0026568F"/>
    <w:rsid w:val="00265CFD"/>
    <w:rsid w:val="0026706B"/>
    <w:rsid w:val="002678AB"/>
    <w:rsid w:val="00271489"/>
    <w:rsid w:val="00271D38"/>
    <w:rsid w:val="002726E9"/>
    <w:rsid w:val="00272E2B"/>
    <w:rsid w:val="002731AD"/>
    <w:rsid w:val="002731B0"/>
    <w:rsid w:val="00273300"/>
    <w:rsid w:val="002759EA"/>
    <w:rsid w:val="00276CA0"/>
    <w:rsid w:val="00276FBB"/>
    <w:rsid w:val="002814D4"/>
    <w:rsid w:val="0028157B"/>
    <w:rsid w:val="002828FE"/>
    <w:rsid w:val="00282B41"/>
    <w:rsid w:val="00282BD7"/>
    <w:rsid w:val="002837ED"/>
    <w:rsid w:val="00283ED5"/>
    <w:rsid w:val="0028426D"/>
    <w:rsid w:val="00284B31"/>
    <w:rsid w:val="00285261"/>
    <w:rsid w:val="002854E6"/>
    <w:rsid w:val="00285BA8"/>
    <w:rsid w:val="00286322"/>
    <w:rsid w:val="002902F4"/>
    <w:rsid w:val="002914DF"/>
    <w:rsid w:val="00291719"/>
    <w:rsid w:val="00291C88"/>
    <w:rsid w:val="00293A3D"/>
    <w:rsid w:val="002948D5"/>
    <w:rsid w:val="00294EBC"/>
    <w:rsid w:val="002953C0"/>
    <w:rsid w:val="0029602B"/>
    <w:rsid w:val="00296305"/>
    <w:rsid w:val="00297D01"/>
    <w:rsid w:val="002A201E"/>
    <w:rsid w:val="002A2237"/>
    <w:rsid w:val="002A2640"/>
    <w:rsid w:val="002A2CC6"/>
    <w:rsid w:val="002A3682"/>
    <w:rsid w:val="002A4751"/>
    <w:rsid w:val="002A4C80"/>
    <w:rsid w:val="002A4CEF"/>
    <w:rsid w:val="002A5876"/>
    <w:rsid w:val="002A5AC1"/>
    <w:rsid w:val="002A6879"/>
    <w:rsid w:val="002A6F94"/>
    <w:rsid w:val="002A7F4E"/>
    <w:rsid w:val="002A7F7C"/>
    <w:rsid w:val="002B1C6E"/>
    <w:rsid w:val="002B2FCF"/>
    <w:rsid w:val="002B3578"/>
    <w:rsid w:val="002B3682"/>
    <w:rsid w:val="002B3C67"/>
    <w:rsid w:val="002B6740"/>
    <w:rsid w:val="002C05FC"/>
    <w:rsid w:val="002C0BDC"/>
    <w:rsid w:val="002C2605"/>
    <w:rsid w:val="002C2D3B"/>
    <w:rsid w:val="002C49D9"/>
    <w:rsid w:val="002C4EC1"/>
    <w:rsid w:val="002C6B65"/>
    <w:rsid w:val="002C6F90"/>
    <w:rsid w:val="002C72CC"/>
    <w:rsid w:val="002C75A5"/>
    <w:rsid w:val="002D24F9"/>
    <w:rsid w:val="002D2B30"/>
    <w:rsid w:val="002D379F"/>
    <w:rsid w:val="002D4B0F"/>
    <w:rsid w:val="002D4E75"/>
    <w:rsid w:val="002D5103"/>
    <w:rsid w:val="002D5F39"/>
    <w:rsid w:val="002D645D"/>
    <w:rsid w:val="002D67E0"/>
    <w:rsid w:val="002D6BEA"/>
    <w:rsid w:val="002D70D6"/>
    <w:rsid w:val="002D74BE"/>
    <w:rsid w:val="002D7AED"/>
    <w:rsid w:val="002D7FD7"/>
    <w:rsid w:val="002E0A89"/>
    <w:rsid w:val="002E0D60"/>
    <w:rsid w:val="002E224F"/>
    <w:rsid w:val="002E234F"/>
    <w:rsid w:val="002E2E7D"/>
    <w:rsid w:val="002E5EDF"/>
    <w:rsid w:val="002F0291"/>
    <w:rsid w:val="002F1247"/>
    <w:rsid w:val="002F16D6"/>
    <w:rsid w:val="002F1D41"/>
    <w:rsid w:val="002F26C4"/>
    <w:rsid w:val="002F3400"/>
    <w:rsid w:val="002F42EB"/>
    <w:rsid w:val="002F49F5"/>
    <w:rsid w:val="002F51A0"/>
    <w:rsid w:val="002F6FC2"/>
    <w:rsid w:val="002F79CA"/>
    <w:rsid w:val="002F7AC9"/>
    <w:rsid w:val="00300CE7"/>
    <w:rsid w:val="00302515"/>
    <w:rsid w:val="00302624"/>
    <w:rsid w:val="00302B07"/>
    <w:rsid w:val="00304FBF"/>
    <w:rsid w:val="003051A1"/>
    <w:rsid w:val="003062AC"/>
    <w:rsid w:val="00306AEB"/>
    <w:rsid w:val="00307A10"/>
    <w:rsid w:val="00310A34"/>
    <w:rsid w:val="00312AD4"/>
    <w:rsid w:val="0031370D"/>
    <w:rsid w:val="00313888"/>
    <w:rsid w:val="00315029"/>
    <w:rsid w:val="00315155"/>
    <w:rsid w:val="00315240"/>
    <w:rsid w:val="003161B8"/>
    <w:rsid w:val="003168C7"/>
    <w:rsid w:val="00320DC8"/>
    <w:rsid w:val="0032373F"/>
    <w:rsid w:val="00324C9E"/>
    <w:rsid w:val="00324D29"/>
    <w:rsid w:val="00324E5A"/>
    <w:rsid w:val="00325720"/>
    <w:rsid w:val="00326E0A"/>
    <w:rsid w:val="003273CC"/>
    <w:rsid w:val="00330A77"/>
    <w:rsid w:val="003315B9"/>
    <w:rsid w:val="0033195F"/>
    <w:rsid w:val="00331D6C"/>
    <w:rsid w:val="00331DD6"/>
    <w:rsid w:val="0033364D"/>
    <w:rsid w:val="00333E3F"/>
    <w:rsid w:val="00333F61"/>
    <w:rsid w:val="00334999"/>
    <w:rsid w:val="00335276"/>
    <w:rsid w:val="0033576A"/>
    <w:rsid w:val="00336369"/>
    <w:rsid w:val="0033745F"/>
    <w:rsid w:val="003374E1"/>
    <w:rsid w:val="00337DD0"/>
    <w:rsid w:val="00341028"/>
    <w:rsid w:val="003415A9"/>
    <w:rsid w:val="00341DF1"/>
    <w:rsid w:val="003429D7"/>
    <w:rsid w:val="00343424"/>
    <w:rsid w:val="00344FEF"/>
    <w:rsid w:val="00345D7E"/>
    <w:rsid w:val="00350282"/>
    <w:rsid w:val="003508E4"/>
    <w:rsid w:val="00350AC1"/>
    <w:rsid w:val="003511CF"/>
    <w:rsid w:val="00351E47"/>
    <w:rsid w:val="0035377D"/>
    <w:rsid w:val="00353E34"/>
    <w:rsid w:val="00354735"/>
    <w:rsid w:val="00356071"/>
    <w:rsid w:val="003600E2"/>
    <w:rsid w:val="00360407"/>
    <w:rsid w:val="00360A94"/>
    <w:rsid w:val="00361467"/>
    <w:rsid w:val="00361CFA"/>
    <w:rsid w:val="00361DC2"/>
    <w:rsid w:val="00361E63"/>
    <w:rsid w:val="00362B68"/>
    <w:rsid w:val="00362C90"/>
    <w:rsid w:val="00362CD7"/>
    <w:rsid w:val="00362E2B"/>
    <w:rsid w:val="00363AF3"/>
    <w:rsid w:val="00363E4A"/>
    <w:rsid w:val="0036405B"/>
    <w:rsid w:val="00364983"/>
    <w:rsid w:val="00364AEE"/>
    <w:rsid w:val="003650E9"/>
    <w:rsid w:val="00365834"/>
    <w:rsid w:val="00366460"/>
    <w:rsid w:val="00366612"/>
    <w:rsid w:val="00366630"/>
    <w:rsid w:val="003668E8"/>
    <w:rsid w:val="0036703F"/>
    <w:rsid w:val="00367880"/>
    <w:rsid w:val="00367A44"/>
    <w:rsid w:val="003717FF"/>
    <w:rsid w:val="00371B1F"/>
    <w:rsid w:val="003746D9"/>
    <w:rsid w:val="00375171"/>
    <w:rsid w:val="003772DF"/>
    <w:rsid w:val="00377689"/>
    <w:rsid w:val="00377783"/>
    <w:rsid w:val="003809D8"/>
    <w:rsid w:val="00380E01"/>
    <w:rsid w:val="00381512"/>
    <w:rsid w:val="00381AA1"/>
    <w:rsid w:val="00381CDA"/>
    <w:rsid w:val="00382285"/>
    <w:rsid w:val="003822DC"/>
    <w:rsid w:val="00382504"/>
    <w:rsid w:val="0038355F"/>
    <w:rsid w:val="00383D3C"/>
    <w:rsid w:val="003849D3"/>
    <w:rsid w:val="00384D76"/>
    <w:rsid w:val="00385274"/>
    <w:rsid w:val="00386C8E"/>
    <w:rsid w:val="00387243"/>
    <w:rsid w:val="00390516"/>
    <w:rsid w:val="003909CA"/>
    <w:rsid w:val="00390F20"/>
    <w:rsid w:val="00392573"/>
    <w:rsid w:val="00392B0F"/>
    <w:rsid w:val="00392B43"/>
    <w:rsid w:val="00392F4F"/>
    <w:rsid w:val="00394CB7"/>
    <w:rsid w:val="00396AE5"/>
    <w:rsid w:val="00396B4D"/>
    <w:rsid w:val="00397D24"/>
    <w:rsid w:val="003A0974"/>
    <w:rsid w:val="003A1A6D"/>
    <w:rsid w:val="003A21AC"/>
    <w:rsid w:val="003A2551"/>
    <w:rsid w:val="003A2B03"/>
    <w:rsid w:val="003A38C0"/>
    <w:rsid w:val="003A4190"/>
    <w:rsid w:val="003A41B1"/>
    <w:rsid w:val="003A4919"/>
    <w:rsid w:val="003A4DC1"/>
    <w:rsid w:val="003A55CF"/>
    <w:rsid w:val="003A5A9D"/>
    <w:rsid w:val="003A5E55"/>
    <w:rsid w:val="003A6A42"/>
    <w:rsid w:val="003A77F1"/>
    <w:rsid w:val="003B0A57"/>
    <w:rsid w:val="003B13A9"/>
    <w:rsid w:val="003B2128"/>
    <w:rsid w:val="003B2410"/>
    <w:rsid w:val="003B348E"/>
    <w:rsid w:val="003B3B9F"/>
    <w:rsid w:val="003B41BE"/>
    <w:rsid w:val="003B6F73"/>
    <w:rsid w:val="003B72DB"/>
    <w:rsid w:val="003C015E"/>
    <w:rsid w:val="003C1B8C"/>
    <w:rsid w:val="003C48F1"/>
    <w:rsid w:val="003C4A44"/>
    <w:rsid w:val="003C4B19"/>
    <w:rsid w:val="003C5008"/>
    <w:rsid w:val="003C659A"/>
    <w:rsid w:val="003C7514"/>
    <w:rsid w:val="003D1863"/>
    <w:rsid w:val="003D1ABA"/>
    <w:rsid w:val="003D1ED1"/>
    <w:rsid w:val="003D1FB1"/>
    <w:rsid w:val="003D4FCB"/>
    <w:rsid w:val="003D5CB1"/>
    <w:rsid w:val="003D736E"/>
    <w:rsid w:val="003E0A05"/>
    <w:rsid w:val="003E0A2A"/>
    <w:rsid w:val="003E1527"/>
    <w:rsid w:val="003E175A"/>
    <w:rsid w:val="003E175F"/>
    <w:rsid w:val="003E194C"/>
    <w:rsid w:val="003E1CB8"/>
    <w:rsid w:val="003E3B6B"/>
    <w:rsid w:val="003E3CB3"/>
    <w:rsid w:val="003E464A"/>
    <w:rsid w:val="003E46A7"/>
    <w:rsid w:val="003E476E"/>
    <w:rsid w:val="003E54E4"/>
    <w:rsid w:val="003E5B49"/>
    <w:rsid w:val="003E6466"/>
    <w:rsid w:val="003E719D"/>
    <w:rsid w:val="003E7944"/>
    <w:rsid w:val="003F0396"/>
    <w:rsid w:val="003F0669"/>
    <w:rsid w:val="003F0E8D"/>
    <w:rsid w:val="003F3E9E"/>
    <w:rsid w:val="003F49E2"/>
    <w:rsid w:val="003F4FEC"/>
    <w:rsid w:val="003F503B"/>
    <w:rsid w:val="003F5826"/>
    <w:rsid w:val="003F5C0C"/>
    <w:rsid w:val="003F6095"/>
    <w:rsid w:val="003F60D2"/>
    <w:rsid w:val="003F6388"/>
    <w:rsid w:val="00400735"/>
    <w:rsid w:val="00401A91"/>
    <w:rsid w:val="00402C4C"/>
    <w:rsid w:val="00402EC5"/>
    <w:rsid w:val="004039E4"/>
    <w:rsid w:val="00403C81"/>
    <w:rsid w:val="00404595"/>
    <w:rsid w:val="00405505"/>
    <w:rsid w:val="004060A5"/>
    <w:rsid w:val="0040660A"/>
    <w:rsid w:val="00406856"/>
    <w:rsid w:val="00406A10"/>
    <w:rsid w:val="004078EE"/>
    <w:rsid w:val="004104DF"/>
    <w:rsid w:val="00410D38"/>
    <w:rsid w:val="00410D59"/>
    <w:rsid w:val="0041151C"/>
    <w:rsid w:val="004123F1"/>
    <w:rsid w:val="00412B9C"/>
    <w:rsid w:val="0041331B"/>
    <w:rsid w:val="004137E6"/>
    <w:rsid w:val="0041389E"/>
    <w:rsid w:val="0041442A"/>
    <w:rsid w:val="00414C6E"/>
    <w:rsid w:val="00414CF9"/>
    <w:rsid w:val="00415198"/>
    <w:rsid w:val="00415736"/>
    <w:rsid w:val="00415993"/>
    <w:rsid w:val="004166A7"/>
    <w:rsid w:val="00416DA7"/>
    <w:rsid w:val="004176BA"/>
    <w:rsid w:val="00420580"/>
    <w:rsid w:val="004207FA"/>
    <w:rsid w:val="00422F9B"/>
    <w:rsid w:val="00422FC5"/>
    <w:rsid w:val="00423457"/>
    <w:rsid w:val="0042388A"/>
    <w:rsid w:val="00423BC5"/>
    <w:rsid w:val="004245B7"/>
    <w:rsid w:val="00424BC3"/>
    <w:rsid w:val="00425C46"/>
    <w:rsid w:val="0042604A"/>
    <w:rsid w:val="00426728"/>
    <w:rsid w:val="00426CB9"/>
    <w:rsid w:val="00427742"/>
    <w:rsid w:val="00427A12"/>
    <w:rsid w:val="0043096A"/>
    <w:rsid w:val="0043289B"/>
    <w:rsid w:val="0043320E"/>
    <w:rsid w:val="00433AA3"/>
    <w:rsid w:val="00436078"/>
    <w:rsid w:val="00436EA3"/>
    <w:rsid w:val="00436F25"/>
    <w:rsid w:val="00437C20"/>
    <w:rsid w:val="00437C42"/>
    <w:rsid w:val="004409ED"/>
    <w:rsid w:val="00441712"/>
    <w:rsid w:val="0044251B"/>
    <w:rsid w:val="0044326C"/>
    <w:rsid w:val="00443740"/>
    <w:rsid w:val="00443744"/>
    <w:rsid w:val="0044374E"/>
    <w:rsid w:val="00443B60"/>
    <w:rsid w:val="0044434A"/>
    <w:rsid w:val="00444747"/>
    <w:rsid w:val="00445639"/>
    <w:rsid w:val="00446E5C"/>
    <w:rsid w:val="004500AA"/>
    <w:rsid w:val="004501D1"/>
    <w:rsid w:val="004513F5"/>
    <w:rsid w:val="0045165D"/>
    <w:rsid w:val="004519E7"/>
    <w:rsid w:val="004520E6"/>
    <w:rsid w:val="004538F2"/>
    <w:rsid w:val="00453DD4"/>
    <w:rsid w:val="0045619C"/>
    <w:rsid w:val="004569A9"/>
    <w:rsid w:val="004569B4"/>
    <w:rsid w:val="00456AA6"/>
    <w:rsid w:val="00457755"/>
    <w:rsid w:val="00460E98"/>
    <w:rsid w:val="00460EBC"/>
    <w:rsid w:val="0046111F"/>
    <w:rsid w:val="004617BB"/>
    <w:rsid w:val="00461C1B"/>
    <w:rsid w:val="00461C7A"/>
    <w:rsid w:val="004621C3"/>
    <w:rsid w:val="00462A4F"/>
    <w:rsid w:val="004639B5"/>
    <w:rsid w:val="00464809"/>
    <w:rsid w:val="0047062C"/>
    <w:rsid w:val="004713BF"/>
    <w:rsid w:val="00471694"/>
    <w:rsid w:val="00474280"/>
    <w:rsid w:val="00474932"/>
    <w:rsid w:val="00475CFA"/>
    <w:rsid w:val="00475DFF"/>
    <w:rsid w:val="004760E3"/>
    <w:rsid w:val="00476298"/>
    <w:rsid w:val="004768BC"/>
    <w:rsid w:val="004778DB"/>
    <w:rsid w:val="00477ADD"/>
    <w:rsid w:val="004801B0"/>
    <w:rsid w:val="00480382"/>
    <w:rsid w:val="00480774"/>
    <w:rsid w:val="004810D5"/>
    <w:rsid w:val="00481429"/>
    <w:rsid w:val="0048210C"/>
    <w:rsid w:val="004825FF"/>
    <w:rsid w:val="00482FC6"/>
    <w:rsid w:val="00483B12"/>
    <w:rsid w:val="00484A5A"/>
    <w:rsid w:val="00485B52"/>
    <w:rsid w:val="00486B38"/>
    <w:rsid w:val="00487409"/>
    <w:rsid w:val="004877C4"/>
    <w:rsid w:val="00487839"/>
    <w:rsid w:val="00490F36"/>
    <w:rsid w:val="004916DD"/>
    <w:rsid w:val="00491D29"/>
    <w:rsid w:val="00491D62"/>
    <w:rsid w:val="004934C5"/>
    <w:rsid w:val="0049390B"/>
    <w:rsid w:val="00494677"/>
    <w:rsid w:val="00494A82"/>
    <w:rsid w:val="00494BF8"/>
    <w:rsid w:val="0049543B"/>
    <w:rsid w:val="00495D24"/>
    <w:rsid w:val="0049686E"/>
    <w:rsid w:val="00497282"/>
    <w:rsid w:val="00497BD0"/>
    <w:rsid w:val="004A0838"/>
    <w:rsid w:val="004A0AAD"/>
    <w:rsid w:val="004A1963"/>
    <w:rsid w:val="004A2FBC"/>
    <w:rsid w:val="004A37BF"/>
    <w:rsid w:val="004A50BC"/>
    <w:rsid w:val="004A57A5"/>
    <w:rsid w:val="004A731F"/>
    <w:rsid w:val="004A76EB"/>
    <w:rsid w:val="004A7DC5"/>
    <w:rsid w:val="004A7E36"/>
    <w:rsid w:val="004B0CB7"/>
    <w:rsid w:val="004B0FE2"/>
    <w:rsid w:val="004B3243"/>
    <w:rsid w:val="004B3464"/>
    <w:rsid w:val="004B461E"/>
    <w:rsid w:val="004B4E2B"/>
    <w:rsid w:val="004B50F0"/>
    <w:rsid w:val="004B53E1"/>
    <w:rsid w:val="004B5569"/>
    <w:rsid w:val="004B5913"/>
    <w:rsid w:val="004C0C45"/>
    <w:rsid w:val="004C1036"/>
    <w:rsid w:val="004C10D6"/>
    <w:rsid w:val="004C19EA"/>
    <w:rsid w:val="004C1D3F"/>
    <w:rsid w:val="004C23C1"/>
    <w:rsid w:val="004C2620"/>
    <w:rsid w:val="004C36F9"/>
    <w:rsid w:val="004C4FE4"/>
    <w:rsid w:val="004C524E"/>
    <w:rsid w:val="004C52C0"/>
    <w:rsid w:val="004C6EE4"/>
    <w:rsid w:val="004C6FE0"/>
    <w:rsid w:val="004C6FFE"/>
    <w:rsid w:val="004C719B"/>
    <w:rsid w:val="004D1189"/>
    <w:rsid w:val="004D3ECA"/>
    <w:rsid w:val="004D455D"/>
    <w:rsid w:val="004D4CCE"/>
    <w:rsid w:val="004D63E9"/>
    <w:rsid w:val="004D75B4"/>
    <w:rsid w:val="004D7938"/>
    <w:rsid w:val="004D7C69"/>
    <w:rsid w:val="004E17DC"/>
    <w:rsid w:val="004E3410"/>
    <w:rsid w:val="004E4827"/>
    <w:rsid w:val="004E4C1E"/>
    <w:rsid w:val="004E5DD6"/>
    <w:rsid w:val="004E6D1D"/>
    <w:rsid w:val="004E7C64"/>
    <w:rsid w:val="004E7F21"/>
    <w:rsid w:val="004E7F7A"/>
    <w:rsid w:val="004F1B19"/>
    <w:rsid w:val="004F1DB6"/>
    <w:rsid w:val="004F2F7E"/>
    <w:rsid w:val="004F31B5"/>
    <w:rsid w:val="004F35BE"/>
    <w:rsid w:val="004F4AC8"/>
    <w:rsid w:val="004F755C"/>
    <w:rsid w:val="00501BDA"/>
    <w:rsid w:val="00501D6C"/>
    <w:rsid w:val="005038D7"/>
    <w:rsid w:val="00503A20"/>
    <w:rsid w:val="00503D6D"/>
    <w:rsid w:val="00504795"/>
    <w:rsid w:val="00504F00"/>
    <w:rsid w:val="005067C8"/>
    <w:rsid w:val="00506861"/>
    <w:rsid w:val="0050705D"/>
    <w:rsid w:val="0050794F"/>
    <w:rsid w:val="00510327"/>
    <w:rsid w:val="00510879"/>
    <w:rsid w:val="00511CAF"/>
    <w:rsid w:val="00511D6F"/>
    <w:rsid w:val="005122B4"/>
    <w:rsid w:val="005127C5"/>
    <w:rsid w:val="005128AA"/>
    <w:rsid w:val="005131C0"/>
    <w:rsid w:val="005131CC"/>
    <w:rsid w:val="00514091"/>
    <w:rsid w:val="005140D4"/>
    <w:rsid w:val="00515C54"/>
    <w:rsid w:val="00515E60"/>
    <w:rsid w:val="00516000"/>
    <w:rsid w:val="0051628C"/>
    <w:rsid w:val="00516445"/>
    <w:rsid w:val="0051672A"/>
    <w:rsid w:val="0051755C"/>
    <w:rsid w:val="00517B38"/>
    <w:rsid w:val="00522BE4"/>
    <w:rsid w:val="00523174"/>
    <w:rsid w:val="005267D8"/>
    <w:rsid w:val="00527D82"/>
    <w:rsid w:val="005315A2"/>
    <w:rsid w:val="00532191"/>
    <w:rsid w:val="005327E3"/>
    <w:rsid w:val="00532C85"/>
    <w:rsid w:val="00532D41"/>
    <w:rsid w:val="00532DC9"/>
    <w:rsid w:val="005342E4"/>
    <w:rsid w:val="00534BCE"/>
    <w:rsid w:val="00534E6E"/>
    <w:rsid w:val="00535B3B"/>
    <w:rsid w:val="0053641C"/>
    <w:rsid w:val="00537301"/>
    <w:rsid w:val="00537A0E"/>
    <w:rsid w:val="00537A20"/>
    <w:rsid w:val="00537FBF"/>
    <w:rsid w:val="005414B2"/>
    <w:rsid w:val="0054161F"/>
    <w:rsid w:val="00541932"/>
    <w:rsid w:val="0054224E"/>
    <w:rsid w:val="00545BD7"/>
    <w:rsid w:val="00546BDE"/>
    <w:rsid w:val="00546FE9"/>
    <w:rsid w:val="00547FC3"/>
    <w:rsid w:val="00550837"/>
    <w:rsid w:val="0055188B"/>
    <w:rsid w:val="00551AB1"/>
    <w:rsid w:val="005520C9"/>
    <w:rsid w:val="005522C9"/>
    <w:rsid w:val="0055281C"/>
    <w:rsid w:val="00552CB7"/>
    <w:rsid w:val="00553673"/>
    <w:rsid w:val="00553D81"/>
    <w:rsid w:val="005545B3"/>
    <w:rsid w:val="0055474D"/>
    <w:rsid w:val="005548F0"/>
    <w:rsid w:val="00554CFC"/>
    <w:rsid w:val="00554E0C"/>
    <w:rsid w:val="0055512B"/>
    <w:rsid w:val="005551C9"/>
    <w:rsid w:val="00555476"/>
    <w:rsid w:val="005564F7"/>
    <w:rsid w:val="005578DF"/>
    <w:rsid w:val="00561B2B"/>
    <w:rsid w:val="00562ABE"/>
    <w:rsid w:val="005630E8"/>
    <w:rsid w:val="0056359E"/>
    <w:rsid w:val="00563C92"/>
    <w:rsid w:val="00564049"/>
    <w:rsid w:val="005640E5"/>
    <w:rsid w:val="0056468B"/>
    <w:rsid w:val="00564ED6"/>
    <w:rsid w:val="0056591F"/>
    <w:rsid w:val="00565F2E"/>
    <w:rsid w:val="005679E6"/>
    <w:rsid w:val="00567A0B"/>
    <w:rsid w:val="005703C1"/>
    <w:rsid w:val="00571358"/>
    <w:rsid w:val="005724C6"/>
    <w:rsid w:val="00572CE9"/>
    <w:rsid w:val="00573061"/>
    <w:rsid w:val="0057348E"/>
    <w:rsid w:val="0057425C"/>
    <w:rsid w:val="005748ED"/>
    <w:rsid w:val="00574A55"/>
    <w:rsid w:val="0057644B"/>
    <w:rsid w:val="0057670A"/>
    <w:rsid w:val="00576C74"/>
    <w:rsid w:val="00577205"/>
    <w:rsid w:val="00577FC4"/>
    <w:rsid w:val="00580642"/>
    <w:rsid w:val="00580CA3"/>
    <w:rsid w:val="00581CA3"/>
    <w:rsid w:val="00582308"/>
    <w:rsid w:val="00582873"/>
    <w:rsid w:val="00582B04"/>
    <w:rsid w:val="00582D56"/>
    <w:rsid w:val="0058413A"/>
    <w:rsid w:val="005843BF"/>
    <w:rsid w:val="00584AA0"/>
    <w:rsid w:val="00584C78"/>
    <w:rsid w:val="00584E59"/>
    <w:rsid w:val="005855B2"/>
    <w:rsid w:val="00585793"/>
    <w:rsid w:val="00586F80"/>
    <w:rsid w:val="00590EC3"/>
    <w:rsid w:val="005916C5"/>
    <w:rsid w:val="00591EB3"/>
    <w:rsid w:val="005921A0"/>
    <w:rsid w:val="005922CA"/>
    <w:rsid w:val="00592FE4"/>
    <w:rsid w:val="00593ACF"/>
    <w:rsid w:val="00595F14"/>
    <w:rsid w:val="00596C55"/>
    <w:rsid w:val="00597283"/>
    <w:rsid w:val="005A1915"/>
    <w:rsid w:val="005A22D9"/>
    <w:rsid w:val="005A252A"/>
    <w:rsid w:val="005A2EB9"/>
    <w:rsid w:val="005A3AF6"/>
    <w:rsid w:val="005A4EF6"/>
    <w:rsid w:val="005A5834"/>
    <w:rsid w:val="005A61D5"/>
    <w:rsid w:val="005A6779"/>
    <w:rsid w:val="005A692C"/>
    <w:rsid w:val="005A71A4"/>
    <w:rsid w:val="005A7D9C"/>
    <w:rsid w:val="005B02F7"/>
    <w:rsid w:val="005B11A9"/>
    <w:rsid w:val="005B1C65"/>
    <w:rsid w:val="005B2EB4"/>
    <w:rsid w:val="005B3E00"/>
    <w:rsid w:val="005B4A45"/>
    <w:rsid w:val="005B588A"/>
    <w:rsid w:val="005B6825"/>
    <w:rsid w:val="005B767F"/>
    <w:rsid w:val="005B7693"/>
    <w:rsid w:val="005B7C57"/>
    <w:rsid w:val="005B7E90"/>
    <w:rsid w:val="005C0066"/>
    <w:rsid w:val="005C01B4"/>
    <w:rsid w:val="005C02F8"/>
    <w:rsid w:val="005C13F5"/>
    <w:rsid w:val="005C1C2E"/>
    <w:rsid w:val="005C205C"/>
    <w:rsid w:val="005C21F0"/>
    <w:rsid w:val="005C22E7"/>
    <w:rsid w:val="005C2468"/>
    <w:rsid w:val="005C292A"/>
    <w:rsid w:val="005C2B74"/>
    <w:rsid w:val="005C3566"/>
    <w:rsid w:val="005C52B4"/>
    <w:rsid w:val="005C580F"/>
    <w:rsid w:val="005C621F"/>
    <w:rsid w:val="005C6C83"/>
    <w:rsid w:val="005C7195"/>
    <w:rsid w:val="005C74D9"/>
    <w:rsid w:val="005D0B54"/>
    <w:rsid w:val="005D1582"/>
    <w:rsid w:val="005D3010"/>
    <w:rsid w:val="005D30B1"/>
    <w:rsid w:val="005D34BD"/>
    <w:rsid w:val="005D3855"/>
    <w:rsid w:val="005D3E53"/>
    <w:rsid w:val="005D49B2"/>
    <w:rsid w:val="005D4F33"/>
    <w:rsid w:val="005D53A5"/>
    <w:rsid w:val="005D5699"/>
    <w:rsid w:val="005D77AB"/>
    <w:rsid w:val="005E0641"/>
    <w:rsid w:val="005E0EA4"/>
    <w:rsid w:val="005E109B"/>
    <w:rsid w:val="005E1AF3"/>
    <w:rsid w:val="005E1B4E"/>
    <w:rsid w:val="005E25BB"/>
    <w:rsid w:val="005E3A67"/>
    <w:rsid w:val="005E4747"/>
    <w:rsid w:val="005E4E25"/>
    <w:rsid w:val="005E646B"/>
    <w:rsid w:val="005E71C3"/>
    <w:rsid w:val="005E73FC"/>
    <w:rsid w:val="005E775B"/>
    <w:rsid w:val="005E7D44"/>
    <w:rsid w:val="005E7D7E"/>
    <w:rsid w:val="005F1AB8"/>
    <w:rsid w:val="005F239C"/>
    <w:rsid w:val="005F245F"/>
    <w:rsid w:val="005F248D"/>
    <w:rsid w:val="005F3C52"/>
    <w:rsid w:val="005F3E61"/>
    <w:rsid w:val="005F4472"/>
    <w:rsid w:val="005F51FC"/>
    <w:rsid w:val="005F53FF"/>
    <w:rsid w:val="005F6111"/>
    <w:rsid w:val="005F6BC4"/>
    <w:rsid w:val="00601F95"/>
    <w:rsid w:val="00601FA4"/>
    <w:rsid w:val="006020D6"/>
    <w:rsid w:val="00603A8F"/>
    <w:rsid w:val="00603EB9"/>
    <w:rsid w:val="006040B1"/>
    <w:rsid w:val="006042A2"/>
    <w:rsid w:val="00604514"/>
    <w:rsid w:val="00605579"/>
    <w:rsid w:val="00606796"/>
    <w:rsid w:val="00606915"/>
    <w:rsid w:val="00607529"/>
    <w:rsid w:val="00607E94"/>
    <w:rsid w:val="006115EA"/>
    <w:rsid w:val="00613DD3"/>
    <w:rsid w:val="006146D9"/>
    <w:rsid w:val="0061501C"/>
    <w:rsid w:val="006162CC"/>
    <w:rsid w:val="00616593"/>
    <w:rsid w:val="00616AEE"/>
    <w:rsid w:val="00617F25"/>
    <w:rsid w:val="0062040F"/>
    <w:rsid w:val="00620FE0"/>
    <w:rsid w:val="00622B10"/>
    <w:rsid w:val="006230E3"/>
    <w:rsid w:val="006235C3"/>
    <w:rsid w:val="00623DBA"/>
    <w:rsid w:val="006248A3"/>
    <w:rsid w:val="006251AB"/>
    <w:rsid w:val="0062780F"/>
    <w:rsid w:val="00627A1A"/>
    <w:rsid w:val="00627D28"/>
    <w:rsid w:val="00631F41"/>
    <w:rsid w:val="0063310D"/>
    <w:rsid w:val="00633A07"/>
    <w:rsid w:val="00633D4C"/>
    <w:rsid w:val="00633F9C"/>
    <w:rsid w:val="006351AE"/>
    <w:rsid w:val="006403EC"/>
    <w:rsid w:val="00641351"/>
    <w:rsid w:val="00641360"/>
    <w:rsid w:val="00642664"/>
    <w:rsid w:val="006440B0"/>
    <w:rsid w:val="00644938"/>
    <w:rsid w:val="00645158"/>
    <w:rsid w:val="0064532E"/>
    <w:rsid w:val="00647CAA"/>
    <w:rsid w:val="006518B2"/>
    <w:rsid w:val="006519B5"/>
    <w:rsid w:val="006524E0"/>
    <w:rsid w:val="00652ADE"/>
    <w:rsid w:val="0065381F"/>
    <w:rsid w:val="006542AE"/>
    <w:rsid w:val="006547C2"/>
    <w:rsid w:val="00655384"/>
    <w:rsid w:val="00656788"/>
    <w:rsid w:val="00657045"/>
    <w:rsid w:val="006575DF"/>
    <w:rsid w:val="00661160"/>
    <w:rsid w:val="006615B0"/>
    <w:rsid w:val="0066267A"/>
    <w:rsid w:val="0066323E"/>
    <w:rsid w:val="006640B8"/>
    <w:rsid w:val="00664AC0"/>
    <w:rsid w:val="00664BD3"/>
    <w:rsid w:val="00664C29"/>
    <w:rsid w:val="006651DD"/>
    <w:rsid w:val="0066528F"/>
    <w:rsid w:val="00665345"/>
    <w:rsid w:val="00665FDE"/>
    <w:rsid w:val="00667D80"/>
    <w:rsid w:val="00667F63"/>
    <w:rsid w:val="00670104"/>
    <w:rsid w:val="006701F1"/>
    <w:rsid w:val="006704B7"/>
    <w:rsid w:val="006705DF"/>
    <w:rsid w:val="00671330"/>
    <w:rsid w:val="006719BD"/>
    <w:rsid w:val="00671DD0"/>
    <w:rsid w:val="00672FAA"/>
    <w:rsid w:val="006740A5"/>
    <w:rsid w:val="00674C94"/>
    <w:rsid w:val="00674DE0"/>
    <w:rsid w:val="00674F35"/>
    <w:rsid w:val="0067561C"/>
    <w:rsid w:val="00677172"/>
    <w:rsid w:val="0067766E"/>
    <w:rsid w:val="00677BE0"/>
    <w:rsid w:val="006800B9"/>
    <w:rsid w:val="00680380"/>
    <w:rsid w:val="00681012"/>
    <w:rsid w:val="0068111A"/>
    <w:rsid w:val="0068177E"/>
    <w:rsid w:val="00682577"/>
    <w:rsid w:val="00682B9A"/>
    <w:rsid w:val="00682CD1"/>
    <w:rsid w:val="00682EC1"/>
    <w:rsid w:val="00683021"/>
    <w:rsid w:val="00683B60"/>
    <w:rsid w:val="006841D2"/>
    <w:rsid w:val="00685194"/>
    <w:rsid w:val="00685510"/>
    <w:rsid w:val="00685B3C"/>
    <w:rsid w:val="00685B8D"/>
    <w:rsid w:val="0068677E"/>
    <w:rsid w:val="00686C1A"/>
    <w:rsid w:val="00687F02"/>
    <w:rsid w:val="0069093B"/>
    <w:rsid w:val="00690E74"/>
    <w:rsid w:val="006917C1"/>
    <w:rsid w:val="00691ABC"/>
    <w:rsid w:val="006920A6"/>
    <w:rsid w:val="00692607"/>
    <w:rsid w:val="00693981"/>
    <w:rsid w:val="006946BA"/>
    <w:rsid w:val="00694955"/>
    <w:rsid w:val="006952AC"/>
    <w:rsid w:val="00696091"/>
    <w:rsid w:val="00696298"/>
    <w:rsid w:val="00696A41"/>
    <w:rsid w:val="00697751"/>
    <w:rsid w:val="00697CEE"/>
    <w:rsid w:val="006A14E4"/>
    <w:rsid w:val="006A1610"/>
    <w:rsid w:val="006A1ED0"/>
    <w:rsid w:val="006A26EF"/>
    <w:rsid w:val="006A30D9"/>
    <w:rsid w:val="006A3283"/>
    <w:rsid w:val="006A43B9"/>
    <w:rsid w:val="006A68EF"/>
    <w:rsid w:val="006A71EB"/>
    <w:rsid w:val="006B004E"/>
    <w:rsid w:val="006B1923"/>
    <w:rsid w:val="006B25CE"/>
    <w:rsid w:val="006B48EB"/>
    <w:rsid w:val="006B4AF8"/>
    <w:rsid w:val="006B4E7B"/>
    <w:rsid w:val="006B65EA"/>
    <w:rsid w:val="006B6D15"/>
    <w:rsid w:val="006B6E42"/>
    <w:rsid w:val="006C01CD"/>
    <w:rsid w:val="006C1399"/>
    <w:rsid w:val="006C1E64"/>
    <w:rsid w:val="006C2ED7"/>
    <w:rsid w:val="006C318B"/>
    <w:rsid w:val="006C3D0A"/>
    <w:rsid w:val="006C3D86"/>
    <w:rsid w:val="006C5B73"/>
    <w:rsid w:val="006C5D47"/>
    <w:rsid w:val="006D0804"/>
    <w:rsid w:val="006D2130"/>
    <w:rsid w:val="006D23DD"/>
    <w:rsid w:val="006D24FA"/>
    <w:rsid w:val="006D262F"/>
    <w:rsid w:val="006D2F13"/>
    <w:rsid w:val="006D3E0D"/>
    <w:rsid w:val="006D4C80"/>
    <w:rsid w:val="006D6572"/>
    <w:rsid w:val="006D69E0"/>
    <w:rsid w:val="006D6E3D"/>
    <w:rsid w:val="006E0230"/>
    <w:rsid w:val="006E16B6"/>
    <w:rsid w:val="006E16B8"/>
    <w:rsid w:val="006E19ED"/>
    <w:rsid w:val="006E1C58"/>
    <w:rsid w:val="006E1E83"/>
    <w:rsid w:val="006E27F6"/>
    <w:rsid w:val="006E2914"/>
    <w:rsid w:val="006E2B79"/>
    <w:rsid w:val="006E3411"/>
    <w:rsid w:val="006E42C0"/>
    <w:rsid w:val="006E48BC"/>
    <w:rsid w:val="006E500A"/>
    <w:rsid w:val="006E5C44"/>
    <w:rsid w:val="006E5E79"/>
    <w:rsid w:val="006E7876"/>
    <w:rsid w:val="006E797B"/>
    <w:rsid w:val="006E7DEE"/>
    <w:rsid w:val="006E7E6C"/>
    <w:rsid w:val="006F0298"/>
    <w:rsid w:val="006F02D0"/>
    <w:rsid w:val="006F1FCC"/>
    <w:rsid w:val="006F4070"/>
    <w:rsid w:val="006F47D3"/>
    <w:rsid w:val="006F4D47"/>
    <w:rsid w:val="006F4FC8"/>
    <w:rsid w:val="006F5C85"/>
    <w:rsid w:val="006F5D12"/>
    <w:rsid w:val="006F6350"/>
    <w:rsid w:val="006F691A"/>
    <w:rsid w:val="006F7A97"/>
    <w:rsid w:val="007003FF"/>
    <w:rsid w:val="007017B5"/>
    <w:rsid w:val="007028A7"/>
    <w:rsid w:val="00702C6B"/>
    <w:rsid w:val="00703292"/>
    <w:rsid w:val="00703B58"/>
    <w:rsid w:val="00703CB8"/>
    <w:rsid w:val="0070555D"/>
    <w:rsid w:val="00706AFC"/>
    <w:rsid w:val="00706ED2"/>
    <w:rsid w:val="00707223"/>
    <w:rsid w:val="00707B92"/>
    <w:rsid w:val="007105BD"/>
    <w:rsid w:val="00711655"/>
    <w:rsid w:val="007118E7"/>
    <w:rsid w:val="00711A5E"/>
    <w:rsid w:val="00711D8C"/>
    <w:rsid w:val="007125C8"/>
    <w:rsid w:val="00713299"/>
    <w:rsid w:val="00713F34"/>
    <w:rsid w:val="007156EA"/>
    <w:rsid w:val="0071586F"/>
    <w:rsid w:val="00717C71"/>
    <w:rsid w:val="0072015D"/>
    <w:rsid w:val="00720FA4"/>
    <w:rsid w:val="00720FCE"/>
    <w:rsid w:val="007212D4"/>
    <w:rsid w:val="00722E1D"/>
    <w:rsid w:val="00725372"/>
    <w:rsid w:val="00725717"/>
    <w:rsid w:val="00725AC4"/>
    <w:rsid w:val="00726FCF"/>
    <w:rsid w:val="0072747E"/>
    <w:rsid w:val="007308DE"/>
    <w:rsid w:val="00730AD1"/>
    <w:rsid w:val="00730CDE"/>
    <w:rsid w:val="00731893"/>
    <w:rsid w:val="00731A03"/>
    <w:rsid w:val="0073327C"/>
    <w:rsid w:val="007339AA"/>
    <w:rsid w:val="00733CAF"/>
    <w:rsid w:val="0073444A"/>
    <w:rsid w:val="00734452"/>
    <w:rsid w:val="00734D6E"/>
    <w:rsid w:val="007358B4"/>
    <w:rsid w:val="007358E6"/>
    <w:rsid w:val="00735FC7"/>
    <w:rsid w:val="00737587"/>
    <w:rsid w:val="0073766E"/>
    <w:rsid w:val="00742646"/>
    <w:rsid w:val="00743364"/>
    <w:rsid w:val="007436EB"/>
    <w:rsid w:val="00744583"/>
    <w:rsid w:val="00744995"/>
    <w:rsid w:val="007450AA"/>
    <w:rsid w:val="007460F1"/>
    <w:rsid w:val="00746B4B"/>
    <w:rsid w:val="00746F3E"/>
    <w:rsid w:val="00747E30"/>
    <w:rsid w:val="0075026C"/>
    <w:rsid w:val="0075289B"/>
    <w:rsid w:val="00753F6B"/>
    <w:rsid w:val="00754475"/>
    <w:rsid w:val="007548DB"/>
    <w:rsid w:val="0075499B"/>
    <w:rsid w:val="00755404"/>
    <w:rsid w:val="007563F4"/>
    <w:rsid w:val="007568FA"/>
    <w:rsid w:val="007572CC"/>
    <w:rsid w:val="00760F63"/>
    <w:rsid w:val="00761290"/>
    <w:rsid w:val="0076187B"/>
    <w:rsid w:val="0076188F"/>
    <w:rsid w:val="00762138"/>
    <w:rsid w:val="00763054"/>
    <w:rsid w:val="007632F5"/>
    <w:rsid w:val="007646D7"/>
    <w:rsid w:val="00764AAD"/>
    <w:rsid w:val="00764C30"/>
    <w:rsid w:val="00765721"/>
    <w:rsid w:val="0076616F"/>
    <w:rsid w:val="00766472"/>
    <w:rsid w:val="00766F89"/>
    <w:rsid w:val="00767954"/>
    <w:rsid w:val="00767A53"/>
    <w:rsid w:val="00770C2E"/>
    <w:rsid w:val="00771554"/>
    <w:rsid w:val="00771A18"/>
    <w:rsid w:val="00772220"/>
    <w:rsid w:val="00773B67"/>
    <w:rsid w:val="0077517C"/>
    <w:rsid w:val="007763E7"/>
    <w:rsid w:val="00776514"/>
    <w:rsid w:val="00777472"/>
    <w:rsid w:val="00777F43"/>
    <w:rsid w:val="00780791"/>
    <w:rsid w:val="00780A2C"/>
    <w:rsid w:val="007810D0"/>
    <w:rsid w:val="0078139A"/>
    <w:rsid w:val="00781C76"/>
    <w:rsid w:val="00782695"/>
    <w:rsid w:val="00782B37"/>
    <w:rsid w:val="00783B0A"/>
    <w:rsid w:val="00784738"/>
    <w:rsid w:val="00784FA2"/>
    <w:rsid w:val="007855C8"/>
    <w:rsid w:val="00785C3B"/>
    <w:rsid w:val="007877E3"/>
    <w:rsid w:val="00787E16"/>
    <w:rsid w:val="0079016F"/>
    <w:rsid w:val="00790F1A"/>
    <w:rsid w:val="007920D8"/>
    <w:rsid w:val="007926B1"/>
    <w:rsid w:val="007928FE"/>
    <w:rsid w:val="00792EE6"/>
    <w:rsid w:val="00793775"/>
    <w:rsid w:val="0079444B"/>
    <w:rsid w:val="00797BF1"/>
    <w:rsid w:val="007A0335"/>
    <w:rsid w:val="007A2038"/>
    <w:rsid w:val="007A20CB"/>
    <w:rsid w:val="007A2358"/>
    <w:rsid w:val="007A28CE"/>
    <w:rsid w:val="007A333D"/>
    <w:rsid w:val="007A37E3"/>
    <w:rsid w:val="007A4CDF"/>
    <w:rsid w:val="007A78D5"/>
    <w:rsid w:val="007A7BB6"/>
    <w:rsid w:val="007A7C26"/>
    <w:rsid w:val="007B0260"/>
    <w:rsid w:val="007B0C9E"/>
    <w:rsid w:val="007B21AB"/>
    <w:rsid w:val="007B21B2"/>
    <w:rsid w:val="007B4400"/>
    <w:rsid w:val="007B7A20"/>
    <w:rsid w:val="007B7ED4"/>
    <w:rsid w:val="007C0CCF"/>
    <w:rsid w:val="007C12D2"/>
    <w:rsid w:val="007C2D95"/>
    <w:rsid w:val="007C414C"/>
    <w:rsid w:val="007C4815"/>
    <w:rsid w:val="007C5DAE"/>
    <w:rsid w:val="007C5E59"/>
    <w:rsid w:val="007C60D2"/>
    <w:rsid w:val="007C665E"/>
    <w:rsid w:val="007C6E7B"/>
    <w:rsid w:val="007C73C6"/>
    <w:rsid w:val="007D107B"/>
    <w:rsid w:val="007D1454"/>
    <w:rsid w:val="007D29F5"/>
    <w:rsid w:val="007D2EDC"/>
    <w:rsid w:val="007D30FD"/>
    <w:rsid w:val="007D4D0C"/>
    <w:rsid w:val="007D5D10"/>
    <w:rsid w:val="007D6771"/>
    <w:rsid w:val="007D68F0"/>
    <w:rsid w:val="007D6960"/>
    <w:rsid w:val="007D788B"/>
    <w:rsid w:val="007E08D6"/>
    <w:rsid w:val="007E0991"/>
    <w:rsid w:val="007E202C"/>
    <w:rsid w:val="007E21CC"/>
    <w:rsid w:val="007E4364"/>
    <w:rsid w:val="007E4CB0"/>
    <w:rsid w:val="007E50A7"/>
    <w:rsid w:val="007E6310"/>
    <w:rsid w:val="007E6F93"/>
    <w:rsid w:val="007F081C"/>
    <w:rsid w:val="007F1E38"/>
    <w:rsid w:val="007F34EC"/>
    <w:rsid w:val="007F3FE7"/>
    <w:rsid w:val="007F461E"/>
    <w:rsid w:val="007F48F2"/>
    <w:rsid w:val="007F4967"/>
    <w:rsid w:val="007F4FAE"/>
    <w:rsid w:val="007F4FD5"/>
    <w:rsid w:val="007F76A1"/>
    <w:rsid w:val="007F7A4D"/>
    <w:rsid w:val="007F7A95"/>
    <w:rsid w:val="0080135B"/>
    <w:rsid w:val="008018CA"/>
    <w:rsid w:val="00801FBA"/>
    <w:rsid w:val="00802839"/>
    <w:rsid w:val="00802C0B"/>
    <w:rsid w:val="00802F09"/>
    <w:rsid w:val="00803828"/>
    <w:rsid w:val="00804D18"/>
    <w:rsid w:val="00805B4B"/>
    <w:rsid w:val="0080686B"/>
    <w:rsid w:val="00806BED"/>
    <w:rsid w:val="00807595"/>
    <w:rsid w:val="008079C8"/>
    <w:rsid w:val="00807F68"/>
    <w:rsid w:val="008100B2"/>
    <w:rsid w:val="0081045B"/>
    <w:rsid w:val="00810A21"/>
    <w:rsid w:val="008115F9"/>
    <w:rsid w:val="00811E27"/>
    <w:rsid w:val="00812831"/>
    <w:rsid w:val="008140DB"/>
    <w:rsid w:val="00814EB0"/>
    <w:rsid w:val="0081504D"/>
    <w:rsid w:val="00820E6A"/>
    <w:rsid w:val="008215CC"/>
    <w:rsid w:val="00822B63"/>
    <w:rsid w:val="00822E1A"/>
    <w:rsid w:val="00822E62"/>
    <w:rsid w:val="00823981"/>
    <w:rsid w:val="00824780"/>
    <w:rsid w:val="00824F4A"/>
    <w:rsid w:val="008252D5"/>
    <w:rsid w:val="00825EA0"/>
    <w:rsid w:val="00826C7F"/>
    <w:rsid w:val="00827387"/>
    <w:rsid w:val="00827951"/>
    <w:rsid w:val="00827AAB"/>
    <w:rsid w:val="00827FD2"/>
    <w:rsid w:val="0083007C"/>
    <w:rsid w:val="008314D3"/>
    <w:rsid w:val="008316F5"/>
    <w:rsid w:val="00831C4C"/>
    <w:rsid w:val="00832329"/>
    <w:rsid w:val="008332AA"/>
    <w:rsid w:val="0083365D"/>
    <w:rsid w:val="008343AC"/>
    <w:rsid w:val="008344A7"/>
    <w:rsid w:val="008354F8"/>
    <w:rsid w:val="008370C1"/>
    <w:rsid w:val="00837220"/>
    <w:rsid w:val="008375C7"/>
    <w:rsid w:val="008375EC"/>
    <w:rsid w:val="008377B8"/>
    <w:rsid w:val="008403FC"/>
    <w:rsid w:val="008409B8"/>
    <w:rsid w:val="00840E8D"/>
    <w:rsid w:val="0084214D"/>
    <w:rsid w:val="00842EFE"/>
    <w:rsid w:val="008430E2"/>
    <w:rsid w:val="00844001"/>
    <w:rsid w:val="00844909"/>
    <w:rsid w:val="00844B67"/>
    <w:rsid w:val="008454AD"/>
    <w:rsid w:val="00845544"/>
    <w:rsid w:val="00850446"/>
    <w:rsid w:val="008509C7"/>
    <w:rsid w:val="00851265"/>
    <w:rsid w:val="00851FF7"/>
    <w:rsid w:val="00852689"/>
    <w:rsid w:val="008528BD"/>
    <w:rsid w:val="00853489"/>
    <w:rsid w:val="008539E9"/>
    <w:rsid w:val="00854866"/>
    <w:rsid w:val="00855CCF"/>
    <w:rsid w:val="0085612C"/>
    <w:rsid w:val="00857561"/>
    <w:rsid w:val="008575A9"/>
    <w:rsid w:val="008575C7"/>
    <w:rsid w:val="00857B69"/>
    <w:rsid w:val="008603A0"/>
    <w:rsid w:val="0086080E"/>
    <w:rsid w:val="00860A81"/>
    <w:rsid w:val="0086122E"/>
    <w:rsid w:val="00861434"/>
    <w:rsid w:val="00861991"/>
    <w:rsid w:val="008620C2"/>
    <w:rsid w:val="00862263"/>
    <w:rsid w:val="00862DFF"/>
    <w:rsid w:val="00862F31"/>
    <w:rsid w:val="00863213"/>
    <w:rsid w:val="00864457"/>
    <w:rsid w:val="00864EEC"/>
    <w:rsid w:val="00865840"/>
    <w:rsid w:val="0086676F"/>
    <w:rsid w:val="00866CAE"/>
    <w:rsid w:val="008673F9"/>
    <w:rsid w:val="008674E4"/>
    <w:rsid w:val="00870445"/>
    <w:rsid w:val="00872D84"/>
    <w:rsid w:val="00873009"/>
    <w:rsid w:val="00873EC2"/>
    <w:rsid w:val="0087523B"/>
    <w:rsid w:val="00875317"/>
    <w:rsid w:val="008759C6"/>
    <w:rsid w:val="00875A2D"/>
    <w:rsid w:val="00877C90"/>
    <w:rsid w:val="008804DE"/>
    <w:rsid w:val="00881578"/>
    <w:rsid w:val="008824D5"/>
    <w:rsid w:val="00882779"/>
    <w:rsid w:val="00882DD2"/>
    <w:rsid w:val="008830E5"/>
    <w:rsid w:val="00883368"/>
    <w:rsid w:val="00883669"/>
    <w:rsid w:val="00883679"/>
    <w:rsid w:val="00884C55"/>
    <w:rsid w:val="00887F61"/>
    <w:rsid w:val="008902E3"/>
    <w:rsid w:val="00891639"/>
    <w:rsid w:val="00892186"/>
    <w:rsid w:val="0089251F"/>
    <w:rsid w:val="008925BD"/>
    <w:rsid w:val="0089376D"/>
    <w:rsid w:val="00894282"/>
    <w:rsid w:val="008949B3"/>
    <w:rsid w:val="00895AAB"/>
    <w:rsid w:val="00896C0F"/>
    <w:rsid w:val="008A0763"/>
    <w:rsid w:val="008A10C0"/>
    <w:rsid w:val="008A1345"/>
    <w:rsid w:val="008A1E26"/>
    <w:rsid w:val="008A20F5"/>
    <w:rsid w:val="008A21EF"/>
    <w:rsid w:val="008A27B1"/>
    <w:rsid w:val="008A30F9"/>
    <w:rsid w:val="008A3E25"/>
    <w:rsid w:val="008A40E6"/>
    <w:rsid w:val="008A41DF"/>
    <w:rsid w:val="008A50BA"/>
    <w:rsid w:val="008A73C7"/>
    <w:rsid w:val="008A7A7D"/>
    <w:rsid w:val="008B0EEB"/>
    <w:rsid w:val="008B11F9"/>
    <w:rsid w:val="008B1990"/>
    <w:rsid w:val="008B19A1"/>
    <w:rsid w:val="008B1ED0"/>
    <w:rsid w:val="008B24A6"/>
    <w:rsid w:val="008B2872"/>
    <w:rsid w:val="008B314D"/>
    <w:rsid w:val="008B3B91"/>
    <w:rsid w:val="008B4678"/>
    <w:rsid w:val="008B504A"/>
    <w:rsid w:val="008B579D"/>
    <w:rsid w:val="008B7AB0"/>
    <w:rsid w:val="008B7D2F"/>
    <w:rsid w:val="008C125C"/>
    <w:rsid w:val="008C2B31"/>
    <w:rsid w:val="008C5A0B"/>
    <w:rsid w:val="008C5C8D"/>
    <w:rsid w:val="008C5EBB"/>
    <w:rsid w:val="008C6142"/>
    <w:rsid w:val="008C7516"/>
    <w:rsid w:val="008D1905"/>
    <w:rsid w:val="008D1ABD"/>
    <w:rsid w:val="008D2152"/>
    <w:rsid w:val="008D2479"/>
    <w:rsid w:val="008D319E"/>
    <w:rsid w:val="008D38B4"/>
    <w:rsid w:val="008D43EC"/>
    <w:rsid w:val="008D496D"/>
    <w:rsid w:val="008D4D94"/>
    <w:rsid w:val="008D5AC9"/>
    <w:rsid w:val="008D60FF"/>
    <w:rsid w:val="008D7041"/>
    <w:rsid w:val="008D7669"/>
    <w:rsid w:val="008E404C"/>
    <w:rsid w:val="008E5B27"/>
    <w:rsid w:val="008E5E62"/>
    <w:rsid w:val="008E6FA8"/>
    <w:rsid w:val="008F03FC"/>
    <w:rsid w:val="008F0BFB"/>
    <w:rsid w:val="008F1AD4"/>
    <w:rsid w:val="008F21F2"/>
    <w:rsid w:val="008F2E6F"/>
    <w:rsid w:val="008F3D5D"/>
    <w:rsid w:val="008F6A86"/>
    <w:rsid w:val="008F75CD"/>
    <w:rsid w:val="00900B5A"/>
    <w:rsid w:val="009017E8"/>
    <w:rsid w:val="00901EC6"/>
    <w:rsid w:val="009023E2"/>
    <w:rsid w:val="00902957"/>
    <w:rsid w:val="0090338E"/>
    <w:rsid w:val="00903537"/>
    <w:rsid w:val="009037D7"/>
    <w:rsid w:val="0090440F"/>
    <w:rsid w:val="00904E12"/>
    <w:rsid w:val="009062BC"/>
    <w:rsid w:val="00906CDD"/>
    <w:rsid w:val="00906D94"/>
    <w:rsid w:val="00910219"/>
    <w:rsid w:val="00910F57"/>
    <w:rsid w:val="0091104C"/>
    <w:rsid w:val="00912593"/>
    <w:rsid w:val="009137CE"/>
    <w:rsid w:val="009139B0"/>
    <w:rsid w:val="00913EA3"/>
    <w:rsid w:val="00915BB4"/>
    <w:rsid w:val="00915C02"/>
    <w:rsid w:val="00916BB3"/>
    <w:rsid w:val="00917F68"/>
    <w:rsid w:val="0092033A"/>
    <w:rsid w:val="0092052A"/>
    <w:rsid w:val="00920E08"/>
    <w:rsid w:val="009218A5"/>
    <w:rsid w:val="00921AA6"/>
    <w:rsid w:val="00921B5B"/>
    <w:rsid w:val="00921B84"/>
    <w:rsid w:val="00922357"/>
    <w:rsid w:val="00923D05"/>
    <w:rsid w:val="00923EF8"/>
    <w:rsid w:val="00924CFA"/>
    <w:rsid w:val="00925B72"/>
    <w:rsid w:val="00925FAA"/>
    <w:rsid w:val="00925FBA"/>
    <w:rsid w:val="00926112"/>
    <w:rsid w:val="00926A77"/>
    <w:rsid w:val="00926EB2"/>
    <w:rsid w:val="00930CA5"/>
    <w:rsid w:val="00930CC4"/>
    <w:rsid w:val="009321DA"/>
    <w:rsid w:val="009337B3"/>
    <w:rsid w:val="00933B65"/>
    <w:rsid w:val="00935D95"/>
    <w:rsid w:val="00936437"/>
    <w:rsid w:val="00937018"/>
    <w:rsid w:val="009370DA"/>
    <w:rsid w:val="00937821"/>
    <w:rsid w:val="00937E37"/>
    <w:rsid w:val="0094005B"/>
    <w:rsid w:val="009411E5"/>
    <w:rsid w:val="00941354"/>
    <w:rsid w:val="00941815"/>
    <w:rsid w:val="0094211B"/>
    <w:rsid w:val="009427CB"/>
    <w:rsid w:val="00942AAB"/>
    <w:rsid w:val="00942F55"/>
    <w:rsid w:val="009431A4"/>
    <w:rsid w:val="009433BE"/>
    <w:rsid w:val="00944CC6"/>
    <w:rsid w:val="00944D3F"/>
    <w:rsid w:val="00945C3E"/>
    <w:rsid w:val="0094611C"/>
    <w:rsid w:val="009462A0"/>
    <w:rsid w:val="009478D6"/>
    <w:rsid w:val="00947F1F"/>
    <w:rsid w:val="009504FB"/>
    <w:rsid w:val="009510D6"/>
    <w:rsid w:val="009516CD"/>
    <w:rsid w:val="009519DD"/>
    <w:rsid w:val="009521DE"/>
    <w:rsid w:val="00952F96"/>
    <w:rsid w:val="0095353E"/>
    <w:rsid w:val="00953919"/>
    <w:rsid w:val="00953976"/>
    <w:rsid w:val="00953D93"/>
    <w:rsid w:val="00953DD8"/>
    <w:rsid w:val="00954462"/>
    <w:rsid w:val="009546B8"/>
    <w:rsid w:val="00956752"/>
    <w:rsid w:val="009568DB"/>
    <w:rsid w:val="0095725E"/>
    <w:rsid w:val="009575DB"/>
    <w:rsid w:val="0096046C"/>
    <w:rsid w:val="00960760"/>
    <w:rsid w:val="0096108A"/>
    <w:rsid w:val="0096263A"/>
    <w:rsid w:val="00962714"/>
    <w:rsid w:val="00962E2A"/>
    <w:rsid w:val="009630DB"/>
    <w:rsid w:val="00963663"/>
    <w:rsid w:val="009645F8"/>
    <w:rsid w:val="0096538C"/>
    <w:rsid w:val="009659F8"/>
    <w:rsid w:val="009660DD"/>
    <w:rsid w:val="00966BB2"/>
    <w:rsid w:val="009670E4"/>
    <w:rsid w:val="009672CC"/>
    <w:rsid w:val="0096749F"/>
    <w:rsid w:val="009703D7"/>
    <w:rsid w:val="0097059F"/>
    <w:rsid w:val="00972BE5"/>
    <w:rsid w:val="0097332A"/>
    <w:rsid w:val="009754E1"/>
    <w:rsid w:val="00975670"/>
    <w:rsid w:val="00976C06"/>
    <w:rsid w:val="00980F63"/>
    <w:rsid w:val="00980FB6"/>
    <w:rsid w:val="0098133F"/>
    <w:rsid w:val="009813E1"/>
    <w:rsid w:val="009829D9"/>
    <w:rsid w:val="00983423"/>
    <w:rsid w:val="00983606"/>
    <w:rsid w:val="0098394C"/>
    <w:rsid w:val="00983D87"/>
    <w:rsid w:val="0098520E"/>
    <w:rsid w:val="0098603A"/>
    <w:rsid w:val="00987421"/>
    <w:rsid w:val="0098787D"/>
    <w:rsid w:val="00990790"/>
    <w:rsid w:val="009919BD"/>
    <w:rsid w:val="009927F0"/>
    <w:rsid w:val="00992EFA"/>
    <w:rsid w:val="009952C7"/>
    <w:rsid w:val="00995508"/>
    <w:rsid w:val="00996CFD"/>
    <w:rsid w:val="00996D85"/>
    <w:rsid w:val="009970AA"/>
    <w:rsid w:val="009A038E"/>
    <w:rsid w:val="009A03CC"/>
    <w:rsid w:val="009A0530"/>
    <w:rsid w:val="009A19BD"/>
    <w:rsid w:val="009A223E"/>
    <w:rsid w:val="009A29DE"/>
    <w:rsid w:val="009A40EA"/>
    <w:rsid w:val="009A410D"/>
    <w:rsid w:val="009A4BC0"/>
    <w:rsid w:val="009A4C9A"/>
    <w:rsid w:val="009A54F1"/>
    <w:rsid w:val="009A5616"/>
    <w:rsid w:val="009A58D3"/>
    <w:rsid w:val="009A6281"/>
    <w:rsid w:val="009A63E0"/>
    <w:rsid w:val="009A6B4B"/>
    <w:rsid w:val="009B00B1"/>
    <w:rsid w:val="009B2C86"/>
    <w:rsid w:val="009B3B48"/>
    <w:rsid w:val="009B52C9"/>
    <w:rsid w:val="009B5DFC"/>
    <w:rsid w:val="009C0178"/>
    <w:rsid w:val="009C0A20"/>
    <w:rsid w:val="009C0A57"/>
    <w:rsid w:val="009C103D"/>
    <w:rsid w:val="009C175F"/>
    <w:rsid w:val="009C1EB9"/>
    <w:rsid w:val="009C25F4"/>
    <w:rsid w:val="009C390D"/>
    <w:rsid w:val="009C437F"/>
    <w:rsid w:val="009C5089"/>
    <w:rsid w:val="009C50A2"/>
    <w:rsid w:val="009C58F9"/>
    <w:rsid w:val="009C5B47"/>
    <w:rsid w:val="009C6657"/>
    <w:rsid w:val="009C7250"/>
    <w:rsid w:val="009C72C1"/>
    <w:rsid w:val="009C72CF"/>
    <w:rsid w:val="009C7847"/>
    <w:rsid w:val="009C78EF"/>
    <w:rsid w:val="009C7EB8"/>
    <w:rsid w:val="009D0427"/>
    <w:rsid w:val="009D0A67"/>
    <w:rsid w:val="009D16EE"/>
    <w:rsid w:val="009D1E65"/>
    <w:rsid w:val="009D22B6"/>
    <w:rsid w:val="009D2716"/>
    <w:rsid w:val="009D31A2"/>
    <w:rsid w:val="009D3370"/>
    <w:rsid w:val="009D36AE"/>
    <w:rsid w:val="009D3D77"/>
    <w:rsid w:val="009D4639"/>
    <w:rsid w:val="009D4D28"/>
    <w:rsid w:val="009D5297"/>
    <w:rsid w:val="009D535D"/>
    <w:rsid w:val="009D5F18"/>
    <w:rsid w:val="009D6455"/>
    <w:rsid w:val="009D6B0C"/>
    <w:rsid w:val="009D6C0A"/>
    <w:rsid w:val="009E13F4"/>
    <w:rsid w:val="009E14C9"/>
    <w:rsid w:val="009E2591"/>
    <w:rsid w:val="009E33B5"/>
    <w:rsid w:val="009E3494"/>
    <w:rsid w:val="009E3C0C"/>
    <w:rsid w:val="009E4570"/>
    <w:rsid w:val="009E51CF"/>
    <w:rsid w:val="009E5297"/>
    <w:rsid w:val="009E565F"/>
    <w:rsid w:val="009E5B12"/>
    <w:rsid w:val="009E6161"/>
    <w:rsid w:val="009E6B1D"/>
    <w:rsid w:val="009E6D39"/>
    <w:rsid w:val="009E7F33"/>
    <w:rsid w:val="009F0824"/>
    <w:rsid w:val="009F0B33"/>
    <w:rsid w:val="009F0CF4"/>
    <w:rsid w:val="009F0E8D"/>
    <w:rsid w:val="009F1AB4"/>
    <w:rsid w:val="009F246A"/>
    <w:rsid w:val="009F2A13"/>
    <w:rsid w:val="009F2C22"/>
    <w:rsid w:val="009F3788"/>
    <w:rsid w:val="009F41F4"/>
    <w:rsid w:val="009F4264"/>
    <w:rsid w:val="009F6823"/>
    <w:rsid w:val="009F7296"/>
    <w:rsid w:val="009F7330"/>
    <w:rsid w:val="009F7CC8"/>
    <w:rsid w:val="00A008F6"/>
    <w:rsid w:val="00A01864"/>
    <w:rsid w:val="00A01BDD"/>
    <w:rsid w:val="00A01CDD"/>
    <w:rsid w:val="00A01D73"/>
    <w:rsid w:val="00A01F7E"/>
    <w:rsid w:val="00A0223C"/>
    <w:rsid w:val="00A02EBE"/>
    <w:rsid w:val="00A02FF5"/>
    <w:rsid w:val="00A043AD"/>
    <w:rsid w:val="00A05C0F"/>
    <w:rsid w:val="00A06B79"/>
    <w:rsid w:val="00A06C60"/>
    <w:rsid w:val="00A1134B"/>
    <w:rsid w:val="00A1180F"/>
    <w:rsid w:val="00A13736"/>
    <w:rsid w:val="00A14EE6"/>
    <w:rsid w:val="00A1543E"/>
    <w:rsid w:val="00A16DD5"/>
    <w:rsid w:val="00A17D18"/>
    <w:rsid w:val="00A20240"/>
    <w:rsid w:val="00A20B08"/>
    <w:rsid w:val="00A20E8F"/>
    <w:rsid w:val="00A2116D"/>
    <w:rsid w:val="00A216E6"/>
    <w:rsid w:val="00A2231D"/>
    <w:rsid w:val="00A224C2"/>
    <w:rsid w:val="00A2390B"/>
    <w:rsid w:val="00A25019"/>
    <w:rsid w:val="00A266B8"/>
    <w:rsid w:val="00A266F9"/>
    <w:rsid w:val="00A27D93"/>
    <w:rsid w:val="00A30042"/>
    <w:rsid w:val="00A303AC"/>
    <w:rsid w:val="00A30E35"/>
    <w:rsid w:val="00A31170"/>
    <w:rsid w:val="00A312BC"/>
    <w:rsid w:val="00A3160B"/>
    <w:rsid w:val="00A330D6"/>
    <w:rsid w:val="00A33342"/>
    <w:rsid w:val="00A34F53"/>
    <w:rsid w:val="00A36331"/>
    <w:rsid w:val="00A36B36"/>
    <w:rsid w:val="00A3787E"/>
    <w:rsid w:val="00A37974"/>
    <w:rsid w:val="00A407F6"/>
    <w:rsid w:val="00A4101C"/>
    <w:rsid w:val="00A424E4"/>
    <w:rsid w:val="00A430EA"/>
    <w:rsid w:val="00A431D6"/>
    <w:rsid w:val="00A444D0"/>
    <w:rsid w:val="00A446C8"/>
    <w:rsid w:val="00A45414"/>
    <w:rsid w:val="00A45B5F"/>
    <w:rsid w:val="00A45ED0"/>
    <w:rsid w:val="00A46A06"/>
    <w:rsid w:val="00A46A52"/>
    <w:rsid w:val="00A531D9"/>
    <w:rsid w:val="00A54B89"/>
    <w:rsid w:val="00A54CA2"/>
    <w:rsid w:val="00A54E2F"/>
    <w:rsid w:val="00A5736C"/>
    <w:rsid w:val="00A578F5"/>
    <w:rsid w:val="00A6013A"/>
    <w:rsid w:val="00A62E79"/>
    <w:rsid w:val="00A63DDC"/>
    <w:rsid w:val="00A64438"/>
    <w:rsid w:val="00A64552"/>
    <w:rsid w:val="00A674D2"/>
    <w:rsid w:val="00A7056A"/>
    <w:rsid w:val="00A71CB4"/>
    <w:rsid w:val="00A724FB"/>
    <w:rsid w:val="00A73270"/>
    <w:rsid w:val="00A74A76"/>
    <w:rsid w:val="00A74B97"/>
    <w:rsid w:val="00A75D5F"/>
    <w:rsid w:val="00A75E77"/>
    <w:rsid w:val="00A7645F"/>
    <w:rsid w:val="00A7788F"/>
    <w:rsid w:val="00A806F2"/>
    <w:rsid w:val="00A8102D"/>
    <w:rsid w:val="00A81948"/>
    <w:rsid w:val="00A81BE2"/>
    <w:rsid w:val="00A82938"/>
    <w:rsid w:val="00A831F1"/>
    <w:rsid w:val="00A85586"/>
    <w:rsid w:val="00A87D37"/>
    <w:rsid w:val="00A900F1"/>
    <w:rsid w:val="00A901A5"/>
    <w:rsid w:val="00A906B8"/>
    <w:rsid w:val="00A90720"/>
    <w:rsid w:val="00A90D1C"/>
    <w:rsid w:val="00A9175F"/>
    <w:rsid w:val="00A91FE0"/>
    <w:rsid w:val="00A94404"/>
    <w:rsid w:val="00A97561"/>
    <w:rsid w:val="00A97F70"/>
    <w:rsid w:val="00AA2837"/>
    <w:rsid w:val="00AA3B1F"/>
    <w:rsid w:val="00AA4266"/>
    <w:rsid w:val="00AA5AD5"/>
    <w:rsid w:val="00AA5B39"/>
    <w:rsid w:val="00AA5BBA"/>
    <w:rsid w:val="00AA6E50"/>
    <w:rsid w:val="00AA766F"/>
    <w:rsid w:val="00AA768D"/>
    <w:rsid w:val="00AB2527"/>
    <w:rsid w:val="00AB4A03"/>
    <w:rsid w:val="00AB516E"/>
    <w:rsid w:val="00AB6620"/>
    <w:rsid w:val="00AB67D3"/>
    <w:rsid w:val="00AC0C2C"/>
    <w:rsid w:val="00AC2D83"/>
    <w:rsid w:val="00AC313C"/>
    <w:rsid w:val="00AC3489"/>
    <w:rsid w:val="00AC3E28"/>
    <w:rsid w:val="00AC42B3"/>
    <w:rsid w:val="00AC4555"/>
    <w:rsid w:val="00AC4C9D"/>
    <w:rsid w:val="00AC4DA1"/>
    <w:rsid w:val="00AC5669"/>
    <w:rsid w:val="00AC5747"/>
    <w:rsid w:val="00AC60F9"/>
    <w:rsid w:val="00AC657D"/>
    <w:rsid w:val="00AC68FF"/>
    <w:rsid w:val="00AC6FFA"/>
    <w:rsid w:val="00AC754C"/>
    <w:rsid w:val="00AC7618"/>
    <w:rsid w:val="00AC780F"/>
    <w:rsid w:val="00AD2B88"/>
    <w:rsid w:val="00AD2E2D"/>
    <w:rsid w:val="00AD3296"/>
    <w:rsid w:val="00AD34D0"/>
    <w:rsid w:val="00AD3A10"/>
    <w:rsid w:val="00AD3D26"/>
    <w:rsid w:val="00AD4C2B"/>
    <w:rsid w:val="00AD4CAB"/>
    <w:rsid w:val="00AD4CF1"/>
    <w:rsid w:val="00AD55FC"/>
    <w:rsid w:val="00AD7480"/>
    <w:rsid w:val="00AE02C5"/>
    <w:rsid w:val="00AE1AB6"/>
    <w:rsid w:val="00AE1DEB"/>
    <w:rsid w:val="00AE22C8"/>
    <w:rsid w:val="00AE22F5"/>
    <w:rsid w:val="00AE25F5"/>
    <w:rsid w:val="00AE267D"/>
    <w:rsid w:val="00AE2D8D"/>
    <w:rsid w:val="00AE3179"/>
    <w:rsid w:val="00AE3E2B"/>
    <w:rsid w:val="00AE4196"/>
    <w:rsid w:val="00AE5784"/>
    <w:rsid w:val="00AE5A4A"/>
    <w:rsid w:val="00AE5AA4"/>
    <w:rsid w:val="00AE5AB8"/>
    <w:rsid w:val="00AE6EDA"/>
    <w:rsid w:val="00AE6FEB"/>
    <w:rsid w:val="00AE7615"/>
    <w:rsid w:val="00AE7807"/>
    <w:rsid w:val="00AF0521"/>
    <w:rsid w:val="00AF0C3F"/>
    <w:rsid w:val="00AF0EDA"/>
    <w:rsid w:val="00AF2735"/>
    <w:rsid w:val="00AF2896"/>
    <w:rsid w:val="00AF2E5E"/>
    <w:rsid w:val="00AF3BC2"/>
    <w:rsid w:val="00AF3ECB"/>
    <w:rsid w:val="00AF4205"/>
    <w:rsid w:val="00AF4A33"/>
    <w:rsid w:val="00AF4F4E"/>
    <w:rsid w:val="00AF5415"/>
    <w:rsid w:val="00AF5FBA"/>
    <w:rsid w:val="00AF6582"/>
    <w:rsid w:val="00AF78E1"/>
    <w:rsid w:val="00B00856"/>
    <w:rsid w:val="00B01A2A"/>
    <w:rsid w:val="00B01BC7"/>
    <w:rsid w:val="00B01C65"/>
    <w:rsid w:val="00B02E36"/>
    <w:rsid w:val="00B02E5B"/>
    <w:rsid w:val="00B02F5A"/>
    <w:rsid w:val="00B0402C"/>
    <w:rsid w:val="00B045E0"/>
    <w:rsid w:val="00B04961"/>
    <w:rsid w:val="00B04B8D"/>
    <w:rsid w:val="00B04D72"/>
    <w:rsid w:val="00B04E14"/>
    <w:rsid w:val="00B0576D"/>
    <w:rsid w:val="00B059D8"/>
    <w:rsid w:val="00B06662"/>
    <w:rsid w:val="00B06EDC"/>
    <w:rsid w:val="00B07FFD"/>
    <w:rsid w:val="00B104C5"/>
    <w:rsid w:val="00B11808"/>
    <w:rsid w:val="00B119CC"/>
    <w:rsid w:val="00B11C33"/>
    <w:rsid w:val="00B11DC3"/>
    <w:rsid w:val="00B1255F"/>
    <w:rsid w:val="00B13F56"/>
    <w:rsid w:val="00B1499E"/>
    <w:rsid w:val="00B153AF"/>
    <w:rsid w:val="00B15D77"/>
    <w:rsid w:val="00B16DEE"/>
    <w:rsid w:val="00B20941"/>
    <w:rsid w:val="00B20976"/>
    <w:rsid w:val="00B20BCF"/>
    <w:rsid w:val="00B216C6"/>
    <w:rsid w:val="00B21CB9"/>
    <w:rsid w:val="00B21D2F"/>
    <w:rsid w:val="00B21E12"/>
    <w:rsid w:val="00B2267B"/>
    <w:rsid w:val="00B22E29"/>
    <w:rsid w:val="00B24B09"/>
    <w:rsid w:val="00B2594C"/>
    <w:rsid w:val="00B2662F"/>
    <w:rsid w:val="00B2696B"/>
    <w:rsid w:val="00B26FE4"/>
    <w:rsid w:val="00B270EB"/>
    <w:rsid w:val="00B31C1C"/>
    <w:rsid w:val="00B325D8"/>
    <w:rsid w:val="00B333E3"/>
    <w:rsid w:val="00B33839"/>
    <w:rsid w:val="00B3383A"/>
    <w:rsid w:val="00B34273"/>
    <w:rsid w:val="00B34AE3"/>
    <w:rsid w:val="00B3554C"/>
    <w:rsid w:val="00B36246"/>
    <w:rsid w:val="00B369DB"/>
    <w:rsid w:val="00B369E8"/>
    <w:rsid w:val="00B37FE3"/>
    <w:rsid w:val="00B4095C"/>
    <w:rsid w:val="00B40AD6"/>
    <w:rsid w:val="00B41734"/>
    <w:rsid w:val="00B41B2F"/>
    <w:rsid w:val="00B42D21"/>
    <w:rsid w:val="00B4301E"/>
    <w:rsid w:val="00B43451"/>
    <w:rsid w:val="00B436C4"/>
    <w:rsid w:val="00B44649"/>
    <w:rsid w:val="00B4504C"/>
    <w:rsid w:val="00B454BC"/>
    <w:rsid w:val="00B46A3C"/>
    <w:rsid w:val="00B47146"/>
    <w:rsid w:val="00B471FE"/>
    <w:rsid w:val="00B5144E"/>
    <w:rsid w:val="00B516B2"/>
    <w:rsid w:val="00B51AEE"/>
    <w:rsid w:val="00B52106"/>
    <w:rsid w:val="00B52161"/>
    <w:rsid w:val="00B527E8"/>
    <w:rsid w:val="00B52D91"/>
    <w:rsid w:val="00B53D88"/>
    <w:rsid w:val="00B5418C"/>
    <w:rsid w:val="00B544FE"/>
    <w:rsid w:val="00B5465B"/>
    <w:rsid w:val="00B55B34"/>
    <w:rsid w:val="00B56142"/>
    <w:rsid w:val="00B563FE"/>
    <w:rsid w:val="00B564E6"/>
    <w:rsid w:val="00B5662C"/>
    <w:rsid w:val="00B567DA"/>
    <w:rsid w:val="00B57C21"/>
    <w:rsid w:val="00B6040D"/>
    <w:rsid w:val="00B604FC"/>
    <w:rsid w:val="00B6181B"/>
    <w:rsid w:val="00B61A09"/>
    <w:rsid w:val="00B61D21"/>
    <w:rsid w:val="00B62634"/>
    <w:rsid w:val="00B629A2"/>
    <w:rsid w:val="00B63075"/>
    <w:rsid w:val="00B63B1C"/>
    <w:rsid w:val="00B64E61"/>
    <w:rsid w:val="00B65AFC"/>
    <w:rsid w:val="00B65F3A"/>
    <w:rsid w:val="00B661D9"/>
    <w:rsid w:val="00B66418"/>
    <w:rsid w:val="00B66CF9"/>
    <w:rsid w:val="00B66F2C"/>
    <w:rsid w:val="00B702A4"/>
    <w:rsid w:val="00B70675"/>
    <w:rsid w:val="00B70FF0"/>
    <w:rsid w:val="00B7151C"/>
    <w:rsid w:val="00B7181F"/>
    <w:rsid w:val="00B71B9B"/>
    <w:rsid w:val="00B71D43"/>
    <w:rsid w:val="00B71E17"/>
    <w:rsid w:val="00B720DD"/>
    <w:rsid w:val="00B72393"/>
    <w:rsid w:val="00B72784"/>
    <w:rsid w:val="00B72BCC"/>
    <w:rsid w:val="00B72DDA"/>
    <w:rsid w:val="00B736C3"/>
    <w:rsid w:val="00B73CB3"/>
    <w:rsid w:val="00B75E0A"/>
    <w:rsid w:val="00B7769F"/>
    <w:rsid w:val="00B80E6D"/>
    <w:rsid w:val="00B8148C"/>
    <w:rsid w:val="00B81736"/>
    <w:rsid w:val="00B8216F"/>
    <w:rsid w:val="00B828B4"/>
    <w:rsid w:val="00B83427"/>
    <w:rsid w:val="00B84913"/>
    <w:rsid w:val="00B84DB4"/>
    <w:rsid w:val="00B8549E"/>
    <w:rsid w:val="00B85841"/>
    <w:rsid w:val="00B85AE1"/>
    <w:rsid w:val="00B87B18"/>
    <w:rsid w:val="00B87C19"/>
    <w:rsid w:val="00B906F6"/>
    <w:rsid w:val="00B90F66"/>
    <w:rsid w:val="00B9124A"/>
    <w:rsid w:val="00B91274"/>
    <w:rsid w:val="00B914B6"/>
    <w:rsid w:val="00B91D9F"/>
    <w:rsid w:val="00B92EE3"/>
    <w:rsid w:val="00B9332D"/>
    <w:rsid w:val="00B95476"/>
    <w:rsid w:val="00B95CBD"/>
    <w:rsid w:val="00B9651A"/>
    <w:rsid w:val="00B969EC"/>
    <w:rsid w:val="00B96C44"/>
    <w:rsid w:val="00BA0395"/>
    <w:rsid w:val="00BA1A68"/>
    <w:rsid w:val="00BA1A8D"/>
    <w:rsid w:val="00BA2601"/>
    <w:rsid w:val="00BA3337"/>
    <w:rsid w:val="00BA4BBD"/>
    <w:rsid w:val="00BA5C7E"/>
    <w:rsid w:val="00BB012C"/>
    <w:rsid w:val="00BB09AE"/>
    <w:rsid w:val="00BB0F45"/>
    <w:rsid w:val="00BB0FA6"/>
    <w:rsid w:val="00BB14BE"/>
    <w:rsid w:val="00BB19B8"/>
    <w:rsid w:val="00BB22C3"/>
    <w:rsid w:val="00BB28A8"/>
    <w:rsid w:val="00BB3034"/>
    <w:rsid w:val="00BB5FBA"/>
    <w:rsid w:val="00BB65FF"/>
    <w:rsid w:val="00BB663E"/>
    <w:rsid w:val="00BB67C8"/>
    <w:rsid w:val="00BB7015"/>
    <w:rsid w:val="00BC077D"/>
    <w:rsid w:val="00BC2E8A"/>
    <w:rsid w:val="00BC41C9"/>
    <w:rsid w:val="00BC4A55"/>
    <w:rsid w:val="00BC6200"/>
    <w:rsid w:val="00BD1112"/>
    <w:rsid w:val="00BD280C"/>
    <w:rsid w:val="00BD2CB6"/>
    <w:rsid w:val="00BD2D8F"/>
    <w:rsid w:val="00BD4BEB"/>
    <w:rsid w:val="00BD6757"/>
    <w:rsid w:val="00BD6E51"/>
    <w:rsid w:val="00BD7949"/>
    <w:rsid w:val="00BE0118"/>
    <w:rsid w:val="00BE0766"/>
    <w:rsid w:val="00BE087A"/>
    <w:rsid w:val="00BE0A7B"/>
    <w:rsid w:val="00BE0FE1"/>
    <w:rsid w:val="00BE2511"/>
    <w:rsid w:val="00BE28EE"/>
    <w:rsid w:val="00BE2B71"/>
    <w:rsid w:val="00BE32A8"/>
    <w:rsid w:val="00BE38A8"/>
    <w:rsid w:val="00BE54C9"/>
    <w:rsid w:val="00BE5DF1"/>
    <w:rsid w:val="00BE67C3"/>
    <w:rsid w:val="00BE7EB8"/>
    <w:rsid w:val="00BF0259"/>
    <w:rsid w:val="00BF1030"/>
    <w:rsid w:val="00BF1289"/>
    <w:rsid w:val="00BF1436"/>
    <w:rsid w:val="00BF15F1"/>
    <w:rsid w:val="00BF1BAE"/>
    <w:rsid w:val="00BF1EA8"/>
    <w:rsid w:val="00BF3169"/>
    <w:rsid w:val="00BF3244"/>
    <w:rsid w:val="00BF344B"/>
    <w:rsid w:val="00BF353D"/>
    <w:rsid w:val="00BF3A25"/>
    <w:rsid w:val="00BF4047"/>
    <w:rsid w:val="00BF470C"/>
    <w:rsid w:val="00BF4CF9"/>
    <w:rsid w:val="00BF54CF"/>
    <w:rsid w:val="00BF55B5"/>
    <w:rsid w:val="00BF78FD"/>
    <w:rsid w:val="00C00306"/>
    <w:rsid w:val="00C003AA"/>
    <w:rsid w:val="00C007FF"/>
    <w:rsid w:val="00C015A6"/>
    <w:rsid w:val="00C0164D"/>
    <w:rsid w:val="00C01C57"/>
    <w:rsid w:val="00C02EF7"/>
    <w:rsid w:val="00C02FE9"/>
    <w:rsid w:val="00C03318"/>
    <w:rsid w:val="00C0454F"/>
    <w:rsid w:val="00C04B78"/>
    <w:rsid w:val="00C05713"/>
    <w:rsid w:val="00C06EDA"/>
    <w:rsid w:val="00C106C6"/>
    <w:rsid w:val="00C10AD2"/>
    <w:rsid w:val="00C10C91"/>
    <w:rsid w:val="00C111AB"/>
    <w:rsid w:val="00C1243B"/>
    <w:rsid w:val="00C124A1"/>
    <w:rsid w:val="00C12C4A"/>
    <w:rsid w:val="00C12D87"/>
    <w:rsid w:val="00C14458"/>
    <w:rsid w:val="00C14687"/>
    <w:rsid w:val="00C153BB"/>
    <w:rsid w:val="00C2037F"/>
    <w:rsid w:val="00C20683"/>
    <w:rsid w:val="00C20F78"/>
    <w:rsid w:val="00C21DC6"/>
    <w:rsid w:val="00C21F9C"/>
    <w:rsid w:val="00C22A28"/>
    <w:rsid w:val="00C22C35"/>
    <w:rsid w:val="00C22F62"/>
    <w:rsid w:val="00C23245"/>
    <w:rsid w:val="00C23E47"/>
    <w:rsid w:val="00C24130"/>
    <w:rsid w:val="00C243C7"/>
    <w:rsid w:val="00C244CC"/>
    <w:rsid w:val="00C244E8"/>
    <w:rsid w:val="00C245FD"/>
    <w:rsid w:val="00C25811"/>
    <w:rsid w:val="00C275B7"/>
    <w:rsid w:val="00C27669"/>
    <w:rsid w:val="00C27BFA"/>
    <w:rsid w:val="00C3079F"/>
    <w:rsid w:val="00C30D14"/>
    <w:rsid w:val="00C31DF3"/>
    <w:rsid w:val="00C31EC8"/>
    <w:rsid w:val="00C32A7C"/>
    <w:rsid w:val="00C34684"/>
    <w:rsid w:val="00C34DE1"/>
    <w:rsid w:val="00C350E4"/>
    <w:rsid w:val="00C353CF"/>
    <w:rsid w:val="00C359DA"/>
    <w:rsid w:val="00C360E0"/>
    <w:rsid w:val="00C37329"/>
    <w:rsid w:val="00C374A8"/>
    <w:rsid w:val="00C410AA"/>
    <w:rsid w:val="00C41354"/>
    <w:rsid w:val="00C41E33"/>
    <w:rsid w:val="00C4291D"/>
    <w:rsid w:val="00C42D4A"/>
    <w:rsid w:val="00C42E4D"/>
    <w:rsid w:val="00C430E4"/>
    <w:rsid w:val="00C4348A"/>
    <w:rsid w:val="00C43F7D"/>
    <w:rsid w:val="00C4401F"/>
    <w:rsid w:val="00C451BB"/>
    <w:rsid w:val="00C45738"/>
    <w:rsid w:val="00C45FDE"/>
    <w:rsid w:val="00C4613B"/>
    <w:rsid w:val="00C46D49"/>
    <w:rsid w:val="00C4790D"/>
    <w:rsid w:val="00C502C1"/>
    <w:rsid w:val="00C5116A"/>
    <w:rsid w:val="00C5124D"/>
    <w:rsid w:val="00C51525"/>
    <w:rsid w:val="00C51F8C"/>
    <w:rsid w:val="00C53DB8"/>
    <w:rsid w:val="00C543DF"/>
    <w:rsid w:val="00C5533B"/>
    <w:rsid w:val="00C5719D"/>
    <w:rsid w:val="00C5769E"/>
    <w:rsid w:val="00C57F0E"/>
    <w:rsid w:val="00C62585"/>
    <w:rsid w:val="00C6357F"/>
    <w:rsid w:val="00C63B73"/>
    <w:rsid w:val="00C64003"/>
    <w:rsid w:val="00C640EF"/>
    <w:rsid w:val="00C641DC"/>
    <w:rsid w:val="00C64BB1"/>
    <w:rsid w:val="00C652B5"/>
    <w:rsid w:val="00C656C8"/>
    <w:rsid w:val="00C67F59"/>
    <w:rsid w:val="00C67F72"/>
    <w:rsid w:val="00C70026"/>
    <w:rsid w:val="00C7042E"/>
    <w:rsid w:val="00C70D8D"/>
    <w:rsid w:val="00C71407"/>
    <w:rsid w:val="00C71DB7"/>
    <w:rsid w:val="00C734AB"/>
    <w:rsid w:val="00C742A0"/>
    <w:rsid w:val="00C74421"/>
    <w:rsid w:val="00C7474B"/>
    <w:rsid w:val="00C749A2"/>
    <w:rsid w:val="00C74C62"/>
    <w:rsid w:val="00C74FFF"/>
    <w:rsid w:val="00C75108"/>
    <w:rsid w:val="00C753C2"/>
    <w:rsid w:val="00C75766"/>
    <w:rsid w:val="00C75E5C"/>
    <w:rsid w:val="00C7601A"/>
    <w:rsid w:val="00C7710A"/>
    <w:rsid w:val="00C77A70"/>
    <w:rsid w:val="00C80160"/>
    <w:rsid w:val="00C810D6"/>
    <w:rsid w:val="00C815BD"/>
    <w:rsid w:val="00C81D39"/>
    <w:rsid w:val="00C8204D"/>
    <w:rsid w:val="00C823A0"/>
    <w:rsid w:val="00C82410"/>
    <w:rsid w:val="00C82F0B"/>
    <w:rsid w:val="00C840C0"/>
    <w:rsid w:val="00C84B49"/>
    <w:rsid w:val="00C871CD"/>
    <w:rsid w:val="00C9173B"/>
    <w:rsid w:val="00C917D3"/>
    <w:rsid w:val="00C91A03"/>
    <w:rsid w:val="00C9225D"/>
    <w:rsid w:val="00C9266C"/>
    <w:rsid w:val="00C9322A"/>
    <w:rsid w:val="00C935A2"/>
    <w:rsid w:val="00C93A35"/>
    <w:rsid w:val="00C95DEA"/>
    <w:rsid w:val="00C96384"/>
    <w:rsid w:val="00C96CCA"/>
    <w:rsid w:val="00C96F26"/>
    <w:rsid w:val="00C97232"/>
    <w:rsid w:val="00C97AFB"/>
    <w:rsid w:val="00C97C1D"/>
    <w:rsid w:val="00C97DC8"/>
    <w:rsid w:val="00CA01D4"/>
    <w:rsid w:val="00CA152F"/>
    <w:rsid w:val="00CA1A7D"/>
    <w:rsid w:val="00CA2CD6"/>
    <w:rsid w:val="00CA3722"/>
    <w:rsid w:val="00CA3C97"/>
    <w:rsid w:val="00CA4619"/>
    <w:rsid w:val="00CA4C6A"/>
    <w:rsid w:val="00CA6EF4"/>
    <w:rsid w:val="00CB1BDB"/>
    <w:rsid w:val="00CB1C7D"/>
    <w:rsid w:val="00CB252F"/>
    <w:rsid w:val="00CB31EB"/>
    <w:rsid w:val="00CB3B1D"/>
    <w:rsid w:val="00CB49E0"/>
    <w:rsid w:val="00CB6070"/>
    <w:rsid w:val="00CB6437"/>
    <w:rsid w:val="00CB6C60"/>
    <w:rsid w:val="00CB71FF"/>
    <w:rsid w:val="00CC062A"/>
    <w:rsid w:val="00CC0C51"/>
    <w:rsid w:val="00CC1953"/>
    <w:rsid w:val="00CC2226"/>
    <w:rsid w:val="00CC222D"/>
    <w:rsid w:val="00CC2AFD"/>
    <w:rsid w:val="00CC2C7F"/>
    <w:rsid w:val="00CC302C"/>
    <w:rsid w:val="00CC41E1"/>
    <w:rsid w:val="00CC43FF"/>
    <w:rsid w:val="00CC453F"/>
    <w:rsid w:val="00CC45C2"/>
    <w:rsid w:val="00CC47EA"/>
    <w:rsid w:val="00CC5528"/>
    <w:rsid w:val="00CC63D6"/>
    <w:rsid w:val="00CC6CCD"/>
    <w:rsid w:val="00CC75AE"/>
    <w:rsid w:val="00CD029E"/>
    <w:rsid w:val="00CD0315"/>
    <w:rsid w:val="00CD0C28"/>
    <w:rsid w:val="00CD194B"/>
    <w:rsid w:val="00CD1B83"/>
    <w:rsid w:val="00CD258E"/>
    <w:rsid w:val="00CD267E"/>
    <w:rsid w:val="00CD2686"/>
    <w:rsid w:val="00CD2F3C"/>
    <w:rsid w:val="00CD3089"/>
    <w:rsid w:val="00CD3240"/>
    <w:rsid w:val="00CD3717"/>
    <w:rsid w:val="00CD3C53"/>
    <w:rsid w:val="00CD4E49"/>
    <w:rsid w:val="00CD59F0"/>
    <w:rsid w:val="00CD6773"/>
    <w:rsid w:val="00CD7478"/>
    <w:rsid w:val="00CD7BC4"/>
    <w:rsid w:val="00CE0610"/>
    <w:rsid w:val="00CE1706"/>
    <w:rsid w:val="00CE1BA2"/>
    <w:rsid w:val="00CE214C"/>
    <w:rsid w:val="00CE2168"/>
    <w:rsid w:val="00CE2211"/>
    <w:rsid w:val="00CE222D"/>
    <w:rsid w:val="00CE2A7F"/>
    <w:rsid w:val="00CE37D9"/>
    <w:rsid w:val="00CE3AAE"/>
    <w:rsid w:val="00CE4396"/>
    <w:rsid w:val="00CE471E"/>
    <w:rsid w:val="00CE507A"/>
    <w:rsid w:val="00CE545E"/>
    <w:rsid w:val="00CE5A77"/>
    <w:rsid w:val="00CE5B34"/>
    <w:rsid w:val="00CE5ED5"/>
    <w:rsid w:val="00CE7014"/>
    <w:rsid w:val="00CE75B6"/>
    <w:rsid w:val="00CE7A69"/>
    <w:rsid w:val="00CE7C03"/>
    <w:rsid w:val="00CF04AF"/>
    <w:rsid w:val="00CF2B9E"/>
    <w:rsid w:val="00CF2E3A"/>
    <w:rsid w:val="00CF3E72"/>
    <w:rsid w:val="00CF505D"/>
    <w:rsid w:val="00CF507B"/>
    <w:rsid w:val="00CF52A6"/>
    <w:rsid w:val="00CF6167"/>
    <w:rsid w:val="00CF6338"/>
    <w:rsid w:val="00CF6561"/>
    <w:rsid w:val="00D00795"/>
    <w:rsid w:val="00D00978"/>
    <w:rsid w:val="00D03EDE"/>
    <w:rsid w:val="00D04517"/>
    <w:rsid w:val="00D04654"/>
    <w:rsid w:val="00D0511E"/>
    <w:rsid w:val="00D05FC0"/>
    <w:rsid w:val="00D1025F"/>
    <w:rsid w:val="00D11492"/>
    <w:rsid w:val="00D11ABA"/>
    <w:rsid w:val="00D12DCC"/>
    <w:rsid w:val="00D130C9"/>
    <w:rsid w:val="00D13A44"/>
    <w:rsid w:val="00D14073"/>
    <w:rsid w:val="00D1415B"/>
    <w:rsid w:val="00D14A2D"/>
    <w:rsid w:val="00D14DCB"/>
    <w:rsid w:val="00D15FE9"/>
    <w:rsid w:val="00D16E6D"/>
    <w:rsid w:val="00D21BA7"/>
    <w:rsid w:val="00D21C79"/>
    <w:rsid w:val="00D22195"/>
    <w:rsid w:val="00D22683"/>
    <w:rsid w:val="00D24228"/>
    <w:rsid w:val="00D25F02"/>
    <w:rsid w:val="00D30F40"/>
    <w:rsid w:val="00D3146B"/>
    <w:rsid w:val="00D323C0"/>
    <w:rsid w:val="00D32776"/>
    <w:rsid w:val="00D32BB1"/>
    <w:rsid w:val="00D33E63"/>
    <w:rsid w:val="00D34237"/>
    <w:rsid w:val="00D3459A"/>
    <w:rsid w:val="00D353E1"/>
    <w:rsid w:val="00D35DF6"/>
    <w:rsid w:val="00D379CD"/>
    <w:rsid w:val="00D37E9A"/>
    <w:rsid w:val="00D4042C"/>
    <w:rsid w:val="00D40B46"/>
    <w:rsid w:val="00D4235E"/>
    <w:rsid w:val="00D43B7C"/>
    <w:rsid w:val="00D44BF1"/>
    <w:rsid w:val="00D45251"/>
    <w:rsid w:val="00D45C9B"/>
    <w:rsid w:val="00D45FA3"/>
    <w:rsid w:val="00D4687A"/>
    <w:rsid w:val="00D46968"/>
    <w:rsid w:val="00D46D49"/>
    <w:rsid w:val="00D47C49"/>
    <w:rsid w:val="00D50738"/>
    <w:rsid w:val="00D51386"/>
    <w:rsid w:val="00D52D85"/>
    <w:rsid w:val="00D5313C"/>
    <w:rsid w:val="00D53879"/>
    <w:rsid w:val="00D541ED"/>
    <w:rsid w:val="00D55953"/>
    <w:rsid w:val="00D56446"/>
    <w:rsid w:val="00D57B25"/>
    <w:rsid w:val="00D603E6"/>
    <w:rsid w:val="00D60C68"/>
    <w:rsid w:val="00D6108E"/>
    <w:rsid w:val="00D61235"/>
    <w:rsid w:val="00D62614"/>
    <w:rsid w:val="00D62C30"/>
    <w:rsid w:val="00D62EF0"/>
    <w:rsid w:val="00D62FF6"/>
    <w:rsid w:val="00D64008"/>
    <w:rsid w:val="00D64B74"/>
    <w:rsid w:val="00D66C5E"/>
    <w:rsid w:val="00D66E16"/>
    <w:rsid w:val="00D67073"/>
    <w:rsid w:val="00D71BA2"/>
    <w:rsid w:val="00D71C5B"/>
    <w:rsid w:val="00D72D8E"/>
    <w:rsid w:val="00D73847"/>
    <w:rsid w:val="00D74199"/>
    <w:rsid w:val="00D744B1"/>
    <w:rsid w:val="00D75118"/>
    <w:rsid w:val="00D751A0"/>
    <w:rsid w:val="00D75890"/>
    <w:rsid w:val="00D763BF"/>
    <w:rsid w:val="00D7723B"/>
    <w:rsid w:val="00D776F8"/>
    <w:rsid w:val="00D77B5D"/>
    <w:rsid w:val="00D77E3D"/>
    <w:rsid w:val="00D80548"/>
    <w:rsid w:val="00D823C9"/>
    <w:rsid w:val="00D82FD3"/>
    <w:rsid w:val="00D838D5"/>
    <w:rsid w:val="00D84681"/>
    <w:rsid w:val="00D84AC7"/>
    <w:rsid w:val="00D84BD7"/>
    <w:rsid w:val="00D86E9B"/>
    <w:rsid w:val="00D87117"/>
    <w:rsid w:val="00D8717A"/>
    <w:rsid w:val="00D871CB"/>
    <w:rsid w:val="00D91571"/>
    <w:rsid w:val="00D91670"/>
    <w:rsid w:val="00D9175D"/>
    <w:rsid w:val="00D93276"/>
    <w:rsid w:val="00D93CF7"/>
    <w:rsid w:val="00D94961"/>
    <w:rsid w:val="00D949FF"/>
    <w:rsid w:val="00D95B6E"/>
    <w:rsid w:val="00D95E5B"/>
    <w:rsid w:val="00D96061"/>
    <w:rsid w:val="00D96540"/>
    <w:rsid w:val="00D96EBD"/>
    <w:rsid w:val="00DA068F"/>
    <w:rsid w:val="00DA08D0"/>
    <w:rsid w:val="00DA0B8F"/>
    <w:rsid w:val="00DA0F85"/>
    <w:rsid w:val="00DA10ED"/>
    <w:rsid w:val="00DA3046"/>
    <w:rsid w:val="00DA348C"/>
    <w:rsid w:val="00DA509A"/>
    <w:rsid w:val="00DA5327"/>
    <w:rsid w:val="00DA6ED6"/>
    <w:rsid w:val="00DA77BA"/>
    <w:rsid w:val="00DA7DDD"/>
    <w:rsid w:val="00DB17AA"/>
    <w:rsid w:val="00DB1BDE"/>
    <w:rsid w:val="00DB1FC3"/>
    <w:rsid w:val="00DB26A0"/>
    <w:rsid w:val="00DB2AC9"/>
    <w:rsid w:val="00DB2BA9"/>
    <w:rsid w:val="00DB33DF"/>
    <w:rsid w:val="00DB394F"/>
    <w:rsid w:val="00DB3C30"/>
    <w:rsid w:val="00DB4875"/>
    <w:rsid w:val="00DB5A7C"/>
    <w:rsid w:val="00DB5CBB"/>
    <w:rsid w:val="00DB6B37"/>
    <w:rsid w:val="00DB72A1"/>
    <w:rsid w:val="00DB79B8"/>
    <w:rsid w:val="00DB7A65"/>
    <w:rsid w:val="00DB7C9B"/>
    <w:rsid w:val="00DB7F36"/>
    <w:rsid w:val="00DC067B"/>
    <w:rsid w:val="00DC08B6"/>
    <w:rsid w:val="00DC09E3"/>
    <w:rsid w:val="00DC1420"/>
    <w:rsid w:val="00DC1741"/>
    <w:rsid w:val="00DC2739"/>
    <w:rsid w:val="00DC28B8"/>
    <w:rsid w:val="00DC3551"/>
    <w:rsid w:val="00DC3754"/>
    <w:rsid w:val="00DC628D"/>
    <w:rsid w:val="00DC6FCE"/>
    <w:rsid w:val="00DC74EF"/>
    <w:rsid w:val="00DD0167"/>
    <w:rsid w:val="00DD24BE"/>
    <w:rsid w:val="00DD2EAB"/>
    <w:rsid w:val="00DD3005"/>
    <w:rsid w:val="00DD31EE"/>
    <w:rsid w:val="00DD35D3"/>
    <w:rsid w:val="00DD36CA"/>
    <w:rsid w:val="00DD3905"/>
    <w:rsid w:val="00DD3AAC"/>
    <w:rsid w:val="00DD4414"/>
    <w:rsid w:val="00DD607E"/>
    <w:rsid w:val="00DD6C73"/>
    <w:rsid w:val="00DE00DD"/>
    <w:rsid w:val="00DE0673"/>
    <w:rsid w:val="00DE0EA5"/>
    <w:rsid w:val="00DE122B"/>
    <w:rsid w:val="00DE192E"/>
    <w:rsid w:val="00DE1BBD"/>
    <w:rsid w:val="00DE2261"/>
    <w:rsid w:val="00DE314F"/>
    <w:rsid w:val="00DE3B04"/>
    <w:rsid w:val="00DE3B9B"/>
    <w:rsid w:val="00DE3CE6"/>
    <w:rsid w:val="00DE40A0"/>
    <w:rsid w:val="00DE5733"/>
    <w:rsid w:val="00DE632B"/>
    <w:rsid w:val="00DE67E4"/>
    <w:rsid w:val="00DE6D25"/>
    <w:rsid w:val="00DE70CB"/>
    <w:rsid w:val="00DE75D3"/>
    <w:rsid w:val="00DE7784"/>
    <w:rsid w:val="00DE7BDD"/>
    <w:rsid w:val="00DE7EFD"/>
    <w:rsid w:val="00DF01CD"/>
    <w:rsid w:val="00DF027E"/>
    <w:rsid w:val="00DF09EA"/>
    <w:rsid w:val="00DF13E1"/>
    <w:rsid w:val="00DF1AE3"/>
    <w:rsid w:val="00DF260E"/>
    <w:rsid w:val="00DF3937"/>
    <w:rsid w:val="00DF430E"/>
    <w:rsid w:val="00DF5D0D"/>
    <w:rsid w:val="00DF64AC"/>
    <w:rsid w:val="00DF65F8"/>
    <w:rsid w:val="00DF68C8"/>
    <w:rsid w:val="00DF728A"/>
    <w:rsid w:val="00DF7858"/>
    <w:rsid w:val="00E00090"/>
    <w:rsid w:val="00E000D6"/>
    <w:rsid w:val="00E028DD"/>
    <w:rsid w:val="00E03558"/>
    <w:rsid w:val="00E03A55"/>
    <w:rsid w:val="00E03B1F"/>
    <w:rsid w:val="00E03CA9"/>
    <w:rsid w:val="00E03FD8"/>
    <w:rsid w:val="00E04065"/>
    <w:rsid w:val="00E04B05"/>
    <w:rsid w:val="00E0595F"/>
    <w:rsid w:val="00E06DF4"/>
    <w:rsid w:val="00E070BE"/>
    <w:rsid w:val="00E07764"/>
    <w:rsid w:val="00E07ACD"/>
    <w:rsid w:val="00E107FD"/>
    <w:rsid w:val="00E10F12"/>
    <w:rsid w:val="00E110B9"/>
    <w:rsid w:val="00E11444"/>
    <w:rsid w:val="00E115AA"/>
    <w:rsid w:val="00E12A92"/>
    <w:rsid w:val="00E1314C"/>
    <w:rsid w:val="00E1364F"/>
    <w:rsid w:val="00E1387B"/>
    <w:rsid w:val="00E13B60"/>
    <w:rsid w:val="00E1562E"/>
    <w:rsid w:val="00E15DD2"/>
    <w:rsid w:val="00E169E9"/>
    <w:rsid w:val="00E16A11"/>
    <w:rsid w:val="00E16EF2"/>
    <w:rsid w:val="00E176CD"/>
    <w:rsid w:val="00E176E4"/>
    <w:rsid w:val="00E17B81"/>
    <w:rsid w:val="00E21C70"/>
    <w:rsid w:val="00E2384B"/>
    <w:rsid w:val="00E23C67"/>
    <w:rsid w:val="00E23DFE"/>
    <w:rsid w:val="00E2408B"/>
    <w:rsid w:val="00E2484A"/>
    <w:rsid w:val="00E24B13"/>
    <w:rsid w:val="00E25E93"/>
    <w:rsid w:val="00E262FC"/>
    <w:rsid w:val="00E27464"/>
    <w:rsid w:val="00E274B5"/>
    <w:rsid w:val="00E27D50"/>
    <w:rsid w:val="00E27E4E"/>
    <w:rsid w:val="00E306A1"/>
    <w:rsid w:val="00E306CF"/>
    <w:rsid w:val="00E30921"/>
    <w:rsid w:val="00E30B24"/>
    <w:rsid w:val="00E31099"/>
    <w:rsid w:val="00E315F1"/>
    <w:rsid w:val="00E31776"/>
    <w:rsid w:val="00E317EA"/>
    <w:rsid w:val="00E317F3"/>
    <w:rsid w:val="00E3252C"/>
    <w:rsid w:val="00E333F5"/>
    <w:rsid w:val="00E33BEE"/>
    <w:rsid w:val="00E34C39"/>
    <w:rsid w:val="00E358C3"/>
    <w:rsid w:val="00E359BD"/>
    <w:rsid w:val="00E35D31"/>
    <w:rsid w:val="00E3633F"/>
    <w:rsid w:val="00E3643B"/>
    <w:rsid w:val="00E36C18"/>
    <w:rsid w:val="00E37C15"/>
    <w:rsid w:val="00E37FE6"/>
    <w:rsid w:val="00E40313"/>
    <w:rsid w:val="00E40BB6"/>
    <w:rsid w:val="00E410E9"/>
    <w:rsid w:val="00E41F34"/>
    <w:rsid w:val="00E43040"/>
    <w:rsid w:val="00E444BA"/>
    <w:rsid w:val="00E449A6"/>
    <w:rsid w:val="00E44E6C"/>
    <w:rsid w:val="00E45537"/>
    <w:rsid w:val="00E45A31"/>
    <w:rsid w:val="00E46519"/>
    <w:rsid w:val="00E474AA"/>
    <w:rsid w:val="00E47A1C"/>
    <w:rsid w:val="00E47BF1"/>
    <w:rsid w:val="00E47F4A"/>
    <w:rsid w:val="00E508C1"/>
    <w:rsid w:val="00E50BC9"/>
    <w:rsid w:val="00E50BDA"/>
    <w:rsid w:val="00E510E2"/>
    <w:rsid w:val="00E512F7"/>
    <w:rsid w:val="00E51662"/>
    <w:rsid w:val="00E51A55"/>
    <w:rsid w:val="00E51B75"/>
    <w:rsid w:val="00E527DC"/>
    <w:rsid w:val="00E53154"/>
    <w:rsid w:val="00E53AC9"/>
    <w:rsid w:val="00E548BA"/>
    <w:rsid w:val="00E556CC"/>
    <w:rsid w:val="00E55C88"/>
    <w:rsid w:val="00E5600C"/>
    <w:rsid w:val="00E56389"/>
    <w:rsid w:val="00E56429"/>
    <w:rsid w:val="00E57180"/>
    <w:rsid w:val="00E57885"/>
    <w:rsid w:val="00E57D0E"/>
    <w:rsid w:val="00E607FA"/>
    <w:rsid w:val="00E6178E"/>
    <w:rsid w:val="00E61DB6"/>
    <w:rsid w:val="00E62387"/>
    <w:rsid w:val="00E62A4C"/>
    <w:rsid w:val="00E630F3"/>
    <w:rsid w:val="00E63AE8"/>
    <w:rsid w:val="00E6447A"/>
    <w:rsid w:val="00E64D1E"/>
    <w:rsid w:val="00E652F6"/>
    <w:rsid w:val="00E658A6"/>
    <w:rsid w:val="00E66C50"/>
    <w:rsid w:val="00E70BF5"/>
    <w:rsid w:val="00E73219"/>
    <w:rsid w:val="00E73A59"/>
    <w:rsid w:val="00E73DDD"/>
    <w:rsid w:val="00E752A7"/>
    <w:rsid w:val="00E75955"/>
    <w:rsid w:val="00E75A6E"/>
    <w:rsid w:val="00E75D8D"/>
    <w:rsid w:val="00E76879"/>
    <w:rsid w:val="00E76A60"/>
    <w:rsid w:val="00E76BC2"/>
    <w:rsid w:val="00E80EE3"/>
    <w:rsid w:val="00E81CE2"/>
    <w:rsid w:val="00E821E8"/>
    <w:rsid w:val="00E82F92"/>
    <w:rsid w:val="00E83564"/>
    <w:rsid w:val="00E835D8"/>
    <w:rsid w:val="00E83F5C"/>
    <w:rsid w:val="00E8407C"/>
    <w:rsid w:val="00E84110"/>
    <w:rsid w:val="00E85655"/>
    <w:rsid w:val="00E85AF5"/>
    <w:rsid w:val="00E8697B"/>
    <w:rsid w:val="00E87B49"/>
    <w:rsid w:val="00E87C3A"/>
    <w:rsid w:val="00E90116"/>
    <w:rsid w:val="00E90B88"/>
    <w:rsid w:val="00E91F7D"/>
    <w:rsid w:val="00E928B8"/>
    <w:rsid w:val="00E92DEF"/>
    <w:rsid w:val="00E92F3D"/>
    <w:rsid w:val="00E937D7"/>
    <w:rsid w:val="00E948F2"/>
    <w:rsid w:val="00E954D2"/>
    <w:rsid w:val="00E95AD0"/>
    <w:rsid w:val="00E97064"/>
    <w:rsid w:val="00E97562"/>
    <w:rsid w:val="00EA065A"/>
    <w:rsid w:val="00EA0715"/>
    <w:rsid w:val="00EA1031"/>
    <w:rsid w:val="00EA227D"/>
    <w:rsid w:val="00EA2BDF"/>
    <w:rsid w:val="00EA308C"/>
    <w:rsid w:val="00EA3A13"/>
    <w:rsid w:val="00EA3BA8"/>
    <w:rsid w:val="00EA4C1A"/>
    <w:rsid w:val="00EA55F6"/>
    <w:rsid w:val="00EB00DD"/>
    <w:rsid w:val="00EB02F4"/>
    <w:rsid w:val="00EB0797"/>
    <w:rsid w:val="00EB1584"/>
    <w:rsid w:val="00EB26BF"/>
    <w:rsid w:val="00EB4D4B"/>
    <w:rsid w:val="00EB567B"/>
    <w:rsid w:val="00EB5DC0"/>
    <w:rsid w:val="00EB68E8"/>
    <w:rsid w:val="00EB6A66"/>
    <w:rsid w:val="00EB6F6F"/>
    <w:rsid w:val="00EB756D"/>
    <w:rsid w:val="00EC0516"/>
    <w:rsid w:val="00EC0C3C"/>
    <w:rsid w:val="00EC1449"/>
    <w:rsid w:val="00EC1621"/>
    <w:rsid w:val="00EC1820"/>
    <w:rsid w:val="00EC2D36"/>
    <w:rsid w:val="00EC2EF0"/>
    <w:rsid w:val="00EC307A"/>
    <w:rsid w:val="00EC32F1"/>
    <w:rsid w:val="00EC4352"/>
    <w:rsid w:val="00EC538A"/>
    <w:rsid w:val="00EC67D7"/>
    <w:rsid w:val="00EC7265"/>
    <w:rsid w:val="00EC7EFD"/>
    <w:rsid w:val="00ED07E2"/>
    <w:rsid w:val="00ED0823"/>
    <w:rsid w:val="00ED0928"/>
    <w:rsid w:val="00ED0E87"/>
    <w:rsid w:val="00ED14FE"/>
    <w:rsid w:val="00ED28F3"/>
    <w:rsid w:val="00ED2D16"/>
    <w:rsid w:val="00ED3DFE"/>
    <w:rsid w:val="00ED4C88"/>
    <w:rsid w:val="00ED610A"/>
    <w:rsid w:val="00ED67FA"/>
    <w:rsid w:val="00ED6A74"/>
    <w:rsid w:val="00ED6C00"/>
    <w:rsid w:val="00ED71E3"/>
    <w:rsid w:val="00ED7EFC"/>
    <w:rsid w:val="00EE04BD"/>
    <w:rsid w:val="00EE1022"/>
    <w:rsid w:val="00EE1F2A"/>
    <w:rsid w:val="00EE2F22"/>
    <w:rsid w:val="00EE318B"/>
    <w:rsid w:val="00EE3C74"/>
    <w:rsid w:val="00EE54E7"/>
    <w:rsid w:val="00EE5C15"/>
    <w:rsid w:val="00EE5FF2"/>
    <w:rsid w:val="00EE7A93"/>
    <w:rsid w:val="00EF01E5"/>
    <w:rsid w:val="00EF0410"/>
    <w:rsid w:val="00EF0428"/>
    <w:rsid w:val="00EF07E9"/>
    <w:rsid w:val="00EF0C90"/>
    <w:rsid w:val="00EF1B4A"/>
    <w:rsid w:val="00EF2963"/>
    <w:rsid w:val="00EF39FF"/>
    <w:rsid w:val="00EF6AD6"/>
    <w:rsid w:val="00EF746F"/>
    <w:rsid w:val="00F0084C"/>
    <w:rsid w:val="00F024C2"/>
    <w:rsid w:val="00F033AF"/>
    <w:rsid w:val="00F03DF3"/>
    <w:rsid w:val="00F042DF"/>
    <w:rsid w:val="00F0443B"/>
    <w:rsid w:val="00F057D2"/>
    <w:rsid w:val="00F05931"/>
    <w:rsid w:val="00F05B87"/>
    <w:rsid w:val="00F05BE3"/>
    <w:rsid w:val="00F05C67"/>
    <w:rsid w:val="00F0607F"/>
    <w:rsid w:val="00F0626C"/>
    <w:rsid w:val="00F06767"/>
    <w:rsid w:val="00F06C21"/>
    <w:rsid w:val="00F074A1"/>
    <w:rsid w:val="00F11020"/>
    <w:rsid w:val="00F12AB5"/>
    <w:rsid w:val="00F12E69"/>
    <w:rsid w:val="00F131D1"/>
    <w:rsid w:val="00F1323B"/>
    <w:rsid w:val="00F135ED"/>
    <w:rsid w:val="00F1444C"/>
    <w:rsid w:val="00F14FAA"/>
    <w:rsid w:val="00F158E7"/>
    <w:rsid w:val="00F15D75"/>
    <w:rsid w:val="00F164ED"/>
    <w:rsid w:val="00F16616"/>
    <w:rsid w:val="00F16D3B"/>
    <w:rsid w:val="00F16D4D"/>
    <w:rsid w:val="00F171AD"/>
    <w:rsid w:val="00F176D5"/>
    <w:rsid w:val="00F17DE6"/>
    <w:rsid w:val="00F20CC9"/>
    <w:rsid w:val="00F21C6C"/>
    <w:rsid w:val="00F21EE8"/>
    <w:rsid w:val="00F226D3"/>
    <w:rsid w:val="00F23550"/>
    <w:rsid w:val="00F237E1"/>
    <w:rsid w:val="00F23F43"/>
    <w:rsid w:val="00F24E27"/>
    <w:rsid w:val="00F25170"/>
    <w:rsid w:val="00F26F8C"/>
    <w:rsid w:val="00F270B2"/>
    <w:rsid w:val="00F27175"/>
    <w:rsid w:val="00F277AE"/>
    <w:rsid w:val="00F27C17"/>
    <w:rsid w:val="00F30161"/>
    <w:rsid w:val="00F304AF"/>
    <w:rsid w:val="00F308BA"/>
    <w:rsid w:val="00F31174"/>
    <w:rsid w:val="00F31378"/>
    <w:rsid w:val="00F31F89"/>
    <w:rsid w:val="00F3248E"/>
    <w:rsid w:val="00F32A32"/>
    <w:rsid w:val="00F32B35"/>
    <w:rsid w:val="00F3327F"/>
    <w:rsid w:val="00F33FDE"/>
    <w:rsid w:val="00F352B5"/>
    <w:rsid w:val="00F35450"/>
    <w:rsid w:val="00F362D2"/>
    <w:rsid w:val="00F36B76"/>
    <w:rsid w:val="00F37CEB"/>
    <w:rsid w:val="00F4055B"/>
    <w:rsid w:val="00F4067B"/>
    <w:rsid w:val="00F40979"/>
    <w:rsid w:val="00F41173"/>
    <w:rsid w:val="00F419FE"/>
    <w:rsid w:val="00F41D8C"/>
    <w:rsid w:val="00F41E2A"/>
    <w:rsid w:val="00F45126"/>
    <w:rsid w:val="00F455E4"/>
    <w:rsid w:val="00F45687"/>
    <w:rsid w:val="00F461AB"/>
    <w:rsid w:val="00F46439"/>
    <w:rsid w:val="00F46DDC"/>
    <w:rsid w:val="00F478E9"/>
    <w:rsid w:val="00F47E66"/>
    <w:rsid w:val="00F5157E"/>
    <w:rsid w:val="00F51634"/>
    <w:rsid w:val="00F52839"/>
    <w:rsid w:val="00F52E72"/>
    <w:rsid w:val="00F53688"/>
    <w:rsid w:val="00F539E9"/>
    <w:rsid w:val="00F53E1F"/>
    <w:rsid w:val="00F54288"/>
    <w:rsid w:val="00F54305"/>
    <w:rsid w:val="00F54F4B"/>
    <w:rsid w:val="00F55344"/>
    <w:rsid w:val="00F55409"/>
    <w:rsid w:val="00F566FC"/>
    <w:rsid w:val="00F56EDC"/>
    <w:rsid w:val="00F572F3"/>
    <w:rsid w:val="00F57E75"/>
    <w:rsid w:val="00F60CB8"/>
    <w:rsid w:val="00F60FDC"/>
    <w:rsid w:val="00F6150A"/>
    <w:rsid w:val="00F6176E"/>
    <w:rsid w:val="00F642A5"/>
    <w:rsid w:val="00F65D5A"/>
    <w:rsid w:val="00F6644A"/>
    <w:rsid w:val="00F66BC0"/>
    <w:rsid w:val="00F67034"/>
    <w:rsid w:val="00F67048"/>
    <w:rsid w:val="00F70213"/>
    <w:rsid w:val="00F70D9D"/>
    <w:rsid w:val="00F713BE"/>
    <w:rsid w:val="00F71CC6"/>
    <w:rsid w:val="00F722E1"/>
    <w:rsid w:val="00F72305"/>
    <w:rsid w:val="00F72671"/>
    <w:rsid w:val="00F728E0"/>
    <w:rsid w:val="00F7515A"/>
    <w:rsid w:val="00F75362"/>
    <w:rsid w:val="00F7713A"/>
    <w:rsid w:val="00F77636"/>
    <w:rsid w:val="00F80528"/>
    <w:rsid w:val="00F80B9A"/>
    <w:rsid w:val="00F81012"/>
    <w:rsid w:val="00F81D19"/>
    <w:rsid w:val="00F82C49"/>
    <w:rsid w:val="00F82DC5"/>
    <w:rsid w:val="00F83BCA"/>
    <w:rsid w:val="00F83F57"/>
    <w:rsid w:val="00F86936"/>
    <w:rsid w:val="00F8701B"/>
    <w:rsid w:val="00F876D9"/>
    <w:rsid w:val="00F90568"/>
    <w:rsid w:val="00F9084D"/>
    <w:rsid w:val="00F90F3C"/>
    <w:rsid w:val="00F919DB"/>
    <w:rsid w:val="00F920EB"/>
    <w:rsid w:val="00F92BD6"/>
    <w:rsid w:val="00F93276"/>
    <w:rsid w:val="00F935BE"/>
    <w:rsid w:val="00F93B0F"/>
    <w:rsid w:val="00F94251"/>
    <w:rsid w:val="00F94C17"/>
    <w:rsid w:val="00FA01B4"/>
    <w:rsid w:val="00FA12D9"/>
    <w:rsid w:val="00FA16B0"/>
    <w:rsid w:val="00FA1C7E"/>
    <w:rsid w:val="00FA317F"/>
    <w:rsid w:val="00FA3ADF"/>
    <w:rsid w:val="00FA47D1"/>
    <w:rsid w:val="00FA5169"/>
    <w:rsid w:val="00FA5A39"/>
    <w:rsid w:val="00FA6076"/>
    <w:rsid w:val="00FA75AF"/>
    <w:rsid w:val="00FA7FB3"/>
    <w:rsid w:val="00FB1331"/>
    <w:rsid w:val="00FB1653"/>
    <w:rsid w:val="00FB2E1F"/>
    <w:rsid w:val="00FB3E82"/>
    <w:rsid w:val="00FB61BE"/>
    <w:rsid w:val="00FB6A7C"/>
    <w:rsid w:val="00FB6B4D"/>
    <w:rsid w:val="00FB6D5E"/>
    <w:rsid w:val="00FB74C9"/>
    <w:rsid w:val="00FB779C"/>
    <w:rsid w:val="00FB7C22"/>
    <w:rsid w:val="00FC097A"/>
    <w:rsid w:val="00FC139D"/>
    <w:rsid w:val="00FC51CC"/>
    <w:rsid w:val="00FC5D63"/>
    <w:rsid w:val="00FC5F41"/>
    <w:rsid w:val="00FC74DA"/>
    <w:rsid w:val="00FD0708"/>
    <w:rsid w:val="00FD0E61"/>
    <w:rsid w:val="00FD1986"/>
    <w:rsid w:val="00FD1B7B"/>
    <w:rsid w:val="00FD24DC"/>
    <w:rsid w:val="00FD2552"/>
    <w:rsid w:val="00FD27EC"/>
    <w:rsid w:val="00FD586D"/>
    <w:rsid w:val="00FD5CB6"/>
    <w:rsid w:val="00FD5FEF"/>
    <w:rsid w:val="00FD620D"/>
    <w:rsid w:val="00FD745B"/>
    <w:rsid w:val="00FD77B3"/>
    <w:rsid w:val="00FD7C67"/>
    <w:rsid w:val="00FE1B66"/>
    <w:rsid w:val="00FE3192"/>
    <w:rsid w:val="00FE39AD"/>
    <w:rsid w:val="00FE3D47"/>
    <w:rsid w:val="00FE4054"/>
    <w:rsid w:val="00FE407F"/>
    <w:rsid w:val="00FE4CFE"/>
    <w:rsid w:val="00FE76DB"/>
    <w:rsid w:val="00FE79F5"/>
    <w:rsid w:val="00FF01AA"/>
    <w:rsid w:val="00FF04EA"/>
    <w:rsid w:val="00FF0D98"/>
    <w:rsid w:val="00FF1465"/>
    <w:rsid w:val="00FF1B19"/>
    <w:rsid w:val="00FF1B4E"/>
    <w:rsid w:val="00FF27A4"/>
    <w:rsid w:val="00FF2BB9"/>
    <w:rsid w:val="00FF3E9A"/>
    <w:rsid w:val="00FF40AB"/>
    <w:rsid w:val="00FF4295"/>
    <w:rsid w:val="00FF43C3"/>
    <w:rsid w:val="00FF618F"/>
    <w:rsid w:val="00FF62A7"/>
    <w:rsid w:val="00FF6AA8"/>
    <w:rsid w:val="00FF73B4"/>
    <w:rsid w:val="00FF77FC"/>
    <w:rsid w:val="00FF7C5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5D4A4F"/>
  <w15:docId w15:val="{0A0EEF08-0620-42B6-9D43-26FAC79C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F82DC5"/>
    <w:rPr>
      <w:sz w:val="24"/>
      <w:szCs w:val="24"/>
    </w:rPr>
  </w:style>
  <w:style w:type="paragraph" w:styleId="Nagwek1">
    <w:name w:val="heading 1"/>
    <w:basedOn w:val="Normalny"/>
    <w:next w:val="Normalny"/>
    <w:link w:val="Nagwek1Znak"/>
    <w:qFormat/>
    <w:rsid w:val="001816EE"/>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qFormat/>
    <w:rsid w:val="00DA509A"/>
    <w:pPr>
      <w:keepNext/>
      <w:numPr>
        <w:numId w:val="1"/>
      </w:numPr>
      <w:jc w:val="both"/>
      <w:outlineLvl w:val="1"/>
    </w:pPr>
    <w:rPr>
      <w:rFonts w:ascii="Calibri" w:eastAsia="Calibri" w:hAnsi="Calibri"/>
      <w:b/>
      <w:szCs w:val="20"/>
      <w:lang w:eastAsia="en-US"/>
    </w:rPr>
  </w:style>
  <w:style w:type="paragraph" w:styleId="Nagwek3">
    <w:name w:val="heading 3"/>
    <w:aliases w:val="Nagłówek 3 Znak Znak Znak Znak Znak Znak Znak Znak Znak Znak Znak Znak Znak Znak Znak Znak Znak Znak Znak Znak"/>
    <w:basedOn w:val="Normalny"/>
    <w:next w:val="Normalny"/>
    <w:link w:val="Nagwek3Znak"/>
    <w:uiPriority w:val="9"/>
    <w:qFormat/>
    <w:rsid w:val="00DA509A"/>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1816EE"/>
    <w:pPr>
      <w:keepNext/>
      <w:spacing w:before="240" w:after="60"/>
      <w:outlineLvl w:val="3"/>
    </w:pPr>
    <w:rPr>
      <w:rFonts w:ascii="Times New (W1)" w:hAnsi="Times New (W1)"/>
      <w:b/>
      <w:bCs/>
      <w:sz w:val="28"/>
      <w:szCs w:val="28"/>
    </w:rPr>
  </w:style>
  <w:style w:type="paragraph" w:styleId="Nagwek5">
    <w:name w:val="heading 5"/>
    <w:basedOn w:val="Normalny"/>
    <w:next w:val="Normalny"/>
    <w:link w:val="Nagwek5Znak"/>
    <w:qFormat/>
    <w:rsid w:val="00DA509A"/>
    <w:pPr>
      <w:keepNext/>
      <w:outlineLvl w:val="4"/>
    </w:pPr>
    <w:rPr>
      <w:szCs w:val="20"/>
      <w:u w:val="single"/>
      <w:lang w:eastAsia="en-US"/>
    </w:rPr>
  </w:style>
  <w:style w:type="paragraph" w:styleId="Nagwek6">
    <w:name w:val="heading 6"/>
    <w:basedOn w:val="Normalny"/>
    <w:next w:val="Normalny"/>
    <w:link w:val="Nagwek6Znak"/>
    <w:qFormat/>
    <w:rsid w:val="001816EE"/>
    <w:pPr>
      <w:spacing w:before="240" w:after="60"/>
      <w:outlineLvl w:val="5"/>
    </w:pPr>
    <w:rPr>
      <w:rFonts w:ascii="Calibri" w:hAnsi="Calibri"/>
      <w:b/>
      <w:bCs/>
      <w:sz w:val="22"/>
      <w:szCs w:val="22"/>
    </w:rPr>
  </w:style>
  <w:style w:type="paragraph" w:styleId="Nagwek7">
    <w:name w:val="heading 7"/>
    <w:basedOn w:val="Normalny"/>
    <w:next w:val="Normalny"/>
    <w:link w:val="Nagwek7Znak"/>
    <w:qFormat/>
    <w:rsid w:val="001816EE"/>
    <w:pPr>
      <w:spacing w:before="240" w:after="60"/>
      <w:outlineLvl w:val="6"/>
    </w:pPr>
    <w:rPr>
      <w:rFonts w:ascii="Calibri" w:hAnsi="Calibri"/>
    </w:rPr>
  </w:style>
  <w:style w:type="paragraph" w:styleId="Nagwek8">
    <w:name w:val="heading 8"/>
    <w:basedOn w:val="Normalny"/>
    <w:next w:val="Normalny"/>
    <w:link w:val="Nagwek8Znak"/>
    <w:qFormat/>
    <w:rsid w:val="00DA509A"/>
    <w:pPr>
      <w:keepNext/>
      <w:ind w:left="720" w:firstLine="556"/>
      <w:outlineLvl w:val="7"/>
    </w:pPr>
    <w:rPr>
      <w:rFonts w:ascii="Verdana" w:hAnsi="Verdana"/>
      <w:b/>
      <w:i/>
      <w:sz w:val="20"/>
      <w:szCs w:val="20"/>
      <w:lang w:eastAsia="en-US"/>
    </w:rPr>
  </w:style>
  <w:style w:type="paragraph" w:styleId="Nagwek9">
    <w:name w:val="heading 9"/>
    <w:basedOn w:val="Normalny"/>
    <w:next w:val="Normalny"/>
    <w:link w:val="Nagwek9Znak"/>
    <w:qFormat/>
    <w:rsid w:val="00DA509A"/>
    <w:pPr>
      <w:keepNext/>
      <w:widowControl w:val="0"/>
      <w:autoSpaceDE w:val="0"/>
      <w:autoSpaceDN w:val="0"/>
      <w:adjustRightInd w:val="0"/>
      <w:jc w:val="center"/>
      <w:outlineLvl w:val="8"/>
    </w:pPr>
    <w:rPr>
      <w:sz w:val="3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541932"/>
    <w:pPr>
      <w:tabs>
        <w:tab w:val="center" w:pos="4536"/>
        <w:tab w:val="right" w:pos="9072"/>
      </w:tabs>
    </w:pPr>
  </w:style>
  <w:style w:type="character" w:styleId="Numerstrony">
    <w:name w:val="page number"/>
    <w:basedOn w:val="Domylnaczcionkaakapitu"/>
    <w:rsid w:val="00541932"/>
  </w:style>
  <w:style w:type="paragraph" w:styleId="Nagwek">
    <w:name w:val="header"/>
    <w:aliases w:val="Nagłówek strony nieparzystej,Nagłówek strony nieparzystej1,Nagłówek strony nieparzystej2,Nagłówek strony nieparzystej3,Nagłówek strony nieparzystej4,Nagłówek strony nieparzystej5,Nagłówek strony nieparzystej6,Nagłówek strony,2"/>
    <w:basedOn w:val="Normalny"/>
    <w:link w:val="NagwekZnak1"/>
    <w:uiPriority w:val="99"/>
    <w:rsid w:val="00541932"/>
    <w:pPr>
      <w:tabs>
        <w:tab w:val="center" w:pos="4536"/>
        <w:tab w:val="right" w:pos="9072"/>
      </w:tabs>
    </w:pPr>
  </w:style>
  <w:style w:type="table" w:styleId="Tabela-Siatka">
    <w:name w:val="Table Grid"/>
    <w:basedOn w:val="Standardowy"/>
    <w:uiPriority w:val="59"/>
    <w:rsid w:val="00541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541932"/>
    <w:rPr>
      <w:color w:val="0000FF"/>
      <w:u w:val="single"/>
    </w:rPr>
  </w:style>
  <w:style w:type="paragraph" w:styleId="Tekstdymka">
    <w:name w:val="Balloon Text"/>
    <w:basedOn w:val="Normalny"/>
    <w:link w:val="TekstdymkaZnak"/>
    <w:uiPriority w:val="99"/>
    <w:semiHidden/>
    <w:rsid w:val="00070743"/>
    <w:rPr>
      <w:rFonts w:ascii="Tahoma" w:hAnsi="Tahoma"/>
      <w:sz w:val="16"/>
      <w:szCs w:val="16"/>
    </w:rPr>
  </w:style>
  <w:style w:type="paragraph" w:customStyle="1" w:styleId="ZnakZnakZnakZnakZnakZnakZnakZnakZnak">
    <w:name w:val="Znak Znak Znak Znak Znak Znak Znak Znak Znak"/>
    <w:basedOn w:val="Normalny"/>
    <w:rsid w:val="00A81BE2"/>
  </w:style>
  <w:style w:type="paragraph" w:styleId="NormalnyWeb">
    <w:name w:val="Normal (Web)"/>
    <w:basedOn w:val="Normalny"/>
    <w:uiPriority w:val="99"/>
    <w:rsid w:val="00C359DA"/>
    <w:pPr>
      <w:spacing w:before="100" w:beforeAutospacing="1" w:after="100" w:afterAutospacing="1"/>
    </w:pPr>
  </w:style>
  <w:style w:type="character" w:customStyle="1" w:styleId="StopkaZnak">
    <w:name w:val="Stopka Znak"/>
    <w:link w:val="Stopka"/>
    <w:uiPriority w:val="99"/>
    <w:rsid w:val="00143610"/>
    <w:rPr>
      <w:sz w:val="24"/>
      <w:szCs w:val="24"/>
    </w:rPr>
  </w:style>
  <w:style w:type="character" w:customStyle="1" w:styleId="Nagwek1Znak">
    <w:name w:val="Nagłówek 1 Znak"/>
    <w:link w:val="Nagwek1"/>
    <w:rsid w:val="001816EE"/>
    <w:rPr>
      <w:rFonts w:ascii="Cambria" w:hAnsi="Cambria"/>
      <w:b/>
      <w:bCs/>
      <w:color w:val="365F91"/>
      <w:sz w:val="28"/>
      <w:szCs w:val="28"/>
    </w:rPr>
  </w:style>
  <w:style w:type="character" w:customStyle="1" w:styleId="Nagwek4Znak">
    <w:name w:val="Nagłówek 4 Znak"/>
    <w:link w:val="Nagwek4"/>
    <w:rsid w:val="001816EE"/>
    <w:rPr>
      <w:rFonts w:ascii="Times New (W1)" w:hAnsi="Times New (W1)" w:cs="Times New (W1)"/>
      <w:b/>
      <w:bCs/>
      <w:sz w:val="28"/>
      <w:szCs w:val="28"/>
    </w:rPr>
  </w:style>
  <w:style w:type="character" w:customStyle="1" w:styleId="Nagwek6Znak">
    <w:name w:val="Nagłówek 6 Znak"/>
    <w:link w:val="Nagwek6"/>
    <w:rsid w:val="001816EE"/>
    <w:rPr>
      <w:rFonts w:ascii="Calibri" w:hAnsi="Calibri"/>
      <w:b/>
      <w:bCs/>
      <w:sz w:val="22"/>
      <w:szCs w:val="22"/>
    </w:rPr>
  </w:style>
  <w:style w:type="character" w:customStyle="1" w:styleId="Nagwek7Znak">
    <w:name w:val="Nagłówek 7 Znak"/>
    <w:link w:val="Nagwek7"/>
    <w:rsid w:val="001816EE"/>
    <w:rPr>
      <w:rFonts w:ascii="Calibri" w:hAnsi="Calibri"/>
      <w:sz w:val="24"/>
      <w:szCs w:val="24"/>
    </w:rPr>
  </w:style>
  <w:style w:type="character" w:customStyle="1" w:styleId="NagwekZnak1">
    <w:name w:val="Nagłówek Znak1"/>
    <w:aliases w:val="Nagłówek strony nieparzystej Znak1,Nagłówek strony nieparzystej1 Znak1,Nagłówek strony nieparzystej2 Znak1,Nagłówek strony nieparzystej3 Znak1,Nagłówek strony nieparzystej4 Znak1,Nagłówek strony nieparzystej5 Znak1,Nagłówek strony Znak1"/>
    <w:link w:val="Nagwek"/>
    <w:uiPriority w:val="99"/>
    <w:locked/>
    <w:rsid w:val="001816EE"/>
    <w:rPr>
      <w:sz w:val="24"/>
      <w:szCs w:val="24"/>
    </w:rPr>
  </w:style>
  <w:style w:type="paragraph" w:styleId="Tytu">
    <w:name w:val="Title"/>
    <w:aliases w:val=" Znak"/>
    <w:basedOn w:val="Normalny"/>
    <w:link w:val="TytuZnak"/>
    <w:qFormat/>
    <w:rsid w:val="001816EE"/>
    <w:pPr>
      <w:overflowPunct w:val="0"/>
      <w:autoSpaceDE w:val="0"/>
      <w:autoSpaceDN w:val="0"/>
      <w:adjustRightInd w:val="0"/>
      <w:jc w:val="center"/>
      <w:textAlignment w:val="baseline"/>
    </w:pPr>
    <w:rPr>
      <w:rFonts w:ascii="Garamond" w:hAnsi="Garamond"/>
      <w:b/>
      <w:bCs/>
    </w:rPr>
  </w:style>
  <w:style w:type="character" w:customStyle="1" w:styleId="TytuZnak">
    <w:name w:val="Tytuł Znak"/>
    <w:aliases w:val=" Znak Znak"/>
    <w:link w:val="Tytu"/>
    <w:rsid w:val="001816EE"/>
    <w:rPr>
      <w:rFonts w:ascii="Garamond" w:hAnsi="Garamond" w:cs="Garamond"/>
      <w:b/>
      <w:bCs/>
      <w:sz w:val="24"/>
      <w:szCs w:val="24"/>
    </w:rPr>
  </w:style>
  <w:style w:type="paragraph" w:styleId="Akapitzlist">
    <w:name w:val="List Paragraph"/>
    <w:aliases w:val="Punktowanie,sw tekst,BulletC,lp1,Preambuła,CP-UC,CP-Punkty,Bullet List,List - bullets,Equipment,Bullet 1,List Paragraph Char Char,b1,Figure_name,Numbered Indented Text,List Paragraph11,Ref,Use Case List Paragraph Char,List_TIS,CW_Lista,L1"/>
    <w:basedOn w:val="Normalny"/>
    <w:link w:val="AkapitzlistZnak"/>
    <w:uiPriority w:val="34"/>
    <w:qFormat/>
    <w:rsid w:val="001816EE"/>
    <w:pPr>
      <w:spacing w:after="200" w:line="276" w:lineRule="auto"/>
      <w:ind w:left="720"/>
    </w:pPr>
    <w:rPr>
      <w:rFonts w:ascii="Calibri" w:hAnsi="Calibri" w:cs="Calibri"/>
      <w:sz w:val="22"/>
      <w:szCs w:val="22"/>
      <w:lang w:eastAsia="en-US"/>
    </w:rPr>
  </w:style>
  <w:style w:type="paragraph" w:styleId="Tekstpodstawowy">
    <w:name w:val="Body Text"/>
    <w:basedOn w:val="Normalny"/>
    <w:link w:val="TekstpodstawowyZnak"/>
    <w:rsid w:val="001816EE"/>
    <w:pPr>
      <w:jc w:val="center"/>
    </w:pPr>
    <w:rPr>
      <w:rFonts w:ascii="Verdana" w:eastAsia="Batang" w:hAnsi="Verdana"/>
      <w:smallCaps/>
      <w:sz w:val="32"/>
      <w:szCs w:val="32"/>
    </w:rPr>
  </w:style>
  <w:style w:type="character" w:customStyle="1" w:styleId="TekstpodstawowyZnak">
    <w:name w:val="Tekst podstawowy Znak"/>
    <w:link w:val="Tekstpodstawowy"/>
    <w:rsid w:val="001816EE"/>
    <w:rPr>
      <w:rFonts w:ascii="Verdana" w:eastAsia="Batang" w:hAnsi="Verdana" w:cs="Verdana"/>
      <w:smallCaps/>
      <w:sz w:val="32"/>
      <w:szCs w:val="32"/>
    </w:rPr>
  </w:style>
  <w:style w:type="paragraph" w:styleId="Tekstpodstawowy3">
    <w:name w:val="Body Text 3"/>
    <w:basedOn w:val="Normalny"/>
    <w:link w:val="Tekstpodstawowy3Znak"/>
    <w:unhideWhenUsed/>
    <w:rsid w:val="001816EE"/>
    <w:pPr>
      <w:spacing w:after="120"/>
    </w:pPr>
    <w:rPr>
      <w:rFonts w:ascii="Times New (W1)" w:hAnsi="Times New (W1)"/>
      <w:sz w:val="16"/>
      <w:szCs w:val="16"/>
    </w:rPr>
  </w:style>
  <w:style w:type="character" w:customStyle="1" w:styleId="Tekstpodstawowy3Znak">
    <w:name w:val="Tekst podstawowy 3 Znak"/>
    <w:link w:val="Tekstpodstawowy3"/>
    <w:rsid w:val="001816EE"/>
    <w:rPr>
      <w:rFonts w:ascii="Times New (W1)" w:hAnsi="Times New (W1)" w:cs="Times New (W1)"/>
      <w:sz w:val="16"/>
      <w:szCs w:val="16"/>
    </w:rPr>
  </w:style>
  <w:style w:type="paragraph" w:customStyle="1" w:styleId="pkt">
    <w:name w:val="pkt"/>
    <w:basedOn w:val="Normalny"/>
    <w:rsid w:val="001816EE"/>
    <w:pPr>
      <w:spacing w:before="60" w:after="60"/>
      <w:ind w:left="851" w:hanging="295"/>
      <w:jc w:val="both"/>
    </w:pPr>
    <w:rPr>
      <w:rFonts w:eastAsia="Calibri"/>
    </w:rPr>
  </w:style>
  <w:style w:type="paragraph" w:customStyle="1" w:styleId="ust">
    <w:name w:val="ust"/>
    <w:rsid w:val="001816EE"/>
    <w:pPr>
      <w:spacing w:before="60" w:after="60"/>
      <w:ind w:left="426" w:hanging="284"/>
      <w:jc w:val="both"/>
    </w:pPr>
    <w:rPr>
      <w:rFonts w:eastAsia="Calibri"/>
      <w:sz w:val="24"/>
      <w:szCs w:val="24"/>
    </w:rPr>
  </w:style>
  <w:style w:type="paragraph" w:customStyle="1" w:styleId="Akapitzlist2">
    <w:name w:val="Akapit z listą2"/>
    <w:basedOn w:val="Normalny"/>
    <w:rsid w:val="001816EE"/>
    <w:pPr>
      <w:ind w:left="720"/>
    </w:pPr>
    <w:rPr>
      <w:rFonts w:eastAsia="Calibri"/>
    </w:rPr>
  </w:style>
  <w:style w:type="paragraph" w:styleId="Bezodstpw">
    <w:name w:val="No Spacing"/>
    <w:link w:val="BezodstpwZnak"/>
    <w:uiPriority w:val="1"/>
    <w:qFormat/>
    <w:rsid w:val="001816EE"/>
    <w:rPr>
      <w:rFonts w:eastAsia="Calibri"/>
      <w:sz w:val="24"/>
      <w:szCs w:val="24"/>
    </w:rPr>
  </w:style>
  <w:style w:type="character" w:customStyle="1" w:styleId="FontStyle46">
    <w:name w:val="Font Style46"/>
    <w:uiPriority w:val="99"/>
    <w:rsid w:val="001816EE"/>
    <w:rPr>
      <w:rFonts w:ascii="Times New Roman" w:hAnsi="Times New Roman" w:cs="Times New Roman"/>
      <w:sz w:val="22"/>
      <w:szCs w:val="22"/>
    </w:rPr>
  </w:style>
  <w:style w:type="paragraph" w:styleId="Lista">
    <w:name w:val="List"/>
    <w:basedOn w:val="Normalny"/>
    <w:rsid w:val="001816EE"/>
    <w:pPr>
      <w:ind w:left="283" w:hanging="283"/>
    </w:pPr>
    <w:rPr>
      <w:sz w:val="20"/>
      <w:szCs w:val="20"/>
    </w:rPr>
  </w:style>
  <w:style w:type="character" w:styleId="Odwoaniedokomentarza">
    <w:name w:val="annotation reference"/>
    <w:uiPriority w:val="99"/>
    <w:rsid w:val="00B01A2A"/>
    <w:rPr>
      <w:sz w:val="16"/>
      <w:szCs w:val="16"/>
    </w:rPr>
  </w:style>
  <w:style w:type="paragraph" w:styleId="Tekstkomentarza">
    <w:name w:val="annotation text"/>
    <w:basedOn w:val="Normalny"/>
    <w:link w:val="TekstkomentarzaZnak"/>
    <w:uiPriority w:val="99"/>
    <w:rsid w:val="00B01A2A"/>
    <w:rPr>
      <w:sz w:val="20"/>
      <w:szCs w:val="20"/>
    </w:rPr>
  </w:style>
  <w:style w:type="character" w:customStyle="1" w:styleId="TekstkomentarzaZnak">
    <w:name w:val="Tekst komentarza Znak"/>
    <w:basedOn w:val="Domylnaczcionkaakapitu"/>
    <w:link w:val="Tekstkomentarza"/>
    <w:uiPriority w:val="99"/>
    <w:rsid w:val="00B01A2A"/>
  </w:style>
  <w:style w:type="paragraph" w:styleId="Tematkomentarza">
    <w:name w:val="annotation subject"/>
    <w:basedOn w:val="Tekstkomentarza"/>
    <w:next w:val="Tekstkomentarza"/>
    <w:link w:val="TematkomentarzaZnak"/>
    <w:rsid w:val="00B01A2A"/>
    <w:rPr>
      <w:b/>
      <w:bCs/>
    </w:rPr>
  </w:style>
  <w:style w:type="character" w:customStyle="1" w:styleId="TematkomentarzaZnak">
    <w:name w:val="Temat komentarza Znak"/>
    <w:link w:val="Tematkomentarza"/>
    <w:rsid w:val="00B01A2A"/>
    <w:rPr>
      <w:b/>
      <w:bCs/>
    </w:rPr>
  </w:style>
  <w:style w:type="paragraph" w:customStyle="1" w:styleId="Default">
    <w:name w:val="Default"/>
    <w:rsid w:val="009F7330"/>
    <w:pPr>
      <w:autoSpaceDE w:val="0"/>
      <w:autoSpaceDN w:val="0"/>
      <w:adjustRightInd w:val="0"/>
    </w:pPr>
    <w:rPr>
      <w:rFonts w:ascii="Arial" w:eastAsia="Calibri" w:hAnsi="Arial" w:cs="Arial"/>
      <w:color w:val="000000"/>
      <w:sz w:val="24"/>
      <w:szCs w:val="24"/>
      <w:lang w:eastAsia="en-US"/>
    </w:rPr>
  </w:style>
  <w:style w:type="paragraph" w:customStyle="1" w:styleId="ZnakZnakZnakZnakZnakZnakZnakZnakZnak0">
    <w:name w:val="Znak Znak Znak Znak Znak Znak Znak Znak Znak"/>
    <w:basedOn w:val="Normalny"/>
    <w:rsid w:val="00720FCE"/>
  </w:style>
  <w:style w:type="paragraph" w:styleId="Spistreci2">
    <w:name w:val="toc 2"/>
    <w:basedOn w:val="Normalny"/>
    <w:next w:val="Normalny"/>
    <w:autoRedefine/>
    <w:uiPriority w:val="39"/>
    <w:rsid w:val="00EB6F6F"/>
    <w:pPr>
      <w:tabs>
        <w:tab w:val="left" w:pos="0"/>
        <w:tab w:val="right" w:leader="dot" w:pos="8789"/>
      </w:tabs>
      <w:snapToGrid w:val="0"/>
      <w:spacing w:afterLines="40" w:line="252" w:lineRule="auto"/>
      <w:ind w:left="1134" w:hanging="1134"/>
      <w:jc w:val="both"/>
    </w:pPr>
    <w:rPr>
      <w:rFonts w:ascii="Calibri" w:hAnsi="Calibri"/>
      <w:sz w:val="20"/>
      <w:szCs w:val="22"/>
      <w:lang w:eastAsia="en-US" w:bidi="en-US"/>
    </w:rPr>
  </w:style>
  <w:style w:type="paragraph" w:customStyle="1" w:styleId="Tekstpodstawowywcity21">
    <w:name w:val="Tekst podstawowy wcięty 21"/>
    <w:basedOn w:val="Normalny"/>
    <w:rsid w:val="00EB6F6F"/>
    <w:pPr>
      <w:suppressAutoHyphens/>
      <w:spacing w:line="360" w:lineRule="auto"/>
      <w:ind w:left="360"/>
      <w:jc w:val="both"/>
    </w:pPr>
    <w:rPr>
      <w:szCs w:val="20"/>
      <w:lang w:eastAsia="ar-SA"/>
    </w:rPr>
  </w:style>
  <w:style w:type="character" w:customStyle="1" w:styleId="Nagwek3Znak">
    <w:name w:val="Nagłówek 3 Znak"/>
    <w:aliases w:val="Nagłówek 3 Znak Znak Znak Znak Znak Znak Znak Znak Znak Znak Znak Znak Znak Znak Znak Znak Znak Znak Znak Znak Znak1"/>
    <w:link w:val="Nagwek3"/>
    <w:uiPriority w:val="9"/>
    <w:rsid w:val="00DA509A"/>
    <w:rPr>
      <w:rFonts w:ascii="Cambria" w:eastAsia="Times New Roman" w:hAnsi="Cambria" w:cs="Times New Roman"/>
      <w:b/>
      <w:bCs/>
      <w:sz w:val="26"/>
      <w:szCs w:val="26"/>
    </w:rPr>
  </w:style>
  <w:style w:type="paragraph" w:styleId="Tekstpodstawowy2">
    <w:name w:val="Body Text 2"/>
    <w:basedOn w:val="Normalny"/>
    <w:link w:val="Tekstpodstawowy2Znak"/>
    <w:rsid w:val="00DA509A"/>
    <w:pPr>
      <w:spacing w:after="120" w:line="480" w:lineRule="auto"/>
    </w:pPr>
  </w:style>
  <w:style w:type="character" w:customStyle="1" w:styleId="Tekstpodstawowy2Znak">
    <w:name w:val="Tekst podstawowy 2 Znak"/>
    <w:link w:val="Tekstpodstawowy2"/>
    <w:rsid w:val="00DA509A"/>
    <w:rPr>
      <w:sz w:val="24"/>
      <w:szCs w:val="24"/>
    </w:rPr>
  </w:style>
  <w:style w:type="paragraph" w:styleId="Tekstpodstawowywcity3">
    <w:name w:val="Body Text Indent 3"/>
    <w:basedOn w:val="Normalny"/>
    <w:link w:val="Tekstpodstawowywcity3Znak"/>
    <w:rsid w:val="00DA509A"/>
    <w:pPr>
      <w:spacing w:after="120"/>
      <w:ind w:left="283"/>
    </w:pPr>
    <w:rPr>
      <w:sz w:val="16"/>
      <w:szCs w:val="16"/>
    </w:rPr>
  </w:style>
  <w:style w:type="character" w:customStyle="1" w:styleId="Tekstpodstawowywcity3Znak">
    <w:name w:val="Tekst podstawowy wcięty 3 Znak"/>
    <w:link w:val="Tekstpodstawowywcity3"/>
    <w:rsid w:val="00DA509A"/>
    <w:rPr>
      <w:sz w:val="16"/>
      <w:szCs w:val="16"/>
    </w:rPr>
  </w:style>
  <w:style w:type="character" w:customStyle="1" w:styleId="Nagwek2Znak">
    <w:name w:val="Nagłówek 2 Znak"/>
    <w:link w:val="Nagwek2"/>
    <w:rsid w:val="00DA509A"/>
    <w:rPr>
      <w:rFonts w:ascii="Calibri" w:eastAsia="Calibri" w:hAnsi="Calibri"/>
      <w:b/>
      <w:sz w:val="24"/>
      <w:lang w:eastAsia="en-US"/>
    </w:rPr>
  </w:style>
  <w:style w:type="character" w:customStyle="1" w:styleId="Nagwek5Znak">
    <w:name w:val="Nagłówek 5 Znak"/>
    <w:link w:val="Nagwek5"/>
    <w:rsid w:val="00DA509A"/>
    <w:rPr>
      <w:sz w:val="24"/>
      <w:u w:val="single"/>
      <w:lang w:eastAsia="en-US"/>
    </w:rPr>
  </w:style>
  <w:style w:type="character" w:customStyle="1" w:styleId="Nagwek8Znak">
    <w:name w:val="Nagłówek 8 Znak"/>
    <w:link w:val="Nagwek8"/>
    <w:rsid w:val="00DA509A"/>
    <w:rPr>
      <w:rFonts w:ascii="Verdana" w:hAnsi="Verdana"/>
      <w:b/>
      <w:i/>
      <w:lang w:eastAsia="en-US"/>
    </w:rPr>
  </w:style>
  <w:style w:type="character" w:customStyle="1" w:styleId="Nagwek9Znak">
    <w:name w:val="Nagłówek 9 Znak"/>
    <w:link w:val="Nagwek9"/>
    <w:rsid w:val="00DA509A"/>
    <w:rPr>
      <w:sz w:val="32"/>
    </w:rPr>
  </w:style>
  <w:style w:type="character" w:customStyle="1" w:styleId="TekstdymkaZnak">
    <w:name w:val="Tekst dymka Znak"/>
    <w:link w:val="Tekstdymka"/>
    <w:uiPriority w:val="99"/>
    <w:semiHidden/>
    <w:rsid w:val="00DA509A"/>
    <w:rPr>
      <w:rFonts w:ascii="Tahoma" w:hAnsi="Tahoma" w:cs="Tahoma"/>
      <w:sz w:val="16"/>
      <w:szCs w:val="16"/>
    </w:rPr>
  </w:style>
  <w:style w:type="paragraph" w:styleId="Tekstpodstawowywcity">
    <w:name w:val="Body Text Indent"/>
    <w:basedOn w:val="Normalny"/>
    <w:link w:val="TekstpodstawowywcityZnak"/>
    <w:rsid w:val="00DA509A"/>
    <w:pPr>
      <w:ind w:left="360"/>
    </w:pPr>
    <w:rPr>
      <w:sz w:val="28"/>
      <w:szCs w:val="20"/>
      <w:lang w:eastAsia="en-US"/>
    </w:rPr>
  </w:style>
  <w:style w:type="character" w:customStyle="1" w:styleId="TekstpodstawowywcityZnak">
    <w:name w:val="Tekst podstawowy wcięty Znak"/>
    <w:link w:val="Tekstpodstawowywcity"/>
    <w:rsid w:val="00DA509A"/>
    <w:rPr>
      <w:sz w:val="28"/>
      <w:lang w:eastAsia="en-US"/>
    </w:rPr>
  </w:style>
  <w:style w:type="paragraph" w:styleId="Tekstpodstawowywcity2">
    <w:name w:val="Body Text Indent 2"/>
    <w:basedOn w:val="Normalny"/>
    <w:link w:val="Tekstpodstawowywcity2Znak"/>
    <w:rsid w:val="00DA509A"/>
    <w:pPr>
      <w:ind w:left="360"/>
      <w:jc w:val="both"/>
    </w:pPr>
    <w:rPr>
      <w:szCs w:val="20"/>
      <w:lang w:eastAsia="en-US"/>
    </w:rPr>
  </w:style>
  <w:style w:type="character" w:customStyle="1" w:styleId="Tekstpodstawowywcity2Znak">
    <w:name w:val="Tekst podstawowy wcięty 2 Znak"/>
    <w:link w:val="Tekstpodstawowywcity2"/>
    <w:rsid w:val="00DA509A"/>
    <w:rPr>
      <w:sz w:val="24"/>
      <w:lang w:eastAsia="en-US"/>
    </w:rPr>
  </w:style>
  <w:style w:type="paragraph" w:styleId="Podtytu">
    <w:name w:val="Subtitle"/>
    <w:basedOn w:val="Normalny"/>
    <w:link w:val="PodtytuZnak"/>
    <w:qFormat/>
    <w:rsid w:val="00DA509A"/>
    <w:pPr>
      <w:jc w:val="center"/>
    </w:pPr>
    <w:rPr>
      <w:b/>
      <w:sz w:val="26"/>
      <w:szCs w:val="20"/>
      <w:lang w:eastAsia="en-US"/>
    </w:rPr>
  </w:style>
  <w:style w:type="character" w:customStyle="1" w:styleId="PodtytuZnak">
    <w:name w:val="Podtytuł Znak"/>
    <w:link w:val="Podtytu"/>
    <w:rsid w:val="00DA509A"/>
    <w:rPr>
      <w:b/>
      <w:sz w:val="26"/>
      <w:lang w:eastAsia="en-US"/>
    </w:rPr>
  </w:style>
  <w:style w:type="paragraph" w:customStyle="1" w:styleId="ProPublico1">
    <w:name w:val="ProPublico1"/>
    <w:basedOn w:val="Normalny"/>
    <w:rsid w:val="00DA509A"/>
    <w:pPr>
      <w:spacing w:line="360" w:lineRule="auto"/>
      <w:jc w:val="both"/>
      <w:outlineLvl w:val="0"/>
    </w:pPr>
    <w:rPr>
      <w:rFonts w:ascii="Arial" w:hAnsi="Arial"/>
      <w:b/>
      <w:noProof/>
      <w:sz w:val="22"/>
      <w:szCs w:val="20"/>
    </w:rPr>
  </w:style>
  <w:style w:type="paragraph" w:customStyle="1" w:styleId="Tekstpodstawowy21">
    <w:name w:val="Tekst podstawowy 21"/>
    <w:basedOn w:val="Normalny"/>
    <w:rsid w:val="00DA509A"/>
    <w:pPr>
      <w:widowControl w:val="0"/>
      <w:jc w:val="both"/>
    </w:pPr>
    <w:rPr>
      <w:rFonts w:ascii="Arial" w:hAnsi="Arial"/>
      <w:sz w:val="22"/>
      <w:szCs w:val="20"/>
    </w:rPr>
  </w:style>
  <w:style w:type="paragraph" w:styleId="Tekstblokowy">
    <w:name w:val="Block Text"/>
    <w:basedOn w:val="Normalny"/>
    <w:rsid w:val="00DA509A"/>
    <w:pPr>
      <w:overflowPunct w:val="0"/>
      <w:autoSpaceDE w:val="0"/>
      <w:autoSpaceDN w:val="0"/>
      <w:adjustRightInd w:val="0"/>
      <w:ind w:left="308" w:right="758"/>
      <w:textAlignment w:val="baseline"/>
    </w:pPr>
    <w:rPr>
      <w:sz w:val="22"/>
      <w:szCs w:val="20"/>
    </w:rPr>
  </w:style>
  <w:style w:type="paragraph" w:customStyle="1" w:styleId="pkt1">
    <w:name w:val="pkt1"/>
    <w:basedOn w:val="pkt"/>
    <w:rsid w:val="00DA509A"/>
    <w:pPr>
      <w:ind w:left="850" w:hanging="425"/>
    </w:pPr>
    <w:rPr>
      <w:rFonts w:eastAsia="Times New Roman"/>
      <w:szCs w:val="20"/>
    </w:rPr>
  </w:style>
  <w:style w:type="character" w:styleId="UyteHipercze">
    <w:name w:val="FollowedHyperlink"/>
    <w:uiPriority w:val="99"/>
    <w:rsid w:val="00DA509A"/>
    <w:rPr>
      <w:color w:val="800080"/>
      <w:u w:val="single"/>
    </w:rPr>
  </w:style>
  <w:style w:type="paragraph" w:customStyle="1" w:styleId="FR3">
    <w:name w:val="FR3"/>
    <w:rsid w:val="00DA509A"/>
    <w:pPr>
      <w:widowControl w:val="0"/>
      <w:autoSpaceDE w:val="0"/>
      <w:autoSpaceDN w:val="0"/>
      <w:adjustRightInd w:val="0"/>
    </w:pPr>
    <w:rPr>
      <w:rFonts w:ascii="Arial" w:hAnsi="Arial" w:cs="Arial"/>
      <w:b/>
      <w:bCs/>
      <w:sz w:val="12"/>
      <w:szCs w:val="12"/>
    </w:rPr>
  </w:style>
  <w:style w:type="character" w:customStyle="1" w:styleId="Nagwek2ZnakZnakZnakZnakZnakZnakZnakZnakZnakZnakZnakZnakZnakZnakZnakZnakZnakZnakZnakZnakZnakZnakZnak">
    <w:name w:val="Nagłówek 2 Znak Znak Znak Znak Znak Znak Znak Znak Znak Znak Znak Znak Znak Znak Znak Znak Znak Znak Znak Znak Znak Znak Znak"/>
    <w:aliases w:val="Nagłówek 2 Znak Znak Znak Znak Znak Znak Znak Znak Znak Znak Znak Znak Znak Znak Znak Znak Znak Znak Znak Znak Znak Zn"/>
    <w:rsid w:val="00DA509A"/>
    <w:rPr>
      <w:rFonts w:ascii="Arial" w:hAnsi="Arial" w:cs="Arial"/>
      <w:b/>
      <w:bCs/>
      <w:i/>
      <w:iCs/>
      <w:sz w:val="28"/>
      <w:szCs w:val="28"/>
      <w:lang w:val="pl-PL" w:eastAsia="pl-PL" w:bidi="ar-SA"/>
    </w:rPr>
  </w:style>
  <w:style w:type="character" w:customStyle="1" w:styleId="Nagwek3ZnakZnakZnakZnakZnakZnakZnakZnakZnakZnakZnakZnakZnakZnakZnakZnakZnakZnakZnakZnakZnak">
    <w:name w:val="Nagłówek 3 Znak Znak Znak Znak Znak Znak Znak Znak Znak Znak Znak Znak Znak Znak Znak Znak Znak Znak Znak Znak Znak"/>
    <w:aliases w:val="Nagłówek 3 Znak Znak Znak Znak Znak Znak Znak Znak Znak Znak Znak Znak Znak Znak Znak Znak Znak Znak Znak Znak Znak Znak"/>
    <w:rsid w:val="00DA509A"/>
    <w:rPr>
      <w:rFonts w:ascii="Arial" w:hAnsi="Arial" w:cs="Arial"/>
      <w:b/>
      <w:bCs/>
      <w:sz w:val="26"/>
      <w:szCs w:val="26"/>
      <w:lang w:val="pl-PL" w:eastAsia="pl-PL" w:bidi="ar-SA"/>
    </w:rPr>
  </w:style>
  <w:style w:type="paragraph" w:styleId="Spistreci1">
    <w:name w:val="toc 1"/>
    <w:basedOn w:val="Normalny"/>
    <w:next w:val="Normalny"/>
    <w:autoRedefine/>
    <w:rsid w:val="00DA509A"/>
    <w:pPr>
      <w:tabs>
        <w:tab w:val="right" w:leader="underscore" w:pos="9062"/>
      </w:tabs>
      <w:spacing w:before="120"/>
      <w:jc w:val="center"/>
    </w:pPr>
    <w:rPr>
      <w:b/>
      <w:bCs/>
      <w:i/>
      <w:iCs/>
    </w:rPr>
  </w:style>
  <w:style w:type="paragraph" w:styleId="Tekstprzypisudolnego">
    <w:name w:val="footnote text"/>
    <w:basedOn w:val="Normalny"/>
    <w:link w:val="TekstprzypisudolnegoZnak"/>
    <w:uiPriority w:val="99"/>
    <w:rsid w:val="00DA509A"/>
    <w:rPr>
      <w:sz w:val="20"/>
      <w:szCs w:val="20"/>
    </w:rPr>
  </w:style>
  <w:style w:type="character" w:customStyle="1" w:styleId="TekstprzypisudolnegoZnak">
    <w:name w:val="Tekst przypisu dolnego Znak"/>
    <w:link w:val="Tekstprzypisudolnego"/>
    <w:uiPriority w:val="99"/>
    <w:rsid w:val="00DA509A"/>
  </w:style>
  <w:style w:type="character" w:styleId="Odwoanieprzypisudolnego">
    <w:name w:val="footnote reference"/>
    <w:uiPriority w:val="99"/>
    <w:rsid w:val="00DA509A"/>
    <w:rPr>
      <w:vertAlign w:val="superscript"/>
    </w:rPr>
  </w:style>
  <w:style w:type="paragraph" w:customStyle="1" w:styleId="Nagwekstrony">
    <w:name w:val="Nag?—wek strony"/>
    <w:basedOn w:val="Normalny"/>
    <w:rsid w:val="00DA509A"/>
    <w:pPr>
      <w:tabs>
        <w:tab w:val="center" w:pos="4153"/>
        <w:tab w:val="right" w:pos="8306"/>
      </w:tabs>
    </w:pPr>
    <w:rPr>
      <w:sz w:val="20"/>
      <w:szCs w:val="20"/>
      <w:lang w:val="en-GB"/>
    </w:rPr>
  </w:style>
  <w:style w:type="paragraph" w:customStyle="1" w:styleId="tabulka">
    <w:name w:val="tabulka"/>
    <w:basedOn w:val="Normalny"/>
    <w:rsid w:val="00DA509A"/>
    <w:pPr>
      <w:widowControl w:val="0"/>
      <w:spacing w:before="120" w:line="240" w:lineRule="exact"/>
      <w:jc w:val="center"/>
    </w:pPr>
    <w:rPr>
      <w:rFonts w:ascii="Arial" w:hAnsi="Arial"/>
      <w:sz w:val="20"/>
      <w:szCs w:val="20"/>
      <w:lang w:val="cs-CZ"/>
    </w:rPr>
  </w:style>
  <w:style w:type="paragraph" w:customStyle="1" w:styleId="Znak">
    <w:name w:val="Znak"/>
    <w:basedOn w:val="Normalny"/>
    <w:uiPriority w:val="99"/>
    <w:rsid w:val="00DA509A"/>
  </w:style>
  <w:style w:type="paragraph" w:customStyle="1" w:styleId="Style3">
    <w:name w:val="Style3"/>
    <w:basedOn w:val="Normalny"/>
    <w:uiPriority w:val="99"/>
    <w:rsid w:val="00DA509A"/>
    <w:pPr>
      <w:widowControl w:val="0"/>
      <w:autoSpaceDE w:val="0"/>
      <w:autoSpaceDN w:val="0"/>
      <w:adjustRightInd w:val="0"/>
      <w:spacing w:line="341" w:lineRule="exact"/>
    </w:pPr>
    <w:rPr>
      <w:rFonts w:ascii="Georgia" w:hAnsi="Georgia"/>
    </w:rPr>
  </w:style>
  <w:style w:type="character" w:customStyle="1" w:styleId="FontStyle12">
    <w:name w:val="Font Style12"/>
    <w:rsid w:val="00DA509A"/>
    <w:rPr>
      <w:rFonts w:ascii="Times New Roman" w:hAnsi="Times New Roman" w:cs="Times New Roman"/>
      <w:b/>
      <w:bCs/>
      <w:sz w:val="26"/>
      <w:szCs w:val="26"/>
    </w:rPr>
  </w:style>
  <w:style w:type="character" w:customStyle="1" w:styleId="FontStyle23">
    <w:name w:val="Font Style23"/>
    <w:uiPriority w:val="99"/>
    <w:rsid w:val="00DA509A"/>
    <w:rPr>
      <w:rFonts w:ascii="Times New Roman" w:hAnsi="Times New Roman" w:cs="Times New Roman"/>
      <w:sz w:val="22"/>
      <w:szCs w:val="22"/>
    </w:rPr>
  </w:style>
  <w:style w:type="character" w:customStyle="1" w:styleId="FontStyle27">
    <w:name w:val="Font Style27"/>
    <w:uiPriority w:val="99"/>
    <w:rsid w:val="00DA509A"/>
    <w:rPr>
      <w:rFonts w:ascii="Times New Roman" w:hAnsi="Times New Roman" w:cs="Times New Roman"/>
      <w:b/>
      <w:bCs/>
      <w:sz w:val="22"/>
      <w:szCs w:val="22"/>
    </w:rPr>
  </w:style>
  <w:style w:type="paragraph" w:customStyle="1" w:styleId="Standard">
    <w:name w:val="Standard"/>
    <w:rsid w:val="00DA509A"/>
    <w:pPr>
      <w:widowControl w:val="0"/>
      <w:autoSpaceDE w:val="0"/>
      <w:autoSpaceDN w:val="0"/>
      <w:adjustRightInd w:val="0"/>
    </w:pPr>
    <w:rPr>
      <w:sz w:val="24"/>
      <w:szCs w:val="24"/>
    </w:rPr>
  </w:style>
  <w:style w:type="paragraph" w:customStyle="1" w:styleId="Zawartotabeli">
    <w:name w:val="Zawartość tabeli"/>
    <w:basedOn w:val="Normalny"/>
    <w:rsid w:val="00DA509A"/>
    <w:pPr>
      <w:widowControl w:val="0"/>
      <w:suppressLineNumbers/>
      <w:suppressAutoHyphens/>
    </w:pPr>
    <w:rPr>
      <w:rFonts w:eastAsia="Arial Unicode MS"/>
      <w:kern w:val="1"/>
    </w:rPr>
  </w:style>
  <w:style w:type="character" w:customStyle="1" w:styleId="FontStyle21">
    <w:name w:val="Font Style21"/>
    <w:uiPriority w:val="99"/>
    <w:rsid w:val="00DA509A"/>
    <w:rPr>
      <w:rFonts w:ascii="Bookman Old Style" w:hAnsi="Bookman Old Style" w:cs="Bookman Old Style"/>
      <w:b/>
      <w:bCs/>
      <w:sz w:val="16"/>
      <w:szCs w:val="16"/>
    </w:rPr>
  </w:style>
  <w:style w:type="paragraph" w:styleId="Wcicienormalne">
    <w:name w:val="Normal Indent"/>
    <w:basedOn w:val="Normalny"/>
    <w:rsid w:val="00DA509A"/>
    <w:pPr>
      <w:ind w:left="708"/>
    </w:pPr>
    <w:rPr>
      <w:rFonts w:ascii="Arial" w:hAnsi="Arial"/>
      <w:sz w:val="20"/>
      <w:szCs w:val="20"/>
      <w:lang w:val="en-GB"/>
    </w:rPr>
  </w:style>
  <w:style w:type="paragraph" w:customStyle="1" w:styleId="normaltableau">
    <w:name w:val="normal_tableau"/>
    <w:basedOn w:val="Normalny"/>
    <w:rsid w:val="00DA509A"/>
    <w:pPr>
      <w:spacing w:before="120" w:after="120"/>
      <w:jc w:val="both"/>
    </w:pPr>
    <w:rPr>
      <w:rFonts w:ascii="Optima" w:hAnsi="Optima"/>
      <w:sz w:val="22"/>
      <w:szCs w:val="20"/>
      <w:lang w:val="en-GB"/>
    </w:rPr>
  </w:style>
  <w:style w:type="paragraph" w:styleId="Zwykytekst">
    <w:name w:val="Plain Text"/>
    <w:basedOn w:val="Normalny"/>
    <w:link w:val="ZwykytekstZnak"/>
    <w:unhideWhenUsed/>
    <w:rsid w:val="00DA509A"/>
    <w:rPr>
      <w:rFonts w:ascii="Garamond" w:eastAsia="Calibri" w:hAnsi="Garamond"/>
      <w:szCs w:val="21"/>
      <w:lang w:eastAsia="en-US"/>
    </w:rPr>
  </w:style>
  <w:style w:type="character" w:customStyle="1" w:styleId="ZwykytekstZnak">
    <w:name w:val="Zwykły tekst Znak"/>
    <w:link w:val="Zwykytekst"/>
    <w:rsid w:val="00DA509A"/>
    <w:rPr>
      <w:rFonts w:ascii="Garamond" w:eastAsia="Calibri" w:hAnsi="Garamond"/>
      <w:sz w:val="24"/>
      <w:szCs w:val="21"/>
      <w:lang w:eastAsia="en-US"/>
    </w:rPr>
  </w:style>
  <w:style w:type="paragraph" w:styleId="Lista5">
    <w:name w:val="List 5"/>
    <w:basedOn w:val="Normalny"/>
    <w:uiPriority w:val="99"/>
    <w:unhideWhenUsed/>
    <w:rsid w:val="00DA509A"/>
    <w:pPr>
      <w:ind w:left="1415" w:hanging="283"/>
      <w:contextualSpacing/>
    </w:pPr>
    <w:rPr>
      <w:sz w:val="28"/>
      <w:szCs w:val="20"/>
      <w:lang w:eastAsia="en-US"/>
    </w:rPr>
  </w:style>
  <w:style w:type="character" w:customStyle="1" w:styleId="FontStyle32">
    <w:name w:val="Font Style32"/>
    <w:uiPriority w:val="99"/>
    <w:rsid w:val="00DA509A"/>
    <w:rPr>
      <w:rFonts w:ascii="Arial Unicode MS" w:eastAsia="Arial Unicode MS" w:hAnsi="Arial Unicode MS" w:cs="Arial Unicode MS"/>
      <w:sz w:val="14"/>
      <w:szCs w:val="14"/>
    </w:rPr>
  </w:style>
  <w:style w:type="character" w:customStyle="1" w:styleId="FontStyle30">
    <w:name w:val="Font Style30"/>
    <w:rsid w:val="00DA509A"/>
    <w:rPr>
      <w:rFonts w:ascii="Arial Unicode MS" w:eastAsia="Arial Unicode MS" w:hAnsi="Arial Unicode MS" w:cs="Arial Unicode MS"/>
      <w:b/>
      <w:bCs/>
      <w:sz w:val="14"/>
      <w:szCs w:val="14"/>
    </w:rPr>
  </w:style>
  <w:style w:type="paragraph" w:customStyle="1" w:styleId="Style4">
    <w:name w:val="Style4"/>
    <w:basedOn w:val="Normalny"/>
    <w:rsid w:val="00DA509A"/>
    <w:pPr>
      <w:widowControl w:val="0"/>
      <w:suppressAutoHyphens/>
      <w:autoSpaceDE w:val="0"/>
      <w:spacing w:line="398" w:lineRule="exact"/>
    </w:pPr>
    <w:rPr>
      <w:rFonts w:ascii="Arial Unicode MS" w:eastAsia="Arial Unicode MS" w:hAnsi="Arial Unicode MS" w:cs="Arial Unicode MS"/>
      <w:kern w:val="1"/>
      <w:lang w:eastAsia="hi-IN" w:bidi="hi-IN"/>
    </w:rPr>
  </w:style>
  <w:style w:type="paragraph" w:customStyle="1" w:styleId="Style5">
    <w:name w:val="Style5"/>
    <w:basedOn w:val="Normalny"/>
    <w:rsid w:val="00DA509A"/>
    <w:pPr>
      <w:widowControl w:val="0"/>
      <w:suppressAutoHyphens/>
      <w:autoSpaceDE w:val="0"/>
      <w:spacing w:line="195" w:lineRule="exact"/>
      <w:jc w:val="both"/>
    </w:pPr>
    <w:rPr>
      <w:rFonts w:ascii="Arial Unicode MS" w:eastAsia="Arial Unicode MS" w:hAnsi="Arial Unicode MS" w:cs="Arial Unicode MS"/>
      <w:kern w:val="1"/>
      <w:lang w:eastAsia="hi-IN" w:bidi="hi-IN"/>
    </w:rPr>
  </w:style>
  <w:style w:type="character" w:customStyle="1" w:styleId="bbcsize1">
    <w:name w:val="bbc_size1"/>
    <w:basedOn w:val="Domylnaczcionkaakapitu"/>
    <w:rsid w:val="00D37E9A"/>
  </w:style>
  <w:style w:type="character" w:customStyle="1" w:styleId="FontStyle132">
    <w:name w:val="Font Style132"/>
    <w:uiPriority w:val="99"/>
    <w:rsid w:val="000102C3"/>
    <w:rPr>
      <w:rFonts w:ascii="Arial" w:hAnsi="Arial" w:cs="Arial"/>
      <w:b/>
      <w:bCs/>
      <w:sz w:val="26"/>
      <w:szCs w:val="26"/>
    </w:rPr>
  </w:style>
  <w:style w:type="character" w:customStyle="1" w:styleId="luchili">
    <w:name w:val="luc_hili"/>
    <w:basedOn w:val="Domylnaczcionkaakapitu"/>
    <w:rsid w:val="00E16EF2"/>
  </w:style>
  <w:style w:type="paragraph" w:customStyle="1" w:styleId="Tekstpodstawowy22">
    <w:name w:val="Tekst podstawowy 22"/>
    <w:basedOn w:val="Normalny"/>
    <w:rsid w:val="004039E4"/>
    <w:pPr>
      <w:widowControl w:val="0"/>
      <w:jc w:val="both"/>
    </w:pPr>
    <w:rPr>
      <w:rFonts w:ascii="Arial" w:hAnsi="Arial"/>
      <w:sz w:val="22"/>
      <w:szCs w:val="20"/>
    </w:rPr>
  </w:style>
  <w:style w:type="character" w:styleId="Pogrubienie">
    <w:name w:val="Strong"/>
    <w:uiPriority w:val="22"/>
    <w:qFormat/>
    <w:rsid w:val="00B85AE1"/>
    <w:rPr>
      <w:b/>
      <w:bCs/>
    </w:rPr>
  </w:style>
  <w:style w:type="character" w:customStyle="1" w:styleId="Teksttreci">
    <w:name w:val="Tekst treści_"/>
    <w:link w:val="Teksttreci0"/>
    <w:rsid w:val="0033195F"/>
    <w:rPr>
      <w:sz w:val="21"/>
      <w:szCs w:val="21"/>
      <w:shd w:val="clear" w:color="auto" w:fill="FFFFFF"/>
    </w:rPr>
  </w:style>
  <w:style w:type="paragraph" w:customStyle="1" w:styleId="Teksttreci0">
    <w:name w:val="Tekst treści"/>
    <w:basedOn w:val="Normalny"/>
    <w:link w:val="Teksttreci"/>
    <w:rsid w:val="0033195F"/>
    <w:pPr>
      <w:widowControl w:val="0"/>
      <w:shd w:val="clear" w:color="auto" w:fill="FFFFFF"/>
      <w:spacing w:line="274" w:lineRule="exact"/>
      <w:ind w:hanging="1460"/>
      <w:jc w:val="both"/>
    </w:pPr>
    <w:rPr>
      <w:sz w:val="21"/>
      <w:szCs w:val="21"/>
    </w:rPr>
  </w:style>
  <w:style w:type="numbering" w:customStyle="1" w:styleId="WW8Num14">
    <w:name w:val="WW8Num14"/>
    <w:basedOn w:val="Bezlisty"/>
    <w:rsid w:val="0098787D"/>
    <w:pPr>
      <w:numPr>
        <w:numId w:val="3"/>
      </w:numPr>
    </w:pPr>
  </w:style>
  <w:style w:type="numbering" w:customStyle="1" w:styleId="WW8Num13">
    <w:name w:val="WW8Num13"/>
    <w:basedOn w:val="Bezlisty"/>
    <w:rsid w:val="00D47C49"/>
    <w:pPr>
      <w:numPr>
        <w:numId w:val="30"/>
      </w:numPr>
    </w:pPr>
  </w:style>
  <w:style w:type="character" w:customStyle="1" w:styleId="FontStyle40">
    <w:name w:val="Font Style40"/>
    <w:uiPriority w:val="99"/>
    <w:rsid w:val="00E410E9"/>
    <w:rPr>
      <w:rFonts w:ascii="Franklin Gothic Book" w:hAnsi="Franklin Gothic Book"/>
      <w:b/>
      <w:sz w:val="36"/>
    </w:rPr>
  </w:style>
  <w:style w:type="character" w:customStyle="1" w:styleId="Nierozpoznanawzmianka1">
    <w:name w:val="Nierozpoznana wzmianka1"/>
    <w:uiPriority w:val="99"/>
    <w:semiHidden/>
    <w:unhideWhenUsed/>
    <w:rsid w:val="00AA768D"/>
    <w:rPr>
      <w:color w:val="808080"/>
      <w:shd w:val="clear" w:color="auto" w:fill="E6E6E6"/>
    </w:rPr>
  </w:style>
  <w:style w:type="character" w:customStyle="1" w:styleId="FontStyle18">
    <w:name w:val="Font Style18"/>
    <w:rsid w:val="005548F0"/>
    <w:rPr>
      <w:rFonts w:ascii="Times New Roman" w:hAnsi="Times New Roman" w:cs="Times New Roman" w:hint="default"/>
      <w:sz w:val="24"/>
      <w:szCs w:val="24"/>
    </w:rPr>
  </w:style>
  <w:style w:type="character" w:customStyle="1" w:styleId="FontStyle11">
    <w:name w:val="Font Style11"/>
    <w:uiPriority w:val="99"/>
    <w:rsid w:val="0076187B"/>
    <w:rPr>
      <w:rFonts w:ascii="Times New Roman" w:hAnsi="Times New Roman" w:cs="Times New Roman" w:hint="default"/>
      <w:b/>
      <w:bCs/>
      <w:sz w:val="24"/>
      <w:szCs w:val="24"/>
    </w:rPr>
  </w:style>
  <w:style w:type="character" w:customStyle="1" w:styleId="Teksttreci3">
    <w:name w:val="Tekst treści (3)_"/>
    <w:link w:val="Teksttreci30"/>
    <w:rsid w:val="00341DF1"/>
    <w:rPr>
      <w:rFonts w:ascii="Arial Unicode MS" w:eastAsia="Arial Unicode MS" w:hAnsi="Arial Unicode MS" w:cs="Arial Unicode MS"/>
      <w:b/>
      <w:bCs/>
      <w:sz w:val="22"/>
      <w:szCs w:val="22"/>
      <w:shd w:val="clear" w:color="auto" w:fill="FFFFFF"/>
    </w:rPr>
  </w:style>
  <w:style w:type="paragraph" w:customStyle="1" w:styleId="Teksttreci30">
    <w:name w:val="Tekst treści (3)"/>
    <w:basedOn w:val="Normalny"/>
    <w:link w:val="Teksttreci3"/>
    <w:rsid w:val="00341DF1"/>
    <w:pPr>
      <w:widowControl w:val="0"/>
      <w:shd w:val="clear" w:color="auto" w:fill="FFFFFF"/>
      <w:spacing w:before="300" w:line="434" w:lineRule="exact"/>
      <w:ind w:hanging="380"/>
      <w:jc w:val="both"/>
    </w:pPr>
    <w:rPr>
      <w:rFonts w:ascii="Arial Unicode MS" w:eastAsia="Arial Unicode MS" w:hAnsi="Arial Unicode MS" w:cs="Arial Unicode MS"/>
      <w:b/>
      <w:bCs/>
      <w:sz w:val="22"/>
      <w:szCs w:val="22"/>
    </w:rPr>
  </w:style>
  <w:style w:type="character" w:customStyle="1" w:styleId="TeksttreciExact">
    <w:name w:val="Tekst treści Exact"/>
    <w:rsid w:val="00341DF1"/>
    <w:rPr>
      <w:rFonts w:ascii="Arial Unicode MS" w:eastAsia="Arial Unicode MS" w:hAnsi="Arial Unicode MS" w:cs="Arial Unicode MS"/>
      <w:b w:val="0"/>
      <w:bCs w:val="0"/>
      <w:i w:val="0"/>
      <w:iCs w:val="0"/>
      <w:smallCaps w:val="0"/>
      <w:strike w:val="0"/>
      <w:spacing w:val="-2"/>
      <w:sz w:val="20"/>
      <w:szCs w:val="20"/>
      <w:u w:val="none"/>
    </w:rPr>
  </w:style>
  <w:style w:type="character" w:customStyle="1" w:styleId="TeksttreciOdstpy0ptExact">
    <w:name w:val="Tekst treści + Odstępy 0 pt Exact"/>
    <w:rsid w:val="00341DF1"/>
    <w:rPr>
      <w:rFonts w:ascii="Arial Unicode MS" w:eastAsia="Arial Unicode MS" w:hAnsi="Arial Unicode MS" w:cs="Arial Unicode MS"/>
      <w:b w:val="0"/>
      <w:bCs w:val="0"/>
      <w:i w:val="0"/>
      <w:iCs w:val="0"/>
      <w:smallCaps w:val="0"/>
      <w:strike w:val="0"/>
      <w:color w:val="000000"/>
      <w:spacing w:val="2"/>
      <w:w w:val="100"/>
      <w:position w:val="0"/>
      <w:sz w:val="20"/>
      <w:szCs w:val="20"/>
      <w:u w:val="none"/>
      <w:shd w:val="clear" w:color="auto" w:fill="FFFFFF"/>
      <w:lang w:val="pl-PL" w:eastAsia="pl-PL" w:bidi="pl-PL"/>
    </w:rPr>
  </w:style>
  <w:style w:type="character" w:customStyle="1" w:styleId="Teksttreci95ptOdstpy0ptExact">
    <w:name w:val="Tekst treści + 9;5 pt;Odstępy 0 pt Exact"/>
    <w:rsid w:val="00341DF1"/>
    <w:rPr>
      <w:rFonts w:ascii="Arial Unicode MS" w:eastAsia="Arial Unicode MS" w:hAnsi="Arial Unicode MS" w:cs="Arial Unicode MS"/>
      <w:b w:val="0"/>
      <w:bCs w:val="0"/>
      <w:i w:val="0"/>
      <w:iCs w:val="0"/>
      <w:smallCaps w:val="0"/>
      <w:strike w:val="0"/>
      <w:color w:val="000000"/>
      <w:spacing w:val="-1"/>
      <w:w w:val="100"/>
      <w:position w:val="0"/>
      <w:sz w:val="19"/>
      <w:szCs w:val="19"/>
      <w:u w:val="none"/>
      <w:shd w:val="clear" w:color="auto" w:fill="FFFFFF"/>
      <w:lang w:val="pl-PL" w:eastAsia="pl-PL" w:bidi="pl-PL"/>
    </w:rPr>
  </w:style>
  <w:style w:type="character" w:customStyle="1" w:styleId="Teksttreci10">
    <w:name w:val="Tekst treści (10)_"/>
    <w:link w:val="Teksttreci100"/>
    <w:rsid w:val="00341DF1"/>
    <w:rPr>
      <w:rFonts w:ascii="Calibri" w:eastAsia="Calibri" w:hAnsi="Calibri" w:cs="Calibri"/>
      <w:b/>
      <w:bCs/>
      <w:shd w:val="clear" w:color="auto" w:fill="FFFFFF"/>
    </w:rPr>
  </w:style>
  <w:style w:type="paragraph" w:customStyle="1" w:styleId="Teksttreci100">
    <w:name w:val="Tekst treści (10)"/>
    <w:basedOn w:val="Normalny"/>
    <w:link w:val="Teksttreci10"/>
    <w:rsid w:val="00341DF1"/>
    <w:pPr>
      <w:widowControl w:val="0"/>
      <w:shd w:val="clear" w:color="auto" w:fill="FFFFFF"/>
      <w:spacing w:before="60" w:after="360" w:line="0" w:lineRule="atLeast"/>
      <w:ind w:hanging="440"/>
    </w:pPr>
    <w:rPr>
      <w:rFonts w:ascii="Calibri" w:eastAsia="Calibri" w:hAnsi="Calibri" w:cs="Calibri"/>
      <w:b/>
      <w:bCs/>
      <w:sz w:val="20"/>
      <w:szCs w:val="20"/>
    </w:rPr>
  </w:style>
  <w:style w:type="character" w:customStyle="1" w:styleId="Nagwek70">
    <w:name w:val="Nagłówek #7_"/>
    <w:link w:val="Nagwek71"/>
    <w:rsid w:val="003C1B8C"/>
    <w:rPr>
      <w:rFonts w:ascii="Arial Unicode MS" w:eastAsia="Arial Unicode MS" w:hAnsi="Arial Unicode MS" w:cs="Arial Unicode MS"/>
      <w:b/>
      <w:bCs/>
      <w:sz w:val="22"/>
      <w:szCs w:val="22"/>
      <w:shd w:val="clear" w:color="auto" w:fill="FFFFFF"/>
    </w:rPr>
  </w:style>
  <w:style w:type="paragraph" w:customStyle="1" w:styleId="Nagwek71">
    <w:name w:val="Nagłówek #7"/>
    <w:basedOn w:val="Normalny"/>
    <w:link w:val="Nagwek70"/>
    <w:rsid w:val="003C1B8C"/>
    <w:pPr>
      <w:widowControl w:val="0"/>
      <w:shd w:val="clear" w:color="auto" w:fill="FFFFFF"/>
      <w:spacing w:before="240" w:line="293" w:lineRule="exact"/>
      <w:jc w:val="both"/>
      <w:outlineLvl w:val="6"/>
    </w:pPr>
    <w:rPr>
      <w:rFonts w:ascii="Arial Unicode MS" w:eastAsia="Arial Unicode MS" w:hAnsi="Arial Unicode MS" w:cs="Arial Unicode MS"/>
      <w:b/>
      <w:bCs/>
      <w:sz w:val="22"/>
      <w:szCs w:val="22"/>
    </w:rPr>
  </w:style>
  <w:style w:type="character" w:customStyle="1" w:styleId="Nagwek11">
    <w:name w:val="Nagłówek #11_"/>
    <w:link w:val="Nagwek110"/>
    <w:rsid w:val="003C1B8C"/>
    <w:rPr>
      <w:rFonts w:ascii="Arial Unicode MS" w:eastAsia="Arial Unicode MS" w:hAnsi="Arial Unicode MS" w:cs="Arial Unicode MS"/>
      <w:b/>
      <w:bCs/>
      <w:sz w:val="22"/>
      <w:szCs w:val="22"/>
      <w:shd w:val="clear" w:color="auto" w:fill="FFFFFF"/>
    </w:rPr>
  </w:style>
  <w:style w:type="paragraph" w:customStyle="1" w:styleId="Nagwek110">
    <w:name w:val="Nagłówek #11"/>
    <w:basedOn w:val="Normalny"/>
    <w:link w:val="Nagwek11"/>
    <w:rsid w:val="003C1B8C"/>
    <w:pPr>
      <w:widowControl w:val="0"/>
      <w:shd w:val="clear" w:color="auto" w:fill="FFFFFF"/>
      <w:spacing w:line="293" w:lineRule="exact"/>
      <w:jc w:val="both"/>
    </w:pPr>
    <w:rPr>
      <w:rFonts w:ascii="Arial Unicode MS" w:eastAsia="Arial Unicode MS" w:hAnsi="Arial Unicode MS" w:cs="Arial Unicode MS"/>
      <w:b/>
      <w:bCs/>
      <w:sz w:val="22"/>
      <w:szCs w:val="22"/>
    </w:rPr>
  </w:style>
  <w:style w:type="character" w:customStyle="1" w:styleId="WW8Num19z4">
    <w:name w:val="WW8Num19z4"/>
    <w:rsid w:val="004D75B4"/>
  </w:style>
  <w:style w:type="character" w:customStyle="1" w:styleId="NagwekZnak">
    <w:name w:val="Nagłówek Znak"/>
    <w:aliases w:val="Nagłówek strony nieparzystej Znak,Nagłówek strony nieparzystej1 Znak,Nagłówek strony nieparzystej2 Znak,Nagłówek strony nieparzystej3 Znak,Nagłówek strony nieparzystej4 Znak,Nagłówek strony nieparzystej5 Znak,Nagłówek strony Znak,2 Znak"/>
    <w:uiPriority w:val="99"/>
    <w:locked/>
    <w:rsid w:val="00E47F4A"/>
    <w:rPr>
      <w:sz w:val="28"/>
      <w:lang w:val="pl-PL" w:eastAsia="en-US" w:bidi="ar-SA"/>
    </w:rPr>
  </w:style>
  <w:style w:type="character" w:customStyle="1" w:styleId="WW8Num3z5">
    <w:name w:val="WW8Num3z5"/>
    <w:rsid w:val="00366612"/>
  </w:style>
  <w:style w:type="character" w:customStyle="1" w:styleId="BezodstpwZnak">
    <w:name w:val="Bez odstępów Znak"/>
    <w:link w:val="Bezodstpw"/>
    <w:uiPriority w:val="1"/>
    <w:rsid w:val="00326E0A"/>
    <w:rPr>
      <w:rFonts w:eastAsia="Calibri"/>
      <w:sz w:val="24"/>
      <w:szCs w:val="24"/>
    </w:rPr>
  </w:style>
  <w:style w:type="paragraph" w:customStyle="1" w:styleId="Tekstpodstawowy210">
    <w:name w:val="Tekst podstawowy 21"/>
    <w:basedOn w:val="Normalny"/>
    <w:rsid w:val="00A407F6"/>
    <w:pPr>
      <w:suppressAutoHyphens/>
      <w:jc w:val="center"/>
    </w:pPr>
    <w:rPr>
      <w:b/>
      <w:sz w:val="28"/>
      <w:lang w:eastAsia="ar-SA"/>
    </w:rPr>
  </w:style>
  <w:style w:type="paragraph" w:customStyle="1" w:styleId="13">
    <w:name w:val="13"/>
    <w:basedOn w:val="Tekstpodstawowy"/>
    <w:rsid w:val="00A407F6"/>
    <w:pPr>
      <w:suppressAutoHyphens/>
      <w:jc w:val="both"/>
    </w:pPr>
    <w:rPr>
      <w:rFonts w:ascii="Times New Roman" w:eastAsia="Times New Roman" w:hAnsi="Times New Roman"/>
      <w:smallCaps w:val="0"/>
      <w:sz w:val="28"/>
      <w:szCs w:val="24"/>
      <w:lang w:eastAsia="ar-SA"/>
    </w:rPr>
  </w:style>
  <w:style w:type="paragraph" w:customStyle="1" w:styleId="Tekstpodstawowy31">
    <w:name w:val="Tekst podstawowy 31"/>
    <w:basedOn w:val="Normalny"/>
    <w:rsid w:val="00A407F6"/>
    <w:pPr>
      <w:suppressAutoHyphens/>
      <w:jc w:val="both"/>
    </w:pPr>
    <w:rPr>
      <w:sz w:val="28"/>
      <w:lang w:eastAsia="ar-SA"/>
    </w:rPr>
  </w:style>
  <w:style w:type="paragraph" w:customStyle="1" w:styleId="NormalBold">
    <w:name w:val="NormalBold"/>
    <w:basedOn w:val="Normalny"/>
    <w:link w:val="NormalBoldChar"/>
    <w:rsid w:val="00A407F6"/>
    <w:pPr>
      <w:widowControl w:val="0"/>
    </w:pPr>
    <w:rPr>
      <w:b/>
      <w:szCs w:val="20"/>
      <w:lang w:eastAsia="en-GB"/>
    </w:rPr>
  </w:style>
  <w:style w:type="character" w:customStyle="1" w:styleId="NormalBoldChar">
    <w:name w:val="NormalBold Char"/>
    <w:link w:val="NormalBold"/>
    <w:locked/>
    <w:rsid w:val="00A407F6"/>
    <w:rPr>
      <w:b/>
      <w:sz w:val="24"/>
      <w:lang w:eastAsia="en-GB"/>
    </w:rPr>
  </w:style>
  <w:style w:type="character" w:customStyle="1" w:styleId="DeltaViewInsertion">
    <w:name w:val="DeltaView Insertion"/>
    <w:rsid w:val="00A407F6"/>
    <w:rPr>
      <w:b/>
      <w:i/>
      <w:spacing w:val="0"/>
    </w:rPr>
  </w:style>
  <w:style w:type="paragraph" w:customStyle="1" w:styleId="Text1">
    <w:name w:val="Text 1"/>
    <w:basedOn w:val="Normalny"/>
    <w:rsid w:val="00A407F6"/>
    <w:pPr>
      <w:spacing w:before="120" w:after="120"/>
      <w:ind w:left="850"/>
      <w:jc w:val="both"/>
    </w:pPr>
    <w:rPr>
      <w:rFonts w:eastAsia="Calibri"/>
      <w:szCs w:val="22"/>
      <w:lang w:eastAsia="en-GB"/>
    </w:rPr>
  </w:style>
  <w:style w:type="paragraph" w:customStyle="1" w:styleId="NormalLeft">
    <w:name w:val="Normal Left"/>
    <w:basedOn w:val="Normalny"/>
    <w:rsid w:val="00A407F6"/>
    <w:pPr>
      <w:spacing w:before="120" w:after="120"/>
    </w:pPr>
    <w:rPr>
      <w:rFonts w:eastAsia="Calibri"/>
      <w:szCs w:val="22"/>
      <w:lang w:eastAsia="en-GB"/>
    </w:rPr>
  </w:style>
  <w:style w:type="paragraph" w:customStyle="1" w:styleId="Tiret0">
    <w:name w:val="Tiret 0"/>
    <w:basedOn w:val="Normalny"/>
    <w:rsid w:val="00A407F6"/>
    <w:pPr>
      <w:numPr>
        <w:numId w:val="27"/>
      </w:numPr>
      <w:spacing w:before="120" w:after="120"/>
      <w:jc w:val="both"/>
    </w:pPr>
    <w:rPr>
      <w:rFonts w:eastAsia="Calibri"/>
      <w:szCs w:val="22"/>
      <w:lang w:eastAsia="en-GB"/>
    </w:rPr>
  </w:style>
  <w:style w:type="paragraph" w:customStyle="1" w:styleId="Tiret1">
    <w:name w:val="Tiret 1"/>
    <w:basedOn w:val="Normalny"/>
    <w:rsid w:val="00A407F6"/>
    <w:pPr>
      <w:numPr>
        <w:numId w:val="28"/>
      </w:numPr>
      <w:spacing w:before="120" w:after="120"/>
      <w:jc w:val="both"/>
    </w:pPr>
    <w:rPr>
      <w:rFonts w:eastAsia="Calibri"/>
      <w:szCs w:val="22"/>
      <w:lang w:eastAsia="en-GB"/>
    </w:rPr>
  </w:style>
  <w:style w:type="paragraph" w:customStyle="1" w:styleId="NumPar1">
    <w:name w:val="NumPar 1"/>
    <w:basedOn w:val="Normalny"/>
    <w:next w:val="Text1"/>
    <w:rsid w:val="00A407F6"/>
    <w:pPr>
      <w:numPr>
        <w:numId w:val="29"/>
      </w:numPr>
      <w:spacing w:before="120" w:after="120"/>
      <w:jc w:val="both"/>
    </w:pPr>
    <w:rPr>
      <w:rFonts w:eastAsia="Calibri"/>
      <w:szCs w:val="22"/>
      <w:lang w:eastAsia="en-GB"/>
    </w:rPr>
  </w:style>
  <w:style w:type="paragraph" w:customStyle="1" w:styleId="NumPar2">
    <w:name w:val="NumPar 2"/>
    <w:basedOn w:val="Normalny"/>
    <w:next w:val="Text1"/>
    <w:rsid w:val="00A407F6"/>
    <w:pPr>
      <w:numPr>
        <w:ilvl w:val="1"/>
        <w:numId w:val="29"/>
      </w:numPr>
      <w:spacing w:before="120" w:after="120"/>
      <w:jc w:val="both"/>
    </w:pPr>
    <w:rPr>
      <w:rFonts w:eastAsia="Calibri"/>
      <w:szCs w:val="22"/>
      <w:lang w:eastAsia="en-GB"/>
    </w:rPr>
  </w:style>
  <w:style w:type="paragraph" w:customStyle="1" w:styleId="NumPar3">
    <w:name w:val="NumPar 3"/>
    <w:basedOn w:val="Normalny"/>
    <w:next w:val="Text1"/>
    <w:rsid w:val="00A407F6"/>
    <w:pPr>
      <w:numPr>
        <w:ilvl w:val="2"/>
        <w:numId w:val="29"/>
      </w:numPr>
      <w:spacing w:before="120" w:after="120"/>
      <w:jc w:val="both"/>
    </w:pPr>
    <w:rPr>
      <w:rFonts w:eastAsia="Calibri"/>
      <w:szCs w:val="22"/>
      <w:lang w:eastAsia="en-GB"/>
    </w:rPr>
  </w:style>
  <w:style w:type="paragraph" w:customStyle="1" w:styleId="NumPar4">
    <w:name w:val="NumPar 4"/>
    <w:basedOn w:val="Normalny"/>
    <w:next w:val="Text1"/>
    <w:rsid w:val="00A407F6"/>
    <w:pPr>
      <w:numPr>
        <w:ilvl w:val="3"/>
        <w:numId w:val="29"/>
      </w:numPr>
      <w:spacing w:before="120" w:after="120"/>
      <w:jc w:val="both"/>
    </w:pPr>
    <w:rPr>
      <w:rFonts w:eastAsia="Calibri"/>
      <w:szCs w:val="22"/>
      <w:lang w:eastAsia="en-GB"/>
    </w:rPr>
  </w:style>
  <w:style w:type="paragraph" w:customStyle="1" w:styleId="ChapterTitle">
    <w:name w:val="ChapterTitle"/>
    <w:basedOn w:val="Normalny"/>
    <w:next w:val="Normalny"/>
    <w:rsid w:val="00A407F6"/>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A407F6"/>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A407F6"/>
    <w:pPr>
      <w:spacing w:before="120" w:after="120"/>
      <w:jc w:val="center"/>
    </w:pPr>
    <w:rPr>
      <w:rFonts w:eastAsia="Calibri"/>
      <w:b/>
      <w:szCs w:val="22"/>
      <w:u w:val="single"/>
      <w:lang w:eastAsia="en-GB"/>
    </w:rPr>
  </w:style>
  <w:style w:type="paragraph" w:customStyle="1" w:styleId="western">
    <w:name w:val="western"/>
    <w:basedOn w:val="Normalny"/>
    <w:rsid w:val="00C04B78"/>
    <w:pPr>
      <w:spacing w:before="100" w:beforeAutospacing="1"/>
      <w:jc w:val="both"/>
    </w:pPr>
    <w:rPr>
      <w:sz w:val="28"/>
      <w:szCs w:val="28"/>
    </w:rPr>
  </w:style>
  <w:style w:type="paragraph" w:customStyle="1" w:styleId="western1">
    <w:name w:val="western1"/>
    <w:basedOn w:val="Normalny"/>
    <w:rsid w:val="00C04B78"/>
    <w:pPr>
      <w:spacing w:before="100" w:beforeAutospacing="1"/>
      <w:jc w:val="both"/>
    </w:pPr>
  </w:style>
  <w:style w:type="character" w:customStyle="1" w:styleId="AkapitzlistZnak">
    <w:name w:val="Akapit z listą Znak"/>
    <w:aliases w:val="Punktowanie Znak,sw tekst Znak,BulletC Znak,lp1 Znak,Preambuła Znak,CP-UC Znak,CP-Punkty Znak,Bullet List Znak,List - bullets Znak,Equipment Znak,Bullet 1 Znak,List Paragraph Char Char Znak,b1 Znak,Figure_name Znak,Ref Znak,L1 Znak"/>
    <w:link w:val="Akapitzlist"/>
    <w:uiPriority w:val="34"/>
    <w:qFormat/>
    <w:locked/>
    <w:rsid w:val="000E1472"/>
    <w:rPr>
      <w:rFonts w:ascii="Calibri" w:hAnsi="Calibri" w:cs="Calibri"/>
      <w:sz w:val="22"/>
      <w:szCs w:val="22"/>
      <w:lang w:eastAsia="en-US"/>
    </w:rPr>
  </w:style>
  <w:style w:type="paragraph" w:customStyle="1" w:styleId="E-1">
    <w:name w:val="E-1"/>
    <w:basedOn w:val="Normalny"/>
    <w:rsid w:val="00CE545E"/>
    <w:pPr>
      <w:widowControl w:val="0"/>
      <w:suppressAutoHyphens/>
      <w:overflowPunct w:val="0"/>
      <w:autoSpaceDE w:val="0"/>
      <w:textAlignment w:val="baseline"/>
    </w:pPr>
    <w:rPr>
      <w:sz w:val="20"/>
      <w:szCs w:val="20"/>
      <w:lang w:eastAsia="zh-CN"/>
      <w14:shadow w14:blurRad="50800" w14:dist="38100" w14:dir="2700000" w14:sx="100000" w14:sy="100000" w14:kx="0" w14:ky="0" w14:algn="tl">
        <w14:srgbClr w14:val="000000">
          <w14:alpha w14:val="60000"/>
        </w14:srgbClr>
      </w14:shadow>
    </w:rPr>
  </w:style>
  <w:style w:type="paragraph" w:styleId="Tekstprzypisukocowego">
    <w:name w:val="endnote text"/>
    <w:basedOn w:val="Normalny"/>
    <w:link w:val="TekstprzypisukocowegoZnak"/>
    <w:rsid w:val="004C524E"/>
    <w:rPr>
      <w:sz w:val="20"/>
      <w:szCs w:val="20"/>
    </w:rPr>
  </w:style>
  <w:style w:type="character" w:customStyle="1" w:styleId="TekstprzypisukocowegoZnak">
    <w:name w:val="Tekst przypisu końcowego Znak"/>
    <w:basedOn w:val="Domylnaczcionkaakapitu"/>
    <w:link w:val="Tekstprzypisukocowego"/>
    <w:rsid w:val="004C524E"/>
  </w:style>
  <w:style w:type="character" w:styleId="Odwoanieprzypisukocowego">
    <w:name w:val="endnote reference"/>
    <w:basedOn w:val="Domylnaczcionkaakapitu"/>
    <w:rsid w:val="004C524E"/>
    <w:rPr>
      <w:vertAlign w:val="superscript"/>
    </w:rPr>
  </w:style>
  <w:style w:type="character" w:styleId="Nierozpoznanawzmianka">
    <w:name w:val="Unresolved Mention"/>
    <w:basedOn w:val="Domylnaczcionkaakapitu"/>
    <w:uiPriority w:val="99"/>
    <w:semiHidden/>
    <w:unhideWhenUsed/>
    <w:rsid w:val="00B125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129194">
      <w:bodyDiv w:val="1"/>
      <w:marLeft w:val="0"/>
      <w:marRight w:val="0"/>
      <w:marTop w:val="0"/>
      <w:marBottom w:val="0"/>
      <w:divBdr>
        <w:top w:val="none" w:sz="0" w:space="0" w:color="auto"/>
        <w:left w:val="none" w:sz="0" w:space="0" w:color="auto"/>
        <w:bottom w:val="none" w:sz="0" w:space="0" w:color="auto"/>
        <w:right w:val="none" w:sz="0" w:space="0" w:color="auto"/>
      </w:divBdr>
    </w:div>
    <w:div w:id="364063577">
      <w:bodyDiv w:val="1"/>
      <w:marLeft w:val="0"/>
      <w:marRight w:val="0"/>
      <w:marTop w:val="0"/>
      <w:marBottom w:val="0"/>
      <w:divBdr>
        <w:top w:val="none" w:sz="0" w:space="0" w:color="auto"/>
        <w:left w:val="none" w:sz="0" w:space="0" w:color="auto"/>
        <w:bottom w:val="none" w:sz="0" w:space="0" w:color="auto"/>
        <w:right w:val="none" w:sz="0" w:space="0" w:color="auto"/>
      </w:divBdr>
    </w:div>
    <w:div w:id="477771803">
      <w:bodyDiv w:val="1"/>
      <w:marLeft w:val="0"/>
      <w:marRight w:val="0"/>
      <w:marTop w:val="0"/>
      <w:marBottom w:val="0"/>
      <w:divBdr>
        <w:top w:val="none" w:sz="0" w:space="0" w:color="auto"/>
        <w:left w:val="none" w:sz="0" w:space="0" w:color="auto"/>
        <w:bottom w:val="none" w:sz="0" w:space="0" w:color="auto"/>
        <w:right w:val="none" w:sz="0" w:space="0" w:color="auto"/>
      </w:divBdr>
    </w:div>
    <w:div w:id="538975159">
      <w:bodyDiv w:val="1"/>
      <w:marLeft w:val="0"/>
      <w:marRight w:val="0"/>
      <w:marTop w:val="0"/>
      <w:marBottom w:val="0"/>
      <w:divBdr>
        <w:top w:val="none" w:sz="0" w:space="0" w:color="auto"/>
        <w:left w:val="none" w:sz="0" w:space="0" w:color="auto"/>
        <w:bottom w:val="none" w:sz="0" w:space="0" w:color="auto"/>
        <w:right w:val="none" w:sz="0" w:space="0" w:color="auto"/>
      </w:divBdr>
    </w:div>
    <w:div w:id="826944793">
      <w:bodyDiv w:val="1"/>
      <w:marLeft w:val="0"/>
      <w:marRight w:val="0"/>
      <w:marTop w:val="0"/>
      <w:marBottom w:val="0"/>
      <w:divBdr>
        <w:top w:val="none" w:sz="0" w:space="0" w:color="auto"/>
        <w:left w:val="none" w:sz="0" w:space="0" w:color="auto"/>
        <w:bottom w:val="none" w:sz="0" w:space="0" w:color="auto"/>
        <w:right w:val="none" w:sz="0" w:space="0" w:color="auto"/>
      </w:divBdr>
    </w:div>
    <w:div w:id="838155612">
      <w:bodyDiv w:val="1"/>
      <w:marLeft w:val="0"/>
      <w:marRight w:val="0"/>
      <w:marTop w:val="0"/>
      <w:marBottom w:val="0"/>
      <w:divBdr>
        <w:top w:val="none" w:sz="0" w:space="0" w:color="auto"/>
        <w:left w:val="none" w:sz="0" w:space="0" w:color="auto"/>
        <w:bottom w:val="none" w:sz="0" w:space="0" w:color="auto"/>
        <w:right w:val="none" w:sz="0" w:space="0" w:color="auto"/>
      </w:divBdr>
    </w:div>
    <w:div w:id="860318955">
      <w:bodyDiv w:val="1"/>
      <w:marLeft w:val="0"/>
      <w:marRight w:val="0"/>
      <w:marTop w:val="0"/>
      <w:marBottom w:val="0"/>
      <w:divBdr>
        <w:top w:val="none" w:sz="0" w:space="0" w:color="auto"/>
        <w:left w:val="none" w:sz="0" w:space="0" w:color="auto"/>
        <w:bottom w:val="none" w:sz="0" w:space="0" w:color="auto"/>
        <w:right w:val="none" w:sz="0" w:space="0" w:color="auto"/>
      </w:divBdr>
    </w:div>
    <w:div w:id="880282728">
      <w:bodyDiv w:val="1"/>
      <w:marLeft w:val="0"/>
      <w:marRight w:val="0"/>
      <w:marTop w:val="0"/>
      <w:marBottom w:val="0"/>
      <w:divBdr>
        <w:top w:val="none" w:sz="0" w:space="0" w:color="auto"/>
        <w:left w:val="none" w:sz="0" w:space="0" w:color="auto"/>
        <w:bottom w:val="none" w:sz="0" w:space="0" w:color="auto"/>
        <w:right w:val="none" w:sz="0" w:space="0" w:color="auto"/>
      </w:divBdr>
    </w:div>
    <w:div w:id="1354914623">
      <w:bodyDiv w:val="1"/>
      <w:marLeft w:val="0"/>
      <w:marRight w:val="0"/>
      <w:marTop w:val="0"/>
      <w:marBottom w:val="0"/>
      <w:divBdr>
        <w:top w:val="none" w:sz="0" w:space="0" w:color="auto"/>
        <w:left w:val="none" w:sz="0" w:space="0" w:color="auto"/>
        <w:bottom w:val="none" w:sz="0" w:space="0" w:color="auto"/>
        <w:right w:val="none" w:sz="0" w:space="0" w:color="auto"/>
      </w:divBdr>
    </w:div>
    <w:div w:id="1525172859">
      <w:bodyDiv w:val="1"/>
      <w:marLeft w:val="0"/>
      <w:marRight w:val="0"/>
      <w:marTop w:val="0"/>
      <w:marBottom w:val="0"/>
      <w:divBdr>
        <w:top w:val="none" w:sz="0" w:space="0" w:color="auto"/>
        <w:left w:val="none" w:sz="0" w:space="0" w:color="auto"/>
        <w:bottom w:val="none" w:sz="0" w:space="0" w:color="auto"/>
        <w:right w:val="none" w:sz="0" w:space="0" w:color="auto"/>
      </w:divBdr>
    </w:div>
    <w:div w:id="1619919982">
      <w:bodyDiv w:val="1"/>
      <w:marLeft w:val="0"/>
      <w:marRight w:val="0"/>
      <w:marTop w:val="0"/>
      <w:marBottom w:val="0"/>
      <w:divBdr>
        <w:top w:val="none" w:sz="0" w:space="0" w:color="auto"/>
        <w:left w:val="none" w:sz="0" w:space="0" w:color="auto"/>
        <w:bottom w:val="none" w:sz="0" w:space="0" w:color="auto"/>
        <w:right w:val="none" w:sz="0" w:space="0" w:color="auto"/>
      </w:divBdr>
    </w:div>
    <w:div w:id="1678270227">
      <w:bodyDiv w:val="1"/>
      <w:marLeft w:val="0"/>
      <w:marRight w:val="0"/>
      <w:marTop w:val="0"/>
      <w:marBottom w:val="0"/>
      <w:divBdr>
        <w:top w:val="none" w:sz="0" w:space="0" w:color="auto"/>
        <w:left w:val="none" w:sz="0" w:space="0" w:color="auto"/>
        <w:bottom w:val="none" w:sz="0" w:space="0" w:color="auto"/>
        <w:right w:val="none" w:sz="0" w:space="0" w:color="auto"/>
      </w:divBdr>
    </w:div>
    <w:div w:id="2018649040">
      <w:bodyDiv w:val="1"/>
      <w:marLeft w:val="0"/>
      <w:marRight w:val="0"/>
      <w:marTop w:val="0"/>
      <w:marBottom w:val="0"/>
      <w:divBdr>
        <w:top w:val="none" w:sz="0" w:space="0" w:color="auto"/>
        <w:left w:val="none" w:sz="0" w:space="0" w:color="auto"/>
        <w:bottom w:val="none" w:sz="0" w:space="0" w:color="auto"/>
        <w:right w:val="none" w:sz="0" w:space="0" w:color="auto"/>
      </w:divBdr>
    </w:div>
    <w:div w:id="2048095891">
      <w:bodyDiv w:val="1"/>
      <w:marLeft w:val="0"/>
      <w:marRight w:val="0"/>
      <w:marTop w:val="0"/>
      <w:marBottom w:val="0"/>
      <w:divBdr>
        <w:top w:val="none" w:sz="0" w:space="0" w:color="auto"/>
        <w:left w:val="none" w:sz="0" w:space="0" w:color="auto"/>
        <w:bottom w:val="none" w:sz="0" w:space="0" w:color="auto"/>
        <w:right w:val="none" w:sz="0" w:space="0" w:color="auto"/>
      </w:divBdr>
    </w:div>
    <w:div w:id="2050180812">
      <w:bodyDiv w:val="1"/>
      <w:marLeft w:val="0"/>
      <w:marRight w:val="0"/>
      <w:marTop w:val="0"/>
      <w:marBottom w:val="0"/>
      <w:divBdr>
        <w:top w:val="none" w:sz="0" w:space="0" w:color="auto"/>
        <w:left w:val="none" w:sz="0" w:space="0" w:color="auto"/>
        <w:bottom w:val="none" w:sz="0" w:space="0" w:color="auto"/>
        <w:right w:val="none" w:sz="0" w:space="0" w:color="auto"/>
      </w:divBdr>
    </w:div>
    <w:div w:id="205195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mp-client/tenders/ocds-148610-6438eed5-9fe7-454a-af1d-32a228b3e40b"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bert.tomza@szpita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wona.wojciechowska@szpital-brzozow.pl" TargetMode="External"/><Relationship Id="rId4" Type="http://schemas.openxmlformats.org/officeDocument/2006/relationships/settings" Target="settings.xml"/><Relationship Id="rId9" Type="http://schemas.openxmlformats.org/officeDocument/2006/relationships/hyperlink" Target="mailto:iwona.wojciechowska@szpital-brzozow.pl-"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szpital-brzozow.p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F0D17-5CFD-4C99-8E93-5F3188682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27</Pages>
  <Words>10394</Words>
  <Characters>62364</Characters>
  <Application>Microsoft Office Word</Application>
  <DocSecurity>0</DocSecurity>
  <Lines>519</Lines>
  <Paragraphs>145</Paragraphs>
  <ScaleCrop>false</ScaleCrop>
  <HeadingPairs>
    <vt:vector size="2" baseType="variant">
      <vt:variant>
        <vt:lpstr>Tytuł</vt:lpstr>
      </vt:variant>
      <vt:variant>
        <vt:i4>1</vt:i4>
      </vt:variant>
    </vt:vector>
  </HeadingPairs>
  <TitlesOfParts>
    <vt:vector size="1" baseType="lpstr">
      <vt:lpstr>KPT</vt:lpstr>
    </vt:vector>
  </TitlesOfParts>
  <Company>UM</Company>
  <LinksUpToDate>false</LinksUpToDate>
  <CharactersWithSpaces>72613</CharactersWithSpaces>
  <SharedDoc>false</SharedDoc>
  <HLinks>
    <vt:vector size="12" baseType="variant">
      <vt:variant>
        <vt:i4>2359383</vt:i4>
      </vt:variant>
      <vt:variant>
        <vt:i4>5</vt:i4>
      </vt:variant>
      <vt:variant>
        <vt:i4>0</vt:i4>
      </vt:variant>
      <vt:variant>
        <vt:i4>5</vt:i4>
      </vt:variant>
      <vt:variant>
        <vt:lpwstr>mailto:robert.tomza@szpital-</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KPT</dc:title>
  <dc:creator>UM</dc:creator>
  <cp:lastModifiedBy>Zamówienia Publiczne</cp:lastModifiedBy>
  <cp:revision>25</cp:revision>
  <cp:lastPrinted>2025-07-07T11:09:00Z</cp:lastPrinted>
  <dcterms:created xsi:type="dcterms:W3CDTF">2025-12-15T08:28:00Z</dcterms:created>
  <dcterms:modified xsi:type="dcterms:W3CDTF">2025-12-17T12:55:00Z</dcterms:modified>
</cp:coreProperties>
</file>