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Y="1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5833EF" w:rsidTr="005833EF">
        <w:tc>
          <w:tcPr>
            <w:tcW w:w="4531" w:type="dxa"/>
          </w:tcPr>
          <w:p w:rsidR="005833EF" w:rsidRDefault="005833EF" w:rsidP="005E3382">
            <w:pPr>
              <w:jc w:val="both"/>
            </w:pPr>
          </w:p>
        </w:tc>
        <w:tc>
          <w:tcPr>
            <w:tcW w:w="4532" w:type="dxa"/>
          </w:tcPr>
          <w:p w:rsidR="005833EF" w:rsidRDefault="005833EF" w:rsidP="005E3382">
            <w:pPr>
              <w:jc w:val="right"/>
            </w:pPr>
          </w:p>
        </w:tc>
      </w:tr>
    </w:tbl>
    <w:tbl>
      <w:tblPr>
        <w:tblStyle w:val="Tabela-Siatka"/>
        <w:tblpPr w:leftFromText="141" w:rightFromText="141" w:vertAnchor="text" w:horzAnchor="margin" w:tblpX="-142" w:tblpY="137"/>
        <w:tblW w:w="9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532"/>
      </w:tblGrid>
      <w:tr w:rsidR="00845A17" w:rsidRPr="00683C0F" w:rsidTr="00EF12E8">
        <w:tc>
          <w:tcPr>
            <w:tcW w:w="4673" w:type="dxa"/>
          </w:tcPr>
          <w:p w:rsidR="00845A17" w:rsidRPr="00683C0F" w:rsidRDefault="00845A17" w:rsidP="00EF12E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83C0F">
              <w:rPr>
                <w:rFonts w:ascii="Calibri" w:hAnsi="Calibri" w:cs="Calibri"/>
                <w:sz w:val="24"/>
                <w:szCs w:val="24"/>
              </w:rPr>
              <w:t>Sz.S.POO.SZP</w:t>
            </w:r>
            <w:proofErr w:type="spellEnd"/>
            <w:r w:rsidR="00792007" w:rsidRPr="00683C0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83C0F">
              <w:rPr>
                <w:rFonts w:ascii="Calibri" w:hAnsi="Calibri" w:cs="Calibri"/>
                <w:sz w:val="24"/>
                <w:szCs w:val="24"/>
              </w:rPr>
              <w:t>3810</w:t>
            </w:r>
            <w:r w:rsidR="00A02482">
              <w:rPr>
                <w:rFonts w:ascii="Calibri" w:hAnsi="Calibri" w:cs="Calibri"/>
                <w:sz w:val="24"/>
                <w:szCs w:val="24"/>
              </w:rPr>
              <w:t>.</w:t>
            </w:r>
            <w:r w:rsidR="008625C2">
              <w:rPr>
                <w:rFonts w:ascii="Calibri" w:hAnsi="Calibri" w:cs="Calibri"/>
                <w:sz w:val="24"/>
                <w:szCs w:val="24"/>
              </w:rPr>
              <w:t>10</w:t>
            </w:r>
            <w:r w:rsidR="00EB124B">
              <w:rPr>
                <w:rFonts w:ascii="Calibri" w:hAnsi="Calibri" w:cs="Calibri"/>
                <w:sz w:val="24"/>
                <w:szCs w:val="24"/>
              </w:rPr>
              <w:t>5</w:t>
            </w:r>
            <w:r w:rsidR="00A02482">
              <w:rPr>
                <w:rFonts w:ascii="Calibri" w:hAnsi="Calibri" w:cs="Calibri"/>
                <w:sz w:val="24"/>
                <w:szCs w:val="24"/>
              </w:rPr>
              <w:t>.</w:t>
            </w:r>
            <w:r w:rsidRPr="00683C0F">
              <w:rPr>
                <w:rFonts w:ascii="Calibri" w:hAnsi="Calibri" w:cs="Calibri"/>
                <w:sz w:val="24"/>
                <w:szCs w:val="24"/>
              </w:rPr>
              <w:t>202</w:t>
            </w:r>
            <w:r w:rsidR="00A35C13" w:rsidRPr="00683C0F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532" w:type="dxa"/>
          </w:tcPr>
          <w:p w:rsidR="00845A17" w:rsidRPr="00683C0F" w:rsidRDefault="00845A17" w:rsidP="00EF12E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83C0F">
              <w:rPr>
                <w:rFonts w:ascii="Calibri" w:hAnsi="Calibri" w:cs="Calibri"/>
                <w:sz w:val="24"/>
                <w:szCs w:val="24"/>
              </w:rPr>
              <w:t>Brzozów,</w:t>
            </w:r>
            <w:r w:rsidR="00D57A00">
              <w:rPr>
                <w:rFonts w:ascii="Calibri" w:hAnsi="Calibri" w:cs="Calibri"/>
                <w:sz w:val="24"/>
                <w:szCs w:val="24"/>
              </w:rPr>
              <w:t>2</w:t>
            </w:r>
            <w:r w:rsidR="00EB124B">
              <w:rPr>
                <w:rFonts w:ascii="Calibri" w:hAnsi="Calibri" w:cs="Calibri"/>
                <w:sz w:val="24"/>
                <w:szCs w:val="24"/>
              </w:rPr>
              <w:t>7</w:t>
            </w:r>
            <w:r w:rsidR="002F34A7" w:rsidRPr="00683C0F">
              <w:rPr>
                <w:rFonts w:ascii="Calibri" w:hAnsi="Calibri" w:cs="Calibri"/>
                <w:sz w:val="24"/>
                <w:szCs w:val="24"/>
              </w:rPr>
              <w:t>.</w:t>
            </w:r>
            <w:r w:rsidR="00EB124B">
              <w:rPr>
                <w:rFonts w:ascii="Calibri" w:hAnsi="Calibri" w:cs="Calibri"/>
                <w:sz w:val="24"/>
                <w:szCs w:val="24"/>
              </w:rPr>
              <w:t>11</w:t>
            </w:r>
            <w:r w:rsidR="002F34A7" w:rsidRPr="00683C0F">
              <w:rPr>
                <w:rFonts w:ascii="Calibri" w:hAnsi="Calibri" w:cs="Calibri"/>
                <w:sz w:val="24"/>
                <w:szCs w:val="24"/>
              </w:rPr>
              <w:t>.202</w:t>
            </w:r>
            <w:r w:rsidR="00A35C13" w:rsidRPr="00683C0F">
              <w:rPr>
                <w:rFonts w:ascii="Calibri" w:hAnsi="Calibri" w:cs="Calibri"/>
                <w:sz w:val="24"/>
                <w:szCs w:val="24"/>
              </w:rPr>
              <w:t>5</w:t>
            </w:r>
            <w:r w:rsidR="002F34A7" w:rsidRPr="00683C0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83C0F">
              <w:rPr>
                <w:rFonts w:ascii="Calibri" w:hAnsi="Calibri" w:cs="Calibri"/>
                <w:sz w:val="24"/>
                <w:szCs w:val="24"/>
              </w:rPr>
              <w:t> r.</w:t>
            </w:r>
          </w:p>
        </w:tc>
      </w:tr>
    </w:tbl>
    <w:p w:rsidR="00845A17" w:rsidRPr="00683C0F" w:rsidRDefault="00845A17" w:rsidP="00845A17">
      <w:pPr>
        <w:rPr>
          <w:rFonts w:ascii="Calibri" w:hAnsi="Calibri" w:cs="Calibri"/>
          <w:sz w:val="24"/>
          <w:szCs w:val="24"/>
        </w:rPr>
      </w:pPr>
    </w:p>
    <w:p w:rsidR="00964FF9" w:rsidRPr="00683C0F" w:rsidRDefault="00964FF9" w:rsidP="00845A17">
      <w:pPr>
        <w:rPr>
          <w:rFonts w:ascii="Calibri" w:hAnsi="Calibri" w:cs="Calibri"/>
          <w:sz w:val="24"/>
          <w:szCs w:val="24"/>
        </w:rPr>
      </w:pPr>
    </w:p>
    <w:p w:rsidR="00964FF9" w:rsidRPr="00683C0F" w:rsidRDefault="00964FF9" w:rsidP="00845A17">
      <w:pPr>
        <w:rPr>
          <w:rFonts w:ascii="Calibri" w:hAnsi="Calibri" w:cs="Calibri"/>
          <w:sz w:val="24"/>
          <w:szCs w:val="24"/>
        </w:rPr>
      </w:pPr>
    </w:p>
    <w:p w:rsidR="00964FF9" w:rsidRPr="00FF7EA4" w:rsidRDefault="00964FF9" w:rsidP="00FF7EA4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061DB5" w:rsidRPr="00683C0F" w:rsidRDefault="00061DB5" w:rsidP="00EF12E8">
      <w:pPr>
        <w:spacing w:after="0"/>
        <w:rPr>
          <w:rFonts w:ascii="Calibri" w:eastAsia="Times New Roman" w:hAnsi="Calibri" w:cs="Calibri"/>
          <w:sz w:val="24"/>
          <w:szCs w:val="24"/>
        </w:rPr>
      </w:pPr>
    </w:p>
    <w:p w:rsidR="00A02482" w:rsidRPr="00A02482" w:rsidRDefault="00A02482" w:rsidP="00A02482">
      <w:pPr>
        <w:suppressAutoHyphens/>
        <w:spacing w:after="0" w:line="240" w:lineRule="auto"/>
        <w:jc w:val="center"/>
        <w:rPr>
          <w:rFonts w:eastAsia="SimSun" w:cstheme="minorHAnsi"/>
          <w:kern w:val="1"/>
          <w:sz w:val="24"/>
          <w:szCs w:val="24"/>
          <w:lang w:eastAsia="zh-CN" w:bidi="hi-IN"/>
        </w:rPr>
      </w:pPr>
      <w:r w:rsidRPr="00A02482">
        <w:rPr>
          <w:rFonts w:eastAsia="SimSun" w:cstheme="minorHAnsi"/>
          <w:b/>
          <w:kern w:val="1"/>
          <w:sz w:val="26"/>
          <w:szCs w:val="26"/>
          <w:u w:val="single"/>
          <w:lang w:eastAsia="zh-CN" w:bidi="hi-IN"/>
        </w:rPr>
        <w:t>INFORMACJA  Z  CZYNNOŚCI  OTWARCIA  OFERT</w:t>
      </w:r>
    </w:p>
    <w:p w:rsidR="00A02482" w:rsidRPr="00A02482" w:rsidRDefault="00A02482" w:rsidP="00A02482">
      <w:pPr>
        <w:suppressAutoHyphens/>
        <w:spacing w:after="0" w:line="240" w:lineRule="auto"/>
        <w:jc w:val="both"/>
        <w:rPr>
          <w:rFonts w:eastAsia="Times New Roman" w:cstheme="minorHAnsi"/>
          <w:kern w:val="1"/>
          <w:sz w:val="26"/>
          <w:szCs w:val="26"/>
          <w:lang w:eastAsia="zh-CN" w:bidi="hi-IN"/>
        </w:rPr>
      </w:pPr>
      <w:r w:rsidRPr="00A02482">
        <w:rPr>
          <w:rFonts w:eastAsia="Times New Roman" w:cstheme="minorHAnsi"/>
          <w:kern w:val="1"/>
          <w:sz w:val="26"/>
          <w:szCs w:val="26"/>
          <w:lang w:eastAsia="zh-CN" w:bidi="hi-IN"/>
        </w:rPr>
        <w:t xml:space="preserve">                                                          </w:t>
      </w:r>
    </w:p>
    <w:p w:rsidR="00A02482" w:rsidRPr="00A02482" w:rsidRDefault="00A02482" w:rsidP="00EB124B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A02482">
        <w:rPr>
          <w:rFonts w:eastAsia="SimSun" w:cstheme="minorHAnsi"/>
          <w:kern w:val="1"/>
          <w:sz w:val="26"/>
          <w:szCs w:val="26"/>
          <w:lang w:eastAsia="zh-CN" w:bidi="hi-IN"/>
        </w:rPr>
        <w:tab/>
      </w:r>
      <w:r w:rsidRPr="00A0248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Szpital Specjalistyczny w Brzozowie Podkarpacki Ośrodek Onkologiczny Im. Ks. B. Markiewicza, </w:t>
      </w:r>
      <w:r w:rsidR="00EB124B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  </w:t>
      </w:r>
      <w:r w:rsidRPr="00A0248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występując </w:t>
      </w:r>
      <w:r w:rsidR="00EB124B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 </w:t>
      </w:r>
      <w:r w:rsidRPr="00A0248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jako</w:t>
      </w:r>
      <w:r w:rsidR="00EB124B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  </w:t>
      </w:r>
      <w:r w:rsidRPr="00A0248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 zamawiający</w:t>
      </w:r>
      <w:r w:rsidR="00EB124B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 </w:t>
      </w:r>
      <w:r w:rsidRPr="00A0248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 </w:t>
      </w:r>
      <w:r w:rsidR="00EB124B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 </w:t>
      </w:r>
      <w:r w:rsidRPr="00A0248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w</w:t>
      </w:r>
      <w:r w:rsidR="00EB124B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  </w:t>
      </w:r>
      <w:r w:rsidRPr="00A0248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 </w:t>
      </w:r>
      <w:r w:rsidR="00FF7EA4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postępowaniu</w:t>
      </w:r>
      <w:r w:rsidR="00EB124B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  </w:t>
      </w:r>
      <w:r w:rsidR="00FF7EA4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 na </w:t>
      </w:r>
      <w:r w:rsidR="00EB124B" w:rsidRPr="001C7E67">
        <w:rPr>
          <w:rFonts w:ascii="Calibri" w:eastAsia="Calibri" w:hAnsi="Calibri" w:cs="Calibri"/>
          <w:b/>
          <w:sz w:val="24"/>
          <w:szCs w:val="24"/>
        </w:rPr>
        <w:tab/>
      </w:r>
      <w:r w:rsidR="00EB124B">
        <w:rPr>
          <w:rFonts w:ascii="Calibri" w:eastAsia="Calibri" w:hAnsi="Calibri" w:cs="Calibri"/>
          <w:b/>
          <w:sz w:val="24"/>
          <w:szCs w:val="24"/>
        </w:rPr>
        <w:t>d</w:t>
      </w:r>
      <w:r w:rsidR="00EB124B" w:rsidRPr="001C7E67">
        <w:rPr>
          <w:rFonts w:ascii="Calibri" w:eastAsia="Calibri" w:hAnsi="Calibri" w:cs="Calibri"/>
          <w:b/>
          <w:sz w:val="24"/>
          <w:szCs w:val="24"/>
        </w:rPr>
        <w:t>ostawy</w:t>
      </w:r>
      <w:r w:rsidR="00EB124B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EB124B" w:rsidRPr="001C7E67">
        <w:rPr>
          <w:rFonts w:ascii="Calibri" w:eastAsia="Calibri" w:hAnsi="Calibri" w:cs="Calibri"/>
          <w:b/>
          <w:sz w:val="24"/>
          <w:szCs w:val="24"/>
        </w:rPr>
        <w:t>sond molekularnych</w:t>
      </w:r>
      <w:r w:rsidR="00EB124B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EB124B" w:rsidRPr="001C7E67">
        <w:rPr>
          <w:rFonts w:ascii="Calibri" w:eastAsia="Calibri" w:hAnsi="Calibri" w:cs="Calibri"/>
          <w:b/>
          <w:sz w:val="24"/>
          <w:szCs w:val="24"/>
        </w:rPr>
        <w:t xml:space="preserve">sond molekularnych i odczynników do analizy FISH oraz przeciwciał </w:t>
      </w:r>
      <w:r w:rsidR="00EB124B">
        <w:rPr>
          <w:rFonts w:ascii="Calibri" w:eastAsia="Calibri" w:hAnsi="Calibri" w:cs="Calibri"/>
          <w:b/>
          <w:sz w:val="24"/>
          <w:szCs w:val="24"/>
        </w:rPr>
        <w:t xml:space="preserve">                             </w:t>
      </w:r>
      <w:r w:rsidR="00EB124B" w:rsidRPr="001C7E67">
        <w:rPr>
          <w:rFonts w:ascii="Calibri" w:eastAsia="Calibri" w:hAnsi="Calibri" w:cs="Calibri"/>
          <w:b/>
          <w:sz w:val="24"/>
          <w:szCs w:val="24"/>
        </w:rPr>
        <w:t xml:space="preserve">do diagnostyki </w:t>
      </w:r>
      <w:proofErr w:type="spellStart"/>
      <w:r w:rsidR="00EB124B" w:rsidRPr="001C7E67">
        <w:rPr>
          <w:rFonts w:ascii="Calibri" w:eastAsia="Calibri" w:hAnsi="Calibri" w:cs="Calibri"/>
          <w:b/>
          <w:sz w:val="24"/>
          <w:szCs w:val="24"/>
        </w:rPr>
        <w:t>hematoonkologicznej</w:t>
      </w:r>
      <w:proofErr w:type="spellEnd"/>
      <w:r w:rsidR="00EB124B" w:rsidRPr="001C7E67">
        <w:rPr>
          <w:rFonts w:ascii="Calibri" w:eastAsia="Calibri" w:hAnsi="Calibri" w:cs="Calibri"/>
          <w:b/>
          <w:sz w:val="24"/>
          <w:szCs w:val="24"/>
        </w:rPr>
        <w:t xml:space="preserve"> metodą </w:t>
      </w:r>
      <w:proofErr w:type="spellStart"/>
      <w:r w:rsidR="00EB124B" w:rsidRPr="001C7E67">
        <w:rPr>
          <w:rFonts w:ascii="Calibri" w:eastAsia="Calibri" w:hAnsi="Calibri" w:cs="Calibri"/>
          <w:b/>
          <w:sz w:val="24"/>
          <w:szCs w:val="24"/>
        </w:rPr>
        <w:t>cytometrii</w:t>
      </w:r>
      <w:proofErr w:type="spellEnd"/>
      <w:r w:rsidR="00EB124B" w:rsidRPr="001C7E67">
        <w:rPr>
          <w:rFonts w:ascii="Calibri" w:eastAsia="Calibri" w:hAnsi="Calibri" w:cs="Calibri"/>
          <w:b/>
          <w:sz w:val="24"/>
          <w:szCs w:val="24"/>
        </w:rPr>
        <w:t xml:space="preserve"> przepływowej</w:t>
      </w:r>
      <w:r w:rsidR="000B7DC5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,</w:t>
      </w:r>
      <w:r w:rsidRPr="00A02482">
        <w:rPr>
          <w:rFonts w:ascii="Calibri" w:eastAsia="Calibri" w:hAnsi="Calibri" w:cs="Calibri"/>
          <w:b/>
          <w:sz w:val="24"/>
          <w:szCs w:val="24"/>
        </w:rPr>
        <w:t xml:space="preserve">  </w:t>
      </w:r>
      <w:r w:rsidRPr="00A0248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na podstawie</w:t>
      </w:r>
      <w:r w:rsidR="00EB124B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                   </w:t>
      </w:r>
      <w:r w:rsidRPr="00A0248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 art. 222 ust. 5 ustawy Prawo zamówień publicznych, przekazuje następujące informacje:</w:t>
      </w:r>
    </w:p>
    <w:p w:rsidR="00A02482" w:rsidRPr="00A02482" w:rsidRDefault="00A02482" w:rsidP="00A02482">
      <w:pPr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sz w:val="24"/>
          <w:szCs w:val="24"/>
          <w:u w:val="single"/>
          <w:lang w:eastAsia="zh-CN" w:bidi="hi-IN"/>
        </w:rPr>
      </w:pPr>
    </w:p>
    <w:p w:rsidR="00A02482" w:rsidRPr="00A02482" w:rsidRDefault="00A02482" w:rsidP="00A02482">
      <w:pPr>
        <w:numPr>
          <w:ilvl w:val="0"/>
          <w:numId w:val="21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sz w:val="24"/>
          <w:szCs w:val="24"/>
          <w:u w:val="single"/>
          <w:lang w:eastAsia="zh-CN" w:bidi="hi-IN"/>
        </w:rPr>
      </w:pPr>
      <w:r w:rsidRPr="00A02482">
        <w:rPr>
          <w:rFonts w:ascii="Calibri" w:eastAsia="SimSun" w:hAnsi="Calibri" w:cs="Calibri"/>
          <w:kern w:val="1"/>
          <w:sz w:val="24"/>
          <w:szCs w:val="24"/>
          <w:u w:val="single"/>
          <w:lang w:eastAsia="zh-CN" w:bidi="hi-IN"/>
        </w:rPr>
        <w:t xml:space="preserve">Firmy i adresy wykonawców, którzy złożyli oferty w terminie: </w:t>
      </w:r>
    </w:p>
    <w:p w:rsidR="00A02482" w:rsidRPr="00A02482" w:rsidRDefault="00A02482" w:rsidP="00A02482">
      <w:pPr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zh-CN" w:bidi="hi-IN"/>
        </w:rPr>
      </w:pPr>
    </w:p>
    <w:p w:rsidR="002845DD" w:rsidRPr="00683C0F" w:rsidRDefault="002845DD" w:rsidP="002845DD">
      <w:pPr>
        <w:pStyle w:val="Default"/>
        <w:rPr>
          <w:rFonts w:ascii="Calibri" w:hAnsi="Calibri" w:cs="Calibri"/>
        </w:rPr>
      </w:pPr>
    </w:p>
    <w:p w:rsidR="008625C2" w:rsidRPr="008625C2" w:rsidRDefault="008625C2" w:rsidP="008625C2">
      <w:p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Calibri" w:eastAsia="SimSun" w:hAnsi="Calibri" w:cs="Calibri"/>
          <w:kern w:val="1"/>
          <w:sz w:val="24"/>
          <w:szCs w:val="24"/>
          <w:u w:val="single"/>
          <w:lang w:eastAsia="zh-CN" w:bidi="hi-IN"/>
        </w:rPr>
      </w:pPr>
      <w:bookmarkStart w:id="0" w:name="_Hlk207623988"/>
      <w:r w:rsidRPr="008625C2">
        <w:rPr>
          <w:rFonts w:ascii="Calibri" w:eastAsia="SimSun" w:hAnsi="Calibri" w:cs="Calibri"/>
          <w:b/>
          <w:bCs/>
          <w:kern w:val="1"/>
          <w:sz w:val="24"/>
          <w:szCs w:val="24"/>
          <w:u w:val="single"/>
          <w:lang w:eastAsia="zh-CN" w:bidi="hi-IN"/>
        </w:rPr>
        <w:t>OFERTA NR 1:</w:t>
      </w:r>
    </w:p>
    <w:p w:rsidR="008625C2" w:rsidRPr="008625C2" w:rsidRDefault="00EB124B" w:rsidP="008625C2">
      <w:pPr>
        <w:suppressAutoHyphens/>
        <w:spacing w:after="0" w:line="240" w:lineRule="auto"/>
        <w:ind w:left="720"/>
        <w:jc w:val="both"/>
        <w:rPr>
          <w:rFonts w:ascii="Calibri" w:eastAsia="SimSun" w:hAnsi="Calibri" w:cs="Calibri"/>
          <w:kern w:val="1"/>
          <w:sz w:val="24"/>
          <w:szCs w:val="24"/>
          <w:lang w:val="en-US" w:eastAsia="zh-CN" w:bidi="hi-IN"/>
        </w:rPr>
      </w:pPr>
      <w:r>
        <w:rPr>
          <w:rFonts w:ascii="Calibri" w:eastAsia="Times New Roman" w:hAnsi="Calibri" w:cs="Calibri"/>
          <w:b/>
          <w:bCs/>
          <w:kern w:val="1"/>
          <w:sz w:val="24"/>
          <w:szCs w:val="24"/>
          <w:lang w:val="en-US" w:eastAsia="zh-CN" w:bidi="hi-IN"/>
        </w:rPr>
        <w:t>Sysmex Polska</w:t>
      </w:r>
      <w:r w:rsidR="008625C2" w:rsidRPr="008625C2">
        <w:rPr>
          <w:rFonts w:ascii="Calibri" w:eastAsia="Times New Roman" w:hAnsi="Calibri" w:cs="Calibri"/>
          <w:b/>
          <w:bCs/>
          <w:kern w:val="1"/>
          <w:sz w:val="24"/>
          <w:szCs w:val="24"/>
          <w:lang w:val="en-US" w:eastAsia="zh-CN" w:bidi="hi-IN"/>
        </w:rPr>
        <w:t xml:space="preserve"> Sp. z o.o.</w:t>
      </w:r>
    </w:p>
    <w:p w:rsidR="008625C2" w:rsidRPr="008625C2" w:rsidRDefault="00EB124B" w:rsidP="008625C2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b/>
          <w:bCs/>
          <w:kern w:val="1"/>
          <w:sz w:val="24"/>
          <w:szCs w:val="24"/>
          <w:lang w:eastAsia="zh-CN" w:bidi="hi-IN"/>
        </w:rPr>
      </w:pPr>
      <w:r>
        <w:rPr>
          <w:rFonts w:ascii="Calibri" w:eastAsia="Times New Roman" w:hAnsi="Calibri" w:cs="Calibri"/>
          <w:b/>
          <w:bCs/>
          <w:kern w:val="1"/>
          <w:sz w:val="24"/>
          <w:szCs w:val="24"/>
          <w:lang w:eastAsia="zh-CN" w:bidi="hi-IN"/>
        </w:rPr>
        <w:t>Al. Jerozolimskie 176</w:t>
      </w:r>
    </w:p>
    <w:p w:rsidR="008625C2" w:rsidRPr="008625C2" w:rsidRDefault="00EB124B" w:rsidP="008625C2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b/>
          <w:bCs/>
          <w:kern w:val="1"/>
          <w:sz w:val="24"/>
          <w:szCs w:val="24"/>
          <w:lang w:eastAsia="zh-CN" w:bidi="hi-IN"/>
        </w:rPr>
      </w:pPr>
      <w:r>
        <w:rPr>
          <w:rFonts w:ascii="Calibri" w:eastAsia="Times New Roman" w:hAnsi="Calibri" w:cs="Calibri"/>
          <w:b/>
          <w:bCs/>
          <w:kern w:val="1"/>
          <w:sz w:val="24"/>
          <w:szCs w:val="24"/>
          <w:lang w:eastAsia="zh-CN" w:bidi="hi-IN"/>
        </w:rPr>
        <w:t>02-486 Warszawa</w:t>
      </w:r>
    </w:p>
    <w:p w:rsidR="008625C2" w:rsidRPr="008625C2" w:rsidRDefault="008625C2" w:rsidP="008625C2">
      <w:pPr>
        <w:tabs>
          <w:tab w:val="left" w:pos="851"/>
        </w:tabs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zh-CN" w:bidi="hi-IN"/>
        </w:rPr>
      </w:pPr>
      <w:r w:rsidRPr="008625C2">
        <w:rPr>
          <w:rFonts w:ascii="Calibri" w:eastAsia="Times New Roman" w:hAnsi="Calibri" w:cs="Calibri"/>
          <w:kern w:val="1"/>
          <w:sz w:val="24"/>
          <w:szCs w:val="24"/>
          <w:lang w:eastAsia="zh-CN" w:bidi="hi-IN"/>
        </w:rPr>
        <w:t xml:space="preserve">             </w:t>
      </w:r>
      <w:r w:rsidRPr="008625C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Cena oferty: </w:t>
      </w:r>
      <w:r w:rsidR="00EB124B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420.475,80</w:t>
      </w:r>
      <w:r w:rsidRPr="008625C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 zł brutto</w:t>
      </w:r>
    </w:p>
    <w:p w:rsidR="008625C2" w:rsidRPr="008625C2" w:rsidRDefault="008625C2" w:rsidP="008625C2">
      <w:pPr>
        <w:tabs>
          <w:tab w:val="left" w:pos="851"/>
        </w:tabs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zh-CN" w:bidi="hi-IN"/>
        </w:rPr>
      </w:pPr>
      <w:r w:rsidRPr="008625C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             Termin </w:t>
      </w:r>
      <w:r w:rsidR="00EB124B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dostawy</w:t>
      </w:r>
      <w:r w:rsidRPr="008625C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: </w:t>
      </w:r>
      <w:r w:rsidR="00EB124B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20 dni roboczych</w:t>
      </w:r>
      <w:r w:rsidRPr="008625C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 </w:t>
      </w:r>
    </w:p>
    <w:p w:rsidR="008625C2" w:rsidRPr="008625C2" w:rsidRDefault="008625C2" w:rsidP="008625C2">
      <w:pPr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zh-CN" w:bidi="hi-IN"/>
        </w:rPr>
      </w:pPr>
      <w:r w:rsidRPr="008625C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             NIP: </w:t>
      </w:r>
      <w:r w:rsidR="00EB124B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5222772467</w:t>
      </w:r>
    </w:p>
    <w:p w:rsidR="008625C2" w:rsidRPr="008625C2" w:rsidRDefault="008625C2" w:rsidP="008625C2">
      <w:pPr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zh-CN" w:bidi="hi-IN"/>
        </w:rPr>
      </w:pPr>
      <w:r w:rsidRPr="008625C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             Wielkość przedsiębiorstwa: </w:t>
      </w:r>
      <w:r w:rsidR="00830075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średnie </w:t>
      </w:r>
      <w:bookmarkStart w:id="1" w:name="_GoBack"/>
      <w:bookmarkEnd w:id="1"/>
      <w:r w:rsidRPr="008625C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 przedsiębiorstwo</w:t>
      </w:r>
      <w:bookmarkEnd w:id="0"/>
    </w:p>
    <w:p w:rsidR="00F56A22" w:rsidRPr="00683C0F" w:rsidRDefault="00F56A22" w:rsidP="006E2474">
      <w:pPr>
        <w:spacing w:after="0"/>
        <w:rPr>
          <w:rFonts w:ascii="Calibri" w:eastAsia="Times New Roman" w:hAnsi="Calibri" w:cs="Calibri"/>
          <w:sz w:val="24"/>
          <w:szCs w:val="24"/>
        </w:rPr>
      </w:pPr>
    </w:p>
    <w:p w:rsidR="00493C91" w:rsidRPr="00683C0F" w:rsidRDefault="00493C91" w:rsidP="00493C9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:rsidR="00C15337" w:rsidRDefault="00C15337" w:rsidP="00C15337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sectPr w:rsidR="00C15337" w:rsidSect="005F73A4">
      <w:headerReference w:type="first" r:id="rId8"/>
      <w:footerReference w:type="first" r:id="rId9"/>
      <w:pgSz w:w="11906" w:h="16838"/>
      <w:pgMar w:top="1985" w:right="1418" w:bottom="1418" w:left="1418" w:header="96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C13" w:rsidRDefault="00A35C13" w:rsidP="0069224C">
      <w:pPr>
        <w:spacing w:after="0" w:line="240" w:lineRule="auto"/>
      </w:pPr>
      <w:r>
        <w:separator/>
      </w:r>
    </w:p>
  </w:endnote>
  <w:endnote w:type="continuationSeparator" w:id="0">
    <w:p w:rsidR="00A35C13" w:rsidRDefault="00A35C13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 Inspira">
    <w:altName w:val="Calibri"/>
    <w:charset w:val="EE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C13" w:rsidRPr="00F71786" w:rsidRDefault="00A35C13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A35C13" w:rsidRDefault="00A35C13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>
      <w:rPr>
        <w:rFonts w:ascii="Candara" w:hAnsi="Candara" w:cs="Tahoma"/>
        <w:b/>
        <w:color w:val="002060"/>
        <w:sz w:val="18"/>
        <w:szCs w:val="18"/>
      </w:rPr>
      <w:t xml:space="preserve"> </w:t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  <w:r w:rsidRPr="009E7B50">
      <w:rPr>
        <w:rFonts w:ascii="Candara" w:hAnsi="Candara" w:cs="Tahoma"/>
        <w:b/>
        <w:color w:val="002060"/>
        <w:sz w:val="18"/>
        <w:szCs w:val="18"/>
      </w:rPr>
      <w:t xml:space="preserve"> </w:t>
    </w:r>
  </w:p>
  <w:p w:rsidR="00A35C13" w:rsidRPr="00AA77C3" w:rsidRDefault="00A35C13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A35C13" w:rsidRPr="00F71786" w:rsidRDefault="00A35C13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A35C13" w:rsidRPr="00E754F7" w:rsidRDefault="00A35C13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09552C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C13" w:rsidRDefault="00A35C13" w:rsidP="0069224C">
      <w:pPr>
        <w:spacing w:after="0" w:line="240" w:lineRule="auto"/>
      </w:pPr>
      <w:r>
        <w:separator/>
      </w:r>
    </w:p>
  </w:footnote>
  <w:footnote w:type="continuationSeparator" w:id="0">
    <w:p w:rsidR="00A35C13" w:rsidRDefault="00A35C13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C13" w:rsidRPr="005833EF" w:rsidRDefault="00A35C13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5FA577B2" wp14:editId="69EDDB34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7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</w:rPr>
      <w:drawing>
        <wp:anchor distT="0" distB="0" distL="114300" distR="114300" simplePos="0" relativeHeight="251662336" behindDoc="0" locked="0" layoutInCell="1" allowOverlap="1" wp14:anchorId="64FF372D" wp14:editId="2DF498A8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8" name="Obraz 48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A35C13" w:rsidRPr="005833EF" w:rsidRDefault="00A35C13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A35C13" w:rsidRDefault="00A35C13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A35C13" w:rsidRPr="00E754F7" w:rsidRDefault="00A35C13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</w:p>
  <w:p w:rsidR="00A35C13" w:rsidRDefault="005F73A4" w:rsidP="005F73A4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45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DF9ADA1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 w:hint="default"/>
        <w:b w:val="0"/>
        <w:sz w:val="24"/>
        <w:szCs w:val="24"/>
      </w:rPr>
    </w:lvl>
  </w:abstractNum>
  <w:abstractNum w:abstractNumId="2" w15:restartNumberingAfterBreak="0">
    <w:nsid w:val="018626C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AC5368F"/>
    <w:multiLevelType w:val="hybridMultilevel"/>
    <w:tmpl w:val="932C9814"/>
    <w:lvl w:ilvl="0" w:tplc="D018B9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3611D"/>
    <w:multiLevelType w:val="hybridMultilevel"/>
    <w:tmpl w:val="6696F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13F20"/>
    <w:multiLevelType w:val="hybridMultilevel"/>
    <w:tmpl w:val="F72292EE"/>
    <w:lvl w:ilvl="0" w:tplc="FFAC2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F77BF9"/>
    <w:multiLevelType w:val="multilevel"/>
    <w:tmpl w:val="B83EA3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8114B4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880778"/>
    <w:multiLevelType w:val="multilevel"/>
    <w:tmpl w:val="619E48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B4F42B6"/>
    <w:multiLevelType w:val="multilevel"/>
    <w:tmpl w:val="F2C2C436"/>
    <w:lvl w:ilvl="0">
      <w:start w:val="1"/>
      <w:numFmt w:val="bullet"/>
      <w:lvlText w:val=""/>
      <w:lvlJc w:val="left"/>
      <w:pPr>
        <w:tabs>
          <w:tab w:val="num" w:pos="0"/>
        </w:tabs>
        <w:ind w:left="7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5A779B5"/>
    <w:multiLevelType w:val="multilevel"/>
    <w:tmpl w:val="D1D45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08E47BB"/>
    <w:multiLevelType w:val="hybridMultilevel"/>
    <w:tmpl w:val="E8B02A76"/>
    <w:lvl w:ilvl="0" w:tplc="F886B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CD12AB2"/>
    <w:multiLevelType w:val="hybridMultilevel"/>
    <w:tmpl w:val="A5C276D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B6C0130"/>
    <w:multiLevelType w:val="hybridMultilevel"/>
    <w:tmpl w:val="9030131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 w15:restartNumberingAfterBreak="0">
    <w:nsid w:val="5C4C0C15"/>
    <w:multiLevelType w:val="multilevel"/>
    <w:tmpl w:val="4BBA8172"/>
    <w:lvl w:ilvl="0">
      <w:start w:val="1"/>
      <w:numFmt w:val="bullet"/>
      <w:lvlText w:val=""/>
      <w:lvlJc w:val="left"/>
      <w:pPr>
        <w:tabs>
          <w:tab w:val="num" w:pos="0"/>
        </w:tabs>
        <w:ind w:left="7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EF10DA9"/>
    <w:multiLevelType w:val="hybridMultilevel"/>
    <w:tmpl w:val="317CADF2"/>
    <w:lvl w:ilvl="0" w:tplc="D4F42DB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435087"/>
    <w:multiLevelType w:val="hybridMultilevel"/>
    <w:tmpl w:val="D90ACF3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7F0AEB"/>
    <w:multiLevelType w:val="multilevel"/>
    <w:tmpl w:val="773CC764"/>
    <w:lvl w:ilvl="0">
      <w:start w:val="1"/>
      <w:numFmt w:val="decimal"/>
      <w:lvlText w:val="%1."/>
      <w:lvlJc w:val="left"/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DB87994"/>
    <w:multiLevelType w:val="multilevel"/>
    <w:tmpl w:val="EFDC8DC2"/>
    <w:lvl w:ilvl="0">
      <w:start w:val="1"/>
      <w:numFmt w:val="bullet"/>
      <w:lvlText w:val=""/>
      <w:lvlJc w:val="left"/>
      <w:pPr>
        <w:tabs>
          <w:tab w:val="num" w:pos="0"/>
        </w:tabs>
        <w:ind w:left="7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8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0C92E14"/>
    <w:multiLevelType w:val="hybridMultilevel"/>
    <w:tmpl w:val="969A23C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11"/>
  </w:num>
  <w:num w:numId="7">
    <w:abstractNumId w:val="3"/>
  </w:num>
  <w:num w:numId="8">
    <w:abstractNumId w:val="12"/>
  </w:num>
  <w:num w:numId="9">
    <w:abstractNumId w:val="13"/>
  </w:num>
  <w:num w:numId="10">
    <w:abstractNumId w:val="2"/>
  </w:num>
  <w:num w:numId="11">
    <w:abstractNumId w:val="16"/>
  </w:num>
  <w:num w:numId="12">
    <w:abstractNumId w:val="19"/>
  </w:num>
  <w:num w:numId="13">
    <w:abstractNumId w:val="17"/>
  </w:num>
  <w:num w:numId="14">
    <w:abstractNumId w:val="18"/>
  </w:num>
  <w:num w:numId="15">
    <w:abstractNumId w:val="14"/>
  </w:num>
  <w:num w:numId="16">
    <w:abstractNumId w:val="8"/>
  </w:num>
  <w:num w:numId="17">
    <w:abstractNumId w:val="9"/>
  </w:num>
  <w:num w:numId="18">
    <w:abstractNumId w:val="6"/>
  </w:num>
  <w:num w:numId="19">
    <w:abstractNumId w:val="10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04A3A"/>
    <w:rsid w:val="000201EE"/>
    <w:rsid w:val="00022A2D"/>
    <w:rsid w:val="000413BF"/>
    <w:rsid w:val="00061DB5"/>
    <w:rsid w:val="00080898"/>
    <w:rsid w:val="000812DF"/>
    <w:rsid w:val="0009552C"/>
    <w:rsid w:val="000B1327"/>
    <w:rsid w:val="000B7DC5"/>
    <w:rsid w:val="001323E8"/>
    <w:rsid w:val="001545F6"/>
    <w:rsid w:val="001652BC"/>
    <w:rsid w:val="00187CCB"/>
    <w:rsid w:val="001A10B7"/>
    <w:rsid w:val="001B4957"/>
    <w:rsid w:val="001C03BE"/>
    <w:rsid w:val="001C6110"/>
    <w:rsid w:val="001D3D30"/>
    <w:rsid w:val="001D7C4E"/>
    <w:rsid w:val="00220066"/>
    <w:rsid w:val="002711A9"/>
    <w:rsid w:val="002845DD"/>
    <w:rsid w:val="00290080"/>
    <w:rsid w:val="00292122"/>
    <w:rsid w:val="002B1BA4"/>
    <w:rsid w:val="002D1605"/>
    <w:rsid w:val="002D3189"/>
    <w:rsid w:val="002F34A7"/>
    <w:rsid w:val="00303ACB"/>
    <w:rsid w:val="00304BCE"/>
    <w:rsid w:val="003165C2"/>
    <w:rsid w:val="00342CBE"/>
    <w:rsid w:val="003431A2"/>
    <w:rsid w:val="00356D3B"/>
    <w:rsid w:val="003B455E"/>
    <w:rsid w:val="003C7B53"/>
    <w:rsid w:val="003E0A27"/>
    <w:rsid w:val="003F59E0"/>
    <w:rsid w:val="0040162D"/>
    <w:rsid w:val="0045627D"/>
    <w:rsid w:val="00470F05"/>
    <w:rsid w:val="00475AB8"/>
    <w:rsid w:val="00477083"/>
    <w:rsid w:val="0049035B"/>
    <w:rsid w:val="00493C91"/>
    <w:rsid w:val="004944FF"/>
    <w:rsid w:val="004B313B"/>
    <w:rsid w:val="004C0EF0"/>
    <w:rsid w:val="004D245D"/>
    <w:rsid w:val="004D35D4"/>
    <w:rsid w:val="005373F4"/>
    <w:rsid w:val="005410AF"/>
    <w:rsid w:val="00575EE8"/>
    <w:rsid w:val="005833EF"/>
    <w:rsid w:val="005839A6"/>
    <w:rsid w:val="00595385"/>
    <w:rsid w:val="005B42FD"/>
    <w:rsid w:val="005C4F68"/>
    <w:rsid w:val="005D6696"/>
    <w:rsid w:val="005E3382"/>
    <w:rsid w:val="005E6C4E"/>
    <w:rsid w:val="005F73A4"/>
    <w:rsid w:val="006025D1"/>
    <w:rsid w:val="006202C5"/>
    <w:rsid w:val="00624C5F"/>
    <w:rsid w:val="0063046A"/>
    <w:rsid w:val="006452FE"/>
    <w:rsid w:val="0067518B"/>
    <w:rsid w:val="00683C0F"/>
    <w:rsid w:val="0069224C"/>
    <w:rsid w:val="006C028F"/>
    <w:rsid w:val="006D4564"/>
    <w:rsid w:val="006E2474"/>
    <w:rsid w:val="006F0F3A"/>
    <w:rsid w:val="006F2DFF"/>
    <w:rsid w:val="00722894"/>
    <w:rsid w:val="00742866"/>
    <w:rsid w:val="00742F6B"/>
    <w:rsid w:val="007517E2"/>
    <w:rsid w:val="007604FB"/>
    <w:rsid w:val="00763D5B"/>
    <w:rsid w:val="00792007"/>
    <w:rsid w:val="00796326"/>
    <w:rsid w:val="007A5556"/>
    <w:rsid w:val="00801E33"/>
    <w:rsid w:val="00830075"/>
    <w:rsid w:val="00836A7D"/>
    <w:rsid w:val="00845A17"/>
    <w:rsid w:val="008546B7"/>
    <w:rsid w:val="008625C2"/>
    <w:rsid w:val="008930CF"/>
    <w:rsid w:val="008D279C"/>
    <w:rsid w:val="008D2F11"/>
    <w:rsid w:val="008D400C"/>
    <w:rsid w:val="008E1EAA"/>
    <w:rsid w:val="008F09A3"/>
    <w:rsid w:val="00900AE0"/>
    <w:rsid w:val="009051B9"/>
    <w:rsid w:val="009061A3"/>
    <w:rsid w:val="0091584E"/>
    <w:rsid w:val="009255B2"/>
    <w:rsid w:val="00925EA3"/>
    <w:rsid w:val="009311FF"/>
    <w:rsid w:val="009528AE"/>
    <w:rsid w:val="00964FF9"/>
    <w:rsid w:val="009655B5"/>
    <w:rsid w:val="009B3C5D"/>
    <w:rsid w:val="009D4404"/>
    <w:rsid w:val="009D77E1"/>
    <w:rsid w:val="009E7B50"/>
    <w:rsid w:val="009F035C"/>
    <w:rsid w:val="00A02482"/>
    <w:rsid w:val="00A35C13"/>
    <w:rsid w:val="00A43F3E"/>
    <w:rsid w:val="00A5791E"/>
    <w:rsid w:val="00A9628F"/>
    <w:rsid w:val="00AA77C3"/>
    <w:rsid w:val="00AA7BC3"/>
    <w:rsid w:val="00AD32F2"/>
    <w:rsid w:val="00AD4C99"/>
    <w:rsid w:val="00AF2B9B"/>
    <w:rsid w:val="00AF4131"/>
    <w:rsid w:val="00B56C4E"/>
    <w:rsid w:val="00BC0BC9"/>
    <w:rsid w:val="00BC3D0D"/>
    <w:rsid w:val="00BE7A60"/>
    <w:rsid w:val="00C110CF"/>
    <w:rsid w:val="00C15337"/>
    <w:rsid w:val="00C53B8A"/>
    <w:rsid w:val="00CA54FF"/>
    <w:rsid w:val="00CC3C03"/>
    <w:rsid w:val="00CC4E9F"/>
    <w:rsid w:val="00CD35BA"/>
    <w:rsid w:val="00CE6444"/>
    <w:rsid w:val="00D0008E"/>
    <w:rsid w:val="00D00C02"/>
    <w:rsid w:val="00D57A00"/>
    <w:rsid w:val="00D73590"/>
    <w:rsid w:val="00D76484"/>
    <w:rsid w:val="00DB401F"/>
    <w:rsid w:val="00DE1A9C"/>
    <w:rsid w:val="00DE2B07"/>
    <w:rsid w:val="00DE7C69"/>
    <w:rsid w:val="00E14867"/>
    <w:rsid w:val="00E6497C"/>
    <w:rsid w:val="00E71A6A"/>
    <w:rsid w:val="00E754F7"/>
    <w:rsid w:val="00E94892"/>
    <w:rsid w:val="00EA3A37"/>
    <w:rsid w:val="00EB124B"/>
    <w:rsid w:val="00EF12E8"/>
    <w:rsid w:val="00EF3C1D"/>
    <w:rsid w:val="00F04A55"/>
    <w:rsid w:val="00F110E2"/>
    <w:rsid w:val="00F14ECA"/>
    <w:rsid w:val="00F17B08"/>
    <w:rsid w:val="00F35080"/>
    <w:rsid w:val="00F56A22"/>
    <w:rsid w:val="00F6336D"/>
    <w:rsid w:val="00F71786"/>
    <w:rsid w:val="00F87639"/>
    <w:rsid w:val="00FB5669"/>
    <w:rsid w:val="00FE09E3"/>
    <w:rsid w:val="00FF5C5B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2B1FBC4"/>
  <w15:chartTrackingRefBased/>
  <w15:docId w15:val="{C743F58C-0E76-4708-BFF4-9E131D9F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sw tekst,CW_Lista,L1,Numerowanie,Akapit z listą BS,ISCG Numerowanie,lp1"/>
    <w:basedOn w:val="Normalny"/>
    <w:link w:val="AkapitzlistZnak"/>
    <w:uiPriority w:val="34"/>
    <w:qFormat/>
    <w:rsid w:val="00964FF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AkapitzlistZnak">
    <w:name w:val="Akapit z listą Znak"/>
    <w:aliases w:val="sw tekst Znak,CW_Lista Znak,L1 Znak,Numerowanie Znak,Akapit z listą BS Znak,ISCG Numerowanie Znak,lp1 Znak"/>
    <w:basedOn w:val="Domylnaczcionkaakapitu"/>
    <w:link w:val="Akapitzlist"/>
    <w:uiPriority w:val="34"/>
    <w:qFormat/>
    <w:locked/>
    <w:rsid w:val="00964FF9"/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ui-provider">
    <w:name w:val="ui-provider"/>
    <w:basedOn w:val="Domylnaczcionkaakapitu"/>
    <w:rsid w:val="00F04A55"/>
  </w:style>
  <w:style w:type="character" w:customStyle="1" w:styleId="cf01">
    <w:name w:val="cf01"/>
    <w:basedOn w:val="Domylnaczcionkaakapitu"/>
    <w:rsid w:val="007A5556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7A5556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Domylnaczcionkaakapitu"/>
    <w:rsid w:val="007A5556"/>
    <w:rPr>
      <w:rFonts w:ascii="Segoe UI" w:hAnsi="Segoe UI" w:cs="Segoe UI" w:hint="default"/>
      <w:color w:val="2C2C2C"/>
      <w:sz w:val="18"/>
      <w:szCs w:val="18"/>
    </w:rPr>
  </w:style>
  <w:style w:type="paragraph" w:customStyle="1" w:styleId="pf0">
    <w:name w:val="pf0"/>
    <w:basedOn w:val="Normalny"/>
    <w:rsid w:val="007A5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qFormat/>
    <w:rsid w:val="00475AB8"/>
    <w:pPr>
      <w:spacing w:after="0" w:line="240" w:lineRule="auto"/>
    </w:pPr>
    <w:rPr>
      <w:rFonts w:ascii="GE Inspira" w:eastAsia="Times" w:hAnsi="GE Inspira" w:cs="Times New Roman"/>
      <w:kern w:val="8"/>
      <w:lang w:val="en-US"/>
    </w:rPr>
  </w:style>
  <w:style w:type="paragraph" w:customStyle="1" w:styleId="Default">
    <w:name w:val="Default"/>
    <w:rsid w:val="002845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ezodstpwZnak">
    <w:name w:val="Bez odstępów Znak"/>
    <w:link w:val="Bezodstpw"/>
    <w:locked/>
    <w:rsid w:val="004D35D4"/>
    <w:rPr>
      <w:rFonts w:ascii="GE Inspira" w:eastAsia="Times" w:hAnsi="GE Inspira" w:cs="Times New Roman"/>
      <w:kern w:val="8"/>
      <w:lang w:val="en-US"/>
    </w:rPr>
  </w:style>
  <w:style w:type="paragraph" w:customStyle="1" w:styleId="pkt">
    <w:name w:val="pkt"/>
    <w:basedOn w:val="Normalny"/>
    <w:rsid w:val="006202C5"/>
    <w:pPr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nhideWhenUsed/>
    <w:qFormat/>
    <w:rsid w:val="00F56A22"/>
    <w:pPr>
      <w:spacing w:after="0" w:line="240" w:lineRule="auto"/>
    </w:pPr>
    <w:rPr>
      <w:rFonts w:ascii="Calibri" w:eastAsiaTheme="minorEastAsia" w:hAnsi="Calibri" w:cs="Times New Roman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qFormat/>
    <w:rsid w:val="00F56A22"/>
    <w:rPr>
      <w:rFonts w:ascii="Calibri" w:eastAsiaTheme="minorEastAsia" w:hAnsi="Calibri" w:cs="Times New Roman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F1B3B-5D2F-411E-9A06-C39078A1F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Tomasz Telesz</cp:lastModifiedBy>
  <cp:revision>8</cp:revision>
  <cp:lastPrinted>2025-11-27T12:49:00Z</cp:lastPrinted>
  <dcterms:created xsi:type="dcterms:W3CDTF">2025-06-10T09:37:00Z</dcterms:created>
  <dcterms:modified xsi:type="dcterms:W3CDTF">2025-11-27T12:49:00Z</dcterms:modified>
</cp:coreProperties>
</file>