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POO.SZP3810</w:t>
      </w:r>
      <w:r w:rsidR="00F70711">
        <w:rPr>
          <w:rFonts w:asciiTheme="minorHAnsi" w:hAnsiTheme="minorHAnsi" w:cstheme="minorHAnsi"/>
        </w:rPr>
        <w:t>.</w:t>
      </w:r>
      <w:r w:rsidR="00314B6D">
        <w:rPr>
          <w:rFonts w:asciiTheme="minorHAnsi" w:hAnsiTheme="minorHAnsi" w:cstheme="minorHAnsi"/>
        </w:rPr>
        <w:t>89</w:t>
      </w:r>
      <w:r w:rsidR="00F70711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8237B8" w:rsidRPr="000222C1">
        <w:rPr>
          <w:rFonts w:asciiTheme="minorHAnsi" w:hAnsiTheme="minorHAnsi" w:cstheme="minorHAnsi"/>
        </w:rPr>
        <w:t xml:space="preserve">      </w:t>
      </w:r>
      <w:r w:rsidR="00E07737" w:rsidRPr="000222C1">
        <w:rPr>
          <w:rFonts w:asciiTheme="minorHAnsi" w:hAnsiTheme="minorHAnsi" w:cstheme="minorHAnsi"/>
        </w:rPr>
        <w:t xml:space="preserve">    </w:t>
      </w:r>
      <w:r w:rsidR="007C1FCE" w:rsidRPr="000222C1">
        <w:rPr>
          <w:rFonts w:asciiTheme="minorHAnsi" w:hAnsiTheme="minorHAnsi" w:cstheme="minorHAnsi"/>
        </w:rPr>
        <w:t xml:space="preserve">                 </w:t>
      </w:r>
      <w:r w:rsidR="00411E88" w:rsidRPr="000222C1">
        <w:rPr>
          <w:rFonts w:asciiTheme="minorHAnsi" w:hAnsiTheme="minorHAnsi" w:cstheme="minorHAnsi"/>
        </w:rPr>
        <w:t xml:space="preserve">       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F70711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</w:t>
      </w:r>
      <w:r w:rsidR="00314B6D">
        <w:rPr>
          <w:rFonts w:asciiTheme="minorHAnsi" w:hAnsiTheme="minorHAnsi" w:cstheme="minorHAnsi"/>
        </w:rPr>
        <w:t>04</w:t>
      </w:r>
      <w:r w:rsidR="00FE76AC" w:rsidRPr="000222C1">
        <w:rPr>
          <w:rFonts w:asciiTheme="minorHAnsi" w:hAnsiTheme="minorHAnsi" w:cstheme="minorHAnsi"/>
        </w:rPr>
        <w:t>.</w:t>
      </w:r>
      <w:r w:rsidR="003C3C47">
        <w:rPr>
          <w:rFonts w:asciiTheme="minorHAnsi" w:hAnsiTheme="minorHAnsi" w:cstheme="minorHAnsi"/>
        </w:rPr>
        <w:t>1</w:t>
      </w:r>
      <w:r w:rsidR="00314B6D">
        <w:rPr>
          <w:rFonts w:asciiTheme="minorHAnsi" w:hAnsiTheme="minorHAnsi" w:cstheme="minorHAnsi"/>
        </w:rPr>
        <w:t>1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  <w:r w:rsidR="007C1FCE" w:rsidRPr="000222C1">
        <w:rPr>
          <w:rFonts w:asciiTheme="minorHAnsi" w:hAnsiTheme="minorHAnsi" w:cstheme="minorHAnsi"/>
          <w:b/>
        </w:rPr>
        <w:t xml:space="preserve">  </w:t>
      </w:r>
      <w:r w:rsidR="007C1FCE" w:rsidRPr="000222C1">
        <w:rPr>
          <w:rFonts w:asciiTheme="minorHAnsi" w:hAnsiTheme="minorHAnsi" w:cstheme="minorHAnsi"/>
        </w:rPr>
        <w:t xml:space="preserve">                                                 </w:t>
      </w:r>
      <w:r w:rsidR="007658BA" w:rsidRPr="000222C1">
        <w:rPr>
          <w:rFonts w:asciiTheme="minorHAnsi" w:hAnsiTheme="minorHAnsi" w:cstheme="minorHAnsi"/>
        </w:rPr>
        <w:t xml:space="preserve">                             </w:t>
      </w:r>
    </w:p>
    <w:p w:rsidR="002535B3" w:rsidRDefault="001328B3" w:rsidP="007C1FCE">
      <w:pPr>
        <w:spacing w:after="0"/>
        <w:jc w:val="both"/>
        <w:rPr>
          <w:rFonts w:asciiTheme="minorHAnsi" w:hAnsiTheme="minorHAnsi" w:cstheme="minorHAnsi"/>
          <w:b/>
        </w:rPr>
      </w:pPr>
      <w:r w:rsidRPr="000222C1">
        <w:rPr>
          <w:rFonts w:asciiTheme="minorHAnsi" w:hAnsiTheme="minorHAnsi" w:cstheme="minorHAnsi"/>
          <w:b/>
        </w:rPr>
        <w:t xml:space="preserve">                     </w:t>
      </w: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8323BF" w:rsidP="0030646A">
      <w:pPr>
        <w:spacing w:after="0"/>
        <w:jc w:val="center"/>
        <w:rPr>
          <w:rFonts w:asciiTheme="minorHAnsi" w:hAnsiTheme="minorHAnsi" w:cstheme="minorHAnsi"/>
        </w:rPr>
      </w:pPr>
      <w:r w:rsidRPr="00FD1947">
        <w:rPr>
          <w:rFonts w:asciiTheme="minorHAnsi" w:hAnsiTheme="minorHAnsi" w:cstheme="minorHAnsi"/>
          <w:b/>
          <w:u w:val="single"/>
        </w:rPr>
        <w:t>ZAWIADOMIENIE O WYNIKU POSTĘPOWANIA</w:t>
      </w:r>
    </w:p>
    <w:p w:rsidR="0011019F" w:rsidRPr="000222C1" w:rsidRDefault="0066582B" w:rsidP="0011019F">
      <w:pPr>
        <w:spacing w:after="0"/>
        <w:jc w:val="both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</w:rPr>
        <w:t xml:space="preserve">                          </w:t>
      </w:r>
      <w:r w:rsidR="0011019F" w:rsidRPr="000222C1">
        <w:rPr>
          <w:rFonts w:asciiTheme="minorHAnsi" w:hAnsiTheme="minorHAnsi" w:cstheme="minorHAnsi"/>
        </w:rPr>
        <w:t xml:space="preserve">                     </w:t>
      </w: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11019F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 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314B6D" w:rsidRPr="00C15BF0">
        <w:rPr>
          <w:rFonts w:asciiTheme="minorHAnsi" w:hAnsiTheme="minorHAnsi" w:cstheme="minorHAnsi"/>
        </w:rPr>
        <w:t>dostaw</w:t>
      </w:r>
      <w:r w:rsidR="00314B6D">
        <w:rPr>
          <w:rFonts w:asciiTheme="minorHAnsi" w:hAnsiTheme="minorHAnsi" w:cstheme="minorHAnsi"/>
        </w:rPr>
        <w:t>ę akcesoriów do rejestratorów dla Oddziału Kardiologii oraz narzędzia dla Bloku Operacyjnego</w:t>
      </w:r>
      <w:r w:rsidR="00314B6D">
        <w:rPr>
          <w:rFonts w:asciiTheme="minorHAnsi" w:hAnsiTheme="minorHAnsi" w:cstheme="minorHAnsi"/>
        </w:rPr>
        <w:t xml:space="preserve">, </w:t>
      </w:r>
      <w:r w:rsidR="00FE76AC" w:rsidRPr="00C15BF0">
        <w:rPr>
          <w:rFonts w:asciiTheme="minorHAnsi" w:hAnsiTheme="minorHAnsi" w:cstheme="minorHAnsi"/>
        </w:rPr>
        <w:t>Sygn. S</w:t>
      </w:r>
      <w:r w:rsidR="00F70711">
        <w:rPr>
          <w:rFonts w:asciiTheme="minorHAnsi" w:hAnsiTheme="minorHAnsi" w:cstheme="minorHAnsi"/>
        </w:rPr>
        <w:t>z.</w:t>
      </w:r>
      <w:r w:rsidR="00FE76AC" w:rsidRPr="00C15BF0">
        <w:rPr>
          <w:rFonts w:asciiTheme="minorHAnsi" w:hAnsiTheme="minorHAnsi" w:cstheme="minorHAnsi"/>
        </w:rPr>
        <w:t>S</w:t>
      </w:r>
      <w:r w:rsidR="00F70711">
        <w:rPr>
          <w:rFonts w:asciiTheme="minorHAnsi" w:hAnsiTheme="minorHAnsi" w:cstheme="minorHAnsi"/>
        </w:rPr>
        <w:t>.</w:t>
      </w:r>
      <w:r w:rsidR="00FE76AC" w:rsidRPr="00C15BF0">
        <w:rPr>
          <w:rFonts w:asciiTheme="minorHAnsi" w:hAnsiTheme="minorHAnsi" w:cstheme="minorHAnsi"/>
        </w:rPr>
        <w:t>POO.3810</w:t>
      </w:r>
      <w:r w:rsidR="00F70711">
        <w:rPr>
          <w:rFonts w:asciiTheme="minorHAnsi" w:hAnsiTheme="minorHAnsi" w:cstheme="minorHAnsi"/>
        </w:rPr>
        <w:t>.</w:t>
      </w:r>
      <w:r w:rsidR="00314B6D">
        <w:rPr>
          <w:rFonts w:asciiTheme="minorHAnsi" w:hAnsiTheme="minorHAnsi" w:cstheme="minorHAnsi"/>
        </w:rPr>
        <w:t>89</w:t>
      </w:r>
      <w:r w:rsidR="00F70711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11019F">
      <w:pPr>
        <w:spacing w:after="0"/>
        <w:jc w:val="both"/>
        <w:rPr>
          <w:rFonts w:asciiTheme="minorHAnsi" w:hAnsiTheme="minorHAnsi" w:cstheme="minorHAnsi"/>
        </w:rPr>
      </w:pPr>
    </w:p>
    <w:p w:rsidR="00374A7C" w:rsidRPr="00C27720" w:rsidRDefault="00612F16" w:rsidP="00C27720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Dokonano wyboru oferty najkorzystniejszej:</w:t>
      </w:r>
    </w:p>
    <w:p w:rsidR="00314B6D" w:rsidRPr="00870F8B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0" w:name="_Hlk213152534"/>
      <w:r w:rsidRPr="00870F8B">
        <w:rPr>
          <w:rFonts w:asciiTheme="minorHAnsi" w:hAnsiTheme="minorHAnsi" w:cstheme="minorHAnsi"/>
          <w:u w:val="single"/>
        </w:rPr>
        <w:t>Część nr 1</w:t>
      </w:r>
    </w:p>
    <w:p w:rsidR="00870F8B" w:rsidRPr="00870F8B" w:rsidRDefault="00870F8B" w:rsidP="00314B6D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4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Oxford Pol Sp. z o.o.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Pl. Zwycięstwa 2, 90-312 Łódź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122 577,30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5220014573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>
        <w:rPr>
          <w:rFonts w:asciiTheme="minorHAnsi" w:hAnsiTheme="minorHAnsi" w:cstheme="minorHAnsi"/>
        </w:rPr>
        <w:t>4</w:t>
      </w:r>
      <w:r w:rsidRPr="00174FEE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ni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p w:rsidR="00314B6D" w:rsidRDefault="00314B6D" w:rsidP="00314B6D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314B6D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Część</w:t>
      </w:r>
      <w:r w:rsidRPr="00C6406E">
        <w:rPr>
          <w:rFonts w:asciiTheme="minorHAnsi" w:hAnsiTheme="minorHAnsi" w:cstheme="minorHAnsi"/>
          <w:u w:val="single"/>
        </w:rPr>
        <w:t xml:space="preserve"> nr </w:t>
      </w:r>
      <w:r>
        <w:rPr>
          <w:rFonts w:asciiTheme="minorHAnsi" w:hAnsiTheme="minorHAnsi" w:cstheme="minorHAnsi"/>
          <w:u w:val="single"/>
        </w:rPr>
        <w:t>2</w:t>
      </w:r>
    </w:p>
    <w:p w:rsidR="00870F8B" w:rsidRPr="00870F8B" w:rsidRDefault="00870F8B" w:rsidP="00314B6D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2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Reynolds </w:t>
      </w:r>
      <w:proofErr w:type="spellStart"/>
      <w:r>
        <w:rPr>
          <w:rFonts w:asciiTheme="minorHAnsi" w:hAnsiTheme="minorHAnsi" w:cstheme="minorHAnsi"/>
        </w:rPr>
        <w:t>Medical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Renesansowa 5a, 01-905 Warszawa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10 086,48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5272343030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>
        <w:rPr>
          <w:rFonts w:asciiTheme="minorHAnsi" w:hAnsiTheme="minorHAnsi" w:cstheme="minorHAnsi"/>
        </w:rPr>
        <w:t>4</w:t>
      </w:r>
      <w:r w:rsidRPr="00174FEE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ni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mikroprzedsiębiorstwo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14B6D" w:rsidRPr="00870F8B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870F8B">
        <w:rPr>
          <w:rFonts w:asciiTheme="minorHAnsi" w:hAnsiTheme="minorHAnsi" w:cstheme="minorHAnsi"/>
          <w:u w:val="single"/>
        </w:rPr>
        <w:t>Część nr 3</w:t>
      </w:r>
    </w:p>
    <w:p w:rsidR="00870F8B" w:rsidRPr="00870F8B" w:rsidRDefault="00870F8B" w:rsidP="00314B6D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1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Aesculap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Chifa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Tysiąclecia 14, 64-300 Nowy Tomyśl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13 925,63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7880008829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gwarancji: 24 miesiące</w:t>
      </w:r>
      <w:bookmarkStart w:id="1" w:name="_GoBack"/>
      <w:bookmarkEnd w:id="1"/>
    </w:p>
    <w:p w:rsidR="00314B6D" w:rsidRDefault="00314B6D" w:rsidP="00870F8B">
      <w:pPr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Wielkość przedsiębiorstwa: duże</w:t>
      </w:r>
    </w:p>
    <w:p w:rsidR="00C27720" w:rsidRPr="00C6406E" w:rsidRDefault="00C27720" w:rsidP="00870F8B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14B6D" w:rsidRPr="00F71786" w:rsidRDefault="00314B6D" w:rsidP="00314B6D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314B6D" w:rsidRDefault="00314B6D" w:rsidP="00314B6D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314B6D" w:rsidRPr="00AA77C3" w:rsidRDefault="00314B6D" w:rsidP="00314B6D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314B6D" w:rsidRPr="00F71786" w:rsidRDefault="00314B6D" w:rsidP="00314B6D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314B6D" w:rsidRPr="00555C31" w:rsidRDefault="00314B6D" w:rsidP="00314B6D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bookmarkStart w:id="2" w:name="_Hlk211246666"/>
      <w:r>
        <w:rPr>
          <w:rFonts w:asciiTheme="minorHAnsi" w:hAnsiTheme="minorHAnsi" w:cstheme="minorHAnsi"/>
          <w:u w:val="single"/>
        </w:rPr>
        <w:lastRenderedPageBreak/>
        <w:t>Część</w:t>
      </w:r>
      <w:r w:rsidRPr="00C6406E">
        <w:rPr>
          <w:rFonts w:asciiTheme="minorHAnsi" w:hAnsiTheme="minorHAnsi" w:cstheme="minorHAnsi"/>
          <w:u w:val="single"/>
        </w:rPr>
        <w:t xml:space="preserve"> nr </w:t>
      </w:r>
      <w:r>
        <w:rPr>
          <w:rFonts w:asciiTheme="minorHAnsi" w:hAnsiTheme="minorHAnsi" w:cstheme="minorHAnsi"/>
          <w:u w:val="single"/>
        </w:rPr>
        <w:t>4</w:t>
      </w:r>
    </w:p>
    <w:p w:rsidR="00870F8B" w:rsidRPr="00870F8B" w:rsidRDefault="00870F8B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3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Magnus </w:t>
      </w:r>
      <w:proofErr w:type="spellStart"/>
      <w:r>
        <w:rPr>
          <w:rFonts w:asciiTheme="minorHAnsi" w:hAnsiTheme="minorHAnsi" w:cstheme="minorHAnsi"/>
        </w:rPr>
        <w:t>Medical</w:t>
      </w:r>
      <w:proofErr w:type="spellEnd"/>
      <w:r>
        <w:rPr>
          <w:rFonts w:asciiTheme="minorHAnsi" w:hAnsiTheme="minorHAnsi" w:cstheme="minorHAnsi"/>
        </w:rPr>
        <w:t xml:space="preserve"> Sp. z o.o, Sp. K.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Długa 37, 55-320 Wilczków</w:t>
      </w:r>
      <w:r w:rsidRPr="00C6406E">
        <w:rPr>
          <w:rFonts w:asciiTheme="minorHAnsi" w:hAnsiTheme="minorHAnsi" w:cstheme="minorHAnsi"/>
        </w:rPr>
        <w:t xml:space="preserve"> 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83 615,10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9131616752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</w:t>
      </w:r>
      <w:r>
        <w:rPr>
          <w:rFonts w:asciiTheme="minorHAnsi" w:hAnsiTheme="minorHAnsi" w:cstheme="minorHAnsi"/>
        </w:rPr>
        <w:t>gwarancji</w:t>
      </w:r>
      <w:r w:rsidRPr="00174FE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36 miesięcy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  <w:bookmarkEnd w:id="2"/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Część</w:t>
      </w:r>
      <w:r w:rsidRPr="00C6406E">
        <w:rPr>
          <w:rFonts w:asciiTheme="minorHAnsi" w:hAnsiTheme="minorHAnsi" w:cstheme="minorHAnsi"/>
          <w:u w:val="single"/>
        </w:rPr>
        <w:t xml:space="preserve"> nr </w:t>
      </w:r>
      <w:r>
        <w:rPr>
          <w:rFonts w:asciiTheme="minorHAnsi" w:hAnsiTheme="minorHAnsi" w:cstheme="minorHAnsi"/>
          <w:u w:val="single"/>
        </w:rPr>
        <w:t>5</w:t>
      </w:r>
    </w:p>
    <w:p w:rsidR="00870F8B" w:rsidRPr="00870F8B" w:rsidRDefault="00870F8B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5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Olympus Polska Sp. z o.o, 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Wynalazek 1, 02-677 Warszawa</w:t>
      </w:r>
      <w:r w:rsidRPr="00C6406E">
        <w:rPr>
          <w:rFonts w:asciiTheme="minorHAnsi" w:hAnsiTheme="minorHAnsi" w:cstheme="minorHAnsi"/>
        </w:rPr>
        <w:t xml:space="preserve"> 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123 865,42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5221651738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</w:t>
      </w:r>
      <w:r>
        <w:rPr>
          <w:rFonts w:asciiTheme="minorHAnsi" w:hAnsiTheme="minorHAnsi" w:cstheme="minorHAnsi"/>
        </w:rPr>
        <w:t>dostawy</w:t>
      </w:r>
      <w:r w:rsidRPr="00174FE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 dni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średnie</w:t>
      </w:r>
    </w:p>
    <w:bookmarkEnd w:id="0"/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C3C47" w:rsidRDefault="003C3C47" w:rsidP="007D7867">
      <w:pPr>
        <w:spacing w:after="0"/>
        <w:jc w:val="both"/>
        <w:rPr>
          <w:rFonts w:asciiTheme="minorHAnsi" w:hAnsiTheme="minorHAnsi" w:cstheme="minorHAnsi"/>
        </w:rPr>
      </w:pPr>
    </w:p>
    <w:p w:rsidR="003C3C47" w:rsidRPr="00C25549" w:rsidRDefault="003C3C47" w:rsidP="003C3C47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Firmy i adresy wykonawców, którzy złożyli oferty w terminie:</w:t>
      </w:r>
    </w:p>
    <w:p w:rsidR="003C3C47" w:rsidRPr="00F70711" w:rsidRDefault="003C3C47" w:rsidP="003C3C47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:rsidR="00314B6D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Część</w:t>
      </w:r>
      <w:r w:rsidRPr="00C6406E">
        <w:rPr>
          <w:rFonts w:asciiTheme="minorHAnsi" w:hAnsiTheme="minorHAnsi" w:cstheme="minorHAnsi"/>
          <w:u w:val="single"/>
        </w:rPr>
        <w:t xml:space="preserve"> nr </w:t>
      </w:r>
      <w:r>
        <w:rPr>
          <w:rFonts w:asciiTheme="minorHAnsi" w:hAnsiTheme="minorHAnsi" w:cstheme="minorHAnsi"/>
          <w:u w:val="single"/>
        </w:rPr>
        <w:t>1</w:t>
      </w:r>
    </w:p>
    <w:p w:rsidR="00870F8B" w:rsidRPr="00870F8B" w:rsidRDefault="00870F8B" w:rsidP="00314B6D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4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Oxford Pol Sp. z o.o.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Pl. Zwycięstwa 2, 90-312 Łódź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122 577,30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5220014573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>
        <w:rPr>
          <w:rFonts w:asciiTheme="minorHAnsi" w:hAnsiTheme="minorHAnsi" w:cstheme="minorHAnsi"/>
        </w:rPr>
        <w:t>4</w:t>
      </w:r>
      <w:r w:rsidRPr="00174FEE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ni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p w:rsidR="00314B6D" w:rsidRDefault="00314B6D" w:rsidP="00314B6D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314B6D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Część</w:t>
      </w:r>
      <w:r w:rsidRPr="00C6406E">
        <w:rPr>
          <w:rFonts w:asciiTheme="minorHAnsi" w:hAnsiTheme="minorHAnsi" w:cstheme="minorHAnsi"/>
          <w:u w:val="single"/>
        </w:rPr>
        <w:t xml:space="preserve"> nr </w:t>
      </w:r>
      <w:r>
        <w:rPr>
          <w:rFonts w:asciiTheme="minorHAnsi" w:hAnsiTheme="minorHAnsi" w:cstheme="minorHAnsi"/>
          <w:u w:val="single"/>
        </w:rPr>
        <w:t>2</w:t>
      </w:r>
    </w:p>
    <w:p w:rsidR="00870F8B" w:rsidRPr="00870F8B" w:rsidRDefault="00870F8B" w:rsidP="00314B6D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2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Reynolds </w:t>
      </w:r>
      <w:proofErr w:type="spellStart"/>
      <w:r>
        <w:rPr>
          <w:rFonts w:asciiTheme="minorHAnsi" w:hAnsiTheme="minorHAnsi" w:cstheme="minorHAnsi"/>
        </w:rPr>
        <w:t>Medical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Renesansowa 5a, 01-905 Warszawa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10 086,48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5272343030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dostawy: </w:t>
      </w:r>
      <w:r>
        <w:rPr>
          <w:rFonts w:asciiTheme="minorHAnsi" w:hAnsiTheme="minorHAnsi" w:cstheme="minorHAnsi"/>
        </w:rPr>
        <w:t>4</w:t>
      </w:r>
      <w:r w:rsidRPr="00174FEE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ni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mikroprzedsiębiorstwo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14B6D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Część</w:t>
      </w:r>
      <w:r w:rsidRPr="00C6406E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nr 3</w:t>
      </w:r>
    </w:p>
    <w:p w:rsidR="00870F8B" w:rsidRPr="00870F8B" w:rsidRDefault="00870F8B" w:rsidP="00314B6D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t>Oferta 1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Aesculap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Chifa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Tysiąclecia 14, 64-300 Nowy Tomyśl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13 925,63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7880008829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gwarancji: 24 miesiące</w:t>
      </w:r>
    </w:p>
    <w:p w:rsidR="00314B6D" w:rsidRDefault="00314B6D" w:rsidP="00870F8B">
      <w:pPr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Wielkość przedsiębiorstwa: duże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Część</w:t>
      </w:r>
      <w:r w:rsidRPr="00C6406E">
        <w:rPr>
          <w:rFonts w:asciiTheme="minorHAnsi" w:hAnsiTheme="minorHAnsi" w:cstheme="minorHAnsi"/>
          <w:u w:val="single"/>
        </w:rPr>
        <w:t xml:space="preserve"> nr </w:t>
      </w:r>
      <w:r>
        <w:rPr>
          <w:rFonts w:asciiTheme="minorHAnsi" w:hAnsiTheme="minorHAnsi" w:cstheme="minorHAnsi"/>
          <w:u w:val="single"/>
        </w:rPr>
        <w:t>4</w:t>
      </w:r>
    </w:p>
    <w:p w:rsidR="00870F8B" w:rsidRPr="00870F8B" w:rsidRDefault="00870F8B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870F8B">
        <w:rPr>
          <w:rFonts w:asciiTheme="minorHAnsi" w:hAnsiTheme="minorHAnsi" w:cstheme="minorHAnsi"/>
        </w:rPr>
        <w:lastRenderedPageBreak/>
        <w:t>Oferta 3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Magnus </w:t>
      </w:r>
      <w:proofErr w:type="spellStart"/>
      <w:r>
        <w:rPr>
          <w:rFonts w:asciiTheme="minorHAnsi" w:hAnsiTheme="minorHAnsi" w:cstheme="minorHAnsi"/>
        </w:rPr>
        <w:t>Medical</w:t>
      </w:r>
      <w:proofErr w:type="spellEnd"/>
      <w:r>
        <w:rPr>
          <w:rFonts w:asciiTheme="minorHAnsi" w:hAnsiTheme="minorHAnsi" w:cstheme="minorHAnsi"/>
        </w:rPr>
        <w:t xml:space="preserve"> Sp. z o.o, Sp. K.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Długa 37, 55-320 Wilczków</w:t>
      </w:r>
      <w:r w:rsidRPr="00C6406E">
        <w:rPr>
          <w:rFonts w:asciiTheme="minorHAnsi" w:hAnsiTheme="minorHAnsi" w:cstheme="minorHAnsi"/>
        </w:rPr>
        <w:t xml:space="preserve"> 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83 615,10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9131616752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</w:t>
      </w:r>
      <w:r>
        <w:rPr>
          <w:rFonts w:asciiTheme="minorHAnsi" w:hAnsiTheme="minorHAnsi" w:cstheme="minorHAnsi"/>
        </w:rPr>
        <w:t>gwarancji</w:t>
      </w:r>
      <w:r w:rsidRPr="00174FE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36 miesięcy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Część</w:t>
      </w:r>
      <w:r w:rsidRPr="00C6406E">
        <w:rPr>
          <w:rFonts w:asciiTheme="minorHAnsi" w:hAnsiTheme="minorHAnsi" w:cstheme="minorHAnsi"/>
          <w:u w:val="single"/>
        </w:rPr>
        <w:t xml:space="preserve"> nr </w:t>
      </w:r>
      <w:r>
        <w:rPr>
          <w:rFonts w:asciiTheme="minorHAnsi" w:hAnsiTheme="minorHAnsi" w:cstheme="minorHAnsi"/>
          <w:u w:val="single"/>
        </w:rPr>
        <w:t>5</w:t>
      </w:r>
    </w:p>
    <w:p w:rsidR="00870F8B" w:rsidRPr="00D6095F" w:rsidRDefault="00870F8B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D6095F">
        <w:rPr>
          <w:rFonts w:asciiTheme="minorHAnsi" w:hAnsiTheme="minorHAnsi" w:cstheme="minorHAnsi"/>
        </w:rPr>
        <w:t>Oferta 5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Olympus Polska Sp. z o.o, 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Wynalazek 1, 02-677 Warszawa</w:t>
      </w:r>
      <w:r w:rsidRPr="00C6406E">
        <w:rPr>
          <w:rFonts w:asciiTheme="minorHAnsi" w:hAnsiTheme="minorHAnsi" w:cstheme="minorHAnsi"/>
        </w:rPr>
        <w:t xml:space="preserve"> </w:t>
      </w:r>
    </w:p>
    <w:p w:rsidR="00314B6D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123 865,42</w:t>
      </w:r>
      <w:r w:rsidRPr="00C6406E">
        <w:rPr>
          <w:rFonts w:asciiTheme="minorHAnsi" w:hAnsiTheme="minorHAnsi" w:cstheme="minorHAnsi"/>
        </w:rPr>
        <w:t xml:space="preserve"> zł brutto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5221651738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 xml:space="preserve">Termin </w:t>
      </w:r>
      <w:r>
        <w:rPr>
          <w:rFonts w:asciiTheme="minorHAnsi" w:hAnsiTheme="minorHAnsi" w:cstheme="minorHAnsi"/>
        </w:rPr>
        <w:t>dostawy</w:t>
      </w:r>
      <w:r w:rsidRPr="00174FE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 dni</w:t>
      </w:r>
    </w:p>
    <w:p w:rsidR="00314B6D" w:rsidRPr="00C6406E" w:rsidRDefault="00314B6D" w:rsidP="00314B6D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średnie</w:t>
      </w:r>
    </w:p>
    <w:p w:rsidR="003C3C47" w:rsidRDefault="003C3C47" w:rsidP="003C3C47">
      <w:pPr>
        <w:spacing w:after="0"/>
        <w:jc w:val="both"/>
        <w:rPr>
          <w:rFonts w:asciiTheme="minorHAnsi" w:hAnsiTheme="minorHAnsi" w:cstheme="minorHAnsi"/>
        </w:rPr>
      </w:pPr>
    </w:p>
    <w:p w:rsidR="003C3C47" w:rsidRDefault="003C3C47" w:rsidP="00C25549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</w:p>
    <w:p w:rsidR="003C3C47" w:rsidRPr="00C25549" w:rsidRDefault="003C3C47" w:rsidP="00C25549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</w:p>
    <w:p w:rsidR="00612F16" w:rsidRPr="00544843" w:rsidRDefault="00612F16" w:rsidP="00910D00">
      <w:pPr>
        <w:pStyle w:val="Akapitzlist"/>
        <w:numPr>
          <w:ilvl w:val="0"/>
          <w:numId w:val="18"/>
        </w:numPr>
        <w:spacing w:after="0"/>
        <w:ind w:left="284" w:hanging="426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Punktacja przyznana ofertom:</w:t>
      </w:r>
    </w:p>
    <w:p w:rsidR="002D6EC0" w:rsidRPr="002206CC" w:rsidRDefault="002206CC" w:rsidP="002206CC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 w:rsidRPr="002206CC">
        <w:rPr>
          <w:rFonts w:asciiTheme="minorHAnsi" w:hAnsiTheme="minorHAnsi" w:cstheme="minorHAnsi"/>
          <w:b/>
        </w:rPr>
        <w:t>Część 1</w:t>
      </w:r>
    </w:p>
    <w:p w:rsidR="00374A7C" w:rsidRDefault="00374A7C" w:rsidP="00374A7C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bookmarkStart w:id="3" w:name="_Hlk211595136"/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6539C7" w:rsidRPr="00736490" w:rsidRDefault="006539C7" w:rsidP="00374A7C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nr </w:t>
      </w:r>
      <w:r w:rsidR="00D6095F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D6095F">
        <w:rPr>
          <w:rFonts w:asciiTheme="minorHAnsi" w:hAnsiTheme="minorHAnsi" w:cstheme="minorHAnsi"/>
          <w:sz w:val="22"/>
          <w:szCs w:val="22"/>
        </w:rPr>
        <w:t>60,00</w:t>
      </w:r>
    </w:p>
    <w:p w:rsidR="00374A7C" w:rsidRDefault="00374A7C" w:rsidP="00374A7C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termin </w:t>
      </w:r>
      <w:r w:rsidR="0023256A">
        <w:rPr>
          <w:rFonts w:asciiTheme="minorHAnsi" w:hAnsiTheme="minorHAnsi" w:cstheme="minorHAnsi"/>
          <w:sz w:val="22"/>
          <w:szCs w:val="22"/>
        </w:rPr>
        <w:t>dostawy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F70711" w:rsidRPr="00736490" w:rsidRDefault="00DB007C" w:rsidP="00314B6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539C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D6095F">
        <w:rPr>
          <w:rFonts w:asciiTheme="minorHAnsi" w:hAnsiTheme="minorHAnsi" w:cstheme="minorHAnsi"/>
          <w:sz w:val="22"/>
          <w:szCs w:val="22"/>
        </w:rPr>
        <w:t>4</w:t>
      </w:r>
      <w:r w:rsidR="006539C7">
        <w:rPr>
          <w:rFonts w:asciiTheme="minorHAnsi" w:hAnsiTheme="minorHAnsi" w:cstheme="minorHAnsi"/>
          <w:sz w:val="22"/>
          <w:szCs w:val="22"/>
        </w:rPr>
        <w:t xml:space="preserve">: </w:t>
      </w:r>
      <w:r w:rsidR="00357E86">
        <w:rPr>
          <w:rFonts w:asciiTheme="minorHAnsi" w:hAnsiTheme="minorHAnsi" w:cstheme="minorHAnsi"/>
          <w:sz w:val="22"/>
          <w:szCs w:val="22"/>
        </w:rPr>
        <w:t xml:space="preserve"> </w:t>
      </w:r>
      <w:r w:rsidR="00D6095F">
        <w:rPr>
          <w:rFonts w:asciiTheme="minorHAnsi" w:hAnsiTheme="minorHAnsi" w:cstheme="minorHAnsi"/>
          <w:sz w:val="22"/>
          <w:szCs w:val="22"/>
        </w:rPr>
        <w:t>39</w:t>
      </w:r>
      <w:r w:rsidR="00357E86">
        <w:rPr>
          <w:rFonts w:asciiTheme="minorHAnsi" w:hAnsiTheme="minorHAnsi" w:cstheme="minorHAnsi"/>
          <w:sz w:val="22"/>
          <w:szCs w:val="22"/>
        </w:rPr>
        <w:t>,00</w:t>
      </w:r>
    </w:p>
    <w:p w:rsidR="00374A7C" w:rsidRDefault="00374A7C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6539C7" w:rsidRDefault="006539C7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 nr </w:t>
      </w:r>
      <w:r w:rsidR="00D6095F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F42B4">
        <w:rPr>
          <w:rFonts w:asciiTheme="minorHAnsi" w:hAnsiTheme="minorHAnsi" w:cstheme="minorHAnsi"/>
          <w:sz w:val="22"/>
          <w:szCs w:val="22"/>
        </w:rPr>
        <w:t>9</w:t>
      </w:r>
      <w:r w:rsidR="00D6095F">
        <w:rPr>
          <w:rFonts w:asciiTheme="minorHAnsi" w:hAnsiTheme="minorHAnsi" w:cstheme="minorHAnsi"/>
          <w:sz w:val="22"/>
          <w:szCs w:val="22"/>
        </w:rPr>
        <w:t>9,00</w:t>
      </w:r>
    </w:p>
    <w:p w:rsidR="00314B6D" w:rsidRPr="00736490" w:rsidRDefault="00314B6D" w:rsidP="00374A7C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</w:p>
    <w:bookmarkEnd w:id="3"/>
    <w:p w:rsidR="00314B6D" w:rsidRPr="002206CC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 w:rsidRPr="002206CC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</w:t>
      </w:r>
    </w:p>
    <w:p w:rsidR="00314B6D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314B6D" w:rsidRPr="00736490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nr </w:t>
      </w:r>
      <w:r w:rsidR="00D6095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D6095F">
        <w:rPr>
          <w:rFonts w:asciiTheme="minorHAnsi" w:hAnsiTheme="minorHAnsi" w:cstheme="minorHAnsi"/>
          <w:sz w:val="22"/>
          <w:szCs w:val="22"/>
        </w:rPr>
        <w:t>60,00</w:t>
      </w:r>
    </w:p>
    <w:p w:rsidR="00314B6D" w:rsidRDefault="00314B6D" w:rsidP="00314B6D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314B6D" w:rsidRPr="00736490" w:rsidRDefault="00314B6D" w:rsidP="00314B6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Oferta nr </w:t>
      </w:r>
      <w:r w:rsidR="00D6095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r w:rsidR="00D6095F">
        <w:rPr>
          <w:rFonts w:asciiTheme="minorHAnsi" w:hAnsiTheme="minorHAnsi" w:cstheme="minorHAnsi"/>
          <w:sz w:val="22"/>
          <w:szCs w:val="22"/>
        </w:rPr>
        <w:t>39</w:t>
      </w:r>
      <w:r>
        <w:rPr>
          <w:rFonts w:asciiTheme="minorHAnsi" w:hAnsiTheme="minorHAnsi" w:cstheme="minorHAnsi"/>
          <w:sz w:val="22"/>
          <w:szCs w:val="22"/>
        </w:rPr>
        <w:t>,00</w:t>
      </w:r>
    </w:p>
    <w:p w:rsidR="00314B6D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314B6D" w:rsidRPr="00736490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 nr </w:t>
      </w:r>
      <w:r w:rsidR="00D6095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: 9</w:t>
      </w:r>
      <w:r w:rsidR="00D6095F">
        <w:rPr>
          <w:rFonts w:asciiTheme="minorHAnsi" w:hAnsiTheme="minorHAnsi" w:cstheme="minorHAnsi"/>
          <w:sz w:val="22"/>
          <w:szCs w:val="22"/>
        </w:rPr>
        <w:t>9,00</w:t>
      </w:r>
    </w:p>
    <w:p w:rsidR="00314B6D" w:rsidRDefault="00314B6D" w:rsidP="00314B6D">
      <w:pPr>
        <w:spacing w:after="0"/>
        <w:jc w:val="both"/>
        <w:rPr>
          <w:rFonts w:asciiTheme="minorHAnsi" w:hAnsiTheme="minorHAnsi" w:cstheme="minorHAnsi"/>
        </w:rPr>
      </w:pPr>
    </w:p>
    <w:p w:rsidR="00314B6D" w:rsidRPr="002206CC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 w:rsidRPr="002206CC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3</w:t>
      </w:r>
    </w:p>
    <w:p w:rsidR="00314B6D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314B6D" w:rsidRPr="00736490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nr </w:t>
      </w:r>
      <w:r w:rsidR="00D6095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D6095F">
        <w:rPr>
          <w:rFonts w:asciiTheme="minorHAnsi" w:hAnsiTheme="minorHAnsi" w:cstheme="minorHAnsi"/>
          <w:sz w:val="22"/>
          <w:szCs w:val="22"/>
        </w:rPr>
        <w:t>60,00</w:t>
      </w:r>
    </w:p>
    <w:p w:rsidR="00314B6D" w:rsidRDefault="00314B6D" w:rsidP="00314B6D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</w:t>
      </w:r>
      <w:r w:rsidR="00D6095F">
        <w:rPr>
          <w:rFonts w:asciiTheme="minorHAnsi" w:hAnsiTheme="minorHAnsi" w:cstheme="minorHAnsi"/>
          <w:sz w:val="22"/>
          <w:szCs w:val="22"/>
        </w:rPr>
        <w:t>gwarancja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314B6D" w:rsidRPr="00736490" w:rsidRDefault="00314B6D" w:rsidP="00314B6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Oferta nr </w:t>
      </w:r>
      <w:r w:rsidR="00D6095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r w:rsidR="00D6095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0,00</w:t>
      </w:r>
    </w:p>
    <w:p w:rsidR="00314B6D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314B6D" w:rsidRPr="00736490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 nr </w:t>
      </w:r>
      <w:r w:rsidR="00D6095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: 9</w:t>
      </w:r>
      <w:r w:rsidR="00D6095F">
        <w:rPr>
          <w:rFonts w:asciiTheme="minorHAnsi" w:hAnsiTheme="minorHAnsi" w:cstheme="minorHAnsi"/>
          <w:sz w:val="22"/>
          <w:szCs w:val="22"/>
        </w:rPr>
        <w:t>0,00</w:t>
      </w:r>
    </w:p>
    <w:p w:rsidR="00314B6D" w:rsidRDefault="00314B6D" w:rsidP="00314B6D">
      <w:pPr>
        <w:spacing w:after="0"/>
        <w:jc w:val="both"/>
        <w:rPr>
          <w:rFonts w:asciiTheme="minorHAnsi" w:hAnsiTheme="minorHAnsi" w:cstheme="minorHAnsi"/>
        </w:rPr>
      </w:pPr>
    </w:p>
    <w:p w:rsidR="00314B6D" w:rsidRPr="002206CC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 w:rsidRPr="002206CC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4</w:t>
      </w:r>
    </w:p>
    <w:p w:rsidR="00314B6D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314B6D" w:rsidRPr="00736490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nr 3: </w:t>
      </w:r>
      <w:r w:rsidR="00D6095F">
        <w:rPr>
          <w:rFonts w:asciiTheme="minorHAnsi" w:hAnsiTheme="minorHAnsi" w:cstheme="minorHAnsi"/>
          <w:sz w:val="22"/>
          <w:szCs w:val="22"/>
        </w:rPr>
        <w:t>60,00</w:t>
      </w:r>
    </w:p>
    <w:p w:rsidR="00314B6D" w:rsidRDefault="00314B6D" w:rsidP="00314B6D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</w:t>
      </w:r>
      <w:r w:rsidR="00D6095F">
        <w:rPr>
          <w:rFonts w:asciiTheme="minorHAnsi" w:hAnsiTheme="minorHAnsi" w:cstheme="minorHAnsi"/>
          <w:sz w:val="22"/>
          <w:szCs w:val="22"/>
        </w:rPr>
        <w:t>gwarancja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314B6D" w:rsidRPr="00736490" w:rsidRDefault="00314B6D" w:rsidP="00314B6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Oferta nr 3:  40,00</w:t>
      </w:r>
    </w:p>
    <w:p w:rsidR="00314B6D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314B6D" w:rsidRPr="00736490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 nr 3: </w:t>
      </w:r>
      <w:r w:rsidR="00D6095F">
        <w:rPr>
          <w:rFonts w:asciiTheme="minorHAnsi" w:hAnsiTheme="minorHAnsi" w:cstheme="minorHAnsi"/>
          <w:sz w:val="22"/>
          <w:szCs w:val="22"/>
        </w:rPr>
        <w:t>100,00</w:t>
      </w:r>
    </w:p>
    <w:p w:rsidR="00314B6D" w:rsidRDefault="00314B6D" w:rsidP="00314B6D">
      <w:pPr>
        <w:spacing w:after="0"/>
        <w:jc w:val="both"/>
        <w:rPr>
          <w:rFonts w:asciiTheme="minorHAnsi" w:hAnsiTheme="minorHAnsi" w:cstheme="minorHAnsi"/>
        </w:rPr>
      </w:pPr>
    </w:p>
    <w:p w:rsidR="00314B6D" w:rsidRPr="002206CC" w:rsidRDefault="00314B6D" w:rsidP="00314B6D">
      <w:pPr>
        <w:spacing w:after="0"/>
        <w:ind w:firstLine="284"/>
        <w:jc w:val="both"/>
        <w:rPr>
          <w:rFonts w:asciiTheme="minorHAnsi" w:hAnsiTheme="minorHAnsi" w:cstheme="minorHAnsi"/>
          <w:b/>
        </w:rPr>
      </w:pPr>
      <w:r w:rsidRPr="002206CC">
        <w:rPr>
          <w:rFonts w:asciiTheme="minorHAnsi" w:hAnsiTheme="minorHAnsi" w:cstheme="minorHAnsi"/>
          <w:b/>
        </w:rPr>
        <w:lastRenderedPageBreak/>
        <w:t xml:space="preserve">Część </w:t>
      </w:r>
      <w:r>
        <w:rPr>
          <w:rFonts w:asciiTheme="minorHAnsi" w:hAnsiTheme="minorHAnsi" w:cstheme="minorHAnsi"/>
          <w:b/>
        </w:rPr>
        <w:t>5</w:t>
      </w:r>
    </w:p>
    <w:p w:rsidR="00314B6D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314B6D" w:rsidRPr="00736490" w:rsidRDefault="00314B6D" w:rsidP="00314B6D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nr </w:t>
      </w:r>
      <w:r w:rsidR="00D6095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D6095F">
        <w:rPr>
          <w:rFonts w:asciiTheme="minorHAnsi" w:hAnsiTheme="minorHAnsi" w:cstheme="minorHAnsi"/>
          <w:sz w:val="22"/>
          <w:szCs w:val="22"/>
        </w:rPr>
        <w:t>60,00</w:t>
      </w:r>
    </w:p>
    <w:p w:rsidR="00314B6D" w:rsidRDefault="00314B6D" w:rsidP="00314B6D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314B6D" w:rsidRPr="00736490" w:rsidRDefault="00314B6D" w:rsidP="00314B6D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Oferta nr </w:t>
      </w:r>
      <w:r w:rsidR="00D6095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:  </w:t>
      </w:r>
      <w:r w:rsidR="00D6095F">
        <w:rPr>
          <w:rFonts w:asciiTheme="minorHAnsi" w:hAnsiTheme="minorHAnsi" w:cstheme="minorHAnsi"/>
          <w:sz w:val="22"/>
          <w:szCs w:val="22"/>
        </w:rPr>
        <w:t>39</w:t>
      </w:r>
      <w:r>
        <w:rPr>
          <w:rFonts w:asciiTheme="minorHAnsi" w:hAnsiTheme="minorHAnsi" w:cstheme="minorHAnsi"/>
          <w:sz w:val="22"/>
          <w:szCs w:val="22"/>
        </w:rPr>
        <w:t>,00</w:t>
      </w:r>
    </w:p>
    <w:p w:rsidR="00314B6D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314B6D" w:rsidRPr="00736490" w:rsidRDefault="00314B6D" w:rsidP="00314B6D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Oferta nr </w:t>
      </w:r>
      <w:r w:rsidR="00D6095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D6095F">
        <w:rPr>
          <w:rFonts w:asciiTheme="minorHAnsi" w:hAnsiTheme="minorHAnsi" w:cstheme="minorHAnsi"/>
          <w:sz w:val="22"/>
          <w:szCs w:val="22"/>
        </w:rPr>
        <w:t>99,00</w:t>
      </w:r>
    </w:p>
    <w:p w:rsidR="00314B6D" w:rsidRDefault="00314B6D" w:rsidP="00314B6D">
      <w:pPr>
        <w:spacing w:after="0"/>
        <w:jc w:val="both"/>
        <w:rPr>
          <w:rFonts w:asciiTheme="minorHAnsi" w:hAnsiTheme="minorHAnsi" w:cstheme="minorHAnsi"/>
        </w:rPr>
      </w:pPr>
    </w:p>
    <w:p w:rsidR="004E59BB" w:rsidRDefault="004E59BB" w:rsidP="0011019F">
      <w:pPr>
        <w:spacing w:after="0"/>
        <w:jc w:val="both"/>
        <w:rPr>
          <w:rFonts w:asciiTheme="minorHAnsi" w:hAnsiTheme="minorHAnsi" w:cstheme="minorHAnsi"/>
        </w:rPr>
      </w:pPr>
    </w:p>
    <w:p w:rsidR="00612F16" w:rsidRDefault="00314B6D" w:rsidP="00F70711">
      <w:pPr>
        <w:pStyle w:val="Tekstpodstawowy"/>
        <w:numPr>
          <w:ilvl w:val="0"/>
          <w:numId w:val="18"/>
        </w:numPr>
        <w:ind w:left="284" w:hanging="426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Nie d</w:t>
      </w:r>
      <w:r w:rsidR="00612F16" w:rsidRPr="00DB6B4D">
        <w:rPr>
          <w:rFonts w:asciiTheme="minorHAnsi" w:hAnsiTheme="minorHAnsi" w:cstheme="minorHAnsi"/>
          <w:sz w:val="22"/>
          <w:szCs w:val="22"/>
          <w:u w:val="single"/>
        </w:rPr>
        <w:t>okonano odrzuc</w:t>
      </w:r>
      <w:r w:rsidR="004E59BB">
        <w:rPr>
          <w:rFonts w:asciiTheme="minorHAnsi" w:hAnsiTheme="minorHAnsi" w:cstheme="minorHAnsi"/>
          <w:sz w:val="22"/>
          <w:szCs w:val="22"/>
          <w:u w:val="single"/>
        </w:rPr>
        <w:t xml:space="preserve">enia </w:t>
      </w:r>
      <w:r>
        <w:rPr>
          <w:rFonts w:asciiTheme="minorHAnsi" w:hAnsiTheme="minorHAnsi" w:cstheme="minorHAnsi"/>
          <w:sz w:val="22"/>
          <w:szCs w:val="22"/>
          <w:u w:val="single"/>
        </w:rPr>
        <w:t>żadnych</w:t>
      </w:r>
      <w:r w:rsidR="00F44B56">
        <w:rPr>
          <w:rFonts w:asciiTheme="minorHAnsi" w:hAnsiTheme="minorHAnsi" w:cstheme="minorHAnsi"/>
          <w:sz w:val="22"/>
          <w:szCs w:val="22"/>
          <w:u w:val="single"/>
        </w:rPr>
        <w:t xml:space="preserve"> ofer</w:t>
      </w:r>
      <w:r w:rsidR="007D7867">
        <w:rPr>
          <w:rFonts w:asciiTheme="minorHAnsi" w:hAnsiTheme="minorHAnsi" w:cstheme="minorHAnsi"/>
          <w:sz w:val="22"/>
          <w:szCs w:val="22"/>
          <w:u w:val="single"/>
        </w:rPr>
        <w:t>t.</w:t>
      </w:r>
    </w:p>
    <w:p w:rsidR="00F44B56" w:rsidRDefault="00F44B56" w:rsidP="00F44B56">
      <w:pPr>
        <w:pStyle w:val="Tekstpodstawowy"/>
        <w:ind w:left="284"/>
        <w:rPr>
          <w:rFonts w:asciiTheme="minorHAnsi" w:hAnsiTheme="minorHAnsi" w:cstheme="minorHAnsi"/>
          <w:sz w:val="22"/>
          <w:szCs w:val="22"/>
          <w:u w:val="single"/>
        </w:rPr>
      </w:pPr>
    </w:p>
    <w:p w:rsidR="006B1837" w:rsidRPr="006B1837" w:rsidRDefault="006B1837" w:rsidP="006B183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6B1837" w:rsidRPr="006B1837" w:rsidSect="00C25549">
      <w:headerReference w:type="first" r:id="rId9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C8" w:rsidRDefault="002958C8" w:rsidP="00226E8F">
      <w:pPr>
        <w:spacing w:after="0" w:line="240" w:lineRule="auto"/>
      </w:pPr>
      <w:r>
        <w:separator/>
      </w:r>
    </w:p>
  </w:endnote>
  <w:endnote w:type="continuationSeparator" w:id="0">
    <w:p w:rsidR="002958C8" w:rsidRDefault="002958C8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C8" w:rsidRDefault="002958C8" w:rsidP="00226E8F">
      <w:pPr>
        <w:spacing w:after="0" w:line="240" w:lineRule="auto"/>
      </w:pPr>
      <w:r>
        <w:separator/>
      </w:r>
    </w:p>
  </w:footnote>
  <w:footnote w:type="continuationSeparator" w:id="0">
    <w:p w:rsidR="002958C8" w:rsidRDefault="002958C8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16BA4" wp14:editId="383B55B6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5753E681" wp14:editId="48BED654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139CD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13F8F"/>
    <w:rsid w:val="0002142A"/>
    <w:rsid w:val="000222C1"/>
    <w:rsid w:val="000228E8"/>
    <w:rsid w:val="0004086C"/>
    <w:rsid w:val="0004144B"/>
    <w:rsid w:val="000429E7"/>
    <w:rsid w:val="00043786"/>
    <w:rsid w:val="0005298A"/>
    <w:rsid w:val="00054ABB"/>
    <w:rsid w:val="00054ECC"/>
    <w:rsid w:val="000557BE"/>
    <w:rsid w:val="00057AAF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A1CB3"/>
    <w:rsid w:val="000A1FE6"/>
    <w:rsid w:val="000A4ED3"/>
    <w:rsid w:val="000A52DC"/>
    <w:rsid w:val="000A5A31"/>
    <w:rsid w:val="000A5C22"/>
    <w:rsid w:val="000A6A43"/>
    <w:rsid w:val="000A7748"/>
    <w:rsid w:val="000B1C9A"/>
    <w:rsid w:val="000B1CDA"/>
    <w:rsid w:val="000B4F46"/>
    <w:rsid w:val="000B5A61"/>
    <w:rsid w:val="000B5E70"/>
    <w:rsid w:val="000C0CF9"/>
    <w:rsid w:val="000C66A4"/>
    <w:rsid w:val="000D09C9"/>
    <w:rsid w:val="000D1022"/>
    <w:rsid w:val="000D1733"/>
    <w:rsid w:val="000E11CB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261A"/>
    <w:rsid w:val="0010514E"/>
    <w:rsid w:val="00107EB4"/>
    <w:rsid w:val="0011019F"/>
    <w:rsid w:val="00112BED"/>
    <w:rsid w:val="0011348F"/>
    <w:rsid w:val="001328B3"/>
    <w:rsid w:val="00135DA2"/>
    <w:rsid w:val="001432A4"/>
    <w:rsid w:val="001437C9"/>
    <w:rsid w:val="00146683"/>
    <w:rsid w:val="00147E77"/>
    <w:rsid w:val="001550FA"/>
    <w:rsid w:val="00156ADD"/>
    <w:rsid w:val="00174941"/>
    <w:rsid w:val="001820BB"/>
    <w:rsid w:val="001A12B1"/>
    <w:rsid w:val="001A784F"/>
    <w:rsid w:val="001B1AF8"/>
    <w:rsid w:val="001B3C32"/>
    <w:rsid w:val="001B482C"/>
    <w:rsid w:val="001B557A"/>
    <w:rsid w:val="001D5092"/>
    <w:rsid w:val="001E0859"/>
    <w:rsid w:val="001E177D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06CC"/>
    <w:rsid w:val="00223C2E"/>
    <w:rsid w:val="00224BEC"/>
    <w:rsid w:val="00226E8F"/>
    <w:rsid w:val="0022795E"/>
    <w:rsid w:val="0023256A"/>
    <w:rsid w:val="00236525"/>
    <w:rsid w:val="00241BC9"/>
    <w:rsid w:val="00242682"/>
    <w:rsid w:val="00243199"/>
    <w:rsid w:val="002535B3"/>
    <w:rsid w:val="00255E47"/>
    <w:rsid w:val="002578D9"/>
    <w:rsid w:val="002609C1"/>
    <w:rsid w:val="00260CF6"/>
    <w:rsid w:val="0026232F"/>
    <w:rsid w:val="00265960"/>
    <w:rsid w:val="00266311"/>
    <w:rsid w:val="002751B5"/>
    <w:rsid w:val="00276FCD"/>
    <w:rsid w:val="00282C04"/>
    <w:rsid w:val="002849DB"/>
    <w:rsid w:val="0028534D"/>
    <w:rsid w:val="002930B9"/>
    <w:rsid w:val="00293EE5"/>
    <w:rsid w:val="00295800"/>
    <w:rsid w:val="002958C8"/>
    <w:rsid w:val="002A21DC"/>
    <w:rsid w:val="002A3FFA"/>
    <w:rsid w:val="002B2B52"/>
    <w:rsid w:val="002B3127"/>
    <w:rsid w:val="002B402F"/>
    <w:rsid w:val="002B7E72"/>
    <w:rsid w:val="002C34D3"/>
    <w:rsid w:val="002C5E50"/>
    <w:rsid w:val="002D676B"/>
    <w:rsid w:val="002D6EC0"/>
    <w:rsid w:val="002E1A3C"/>
    <w:rsid w:val="002E3DF6"/>
    <w:rsid w:val="002F4E51"/>
    <w:rsid w:val="0030646A"/>
    <w:rsid w:val="00306BCE"/>
    <w:rsid w:val="00307A6A"/>
    <w:rsid w:val="00314B6D"/>
    <w:rsid w:val="00316C43"/>
    <w:rsid w:val="003170DE"/>
    <w:rsid w:val="00322749"/>
    <w:rsid w:val="0033727B"/>
    <w:rsid w:val="00340DF5"/>
    <w:rsid w:val="00340F86"/>
    <w:rsid w:val="00352901"/>
    <w:rsid w:val="003575C0"/>
    <w:rsid w:val="00357E86"/>
    <w:rsid w:val="003660E3"/>
    <w:rsid w:val="00374A7C"/>
    <w:rsid w:val="00376700"/>
    <w:rsid w:val="00381F4E"/>
    <w:rsid w:val="00390B16"/>
    <w:rsid w:val="003910C4"/>
    <w:rsid w:val="00393185"/>
    <w:rsid w:val="00395639"/>
    <w:rsid w:val="00396D88"/>
    <w:rsid w:val="003A41D1"/>
    <w:rsid w:val="003B19FA"/>
    <w:rsid w:val="003B1D39"/>
    <w:rsid w:val="003B3270"/>
    <w:rsid w:val="003B4ED7"/>
    <w:rsid w:val="003C0B97"/>
    <w:rsid w:val="003C308A"/>
    <w:rsid w:val="003C3C47"/>
    <w:rsid w:val="003C476A"/>
    <w:rsid w:val="003C7933"/>
    <w:rsid w:val="003D1B2F"/>
    <w:rsid w:val="003D580A"/>
    <w:rsid w:val="003E5B6B"/>
    <w:rsid w:val="003F167D"/>
    <w:rsid w:val="003F1FE4"/>
    <w:rsid w:val="003F3F10"/>
    <w:rsid w:val="003F4809"/>
    <w:rsid w:val="003F4E01"/>
    <w:rsid w:val="004059AD"/>
    <w:rsid w:val="004066AC"/>
    <w:rsid w:val="00411E88"/>
    <w:rsid w:val="004152C7"/>
    <w:rsid w:val="0042105E"/>
    <w:rsid w:val="00422507"/>
    <w:rsid w:val="00427AF1"/>
    <w:rsid w:val="00431176"/>
    <w:rsid w:val="004335C9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421E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01B9"/>
    <w:rsid w:val="0049461C"/>
    <w:rsid w:val="00494C27"/>
    <w:rsid w:val="00496B3F"/>
    <w:rsid w:val="004A0F28"/>
    <w:rsid w:val="004A259B"/>
    <w:rsid w:val="004A321E"/>
    <w:rsid w:val="004A3DB2"/>
    <w:rsid w:val="004A4919"/>
    <w:rsid w:val="004B16FA"/>
    <w:rsid w:val="004B5F9E"/>
    <w:rsid w:val="004C6D8D"/>
    <w:rsid w:val="004C7A79"/>
    <w:rsid w:val="004D477E"/>
    <w:rsid w:val="004D58BC"/>
    <w:rsid w:val="004D7E4B"/>
    <w:rsid w:val="004E3BB1"/>
    <w:rsid w:val="004E45C6"/>
    <w:rsid w:val="004E59BB"/>
    <w:rsid w:val="004F09CC"/>
    <w:rsid w:val="004F14C1"/>
    <w:rsid w:val="004F42D8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3CBD"/>
    <w:rsid w:val="0053552B"/>
    <w:rsid w:val="0053751D"/>
    <w:rsid w:val="00542658"/>
    <w:rsid w:val="00544843"/>
    <w:rsid w:val="00545802"/>
    <w:rsid w:val="00545A3B"/>
    <w:rsid w:val="00545B6A"/>
    <w:rsid w:val="00553D6B"/>
    <w:rsid w:val="00555136"/>
    <w:rsid w:val="00555C31"/>
    <w:rsid w:val="005567D9"/>
    <w:rsid w:val="00557889"/>
    <w:rsid w:val="00561F04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9755A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601561"/>
    <w:rsid w:val="00601B9B"/>
    <w:rsid w:val="00603085"/>
    <w:rsid w:val="00607B0F"/>
    <w:rsid w:val="00612F16"/>
    <w:rsid w:val="006367FB"/>
    <w:rsid w:val="00643283"/>
    <w:rsid w:val="006515E3"/>
    <w:rsid w:val="006539C7"/>
    <w:rsid w:val="006632E9"/>
    <w:rsid w:val="0066582B"/>
    <w:rsid w:val="00667A21"/>
    <w:rsid w:val="00673A7F"/>
    <w:rsid w:val="00675DCC"/>
    <w:rsid w:val="0067640F"/>
    <w:rsid w:val="00676791"/>
    <w:rsid w:val="006839F7"/>
    <w:rsid w:val="00684B85"/>
    <w:rsid w:val="0068768F"/>
    <w:rsid w:val="006877D1"/>
    <w:rsid w:val="006901BF"/>
    <w:rsid w:val="00690C3E"/>
    <w:rsid w:val="00694341"/>
    <w:rsid w:val="00696673"/>
    <w:rsid w:val="00696AAC"/>
    <w:rsid w:val="006A33BD"/>
    <w:rsid w:val="006A39DD"/>
    <w:rsid w:val="006A47B3"/>
    <w:rsid w:val="006A7FAF"/>
    <w:rsid w:val="006B1837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3715"/>
    <w:rsid w:val="006F4BBA"/>
    <w:rsid w:val="006F5088"/>
    <w:rsid w:val="006F6BE3"/>
    <w:rsid w:val="006F73DC"/>
    <w:rsid w:val="00703CBA"/>
    <w:rsid w:val="00710EE1"/>
    <w:rsid w:val="0071236B"/>
    <w:rsid w:val="0071310A"/>
    <w:rsid w:val="0071476F"/>
    <w:rsid w:val="00715EEC"/>
    <w:rsid w:val="00724E67"/>
    <w:rsid w:val="00734186"/>
    <w:rsid w:val="00736490"/>
    <w:rsid w:val="00761F00"/>
    <w:rsid w:val="007658BA"/>
    <w:rsid w:val="007679F6"/>
    <w:rsid w:val="00771AAC"/>
    <w:rsid w:val="00774C28"/>
    <w:rsid w:val="00777DAD"/>
    <w:rsid w:val="00781496"/>
    <w:rsid w:val="00781832"/>
    <w:rsid w:val="00794AFE"/>
    <w:rsid w:val="007A18DE"/>
    <w:rsid w:val="007A1C53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D7867"/>
    <w:rsid w:val="007E5696"/>
    <w:rsid w:val="007F31D1"/>
    <w:rsid w:val="007F3C10"/>
    <w:rsid w:val="007F79FD"/>
    <w:rsid w:val="008018BA"/>
    <w:rsid w:val="008019E9"/>
    <w:rsid w:val="00802FFF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23BF"/>
    <w:rsid w:val="00833F58"/>
    <w:rsid w:val="00834799"/>
    <w:rsid w:val="008371E7"/>
    <w:rsid w:val="00837A94"/>
    <w:rsid w:val="00841545"/>
    <w:rsid w:val="00842935"/>
    <w:rsid w:val="0085075E"/>
    <w:rsid w:val="00850E96"/>
    <w:rsid w:val="00855D4E"/>
    <w:rsid w:val="0086306B"/>
    <w:rsid w:val="0086351A"/>
    <w:rsid w:val="00863BE9"/>
    <w:rsid w:val="00865431"/>
    <w:rsid w:val="00866AFD"/>
    <w:rsid w:val="008677E2"/>
    <w:rsid w:val="00867C4F"/>
    <w:rsid w:val="00870F8B"/>
    <w:rsid w:val="00871D4E"/>
    <w:rsid w:val="00871F62"/>
    <w:rsid w:val="00872CCA"/>
    <w:rsid w:val="00874812"/>
    <w:rsid w:val="00874BDF"/>
    <w:rsid w:val="00881489"/>
    <w:rsid w:val="00884175"/>
    <w:rsid w:val="008938A4"/>
    <w:rsid w:val="008A0C16"/>
    <w:rsid w:val="008A5CB6"/>
    <w:rsid w:val="008A6351"/>
    <w:rsid w:val="008B19DA"/>
    <w:rsid w:val="008B4163"/>
    <w:rsid w:val="008C21ED"/>
    <w:rsid w:val="008C221C"/>
    <w:rsid w:val="008C6C6F"/>
    <w:rsid w:val="008C735A"/>
    <w:rsid w:val="008D0879"/>
    <w:rsid w:val="008D4910"/>
    <w:rsid w:val="008D661B"/>
    <w:rsid w:val="008E16FF"/>
    <w:rsid w:val="008E1D54"/>
    <w:rsid w:val="008E5777"/>
    <w:rsid w:val="008E5A37"/>
    <w:rsid w:val="008E66EA"/>
    <w:rsid w:val="008E6A15"/>
    <w:rsid w:val="008F1F7B"/>
    <w:rsid w:val="008F77A4"/>
    <w:rsid w:val="00903F5F"/>
    <w:rsid w:val="00904ADC"/>
    <w:rsid w:val="00910D00"/>
    <w:rsid w:val="0091253F"/>
    <w:rsid w:val="00914C95"/>
    <w:rsid w:val="00915B23"/>
    <w:rsid w:val="0092286F"/>
    <w:rsid w:val="009329D9"/>
    <w:rsid w:val="0093386E"/>
    <w:rsid w:val="00935831"/>
    <w:rsid w:val="00935A87"/>
    <w:rsid w:val="00935EF3"/>
    <w:rsid w:val="00937C83"/>
    <w:rsid w:val="009434D4"/>
    <w:rsid w:val="00943B0A"/>
    <w:rsid w:val="00945F47"/>
    <w:rsid w:val="009466B3"/>
    <w:rsid w:val="009509E9"/>
    <w:rsid w:val="0095422B"/>
    <w:rsid w:val="00961700"/>
    <w:rsid w:val="009626DE"/>
    <w:rsid w:val="0096439C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0BD7"/>
    <w:rsid w:val="009D14DB"/>
    <w:rsid w:val="009D7692"/>
    <w:rsid w:val="009E0B33"/>
    <w:rsid w:val="009E589B"/>
    <w:rsid w:val="009E5B00"/>
    <w:rsid w:val="009F3628"/>
    <w:rsid w:val="009F4C2B"/>
    <w:rsid w:val="009F5F1E"/>
    <w:rsid w:val="009F7728"/>
    <w:rsid w:val="009F772A"/>
    <w:rsid w:val="00A11134"/>
    <w:rsid w:val="00A1529A"/>
    <w:rsid w:val="00A21941"/>
    <w:rsid w:val="00A223D3"/>
    <w:rsid w:val="00A256C2"/>
    <w:rsid w:val="00A26400"/>
    <w:rsid w:val="00A2675A"/>
    <w:rsid w:val="00A27E98"/>
    <w:rsid w:val="00A31B38"/>
    <w:rsid w:val="00A32EA7"/>
    <w:rsid w:val="00A3347C"/>
    <w:rsid w:val="00A35230"/>
    <w:rsid w:val="00A36BF8"/>
    <w:rsid w:val="00A36D6F"/>
    <w:rsid w:val="00A437A1"/>
    <w:rsid w:val="00A46BAA"/>
    <w:rsid w:val="00A56CF1"/>
    <w:rsid w:val="00A65012"/>
    <w:rsid w:val="00A71D1F"/>
    <w:rsid w:val="00A72DD4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B7A3A"/>
    <w:rsid w:val="00AC22EE"/>
    <w:rsid w:val="00AC5A2A"/>
    <w:rsid w:val="00AD03AF"/>
    <w:rsid w:val="00AD5D7B"/>
    <w:rsid w:val="00AD6C6F"/>
    <w:rsid w:val="00AE05A5"/>
    <w:rsid w:val="00AE13C4"/>
    <w:rsid w:val="00AE1656"/>
    <w:rsid w:val="00AE674E"/>
    <w:rsid w:val="00AF01C2"/>
    <w:rsid w:val="00AF3324"/>
    <w:rsid w:val="00AF552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326B5"/>
    <w:rsid w:val="00B34BBE"/>
    <w:rsid w:val="00B35546"/>
    <w:rsid w:val="00B35E67"/>
    <w:rsid w:val="00B431D7"/>
    <w:rsid w:val="00B438D4"/>
    <w:rsid w:val="00B567E4"/>
    <w:rsid w:val="00B60C53"/>
    <w:rsid w:val="00B668C5"/>
    <w:rsid w:val="00B706E0"/>
    <w:rsid w:val="00B71AB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C032D8"/>
    <w:rsid w:val="00C11EC4"/>
    <w:rsid w:val="00C131A2"/>
    <w:rsid w:val="00C13F3F"/>
    <w:rsid w:val="00C15BF0"/>
    <w:rsid w:val="00C21DE2"/>
    <w:rsid w:val="00C21F94"/>
    <w:rsid w:val="00C24286"/>
    <w:rsid w:val="00C25549"/>
    <w:rsid w:val="00C25DB5"/>
    <w:rsid w:val="00C27720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64E0B"/>
    <w:rsid w:val="00C84A6D"/>
    <w:rsid w:val="00C87AD0"/>
    <w:rsid w:val="00C906B0"/>
    <w:rsid w:val="00C94E5F"/>
    <w:rsid w:val="00CA5B7F"/>
    <w:rsid w:val="00CB3871"/>
    <w:rsid w:val="00CB6F0D"/>
    <w:rsid w:val="00CC2782"/>
    <w:rsid w:val="00CC6BA1"/>
    <w:rsid w:val="00CE0F89"/>
    <w:rsid w:val="00CE5243"/>
    <w:rsid w:val="00CE706C"/>
    <w:rsid w:val="00CE7F9F"/>
    <w:rsid w:val="00CF0480"/>
    <w:rsid w:val="00CF2828"/>
    <w:rsid w:val="00CF42B4"/>
    <w:rsid w:val="00CF5E58"/>
    <w:rsid w:val="00D04480"/>
    <w:rsid w:val="00D06BE5"/>
    <w:rsid w:val="00D10F64"/>
    <w:rsid w:val="00D11AD5"/>
    <w:rsid w:val="00D12BA5"/>
    <w:rsid w:val="00D142D4"/>
    <w:rsid w:val="00D201EA"/>
    <w:rsid w:val="00D22950"/>
    <w:rsid w:val="00D23911"/>
    <w:rsid w:val="00D23B51"/>
    <w:rsid w:val="00D27283"/>
    <w:rsid w:val="00D333E0"/>
    <w:rsid w:val="00D53BFB"/>
    <w:rsid w:val="00D56A61"/>
    <w:rsid w:val="00D606B9"/>
    <w:rsid w:val="00D6095F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C85"/>
    <w:rsid w:val="00DA09F4"/>
    <w:rsid w:val="00DA6590"/>
    <w:rsid w:val="00DA77A2"/>
    <w:rsid w:val="00DB007C"/>
    <w:rsid w:val="00DB2AA8"/>
    <w:rsid w:val="00DB43C4"/>
    <w:rsid w:val="00DC5B5D"/>
    <w:rsid w:val="00DD3B82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20DA6"/>
    <w:rsid w:val="00E217A2"/>
    <w:rsid w:val="00E21ABB"/>
    <w:rsid w:val="00E36817"/>
    <w:rsid w:val="00E415D0"/>
    <w:rsid w:val="00E43DD4"/>
    <w:rsid w:val="00E526A4"/>
    <w:rsid w:val="00E54FDD"/>
    <w:rsid w:val="00E55C9F"/>
    <w:rsid w:val="00E66AFD"/>
    <w:rsid w:val="00E71E67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353"/>
    <w:rsid w:val="00EB6C61"/>
    <w:rsid w:val="00EC5B80"/>
    <w:rsid w:val="00ED48BF"/>
    <w:rsid w:val="00EF02CF"/>
    <w:rsid w:val="00EF38F6"/>
    <w:rsid w:val="00EF406B"/>
    <w:rsid w:val="00EF50EC"/>
    <w:rsid w:val="00F05559"/>
    <w:rsid w:val="00F07DD6"/>
    <w:rsid w:val="00F100FF"/>
    <w:rsid w:val="00F13C80"/>
    <w:rsid w:val="00F13D19"/>
    <w:rsid w:val="00F21DA5"/>
    <w:rsid w:val="00F26651"/>
    <w:rsid w:val="00F26FCF"/>
    <w:rsid w:val="00F31C7F"/>
    <w:rsid w:val="00F32E1A"/>
    <w:rsid w:val="00F33EA2"/>
    <w:rsid w:val="00F366C0"/>
    <w:rsid w:val="00F40750"/>
    <w:rsid w:val="00F44B56"/>
    <w:rsid w:val="00F4688F"/>
    <w:rsid w:val="00F47DFE"/>
    <w:rsid w:val="00F52B88"/>
    <w:rsid w:val="00F54E35"/>
    <w:rsid w:val="00F5637A"/>
    <w:rsid w:val="00F56916"/>
    <w:rsid w:val="00F61ADD"/>
    <w:rsid w:val="00F64614"/>
    <w:rsid w:val="00F65837"/>
    <w:rsid w:val="00F70711"/>
    <w:rsid w:val="00F76C9E"/>
    <w:rsid w:val="00F77E81"/>
    <w:rsid w:val="00F8007F"/>
    <w:rsid w:val="00F824B1"/>
    <w:rsid w:val="00F8272F"/>
    <w:rsid w:val="00F93480"/>
    <w:rsid w:val="00F955A7"/>
    <w:rsid w:val="00FA1B02"/>
    <w:rsid w:val="00FA559E"/>
    <w:rsid w:val="00FA6ABF"/>
    <w:rsid w:val="00FA6B9E"/>
    <w:rsid w:val="00FB260E"/>
    <w:rsid w:val="00FC0FBA"/>
    <w:rsid w:val="00FC3051"/>
    <w:rsid w:val="00FD1951"/>
    <w:rsid w:val="00FD25AB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8C90C"/>
  <w15:docId w15:val="{F69DE81B-05B3-4720-8777-68697C4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7F31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ED450-A304-404D-8ECD-17B5471C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4643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4</cp:revision>
  <cp:lastPrinted>2025-11-04T12:05:00Z</cp:lastPrinted>
  <dcterms:created xsi:type="dcterms:W3CDTF">2025-11-04T11:38:00Z</dcterms:created>
  <dcterms:modified xsi:type="dcterms:W3CDTF">2025-11-04T12:09:00Z</dcterms:modified>
</cp:coreProperties>
</file>