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8F4" w:rsidRDefault="00C318F4" w:rsidP="009462A0">
      <w:pPr>
        <w:pStyle w:val="Tytu"/>
        <w:spacing w:after="60" w:line="276" w:lineRule="auto"/>
        <w:rPr>
          <w:rFonts w:ascii="Cambria" w:hAnsi="Cambria" w:cs="Arial"/>
          <w:iCs/>
          <w:u w:val="single"/>
        </w:rPr>
      </w:pPr>
    </w:p>
    <w:p w:rsidR="00C318F4" w:rsidRPr="005833EF" w:rsidRDefault="00C318F4" w:rsidP="00C318F4">
      <w:pPr>
        <w:spacing w:line="276" w:lineRule="auto"/>
        <w:ind w:left="1843"/>
        <w:rPr>
          <w:rFonts w:ascii="Candara" w:hAnsi="Candara" w:cs="Tahoma"/>
          <w:b/>
          <w:color w:val="002060"/>
          <w:sz w:val="28"/>
          <w:szCs w:val="28"/>
        </w:rPr>
      </w:pPr>
      <w:r>
        <w:rPr>
          <w:noProof/>
        </w:rPr>
        <w:drawing>
          <wp:anchor distT="0" distB="0" distL="114300" distR="114300" simplePos="0" relativeHeight="251660288" behindDoc="1" locked="0" layoutInCell="1" allowOverlap="1" wp14:anchorId="097276DC" wp14:editId="074691DE">
            <wp:simplePos x="0" y="0"/>
            <wp:positionH relativeFrom="column">
              <wp:posOffset>4986655</wp:posOffset>
            </wp:positionH>
            <wp:positionV relativeFrom="paragraph">
              <wp:posOffset>-97155</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14:anchorId="3956B11D" wp14:editId="4DD5799B">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C318F4" w:rsidRPr="005833EF" w:rsidRDefault="00C318F4" w:rsidP="00C318F4">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C318F4" w:rsidRDefault="00C318F4" w:rsidP="00C318F4">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C318F4" w:rsidRPr="00E754F7" w:rsidRDefault="00C318F4" w:rsidP="00C318F4">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C318F4" w:rsidRDefault="00C318F4" w:rsidP="009462A0">
      <w:pPr>
        <w:pStyle w:val="Tytu"/>
        <w:spacing w:after="60" w:line="276" w:lineRule="auto"/>
        <w:rPr>
          <w:rFonts w:ascii="Cambria" w:hAnsi="Cambria" w:cs="Arial"/>
          <w:iCs/>
          <w:u w:val="single"/>
        </w:rPr>
      </w:pPr>
    </w:p>
    <w:p w:rsidR="000102C3" w:rsidRPr="00491ABD" w:rsidRDefault="000102C3" w:rsidP="009462A0">
      <w:pPr>
        <w:pStyle w:val="Tytu"/>
        <w:spacing w:after="60" w:line="276" w:lineRule="auto"/>
        <w:rPr>
          <w:rFonts w:asciiTheme="minorHAnsi" w:hAnsiTheme="minorHAnsi" w:cstheme="minorHAnsi"/>
          <w:iCs/>
          <w:u w:val="single"/>
          <w:lang w:val="pl-PL"/>
        </w:rPr>
      </w:pPr>
      <w:r w:rsidRPr="00491ABD">
        <w:rPr>
          <w:rFonts w:asciiTheme="minorHAnsi" w:hAnsiTheme="minorHAnsi" w:cstheme="minorHAnsi"/>
          <w:iCs/>
          <w:u w:val="single"/>
        </w:rPr>
        <w:t xml:space="preserve">S p e c y f i k a c j a </w:t>
      </w:r>
      <w:r w:rsidRPr="00491ABD">
        <w:rPr>
          <w:rFonts w:asciiTheme="minorHAnsi" w:hAnsiTheme="minorHAnsi" w:cstheme="minorHAnsi"/>
          <w:iCs/>
          <w:u w:val="single"/>
        </w:rPr>
        <w:br/>
        <w:t>W a r u n k ó w</w:t>
      </w:r>
      <w:r w:rsidR="008354F8" w:rsidRPr="00491ABD">
        <w:rPr>
          <w:rFonts w:asciiTheme="minorHAnsi" w:hAnsiTheme="minorHAnsi" w:cstheme="minorHAnsi"/>
          <w:iCs/>
          <w:u w:val="single"/>
          <w:lang w:val="pl-PL"/>
        </w:rPr>
        <w:t xml:space="preserve"> </w:t>
      </w:r>
      <w:r w:rsidRPr="00491ABD">
        <w:rPr>
          <w:rFonts w:asciiTheme="minorHAnsi" w:hAnsiTheme="minorHAnsi" w:cstheme="minorHAnsi"/>
          <w:iCs/>
          <w:u w:val="single"/>
        </w:rPr>
        <w:t xml:space="preserve"> Z a m ó w i e n i a</w:t>
      </w:r>
      <w:r w:rsidRPr="00491ABD">
        <w:rPr>
          <w:rFonts w:asciiTheme="minorHAnsi" w:hAnsiTheme="minorHAnsi" w:cstheme="minorHAnsi"/>
          <w:iCs/>
          <w:u w:val="single"/>
        </w:rPr>
        <w:br/>
        <w:t>(SWZ)</w:t>
      </w:r>
    </w:p>
    <w:p w:rsidR="00557A73" w:rsidRPr="00491ABD" w:rsidRDefault="006B35C4" w:rsidP="00AB50BF">
      <w:pPr>
        <w:pStyle w:val="Tytu"/>
        <w:spacing w:after="60" w:line="276" w:lineRule="auto"/>
        <w:rPr>
          <w:rFonts w:asciiTheme="minorHAnsi" w:hAnsiTheme="minorHAnsi" w:cstheme="minorHAnsi"/>
          <w:iCs/>
          <w:lang w:val="pl-PL"/>
        </w:rPr>
      </w:pPr>
      <w:bookmarkStart w:id="0" w:name="_Hlk198105508"/>
      <w:bookmarkStart w:id="1" w:name="_Hlk190257404"/>
      <w:r w:rsidRPr="00491ABD">
        <w:rPr>
          <w:rFonts w:asciiTheme="minorHAnsi" w:hAnsiTheme="minorHAnsi" w:cstheme="minorHAnsi"/>
          <w:iCs/>
          <w:lang w:val="pl-PL"/>
        </w:rPr>
        <w:t>D</w:t>
      </w:r>
      <w:r w:rsidR="00AB50BF" w:rsidRPr="00491ABD">
        <w:rPr>
          <w:rFonts w:asciiTheme="minorHAnsi" w:hAnsiTheme="minorHAnsi" w:cstheme="minorHAnsi"/>
          <w:iCs/>
          <w:lang w:val="pl-PL"/>
        </w:rPr>
        <w:t>ostaw</w:t>
      </w:r>
      <w:r w:rsidR="00D760D9">
        <w:rPr>
          <w:rFonts w:asciiTheme="minorHAnsi" w:hAnsiTheme="minorHAnsi" w:cstheme="minorHAnsi"/>
          <w:iCs/>
          <w:lang w:val="pl-PL"/>
        </w:rPr>
        <w:t>a</w:t>
      </w:r>
      <w:r w:rsidR="00AB50BF" w:rsidRPr="00491ABD">
        <w:rPr>
          <w:rFonts w:asciiTheme="minorHAnsi" w:hAnsiTheme="minorHAnsi" w:cstheme="minorHAnsi"/>
          <w:iCs/>
          <w:lang w:val="pl-PL"/>
        </w:rPr>
        <w:t xml:space="preserve"> </w:t>
      </w:r>
      <w:r w:rsidR="00D760D9">
        <w:rPr>
          <w:rFonts w:asciiTheme="minorHAnsi" w:hAnsiTheme="minorHAnsi" w:cstheme="minorHAnsi"/>
          <w:iCs/>
          <w:lang w:val="pl-PL"/>
        </w:rPr>
        <w:t xml:space="preserve">odczynników </w:t>
      </w:r>
      <w:bookmarkEnd w:id="0"/>
      <w:r w:rsidR="00FD221C" w:rsidRPr="008368E7">
        <w:rPr>
          <w:rFonts w:asciiTheme="minorHAnsi" w:hAnsiTheme="minorHAnsi" w:cstheme="minorHAnsi"/>
          <w:lang w:eastAsia="zh-CN"/>
        </w:rPr>
        <w:t>do</w:t>
      </w:r>
      <w:r w:rsidR="00FD221C">
        <w:rPr>
          <w:rFonts w:asciiTheme="minorHAnsi" w:hAnsiTheme="minorHAnsi" w:cstheme="minorHAnsi"/>
          <w:lang w:eastAsia="zh-CN"/>
        </w:rPr>
        <w:t xml:space="preserve"> przeprowadzenia </w:t>
      </w:r>
      <w:r w:rsidR="00FD221C" w:rsidRPr="00EB0CB2">
        <w:rPr>
          <w:rFonts w:asciiTheme="minorHAnsi" w:hAnsiTheme="minorHAnsi" w:cstheme="minorHAnsi"/>
        </w:rPr>
        <w:t xml:space="preserve">diagnostyki </w:t>
      </w:r>
      <w:proofErr w:type="spellStart"/>
      <w:r w:rsidR="00FD221C" w:rsidRPr="00EB0CB2">
        <w:rPr>
          <w:rFonts w:asciiTheme="minorHAnsi" w:hAnsiTheme="minorHAnsi" w:cstheme="minorHAnsi"/>
        </w:rPr>
        <w:t>hematoonkologicznej</w:t>
      </w:r>
      <w:proofErr w:type="spellEnd"/>
      <w:r w:rsidR="00FD221C" w:rsidRPr="00EB0CB2">
        <w:rPr>
          <w:rFonts w:asciiTheme="minorHAnsi" w:hAnsiTheme="minorHAnsi" w:cstheme="minorHAnsi"/>
        </w:rPr>
        <w:t xml:space="preserve"> przy użyciu </w:t>
      </w:r>
      <w:proofErr w:type="spellStart"/>
      <w:r w:rsidR="00FD221C" w:rsidRPr="00EB0CB2">
        <w:rPr>
          <w:rFonts w:asciiTheme="minorHAnsi" w:hAnsiTheme="minorHAnsi" w:cstheme="minorHAnsi"/>
        </w:rPr>
        <w:t>cytometrii</w:t>
      </w:r>
      <w:proofErr w:type="spellEnd"/>
      <w:r w:rsidR="00FD221C" w:rsidRPr="00EB0CB2">
        <w:rPr>
          <w:rFonts w:asciiTheme="minorHAnsi" w:hAnsiTheme="minorHAnsi" w:cstheme="minorHAnsi"/>
        </w:rPr>
        <w:t xml:space="preserve"> przepływowej</w:t>
      </w:r>
      <w:r w:rsidR="008368E7">
        <w:rPr>
          <w:rFonts w:asciiTheme="minorHAnsi" w:hAnsiTheme="minorHAnsi" w:cstheme="minorHAnsi"/>
          <w:iCs/>
          <w:lang w:val="pl-PL"/>
        </w:rPr>
        <w:t>.</w:t>
      </w:r>
    </w:p>
    <w:bookmarkEnd w:id="1"/>
    <w:p w:rsidR="000102C3" w:rsidRPr="00491ABD" w:rsidRDefault="005F239C" w:rsidP="00A26258">
      <w:pPr>
        <w:pStyle w:val="Nagwek4"/>
        <w:numPr>
          <w:ilvl w:val="0"/>
          <w:numId w:val="4"/>
        </w:numPr>
        <w:shd w:val="clear" w:color="auto" w:fill="BFBFBF"/>
        <w:spacing w:after="120" w:line="276" w:lineRule="auto"/>
        <w:ind w:left="426" w:hanging="426"/>
        <w:rPr>
          <w:rFonts w:asciiTheme="minorHAnsi" w:hAnsiTheme="minorHAnsi" w:cstheme="minorHAnsi"/>
          <w:sz w:val="24"/>
          <w:szCs w:val="24"/>
        </w:rPr>
      </w:pPr>
      <w:r w:rsidRPr="00491ABD">
        <w:rPr>
          <w:rFonts w:asciiTheme="minorHAnsi" w:hAnsiTheme="minorHAnsi" w:cstheme="minorHAnsi"/>
          <w:sz w:val="24"/>
          <w:szCs w:val="24"/>
        </w:rPr>
        <w:t xml:space="preserve">Nazwa oraz adres </w:t>
      </w:r>
      <w:r w:rsidRPr="00491ABD">
        <w:rPr>
          <w:rFonts w:asciiTheme="minorHAnsi" w:hAnsiTheme="minorHAnsi" w:cstheme="minorHAnsi"/>
          <w:sz w:val="24"/>
          <w:szCs w:val="24"/>
          <w:lang w:val="pl-PL"/>
        </w:rPr>
        <w:t>Z</w:t>
      </w:r>
      <w:proofErr w:type="spellStart"/>
      <w:r w:rsidR="000102C3" w:rsidRPr="00491ABD">
        <w:rPr>
          <w:rFonts w:asciiTheme="minorHAnsi" w:hAnsiTheme="minorHAnsi" w:cstheme="minorHAnsi"/>
          <w:sz w:val="24"/>
          <w:szCs w:val="24"/>
        </w:rPr>
        <w:t>amawiaj</w:t>
      </w:r>
      <w:r w:rsidR="000668A1" w:rsidRPr="00491ABD">
        <w:rPr>
          <w:rFonts w:asciiTheme="minorHAnsi" w:hAnsiTheme="minorHAnsi" w:cstheme="minorHAnsi"/>
          <w:sz w:val="24"/>
          <w:szCs w:val="24"/>
          <w:lang w:val="pl-PL"/>
        </w:rPr>
        <w:t>ą</w:t>
      </w:r>
      <w:r w:rsidR="000102C3" w:rsidRPr="00491ABD">
        <w:rPr>
          <w:rFonts w:asciiTheme="minorHAnsi" w:hAnsiTheme="minorHAnsi" w:cstheme="minorHAnsi"/>
          <w:sz w:val="24"/>
          <w:szCs w:val="24"/>
        </w:rPr>
        <w:t>cego</w:t>
      </w:r>
      <w:proofErr w:type="spellEnd"/>
      <w:r w:rsidR="000102C3" w:rsidRPr="00491ABD">
        <w:rPr>
          <w:rFonts w:asciiTheme="minorHAnsi" w:hAnsiTheme="minorHAnsi" w:cstheme="minorHAnsi"/>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F30161"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491ABD"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491ABD">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Szpital Specjalistyczny w Brzozowie</w:t>
            </w:r>
          </w:p>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Podkarpacki Ośrodek Onkologiczny</w:t>
            </w:r>
          </w:p>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tel./fax: 13 4309552, 13 4309552</w:t>
            </w:r>
            <w:r w:rsidR="00915C02" w:rsidRPr="00491ABD">
              <w:rPr>
                <w:rFonts w:asciiTheme="minorHAnsi" w:hAnsiTheme="minorHAnsi" w:cstheme="minorHAnsi"/>
                <w:b/>
                <w:bCs/>
                <w:sz w:val="22"/>
                <w:szCs w:val="22"/>
              </w:rPr>
              <w:t xml:space="preserve"> </w:t>
            </w:r>
          </w:p>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e-mail:onkologia@szpital-brzozow.pl</w:t>
            </w:r>
          </w:p>
          <w:p w:rsidR="00F30161"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 xml:space="preserve">strona internetowa: </w:t>
            </w:r>
            <w:hyperlink r:id="rId10" w:history="1">
              <w:r w:rsidR="00325961" w:rsidRPr="00491ABD">
                <w:rPr>
                  <w:rStyle w:val="Hipercze"/>
                  <w:rFonts w:asciiTheme="minorHAnsi" w:hAnsiTheme="minorHAnsi" w:cstheme="minorHAnsi"/>
                  <w:b/>
                  <w:bCs/>
                  <w:sz w:val="22"/>
                  <w:szCs w:val="22"/>
                </w:rPr>
                <w:t>www.szpital-brzozow.pl</w:t>
              </w:r>
            </w:hyperlink>
            <w:r w:rsidR="00325961" w:rsidRPr="00491ABD">
              <w:rPr>
                <w:rFonts w:asciiTheme="minorHAnsi" w:hAnsiTheme="minorHAnsi" w:cstheme="minorHAnsi"/>
                <w:b/>
                <w:bCs/>
                <w:sz w:val="22"/>
                <w:szCs w:val="22"/>
              </w:rPr>
              <w:t xml:space="preserve"> </w:t>
            </w:r>
          </w:p>
          <w:p w:rsidR="00140C68" w:rsidRPr="00491ABD" w:rsidRDefault="00F30161" w:rsidP="00F30161">
            <w:pPr>
              <w:spacing w:line="276" w:lineRule="auto"/>
              <w:rPr>
                <w:rFonts w:asciiTheme="minorHAnsi" w:hAnsiTheme="minorHAnsi" w:cstheme="minorHAnsi"/>
                <w:b/>
                <w:bCs/>
                <w:sz w:val="22"/>
                <w:szCs w:val="22"/>
                <w:lang w:val="de-DE"/>
              </w:rPr>
            </w:pPr>
            <w:r w:rsidRPr="00491ABD">
              <w:rPr>
                <w:rFonts w:asciiTheme="minorHAnsi" w:hAnsiTheme="minorHAnsi" w:cstheme="minorHAnsi"/>
                <w:b/>
                <w:bCs/>
                <w:sz w:val="22"/>
                <w:szCs w:val="22"/>
                <w:lang w:val="de-DE"/>
              </w:rPr>
              <w:t>NIP: 6861441430</w:t>
            </w:r>
          </w:p>
        </w:tc>
      </w:tr>
      <w:tr w:rsidR="00AE2D8D" w:rsidRPr="00A531D9"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491ABD" w:rsidRDefault="00AE2D8D" w:rsidP="00B70FF0">
            <w:pPr>
              <w:spacing w:line="276" w:lineRule="auto"/>
              <w:jc w:val="both"/>
              <w:rPr>
                <w:rFonts w:asciiTheme="minorHAnsi" w:hAnsiTheme="minorHAnsi" w:cstheme="minorHAnsi"/>
                <w:b/>
                <w:bCs/>
                <w:iCs/>
                <w:sz w:val="22"/>
                <w:szCs w:val="22"/>
              </w:rPr>
            </w:pPr>
            <w:r w:rsidRPr="00491ABD">
              <w:rPr>
                <w:rFonts w:asciiTheme="minorHAnsi" w:hAnsiTheme="minorHAnsi" w:cstheme="minorHAnsi"/>
                <w:b/>
                <w:bCs/>
                <w:iCs/>
                <w:sz w:val="22"/>
                <w:szCs w:val="22"/>
              </w:rPr>
              <w:t>Zmiany i wyjaśnienia treści SWZ oraz inne dokumenty zamówienia bezpośrednio związane z</w:t>
            </w:r>
            <w:r w:rsidR="00B70FF0" w:rsidRPr="00491ABD">
              <w:rPr>
                <w:rFonts w:asciiTheme="minorHAnsi" w:hAnsiTheme="minorHAnsi" w:cstheme="minorHAnsi"/>
                <w:b/>
                <w:bCs/>
                <w:iCs/>
                <w:sz w:val="22"/>
                <w:szCs w:val="22"/>
              </w:rPr>
              <w:t> </w:t>
            </w:r>
            <w:r w:rsidRPr="00491ABD">
              <w:rPr>
                <w:rFonts w:asciiTheme="minorHAnsi" w:hAnsiTheme="minorHAnsi" w:cstheme="minorHAnsi"/>
                <w:b/>
                <w:bCs/>
                <w:iCs/>
                <w:sz w:val="22"/>
                <w:szCs w:val="22"/>
              </w:rPr>
              <w:t xml:space="preserve">postepowaniem o udzielenie zamówienia będą udostępniane na stronie internetowej </w:t>
            </w:r>
          </w:p>
          <w:p w:rsidR="00F32A32" w:rsidRPr="00491ABD" w:rsidRDefault="00F6176E" w:rsidP="00B70FF0">
            <w:pPr>
              <w:spacing w:line="276" w:lineRule="auto"/>
              <w:jc w:val="both"/>
              <w:rPr>
                <w:rFonts w:asciiTheme="minorHAnsi" w:hAnsiTheme="minorHAnsi" w:cstheme="minorHAnsi"/>
                <w:b/>
                <w:bCs/>
                <w:sz w:val="22"/>
                <w:szCs w:val="22"/>
              </w:rPr>
            </w:pPr>
            <w:r w:rsidRPr="00491ABD">
              <w:rPr>
                <w:rFonts w:asciiTheme="minorHAnsi" w:hAnsiTheme="minorHAnsi" w:cstheme="minorHAnsi"/>
                <w:b/>
                <w:bCs/>
                <w:iCs/>
                <w:sz w:val="22"/>
                <w:szCs w:val="22"/>
              </w:rPr>
              <w:t>http://</w:t>
            </w:r>
            <w:r w:rsidR="00E33BEE" w:rsidRPr="00491ABD">
              <w:rPr>
                <w:rFonts w:asciiTheme="minorHAnsi" w:hAnsiTheme="minorHAnsi" w:cstheme="minorHAnsi"/>
                <w:b/>
                <w:bCs/>
                <w:iCs/>
                <w:sz w:val="22"/>
                <w:szCs w:val="22"/>
              </w:rPr>
              <w:t>www.szpital-brzozow.pl</w:t>
            </w:r>
          </w:p>
        </w:tc>
      </w:tr>
    </w:tbl>
    <w:p w:rsidR="00AC02A2" w:rsidRPr="00FD1A52" w:rsidRDefault="000102C3" w:rsidP="00FD1A52">
      <w:pPr>
        <w:pStyle w:val="Nagwek4"/>
        <w:numPr>
          <w:ilvl w:val="0"/>
          <w:numId w:val="4"/>
        </w:numPr>
        <w:shd w:val="clear" w:color="auto" w:fill="BFBFBF"/>
        <w:spacing w:before="120" w:after="0" w:line="276" w:lineRule="auto"/>
        <w:ind w:left="426" w:hanging="426"/>
        <w:rPr>
          <w:rFonts w:asciiTheme="minorHAnsi" w:hAnsiTheme="minorHAnsi" w:cstheme="minorHAnsi"/>
          <w:sz w:val="24"/>
          <w:szCs w:val="24"/>
        </w:rPr>
      </w:pPr>
      <w:r w:rsidRPr="00491ABD">
        <w:rPr>
          <w:rFonts w:asciiTheme="minorHAnsi" w:hAnsiTheme="minorHAnsi" w:cstheme="minorHAnsi"/>
          <w:sz w:val="24"/>
          <w:szCs w:val="24"/>
        </w:rPr>
        <w:t>Tryb udzielenia zamówienia.</w:t>
      </w:r>
    </w:p>
    <w:p w:rsidR="008354F8" w:rsidRPr="00491ABD" w:rsidRDefault="008354F8" w:rsidP="00A26258">
      <w:pPr>
        <w:numPr>
          <w:ilvl w:val="0"/>
          <w:numId w:val="5"/>
        </w:numPr>
        <w:autoSpaceDE w:val="0"/>
        <w:autoSpaceDN w:val="0"/>
        <w:adjustRightInd w:val="0"/>
        <w:spacing w:line="276" w:lineRule="auto"/>
        <w:ind w:left="426" w:hanging="426"/>
        <w:jc w:val="both"/>
        <w:rPr>
          <w:rFonts w:asciiTheme="minorHAnsi" w:hAnsiTheme="minorHAnsi" w:cstheme="minorHAnsi"/>
          <w:bCs/>
          <w:sz w:val="22"/>
          <w:szCs w:val="22"/>
          <w:lang w:val="x-none" w:eastAsia="x-none"/>
        </w:rPr>
      </w:pPr>
      <w:r w:rsidRPr="00491ABD">
        <w:rPr>
          <w:rFonts w:asciiTheme="minorHAnsi" w:hAnsiTheme="minorHAnsi" w:cstheme="minorHAnsi"/>
          <w:bCs/>
          <w:sz w:val="22"/>
          <w:szCs w:val="22"/>
          <w:lang w:val="x-none" w:eastAsia="x-none"/>
        </w:rPr>
        <w:t xml:space="preserve">Postępowanie o udzielenie zamówienia publicznego prowadzone jest na podstawie art. </w:t>
      </w:r>
      <w:r w:rsidR="0031151B" w:rsidRPr="00491ABD">
        <w:rPr>
          <w:rFonts w:asciiTheme="minorHAnsi" w:hAnsiTheme="minorHAnsi" w:cstheme="minorHAnsi"/>
          <w:bCs/>
          <w:sz w:val="22"/>
          <w:szCs w:val="22"/>
          <w:lang w:eastAsia="x-none"/>
        </w:rPr>
        <w:t>132</w:t>
      </w:r>
      <w:r w:rsidRPr="00491ABD">
        <w:rPr>
          <w:rFonts w:asciiTheme="minorHAnsi" w:hAnsiTheme="minorHAnsi" w:cstheme="minorHAnsi"/>
          <w:bCs/>
          <w:sz w:val="22"/>
          <w:szCs w:val="22"/>
          <w:lang w:val="x-none" w:eastAsia="x-none"/>
        </w:rPr>
        <w:t xml:space="preserve"> ustawy z dnia 11 września 2019 r. - Prawo zamówień publicznych (Dz. U. </w:t>
      </w:r>
      <w:r w:rsidRPr="003D0BD6">
        <w:rPr>
          <w:rFonts w:asciiTheme="minorHAnsi" w:hAnsiTheme="minorHAnsi" w:cstheme="minorHAnsi"/>
          <w:bCs/>
          <w:sz w:val="22"/>
          <w:szCs w:val="22"/>
          <w:lang w:val="x-none" w:eastAsia="x-none"/>
        </w:rPr>
        <w:t>z</w:t>
      </w:r>
      <w:r w:rsidR="00B70FF0" w:rsidRPr="003D0BD6">
        <w:rPr>
          <w:rFonts w:asciiTheme="minorHAnsi" w:hAnsiTheme="minorHAnsi" w:cstheme="minorHAnsi"/>
          <w:bCs/>
          <w:sz w:val="22"/>
          <w:szCs w:val="22"/>
          <w:lang w:eastAsia="x-none"/>
        </w:rPr>
        <w:t> </w:t>
      </w:r>
      <w:r w:rsidRPr="003D0BD6">
        <w:rPr>
          <w:rFonts w:asciiTheme="minorHAnsi" w:hAnsiTheme="minorHAnsi" w:cstheme="minorHAnsi"/>
          <w:bCs/>
          <w:sz w:val="22"/>
          <w:szCs w:val="22"/>
          <w:lang w:val="x-none" w:eastAsia="x-none"/>
        </w:rPr>
        <w:t>20</w:t>
      </w:r>
      <w:r w:rsidR="00783FB1" w:rsidRPr="003D0BD6">
        <w:rPr>
          <w:rFonts w:asciiTheme="minorHAnsi" w:hAnsiTheme="minorHAnsi" w:cstheme="minorHAnsi"/>
          <w:bCs/>
          <w:sz w:val="22"/>
          <w:szCs w:val="22"/>
          <w:lang w:eastAsia="x-none"/>
        </w:rPr>
        <w:t>2</w:t>
      </w:r>
      <w:r w:rsidR="00C97E7F" w:rsidRPr="003D0BD6">
        <w:rPr>
          <w:rFonts w:asciiTheme="minorHAnsi" w:hAnsiTheme="minorHAnsi" w:cstheme="minorHAnsi"/>
          <w:bCs/>
          <w:sz w:val="22"/>
          <w:szCs w:val="22"/>
          <w:lang w:eastAsia="x-none"/>
        </w:rPr>
        <w:t>4</w:t>
      </w:r>
      <w:r w:rsidRPr="003D0BD6">
        <w:rPr>
          <w:rFonts w:asciiTheme="minorHAnsi" w:hAnsiTheme="minorHAnsi" w:cstheme="minorHAnsi"/>
          <w:bCs/>
          <w:sz w:val="22"/>
          <w:szCs w:val="22"/>
          <w:lang w:val="x-none" w:eastAsia="x-none"/>
        </w:rPr>
        <w:t xml:space="preserve"> r., poz. </w:t>
      </w:r>
      <w:r w:rsidR="00783FB1" w:rsidRPr="003D0BD6">
        <w:rPr>
          <w:rFonts w:asciiTheme="minorHAnsi" w:hAnsiTheme="minorHAnsi" w:cstheme="minorHAnsi"/>
          <w:bCs/>
          <w:sz w:val="22"/>
          <w:szCs w:val="22"/>
          <w:lang w:eastAsia="x-none"/>
        </w:rPr>
        <w:t>1</w:t>
      </w:r>
      <w:r w:rsidR="00C97E7F" w:rsidRPr="003D0BD6">
        <w:rPr>
          <w:rFonts w:asciiTheme="minorHAnsi" w:hAnsiTheme="minorHAnsi" w:cstheme="minorHAnsi"/>
          <w:bCs/>
          <w:sz w:val="22"/>
          <w:szCs w:val="22"/>
          <w:lang w:eastAsia="x-none"/>
        </w:rPr>
        <w:t>320</w:t>
      </w:r>
      <w:r w:rsidRPr="003D0BD6">
        <w:rPr>
          <w:rFonts w:asciiTheme="minorHAnsi" w:hAnsiTheme="minorHAnsi" w:cstheme="minorHAnsi"/>
          <w:bCs/>
          <w:sz w:val="22"/>
          <w:szCs w:val="22"/>
          <w:lang w:val="x-none" w:eastAsia="x-none"/>
        </w:rPr>
        <w:t xml:space="preserve">) </w:t>
      </w:r>
      <w:r w:rsidRPr="00491ABD">
        <w:rPr>
          <w:rFonts w:asciiTheme="minorHAnsi" w:hAnsiTheme="minorHAnsi" w:cstheme="minorHAnsi"/>
          <w:bCs/>
          <w:sz w:val="22"/>
          <w:szCs w:val="22"/>
          <w:lang w:val="x-none" w:eastAsia="x-none"/>
        </w:rPr>
        <w:t>[zwanej dalej także „</w:t>
      </w:r>
      <w:r w:rsidRPr="00491ABD">
        <w:rPr>
          <w:rFonts w:asciiTheme="minorHAnsi" w:hAnsiTheme="minorHAnsi" w:cstheme="minorHAnsi"/>
          <w:bCs/>
          <w:sz w:val="22"/>
          <w:szCs w:val="22"/>
          <w:lang w:eastAsia="x-none"/>
        </w:rPr>
        <w:t xml:space="preserve">ustawa </w:t>
      </w:r>
      <w:proofErr w:type="spellStart"/>
      <w:r w:rsidRPr="00491ABD">
        <w:rPr>
          <w:rFonts w:asciiTheme="minorHAnsi" w:hAnsiTheme="minorHAnsi" w:cstheme="minorHAnsi"/>
          <w:bCs/>
          <w:sz w:val="22"/>
          <w:szCs w:val="22"/>
          <w:lang w:eastAsia="x-none"/>
        </w:rPr>
        <w:t>Pzp</w:t>
      </w:r>
      <w:proofErr w:type="spellEnd"/>
      <w:r w:rsidRPr="00491ABD">
        <w:rPr>
          <w:rFonts w:asciiTheme="minorHAnsi" w:hAnsiTheme="minorHAnsi" w:cstheme="minorHAnsi"/>
          <w:bCs/>
          <w:sz w:val="22"/>
          <w:szCs w:val="22"/>
          <w:lang w:val="x-none" w:eastAsia="x-none"/>
        </w:rPr>
        <w:t>”].</w:t>
      </w:r>
    </w:p>
    <w:p w:rsidR="0079016F" w:rsidRPr="00E13AD4" w:rsidRDefault="008354F8" w:rsidP="00A26258">
      <w:pPr>
        <w:numPr>
          <w:ilvl w:val="0"/>
          <w:numId w:val="5"/>
        </w:numPr>
        <w:autoSpaceDE w:val="0"/>
        <w:autoSpaceDN w:val="0"/>
        <w:adjustRightInd w:val="0"/>
        <w:spacing w:line="276" w:lineRule="auto"/>
        <w:ind w:left="426" w:hanging="426"/>
        <w:jc w:val="both"/>
        <w:rPr>
          <w:rFonts w:asciiTheme="minorHAnsi" w:hAnsiTheme="minorHAnsi" w:cstheme="minorHAnsi"/>
          <w:bCs/>
          <w:iCs/>
          <w:sz w:val="22"/>
          <w:szCs w:val="22"/>
        </w:rPr>
      </w:pPr>
      <w:r w:rsidRPr="00E13AD4">
        <w:rPr>
          <w:rFonts w:asciiTheme="minorHAnsi" w:hAnsiTheme="minorHAnsi" w:cstheme="minorHAnsi"/>
          <w:bCs/>
          <w:sz w:val="22"/>
          <w:szCs w:val="22"/>
          <w:lang w:val="x-none" w:eastAsia="x-none"/>
        </w:rPr>
        <w:t>Zamawiający nie przewiduje wyboru najkorzystniejszej oferty z możliwością prowadzenia negocjacji.</w:t>
      </w:r>
    </w:p>
    <w:p w:rsidR="00B059D8" w:rsidRPr="00491ABD" w:rsidRDefault="00B059D8" w:rsidP="00B059D8">
      <w:pPr>
        <w:autoSpaceDE w:val="0"/>
        <w:spacing w:line="276" w:lineRule="auto"/>
        <w:ind w:left="1146"/>
        <w:jc w:val="both"/>
        <w:rPr>
          <w:rFonts w:asciiTheme="minorHAnsi" w:hAnsiTheme="minorHAnsi" w:cstheme="minorHAnsi"/>
        </w:rPr>
      </w:pPr>
    </w:p>
    <w:p w:rsidR="004B0FE2" w:rsidRPr="00FD1A52" w:rsidRDefault="00B059D8" w:rsidP="00FD1A52">
      <w:pPr>
        <w:numPr>
          <w:ilvl w:val="0"/>
          <w:numId w:val="4"/>
        </w:numPr>
        <w:shd w:val="clear" w:color="auto" w:fill="BFBFBF"/>
        <w:tabs>
          <w:tab w:val="left" w:pos="0"/>
        </w:tabs>
        <w:spacing w:line="276" w:lineRule="auto"/>
        <w:rPr>
          <w:rFonts w:asciiTheme="minorHAnsi" w:hAnsiTheme="minorHAnsi" w:cstheme="minorHAnsi"/>
          <w:b/>
        </w:rPr>
      </w:pPr>
      <w:r w:rsidRPr="00491ABD">
        <w:rPr>
          <w:rFonts w:asciiTheme="minorHAnsi" w:hAnsiTheme="minorHAnsi" w:cstheme="minorHAnsi"/>
          <w:b/>
        </w:rPr>
        <w:t>Warunki udziału w postepowaniu.</w:t>
      </w:r>
    </w:p>
    <w:p w:rsidR="00172714" w:rsidRDefault="00717C71" w:rsidP="00172714">
      <w:pPr>
        <w:spacing w:line="276" w:lineRule="auto"/>
        <w:rPr>
          <w:rFonts w:asciiTheme="minorHAnsi" w:hAnsiTheme="minorHAnsi" w:cstheme="minorHAnsi"/>
          <w:sz w:val="22"/>
          <w:szCs w:val="22"/>
          <w:lang w:eastAsia="x-none"/>
        </w:rPr>
      </w:pPr>
      <w:r w:rsidRPr="00491ABD">
        <w:rPr>
          <w:rFonts w:asciiTheme="minorHAnsi" w:hAnsiTheme="minorHAnsi" w:cstheme="minorHAnsi"/>
          <w:bCs/>
          <w:iCs/>
          <w:sz w:val="22"/>
          <w:szCs w:val="22"/>
        </w:rPr>
        <w:t>O</w:t>
      </w:r>
      <w:r w:rsidR="00172714" w:rsidRPr="00491ABD">
        <w:rPr>
          <w:rFonts w:asciiTheme="minorHAnsi" w:hAnsiTheme="minorHAnsi" w:cstheme="minorHAnsi"/>
          <w:sz w:val="22"/>
          <w:szCs w:val="22"/>
          <w:lang w:eastAsia="x-none"/>
        </w:rPr>
        <w:t xml:space="preserve"> zamówienie mogą się ubiegać wykonawcy, którzy :</w:t>
      </w:r>
    </w:p>
    <w:p w:rsidR="00E64BA6" w:rsidRPr="00491ABD" w:rsidRDefault="00E64BA6" w:rsidP="00172714">
      <w:pPr>
        <w:spacing w:line="276" w:lineRule="auto"/>
        <w:rPr>
          <w:rFonts w:asciiTheme="minorHAnsi" w:hAnsiTheme="minorHAnsi" w:cstheme="minorHAnsi"/>
          <w:sz w:val="22"/>
          <w:szCs w:val="22"/>
          <w:lang w:eastAsia="x-none"/>
        </w:rPr>
      </w:pPr>
    </w:p>
    <w:p w:rsidR="00E64BA6" w:rsidRPr="00491ABD" w:rsidRDefault="00E64BA6" w:rsidP="00E64BA6">
      <w:pPr>
        <w:numPr>
          <w:ilvl w:val="0"/>
          <w:numId w:val="21"/>
        </w:numPr>
        <w:spacing w:line="276" w:lineRule="auto"/>
        <w:ind w:left="709" w:hanging="425"/>
        <w:rPr>
          <w:rFonts w:asciiTheme="minorHAnsi" w:hAnsiTheme="minorHAnsi" w:cstheme="minorHAnsi"/>
          <w:b/>
          <w:i/>
          <w:sz w:val="22"/>
          <w:szCs w:val="22"/>
          <w:u w:val="single"/>
          <w:lang w:eastAsia="x-none"/>
        </w:rPr>
      </w:pPr>
      <w:r w:rsidRPr="00491ABD">
        <w:rPr>
          <w:rFonts w:asciiTheme="minorHAnsi" w:hAnsiTheme="minorHAnsi" w:cstheme="minorHAnsi"/>
          <w:b/>
          <w:i/>
          <w:sz w:val="22"/>
          <w:szCs w:val="22"/>
          <w:u w:val="single"/>
          <w:lang w:eastAsia="x-none"/>
        </w:rPr>
        <w:t>nie podlegają wykluczeniu;</w:t>
      </w:r>
    </w:p>
    <w:p w:rsidR="00E64BA6" w:rsidRDefault="00E64BA6" w:rsidP="00E13AD4">
      <w:pPr>
        <w:spacing w:line="276" w:lineRule="auto"/>
        <w:ind w:left="284" w:hanging="284"/>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stwierdzi spełnianie powyższego warunku na podstawie złożonego przez</w:t>
      </w:r>
      <w:r w:rsidR="00E13AD4">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 xml:space="preserve">Wykonawcę </w:t>
      </w:r>
    </w:p>
    <w:p w:rsidR="00F303EF" w:rsidRPr="00F303EF" w:rsidRDefault="00FD1A52" w:rsidP="00F303EF">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 xml:space="preserve">formularzu Jednolitego Europejskiego Dokumentu Zamówienia (JEDZ) zgodnie ze wzorem  </w:t>
      </w:r>
      <w:r w:rsidR="00E13AD4" w:rsidRPr="00491ABD">
        <w:rPr>
          <w:rFonts w:asciiTheme="minorHAnsi" w:hAnsiTheme="minorHAnsi" w:cstheme="minorHAnsi"/>
          <w:sz w:val="22"/>
          <w:szCs w:val="22"/>
          <w:lang w:eastAsia="x-none"/>
        </w:rPr>
        <w:t>oświadczenia o niepodleganiu wykluczeniu, spełnianiu warunków udziału w postępowaniu na</w:t>
      </w:r>
      <w:r w:rsidR="00E13AD4" w:rsidRPr="00E13AD4">
        <w:rPr>
          <w:rFonts w:asciiTheme="minorHAnsi" w:hAnsiTheme="minorHAnsi" w:cstheme="minorHAnsi"/>
          <w:sz w:val="22"/>
          <w:szCs w:val="22"/>
          <w:lang w:eastAsia="x-none"/>
        </w:rPr>
        <w:t xml:space="preserve"> </w:t>
      </w:r>
      <w:r w:rsidR="00E13AD4" w:rsidRPr="00491ABD">
        <w:rPr>
          <w:rFonts w:asciiTheme="minorHAnsi" w:hAnsiTheme="minorHAnsi" w:cstheme="minorHAnsi"/>
          <w:sz w:val="22"/>
          <w:szCs w:val="22"/>
          <w:lang w:eastAsia="x-none"/>
        </w:rPr>
        <w:t>stanowiącym załącznik nr 2 do SWZ, oświadczenia  oraz dokumentów podmiotowych określonych w dziale nr VIII SWZ.</w:t>
      </w:r>
    </w:p>
    <w:p w:rsidR="00C318F4" w:rsidRPr="00F71786" w:rsidRDefault="00C318F4" w:rsidP="00C318F4">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C318F4" w:rsidRDefault="00C318F4" w:rsidP="00C318F4">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C318F4" w:rsidRPr="00AA77C3" w:rsidRDefault="00C318F4" w:rsidP="00C318F4">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C318F4" w:rsidRPr="00F71786" w:rsidRDefault="00C318F4" w:rsidP="00C318F4">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172714" w:rsidRDefault="00C318F4" w:rsidP="00E13AD4">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sidR="00A05110">
        <w:rPr>
          <w:rFonts w:ascii="Candara" w:hAnsi="Candara" w:cs="Tahoma"/>
          <w:b/>
          <w:color w:val="002060"/>
          <w:sz w:val="18"/>
          <w:szCs w:val="18"/>
        </w:rPr>
        <w:t>ks</w:t>
      </w:r>
      <w:r w:rsidRPr="00F71786">
        <w:rPr>
          <w:rFonts w:ascii="Candara" w:hAnsi="Candara" w:cs="Tahoma"/>
          <w:b/>
          <w:color w:val="002060"/>
          <w:sz w:val="18"/>
          <w:szCs w:val="18"/>
        </w:rPr>
        <w:t xml:space="preserve"> 13 43 41</w:t>
      </w:r>
      <w:r w:rsidR="00F303EF">
        <w:rPr>
          <w:rFonts w:ascii="Candara" w:hAnsi="Candara" w:cs="Tahoma"/>
          <w:b/>
          <w:color w:val="002060"/>
          <w:sz w:val="18"/>
          <w:szCs w:val="18"/>
        </w:rPr>
        <w:t> </w:t>
      </w:r>
      <w:r w:rsidRPr="00F71786">
        <w:rPr>
          <w:rFonts w:ascii="Candara" w:hAnsi="Candara" w:cs="Tahoma"/>
          <w:b/>
          <w:color w:val="002060"/>
          <w:sz w:val="18"/>
          <w:szCs w:val="18"/>
        </w:rPr>
        <w:t>420</w:t>
      </w:r>
    </w:p>
    <w:p w:rsidR="00F303EF" w:rsidRPr="00E13AD4" w:rsidRDefault="00F303EF" w:rsidP="00E13AD4">
      <w:pPr>
        <w:jc w:val="both"/>
        <w:rPr>
          <w:rFonts w:ascii="Candara" w:hAnsi="Candara" w:cs="Tahoma"/>
          <w:b/>
          <w:color w:val="002060"/>
          <w:sz w:val="18"/>
          <w:szCs w:val="18"/>
        </w:rPr>
      </w:pPr>
    </w:p>
    <w:p w:rsidR="00172714" w:rsidRPr="00491ABD" w:rsidRDefault="00172714" w:rsidP="00A26258">
      <w:pPr>
        <w:numPr>
          <w:ilvl w:val="0"/>
          <w:numId w:val="21"/>
        </w:numPr>
        <w:spacing w:line="276" w:lineRule="auto"/>
        <w:ind w:left="709" w:hanging="425"/>
        <w:rPr>
          <w:rFonts w:asciiTheme="minorHAnsi" w:hAnsiTheme="minorHAnsi" w:cstheme="minorHAnsi"/>
          <w:b/>
          <w:i/>
          <w:sz w:val="22"/>
          <w:szCs w:val="22"/>
          <w:u w:val="single"/>
          <w:lang w:eastAsia="x-none"/>
        </w:rPr>
      </w:pPr>
      <w:r w:rsidRPr="00491ABD">
        <w:rPr>
          <w:rFonts w:asciiTheme="minorHAnsi" w:hAnsiTheme="minorHAnsi" w:cstheme="minorHAnsi"/>
          <w:b/>
          <w:i/>
          <w:sz w:val="22"/>
          <w:szCs w:val="22"/>
          <w:u w:val="single"/>
          <w:lang w:eastAsia="x-none"/>
        </w:rPr>
        <w:lastRenderedPageBreak/>
        <w:t>spełniają warunki udziału w postepowaniu, dotyczące:</w:t>
      </w:r>
    </w:p>
    <w:p w:rsidR="00B264A3" w:rsidRPr="00491ABD" w:rsidRDefault="00B264A3" w:rsidP="00B264A3">
      <w:pPr>
        <w:spacing w:line="276" w:lineRule="auto"/>
        <w:ind w:left="3763"/>
        <w:rPr>
          <w:rFonts w:asciiTheme="minorHAnsi" w:hAnsiTheme="minorHAnsi" w:cstheme="minorHAnsi"/>
          <w:b/>
          <w:i/>
          <w:sz w:val="22"/>
          <w:szCs w:val="22"/>
          <w:u w:val="single"/>
          <w:lang w:eastAsia="x-none"/>
        </w:rPr>
      </w:pPr>
    </w:p>
    <w:p w:rsidR="00172714" w:rsidRPr="00491ABD" w:rsidRDefault="00172714" w:rsidP="009A01F2">
      <w:pPr>
        <w:spacing w:line="276" w:lineRule="auto"/>
        <w:ind w:hanging="142"/>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 xml:space="preserve">  - </w:t>
      </w:r>
      <w:r w:rsidRPr="00491ABD">
        <w:rPr>
          <w:rFonts w:asciiTheme="minorHAnsi" w:hAnsiTheme="minorHAnsi" w:cstheme="minorHAnsi"/>
          <w:b/>
          <w:sz w:val="22"/>
          <w:szCs w:val="22"/>
          <w:lang w:eastAsia="x-none"/>
        </w:rPr>
        <w:t>zdolności do występowania w obrocie gospodarczym.</w:t>
      </w:r>
    </w:p>
    <w:p w:rsidR="00A63D82" w:rsidRPr="00491ABD" w:rsidRDefault="00172714" w:rsidP="009A01F2">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325961" w:rsidRPr="00491ABD" w:rsidRDefault="00325961" w:rsidP="001B1BB6">
      <w:pPr>
        <w:spacing w:line="276" w:lineRule="auto"/>
        <w:ind w:left="284"/>
        <w:jc w:val="both"/>
        <w:rPr>
          <w:rFonts w:asciiTheme="minorHAnsi" w:hAnsiTheme="minorHAnsi" w:cstheme="minorHAnsi"/>
          <w:sz w:val="22"/>
          <w:szCs w:val="22"/>
          <w:lang w:eastAsia="x-none"/>
        </w:rPr>
      </w:pPr>
    </w:p>
    <w:p w:rsidR="00172714" w:rsidRPr="00491ABD" w:rsidRDefault="00172714" w:rsidP="009A01F2">
      <w:pPr>
        <w:tabs>
          <w:tab w:val="left" w:pos="284"/>
          <w:tab w:val="left" w:pos="993"/>
        </w:tabs>
        <w:spacing w:line="276" w:lineRule="auto"/>
        <w:ind w:left="284" w:hanging="284"/>
        <w:jc w:val="both"/>
        <w:rPr>
          <w:rFonts w:asciiTheme="minorHAnsi" w:hAnsiTheme="minorHAnsi" w:cstheme="minorHAnsi"/>
          <w:b/>
          <w:sz w:val="22"/>
          <w:szCs w:val="22"/>
          <w:lang w:eastAsia="x-none"/>
        </w:rPr>
      </w:pPr>
      <w:r w:rsidRPr="00491ABD">
        <w:rPr>
          <w:rFonts w:asciiTheme="minorHAnsi" w:hAnsiTheme="minorHAnsi" w:cstheme="minorHAnsi"/>
          <w:b/>
          <w:sz w:val="22"/>
          <w:szCs w:val="22"/>
          <w:lang w:eastAsia="x-none"/>
        </w:rPr>
        <w:t>-</w:t>
      </w:r>
      <w:r w:rsidR="00B264A3" w:rsidRPr="00491ABD">
        <w:rPr>
          <w:rFonts w:asciiTheme="minorHAnsi" w:hAnsiTheme="minorHAnsi" w:cstheme="minorHAnsi"/>
          <w:b/>
          <w:sz w:val="22"/>
          <w:szCs w:val="22"/>
          <w:lang w:eastAsia="x-none"/>
        </w:rPr>
        <w:t xml:space="preserve"> </w:t>
      </w:r>
      <w:r w:rsidRPr="00491ABD">
        <w:rPr>
          <w:rFonts w:asciiTheme="minorHAnsi" w:hAnsiTheme="minorHAnsi" w:cstheme="minorHAnsi"/>
          <w:b/>
          <w:sz w:val="22"/>
          <w:szCs w:val="22"/>
          <w:lang w:eastAsia="x-none"/>
        </w:rPr>
        <w:t>uprawnień do prowadzenia określonej działalności gospodarczej lub zawodowej;</w:t>
      </w:r>
    </w:p>
    <w:p w:rsidR="004B26A8" w:rsidRPr="00491ABD" w:rsidRDefault="004B26A8" w:rsidP="004B26A8">
      <w:pPr>
        <w:spacing w:line="276" w:lineRule="auto"/>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4B26A8" w:rsidRPr="00491ABD" w:rsidRDefault="004B26A8" w:rsidP="004B26A8">
      <w:pPr>
        <w:spacing w:line="276" w:lineRule="auto"/>
        <w:rPr>
          <w:rFonts w:asciiTheme="minorHAnsi" w:hAnsiTheme="minorHAnsi" w:cstheme="minorHAnsi"/>
          <w:sz w:val="22"/>
          <w:szCs w:val="22"/>
          <w:lang w:eastAsia="x-none"/>
        </w:rPr>
      </w:pPr>
    </w:p>
    <w:p w:rsidR="00172714" w:rsidRPr="00491ABD" w:rsidRDefault="00172714" w:rsidP="00172714">
      <w:pPr>
        <w:spacing w:line="276" w:lineRule="auto"/>
        <w:rPr>
          <w:rFonts w:asciiTheme="minorHAnsi" w:hAnsiTheme="minorHAnsi" w:cstheme="minorHAnsi"/>
          <w:b/>
          <w:sz w:val="22"/>
          <w:szCs w:val="22"/>
          <w:lang w:eastAsia="x-none"/>
        </w:rPr>
      </w:pPr>
      <w:r w:rsidRPr="00491ABD">
        <w:rPr>
          <w:rFonts w:asciiTheme="minorHAnsi" w:hAnsiTheme="minorHAnsi" w:cstheme="minorHAnsi"/>
          <w:b/>
          <w:sz w:val="22"/>
          <w:szCs w:val="22"/>
          <w:lang w:eastAsia="x-none"/>
        </w:rPr>
        <w:t>- sytuacji ekonomicznej lub  finansowej;</w:t>
      </w:r>
    </w:p>
    <w:p w:rsidR="00172714" w:rsidRPr="00491ABD" w:rsidRDefault="00172714" w:rsidP="00A63D82">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172714" w:rsidRPr="00491ABD" w:rsidRDefault="00172714" w:rsidP="00172714">
      <w:pPr>
        <w:spacing w:line="276" w:lineRule="auto"/>
        <w:rPr>
          <w:rFonts w:asciiTheme="minorHAnsi" w:hAnsiTheme="minorHAnsi" w:cstheme="minorHAnsi"/>
          <w:sz w:val="22"/>
          <w:szCs w:val="22"/>
          <w:lang w:eastAsia="x-none"/>
        </w:rPr>
      </w:pPr>
    </w:p>
    <w:p w:rsidR="00172714" w:rsidRPr="00491ABD" w:rsidRDefault="00172714" w:rsidP="00172714">
      <w:pPr>
        <w:spacing w:line="276" w:lineRule="auto"/>
        <w:rPr>
          <w:rFonts w:asciiTheme="minorHAnsi" w:hAnsiTheme="minorHAnsi" w:cstheme="minorHAnsi"/>
          <w:b/>
          <w:sz w:val="22"/>
          <w:szCs w:val="22"/>
          <w:lang w:eastAsia="x-none"/>
        </w:rPr>
      </w:pPr>
      <w:r w:rsidRPr="00491ABD">
        <w:rPr>
          <w:rFonts w:asciiTheme="minorHAnsi" w:hAnsiTheme="minorHAnsi" w:cstheme="minorHAnsi"/>
          <w:b/>
          <w:sz w:val="22"/>
          <w:szCs w:val="22"/>
          <w:lang w:eastAsia="x-none"/>
        </w:rPr>
        <w:t>- zdolności technicznej lub zawodowej;</w:t>
      </w:r>
    </w:p>
    <w:p w:rsidR="00383FE2" w:rsidRPr="00491ABD" w:rsidRDefault="00172714" w:rsidP="00A63D82">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1679D3" w:rsidRPr="00491ABD" w:rsidRDefault="001679D3" w:rsidP="001679D3">
      <w:pPr>
        <w:spacing w:line="276" w:lineRule="auto"/>
        <w:jc w:val="both"/>
        <w:rPr>
          <w:rFonts w:asciiTheme="minorHAnsi" w:hAnsiTheme="minorHAnsi" w:cstheme="minorHAnsi"/>
          <w:sz w:val="22"/>
          <w:szCs w:val="22"/>
          <w:lang w:eastAsia="x-none"/>
        </w:rPr>
      </w:pPr>
    </w:p>
    <w:p w:rsidR="00172714" w:rsidRPr="00FD1A52" w:rsidRDefault="002C633E" w:rsidP="00FD1A52">
      <w:pPr>
        <w:shd w:val="clear" w:color="auto" w:fill="BFBFBF"/>
        <w:autoSpaceDE w:val="0"/>
        <w:autoSpaceDN w:val="0"/>
        <w:adjustRightInd w:val="0"/>
        <w:spacing w:line="276" w:lineRule="auto"/>
        <w:ind w:left="360" w:hanging="360"/>
        <w:rPr>
          <w:rFonts w:asciiTheme="minorHAnsi" w:hAnsiTheme="minorHAnsi" w:cstheme="minorHAnsi"/>
          <w:b/>
          <w:bCs/>
          <w:iCs/>
          <w:sz w:val="22"/>
          <w:szCs w:val="22"/>
          <w:lang w:bidi="pl-PL"/>
        </w:rPr>
      </w:pPr>
      <w:r w:rsidRPr="00491ABD">
        <w:rPr>
          <w:rFonts w:asciiTheme="minorHAnsi" w:hAnsiTheme="minorHAnsi" w:cstheme="minorHAnsi"/>
          <w:b/>
          <w:bCs/>
          <w:iCs/>
          <w:sz w:val="22"/>
          <w:szCs w:val="22"/>
          <w:lang w:bidi="pl-PL"/>
        </w:rPr>
        <w:t>I</w:t>
      </w:r>
      <w:r w:rsidR="001679D3" w:rsidRPr="00491ABD">
        <w:rPr>
          <w:rFonts w:asciiTheme="minorHAnsi" w:hAnsiTheme="minorHAnsi" w:cstheme="minorHAnsi"/>
          <w:b/>
          <w:bCs/>
          <w:iCs/>
          <w:sz w:val="22"/>
          <w:szCs w:val="22"/>
          <w:lang w:bidi="pl-PL"/>
        </w:rPr>
        <w:t>V. Podstawy wykluczenia.</w:t>
      </w:r>
    </w:p>
    <w:p w:rsidR="00172714" w:rsidRPr="00491ABD" w:rsidRDefault="00172714" w:rsidP="00B059D8">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oceni</w:t>
      </w:r>
      <w:r w:rsidR="004E6937" w:rsidRPr="00491ABD">
        <w:rPr>
          <w:rFonts w:asciiTheme="minorHAnsi" w:hAnsiTheme="minorHAnsi" w:cstheme="minorHAnsi"/>
          <w:sz w:val="22"/>
          <w:szCs w:val="22"/>
          <w:lang w:eastAsia="x-none"/>
        </w:rPr>
        <w:t>,</w:t>
      </w:r>
      <w:r w:rsidRPr="00491ABD">
        <w:rPr>
          <w:rFonts w:asciiTheme="minorHAnsi" w:hAnsiTheme="minorHAnsi" w:cstheme="minorHAnsi"/>
          <w:sz w:val="22"/>
          <w:szCs w:val="22"/>
          <w:lang w:eastAsia="x-none"/>
        </w:rPr>
        <w:t xml:space="preserve"> czy wykonawcy którzy przez oferowane dostawy spełniają wymogi określone przez zamawiającego, oraz nie podlegają wykluczeniu z postępowania, na podstawie wymaganych przez zamawiającego dokumentów</w:t>
      </w:r>
      <w:r w:rsidR="00C573C2" w:rsidRPr="00491ABD">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 xml:space="preserve">określonych w </w:t>
      </w:r>
      <w:r w:rsidR="00B03132" w:rsidRPr="00491ABD">
        <w:rPr>
          <w:rFonts w:asciiTheme="minorHAnsi" w:hAnsiTheme="minorHAnsi" w:cstheme="minorHAnsi"/>
          <w:sz w:val="22"/>
          <w:szCs w:val="22"/>
          <w:lang w:eastAsia="x-none"/>
        </w:rPr>
        <w:t>dziale</w:t>
      </w:r>
      <w:r w:rsidR="00C808DA" w:rsidRPr="00491ABD">
        <w:rPr>
          <w:rFonts w:asciiTheme="minorHAnsi" w:hAnsiTheme="minorHAnsi" w:cstheme="minorHAnsi"/>
          <w:sz w:val="22"/>
          <w:szCs w:val="22"/>
          <w:lang w:eastAsia="x-none"/>
        </w:rPr>
        <w:t xml:space="preserve">  </w:t>
      </w:r>
      <w:r w:rsidR="00B03132" w:rsidRPr="00491ABD">
        <w:rPr>
          <w:rFonts w:asciiTheme="minorHAnsi" w:hAnsiTheme="minorHAnsi" w:cstheme="minorHAnsi"/>
          <w:sz w:val="22"/>
          <w:szCs w:val="22"/>
          <w:lang w:eastAsia="x-none"/>
        </w:rPr>
        <w:t>numer VI</w:t>
      </w:r>
      <w:r w:rsidR="0076705E" w:rsidRPr="00491ABD">
        <w:rPr>
          <w:rFonts w:asciiTheme="minorHAnsi" w:hAnsiTheme="minorHAnsi" w:cstheme="minorHAnsi"/>
          <w:sz w:val="22"/>
          <w:szCs w:val="22"/>
          <w:lang w:eastAsia="x-none"/>
        </w:rPr>
        <w:t xml:space="preserve">I </w:t>
      </w:r>
      <w:r w:rsidR="00F17153" w:rsidRPr="00491ABD">
        <w:rPr>
          <w:rFonts w:asciiTheme="minorHAnsi" w:hAnsiTheme="minorHAnsi" w:cstheme="minorHAnsi"/>
          <w:sz w:val="22"/>
          <w:szCs w:val="22"/>
          <w:lang w:eastAsia="x-none"/>
        </w:rPr>
        <w:t xml:space="preserve">i VIII </w:t>
      </w:r>
      <w:r w:rsidRPr="00491ABD">
        <w:rPr>
          <w:rFonts w:asciiTheme="minorHAnsi" w:hAnsiTheme="minorHAnsi" w:cstheme="minorHAnsi"/>
          <w:sz w:val="22"/>
          <w:szCs w:val="22"/>
          <w:lang w:eastAsia="x-none"/>
        </w:rPr>
        <w:t>specyfikacji</w:t>
      </w:r>
      <w:r w:rsidR="00B03132" w:rsidRPr="00491ABD">
        <w:rPr>
          <w:rFonts w:asciiTheme="minorHAnsi" w:hAnsiTheme="minorHAnsi" w:cstheme="minorHAnsi"/>
          <w:sz w:val="22"/>
          <w:szCs w:val="22"/>
          <w:lang w:eastAsia="x-none"/>
        </w:rPr>
        <w:t xml:space="preserve"> warunków zamówienia</w:t>
      </w:r>
      <w:r w:rsidRPr="00491ABD">
        <w:rPr>
          <w:rFonts w:asciiTheme="minorHAnsi" w:hAnsiTheme="minorHAnsi" w:cstheme="minorHAnsi"/>
          <w:sz w:val="22"/>
          <w:szCs w:val="22"/>
          <w:lang w:eastAsia="x-none"/>
        </w:rPr>
        <w:t>.</w:t>
      </w:r>
    </w:p>
    <w:p w:rsidR="0079016F" w:rsidRPr="00491ABD" w:rsidRDefault="0079016F" w:rsidP="009462A0">
      <w:pPr>
        <w:spacing w:line="276" w:lineRule="auto"/>
        <w:rPr>
          <w:rFonts w:asciiTheme="minorHAnsi" w:hAnsiTheme="minorHAnsi" w:cstheme="minorHAnsi"/>
          <w:sz w:val="22"/>
          <w:szCs w:val="22"/>
          <w:lang w:eastAsia="x-none"/>
        </w:rPr>
      </w:pPr>
    </w:p>
    <w:p w:rsidR="00CE5B34" w:rsidRPr="00491ABD" w:rsidRDefault="00CE5B34" w:rsidP="00A26258">
      <w:pPr>
        <w:numPr>
          <w:ilvl w:val="0"/>
          <w:numId w:val="27"/>
        </w:numPr>
        <w:shd w:val="clear" w:color="auto" w:fill="BFBFBF"/>
        <w:tabs>
          <w:tab w:val="left" w:pos="284"/>
        </w:tabs>
        <w:spacing w:line="276" w:lineRule="auto"/>
        <w:ind w:hanging="2138"/>
        <w:rPr>
          <w:rFonts w:asciiTheme="minorHAnsi" w:hAnsiTheme="minorHAnsi" w:cstheme="minorHAnsi"/>
          <w:b/>
          <w:sz w:val="22"/>
          <w:szCs w:val="22"/>
          <w:u w:val="single"/>
        </w:rPr>
      </w:pPr>
      <w:r w:rsidRPr="00491ABD">
        <w:rPr>
          <w:rFonts w:asciiTheme="minorHAnsi" w:hAnsiTheme="minorHAnsi" w:cstheme="minorHAnsi"/>
          <w:b/>
          <w:sz w:val="22"/>
          <w:szCs w:val="22"/>
        </w:rPr>
        <w:t>Opis przedmiotu zamówienia.</w:t>
      </w:r>
    </w:p>
    <w:p w:rsidR="00591EB3" w:rsidRPr="00491ABD" w:rsidRDefault="00591EB3" w:rsidP="00E317EA">
      <w:pPr>
        <w:shd w:val="clear" w:color="auto" w:fill="F2F2F2"/>
        <w:tabs>
          <w:tab w:val="left" w:pos="6060"/>
        </w:tabs>
        <w:spacing w:line="276" w:lineRule="auto"/>
        <w:jc w:val="center"/>
        <w:rPr>
          <w:rFonts w:asciiTheme="minorHAnsi" w:hAnsiTheme="minorHAnsi" w:cstheme="minorHAnsi"/>
          <w:b/>
          <w:sz w:val="22"/>
          <w:szCs w:val="22"/>
        </w:rPr>
      </w:pPr>
    </w:p>
    <w:p w:rsidR="006509DF" w:rsidRPr="00EB0CB2" w:rsidRDefault="009D475B" w:rsidP="00577E55">
      <w:pPr>
        <w:pStyle w:val="Akapitzlist"/>
        <w:numPr>
          <w:ilvl w:val="0"/>
          <w:numId w:val="50"/>
        </w:numPr>
        <w:suppressAutoHyphens/>
        <w:ind w:left="284" w:hanging="284"/>
        <w:jc w:val="both"/>
        <w:rPr>
          <w:rFonts w:asciiTheme="minorHAnsi" w:hAnsiTheme="minorHAnsi" w:cstheme="minorHAnsi"/>
          <w:b/>
          <w:lang w:eastAsia="zh-CN"/>
        </w:rPr>
      </w:pPr>
      <w:bookmarkStart w:id="2" w:name="_Hlk67299855"/>
      <w:r w:rsidRPr="008368E7">
        <w:rPr>
          <w:rFonts w:asciiTheme="minorHAnsi" w:hAnsiTheme="minorHAnsi" w:cstheme="minorHAnsi"/>
          <w:b/>
          <w:lang w:eastAsia="zh-CN"/>
        </w:rPr>
        <w:t xml:space="preserve">Przedmiotem zamówienia </w:t>
      </w:r>
      <w:r w:rsidR="00665E3C" w:rsidRPr="008368E7">
        <w:rPr>
          <w:rFonts w:asciiTheme="minorHAnsi" w:hAnsiTheme="minorHAnsi" w:cstheme="minorHAnsi"/>
          <w:b/>
          <w:lang w:eastAsia="zh-CN"/>
        </w:rPr>
        <w:t>są sukcesywne dostawy</w:t>
      </w:r>
      <w:r w:rsidR="00005090" w:rsidRPr="008368E7">
        <w:rPr>
          <w:rFonts w:asciiTheme="minorHAnsi" w:hAnsiTheme="minorHAnsi" w:cstheme="minorHAnsi"/>
          <w:b/>
          <w:lang w:eastAsia="zh-CN"/>
        </w:rPr>
        <w:t xml:space="preserve"> </w:t>
      </w:r>
      <w:bookmarkStart w:id="3" w:name="_Hlk211509434"/>
      <w:r w:rsidR="00BD0A21" w:rsidRPr="008368E7">
        <w:rPr>
          <w:rFonts w:asciiTheme="minorHAnsi" w:hAnsiTheme="minorHAnsi" w:cstheme="minorHAnsi"/>
          <w:b/>
          <w:lang w:eastAsia="zh-CN"/>
        </w:rPr>
        <w:t>odczynników</w:t>
      </w:r>
      <w:r w:rsidR="00005090" w:rsidRPr="008368E7">
        <w:rPr>
          <w:rFonts w:asciiTheme="minorHAnsi" w:hAnsiTheme="minorHAnsi" w:cstheme="minorHAnsi"/>
          <w:b/>
          <w:lang w:eastAsia="zh-CN"/>
        </w:rPr>
        <w:t xml:space="preserve"> </w:t>
      </w:r>
      <w:bookmarkStart w:id="4" w:name="_Hlk211509397"/>
      <w:r w:rsidR="008368E7" w:rsidRPr="008368E7">
        <w:rPr>
          <w:rFonts w:asciiTheme="minorHAnsi" w:hAnsiTheme="minorHAnsi" w:cstheme="minorHAnsi"/>
          <w:b/>
          <w:lang w:eastAsia="zh-CN"/>
        </w:rPr>
        <w:t>do</w:t>
      </w:r>
      <w:r w:rsidR="00EB0CB2">
        <w:rPr>
          <w:rFonts w:asciiTheme="minorHAnsi" w:hAnsiTheme="minorHAnsi" w:cstheme="minorHAnsi"/>
          <w:b/>
          <w:lang w:eastAsia="zh-CN"/>
        </w:rPr>
        <w:t xml:space="preserve"> przeprowadzenia </w:t>
      </w:r>
      <w:r w:rsidR="00EB0CB2" w:rsidRPr="00EB0CB2">
        <w:rPr>
          <w:rFonts w:asciiTheme="minorHAnsi" w:hAnsiTheme="minorHAnsi" w:cstheme="minorHAnsi"/>
          <w:b/>
        </w:rPr>
        <w:t xml:space="preserve">diagnostyki </w:t>
      </w:r>
      <w:proofErr w:type="spellStart"/>
      <w:r w:rsidR="00EB0CB2" w:rsidRPr="00EB0CB2">
        <w:rPr>
          <w:rFonts w:asciiTheme="minorHAnsi" w:hAnsiTheme="minorHAnsi" w:cstheme="minorHAnsi"/>
          <w:b/>
        </w:rPr>
        <w:t>hematoonkologicznej</w:t>
      </w:r>
      <w:proofErr w:type="spellEnd"/>
      <w:r w:rsidR="00EB0CB2" w:rsidRPr="00EB0CB2">
        <w:rPr>
          <w:rFonts w:asciiTheme="minorHAnsi" w:hAnsiTheme="minorHAnsi" w:cstheme="minorHAnsi"/>
          <w:b/>
        </w:rPr>
        <w:t xml:space="preserve"> przy użyciu </w:t>
      </w:r>
      <w:proofErr w:type="spellStart"/>
      <w:r w:rsidR="00EB0CB2" w:rsidRPr="00EB0CB2">
        <w:rPr>
          <w:rFonts w:asciiTheme="minorHAnsi" w:hAnsiTheme="minorHAnsi" w:cstheme="minorHAnsi"/>
          <w:b/>
        </w:rPr>
        <w:t>cytometrii</w:t>
      </w:r>
      <w:proofErr w:type="spellEnd"/>
      <w:r w:rsidR="00EB0CB2" w:rsidRPr="00EB0CB2">
        <w:rPr>
          <w:rFonts w:asciiTheme="minorHAnsi" w:hAnsiTheme="minorHAnsi" w:cstheme="minorHAnsi"/>
          <w:b/>
        </w:rPr>
        <w:t xml:space="preserve"> przepływowej</w:t>
      </w:r>
      <w:bookmarkEnd w:id="3"/>
      <w:r w:rsidR="008368E7" w:rsidRPr="00EB0CB2">
        <w:rPr>
          <w:rFonts w:asciiTheme="minorHAnsi" w:hAnsiTheme="minorHAnsi" w:cstheme="minorHAnsi"/>
          <w:b/>
          <w:lang w:eastAsia="zh-CN"/>
        </w:rPr>
        <w:t>.</w:t>
      </w:r>
    </w:p>
    <w:bookmarkEnd w:id="4"/>
    <w:p w:rsidR="005834A4" w:rsidRDefault="005834A4" w:rsidP="005834A4">
      <w:pPr>
        <w:suppressAutoHyphens/>
        <w:jc w:val="both"/>
        <w:rPr>
          <w:rFonts w:asciiTheme="minorHAnsi" w:hAnsiTheme="minorHAnsi" w:cstheme="minorHAnsi"/>
          <w:b/>
          <w:sz w:val="22"/>
          <w:szCs w:val="22"/>
          <w:lang w:eastAsia="zh-CN"/>
        </w:rPr>
      </w:pPr>
      <w:r w:rsidRPr="00491ABD">
        <w:rPr>
          <w:rFonts w:asciiTheme="minorHAnsi" w:hAnsiTheme="minorHAnsi" w:cstheme="minorHAnsi"/>
          <w:b/>
          <w:sz w:val="22"/>
          <w:szCs w:val="22"/>
          <w:lang w:eastAsia="zh-CN"/>
        </w:rPr>
        <w:t>Szczegółowy opis przedmiotu zamówienia znajduje się w załączniku nr 1 do SWZ.</w:t>
      </w:r>
    </w:p>
    <w:p w:rsidR="008368E7" w:rsidRPr="00491ABD" w:rsidRDefault="008368E7" w:rsidP="005834A4">
      <w:pPr>
        <w:suppressAutoHyphens/>
        <w:jc w:val="both"/>
        <w:rPr>
          <w:rFonts w:asciiTheme="minorHAnsi" w:hAnsiTheme="minorHAnsi" w:cstheme="minorHAnsi"/>
          <w:b/>
          <w:sz w:val="22"/>
          <w:szCs w:val="22"/>
          <w:lang w:eastAsia="zh-CN"/>
        </w:rPr>
      </w:pPr>
    </w:p>
    <w:p w:rsidR="005834A4" w:rsidRPr="00491ABD" w:rsidRDefault="005834A4" w:rsidP="005834A4">
      <w:pPr>
        <w:suppressAutoHyphens/>
        <w:jc w:val="both"/>
        <w:rPr>
          <w:rFonts w:asciiTheme="minorHAnsi" w:hAnsiTheme="minorHAnsi" w:cstheme="minorHAnsi"/>
          <w:b/>
          <w:bCs/>
          <w:sz w:val="22"/>
          <w:szCs w:val="22"/>
          <w:lang w:eastAsia="zh-CN"/>
        </w:rPr>
      </w:pPr>
    </w:p>
    <w:p w:rsidR="005834A4" w:rsidRDefault="005834A4" w:rsidP="00B132B1">
      <w:pPr>
        <w:pStyle w:val="Akapitzlist"/>
        <w:numPr>
          <w:ilvl w:val="0"/>
          <w:numId w:val="37"/>
        </w:numPr>
        <w:suppressAutoHyphens/>
        <w:ind w:left="284" w:hanging="284"/>
        <w:jc w:val="both"/>
        <w:rPr>
          <w:rFonts w:asciiTheme="minorHAnsi" w:hAnsiTheme="minorHAnsi" w:cstheme="minorHAnsi"/>
          <w:lang w:eastAsia="zh-CN"/>
        </w:rPr>
      </w:pPr>
      <w:r w:rsidRPr="00412F9E">
        <w:rPr>
          <w:rFonts w:asciiTheme="minorHAnsi" w:hAnsiTheme="minorHAnsi" w:cstheme="minorHAnsi"/>
          <w:lang w:eastAsia="zh-CN"/>
        </w:rPr>
        <w:t>Zamawiający</w:t>
      </w:r>
      <w:r w:rsidR="003B0CFE" w:rsidRPr="00412F9E">
        <w:rPr>
          <w:rFonts w:asciiTheme="minorHAnsi" w:hAnsiTheme="minorHAnsi" w:cstheme="minorHAnsi"/>
          <w:lang w:eastAsia="zh-CN"/>
        </w:rPr>
        <w:t xml:space="preserve"> </w:t>
      </w:r>
      <w:r w:rsidR="00071637">
        <w:rPr>
          <w:rFonts w:asciiTheme="minorHAnsi" w:hAnsiTheme="minorHAnsi" w:cstheme="minorHAnsi"/>
          <w:lang w:eastAsia="zh-CN"/>
        </w:rPr>
        <w:t xml:space="preserve">nie </w:t>
      </w:r>
      <w:r w:rsidRPr="00412F9E">
        <w:rPr>
          <w:rFonts w:asciiTheme="minorHAnsi" w:hAnsiTheme="minorHAnsi" w:cstheme="minorHAnsi"/>
          <w:lang w:eastAsia="zh-CN"/>
        </w:rPr>
        <w:t>dopuszcza</w:t>
      </w:r>
      <w:r w:rsidR="003B0CFE" w:rsidRPr="00412F9E">
        <w:rPr>
          <w:rFonts w:asciiTheme="minorHAnsi" w:hAnsiTheme="minorHAnsi" w:cstheme="minorHAnsi"/>
          <w:lang w:eastAsia="zh-CN"/>
        </w:rPr>
        <w:t xml:space="preserve"> </w:t>
      </w:r>
      <w:r w:rsidRPr="00412F9E">
        <w:rPr>
          <w:rFonts w:asciiTheme="minorHAnsi" w:hAnsiTheme="minorHAnsi" w:cstheme="minorHAnsi"/>
          <w:lang w:eastAsia="zh-CN"/>
        </w:rPr>
        <w:t>składani</w:t>
      </w:r>
      <w:r w:rsidR="00071637">
        <w:rPr>
          <w:rFonts w:asciiTheme="minorHAnsi" w:hAnsiTheme="minorHAnsi" w:cstheme="minorHAnsi"/>
          <w:lang w:eastAsia="zh-CN"/>
        </w:rPr>
        <w:t>a</w:t>
      </w:r>
      <w:r w:rsidRPr="00412F9E">
        <w:rPr>
          <w:rFonts w:asciiTheme="minorHAnsi" w:hAnsiTheme="minorHAnsi" w:cstheme="minorHAnsi"/>
          <w:lang w:eastAsia="zh-CN"/>
        </w:rPr>
        <w:t xml:space="preserve"> ofert częściowych</w:t>
      </w:r>
      <w:r w:rsidR="00EA18B7">
        <w:rPr>
          <w:rFonts w:asciiTheme="minorHAnsi" w:hAnsiTheme="minorHAnsi" w:cstheme="minorHAnsi"/>
          <w:lang w:eastAsia="zh-CN"/>
        </w:rPr>
        <w:t>.</w:t>
      </w:r>
    </w:p>
    <w:p w:rsidR="00383FE2" w:rsidRPr="00491ABD" w:rsidRDefault="00383FE2" w:rsidP="002B257C">
      <w:pPr>
        <w:spacing w:line="276" w:lineRule="auto"/>
        <w:ind w:left="142" w:hanging="142"/>
        <w:jc w:val="both"/>
        <w:rPr>
          <w:rFonts w:asciiTheme="minorHAnsi" w:hAnsiTheme="minorHAnsi" w:cstheme="minorHAnsi"/>
          <w:bCs/>
          <w:sz w:val="22"/>
          <w:szCs w:val="22"/>
        </w:rPr>
      </w:pPr>
      <w:r w:rsidRPr="00491ABD">
        <w:rPr>
          <w:rFonts w:asciiTheme="minorHAnsi" w:hAnsiTheme="minorHAnsi" w:cstheme="minorHAnsi"/>
          <w:bCs/>
          <w:sz w:val="22"/>
          <w:szCs w:val="22"/>
        </w:rPr>
        <w:t>3. Jeżeli Wykonawca stwierdzi, że użyte w SWZ i w załącznikach do SWZ normy krajowe lub normy europejskie lub normy międzynarodowe mogą wskazywać na producentów produktów lub źródła ich pochodzenia to Zamawiający dopuszcza</w:t>
      </w:r>
      <w:r w:rsidR="002B257C" w:rsidRPr="00491ABD">
        <w:rPr>
          <w:rFonts w:asciiTheme="minorHAnsi" w:hAnsiTheme="minorHAnsi" w:cstheme="minorHAnsi"/>
          <w:bCs/>
          <w:sz w:val="22"/>
          <w:szCs w:val="22"/>
        </w:rPr>
        <w:t xml:space="preserve"> </w:t>
      </w:r>
      <w:r w:rsidRPr="00491ABD">
        <w:rPr>
          <w:rFonts w:asciiTheme="minorHAnsi" w:hAnsiTheme="minorHAnsi" w:cstheme="minorHAnsi"/>
          <w:bCs/>
          <w:sz w:val="22"/>
          <w:szCs w:val="22"/>
        </w:rPr>
        <w:t xml:space="preserve">w tym zakresie rozwiązania równoważne.   </w:t>
      </w:r>
    </w:p>
    <w:p w:rsidR="00383FE2" w:rsidRDefault="00383FE2" w:rsidP="00005090">
      <w:pPr>
        <w:pStyle w:val="Akapitzlist"/>
        <w:autoSpaceDE w:val="0"/>
        <w:adjustRightInd w:val="0"/>
        <w:spacing w:after="0"/>
        <w:ind w:left="142"/>
        <w:jc w:val="both"/>
        <w:rPr>
          <w:rFonts w:asciiTheme="minorHAnsi" w:hAnsiTheme="minorHAnsi" w:cstheme="minorHAnsi"/>
          <w:bCs/>
        </w:rPr>
      </w:pPr>
      <w:r w:rsidRPr="00491ABD">
        <w:rPr>
          <w:rFonts w:asciiTheme="minorHAnsi" w:hAnsiTheme="minorHAnsi" w:cstheme="minorHAnsi"/>
          <w:bCs/>
        </w:rPr>
        <w:t xml:space="preserve">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w:t>
      </w:r>
    </w:p>
    <w:p w:rsidR="00071637" w:rsidRPr="00005090" w:rsidRDefault="00071637" w:rsidP="00005090">
      <w:pPr>
        <w:pStyle w:val="Akapitzlist"/>
        <w:autoSpaceDE w:val="0"/>
        <w:adjustRightInd w:val="0"/>
        <w:spacing w:after="0"/>
        <w:ind w:left="142"/>
        <w:jc w:val="both"/>
        <w:rPr>
          <w:rFonts w:asciiTheme="minorHAnsi" w:hAnsiTheme="minorHAnsi" w:cstheme="minorHAnsi"/>
          <w:bCs/>
        </w:rPr>
      </w:pPr>
    </w:p>
    <w:p w:rsidR="00F303EF" w:rsidRDefault="00383FE2" w:rsidP="00071637">
      <w:pPr>
        <w:suppressAutoHyphens/>
        <w:jc w:val="both"/>
        <w:rPr>
          <w:rFonts w:asciiTheme="minorHAnsi" w:hAnsiTheme="minorHAnsi" w:cstheme="minorHAnsi"/>
          <w:b/>
          <w:sz w:val="22"/>
          <w:szCs w:val="22"/>
        </w:rPr>
      </w:pPr>
      <w:r w:rsidRPr="00491ABD">
        <w:rPr>
          <w:rFonts w:asciiTheme="minorHAnsi" w:hAnsiTheme="minorHAnsi" w:cstheme="minorHAnsi"/>
          <w:sz w:val="22"/>
          <w:szCs w:val="22"/>
          <w:lang w:eastAsia="zh-CN"/>
        </w:rPr>
        <w:t xml:space="preserve">4. Oznaczenie przedmiotu zamówienia wg wspólnego słownika zamówień </w:t>
      </w:r>
      <w:r w:rsidRPr="00491ABD">
        <w:rPr>
          <w:rFonts w:asciiTheme="minorHAnsi" w:hAnsiTheme="minorHAnsi" w:cstheme="minorHAnsi"/>
          <w:b/>
          <w:sz w:val="22"/>
          <w:szCs w:val="22"/>
          <w:lang w:eastAsia="zh-CN"/>
        </w:rPr>
        <w:t>CPV: 33696</w:t>
      </w:r>
      <w:r w:rsidR="001543D8">
        <w:rPr>
          <w:rFonts w:asciiTheme="minorHAnsi" w:hAnsiTheme="minorHAnsi" w:cstheme="minorHAnsi"/>
          <w:b/>
          <w:sz w:val="22"/>
          <w:szCs w:val="22"/>
          <w:lang w:eastAsia="zh-CN"/>
        </w:rPr>
        <w:t>5</w:t>
      </w:r>
      <w:r w:rsidRPr="00491ABD">
        <w:rPr>
          <w:rFonts w:asciiTheme="minorHAnsi" w:hAnsiTheme="minorHAnsi" w:cstheme="minorHAnsi"/>
          <w:b/>
          <w:sz w:val="22"/>
          <w:szCs w:val="22"/>
          <w:lang w:eastAsia="zh-CN"/>
        </w:rPr>
        <w:t>00-</w:t>
      </w:r>
      <w:r w:rsidR="001543D8">
        <w:rPr>
          <w:rFonts w:asciiTheme="minorHAnsi" w:hAnsiTheme="minorHAnsi" w:cstheme="minorHAnsi"/>
          <w:b/>
          <w:sz w:val="22"/>
          <w:szCs w:val="22"/>
          <w:lang w:eastAsia="zh-CN"/>
        </w:rPr>
        <w:t>0</w:t>
      </w:r>
      <w:r w:rsidRPr="00491ABD">
        <w:rPr>
          <w:rFonts w:asciiTheme="minorHAnsi" w:hAnsiTheme="minorHAnsi" w:cstheme="minorHAnsi"/>
          <w:b/>
          <w:sz w:val="22"/>
          <w:szCs w:val="22"/>
          <w:lang w:eastAsia="zh-CN"/>
        </w:rPr>
        <w:t>.</w:t>
      </w:r>
      <w:r w:rsidR="009F33E3" w:rsidRPr="00491ABD">
        <w:rPr>
          <w:rFonts w:asciiTheme="minorHAnsi" w:hAnsiTheme="minorHAnsi" w:cstheme="minorHAnsi"/>
          <w:b/>
          <w:sz w:val="22"/>
          <w:szCs w:val="22"/>
        </w:rPr>
        <w:t xml:space="preserve">    </w:t>
      </w:r>
    </w:p>
    <w:p w:rsidR="00071637" w:rsidRDefault="009F33E3" w:rsidP="00071637">
      <w:pPr>
        <w:suppressAutoHyphens/>
        <w:jc w:val="both"/>
        <w:rPr>
          <w:rFonts w:asciiTheme="minorHAnsi" w:hAnsiTheme="minorHAnsi" w:cstheme="minorHAnsi"/>
          <w:b/>
          <w:sz w:val="22"/>
          <w:szCs w:val="22"/>
        </w:rPr>
      </w:pPr>
      <w:r w:rsidRPr="00491ABD">
        <w:rPr>
          <w:rFonts w:asciiTheme="minorHAnsi" w:hAnsiTheme="minorHAnsi" w:cstheme="minorHAnsi"/>
          <w:b/>
          <w:sz w:val="22"/>
          <w:szCs w:val="22"/>
        </w:rPr>
        <w:t xml:space="preserve">  </w:t>
      </w:r>
    </w:p>
    <w:p w:rsidR="00F303EF" w:rsidRDefault="00F303EF" w:rsidP="00071637">
      <w:pPr>
        <w:suppressAutoHyphens/>
        <w:jc w:val="both"/>
        <w:rPr>
          <w:rFonts w:asciiTheme="minorHAnsi" w:hAnsiTheme="minorHAnsi" w:cstheme="minorHAnsi"/>
          <w:b/>
          <w:sz w:val="22"/>
          <w:szCs w:val="22"/>
        </w:rPr>
      </w:pPr>
    </w:p>
    <w:p w:rsidR="009F33E3" w:rsidRPr="00071637" w:rsidRDefault="009F33E3" w:rsidP="00071637">
      <w:pPr>
        <w:suppressAutoHyphens/>
        <w:jc w:val="both"/>
        <w:rPr>
          <w:rFonts w:asciiTheme="minorHAnsi" w:hAnsiTheme="minorHAnsi" w:cstheme="minorHAnsi"/>
          <w:b/>
          <w:sz w:val="22"/>
          <w:szCs w:val="22"/>
          <w:lang w:eastAsia="zh-CN"/>
        </w:rPr>
      </w:pPr>
      <w:r w:rsidRPr="00491ABD">
        <w:rPr>
          <w:rFonts w:asciiTheme="minorHAnsi" w:hAnsiTheme="minorHAnsi" w:cstheme="minorHAnsi"/>
          <w:b/>
          <w:sz w:val="22"/>
          <w:szCs w:val="22"/>
        </w:rPr>
        <w:t xml:space="preserve">  </w:t>
      </w:r>
      <w:bookmarkEnd w:id="2"/>
    </w:p>
    <w:p w:rsidR="00CE5B34" w:rsidRPr="00491ABD" w:rsidRDefault="00CE5B34" w:rsidP="00A26258">
      <w:pPr>
        <w:pStyle w:val="Tytu"/>
        <w:numPr>
          <w:ilvl w:val="0"/>
          <w:numId w:val="27"/>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rPr>
      </w:pPr>
      <w:r w:rsidRPr="00491ABD">
        <w:rPr>
          <w:rFonts w:asciiTheme="minorHAnsi" w:hAnsiTheme="minorHAnsi" w:cstheme="minorHAnsi"/>
        </w:rPr>
        <w:lastRenderedPageBreak/>
        <w:t xml:space="preserve">Termin </w:t>
      </w:r>
      <w:r w:rsidR="00C74FFF" w:rsidRPr="00491ABD">
        <w:rPr>
          <w:rFonts w:asciiTheme="minorHAnsi" w:hAnsiTheme="minorHAnsi" w:cstheme="minorHAnsi"/>
          <w:lang w:val="pl-PL"/>
        </w:rPr>
        <w:t xml:space="preserve"> </w:t>
      </w:r>
      <w:r w:rsidR="00604514" w:rsidRPr="00491ABD">
        <w:rPr>
          <w:rFonts w:asciiTheme="minorHAnsi" w:hAnsiTheme="minorHAnsi" w:cstheme="minorHAnsi"/>
        </w:rPr>
        <w:t>wykonania przedmiotu zamówienia.</w:t>
      </w:r>
    </w:p>
    <w:p w:rsidR="009F33E3" w:rsidRDefault="00383FE2" w:rsidP="00765CB4">
      <w:pPr>
        <w:autoSpaceDE w:val="0"/>
        <w:spacing w:line="276" w:lineRule="auto"/>
        <w:jc w:val="both"/>
        <w:rPr>
          <w:rFonts w:asciiTheme="minorHAnsi" w:hAnsiTheme="minorHAnsi" w:cstheme="minorHAnsi"/>
          <w:sz w:val="22"/>
          <w:szCs w:val="22"/>
        </w:rPr>
      </w:pPr>
      <w:r w:rsidRPr="00491ABD">
        <w:rPr>
          <w:rFonts w:asciiTheme="minorHAnsi" w:hAnsiTheme="minorHAnsi" w:cstheme="minorHAnsi"/>
          <w:sz w:val="22"/>
          <w:szCs w:val="22"/>
        </w:rPr>
        <w:t>Termin wykonania niniejszego zamówienia: 24 miesiące od dnia zawarcia umowy.</w:t>
      </w:r>
    </w:p>
    <w:p w:rsidR="007F1C3E" w:rsidRPr="00FA7480" w:rsidRDefault="007F1C3E" w:rsidP="00765CB4">
      <w:pPr>
        <w:autoSpaceDE w:val="0"/>
        <w:spacing w:line="276" w:lineRule="auto"/>
        <w:jc w:val="both"/>
        <w:rPr>
          <w:rFonts w:asciiTheme="minorHAnsi" w:hAnsiTheme="minorHAnsi" w:cstheme="minorHAnsi"/>
          <w:sz w:val="22"/>
          <w:szCs w:val="22"/>
        </w:rPr>
      </w:pPr>
    </w:p>
    <w:p w:rsidR="00765CB4" w:rsidRPr="00491ABD" w:rsidRDefault="00765CB4" w:rsidP="00A26258">
      <w:pPr>
        <w:numPr>
          <w:ilvl w:val="0"/>
          <w:numId w:val="30"/>
        </w:numPr>
        <w:shd w:val="clear" w:color="auto" w:fill="A6A6A6"/>
        <w:spacing w:line="276" w:lineRule="auto"/>
        <w:rPr>
          <w:rFonts w:asciiTheme="minorHAnsi" w:hAnsiTheme="minorHAnsi" w:cstheme="minorHAnsi"/>
          <w:b/>
        </w:rPr>
      </w:pPr>
      <w:r w:rsidRPr="00491ABD">
        <w:rPr>
          <w:rFonts w:asciiTheme="minorHAnsi" w:hAnsiTheme="minorHAnsi" w:cstheme="minorHAnsi"/>
          <w:b/>
          <w:bCs/>
        </w:rPr>
        <w:t>Wykaz oświadczeń i dokumentów składanych wraz z ofertą</w:t>
      </w:r>
      <w:r w:rsidR="00730819" w:rsidRPr="00491ABD">
        <w:rPr>
          <w:rFonts w:asciiTheme="minorHAnsi" w:hAnsiTheme="minorHAnsi" w:cstheme="minorHAnsi"/>
          <w:b/>
        </w:rPr>
        <w:t>.</w:t>
      </w:r>
    </w:p>
    <w:p w:rsidR="00765CB4" w:rsidRPr="00A63D82" w:rsidRDefault="00765CB4" w:rsidP="00765CB4">
      <w:pPr>
        <w:shd w:val="clear" w:color="auto" w:fill="FFFFFF"/>
        <w:spacing w:line="276" w:lineRule="auto"/>
        <w:ind w:left="1146"/>
        <w:rPr>
          <w:rFonts w:ascii="Cambria" w:hAnsi="Cambria" w:cs="Arial"/>
          <w:b/>
          <w:sz w:val="28"/>
          <w:szCs w:val="28"/>
        </w:rPr>
      </w:pPr>
    </w:p>
    <w:p w:rsidR="00765CB4" w:rsidRPr="00491ABD" w:rsidRDefault="00765CB4" w:rsidP="00765CB4">
      <w:pPr>
        <w:spacing w:after="240" w:line="276" w:lineRule="auto"/>
        <w:jc w:val="both"/>
        <w:rPr>
          <w:rFonts w:asciiTheme="minorHAnsi" w:hAnsiTheme="minorHAnsi" w:cstheme="minorHAnsi"/>
        </w:rPr>
      </w:pPr>
      <w:r w:rsidRPr="00491ABD">
        <w:rPr>
          <w:rFonts w:asciiTheme="minorHAnsi" w:hAnsiTheme="minorHAnsi" w:cstheme="minorHAnsi"/>
          <w:b/>
          <w:shd w:val="clear" w:color="auto" w:fill="D9D9D9"/>
        </w:rPr>
        <w:t>Dokumenty wstępnie potwierdzające niepodleganie wykluczeniu i inne dokumenty, które Wykonawca zobowiązany jest dostarczyć wraz z ofertą przetargową:</w:t>
      </w:r>
    </w:p>
    <w:p w:rsidR="00765CB4" w:rsidRPr="00491ABD" w:rsidRDefault="00765CB4" w:rsidP="003F1799">
      <w:pPr>
        <w:numPr>
          <w:ilvl w:val="0"/>
          <w:numId w:val="34"/>
        </w:numPr>
        <w:tabs>
          <w:tab w:val="left" w:pos="284"/>
        </w:tabs>
        <w:spacing w:after="240" w:line="276" w:lineRule="auto"/>
        <w:ind w:left="284" w:hanging="284"/>
        <w:jc w:val="both"/>
        <w:rPr>
          <w:rFonts w:asciiTheme="minorHAnsi" w:hAnsiTheme="minorHAnsi" w:cstheme="minorHAnsi"/>
          <w:sz w:val="22"/>
          <w:szCs w:val="22"/>
        </w:rPr>
      </w:pPr>
      <w:r w:rsidRPr="00491ABD">
        <w:rPr>
          <w:rFonts w:asciiTheme="minorHAnsi" w:hAnsiTheme="minorHAnsi" w:cstheme="minorHAnsi"/>
          <w:sz w:val="22"/>
          <w:szCs w:val="22"/>
        </w:rPr>
        <w:t>Oświadczenie o niepodleganiu wykluczeniu, spełnianiu warunków udziału</w:t>
      </w:r>
      <w:r w:rsidR="009F33E3" w:rsidRPr="00491ABD">
        <w:rPr>
          <w:rFonts w:asciiTheme="minorHAnsi" w:hAnsiTheme="minorHAnsi" w:cstheme="minorHAnsi"/>
          <w:sz w:val="22"/>
          <w:szCs w:val="22"/>
        </w:rPr>
        <w:t xml:space="preserve"> </w:t>
      </w:r>
      <w:r w:rsidRPr="00491ABD">
        <w:rPr>
          <w:rFonts w:asciiTheme="minorHAnsi" w:hAnsiTheme="minorHAnsi" w:cstheme="minorHAnsi"/>
          <w:sz w:val="22"/>
          <w:szCs w:val="22"/>
        </w:rPr>
        <w:t xml:space="preserve">w postępowaniu składane na formularzu </w:t>
      </w:r>
      <w:r w:rsidRPr="00491ABD">
        <w:rPr>
          <w:rFonts w:asciiTheme="minorHAnsi" w:hAnsiTheme="minorHAnsi" w:cstheme="minorHAnsi"/>
          <w:b/>
          <w:sz w:val="22"/>
          <w:szCs w:val="22"/>
        </w:rPr>
        <w:t>Jednolitego Europejskiego Dokumentu Zamówienia (JEDZ),</w:t>
      </w:r>
      <w:r w:rsidRPr="00491ABD">
        <w:rPr>
          <w:rFonts w:asciiTheme="minorHAnsi" w:hAnsiTheme="minorHAnsi" w:cstheme="minorHAnsi"/>
          <w:sz w:val="22"/>
          <w:szCs w:val="22"/>
        </w:rPr>
        <w:t xml:space="preserve"> zgodnie z wzorem stanowiącym </w:t>
      </w:r>
      <w:r w:rsidRPr="00491ABD">
        <w:rPr>
          <w:rFonts w:asciiTheme="minorHAnsi" w:hAnsiTheme="minorHAnsi" w:cstheme="minorHAnsi"/>
          <w:b/>
          <w:sz w:val="22"/>
          <w:szCs w:val="22"/>
        </w:rPr>
        <w:t>załącznik nr 2</w:t>
      </w:r>
      <w:r w:rsidRPr="00491ABD">
        <w:rPr>
          <w:rFonts w:asciiTheme="minorHAnsi" w:hAnsiTheme="minorHAnsi" w:cstheme="minorHAnsi"/>
          <w:sz w:val="22"/>
          <w:szCs w:val="22"/>
        </w:rPr>
        <w:t xml:space="preserve"> do specyfikacji  warunków zamówienia </w:t>
      </w:r>
      <w:r w:rsidR="00DC157A" w:rsidRPr="00491ABD">
        <w:rPr>
          <w:rFonts w:asciiTheme="minorHAnsi" w:hAnsiTheme="minorHAnsi" w:cstheme="minorHAnsi"/>
          <w:sz w:val="22"/>
          <w:szCs w:val="22"/>
        </w:rPr>
        <w:t>- dokument stanowi wstępne potwierdzenie niepodleganiu wykluczeniu</w:t>
      </w:r>
      <w:r w:rsidRPr="00491ABD">
        <w:rPr>
          <w:rFonts w:asciiTheme="minorHAnsi" w:hAnsiTheme="minorHAnsi" w:cstheme="minorHAnsi"/>
          <w:sz w:val="22"/>
          <w:szCs w:val="22"/>
        </w:rPr>
        <w:t xml:space="preserve"> </w:t>
      </w:r>
      <w:r w:rsidR="00DC157A" w:rsidRPr="00491ABD">
        <w:rPr>
          <w:rFonts w:asciiTheme="minorHAnsi" w:hAnsiTheme="minorHAnsi" w:cstheme="minorHAnsi"/>
          <w:sz w:val="22"/>
          <w:szCs w:val="22"/>
        </w:rPr>
        <w:t>i spełnianie warunków</w:t>
      </w:r>
      <w:r w:rsidRPr="00491ABD">
        <w:rPr>
          <w:rFonts w:asciiTheme="minorHAnsi" w:hAnsiTheme="minorHAnsi" w:cstheme="minorHAnsi"/>
          <w:sz w:val="22"/>
          <w:szCs w:val="22"/>
        </w:rPr>
        <w:t xml:space="preserve"> </w:t>
      </w:r>
      <w:r w:rsidR="00DC157A" w:rsidRPr="00491ABD">
        <w:rPr>
          <w:rFonts w:asciiTheme="minorHAnsi" w:hAnsiTheme="minorHAnsi" w:cstheme="minorHAnsi"/>
          <w:sz w:val="22"/>
          <w:szCs w:val="22"/>
        </w:rPr>
        <w:t>udziału</w:t>
      </w:r>
      <w:r w:rsidR="00E855E7">
        <w:rPr>
          <w:rFonts w:asciiTheme="minorHAnsi" w:hAnsiTheme="minorHAnsi" w:cstheme="minorHAnsi"/>
          <w:sz w:val="22"/>
          <w:szCs w:val="22"/>
        </w:rPr>
        <w:t xml:space="preserve"> </w:t>
      </w:r>
      <w:r w:rsidR="00DC157A" w:rsidRPr="00491ABD">
        <w:rPr>
          <w:rFonts w:asciiTheme="minorHAnsi" w:hAnsiTheme="minorHAnsi" w:cstheme="minorHAnsi"/>
          <w:sz w:val="22"/>
          <w:szCs w:val="22"/>
        </w:rPr>
        <w:t>w postępowaniu</w:t>
      </w:r>
      <w:r w:rsidR="00E855E7">
        <w:rPr>
          <w:rFonts w:asciiTheme="minorHAnsi" w:hAnsiTheme="minorHAnsi" w:cstheme="minorHAnsi"/>
          <w:sz w:val="22"/>
          <w:szCs w:val="22"/>
        </w:rPr>
        <w:t>.</w:t>
      </w:r>
      <w:r w:rsidRPr="00491ABD">
        <w:rPr>
          <w:rFonts w:asciiTheme="minorHAnsi" w:hAnsiTheme="minorHAnsi" w:cstheme="minorHAnsi"/>
          <w:sz w:val="22"/>
          <w:szCs w:val="22"/>
        </w:rPr>
        <w:t xml:space="preserve"> </w:t>
      </w:r>
    </w:p>
    <w:p w:rsidR="00765CB4" w:rsidRPr="00491ABD" w:rsidRDefault="004B1422" w:rsidP="004B1422">
      <w:pPr>
        <w:spacing w:after="240" w:line="276" w:lineRule="auto"/>
        <w:ind w:left="255" w:hanging="255"/>
        <w:jc w:val="both"/>
        <w:rPr>
          <w:rFonts w:asciiTheme="minorHAnsi" w:hAnsiTheme="minorHAnsi" w:cstheme="minorHAnsi"/>
          <w:sz w:val="22"/>
          <w:szCs w:val="22"/>
        </w:rPr>
      </w:pPr>
      <w:r w:rsidRPr="00491ABD">
        <w:rPr>
          <w:rFonts w:asciiTheme="minorHAnsi" w:hAnsiTheme="minorHAnsi" w:cstheme="minorHAnsi"/>
          <w:sz w:val="22"/>
          <w:szCs w:val="22"/>
        </w:rPr>
        <w:t xml:space="preserve">     </w:t>
      </w:r>
      <w:r w:rsidR="00765CB4" w:rsidRPr="00491ABD">
        <w:rPr>
          <w:rFonts w:asciiTheme="minorHAnsi" w:hAnsiTheme="minorHAnsi" w:cstheme="minorHAnsi"/>
          <w:sz w:val="22"/>
          <w:szCs w:val="22"/>
        </w:rPr>
        <w:t>W przypadku wspólnego ubiegania się o zamówienie przez wykonawców Jednolity Europejski Dokument Zamówienia składa każdy z wykonawców wspólnie ubiegający się o zamówienie.</w:t>
      </w:r>
    </w:p>
    <w:p w:rsidR="00765CB4" w:rsidRPr="00491ABD" w:rsidRDefault="00765CB4" w:rsidP="004B1422">
      <w:pPr>
        <w:spacing w:after="240" w:line="276" w:lineRule="auto"/>
        <w:ind w:left="255"/>
        <w:jc w:val="both"/>
        <w:rPr>
          <w:rFonts w:asciiTheme="minorHAnsi" w:hAnsiTheme="minorHAnsi" w:cstheme="minorHAnsi"/>
          <w:sz w:val="22"/>
          <w:szCs w:val="22"/>
        </w:rPr>
      </w:pPr>
      <w:r w:rsidRPr="00491ABD">
        <w:rPr>
          <w:rFonts w:asciiTheme="minorHAnsi" w:hAnsiTheme="minorHAnsi" w:cstheme="minorHAnsi"/>
          <w:sz w:val="22"/>
          <w:szCs w:val="22"/>
        </w:rPr>
        <w:t>Wykonawca, który zamierza powierzyć wykonanie części zamówienia podwykonawcom zobowiązany jest wypełnić w tym zakresie JEDZ wskazując części zamówienia, których wykonanie zamierza powierzyć podwykonawcom.</w:t>
      </w:r>
    </w:p>
    <w:p w:rsidR="00765CB4" w:rsidRPr="00491ABD" w:rsidRDefault="00765CB4" w:rsidP="004B1422">
      <w:pPr>
        <w:spacing w:after="240" w:line="276" w:lineRule="auto"/>
        <w:ind w:left="255"/>
        <w:jc w:val="both"/>
        <w:rPr>
          <w:rFonts w:asciiTheme="minorHAnsi" w:hAnsiTheme="minorHAnsi" w:cstheme="minorHAnsi"/>
          <w:sz w:val="22"/>
          <w:szCs w:val="22"/>
        </w:rPr>
      </w:pPr>
      <w:r w:rsidRPr="00491ABD">
        <w:rPr>
          <w:rFonts w:asciiTheme="minorHAnsi" w:hAnsiTheme="minorHAnsi" w:cstheme="minorHAnsi"/>
          <w:sz w:val="22"/>
          <w:szCs w:val="22"/>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765CB4" w:rsidRPr="00491ABD" w:rsidRDefault="00765CB4" w:rsidP="004B1422">
      <w:pPr>
        <w:spacing w:after="240" w:line="276" w:lineRule="auto"/>
        <w:ind w:left="255"/>
        <w:jc w:val="both"/>
        <w:rPr>
          <w:rFonts w:asciiTheme="minorHAnsi" w:hAnsiTheme="minorHAnsi" w:cstheme="minorHAnsi"/>
          <w:sz w:val="22"/>
          <w:szCs w:val="22"/>
        </w:rPr>
      </w:pPr>
      <w:r w:rsidRPr="00491ABD">
        <w:rPr>
          <w:rFonts w:asciiTheme="minorHAnsi" w:hAnsiTheme="minorHAnsi" w:cstheme="minorHAnsi"/>
          <w:sz w:val="22"/>
          <w:szCs w:val="22"/>
        </w:rPr>
        <w:t xml:space="preserve">Zamawiający zaleca zapoznanie się z INSTRUKCJĄ WYPEŁNIANIA dokumentu dostępną na stronie Urzędu Zamówień Publicznych: </w:t>
      </w:r>
      <w:hyperlink r:id="rId12" w:history="1">
        <w:r w:rsidRPr="00491ABD">
          <w:rPr>
            <w:rStyle w:val="Hipercze"/>
            <w:rFonts w:asciiTheme="minorHAnsi" w:hAnsiTheme="minorHAnsi" w:cstheme="minorHAnsi"/>
            <w:sz w:val="22"/>
            <w:szCs w:val="22"/>
          </w:rPr>
          <w:t>www.uzp.gov.pl</w:t>
        </w:r>
      </w:hyperlink>
    </w:p>
    <w:p w:rsidR="00765CB4" w:rsidRPr="00491ABD" w:rsidRDefault="00765CB4" w:rsidP="00A26258">
      <w:pPr>
        <w:numPr>
          <w:ilvl w:val="0"/>
          <w:numId w:val="28"/>
        </w:numPr>
        <w:spacing w:after="240" w:line="276" w:lineRule="auto"/>
        <w:ind w:left="284" w:hanging="284"/>
        <w:jc w:val="both"/>
        <w:rPr>
          <w:rFonts w:asciiTheme="minorHAnsi" w:hAnsiTheme="minorHAnsi" w:cstheme="minorHAnsi"/>
          <w:b/>
          <w:sz w:val="22"/>
          <w:szCs w:val="22"/>
        </w:rPr>
      </w:pPr>
      <w:r w:rsidRPr="00491ABD">
        <w:rPr>
          <w:rFonts w:asciiTheme="minorHAnsi" w:hAnsiTheme="minorHAnsi" w:cstheme="minorHAnsi"/>
          <w:sz w:val="22"/>
          <w:szCs w:val="22"/>
        </w:rPr>
        <w:t xml:space="preserve">W przypadku wykonawców wspólnie ubiegających się o udzielenie zamówienia </w:t>
      </w:r>
      <w:r w:rsidRPr="00491ABD">
        <w:rPr>
          <w:rFonts w:asciiTheme="minorHAnsi" w:hAnsiTheme="minorHAnsi" w:cstheme="minorHAnsi"/>
          <w:b/>
          <w:sz w:val="22"/>
          <w:szCs w:val="22"/>
        </w:rPr>
        <w:t xml:space="preserve">pełnomocnictwo </w:t>
      </w:r>
      <w:r w:rsidRPr="00491ABD">
        <w:rPr>
          <w:rFonts w:asciiTheme="minorHAnsi" w:hAnsiTheme="minorHAnsi" w:cstheme="minorHAnsi"/>
          <w:sz w:val="22"/>
          <w:szCs w:val="22"/>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765CB4" w:rsidRPr="00491ABD" w:rsidRDefault="00765CB4" w:rsidP="00A26258">
      <w:pPr>
        <w:numPr>
          <w:ilvl w:val="0"/>
          <w:numId w:val="28"/>
        </w:numPr>
        <w:spacing w:after="240" w:line="276" w:lineRule="auto"/>
        <w:ind w:left="284" w:hanging="284"/>
        <w:jc w:val="both"/>
        <w:rPr>
          <w:rFonts w:asciiTheme="minorHAnsi" w:hAnsiTheme="minorHAnsi" w:cstheme="minorHAnsi"/>
          <w:b/>
          <w:sz w:val="22"/>
          <w:szCs w:val="22"/>
        </w:rPr>
      </w:pPr>
      <w:r w:rsidRPr="00491ABD">
        <w:rPr>
          <w:rFonts w:asciiTheme="minorHAnsi" w:hAnsiTheme="minorHAnsi" w:cstheme="minorHAnsi"/>
          <w:b/>
          <w:sz w:val="22"/>
          <w:szCs w:val="22"/>
        </w:rPr>
        <w:t xml:space="preserve">Pełnomocnictwo do podpisania oferty </w:t>
      </w:r>
      <w:r w:rsidRPr="00491ABD">
        <w:rPr>
          <w:rFonts w:asciiTheme="minorHAnsi" w:hAnsiTheme="minorHAnsi" w:cstheme="minorHAnsi"/>
          <w:sz w:val="22"/>
          <w:szCs w:val="22"/>
        </w:rPr>
        <w:t>(w przypadku, gdy oferta jest opatrzona podpisem upełnomocnionego przedstawiciela Wykonawcy).</w:t>
      </w:r>
    </w:p>
    <w:p w:rsidR="00765CB4" w:rsidRPr="00491ABD" w:rsidRDefault="00765CB4" w:rsidP="00A26258">
      <w:pPr>
        <w:numPr>
          <w:ilvl w:val="0"/>
          <w:numId w:val="28"/>
        </w:numPr>
        <w:spacing w:after="240" w:line="276" w:lineRule="auto"/>
        <w:ind w:left="284" w:hanging="284"/>
        <w:jc w:val="both"/>
        <w:rPr>
          <w:rFonts w:asciiTheme="minorHAnsi" w:hAnsiTheme="minorHAnsi" w:cstheme="minorHAnsi"/>
          <w:sz w:val="22"/>
          <w:szCs w:val="22"/>
        </w:rPr>
      </w:pPr>
      <w:r w:rsidRPr="00491ABD">
        <w:rPr>
          <w:rFonts w:asciiTheme="minorHAnsi" w:hAnsiTheme="minorHAnsi" w:cstheme="minorHAnsi"/>
          <w:b/>
          <w:sz w:val="22"/>
          <w:szCs w:val="22"/>
        </w:rPr>
        <w:t>Oświadczenie dotyczące RODO</w:t>
      </w:r>
      <w:r w:rsidRPr="00491ABD">
        <w:rPr>
          <w:rFonts w:asciiTheme="minorHAnsi" w:hAnsiTheme="minorHAnsi" w:cstheme="minorHAnsi"/>
          <w:sz w:val="22"/>
          <w:szCs w:val="22"/>
        </w:rPr>
        <w:t xml:space="preserve">- wzór zawarty jest w </w:t>
      </w:r>
      <w:r w:rsidRPr="00491ABD">
        <w:rPr>
          <w:rFonts w:asciiTheme="minorHAnsi" w:hAnsiTheme="minorHAnsi" w:cstheme="minorHAnsi"/>
          <w:b/>
          <w:sz w:val="22"/>
          <w:szCs w:val="22"/>
        </w:rPr>
        <w:t xml:space="preserve">załączniku  nr </w:t>
      </w:r>
      <w:r w:rsidR="00853919" w:rsidRPr="00491ABD">
        <w:rPr>
          <w:rFonts w:asciiTheme="minorHAnsi" w:hAnsiTheme="minorHAnsi" w:cstheme="minorHAnsi"/>
          <w:b/>
          <w:sz w:val="22"/>
          <w:szCs w:val="22"/>
        </w:rPr>
        <w:t>3</w:t>
      </w:r>
      <w:r w:rsidRPr="00491ABD">
        <w:rPr>
          <w:rFonts w:asciiTheme="minorHAnsi" w:hAnsiTheme="minorHAnsi" w:cstheme="minorHAnsi"/>
          <w:sz w:val="22"/>
          <w:szCs w:val="22"/>
        </w:rPr>
        <w:t xml:space="preserve"> do SWZ.</w:t>
      </w:r>
    </w:p>
    <w:p w:rsidR="00933142" w:rsidRDefault="00933142" w:rsidP="00E855E7">
      <w:pPr>
        <w:numPr>
          <w:ilvl w:val="0"/>
          <w:numId w:val="28"/>
        </w:numPr>
        <w:ind w:left="284" w:hanging="284"/>
        <w:jc w:val="both"/>
        <w:rPr>
          <w:rFonts w:asciiTheme="minorHAnsi" w:hAnsiTheme="minorHAnsi" w:cstheme="minorHAnsi"/>
          <w:sz w:val="22"/>
          <w:szCs w:val="22"/>
        </w:rPr>
      </w:pPr>
      <w:r w:rsidRPr="00491ABD">
        <w:rPr>
          <w:rFonts w:asciiTheme="minorHAnsi" w:hAnsiTheme="minorHAnsi" w:cstheme="minorHAnsi"/>
          <w:b/>
          <w:sz w:val="22"/>
          <w:szCs w:val="22"/>
        </w:rPr>
        <w:t>Oświadczenie dotyczące przeciwdziałania wspieraniu agresji na Ukrainę</w:t>
      </w:r>
      <w:r w:rsidRPr="00491ABD">
        <w:rPr>
          <w:rFonts w:asciiTheme="minorHAnsi" w:hAnsiTheme="minorHAnsi" w:cstheme="minorHAnsi"/>
          <w:sz w:val="22"/>
          <w:szCs w:val="22"/>
        </w:rPr>
        <w:t>-stanowiące załącznik nr 4 do SWZ - dokument stanowi potwierdzenie niepodleganiu wykluczeniu.</w:t>
      </w:r>
    </w:p>
    <w:p w:rsidR="00E855E7" w:rsidRPr="00E855E7" w:rsidRDefault="00E855E7" w:rsidP="00E855E7">
      <w:pPr>
        <w:ind w:left="284"/>
        <w:jc w:val="both"/>
        <w:rPr>
          <w:rFonts w:asciiTheme="minorHAnsi" w:hAnsiTheme="minorHAnsi" w:cstheme="minorHAnsi"/>
          <w:sz w:val="22"/>
          <w:szCs w:val="22"/>
        </w:rPr>
      </w:pPr>
    </w:p>
    <w:p w:rsidR="00686191" w:rsidRDefault="00DC157A" w:rsidP="00DC157A">
      <w:pPr>
        <w:spacing w:after="240" w:line="276" w:lineRule="auto"/>
        <w:jc w:val="both"/>
        <w:rPr>
          <w:rFonts w:asciiTheme="minorHAnsi" w:hAnsiTheme="minorHAnsi" w:cstheme="minorHAnsi"/>
          <w:sz w:val="22"/>
          <w:szCs w:val="22"/>
        </w:rPr>
      </w:pPr>
      <w:r w:rsidRPr="00491ABD">
        <w:rPr>
          <w:rFonts w:asciiTheme="minorHAnsi" w:hAnsiTheme="minorHAnsi" w:cstheme="minorHAnsi"/>
          <w:sz w:val="22"/>
          <w:szCs w:val="22"/>
        </w:rPr>
        <w:t>W postępowaniu  ma zastosowani</w:t>
      </w:r>
      <w:r w:rsidR="002613BA" w:rsidRPr="00491ABD">
        <w:rPr>
          <w:rFonts w:asciiTheme="minorHAnsi" w:hAnsiTheme="minorHAnsi" w:cstheme="minorHAnsi"/>
          <w:sz w:val="22"/>
          <w:szCs w:val="22"/>
        </w:rPr>
        <w:t>e</w:t>
      </w:r>
      <w:r w:rsidRPr="00491ABD">
        <w:rPr>
          <w:rFonts w:asciiTheme="minorHAnsi" w:hAnsiTheme="minorHAnsi" w:cstheme="minorHAnsi"/>
          <w:sz w:val="22"/>
          <w:szCs w:val="22"/>
        </w:rPr>
        <w:t xml:space="preserve"> art. nr 139 ustawy Prawo zamówień publicznych</w:t>
      </w:r>
      <w:r w:rsidR="00E27C69" w:rsidRPr="00491ABD">
        <w:rPr>
          <w:rFonts w:asciiTheme="minorHAnsi" w:hAnsiTheme="minorHAnsi" w:cstheme="minorHAnsi"/>
          <w:sz w:val="22"/>
          <w:szCs w:val="22"/>
        </w:rPr>
        <w:t xml:space="preserve"> (z wyłączeniem ust.</w:t>
      </w:r>
      <w:r w:rsidR="007B116D" w:rsidRPr="00491ABD">
        <w:rPr>
          <w:rFonts w:asciiTheme="minorHAnsi" w:hAnsiTheme="minorHAnsi" w:cstheme="minorHAnsi"/>
          <w:sz w:val="22"/>
          <w:szCs w:val="22"/>
        </w:rPr>
        <w:t xml:space="preserve"> 2)</w:t>
      </w:r>
      <w:r w:rsidR="00F01787">
        <w:rPr>
          <w:rFonts w:asciiTheme="minorHAnsi" w:hAnsiTheme="minorHAnsi" w:cstheme="minorHAnsi"/>
          <w:sz w:val="22"/>
          <w:szCs w:val="22"/>
        </w:rPr>
        <w:t>.</w:t>
      </w:r>
    </w:p>
    <w:p w:rsidR="00FD221C" w:rsidRDefault="00FD221C" w:rsidP="00DC157A">
      <w:pPr>
        <w:spacing w:after="240" w:line="276" w:lineRule="auto"/>
        <w:jc w:val="both"/>
        <w:rPr>
          <w:rFonts w:asciiTheme="minorHAnsi" w:hAnsiTheme="minorHAnsi" w:cstheme="minorHAnsi"/>
          <w:sz w:val="22"/>
          <w:szCs w:val="22"/>
        </w:rPr>
      </w:pPr>
    </w:p>
    <w:p w:rsidR="009011D1" w:rsidRDefault="009011D1" w:rsidP="009011D1">
      <w:pPr>
        <w:spacing w:after="240" w:line="276" w:lineRule="auto"/>
        <w:jc w:val="both"/>
        <w:rPr>
          <w:rFonts w:asciiTheme="minorHAnsi" w:hAnsiTheme="minorHAnsi" w:cstheme="minorHAnsi"/>
          <w:b/>
          <w:highlight w:val="lightGray"/>
        </w:rPr>
      </w:pPr>
      <w:r w:rsidRPr="00A73D91">
        <w:rPr>
          <w:rFonts w:asciiTheme="minorHAnsi" w:hAnsiTheme="minorHAnsi" w:cstheme="minorHAnsi"/>
          <w:b/>
          <w:highlight w:val="lightGray"/>
        </w:rPr>
        <w:lastRenderedPageBreak/>
        <w:t>Przedmiotowe środki dowodowe:</w:t>
      </w:r>
    </w:p>
    <w:p w:rsidR="004973D3" w:rsidRDefault="004973D3" w:rsidP="006F6EC0">
      <w:pPr>
        <w:pStyle w:val="Akapitzlist"/>
        <w:numPr>
          <w:ilvl w:val="0"/>
          <w:numId w:val="57"/>
        </w:numPr>
        <w:spacing w:after="240"/>
        <w:ind w:left="284" w:hanging="284"/>
        <w:jc w:val="both"/>
        <w:rPr>
          <w:rFonts w:asciiTheme="minorHAnsi" w:eastAsia="Calibri" w:hAnsiTheme="minorHAnsi" w:cstheme="minorHAnsi"/>
          <w:lang w:eastAsia="zh-CN"/>
        </w:rPr>
      </w:pPr>
      <w:bookmarkStart w:id="5" w:name="_Hlk198114315"/>
      <w:r w:rsidRPr="006F6EC0">
        <w:rPr>
          <w:rFonts w:asciiTheme="minorHAnsi" w:eastAsia="Calibri" w:hAnsiTheme="minorHAnsi" w:cstheme="minorHAnsi"/>
          <w:lang w:eastAsia="zh-CN"/>
        </w:rPr>
        <w:t xml:space="preserve">Deklaracja zgodności CE </w:t>
      </w:r>
      <w:r w:rsidR="00020DA4">
        <w:rPr>
          <w:rFonts w:asciiTheme="minorHAnsi" w:eastAsia="Calibri" w:hAnsiTheme="minorHAnsi" w:cstheme="minorHAnsi"/>
          <w:lang w:eastAsia="zh-CN"/>
        </w:rPr>
        <w:t xml:space="preserve">lub Certyfikat zgodności CE </w:t>
      </w:r>
      <w:r w:rsidRPr="006F6EC0">
        <w:rPr>
          <w:rFonts w:asciiTheme="minorHAnsi" w:eastAsia="Calibri" w:hAnsiTheme="minorHAnsi" w:cstheme="minorHAnsi"/>
          <w:lang w:eastAsia="zh-CN"/>
        </w:rPr>
        <w:t>– w zależności od klasy wyrobu medycznego, dla oferowanych odczynników, dotyczy wszystkich wyrobów zakwalifikowanych jako wyroby medyczne.</w:t>
      </w:r>
    </w:p>
    <w:p w:rsidR="006F6EC0" w:rsidRPr="006F6EC0" w:rsidRDefault="006F6EC0" w:rsidP="006F6EC0">
      <w:pPr>
        <w:pStyle w:val="Akapitzlist"/>
        <w:spacing w:after="240"/>
        <w:ind w:left="284"/>
        <w:jc w:val="both"/>
        <w:rPr>
          <w:rFonts w:asciiTheme="minorHAnsi" w:hAnsiTheme="minorHAnsi" w:cstheme="minorHAnsi"/>
        </w:rPr>
      </w:pPr>
      <w:r w:rsidRPr="006F6EC0">
        <w:rPr>
          <w:rFonts w:asciiTheme="minorHAnsi" w:hAnsiTheme="minorHAnsi" w:cstheme="minorHAnsi"/>
        </w:rPr>
        <w:t>Dla zaoferowanego wyrobu medycznego, dla którego na podstawie obowiązujących przepisów wymagany jest certyfikat zgodności CE, należy przedłożyć także deklarację zgodności CE.</w:t>
      </w:r>
    </w:p>
    <w:p w:rsidR="006F6EC0" w:rsidRDefault="006F6EC0" w:rsidP="006F6EC0">
      <w:pPr>
        <w:pStyle w:val="Akapitzlist"/>
        <w:spacing w:after="240"/>
        <w:ind w:left="284"/>
        <w:jc w:val="both"/>
        <w:rPr>
          <w:rFonts w:asciiTheme="minorHAnsi" w:hAnsiTheme="minorHAnsi" w:cstheme="minorHAnsi"/>
        </w:rPr>
      </w:pPr>
      <w:r w:rsidRPr="006F6EC0">
        <w:rPr>
          <w:rFonts w:asciiTheme="minorHAnsi" w:hAnsiTheme="minorHAnsi" w:cstheme="minorHAnsi"/>
        </w:rPr>
        <w:t>W przypadku przedłożenia certyfikatów zgodności CE, których ważność jest zachowana                              na podstawie okresów przejściowych, należy przedłożyć potwierdzenie zawarcia umowy certyfikacji z jednostką notyfikowaną, zgodnie  z obowiązującymi przepisami.</w:t>
      </w:r>
    </w:p>
    <w:p w:rsidR="00FB3D8D" w:rsidRPr="00E42CF5" w:rsidRDefault="00DA22E6" w:rsidP="00FB3D8D">
      <w:pPr>
        <w:pStyle w:val="Akapitzlist"/>
        <w:numPr>
          <w:ilvl w:val="0"/>
          <w:numId w:val="57"/>
        </w:numPr>
        <w:spacing w:after="240"/>
        <w:ind w:left="284" w:hanging="284"/>
        <w:jc w:val="both"/>
        <w:rPr>
          <w:rFonts w:asciiTheme="minorHAnsi" w:hAnsiTheme="minorHAnsi" w:cstheme="minorHAnsi"/>
        </w:rPr>
      </w:pPr>
      <w:r w:rsidRPr="00E42CF5">
        <w:rPr>
          <w:rFonts w:asciiTheme="minorHAnsi" w:hAnsiTheme="minorHAnsi" w:cstheme="minorHAnsi"/>
        </w:rPr>
        <w:t>Aktualne karty charakterystyki oferowanych produktów.</w:t>
      </w:r>
    </w:p>
    <w:bookmarkEnd w:id="5"/>
    <w:p w:rsidR="00FD221C" w:rsidRDefault="004973D3" w:rsidP="009011D1">
      <w:pPr>
        <w:spacing w:after="240" w:line="276" w:lineRule="auto"/>
        <w:jc w:val="both"/>
        <w:rPr>
          <w:rFonts w:asciiTheme="minorHAnsi" w:hAnsiTheme="minorHAnsi" w:cstheme="minorHAnsi"/>
          <w:sz w:val="22"/>
          <w:szCs w:val="22"/>
        </w:rPr>
      </w:pPr>
      <w:r>
        <w:rPr>
          <w:rFonts w:asciiTheme="minorHAnsi" w:hAnsiTheme="minorHAnsi" w:cstheme="minorHAnsi"/>
          <w:sz w:val="22"/>
          <w:szCs w:val="22"/>
        </w:rPr>
        <w:t>Przedmiotowe środki dowodowe podlegają uzupełnieniu.</w:t>
      </w:r>
    </w:p>
    <w:p w:rsidR="00FD221C" w:rsidRDefault="00FD221C" w:rsidP="009011D1">
      <w:pPr>
        <w:spacing w:after="240" w:line="276" w:lineRule="auto"/>
        <w:jc w:val="both"/>
        <w:rPr>
          <w:rFonts w:asciiTheme="minorHAnsi" w:hAnsiTheme="minorHAnsi" w:cstheme="minorHAnsi"/>
          <w:sz w:val="22"/>
          <w:szCs w:val="22"/>
        </w:rPr>
      </w:pPr>
    </w:p>
    <w:p w:rsidR="00682576" w:rsidRPr="00274E1B" w:rsidRDefault="00682576" w:rsidP="00682576">
      <w:pPr>
        <w:spacing w:after="240" w:line="276" w:lineRule="auto"/>
        <w:ind w:left="284" w:hanging="284"/>
        <w:jc w:val="both"/>
        <w:rPr>
          <w:rFonts w:asciiTheme="minorHAnsi" w:hAnsiTheme="minorHAnsi" w:cstheme="minorHAnsi"/>
          <w:sz w:val="22"/>
          <w:szCs w:val="22"/>
        </w:rPr>
      </w:pPr>
      <w:r w:rsidRPr="00274E1B">
        <w:rPr>
          <w:rFonts w:asciiTheme="minorHAnsi" w:hAnsiTheme="minorHAnsi" w:cstheme="minorHAnsi"/>
          <w:bCs/>
          <w:sz w:val="22"/>
          <w:szCs w:val="22"/>
          <w:u w:val="single"/>
        </w:rPr>
        <w:t>Poleganie na zasobach innych podmiotów</w:t>
      </w:r>
      <w:r w:rsidRPr="00274E1B">
        <w:rPr>
          <w:rFonts w:asciiTheme="minorHAnsi" w:hAnsiTheme="minorHAnsi" w:cstheme="minorHAnsi"/>
          <w:sz w:val="22"/>
          <w:szCs w:val="22"/>
          <w:u w:val="single"/>
        </w:rPr>
        <w:t>:</w:t>
      </w:r>
    </w:p>
    <w:p w:rsidR="00682576" w:rsidRPr="00274E1B" w:rsidRDefault="00682576" w:rsidP="00682576">
      <w:pPr>
        <w:numPr>
          <w:ilvl w:val="0"/>
          <w:numId w:val="58"/>
        </w:numPr>
        <w:spacing w:line="276" w:lineRule="auto"/>
        <w:ind w:left="709" w:hanging="283"/>
        <w:jc w:val="both"/>
        <w:rPr>
          <w:rFonts w:asciiTheme="minorHAnsi" w:hAnsiTheme="minorHAnsi" w:cstheme="minorHAnsi"/>
          <w:sz w:val="22"/>
          <w:szCs w:val="22"/>
        </w:rPr>
      </w:pPr>
      <w:r w:rsidRPr="00274E1B">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682576" w:rsidRPr="00274E1B" w:rsidRDefault="00682576" w:rsidP="00682576">
      <w:pPr>
        <w:numPr>
          <w:ilvl w:val="0"/>
          <w:numId w:val="58"/>
        </w:numPr>
        <w:spacing w:line="276" w:lineRule="auto"/>
        <w:ind w:left="709" w:hanging="283"/>
        <w:jc w:val="both"/>
        <w:rPr>
          <w:rFonts w:asciiTheme="minorHAnsi" w:hAnsiTheme="minorHAnsi" w:cstheme="minorHAnsi"/>
          <w:sz w:val="22"/>
          <w:szCs w:val="22"/>
        </w:rPr>
      </w:pPr>
      <w:r w:rsidRPr="00274E1B">
        <w:rPr>
          <w:rFonts w:asciiTheme="minorHAnsi" w:hAnsiTheme="minorHAnsi" w:cstheme="minorHAns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682576" w:rsidRPr="00274E1B" w:rsidRDefault="00682576" w:rsidP="00682576">
      <w:pPr>
        <w:numPr>
          <w:ilvl w:val="0"/>
          <w:numId w:val="58"/>
        </w:numPr>
        <w:spacing w:line="276" w:lineRule="auto"/>
        <w:ind w:left="709" w:hanging="283"/>
        <w:jc w:val="both"/>
        <w:rPr>
          <w:rFonts w:asciiTheme="minorHAnsi" w:hAnsiTheme="minorHAnsi" w:cstheme="minorHAnsi"/>
          <w:sz w:val="22"/>
          <w:szCs w:val="22"/>
        </w:rPr>
      </w:pPr>
      <w:r w:rsidRPr="00274E1B">
        <w:rPr>
          <w:rFonts w:asciiTheme="minorHAnsi" w:hAnsiTheme="minorHAnsi" w:cstheme="minorHAnsi"/>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682576" w:rsidRPr="00274E1B" w:rsidRDefault="00682576" w:rsidP="00682576">
      <w:pPr>
        <w:numPr>
          <w:ilvl w:val="0"/>
          <w:numId w:val="58"/>
        </w:numPr>
        <w:spacing w:line="276" w:lineRule="auto"/>
        <w:ind w:left="709" w:hanging="283"/>
        <w:jc w:val="both"/>
        <w:rPr>
          <w:rFonts w:asciiTheme="minorHAnsi" w:hAnsiTheme="minorHAnsi" w:cstheme="minorHAnsi"/>
          <w:sz w:val="22"/>
          <w:szCs w:val="22"/>
        </w:rPr>
      </w:pPr>
      <w:r w:rsidRPr="00274E1B">
        <w:rPr>
          <w:rFonts w:asciiTheme="minorHAnsi" w:hAnsiTheme="minorHAnsi" w:cstheme="minorHAnsi"/>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682576" w:rsidRPr="00274E1B" w:rsidRDefault="00682576" w:rsidP="00682576">
      <w:pPr>
        <w:numPr>
          <w:ilvl w:val="0"/>
          <w:numId w:val="59"/>
        </w:numPr>
        <w:spacing w:line="276" w:lineRule="auto"/>
        <w:ind w:left="993" w:hanging="283"/>
        <w:jc w:val="both"/>
        <w:rPr>
          <w:rFonts w:asciiTheme="minorHAnsi" w:hAnsiTheme="minorHAnsi" w:cstheme="minorHAnsi"/>
          <w:sz w:val="22"/>
          <w:szCs w:val="22"/>
        </w:rPr>
      </w:pPr>
      <w:r w:rsidRPr="00274E1B">
        <w:rPr>
          <w:rFonts w:asciiTheme="minorHAnsi" w:hAnsiTheme="minorHAnsi" w:cstheme="minorHAnsi"/>
          <w:sz w:val="22"/>
          <w:szCs w:val="22"/>
        </w:rPr>
        <w:t>zakres dostępnych Wykonawcy zasobów podmiotu udostępniającego zasoby;</w:t>
      </w:r>
    </w:p>
    <w:p w:rsidR="00682576" w:rsidRPr="00274E1B" w:rsidRDefault="00682576" w:rsidP="00682576">
      <w:pPr>
        <w:numPr>
          <w:ilvl w:val="0"/>
          <w:numId w:val="59"/>
        </w:numPr>
        <w:spacing w:line="276" w:lineRule="auto"/>
        <w:ind w:left="993" w:hanging="283"/>
        <w:jc w:val="both"/>
        <w:rPr>
          <w:rFonts w:asciiTheme="minorHAnsi" w:hAnsiTheme="minorHAnsi" w:cstheme="minorHAnsi"/>
          <w:sz w:val="22"/>
          <w:szCs w:val="22"/>
        </w:rPr>
      </w:pPr>
      <w:r w:rsidRPr="00274E1B">
        <w:rPr>
          <w:rFonts w:asciiTheme="minorHAnsi" w:hAnsiTheme="minorHAnsi" w:cstheme="minorHAnsi"/>
          <w:sz w:val="22"/>
          <w:szCs w:val="22"/>
        </w:rPr>
        <w:t>sposób i okres udostępnienia Wykonawcy i wykorzystania przez niego zasobów podmiotu udostępniającego te zasoby przy wykonywaniu zamówienia;</w:t>
      </w:r>
    </w:p>
    <w:p w:rsidR="00682576" w:rsidRPr="00274E1B" w:rsidRDefault="00682576" w:rsidP="00682576">
      <w:pPr>
        <w:numPr>
          <w:ilvl w:val="0"/>
          <w:numId w:val="59"/>
        </w:numPr>
        <w:spacing w:line="276" w:lineRule="auto"/>
        <w:ind w:left="993" w:hanging="283"/>
        <w:jc w:val="both"/>
        <w:rPr>
          <w:rFonts w:asciiTheme="minorHAnsi" w:hAnsiTheme="minorHAnsi" w:cstheme="minorHAnsi"/>
          <w:sz w:val="22"/>
          <w:szCs w:val="22"/>
        </w:rPr>
      </w:pPr>
      <w:r w:rsidRPr="00274E1B">
        <w:rPr>
          <w:rFonts w:asciiTheme="minorHAnsi" w:hAnsiTheme="minorHAnsi" w:cstheme="minorHAnsi"/>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682576" w:rsidRPr="00274E1B" w:rsidRDefault="00682576" w:rsidP="00682576">
      <w:pPr>
        <w:numPr>
          <w:ilvl w:val="0"/>
          <w:numId w:val="58"/>
        </w:numPr>
        <w:autoSpaceDE w:val="0"/>
        <w:spacing w:line="276" w:lineRule="auto"/>
        <w:ind w:left="709" w:hanging="283"/>
        <w:jc w:val="both"/>
        <w:rPr>
          <w:rFonts w:asciiTheme="minorHAnsi" w:hAnsiTheme="minorHAnsi" w:cstheme="minorHAnsi"/>
          <w:sz w:val="22"/>
          <w:szCs w:val="22"/>
        </w:rPr>
      </w:pPr>
      <w:r w:rsidRPr="00274E1B">
        <w:rPr>
          <w:rFonts w:asciiTheme="minorHAnsi" w:hAnsiTheme="minorHAnsi" w:cstheme="minorHAnsi"/>
          <w:sz w:val="22"/>
          <w:szCs w:val="22"/>
        </w:rPr>
        <w:lastRenderedPageBreak/>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682576" w:rsidRPr="006F6EC0" w:rsidRDefault="00682576" w:rsidP="009011D1">
      <w:pPr>
        <w:spacing w:after="240" w:line="276" w:lineRule="auto"/>
        <w:jc w:val="both"/>
        <w:rPr>
          <w:rFonts w:asciiTheme="minorHAnsi" w:hAnsiTheme="minorHAnsi" w:cstheme="minorHAnsi"/>
          <w:sz w:val="22"/>
          <w:szCs w:val="22"/>
        </w:rPr>
      </w:pPr>
    </w:p>
    <w:p w:rsidR="00765CB4" w:rsidRPr="00491ABD" w:rsidRDefault="00765CB4" w:rsidP="00730819">
      <w:pPr>
        <w:tabs>
          <w:tab w:val="left" w:pos="9072"/>
        </w:tabs>
        <w:spacing w:after="240" w:line="276" w:lineRule="auto"/>
        <w:ind w:left="284" w:hanging="284"/>
        <w:jc w:val="both"/>
        <w:rPr>
          <w:rFonts w:asciiTheme="minorHAnsi" w:hAnsiTheme="minorHAnsi" w:cstheme="minorHAnsi"/>
          <w:b/>
          <w:shd w:val="clear" w:color="auto" w:fill="D9D9D9"/>
        </w:rPr>
      </w:pPr>
      <w:r w:rsidRPr="00491ABD">
        <w:rPr>
          <w:rFonts w:asciiTheme="minorHAnsi" w:hAnsiTheme="minorHAnsi" w:cstheme="minorHAnsi"/>
          <w:b/>
          <w:shd w:val="clear" w:color="auto" w:fill="D9D9D9"/>
        </w:rPr>
        <w:t>VII</w:t>
      </w:r>
      <w:r w:rsidR="002C633E" w:rsidRPr="00491ABD">
        <w:rPr>
          <w:rFonts w:asciiTheme="minorHAnsi" w:hAnsiTheme="minorHAnsi" w:cstheme="minorHAnsi"/>
          <w:b/>
          <w:shd w:val="clear" w:color="auto" w:fill="D9D9D9"/>
        </w:rPr>
        <w:t>I</w:t>
      </w:r>
      <w:r w:rsidR="00730819" w:rsidRPr="00491ABD">
        <w:rPr>
          <w:rFonts w:asciiTheme="minorHAnsi" w:hAnsiTheme="minorHAnsi" w:cstheme="minorHAnsi"/>
          <w:b/>
          <w:shd w:val="clear" w:color="auto" w:fill="D9D9D9"/>
        </w:rPr>
        <w:t>.</w:t>
      </w:r>
      <w:r w:rsidRPr="00491ABD">
        <w:rPr>
          <w:rFonts w:asciiTheme="minorHAnsi" w:hAnsiTheme="minorHAnsi" w:cstheme="minorHAnsi"/>
          <w:b/>
          <w:shd w:val="clear" w:color="auto" w:fill="D9D9D9"/>
        </w:rPr>
        <w:t xml:space="preserve"> Podmiotowe środk</w:t>
      </w:r>
      <w:r w:rsidR="00730819" w:rsidRPr="00491ABD">
        <w:rPr>
          <w:rFonts w:asciiTheme="minorHAnsi" w:hAnsiTheme="minorHAnsi" w:cstheme="minorHAnsi"/>
          <w:b/>
          <w:shd w:val="clear" w:color="auto" w:fill="D9D9D9"/>
        </w:rPr>
        <w:t xml:space="preserve">i dowodowe składane na wezwanie.               </w:t>
      </w:r>
    </w:p>
    <w:p w:rsidR="00765CB4" w:rsidRPr="00491ABD" w:rsidRDefault="00765CB4" w:rsidP="00765CB4">
      <w:pPr>
        <w:jc w:val="both"/>
        <w:rPr>
          <w:rFonts w:asciiTheme="minorHAnsi" w:hAnsiTheme="minorHAnsi" w:cstheme="minorHAnsi"/>
          <w:sz w:val="22"/>
          <w:szCs w:val="22"/>
        </w:rPr>
      </w:pPr>
      <w:r w:rsidRPr="00491ABD">
        <w:rPr>
          <w:rFonts w:asciiTheme="minorHAnsi" w:hAnsiTheme="minorHAnsi" w:cstheme="minorHAnsi"/>
          <w:sz w:val="22"/>
          <w:szCs w:val="22"/>
        </w:rPr>
        <w:t>Zamawiający wezwie Wykonawcę, którego oferta została najwyżej oceniona, do złożenia</w:t>
      </w:r>
      <w:r w:rsidR="00E855E7">
        <w:rPr>
          <w:rFonts w:asciiTheme="minorHAnsi" w:hAnsiTheme="minorHAnsi" w:cstheme="minorHAnsi"/>
          <w:sz w:val="22"/>
          <w:szCs w:val="22"/>
        </w:rPr>
        <w:t xml:space="preserve"> </w:t>
      </w:r>
      <w:r w:rsidRPr="00491ABD">
        <w:rPr>
          <w:rFonts w:asciiTheme="minorHAnsi" w:hAnsiTheme="minorHAnsi" w:cstheme="minorHAnsi"/>
          <w:sz w:val="22"/>
          <w:szCs w:val="22"/>
        </w:rPr>
        <w:t xml:space="preserve">w wyznaczonym terminie, </w:t>
      </w:r>
      <w:r w:rsidRPr="00491ABD">
        <w:rPr>
          <w:rFonts w:asciiTheme="minorHAnsi" w:hAnsiTheme="minorHAnsi" w:cstheme="minorHAnsi"/>
          <w:b/>
          <w:sz w:val="22"/>
          <w:szCs w:val="22"/>
        </w:rPr>
        <w:t xml:space="preserve">nie krótszym niż 10 dni od dnia wezwania, </w:t>
      </w:r>
      <w:r w:rsidRPr="00491ABD">
        <w:rPr>
          <w:rFonts w:asciiTheme="minorHAnsi" w:hAnsiTheme="minorHAnsi" w:cstheme="minorHAnsi"/>
          <w:sz w:val="22"/>
          <w:szCs w:val="22"/>
        </w:rPr>
        <w:t>podmiotowych środków dowodowych, aktualnych na dzień ich złożenia, tj.:</w:t>
      </w:r>
    </w:p>
    <w:p w:rsidR="00765CB4" w:rsidRPr="00491ABD" w:rsidRDefault="00765CB4" w:rsidP="00765CB4">
      <w:pPr>
        <w:rPr>
          <w:rFonts w:asciiTheme="minorHAnsi" w:hAnsiTheme="minorHAnsi" w:cstheme="minorHAnsi"/>
          <w:sz w:val="22"/>
          <w:szCs w:val="22"/>
        </w:rPr>
      </w:pPr>
    </w:p>
    <w:p w:rsidR="00765CB4" w:rsidRPr="00491ABD" w:rsidRDefault="00765CB4" w:rsidP="0033303A">
      <w:pPr>
        <w:spacing w:after="240" w:line="276" w:lineRule="auto"/>
        <w:ind w:left="426" w:hanging="426"/>
        <w:jc w:val="both"/>
        <w:rPr>
          <w:rFonts w:asciiTheme="minorHAnsi" w:hAnsiTheme="minorHAnsi" w:cstheme="minorHAnsi"/>
          <w:sz w:val="22"/>
          <w:szCs w:val="22"/>
        </w:rPr>
      </w:pPr>
      <w:r w:rsidRPr="00491ABD">
        <w:rPr>
          <w:rFonts w:asciiTheme="minorHAnsi" w:hAnsiTheme="minorHAnsi" w:cstheme="minorHAnsi"/>
          <w:b/>
          <w:sz w:val="22"/>
          <w:szCs w:val="22"/>
        </w:rPr>
        <w:t>1.</w:t>
      </w:r>
      <w:r w:rsidRPr="00491ABD">
        <w:rPr>
          <w:rFonts w:asciiTheme="minorHAnsi" w:hAnsiTheme="minorHAnsi" w:cstheme="minorHAnsi"/>
          <w:sz w:val="22"/>
          <w:szCs w:val="22"/>
        </w:rPr>
        <w:t xml:space="preserve"> </w:t>
      </w:r>
      <w:r w:rsidR="0033303A" w:rsidRPr="00491ABD">
        <w:rPr>
          <w:rFonts w:asciiTheme="minorHAnsi" w:hAnsiTheme="minorHAnsi" w:cstheme="minorHAnsi"/>
          <w:sz w:val="22"/>
          <w:szCs w:val="22"/>
        </w:rPr>
        <w:t xml:space="preserve"> </w:t>
      </w:r>
      <w:r w:rsidRPr="00491ABD">
        <w:rPr>
          <w:rFonts w:asciiTheme="minorHAnsi" w:hAnsiTheme="minorHAnsi" w:cstheme="minorHAnsi"/>
          <w:b/>
          <w:sz w:val="22"/>
          <w:szCs w:val="22"/>
        </w:rPr>
        <w:t>Odpis lub informacja z Krajowego Rejestru Sądowego lub z Centralnej Ewidencji i Informacji o Działalności Gospodarczej</w:t>
      </w:r>
      <w:r w:rsidRPr="00491ABD">
        <w:rPr>
          <w:rFonts w:asciiTheme="minorHAnsi" w:hAnsiTheme="minorHAnsi" w:cstheme="minorHAnsi"/>
          <w:sz w:val="22"/>
          <w:szCs w:val="22"/>
        </w:rPr>
        <w:t>, w zakresie art. 109 ust. 1 pkt 4 ustawy, sporządzonych nie wcześniej niż 3 miesiące przed jej złożeniem, jeżeli odrębne przepisy wymagają wpisu do rejestru lub ewidencji</w:t>
      </w:r>
      <w:r w:rsidR="00F66AC8" w:rsidRPr="00491ABD">
        <w:rPr>
          <w:rFonts w:asciiTheme="minorHAnsi" w:hAnsiTheme="minorHAnsi" w:cstheme="minorHAnsi"/>
          <w:sz w:val="22"/>
          <w:szCs w:val="22"/>
        </w:rPr>
        <w:t>.</w:t>
      </w:r>
    </w:p>
    <w:p w:rsidR="00891AE0" w:rsidRPr="00C4747A" w:rsidRDefault="00765CB4" w:rsidP="00891AE0">
      <w:pPr>
        <w:ind w:left="426" w:hanging="426"/>
        <w:jc w:val="both"/>
        <w:rPr>
          <w:rFonts w:asciiTheme="minorHAnsi" w:hAnsiTheme="minorHAnsi" w:cstheme="minorHAnsi"/>
          <w:sz w:val="22"/>
          <w:szCs w:val="22"/>
        </w:rPr>
      </w:pPr>
      <w:r w:rsidRPr="00491ABD">
        <w:rPr>
          <w:rFonts w:asciiTheme="minorHAnsi" w:hAnsiTheme="minorHAnsi" w:cstheme="minorHAnsi"/>
          <w:b/>
          <w:sz w:val="22"/>
          <w:szCs w:val="22"/>
        </w:rPr>
        <w:t xml:space="preserve">2. </w:t>
      </w:r>
      <w:r w:rsidRPr="00491ABD">
        <w:rPr>
          <w:rFonts w:asciiTheme="minorHAnsi" w:hAnsiTheme="minorHAnsi" w:cstheme="minorHAnsi"/>
          <w:b/>
          <w:sz w:val="22"/>
          <w:szCs w:val="22"/>
        </w:rPr>
        <w:tab/>
        <w:t>Informacja z Krajowego Rejestru Karnego</w:t>
      </w:r>
      <w:r w:rsidRPr="00491ABD">
        <w:rPr>
          <w:rFonts w:asciiTheme="minorHAnsi" w:hAnsiTheme="minorHAnsi" w:cstheme="minorHAnsi"/>
          <w:sz w:val="22"/>
          <w:szCs w:val="22"/>
        </w:rPr>
        <w:t xml:space="preserve"> w zakresie określonym w art. 108 ust. 1 pkt. </w:t>
      </w:r>
      <w:r w:rsidR="00DC157A" w:rsidRPr="00491ABD">
        <w:rPr>
          <w:rFonts w:asciiTheme="minorHAnsi" w:hAnsiTheme="minorHAnsi" w:cstheme="minorHAnsi"/>
          <w:sz w:val="22"/>
          <w:szCs w:val="22"/>
        </w:rPr>
        <w:t>2 i 4</w:t>
      </w:r>
      <w:r w:rsidR="00194257" w:rsidRPr="00491ABD">
        <w:rPr>
          <w:rFonts w:asciiTheme="minorHAnsi" w:hAnsiTheme="minorHAnsi" w:cstheme="minorHAnsi"/>
          <w:sz w:val="22"/>
          <w:szCs w:val="22"/>
        </w:rPr>
        <w:t xml:space="preserve"> ustawy</w:t>
      </w:r>
      <w:r w:rsidR="003677B3" w:rsidRPr="00C4747A">
        <w:rPr>
          <w:rFonts w:asciiTheme="minorHAnsi" w:hAnsiTheme="minorHAnsi" w:cstheme="minorHAnsi"/>
          <w:sz w:val="22"/>
          <w:szCs w:val="22"/>
        </w:rPr>
        <w:t xml:space="preserve">, </w:t>
      </w:r>
      <w:r w:rsidR="00891AE0" w:rsidRPr="00C4747A">
        <w:rPr>
          <w:rFonts w:asciiTheme="minorHAnsi" w:hAnsiTheme="minorHAnsi" w:cstheme="minorHAnsi"/>
          <w:sz w:val="22"/>
          <w:szCs w:val="22"/>
        </w:rPr>
        <w:t xml:space="preserve"> sporządzona nie wcześniej niż 6 miesięcy przed jej złożeniem.</w:t>
      </w:r>
    </w:p>
    <w:p w:rsidR="00765CB4" w:rsidRPr="00491ABD" w:rsidRDefault="00765CB4" w:rsidP="000E5C90">
      <w:pPr>
        <w:jc w:val="both"/>
        <w:rPr>
          <w:rFonts w:asciiTheme="minorHAnsi" w:hAnsiTheme="minorHAnsi" w:cstheme="minorHAnsi"/>
          <w:sz w:val="22"/>
          <w:szCs w:val="22"/>
        </w:rPr>
      </w:pPr>
    </w:p>
    <w:p w:rsidR="00765CB4" w:rsidRPr="00491ABD" w:rsidRDefault="00765CB4" w:rsidP="00A26258">
      <w:pPr>
        <w:numPr>
          <w:ilvl w:val="0"/>
          <w:numId w:val="29"/>
        </w:numPr>
        <w:ind w:left="426" w:hanging="426"/>
        <w:jc w:val="both"/>
        <w:rPr>
          <w:rFonts w:asciiTheme="minorHAnsi" w:hAnsiTheme="minorHAnsi" w:cstheme="minorHAnsi"/>
          <w:sz w:val="22"/>
          <w:szCs w:val="22"/>
        </w:rPr>
      </w:pPr>
      <w:r w:rsidRPr="00491ABD">
        <w:rPr>
          <w:rFonts w:asciiTheme="minorHAnsi" w:hAnsiTheme="minorHAnsi" w:cstheme="minorHAnsi"/>
          <w:b/>
          <w:sz w:val="22"/>
          <w:szCs w:val="22"/>
        </w:rPr>
        <w:t>Oświadczenie wykonawcy o aktualności informacji zawartych</w:t>
      </w:r>
      <w:r w:rsidR="00F66AC8" w:rsidRPr="00491ABD">
        <w:rPr>
          <w:rFonts w:asciiTheme="minorHAnsi" w:hAnsiTheme="minorHAnsi" w:cstheme="minorHAnsi"/>
          <w:b/>
          <w:sz w:val="22"/>
          <w:szCs w:val="22"/>
        </w:rPr>
        <w:t xml:space="preserve"> </w:t>
      </w:r>
      <w:r w:rsidRPr="00491ABD">
        <w:rPr>
          <w:rFonts w:asciiTheme="minorHAnsi" w:hAnsiTheme="minorHAnsi" w:cstheme="minorHAnsi"/>
          <w:b/>
          <w:sz w:val="22"/>
          <w:szCs w:val="22"/>
        </w:rPr>
        <w:t>w oświadczeniu</w:t>
      </w:r>
      <w:r w:rsidRPr="00491ABD">
        <w:rPr>
          <w:rFonts w:asciiTheme="minorHAnsi" w:hAnsiTheme="minorHAnsi" w:cstheme="minorHAnsi"/>
          <w:sz w:val="22"/>
          <w:szCs w:val="22"/>
        </w:rPr>
        <w:t>, o którym mowa w art. 125 ust. 1 ustawy, w zakresie podstaw wykluczenia</w:t>
      </w:r>
      <w:r w:rsidR="00F66AC8" w:rsidRPr="00491ABD">
        <w:rPr>
          <w:rFonts w:asciiTheme="minorHAnsi" w:hAnsiTheme="minorHAnsi" w:cstheme="minorHAnsi"/>
          <w:sz w:val="22"/>
          <w:szCs w:val="22"/>
        </w:rPr>
        <w:t xml:space="preserve"> </w:t>
      </w:r>
      <w:r w:rsidRPr="00491ABD">
        <w:rPr>
          <w:rFonts w:asciiTheme="minorHAnsi" w:hAnsiTheme="minorHAnsi" w:cstheme="minorHAnsi"/>
          <w:sz w:val="22"/>
          <w:szCs w:val="22"/>
        </w:rPr>
        <w:t xml:space="preserve">z postępowania wskazanych przez zamawiającego- wzór stanowi  załącznik nr </w:t>
      </w:r>
      <w:r w:rsidR="00A862C3" w:rsidRPr="00491ABD">
        <w:rPr>
          <w:rFonts w:asciiTheme="minorHAnsi" w:hAnsiTheme="minorHAnsi" w:cstheme="minorHAnsi"/>
          <w:sz w:val="22"/>
          <w:szCs w:val="22"/>
        </w:rPr>
        <w:t>5</w:t>
      </w:r>
      <w:r w:rsidRPr="00491ABD">
        <w:rPr>
          <w:rFonts w:asciiTheme="minorHAnsi" w:hAnsiTheme="minorHAnsi" w:cstheme="minorHAnsi"/>
          <w:sz w:val="22"/>
          <w:szCs w:val="22"/>
        </w:rPr>
        <w:t xml:space="preserve"> do SWZ.</w:t>
      </w:r>
    </w:p>
    <w:p w:rsidR="00765CB4" w:rsidRPr="00491ABD" w:rsidRDefault="00765CB4" w:rsidP="00765CB4">
      <w:pPr>
        <w:rPr>
          <w:rFonts w:asciiTheme="minorHAnsi" w:hAnsiTheme="minorHAnsi" w:cstheme="minorHAnsi"/>
          <w:sz w:val="22"/>
          <w:szCs w:val="22"/>
        </w:rPr>
      </w:pPr>
    </w:p>
    <w:p w:rsidR="000E5C90" w:rsidRPr="00491ABD" w:rsidRDefault="00765CB4" w:rsidP="00A26258">
      <w:pPr>
        <w:numPr>
          <w:ilvl w:val="0"/>
          <w:numId w:val="29"/>
        </w:numPr>
        <w:spacing w:after="240" w:line="276" w:lineRule="auto"/>
        <w:ind w:left="426" w:hanging="426"/>
        <w:jc w:val="both"/>
        <w:rPr>
          <w:rFonts w:asciiTheme="minorHAnsi" w:hAnsiTheme="minorHAnsi" w:cstheme="minorHAnsi"/>
          <w:b/>
          <w:sz w:val="22"/>
          <w:szCs w:val="22"/>
        </w:rPr>
      </w:pPr>
      <w:r w:rsidRPr="00491ABD">
        <w:rPr>
          <w:rFonts w:asciiTheme="minorHAnsi" w:hAnsiTheme="minorHAnsi" w:cstheme="minorHAnsi"/>
          <w:b/>
          <w:sz w:val="22"/>
          <w:szCs w:val="22"/>
        </w:rPr>
        <w:t>Oświadczenie dotyczące przynależności do grupy kapitałowej</w:t>
      </w:r>
      <w:r w:rsidRPr="00491ABD">
        <w:rPr>
          <w:rFonts w:asciiTheme="minorHAnsi" w:hAnsiTheme="minorHAnsi" w:cstheme="minorHAnsi"/>
          <w:sz w:val="22"/>
          <w:szCs w:val="22"/>
        </w:rPr>
        <w:t xml:space="preserve"> - wzór zawarty jest </w:t>
      </w:r>
      <w:r w:rsidR="009F141E" w:rsidRPr="00491ABD">
        <w:rPr>
          <w:rFonts w:asciiTheme="minorHAnsi" w:hAnsiTheme="minorHAnsi" w:cstheme="minorHAnsi"/>
          <w:sz w:val="22"/>
          <w:szCs w:val="22"/>
        </w:rPr>
        <w:t xml:space="preserve"> </w:t>
      </w:r>
      <w:r w:rsidRPr="00491ABD">
        <w:rPr>
          <w:rFonts w:asciiTheme="minorHAnsi" w:hAnsiTheme="minorHAnsi" w:cstheme="minorHAnsi"/>
          <w:sz w:val="22"/>
          <w:szCs w:val="22"/>
        </w:rPr>
        <w:t xml:space="preserve">w załączniku  nr </w:t>
      </w:r>
      <w:r w:rsidR="00A862C3" w:rsidRPr="00491ABD">
        <w:rPr>
          <w:rFonts w:asciiTheme="minorHAnsi" w:hAnsiTheme="minorHAnsi" w:cstheme="minorHAnsi"/>
          <w:sz w:val="22"/>
          <w:szCs w:val="22"/>
        </w:rPr>
        <w:t>5</w:t>
      </w:r>
      <w:r w:rsidRPr="00491ABD">
        <w:rPr>
          <w:rFonts w:asciiTheme="minorHAnsi" w:hAnsiTheme="minorHAnsi" w:cstheme="minorHAnsi"/>
          <w:sz w:val="22"/>
          <w:szCs w:val="22"/>
        </w:rPr>
        <w:t xml:space="preserve"> do SWZ.</w:t>
      </w:r>
    </w:p>
    <w:p w:rsidR="00F60A89" w:rsidRPr="00491ABD" w:rsidRDefault="00F60A89" w:rsidP="00F60A89">
      <w:pPr>
        <w:spacing w:after="240"/>
        <w:jc w:val="both"/>
        <w:rPr>
          <w:rFonts w:asciiTheme="minorHAnsi" w:hAnsiTheme="minorHAnsi" w:cstheme="minorHAnsi"/>
          <w:sz w:val="22"/>
          <w:szCs w:val="22"/>
        </w:rPr>
      </w:pPr>
      <w:r w:rsidRPr="00491ABD">
        <w:rPr>
          <w:rFonts w:asciiTheme="minorHAnsi" w:hAnsiTheme="minorHAnsi" w:cstheme="minorHAnsi"/>
          <w:sz w:val="22"/>
          <w:szCs w:val="22"/>
        </w:rPr>
        <w:t>W przypadku wykonawców wspólnie ubiegających się o udzielenie zamówienia podmiotowe środki dowodowe, wymienione w pkt nr 1 (tj. na potwierdzenie braku podstaw wykluczenia), składa każdy z wykonawców występujących wspólnie.</w:t>
      </w:r>
    </w:p>
    <w:p w:rsidR="00F60A89" w:rsidRPr="00491ABD" w:rsidRDefault="00F60A89" w:rsidP="00F60A89">
      <w:pPr>
        <w:spacing w:after="240"/>
        <w:jc w:val="both"/>
        <w:rPr>
          <w:rFonts w:asciiTheme="minorHAnsi" w:hAnsiTheme="minorHAnsi" w:cstheme="minorHAnsi"/>
          <w:sz w:val="22"/>
          <w:szCs w:val="22"/>
        </w:rPr>
      </w:pPr>
      <w:r w:rsidRPr="00491ABD">
        <w:rPr>
          <w:rFonts w:asciiTheme="minorHAnsi" w:hAnsiTheme="minorHAnsi" w:cstheme="minorHAnsi"/>
          <w:sz w:val="22"/>
          <w:szCs w:val="22"/>
        </w:rPr>
        <w:t>W przypadku podmiotu, na którego zdolnościach lub sytuacji wykonawca polega na zasadach art. 118 PZP, wykonawca składa podmiotowe środki dowodowe, wymienione w pkt nr 1 (tj. na potwierdzenie braku podstaw wykluczenia), w odniesieniu do każdego z tych podmiotów.</w:t>
      </w:r>
    </w:p>
    <w:p w:rsidR="009F33E3" w:rsidRPr="00491ABD" w:rsidRDefault="009F33E3" w:rsidP="00F60A89">
      <w:pPr>
        <w:jc w:val="both"/>
        <w:rPr>
          <w:rFonts w:asciiTheme="minorHAnsi" w:hAnsiTheme="minorHAnsi" w:cstheme="minorHAnsi"/>
          <w:sz w:val="22"/>
          <w:szCs w:val="22"/>
        </w:rPr>
      </w:pPr>
      <w:r w:rsidRPr="00491ABD">
        <w:rPr>
          <w:rFonts w:asciiTheme="minorHAnsi" w:hAnsiTheme="minorHAnsi" w:cstheme="minorHAnsi"/>
          <w:sz w:val="22"/>
          <w:szCs w:val="22"/>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4F03BA" w:rsidRPr="00491ABD" w:rsidRDefault="004F03BA" w:rsidP="00F60A89">
      <w:pPr>
        <w:jc w:val="both"/>
        <w:rPr>
          <w:rFonts w:asciiTheme="minorHAnsi" w:hAnsiTheme="minorHAnsi" w:cstheme="minorHAnsi"/>
          <w:sz w:val="22"/>
          <w:szCs w:val="22"/>
        </w:rPr>
      </w:pPr>
    </w:p>
    <w:p w:rsidR="004F03BA" w:rsidRPr="00491ABD" w:rsidRDefault="009F33E3" w:rsidP="009F33E3">
      <w:pPr>
        <w:jc w:val="both"/>
        <w:rPr>
          <w:rFonts w:asciiTheme="minorHAnsi" w:hAnsiTheme="minorHAnsi" w:cstheme="minorHAnsi"/>
          <w:sz w:val="22"/>
          <w:szCs w:val="22"/>
        </w:rPr>
      </w:pPr>
      <w:r w:rsidRPr="00491ABD">
        <w:rPr>
          <w:rFonts w:asciiTheme="minorHAnsi" w:hAnsiTheme="minorHAnsi" w:cstheme="minorHAnsi"/>
          <w:b/>
          <w:sz w:val="22"/>
          <w:szCs w:val="22"/>
        </w:rPr>
        <w:t>a)</w:t>
      </w:r>
      <w:r w:rsidRPr="00491ABD">
        <w:rPr>
          <w:rFonts w:asciiTheme="minorHAnsi" w:hAnsiTheme="minorHAnsi" w:cstheme="minorHAnsi"/>
          <w:sz w:val="22"/>
          <w:szCs w:val="22"/>
        </w:rPr>
        <w:t xml:space="preserve"> </w:t>
      </w:r>
      <w:r w:rsidRPr="00491ABD">
        <w:rPr>
          <w:rFonts w:asciiTheme="minorHAnsi" w:hAnsiTheme="minorHAnsi" w:cstheme="minorHAnsi"/>
          <w:b/>
          <w:sz w:val="22"/>
          <w:szCs w:val="22"/>
        </w:rPr>
        <w:t>informacji z Krajowego Rejestru Karnego</w:t>
      </w:r>
      <w:r w:rsidRPr="00491ABD">
        <w:rPr>
          <w:rFonts w:asciiTheme="minorHAnsi" w:hAnsiTheme="minorHAnsi" w:cstheme="minorHAnsi"/>
          <w:sz w:val="22"/>
          <w:szCs w:val="22"/>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9F33E3" w:rsidRPr="00491ABD" w:rsidRDefault="009F33E3" w:rsidP="009F33E3">
      <w:pPr>
        <w:jc w:val="both"/>
        <w:rPr>
          <w:rFonts w:asciiTheme="minorHAnsi" w:hAnsiTheme="minorHAnsi" w:cstheme="minorHAnsi"/>
          <w:sz w:val="22"/>
          <w:szCs w:val="22"/>
        </w:rPr>
      </w:pPr>
      <w:r w:rsidRPr="00491ABD">
        <w:rPr>
          <w:rFonts w:asciiTheme="minorHAnsi" w:hAnsiTheme="minorHAnsi" w:cstheme="minorHAnsi"/>
          <w:b/>
          <w:sz w:val="22"/>
          <w:szCs w:val="22"/>
        </w:rPr>
        <w:t>b) odpisu albo informacji z Krajowego Rejestru Sądowego lub Centralnej Ewidencji  i Informacji o Działalności Gospodarczej</w:t>
      </w:r>
      <w:r w:rsidRPr="00491ABD">
        <w:rPr>
          <w:rFonts w:asciiTheme="minorHAnsi" w:hAnsiTheme="minorHAnsi" w:cstheme="minorHAnsi"/>
          <w:sz w:val="22"/>
          <w:szCs w:val="22"/>
        </w:rPr>
        <w:t xml:space="preserve">,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w:t>
      </w:r>
      <w:r w:rsidRPr="00491ABD">
        <w:rPr>
          <w:rFonts w:asciiTheme="minorHAnsi" w:hAnsiTheme="minorHAnsi" w:cstheme="minorHAnsi"/>
          <w:sz w:val="22"/>
          <w:szCs w:val="22"/>
        </w:rPr>
        <w:lastRenderedPageBreak/>
        <w:t>zawieszona ani nie znajduje się on w innego tego rodzaju sytuacji wynikającej z podobnej procedury przewidzianej w przepisach miejsca wszczęcia tej procedury.</w:t>
      </w:r>
    </w:p>
    <w:p w:rsidR="009F33E3" w:rsidRPr="00491ABD" w:rsidRDefault="009F33E3" w:rsidP="009F33E3">
      <w:pPr>
        <w:jc w:val="both"/>
        <w:rPr>
          <w:rFonts w:asciiTheme="minorHAnsi" w:hAnsiTheme="minorHAnsi" w:cstheme="minorHAnsi"/>
          <w:sz w:val="22"/>
          <w:szCs w:val="22"/>
        </w:rPr>
      </w:pPr>
    </w:p>
    <w:p w:rsidR="009D475B" w:rsidRDefault="009F33E3" w:rsidP="00E855E7">
      <w:pPr>
        <w:jc w:val="both"/>
        <w:rPr>
          <w:rFonts w:asciiTheme="minorHAnsi" w:hAnsiTheme="minorHAnsi" w:cstheme="minorHAnsi"/>
          <w:sz w:val="22"/>
          <w:szCs w:val="22"/>
        </w:rPr>
      </w:pPr>
      <w:r w:rsidRPr="00491ABD">
        <w:rPr>
          <w:rFonts w:asciiTheme="minorHAnsi" w:hAnsiTheme="minorHAnsi" w:cstheme="minorHAnsi"/>
          <w:sz w:val="22"/>
          <w:szCs w:val="22"/>
        </w:rPr>
        <w:t xml:space="preserve">Jeżeli w kraju, w którym wykonawca ma siedzibę lub miejsce zamieszkania lub miejsce zamieszkania ma osoba, której dokument dotyczy, nie wydaje się dokumentów, o których mowa w pkt. </w:t>
      </w:r>
      <w:r w:rsidRPr="00491ABD">
        <w:rPr>
          <w:rFonts w:asciiTheme="minorHAnsi" w:hAnsiTheme="minorHAnsi" w:cstheme="minorHAnsi"/>
          <w:b/>
          <w:sz w:val="22"/>
          <w:szCs w:val="22"/>
        </w:rPr>
        <w:t>a i b powyżej</w:t>
      </w:r>
      <w:r w:rsidRPr="00491ABD">
        <w:rPr>
          <w:rFonts w:asciiTheme="minorHAnsi" w:hAnsiTheme="minorHAnsi" w:cstheme="minorHAnsi"/>
          <w:sz w:val="22"/>
          <w:szCs w:val="22"/>
        </w:rPr>
        <w:t xml:space="preserve">, lub gdy dokumenty te nie odnoszą się do wszystkich przypadków określonych w </w:t>
      </w:r>
      <w:r w:rsidRPr="00491ABD">
        <w:rPr>
          <w:rFonts w:asciiTheme="minorHAnsi" w:hAnsiTheme="minorHAnsi" w:cstheme="minorHAnsi"/>
          <w:b/>
          <w:sz w:val="22"/>
          <w:szCs w:val="22"/>
        </w:rPr>
        <w:t>pkt. 1 i 2 powyżej</w:t>
      </w:r>
      <w:r w:rsidRPr="00491ABD">
        <w:rPr>
          <w:rFonts w:asciiTheme="minorHAnsi" w:hAnsiTheme="minorHAnsi" w:cstheme="minorHAnsi"/>
          <w:sz w:val="22"/>
          <w:szCs w:val="22"/>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E855E7" w:rsidRPr="00E855E7" w:rsidRDefault="00E855E7" w:rsidP="00E855E7">
      <w:pPr>
        <w:jc w:val="both"/>
        <w:rPr>
          <w:rFonts w:asciiTheme="minorHAnsi" w:hAnsiTheme="minorHAnsi" w:cstheme="minorHAnsi"/>
          <w:sz w:val="22"/>
          <w:szCs w:val="22"/>
        </w:rPr>
      </w:pPr>
    </w:p>
    <w:p w:rsidR="008E4562" w:rsidRPr="00BD0B93" w:rsidRDefault="002C633E" w:rsidP="00BD0B93">
      <w:pPr>
        <w:shd w:val="clear" w:color="auto" w:fill="BFBFBF"/>
        <w:autoSpaceDE w:val="0"/>
        <w:autoSpaceDN w:val="0"/>
        <w:adjustRightInd w:val="0"/>
        <w:spacing w:line="276" w:lineRule="auto"/>
        <w:ind w:left="360" w:hanging="502"/>
        <w:rPr>
          <w:rFonts w:asciiTheme="minorHAnsi" w:hAnsiTheme="minorHAnsi" w:cstheme="minorHAnsi"/>
          <w:b/>
          <w:bCs/>
          <w:iCs/>
          <w:lang w:bidi="pl-PL"/>
        </w:rPr>
      </w:pPr>
      <w:r w:rsidRPr="00491ABD">
        <w:rPr>
          <w:rFonts w:asciiTheme="minorHAnsi" w:hAnsiTheme="minorHAnsi" w:cstheme="minorHAnsi"/>
          <w:b/>
          <w:bCs/>
          <w:iCs/>
          <w:lang w:bidi="pl-PL"/>
        </w:rPr>
        <w:t>IX</w:t>
      </w:r>
      <w:r w:rsidR="004B0FE2" w:rsidRPr="00491ABD">
        <w:rPr>
          <w:rFonts w:asciiTheme="minorHAnsi" w:hAnsiTheme="minorHAnsi" w:cstheme="minorHAnsi"/>
          <w:b/>
          <w:bCs/>
          <w:iCs/>
          <w:lang w:bidi="pl-PL"/>
        </w:rPr>
        <w:t xml:space="preserve">. </w:t>
      </w:r>
      <w:r w:rsidR="00B8148C" w:rsidRPr="00491ABD">
        <w:rPr>
          <w:rFonts w:asciiTheme="minorHAnsi" w:hAnsiTheme="minorHAnsi" w:cstheme="minorHAnsi"/>
          <w:b/>
          <w:bCs/>
          <w:iCs/>
          <w:lang w:bidi="pl-PL"/>
        </w:rPr>
        <w:t>Podstawy wykluczenia</w:t>
      </w:r>
      <w:r w:rsidR="00E948F2" w:rsidRPr="00491ABD">
        <w:rPr>
          <w:rFonts w:asciiTheme="minorHAnsi" w:hAnsiTheme="minorHAnsi" w:cstheme="minorHAnsi"/>
          <w:b/>
          <w:bCs/>
          <w:iCs/>
          <w:lang w:bidi="pl-PL"/>
        </w:rPr>
        <w:t>.</w:t>
      </w:r>
    </w:p>
    <w:p w:rsidR="00FF7C50" w:rsidRPr="00491ABD" w:rsidRDefault="00FF7C50" w:rsidP="002F1860">
      <w:pPr>
        <w:pStyle w:val="Akapitzlist"/>
        <w:numPr>
          <w:ilvl w:val="0"/>
          <w:numId w:val="10"/>
        </w:numPr>
        <w:autoSpaceDE w:val="0"/>
        <w:autoSpaceDN w:val="0"/>
        <w:adjustRightInd w:val="0"/>
        <w:ind w:left="142" w:hanging="284"/>
        <w:jc w:val="both"/>
        <w:rPr>
          <w:rFonts w:asciiTheme="minorHAnsi" w:hAnsiTheme="minorHAnsi" w:cstheme="minorHAnsi"/>
          <w:bCs/>
          <w:iCs/>
          <w:lang w:bidi="pl-PL"/>
        </w:rPr>
      </w:pPr>
      <w:r w:rsidRPr="00491ABD">
        <w:rPr>
          <w:rFonts w:asciiTheme="minorHAnsi" w:hAnsiTheme="minorHAnsi" w:cstheme="minorHAnsi"/>
          <w:bCs/>
          <w:iCs/>
          <w:lang w:bidi="pl-PL"/>
        </w:rPr>
        <w:t>Z postępowania o udzielenie zamówienia wykluczony zostanie Wykonawca, w stosunku do którego zachodzi którakolwiek z okoliczności, o których mowa w art. 108 ust. 1 ustawy Prawo zamówień publicznych.</w:t>
      </w:r>
    </w:p>
    <w:p w:rsidR="00B8148C" w:rsidRPr="00491ABD" w:rsidRDefault="00FF7C50"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będący</w:t>
      </w:r>
      <w:r w:rsidR="00B8148C" w:rsidRPr="00491ABD">
        <w:rPr>
          <w:rFonts w:asciiTheme="minorHAnsi" w:hAnsiTheme="minorHAnsi" w:cstheme="minorHAnsi"/>
          <w:bCs/>
          <w:iCs/>
          <w:sz w:val="22"/>
          <w:szCs w:val="22"/>
          <w:lang w:bidi="pl-PL"/>
        </w:rPr>
        <w:t xml:space="preserve"> osobą fizyczną, którego prawomocnie skazano za przestępstwo:</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w art. 258 Kodeksu karnego,</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 xml:space="preserve"> handlu ludźmi, o którym mowa w art. 189a Kodeksu karnego,</w:t>
      </w:r>
    </w:p>
    <w:p w:rsidR="00B13DE3"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 xml:space="preserve"> o którym mowa w art. 228-230a, art. 250a Kodeksu karnego lub w art. 46 lub art. 48 ustawy z</w:t>
      </w:r>
      <w:r w:rsidR="0077222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dn</w:t>
      </w:r>
      <w:r w:rsidR="00E13A0D" w:rsidRPr="00491ABD">
        <w:rPr>
          <w:rFonts w:asciiTheme="minorHAnsi" w:hAnsiTheme="minorHAnsi" w:cstheme="minorHAnsi"/>
          <w:bCs/>
          <w:iCs/>
          <w:sz w:val="22"/>
          <w:szCs w:val="22"/>
          <w:lang w:bidi="pl-PL"/>
        </w:rPr>
        <w:t xml:space="preserve">ia 25 czerwca 2010 r. o sporcie </w:t>
      </w:r>
      <w:r w:rsidR="00B13DE3" w:rsidRPr="00491ABD">
        <w:rPr>
          <w:rFonts w:asciiTheme="minorHAnsi" w:hAnsiTheme="minorHAnsi" w:cstheme="minorHAnsi"/>
          <w:bCs/>
          <w:iCs/>
          <w:sz w:val="22"/>
          <w:szCs w:val="22"/>
          <w:lang w:bidi="pl-PL"/>
        </w:rPr>
        <w:t>(Dz.U. z 2020 r. poz. 1133 oraz z 2021 r. poz. 2054) lub w art. 54 ust. 1-4 ustawy z dnia 12 maja 2011r. o refundacji leków, środków spożywczych specjalnego przeznaczenia żywieniowego oraz wyrobów medycznych (Dz.U. z 2021r. poz. 523, 1292, 1559 i 2054),</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finansowania przestępstwa o charakterze terrorystycznym, o którym mowa</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w art. 165a Kodeksu</w:t>
      </w:r>
      <w:r w:rsidR="00E855E7">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karnego, lub przestępstwo udaremniania lub utrudniania stwierdzenia przestępnego pochodzenia pieniędzy lub ukrywania ich pochodzenia, o którym mowa w art. 299 Kodeksu karnego,</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491ABD">
        <w:rPr>
          <w:rFonts w:asciiTheme="minorHAnsi" w:hAnsiTheme="minorHAnsi" w:cstheme="minorHAnsi"/>
          <w:bCs/>
          <w:iCs/>
          <w:sz w:val="22"/>
          <w:szCs w:val="22"/>
          <w:lang w:bidi="pl-PL"/>
        </w:rPr>
        <w:t xml:space="preserve"> 2012</w:t>
      </w:r>
      <w:r w:rsidRPr="00491ABD">
        <w:rPr>
          <w:rFonts w:asciiTheme="minorHAnsi" w:hAnsiTheme="minorHAnsi" w:cstheme="minorHAnsi"/>
          <w:bCs/>
          <w:iCs/>
          <w:sz w:val="22"/>
          <w:szCs w:val="22"/>
          <w:lang w:bidi="pl-PL"/>
        </w:rPr>
        <w:t xml:space="preserve"> poz. 769),</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o którym mowa w art. 9 ust. 1 i 3 lub art. 10 ustawy z dnia 15 czerwca 2012 r. o skutkach powierzania wykonywania pracy cudzoziemcom przebywającym wbrew przepisom na terytorium Rzeczypospolitej Polskiej  lub za odpowiedni czyn</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zabroniony</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określony w przepisach prawa obcego;</w:t>
      </w:r>
    </w:p>
    <w:p w:rsidR="00B8148C" w:rsidRPr="00491ABD" w:rsidRDefault="00B8148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jeżeli urzędującego członka jego organu zarządzającego lub nadzorczego, wspólnika spółki w</w:t>
      </w:r>
      <w:r w:rsidR="009431A4"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spółce jawnej lub partnerskiej albo komplementariusza</w:t>
      </w:r>
      <w:r w:rsidR="00944316">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 xml:space="preserve">w spółce komandytowej lub </w:t>
      </w:r>
      <w:r w:rsidRPr="00491ABD">
        <w:rPr>
          <w:rFonts w:asciiTheme="minorHAnsi" w:hAnsiTheme="minorHAnsi" w:cstheme="minorHAnsi"/>
          <w:bCs/>
          <w:iCs/>
          <w:sz w:val="22"/>
          <w:szCs w:val="22"/>
          <w:lang w:bidi="pl-PL"/>
        </w:rPr>
        <w:lastRenderedPageBreak/>
        <w:t>komandytowo-akcyjnej lub prokurenta prawomocnie skazano za prze</w:t>
      </w:r>
      <w:r w:rsidR="00E948F2" w:rsidRPr="00491ABD">
        <w:rPr>
          <w:rFonts w:asciiTheme="minorHAnsi" w:hAnsiTheme="minorHAnsi" w:cstheme="minorHAnsi"/>
          <w:bCs/>
          <w:iCs/>
          <w:sz w:val="22"/>
          <w:szCs w:val="22"/>
          <w:lang w:bidi="pl-PL"/>
        </w:rPr>
        <w:t>stępstwo, o którym mowa w pkt 1</w:t>
      </w:r>
      <w:r w:rsidRPr="00491ABD">
        <w:rPr>
          <w:rFonts w:asciiTheme="minorHAnsi" w:hAnsiTheme="minorHAnsi" w:cstheme="minorHAnsi"/>
          <w:bCs/>
          <w:iCs/>
          <w:sz w:val="22"/>
          <w:szCs w:val="22"/>
          <w:lang w:bidi="pl-PL"/>
        </w:rPr>
        <w:t>;</w:t>
      </w:r>
    </w:p>
    <w:p w:rsidR="00B8148C" w:rsidRPr="00491ABD" w:rsidRDefault="00B8148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wobec którego wydano prawomocny wyrok sądu lub ostateczną decyzją administracyjną o</w:t>
      </w:r>
      <w:r w:rsidR="009431A4"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zaleganiu z uiszczeniem podatków, opłat lub składek</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na ubezpieczenie społeczne lub zdrowotne, chyba</w:t>
      </w:r>
      <w:r w:rsidR="00E948F2" w:rsidRPr="00491ABD">
        <w:rPr>
          <w:rFonts w:asciiTheme="minorHAnsi" w:hAnsiTheme="minorHAnsi" w:cstheme="minorHAnsi"/>
          <w:bCs/>
          <w:iCs/>
          <w:sz w:val="22"/>
          <w:szCs w:val="22"/>
          <w:lang w:bidi="pl-PL"/>
        </w:rPr>
        <w:t>,</w:t>
      </w:r>
      <w:r w:rsidRPr="00491ABD">
        <w:rPr>
          <w:rFonts w:asciiTheme="minorHAnsi" w:hAnsiTheme="minorHAnsi" w:cstheme="minorHAnsi"/>
          <w:bCs/>
          <w:iCs/>
          <w:sz w:val="22"/>
          <w:szCs w:val="22"/>
          <w:lang w:bidi="pl-PL"/>
        </w:rPr>
        <w:t xml:space="preserve"> </w:t>
      </w:r>
      <w:r w:rsidR="00E948F2" w:rsidRPr="00491ABD">
        <w:rPr>
          <w:rFonts w:asciiTheme="minorHAnsi" w:hAnsiTheme="minorHAnsi" w:cstheme="minorHAnsi"/>
          <w:bCs/>
          <w:iCs/>
          <w:sz w:val="22"/>
          <w:szCs w:val="22"/>
          <w:lang w:bidi="pl-PL"/>
        </w:rPr>
        <w:t>że W</w:t>
      </w:r>
      <w:r w:rsidRPr="00491ABD">
        <w:rPr>
          <w:rFonts w:asciiTheme="minorHAnsi" w:hAnsiTheme="minorHAnsi" w:cstheme="minorHAnsi"/>
          <w:bCs/>
          <w:iCs/>
          <w:sz w:val="22"/>
          <w:szCs w:val="22"/>
          <w:lang w:bidi="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8148C" w:rsidRPr="00491ABD" w:rsidRDefault="00B8148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wobec którego orzeczono zakaz ubiegania sią o zamówienia publiczne;</w:t>
      </w:r>
    </w:p>
    <w:p w:rsidR="00B8148C" w:rsidRPr="00491ABD" w:rsidRDefault="00B8148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jeżeli Zamawiający może stwierdzić, na podstawie wiarygodnych przesłanek,</w:t>
      </w:r>
      <w:r w:rsidR="0010241E" w:rsidRPr="00491ABD">
        <w:rPr>
          <w:rFonts w:asciiTheme="minorHAnsi" w:hAnsiTheme="minorHAnsi" w:cstheme="minorHAnsi"/>
          <w:bCs/>
          <w:iCs/>
          <w:sz w:val="22"/>
          <w:szCs w:val="22"/>
          <w:lang w:bidi="pl-PL"/>
        </w:rPr>
        <w:t xml:space="preserve"> </w:t>
      </w:r>
      <w:r w:rsidR="00E75D8D" w:rsidRPr="00491ABD">
        <w:rPr>
          <w:rFonts w:asciiTheme="minorHAnsi" w:hAnsiTheme="minorHAnsi" w:cstheme="minorHAnsi"/>
          <w:bCs/>
          <w:iCs/>
          <w:sz w:val="22"/>
          <w:szCs w:val="22"/>
          <w:lang w:bidi="pl-PL"/>
        </w:rPr>
        <w:t>ż</w:t>
      </w:r>
      <w:r w:rsidRPr="00491ABD">
        <w:rPr>
          <w:rFonts w:asciiTheme="minorHAnsi" w:hAnsiTheme="minorHAnsi" w:cstheme="minorHAnsi"/>
          <w:bCs/>
          <w:iCs/>
          <w:sz w:val="22"/>
          <w:szCs w:val="22"/>
          <w:lang w:bidi="pl-PL"/>
        </w:rPr>
        <w:t>e Wykonawca zawarł z innymi Wykonawcami porozumienie mające na celu zakłócenie konkurencji, w</w:t>
      </w:r>
      <w:r w:rsidR="009431A4"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491ABD">
        <w:rPr>
          <w:rFonts w:asciiTheme="minorHAnsi" w:hAnsiTheme="minorHAnsi" w:cstheme="minorHAnsi"/>
          <w:bCs/>
          <w:iCs/>
          <w:sz w:val="22"/>
          <w:szCs w:val="22"/>
          <w:lang w:bidi="pl-PL"/>
        </w:rPr>
        <w:t>w postępowaniu, chyba że wykażą</w:t>
      </w:r>
      <w:r w:rsidRPr="00491ABD">
        <w:rPr>
          <w:rFonts w:asciiTheme="minorHAnsi" w:hAnsiTheme="minorHAnsi" w:cstheme="minorHAnsi"/>
          <w:bCs/>
          <w:iCs/>
          <w:sz w:val="22"/>
          <w:szCs w:val="22"/>
          <w:lang w:bidi="pl-PL"/>
        </w:rPr>
        <w:t>, że przygotowali</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 xml:space="preserve"> te oferty lub wnioski niezależnie od siebie;</w:t>
      </w:r>
    </w:p>
    <w:p w:rsidR="00B8148C" w:rsidRPr="00491ABD" w:rsidRDefault="00B8148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 xml:space="preserve">jeżeli, w przypadkach, o których mowa w art. 85 ust. 1 </w:t>
      </w:r>
      <w:r w:rsidR="005E3A67" w:rsidRPr="00491ABD">
        <w:rPr>
          <w:rFonts w:asciiTheme="minorHAnsi" w:hAnsiTheme="minorHAnsi" w:cstheme="minorHAnsi"/>
          <w:bCs/>
          <w:iCs/>
          <w:sz w:val="22"/>
          <w:szCs w:val="22"/>
          <w:lang w:bidi="pl-PL"/>
        </w:rPr>
        <w:t xml:space="preserve">ustawy </w:t>
      </w:r>
      <w:proofErr w:type="spellStart"/>
      <w:r w:rsidR="005E3A67" w:rsidRPr="00491ABD">
        <w:rPr>
          <w:rFonts w:asciiTheme="minorHAnsi" w:hAnsiTheme="minorHAnsi" w:cstheme="minorHAnsi"/>
          <w:bCs/>
          <w:iCs/>
          <w:sz w:val="22"/>
          <w:szCs w:val="22"/>
          <w:lang w:bidi="pl-PL"/>
        </w:rPr>
        <w:t>P</w:t>
      </w:r>
      <w:r w:rsidRPr="00491ABD">
        <w:rPr>
          <w:rFonts w:asciiTheme="minorHAnsi" w:hAnsiTheme="minorHAnsi" w:cstheme="minorHAnsi"/>
          <w:bCs/>
          <w:iCs/>
          <w:sz w:val="22"/>
          <w:szCs w:val="22"/>
          <w:lang w:bidi="pl-PL"/>
        </w:rPr>
        <w:t>zp</w:t>
      </w:r>
      <w:proofErr w:type="spellEnd"/>
      <w:r w:rsidRPr="00491ABD">
        <w:rPr>
          <w:rFonts w:asciiTheme="minorHAnsi" w:hAnsiTheme="minorHAnsi" w:cstheme="minorHAnsi"/>
          <w:bCs/>
          <w:iCs/>
          <w:sz w:val="22"/>
          <w:szCs w:val="22"/>
          <w:lang w:bidi="pl-PL"/>
        </w:rPr>
        <w:t>, doszło</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 xml:space="preserve">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z udziału w</w:t>
      </w:r>
      <w:r w:rsidR="00FF7C5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postępowaniu o udzielenie zamówienia.</w:t>
      </w:r>
    </w:p>
    <w:p w:rsidR="00FF7C50" w:rsidRPr="00491ABD" w:rsidRDefault="00FF7C50" w:rsidP="00A26258">
      <w:pPr>
        <w:numPr>
          <w:ilvl w:val="0"/>
          <w:numId w:val="10"/>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Zamawiający przewiduje wykluczenie wykonawcy na podstawie art. 109 ust. 1 pkt. 4, 7 -10 ustawy Prawo zamówień publicznych:</w:t>
      </w:r>
    </w:p>
    <w:p w:rsidR="00FF7C50" w:rsidRPr="00491ABD" w:rsidRDefault="00691AB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91ABC" w:rsidRPr="00491ABD" w:rsidRDefault="00691AB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który, z przyczyn leżących po jego stronie, w znacznym stopniu l</w:t>
      </w:r>
      <w:r w:rsidR="008E4562" w:rsidRPr="00491ABD">
        <w:rPr>
          <w:rFonts w:asciiTheme="minorHAnsi" w:hAnsiTheme="minorHAnsi" w:cstheme="minorHAnsi"/>
          <w:bCs/>
          <w:iCs/>
          <w:sz w:val="22"/>
          <w:szCs w:val="22"/>
          <w:lang w:bidi="pl-PL"/>
        </w:rPr>
        <w:t>ub zakresie nie wykonał lub nie</w:t>
      </w:r>
      <w:r w:rsidRPr="00491ABD">
        <w:rPr>
          <w:rFonts w:asciiTheme="minorHAnsi" w:hAnsiTheme="minorHAnsi" w:cstheme="minorHAnsi"/>
          <w:bCs/>
          <w:iCs/>
          <w:sz w:val="22"/>
          <w:szCs w:val="22"/>
          <w:lang w:bidi="pl-PL"/>
        </w:rPr>
        <w:t>należycie wykonał albo długotrwale nienależycie wykonywał istotne zobowiązanie wynikające z</w:t>
      </w:r>
      <w:r w:rsidR="005C21F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wcześniejszej umowy w sprawie zamówienia publicznego lub umowy koncesji, co doprowadziło do wypowiedzenia lub odstąpienia od umowy, odszkodowania, wykonania zastępczego lub realizacji uprawnień z tytułu rękojmi za wady;</w:t>
      </w:r>
    </w:p>
    <w:p w:rsidR="00691ABC" w:rsidRPr="00491ABD" w:rsidRDefault="00691AB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który w wyniku zamierzonego działania lub rażącego niedbalstwa wprowadził zamawiającego w</w:t>
      </w:r>
      <w:r w:rsidR="005C21F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błąd przy przedstawianiu informacji, że nie podlega wykluczen</w:t>
      </w:r>
      <w:r w:rsidR="005C21F0" w:rsidRPr="00491ABD">
        <w:rPr>
          <w:rFonts w:asciiTheme="minorHAnsi" w:hAnsiTheme="minorHAnsi" w:cstheme="minorHAnsi"/>
          <w:bCs/>
          <w:iCs/>
          <w:sz w:val="22"/>
          <w:szCs w:val="22"/>
          <w:lang w:bidi="pl-PL"/>
        </w:rPr>
        <w:t>iu, spełnia warunki udziału w po</w:t>
      </w:r>
      <w:r w:rsidRPr="00491ABD">
        <w:rPr>
          <w:rFonts w:asciiTheme="minorHAnsi" w:hAnsiTheme="minorHAnsi" w:cstheme="minorHAnsi"/>
          <w:bCs/>
          <w:iCs/>
          <w:sz w:val="22"/>
          <w:szCs w:val="22"/>
          <w:lang w:bidi="pl-PL"/>
        </w:rPr>
        <w:t>stępowaniu lub kryteria selekcji,</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co mogło mieć istotny wpływ na decyzje podejmowane przez zamawiającego</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w postępowaniu o udzielenie zamówienia, lub który zataił te informacje lub nie jest wstanie przedstawić wymaganych podmiotowych środków dowodowych;</w:t>
      </w:r>
    </w:p>
    <w:p w:rsidR="005C21F0" w:rsidRPr="00491ABD" w:rsidRDefault="00691AB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który bezprawnie wpływał lub próbował wpływać na czynności zamawiającego lub próbował po-zyskać lub pozyskał informacje poufne, mogące dać mu przewagę w postępowaniu o udzielenie zamówienia;</w:t>
      </w:r>
    </w:p>
    <w:p w:rsidR="00691ABC" w:rsidRPr="00491ABD" w:rsidRDefault="00691AB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który w wyniku lekkomyślności lub niedbalstwa przedstawił informacje wprowadzające w błąd, co mogło mieć istotny wpływ na decyzje podejmowane przez zamawiającego w postępowaniu o</w:t>
      </w:r>
      <w:r w:rsidR="005C21F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udzielenie zamówienia</w:t>
      </w:r>
    </w:p>
    <w:p w:rsidR="00FF7C50" w:rsidRPr="00491ABD" w:rsidRDefault="00FF7C50" w:rsidP="00A26258">
      <w:pPr>
        <w:numPr>
          <w:ilvl w:val="0"/>
          <w:numId w:val="10"/>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lastRenderedPageBreak/>
        <w:t xml:space="preserve">Z postępowania o udzielenie zamówienia wyklucza się Wykonawcę z zastrzeżeniem art. 110 ust. 2 ustawy </w:t>
      </w:r>
      <w:proofErr w:type="spellStart"/>
      <w:r w:rsidRPr="00491ABD">
        <w:rPr>
          <w:rFonts w:asciiTheme="minorHAnsi" w:hAnsiTheme="minorHAnsi" w:cstheme="minorHAnsi"/>
          <w:bCs/>
          <w:iCs/>
          <w:sz w:val="22"/>
          <w:szCs w:val="22"/>
          <w:lang w:bidi="pl-PL"/>
        </w:rPr>
        <w:t>Pzp</w:t>
      </w:r>
      <w:proofErr w:type="spellEnd"/>
      <w:r w:rsidRPr="00491ABD">
        <w:rPr>
          <w:rFonts w:asciiTheme="minorHAnsi" w:hAnsiTheme="minorHAnsi" w:cstheme="minorHAnsi"/>
          <w:bCs/>
          <w:iCs/>
          <w:sz w:val="22"/>
          <w:szCs w:val="22"/>
          <w:lang w:bidi="pl-PL"/>
        </w:rPr>
        <w:t>.</w:t>
      </w:r>
    </w:p>
    <w:p w:rsidR="00B8148C" w:rsidRPr="00491ABD" w:rsidRDefault="00B8148C" w:rsidP="00A26258">
      <w:pPr>
        <w:numPr>
          <w:ilvl w:val="0"/>
          <w:numId w:val="10"/>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91ABD">
        <w:rPr>
          <w:rFonts w:asciiTheme="minorHAnsi" w:hAnsiTheme="minorHAnsi" w:cstheme="minorHAnsi"/>
          <w:bCs/>
          <w:iCs/>
          <w:sz w:val="22"/>
          <w:szCs w:val="22"/>
          <w:lang w:bidi="pl-PL"/>
        </w:rPr>
        <w:t>Wykonawca może zostać wykluczony przez Zamawiającego na każdym etapie postępowania o</w:t>
      </w:r>
      <w:r w:rsidR="00FF7C5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udzielenie zamówienia</w:t>
      </w:r>
      <w:r w:rsidRPr="00491ABD">
        <w:rPr>
          <w:rFonts w:asciiTheme="minorHAnsi" w:hAnsiTheme="minorHAnsi" w:cstheme="minorHAnsi"/>
          <w:b/>
          <w:bCs/>
          <w:iCs/>
          <w:sz w:val="22"/>
          <w:szCs w:val="22"/>
          <w:lang w:bidi="pl-PL"/>
        </w:rPr>
        <w:t>.</w:t>
      </w:r>
    </w:p>
    <w:p w:rsidR="002F1860" w:rsidRPr="00491ABD" w:rsidRDefault="002F1860" w:rsidP="002F1860">
      <w:pPr>
        <w:numPr>
          <w:ilvl w:val="0"/>
          <w:numId w:val="10"/>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91ABD">
        <w:rPr>
          <w:rFonts w:asciiTheme="minorHAnsi" w:hAnsiTheme="minorHAnsi" w:cstheme="minorHAnsi"/>
          <w:bCs/>
          <w:iCs/>
          <w:sz w:val="22"/>
          <w:szCs w:val="22"/>
          <w:lang w:bidi="pl-PL"/>
        </w:rPr>
        <w:t xml:space="preserve">Ponadto, zgodnie z przepisem </w:t>
      </w:r>
      <w:r w:rsidR="003677B3">
        <w:rPr>
          <w:rFonts w:asciiTheme="minorHAnsi" w:hAnsiTheme="minorHAnsi" w:cstheme="minorHAnsi"/>
          <w:bCs/>
          <w:iCs/>
          <w:sz w:val="22"/>
          <w:szCs w:val="22"/>
          <w:lang w:bidi="pl-PL"/>
        </w:rPr>
        <w:t xml:space="preserve">art. </w:t>
      </w:r>
      <w:r w:rsidRPr="00491ABD">
        <w:rPr>
          <w:rFonts w:asciiTheme="minorHAnsi" w:hAnsiTheme="minorHAnsi" w:cstheme="minorHAnsi"/>
          <w:bCs/>
          <w:iCs/>
          <w:sz w:val="22"/>
          <w:szCs w:val="22"/>
          <w:lang w:bidi="pl-PL"/>
        </w:rPr>
        <w:t>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2F1860" w:rsidRPr="00491ABD" w:rsidRDefault="002F1860" w:rsidP="002F1860">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1) Wykonawcę</w:t>
      </w:r>
      <w:r w:rsidR="00944316">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oraz uczestnika konkursu wymienionego w wykazach określonych w rozporządzeniu 765/2006 i rozporządzeniu 269/2014 albo wpisanego na listę na podstawie decyzji w sprawie wpisu na listę rozstrzygającej o zastosowaniu środka, o którym mowa w art. 1 pkt 3;</w:t>
      </w:r>
    </w:p>
    <w:p w:rsidR="002F1860" w:rsidRPr="00491ABD" w:rsidRDefault="002F1860" w:rsidP="002F1860">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2F1860" w:rsidRDefault="002F1860" w:rsidP="002F1860">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3)</w:t>
      </w:r>
      <w:r w:rsidR="00683F1A">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2F1860" w:rsidRPr="00491ABD" w:rsidRDefault="002F1860" w:rsidP="00981F25">
      <w:pPr>
        <w:numPr>
          <w:ilvl w:val="0"/>
          <w:numId w:val="10"/>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2F1860" w:rsidRDefault="002F1860" w:rsidP="00AC4B40">
      <w:p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7.   W przypadku Wykonawcy lub uczestnika konkursu wykluczonego na podstawie ust. 1 art. 7 ww. ustawy z dnia 13 kwietnia 2022 r.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274E1B" w:rsidRPr="00491ABD" w:rsidRDefault="00803B19" w:rsidP="00FD221C">
      <w:p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Pr>
          <w:rFonts w:asciiTheme="minorHAnsi" w:hAnsiTheme="minorHAnsi" w:cstheme="minorHAnsi"/>
          <w:bCs/>
          <w:iCs/>
          <w:sz w:val="22"/>
          <w:szCs w:val="22"/>
          <w:lang w:bidi="pl-PL"/>
        </w:rPr>
        <w:t xml:space="preserve">8. Zamawiający wykluczy z postępowania Wykonawcę w stosunku, do którego zachodzi podstawa wykluczenia przewidziana w art. 5k rozporządzenia </w:t>
      </w:r>
      <w:r w:rsidR="00083406">
        <w:rPr>
          <w:rFonts w:asciiTheme="minorHAnsi" w:hAnsiTheme="minorHAnsi" w:cstheme="minorHAnsi"/>
          <w:bCs/>
          <w:iCs/>
          <w:sz w:val="22"/>
          <w:szCs w:val="22"/>
          <w:lang w:bidi="pl-PL"/>
        </w:rPr>
        <w:t xml:space="preserve">Rady (UE) </w:t>
      </w:r>
      <w:r>
        <w:rPr>
          <w:rFonts w:asciiTheme="minorHAnsi" w:hAnsiTheme="minorHAnsi" w:cstheme="minorHAnsi"/>
          <w:bCs/>
          <w:iCs/>
          <w:sz w:val="22"/>
          <w:szCs w:val="22"/>
          <w:lang w:bidi="pl-PL"/>
        </w:rPr>
        <w:t>833/2014</w:t>
      </w:r>
      <w:r w:rsidR="00083406">
        <w:rPr>
          <w:rFonts w:asciiTheme="minorHAnsi" w:hAnsiTheme="minorHAnsi" w:cstheme="minorHAnsi"/>
          <w:bCs/>
          <w:iCs/>
          <w:sz w:val="22"/>
          <w:szCs w:val="22"/>
          <w:lang w:bidi="pl-PL"/>
        </w:rPr>
        <w:t xml:space="preserve"> z dnia 31 lipca 2014,</w:t>
      </w:r>
      <w:r>
        <w:rPr>
          <w:rFonts w:asciiTheme="minorHAnsi" w:hAnsiTheme="minorHAnsi" w:cstheme="minorHAnsi"/>
          <w:bCs/>
          <w:iCs/>
          <w:sz w:val="22"/>
          <w:szCs w:val="22"/>
          <w:lang w:bidi="pl-PL"/>
        </w:rPr>
        <w:t xml:space="preserve"> w brzmieniu nadanym rozporządzeniem Rady (UE) 2022/576.</w:t>
      </w:r>
    </w:p>
    <w:p w:rsidR="00B264A3" w:rsidRDefault="00B264A3" w:rsidP="007B116D">
      <w:pPr>
        <w:autoSpaceDE w:val="0"/>
        <w:autoSpaceDN w:val="0"/>
        <w:adjustRightInd w:val="0"/>
        <w:spacing w:line="276" w:lineRule="auto"/>
        <w:jc w:val="both"/>
        <w:rPr>
          <w:rFonts w:ascii="Cambria" w:hAnsi="Cambria" w:cs="Arial"/>
          <w:b/>
          <w:bCs/>
          <w:iCs/>
          <w:sz w:val="20"/>
          <w:szCs w:val="20"/>
          <w:lang w:bidi="pl-PL"/>
        </w:rPr>
      </w:pPr>
    </w:p>
    <w:p w:rsidR="00EC4B2E" w:rsidRDefault="00EC4B2E" w:rsidP="007B116D">
      <w:pPr>
        <w:autoSpaceDE w:val="0"/>
        <w:autoSpaceDN w:val="0"/>
        <w:adjustRightInd w:val="0"/>
        <w:spacing w:line="276" w:lineRule="auto"/>
        <w:jc w:val="both"/>
        <w:rPr>
          <w:rFonts w:ascii="Cambria" w:hAnsi="Cambria" w:cs="Arial"/>
          <w:b/>
          <w:bCs/>
          <w:iCs/>
          <w:sz w:val="20"/>
          <w:szCs w:val="20"/>
          <w:lang w:bidi="pl-PL"/>
        </w:rPr>
      </w:pPr>
    </w:p>
    <w:p w:rsidR="00AC02A2" w:rsidRPr="00BD0B93" w:rsidRDefault="00E948F2" w:rsidP="00BD0B93">
      <w:pPr>
        <w:numPr>
          <w:ilvl w:val="0"/>
          <w:numId w:val="26"/>
        </w:numPr>
        <w:shd w:val="clear" w:color="auto" w:fill="BFBFBF"/>
        <w:tabs>
          <w:tab w:val="left" w:pos="142"/>
        </w:tabs>
        <w:autoSpaceDE w:val="0"/>
        <w:autoSpaceDN w:val="0"/>
        <w:adjustRightInd w:val="0"/>
        <w:spacing w:line="276" w:lineRule="auto"/>
        <w:ind w:hanging="2280"/>
        <w:rPr>
          <w:rFonts w:asciiTheme="minorHAnsi" w:hAnsiTheme="minorHAnsi" w:cstheme="minorHAnsi"/>
          <w:b/>
          <w:bCs/>
          <w:iCs/>
          <w:lang w:bidi="pl-PL"/>
        </w:rPr>
      </w:pPr>
      <w:r w:rsidRPr="00491ABD">
        <w:rPr>
          <w:rFonts w:asciiTheme="minorHAnsi" w:hAnsiTheme="minorHAnsi" w:cstheme="minorHAnsi"/>
          <w:b/>
          <w:bCs/>
          <w:iCs/>
          <w:lang w:bidi="pl-PL"/>
        </w:rPr>
        <w:lastRenderedPageBreak/>
        <w:t>Konsorcjum.</w:t>
      </w:r>
    </w:p>
    <w:p w:rsidR="00883368" w:rsidRPr="00491ABD" w:rsidRDefault="00883368" w:rsidP="009462A0">
      <w:pPr>
        <w:numPr>
          <w:ilvl w:val="1"/>
          <w:numId w:val="2"/>
        </w:numPr>
        <w:suppressAutoHyphens/>
        <w:spacing w:line="276" w:lineRule="auto"/>
        <w:jc w:val="both"/>
        <w:rPr>
          <w:rFonts w:asciiTheme="minorHAnsi" w:hAnsiTheme="minorHAnsi" w:cstheme="minorHAnsi"/>
          <w:sz w:val="22"/>
          <w:szCs w:val="22"/>
        </w:rPr>
      </w:pPr>
      <w:r w:rsidRPr="00491ABD">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491ABD">
        <w:rPr>
          <w:rFonts w:asciiTheme="minorHAnsi" w:hAnsiTheme="minorHAnsi" w:cstheme="minorHAnsi"/>
          <w:sz w:val="22"/>
          <w:szCs w:val="22"/>
        </w:rPr>
        <w:t>58</w:t>
      </w:r>
      <w:r w:rsidRPr="00491ABD">
        <w:rPr>
          <w:rFonts w:asciiTheme="minorHAnsi" w:hAnsiTheme="minorHAnsi" w:cstheme="minorHAnsi"/>
          <w:sz w:val="22"/>
          <w:szCs w:val="22"/>
        </w:rPr>
        <w:t xml:space="preserve"> ustawy Prawo zamówień publicznych, w tym:</w:t>
      </w:r>
    </w:p>
    <w:p w:rsidR="00883368" w:rsidRPr="00491ABD" w:rsidRDefault="00C9322A"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491ABD">
        <w:rPr>
          <w:rFonts w:asciiTheme="minorHAnsi" w:hAnsiTheme="minorHAnsi" w:cstheme="minorHAnsi"/>
          <w:sz w:val="22"/>
          <w:szCs w:val="22"/>
        </w:rPr>
        <w:t>w przypadku W</w:t>
      </w:r>
      <w:r w:rsidR="00883368" w:rsidRPr="00491ABD">
        <w:rPr>
          <w:rFonts w:asciiTheme="minorHAnsi" w:hAnsiTheme="minorHAnsi" w:cstheme="minorHAnsi"/>
          <w:sz w:val="22"/>
          <w:szCs w:val="22"/>
        </w:rPr>
        <w:t xml:space="preserve">ykonawców wspólnie ubiegających się o udzielenie zamówienia, zgodnie </w:t>
      </w:r>
      <w:r w:rsidR="00406856" w:rsidRPr="00491ABD">
        <w:rPr>
          <w:rFonts w:asciiTheme="minorHAnsi" w:hAnsiTheme="minorHAnsi" w:cstheme="minorHAnsi"/>
          <w:sz w:val="22"/>
          <w:szCs w:val="22"/>
        </w:rPr>
        <w:t xml:space="preserve">z art. </w:t>
      </w:r>
      <w:r w:rsidR="00884C55" w:rsidRPr="00491ABD">
        <w:rPr>
          <w:rFonts w:asciiTheme="minorHAnsi" w:hAnsiTheme="minorHAnsi" w:cstheme="minorHAnsi"/>
          <w:sz w:val="22"/>
          <w:szCs w:val="22"/>
        </w:rPr>
        <w:t>58</w:t>
      </w:r>
      <w:r w:rsidR="00406856" w:rsidRPr="00491ABD">
        <w:rPr>
          <w:rFonts w:asciiTheme="minorHAnsi" w:hAnsiTheme="minorHAnsi" w:cstheme="minorHAnsi"/>
          <w:sz w:val="22"/>
          <w:szCs w:val="22"/>
        </w:rPr>
        <w:t xml:space="preserve"> ust. 2 ustawy </w:t>
      </w:r>
      <w:proofErr w:type="spellStart"/>
      <w:r w:rsidR="00884C55" w:rsidRPr="00491ABD">
        <w:rPr>
          <w:rFonts w:asciiTheme="minorHAnsi" w:hAnsiTheme="minorHAnsi" w:cstheme="minorHAnsi"/>
          <w:sz w:val="22"/>
          <w:szCs w:val="22"/>
        </w:rPr>
        <w:t>Pzp</w:t>
      </w:r>
      <w:proofErr w:type="spellEnd"/>
      <w:r w:rsidR="00884C55" w:rsidRPr="00491ABD">
        <w:rPr>
          <w:rFonts w:asciiTheme="minorHAnsi" w:hAnsiTheme="minorHAnsi" w:cstheme="minorHAnsi"/>
          <w:sz w:val="22"/>
          <w:szCs w:val="22"/>
        </w:rPr>
        <w:t xml:space="preserve"> </w:t>
      </w:r>
      <w:r w:rsidR="00406856" w:rsidRPr="00491ABD">
        <w:rPr>
          <w:rFonts w:asciiTheme="minorHAnsi" w:hAnsiTheme="minorHAnsi" w:cstheme="minorHAnsi"/>
          <w:sz w:val="22"/>
          <w:szCs w:val="22"/>
        </w:rPr>
        <w:t>W</w:t>
      </w:r>
      <w:r w:rsidR="00883368" w:rsidRPr="00491ABD">
        <w:rPr>
          <w:rFonts w:asciiTheme="minorHAnsi" w:hAnsiTheme="minorHAnsi" w:cstheme="minorHAnsi"/>
          <w:sz w:val="22"/>
          <w:szCs w:val="22"/>
        </w:rPr>
        <w:t>ykonawcy ustanawiają pełnomocnika</w:t>
      </w:r>
      <w:r w:rsidR="0010241E"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do reprezentowania ich w</w:t>
      </w:r>
      <w:r w:rsidR="005C21F0" w:rsidRPr="00491ABD">
        <w:rPr>
          <w:rFonts w:asciiTheme="minorHAnsi" w:hAnsiTheme="minorHAnsi" w:cstheme="minorHAnsi"/>
          <w:sz w:val="22"/>
          <w:szCs w:val="22"/>
        </w:rPr>
        <w:t> </w:t>
      </w:r>
      <w:r w:rsidR="00883368" w:rsidRPr="00491ABD">
        <w:rPr>
          <w:rFonts w:asciiTheme="minorHAnsi" w:hAnsiTheme="minorHAnsi" w:cstheme="minorHAnsi"/>
          <w:sz w:val="22"/>
          <w:szCs w:val="22"/>
        </w:rPr>
        <w:t>postępowaniu o udzielenie zamówienia</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lub pełnomocnictwo do reprezentowania w</w:t>
      </w:r>
      <w:r w:rsidR="005C21F0" w:rsidRPr="00491ABD">
        <w:rPr>
          <w:rFonts w:asciiTheme="minorHAnsi" w:hAnsiTheme="minorHAnsi" w:cstheme="minorHAnsi"/>
          <w:sz w:val="22"/>
          <w:szCs w:val="22"/>
        </w:rPr>
        <w:t> </w:t>
      </w:r>
      <w:r w:rsidR="00883368" w:rsidRPr="00491ABD">
        <w:rPr>
          <w:rFonts w:asciiTheme="minorHAnsi" w:hAnsiTheme="minorHAnsi" w:cstheme="minorHAnsi"/>
          <w:sz w:val="22"/>
          <w:szCs w:val="22"/>
        </w:rPr>
        <w:t>postępowaniu i zawarcia umowy.</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W</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związku z powyższym niezbędne jest przedłożenie w</w:t>
      </w:r>
      <w:r w:rsidR="005C21F0" w:rsidRPr="00491ABD">
        <w:rPr>
          <w:rFonts w:asciiTheme="minorHAnsi" w:hAnsiTheme="minorHAnsi" w:cstheme="minorHAnsi"/>
          <w:sz w:val="22"/>
          <w:szCs w:val="22"/>
        </w:rPr>
        <w:t> </w:t>
      </w:r>
      <w:r w:rsidR="00883368" w:rsidRPr="00491ABD">
        <w:rPr>
          <w:rFonts w:asciiTheme="minorHAnsi" w:hAnsiTheme="minorHAnsi" w:cstheme="minorHAnsi"/>
          <w:sz w:val="22"/>
          <w:szCs w:val="22"/>
        </w:rPr>
        <w:t>ofercie dokumentu zawierającego pełnomocnictwo w celu ustalenia podmiotu uprawnio</w:t>
      </w:r>
      <w:r w:rsidR="00406856" w:rsidRPr="00491ABD">
        <w:rPr>
          <w:rFonts w:asciiTheme="minorHAnsi" w:hAnsiTheme="minorHAnsi" w:cstheme="minorHAnsi"/>
          <w:sz w:val="22"/>
          <w:szCs w:val="22"/>
        </w:rPr>
        <w:t>nego</w:t>
      </w:r>
      <w:r w:rsidR="00491ABD">
        <w:rPr>
          <w:rFonts w:asciiTheme="minorHAnsi" w:hAnsiTheme="minorHAnsi" w:cstheme="minorHAnsi"/>
          <w:sz w:val="22"/>
          <w:szCs w:val="22"/>
        </w:rPr>
        <w:t xml:space="preserve"> </w:t>
      </w:r>
      <w:r w:rsidR="00406856" w:rsidRPr="00491ABD">
        <w:rPr>
          <w:rFonts w:asciiTheme="minorHAnsi" w:hAnsiTheme="minorHAnsi" w:cstheme="minorHAnsi"/>
          <w:sz w:val="22"/>
          <w:szCs w:val="22"/>
        </w:rPr>
        <w:t>do występowania w imieniu W</w:t>
      </w:r>
      <w:r w:rsidR="00883368" w:rsidRPr="00491ABD">
        <w:rPr>
          <w:rFonts w:asciiTheme="minorHAnsi" w:hAnsiTheme="minorHAnsi" w:cstheme="minorHAnsi"/>
          <w:sz w:val="22"/>
          <w:szCs w:val="22"/>
        </w:rPr>
        <w:t xml:space="preserve">ykonawców w sposób umożliwiający </w:t>
      </w:r>
      <w:r w:rsidR="0010241E" w:rsidRPr="00491ABD">
        <w:rPr>
          <w:rFonts w:asciiTheme="minorHAnsi" w:hAnsiTheme="minorHAnsi" w:cstheme="minorHAnsi"/>
          <w:sz w:val="22"/>
          <w:szCs w:val="22"/>
        </w:rPr>
        <w:t xml:space="preserve">                            </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 xml:space="preserve">ich identyfikację. </w:t>
      </w:r>
    </w:p>
    <w:p w:rsidR="00883368" w:rsidRPr="00491ABD" w:rsidRDefault="00883368"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491ABD">
        <w:rPr>
          <w:rFonts w:asciiTheme="minorHAnsi" w:hAnsiTheme="minorHAnsi" w:cstheme="minorHAnsi"/>
          <w:sz w:val="22"/>
          <w:szCs w:val="22"/>
        </w:rPr>
        <w:t xml:space="preserve">W celu wykazania </w:t>
      </w:r>
      <w:r w:rsidR="001A75B2" w:rsidRPr="00491ABD">
        <w:rPr>
          <w:rFonts w:asciiTheme="minorHAnsi" w:hAnsiTheme="minorHAnsi" w:cstheme="minorHAnsi"/>
          <w:sz w:val="22"/>
          <w:szCs w:val="22"/>
        </w:rPr>
        <w:t>niepodlegani</w:t>
      </w:r>
      <w:r w:rsidR="00B06662" w:rsidRPr="00491ABD">
        <w:rPr>
          <w:rFonts w:asciiTheme="minorHAnsi" w:hAnsiTheme="minorHAnsi" w:cstheme="minorHAnsi"/>
          <w:sz w:val="22"/>
          <w:szCs w:val="22"/>
        </w:rPr>
        <w:t>a</w:t>
      </w:r>
      <w:r w:rsidR="001A75B2" w:rsidRPr="00491ABD">
        <w:rPr>
          <w:rFonts w:asciiTheme="minorHAnsi" w:hAnsiTheme="minorHAnsi" w:cstheme="minorHAnsi"/>
          <w:sz w:val="22"/>
          <w:szCs w:val="22"/>
        </w:rPr>
        <w:t xml:space="preserve"> wykluczeni</w:t>
      </w:r>
      <w:r w:rsidR="00B06662" w:rsidRPr="00491ABD">
        <w:rPr>
          <w:rFonts w:asciiTheme="minorHAnsi" w:hAnsiTheme="minorHAnsi" w:cstheme="minorHAnsi"/>
          <w:sz w:val="22"/>
          <w:szCs w:val="22"/>
        </w:rPr>
        <w:t>u</w:t>
      </w:r>
      <w:r w:rsidR="001A75B2" w:rsidRPr="00491ABD">
        <w:rPr>
          <w:rFonts w:asciiTheme="minorHAnsi" w:hAnsiTheme="minorHAnsi" w:cstheme="minorHAnsi"/>
          <w:sz w:val="22"/>
          <w:szCs w:val="22"/>
        </w:rPr>
        <w:t xml:space="preserve"> </w:t>
      </w:r>
      <w:r w:rsidRPr="00491ABD">
        <w:rPr>
          <w:rFonts w:asciiTheme="minorHAnsi" w:hAnsiTheme="minorHAnsi" w:cstheme="minorHAnsi"/>
          <w:sz w:val="22"/>
          <w:szCs w:val="22"/>
        </w:rPr>
        <w:t>z postęp</w:t>
      </w:r>
      <w:r w:rsidR="00C7474B" w:rsidRPr="00491ABD">
        <w:rPr>
          <w:rFonts w:asciiTheme="minorHAnsi" w:hAnsiTheme="minorHAnsi" w:cstheme="minorHAnsi"/>
          <w:sz w:val="22"/>
          <w:szCs w:val="22"/>
        </w:rPr>
        <w:t xml:space="preserve">owania o udzielenie zamówienia </w:t>
      </w:r>
      <w:r w:rsidRPr="00491ABD">
        <w:rPr>
          <w:rFonts w:asciiTheme="minorHAnsi" w:hAnsiTheme="minorHAnsi" w:cstheme="minorHAnsi"/>
          <w:sz w:val="22"/>
          <w:szCs w:val="22"/>
        </w:rPr>
        <w:t xml:space="preserve"> wymagane jest załączenie do oferty oświadczenia i przedłożenia</w:t>
      </w:r>
      <w:r w:rsidR="0010241E" w:rsidRPr="00491ABD">
        <w:rPr>
          <w:rFonts w:asciiTheme="minorHAnsi" w:hAnsiTheme="minorHAnsi" w:cstheme="minorHAnsi"/>
          <w:sz w:val="22"/>
          <w:szCs w:val="22"/>
        </w:rPr>
        <w:t xml:space="preserve"> </w:t>
      </w:r>
      <w:r w:rsidRPr="00491ABD">
        <w:rPr>
          <w:rFonts w:asciiTheme="minorHAnsi" w:hAnsiTheme="minorHAnsi" w:cstheme="minorHAnsi"/>
          <w:sz w:val="22"/>
          <w:szCs w:val="22"/>
        </w:rPr>
        <w:t>dokumentów dla każdego konsorcjanta oddzielnie.</w:t>
      </w:r>
    </w:p>
    <w:p w:rsidR="00AC02A2" w:rsidRPr="00BD0B93" w:rsidRDefault="0022129E" w:rsidP="00BD0B93">
      <w:pPr>
        <w:pStyle w:val="Nagwek4"/>
        <w:shd w:val="clear" w:color="auto" w:fill="BFBFBF"/>
        <w:spacing w:after="120" w:line="276" w:lineRule="auto"/>
        <w:ind w:left="4244" w:hanging="4386"/>
        <w:rPr>
          <w:rFonts w:asciiTheme="minorHAnsi" w:hAnsiTheme="minorHAnsi" w:cstheme="minorHAnsi"/>
          <w:sz w:val="24"/>
          <w:szCs w:val="24"/>
          <w:lang w:val="pl-PL"/>
        </w:rPr>
      </w:pPr>
      <w:r w:rsidRPr="00491ABD">
        <w:rPr>
          <w:rFonts w:asciiTheme="minorHAnsi" w:hAnsiTheme="minorHAnsi" w:cstheme="minorHAnsi"/>
          <w:sz w:val="24"/>
          <w:szCs w:val="24"/>
          <w:lang w:val="pl-PL"/>
        </w:rPr>
        <w:t>X</w:t>
      </w:r>
      <w:r w:rsidR="002C633E" w:rsidRPr="00491ABD">
        <w:rPr>
          <w:rFonts w:asciiTheme="minorHAnsi" w:hAnsiTheme="minorHAnsi" w:cstheme="minorHAnsi"/>
          <w:sz w:val="24"/>
          <w:szCs w:val="24"/>
          <w:lang w:val="pl-PL"/>
        </w:rPr>
        <w:t>I</w:t>
      </w:r>
      <w:r w:rsidRPr="00491ABD">
        <w:rPr>
          <w:rFonts w:asciiTheme="minorHAnsi" w:hAnsiTheme="minorHAnsi" w:cstheme="minorHAnsi"/>
          <w:sz w:val="24"/>
          <w:szCs w:val="24"/>
          <w:lang w:val="pl-PL"/>
        </w:rPr>
        <w:t>.</w:t>
      </w:r>
      <w:r w:rsidR="001679D3" w:rsidRPr="00491ABD">
        <w:rPr>
          <w:rFonts w:asciiTheme="minorHAnsi" w:hAnsiTheme="minorHAnsi" w:cstheme="minorHAnsi"/>
          <w:sz w:val="24"/>
          <w:szCs w:val="24"/>
          <w:lang w:val="pl-PL"/>
        </w:rPr>
        <w:t xml:space="preserve"> </w:t>
      </w:r>
      <w:r w:rsidR="00FB1653" w:rsidRPr="00491ABD">
        <w:rPr>
          <w:rFonts w:asciiTheme="minorHAnsi" w:hAnsiTheme="minorHAnsi" w:cstheme="minorHAnsi"/>
          <w:sz w:val="24"/>
          <w:szCs w:val="24"/>
          <w:lang w:val="pl-PL"/>
        </w:rPr>
        <w:t>Podwykonawcy</w:t>
      </w:r>
      <w:r w:rsidR="00664C29" w:rsidRPr="00491ABD">
        <w:rPr>
          <w:rFonts w:asciiTheme="minorHAnsi" w:hAnsiTheme="minorHAnsi" w:cstheme="minorHAnsi"/>
          <w:sz w:val="24"/>
          <w:szCs w:val="24"/>
          <w:lang w:val="pl-PL"/>
        </w:rPr>
        <w:t>.</w:t>
      </w:r>
    </w:p>
    <w:p w:rsidR="00E2484A" w:rsidRPr="00491ABD" w:rsidRDefault="00E2484A" w:rsidP="00A724FB">
      <w:pPr>
        <w:spacing w:line="276" w:lineRule="auto"/>
        <w:ind w:left="426" w:hanging="426"/>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1.</w:t>
      </w:r>
      <w:r w:rsidRPr="00491ABD">
        <w:rPr>
          <w:rFonts w:asciiTheme="minorHAnsi" w:hAnsiTheme="minorHAnsi" w:cstheme="minorHAnsi"/>
          <w:sz w:val="22"/>
          <w:szCs w:val="22"/>
          <w:lang w:eastAsia="x-none"/>
        </w:rPr>
        <w:tab/>
        <w:t>Wykonawca, który zamierza powierzyć wykonanie części usług innej firmie (podwykonawcy) jest zobowiązany do:</w:t>
      </w:r>
    </w:p>
    <w:p w:rsidR="00E2484A" w:rsidRPr="00491ABD" w:rsidRDefault="00E2484A" w:rsidP="00A724FB">
      <w:pPr>
        <w:spacing w:line="276" w:lineRule="auto"/>
        <w:ind w:left="709" w:hanging="283"/>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1)</w:t>
      </w:r>
      <w:r w:rsidRPr="00491ABD">
        <w:rPr>
          <w:rFonts w:asciiTheme="minorHAnsi" w:hAnsiTheme="minorHAnsi" w:cstheme="minorHAnsi"/>
          <w:sz w:val="22"/>
          <w:szCs w:val="22"/>
          <w:lang w:eastAsia="x-none"/>
        </w:rPr>
        <w:tab/>
        <w:t>określenia w złożonej</w:t>
      </w:r>
      <w:r w:rsidR="009D1E65" w:rsidRPr="00491ABD">
        <w:rPr>
          <w:rFonts w:asciiTheme="minorHAnsi" w:hAnsiTheme="minorHAnsi" w:cstheme="minorHAnsi"/>
          <w:sz w:val="22"/>
          <w:szCs w:val="22"/>
          <w:lang w:eastAsia="x-none"/>
        </w:rPr>
        <w:t xml:space="preserve"> ofercie (w </w:t>
      </w:r>
      <w:r w:rsidRPr="00491ABD">
        <w:rPr>
          <w:rFonts w:asciiTheme="minorHAnsi" w:hAnsiTheme="minorHAnsi" w:cstheme="minorHAnsi"/>
          <w:sz w:val="22"/>
          <w:szCs w:val="22"/>
          <w:lang w:eastAsia="x-none"/>
        </w:rPr>
        <w:t>załącznik</w:t>
      </w:r>
      <w:r w:rsidR="00E50BC9" w:rsidRPr="00491ABD">
        <w:rPr>
          <w:rFonts w:asciiTheme="minorHAnsi" w:hAnsiTheme="minorHAnsi" w:cstheme="minorHAnsi"/>
          <w:sz w:val="22"/>
          <w:szCs w:val="22"/>
          <w:lang w:eastAsia="x-none"/>
        </w:rPr>
        <w:t>u</w:t>
      </w:r>
      <w:r w:rsidRPr="00491ABD">
        <w:rPr>
          <w:rFonts w:asciiTheme="minorHAnsi" w:hAnsiTheme="minorHAnsi" w:cstheme="minorHAnsi"/>
          <w:sz w:val="22"/>
          <w:szCs w:val="22"/>
          <w:lang w:eastAsia="x-none"/>
        </w:rPr>
        <w:t xml:space="preserve"> </w:t>
      </w:r>
      <w:r w:rsidR="009D1E65" w:rsidRPr="00491ABD">
        <w:rPr>
          <w:rFonts w:asciiTheme="minorHAnsi" w:hAnsiTheme="minorHAnsi" w:cstheme="minorHAnsi"/>
          <w:sz w:val="22"/>
          <w:szCs w:val="22"/>
          <w:lang w:eastAsia="x-none"/>
        </w:rPr>
        <w:t xml:space="preserve">nr </w:t>
      </w:r>
      <w:r w:rsidR="0022129E" w:rsidRPr="00491ABD">
        <w:rPr>
          <w:rFonts w:asciiTheme="minorHAnsi" w:hAnsiTheme="minorHAnsi" w:cstheme="minorHAnsi"/>
          <w:sz w:val="22"/>
          <w:szCs w:val="22"/>
          <w:lang w:eastAsia="x-none"/>
        </w:rPr>
        <w:t>2</w:t>
      </w:r>
      <w:r w:rsidR="00E50BC9" w:rsidRPr="00491ABD">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do SWZ</w:t>
      </w:r>
      <w:r w:rsidR="00456571" w:rsidRPr="00491ABD">
        <w:rPr>
          <w:rFonts w:asciiTheme="minorHAnsi" w:hAnsiTheme="minorHAnsi" w:cstheme="minorHAnsi"/>
          <w:sz w:val="22"/>
          <w:szCs w:val="22"/>
          <w:lang w:eastAsia="x-none"/>
        </w:rPr>
        <w:t>-JEDZ</w:t>
      </w:r>
      <w:r w:rsidRPr="00491ABD">
        <w:rPr>
          <w:rFonts w:asciiTheme="minorHAnsi" w:hAnsiTheme="minorHAnsi" w:cstheme="minorHAnsi"/>
          <w:sz w:val="22"/>
          <w:szCs w:val="22"/>
          <w:lang w:eastAsia="x-none"/>
        </w:rPr>
        <w:t>) informacji</w:t>
      </w:r>
      <w:r w:rsidR="001C2474" w:rsidRPr="00491ABD">
        <w:rPr>
          <w:rFonts w:asciiTheme="minorHAnsi" w:hAnsiTheme="minorHAnsi" w:cstheme="minorHAnsi"/>
          <w:sz w:val="22"/>
          <w:szCs w:val="22"/>
          <w:lang w:eastAsia="x-none"/>
        </w:rPr>
        <w:t>,</w:t>
      </w:r>
      <w:r w:rsidRPr="00491ABD">
        <w:rPr>
          <w:rFonts w:asciiTheme="minorHAnsi" w:hAnsiTheme="minorHAnsi" w:cstheme="minorHAnsi"/>
          <w:sz w:val="22"/>
          <w:szCs w:val="22"/>
          <w:lang w:eastAsia="x-none"/>
        </w:rPr>
        <w:t xml:space="preserve"> jaka część przedmiotu zamówienia będzie realizowana przez podwykonawców</w:t>
      </w:r>
      <w:r w:rsidR="00C904B4" w:rsidRPr="00491ABD">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z podaniem jego danych jeżeli są znane.</w:t>
      </w:r>
    </w:p>
    <w:p w:rsidR="00E2484A" w:rsidRPr="00491ABD" w:rsidRDefault="00E50BC9" w:rsidP="00A724FB">
      <w:pPr>
        <w:spacing w:line="276" w:lineRule="auto"/>
        <w:ind w:left="709" w:hanging="283"/>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2</w:t>
      </w:r>
      <w:r w:rsidR="00F8701B" w:rsidRPr="00491ABD">
        <w:rPr>
          <w:rFonts w:asciiTheme="minorHAnsi" w:hAnsiTheme="minorHAnsi" w:cstheme="minorHAnsi"/>
          <w:sz w:val="22"/>
          <w:szCs w:val="22"/>
          <w:lang w:eastAsia="x-none"/>
        </w:rPr>
        <w:t>)</w:t>
      </w:r>
      <w:r w:rsidR="00E2484A" w:rsidRPr="00491ABD">
        <w:rPr>
          <w:rFonts w:asciiTheme="minorHAnsi" w:hAnsiTheme="minorHAnsi" w:cstheme="minorHAnsi"/>
          <w:sz w:val="22"/>
          <w:szCs w:val="22"/>
          <w:lang w:eastAsia="x-none"/>
        </w:rPr>
        <w:tab/>
        <w:t>Za zgod</w:t>
      </w:r>
      <w:r w:rsidR="00664C29" w:rsidRPr="00491ABD">
        <w:rPr>
          <w:rFonts w:asciiTheme="minorHAnsi" w:hAnsiTheme="minorHAnsi" w:cstheme="minorHAnsi"/>
          <w:sz w:val="22"/>
          <w:szCs w:val="22"/>
          <w:lang w:eastAsia="x-none"/>
        </w:rPr>
        <w:t>ą</w:t>
      </w:r>
      <w:r w:rsidR="00E2484A" w:rsidRPr="00491ABD">
        <w:rPr>
          <w:rFonts w:asciiTheme="minorHAnsi" w:hAnsiTheme="minorHAnsi" w:cstheme="minorHAnsi"/>
          <w:sz w:val="22"/>
          <w:szCs w:val="22"/>
          <w:lang w:eastAsia="x-none"/>
        </w:rPr>
        <w:t xml:space="preserve"> Zamawiającego Wykonawca może w trakcie realizacji zamówienia zgłosić nowych podwykonawców do realizacji zamówienia.</w:t>
      </w:r>
    </w:p>
    <w:p w:rsidR="004669E9" w:rsidRPr="00E2484A" w:rsidRDefault="004669E9" w:rsidP="009A58D3">
      <w:pPr>
        <w:spacing w:line="276" w:lineRule="auto"/>
        <w:rPr>
          <w:lang w:eastAsia="x-none"/>
        </w:rPr>
      </w:pPr>
    </w:p>
    <w:p w:rsidR="00AC02A2" w:rsidRPr="00BD0B93" w:rsidRDefault="00C01C57" w:rsidP="00BD0B93">
      <w:pPr>
        <w:pStyle w:val="Teksttreci0"/>
        <w:shd w:val="clear" w:color="auto" w:fill="BFBFBF"/>
        <w:spacing w:after="131" w:line="276" w:lineRule="auto"/>
        <w:ind w:left="426" w:hanging="426"/>
        <w:rPr>
          <w:rFonts w:asciiTheme="minorHAnsi" w:eastAsia="Trebuchet MS" w:hAnsiTheme="minorHAnsi" w:cstheme="minorHAnsi"/>
          <w:b/>
          <w:sz w:val="24"/>
          <w:szCs w:val="24"/>
          <w:lang w:val="pl-PL" w:eastAsia="pl-PL" w:bidi="pl-PL"/>
        </w:rPr>
      </w:pPr>
      <w:r w:rsidRPr="00491ABD">
        <w:rPr>
          <w:rFonts w:asciiTheme="minorHAnsi" w:eastAsia="Trebuchet MS" w:hAnsiTheme="minorHAnsi" w:cstheme="minorHAnsi"/>
          <w:b/>
          <w:sz w:val="24"/>
          <w:szCs w:val="24"/>
          <w:lang w:val="pl-PL" w:eastAsia="pl-PL" w:bidi="pl-PL"/>
        </w:rPr>
        <w:t>X</w:t>
      </w:r>
      <w:r w:rsidR="00B03132" w:rsidRPr="00491ABD">
        <w:rPr>
          <w:rFonts w:asciiTheme="minorHAnsi" w:eastAsia="Trebuchet MS" w:hAnsiTheme="minorHAnsi" w:cstheme="minorHAnsi"/>
          <w:b/>
          <w:sz w:val="24"/>
          <w:szCs w:val="24"/>
          <w:lang w:val="pl-PL" w:eastAsia="pl-PL" w:bidi="pl-PL"/>
        </w:rPr>
        <w:t>I</w:t>
      </w:r>
      <w:r w:rsidR="002C633E" w:rsidRPr="00491ABD">
        <w:rPr>
          <w:rFonts w:asciiTheme="minorHAnsi" w:eastAsia="Trebuchet MS" w:hAnsiTheme="minorHAnsi" w:cstheme="minorHAnsi"/>
          <w:b/>
          <w:sz w:val="24"/>
          <w:szCs w:val="24"/>
          <w:lang w:val="pl-PL" w:eastAsia="pl-PL" w:bidi="pl-PL"/>
        </w:rPr>
        <w:t>I</w:t>
      </w:r>
      <w:r w:rsidRPr="00491ABD">
        <w:rPr>
          <w:rFonts w:asciiTheme="minorHAnsi" w:eastAsia="Trebuchet MS" w:hAnsiTheme="minorHAnsi" w:cstheme="minorHAnsi"/>
          <w:b/>
          <w:sz w:val="24"/>
          <w:szCs w:val="24"/>
          <w:lang w:val="pl-PL" w:eastAsia="pl-PL" w:bidi="pl-PL"/>
        </w:rPr>
        <w:t>.</w:t>
      </w:r>
      <w:r w:rsidRPr="00491ABD">
        <w:rPr>
          <w:rFonts w:asciiTheme="minorHAnsi" w:eastAsia="Trebuchet MS" w:hAnsiTheme="minorHAnsi" w:cstheme="minorHAnsi"/>
          <w:b/>
          <w:sz w:val="24"/>
          <w:szCs w:val="24"/>
          <w:lang w:val="pl-PL" w:eastAsia="pl-PL" w:bidi="pl-PL"/>
        </w:rPr>
        <w:tab/>
      </w:r>
      <w:r w:rsidR="00C41E33" w:rsidRPr="00491ABD">
        <w:rPr>
          <w:rFonts w:asciiTheme="minorHAnsi" w:eastAsia="Trebuchet MS" w:hAnsiTheme="minorHAnsi" w:cstheme="minorHAnsi"/>
          <w:b/>
          <w:sz w:val="24"/>
          <w:szCs w:val="24"/>
          <w:lang w:val="pl-PL" w:eastAsia="pl-PL" w:bidi="pl-PL"/>
        </w:rPr>
        <w:t xml:space="preserve">Informacje o środkach komunikacji elektronicznej, przy użyciu których Zamawiający będzie komunikował się z </w:t>
      </w:r>
      <w:r w:rsidR="00664C29" w:rsidRPr="00491ABD">
        <w:rPr>
          <w:rFonts w:asciiTheme="minorHAnsi" w:eastAsia="Trebuchet MS" w:hAnsiTheme="minorHAnsi" w:cstheme="minorHAnsi"/>
          <w:b/>
          <w:sz w:val="24"/>
          <w:szCs w:val="24"/>
          <w:lang w:val="pl-PL" w:eastAsia="pl-PL" w:bidi="pl-PL"/>
        </w:rPr>
        <w:t>W</w:t>
      </w:r>
      <w:r w:rsidR="00C41E33" w:rsidRPr="00491ABD">
        <w:rPr>
          <w:rFonts w:asciiTheme="minorHAnsi" w:eastAsia="Trebuchet MS" w:hAnsiTheme="minorHAnsi" w:cstheme="minorHAnsi"/>
          <w:b/>
          <w:sz w:val="24"/>
          <w:szCs w:val="24"/>
          <w:lang w:val="pl-PL" w:eastAsia="pl-PL" w:bidi="pl-PL"/>
        </w:rPr>
        <w:t>ykonawcami, oraz informacje o</w:t>
      </w:r>
      <w:r w:rsidR="00B5144E" w:rsidRPr="00491ABD">
        <w:rPr>
          <w:rFonts w:asciiTheme="minorHAnsi" w:eastAsia="Trebuchet MS" w:hAnsiTheme="minorHAnsi" w:cstheme="minorHAnsi"/>
          <w:b/>
          <w:sz w:val="24"/>
          <w:szCs w:val="24"/>
          <w:lang w:val="pl-PL" w:eastAsia="pl-PL" w:bidi="pl-PL"/>
        </w:rPr>
        <w:t> </w:t>
      </w:r>
      <w:r w:rsidR="00C41E33" w:rsidRPr="00491ABD">
        <w:rPr>
          <w:rFonts w:asciiTheme="minorHAnsi" w:eastAsia="Trebuchet MS" w:hAnsiTheme="minorHAnsi" w:cstheme="minorHAnsi"/>
          <w:b/>
          <w:sz w:val="24"/>
          <w:szCs w:val="24"/>
          <w:lang w:val="pl-PL" w:eastAsia="pl-PL" w:bidi="pl-PL"/>
        </w:rPr>
        <w:t>wymaganiach technicznych i organizacyjnych sporządzania, wysyłania i</w:t>
      </w:r>
      <w:r w:rsidR="00B5144E" w:rsidRPr="00491ABD">
        <w:rPr>
          <w:rFonts w:asciiTheme="minorHAnsi" w:eastAsia="Trebuchet MS" w:hAnsiTheme="minorHAnsi" w:cstheme="minorHAnsi"/>
          <w:b/>
          <w:sz w:val="24"/>
          <w:szCs w:val="24"/>
          <w:lang w:val="pl-PL" w:eastAsia="pl-PL" w:bidi="pl-PL"/>
        </w:rPr>
        <w:t> </w:t>
      </w:r>
      <w:r w:rsidR="00C41E33" w:rsidRPr="00491ABD">
        <w:rPr>
          <w:rFonts w:asciiTheme="minorHAnsi" w:eastAsia="Trebuchet MS" w:hAnsiTheme="minorHAnsi" w:cstheme="minorHAnsi"/>
          <w:b/>
          <w:sz w:val="24"/>
          <w:szCs w:val="24"/>
          <w:lang w:val="pl-PL" w:eastAsia="pl-PL" w:bidi="pl-PL"/>
        </w:rPr>
        <w:t>odbierania korespondencji elektronicznej</w:t>
      </w:r>
      <w:r w:rsidR="00B5144E" w:rsidRPr="00491ABD">
        <w:rPr>
          <w:rFonts w:asciiTheme="minorHAnsi" w:eastAsia="Trebuchet MS" w:hAnsiTheme="minorHAnsi" w:cstheme="minorHAnsi"/>
          <w:b/>
          <w:sz w:val="24"/>
          <w:szCs w:val="24"/>
          <w:lang w:val="pl-PL" w:eastAsia="pl-PL" w:bidi="pl-PL"/>
        </w:rPr>
        <w:t>.</w:t>
      </w:r>
    </w:p>
    <w:p w:rsidR="00480458" w:rsidRPr="00491ABD" w:rsidRDefault="00480458" w:rsidP="00A26258">
      <w:pPr>
        <w:widowControl w:val="0"/>
        <w:numPr>
          <w:ilvl w:val="0"/>
          <w:numId w:val="9"/>
        </w:numPr>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 postępowaniu o udzielenie zamówienia  komunikacja między Zamawiającym</w:t>
      </w:r>
      <w:r w:rsidR="00295365" w:rsidRPr="00491ABD">
        <w:rPr>
          <w:rFonts w:asciiTheme="minorHAnsi" w:eastAsia="Trebuchet MS" w:hAnsiTheme="minorHAnsi" w:cstheme="minorHAnsi"/>
          <w:sz w:val="22"/>
          <w:szCs w:val="22"/>
          <w:lang w:bidi="pl-PL"/>
        </w:rPr>
        <w:t>,</w:t>
      </w:r>
      <w:r w:rsidRPr="00491ABD">
        <w:rPr>
          <w:rFonts w:asciiTheme="minorHAnsi" w:eastAsia="Trebuchet MS" w:hAnsiTheme="minorHAnsi" w:cstheme="minorHAnsi"/>
          <w:sz w:val="22"/>
          <w:szCs w:val="22"/>
          <w:lang w:bidi="pl-PL"/>
        </w:rPr>
        <w:t xml:space="preserve">  a</w:t>
      </w:r>
      <w:r w:rsidR="009856AB" w:rsidRPr="00491ABD">
        <w:rPr>
          <w:rFonts w:asciiTheme="minorHAnsi" w:eastAsia="Trebuchet MS" w:hAnsiTheme="minorHAnsi" w:cstheme="minorHAnsi"/>
          <w:sz w:val="22"/>
          <w:szCs w:val="22"/>
          <w:lang w:bidi="pl-PL"/>
        </w:rPr>
        <w:t> </w:t>
      </w:r>
      <w:r w:rsidRPr="00491ABD">
        <w:rPr>
          <w:rFonts w:asciiTheme="minorHAnsi" w:eastAsia="Trebuchet MS" w:hAnsiTheme="minorHAnsi" w:cstheme="minorHAnsi"/>
          <w:sz w:val="22"/>
          <w:szCs w:val="22"/>
          <w:lang w:bidi="pl-PL"/>
        </w:rPr>
        <w:t>Wykonawcami odbywa się w sposób następujący:</w:t>
      </w:r>
    </w:p>
    <w:p w:rsidR="00295365" w:rsidRPr="00491ABD" w:rsidRDefault="00480458" w:rsidP="00480458">
      <w:pPr>
        <w:widowControl w:val="0"/>
        <w:spacing w:after="60" w:line="276" w:lineRule="auto"/>
        <w:ind w:left="567" w:right="20" w:hanging="141"/>
        <w:jc w:val="both"/>
        <w:rPr>
          <w:rFonts w:asciiTheme="minorHAnsi" w:eastAsia="Trebuchet MS" w:hAnsiTheme="minorHAnsi" w:cstheme="minorHAnsi"/>
          <w:sz w:val="22"/>
          <w:szCs w:val="22"/>
          <w:u w:val="single"/>
          <w:lang w:bidi="pl-PL"/>
        </w:rPr>
      </w:pPr>
      <w:r w:rsidRPr="00491ABD">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b/>
          <w:sz w:val="22"/>
          <w:szCs w:val="22"/>
          <w:lang w:bidi="pl-PL"/>
        </w:rPr>
        <w:t>przy użyciu strony internetowej</w:t>
      </w:r>
      <w:r w:rsidR="00295365" w:rsidRPr="00491ABD">
        <w:rPr>
          <w:rFonts w:asciiTheme="minorHAnsi" w:eastAsia="Trebuchet MS" w:hAnsiTheme="minorHAnsi" w:cstheme="minorHAnsi"/>
          <w:b/>
          <w:sz w:val="22"/>
          <w:szCs w:val="22"/>
          <w:lang w:bidi="pl-PL"/>
        </w:rPr>
        <w:t xml:space="preserve"> prowadzonego postępowania</w:t>
      </w:r>
      <w:r w:rsidRPr="00491ABD">
        <w:rPr>
          <w:rFonts w:asciiTheme="minorHAnsi" w:eastAsia="Trebuchet MS" w:hAnsiTheme="minorHAnsi" w:cstheme="minorHAnsi"/>
          <w:b/>
          <w:sz w:val="22"/>
          <w:szCs w:val="22"/>
          <w:lang w:bidi="pl-PL"/>
        </w:rPr>
        <w:t>:</w:t>
      </w:r>
      <w:r w:rsidRPr="00491ABD">
        <w:rPr>
          <w:rFonts w:asciiTheme="minorHAnsi" w:eastAsia="Trebuchet MS" w:hAnsiTheme="minorHAnsi" w:cstheme="minorHAnsi"/>
          <w:sz w:val="22"/>
          <w:szCs w:val="22"/>
          <w:lang w:bidi="pl-PL"/>
        </w:rPr>
        <w:t xml:space="preserve"> </w:t>
      </w:r>
      <w:hyperlink r:id="rId13" w:history="1">
        <w:r w:rsidRPr="00491ABD">
          <w:rPr>
            <w:rStyle w:val="Hipercze"/>
            <w:rFonts w:asciiTheme="minorHAnsi" w:eastAsia="Trebuchet MS" w:hAnsiTheme="minorHAnsi" w:cstheme="minorHAnsi"/>
            <w:b/>
            <w:sz w:val="22"/>
            <w:szCs w:val="22"/>
            <w:lang w:bidi="pl-PL"/>
          </w:rPr>
          <w:t>https://ezamowienia.gov.pl</w:t>
        </w:r>
      </w:hyperlink>
      <w:r w:rsidRPr="00491ABD">
        <w:rPr>
          <w:rFonts w:asciiTheme="minorHAnsi" w:eastAsia="Trebuchet MS" w:hAnsiTheme="minorHAnsi" w:cstheme="minorHAnsi"/>
          <w:b/>
          <w:sz w:val="22"/>
          <w:szCs w:val="22"/>
          <w:lang w:bidi="pl-PL"/>
        </w:rPr>
        <w:t>,</w:t>
      </w:r>
      <w:r w:rsidRPr="00491ABD">
        <w:rPr>
          <w:rFonts w:asciiTheme="minorHAnsi" w:eastAsia="Trebuchet MS" w:hAnsiTheme="minorHAnsi" w:cstheme="minorHAnsi"/>
          <w:sz w:val="22"/>
          <w:szCs w:val="22"/>
          <w:lang w:bidi="pl-PL"/>
        </w:rPr>
        <w:t xml:space="preserve"> pełny link znajduje się w ogłoszeniu o zamówieniu - </w:t>
      </w:r>
      <w:r w:rsidRPr="00491ABD">
        <w:rPr>
          <w:rFonts w:asciiTheme="minorHAnsi" w:eastAsia="Trebuchet MS" w:hAnsiTheme="minorHAnsi" w:cstheme="minorHAnsi"/>
          <w:sz w:val="22"/>
          <w:szCs w:val="22"/>
          <w:u w:val="single"/>
          <w:lang w:bidi="pl-PL"/>
        </w:rPr>
        <w:t>dotyczy złożenia oferty wraz z</w:t>
      </w:r>
      <w:r w:rsidR="009856AB" w:rsidRPr="00491ABD">
        <w:rPr>
          <w:rFonts w:asciiTheme="minorHAnsi" w:eastAsia="Trebuchet MS" w:hAnsiTheme="minorHAnsi" w:cstheme="minorHAnsi"/>
          <w:sz w:val="22"/>
          <w:szCs w:val="22"/>
          <w:u w:val="single"/>
          <w:lang w:bidi="pl-PL"/>
        </w:rPr>
        <w:t> </w:t>
      </w:r>
      <w:r w:rsidRPr="00491ABD">
        <w:rPr>
          <w:rFonts w:asciiTheme="minorHAnsi" w:eastAsia="Trebuchet MS" w:hAnsiTheme="minorHAnsi" w:cstheme="minorHAnsi"/>
          <w:sz w:val="22"/>
          <w:szCs w:val="22"/>
          <w:u w:val="single"/>
          <w:lang w:bidi="pl-PL"/>
        </w:rPr>
        <w:t>dokumentami składanymi wraz z oferta przetargową,</w:t>
      </w:r>
    </w:p>
    <w:p w:rsidR="00480458" w:rsidRPr="00491ABD" w:rsidRDefault="00480458" w:rsidP="00944316">
      <w:pPr>
        <w:widowControl w:val="0"/>
        <w:spacing w:after="60" w:line="276" w:lineRule="auto"/>
        <w:ind w:left="426" w:right="20"/>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t>
      </w:r>
      <w:r w:rsidR="00944316">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b/>
          <w:sz w:val="22"/>
          <w:szCs w:val="22"/>
          <w:lang w:bidi="pl-PL"/>
        </w:rPr>
        <w:t>przy użyciu poczty elektronicznej:</w:t>
      </w:r>
      <w:r w:rsidRPr="00491ABD">
        <w:rPr>
          <w:rFonts w:asciiTheme="minorHAnsi" w:eastAsia="Trebuchet MS" w:hAnsiTheme="minorHAnsi" w:cstheme="minorHAnsi"/>
          <w:sz w:val="22"/>
          <w:szCs w:val="22"/>
          <w:lang w:bidi="pl-PL"/>
        </w:rPr>
        <w:t xml:space="preserve"> email: </w:t>
      </w:r>
      <w:r w:rsidR="00AC4B40" w:rsidRPr="00491ABD">
        <w:rPr>
          <w:rFonts w:asciiTheme="minorHAnsi" w:eastAsia="Trebuchet MS" w:hAnsiTheme="minorHAnsi" w:cstheme="minorHAnsi"/>
          <w:sz w:val="22"/>
          <w:szCs w:val="22"/>
          <w:lang w:bidi="pl-PL"/>
        </w:rPr>
        <w:t>iwona.wojciechowska</w:t>
      </w:r>
      <w:r w:rsidRPr="00491ABD">
        <w:rPr>
          <w:rFonts w:asciiTheme="minorHAnsi" w:eastAsia="Trebuchet MS" w:hAnsiTheme="minorHAnsi" w:cstheme="minorHAnsi"/>
          <w:sz w:val="22"/>
          <w:szCs w:val="22"/>
          <w:lang w:bidi="pl-PL"/>
        </w:rPr>
        <w:t>@szpital-brzozow.pl  w pozostałych przypadkach (np. zadawanie pytań, składanie wyjaśnień, wzywanie do wyjaśnień dotyczących treści złożonej oferty, uzupełnienie dokumentów itp.)</w:t>
      </w:r>
    </w:p>
    <w:p w:rsidR="00480458" w:rsidRPr="00491ABD" w:rsidRDefault="00480458" w:rsidP="00A2625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Zamawiający dopuszcza złożenie ofert w postaci katalogów elektronicznych lub dołączenia katalogów elektronicznych do oferty.</w:t>
      </w:r>
    </w:p>
    <w:p w:rsidR="00295365"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Oferta powinna być sporządzona w języku polskim, w formie  elektronicznej w formacie danych pdf, .</w:t>
      </w:r>
      <w:proofErr w:type="spellStart"/>
      <w:r w:rsidRPr="00491ABD">
        <w:rPr>
          <w:rFonts w:asciiTheme="minorHAnsi" w:eastAsia="Trebuchet MS" w:hAnsiTheme="minorHAnsi" w:cstheme="minorHAnsi"/>
          <w:sz w:val="22"/>
          <w:szCs w:val="22"/>
          <w:lang w:bidi="pl-PL"/>
        </w:rPr>
        <w:t>doc</w:t>
      </w:r>
      <w:proofErr w:type="spellEnd"/>
      <w:r w:rsidRPr="00491ABD">
        <w:rPr>
          <w:rFonts w:asciiTheme="minorHAnsi" w:eastAsia="Trebuchet MS" w:hAnsiTheme="minorHAnsi" w:cstheme="minorHAnsi"/>
          <w:sz w:val="22"/>
          <w:szCs w:val="22"/>
          <w:lang w:bidi="pl-PL"/>
        </w:rPr>
        <w:t>, .</w:t>
      </w:r>
      <w:proofErr w:type="spellStart"/>
      <w:r w:rsidRPr="00491ABD">
        <w:rPr>
          <w:rFonts w:asciiTheme="minorHAnsi" w:eastAsia="Trebuchet MS" w:hAnsiTheme="minorHAnsi" w:cstheme="minorHAnsi"/>
          <w:sz w:val="22"/>
          <w:szCs w:val="22"/>
          <w:lang w:bidi="pl-PL"/>
        </w:rPr>
        <w:t>docx</w:t>
      </w:r>
      <w:proofErr w:type="spellEnd"/>
      <w:r w:rsidRPr="00491ABD">
        <w:rPr>
          <w:rFonts w:asciiTheme="minorHAnsi" w:eastAsia="Trebuchet MS" w:hAnsiTheme="minorHAnsi" w:cstheme="minorHAnsi"/>
          <w:sz w:val="22"/>
          <w:szCs w:val="22"/>
          <w:lang w:bidi="pl-PL"/>
        </w:rPr>
        <w:t>,.rtf,.</w:t>
      </w:r>
      <w:proofErr w:type="spellStart"/>
      <w:r w:rsidRPr="00491ABD">
        <w:rPr>
          <w:rFonts w:asciiTheme="minorHAnsi" w:eastAsia="Trebuchet MS" w:hAnsiTheme="minorHAnsi" w:cstheme="minorHAnsi"/>
          <w:sz w:val="22"/>
          <w:szCs w:val="22"/>
          <w:lang w:bidi="pl-PL"/>
        </w:rPr>
        <w:t>xps</w:t>
      </w:r>
      <w:proofErr w:type="spellEnd"/>
      <w:r w:rsidRPr="00491ABD">
        <w:rPr>
          <w:rFonts w:asciiTheme="minorHAnsi" w:eastAsia="Trebuchet MS" w:hAnsiTheme="minorHAnsi" w:cstheme="minorHAnsi"/>
          <w:sz w:val="22"/>
          <w:szCs w:val="22"/>
          <w:lang w:bidi="pl-PL"/>
        </w:rPr>
        <w:t>,.</w:t>
      </w:r>
      <w:proofErr w:type="spellStart"/>
      <w:r w:rsidRPr="00491ABD">
        <w:rPr>
          <w:rFonts w:asciiTheme="minorHAnsi" w:eastAsia="Trebuchet MS" w:hAnsiTheme="minorHAnsi" w:cstheme="minorHAnsi"/>
          <w:sz w:val="22"/>
          <w:szCs w:val="22"/>
          <w:lang w:bidi="pl-PL"/>
        </w:rPr>
        <w:t>odt</w:t>
      </w:r>
      <w:proofErr w:type="spellEnd"/>
      <w:r w:rsidRPr="00491ABD">
        <w:rPr>
          <w:rFonts w:asciiTheme="minorHAnsi" w:eastAsia="Trebuchet MS" w:hAnsiTheme="minorHAnsi" w:cstheme="minorHAnsi"/>
          <w:sz w:val="22"/>
          <w:szCs w:val="22"/>
          <w:lang w:bidi="pl-PL"/>
        </w:rPr>
        <w:t xml:space="preserve">. lub w postaci elektronicznej opatrzonej  elektronicznym podpisem zaufanym lub podpisem osobistym. </w:t>
      </w:r>
    </w:p>
    <w:p w:rsidR="00480458"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Wzór oferty stanowi załącznik nr 1 do niniejszej Specyfikacji  Warunków</w:t>
      </w:r>
      <w:r w:rsidR="009856AB" w:rsidRPr="00491ABD">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sz w:val="22"/>
          <w:szCs w:val="22"/>
          <w:lang w:bidi="pl-PL"/>
        </w:rPr>
        <w:t xml:space="preserve"> Zamówienia.</w:t>
      </w:r>
    </w:p>
    <w:p w:rsidR="00295365"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Wszelkie informacje stanowiące tajemnicę przedsiębiorstwa w rozumieniu ustawy z</w:t>
      </w:r>
      <w:r w:rsidR="009856AB" w:rsidRPr="00491ABD">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sz w:val="22"/>
          <w:szCs w:val="22"/>
          <w:lang w:bidi="pl-PL"/>
        </w:rPr>
        <w:t xml:space="preserve">dnia 16 kwietnia 1993 r. o zwalczaniu nieuczciwej konkurencji, które Wykonawca zastrzeże jako tajemnicę </w:t>
      </w:r>
      <w:r w:rsidRPr="00491ABD">
        <w:rPr>
          <w:rFonts w:asciiTheme="minorHAnsi" w:eastAsia="Trebuchet MS" w:hAnsiTheme="minorHAnsi" w:cstheme="minorHAnsi"/>
          <w:sz w:val="22"/>
          <w:szCs w:val="22"/>
          <w:lang w:bidi="pl-PL"/>
        </w:rPr>
        <w:lastRenderedPageBreak/>
        <w:t>przedsiębiorstwa, powinny zostać złożone w</w:t>
      </w:r>
      <w:r w:rsidR="009856AB" w:rsidRPr="00491ABD">
        <w:rPr>
          <w:rFonts w:asciiTheme="minorHAnsi" w:eastAsia="Trebuchet MS" w:hAnsiTheme="minorHAnsi" w:cstheme="minorHAnsi"/>
          <w:sz w:val="22"/>
          <w:szCs w:val="22"/>
          <w:lang w:bidi="pl-PL"/>
        </w:rPr>
        <w:t> </w:t>
      </w:r>
      <w:r w:rsidRPr="00491ABD">
        <w:rPr>
          <w:rFonts w:asciiTheme="minorHAnsi" w:eastAsia="Trebuchet MS" w:hAnsiTheme="minorHAnsi" w:cstheme="minorHAnsi"/>
          <w:sz w:val="22"/>
          <w:szCs w:val="22"/>
          <w:lang w:bidi="pl-PL"/>
        </w:rPr>
        <w:t xml:space="preserve">osobnym pliku wraz z jednoczesnym zaznaczeniem polecenia „Załącznik stanowiący tajemnicę przedsiębiorstwa” </w:t>
      </w:r>
      <w:r w:rsidR="00295365" w:rsidRPr="00491ABD">
        <w:rPr>
          <w:rFonts w:asciiTheme="minorHAnsi" w:eastAsia="Trebuchet MS" w:hAnsiTheme="minorHAnsi" w:cstheme="minorHAnsi"/>
          <w:sz w:val="22"/>
          <w:szCs w:val="22"/>
          <w:lang w:bidi="pl-PL"/>
        </w:rPr>
        <w:t>.</w:t>
      </w:r>
    </w:p>
    <w:p w:rsidR="00480458"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Do oferty należy dołączyć dokumenty w formie  elektronicznej opatrzonej </w:t>
      </w:r>
      <w:r w:rsidR="004E5FD3" w:rsidRPr="00491ABD">
        <w:rPr>
          <w:rFonts w:asciiTheme="minorHAnsi" w:eastAsia="Trebuchet MS" w:hAnsiTheme="minorHAnsi" w:cstheme="minorHAnsi"/>
          <w:sz w:val="22"/>
          <w:szCs w:val="22"/>
          <w:lang w:bidi="pl-PL"/>
        </w:rPr>
        <w:t>elektronicznym</w:t>
      </w:r>
      <w:r w:rsidRPr="00491ABD">
        <w:rPr>
          <w:rFonts w:asciiTheme="minorHAnsi" w:eastAsia="Trebuchet MS" w:hAnsiTheme="minorHAnsi" w:cstheme="minorHAnsi"/>
          <w:sz w:val="22"/>
          <w:szCs w:val="22"/>
          <w:lang w:bidi="pl-PL"/>
        </w:rPr>
        <w:t xml:space="preserve"> podpisem </w:t>
      </w:r>
      <w:r w:rsidR="004E5FD3" w:rsidRPr="00491ABD">
        <w:rPr>
          <w:rFonts w:asciiTheme="minorHAnsi" w:eastAsia="Trebuchet MS" w:hAnsiTheme="minorHAnsi" w:cstheme="minorHAnsi"/>
          <w:sz w:val="22"/>
          <w:szCs w:val="22"/>
          <w:lang w:bidi="pl-PL"/>
        </w:rPr>
        <w:t>kwalifikowanym.</w:t>
      </w:r>
    </w:p>
    <w:p w:rsidR="00480458" w:rsidRPr="00491ABD" w:rsidRDefault="00480458" w:rsidP="00A2625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może przed upływem terminu do składania ofert wycofać ofertę.</w:t>
      </w:r>
    </w:p>
    <w:p w:rsidR="00480458" w:rsidRPr="00491ABD" w:rsidRDefault="00480458" w:rsidP="00A2625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po upływie terminu do składania ofert nie może skutecznie dokonać zmiany  ani wycofać złożonej oferty.</w:t>
      </w:r>
      <w:r w:rsidRPr="00491ABD">
        <w:rPr>
          <w:rFonts w:asciiTheme="minorHAnsi" w:hAnsiTheme="minorHAnsi" w:cstheme="minorHAnsi"/>
          <w:sz w:val="22"/>
          <w:szCs w:val="22"/>
        </w:rPr>
        <w:tab/>
      </w:r>
    </w:p>
    <w:p w:rsidR="00BC77FF" w:rsidRPr="00FD0C1C" w:rsidRDefault="004E5FD3" w:rsidP="004E5FD3">
      <w:pPr>
        <w:pStyle w:val="Akapitzlist"/>
        <w:numPr>
          <w:ilvl w:val="0"/>
          <w:numId w:val="9"/>
        </w:numPr>
        <w:ind w:left="426" w:hanging="426"/>
        <w:jc w:val="both"/>
        <w:rPr>
          <w:rFonts w:asciiTheme="minorHAnsi" w:eastAsia="Trebuchet MS" w:hAnsiTheme="minorHAnsi" w:cstheme="minorHAnsi"/>
          <w:lang w:eastAsia="pl-PL" w:bidi="pl-PL"/>
        </w:rPr>
      </w:pPr>
      <w:r w:rsidRPr="00491ABD">
        <w:rPr>
          <w:rFonts w:asciiTheme="minorHAnsi" w:eastAsia="Trebuchet MS" w:hAnsiTheme="minorHAnsi" w:cstheme="minorHAnsi"/>
          <w:lang w:eastAsia="pl-PL"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r w:rsidR="00CE5B34" w:rsidRPr="00FD0C1C">
        <w:rPr>
          <w:rFonts w:ascii="Cambria" w:hAnsi="Cambria" w:cs="Arial"/>
          <w:sz w:val="20"/>
          <w:szCs w:val="20"/>
        </w:rPr>
        <w:tab/>
      </w:r>
      <w:r w:rsidR="00CE5B34" w:rsidRPr="00FD0C1C">
        <w:rPr>
          <w:rFonts w:ascii="Cambria" w:hAnsi="Cambria" w:cs="Arial"/>
          <w:sz w:val="20"/>
          <w:szCs w:val="20"/>
        </w:rPr>
        <w:tab/>
      </w:r>
    </w:p>
    <w:p w:rsidR="008E4562" w:rsidRPr="00BD0B93" w:rsidRDefault="00CE507A" w:rsidP="00BD0B93">
      <w:pPr>
        <w:pStyle w:val="Tekstpodstawowy"/>
        <w:shd w:val="clear" w:color="auto" w:fill="BFBFBF"/>
        <w:tabs>
          <w:tab w:val="left" w:pos="426"/>
          <w:tab w:val="left" w:pos="567"/>
        </w:tabs>
        <w:spacing w:before="120" w:after="120" w:line="276" w:lineRule="auto"/>
        <w:jc w:val="left"/>
        <w:rPr>
          <w:rFonts w:asciiTheme="minorHAnsi" w:hAnsiTheme="minorHAnsi" w:cstheme="minorHAnsi"/>
          <w:b/>
          <w:bCs/>
          <w:smallCaps w:val="0"/>
          <w:sz w:val="24"/>
          <w:szCs w:val="24"/>
        </w:rPr>
      </w:pPr>
      <w:r w:rsidRPr="00491ABD">
        <w:rPr>
          <w:rFonts w:asciiTheme="minorHAnsi" w:hAnsiTheme="minorHAnsi" w:cstheme="minorHAnsi"/>
          <w:b/>
          <w:bCs/>
          <w:smallCaps w:val="0"/>
          <w:sz w:val="24"/>
          <w:szCs w:val="24"/>
          <w:lang w:val="pl-PL"/>
        </w:rPr>
        <w:t>X</w:t>
      </w:r>
      <w:r w:rsidR="0022129E" w:rsidRPr="00491ABD">
        <w:rPr>
          <w:rFonts w:asciiTheme="minorHAnsi" w:hAnsiTheme="minorHAnsi" w:cstheme="minorHAnsi"/>
          <w:b/>
          <w:bCs/>
          <w:smallCaps w:val="0"/>
          <w:sz w:val="24"/>
          <w:szCs w:val="24"/>
          <w:lang w:val="pl-PL"/>
        </w:rPr>
        <w:t>I</w:t>
      </w:r>
      <w:r w:rsidR="00B03132" w:rsidRPr="00491ABD">
        <w:rPr>
          <w:rFonts w:asciiTheme="minorHAnsi" w:hAnsiTheme="minorHAnsi" w:cstheme="minorHAnsi"/>
          <w:b/>
          <w:bCs/>
          <w:smallCaps w:val="0"/>
          <w:sz w:val="24"/>
          <w:szCs w:val="24"/>
          <w:lang w:val="pl-PL"/>
        </w:rPr>
        <w:t>I</w:t>
      </w:r>
      <w:r w:rsidR="002C633E" w:rsidRPr="00491ABD">
        <w:rPr>
          <w:rFonts w:asciiTheme="minorHAnsi" w:hAnsiTheme="minorHAnsi" w:cstheme="minorHAnsi"/>
          <w:b/>
          <w:bCs/>
          <w:smallCaps w:val="0"/>
          <w:sz w:val="24"/>
          <w:szCs w:val="24"/>
          <w:lang w:val="pl-PL"/>
        </w:rPr>
        <w:t>I</w:t>
      </w:r>
      <w:r w:rsidRPr="00491ABD">
        <w:rPr>
          <w:rFonts w:asciiTheme="minorHAnsi" w:hAnsiTheme="minorHAnsi" w:cstheme="minorHAnsi"/>
          <w:b/>
          <w:bCs/>
          <w:smallCaps w:val="0"/>
          <w:sz w:val="24"/>
          <w:szCs w:val="24"/>
          <w:lang w:val="pl-PL"/>
        </w:rPr>
        <w:t>.</w:t>
      </w:r>
      <w:r w:rsidRPr="00491ABD">
        <w:rPr>
          <w:rFonts w:asciiTheme="minorHAnsi" w:hAnsiTheme="minorHAnsi" w:cstheme="minorHAnsi"/>
          <w:b/>
          <w:bCs/>
          <w:smallCaps w:val="0"/>
          <w:sz w:val="24"/>
          <w:szCs w:val="24"/>
          <w:lang w:val="pl-PL"/>
        </w:rPr>
        <w:tab/>
      </w:r>
      <w:r w:rsidR="00CE5B34" w:rsidRPr="00491ABD">
        <w:rPr>
          <w:rFonts w:asciiTheme="minorHAnsi" w:hAnsiTheme="minorHAnsi" w:cstheme="minorHAnsi"/>
          <w:b/>
          <w:bCs/>
          <w:smallCaps w:val="0"/>
          <w:sz w:val="24"/>
          <w:szCs w:val="24"/>
        </w:rPr>
        <w:tab/>
      </w:r>
      <w:r w:rsidR="00664C29" w:rsidRPr="00491ABD">
        <w:rPr>
          <w:rFonts w:asciiTheme="minorHAnsi" w:hAnsiTheme="minorHAnsi" w:cstheme="minorHAnsi"/>
          <w:b/>
          <w:bCs/>
          <w:smallCaps w:val="0"/>
          <w:sz w:val="24"/>
          <w:szCs w:val="24"/>
          <w:lang w:val="pl-PL"/>
        </w:rPr>
        <w:t xml:space="preserve">Osoby uprawnione do </w:t>
      </w:r>
      <w:r w:rsidR="00CE5B34" w:rsidRPr="00491ABD">
        <w:rPr>
          <w:rFonts w:asciiTheme="minorHAnsi" w:hAnsiTheme="minorHAnsi" w:cstheme="minorHAnsi"/>
          <w:b/>
          <w:bCs/>
          <w:smallCaps w:val="0"/>
          <w:sz w:val="24"/>
          <w:szCs w:val="24"/>
        </w:rPr>
        <w:t>porozumiewania się z Wykonawcami.</w:t>
      </w:r>
    </w:p>
    <w:p w:rsidR="009037D7" w:rsidRDefault="00CE5B34" w:rsidP="004E5FD3">
      <w:pPr>
        <w:pStyle w:val="Zwykytekst"/>
        <w:spacing w:line="276" w:lineRule="auto"/>
        <w:jc w:val="both"/>
        <w:rPr>
          <w:rFonts w:asciiTheme="minorHAnsi" w:hAnsiTheme="minorHAnsi" w:cstheme="minorHAnsi"/>
          <w:color w:val="1F3864"/>
          <w:sz w:val="22"/>
          <w:szCs w:val="22"/>
        </w:rPr>
      </w:pPr>
      <w:r w:rsidRPr="00491ABD">
        <w:rPr>
          <w:rFonts w:asciiTheme="minorHAnsi" w:hAnsiTheme="minorHAnsi" w:cstheme="minorHAnsi"/>
          <w:sz w:val="22"/>
          <w:szCs w:val="22"/>
        </w:rPr>
        <w:t>Osob</w:t>
      </w:r>
      <w:r w:rsidR="00664C29" w:rsidRPr="00491ABD">
        <w:rPr>
          <w:rFonts w:asciiTheme="minorHAnsi" w:hAnsiTheme="minorHAnsi" w:cstheme="minorHAnsi"/>
          <w:sz w:val="22"/>
          <w:szCs w:val="22"/>
          <w:lang w:val="pl-PL"/>
        </w:rPr>
        <w:t>ą</w:t>
      </w:r>
      <w:r w:rsidRPr="00491ABD">
        <w:rPr>
          <w:rFonts w:asciiTheme="minorHAnsi" w:hAnsiTheme="minorHAnsi" w:cstheme="minorHAnsi"/>
          <w:sz w:val="22"/>
          <w:szCs w:val="22"/>
        </w:rPr>
        <w:t xml:space="preserve"> uprawnion</w:t>
      </w:r>
      <w:r w:rsidR="00664C29" w:rsidRPr="00491ABD">
        <w:rPr>
          <w:rFonts w:asciiTheme="minorHAnsi" w:hAnsiTheme="minorHAnsi" w:cstheme="minorHAnsi"/>
          <w:sz w:val="22"/>
          <w:szCs w:val="22"/>
          <w:lang w:val="pl-PL"/>
        </w:rPr>
        <w:t>ą</w:t>
      </w:r>
      <w:r w:rsidRPr="00491ABD">
        <w:rPr>
          <w:rFonts w:asciiTheme="minorHAnsi" w:hAnsiTheme="minorHAnsi" w:cstheme="minorHAnsi"/>
          <w:sz w:val="22"/>
          <w:szCs w:val="22"/>
        </w:rPr>
        <w:t xml:space="preserve"> do </w:t>
      </w:r>
      <w:r w:rsidR="00664C29" w:rsidRPr="00491ABD">
        <w:rPr>
          <w:rFonts w:asciiTheme="minorHAnsi" w:hAnsiTheme="minorHAnsi" w:cstheme="minorHAnsi"/>
          <w:sz w:val="22"/>
          <w:szCs w:val="22"/>
          <w:lang w:val="pl-PL"/>
        </w:rPr>
        <w:t>porozumiewania</w:t>
      </w:r>
      <w:r w:rsidRPr="00491ABD">
        <w:rPr>
          <w:rFonts w:asciiTheme="minorHAnsi" w:hAnsiTheme="minorHAnsi" w:cstheme="minorHAnsi"/>
          <w:sz w:val="22"/>
          <w:szCs w:val="22"/>
        </w:rPr>
        <w:t xml:space="preserve"> się z Wykonawcami</w:t>
      </w:r>
      <w:r w:rsidR="00CE507A" w:rsidRPr="00491ABD">
        <w:rPr>
          <w:rFonts w:asciiTheme="minorHAnsi" w:hAnsiTheme="minorHAnsi" w:cstheme="minorHAnsi"/>
          <w:sz w:val="22"/>
          <w:szCs w:val="22"/>
          <w:lang w:val="pl-PL"/>
        </w:rPr>
        <w:t xml:space="preserve"> </w:t>
      </w:r>
      <w:r w:rsidR="00664C29" w:rsidRPr="00491ABD">
        <w:rPr>
          <w:rFonts w:asciiTheme="minorHAnsi" w:hAnsiTheme="minorHAnsi" w:cstheme="minorHAnsi"/>
          <w:sz w:val="22"/>
          <w:szCs w:val="22"/>
          <w:lang w:val="pl-PL"/>
        </w:rPr>
        <w:t>w sprawach</w:t>
      </w:r>
      <w:r w:rsidR="00AC02A2" w:rsidRPr="00491ABD">
        <w:rPr>
          <w:rFonts w:asciiTheme="minorHAnsi" w:hAnsiTheme="minorHAnsi" w:cstheme="minorHAnsi"/>
          <w:sz w:val="22"/>
          <w:szCs w:val="22"/>
          <w:lang w:val="pl-PL"/>
        </w:rPr>
        <w:t xml:space="preserve"> </w:t>
      </w:r>
      <w:r w:rsidR="008332AA" w:rsidRPr="00491ABD">
        <w:rPr>
          <w:rFonts w:asciiTheme="minorHAnsi" w:hAnsiTheme="minorHAnsi" w:cstheme="minorHAnsi"/>
          <w:sz w:val="22"/>
          <w:szCs w:val="22"/>
        </w:rPr>
        <w:t>formalnoprawn</w:t>
      </w:r>
      <w:r w:rsidR="00664C29" w:rsidRPr="00491ABD">
        <w:rPr>
          <w:rFonts w:asciiTheme="minorHAnsi" w:hAnsiTheme="minorHAnsi" w:cstheme="minorHAnsi"/>
          <w:sz w:val="22"/>
          <w:szCs w:val="22"/>
          <w:lang w:val="pl-PL"/>
        </w:rPr>
        <w:t>ych jest</w:t>
      </w:r>
      <w:r w:rsidR="008332AA" w:rsidRPr="00491ABD">
        <w:rPr>
          <w:rFonts w:asciiTheme="minorHAnsi" w:hAnsiTheme="minorHAnsi" w:cstheme="minorHAnsi"/>
          <w:sz w:val="22"/>
          <w:szCs w:val="22"/>
        </w:rPr>
        <w:t>:</w:t>
      </w:r>
      <w:r w:rsidR="004E5FD3" w:rsidRPr="00491ABD">
        <w:rPr>
          <w:rFonts w:asciiTheme="minorHAnsi" w:hAnsiTheme="minorHAnsi" w:cstheme="minorHAnsi"/>
          <w:sz w:val="22"/>
          <w:szCs w:val="22"/>
          <w:lang w:val="pl-PL"/>
        </w:rPr>
        <w:t xml:space="preserve"> </w:t>
      </w:r>
      <w:r w:rsidR="005D0B54" w:rsidRPr="00491ABD">
        <w:rPr>
          <w:rFonts w:asciiTheme="minorHAnsi" w:hAnsiTheme="minorHAnsi" w:cstheme="minorHAnsi"/>
          <w:sz w:val="22"/>
          <w:szCs w:val="22"/>
        </w:rPr>
        <w:t xml:space="preserve">- </w:t>
      </w:r>
      <w:r w:rsidR="00951815">
        <w:rPr>
          <w:rFonts w:asciiTheme="minorHAnsi" w:hAnsiTheme="minorHAnsi" w:cstheme="minorHAnsi"/>
          <w:sz w:val="22"/>
          <w:szCs w:val="22"/>
          <w:lang w:val="pl-PL"/>
        </w:rPr>
        <w:t xml:space="preserve">   </w:t>
      </w:r>
      <w:r w:rsidR="00B5144E" w:rsidRPr="00491ABD">
        <w:rPr>
          <w:rFonts w:asciiTheme="minorHAnsi" w:hAnsiTheme="minorHAnsi" w:cstheme="minorHAnsi"/>
          <w:sz w:val="22"/>
          <w:szCs w:val="22"/>
        </w:rPr>
        <w:t xml:space="preserve">mgr </w:t>
      </w:r>
      <w:r w:rsidR="004E5FD3" w:rsidRPr="00491ABD">
        <w:rPr>
          <w:rFonts w:asciiTheme="minorHAnsi" w:hAnsiTheme="minorHAnsi" w:cstheme="minorHAnsi"/>
          <w:sz w:val="22"/>
          <w:szCs w:val="22"/>
        </w:rPr>
        <w:t>Iwona Wojciechowska</w:t>
      </w:r>
      <w:r w:rsidR="00664C29" w:rsidRPr="00491ABD">
        <w:rPr>
          <w:rFonts w:asciiTheme="minorHAnsi" w:hAnsiTheme="minorHAnsi" w:cstheme="minorHAnsi"/>
          <w:sz w:val="22"/>
          <w:szCs w:val="22"/>
        </w:rPr>
        <w:t>,</w:t>
      </w:r>
      <w:r w:rsidR="009037D7" w:rsidRPr="00491ABD">
        <w:rPr>
          <w:rFonts w:asciiTheme="minorHAnsi" w:hAnsiTheme="minorHAnsi" w:cstheme="minorHAnsi"/>
          <w:sz w:val="22"/>
          <w:szCs w:val="22"/>
        </w:rPr>
        <w:t xml:space="preserve"> </w:t>
      </w:r>
      <w:r w:rsidR="00664C29" w:rsidRPr="00491ABD">
        <w:rPr>
          <w:rFonts w:asciiTheme="minorHAnsi" w:hAnsiTheme="minorHAnsi" w:cstheme="minorHAnsi"/>
          <w:color w:val="000000"/>
          <w:sz w:val="22"/>
          <w:szCs w:val="22"/>
        </w:rPr>
        <w:t>t</w:t>
      </w:r>
      <w:r w:rsidR="00B5144E" w:rsidRPr="00491ABD">
        <w:rPr>
          <w:rFonts w:asciiTheme="minorHAnsi" w:hAnsiTheme="minorHAnsi" w:cstheme="minorHAnsi"/>
          <w:color w:val="000000"/>
          <w:sz w:val="22"/>
          <w:szCs w:val="22"/>
        </w:rPr>
        <w:t>el. 13 43 09 587</w:t>
      </w:r>
      <w:r w:rsidR="00664C29" w:rsidRPr="00491ABD">
        <w:rPr>
          <w:rFonts w:asciiTheme="minorHAnsi" w:hAnsiTheme="minorHAnsi" w:cstheme="minorHAnsi"/>
          <w:color w:val="000000"/>
          <w:sz w:val="22"/>
          <w:szCs w:val="22"/>
        </w:rPr>
        <w:t>,</w:t>
      </w:r>
      <w:r w:rsidR="00CE507A" w:rsidRPr="00491ABD">
        <w:rPr>
          <w:rFonts w:asciiTheme="minorHAnsi" w:hAnsiTheme="minorHAnsi" w:cstheme="minorHAnsi"/>
          <w:sz w:val="22"/>
          <w:szCs w:val="22"/>
        </w:rPr>
        <w:t xml:space="preserve"> </w:t>
      </w:r>
      <w:r w:rsidR="00CE507A" w:rsidRPr="00491ABD">
        <w:rPr>
          <w:rFonts w:asciiTheme="minorHAnsi" w:hAnsiTheme="minorHAnsi" w:cstheme="minorHAnsi"/>
          <w:color w:val="1F3864"/>
          <w:sz w:val="22"/>
          <w:szCs w:val="22"/>
        </w:rPr>
        <w:t>e</w:t>
      </w:r>
      <w:r w:rsidR="00664C29" w:rsidRPr="00491ABD">
        <w:rPr>
          <w:rFonts w:asciiTheme="minorHAnsi" w:hAnsiTheme="minorHAnsi" w:cstheme="minorHAnsi"/>
          <w:color w:val="1F3864"/>
          <w:sz w:val="22"/>
          <w:szCs w:val="22"/>
        </w:rPr>
        <w:t>-</w:t>
      </w:r>
      <w:r w:rsidR="00CE507A" w:rsidRPr="00491ABD">
        <w:rPr>
          <w:rFonts w:asciiTheme="minorHAnsi" w:hAnsiTheme="minorHAnsi" w:cstheme="minorHAnsi"/>
          <w:color w:val="1F3864"/>
          <w:sz w:val="22"/>
          <w:szCs w:val="22"/>
        </w:rPr>
        <w:t>mail</w:t>
      </w:r>
      <w:r w:rsidR="00664C29" w:rsidRPr="00491ABD">
        <w:rPr>
          <w:rFonts w:asciiTheme="minorHAnsi" w:hAnsiTheme="minorHAnsi" w:cstheme="minorHAnsi"/>
          <w:color w:val="1F3864"/>
          <w:sz w:val="22"/>
          <w:szCs w:val="22"/>
        </w:rPr>
        <w:t>:</w:t>
      </w:r>
      <w:r w:rsidR="00CE507A" w:rsidRPr="00491ABD">
        <w:rPr>
          <w:rFonts w:asciiTheme="minorHAnsi" w:hAnsiTheme="minorHAnsi" w:cstheme="minorHAnsi"/>
          <w:color w:val="1F3864"/>
          <w:sz w:val="22"/>
          <w:szCs w:val="22"/>
        </w:rPr>
        <w:t xml:space="preserve"> </w:t>
      </w:r>
      <w:hyperlink r:id="rId14" w:history="1">
        <w:r w:rsidR="00BD0B93" w:rsidRPr="00393041">
          <w:rPr>
            <w:rStyle w:val="Hipercze"/>
            <w:rFonts w:asciiTheme="minorHAnsi" w:hAnsiTheme="minorHAnsi" w:cstheme="minorHAnsi"/>
            <w:sz w:val="22"/>
            <w:szCs w:val="22"/>
          </w:rPr>
          <w:t>iwona.wojciechowska@szpital-brzozow.pl</w:t>
        </w:r>
      </w:hyperlink>
    </w:p>
    <w:p w:rsidR="00BD0B93" w:rsidRPr="00491ABD" w:rsidRDefault="00BD0B93" w:rsidP="004E5FD3">
      <w:pPr>
        <w:pStyle w:val="Zwykytekst"/>
        <w:spacing w:line="276" w:lineRule="auto"/>
        <w:jc w:val="both"/>
        <w:rPr>
          <w:rFonts w:asciiTheme="minorHAnsi" w:hAnsiTheme="minorHAnsi" w:cstheme="minorHAnsi"/>
          <w:sz w:val="22"/>
          <w:szCs w:val="22"/>
        </w:rPr>
      </w:pPr>
    </w:p>
    <w:p w:rsidR="00CE5B34" w:rsidRPr="00491ABD" w:rsidRDefault="00696A41" w:rsidP="00E57885">
      <w:pPr>
        <w:pStyle w:val="Nagwek4"/>
        <w:shd w:val="clear" w:color="auto" w:fill="BFBFBF"/>
        <w:tabs>
          <w:tab w:val="num" w:pos="360"/>
        </w:tabs>
        <w:spacing w:before="120" w:line="276" w:lineRule="auto"/>
        <w:rPr>
          <w:rFonts w:asciiTheme="minorHAnsi" w:hAnsiTheme="minorHAnsi" w:cstheme="minorHAnsi"/>
          <w:sz w:val="24"/>
          <w:szCs w:val="24"/>
        </w:rPr>
      </w:pPr>
      <w:r w:rsidRPr="00491ABD">
        <w:rPr>
          <w:rFonts w:asciiTheme="minorHAnsi" w:hAnsiTheme="minorHAnsi" w:cstheme="minorHAnsi"/>
          <w:sz w:val="24"/>
          <w:szCs w:val="24"/>
          <w:lang w:val="pl-PL"/>
        </w:rPr>
        <w:t>X</w:t>
      </w:r>
      <w:r w:rsidR="00C01C57" w:rsidRPr="00491ABD">
        <w:rPr>
          <w:rFonts w:asciiTheme="minorHAnsi" w:hAnsiTheme="minorHAnsi" w:cstheme="minorHAnsi"/>
          <w:sz w:val="24"/>
          <w:szCs w:val="24"/>
          <w:lang w:val="pl-PL"/>
        </w:rPr>
        <w:t>I</w:t>
      </w:r>
      <w:r w:rsidR="002C633E" w:rsidRPr="00491ABD">
        <w:rPr>
          <w:rFonts w:asciiTheme="minorHAnsi" w:hAnsiTheme="minorHAnsi" w:cstheme="minorHAnsi"/>
          <w:sz w:val="24"/>
          <w:szCs w:val="24"/>
          <w:lang w:val="pl-PL"/>
        </w:rPr>
        <w:t>V</w:t>
      </w:r>
      <w:r w:rsidR="00CE5B34" w:rsidRPr="00491ABD">
        <w:rPr>
          <w:rFonts w:asciiTheme="minorHAnsi" w:hAnsiTheme="minorHAnsi" w:cstheme="minorHAnsi"/>
          <w:sz w:val="24"/>
          <w:szCs w:val="24"/>
        </w:rPr>
        <w:t>.</w:t>
      </w:r>
      <w:r w:rsidR="009B7670">
        <w:rPr>
          <w:rFonts w:asciiTheme="minorHAnsi" w:hAnsiTheme="minorHAnsi" w:cstheme="minorHAnsi"/>
          <w:sz w:val="24"/>
          <w:szCs w:val="24"/>
          <w:lang w:val="pl-PL"/>
        </w:rPr>
        <w:t xml:space="preserve">   </w:t>
      </w:r>
      <w:r w:rsidR="00CE5B34" w:rsidRPr="00491ABD">
        <w:rPr>
          <w:rFonts w:asciiTheme="minorHAnsi" w:hAnsiTheme="minorHAnsi" w:cstheme="minorHAnsi"/>
          <w:sz w:val="24"/>
          <w:szCs w:val="24"/>
        </w:rPr>
        <w:t>Termin związania z ofertą.</w:t>
      </w:r>
    </w:p>
    <w:p w:rsidR="00696A41" w:rsidRPr="00DE10AF" w:rsidRDefault="00696A41" w:rsidP="00664C29">
      <w:pPr>
        <w:pStyle w:val="Nagwek4"/>
        <w:spacing w:before="120" w:line="276" w:lineRule="auto"/>
        <w:ind w:left="284" w:hanging="284"/>
        <w:jc w:val="both"/>
        <w:rPr>
          <w:rFonts w:asciiTheme="minorHAnsi" w:hAnsiTheme="minorHAnsi" w:cstheme="minorHAnsi"/>
          <w:b w:val="0"/>
          <w:bCs w:val="0"/>
          <w:color w:val="FF0000"/>
          <w:sz w:val="22"/>
          <w:szCs w:val="22"/>
        </w:rPr>
      </w:pPr>
      <w:r w:rsidRPr="00491ABD">
        <w:rPr>
          <w:rFonts w:asciiTheme="minorHAnsi" w:hAnsiTheme="minorHAnsi" w:cstheme="minorHAnsi"/>
          <w:b w:val="0"/>
          <w:bCs w:val="0"/>
          <w:sz w:val="22"/>
          <w:szCs w:val="22"/>
        </w:rPr>
        <w:t>Wykonawca jest związany ofertą od dnia upływu terminu składania ofert</w:t>
      </w:r>
      <w:r w:rsidR="00381512" w:rsidRPr="00491ABD">
        <w:rPr>
          <w:rFonts w:asciiTheme="minorHAnsi" w:hAnsiTheme="minorHAnsi" w:cstheme="minorHAnsi"/>
          <w:b w:val="0"/>
          <w:bCs w:val="0"/>
          <w:sz w:val="22"/>
          <w:szCs w:val="22"/>
          <w:lang w:val="pl-PL"/>
        </w:rPr>
        <w:t xml:space="preserve"> </w:t>
      </w:r>
      <w:r w:rsidRPr="00491ABD">
        <w:rPr>
          <w:rFonts w:asciiTheme="minorHAnsi" w:hAnsiTheme="minorHAnsi" w:cstheme="minorHAnsi"/>
          <w:b w:val="0"/>
          <w:bCs w:val="0"/>
          <w:sz w:val="22"/>
          <w:szCs w:val="22"/>
        </w:rPr>
        <w:t>do dnia</w:t>
      </w:r>
      <w:r w:rsidR="0022129E" w:rsidRPr="00EC4B2E">
        <w:rPr>
          <w:rFonts w:asciiTheme="minorHAnsi" w:hAnsiTheme="minorHAnsi" w:cstheme="minorHAnsi"/>
          <w:b w:val="0"/>
          <w:bCs w:val="0"/>
          <w:sz w:val="22"/>
          <w:szCs w:val="22"/>
          <w:lang w:val="pl-PL"/>
        </w:rPr>
        <w:t>:</w:t>
      </w:r>
      <w:r w:rsidRPr="00EC4B2E">
        <w:rPr>
          <w:rFonts w:asciiTheme="minorHAnsi" w:hAnsiTheme="minorHAnsi" w:cstheme="minorHAnsi"/>
          <w:b w:val="0"/>
          <w:bCs w:val="0"/>
          <w:sz w:val="22"/>
          <w:szCs w:val="22"/>
        </w:rPr>
        <w:t xml:space="preserve"> </w:t>
      </w:r>
      <w:r w:rsidR="00FD221C" w:rsidRPr="00EC4B2E">
        <w:rPr>
          <w:rFonts w:asciiTheme="minorHAnsi" w:hAnsiTheme="minorHAnsi" w:cstheme="minorHAnsi"/>
          <w:bCs w:val="0"/>
          <w:sz w:val="22"/>
          <w:szCs w:val="22"/>
          <w:lang w:val="pl-PL"/>
        </w:rPr>
        <w:t>2</w:t>
      </w:r>
      <w:r w:rsidR="00083679">
        <w:rPr>
          <w:rFonts w:asciiTheme="minorHAnsi" w:hAnsiTheme="minorHAnsi" w:cstheme="minorHAnsi"/>
          <w:bCs w:val="0"/>
          <w:sz w:val="22"/>
          <w:szCs w:val="22"/>
          <w:lang w:val="pl-PL"/>
        </w:rPr>
        <w:t>2</w:t>
      </w:r>
      <w:r w:rsidR="00BC2764" w:rsidRPr="00EC4B2E">
        <w:rPr>
          <w:rFonts w:asciiTheme="minorHAnsi" w:hAnsiTheme="minorHAnsi" w:cstheme="minorHAnsi"/>
          <w:bCs w:val="0"/>
          <w:sz w:val="22"/>
          <w:szCs w:val="22"/>
          <w:lang w:val="pl-PL"/>
        </w:rPr>
        <w:t>.0</w:t>
      </w:r>
      <w:r w:rsidR="002C0045" w:rsidRPr="00EC4B2E">
        <w:rPr>
          <w:rFonts w:asciiTheme="minorHAnsi" w:hAnsiTheme="minorHAnsi" w:cstheme="minorHAnsi"/>
          <w:bCs w:val="0"/>
          <w:sz w:val="22"/>
          <w:szCs w:val="22"/>
          <w:lang w:val="pl-PL"/>
        </w:rPr>
        <w:t>2</w:t>
      </w:r>
      <w:r w:rsidR="008044D3" w:rsidRPr="00EC4B2E">
        <w:rPr>
          <w:rFonts w:asciiTheme="minorHAnsi" w:hAnsiTheme="minorHAnsi" w:cstheme="minorHAnsi"/>
          <w:bCs w:val="0"/>
          <w:sz w:val="22"/>
          <w:szCs w:val="22"/>
          <w:lang w:val="pl-PL"/>
        </w:rPr>
        <w:t>.202</w:t>
      </w:r>
      <w:r w:rsidR="00977127" w:rsidRPr="00EC4B2E">
        <w:rPr>
          <w:rFonts w:asciiTheme="minorHAnsi" w:hAnsiTheme="minorHAnsi" w:cstheme="minorHAnsi"/>
          <w:bCs w:val="0"/>
          <w:sz w:val="22"/>
          <w:szCs w:val="22"/>
          <w:lang w:val="pl-PL"/>
        </w:rPr>
        <w:t>6</w:t>
      </w:r>
      <w:r w:rsidR="008044D3" w:rsidRPr="00EC4B2E">
        <w:rPr>
          <w:rFonts w:asciiTheme="minorHAnsi" w:hAnsiTheme="minorHAnsi" w:cstheme="minorHAnsi"/>
          <w:bCs w:val="0"/>
          <w:sz w:val="22"/>
          <w:szCs w:val="22"/>
          <w:lang w:val="pl-PL"/>
        </w:rPr>
        <w:t>r.</w:t>
      </w:r>
    </w:p>
    <w:p w:rsidR="00456571" w:rsidRPr="007D6960" w:rsidRDefault="00456571" w:rsidP="009462A0">
      <w:pPr>
        <w:spacing w:line="276" w:lineRule="auto"/>
        <w:rPr>
          <w:lang w:val="x-none" w:eastAsia="x-none"/>
        </w:rPr>
      </w:pPr>
    </w:p>
    <w:p w:rsidR="00F135ED" w:rsidRPr="00491ABD" w:rsidRDefault="00F52E72" w:rsidP="00E317EA">
      <w:pPr>
        <w:shd w:val="clear" w:color="auto" w:fill="BFBFBF"/>
        <w:tabs>
          <w:tab w:val="num" w:pos="360"/>
        </w:tabs>
        <w:spacing w:line="276" w:lineRule="auto"/>
        <w:ind w:left="360" w:hanging="360"/>
        <w:rPr>
          <w:rFonts w:asciiTheme="minorHAnsi" w:hAnsiTheme="minorHAnsi" w:cstheme="minorHAnsi"/>
          <w:b/>
        </w:rPr>
      </w:pPr>
      <w:r w:rsidRPr="00491ABD">
        <w:rPr>
          <w:rFonts w:asciiTheme="minorHAnsi" w:hAnsiTheme="minorHAnsi" w:cstheme="minorHAnsi"/>
          <w:b/>
        </w:rPr>
        <w:t>X</w:t>
      </w:r>
      <w:r w:rsidR="00B03132" w:rsidRPr="00491ABD">
        <w:rPr>
          <w:rFonts w:asciiTheme="minorHAnsi" w:hAnsiTheme="minorHAnsi" w:cstheme="minorHAnsi"/>
          <w:b/>
        </w:rPr>
        <w:t>V</w:t>
      </w:r>
      <w:r w:rsidRPr="00491ABD">
        <w:rPr>
          <w:rFonts w:asciiTheme="minorHAnsi" w:hAnsiTheme="minorHAnsi" w:cstheme="minorHAnsi"/>
          <w:b/>
        </w:rPr>
        <w:t>.</w:t>
      </w:r>
      <w:r w:rsidR="00BC2764" w:rsidRPr="00491ABD">
        <w:rPr>
          <w:rFonts w:asciiTheme="minorHAnsi" w:hAnsiTheme="minorHAnsi" w:cstheme="minorHAnsi"/>
          <w:b/>
        </w:rPr>
        <w:t xml:space="preserve">  </w:t>
      </w:r>
      <w:r w:rsidR="009B7670">
        <w:rPr>
          <w:rFonts w:asciiTheme="minorHAnsi" w:hAnsiTheme="minorHAnsi" w:cstheme="minorHAnsi"/>
          <w:b/>
        </w:rPr>
        <w:t xml:space="preserve">  </w:t>
      </w:r>
      <w:r w:rsidR="00CE5B34" w:rsidRPr="00491ABD">
        <w:rPr>
          <w:rFonts w:asciiTheme="minorHAnsi" w:hAnsiTheme="minorHAnsi" w:cstheme="minorHAnsi"/>
          <w:b/>
        </w:rPr>
        <w:t>Wymagania dotyczące wniesienia wadium</w:t>
      </w:r>
      <w:r w:rsidR="000A1435" w:rsidRPr="00491ABD">
        <w:rPr>
          <w:rFonts w:asciiTheme="minorHAnsi" w:hAnsiTheme="minorHAnsi" w:cstheme="minorHAnsi"/>
          <w:b/>
        </w:rPr>
        <w:t>.</w:t>
      </w:r>
    </w:p>
    <w:p w:rsidR="00604514" w:rsidRPr="00491ABD" w:rsidRDefault="00F135ED" w:rsidP="00604514">
      <w:pPr>
        <w:spacing w:line="276" w:lineRule="auto"/>
        <w:jc w:val="both"/>
        <w:rPr>
          <w:rFonts w:asciiTheme="minorHAnsi" w:hAnsiTheme="minorHAnsi" w:cstheme="minorHAnsi"/>
          <w:sz w:val="22"/>
          <w:szCs w:val="22"/>
        </w:rPr>
      </w:pPr>
      <w:r w:rsidRPr="00491ABD">
        <w:rPr>
          <w:rFonts w:asciiTheme="minorHAnsi" w:hAnsiTheme="minorHAnsi" w:cstheme="minorHAnsi"/>
          <w:sz w:val="22"/>
          <w:szCs w:val="22"/>
        </w:rPr>
        <w:t xml:space="preserve">Wadium </w:t>
      </w:r>
      <w:r w:rsidR="00604514" w:rsidRPr="00491ABD">
        <w:rPr>
          <w:rFonts w:asciiTheme="minorHAnsi" w:hAnsiTheme="minorHAnsi" w:cstheme="minorHAnsi"/>
          <w:sz w:val="22"/>
          <w:szCs w:val="22"/>
        </w:rPr>
        <w:t>nie jest wymagane.</w:t>
      </w:r>
    </w:p>
    <w:p w:rsidR="00FA75AF" w:rsidRPr="007D6960" w:rsidRDefault="00FA75AF" w:rsidP="009462A0">
      <w:pPr>
        <w:spacing w:line="276" w:lineRule="auto"/>
        <w:ind w:left="709" w:hanging="425"/>
        <w:rPr>
          <w:rFonts w:ascii="Cambria" w:hAnsi="Cambria" w:cs="Arial"/>
          <w:b/>
          <w:sz w:val="20"/>
          <w:szCs w:val="20"/>
          <w:u w:val="single"/>
        </w:rPr>
      </w:pPr>
    </w:p>
    <w:p w:rsidR="00CE5B34" w:rsidRPr="00491ABD" w:rsidRDefault="00CE5B34" w:rsidP="009B7670">
      <w:pPr>
        <w:numPr>
          <w:ilvl w:val="0"/>
          <w:numId w:val="31"/>
        </w:numPr>
        <w:shd w:val="clear" w:color="auto" w:fill="BFBFBF"/>
        <w:spacing w:line="276" w:lineRule="auto"/>
        <w:ind w:left="567" w:hanging="567"/>
        <w:rPr>
          <w:rFonts w:asciiTheme="minorHAnsi" w:hAnsiTheme="minorHAnsi" w:cstheme="minorHAnsi"/>
          <w:b/>
        </w:rPr>
      </w:pPr>
      <w:r w:rsidRPr="00491ABD">
        <w:rPr>
          <w:rFonts w:asciiTheme="minorHAnsi" w:hAnsiTheme="minorHAnsi" w:cstheme="minorHAnsi"/>
          <w:b/>
        </w:rPr>
        <w:t>Zabezpiecz</w:t>
      </w:r>
      <w:r w:rsidR="000A1435" w:rsidRPr="00491ABD">
        <w:rPr>
          <w:rFonts w:asciiTheme="minorHAnsi" w:hAnsiTheme="minorHAnsi" w:cstheme="minorHAnsi"/>
          <w:b/>
        </w:rPr>
        <w:t>enie należytego wykonania umowy.</w:t>
      </w:r>
    </w:p>
    <w:p w:rsidR="00674C94" w:rsidRPr="00491ABD" w:rsidRDefault="00604514" w:rsidP="00604514">
      <w:pPr>
        <w:pStyle w:val="pkt"/>
        <w:spacing w:line="276" w:lineRule="auto"/>
        <w:ind w:left="0" w:firstLine="0"/>
        <w:rPr>
          <w:rFonts w:asciiTheme="minorHAnsi" w:hAnsiTheme="minorHAnsi" w:cstheme="minorHAnsi"/>
          <w:sz w:val="22"/>
          <w:szCs w:val="22"/>
        </w:rPr>
      </w:pPr>
      <w:r w:rsidRPr="00491ABD">
        <w:rPr>
          <w:rFonts w:asciiTheme="minorHAnsi" w:hAnsiTheme="minorHAnsi" w:cstheme="minorHAnsi"/>
          <w:sz w:val="22"/>
          <w:szCs w:val="22"/>
        </w:rPr>
        <w:t>Z</w:t>
      </w:r>
      <w:r w:rsidR="008C5C8D" w:rsidRPr="00491ABD">
        <w:rPr>
          <w:rFonts w:asciiTheme="minorHAnsi" w:hAnsiTheme="minorHAnsi" w:cstheme="minorHAnsi"/>
          <w:sz w:val="22"/>
          <w:szCs w:val="22"/>
        </w:rPr>
        <w:t>abezpieczenie nie jest wymagane.</w:t>
      </w:r>
    </w:p>
    <w:p w:rsidR="00785C3B" w:rsidRPr="007D6960" w:rsidRDefault="00785C3B" w:rsidP="009462A0">
      <w:pPr>
        <w:pStyle w:val="pkt"/>
        <w:spacing w:line="276" w:lineRule="auto"/>
        <w:ind w:left="284" w:firstLine="0"/>
        <w:rPr>
          <w:rFonts w:ascii="Cambria" w:hAnsi="Cambria" w:cs="Arial"/>
          <w:b/>
          <w:sz w:val="20"/>
          <w:szCs w:val="20"/>
        </w:rPr>
      </w:pPr>
    </w:p>
    <w:p w:rsidR="00B5144E" w:rsidRPr="00944316" w:rsidRDefault="00683B60" w:rsidP="009B7670">
      <w:pPr>
        <w:pStyle w:val="pkt"/>
        <w:numPr>
          <w:ilvl w:val="0"/>
          <w:numId w:val="31"/>
        </w:numPr>
        <w:shd w:val="clear" w:color="auto" w:fill="BFBFBF"/>
        <w:spacing w:line="276" w:lineRule="auto"/>
        <w:ind w:left="567" w:hanging="567"/>
        <w:jc w:val="left"/>
        <w:rPr>
          <w:rFonts w:asciiTheme="minorHAnsi" w:hAnsiTheme="minorHAnsi" w:cstheme="minorHAnsi"/>
          <w:b/>
          <w:lang w:bidi="pl-PL"/>
        </w:rPr>
      </w:pPr>
      <w:r w:rsidRPr="00491ABD">
        <w:rPr>
          <w:rFonts w:asciiTheme="minorHAnsi" w:hAnsiTheme="minorHAnsi" w:cstheme="minorHAnsi"/>
          <w:b/>
          <w:lang w:bidi="pl-PL"/>
        </w:rPr>
        <w:t>Opis sposobu przygotowania oferty</w:t>
      </w:r>
      <w:r w:rsidR="000A1435" w:rsidRPr="00491ABD">
        <w:rPr>
          <w:rFonts w:asciiTheme="minorHAnsi" w:hAnsiTheme="minorHAnsi" w:cstheme="minorHAnsi"/>
          <w:b/>
          <w:lang w:bidi="pl-PL"/>
        </w:rPr>
        <w:t>.</w:t>
      </w:r>
    </w:p>
    <w:p w:rsidR="00683B60" w:rsidRPr="00491ABD" w:rsidRDefault="00683B60"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Wszelkie informacje stanowiące tajemnicę przedsiębiorstwa w rozumieniu ustawy</w:t>
      </w:r>
      <w:r w:rsidR="00C808DA"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z dnia 16 kwietnia 1993 r. o zwalczaniu nieuczciwej konkurencji (Dz. U. z 2019 r. poz. 1010), które Wykonawca zastrzeże jako tajemnicę przedsiębiorstwa, powinny zostać złożone w osobnym pliku wraz z</w:t>
      </w:r>
      <w:r w:rsidR="00D91571"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jednoczesnym zaznaczeniem polecenia „Załącznik stanowiący tajemnicę przedsiębiorstwa” a</w:t>
      </w:r>
      <w:r w:rsidR="00D91571"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w:t>
      </w:r>
      <w:r w:rsidR="00BC2764"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491ABD">
        <w:rPr>
          <w:rFonts w:asciiTheme="minorHAnsi" w:hAnsiTheme="minorHAnsi" w:cstheme="minorHAnsi"/>
          <w:sz w:val="22"/>
          <w:szCs w:val="22"/>
          <w:lang w:bidi="pl-PL"/>
        </w:rPr>
        <w:t xml:space="preserve">ustawy </w:t>
      </w:r>
      <w:proofErr w:type="spellStart"/>
      <w:r w:rsidR="0033745F" w:rsidRPr="00491ABD">
        <w:rPr>
          <w:rFonts w:asciiTheme="minorHAnsi" w:hAnsiTheme="minorHAnsi" w:cstheme="minorHAnsi"/>
          <w:sz w:val="22"/>
          <w:szCs w:val="22"/>
          <w:lang w:bidi="pl-PL"/>
        </w:rPr>
        <w:t>P</w:t>
      </w:r>
      <w:r w:rsidRPr="00491ABD">
        <w:rPr>
          <w:rFonts w:asciiTheme="minorHAnsi" w:hAnsiTheme="minorHAnsi" w:cstheme="minorHAnsi"/>
          <w:sz w:val="22"/>
          <w:szCs w:val="22"/>
          <w:lang w:bidi="pl-PL"/>
        </w:rPr>
        <w:t>zp</w:t>
      </w:r>
      <w:proofErr w:type="spellEnd"/>
      <w:r w:rsidRPr="00491ABD">
        <w:rPr>
          <w:rFonts w:asciiTheme="minorHAnsi" w:hAnsiTheme="minorHAnsi" w:cstheme="minorHAnsi"/>
          <w:sz w:val="22"/>
          <w:szCs w:val="22"/>
          <w:lang w:bidi="pl-PL"/>
        </w:rPr>
        <w:t>.</w:t>
      </w:r>
    </w:p>
    <w:p w:rsidR="00683B60" w:rsidRPr="00491ABD" w:rsidRDefault="00941354"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color w:val="000000"/>
          <w:sz w:val="22"/>
          <w:szCs w:val="22"/>
          <w:lang w:bidi="pl-PL"/>
        </w:rPr>
        <w:t>O</w:t>
      </w:r>
      <w:r w:rsidRPr="00491ABD">
        <w:rPr>
          <w:rFonts w:asciiTheme="minorHAnsi" w:hAnsiTheme="minorHAnsi" w:cstheme="minorHAnsi"/>
          <w:sz w:val="22"/>
          <w:szCs w:val="22"/>
          <w:lang w:bidi="pl-PL"/>
        </w:rPr>
        <w:t>fertę wraz z wymaganymi dokumentami</w:t>
      </w:r>
      <w:r w:rsidR="00683B60" w:rsidRPr="00491ABD">
        <w:rPr>
          <w:rFonts w:asciiTheme="minorHAnsi" w:hAnsiTheme="minorHAnsi" w:cstheme="minorHAnsi"/>
          <w:sz w:val="22"/>
          <w:szCs w:val="22"/>
          <w:lang w:bidi="pl-PL"/>
        </w:rPr>
        <w:t xml:space="preserve"> należy </w:t>
      </w:r>
      <w:r w:rsidRPr="00491ABD">
        <w:rPr>
          <w:rFonts w:asciiTheme="minorHAnsi" w:hAnsiTheme="minorHAnsi" w:cstheme="minorHAnsi"/>
          <w:sz w:val="22"/>
          <w:szCs w:val="22"/>
          <w:lang w:bidi="pl-PL"/>
        </w:rPr>
        <w:t xml:space="preserve">złożyć </w:t>
      </w:r>
      <w:r w:rsidR="00D91571" w:rsidRPr="00491ABD">
        <w:rPr>
          <w:rFonts w:asciiTheme="minorHAnsi" w:hAnsiTheme="minorHAnsi" w:cstheme="minorHAnsi"/>
          <w:sz w:val="22"/>
          <w:szCs w:val="22"/>
          <w:lang w:bidi="pl-PL"/>
        </w:rPr>
        <w:t>w formie</w:t>
      </w:r>
      <w:r w:rsidR="00683B60" w:rsidRPr="00491ABD">
        <w:rPr>
          <w:rFonts w:asciiTheme="minorHAnsi" w:hAnsiTheme="minorHAnsi" w:cstheme="minorHAnsi"/>
          <w:sz w:val="22"/>
          <w:szCs w:val="22"/>
          <w:lang w:bidi="pl-PL"/>
        </w:rPr>
        <w:t xml:space="preserve"> elektronicznej </w:t>
      </w:r>
      <w:r w:rsidRPr="00491ABD">
        <w:rPr>
          <w:rFonts w:asciiTheme="minorHAnsi" w:hAnsiTheme="minorHAnsi" w:cstheme="minorHAnsi"/>
          <w:sz w:val="22"/>
          <w:szCs w:val="22"/>
          <w:lang w:bidi="pl-PL"/>
        </w:rPr>
        <w:t xml:space="preserve">opatrzonej </w:t>
      </w:r>
      <w:r w:rsidR="00683B60" w:rsidRPr="00491ABD">
        <w:rPr>
          <w:rFonts w:asciiTheme="minorHAnsi" w:hAnsiTheme="minorHAnsi" w:cstheme="minorHAnsi"/>
          <w:sz w:val="22"/>
          <w:szCs w:val="22"/>
          <w:lang w:bidi="pl-PL"/>
        </w:rPr>
        <w:t xml:space="preserve"> po</w:t>
      </w:r>
      <w:r w:rsidR="00D91571" w:rsidRPr="00491ABD">
        <w:rPr>
          <w:rFonts w:asciiTheme="minorHAnsi" w:hAnsiTheme="minorHAnsi" w:cstheme="minorHAnsi"/>
          <w:sz w:val="22"/>
          <w:szCs w:val="22"/>
          <w:lang w:bidi="pl-PL"/>
        </w:rPr>
        <w:t xml:space="preserve">dpisem </w:t>
      </w:r>
      <w:r w:rsidR="00A8756A" w:rsidRPr="00491ABD">
        <w:rPr>
          <w:rFonts w:asciiTheme="minorHAnsi" w:hAnsiTheme="minorHAnsi" w:cstheme="minorHAnsi"/>
          <w:sz w:val="22"/>
          <w:szCs w:val="22"/>
          <w:lang w:bidi="pl-PL"/>
        </w:rPr>
        <w:t>kwalifikowanym</w:t>
      </w:r>
      <w:r w:rsidR="00683B60" w:rsidRPr="00491ABD">
        <w:rPr>
          <w:rFonts w:asciiTheme="minorHAnsi" w:hAnsiTheme="minorHAnsi" w:cstheme="minorHAnsi"/>
          <w:sz w:val="22"/>
          <w:szCs w:val="22"/>
          <w:lang w:bidi="pl-PL"/>
        </w:rPr>
        <w:t>, a</w:t>
      </w:r>
      <w:r w:rsidR="00D91571" w:rsidRPr="00491ABD">
        <w:rPr>
          <w:rFonts w:asciiTheme="minorHAnsi" w:hAnsiTheme="minorHAnsi" w:cstheme="minorHAnsi"/>
          <w:sz w:val="22"/>
          <w:szCs w:val="22"/>
          <w:lang w:bidi="pl-PL"/>
        </w:rPr>
        <w:t> </w:t>
      </w:r>
      <w:r w:rsidR="00683B60" w:rsidRPr="00491ABD">
        <w:rPr>
          <w:rFonts w:asciiTheme="minorHAnsi" w:hAnsiTheme="minorHAnsi" w:cstheme="minorHAnsi"/>
          <w:sz w:val="22"/>
          <w:szCs w:val="22"/>
          <w:lang w:bidi="pl-PL"/>
        </w:rPr>
        <w:t>następnie wraz z plikami stanowiącymi ofertę skompresować do jednego pliku archiwum (ZIP).</w:t>
      </w:r>
    </w:p>
    <w:p w:rsidR="00F40979" w:rsidRPr="00491ABD" w:rsidRDefault="00683B60"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lastRenderedPageBreak/>
        <w:t xml:space="preserve">Do przygotowania oferty zaleca się wykorzystanie Formularza Oferty, którego wzór stanowi Załącznik </w:t>
      </w:r>
      <w:r w:rsidR="005F6111" w:rsidRPr="00491ABD">
        <w:rPr>
          <w:rFonts w:asciiTheme="minorHAnsi" w:hAnsiTheme="minorHAnsi" w:cstheme="minorHAnsi"/>
          <w:sz w:val="22"/>
          <w:szCs w:val="22"/>
          <w:lang w:bidi="pl-PL"/>
        </w:rPr>
        <w:t xml:space="preserve">nr </w:t>
      </w:r>
      <w:r w:rsidR="00A16BF3" w:rsidRPr="00491ABD">
        <w:rPr>
          <w:rFonts w:asciiTheme="minorHAnsi" w:hAnsiTheme="minorHAnsi" w:cstheme="minorHAnsi"/>
          <w:sz w:val="22"/>
          <w:szCs w:val="22"/>
          <w:lang w:bidi="pl-PL"/>
        </w:rPr>
        <w:t>1</w:t>
      </w:r>
      <w:r w:rsidR="005C21F0"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do SWZ. W przypadku, gdy Wykonawca nie korzysta</w:t>
      </w:r>
      <w:r w:rsidR="00BC2764"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z przygotowanego przez Zamawiającego wzoru, w treści oferty należy zamieścić wszystkie informacje wymagane w</w:t>
      </w:r>
      <w:r w:rsidR="005C21F0"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Formularzu Ofertowym.</w:t>
      </w:r>
    </w:p>
    <w:p w:rsidR="00941354" w:rsidRPr="00491ABD" w:rsidRDefault="00683B60"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w:t>
      </w:r>
      <w:r w:rsidR="00186F98"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wyznaczonym terminie.</w:t>
      </w:r>
    </w:p>
    <w:p w:rsidR="00683B60" w:rsidRPr="00491ABD" w:rsidRDefault="009431A4"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Postanowień ust. 4</w:t>
      </w:r>
      <w:r w:rsidR="00683B60" w:rsidRPr="00491ABD">
        <w:rPr>
          <w:rFonts w:asciiTheme="minorHAnsi" w:hAnsiTheme="minorHAnsi" w:cstheme="minorHAnsi"/>
          <w:sz w:val="22"/>
          <w:szCs w:val="22"/>
          <w:lang w:bidi="pl-PL"/>
        </w:rPr>
        <w:t xml:space="preserve"> nie stosuje się</w:t>
      </w:r>
      <w:r w:rsidR="00EB0797" w:rsidRPr="00491ABD">
        <w:rPr>
          <w:rFonts w:asciiTheme="minorHAnsi" w:hAnsiTheme="minorHAnsi" w:cstheme="minorHAnsi"/>
          <w:sz w:val="22"/>
          <w:szCs w:val="22"/>
          <w:lang w:bidi="pl-PL"/>
        </w:rPr>
        <w:t xml:space="preserve"> </w:t>
      </w:r>
      <w:r w:rsidR="000F2110" w:rsidRPr="00491ABD">
        <w:rPr>
          <w:rFonts w:asciiTheme="minorHAnsi" w:hAnsiTheme="minorHAnsi" w:cstheme="minorHAnsi"/>
          <w:sz w:val="22"/>
          <w:szCs w:val="22"/>
          <w:lang w:bidi="pl-PL"/>
        </w:rPr>
        <w:t>do oferty oraz</w:t>
      </w:r>
      <w:r w:rsidR="00683B60" w:rsidRPr="00491ABD">
        <w:rPr>
          <w:rFonts w:asciiTheme="minorHAnsi" w:hAnsiTheme="minorHAnsi" w:cstheme="minorHAnsi"/>
          <w:sz w:val="22"/>
          <w:szCs w:val="22"/>
          <w:lang w:bidi="pl-PL"/>
        </w:rPr>
        <w:t xml:space="preserve"> jeżeli przedmiotowy środek dowo</w:t>
      </w:r>
      <w:r w:rsidR="00683B60" w:rsidRPr="00491ABD">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DE3D86" w:rsidRPr="007D6960" w:rsidRDefault="00DE3D86" w:rsidP="00DC49EE">
      <w:pPr>
        <w:pStyle w:val="pkt"/>
        <w:spacing w:line="276" w:lineRule="auto"/>
        <w:ind w:left="0" w:firstLine="0"/>
        <w:rPr>
          <w:rFonts w:ascii="Cambria" w:hAnsi="Cambria" w:cs="Arial"/>
          <w:sz w:val="20"/>
          <w:szCs w:val="20"/>
          <w:lang w:bidi="pl-PL"/>
        </w:rPr>
      </w:pPr>
    </w:p>
    <w:p w:rsidR="009F6FF6" w:rsidRPr="00BD0B93" w:rsidRDefault="00683B60" w:rsidP="00BD0B93">
      <w:pPr>
        <w:pStyle w:val="pkt"/>
        <w:numPr>
          <w:ilvl w:val="0"/>
          <w:numId w:val="31"/>
        </w:numPr>
        <w:shd w:val="clear" w:color="auto" w:fill="BFBFBF"/>
        <w:spacing w:line="276" w:lineRule="auto"/>
        <w:jc w:val="left"/>
        <w:rPr>
          <w:rFonts w:asciiTheme="minorHAnsi" w:hAnsiTheme="minorHAnsi" w:cstheme="minorHAnsi"/>
          <w:b/>
          <w:lang w:bidi="pl-PL"/>
        </w:rPr>
      </w:pPr>
      <w:r w:rsidRPr="00491ABD">
        <w:rPr>
          <w:rFonts w:asciiTheme="minorHAnsi" w:hAnsiTheme="minorHAnsi" w:cstheme="minorHAnsi"/>
          <w:b/>
          <w:lang w:bidi="pl-PL"/>
        </w:rPr>
        <w:t>Sposób oraz termin składania ofert</w:t>
      </w:r>
      <w:r w:rsidR="007E50A7" w:rsidRPr="00491ABD">
        <w:rPr>
          <w:rFonts w:asciiTheme="minorHAnsi" w:hAnsiTheme="minorHAnsi" w:cstheme="minorHAnsi"/>
          <w:b/>
          <w:lang w:bidi="pl-PL"/>
        </w:rPr>
        <w:t>.</w:t>
      </w:r>
    </w:p>
    <w:p w:rsidR="00BC2764" w:rsidRPr="00491ABD" w:rsidRDefault="009F6FF6" w:rsidP="00027738">
      <w:pPr>
        <w:pStyle w:val="pkt"/>
        <w:numPr>
          <w:ilvl w:val="0"/>
          <w:numId w:val="7"/>
        </w:numPr>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Oferta powinna być sporządzona w języku polskim, z zachowaniem postaci elektronicznej w formacie danych pdf, .</w:t>
      </w:r>
      <w:proofErr w:type="spellStart"/>
      <w:r w:rsidRPr="00491ABD">
        <w:rPr>
          <w:rFonts w:asciiTheme="minorHAnsi" w:hAnsiTheme="minorHAnsi" w:cstheme="minorHAnsi"/>
          <w:sz w:val="22"/>
          <w:szCs w:val="22"/>
          <w:lang w:bidi="pl-PL"/>
        </w:rPr>
        <w:t>doc</w:t>
      </w:r>
      <w:proofErr w:type="spellEnd"/>
      <w:r w:rsidRPr="00491ABD">
        <w:rPr>
          <w:rFonts w:asciiTheme="minorHAnsi" w:hAnsiTheme="minorHAnsi" w:cstheme="minorHAnsi"/>
          <w:sz w:val="22"/>
          <w:szCs w:val="22"/>
          <w:lang w:bidi="pl-PL"/>
        </w:rPr>
        <w:t>, .docx,.rtf, .</w:t>
      </w:r>
      <w:proofErr w:type="spellStart"/>
      <w:r w:rsidRPr="00491ABD">
        <w:rPr>
          <w:rFonts w:asciiTheme="minorHAnsi" w:hAnsiTheme="minorHAnsi" w:cstheme="minorHAnsi"/>
          <w:sz w:val="22"/>
          <w:szCs w:val="22"/>
          <w:lang w:bidi="pl-PL"/>
        </w:rPr>
        <w:t>xps</w:t>
      </w:r>
      <w:proofErr w:type="spellEnd"/>
      <w:r w:rsidRPr="00491ABD">
        <w:rPr>
          <w:rFonts w:asciiTheme="minorHAnsi" w:hAnsiTheme="minorHAnsi" w:cstheme="minorHAnsi"/>
          <w:sz w:val="22"/>
          <w:szCs w:val="22"/>
          <w:lang w:bidi="pl-PL"/>
        </w:rPr>
        <w:t>,.</w:t>
      </w:r>
      <w:proofErr w:type="spellStart"/>
      <w:r w:rsidRPr="00491ABD">
        <w:rPr>
          <w:rFonts w:asciiTheme="minorHAnsi" w:hAnsiTheme="minorHAnsi" w:cstheme="minorHAnsi"/>
          <w:sz w:val="22"/>
          <w:szCs w:val="22"/>
          <w:lang w:bidi="pl-PL"/>
        </w:rPr>
        <w:t>odt</w:t>
      </w:r>
      <w:proofErr w:type="spellEnd"/>
      <w:r w:rsidRPr="00491ABD">
        <w:rPr>
          <w:rFonts w:asciiTheme="minorHAnsi" w:hAnsiTheme="minorHAnsi" w:cstheme="minorHAnsi"/>
          <w:sz w:val="22"/>
          <w:szCs w:val="22"/>
          <w:lang w:bidi="pl-PL"/>
        </w:rPr>
        <w:t>. lub w formie elektronicznej opatrzona</w:t>
      </w:r>
      <w:r w:rsidR="00BC2764" w:rsidRPr="00491ABD">
        <w:rPr>
          <w:rFonts w:asciiTheme="minorHAnsi" w:hAnsiTheme="minorHAnsi" w:cstheme="minorHAnsi"/>
          <w:sz w:val="22"/>
          <w:szCs w:val="22"/>
          <w:lang w:bidi="pl-PL"/>
        </w:rPr>
        <w:t xml:space="preserve"> elektronicznym</w:t>
      </w:r>
      <w:r w:rsidRPr="00491ABD">
        <w:rPr>
          <w:rFonts w:asciiTheme="minorHAnsi" w:hAnsiTheme="minorHAnsi" w:cstheme="minorHAnsi"/>
          <w:sz w:val="22"/>
          <w:szCs w:val="22"/>
          <w:lang w:bidi="pl-PL"/>
        </w:rPr>
        <w:t xml:space="preserve"> podpisem </w:t>
      </w:r>
      <w:r w:rsidR="00BC2764" w:rsidRPr="00491ABD">
        <w:rPr>
          <w:rFonts w:asciiTheme="minorHAnsi" w:hAnsiTheme="minorHAnsi" w:cstheme="minorHAnsi"/>
          <w:sz w:val="22"/>
          <w:szCs w:val="22"/>
          <w:lang w:bidi="pl-PL"/>
        </w:rPr>
        <w:t>kwalifikowanym.</w:t>
      </w:r>
    </w:p>
    <w:p w:rsidR="009F6FF6" w:rsidRPr="00491ABD" w:rsidRDefault="009F6FF6" w:rsidP="00027738">
      <w:pPr>
        <w:pStyle w:val="pkt"/>
        <w:numPr>
          <w:ilvl w:val="0"/>
          <w:numId w:val="7"/>
        </w:numPr>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Wykonawca po upływie terminu do składania ofert nie może skutecznie  wycofać złożonej oferty.</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odrzuci ofertę złożoną po terminie składania ofert.</w:t>
      </w:r>
    </w:p>
    <w:p w:rsidR="009F6FF6" w:rsidRPr="00DE10AF" w:rsidRDefault="009F6FF6" w:rsidP="00A26258">
      <w:pPr>
        <w:pStyle w:val="pkt"/>
        <w:numPr>
          <w:ilvl w:val="0"/>
          <w:numId w:val="7"/>
        </w:numPr>
        <w:spacing w:line="276" w:lineRule="auto"/>
        <w:ind w:left="426" w:hanging="284"/>
        <w:rPr>
          <w:rFonts w:asciiTheme="minorHAnsi" w:hAnsiTheme="minorHAnsi" w:cstheme="minorHAnsi"/>
          <w:b/>
          <w:color w:val="FF0000"/>
          <w:sz w:val="22"/>
          <w:szCs w:val="22"/>
          <w:lang w:bidi="pl-PL"/>
        </w:rPr>
      </w:pPr>
      <w:r w:rsidRPr="00491ABD">
        <w:rPr>
          <w:rFonts w:asciiTheme="minorHAnsi" w:hAnsiTheme="minorHAnsi" w:cstheme="minorHAnsi"/>
          <w:sz w:val="22"/>
          <w:szCs w:val="22"/>
          <w:lang w:bidi="pl-PL"/>
        </w:rPr>
        <w:t>Termin składania ofert ustala si</w:t>
      </w:r>
      <w:r w:rsidR="00B264A3" w:rsidRPr="00491ABD">
        <w:rPr>
          <w:rFonts w:asciiTheme="minorHAnsi" w:hAnsiTheme="minorHAnsi" w:cstheme="minorHAnsi"/>
          <w:sz w:val="22"/>
          <w:szCs w:val="22"/>
          <w:lang w:bidi="pl-PL"/>
        </w:rPr>
        <w:t xml:space="preserve">ę na dzień: </w:t>
      </w:r>
      <w:r w:rsidR="00FD221C" w:rsidRPr="00EC4B2E">
        <w:rPr>
          <w:rFonts w:asciiTheme="minorHAnsi" w:hAnsiTheme="minorHAnsi" w:cstheme="minorHAnsi"/>
          <w:b/>
          <w:sz w:val="22"/>
          <w:szCs w:val="22"/>
          <w:lang w:bidi="pl-PL"/>
        </w:rPr>
        <w:t>2</w:t>
      </w:r>
      <w:r w:rsidR="00083679">
        <w:rPr>
          <w:rFonts w:asciiTheme="minorHAnsi" w:hAnsiTheme="minorHAnsi" w:cstheme="minorHAnsi"/>
          <w:b/>
          <w:sz w:val="22"/>
          <w:szCs w:val="22"/>
          <w:lang w:bidi="pl-PL"/>
        </w:rPr>
        <w:t>4</w:t>
      </w:r>
      <w:r w:rsidR="00BC77FF" w:rsidRPr="00EC4B2E">
        <w:rPr>
          <w:rFonts w:asciiTheme="minorHAnsi" w:hAnsiTheme="minorHAnsi" w:cstheme="minorHAnsi"/>
          <w:b/>
          <w:sz w:val="22"/>
          <w:szCs w:val="22"/>
          <w:lang w:bidi="pl-PL"/>
        </w:rPr>
        <w:t>.</w:t>
      </w:r>
      <w:r w:rsidR="00977127" w:rsidRPr="00EC4B2E">
        <w:rPr>
          <w:rFonts w:asciiTheme="minorHAnsi" w:hAnsiTheme="minorHAnsi" w:cstheme="minorHAnsi"/>
          <w:b/>
          <w:sz w:val="22"/>
          <w:szCs w:val="22"/>
          <w:lang w:bidi="pl-PL"/>
        </w:rPr>
        <w:t>1</w:t>
      </w:r>
      <w:r w:rsidR="002C0045" w:rsidRPr="00EC4B2E">
        <w:rPr>
          <w:rFonts w:asciiTheme="minorHAnsi" w:hAnsiTheme="minorHAnsi" w:cstheme="minorHAnsi"/>
          <w:b/>
          <w:sz w:val="22"/>
          <w:szCs w:val="22"/>
          <w:lang w:bidi="pl-PL"/>
        </w:rPr>
        <w:t>1</w:t>
      </w:r>
      <w:r w:rsidRPr="00EC4B2E">
        <w:rPr>
          <w:rFonts w:asciiTheme="minorHAnsi" w:hAnsiTheme="minorHAnsi" w:cstheme="minorHAnsi"/>
          <w:b/>
          <w:sz w:val="22"/>
          <w:szCs w:val="22"/>
          <w:lang w:bidi="pl-PL"/>
        </w:rPr>
        <w:t>.202</w:t>
      </w:r>
      <w:r w:rsidR="00BC2764" w:rsidRPr="00EC4B2E">
        <w:rPr>
          <w:rFonts w:asciiTheme="minorHAnsi" w:hAnsiTheme="minorHAnsi" w:cstheme="minorHAnsi"/>
          <w:b/>
          <w:sz w:val="22"/>
          <w:szCs w:val="22"/>
          <w:lang w:bidi="pl-PL"/>
        </w:rPr>
        <w:t>5</w:t>
      </w:r>
      <w:r w:rsidRPr="00EC4B2E">
        <w:rPr>
          <w:rFonts w:asciiTheme="minorHAnsi" w:hAnsiTheme="minorHAnsi" w:cstheme="minorHAnsi"/>
          <w:b/>
          <w:sz w:val="22"/>
          <w:szCs w:val="22"/>
          <w:lang w:bidi="pl-PL"/>
        </w:rPr>
        <w:t>r. godz.10:00.</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niezwłocznie po otwarciu ofert, udostępnia na stronie internetowej prowadzonego postępowania informacje o:</w:t>
      </w:r>
    </w:p>
    <w:p w:rsidR="009F6FF6" w:rsidRPr="00491ABD" w:rsidRDefault="009F6FF6" w:rsidP="003F1799">
      <w:pPr>
        <w:pStyle w:val="pkt"/>
        <w:numPr>
          <w:ilvl w:val="0"/>
          <w:numId w:val="35"/>
        </w:numPr>
        <w:spacing w:line="276" w:lineRule="auto"/>
        <w:rPr>
          <w:rFonts w:asciiTheme="minorHAnsi" w:hAnsiTheme="minorHAnsi" w:cstheme="minorHAnsi"/>
          <w:sz w:val="22"/>
          <w:szCs w:val="22"/>
          <w:lang w:bidi="pl-PL"/>
        </w:rPr>
      </w:pPr>
      <w:r w:rsidRPr="00491ABD">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9F6FF6" w:rsidRPr="00491ABD" w:rsidRDefault="009F6FF6" w:rsidP="003F1799">
      <w:pPr>
        <w:pStyle w:val="pkt"/>
        <w:numPr>
          <w:ilvl w:val="0"/>
          <w:numId w:val="35"/>
        </w:numPr>
        <w:spacing w:line="276" w:lineRule="auto"/>
        <w:rPr>
          <w:rFonts w:asciiTheme="minorHAnsi" w:hAnsiTheme="minorHAnsi" w:cstheme="minorHAnsi"/>
          <w:sz w:val="22"/>
          <w:szCs w:val="22"/>
          <w:lang w:bidi="pl-PL"/>
        </w:rPr>
      </w:pPr>
      <w:r w:rsidRPr="00491ABD">
        <w:rPr>
          <w:rFonts w:asciiTheme="minorHAnsi" w:hAnsiTheme="minorHAnsi" w:cstheme="minorHAnsi"/>
          <w:sz w:val="22"/>
          <w:szCs w:val="22"/>
          <w:lang w:bidi="pl-PL"/>
        </w:rPr>
        <w:t>cenach lub kosztach zawartych w ofertach.</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poinformuje o zmianie terminu otwarcia ofert na stronie internetowej prowadzonego postępowania.</w:t>
      </w:r>
    </w:p>
    <w:p w:rsidR="001679D3" w:rsidRPr="007D6960" w:rsidRDefault="001679D3" w:rsidP="00E2077B">
      <w:pPr>
        <w:pStyle w:val="pkt"/>
        <w:spacing w:line="276" w:lineRule="auto"/>
        <w:ind w:left="0" w:firstLine="0"/>
        <w:rPr>
          <w:rFonts w:ascii="Cambria" w:hAnsi="Cambria" w:cs="Arial"/>
          <w:sz w:val="20"/>
          <w:szCs w:val="20"/>
          <w:lang w:bidi="pl-PL"/>
        </w:rPr>
      </w:pPr>
    </w:p>
    <w:p w:rsidR="00683B60" w:rsidRPr="00491ABD" w:rsidRDefault="00683B60" w:rsidP="00A26258">
      <w:pPr>
        <w:pStyle w:val="pkt"/>
        <w:numPr>
          <w:ilvl w:val="0"/>
          <w:numId w:val="31"/>
        </w:numPr>
        <w:shd w:val="clear" w:color="auto" w:fill="BFBFBF"/>
        <w:tabs>
          <w:tab w:val="left" w:pos="851"/>
        </w:tabs>
        <w:spacing w:line="276" w:lineRule="auto"/>
        <w:jc w:val="left"/>
        <w:rPr>
          <w:rFonts w:asciiTheme="minorHAnsi" w:hAnsiTheme="minorHAnsi" w:cstheme="minorHAnsi"/>
          <w:b/>
          <w:lang w:bidi="pl-PL"/>
        </w:rPr>
      </w:pPr>
      <w:r w:rsidRPr="00491ABD">
        <w:rPr>
          <w:rFonts w:asciiTheme="minorHAnsi" w:hAnsiTheme="minorHAnsi" w:cstheme="minorHAnsi"/>
          <w:b/>
          <w:lang w:bidi="pl-PL"/>
        </w:rPr>
        <w:t>Termin otwarcia ofert</w:t>
      </w:r>
      <w:r w:rsidR="007E50A7" w:rsidRPr="00491ABD">
        <w:rPr>
          <w:rFonts w:asciiTheme="minorHAnsi" w:hAnsiTheme="minorHAnsi" w:cstheme="minorHAnsi"/>
          <w:b/>
          <w:lang w:bidi="pl-PL"/>
        </w:rPr>
        <w:t>.</w:t>
      </w:r>
    </w:p>
    <w:p w:rsidR="00683B60" w:rsidRPr="00DE10AF" w:rsidRDefault="00683B60" w:rsidP="00A26258">
      <w:pPr>
        <w:pStyle w:val="pkt"/>
        <w:numPr>
          <w:ilvl w:val="0"/>
          <w:numId w:val="8"/>
        </w:numPr>
        <w:spacing w:line="276" w:lineRule="auto"/>
        <w:ind w:left="426" w:hanging="284"/>
        <w:rPr>
          <w:rFonts w:asciiTheme="minorHAnsi" w:hAnsiTheme="minorHAnsi" w:cstheme="minorHAnsi"/>
          <w:color w:val="FF0000"/>
          <w:sz w:val="22"/>
          <w:szCs w:val="22"/>
          <w:lang w:bidi="pl-PL"/>
        </w:rPr>
      </w:pPr>
      <w:r w:rsidRPr="00491ABD">
        <w:rPr>
          <w:rFonts w:asciiTheme="minorHAnsi" w:hAnsiTheme="minorHAnsi" w:cstheme="minorHAnsi"/>
          <w:sz w:val="22"/>
          <w:szCs w:val="22"/>
          <w:lang w:bidi="pl-PL"/>
        </w:rPr>
        <w:t>Otwarcie ofert nastąpi w dniu</w:t>
      </w:r>
      <w:r w:rsidR="00A16B2E" w:rsidRPr="00DE10AF">
        <w:rPr>
          <w:rFonts w:asciiTheme="minorHAnsi" w:hAnsiTheme="minorHAnsi" w:cstheme="minorHAnsi"/>
          <w:color w:val="FF0000"/>
          <w:sz w:val="22"/>
          <w:szCs w:val="22"/>
          <w:lang w:bidi="pl-PL"/>
        </w:rPr>
        <w:t>:</w:t>
      </w:r>
      <w:r w:rsidR="00F6176E" w:rsidRPr="00DE10AF">
        <w:rPr>
          <w:rFonts w:asciiTheme="minorHAnsi" w:hAnsiTheme="minorHAnsi" w:cstheme="minorHAnsi"/>
          <w:color w:val="FF0000"/>
          <w:sz w:val="22"/>
          <w:szCs w:val="22"/>
          <w:lang w:bidi="pl-PL"/>
        </w:rPr>
        <w:t xml:space="preserve"> </w:t>
      </w:r>
      <w:r w:rsidR="00FD221C" w:rsidRPr="00EC4B2E">
        <w:rPr>
          <w:rFonts w:asciiTheme="minorHAnsi" w:hAnsiTheme="minorHAnsi" w:cstheme="minorHAnsi"/>
          <w:b/>
          <w:sz w:val="22"/>
          <w:szCs w:val="22"/>
          <w:lang w:bidi="pl-PL"/>
        </w:rPr>
        <w:t>2</w:t>
      </w:r>
      <w:r w:rsidR="00083679">
        <w:rPr>
          <w:rFonts w:asciiTheme="minorHAnsi" w:hAnsiTheme="minorHAnsi" w:cstheme="minorHAnsi"/>
          <w:b/>
          <w:sz w:val="22"/>
          <w:szCs w:val="22"/>
          <w:lang w:bidi="pl-PL"/>
        </w:rPr>
        <w:t>4</w:t>
      </w:r>
      <w:r w:rsidR="00BC77FF" w:rsidRPr="00EC4B2E">
        <w:rPr>
          <w:rFonts w:asciiTheme="minorHAnsi" w:hAnsiTheme="minorHAnsi" w:cstheme="minorHAnsi"/>
          <w:b/>
          <w:sz w:val="22"/>
          <w:szCs w:val="22"/>
          <w:lang w:bidi="pl-PL"/>
        </w:rPr>
        <w:t>.</w:t>
      </w:r>
      <w:r w:rsidR="00977127" w:rsidRPr="00EC4B2E">
        <w:rPr>
          <w:rFonts w:asciiTheme="minorHAnsi" w:hAnsiTheme="minorHAnsi" w:cstheme="minorHAnsi"/>
          <w:b/>
          <w:sz w:val="22"/>
          <w:szCs w:val="22"/>
          <w:lang w:bidi="pl-PL"/>
        </w:rPr>
        <w:t>1</w:t>
      </w:r>
      <w:r w:rsidR="002C0045" w:rsidRPr="00EC4B2E">
        <w:rPr>
          <w:rFonts w:asciiTheme="minorHAnsi" w:hAnsiTheme="minorHAnsi" w:cstheme="minorHAnsi"/>
          <w:b/>
          <w:sz w:val="22"/>
          <w:szCs w:val="22"/>
          <w:lang w:bidi="pl-PL"/>
        </w:rPr>
        <w:t>1</w:t>
      </w:r>
      <w:r w:rsidR="008044D3" w:rsidRPr="00EC4B2E">
        <w:rPr>
          <w:rFonts w:asciiTheme="minorHAnsi" w:hAnsiTheme="minorHAnsi" w:cstheme="minorHAnsi"/>
          <w:b/>
          <w:sz w:val="22"/>
          <w:szCs w:val="22"/>
          <w:lang w:bidi="pl-PL"/>
        </w:rPr>
        <w:t>.202</w:t>
      </w:r>
      <w:r w:rsidR="00BC2764" w:rsidRPr="00EC4B2E">
        <w:rPr>
          <w:rFonts w:asciiTheme="minorHAnsi" w:hAnsiTheme="minorHAnsi" w:cstheme="minorHAnsi"/>
          <w:b/>
          <w:sz w:val="22"/>
          <w:szCs w:val="22"/>
          <w:lang w:bidi="pl-PL"/>
        </w:rPr>
        <w:t>5</w:t>
      </w:r>
      <w:r w:rsidR="008044D3" w:rsidRPr="00EC4B2E">
        <w:rPr>
          <w:rFonts w:asciiTheme="minorHAnsi" w:hAnsiTheme="minorHAnsi" w:cstheme="minorHAnsi"/>
          <w:b/>
          <w:sz w:val="22"/>
          <w:szCs w:val="22"/>
          <w:lang w:bidi="pl-PL"/>
        </w:rPr>
        <w:t>r.</w:t>
      </w:r>
      <w:r w:rsidR="00651D49" w:rsidRPr="00EC4B2E">
        <w:rPr>
          <w:rFonts w:asciiTheme="minorHAnsi" w:hAnsiTheme="minorHAnsi" w:cstheme="minorHAnsi"/>
          <w:b/>
          <w:sz w:val="22"/>
          <w:szCs w:val="22"/>
          <w:lang w:bidi="pl-PL"/>
        </w:rPr>
        <w:t xml:space="preserve"> </w:t>
      </w:r>
      <w:r w:rsidR="00B8755B" w:rsidRPr="00EC4B2E">
        <w:rPr>
          <w:rFonts w:asciiTheme="minorHAnsi" w:hAnsiTheme="minorHAnsi" w:cstheme="minorHAnsi"/>
          <w:b/>
          <w:sz w:val="22"/>
          <w:szCs w:val="22"/>
          <w:lang w:bidi="pl-PL"/>
        </w:rPr>
        <w:t>godz. 10:</w:t>
      </w:r>
      <w:r w:rsidR="00977127" w:rsidRPr="00EC4B2E">
        <w:rPr>
          <w:rFonts w:asciiTheme="minorHAnsi" w:hAnsiTheme="minorHAnsi" w:cstheme="minorHAnsi"/>
          <w:b/>
          <w:sz w:val="22"/>
          <w:szCs w:val="22"/>
          <w:lang w:bidi="pl-PL"/>
        </w:rPr>
        <w:t>05</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Otwarcie ofert jest niejawne.</w:t>
      </w:r>
    </w:p>
    <w:p w:rsidR="00BC2764" w:rsidRPr="00491ABD" w:rsidRDefault="00BC2764" w:rsidP="00BC2764">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niezwłocznie po otwarciu ofert, udostępnia na stronie internetowej prowadzonego postępowania informacje o:</w:t>
      </w:r>
    </w:p>
    <w:p w:rsidR="00683B60" w:rsidRPr="00491ABD" w:rsidRDefault="00683B60" w:rsidP="00A26258">
      <w:pPr>
        <w:pStyle w:val="pkt"/>
        <w:numPr>
          <w:ilvl w:val="1"/>
          <w:numId w:val="8"/>
        </w:numPr>
        <w:spacing w:line="276" w:lineRule="auto"/>
        <w:ind w:left="709" w:hanging="283"/>
        <w:rPr>
          <w:rFonts w:asciiTheme="minorHAnsi" w:hAnsiTheme="minorHAnsi" w:cstheme="minorHAnsi"/>
          <w:sz w:val="22"/>
          <w:szCs w:val="22"/>
          <w:lang w:bidi="pl-PL"/>
        </w:rPr>
      </w:pPr>
      <w:r w:rsidRPr="00491ABD">
        <w:rPr>
          <w:rFonts w:asciiTheme="minorHAnsi" w:hAnsiTheme="minorHAnsi" w:cstheme="minorHAnsi"/>
          <w:sz w:val="22"/>
          <w:szCs w:val="22"/>
          <w:lang w:bidi="pl-PL"/>
        </w:rPr>
        <w:lastRenderedPageBreak/>
        <w:t xml:space="preserve"> nazwach albo imionach i nazwiskach oraz siedzibach lub miejscach prowadzonej działalności gospodarczej albo miejscach zamieszkania </w:t>
      </w:r>
      <w:r w:rsidR="00C41E33" w:rsidRPr="00491ABD">
        <w:rPr>
          <w:rFonts w:asciiTheme="minorHAnsi" w:hAnsiTheme="minorHAnsi" w:cstheme="minorHAnsi"/>
          <w:sz w:val="22"/>
          <w:szCs w:val="22"/>
          <w:lang w:bidi="pl-PL"/>
        </w:rPr>
        <w:t>wykonawców</w:t>
      </w:r>
      <w:r w:rsidRPr="00491ABD">
        <w:rPr>
          <w:rFonts w:asciiTheme="minorHAnsi" w:hAnsiTheme="minorHAnsi" w:cstheme="minorHAnsi"/>
          <w:sz w:val="22"/>
          <w:szCs w:val="22"/>
          <w:lang w:bidi="pl-PL"/>
        </w:rPr>
        <w:t xml:space="preserve">, </w:t>
      </w:r>
      <w:r w:rsidR="00C41E33" w:rsidRPr="00491ABD">
        <w:rPr>
          <w:rFonts w:asciiTheme="minorHAnsi" w:hAnsiTheme="minorHAnsi" w:cstheme="minorHAnsi"/>
          <w:sz w:val="22"/>
          <w:szCs w:val="22"/>
          <w:lang w:bidi="pl-PL"/>
        </w:rPr>
        <w:t>których</w:t>
      </w:r>
      <w:r w:rsidRPr="00491ABD">
        <w:rPr>
          <w:rFonts w:asciiTheme="minorHAnsi" w:hAnsiTheme="minorHAnsi" w:cstheme="minorHAnsi"/>
          <w:sz w:val="22"/>
          <w:szCs w:val="22"/>
          <w:lang w:bidi="pl-PL"/>
        </w:rPr>
        <w:t xml:space="preserve"> oferty zostały otwarte;</w:t>
      </w:r>
    </w:p>
    <w:p w:rsidR="00683B60" w:rsidRPr="00491ABD" w:rsidRDefault="00683B60" w:rsidP="00A26258">
      <w:pPr>
        <w:pStyle w:val="pkt"/>
        <w:numPr>
          <w:ilvl w:val="1"/>
          <w:numId w:val="8"/>
        </w:numPr>
        <w:spacing w:line="276" w:lineRule="auto"/>
        <w:ind w:left="709" w:hanging="283"/>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 cenach lub kosztach zawartych w ofertach.</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W przypadku wystąpienia awarii systemu teleinformatycznego, </w:t>
      </w:r>
      <w:r w:rsidR="00C41E33" w:rsidRPr="00491ABD">
        <w:rPr>
          <w:rFonts w:asciiTheme="minorHAnsi" w:hAnsiTheme="minorHAnsi" w:cstheme="minorHAnsi"/>
          <w:sz w:val="22"/>
          <w:szCs w:val="22"/>
          <w:lang w:bidi="pl-PL"/>
        </w:rPr>
        <w:t>która</w:t>
      </w:r>
      <w:r w:rsidRPr="00491ABD">
        <w:rPr>
          <w:rFonts w:asciiTheme="minorHAnsi" w:hAnsiTheme="minorHAnsi" w:cstheme="minorHAnsi"/>
          <w:sz w:val="22"/>
          <w:szCs w:val="22"/>
          <w:lang w:bidi="pl-PL"/>
        </w:rPr>
        <w:t xml:space="preserve"> spowoduje brak możliwości otwarcia ofert w terminie określonym przez Zamawiającego, otwarcie ofert nastąpi niezwłocznie po usunięciu awarii.</w:t>
      </w:r>
    </w:p>
    <w:p w:rsidR="00683B60" w:rsidRDefault="00683B60" w:rsidP="00686191">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poinformuje o zmianie terminu otwarcia ofert na stronie internetowej prowadzonego postępowania.</w:t>
      </w:r>
    </w:p>
    <w:p w:rsidR="00083406" w:rsidRPr="00686191" w:rsidRDefault="00083406" w:rsidP="00083406">
      <w:pPr>
        <w:pStyle w:val="pkt"/>
        <w:spacing w:line="276" w:lineRule="auto"/>
        <w:ind w:left="426" w:firstLine="0"/>
        <w:rPr>
          <w:rFonts w:asciiTheme="minorHAnsi" w:hAnsiTheme="minorHAnsi" w:cstheme="minorHAnsi"/>
          <w:sz w:val="22"/>
          <w:szCs w:val="22"/>
          <w:lang w:bidi="pl-PL"/>
        </w:rPr>
      </w:pPr>
    </w:p>
    <w:p w:rsidR="00AC02A2" w:rsidRPr="00BD0B93" w:rsidRDefault="00CE5B34" w:rsidP="009B7670">
      <w:pPr>
        <w:pStyle w:val="Nagwek4"/>
        <w:numPr>
          <w:ilvl w:val="0"/>
          <w:numId w:val="31"/>
        </w:numPr>
        <w:shd w:val="clear" w:color="auto" w:fill="BFBFBF"/>
        <w:spacing w:before="120" w:line="276" w:lineRule="auto"/>
        <w:ind w:left="567" w:hanging="567"/>
        <w:rPr>
          <w:rFonts w:asciiTheme="minorHAnsi" w:hAnsiTheme="minorHAnsi" w:cstheme="minorHAnsi"/>
          <w:sz w:val="24"/>
          <w:szCs w:val="24"/>
          <w:u w:val="single"/>
          <w:lang w:val="pl-PL"/>
        </w:rPr>
      </w:pPr>
      <w:r w:rsidRPr="00491ABD">
        <w:rPr>
          <w:rFonts w:asciiTheme="minorHAnsi" w:hAnsiTheme="minorHAnsi" w:cstheme="minorHAnsi"/>
          <w:sz w:val="24"/>
          <w:szCs w:val="24"/>
        </w:rPr>
        <w:t>Sposób obliczenia ceny</w:t>
      </w:r>
      <w:r w:rsidR="00B72BCC" w:rsidRPr="00491ABD">
        <w:rPr>
          <w:rFonts w:asciiTheme="minorHAnsi" w:hAnsiTheme="minorHAnsi" w:cstheme="minorHAnsi"/>
          <w:sz w:val="24"/>
          <w:szCs w:val="24"/>
          <w:lang w:val="pl-PL"/>
        </w:rPr>
        <w:t>.</w:t>
      </w:r>
    </w:p>
    <w:p w:rsidR="00C30D14" w:rsidRPr="00491ABD" w:rsidRDefault="00C30D14" w:rsidP="00A26258">
      <w:pPr>
        <w:pStyle w:val="Tekstpodstawowy"/>
        <w:numPr>
          <w:ilvl w:val="0"/>
          <w:numId w:val="16"/>
        </w:numPr>
        <w:tabs>
          <w:tab w:val="left" w:pos="284"/>
        </w:tabs>
        <w:spacing w:after="60" w:line="276" w:lineRule="auto"/>
        <w:ind w:left="284" w:hanging="284"/>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491ABD">
        <w:rPr>
          <w:rFonts w:asciiTheme="minorHAnsi" w:hAnsiTheme="minorHAnsi" w:cstheme="minorHAnsi"/>
          <w:smallCaps w:val="0"/>
          <w:sz w:val="22"/>
          <w:szCs w:val="22"/>
          <w:lang w:val="pl-PL"/>
        </w:rPr>
        <w:t> </w:t>
      </w:r>
      <w:proofErr w:type="spellStart"/>
      <w:r w:rsidRPr="00491ABD">
        <w:rPr>
          <w:rFonts w:asciiTheme="minorHAnsi" w:hAnsiTheme="minorHAnsi" w:cstheme="minorHAnsi"/>
          <w:smallCaps w:val="0"/>
          <w:sz w:val="22"/>
          <w:szCs w:val="22"/>
        </w:rPr>
        <w:t>późn</w:t>
      </w:r>
      <w:proofErr w:type="spellEnd"/>
      <w:r w:rsidRPr="00491ABD">
        <w:rPr>
          <w:rFonts w:asciiTheme="minorHAnsi" w:hAnsiTheme="minorHAnsi" w:cstheme="minorHAnsi"/>
          <w:smallCaps w:val="0"/>
          <w:sz w:val="22"/>
          <w:szCs w:val="22"/>
        </w:rPr>
        <w:t xml:space="preserve">. zm.). </w:t>
      </w:r>
    </w:p>
    <w:p w:rsidR="00C30D14" w:rsidRPr="00491ABD" w:rsidRDefault="00C30D14" w:rsidP="00A26258">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 xml:space="preserve">Cenę należy podać z dokładnością do dwóch miejsc po przecinku. </w:t>
      </w:r>
    </w:p>
    <w:p w:rsidR="00C30D14" w:rsidRPr="00491ABD" w:rsidRDefault="00C30D14" w:rsidP="00A26258">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Sposób obliczania ceny, jaki wykonawcy powinni przyjąć w ofertach:</w:t>
      </w:r>
    </w:p>
    <w:p w:rsidR="00C30D14" w:rsidRPr="00491ABD" w:rsidRDefault="00C30D14" w:rsidP="00A16BF3">
      <w:pPr>
        <w:pStyle w:val="Tekstpodstawowy"/>
        <w:tabs>
          <w:tab w:val="left" w:pos="284"/>
        </w:tabs>
        <w:spacing w:after="60" w:line="276" w:lineRule="auto"/>
        <w:rPr>
          <w:rFonts w:asciiTheme="minorHAnsi" w:hAnsiTheme="minorHAnsi" w:cstheme="minorHAnsi"/>
          <w:b/>
          <w:smallCaps w:val="0"/>
          <w:sz w:val="22"/>
          <w:szCs w:val="22"/>
        </w:rPr>
      </w:pPr>
      <w:r w:rsidRPr="00491ABD">
        <w:rPr>
          <w:rFonts w:asciiTheme="minorHAnsi" w:hAnsiTheme="minorHAnsi" w:cstheme="minorHAnsi"/>
          <w:b/>
          <w:smallCaps w:val="0"/>
          <w:sz w:val="22"/>
          <w:szCs w:val="22"/>
        </w:rPr>
        <w:t>Cena jednostkowa netto x ilość = wartość netto + podatek VAT = wartość brutto</w:t>
      </w:r>
    </w:p>
    <w:p w:rsidR="00C30D14" w:rsidRPr="00491ABD" w:rsidRDefault="00C30D14" w:rsidP="00A26258">
      <w:pPr>
        <w:pStyle w:val="Tekstpodstawowy"/>
        <w:numPr>
          <w:ilvl w:val="0"/>
          <w:numId w:val="16"/>
        </w:numPr>
        <w:tabs>
          <w:tab w:val="left" w:pos="284"/>
        </w:tabs>
        <w:spacing w:after="60" w:line="276" w:lineRule="auto"/>
        <w:ind w:left="284" w:hanging="284"/>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Przez cenę  zamówienia zamawiający rozumie łączną cenę za całość przedmiotu zamówienia</w:t>
      </w:r>
      <w:r w:rsidR="00A16BF3" w:rsidRPr="00491ABD">
        <w:rPr>
          <w:rFonts w:asciiTheme="minorHAnsi" w:hAnsiTheme="minorHAnsi" w:cstheme="minorHAnsi"/>
          <w:smallCaps w:val="0"/>
          <w:sz w:val="22"/>
          <w:szCs w:val="22"/>
          <w:lang w:val="pl-PL"/>
        </w:rPr>
        <w:t xml:space="preserve"> </w:t>
      </w:r>
      <w:r w:rsidRPr="00491ABD">
        <w:rPr>
          <w:rFonts w:asciiTheme="minorHAnsi" w:hAnsiTheme="minorHAnsi" w:cstheme="minorHAnsi"/>
          <w:smallCaps w:val="0"/>
          <w:sz w:val="22"/>
          <w:szCs w:val="22"/>
        </w:rPr>
        <w:t>stanowiąc</w:t>
      </w:r>
      <w:r w:rsidR="00A16BF3" w:rsidRPr="00491ABD">
        <w:rPr>
          <w:rFonts w:asciiTheme="minorHAnsi" w:hAnsiTheme="minorHAnsi" w:cstheme="minorHAnsi"/>
          <w:smallCaps w:val="0"/>
          <w:sz w:val="22"/>
          <w:szCs w:val="22"/>
          <w:lang w:val="pl-PL"/>
        </w:rPr>
        <w:t>ą</w:t>
      </w:r>
      <w:r w:rsidRPr="00491ABD">
        <w:rPr>
          <w:rFonts w:asciiTheme="minorHAnsi" w:hAnsiTheme="minorHAnsi" w:cstheme="minorHAnsi"/>
          <w:smallCaps w:val="0"/>
          <w:sz w:val="22"/>
          <w:szCs w:val="22"/>
        </w:rPr>
        <w:t xml:space="preserve"> całkowite wynagrodzenie wykonawcy.</w:t>
      </w:r>
    </w:p>
    <w:p w:rsidR="005E3A67" w:rsidRPr="00491ABD" w:rsidRDefault="005E3A67" w:rsidP="00A26258">
      <w:pPr>
        <w:pStyle w:val="Tekstpodstawowy"/>
        <w:numPr>
          <w:ilvl w:val="0"/>
          <w:numId w:val="16"/>
        </w:numPr>
        <w:tabs>
          <w:tab w:val="left" w:pos="284"/>
        </w:tabs>
        <w:spacing w:after="60" w:line="276" w:lineRule="auto"/>
        <w:ind w:left="360" w:hanging="360"/>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Rozliczenia między Zamawiającym a Wykonawcą będą prowadzone w złotych polskich (PLN).</w:t>
      </w:r>
    </w:p>
    <w:p w:rsidR="0098787D" w:rsidRPr="00491ABD" w:rsidRDefault="0098787D" w:rsidP="00A26258">
      <w:pPr>
        <w:pStyle w:val="Tekstpodstawowy"/>
        <w:numPr>
          <w:ilvl w:val="0"/>
          <w:numId w:val="16"/>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491ABD">
        <w:rPr>
          <w:rFonts w:asciiTheme="minorHAnsi" w:eastAsia="Calibri" w:hAnsiTheme="minorHAnsi" w:cstheme="minorHAnsi"/>
          <w:smallCaps w:val="0"/>
          <w:sz w:val="22"/>
          <w:szCs w:val="22"/>
        </w:rPr>
        <w:t xml:space="preserve">Jeżeli w zaoferowanej cenie są towary których nabycie prowadzi do powstania </w:t>
      </w:r>
      <w:r w:rsidR="00605579" w:rsidRPr="00491ABD">
        <w:rPr>
          <w:rFonts w:asciiTheme="minorHAnsi" w:eastAsia="Calibri" w:hAnsiTheme="minorHAnsi" w:cstheme="minorHAnsi"/>
          <w:smallCaps w:val="0"/>
          <w:sz w:val="22"/>
          <w:szCs w:val="22"/>
          <w:lang w:val="pl-PL"/>
        </w:rPr>
        <w:br/>
      </w:r>
      <w:r w:rsidRPr="00491ABD">
        <w:rPr>
          <w:rFonts w:asciiTheme="minorHAnsi" w:eastAsia="Calibri" w:hAnsiTheme="minorHAnsi" w:cstheme="minorHAnsi"/>
          <w:smallCaps w:val="0"/>
          <w:sz w:val="22"/>
          <w:szCs w:val="22"/>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491ABD">
        <w:rPr>
          <w:rFonts w:asciiTheme="minorHAnsi" w:eastAsia="Calibri" w:hAnsiTheme="minorHAnsi" w:cstheme="minorHAnsi"/>
          <w:smallCaps w:val="0"/>
          <w:sz w:val="22"/>
          <w:szCs w:val="22"/>
          <w:lang w:val="pl-PL"/>
        </w:rPr>
        <w:t xml:space="preserve"> - </w:t>
      </w:r>
      <w:r w:rsidRPr="00491ABD">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491ABD">
        <w:rPr>
          <w:rFonts w:asciiTheme="minorHAnsi" w:eastAsia="Arial Unicode MS" w:hAnsiTheme="minorHAnsi" w:cstheme="minorHAnsi"/>
          <w:b/>
          <w:smallCaps w:val="0"/>
          <w:sz w:val="22"/>
          <w:szCs w:val="22"/>
          <w:lang w:val="pl-PL"/>
        </w:rPr>
        <w:t>.</w:t>
      </w:r>
    </w:p>
    <w:p w:rsidR="00B72BCC" w:rsidRPr="00FD0C1C" w:rsidRDefault="00DC09E3" w:rsidP="00EC2245">
      <w:pPr>
        <w:pStyle w:val="Tekstpodstawowy"/>
        <w:numPr>
          <w:ilvl w:val="0"/>
          <w:numId w:val="16"/>
        </w:numPr>
        <w:tabs>
          <w:tab w:val="left" w:pos="284"/>
        </w:tabs>
        <w:spacing w:after="60" w:line="276" w:lineRule="auto"/>
        <w:ind w:left="360" w:hanging="360"/>
        <w:jc w:val="both"/>
        <w:rPr>
          <w:rFonts w:asciiTheme="minorHAnsi" w:hAnsiTheme="minorHAnsi" w:cstheme="minorHAnsi"/>
          <w:smallCaps w:val="0"/>
          <w:sz w:val="22"/>
          <w:szCs w:val="22"/>
        </w:rPr>
      </w:pPr>
      <w:r w:rsidRPr="00491ABD">
        <w:rPr>
          <w:rFonts w:asciiTheme="minorHAnsi" w:eastAsia="Calibri" w:hAnsiTheme="minorHAnsi" w:cstheme="minorHAnsi"/>
          <w:smallCaps w:val="0"/>
          <w:sz w:val="22"/>
          <w:szCs w:val="22"/>
          <w:lang w:val="pl-PL"/>
        </w:rPr>
        <w:t xml:space="preserve"> </w:t>
      </w:r>
      <w:r w:rsidR="001239A0" w:rsidRPr="00491ABD">
        <w:rPr>
          <w:rFonts w:asciiTheme="minorHAnsi" w:eastAsia="Calibri" w:hAnsiTheme="minorHAnsi" w:cstheme="minorHAnsi"/>
          <w:smallCaps w:val="0"/>
          <w:sz w:val="22"/>
          <w:szCs w:val="22"/>
        </w:rPr>
        <w:t>W okolicznościach</w:t>
      </w:r>
      <w:r w:rsidR="00B72BCC" w:rsidRPr="00491ABD">
        <w:rPr>
          <w:rFonts w:asciiTheme="minorHAnsi" w:eastAsia="Calibri" w:hAnsiTheme="minorHAnsi" w:cstheme="minorHAnsi"/>
          <w:smallCaps w:val="0"/>
          <w:sz w:val="22"/>
          <w:szCs w:val="22"/>
          <w:lang w:val="pl-PL"/>
        </w:rPr>
        <w:t>,</w:t>
      </w:r>
      <w:r w:rsidR="001239A0" w:rsidRPr="00491ABD">
        <w:rPr>
          <w:rFonts w:asciiTheme="minorHAnsi" w:eastAsia="Calibri" w:hAnsiTheme="minorHAnsi" w:cstheme="minorHAnsi"/>
          <w:smallCaps w:val="0"/>
          <w:sz w:val="22"/>
          <w:szCs w:val="22"/>
        </w:rPr>
        <w:t xml:space="preserve"> o których mowa w </w:t>
      </w:r>
      <w:r w:rsidR="00B270EB" w:rsidRPr="00491ABD">
        <w:rPr>
          <w:rFonts w:asciiTheme="minorHAnsi" w:eastAsia="Calibri" w:hAnsiTheme="minorHAnsi" w:cstheme="minorHAnsi"/>
          <w:smallCaps w:val="0"/>
          <w:sz w:val="22"/>
          <w:szCs w:val="22"/>
          <w:lang w:val="pl-PL"/>
        </w:rPr>
        <w:t xml:space="preserve">ust. </w:t>
      </w:r>
      <w:r w:rsidR="00C30D14" w:rsidRPr="00491ABD">
        <w:rPr>
          <w:rFonts w:asciiTheme="minorHAnsi" w:eastAsia="Calibri" w:hAnsiTheme="minorHAnsi" w:cstheme="minorHAnsi"/>
          <w:smallCaps w:val="0"/>
          <w:sz w:val="22"/>
          <w:szCs w:val="22"/>
          <w:lang w:val="pl-PL"/>
        </w:rPr>
        <w:t>6</w:t>
      </w:r>
      <w:r w:rsidR="001239A0" w:rsidRPr="00491ABD">
        <w:rPr>
          <w:rFonts w:asciiTheme="minorHAnsi" w:eastAsia="Calibri" w:hAnsiTheme="minorHAnsi" w:cstheme="minorHAnsi"/>
          <w:smallCaps w:val="0"/>
          <w:sz w:val="22"/>
          <w:szCs w:val="22"/>
        </w:rPr>
        <w:t xml:space="preserve"> zamawiający w celu oceny takiej oferty dolicza do przedstawionej w niej ceny podatek VAT, który miałby obowiązek rozliczyć zgodnie z tymi przepisami.</w:t>
      </w:r>
      <w:bookmarkStart w:id="6" w:name="_Hlk60383589"/>
    </w:p>
    <w:p w:rsidR="00FD0C1C" w:rsidRPr="00EC2245" w:rsidRDefault="00FD0C1C" w:rsidP="00FD0C1C">
      <w:pPr>
        <w:pStyle w:val="Tekstpodstawowy"/>
        <w:tabs>
          <w:tab w:val="left" w:pos="284"/>
        </w:tabs>
        <w:spacing w:after="60" w:line="276" w:lineRule="auto"/>
        <w:ind w:left="360"/>
        <w:jc w:val="both"/>
        <w:rPr>
          <w:rFonts w:asciiTheme="minorHAnsi" w:hAnsiTheme="minorHAnsi" w:cstheme="minorHAnsi"/>
          <w:smallCaps w:val="0"/>
          <w:sz w:val="22"/>
          <w:szCs w:val="22"/>
        </w:rPr>
      </w:pPr>
    </w:p>
    <w:p w:rsidR="001239A0" w:rsidRPr="00BD0B93" w:rsidRDefault="001239A0" w:rsidP="009B7670">
      <w:pPr>
        <w:pStyle w:val="Tekstpodstawowy"/>
        <w:shd w:val="clear" w:color="auto" w:fill="BFBFBF"/>
        <w:spacing w:after="60" w:line="276" w:lineRule="auto"/>
        <w:ind w:left="567" w:hanging="567"/>
        <w:jc w:val="left"/>
        <w:rPr>
          <w:rFonts w:asciiTheme="minorHAnsi" w:hAnsiTheme="minorHAnsi" w:cstheme="minorHAnsi"/>
          <w:b/>
          <w:smallCaps w:val="0"/>
          <w:sz w:val="24"/>
          <w:szCs w:val="24"/>
          <w:lang w:bidi="pl-PL"/>
        </w:rPr>
      </w:pPr>
      <w:r w:rsidRPr="00491ABD">
        <w:rPr>
          <w:rFonts w:asciiTheme="minorHAnsi" w:hAnsiTheme="minorHAnsi" w:cstheme="minorHAnsi"/>
          <w:b/>
          <w:smallCaps w:val="0"/>
          <w:sz w:val="24"/>
          <w:szCs w:val="24"/>
          <w:lang w:val="pl-PL" w:bidi="pl-PL"/>
        </w:rPr>
        <w:t>X</w:t>
      </w:r>
      <w:r w:rsidR="004B0FE2" w:rsidRPr="00491ABD">
        <w:rPr>
          <w:rFonts w:asciiTheme="minorHAnsi" w:hAnsiTheme="minorHAnsi" w:cstheme="minorHAnsi"/>
          <w:b/>
          <w:smallCaps w:val="0"/>
          <w:sz w:val="24"/>
          <w:szCs w:val="24"/>
          <w:lang w:val="pl-PL" w:bidi="pl-PL"/>
        </w:rPr>
        <w:t>X</w:t>
      </w:r>
      <w:r w:rsidR="002C633E" w:rsidRPr="00491ABD">
        <w:rPr>
          <w:rFonts w:asciiTheme="minorHAnsi" w:hAnsiTheme="minorHAnsi" w:cstheme="minorHAnsi"/>
          <w:b/>
          <w:smallCaps w:val="0"/>
          <w:sz w:val="24"/>
          <w:szCs w:val="24"/>
          <w:lang w:val="pl-PL" w:bidi="pl-PL"/>
        </w:rPr>
        <w:t>I</w:t>
      </w:r>
      <w:r w:rsidRPr="00491ABD">
        <w:rPr>
          <w:rFonts w:asciiTheme="minorHAnsi" w:hAnsiTheme="minorHAnsi" w:cstheme="minorHAnsi"/>
          <w:b/>
          <w:smallCaps w:val="0"/>
          <w:sz w:val="24"/>
          <w:szCs w:val="24"/>
          <w:lang w:val="pl-PL" w:bidi="pl-PL"/>
        </w:rPr>
        <w:t>.</w:t>
      </w:r>
      <w:r w:rsidRPr="00491ABD">
        <w:rPr>
          <w:rFonts w:asciiTheme="minorHAnsi" w:hAnsiTheme="minorHAnsi" w:cstheme="minorHAnsi"/>
          <w:b/>
          <w:smallCaps w:val="0"/>
          <w:sz w:val="24"/>
          <w:szCs w:val="24"/>
          <w:lang w:val="pl-PL" w:bidi="pl-PL"/>
        </w:rPr>
        <w:tab/>
      </w:r>
      <w:r w:rsidR="00B72BCC" w:rsidRPr="00491ABD">
        <w:rPr>
          <w:rFonts w:asciiTheme="minorHAnsi" w:hAnsiTheme="minorHAnsi" w:cstheme="minorHAnsi"/>
          <w:b/>
          <w:smallCaps w:val="0"/>
          <w:sz w:val="24"/>
          <w:szCs w:val="24"/>
          <w:lang w:bidi="pl-PL"/>
        </w:rPr>
        <w:t>Opis kryteriów oceny ofert</w:t>
      </w:r>
      <w:r w:rsidRPr="00491ABD">
        <w:rPr>
          <w:rFonts w:asciiTheme="minorHAnsi" w:hAnsiTheme="minorHAnsi" w:cstheme="minorHAnsi"/>
          <w:b/>
          <w:smallCaps w:val="0"/>
          <w:sz w:val="24"/>
          <w:szCs w:val="24"/>
          <w:lang w:bidi="pl-PL"/>
        </w:rPr>
        <w:t xml:space="preserve"> wraz z podaniem wag tych kryteriów i sposobu</w:t>
      </w:r>
      <w:r w:rsidR="001B6080" w:rsidRPr="00491ABD">
        <w:rPr>
          <w:rFonts w:asciiTheme="minorHAnsi" w:hAnsiTheme="minorHAnsi" w:cstheme="minorHAnsi"/>
          <w:b/>
          <w:smallCaps w:val="0"/>
          <w:sz w:val="24"/>
          <w:szCs w:val="24"/>
          <w:lang w:val="pl-PL" w:bidi="pl-PL"/>
        </w:rPr>
        <w:t xml:space="preserve"> </w:t>
      </w:r>
      <w:r w:rsidR="004B0FE2" w:rsidRPr="00491ABD">
        <w:rPr>
          <w:rFonts w:asciiTheme="minorHAnsi" w:hAnsiTheme="minorHAnsi" w:cstheme="minorHAnsi"/>
          <w:b/>
          <w:smallCaps w:val="0"/>
          <w:sz w:val="24"/>
          <w:szCs w:val="24"/>
          <w:lang w:val="pl-PL" w:bidi="pl-PL"/>
        </w:rPr>
        <w:t xml:space="preserve">  </w:t>
      </w:r>
      <w:r w:rsidRPr="00491ABD">
        <w:rPr>
          <w:rFonts w:asciiTheme="minorHAnsi" w:hAnsiTheme="minorHAnsi" w:cstheme="minorHAnsi"/>
          <w:b/>
          <w:smallCaps w:val="0"/>
          <w:sz w:val="24"/>
          <w:szCs w:val="24"/>
          <w:lang w:bidi="pl-PL"/>
        </w:rPr>
        <w:t>oceny ofert</w:t>
      </w:r>
      <w:r w:rsidR="00B72BCC" w:rsidRPr="00491ABD">
        <w:rPr>
          <w:rFonts w:asciiTheme="minorHAnsi" w:hAnsiTheme="minorHAnsi" w:cstheme="minorHAnsi"/>
          <w:b/>
          <w:smallCaps w:val="0"/>
          <w:sz w:val="24"/>
          <w:szCs w:val="24"/>
          <w:lang w:val="pl-PL" w:bidi="pl-PL"/>
        </w:rPr>
        <w:t>.</w:t>
      </w:r>
      <w:bookmarkEnd w:id="6"/>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Przy wyborze oferty Zamawiają</w:t>
      </w:r>
      <w:r w:rsidR="00B72BCC" w:rsidRPr="00491ABD">
        <w:rPr>
          <w:rFonts w:asciiTheme="minorHAnsi" w:eastAsia="Batang" w:hAnsiTheme="minorHAnsi" w:cstheme="minorHAnsi"/>
          <w:sz w:val="22"/>
          <w:szCs w:val="22"/>
          <w:lang w:val="x-none" w:eastAsia="x-none" w:bidi="pl-PL"/>
        </w:rPr>
        <w:t>cy będzie się kierował kryteriami</w:t>
      </w:r>
      <w:r w:rsidRPr="00491ABD">
        <w:rPr>
          <w:rFonts w:asciiTheme="minorHAnsi" w:eastAsia="Batang" w:hAnsiTheme="minorHAnsi" w:cstheme="minorHAnsi"/>
          <w:sz w:val="22"/>
          <w:szCs w:val="22"/>
          <w:lang w:val="x-none" w:eastAsia="x-none" w:bidi="pl-PL"/>
        </w:rPr>
        <w:t xml:space="preserve"> </w:t>
      </w:r>
      <w:r w:rsidR="003161B8" w:rsidRPr="00491ABD">
        <w:rPr>
          <w:rFonts w:asciiTheme="minorHAnsi" w:eastAsia="Batang" w:hAnsiTheme="minorHAnsi" w:cstheme="minorHAnsi"/>
          <w:sz w:val="22"/>
          <w:szCs w:val="22"/>
          <w:lang w:eastAsia="x-none" w:bidi="pl-PL"/>
        </w:rPr>
        <w:t>określonymi poniżej</w:t>
      </w:r>
      <w:r w:rsidRPr="00491ABD">
        <w:rPr>
          <w:rFonts w:asciiTheme="minorHAnsi" w:eastAsia="Batang" w:hAnsiTheme="minorHAnsi" w:cstheme="minorHAnsi"/>
          <w:sz w:val="22"/>
          <w:szCs w:val="22"/>
          <w:lang w:val="x-none" w:eastAsia="x-none" w:bidi="pl-PL"/>
        </w:rPr>
        <w:t>.</w:t>
      </w:r>
    </w:p>
    <w:p w:rsidR="001239A0" w:rsidRPr="00491ABD" w:rsidRDefault="001239A0" w:rsidP="00A26258">
      <w:pPr>
        <w:numPr>
          <w:ilvl w:val="0"/>
          <w:numId w:val="12"/>
        </w:numPr>
        <w:spacing w:line="276" w:lineRule="auto"/>
        <w:ind w:left="284" w:hanging="284"/>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Ocenie będą podlegać wyłącznie oferty niepodlegające odrzuceniu.</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 xml:space="preserve">Za najkorzystniejszą zostanie uznana oferta z </w:t>
      </w:r>
      <w:r w:rsidR="003161B8" w:rsidRPr="00491ABD">
        <w:rPr>
          <w:rFonts w:asciiTheme="minorHAnsi" w:eastAsia="Batang" w:hAnsiTheme="minorHAnsi" w:cstheme="minorHAnsi"/>
          <w:sz w:val="22"/>
          <w:szCs w:val="22"/>
          <w:lang w:eastAsia="x-none" w:bidi="pl-PL"/>
        </w:rPr>
        <w:t>najwyższą ilością punktów określonych w kryteri</w:t>
      </w:r>
      <w:r w:rsidR="00B72BCC" w:rsidRPr="00491ABD">
        <w:rPr>
          <w:rFonts w:asciiTheme="minorHAnsi" w:eastAsia="Batang" w:hAnsiTheme="minorHAnsi" w:cstheme="minorHAnsi"/>
          <w:sz w:val="22"/>
          <w:szCs w:val="22"/>
          <w:lang w:eastAsia="x-none" w:bidi="pl-PL"/>
        </w:rPr>
        <w:t>ach</w:t>
      </w:r>
      <w:r w:rsidRPr="00491ABD">
        <w:rPr>
          <w:rFonts w:asciiTheme="minorHAnsi" w:eastAsia="Batang" w:hAnsiTheme="minorHAnsi" w:cstheme="minorHAnsi"/>
          <w:sz w:val="22"/>
          <w:szCs w:val="22"/>
          <w:lang w:val="x-none" w:eastAsia="x-none" w:bidi="pl-PL"/>
        </w:rPr>
        <w:t>.</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 xml:space="preserve">W sytuacji, gdy Zamawiający nie będzie mógł dokonać wyboru najkorzystniejszej oferty ze względu na to, że zostały złożone oferty o takiej samej </w:t>
      </w:r>
      <w:r w:rsidR="003161B8" w:rsidRPr="00491ABD">
        <w:rPr>
          <w:rFonts w:asciiTheme="minorHAnsi" w:eastAsia="Batang" w:hAnsiTheme="minorHAnsi" w:cstheme="minorHAnsi"/>
          <w:sz w:val="22"/>
          <w:szCs w:val="22"/>
          <w:lang w:eastAsia="x-none" w:bidi="pl-PL"/>
        </w:rPr>
        <w:t>ilości przyznanych punktów</w:t>
      </w:r>
      <w:r w:rsidRPr="00491ABD">
        <w:rPr>
          <w:rFonts w:asciiTheme="minorHAnsi" w:eastAsia="Batang" w:hAnsiTheme="minorHAnsi" w:cstheme="minorHAnsi"/>
          <w:sz w:val="22"/>
          <w:szCs w:val="22"/>
          <w:lang w:val="x-none" w:eastAsia="x-none"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lastRenderedPageBreak/>
        <w:t>Zamawiający wybiera najkorzystniejszą ofertą w terminie związania ofertą określonym w SWZ.</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Jeżeli termin związania ofertą upłynie przed wyborem najkorzystniejszej oferty, Zamawiający wezwie Wykonawc</w:t>
      </w:r>
      <w:r w:rsidR="00B72BCC" w:rsidRPr="00491ABD">
        <w:rPr>
          <w:rFonts w:asciiTheme="minorHAnsi" w:eastAsia="Batang" w:hAnsiTheme="minorHAnsi" w:cstheme="minorHAnsi"/>
          <w:sz w:val="22"/>
          <w:szCs w:val="22"/>
          <w:lang w:eastAsia="x-none" w:bidi="pl-PL"/>
        </w:rPr>
        <w:t>ę</w:t>
      </w:r>
      <w:r w:rsidR="00B72BCC" w:rsidRPr="00491ABD">
        <w:rPr>
          <w:rFonts w:asciiTheme="minorHAnsi" w:eastAsia="Batang" w:hAnsiTheme="minorHAnsi" w:cstheme="minorHAnsi"/>
          <w:sz w:val="22"/>
          <w:szCs w:val="22"/>
          <w:lang w:val="x-none" w:eastAsia="x-none" w:bidi="pl-PL"/>
        </w:rPr>
        <w:fldChar w:fldCharType="begin"/>
      </w:r>
      <w:r w:rsidR="00B72BCC" w:rsidRPr="00491ABD">
        <w:rPr>
          <w:rFonts w:asciiTheme="minorHAnsi" w:eastAsia="Batang" w:hAnsiTheme="minorHAnsi" w:cstheme="minorHAnsi"/>
          <w:sz w:val="22"/>
          <w:szCs w:val="22"/>
          <w:lang w:val="x-none" w:eastAsia="x-none" w:bidi="pl-PL"/>
        </w:rPr>
        <w:instrText xml:space="preserve"> LISTNUM </w:instrText>
      </w:r>
      <w:r w:rsidR="00B72BCC" w:rsidRPr="00491ABD">
        <w:rPr>
          <w:rFonts w:asciiTheme="minorHAnsi" w:eastAsia="Batang" w:hAnsiTheme="minorHAnsi" w:cstheme="minorHAnsi"/>
          <w:sz w:val="22"/>
          <w:szCs w:val="22"/>
          <w:lang w:val="x-none" w:eastAsia="x-none" w:bidi="pl-PL"/>
        </w:rPr>
        <w:fldChar w:fldCharType="end"/>
      </w:r>
      <w:r w:rsidRPr="00491ABD">
        <w:rPr>
          <w:rFonts w:asciiTheme="minorHAnsi" w:eastAsia="Batang" w:hAnsiTheme="minorHAnsi" w:cstheme="minorHAnsi"/>
          <w:sz w:val="22"/>
          <w:szCs w:val="22"/>
          <w:lang w:val="x-none" w:eastAsia="x-none" w:bidi="pl-PL"/>
        </w:rPr>
        <w:t>, którego oferta otrzymała najwyższą ocen</w:t>
      </w:r>
      <w:r w:rsidR="00B72BCC" w:rsidRPr="00491ABD">
        <w:rPr>
          <w:rFonts w:asciiTheme="minorHAnsi" w:eastAsia="Batang" w:hAnsiTheme="minorHAnsi" w:cstheme="minorHAnsi"/>
          <w:sz w:val="22"/>
          <w:szCs w:val="22"/>
          <w:lang w:eastAsia="x-none" w:bidi="pl-PL"/>
        </w:rPr>
        <w:t>ę</w:t>
      </w:r>
      <w:r w:rsidRPr="00491ABD">
        <w:rPr>
          <w:rFonts w:asciiTheme="minorHAnsi" w:eastAsia="Batang" w:hAnsiTheme="minorHAnsi" w:cstheme="minorHAnsi"/>
          <w:sz w:val="22"/>
          <w:szCs w:val="22"/>
          <w:lang w:val="x-none" w:eastAsia="x-none" w:bidi="pl-PL"/>
        </w:rPr>
        <w:t>,</w:t>
      </w:r>
      <w:r w:rsidR="00A16BF3" w:rsidRPr="00491ABD">
        <w:rPr>
          <w:rFonts w:asciiTheme="minorHAnsi" w:eastAsia="Batang" w:hAnsiTheme="minorHAnsi" w:cstheme="minorHAnsi"/>
          <w:sz w:val="22"/>
          <w:szCs w:val="22"/>
          <w:lang w:eastAsia="x-none" w:bidi="pl-PL"/>
        </w:rPr>
        <w:t xml:space="preserve"> </w:t>
      </w:r>
      <w:r w:rsidRPr="00491ABD">
        <w:rPr>
          <w:rFonts w:asciiTheme="minorHAnsi" w:eastAsia="Batang" w:hAnsiTheme="minorHAnsi" w:cstheme="minorHAnsi"/>
          <w:sz w:val="22"/>
          <w:szCs w:val="22"/>
          <w:lang w:val="x-none" w:eastAsia="x-none" w:bidi="pl-PL"/>
        </w:rPr>
        <w:t>do wyrażenia, w wyznaczonym przez Zamawiającego terminie, pisemnej zgody na wybór jego oferty.</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 xml:space="preserve"> W przypadku braku zgody, o której mowa w ust. </w:t>
      </w:r>
      <w:r w:rsidR="003161B8" w:rsidRPr="00491ABD">
        <w:rPr>
          <w:rFonts w:asciiTheme="minorHAnsi" w:eastAsia="Batang" w:hAnsiTheme="minorHAnsi" w:cstheme="minorHAnsi"/>
          <w:sz w:val="22"/>
          <w:szCs w:val="22"/>
          <w:lang w:eastAsia="x-none" w:bidi="pl-PL"/>
        </w:rPr>
        <w:t>7</w:t>
      </w:r>
      <w:r w:rsidRPr="00491ABD">
        <w:rPr>
          <w:rFonts w:asciiTheme="minorHAnsi" w:eastAsia="Batang" w:hAnsiTheme="minorHAnsi" w:cstheme="minorHAnsi"/>
          <w:sz w:val="22"/>
          <w:szCs w:val="22"/>
          <w:lang w:val="x-none" w:eastAsia="x-none" w:bidi="pl-PL"/>
        </w:rPr>
        <w:t>, oferta podlega odrzuceniu,</w:t>
      </w:r>
      <w:r w:rsidR="00944316">
        <w:rPr>
          <w:rFonts w:asciiTheme="minorHAnsi" w:eastAsia="Batang" w:hAnsiTheme="minorHAnsi" w:cstheme="minorHAnsi"/>
          <w:sz w:val="22"/>
          <w:szCs w:val="22"/>
          <w:lang w:eastAsia="x-none" w:bidi="pl-PL"/>
        </w:rPr>
        <w:t xml:space="preserve"> </w:t>
      </w:r>
      <w:r w:rsidRPr="00491ABD">
        <w:rPr>
          <w:rFonts w:asciiTheme="minorHAnsi" w:eastAsia="Batang" w:hAnsiTheme="minorHAnsi" w:cstheme="minorHAnsi"/>
          <w:sz w:val="22"/>
          <w:szCs w:val="22"/>
          <w:lang w:val="x-none" w:eastAsia="x-none" w:bidi="pl-PL"/>
        </w:rPr>
        <w:t>a Zamawiający zwraca sią o wyrażenie takiej zgody do kolejnego Wykonawcy, którego oferta została najwyżej oceniona, chyba</w:t>
      </w:r>
      <w:r w:rsidR="00B72BCC" w:rsidRPr="00491ABD">
        <w:rPr>
          <w:rFonts w:asciiTheme="minorHAnsi" w:eastAsia="Batang" w:hAnsiTheme="minorHAnsi" w:cstheme="minorHAnsi"/>
          <w:sz w:val="22"/>
          <w:szCs w:val="22"/>
          <w:lang w:eastAsia="x-none" w:bidi="pl-PL"/>
        </w:rPr>
        <w:t>,</w:t>
      </w:r>
      <w:r w:rsidRPr="00491ABD">
        <w:rPr>
          <w:rFonts w:asciiTheme="minorHAnsi" w:eastAsia="Batang" w:hAnsiTheme="minorHAnsi" w:cstheme="minorHAnsi"/>
          <w:sz w:val="22"/>
          <w:szCs w:val="22"/>
          <w:lang w:val="x-none" w:eastAsia="x-none" w:bidi="pl-PL"/>
        </w:rPr>
        <w:t xml:space="preserve"> </w:t>
      </w:r>
      <w:r w:rsidR="00B72BCC" w:rsidRPr="00491ABD">
        <w:rPr>
          <w:rFonts w:asciiTheme="minorHAnsi" w:eastAsia="Batang" w:hAnsiTheme="minorHAnsi" w:cstheme="minorHAnsi"/>
          <w:sz w:val="22"/>
          <w:szCs w:val="22"/>
          <w:lang w:eastAsia="x-none" w:bidi="pl-PL"/>
        </w:rPr>
        <w:t>ż</w:t>
      </w:r>
      <w:r w:rsidRPr="00491ABD">
        <w:rPr>
          <w:rFonts w:asciiTheme="minorHAnsi" w:eastAsia="Batang" w:hAnsiTheme="minorHAnsi" w:cstheme="minorHAnsi"/>
          <w:sz w:val="22"/>
          <w:szCs w:val="22"/>
          <w:lang w:val="x-none" w:eastAsia="x-none" w:bidi="pl-PL"/>
        </w:rPr>
        <w:t>e zachodzą przesłanki</w:t>
      </w:r>
      <w:r w:rsidR="00E86FF3" w:rsidRPr="00491ABD">
        <w:rPr>
          <w:rFonts w:asciiTheme="minorHAnsi" w:eastAsia="Batang" w:hAnsiTheme="minorHAnsi" w:cstheme="minorHAnsi"/>
          <w:sz w:val="22"/>
          <w:szCs w:val="22"/>
          <w:lang w:eastAsia="x-none" w:bidi="pl-PL"/>
        </w:rPr>
        <w:t xml:space="preserve"> </w:t>
      </w:r>
      <w:r w:rsidRPr="00491ABD">
        <w:rPr>
          <w:rFonts w:asciiTheme="minorHAnsi" w:eastAsia="Batang" w:hAnsiTheme="minorHAnsi" w:cstheme="minorHAnsi"/>
          <w:sz w:val="22"/>
          <w:szCs w:val="22"/>
          <w:lang w:val="x-none" w:eastAsia="x-none" w:bidi="pl-PL"/>
        </w:rPr>
        <w:t>do unieważnienia postępowania.</w:t>
      </w:r>
    </w:p>
    <w:p w:rsidR="00456571" w:rsidRPr="00491ABD" w:rsidRDefault="00456571" w:rsidP="00A26258">
      <w:pPr>
        <w:numPr>
          <w:ilvl w:val="0"/>
          <w:numId w:val="12"/>
        </w:numPr>
        <w:spacing w:line="276" w:lineRule="auto"/>
        <w:ind w:left="284" w:hanging="284"/>
        <w:jc w:val="both"/>
        <w:rPr>
          <w:rFonts w:asciiTheme="minorHAnsi" w:hAnsiTheme="minorHAnsi" w:cstheme="minorHAnsi"/>
          <w:smallCaps/>
          <w:sz w:val="22"/>
          <w:szCs w:val="22"/>
        </w:rPr>
      </w:pPr>
      <w:r w:rsidRPr="00491ABD">
        <w:rPr>
          <w:rFonts w:asciiTheme="minorHAnsi" w:hAnsiTheme="minorHAnsi" w:cstheme="minorHAnsi"/>
          <w:sz w:val="22"/>
          <w:szCs w:val="22"/>
          <w:lang w:eastAsia="x-none"/>
        </w:rPr>
        <w:t xml:space="preserve">Kryteria </w:t>
      </w:r>
      <w:r w:rsidR="00AC02A2" w:rsidRPr="00491ABD">
        <w:rPr>
          <w:rFonts w:asciiTheme="minorHAnsi" w:hAnsiTheme="minorHAnsi" w:cstheme="minorHAnsi"/>
          <w:sz w:val="22"/>
          <w:szCs w:val="22"/>
          <w:lang w:eastAsia="x-none"/>
        </w:rPr>
        <w:t xml:space="preserve">oceny ofert i </w:t>
      </w:r>
      <w:r w:rsidRPr="00491ABD">
        <w:rPr>
          <w:rFonts w:asciiTheme="minorHAnsi" w:hAnsiTheme="minorHAnsi" w:cstheme="minorHAnsi"/>
          <w:sz w:val="22"/>
          <w:szCs w:val="22"/>
          <w:lang w:eastAsia="x-none"/>
        </w:rPr>
        <w:t xml:space="preserve"> ich opis:</w:t>
      </w:r>
    </w:p>
    <w:p w:rsidR="003A1FB1" w:rsidRDefault="003A1FB1" w:rsidP="003A1FB1">
      <w:pPr>
        <w:spacing w:line="276" w:lineRule="auto"/>
        <w:ind w:left="284"/>
        <w:jc w:val="both"/>
        <w:rPr>
          <w:rFonts w:asciiTheme="minorHAnsi" w:hAnsiTheme="minorHAnsi" w:cstheme="minorHAnsi"/>
          <w:smallCaps/>
          <w:sz w:val="22"/>
          <w:szCs w:val="22"/>
        </w:rPr>
      </w:pPr>
    </w:p>
    <w:p w:rsidR="00686191" w:rsidRPr="00491ABD" w:rsidRDefault="00686191" w:rsidP="003A1FB1">
      <w:pPr>
        <w:spacing w:line="276" w:lineRule="auto"/>
        <w:ind w:left="284"/>
        <w:jc w:val="both"/>
        <w:rPr>
          <w:rFonts w:asciiTheme="minorHAnsi" w:hAnsiTheme="minorHAnsi" w:cstheme="minorHAnsi"/>
          <w:smallCaps/>
          <w:sz w:val="22"/>
          <w:szCs w:val="22"/>
        </w:rPr>
      </w:pPr>
    </w:p>
    <w:p w:rsidR="00456571" w:rsidRPr="00491ABD" w:rsidRDefault="00456571" w:rsidP="00456571">
      <w:pPr>
        <w:spacing w:line="276" w:lineRule="auto"/>
        <w:ind w:left="284"/>
        <w:rPr>
          <w:rFonts w:asciiTheme="minorHAnsi" w:hAnsiTheme="minorHAnsi" w:cstheme="minorHAnsi"/>
          <w:sz w:val="22"/>
          <w:szCs w:val="22"/>
        </w:rPr>
      </w:pPr>
      <w:r w:rsidRPr="00491ABD">
        <w:rPr>
          <w:rFonts w:asciiTheme="minorHAnsi" w:hAnsiTheme="minorHAnsi" w:cstheme="minorHAnsi"/>
          <w:sz w:val="22"/>
          <w:szCs w:val="22"/>
        </w:rPr>
        <w:t xml:space="preserve">                         </w:t>
      </w:r>
      <w:r w:rsidRPr="00491ABD">
        <w:rPr>
          <w:rFonts w:asciiTheme="minorHAnsi" w:hAnsiTheme="minorHAnsi" w:cstheme="minorHAnsi"/>
          <w:b/>
          <w:sz w:val="22"/>
          <w:szCs w:val="22"/>
        </w:rPr>
        <w:t>Kryterium:</w:t>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b/>
          <w:sz w:val="22"/>
          <w:szCs w:val="22"/>
        </w:rPr>
        <w:t>waga kryterium</w:t>
      </w:r>
      <w:r w:rsidR="003A1FB1" w:rsidRPr="00491ABD">
        <w:rPr>
          <w:rFonts w:asciiTheme="minorHAnsi" w:hAnsiTheme="minorHAnsi" w:cstheme="minorHAnsi"/>
          <w:b/>
          <w:sz w:val="22"/>
          <w:szCs w:val="22"/>
        </w:rPr>
        <w:t>:</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 xml:space="preserve">                          a) cena             </w:t>
      </w:r>
      <w:r w:rsidRPr="00491ABD">
        <w:rPr>
          <w:rFonts w:asciiTheme="minorHAnsi" w:hAnsiTheme="minorHAnsi" w:cstheme="minorHAnsi"/>
          <w:b/>
          <w:sz w:val="22"/>
          <w:szCs w:val="22"/>
        </w:rPr>
        <w:tab/>
      </w:r>
      <w:r w:rsidRPr="00491ABD">
        <w:rPr>
          <w:rFonts w:asciiTheme="minorHAnsi" w:hAnsiTheme="minorHAnsi" w:cstheme="minorHAnsi"/>
          <w:b/>
          <w:sz w:val="22"/>
          <w:szCs w:val="22"/>
        </w:rPr>
        <w:tab/>
      </w:r>
      <w:r w:rsidRPr="00491ABD">
        <w:rPr>
          <w:rFonts w:asciiTheme="minorHAnsi" w:hAnsiTheme="minorHAnsi" w:cstheme="minorHAnsi"/>
          <w:b/>
          <w:sz w:val="22"/>
          <w:szCs w:val="22"/>
        </w:rPr>
        <w:tab/>
      </w:r>
      <w:r w:rsidRPr="00491ABD">
        <w:rPr>
          <w:rFonts w:asciiTheme="minorHAnsi" w:hAnsiTheme="minorHAnsi" w:cstheme="minorHAnsi"/>
          <w:b/>
          <w:sz w:val="22"/>
          <w:szCs w:val="22"/>
        </w:rPr>
        <w:tab/>
      </w:r>
      <w:r w:rsidRPr="00491ABD">
        <w:rPr>
          <w:rFonts w:asciiTheme="minorHAnsi" w:hAnsiTheme="minorHAnsi" w:cstheme="minorHAnsi"/>
          <w:b/>
          <w:sz w:val="22"/>
          <w:szCs w:val="22"/>
        </w:rPr>
        <w:tab/>
        <w:t xml:space="preserve">              60 %</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 xml:space="preserve">                          b) termin </w:t>
      </w:r>
      <w:r w:rsidR="00BC77FF" w:rsidRPr="00491ABD">
        <w:rPr>
          <w:rFonts w:asciiTheme="minorHAnsi" w:hAnsiTheme="minorHAnsi" w:cstheme="minorHAnsi"/>
          <w:b/>
          <w:sz w:val="22"/>
          <w:szCs w:val="22"/>
        </w:rPr>
        <w:t xml:space="preserve">dostawy </w:t>
      </w:r>
      <w:r w:rsidR="00B82F1C">
        <w:rPr>
          <w:rFonts w:asciiTheme="minorHAnsi" w:hAnsiTheme="minorHAnsi" w:cstheme="minorHAnsi"/>
          <w:b/>
          <w:sz w:val="22"/>
          <w:szCs w:val="22"/>
        </w:rPr>
        <w:t>odczynników</w:t>
      </w:r>
      <w:r w:rsidR="009011D1">
        <w:rPr>
          <w:rFonts w:asciiTheme="minorHAnsi" w:hAnsiTheme="minorHAnsi" w:cstheme="minorHAnsi"/>
          <w:b/>
          <w:sz w:val="22"/>
          <w:szCs w:val="22"/>
        </w:rPr>
        <w:t xml:space="preserve">     </w:t>
      </w:r>
      <w:r w:rsidRPr="00491ABD">
        <w:rPr>
          <w:rFonts w:asciiTheme="minorHAnsi" w:hAnsiTheme="minorHAnsi" w:cstheme="minorHAnsi"/>
          <w:b/>
          <w:sz w:val="22"/>
          <w:szCs w:val="22"/>
        </w:rPr>
        <w:t xml:space="preserve">                       </w:t>
      </w:r>
      <w:r w:rsidRPr="00491ABD">
        <w:rPr>
          <w:rFonts w:asciiTheme="minorHAnsi" w:hAnsiTheme="minorHAnsi" w:cstheme="minorHAnsi"/>
          <w:b/>
          <w:sz w:val="22"/>
          <w:szCs w:val="22"/>
        </w:rPr>
        <w:tab/>
        <w:t xml:space="preserve">              40 %</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 xml:space="preserve"> </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 xml:space="preserve">a) cena </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Maksymalna ilość możliwych do uzyskania punktów: 60 punktów</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Przez cenę zamówienia zamawiający rozumie łączną cenę za całość przedmiotu zamówienia, stanowiącą całkowite wynagrodzenie wykonawcy.</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Liczbę punktów, jaką uzyskała badana oferta zamawiający obliczy w następujący sposób:</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Oferta z najniższą oferowaną ceną brutto „</w:t>
      </w:r>
      <w:proofErr w:type="spellStart"/>
      <w:r w:rsidRPr="00491ABD">
        <w:rPr>
          <w:rFonts w:asciiTheme="minorHAnsi" w:hAnsiTheme="minorHAnsi" w:cstheme="minorHAnsi"/>
          <w:sz w:val="22"/>
          <w:szCs w:val="22"/>
        </w:rPr>
        <w:t>cmin</w:t>
      </w:r>
      <w:proofErr w:type="spellEnd"/>
      <w:r w:rsidRPr="00491ABD">
        <w:rPr>
          <w:rFonts w:asciiTheme="minorHAnsi" w:hAnsiTheme="minorHAnsi" w:cstheme="minorHAnsi"/>
          <w:sz w:val="22"/>
          <w:szCs w:val="22"/>
        </w:rPr>
        <w:t>”  otrzymuje punktów 60.</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Każda inna oferta „c” otrzymuje ilość punktów w kryterium cena wynikającą z wyliczenia wg wzoru</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w:t>
      </w:r>
      <w:proofErr w:type="spellStart"/>
      <w:r w:rsidRPr="00491ABD">
        <w:rPr>
          <w:rFonts w:asciiTheme="minorHAnsi" w:hAnsiTheme="minorHAnsi" w:cstheme="minorHAnsi"/>
          <w:b/>
          <w:sz w:val="22"/>
          <w:szCs w:val="22"/>
        </w:rPr>
        <w:t>cmin</w:t>
      </w:r>
      <w:proofErr w:type="spellEnd"/>
      <w:r w:rsidRPr="00491ABD">
        <w:rPr>
          <w:rFonts w:asciiTheme="minorHAnsi" w:hAnsiTheme="minorHAnsi" w:cstheme="minorHAnsi"/>
          <w:b/>
          <w:sz w:val="22"/>
          <w:szCs w:val="22"/>
        </w:rPr>
        <w:t>/c)*60 = C</w:t>
      </w:r>
    </w:p>
    <w:p w:rsidR="00456571" w:rsidRPr="00491ABD" w:rsidRDefault="00456571" w:rsidP="00456571">
      <w:pPr>
        <w:spacing w:line="276" w:lineRule="auto"/>
        <w:ind w:left="284"/>
        <w:jc w:val="both"/>
        <w:rPr>
          <w:rFonts w:asciiTheme="minorHAnsi" w:hAnsiTheme="minorHAnsi" w:cstheme="minorHAnsi"/>
          <w:sz w:val="22"/>
          <w:szCs w:val="22"/>
        </w:rPr>
      </w:pPr>
    </w:p>
    <w:p w:rsidR="00456571" w:rsidRPr="00491ABD" w:rsidRDefault="00456571" w:rsidP="00456571">
      <w:pPr>
        <w:spacing w:line="276" w:lineRule="auto"/>
        <w:ind w:left="284"/>
        <w:jc w:val="both"/>
        <w:rPr>
          <w:rFonts w:asciiTheme="minorHAnsi" w:hAnsiTheme="minorHAnsi" w:cstheme="minorHAnsi"/>
          <w:sz w:val="22"/>
          <w:szCs w:val="22"/>
        </w:rPr>
      </w:pPr>
      <w:proofErr w:type="spellStart"/>
      <w:r w:rsidRPr="00491ABD">
        <w:rPr>
          <w:rFonts w:asciiTheme="minorHAnsi" w:hAnsiTheme="minorHAnsi" w:cstheme="minorHAnsi"/>
          <w:b/>
          <w:sz w:val="22"/>
          <w:szCs w:val="22"/>
        </w:rPr>
        <w:t>cmin</w:t>
      </w:r>
      <w:proofErr w:type="spellEnd"/>
      <w:r w:rsidRPr="00491ABD">
        <w:rPr>
          <w:rFonts w:asciiTheme="minorHAnsi" w:hAnsiTheme="minorHAnsi" w:cstheme="minorHAnsi"/>
          <w:sz w:val="22"/>
          <w:szCs w:val="22"/>
        </w:rPr>
        <w:t xml:space="preserve"> – najniższa oferowana cena</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b/>
          <w:sz w:val="22"/>
          <w:szCs w:val="22"/>
        </w:rPr>
        <w:t>c</w:t>
      </w:r>
      <w:r w:rsidRPr="00491ABD">
        <w:rPr>
          <w:rFonts w:asciiTheme="minorHAnsi" w:hAnsiTheme="minorHAnsi" w:cstheme="minorHAnsi"/>
          <w:sz w:val="22"/>
          <w:szCs w:val="22"/>
        </w:rPr>
        <w:tab/>
        <w:t>- cena badanej oferty</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b/>
          <w:sz w:val="22"/>
          <w:szCs w:val="22"/>
        </w:rPr>
        <w:t>C</w:t>
      </w:r>
      <w:r w:rsidRPr="00491ABD">
        <w:rPr>
          <w:rFonts w:asciiTheme="minorHAnsi" w:hAnsiTheme="minorHAnsi" w:cstheme="minorHAnsi"/>
          <w:sz w:val="22"/>
          <w:szCs w:val="22"/>
        </w:rPr>
        <w:tab/>
        <w:t>- liczba punktów uzyskanych przez ofertę z kryterium cena</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(przy przeliczaniu liczbę punktów zamawiający zaokrągla w dół do dwóch liczb</w:t>
      </w:r>
      <w:r w:rsidR="00F66AC8" w:rsidRPr="00491ABD">
        <w:rPr>
          <w:rFonts w:asciiTheme="minorHAnsi" w:hAnsiTheme="minorHAnsi" w:cstheme="minorHAnsi"/>
          <w:sz w:val="22"/>
          <w:szCs w:val="22"/>
        </w:rPr>
        <w:t xml:space="preserve"> </w:t>
      </w:r>
      <w:r w:rsidRPr="00491ABD">
        <w:rPr>
          <w:rFonts w:asciiTheme="minorHAnsi" w:hAnsiTheme="minorHAnsi" w:cstheme="minorHAnsi"/>
          <w:sz w:val="22"/>
          <w:szCs w:val="22"/>
        </w:rPr>
        <w:t>po przecinku np. liczba punktów 4,543 zostanie zaokrąglona do 4,54)</w:t>
      </w:r>
    </w:p>
    <w:p w:rsidR="00E86FF3" w:rsidRPr="00491ABD" w:rsidRDefault="00E86FF3" w:rsidP="00456571">
      <w:pPr>
        <w:spacing w:line="276" w:lineRule="auto"/>
        <w:ind w:left="284"/>
        <w:jc w:val="both"/>
        <w:rPr>
          <w:rFonts w:asciiTheme="minorHAnsi" w:hAnsiTheme="minorHAnsi" w:cstheme="minorHAnsi"/>
          <w:sz w:val="22"/>
          <w:szCs w:val="22"/>
        </w:rPr>
      </w:pP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Sposób obliczania ceny, jaki wykonawcy powinni przyjąć w ofertach:</w:t>
      </w:r>
    </w:p>
    <w:p w:rsidR="009011D1" w:rsidRDefault="00456571" w:rsidP="00EC2245">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cena jednostkowa netto x ilość = wartość netto + podatek vat = wartość brutto</w:t>
      </w:r>
    </w:p>
    <w:p w:rsidR="00FD0C1C" w:rsidRPr="00491ABD" w:rsidRDefault="00FD0C1C" w:rsidP="00EC2245">
      <w:pPr>
        <w:spacing w:line="276" w:lineRule="auto"/>
        <w:ind w:left="284"/>
        <w:jc w:val="both"/>
        <w:rPr>
          <w:rFonts w:asciiTheme="minorHAnsi" w:hAnsiTheme="minorHAnsi" w:cstheme="minorHAnsi"/>
          <w:b/>
          <w:sz w:val="22"/>
          <w:szCs w:val="22"/>
        </w:rPr>
      </w:pPr>
    </w:p>
    <w:p w:rsidR="00456571" w:rsidRPr="00491ABD" w:rsidRDefault="00E86FF3" w:rsidP="00E86FF3">
      <w:pPr>
        <w:ind w:left="426" w:hanging="142"/>
        <w:jc w:val="both"/>
        <w:rPr>
          <w:rFonts w:asciiTheme="minorHAnsi" w:hAnsiTheme="minorHAnsi" w:cstheme="minorHAnsi"/>
          <w:b/>
          <w:sz w:val="22"/>
          <w:szCs w:val="22"/>
        </w:rPr>
      </w:pPr>
      <w:r w:rsidRPr="00491ABD">
        <w:rPr>
          <w:rFonts w:asciiTheme="minorHAnsi" w:hAnsiTheme="minorHAnsi" w:cstheme="minorHAnsi"/>
          <w:b/>
          <w:sz w:val="22"/>
          <w:szCs w:val="22"/>
        </w:rPr>
        <w:t xml:space="preserve">b) </w:t>
      </w:r>
      <w:r w:rsidR="00456571" w:rsidRPr="00491ABD">
        <w:rPr>
          <w:rFonts w:asciiTheme="minorHAnsi" w:hAnsiTheme="minorHAnsi" w:cstheme="minorHAnsi"/>
          <w:b/>
          <w:sz w:val="22"/>
          <w:szCs w:val="22"/>
          <w:lang w:val="x-none"/>
        </w:rPr>
        <w:t xml:space="preserve">termin </w:t>
      </w:r>
      <w:r w:rsidR="00BC77FF" w:rsidRPr="00491ABD">
        <w:rPr>
          <w:rFonts w:asciiTheme="minorHAnsi" w:hAnsiTheme="minorHAnsi" w:cstheme="minorHAnsi"/>
          <w:b/>
          <w:sz w:val="22"/>
          <w:szCs w:val="22"/>
        </w:rPr>
        <w:t xml:space="preserve">dostawy </w:t>
      </w:r>
    </w:p>
    <w:p w:rsidR="00E86FF3" w:rsidRPr="00491ABD" w:rsidRDefault="00E86FF3" w:rsidP="00E86FF3">
      <w:pPr>
        <w:ind w:left="426" w:hanging="142"/>
        <w:jc w:val="both"/>
        <w:rPr>
          <w:rFonts w:asciiTheme="minorHAnsi" w:hAnsiTheme="minorHAnsi" w:cstheme="minorHAnsi"/>
          <w:b/>
          <w:sz w:val="22"/>
          <w:szCs w:val="22"/>
        </w:rPr>
      </w:pPr>
    </w:p>
    <w:p w:rsidR="00E86FF3" w:rsidRPr="00491ABD" w:rsidRDefault="00BC77FF" w:rsidP="00E86FF3">
      <w:pPr>
        <w:spacing w:line="276" w:lineRule="auto"/>
        <w:ind w:hanging="284"/>
        <w:jc w:val="both"/>
        <w:rPr>
          <w:rFonts w:asciiTheme="minorHAnsi" w:hAnsiTheme="minorHAnsi" w:cstheme="minorHAnsi"/>
          <w:b/>
          <w:sz w:val="22"/>
          <w:szCs w:val="22"/>
          <w:lang w:val="x-none"/>
        </w:rPr>
      </w:pPr>
      <w:r w:rsidRPr="00491ABD">
        <w:rPr>
          <w:rFonts w:asciiTheme="minorHAnsi" w:hAnsiTheme="minorHAnsi" w:cstheme="minorHAnsi"/>
          <w:b/>
          <w:sz w:val="22"/>
          <w:szCs w:val="22"/>
        </w:rPr>
        <w:t xml:space="preserve">     </w:t>
      </w:r>
      <w:bookmarkStart w:id="7" w:name="_Hlk67575875"/>
      <w:r w:rsidR="00E86FF3" w:rsidRPr="00491ABD">
        <w:rPr>
          <w:rFonts w:asciiTheme="minorHAnsi" w:hAnsiTheme="minorHAnsi" w:cstheme="minorHAnsi"/>
          <w:sz w:val="22"/>
          <w:szCs w:val="22"/>
          <w:lang w:val="x-none"/>
        </w:rPr>
        <w:t xml:space="preserve">Maksymalna ilość możliwych do uzyskania punktów wg kryterium termin dostawy – </w:t>
      </w:r>
      <w:r w:rsidR="00E86FF3" w:rsidRPr="00491ABD">
        <w:rPr>
          <w:rFonts w:asciiTheme="minorHAnsi" w:hAnsiTheme="minorHAnsi" w:cstheme="minorHAnsi"/>
          <w:b/>
          <w:sz w:val="22"/>
          <w:szCs w:val="22"/>
          <w:lang w:val="x-none"/>
        </w:rPr>
        <w:t>40 punktów.</w:t>
      </w:r>
    </w:p>
    <w:p w:rsidR="00E86FF3" w:rsidRPr="00491ABD" w:rsidRDefault="00E86FF3" w:rsidP="00E86FF3">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Zamawiający określa maksymalny termin dostawy na </w:t>
      </w:r>
      <w:r w:rsidR="00DE10AF">
        <w:rPr>
          <w:rFonts w:asciiTheme="minorHAnsi" w:hAnsiTheme="minorHAnsi" w:cstheme="minorHAnsi"/>
          <w:b/>
          <w:sz w:val="22"/>
          <w:szCs w:val="22"/>
        </w:rPr>
        <w:t>14</w:t>
      </w:r>
      <w:r w:rsidRPr="00491ABD">
        <w:rPr>
          <w:rFonts w:asciiTheme="minorHAnsi" w:hAnsiTheme="minorHAnsi" w:cstheme="minorHAnsi"/>
          <w:b/>
          <w:sz w:val="22"/>
          <w:szCs w:val="22"/>
        </w:rPr>
        <w:t xml:space="preserve"> dni roboczych</w:t>
      </w:r>
      <w:r w:rsidRPr="00491ABD">
        <w:rPr>
          <w:rFonts w:asciiTheme="minorHAnsi" w:hAnsiTheme="minorHAnsi" w:cstheme="minorHAnsi"/>
          <w:sz w:val="22"/>
          <w:szCs w:val="22"/>
          <w:lang w:val="x-none"/>
        </w:rPr>
        <w:t xml:space="preserve"> od złożenia zamówienia. </w:t>
      </w:r>
    </w:p>
    <w:p w:rsidR="00E86FF3" w:rsidRPr="00491ABD" w:rsidRDefault="00E86FF3" w:rsidP="00E86FF3">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W przypadku, gdy wykonawca zaoferuje </w:t>
      </w:r>
      <w:r w:rsidRPr="00491ABD">
        <w:rPr>
          <w:rFonts w:asciiTheme="minorHAnsi" w:hAnsiTheme="minorHAnsi" w:cstheme="minorHAnsi"/>
          <w:b/>
          <w:sz w:val="22"/>
          <w:szCs w:val="22"/>
        </w:rPr>
        <w:t xml:space="preserve">termin dostawy wynoszący </w:t>
      </w:r>
      <w:r w:rsidR="00002A6D">
        <w:rPr>
          <w:rFonts w:asciiTheme="minorHAnsi" w:hAnsiTheme="minorHAnsi" w:cstheme="minorHAnsi"/>
          <w:b/>
          <w:sz w:val="22"/>
          <w:szCs w:val="22"/>
        </w:rPr>
        <w:t>14</w:t>
      </w:r>
      <w:r w:rsidRPr="00491ABD">
        <w:rPr>
          <w:rFonts w:asciiTheme="minorHAnsi" w:hAnsiTheme="minorHAnsi" w:cstheme="minorHAnsi"/>
          <w:b/>
          <w:sz w:val="22"/>
          <w:szCs w:val="22"/>
        </w:rPr>
        <w:t xml:space="preserve"> dni roboczych,</w:t>
      </w:r>
      <w:r w:rsidRPr="00491ABD">
        <w:rPr>
          <w:rFonts w:asciiTheme="minorHAnsi" w:hAnsiTheme="minorHAnsi" w:cstheme="minorHAnsi"/>
          <w:sz w:val="22"/>
          <w:szCs w:val="22"/>
          <w:lang w:val="x-none"/>
        </w:rPr>
        <w:t xml:space="preserve"> otrzyma </w:t>
      </w:r>
      <w:r w:rsidRPr="00491ABD">
        <w:rPr>
          <w:rFonts w:asciiTheme="minorHAnsi" w:hAnsiTheme="minorHAnsi" w:cstheme="minorHAnsi"/>
          <w:b/>
          <w:sz w:val="22"/>
          <w:szCs w:val="22"/>
        </w:rPr>
        <w:t>39</w:t>
      </w:r>
      <w:r w:rsidRPr="00491ABD">
        <w:rPr>
          <w:rFonts w:asciiTheme="minorHAnsi" w:hAnsiTheme="minorHAnsi" w:cstheme="minorHAnsi"/>
          <w:b/>
          <w:sz w:val="22"/>
          <w:szCs w:val="22"/>
          <w:lang w:val="x-none"/>
        </w:rPr>
        <w:t xml:space="preserve"> pkt.</w:t>
      </w:r>
      <w:r w:rsidRPr="00491ABD">
        <w:rPr>
          <w:rFonts w:asciiTheme="minorHAnsi" w:hAnsiTheme="minorHAnsi" w:cstheme="minorHAnsi"/>
          <w:sz w:val="22"/>
          <w:szCs w:val="22"/>
          <w:lang w:val="x-none"/>
        </w:rPr>
        <w:t xml:space="preserve"> </w:t>
      </w:r>
      <w:r w:rsidRPr="00491ABD">
        <w:rPr>
          <w:rFonts w:asciiTheme="minorHAnsi" w:hAnsiTheme="minorHAnsi" w:cstheme="minorHAnsi"/>
          <w:sz w:val="22"/>
          <w:szCs w:val="22"/>
        </w:rPr>
        <w:t xml:space="preserve"> </w:t>
      </w:r>
      <w:r w:rsidRPr="00491ABD">
        <w:rPr>
          <w:rFonts w:asciiTheme="minorHAnsi" w:hAnsiTheme="minorHAnsi" w:cstheme="minorHAnsi"/>
          <w:sz w:val="22"/>
          <w:szCs w:val="22"/>
          <w:lang w:val="x-none"/>
        </w:rPr>
        <w:t>w kryterium termin dostawy.</w:t>
      </w:r>
    </w:p>
    <w:p w:rsidR="00E86FF3" w:rsidRPr="00491ABD" w:rsidRDefault="00E86FF3" w:rsidP="00E86FF3">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W przypadku</w:t>
      </w:r>
      <w:r w:rsidRPr="00491ABD">
        <w:rPr>
          <w:rFonts w:asciiTheme="minorHAnsi" w:hAnsiTheme="minorHAnsi" w:cstheme="minorHAnsi"/>
          <w:sz w:val="22"/>
          <w:szCs w:val="22"/>
        </w:rPr>
        <w:t>,</w:t>
      </w:r>
      <w:r w:rsidRPr="00491ABD">
        <w:rPr>
          <w:rFonts w:asciiTheme="minorHAnsi" w:hAnsiTheme="minorHAnsi" w:cstheme="minorHAnsi"/>
          <w:sz w:val="22"/>
          <w:szCs w:val="22"/>
          <w:lang w:val="x-none"/>
        </w:rPr>
        <w:t xml:space="preserve"> gdy wykonawca zaoferuje termin dostawy </w:t>
      </w:r>
      <w:r w:rsidRPr="00491ABD">
        <w:rPr>
          <w:rFonts w:asciiTheme="minorHAnsi" w:hAnsiTheme="minorHAnsi" w:cstheme="minorHAnsi"/>
          <w:b/>
          <w:sz w:val="22"/>
          <w:szCs w:val="22"/>
          <w:lang w:val="x-none"/>
        </w:rPr>
        <w:t xml:space="preserve">krótszy niż </w:t>
      </w:r>
      <w:r w:rsidR="00002A6D">
        <w:rPr>
          <w:rFonts w:asciiTheme="minorHAnsi" w:hAnsiTheme="minorHAnsi" w:cstheme="minorHAnsi"/>
          <w:b/>
          <w:sz w:val="22"/>
          <w:szCs w:val="22"/>
        </w:rPr>
        <w:t>14</w:t>
      </w:r>
      <w:r w:rsidRPr="00491ABD">
        <w:rPr>
          <w:rFonts w:asciiTheme="minorHAnsi" w:hAnsiTheme="minorHAnsi" w:cstheme="minorHAnsi"/>
          <w:b/>
          <w:sz w:val="22"/>
          <w:szCs w:val="22"/>
        </w:rPr>
        <w:t xml:space="preserve"> dni roboczych</w:t>
      </w:r>
      <w:r w:rsidRPr="00491ABD">
        <w:rPr>
          <w:rFonts w:asciiTheme="minorHAnsi" w:hAnsiTheme="minorHAnsi" w:cstheme="minorHAnsi"/>
          <w:sz w:val="22"/>
          <w:szCs w:val="22"/>
          <w:lang w:val="x-none"/>
        </w:rPr>
        <w:t xml:space="preserve">, otrzyma </w:t>
      </w:r>
      <w:r w:rsidRPr="00491ABD">
        <w:rPr>
          <w:rFonts w:asciiTheme="minorHAnsi" w:hAnsiTheme="minorHAnsi" w:cstheme="minorHAnsi"/>
          <w:b/>
          <w:sz w:val="22"/>
          <w:szCs w:val="22"/>
          <w:lang w:val="x-none"/>
        </w:rPr>
        <w:t>40 pkt.</w:t>
      </w:r>
    </w:p>
    <w:p w:rsidR="00E86FF3" w:rsidRPr="00491ABD" w:rsidRDefault="00E86FF3" w:rsidP="00E86FF3">
      <w:pPr>
        <w:spacing w:line="276" w:lineRule="auto"/>
        <w:jc w:val="both"/>
        <w:rPr>
          <w:rFonts w:asciiTheme="minorHAnsi" w:hAnsiTheme="minorHAnsi" w:cstheme="minorHAnsi"/>
          <w:sz w:val="22"/>
          <w:szCs w:val="22"/>
        </w:rPr>
      </w:pPr>
      <w:r w:rsidRPr="00491ABD">
        <w:rPr>
          <w:rFonts w:asciiTheme="minorHAnsi" w:hAnsiTheme="minorHAnsi" w:cstheme="minorHAnsi"/>
          <w:sz w:val="22"/>
          <w:szCs w:val="22"/>
          <w:lang w:val="x-none"/>
        </w:rPr>
        <w:t xml:space="preserve">Wykonawca zobowiązany jest zaoferować termin dostawy </w:t>
      </w:r>
      <w:r w:rsidRPr="00491ABD">
        <w:rPr>
          <w:rFonts w:asciiTheme="minorHAnsi" w:hAnsiTheme="minorHAnsi" w:cstheme="minorHAnsi"/>
          <w:sz w:val="22"/>
          <w:szCs w:val="22"/>
        </w:rPr>
        <w:t>w dniach.</w:t>
      </w:r>
    </w:p>
    <w:p w:rsidR="00BC77FF" w:rsidRDefault="00E86FF3" w:rsidP="009B7670">
      <w:pPr>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W przypadku, gdy wykonawca nie określi w ofercie terminu dostawy, zamawiający przyjmie termin dostawy dla tej oferty wynoszący </w:t>
      </w:r>
      <w:r w:rsidR="00002A6D">
        <w:rPr>
          <w:rFonts w:asciiTheme="minorHAnsi" w:hAnsiTheme="minorHAnsi" w:cstheme="minorHAnsi"/>
          <w:b/>
          <w:sz w:val="22"/>
          <w:szCs w:val="22"/>
        </w:rPr>
        <w:t>14</w:t>
      </w:r>
      <w:r w:rsidRPr="009B7670">
        <w:rPr>
          <w:rFonts w:asciiTheme="minorHAnsi" w:hAnsiTheme="minorHAnsi" w:cstheme="minorHAnsi"/>
          <w:b/>
          <w:sz w:val="22"/>
          <w:szCs w:val="22"/>
        </w:rPr>
        <w:t xml:space="preserve"> dni roboczych</w:t>
      </w:r>
      <w:r w:rsidRPr="00491ABD">
        <w:rPr>
          <w:rFonts w:asciiTheme="minorHAnsi" w:hAnsiTheme="minorHAnsi" w:cstheme="minorHAnsi"/>
          <w:sz w:val="22"/>
          <w:szCs w:val="22"/>
        </w:rPr>
        <w:t>.</w:t>
      </w:r>
      <w:r w:rsidRPr="00491ABD">
        <w:rPr>
          <w:rFonts w:asciiTheme="minorHAnsi" w:hAnsiTheme="minorHAnsi" w:cstheme="minorHAnsi"/>
          <w:sz w:val="22"/>
          <w:szCs w:val="22"/>
          <w:lang w:val="x-none"/>
        </w:rPr>
        <w:t xml:space="preserve"> </w:t>
      </w:r>
    </w:p>
    <w:p w:rsidR="009B7670" w:rsidRDefault="009B7670" w:rsidP="009B7670">
      <w:pPr>
        <w:jc w:val="both"/>
        <w:rPr>
          <w:rFonts w:asciiTheme="minorHAnsi" w:hAnsiTheme="minorHAnsi" w:cstheme="minorHAnsi"/>
          <w:sz w:val="22"/>
          <w:szCs w:val="22"/>
          <w:lang w:val="x-none"/>
        </w:rPr>
      </w:pPr>
    </w:p>
    <w:p w:rsidR="009B7670" w:rsidRPr="00491ABD" w:rsidRDefault="009B7670" w:rsidP="009B7670">
      <w:pPr>
        <w:jc w:val="both"/>
        <w:rPr>
          <w:rFonts w:asciiTheme="minorHAnsi" w:hAnsiTheme="minorHAnsi" w:cstheme="minorHAnsi"/>
          <w:sz w:val="22"/>
          <w:szCs w:val="22"/>
          <w:lang w:val="x-none"/>
        </w:rPr>
      </w:pPr>
      <w:r>
        <w:rPr>
          <w:rFonts w:asciiTheme="minorHAnsi" w:hAnsiTheme="minorHAnsi" w:cstheme="minorHAnsi"/>
          <w:sz w:val="22"/>
          <w:szCs w:val="22"/>
        </w:rPr>
        <w:t>P</w:t>
      </w:r>
      <w:r w:rsidRPr="009B7670">
        <w:rPr>
          <w:rFonts w:asciiTheme="minorHAnsi" w:hAnsiTheme="minorHAnsi" w:cstheme="minorHAnsi"/>
          <w:sz w:val="22"/>
          <w:szCs w:val="22"/>
        </w:rPr>
        <w:t>rzez dni robocze rozumie się dni od poniedziałku do piątku, z wyłączeniem dni ustawowo wolnych od pracy</w:t>
      </w:r>
      <w:r>
        <w:rPr>
          <w:rFonts w:asciiTheme="minorHAnsi" w:hAnsiTheme="minorHAnsi" w:cstheme="minorHAnsi"/>
          <w:sz w:val="22"/>
          <w:szCs w:val="22"/>
        </w:rPr>
        <w:t>.</w:t>
      </w:r>
    </w:p>
    <w:bookmarkEnd w:id="7"/>
    <w:p w:rsidR="007410B4" w:rsidRPr="00491ABD" w:rsidRDefault="007410B4" w:rsidP="009B7670">
      <w:pPr>
        <w:jc w:val="both"/>
        <w:rPr>
          <w:rFonts w:asciiTheme="minorHAnsi" w:hAnsiTheme="minorHAnsi" w:cstheme="minorHAnsi"/>
          <w:b/>
          <w:sz w:val="22"/>
          <w:szCs w:val="22"/>
        </w:rPr>
      </w:pPr>
    </w:p>
    <w:p w:rsidR="00456571" w:rsidRPr="00491ABD" w:rsidRDefault="00874337" w:rsidP="009B7670">
      <w:pPr>
        <w:ind w:hanging="284"/>
        <w:jc w:val="both"/>
        <w:rPr>
          <w:rFonts w:asciiTheme="minorHAnsi" w:hAnsiTheme="minorHAnsi" w:cstheme="minorHAnsi"/>
          <w:sz w:val="22"/>
          <w:szCs w:val="22"/>
        </w:rPr>
      </w:pPr>
      <w:r w:rsidRPr="00491ABD">
        <w:rPr>
          <w:rFonts w:asciiTheme="minorHAnsi" w:hAnsiTheme="minorHAnsi" w:cstheme="minorHAnsi"/>
          <w:sz w:val="22"/>
          <w:szCs w:val="22"/>
        </w:rPr>
        <w:lastRenderedPageBreak/>
        <w:t xml:space="preserve">     </w:t>
      </w:r>
      <w:r w:rsidR="00456571" w:rsidRPr="00491ABD">
        <w:rPr>
          <w:rFonts w:asciiTheme="minorHAnsi" w:hAnsiTheme="minorHAnsi" w:cstheme="minorHAnsi"/>
          <w:sz w:val="22"/>
          <w:szCs w:val="22"/>
        </w:rPr>
        <w:t>W</w:t>
      </w:r>
      <w:r w:rsidR="00456571" w:rsidRPr="00491ABD">
        <w:rPr>
          <w:rFonts w:asciiTheme="minorHAnsi" w:hAnsiTheme="minorHAnsi" w:cstheme="minorHAnsi"/>
          <w:sz w:val="22"/>
          <w:szCs w:val="22"/>
          <w:lang w:val="x-none"/>
        </w:rPr>
        <w:t xml:space="preserve"> postępowaniu zwycięży oferta, która w wyniku oceny otrzyma najwyższą sumę  punktów uzyskanych w</w:t>
      </w:r>
      <w:r w:rsidR="00456571" w:rsidRPr="00491ABD">
        <w:rPr>
          <w:rFonts w:asciiTheme="minorHAnsi" w:hAnsiTheme="minorHAnsi" w:cstheme="minorHAnsi"/>
          <w:sz w:val="22"/>
          <w:szCs w:val="22"/>
        </w:rPr>
        <w:t> </w:t>
      </w:r>
      <w:r w:rsidR="00456571" w:rsidRPr="00491ABD">
        <w:rPr>
          <w:rFonts w:asciiTheme="minorHAnsi" w:hAnsiTheme="minorHAnsi" w:cstheme="minorHAnsi"/>
          <w:sz w:val="22"/>
          <w:szCs w:val="22"/>
          <w:lang w:val="x-none"/>
        </w:rPr>
        <w:t>poszczególnych kryteriach i spełni wszystkie wymogi zawarte w ustawie prawo zamówień publicznych i specyfikacji  warunków zamówienia.</w:t>
      </w:r>
    </w:p>
    <w:p w:rsidR="00DC49EE" w:rsidRPr="00491ABD" w:rsidRDefault="00DC49EE" w:rsidP="008546E9">
      <w:pPr>
        <w:spacing w:line="276" w:lineRule="auto"/>
        <w:jc w:val="both"/>
        <w:rPr>
          <w:rFonts w:asciiTheme="minorHAnsi" w:hAnsiTheme="minorHAnsi" w:cstheme="minorHAnsi"/>
          <w:smallCaps/>
        </w:rPr>
      </w:pPr>
    </w:p>
    <w:p w:rsidR="00AC02A2" w:rsidRPr="00BD0B93" w:rsidRDefault="001B6080" w:rsidP="00BD0B93">
      <w:pPr>
        <w:widowControl w:val="0"/>
        <w:shd w:val="clear" w:color="auto" w:fill="BFBFBF"/>
        <w:spacing w:after="60" w:line="276" w:lineRule="auto"/>
        <w:ind w:left="426" w:hanging="426"/>
        <w:jc w:val="both"/>
        <w:rPr>
          <w:rFonts w:asciiTheme="minorHAnsi" w:eastAsia="Trebuchet MS" w:hAnsiTheme="minorHAnsi" w:cstheme="minorHAnsi"/>
          <w:b/>
          <w:lang w:bidi="pl-PL"/>
        </w:rPr>
      </w:pPr>
      <w:r w:rsidRPr="00491ABD">
        <w:rPr>
          <w:rFonts w:asciiTheme="minorHAnsi" w:eastAsia="Trebuchet MS" w:hAnsiTheme="minorHAnsi" w:cstheme="minorHAnsi"/>
          <w:b/>
          <w:lang w:bidi="pl-PL"/>
        </w:rPr>
        <w:t>XX</w:t>
      </w:r>
      <w:r w:rsidR="00B03132" w:rsidRPr="00491ABD">
        <w:rPr>
          <w:rFonts w:asciiTheme="minorHAnsi" w:eastAsia="Trebuchet MS" w:hAnsiTheme="minorHAnsi" w:cstheme="minorHAnsi"/>
          <w:b/>
          <w:lang w:bidi="pl-PL"/>
        </w:rPr>
        <w:t>I</w:t>
      </w:r>
      <w:r w:rsidR="002C633E" w:rsidRPr="00491ABD">
        <w:rPr>
          <w:rFonts w:asciiTheme="minorHAnsi" w:eastAsia="Trebuchet MS" w:hAnsiTheme="minorHAnsi" w:cstheme="minorHAnsi"/>
          <w:b/>
          <w:lang w:bidi="pl-PL"/>
        </w:rPr>
        <w:t>I</w:t>
      </w:r>
      <w:r w:rsidRPr="00491ABD">
        <w:rPr>
          <w:rFonts w:asciiTheme="minorHAnsi" w:eastAsia="Trebuchet MS" w:hAnsiTheme="minorHAnsi" w:cstheme="minorHAnsi"/>
          <w:b/>
          <w:lang w:bidi="pl-PL"/>
        </w:rPr>
        <w:t>.</w:t>
      </w:r>
      <w:r w:rsidRPr="00491ABD">
        <w:rPr>
          <w:rFonts w:asciiTheme="minorHAnsi" w:eastAsia="Trebuchet MS" w:hAnsiTheme="minorHAnsi" w:cstheme="minorHAnsi"/>
          <w:b/>
          <w:lang w:bidi="pl-PL"/>
        </w:rPr>
        <w:tab/>
      </w:r>
      <w:r w:rsidR="001E2809" w:rsidRPr="00491ABD">
        <w:rPr>
          <w:rFonts w:asciiTheme="minorHAnsi" w:eastAsia="Trebuchet MS" w:hAnsiTheme="minorHAnsi" w:cstheme="minorHAnsi"/>
          <w:b/>
          <w:lang w:bidi="pl-PL"/>
        </w:rPr>
        <w:t>Informacje o formalnościach, jakie muszą zostać dopełnione</w:t>
      </w:r>
      <w:r w:rsidR="007410B4" w:rsidRPr="00491ABD">
        <w:rPr>
          <w:rFonts w:asciiTheme="minorHAnsi" w:eastAsia="Trebuchet MS" w:hAnsiTheme="minorHAnsi" w:cstheme="minorHAnsi"/>
          <w:b/>
          <w:lang w:bidi="pl-PL"/>
        </w:rPr>
        <w:t xml:space="preserve"> </w:t>
      </w:r>
      <w:r w:rsidR="001E2809" w:rsidRPr="00491ABD">
        <w:rPr>
          <w:rFonts w:asciiTheme="minorHAnsi" w:eastAsia="Trebuchet MS" w:hAnsiTheme="minorHAnsi" w:cstheme="minorHAnsi"/>
          <w:b/>
          <w:lang w:bidi="pl-PL"/>
        </w:rPr>
        <w:t>po wyborze oferty w celu zawarcia umowy w sprawie zamówienia publicznego</w:t>
      </w:r>
      <w:r w:rsidR="00B72BCC" w:rsidRPr="00491ABD">
        <w:rPr>
          <w:rFonts w:asciiTheme="minorHAnsi" w:eastAsia="Trebuchet MS" w:hAnsiTheme="minorHAnsi" w:cstheme="minorHAnsi"/>
          <w:b/>
          <w:lang w:bidi="pl-PL"/>
        </w:rPr>
        <w:t>.</w:t>
      </w:r>
    </w:p>
    <w:p w:rsidR="001E2809" w:rsidRPr="00491ABD" w:rsidRDefault="001E2809" w:rsidP="00A26258">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Zamawiający </w:t>
      </w:r>
      <w:r w:rsidR="00B72BCC" w:rsidRPr="00491ABD">
        <w:rPr>
          <w:rFonts w:asciiTheme="minorHAnsi" w:eastAsia="Trebuchet MS" w:hAnsiTheme="minorHAnsi" w:cstheme="minorHAnsi"/>
          <w:sz w:val="22"/>
          <w:szCs w:val="22"/>
          <w:lang w:bidi="pl-PL"/>
        </w:rPr>
        <w:t>zawiera</w:t>
      </w:r>
      <w:r w:rsidRPr="00491ABD">
        <w:rPr>
          <w:rFonts w:asciiTheme="minorHAnsi" w:eastAsia="Trebuchet MS" w:hAnsiTheme="minorHAnsi" w:cstheme="minorHAnsi"/>
          <w:sz w:val="22"/>
          <w:szCs w:val="22"/>
          <w:lang w:bidi="pl-PL"/>
        </w:rPr>
        <w:t xml:space="preserve"> umow</w:t>
      </w:r>
      <w:r w:rsidR="00B72BCC" w:rsidRPr="00491ABD">
        <w:rPr>
          <w:rFonts w:asciiTheme="minorHAnsi" w:eastAsia="Trebuchet MS" w:hAnsiTheme="minorHAnsi" w:cstheme="minorHAnsi"/>
          <w:sz w:val="22"/>
          <w:szCs w:val="22"/>
          <w:lang w:bidi="pl-PL"/>
        </w:rPr>
        <w:t>ę</w:t>
      </w:r>
      <w:r w:rsidRPr="00491ABD">
        <w:rPr>
          <w:rFonts w:asciiTheme="minorHAnsi" w:eastAsia="Trebuchet MS" w:hAnsiTheme="minorHAnsi" w:cstheme="minorHAnsi"/>
          <w:sz w:val="22"/>
          <w:szCs w:val="22"/>
          <w:lang w:bidi="pl-PL"/>
        </w:rPr>
        <w:t xml:space="preserve"> w sprawie zamówienia publicznego, z uwzględnie</w:t>
      </w:r>
      <w:r w:rsidRPr="00491ABD">
        <w:rPr>
          <w:rFonts w:asciiTheme="minorHAnsi" w:eastAsia="Trebuchet MS" w:hAnsiTheme="minorHAnsi" w:cstheme="minorHAnsi"/>
          <w:sz w:val="22"/>
          <w:szCs w:val="22"/>
          <w:lang w:bidi="pl-PL"/>
        </w:rPr>
        <w:softHyphen/>
        <w:t xml:space="preserve">niem art. 577 ustawy </w:t>
      </w:r>
      <w:proofErr w:type="spellStart"/>
      <w:r w:rsidRPr="00491ABD">
        <w:rPr>
          <w:rFonts w:asciiTheme="minorHAnsi" w:eastAsia="Trebuchet MS" w:hAnsiTheme="minorHAnsi" w:cstheme="minorHAnsi"/>
          <w:sz w:val="22"/>
          <w:szCs w:val="22"/>
          <w:lang w:bidi="pl-PL"/>
        </w:rPr>
        <w:t>Pzp</w:t>
      </w:r>
      <w:proofErr w:type="spellEnd"/>
      <w:r w:rsidRPr="00491ABD">
        <w:rPr>
          <w:rFonts w:asciiTheme="minorHAnsi" w:eastAsia="Trebuchet MS" w:hAnsiTheme="minorHAnsi" w:cstheme="minorHAnsi"/>
          <w:sz w:val="22"/>
          <w:szCs w:val="22"/>
          <w:lang w:bidi="pl-PL"/>
        </w:rPr>
        <w:t xml:space="preserve">, w terminie nie krótszym niż </w:t>
      </w:r>
      <w:r w:rsidR="001C2474" w:rsidRPr="00491ABD">
        <w:rPr>
          <w:rFonts w:asciiTheme="minorHAnsi" w:eastAsia="Trebuchet MS" w:hAnsiTheme="minorHAnsi" w:cstheme="minorHAnsi"/>
          <w:sz w:val="22"/>
          <w:szCs w:val="22"/>
          <w:lang w:bidi="pl-PL"/>
        </w:rPr>
        <w:t>10</w:t>
      </w:r>
      <w:r w:rsidRPr="00491ABD">
        <w:rPr>
          <w:rFonts w:asciiTheme="minorHAnsi" w:eastAsia="Trebuchet MS" w:hAnsiTheme="minorHAnsi" w:cstheme="minorHAnsi"/>
          <w:sz w:val="22"/>
          <w:szCs w:val="22"/>
          <w:lang w:bidi="pl-PL"/>
        </w:rPr>
        <w:t xml:space="preserve"> dni od dnia przesłania zawiado</w:t>
      </w:r>
      <w:r w:rsidRPr="00491ABD">
        <w:rPr>
          <w:rFonts w:asciiTheme="minorHAnsi" w:eastAsia="Trebuchet MS" w:hAnsiTheme="minorHAnsi" w:cstheme="minorHAnsi"/>
          <w:sz w:val="22"/>
          <w:szCs w:val="22"/>
          <w:lang w:bidi="pl-PL"/>
        </w:rPr>
        <w:softHyphen/>
        <w:t>mienia o wyborze najkorzystniejszej oferty, jeżeli zawiadomienie to zostało prze</w:t>
      </w:r>
      <w:r w:rsidRPr="00491ABD">
        <w:rPr>
          <w:rFonts w:asciiTheme="minorHAnsi" w:eastAsia="Trebuchet MS" w:hAnsiTheme="minorHAnsi" w:cstheme="minorHAnsi"/>
          <w:sz w:val="22"/>
          <w:szCs w:val="22"/>
          <w:lang w:bidi="pl-PL"/>
        </w:rPr>
        <w:softHyphen/>
        <w:t>słane przy użyciu środków komunikacji elektronicznej, albo 1</w:t>
      </w:r>
      <w:r w:rsidR="00E6167B" w:rsidRPr="00491ABD">
        <w:rPr>
          <w:rFonts w:asciiTheme="minorHAnsi" w:eastAsia="Trebuchet MS" w:hAnsiTheme="minorHAnsi" w:cstheme="minorHAnsi"/>
          <w:sz w:val="22"/>
          <w:szCs w:val="22"/>
          <w:lang w:bidi="pl-PL"/>
        </w:rPr>
        <w:t>5</w:t>
      </w:r>
      <w:r w:rsidRPr="00491ABD">
        <w:rPr>
          <w:rFonts w:asciiTheme="minorHAnsi" w:eastAsia="Trebuchet MS" w:hAnsiTheme="minorHAnsi" w:cstheme="minorHAnsi"/>
          <w:sz w:val="22"/>
          <w:szCs w:val="22"/>
          <w:lang w:bidi="pl-PL"/>
        </w:rPr>
        <w:t xml:space="preserve"> dni, jeżeli zostało przesłane w inny sposób.</w:t>
      </w:r>
    </w:p>
    <w:p w:rsidR="001E2809" w:rsidRPr="00491ABD" w:rsidRDefault="001E2809" w:rsidP="00A26258">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Zamawiający może zawrzeć umow</w:t>
      </w:r>
      <w:r w:rsidR="00B72BCC" w:rsidRPr="00491ABD">
        <w:rPr>
          <w:rFonts w:asciiTheme="minorHAnsi" w:eastAsia="Trebuchet MS" w:hAnsiTheme="minorHAnsi" w:cstheme="minorHAnsi"/>
          <w:sz w:val="22"/>
          <w:szCs w:val="22"/>
          <w:lang w:bidi="pl-PL"/>
        </w:rPr>
        <w:t>ę</w:t>
      </w:r>
      <w:r w:rsidRPr="00491ABD">
        <w:rPr>
          <w:rFonts w:asciiTheme="minorHAnsi" w:eastAsia="Trebuchet MS" w:hAnsiTheme="minorHAnsi" w:cstheme="minorHAnsi"/>
          <w:sz w:val="22"/>
          <w:szCs w:val="22"/>
          <w:lang w:bidi="pl-PL"/>
        </w:rPr>
        <w:t xml:space="preserve"> w sprawie zamówienia publicznego przed upływem terminu, o</w:t>
      </w:r>
      <w:r w:rsidR="00FA6076" w:rsidRPr="00491ABD">
        <w:rPr>
          <w:rFonts w:asciiTheme="minorHAnsi" w:eastAsia="Trebuchet MS" w:hAnsiTheme="minorHAnsi" w:cstheme="minorHAnsi"/>
          <w:sz w:val="22"/>
          <w:szCs w:val="22"/>
          <w:lang w:bidi="pl-PL"/>
        </w:rPr>
        <w:t> </w:t>
      </w:r>
      <w:r w:rsidRPr="00491ABD">
        <w:rPr>
          <w:rFonts w:asciiTheme="minorHAnsi" w:eastAsia="Trebuchet MS" w:hAnsiTheme="minorHAnsi" w:cstheme="minorHAnsi"/>
          <w:sz w:val="22"/>
          <w:szCs w:val="22"/>
          <w:lang w:bidi="pl-PL"/>
        </w:rPr>
        <w:t>którym mowa w ust. 1, jeżeli w postępowaniu o udzielenie zamówienia złożono tylko jedną ofertą.</w:t>
      </w:r>
    </w:p>
    <w:p w:rsidR="00BC77FF" w:rsidRPr="00491ABD" w:rsidRDefault="001E2809" w:rsidP="00874337">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 Wykonawca, którego oferta została wybrana jako najkorzystniejsza, zostanie</w:t>
      </w:r>
      <w:r w:rsidR="00944316">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sz w:val="22"/>
          <w:szCs w:val="22"/>
          <w:lang w:bidi="pl-PL"/>
        </w:rPr>
        <w:t>po</w:t>
      </w:r>
      <w:r w:rsidRPr="00491ABD">
        <w:rPr>
          <w:rFonts w:asciiTheme="minorHAnsi" w:eastAsia="Trebuchet MS" w:hAnsiTheme="minorHAnsi" w:cstheme="minorHAnsi"/>
          <w:sz w:val="22"/>
          <w:szCs w:val="22"/>
          <w:lang w:bidi="pl-PL"/>
        </w:rPr>
        <w:softHyphen/>
        <w:t>informowany przez Zamawiającego o miejscu i terminie podpisania umowy.</w:t>
      </w:r>
    </w:p>
    <w:p w:rsidR="00F06C21" w:rsidRPr="00491ABD" w:rsidRDefault="001E2809" w:rsidP="00A26258">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1E2809" w:rsidRPr="00491ABD" w:rsidRDefault="001E2809" w:rsidP="00A26258">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491ABD">
        <w:rPr>
          <w:rFonts w:asciiTheme="minorHAnsi" w:eastAsia="Trebuchet MS" w:hAnsiTheme="minorHAnsi" w:cstheme="minorHAnsi"/>
          <w:sz w:val="22"/>
          <w:szCs w:val="22"/>
          <w:lang w:bidi="pl-PL"/>
        </w:rPr>
        <w:t xml:space="preserve">pozostałych </w:t>
      </w:r>
      <w:r w:rsidRPr="00491ABD">
        <w:rPr>
          <w:rFonts w:asciiTheme="minorHAnsi" w:eastAsia="Trebuchet MS" w:hAnsiTheme="minorHAnsi" w:cstheme="minorHAnsi"/>
          <w:sz w:val="22"/>
          <w:szCs w:val="22"/>
          <w:lang w:bidi="pl-PL"/>
        </w:rPr>
        <w:t>w postępo</w:t>
      </w:r>
      <w:r w:rsidRPr="00491ABD">
        <w:rPr>
          <w:rFonts w:asciiTheme="minorHAnsi" w:eastAsia="Trebuchet MS" w:hAnsiTheme="minorHAnsi" w:cstheme="minorHAnsi"/>
          <w:sz w:val="22"/>
          <w:szCs w:val="22"/>
          <w:lang w:bidi="pl-PL"/>
        </w:rPr>
        <w:softHyphen/>
        <w:t>waniu Wykonawców albo unieważnić postępowanie.</w:t>
      </w:r>
    </w:p>
    <w:p w:rsidR="00083406" w:rsidRPr="002C0045" w:rsidRDefault="009A19BD" w:rsidP="002C0045">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którego oferta zostanie uznana za najkorzystniejszą zostanie niezwłocznie powiadomiony przez zamawiającego o miejscu i terminie zawarcia umowy.</w:t>
      </w:r>
    </w:p>
    <w:p w:rsidR="00572CE9" w:rsidRPr="007D6960" w:rsidRDefault="00572CE9" w:rsidP="009462A0">
      <w:pPr>
        <w:widowControl w:val="0"/>
        <w:spacing w:line="276" w:lineRule="auto"/>
        <w:ind w:left="426" w:right="40"/>
        <w:jc w:val="both"/>
        <w:rPr>
          <w:rFonts w:ascii="Cambria" w:eastAsia="Trebuchet MS" w:hAnsi="Cambria" w:cs="Trebuchet MS"/>
          <w:sz w:val="20"/>
          <w:szCs w:val="20"/>
          <w:lang w:bidi="pl-PL"/>
        </w:rPr>
      </w:pPr>
    </w:p>
    <w:p w:rsidR="00553673" w:rsidRPr="00BD0B93" w:rsidRDefault="00F32A32" w:rsidP="00BD0B93">
      <w:pPr>
        <w:pStyle w:val="Tekstpodstawowy"/>
        <w:numPr>
          <w:ilvl w:val="0"/>
          <w:numId w:val="32"/>
        </w:numPr>
        <w:shd w:val="clear" w:color="auto" w:fill="BFBFBF"/>
        <w:spacing w:line="276" w:lineRule="auto"/>
        <w:ind w:left="709" w:hanging="709"/>
        <w:jc w:val="both"/>
        <w:rPr>
          <w:rFonts w:asciiTheme="minorHAnsi" w:hAnsiTheme="minorHAnsi" w:cstheme="minorHAnsi"/>
          <w:b/>
          <w:smallCaps w:val="0"/>
          <w:sz w:val="24"/>
          <w:szCs w:val="24"/>
        </w:rPr>
      </w:pPr>
      <w:r w:rsidRPr="00F045B8">
        <w:rPr>
          <w:rFonts w:asciiTheme="minorHAnsi" w:hAnsiTheme="minorHAnsi" w:cstheme="minorHAnsi"/>
          <w:b/>
          <w:smallCaps w:val="0"/>
          <w:sz w:val="24"/>
          <w:szCs w:val="24"/>
        </w:rPr>
        <w:t>Projektowane postanowienia umowy w sprawie zamówienia publicznego, które zostaną wprowadzone do treści tej umowy</w:t>
      </w:r>
      <w:r w:rsidR="00B369DB" w:rsidRPr="00F045B8">
        <w:rPr>
          <w:rFonts w:asciiTheme="minorHAnsi" w:hAnsiTheme="minorHAnsi" w:cstheme="minorHAnsi"/>
          <w:b/>
          <w:smallCaps w:val="0"/>
          <w:sz w:val="24"/>
          <w:szCs w:val="24"/>
          <w:lang w:val="pl-PL"/>
        </w:rPr>
        <w:t>.</w:t>
      </w:r>
    </w:p>
    <w:p w:rsidR="009A6281" w:rsidRPr="00F045B8" w:rsidRDefault="009A6281" w:rsidP="008C5C8D">
      <w:pPr>
        <w:widowControl w:val="0"/>
        <w:spacing w:line="276" w:lineRule="auto"/>
        <w:ind w:right="40"/>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Wzór umowy dostawy stanowi</w:t>
      </w:r>
      <w:r w:rsidR="00763054" w:rsidRPr="00F045B8">
        <w:rPr>
          <w:rFonts w:asciiTheme="minorHAnsi" w:eastAsia="Trebuchet MS" w:hAnsiTheme="minorHAnsi" w:cstheme="minorHAnsi"/>
          <w:sz w:val="22"/>
          <w:szCs w:val="22"/>
          <w:lang w:bidi="pl-PL"/>
        </w:rPr>
        <w:t xml:space="preserve"> załącznik nr </w:t>
      </w:r>
      <w:r w:rsidR="004F03BA" w:rsidRPr="00F045B8">
        <w:rPr>
          <w:rFonts w:asciiTheme="minorHAnsi" w:eastAsia="Trebuchet MS" w:hAnsiTheme="minorHAnsi" w:cstheme="minorHAnsi"/>
          <w:sz w:val="22"/>
          <w:szCs w:val="22"/>
          <w:lang w:bidi="pl-PL"/>
        </w:rPr>
        <w:t>6</w:t>
      </w:r>
      <w:r w:rsidR="008F6A86" w:rsidRPr="00F045B8">
        <w:rPr>
          <w:rFonts w:asciiTheme="minorHAnsi" w:eastAsia="Trebuchet MS" w:hAnsiTheme="minorHAnsi" w:cstheme="minorHAnsi"/>
          <w:sz w:val="22"/>
          <w:szCs w:val="22"/>
          <w:lang w:bidi="pl-PL"/>
        </w:rPr>
        <w:t xml:space="preserve">  do SWZ</w:t>
      </w:r>
      <w:r w:rsidRPr="00F045B8">
        <w:rPr>
          <w:rFonts w:asciiTheme="minorHAnsi" w:eastAsia="Trebuchet MS" w:hAnsiTheme="minorHAnsi" w:cstheme="minorHAnsi"/>
          <w:sz w:val="22"/>
          <w:szCs w:val="22"/>
          <w:lang w:bidi="pl-PL"/>
        </w:rPr>
        <w:t>.</w:t>
      </w:r>
    </w:p>
    <w:p w:rsidR="00083406" w:rsidRPr="00F045B8" w:rsidRDefault="00083406" w:rsidP="006C2961">
      <w:pPr>
        <w:pStyle w:val="Tekstpodstawowy"/>
        <w:spacing w:line="276" w:lineRule="auto"/>
        <w:jc w:val="both"/>
        <w:rPr>
          <w:rFonts w:asciiTheme="minorHAnsi" w:hAnsiTheme="minorHAnsi" w:cstheme="minorHAnsi"/>
          <w:sz w:val="24"/>
          <w:szCs w:val="24"/>
          <w:lang w:val="pl-PL"/>
        </w:rPr>
      </w:pPr>
    </w:p>
    <w:p w:rsidR="00AC02A2" w:rsidRPr="00BD0B93" w:rsidRDefault="000E6BFA" w:rsidP="00BD0B93">
      <w:pPr>
        <w:numPr>
          <w:ilvl w:val="0"/>
          <w:numId w:val="32"/>
        </w:numPr>
        <w:shd w:val="clear" w:color="auto" w:fill="BFBFBF"/>
        <w:spacing w:line="276" w:lineRule="auto"/>
        <w:ind w:left="709" w:hanging="709"/>
        <w:jc w:val="both"/>
        <w:rPr>
          <w:rFonts w:asciiTheme="minorHAnsi" w:hAnsiTheme="minorHAnsi" w:cstheme="minorHAnsi"/>
          <w:b/>
          <w:bCs/>
        </w:rPr>
      </w:pPr>
      <w:r w:rsidRPr="00F045B8">
        <w:rPr>
          <w:rFonts w:asciiTheme="minorHAnsi" w:hAnsiTheme="minorHAnsi" w:cstheme="minorHAnsi"/>
          <w:b/>
          <w:bCs/>
        </w:rPr>
        <w:t>Z</w:t>
      </w:r>
      <w:r w:rsidR="00CD1BD7" w:rsidRPr="00F045B8">
        <w:rPr>
          <w:rFonts w:asciiTheme="minorHAnsi" w:hAnsiTheme="minorHAnsi" w:cstheme="minorHAnsi"/>
          <w:b/>
          <w:bCs/>
        </w:rPr>
        <w:t>miany w treści umowy</w:t>
      </w:r>
      <w:r w:rsidR="00C436CD" w:rsidRPr="00F045B8">
        <w:rPr>
          <w:rFonts w:asciiTheme="minorHAnsi" w:hAnsiTheme="minorHAnsi" w:cstheme="minorHAnsi"/>
          <w:b/>
          <w:bCs/>
        </w:rPr>
        <w:t>.</w:t>
      </w:r>
    </w:p>
    <w:p w:rsidR="00BC77FF" w:rsidRDefault="000E6BFA" w:rsidP="008F11F4">
      <w:pPr>
        <w:spacing w:line="276" w:lineRule="auto"/>
        <w:ind w:right="-2"/>
        <w:jc w:val="both"/>
        <w:rPr>
          <w:rFonts w:asciiTheme="minorHAnsi" w:eastAsia="Calibri" w:hAnsiTheme="minorHAnsi" w:cstheme="minorHAnsi"/>
          <w:sz w:val="22"/>
          <w:szCs w:val="22"/>
          <w:lang w:eastAsia="zh-CN"/>
        </w:rPr>
      </w:pPr>
      <w:r w:rsidRPr="00F045B8">
        <w:rPr>
          <w:rFonts w:asciiTheme="minorHAnsi" w:eastAsia="Calibri" w:hAnsiTheme="minorHAnsi" w:cstheme="minorHAnsi"/>
          <w:sz w:val="22"/>
          <w:szCs w:val="22"/>
          <w:lang w:eastAsia="zh-CN"/>
        </w:rPr>
        <w:t xml:space="preserve">Wszelkie zmiany treści umowy zostały określone w załączniku nr </w:t>
      </w:r>
      <w:r w:rsidR="004F03BA" w:rsidRPr="00F045B8">
        <w:rPr>
          <w:rFonts w:asciiTheme="minorHAnsi" w:eastAsia="Calibri" w:hAnsiTheme="minorHAnsi" w:cstheme="minorHAnsi"/>
          <w:sz w:val="22"/>
          <w:szCs w:val="22"/>
          <w:lang w:eastAsia="zh-CN"/>
        </w:rPr>
        <w:t>6</w:t>
      </w:r>
      <w:r w:rsidRPr="00F045B8">
        <w:rPr>
          <w:rFonts w:asciiTheme="minorHAnsi" w:eastAsia="Calibri" w:hAnsiTheme="minorHAnsi" w:cstheme="minorHAnsi"/>
          <w:sz w:val="22"/>
          <w:szCs w:val="22"/>
          <w:lang w:eastAsia="zh-CN"/>
        </w:rPr>
        <w:t xml:space="preserve"> do specyfikacji Warunków Zamówienia.</w:t>
      </w:r>
    </w:p>
    <w:p w:rsidR="003C6F62" w:rsidRPr="00EC2245" w:rsidRDefault="003C6F62" w:rsidP="008F11F4">
      <w:pPr>
        <w:spacing w:line="276" w:lineRule="auto"/>
        <w:ind w:right="-2"/>
        <w:jc w:val="both"/>
        <w:rPr>
          <w:rFonts w:asciiTheme="minorHAnsi" w:eastAsia="Calibri" w:hAnsiTheme="minorHAnsi" w:cstheme="minorHAnsi"/>
          <w:sz w:val="22"/>
          <w:szCs w:val="22"/>
          <w:lang w:eastAsia="zh-CN"/>
        </w:rPr>
      </w:pPr>
    </w:p>
    <w:p w:rsidR="00AC02A2" w:rsidRPr="00BD0B93" w:rsidRDefault="00572CE9" w:rsidP="00BD0B93">
      <w:pPr>
        <w:widowControl w:val="0"/>
        <w:numPr>
          <w:ilvl w:val="0"/>
          <w:numId w:val="32"/>
        </w:numPr>
        <w:shd w:val="clear" w:color="auto" w:fill="BFBFBF"/>
        <w:spacing w:after="72" w:line="276" w:lineRule="auto"/>
        <w:ind w:left="426" w:hanging="426"/>
        <w:rPr>
          <w:rFonts w:asciiTheme="minorHAnsi" w:eastAsia="Trebuchet MS" w:hAnsiTheme="minorHAnsi" w:cstheme="minorHAnsi"/>
          <w:b/>
          <w:lang w:bidi="pl-PL"/>
        </w:rPr>
      </w:pPr>
      <w:r w:rsidRPr="00F045B8">
        <w:rPr>
          <w:rFonts w:asciiTheme="minorHAnsi" w:eastAsia="Trebuchet MS" w:hAnsiTheme="minorHAnsi" w:cstheme="minorHAnsi"/>
          <w:b/>
          <w:lang w:bidi="pl-PL"/>
        </w:rPr>
        <w:t>Pouczenie o środkach ochrony prawnej przysługujących Wykonawcy</w:t>
      </w:r>
      <w:r w:rsidR="00B369DB" w:rsidRPr="00F045B8">
        <w:rPr>
          <w:rFonts w:asciiTheme="minorHAnsi" w:eastAsia="Trebuchet MS" w:hAnsiTheme="minorHAnsi" w:cstheme="minorHAnsi"/>
          <w:b/>
          <w:lang w:bidi="pl-PL"/>
        </w:rPr>
        <w:t>.</w:t>
      </w:r>
    </w:p>
    <w:p w:rsidR="00DE3D86" w:rsidRPr="00F045B8" w:rsidRDefault="00572CE9" w:rsidP="00A26258">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Środki ochrony prawnej przysługują Wykonawcy, jeżeli ma lub miał interes</w:t>
      </w:r>
      <w:r w:rsidR="00944316">
        <w:rPr>
          <w:rFonts w:asciiTheme="minorHAnsi" w:eastAsia="Trebuchet MS" w:hAnsiTheme="minorHAnsi" w:cstheme="minorHAnsi"/>
          <w:sz w:val="22"/>
          <w:szCs w:val="22"/>
          <w:lang w:bidi="pl-PL"/>
        </w:rPr>
        <w:t xml:space="preserve"> </w:t>
      </w:r>
      <w:r w:rsidRPr="00F045B8">
        <w:rPr>
          <w:rFonts w:asciiTheme="minorHAnsi" w:eastAsia="Trebuchet MS" w:hAnsiTheme="minorHAnsi" w:cstheme="minorHAnsi"/>
          <w:sz w:val="22"/>
          <w:szCs w:val="22"/>
          <w:lang w:bidi="pl-PL"/>
        </w:rPr>
        <w:t xml:space="preserve">w uzyskaniu zamówienia oraz poniósł lub może ponieść szkodę w wyniku naruszenia przez Zamawiającego przepisów ustawy </w:t>
      </w:r>
      <w:proofErr w:type="spellStart"/>
      <w:r w:rsidRPr="00F045B8">
        <w:rPr>
          <w:rFonts w:asciiTheme="minorHAnsi" w:eastAsia="Trebuchet MS" w:hAnsiTheme="minorHAnsi" w:cstheme="minorHAnsi"/>
          <w:sz w:val="22"/>
          <w:szCs w:val="22"/>
          <w:lang w:bidi="pl-PL"/>
        </w:rPr>
        <w:t>Pzp</w:t>
      </w:r>
      <w:proofErr w:type="spellEnd"/>
      <w:r w:rsidRPr="00F045B8">
        <w:rPr>
          <w:rFonts w:asciiTheme="minorHAnsi" w:eastAsia="Trebuchet MS" w:hAnsiTheme="minorHAnsi" w:cstheme="minorHAnsi"/>
          <w:sz w:val="22"/>
          <w:szCs w:val="22"/>
          <w:lang w:bidi="pl-PL"/>
        </w:rPr>
        <w:t>.</w:t>
      </w:r>
    </w:p>
    <w:p w:rsidR="00572CE9" w:rsidRPr="00F045B8" w:rsidRDefault="00572CE9" w:rsidP="00A26258">
      <w:pPr>
        <w:widowControl w:val="0"/>
        <w:numPr>
          <w:ilvl w:val="0"/>
          <w:numId w:val="14"/>
        </w:numPr>
        <w:spacing w:line="276" w:lineRule="auto"/>
        <w:ind w:left="284"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Odwołanie przysługuje na:</w:t>
      </w:r>
    </w:p>
    <w:p w:rsidR="00572CE9" w:rsidRPr="00F045B8" w:rsidRDefault="00572CE9" w:rsidP="00A26258">
      <w:pPr>
        <w:widowControl w:val="0"/>
        <w:numPr>
          <w:ilvl w:val="1"/>
          <w:numId w:val="14"/>
        </w:numPr>
        <w:spacing w:line="276" w:lineRule="auto"/>
        <w:ind w:left="567" w:right="40" w:hanging="386"/>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niezgodną z przepisami ustawy czynność Zamawiającego, podjętą w postępowa</w:t>
      </w:r>
      <w:r w:rsidRPr="00F045B8">
        <w:rPr>
          <w:rFonts w:asciiTheme="minorHAnsi" w:eastAsia="Trebuchet MS" w:hAnsiTheme="minorHAnsi" w:cstheme="minorHAnsi"/>
          <w:sz w:val="22"/>
          <w:szCs w:val="22"/>
          <w:lang w:bidi="pl-PL"/>
        </w:rPr>
        <w:softHyphen/>
        <w:t>niu o udzielenie zamówienia, w tym na projektowane postanowienie umowy;</w:t>
      </w:r>
    </w:p>
    <w:p w:rsidR="00572CE9" w:rsidRPr="00F045B8" w:rsidRDefault="00572CE9" w:rsidP="00A26258">
      <w:pPr>
        <w:widowControl w:val="0"/>
        <w:numPr>
          <w:ilvl w:val="1"/>
          <w:numId w:val="14"/>
        </w:numPr>
        <w:spacing w:line="276" w:lineRule="auto"/>
        <w:ind w:left="567" w:right="40" w:hanging="386"/>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F045B8" w:rsidRDefault="00572CE9" w:rsidP="00A26258">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Odwołanie wnosi si</w:t>
      </w:r>
      <w:r w:rsidR="0005487F" w:rsidRPr="00F045B8">
        <w:rPr>
          <w:rFonts w:asciiTheme="minorHAnsi" w:eastAsia="Trebuchet MS" w:hAnsiTheme="minorHAnsi" w:cstheme="minorHAnsi"/>
          <w:sz w:val="22"/>
          <w:szCs w:val="22"/>
          <w:lang w:bidi="pl-PL"/>
        </w:rPr>
        <w:t>ę</w:t>
      </w:r>
      <w:r w:rsidRPr="00F045B8">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0E6BFA" w:rsidRPr="005F44E0" w:rsidRDefault="00572CE9" w:rsidP="005F44E0">
      <w:pPr>
        <w:pStyle w:val="Bezodstpw"/>
        <w:numPr>
          <w:ilvl w:val="0"/>
          <w:numId w:val="14"/>
        </w:numPr>
        <w:spacing w:line="276" w:lineRule="auto"/>
        <w:ind w:left="284" w:hanging="284"/>
        <w:jc w:val="both"/>
        <w:rPr>
          <w:rFonts w:asciiTheme="minorHAnsi" w:hAnsiTheme="minorHAnsi" w:cstheme="minorHAnsi"/>
          <w:sz w:val="22"/>
          <w:szCs w:val="22"/>
          <w:lang w:bidi="pl-PL"/>
        </w:rPr>
      </w:pPr>
      <w:r w:rsidRPr="00F045B8">
        <w:rPr>
          <w:rFonts w:asciiTheme="minorHAnsi" w:hAnsiTheme="minorHAnsi" w:cstheme="minorHAnsi"/>
          <w:sz w:val="22"/>
          <w:szCs w:val="22"/>
          <w:lang w:bidi="pl-PL"/>
        </w:rPr>
        <w:lastRenderedPageBreak/>
        <w:t xml:space="preserve">Na orzeczenie Krajowej Izby Odwoławczej oraz postanowienie Prezesa Krajowej Izby Odwoławczej, o którym mowa w art. 519 ust. 1 ustawy </w:t>
      </w:r>
      <w:proofErr w:type="spellStart"/>
      <w:r w:rsidRPr="00F045B8">
        <w:rPr>
          <w:rFonts w:asciiTheme="minorHAnsi" w:hAnsiTheme="minorHAnsi" w:cstheme="minorHAnsi"/>
          <w:sz w:val="22"/>
          <w:szCs w:val="22"/>
          <w:lang w:bidi="pl-PL"/>
        </w:rPr>
        <w:t>Pzp</w:t>
      </w:r>
      <w:proofErr w:type="spellEnd"/>
      <w:r w:rsidRPr="00F045B8">
        <w:rPr>
          <w:rFonts w:asciiTheme="minorHAnsi" w:hAnsiTheme="minorHAnsi" w:cstheme="minorHAnsi"/>
          <w:sz w:val="22"/>
          <w:szCs w:val="22"/>
          <w:lang w:bidi="pl-PL"/>
        </w:rPr>
        <w:t>, stronom oraz uczestni</w:t>
      </w:r>
      <w:r w:rsidRPr="00F045B8">
        <w:rPr>
          <w:rFonts w:asciiTheme="minorHAnsi" w:hAnsiTheme="minorHAnsi" w:cstheme="minorHAnsi"/>
          <w:sz w:val="22"/>
          <w:szCs w:val="22"/>
          <w:lang w:bidi="pl-PL"/>
        </w:rPr>
        <w:softHyphen/>
        <w:t xml:space="preserve">kom postępowania odwoławczego przysługuje skarga do </w:t>
      </w:r>
      <w:r w:rsidR="0005487F" w:rsidRPr="00F045B8">
        <w:rPr>
          <w:rFonts w:asciiTheme="minorHAnsi" w:hAnsiTheme="minorHAnsi" w:cstheme="minorHAnsi"/>
          <w:sz w:val="22"/>
          <w:szCs w:val="22"/>
        </w:rPr>
        <w:t>sądu. Skargę wnosi się</w:t>
      </w:r>
      <w:r w:rsidR="00552DF3" w:rsidRPr="00F045B8">
        <w:rPr>
          <w:rFonts w:asciiTheme="minorHAnsi" w:hAnsiTheme="minorHAnsi" w:cstheme="minorHAnsi"/>
          <w:sz w:val="22"/>
          <w:szCs w:val="22"/>
        </w:rPr>
        <w:t xml:space="preserve"> </w:t>
      </w:r>
      <w:r w:rsidR="0005487F" w:rsidRPr="00F045B8">
        <w:rPr>
          <w:rFonts w:asciiTheme="minorHAnsi" w:hAnsiTheme="minorHAnsi" w:cstheme="minorHAnsi"/>
          <w:sz w:val="22"/>
          <w:szCs w:val="22"/>
        </w:rPr>
        <w:t>do Sądu</w:t>
      </w:r>
      <w:r w:rsidRPr="00F045B8">
        <w:rPr>
          <w:rFonts w:asciiTheme="minorHAnsi" w:hAnsiTheme="minorHAnsi" w:cstheme="minorHAnsi"/>
          <w:sz w:val="22"/>
          <w:szCs w:val="22"/>
        </w:rPr>
        <w:t xml:space="preserve"> Okręgowego</w:t>
      </w:r>
      <w:r w:rsidRPr="00F045B8">
        <w:rPr>
          <w:rFonts w:asciiTheme="minorHAnsi" w:hAnsiTheme="minorHAnsi" w:cstheme="minorHAnsi"/>
          <w:sz w:val="22"/>
          <w:szCs w:val="22"/>
          <w:lang w:bidi="pl-PL"/>
        </w:rPr>
        <w:t xml:space="preserve"> w Warszawie za pośrednictwem Prezesa Krajowej Izby Od</w:t>
      </w:r>
      <w:r w:rsidRPr="00F045B8">
        <w:rPr>
          <w:rFonts w:asciiTheme="minorHAnsi" w:hAnsiTheme="minorHAnsi" w:cstheme="minorHAnsi"/>
          <w:sz w:val="22"/>
          <w:szCs w:val="22"/>
          <w:lang w:bidi="pl-PL"/>
        </w:rPr>
        <w:softHyphen/>
        <w:t>woławczej.</w:t>
      </w:r>
    </w:p>
    <w:p w:rsidR="00572CE9" w:rsidRPr="00F045B8" w:rsidRDefault="00572CE9" w:rsidP="00A26258">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F045B8">
        <w:rPr>
          <w:rFonts w:asciiTheme="minorHAnsi" w:eastAsia="Trebuchet MS" w:hAnsiTheme="minorHAnsi" w:cstheme="minorHAnsi"/>
          <w:sz w:val="22"/>
          <w:szCs w:val="22"/>
          <w:lang w:bidi="pl-PL"/>
        </w:rPr>
        <w:t>Pzp</w:t>
      </w:r>
      <w:proofErr w:type="spellEnd"/>
      <w:r w:rsidRPr="00F045B8">
        <w:rPr>
          <w:rFonts w:asciiTheme="minorHAnsi" w:eastAsia="Trebuchet MS" w:hAnsiTheme="minorHAnsi" w:cstheme="minorHAnsi"/>
          <w:sz w:val="22"/>
          <w:szCs w:val="22"/>
          <w:lang w:bidi="pl-PL"/>
        </w:rPr>
        <w:t>.</w:t>
      </w:r>
    </w:p>
    <w:p w:rsidR="0003215C" w:rsidRPr="00F045B8" w:rsidRDefault="0003215C" w:rsidP="009462A0">
      <w:pPr>
        <w:widowControl w:val="0"/>
        <w:spacing w:line="276" w:lineRule="auto"/>
        <w:ind w:left="284" w:right="40"/>
        <w:jc w:val="both"/>
        <w:rPr>
          <w:rFonts w:asciiTheme="minorHAnsi" w:eastAsia="Trebuchet MS" w:hAnsiTheme="minorHAnsi" w:cstheme="minorHAnsi"/>
          <w:lang w:bidi="pl-PL"/>
        </w:rPr>
      </w:pPr>
    </w:p>
    <w:p w:rsidR="00AC02A2" w:rsidRPr="00BD0B93" w:rsidRDefault="003051A1" w:rsidP="00BD0B93">
      <w:pPr>
        <w:widowControl w:val="0"/>
        <w:numPr>
          <w:ilvl w:val="0"/>
          <w:numId w:val="32"/>
        </w:numPr>
        <w:shd w:val="clear" w:color="auto" w:fill="BFBFBF"/>
        <w:spacing w:line="276" w:lineRule="auto"/>
        <w:ind w:left="851" w:right="40" w:hanging="851"/>
        <w:rPr>
          <w:rFonts w:asciiTheme="minorHAnsi" w:eastAsia="Trebuchet MS" w:hAnsiTheme="minorHAnsi" w:cstheme="minorHAnsi"/>
          <w:b/>
          <w:lang w:bidi="pl-PL"/>
        </w:rPr>
      </w:pPr>
      <w:r w:rsidRPr="00F045B8">
        <w:rPr>
          <w:rFonts w:asciiTheme="minorHAnsi" w:eastAsia="Trebuchet MS" w:hAnsiTheme="minorHAnsi" w:cstheme="minorHAnsi"/>
          <w:b/>
          <w:lang w:bidi="pl-PL"/>
        </w:rPr>
        <w:t>Informacje dodatkowe dotyczące składania ofert</w:t>
      </w:r>
    </w:p>
    <w:p w:rsidR="003051A1" w:rsidRPr="00F045B8" w:rsidRDefault="003051A1" w:rsidP="00A26258">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Niniejsza </w:t>
      </w:r>
      <w:r w:rsidR="00FD620D" w:rsidRPr="00F045B8">
        <w:rPr>
          <w:rFonts w:asciiTheme="minorHAnsi" w:eastAsia="Trebuchet MS" w:hAnsiTheme="minorHAnsi" w:cstheme="minorHAnsi"/>
          <w:sz w:val="22"/>
          <w:szCs w:val="22"/>
          <w:lang w:bidi="pl-PL"/>
        </w:rPr>
        <w:t>SWZ</w:t>
      </w:r>
      <w:r w:rsidRPr="00F045B8">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F045B8" w:rsidRDefault="003051A1" w:rsidP="00A26258">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Wykonawca przedstawia ofertę zgodnie z wymaganiami określonymi w niniejszej  </w:t>
      </w:r>
      <w:r w:rsidR="00FD620D" w:rsidRPr="00F045B8">
        <w:rPr>
          <w:rFonts w:asciiTheme="minorHAnsi" w:eastAsia="Trebuchet MS" w:hAnsiTheme="minorHAnsi" w:cstheme="minorHAnsi"/>
          <w:sz w:val="22"/>
          <w:szCs w:val="22"/>
          <w:lang w:bidi="pl-PL"/>
        </w:rPr>
        <w:t>SWZ</w:t>
      </w:r>
      <w:r w:rsidRPr="00F045B8">
        <w:rPr>
          <w:rFonts w:asciiTheme="minorHAnsi" w:eastAsia="Trebuchet MS" w:hAnsiTheme="minorHAnsi" w:cstheme="minorHAnsi"/>
          <w:sz w:val="22"/>
          <w:szCs w:val="22"/>
          <w:lang w:bidi="pl-PL"/>
        </w:rPr>
        <w:t xml:space="preserve">.  </w:t>
      </w:r>
    </w:p>
    <w:p w:rsidR="003051A1" w:rsidRPr="00F045B8" w:rsidRDefault="003051A1" w:rsidP="00A26258">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Wykonawca ponosi wszystkie koszty związane z przygotowaniem i złożeniem oferty</w:t>
      </w:r>
      <w:r w:rsidR="00FD620D" w:rsidRPr="00F045B8">
        <w:rPr>
          <w:rFonts w:asciiTheme="minorHAnsi" w:eastAsia="Trebuchet MS" w:hAnsiTheme="minorHAnsi" w:cstheme="minorHAnsi"/>
          <w:sz w:val="22"/>
          <w:szCs w:val="22"/>
          <w:lang w:bidi="pl-PL"/>
        </w:rPr>
        <w:t xml:space="preserve"> Zamawiający nie przewiduje zwrotu kosztów udziału w postępowaniu</w:t>
      </w:r>
      <w:r w:rsidRPr="00F045B8">
        <w:rPr>
          <w:rFonts w:asciiTheme="minorHAnsi" w:eastAsia="Trebuchet MS" w:hAnsiTheme="minorHAnsi" w:cstheme="minorHAnsi"/>
          <w:sz w:val="22"/>
          <w:szCs w:val="22"/>
          <w:lang w:bidi="pl-PL"/>
        </w:rPr>
        <w:t>.</w:t>
      </w:r>
    </w:p>
    <w:p w:rsidR="00FD620D" w:rsidRPr="00F045B8" w:rsidRDefault="00FD620D" w:rsidP="00A26258">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Zamawiający nie przewiduje składania ofert wariantowych.</w:t>
      </w:r>
    </w:p>
    <w:p w:rsidR="003051A1" w:rsidRDefault="00FD620D" w:rsidP="006C2961">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Zamawiający nie przewiduje aukcji elektronicznej</w:t>
      </w:r>
      <w:r w:rsidR="00C62E6E" w:rsidRPr="00F045B8">
        <w:rPr>
          <w:rFonts w:asciiTheme="minorHAnsi" w:eastAsia="Trebuchet MS" w:hAnsiTheme="minorHAnsi" w:cstheme="minorHAnsi"/>
          <w:sz w:val="22"/>
          <w:szCs w:val="22"/>
          <w:lang w:bidi="pl-PL"/>
        </w:rPr>
        <w:t>.</w:t>
      </w:r>
    </w:p>
    <w:p w:rsidR="003C6F62" w:rsidRPr="00944316" w:rsidRDefault="003C6F62" w:rsidP="003C6F62">
      <w:pPr>
        <w:widowControl w:val="0"/>
        <w:spacing w:line="276" w:lineRule="auto"/>
        <w:ind w:left="284" w:right="40"/>
        <w:jc w:val="both"/>
        <w:rPr>
          <w:rFonts w:asciiTheme="minorHAnsi" w:eastAsia="Trebuchet MS" w:hAnsiTheme="minorHAnsi" w:cstheme="minorHAnsi"/>
          <w:sz w:val="22"/>
          <w:szCs w:val="22"/>
          <w:lang w:bidi="pl-PL"/>
        </w:rPr>
      </w:pPr>
    </w:p>
    <w:p w:rsidR="001B6080" w:rsidRPr="00BD0B93" w:rsidRDefault="009D6B0C" w:rsidP="00BD0B93">
      <w:pPr>
        <w:pStyle w:val="Tekstpodstawowy"/>
        <w:numPr>
          <w:ilvl w:val="0"/>
          <w:numId w:val="33"/>
        </w:numPr>
        <w:shd w:val="clear" w:color="auto" w:fill="BFBFBF"/>
        <w:tabs>
          <w:tab w:val="left" w:pos="709"/>
        </w:tabs>
        <w:spacing w:line="276" w:lineRule="auto"/>
        <w:ind w:left="851" w:hanging="851"/>
        <w:jc w:val="left"/>
        <w:rPr>
          <w:rFonts w:asciiTheme="minorHAnsi" w:hAnsiTheme="minorHAnsi" w:cstheme="minorHAnsi"/>
          <w:b/>
          <w:smallCaps w:val="0"/>
          <w:sz w:val="24"/>
          <w:szCs w:val="24"/>
          <w:lang w:val="pl-PL"/>
        </w:rPr>
      </w:pPr>
      <w:r w:rsidRPr="00F045B8">
        <w:rPr>
          <w:rFonts w:asciiTheme="minorHAnsi" w:hAnsiTheme="minorHAnsi" w:cstheme="minorHAnsi"/>
          <w:b/>
          <w:smallCaps w:val="0"/>
          <w:sz w:val="24"/>
          <w:szCs w:val="24"/>
          <w:lang w:val="pl-PL"/>
        </w:rPr>
        <w:t>Klauzula informacyjna dotycząca RODO</w:t>
      </w:r>
    </w:p>
    <w:p w:rsidR="009A6281" w:rsidRPr="00F045B8" w:rsidRDefault="009A6281" w:rsidP="009A6281">
      <w:p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Z Inspektorem Ochrony Danych można się skontaktować poprzez e-mail </w:t>
      </w:r>
      <w:hyperlink r:id="rId15" w:history="1">
        <w:r w:rsidRPr="00F045B8">
          <w:rPr>
            <w:rStyle w:val="Hipercze"/>
            <w:rFonts w:asciiTheme="minorHAnsi" w:hAnsiTheme="minorHAnsi" w:cstheme="minorHAnsi"/>
            <w:color w:val="000000"/>
            <w:sz w:val="22"/>
            <w:szCs w:val="22"/>
            <w:u w:val="none"/>
            <w:lang w:eastAsia="x-none"/>
          </w:rPr>
          <w:t>robert.tomza@szpital-</w:t>
        </w:r>
      </w:hyperlink>
      <w:r w:rsidRPr="00F045B8">
        <w:rPr>
          <w:rFonts w:asciiTheme="minorHAnsi" w:hAnsiTheme="minorHAnsi" w:cstheme="minorHAnsi"/>
          <w:color w:val="000000"/>
          <w:sz w:val="22"/>
          <w:szCs w:val="22"/>
          <w:lang w:eastAsia="x-none"/>
        </w:rPr>
        <w:t>brzozow.pl</w:t>
      </w:r>
      <w:r w:rsidRPr="00F045B8">
        <w:rPr>
          <w:rFonts w:asciiTheme="minorHAnsi" w:hAnsiTheme="minorHAnsi" w:cstheme="minorHAnsi"/>
          <w:sz w:val="22"/>
          <w:szCs w:val="22"/>
          <w:lang w:eastAsia="x-none"/>
        </w:rPr>
        <w:t>, lub pisemnie na adres Administratora.</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Dane osobowe Wykonawcy przetwarzane będą na podstawie art. 6 ust. 1 lit. C</w:t>
      </w:r>
      <w:r w:rsidRPr="00F045B8">
        <w:rPr>
          <w:rFonts w:asciiTheme="minorHAnsi" w:hAnsiTheme="minorHAnsi" w:cstheme="minorHAnsi"/>
          <w:i/>
          <w:sz w:val="22"/>
          <w:szCs w:val="22"/>
          <w:lang w:eastAsia="x-none"/>
        </w:rPr>
        <w:t> </w:t>
      </w:r>
      <w:r w:rsidRPr="00F045B8">
        <w:rPr>
          <w:rFonts w:asciiTheme="minorHAnsi" w:hAnsiTheme="minorHAnsi" w:cstheme="minorHAnsi"/>
          <w:sz w:val="22"/>
          <w:szCs w:val="22"/>
          <w:lang w:eastAsia="x-none"/>
        </w:rPr>
        <w:t>RODO w celu związanym z postępowaniem o udzielenie niniejszego zamówienia publicznego,</w:t>
      </w:r>
      <w:r w:rsidRPr="00F045B8">
        <w:rPr>
          <w:rFonts w:asciiTheme="minorHAnsi" w:hAnsiTheme="minorHAnsi" w:cstheme="minorHAnsi"/>
          <w:b/>
          <w:sz w:val="22"/>
          <w:szCs w:val="22"/>
          <w:lang w:eastAsia="x-none"/>
        </w:rPr>
        <w:t xml:space="preserve"> </w:t>
      </w:r>
      <w:r w:rsidRPr="00F045B8">
        <w:rPr>
          <w:rFonts w:asciiTheme="minorHAnsi" w:hAnsiTheme="minorHAnsi" w:cstheme="minorHAnsi"/>
          <w:sz w:val="22"/>
          <w:szCs w:val="22"/>
          <w:lang w:eastAsia="x-none"/>
        </w:rPr>
        <w:t>prowadzonym w trybie przetargu nieograniczonego;</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Odbiorcami danych osobowych Wykonawcy będą osoby lub podmioty, którym udostępniona zostanie dokumentacja postępowania w oparciu o art. 8 oraz art. 96 ust. 3 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Dane osobowe Wykonawcy będą przechowywane, zgodnie z art. 97 ust. 1 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przez okres 4 lat od dnia zakończenia postępowania o udzielenie zamówienia, a jeżeli czas trwania umowy przekracza 4</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lata, okres przechowywania obejmuje cały czas trwania umowy;</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Obowiązek podania przez Wykonawcę danych osobowych bezpośrednio</w:t>
      </w:r>
      <w:r w:rsidR="00874337" w:rsidRPr="00F045B8">
        <w:rPr>
          <w:rFonts w:asciiTheme="minorHAnsi" w:hAnsiTheme="minorHAnsi" w:cstheme="minorHAnsi"/>
          <w:sz w:val="22"/>
          <w:szCs w:val="22"/>
          <w:lang w:eastAsia="x-none"/>
        </w:rPr>
        <w:t xml:space="preserve"> </w:t>
      </w:r>
      <w:r w:rsidRPr="00F045B8">
        <w:rPr>
          <w:rFonts w:asciiTheme="minorHAnsi" w:hAnsiTheme="minorHAnsi" w:cstheme="minorHAnsi"/>
          <w:sz w:val="22"/>
          <w:szCs w:val="22"/>
          <w:lang w:eastAsia="x-none"/>
        </w:rPr>
        <w:t xml:space="preserve">go dotyczących jest wymogiem ustawowym określonym w przepisach 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związanym z udziałem w postępowaniu o udzielenie zamówienia publicznego; konsekwencje niepodania określonych danych wynikają z</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 xml:space="preserve">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W odniesieniu do danych osobowych Wykonawcy decyzje nie będą podejmowane w sposób zautomatyzowany, stosowanie do art. 22 RODO;</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Wykonawca posiada:</w:t>
      </w:r>
    </w:p>
    <w:p w:rsidR="009A6281" w:rsidRPr="00F045B8" w:rsidRDefault="009A6281" w:rsidP="00A26258">
      <w:pPr>
        <w:numPr>
          <w:ilvl w:val="0"/>
          <w:numId w:val="18"/>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na podstawie art. 15 RODO prawo dostępu do swoich danych osobowych;</w:t>
      </w:r>
    </w:p>
    <w:p w:rsidR="009A6281" w:rsidRPr="00F045B8" w:rsidRDefault="009A6281" w:rsidP="00A26258">
      <w:pPr>
        <w:numPr>
          <w:ilvl w:val="0"/>
          <w:numId w:val="18"/>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na podstawie art. 16 RODO prawo do sprostowania danych osobowych, o ile ich zmiana nie skutkuje zmianą wyniku postępowania o udzielenie zamówienia publicznego czy też zmianą </w:t>
      </w:r>
      <w:r w:rsidRPr="00F045B8">
        <w:rPr>
          <w:rFonts w:asciiTheme="minorHAnsi" w:hAnsiTheme="minorHAnsi" w:cstheme="minorHAnsi"/>
          <w:sz w:val="22"/>
          <w:szCs w:val="22"/>
          <w:lang w:eastAsia="x-none"/>
        </w:rPr>
        <w:lastRenderedPageBreak/>
        <w:t xml:space="preserve">postanowień umowy w zakresie niezgodnym z ustawą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oraz nie narusza integralności protokołu oraz jego załączników;</w:t>
      </w:r>
    </w:p>
    <w:p w:rsidR="009A6281" w:rsidRPr="00F045B8" w:rsidRDefault="009A6281" w:rsidP="00A26258">
      <w:pPr>
        <w:numPr>
          <w:ilvl w:val="0"/>
          <w:numId w:val="18"/>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F045B8" w:rsidRDefault="009A6281" w:rsidP="00A26258">
      <w:pPr>
        <w:numPr>
          <w:ilvl w:val="0"/>
          <w:numId w:val="18"/>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prawo do wniesienia skargi do Prezesa Urzędu Ochrony Danych Osobowych, gdy Wykonawca uzna, że przetwarzanie jego danych osobowych narusza przepisy RODO;</w:t>
      </w:r>
    </w:p>
    <w:p w:rsidR="009A6281" w:rsidRPr="00F045B8" w:rsidRDefault="009A6281" w:rsidP="00A26258">
      <w:pPr>
        <w:numPr>
          <w:ilvl w:val="0"/>
          <w:numId w:val="17"/>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Wykonawcy nie przysługuje:</w:t>
      </w:r>
    </w:p>
    <w:p w:rsidR="009A6281" w:rsidRPr="00F045B8" w:rsidRDefault="009A6281" w:rsidP="00A26258">
      <w:pPr>
        <w:numPr>
          <w:ilvl w:val="0"/>
          <w:numId w:val="20"/>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w związku z art. 17 ust. 3 lit. b, d lub e RODO prawo do usunięcia danych osobowych;</w:t>
      </w:r>
    </w:p>
    <w:p w:rsidR="009A6281" w:rsidRPr="00F045B8" w:rsidRDefault="009A6281" w:rsidP="00A26258">
      <w:pPr>
        <w:numPr>
          <w:ilvl w:val="0"/>
          <w:numId w:val="20"/>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prawo do przenoszenia danych osobowych, o którym mowa w art. 20 RODO;</w:t>
      </w:r>
    </w:p>
    <w:p w:rsidR="00083406" w:rsidRPr="002C0045" w:rsidRDefault="009A6281" w:rsidP="008F11F4">
      <w:pPr>
        <w:numPr>
          <w:ilvl w:val="0"/>
          <w:numId w:val="20"/>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na podstawie art. 21 RODO prawo sprzeciwu, wobec przetwarzania danych osobowych, gdyż podstawą prawną przetwarzania Pani/Pana danych osobowych jest art. 6 ust. 1 lit. c RODO.  </w:t>
      </w:r>
    </w:p>
    <w:p w:rsidR="00083406" w:rsidRPr="001C386E" w:rsidRDefault="00083406" w:rsidP="008F11F4">
      <w:pPr>
        <w:spacing w:line="276" w:lineRule="auto"/>
        <w:jc w:val="both"/>
        <w:rPr>
          <w:rFonts w:ascii="Cambria" w:hAnsi="Cambria"/>
          <w:lang w:eastAsia="x-none"/>
        </w:rPr>
      </w:pPr>
    </w:p>
    <w:p w:rsidR="009A6281" w:rsidRPr="00F045B8" w:rsidRDefault="009A6281" w:rsidP="009A6281">
      <w:pPr>
        <w:spacing w:line="276" w:lineRule="auto"/>
        <w:ind w:left="426" w:firstLine="1"/>
        <w:jc w:val="both"/>
        <w:rPr>
          <w:rFonts w:asciiTheme="minorHAnsi" w:hAnsiTheme="minorHAnsi" w:cstheme="minorHAnsi"/>
          <w:lang w:eastAsia="x-none"/>
        </w:rPr>
      </w:pPr>
      <w:r w:rsidRPr="00F045B8">
        <w:rPr>
          <w:rFonts w:asciiTheme="minorHAnsi" w:hAnsiTheme="minorHAnsi" w:cstheme="minorHAnsi"/>
          <w:b/>
          <w:lang w:eastAsia="x-none"/>
        </w:rPr>
        <w:t>UWAGA!</w:t>
      </w:r>
    </w:p>
    <w:p w:rsidR="009A6281" w:rsidRPr="00F045B8" w:rsidRDefault="009A6281" w:rsidP="00A26258">
      <w:pPr>
        <w:numPr>
          <w:ilvl w:val="0"/>
          <w:numId w:val="19"/>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bCs/>
          <w:sz w:val="22"/>
          <w:szCs w:val="22"/>
          <w:lang w:eastAsia="x-none"/>
        </w:rPr>
        <w:t>Do obowiązków Wykonawcy należą m.in. obowiązki wynikające z RODO, w szczególności obowiązek informacyjny przewidziany w art. 13 RODO względem osób fizycznych</w:t>
      </w:r>
      <w:r w:rsidRPr="00F045B8">
        <w:rPr>
          <w:rFonts w:asciiTheme="minorHAnsi" w:hAnsiTheme="minorHAnsi" w:cstheme="minorHAnsi"/>
          <w:sz w:val="22"/>
          <w:szCs w:val="22"/>
          <w:lang w:eastAsia="x-none"/>
        </w:rPr>
        <w:t xml:space="preserve">, których dane osobowe dotyczą i od których dane te Wykonawca bezpośrednio pozyskał. </w:t>
      </w:r>
    </w:p>
    <w:p w:rsidR="009A6281" w:rsidRPr="00F045B8" w:rsidRDefault="009A6281" w:rsidP="00A26258">
      <w:pPr>
        <w:numPr>
          <w:ilvl w:val="0"/>
          <w:numId w:val="19"/>
        </w:numPr>
        <w:tabs>
          <w:tab w:val="clear" w:pos="540"/>
          <w:tab w:val="num" w:pos="0"/>
        </w:tabs>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Jednakże obowiązek informacyjny wynikający z art. 13 RODO nie będzie miał zastosowania, gdy i</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w</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 xml:space="preserve">zakresie, w jakim osoba fizyczna, której dane dotyczą, dysponuje już tymi informacjami (vide: art. 13 ust. 4 RODO). </w:t>
      </w:r>
    </w:p>
    <w:p w:rsidR="009A6281" w:rsidRPr="00F045B8" w:rsidRDefault="009A6281" w:rsidP="00A26258">
      <w:pPr>
        <w:numPr>
          <w:ilvl w:val="0"/>
          <w:numId w:val="19"/>
        </w:numPr>
        <w:tabs>
          <w:tab w:val="clear" w:pos="540"/>
          <w:tab w:val="num" w:pos="0"/>
        </w:tabs>
        <w:spacing w:line="276" w:lineRule="auto"/>
        <w:jc w:val="both"/>
        <w:rPr>
          <w:rFonts w:asciiTheme="minorHAnsi" w:hAnsiTheme="minorHAnsi" w:cstheme="minorHAnsi"/>
          <w:sz w:val="22"/>
          <w:szCs w:val="22"/>
          <w:lang w:eastAsia="x-none"/>
        </w:rPr>
      </w:pPr>
      <w:r w:rsidRPr="00F045B8">
        <w:rPr>
          <w:rFonts w:asciiTheme="minorHAnsi" w:hAnsiTheme="minorHAnsi" w:cstheme="minorHAnsi"/>
          <w:bCs/>
          <w:sz w:val="22"/>
          <w:szCs w:val="22"/>
          <w:lang w:eastAsia="x-none"/>
        </w:rPr>
        <w:t>Ponadto, Wykonawca będzie musiał wypełnić obowiązek informacyjny wynikający z art. 14 RODO względem osób fizycznych</w:t>
      </w:r>
      <w:r w:rsidRPr="00F045B8">
        <w:rPr>
          <w:rFonts w:asciiTheme="minorHAnsi" w:hAnsiTheme="minorHAnsi" w:cstheme="minorHAnsi"/>
          <w:sz w:val="22"/>
          <w:szCs w:val="22"/>
          <w:lang w:eastAsia="x-none"/>
        </w:rPr>
        <w:t>, których dane przekazuje Zamawiającemu i których dane pośrednio pozyskał, chyba że ma zastosowanie</w:t>
      </w:r>
      <w:r w:rsidR="00240360" w:rsidRPr="00F045B8">
        <w:rPr>
          <w:rFonts w:asciiTheme="minorHAnsi" w:hAnsiTheme="minorHAnsi" w:cstheme="minorHAnsi"/>
          <w:sz w:val="22"/>
          <w:szCs w:val="22"/>
          <w:lang w:eastAsia="x-none"/>
        </w:rPr>
        <w:t xml:space="preserve"> </w:t>
      </w:r>
      <w:r w:rsidRPr="00F045B8">
        <w:rPr>
          <w:rFonts w:asciiTheme="minorHAnsi" w:hAnsiTheme="minorHAnsi" w:cstheme="minorHAnsi"/>
          <w:sz w:val="22"/>
          <w:szCs w:val="22"/>
          <w:lang w:eastAsia="x-none"/>
        </w:rPr>
        <w:t xml:space="preserve">co najmniej jedno z </w:t>
      </w:r>
      <w:proofErr w:type="spellStart"/>
      <w:r w:rsidRPr="00F045B8">
        <w:rPr>
          <w:rFonts w:asciiTheme="minorHAnsi" w:hAnsiTheme="minorHAnsi" w:cstheme="minorHAnsi"/>
          <w:sz w:val="22"/>
          <w:szCs w:val="22"/>
          <w:lang w:eastAsia="x-none"/>
        </w:rPr>
        <w:t>wyłączeń</w:t>
      </w:r>
      <w:proofErr w:type="spellEnd"/>
      <w:r w:rsidRPr="00F045B8">
        <w:rPr>
          <w:rFonts w:asciiTheme="minorHAnsi" w:hAnsiTheme="minorHAnsi" w:cstheme="minorHAnsi"/>
          <w:sz w:val="22"/>
          <w:szCs w:val="22"/>
          <w:lang w:eastAsia="x-none"/>
        </w:rPr>
        <w:t>, o których mowa w art. 14 ust. 5</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 xml:space="preserve">RODO. </w:t>
      </w:r>
    </w:p>
    <w:p w:rsidR="002C0045" w:rsidRPr="002C0045" w:rsidRDefault="009A6281" w:rsidP="002C0045">
      <w:pPr>
        <w:numPr>
          <w:ilvl w:val="0"/>
          <w:numId w:val="19"/>
        </w:numPr>
        <w:tabs>
          <w:tab w:val="clear" w:pos="540"/>
          <w:tab w:val="num" w:pos="0"/>
        </w:tabs>
        <w:spacing w:line="276" w:lineRule="auto"/>
        <w:jc w:val="both"/>
        <w:rPr>
          <w:rFonts w:asciiTheme="minorHAnsi" w:hAnsiTheme="minorHAnsi" w:cstheme="minorHAnsi"/>
          <w:sz w:val="22"/>
          <w:szCs w:val="22"/>
          <w:u w:val="single"/>
          <w:lang w:eastAsia="x-none"/>
        </w:rPr>
      </w:pPr>
      <w:r w:rsidRPr="00F045B8">
        <w:rPr>
          <w:rFonts w:asciiTheme="minorHAnsi" w:hAnsiTheme="minorHAnsi" w:cstheme="minorHAnsi"/>
          <w:sz w:val="22"/>
          <w:szCs w:val="22"/>
          <w:u w:val="single"/>
          <w:lang w:eastAsia="x-none"/>
        </w:rPr>
        <w:t>W związku z powyżs</w:t>
      </w:r>
      <w:r w:rsidR="006E16B8" w:rsidRPr="00F045B8">
        <w:rPr>
          <w:rFonts w:asciiTheme="minorHAnsi" w:hAnsiTheme="minorHAnsi" w:cstheme="minorHAnsi"/>
          <w:sz w:val="22"/>
          <w:szCs w:val="22"/>
          <w:u w:val="single"/>
          <w:lang w:eastAsia="x-none"/>
        </w:rPr>
        <w:t xml:space="preserve">zym Wykonawca </w:t>
      </w:r>
      <w:r w:rsidRPr="00F045B8">
        <w:rPr>
          <w:rFonts w:asciiTheme="minorHAnsi" w:hAnsiTheme="minorHAnsi" w:cstheme="minorHAnsi"/>
          <w:sz w:val="22"/>
          <w:szCs w:val="22"/>
          <w:u w:val="single"/>
          <w:lang w:eastAsia="x-none"/>
        </w:rPr>
        <w:t>składa (o ile dotyczy) stosowne oświadczenie</w:t>
      </w:r>
      <w:r w:rsidR="006E16B8" w:rsidRPr="00F045B8">
        <w:rPr>
          <w:rFonts w:asciiTheme="minorHAnsi" w:hAnsiTheme="minorHAnsi" w:cstheme="minorHAnsi"/>
          <w:sz w:val="22"/>
          <w:szCs w:val="22"/>
        </w:rPr>
        <w:t xml:space="preserve"> </w:t>
      </w:r>
      <w:r w:rsidR="006E16B8" w:rsidRPr="00F045B8">
        <w:rPr>
          <w:rFonts w:asciiTheme="minorHAnsi" w:hAnsiTheme="minorHAnsi" w:cstheme="minorHAnsi"/>
          <w:sz w:val="22"/>
          <w:szCs w:val="22"/>
          <w:u w:val="single"/>
          <w:lang w:eastAsia="x-none"/>
        </w:rPr>
        <w:t xml:space="preserve">- wzór zawarty jest w załączniku  nr </w:t>
      </w:r>
      <w:r w:rsidR="00240360" w:rsidRPr="00F045B8">
        <w:rPr>
          <w:rFonts w:asciiTheme="minorHAnsi" w:hAnsiTheme="minorHAnsi" w:cstheme="minorHAnsi"/>
          <w:sz w:val="22"/>
          <w:szCs w:val="22"/>
          <w:u w:val="single"/>
          <w:lang w:eastAsia="x-none"/>
        </w:rPr>
        <w:t>3</w:t>
      </w:r>
      <w:r w:rsidR="006E16B8" w:rsidRPr="00F045B8">
        <w:rPr>
          <w:rFonts w:asciiTheme="minorHAnsi" w:hAnsiTheme="minorHAnsi" w:cstheme="minorHAnsi"/>
          <w:sz w:val="22"/>
          <w:szCs w:val="22"/>
          <w:u w:val="single"/>
          <w:lang w:eastAsia="x-none"/>
        </w:rPr>
        <w:t xml:space="preserve"> do SWZ.</w:t>
      </w:r>
    </w:p>
    <w:p w:rsidR="001B6080" w:rsidRPr="007D6960" w:rsidRDefault="001B6080" w:rsidP="006C2961">
      <w:pPr>
        <w:spacing w:line="276" w:lineRule="auto"/>
        <w:jc w:val="both"/>
        <w:rPr>
          <w:rFonts w:ascii="Cambria" w:hAnsi="Cambria"/>
          <w:sz w:val="14"/>
          <w:szCs w:val="14"/>
          <w:lang w:eastAsia="x-none"/>
        </w:rPr>
      </w:pPr>
    </w:p>
    <w:p w:rsidR="00AC02A2" w:rsidRPr="00BD0B93" w:rsidRDefault="00553673" w:rsidP="00BD0B93">
      <w:pPr>
        <w:pStyle w:val="Tekstpodstawowy"/>
        <w:shd w:val="clear" w:color="auto" w:fill="BFBFBF"/>
        <w:spacing w:after="120" w:line="276" w:lineRule="auto"/>
        <w:ind w:left="426" w:hanging="426"/>
        <w:jc w:val="left"/>
        <w:rPr>
          <w:rFonts w:asciiTheme="minorHAnsi" w:hAnsiTheme="minorHAnsi" w:cstheme="minorHAnsi"/>
          <w:b/>
          <w:bCs/>
          <w:smallCaps w:val="0"/>
          <w:sz w:val="24"/>
          <w:szCs w:val="24"/>
        </w:rPr>
      </w:pPr>
      <w:r w:rsidRPr="00F045B8">
        <w:rPr>
          <w:rFonts w:asciiTheme="minorHAnsi" w:hAnsiTheme="minorHAnsi" w:cstheme="minorHAnsi"/>
          <w:b/>
          <w:bCs/>
          <w:smallCaps w:val="0"/>
          <w:sz w:val="24"/>
          <w:szCs w:val="24"/>
          <w:lang w:val="pl-PL"/>
        </w:rPr>
        <w:t>X</w:t>
      </w:r>
      <w:r w:rsidR="004B0FE2" w:rsidRPr="00F045B8">
        <w:rPr>
          <w:rFonts w:asciiTheme="minorHAnsi" w:hAnsiTheme="minorHAnsi" w:cstheme="minorHAnsi"/>
          <w:b/>
          <w:bCs/>
          <w:smallCaps w:val="0"/>
          <w:sz w:val="24"/>
          <w:szCs w:val="24"/>
          <w:lang w:val="pl-PL"/>
        </w:rPr>
        <w:t>XVI</w:t>
      </w:r>
      <w:r w:rsidR="00B03132" w:rsidRPr="00F045B8">
        <w:rPr>
          <w:rFonts w:asciiTheme="minorHAnsi" w:hAnsiTheme="minorHAnsi" w:cstheme="minorHAnsi"/>
          <w:b/>
          <w:bCs/>
          <w:smallCaps w:val="0"/>
          <w:sz w:val="24"/>
          <w:szCs w:val="24"/>
          <w:lang w:val="pl-PL"/>
        </w:rPr>
        <w:t>I</w:t>
      </w:r>
      <w:r w:rsidR="002C633E" w:rsidRPr="00F045B8">
        <w:rPr>
          <w:rFonts w:asciiTheme="minorHAnsi" w:hAnsiTheme="minorHAnsi" w:cstheme="minorHAnsi"/>
          <w:b/>
          <w:bCs/>
          <w:smallCaps w:val="0"/>
          <w:sz w:val="24"/>
          <w:szCs w:val="24"/>
          <w:lang w:val="pl-PL"/>
        </w:rPr>
        <w:t>I</w:t>
      </w:r>
      <w:r w:rsidR="001C386E" w:rsidRPr="00F045B8">
        <w:rPr>
          <w:rFonts w:asciiTheme="minorHAnsi" w:hAnsiTheme="minorHAnsi" w:cstheme="minorHAnsi"/>
          <w:b/>
          <w:bCs/>
          <w:smallCaps w:val="0"/>
          <w:sz w:val="24"/>
          <w:szCs w:val="24"/>
          <w:lang w:val="pl-PL"/>
        </w:rPr>
        <w:t xml:space="preserve">. </w:t>
      </w:r>
      <w:r w:rsidR="00CE5B34" w:rsidRPr="00F045B8">
        <w:rPr>
          <w:rFonts w:asciiTheme="minorHAnsi" w:hAnsiTheme="minorHAnsi" w:cstheme="minorHAnsi"/>
          <w:b/>
          <w:bCs/>
          <w:smallCaps w:val="0"/>
          <w:sz w:val="24"/>
          <w:szCs w:val="24"/>
        </w:rPr>
        <w:t>Załączniki stanowiące integralną część Specyfikacji (SWZ).</w:t>
      </w:r>
    </w:p>
    <w:p w:rsidR="009431A4" w:rsidRPr="00F045B8" w:rsidRDefault="00C41354" w:rsidP="00F045B8">
      <w:pPr>
        <w:pStyle w:val="Bezodstpw"/>
        <w:spacing w:line="276" w:lineRule="auto"/>
        <w:ind w:left="426" w:hanging="426"/>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9551DA" w:rsidRPr="00F045B8">
        <w:rPr>
          <w:rFonts w:asciiTheme="minorHAnsi" w:hAnsiTheme="minorHAnsi" w:cstheme="minorHAnsi"/>
          <w:b/>
          <w:sz w:val="22"/>
          <w:szCs w:val="22"/>
        </w:rPr>
        <w:t>1</w:t>
      </w:r>
      <w:r w:rsidR="009551DA" w:rsidRPr="00F045B8">
        <w:rPr>
          <w:rFonts w:asciiTheme="minorHAnsi" w:hAnsiTheme="minorHAnsi" w:cstheme="minorHAnsi"/>
          <w:sz w:val="22"/>
          <w:szCs w:val="22"/>
        </w:rPr>
        <w:t>- o</w:t>
      </w:r>
      <w:r w:rsidR="009431A4" w:rsidRPr="00F045B8">
        <w:rPr>
          <w:rFonts w:asciiTheme="minorHAnsi" w:hAnsiTheme="minorHAnsi" w:cstheme="minorHAnsi"/>
          <w:sz w:val="22"/>
          <w:szCs w:val="22"/>
        </w:rPr>
        <w:t>pis przedmiotu zamówienia</w:t>
      </w:r>
      <w:r w:rsidR="001C386E" w:rsidRPr="00F045B8">
        <w:rPr>
          <w:rFonts w:asciiTheme="minorHAnsi" w:hAnsiTheme="minorHAnsi" w:cstheme="minorHAnsi"/>
          <w:sz w:val="22"/>
          <w:szCs w:val="22"/>
        </w:rPr>
        <w:t>/Formularz oferty</w:t>
      </w:r>
      <w:r w:rsidR="00874337" w:rsidRPr="00F045B8">
        <w:rPr>
          <w:rFonts w:asciiTheme="minorHAnsi" w:hAnsiTheme="minorHAnsi" w:cstheme="minorHAnsi"/>
          <w:sz w:val="22"/>
          <w:szCs w:val="22"/>
        </w:rPr>
        <w:t>.</w:t>
      </w:r>
    </w:p>
    <w:p w:rsidR="006E16B8" w:rsidRPr="00F045B8" w:rsidRDefault="00C41354" w:rsidP="00F045B8">
      <w:pPr>
        <w:pStyle w:val="Bezodstpw"/>
        <w:spacing w:line="276" w:lineRule="auto"/>
        <w:ind w:left="-142" w:firstLine="142"/>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8F11F4" w:rsidRPr="00F045B8">
        <w:rPr>
          <w:rFonts w:asciiTheme="minorHAnsi" w:hAnsiTheme="minorHAnsi" w:cstheme="minorHAnsi"/>
          <w:b/>
          <w:sz w:val="22"/>
          <w:szCs w:val="22"/>
        </w:rPr>
        <w:t>2</w:t>
      </w:r>
      <w:r w:rsidR="009551DA" w:rsidRPr="00F045B8">
        <w:rPr>
          <w:rFonts w:asciiTheme="minorHAnsi" w:hAnsiTheme="minorHAnsi" w:cstheme="minorHAnsi"/>
          <w:sz w:val="22"/>
          <w:szCs w:val="22"/>
        </w:rPr>
        <w:t xml:space="preserve"> - f</w:t>
      </w:r>
      <w:r w:rsidR="005E7BCB" w:rsidRPr="00F045B8">
        <w:rPr>
          <w:rFonts w:asciiTheme="minorHAnsi" w:hAnsiTheme="minorHAnsi" w:cstheme="minorHAnsi"/>
          <w:sz w:val="22"/>
          <w:szCs w:val="22"/>
        </w:rPr>
        <w:t>ormularz Jednolitego Europejskiego Dokumentu Zamówienia</w:t>
      </w:r>
      <w:r w:rsidR="009431A4" w:rsidRPr="00F045B8">
        <w:rPr>
          <w:rFonts w:asciiTheme="minorHAnsi" w:hAnsiTheme="minorHAnsi" w:cstheme="minorHAnsi"/>
          <w:sz w:val="22"/>
          <w:szCs w:val="22"/>
        </w:rPr>
        <w:t>.</w:t>
      </w:r>
    </w:p>
    <w:p w:rsidR="006E16B8" w:rsidRPr="00F045B8" w:rsidRDefault="006E16B8"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Załącznik nr</w:t>
      </w:r>
      <w:r w:rsidR="00DE3D86" w:rsidRPr="00F045B8">
        <w:rPr>
          <w:rFonts w:asciiTheme="minorHAnsi" w:hAnsiTheme="minorHAnsi" w:cstheme="minorHAnsi"/>
          <w:b/>
          <w:sz w:val="22"/>
          <w:szCs w:val="22"/>
        </w:rPr>
        <w:t xml:space="preserve"> </w:t>
      </w:r>
      <w:r w:rsidR="008F11F4" w:rsidRPr="00F045B8">
        <w:rPr>
          <w:rFonts w:asciiTheme="minorHAnsi" w:hAnsiTheme="minorHAnsi" w:cstheme="minorHAnsi"/>
          <w:b/>
          <w:sz w:val="22"/>
          <w:szCs w:val="22"/>
        </w:rPr>
        <w:t>3</w:t>
      </w:r>
      <w:r w:rsidR="009551DA" w:rsidRPr="00F045B8">
        <w:rPr>
          <w:rFonts w:asciiTheme="minorHAnsi" w:hAnsiTheme="minorHAnsi" w:cstheme="minorHAnsi"/>
          <w:sz w:val="22"/>
          <w:szCs w:val="22"/>
        </w:rPr>
        <w:t>-o</w:t>
      </w:r>
      <w:r w:rsidR="007D78FE" w:rsidRPr="00F045B8">
        <w:rPr>
          <w:rFonts w:asciiTheme="minorHAnsi" w:hAnsiTheme="minorHAnsi" w:cstheme="minorHAnsi"/>
          <w:sz w:val="22"/>
          <w:szCs w:val="22"/>
        </w:rPr>
        <w:t>świadczeni</w:t>
      </w:r>
      <w:r w:rsidR="00AC02A2" w:rsidRPr="00F045B8">
        <w:rPr>
          <w:rFonts w:asciiTheme="minorHAnsi" w:hAnsiTheme="minorHAnsi" w:cstheme="minorHAnsi"/>
          <w:sz w:val="22"/>
          <w:szCs w:val="22"/>
        </w:rPr>
        <w:t xml:space="preserve">e </w:t>
      </w:r>
      <w:r w:rsidR="007D78FE" w:rsidRPr="00F045B8">
        <w:rPr>
          <w:rFonts w:asciiTheme="minorHAnsi" w:hAnsiTheme="minorHAnsi" w:cstheme="minorHAnsi"/>
          <w:sz w:val="22"/>
          <w:szCs w:val="22"/>
        </w:rPr>
        <w:t xml:space="preserve"> dotyczące RODO</w:t>
      </w:r>
      <w:r w:rsidR="00F748AC" w:rsidRPr="00F045B8">
        <w:rPr>
          <w:rFonts w:asciiTheme="minorHAnsi" w:hAnsiTheme="minorHAnsi" w:cstheme="minorHAnsi"/>
          <w:sz w:val="22"/>
          <w:szCs w:val="22"/>
        </w:rPr>
        <w:t>.</w:t>
      </w:r>
    </w:p>
    <w:p w:rsidR="004F03BA" w:rsidRPr="00F045B8" w:rsidRDefault="004F03BA"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4 </w:t>
      </w:r>
      <w:r w:rsidRPr="00F045B8">
        <w:rPr>
          <w:rFonts w:asciiTheme="minorHAnsi" w:hAnsiTheme="minorHAnsi" w:cstheme="minorHAnsi"/>
          <w:sz w:val="22"/>
          <w:szCs w:val="22"/>
        </w:rPr>
        <w:t>-</w:t>
      </w:r>
      <w:r w:rsidRPr="00F045B8">
        <w:rPr>
          <w:rFonts w:asciiTheme="minorHAnsi" w:hAnsiTheme="minorHAnsi" w:cstheme="minorHAnsi"/>
          <w:b/>
          <w:sz w:val="22"/>
          <w:szCs w:val="22"/>
        </w:rPr>
        <w:t xml:space="preserve"> </w:t>
      </w:r>
      <w:r w:rsidRPr="00F045B8">
        <w:rPr>
          <w:rFonts w:asciiTheme="minorHAnsi" w:hAnsiTheme="minorHAnsi" w:cstheme="minorHAnsi"/>
          <w:sz w:val="22"/>
          <w:szCs w:val="22"/>
        </w:rPr>
        <w:t>Oświadczenie dotyczące przeciwdziałania wspieraniu agresji na Ukrainę.</w:t>
      </w:r>
    </w:p>
    <w:p w:rsidR="00853919" w:rsidRPr="00F045B8" w:rsidRDefault="00853919"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4F03BA" w:rsidRPr="00F045B8">
        <w:rPr>
          <w:rFonts w:asciiTheme="minorHAnsi" w:hAnsiTheme="minorHAnsi" w:cstheme="minorHAnsi"/>
          <w:b/>
          <w:sz w:val="22"/>
          <w:szCs w:val="22"/>
        </w:rPr>
        <w:t>5</w:t>
      </w:r>
      <w:r w:rsidRPr="00F045B8">
        <w:rPr>
          <w:rFonts w:asciiTheme="minorHAnsi" w:hAnsiTheme="minorHAnsi" w:cstheme="minorHAnsi"/>
          <w:sz w:val="22"/>
          <w:szCs w:val="22"/>
        </w:rPr>
        <w:t>- oświadczenie dotyczące grupy kapitałowej</w:t>
      </w:r>
      <w:r w:rsidR="00974A81" w:rsidRPr="00F045B8">
        <w:rPr>
          <w:rFonts w:asciiTheme="minorHAnsi" w:hAnsiTheme="minorHAnsi" w:cstheme="minorHAnsi"/>
          <w:sz w:val="22"/>
          <w:szCs w:val="22"/>
        </w:rPr>
        <w:t xml:space="preserve"> i aktualności informacji zawartych w JEDZ.</w:t>
      </w:r>
    </w:p>
    <w:p w:rsidR="00C904B4" w:rsidRPr="00F045B8" w:rsidRDefault="00C904B4"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4F03BA" w:rsidRPr="00F045B8">
        <w:rPr>
          <w:rFonts w:asciiTheme="minorHAnsi" w:hAnsiTheme="minorHAnsi" w:cstheme="minorHAnsi"/>
          <w:b/>
          <w:sz w:val="22"/>
          <w:szCs w:val="22"/>
        </w:rPr>
        <w:t>6</w:t>
      </w:r>
      <w:r w:rsidRPr="00F045B8">
        <w:rPr>
          <w:rFonts w:asciiTheme="minorHAnsi" w:hAnsiTheme="minorHAnsi" w:cstheme="minorHAnsi"/>
          <w:sz w:val="22"/>
          <w:szCs w:val="22"/>
        </w:rPr>
        <w:t>- wzór umowy.</w:t>
      </w:r>
    </w:p>
    <w:p w:rsidR="001C386E" w:rsidRPr="00F045B8" w:rsidRDefault="001C386E" w:rsidP="008F11F4">
      <w:pPr>
        <w:pStyle w:val="Bezodstpw"/>
        <w:spacing w:line="276" w:lineRule="auto"/>
        <w:rPr>
          <w:rFonts w:asciiTheme="minorHAnsi" w:hAnsiTheme="minorHAnsi" w:cstheme="minorHAnsi"/>
          <w:sz w:val="22"/>
          <w:szCs w:val="22"/>
        </w:rPr>
      </w:pPr>
    </w:p>
    <w:p w:rsidR="00E2077B" w:rsidRPr="00F045B8" w:rsidRDefault="008F11F4" w:rsidP="00E2077B">
      <w:pPr>
        <w:pStyle w:val="Tekstpodstawowy"/>
        <w:spacing w:after="60" w:line="276" w:lineRule="auto"/>
        <w:ind w:left="5664" w:firstLine="708"/>
        <w:rPr>
          <w:rFonts w:asciiTheme="minorHAnsi" w:hAnsiTheme="minorHAnsi" w:cstheme="minorHAnsi"/>
          <w:b/>
          <w:bCs/>
          <w:smallCaps w:val="0"/>
          <w:sz w:val="20"/>
          <w:szCs w:val="20"/>
          <w:lang w:val="pl-PL"/>
        </w:rPr>
      </w:pPr>
      <w:r w:rsidRPr="00F045B8">
        <w:rPr>
          <w:rFonts w:asciiTheme="minorHAnsi" w:hAnsiTheme="minorHAnsi" w:cstheme="minorHAnsi"/>
          <w:b/>
          <w:bCs/>
          <w:smallCaps w:val="0"/>
          <w:sz w:val="20"/>
          <w:szCs w:val="20"/>
          <w:lang w:val="pl-PL"/>
        </w:rPr>
        <w:t>Z</w:t>
      </w:r>
      <w:r w:rsidR="00944CC6" w:rsidRPr="00F045B8">
        <w:rPr>
          <w:rFonts w:asciiTheme="minorHAnsi" w:hAnsiTheme="minorHAnsi" w:cstheme="minorHAnsi"/>
          <w:b/>
          <w:bCs/>
          <w:smallCaps w:val="0"/>
          <w:sz w:val="20"/>
          <w:szCs w:val="20"/>
          <w:lang w:val="pl-PL"/>
        </w:rPr>
        <w:t>ATWIERDZAM</w:t>
      </w:r>
    </w:p>
    <w:p w:rsidR="00E2077B" w:rsidRDefault="00E2077B" w:rsidP="002C0045">
      <w:pPr>
        <w:pStyle w:val="Tekstpodstawowy"/>
        <w:spacing w:after="60" w:line="276" w:lineRule="auto"/>
        <w:jc w:val="left"/>
        <w:rPr>
          <w:rFonts w:ascii="Cambria" w:hAnsi="Cambria" w:cs="Arial"/>
          <w:b/>
          <w:bCs/>
          <w:smallCaps w:val="0"/>
          <w:sz w:val="20"/>
          <w:szCs w:val="20"/>
          <w:lang w:val="pl-PL"/>
        </w:rPr>
      </w:pPr>
    </w:p>
    <w:p w:rsidR="00E16ACD" w:rsidRDefault="00E2077B" w:rsidP="00B264A3">
      <w:pPr>
        <w:pStyle w:val="Tekstpodstawowy"/>
        <w:spacing w:after="60" w:line="276" w:lineRule="auto"/>
        <w:jc w:val="left"/>
        <w:rPr>
          <w:rFonts w:ascii="Cambria" w:hAnsi="Cambria" w:cs="Arial"/>
          <w:b/>
          <w:bCs/>
          <w:smallCaps w:val="0"/>
          <w:sz w:val="20"/>
          <w:szCs w:val="20"/>
          <w:lang w:val="pl-PL"/>
        </w:rPr>
        <w:sectPr w:rsidR="00E16ACD" w:rsidSect="00F303EF">
          <w:headerReference w:type="default" r:id="rId16"/>
          <w:footerReference w:type="even" r:id="rId17"/>
          <w:footerReference w:type="default" r:id="rId18"/>
          <w:pgSz w:w="11906" w:h="16838"/>
          <w:pgMar w:top="1134" w:right="1418" w:bottom="1021" w:left="1418" w:header="425" w:footer="11" w:gutter="0"/>
          <w:cols w:space="708"/>
          <w:docGrid w:linePitch="360"/>
        </w:sectPr>
      </w:pPr>
      <w:r>
        <w:rPr>
          <w:rFonts w:ascii="Cambria" w:hAnsi="Cambria" w:cs="Arial"/>
          <w:b/>
          <w:bCs/>
          <w:smallCaps w:val="0"/>
          <w:sz w:val="20"/>
          <w:szCs w:val="20"/>
          <w:lang w:val="pl-PL"/>
        </w:rPr>
        <w:t xml:space="preserve">                                                                                                                                                       </w:t>
      </w:r>
      <w:r w:rsidR="00B264A3">
        <w:rPr>
          <w:rFonts w:ascii="Cambria" w:hAnsi="Cambria" w:cs="Arial"/>
          <w:b/>
          <w:bCs/>
          <w:smallCaps w:val="0"/>
          <w:sz w:val="20"/>
          <w:szCs w:val="20"/>
          <w:lang w:val="pl-PL"/>
        </w:rPr>
        <w:t>…………………………………</w:t>
      </w:r>
    </w:p>
    <w:p w:rsidR="007F32A5" w:rsidRPr="00E73A52" w:rsidRDefault="007F32A5" w:rsidP="00E73A52">
      <w:pPr>
        <w:pStyle w:val="Tekstpodstawowy"/>
        <w:spacing w:after="60"/>
        <w:jc w:val="left"/>
        <w:rPr>
          <w:rFonts w:ascii="Cambria" w:hAnsi="Cambria" w:cs="Arial"/>
          <w:b/>
          <w:bCs/>
          <w:sz w:val="20"/>
          <w:szCs w:val="20"/>
          <w:lang w:val="pl-PL"/>
        </w:rPr>
      </w:pPr>
    </w:p>
    <w:p w:rsidR="001A36CC" w:rsidRPr="00E73A52" w:rsidRDefault="001A36CC" w:rsidP="00E73A52">
      <w:pPr>
        <w:pStyle w:val="Tekstpodstawowy"/>
        <w:spacing w:after="60" w:line="276" w:lineRule="auto"/>
        <w:jc w:val="left"/>
        <w:rPr>
          <w:rFonts w:ascii="Cambria" w:hAnsi="Cambria" w:cs="Arial"/>
          <w:b/>
          <w:bCs/>
          <w:smallCaps w:val="0"/>
          <w:sz w:val="20"/>
          <w:szCs w:val="20"/>
          <w:lang w:val="pl-PL"/>
        </w:rPr>
        <w:sectPr w:rsidR="001A36CC" w:rsidRPr="00E73A52" w:rsidSect="00E16ACD">
          <w:pgSz w:w="16838" w:h="11906" w:orient="landscape"/>
          <w:pgMar w:top="1417" w:right="1417" w:bottom="1417" w:left="1417" w:header="426" w:footer="11" w:gutter="0"/>
          <w:cols w:space="708"/>
          <w:docGrid w:linePitch="360"/>
        </w:sectPr>
      </w:pPr>
    </w:p>
    <w:p w:rsidR="00FC1D6E" w:rsidRPr="007170E0" w:rsidRDefault="00FC1D6E" w:rsidP="007170E0">
      <w:pPr>
        <w:suppressAutoHyphens/>
        <w:spacing w:after="200" w:line="276" w:lineRule="auto"/>
        <w:rPr>
          <w:rFonts w:ascii="Cambria" w:hAnsi="Cambria" w:cs="Arial"/>
          <w:sz w:val="21"/>
          <w:szCs w:val="21"/>
        </w:rPr>
      </w:pPr>
    </w:p>
    <w:p w:rsidR="00FC1D6E" w:rsidRPr="009612A1" w:rsidRDefault="00FC1D6E" w:rsidP="00FC1D6E">
      <w:pPr>
        <w:spacing w:line="480" w:lineRule="auto"/>
        <w:ind w:left="5246" w:firstLine="708"/>
        <w:jc w:val="right"/>
        <w:rPr>
          <w:rFonts w:ascii="Cambria" w:hAnsi="Cambria" w:cs="Arial"/>
          <w:b/>
          <w:sz w:val="21"/>
          <w:szCs w:val="21"/>
        </w:rPr>
      </w:pPr>
      <w:r>
        <w:rPr>
          <w:rFonts w:ascii="Cambria" w:hAnsi="Cambria" w:cs="Arial"/>
          <w:b/>
          <w:sz w:val="21"/>
          <w:szCs w:val="21"/>
        </w:rPr>
        <w:t xml:space="preserve">Załącznik nr </w:t>
      </w:r>
      <w:r w:rsidR="00456571">
        <w:rPr>
          <w:rFonts w:ascii="Cambria" w:hAnsi="Cambria" w:cs="Arial"/>
          <w:b/>
          <w:sz w:val="21"/>
          <w:szCs w:val="21"/>
        </w:rPr>
        <w:t>2</w:t>
      </w:r>
      <w:r w:rsidRPr="005F245F">
        <w:rPr>
          <w:rFonts w:ascii="Cambria" w:hAnsi="Cambria" w:cs="Arial"/>
          <w:b/>
          <w:sz w:val="21"/>
          <w:szCs w:val="21"/>
        </w:rPr>
        <w:t xml:space="preserve"> do SWZ</w:t>
      </w:r>
    </w:p>
    <w:p w:rsidR="00FC1D6E" w:rsidRPr="00AB22EB" w:rsidRDefault="00FC1D6E" w:rsidP="00FC1D6E">
      <w:pPr>
        <w:suppressAutoHyphens/>
        <w:spacing w:before="120" w:after="120"/>
        <w:jc w:val="center"/>
        <w:rPr>
          <w:rFonts w:ascii="Arial Narrow" w:eastAsia="Calibri" w:hAnsi="Arial Narrow"/>
          <w:b/>
          <w:caps/>
          <w:lang w:eastAsia="ar-SA"/>
        </w:rPr>
      </w:pPr>
      <w:r w:rsidRPr="00AB22EB">
        <w:rPr>
          <w:rFonts w:ascii="Arial Narrow" w:eastAsia="Calibri" w:hAnsi="Arial Narrow"/>
          <w:b/>
          <w:caps/>
          <w:lang w:eastAsia="ar-SA"/>
        </w:rPr>
        <w:t>Standardowy formularz jednolitego europejskiego dokumentu zamówienia</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 Informacje dotyczące postępowania o udzielenie zamówienia oraz instytucji zamawiającej lub podmiotu zamawiającego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i/>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AB22EB">
        <w:rPr>
          <w:rFonts w:ascii="Arial Narrow" w:eastAsia="Calibri" w:hAnsi="Arial Narrow"/>
          <w:b/>
          <w:i/>
          <w:vertAlign w:val="superscript"/>
          <w:lang w:eastAsia="ar-SA"/>
        </w:rPr>
        <w:footnoteReference w:id="1"/>
      </w:r>
      <w:r w:rsidRPr="00AB22EB">
        <w:rPr>
          <w:rFonts w:ascii="Arial Narrow" w:eastAsia="Calibri" w:hAnsi="Arial Narrow"/>
          <w:b/>
          <w:i/>
          <w:lang w:eastAsia="ar-SA"/>
        </w:rPr>
        <w:t>.</w:t>
      </w:r>
      <w:r w:rsidRPr="00AB22EB">
        <w:rPr>
          <w:rFonts w:ascii="Arial Narrow" w:eastAsia="Calibri" w:hAnsi="Arial Narrow"/>
          <w:b/>
          <w:lang w:eastAsia="ar-SA"/>
        </w:rPr>
        <w:t xml:space="preserve"> Adres publikacyjny stosownego ogłoszenia</w:t>
      </w:r>
      <w:r w:rsidRPr="00AB22EB">
        <w:rPr>
          <w:rFonts w:ascii="Arial Narrow" w:eastAsia="Calibri" w:hAnsi="Arial Narrow"/>
          <w:b/>
          <w:i/>
          <w:vertAlign w:val="superscript"/>
          <w:lang w:eastAsia="ar-SA"/>
        </w:rPr>
        <w:footnoteReference w:id="2"/>
      </w:r>
      <w:r w:rsidRPr="00AB22EB">
        <w:rPr>
          <w:rFonts w:ascii="Arial Narrow" w:eastAsia="Calibri" w:hAnsi="Arial Narrow"/>
          <w:b/>
          <w:lang w:eastAsia="ar-SA"/>
        </w:rPr>
        <w:t xml:space="preserve"> w Dzienniku Urzędowym Unii Europejskiej:</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B57041">
        <w:rPr>
          <w:rFonts w:ascii="Arial Narrow" w:eastAsia="Calibri" w:hAnsi="Arial Narrow"/>
          <w:b/>
          <w:lang w:eastAsia="ar-SA"/>
        </w:rPr>
        <w:t xml:space="preserve">Dz.U. </w:t>
      </w:r>
      <w:r w:rsidR="00F07BB2" w:rsidRPr="00F07BB2">
        <w:rPr>
          <w:rFonts w:ascii="Arial Narrow" w:eastAsia="Calibri" w:hAnsi="Arial Narrow"/>
          <w:b/>
          <w:lang w:eastAsia="ar-SA"/>
        </w:rPr>
        <w:t>686629</w:t>
      </w:r>
      <w:r w:rsidR="003677EB" w:rsidRPr="00F07BB2">
        <w:rPr>
          <w:rFonts w:ascii="Arial Narrow" w:eastAsia="Calibri" w:hAnsi="Arial Narrow"/>
          <w:b/>
          <w:lang w:eastAsia="ar-SA"/>
        </w:rPr>
        <w:t>-2025,</w:t>
      </w:r>
      <w:r w:rsidR="00E77DAC" w:rsidRPr="00F07BB2">
        <w:rPr>
          <w:rFonts w:ascii="Arial Narrow" w:eastAsia="Calibri" w:hAnsi="Arial Narrow"/>
          <w:b/>
          <w:lang w:eastAsia="ar-SA"/>
        </w:rPr>
        <w:t xml:space="preserve"> data: </w:t>
      </w:r>
      <w:r w:rsidR="00FD221C" w:rsidRPr="00F07BB2">
        <w:rPr>
          <w:rFonts w:ascii="Arial Narrow" w:eastAsia="Calibri" w:hAnsi="Arial Narrow"/>
          <w:b/>
          <w:lang w:eastAsia="ar-SA"/>
        </w:rPr>
        <w:t>20</w:t>
      </w:r>
      <w:r w:rsidR="003677EB" w:rsidRPr="00F07BB2">
        <w:rPr>
          <w:rFonts w:ascii="Arial Narrow" w:eastAsia="Calibri" w:hAnsi="Arial Narrow"/>
          <w:b/>
          <w:lang w:eastAsia="ar-SA"/>
        </w:rPr>
        <w:t>.</w:t>
      </w:r>
      <w:r w:rsidR="00FD221C" w:rsidRPr="00F07BB2">
        <w:rPr>
          <w:rFonts w:ascii="Arial Narrow" w:eastAsia="Calibri" w:hAnsi="Arial Narrow"/>
          <w:b/>
          <w:lang w:eastAsia="ar-SA"/>
        </w:rPr>
        <w:t>10</w:t>
      </w:r>
      <w:r w:rsidR="003677EB" w:rsidRPr="00F07BB2">
        <w:rPr>
          <w:rFonts w:ascii="Arial Narrow" w:eastAsia="Calibri" w:hAnsi="Arial Narrow"/>
          <w:b/>
          <w:lang w:eastAsia="ar-SA"/>
        </w:rPr>
        <w:t>.2025r.</w:t>
      </w:r>
      <w:r w:rsidRPr="00F07BB2">
        <w:rPr>
          <w:rFonts w:ascii="Arial Narrow" w:eastAsia="Calibri" w:hAnsi="Arial Narrow"/>
          <w:b/>
          <w:lang w:eastAsia="ar-SA"/>
        </w:rPr>
        <w:t xml:space="preserve">,  </w:t>
      </w:r>
      <w:r w:rsidRPr="00AB22EB">
        <w:rPr>
          <w:rFonts w:ascii="Arial Narrow" w:eastAsia="Calibri" w:hAnsi="Arial Narrow"/>
          <w:b/>
          <w:lang w:eastAsia="ar-SA"/>
        </w:rPr>
        <w:t xml:space="preserve">strona http://ted.europa.eu, </w:t>
      </w:r>
    </w:p>
    <w:p w:rsidR="00FC1D6E" w:rsidRPr="00DF44DA"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u w:val="single"/>
          <w:lang w:eastAsia="ar-SA"/>
        </w:rPr>
      </w:pPr>
      <w:r w:rsidRPr="00AB22EB">
        <w:rPr>
          <w:rFonts w:ascii="Arial Narrow" w:eastAsia="Calibri" w:hAnsi="Arial Narrow"/>
          <w:b/>
          <w:lang w:eastAsia="ar-SA"/>
        </w:rPr>
        <w:t>Numer ogłoszenia w</w:t>
      </w:r>
      <w:r w:rsidRPr="00DF44DA">
        <w:rPr>
          <w:rFonts w:ascii="Arial Narrow" w:eastAsia="Calibri" w:hAnsi="Arial Narrow"/>
          <w:b/>
          <w:lang w:eastAsia="ar-SA"/>
        </w:rPr>
        <w:t xml:space="preserve"> </w:t>
      </w:r>
      <w:r w:rsidRPr="00F07BB2">
        <w:rPr>
          <w:rFonts w:ascii="Arial Narrow" w:eastAsia="Calibri" w:hAnsi="Arial Narrow"/>
          <w:b/>
          <w:lang w:eastAsia="ar-SA"/>
        </w:rPr>
        <w:t>Dz.U</w:t>
      </w:r>
      <w:r w:rsidR="0004064D" w:rsidRPr="00F07BB2">
        <w:rPr>
          <w:rFonts w:ascii="Arial Narrow" w:eastAsia="Calibri" w:hAnsi="Arial Narrow"/>
          <w:b/>
          <w:lang w:eastAsia="ar-SA"/>
        </w:rPr>
        <w:t xml:space="preserve">. </w:t>
      </w:r>
      <w:r w:rsidR="003677EB" w:rsidRPr="00F07BB2">
        <w:rPr>
          <w:rFonts w:ascii="Arial Narrow" w:eastAsia="Calibri" w:hAnsi="Arial Narrow"/>
          <w:b/>
          <w:lang w:eastAsia="ar-SA"/>
        </w:rPr>
        <w:t xml:space="preserve">OJ S </w:t>
      </w:r>
      <w:r w:rsidR="00F07BB2" w:rsidRPr="00F07BB2">
        <w:rPr>
          <w:rFonts w:ascii="Arial Narrow" w:eastAsia="Calibri" w:hAnsi="Arial Narrow"/>
          <w:b/>
          <w:lang w:eastAsia="ar-SA"/>
        </w:rPr>
        <w:t>201</w:t>
      </w:r>
      <w:r w:rsidR="003677EB" w:rsidRPr="00F07BB2">
        <w:rPr>
          <w:rFonts w:ascii="Arial Narrow" w:eastAsia="Calibri" w:hAnsi="Arial Narrow"/>
          <w:b/>
          <w:lang w:eastAsia="ar-SA"/>
        </w:rPr>
        <w:t>/</w:t>
      </w:r>
      <w:r w:rsidR="0004064D" w:rsidRPr="00F07BB2">
        <w:rPr>
          <w:rFonts w:ascii="Arial Narrow" w:eastAsia="Calibri" w:hAnsi="Arial Narrow"/>
          <w:b/>
          <w:lang w:eastAsia="ar-SA"/>
        </w:rPr>
        <w:t>202</w:t>
      </w:r>
      <w:r w:rsidR="00E12C8D" w:rsidRPr="00F07BB2">
        <w:rPr>
          <w:rFonts w:ascii="Arial Narrow" w:eastAsia="Calibri" w:hAnsi="Arial Narrow"/>
          <w:b/>
          <w:lang w:eastAsia="ar-SA"/>
        </w:rPr>
        <w:t>5</w:t>
      </w:r>
      <w:r w:rsidR="00E77DAC" w:rsidRPr="00F07BB2">
        <w:rPr>
          <w:rFonts w:ascii="Arial Narrow" w:eastAsia="Calibri" w:hAnsi="Arial Narrow"/>
          <w:b/>
          <w:lang w:eastAsia="ar-SA"/>
        </w:rPr>
        <w:t xml:space="preserve"> </w:t>
      </w:r>
      <w:r w:rsidR="00877ACC" w:rsidRPr="00F07BB2">
        <w:rPr>
          <w:rFonts w:ascii="Arial Narrow" w:eastAsia="Calibri" w:hAnsi="Arial Narrow"/>
          <w:b/>
          <w:lang w:eastAsia="ar-SA"/>
        </w:rPr>
        <w:t xml:space="preserve">      </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 xml:space="preserve">Jeżeli nie opublikowano zaproszenia do ubiegania się o zamówienie w Dz.U., instytucja zamawiająca lub podmiot </w:t>
      </w:r>
      <w:bookmarkStart w:id="13" w:name="_GoBack"/>
      <w:bookmarkEnd w:id="13"/>
      <w:r w:rsidRPr="00AB22EB">
        <w:rPr>
          <w:rFonts w:ascii="Arial Narrow" w:eastAsia="Calibri" w:hAnsi="Arial Narrow"/>
          <w:b/>
          <w:lang w:eastAsia="ar-SA"/>
        </w:rPr>
        <w:t>zamawiający muszą wypełnić informacje umożliwiające jednoznaczne zidentyfikowanie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Informacje na temat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Tożsamość zamawiającego</w:t>
            </w:r>
            <w:r w:rsidRPr="00AB22EB">
              <w:rPr>
                <w:rFonts w:ascii="Arial Narrow" w:eastAsia="Calibri" w:hAnsi="Arial Narrow"/>
                <w:b/>
                <w:i/>
                <w:vertAlign w:val="superscript"/>
                <w:lang w:eastAsia="ar-SA"/>
              </w:rPr>
              <w:footnoteReference w:id="3"/>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Nazwa: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Szpital Specjalistyczny w Brzozowie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Podkarpacki Ośrodek Onkologiczny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lastRenderedPageBreak/>
              <w:t>Im. Ks. Bronisława Markiewicza</w:t>
            </w:r>
          </w:p>
        </w:tc>
      </w:tr>
      <w:tr w:rsidR="00FC1D6E" w:rsidRPr="00AB22EB" w:rsidTr="0007506A">
        <w:trPr>
          <w:trHeight w:val="485"/>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lastRenderedPageBreak/>
              <w:t>Jakiego zamówienia dotyczy niniejszy dokument?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Odpowiedź:</w:t>
            </w:r>
          </w:p>
        </w:tc>
      </w:tr>
      <w:tr w:rsidR="00FC1D6E" w:rsidRPr="00AB22EB" w:rsidTr="0007506A">
        <w:trPr>
          <w:trHeight w:val="600"/>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Tytuł lub krótki opis udzielanego zamówienia</w:t>
            </w:r>
            <w:r w:rsidRPr="00AB22EB">
              <w:rPr>
                <w:rFonts w:ascii="Arial Narrow" w:eastAsia="Calibri" w:hAnsi="Arial Narrow"/>
                <w:vertAlign w:val="superscript"/>
                <w:lang w:eastAsia="ar-SA"/>
              </w:rPr>
              <w:footnoteReference w:id="4"/>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E12C8D" w:rsidP="00E64394">
            <w:pPr>
              <w:pStyle w:val="Tytu"/>
              <w:spacing w:after="60" w:line="276" w:lineRule="auto"/>
              <w:jc w:val="both"/>
              <w:rPr>
                <w:rFonts w:ascii="Arial Narrow" w:eastAsia="Calibri" w:hAnsi="Arial Narrow"/>
                <w:lang w:eastAsia="ar-SA"/>
              </w:rPr>
            </w:pPr>
            <w:r w:rsidRPr="003E5129">
              <w:rPr>
                <w:rFonts w:ascii="Arial Narrow" w:eastAsia="Calibri" w:hAnsi="Arial Narrow" w:cs="Arial"/>
                <w:b w:val="0"/>
                <w:lang w:eastAsia="ar-SA"/>
              </w:rPr>
              <w:t xml:space="preserve">Dostawa </w:t>
            </w:r>
            <w:r w:rsidR="00AB3A01" w:rsidRPr="00AB3A01">
              <w:rPr>
                <w:rFonts w:ascii="Arial Narrow" w:hAnsi="Arial Narrow" w:cstheme="minorHAnsi"/>
                <w:b w:val="0"/>
                <w:lang w:eastAsia="zh-CN"/>
              </w:rPr>
              <w:t xml:space="preserve">odczynników do przeprowadzenia </w:t>
            </w:r>
            <w:r w:rsidR="00AB3A01" w:rsidRPr="00AB3A01">
              <w:rPr>
                <w:rFonts w:ascii="Arial Narrow" w:hAnsi="Arial Narrow" w:cstheme="minorHAnsi"/>
                <w:b w:val="0"/>
              </w:rPr>
              <w:t xml:space="preserve">diagnostyki </w:t>
            </w:r>
            <w:proofErr w:type="spellStart"/>
            <w:r w:rsidR="00AB3A01" w:rsidRPr="00AB3A01">
              <w:rPr>
                <w:rFonts w:ascii="Arial Narrow" w:hAnsi="Arial Narrow" w:cstheme="minorHAnsi"/>
                <w:b w:val="0"/>
              </w:rPr>
              <w:t>hematoonkologicznej</w:t>
            </w:r>
            <w:proofErr w:type="spellEnd"/>
            <w:r w:rsidR="00AB3A01" w:rsidRPr="00AB3A01">
              <w:rPr>
                <w:rFonts w:ascii="Arial Narrow" w:hAnsi="Arial Narrow" w:cstheme="minorHAnsi"/>
                <w:b w:val="0"/>
              </w:rPr>
              <w:t xml:space="preserve"> przy użyciu </w:t>
            </w:r>
            <w:proofErr w:type="spellStart"/>
            <w:r w:rsidR="00AB3A01" w:rsidRPr="00AB3A01">
              <w:rPr>
                <w:rFonts w:ascii="Arial Narrow" w:hAnsi="Arial Narrow" w:cstheme="minorHAnsi"/>
                <w:b w:val="0"/>
              </w:rPr>
              <w:t>cytometrii</w:t>
            </w:r>
            <w:proofErr w:type="spellEnd"/>
            <w:r w:rsidR="00AB3A01" w:rsidRPr="00AB3A01">
              <w:rPr>
                <w:rFonts w:ascii="Arial Narrow" w:hAnsi="Arial Narrow" w:cstheme="minorHAnsi"/>
                <w:b w:val="0"/>
              </w:rPr>
              <w:t xml:space="preserve"> przepływowej</w:t>
            </w:r>
            <w:r w:rsidR="00AB3A01" w:rsidRPr="003E5129">
              <w:rPr>
                <w:rFonts w:ascii="Arial Narrow" w:eastAsia="Calibri" w:hAnsi="Arial Narrow" w:cs="Arial"/>
                <w:b w:val="0"/>
                <w:lang w:val="pl-PL" w:eastAsia="ar-SA"/>
              </w:rPr>
              <w:t xml:space="preserve"> </w:t>
            </w:r>
          </w:p>
        </w:tc>
      </w:tr>
      <w:tr w:rsidR="00FC1D6E" w:rsidRPr="00AB22EB" w:rsidTr="0007506A">
        <w:trPr>
          <w:trHeight w:val="484"/>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Numer referencyjny nadany sprawie przez instytucję zamawiającą lub podmiot zamawiający (</w:t>
            </w:r>
            <w:r w:rsidRPr="00AB22EB">
              <w:rPr>
                <w:rFonts w:ascii="Arial Narrow" w:eastAsia="Calibri" w:hAnsi="Arial Narrow"/>
                <w:i/>
                <w:lang w:eastAsia="ar-SA"/>
              </w:rPr>
              <w:t>jeżeli dotyczy</w:t>
            </w:r>
            <w:r w:rsidRPr="00AB22EB">
              <w:rPr>
                <w:rFonts w:ascii="Arial Narrow" w:eastAsia="Calibri" w:hAnsi="Arial Narrow"/>
                <w:lang w:eastAsia="ar-SA"/>
              </w:rPr>
              <w:t>)</w:t>
            </w:r>
            <w:r w:rsidRPr="00AB22EB">
              <w:rPr>
                <w:rFonts w:ascii="Arial Narrow" w:eastAsia="Calibri" w:hAnsi="Arial Narrow"/>
                <w:vertAlign w:val="superscript"/>
                <w:lang w:eastAsia="ar-SA"/>
              </w:rPr>
              <w:footnoteReference w:id="5"/>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1A36CC">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Sz.S.POO.SZP</w:t>
            </w:r>
            <w:r w:rsidR="00143D07">
              <w:rPr>
                <w:rFonts w:ascii="Arial Narrow" w:eastAsia="Calibri" w:hAnsi="Arial Narrow"/>
                <w:lang w:eastAsia="ar-SA"/>
              </w:rPr>
              <w:t>.</w:t>
            </w:r>
            <w:r w:rsidRPr="00AB22EB">
              <w:rPr>
                <w:rFonts w:ascii="Arial Narrow" w:eastAsia="Calibri" w:hAnsi="Arial Narrow"/>
                <w:lang w:eastAsia="ar-SA"/>
              </w:rPr>
              <w:t>3810</w:t>
            </w:r>
            <w:r w:rsidR="00143D07">
              <w:rPr>
                <w:rFonts w:ascii="Arial Narrow" w:eastAsia="Calibri" w:hAnsi="Arial Narrow"/>
                <w:lang w:eastAsia="ar-SA"/>
              </w:rPr>
              <w:t>.</w:t>
            </w:r>
            <w:r w:rsidR="005E131B">
              <w:rPr>
                <w:rFonts w:ascii="Arial Narrow" w:eastAsia="Calibri" w:hAnsi="Arial Narrow"/>
                <w:lang w:eastAsia="ar-SA"/>
              </w:rPr>
              <w:t>102</w:t>
            </w:r>
            <w:r w:rsidR="00143D07">
              <w:rPr>
                <w:rFonts w:ascii="Arial Narrow" w:eastAsia="Calibri" w:hAnsi="Arial Narrow"/>
                <w:lang w:eastAsia="ar-SA"/>
              </w:rPr>
              <w:t>.</w:t>
            </w:r>
            <w:r w:rsidR="00CA6303">
              <w:rPr>
                <w:rFonts w:ascii="Arial Narrow" w:eastAsia="Calibri" w:hAnsi="Arial Narrow"/>
                <w:lang w:eastAsia="ar-SA"/>
              </w:rPr>
              <w:t>202</w:t>
            </w:r>
            <w:r w:rsidR="00E12C8D">
              <w:rPr>
                <w:rFonts w:ascii="Arial Narrow" w:eastAsia="Calibri" w:hAnsi="Arial Narrow"/>
                <w:lang w:eastAsia="ar-SA"/>
              </w:rPr>
              <w:t>5</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Arial Narrow" w:eastAsia="Calibri" w:hAnsi="Arial Narrow"/>
          <w:b/>
          <w:i/>
          <w:lang w:eastAsia="ar-SA"/>
        </w:rPr>
      </w:pPr>
      <w:r w:rsidRPr="00AB22EB">
        <w:rPr>
          <w:rFonts w:ascii="Arial Narrow" w:eastAsia="Calibri" w:hAnsi="Arial Narrow"/>
          <w:b/>
          <w:lang w:eastAsia="ar-SA"/>
        </w:rPr>
        <w:t>Wszystkie pozostałe informacje we wszystkich sekcjach jednolitego europejskiego dokumentu zamówienia powinien wypełnić wykonawca</w:t>
      </w:r>
      <w:r w:rsidRPr="00AB22EB">
        <w:rPr>
          <w:rFonts w:ascii="Arial Narrow" w:eastAsia="Calibri" w:hAnsi="Arial Narrow"/>
          <w:b/>
          <w:i/>
          <w:lang w:eastAsia="ar-SA"/>
        </w:rPr>
        <w:t>.</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 Informacje dotyczące wykonawcy</w:t>
      </w:r>
    </w:p>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rPr>
          <w:trHeight w:val="1372"/>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Numer VAT, jeżeli dotyczy:</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rPr>
          <w:trHeight w:val="1623"/>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Osoba lub osoby wyznaczone do kontaktów</w:t>
            </w:r>
            <w:r w:rsidRPr="00AB22EB">
              <w:rPr>
                <w:rFonts w:ascii="Arial Narrow" w:eastAsia="Calibri" w:hAnsi="Arial Narrow"/>
                <w:vertAlign w:val="superscript"/>
                <w:lang w:eastAsia="ar-SA"/>
              </w:rPr>
              <w:footnoteReference w:id="6"/>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Telefon:</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e-mail:</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internetowy (adres www) (</w:t>
            </w:r>
            <w:r w:rsidRPr="00AB22EB">
              <w:rPr>
                <w:rFonts w:ascii="Arial Narrow" w:eastAsia="Calibri" w:hAnsi="Arial Narrow"/>
                <w:i/>
                <w:lang w:eastAsia="ar-SA"/>
              </w:rPr>
              <w:t>jeżeli dotyczy</w:t>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 xml:space="preserve">Czy wykonawca jest przedsiębiorstwem: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mikro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małym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średnim</w:t>
            </w:r>
          </w:p>
          <w:p w:rsidR="00FC1D6E" w:rsidRPr="00AB22EB" w:rsidRDefault="0093330C" w:rsidP="00DC766E">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4.</w:t>
            </w:r>
            <w:r w:rsidRPr="0093330C">
              <w:rPr>
                <w:rFonts w:ascii="Arial Narrow" w:eastAsia="Calibri" w:hAnsi="Arial Narrow"/>
                <w:lang w:eastAsia="ar-SA"/>
              </w:rPr>
              <w:tab/>
              <w:t>inne (określić): ………………………………</w:t>
            </w:r>
            <w:r w:rsidRPr="0093330C">
              <w:rPr>
                <w:rFonts w:ascii="Arial Narrow" w:eastAsia="Calibri" w:hAnsi="Arial Narrow"/>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FC1D6E" w:rsidRDefault="00FC1D6E" w:rsidP="0007506A">
            <w:pPr>
              <w:suppressAutoHyphens/>
              <w:snapToGrid w:val="0"/>
              <w:spacing w:before="120" w:after="120"/>
              <w:jc w:val="both"/>
              <w:rPr>
                <w:rFonts w:ascii="Arial Narrow" w:eastAsia="Calibri" w:hAnsi="Arial Narrow"/>
                <w:lang w:eastAsia="ar-SA"/>
              </w:rPr>
            </w:pP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 xml:space="preserve">[   ] </w:t>
            </w:r>
          </w:p>
          <w:p w:rsidR="00DC766E"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4.</w:t>
            </w:r>
            <w:r w:rsidRPr="0093330C">
              <w:rPr>
                <w:rFonts w:ascii="Arial Narrow" w:eastAsia="Calibri" w:hAnsi="Arial Narrow"/>
                <w:lang w:eastAsia="ar-SA"/>
              </w:rPr>
              <w:tab/>
              <w:t xml:space="preserve">[   ] </w:t>
            </w:r>
          </w:p>
          <w:p w:rsidR="0093330C"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Zaznaczyć:</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u w:val="single"/>
                <w:lang w:eastAsia="ar-SA"/>
              </w:rPr>
              <w:lastRenderedPageBreak/>
              <w:t>Jedynie w przypadku gdy zamówienie jest zastrzeżone</w:t>
            </w:r>
            <w:r w:rsidRPr="00AB22EB">
              <w:rPr>
                <w:rFonts w:ascii="Arial Narrow" w:eastAsia="Calibri" w:hAnsi="Arial Narrow"/>
                <w:b/>
                <w:u w:val="single"/>
                <w:vertAlign w:val="superscript"/>
                <w:lang w:eastAsia="ar-SA"/>
              </w:rPr>
              <w:footnoteReference w:id="7"/>
            </w:r>
            <w:r w:rsidRPr="00AB22EB">
              <w:rPr>
                <w:rFonts w:ascii="Arial Narrow" w:eastAsia="Calibri" w:hAnsi="Arial Narrow"/>
                <w:b/>
                <w:u w:val="single"/>
                <w:lang w:eastAsia="ar-SA"/>
              </w:rPr>
              <w:t>:</w:t>
            </w:r>
            <w:r w:rsidRPr="00AB22EB">
              <w:rPr>
                <w:rFonts w:ascii="Arial Narrow" w:eastAsia="Calibri" w:hAnsi="Arial Narrow"/>
                <w:b/>
                <w:lang w:eastAsia="ar-SA"/>
              </w:rPr>
              <w:t xml:space="preserve"> </w:t>
            </w:r>
            <w:r w:rsidRPr="00AB22EB">
              <w:rPr>
                <w:rFonts w:ascii="Arial Narrow" w:eastAsia="Calibri" w:hAnsi="Arial Narrow"/>
                <w:lang w:eastAsia="ar-SA"/>
              </w:rPr>
              <w:t>czy wykonawca jest zakładem pracy chronionej, „przedsiębiorstwem społecznym”</w:t>
            </w:r>
            <w:r w:rsidRPr="00AB22EB">
              <w:rPr>
                <w:rFonts w:ascii="Arial Narrow" w:eastAsia="Calibri" w:hAnsi="Arial Narrow"/>
                <w:vertAlign w:val="superscript"/>
                <w:lang w:eastAsia="ar-SA"/>
              </w:rPr>
              <w:footnoteReference w:id="8"/>
            </w:r>
            <w:r w:rsidRPr="00AB22EB">
              <w:rPr>
                <w:rFonts w:ascii="Arial Narrow" w:eastAsia="Calibri" w:hAnsi="Arial Narrow"/>
                <w:lang w:eastAsia="ar-SA"/>
              </w:rPr>
              <w:t xml:space="preserve"> lub czy będzie realizował zamówienie w ramach programów zatrudnienia chronionego?</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br/>
              <w:t xml:space="preserve">jaki jest odpowiedni odsetek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w:t>
            </w:r>
            <w:r w:rsidRPr="00AB22EB">
              <w:rPr>
                <w:rFonts w:ascii="Arial Narrow" w:eastAsia="Calibri" w:hAnsi="Arial Narrow"/>
                <w:lang w:eastAsia="ar-SA"/>
              </w:rPr>
              <w:br/>
              <w:t xml:space="preserve">Jeżeli jest to wymagane, proszę określić, do której kategorii lub których kategorii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 [] Nie dotyczy</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Proszę podać nazwę wykazu lub zaświadczenia i odpowiedni numer rejestracyjny lub numer zaświadczenia, jeżeli dotyczy:</w:t>
            </w:r>
            <w:r w:rsidRPr="00AB22EB">
              <w:rPr>
                <w:rFonts w:ascii="Arial Narrow" w:eastAsia="Calibri" w:hAnsi="Arial Narrow"/>
                <w:lang w:eastAsia="ar-SA"/>
              </w:rPr>
              <w:br/>
              <w:t>b) Jeżeli poświadczenie wpisu do wykazu lub wydania zaświadczenia jest dostępne w formie elektronicznej, proszę podać:</w:t>
            </w:r>
            <w:r w:rsidRPr="00AB22EB">
              <w:rPr>
                <w:rFonts w:ascii="Arial Narrow" w:eastAsia="Calibri" w:hAnsi="Arial Narrow"/>
                <w:lang w:eastAsia="ar-SA"/>
              </w:rPr>
              <w:br/>
            </w:r>
            <w:r w:rsidRPr="00AB22EB">
              <w:rPr>
                <w:rFonts w:ascii="Arial Narrow" w:eastAsia="Calibri" w:hAnsi="Arial Narrow"/>
                <w:lang w:eastAsia="ar-SA"/>
              </w:rPr>
              <w:br/>
              <w:t>c) Proszę podać dane referencyjne stanowiące podstawę wpisu do wykazu lub wydania zaświadczenia oraz, w stosownych przypadkach, klasyfikację nadaną w urzędowym wykazie</w:t>
            </w:r>
            <w:r w:rsidRPr="00AB22EB">
              <w:rPr>
                <w:rFonts w:ascii="Arial Narrow" w:eastAsia="Calibri" w:hAnsi="Arial Narrow"/>
                <w:vertAlign w:val="superscript"/>
                <w:lang w:eastAsia="ar-SA"/>
              </w:rPr>
              <w:footnoteReference w:id="9"/>
            </w:r>
            <w:r w:rsidRPr="00AB22EB">
              <w:rPr>
                <w:rFonts w:ascii="Arial Narrow" w:eastAsia="Calibri" w:hAnsi="Arial Narrow"/>
                <w:lang w:eastAsia="ar-SA"/>
              </w:rPr>
              <w:t>:</w:t>
            </w:r>
            <w:r w:rsidRPr="00AB22EB">
              <w:rPr>
                <w:rFonts w:ascii="Arial Narrow" w:eastAsia="Calibri" w:hAnsi="Arial Narrow"/>
                <w:lang w:eastAsia="ar-SA"/>
              </w:rPr>
              <w:br/>
              <w:t>d) Czy wpis do wykazu lub wydane zaświadczenie obejmują wszystkie wymagane kryteria kwalifikacji?</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br/>
            </w:r>
            <w:r w:rsidRPr="00AB22EB">
              <w:rPr>
                <w:rFonts w:ascii="Arial Narrow" w:eastAsia="Calibri" w:hAnsi="Arial Narrow"/>
                <w:b/>
                <w:lang w:eastAsia="ar-SA"/>
              </w:rPr>
              <w:lastRenderedPageBreak/>
              <w:t>Proszę dodatkowo uzupełnić brakujące informacje w części IV w sekcjach A, B, C lub D, w zależności od przypadku.</w:t>
            </w:r>
            <w:r w:rsidRPr="00AB22EB">
              <w:rPr>
                <w:rFonts w:ascii="Arial Narrow" w:eastAsia="Calibri" w:hAnsi="Arial Narrow"/>
                <w:lang w:eastAsia="ar-SA"/>
              </w:rPr>
              <w:t xml:space="preserve"> </w:t>
            </w:r>
            <w:r w:rsidRPr="00AB22EB">
              <w:rPr>
                <w:rFonts w:ascii="Arial Narrow" w:eastAsia="Calibri" w:hAnsi="Arial Narrow"/>
                <w:lang w:eastAsia="ar-SA"/>
              </w:rPr>
              <w:br/>
            </w:r>
            <w:r w:rsidRPr="00AB22EB">
              <w:rPr>
                <w:rFonts w:ascii="Arial Narrow" w:eastAsia="Calibri" w:hAnsi="Arial Narrow"/>
                <w:b/>
                <w:lang w:eastAsia="ar-SA"/>
              </w:rPr>
              <w:t>WYŁĄCZNIE jeżeli jest to wymagane w stosownym ogłoszeniu lub dokumentach zamówienia:</w:t>
            </w:r>
            <w:r w:rsidRPr="00AB22EB">
              <w:rPr>
                <w:rFonts w:ascii="Arial Narrow" w:eastAsia="Calibri" w:hAnsi="Arial Narrow"/>
                <w:b/>
                <w:i/>
                <w:lang w:eastAsia="ar-SA"/>
              </w:rPr>
              <w:br/>
            </w:r>
            <w:r w:rsidRPr="00AB22EB">
              <w:rPr>
                <w:rFonts w:ascii="Arial Narrow" w:eastAsia="Calibri" w:hAnsi="Arial Narrow"/>
                <w:lang w:eastAsia="ar-SA"/>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AB22EB">
              <w:rPr>
                <w:rFonts w:ascii="Arial Narrow" w:eastAsia="Calibri" w:hAnsi="Arial Narrow"/>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b)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lang w:eastAsia="ar-SA"/>
              </w:rPr>
              <w:br/>
              <w:t>c)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e)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Czy wykonawca bierze udział w postępowaniu o udzielenie zamówienia wspólnie z innymi wykonawcami</w:t>
            </w:r>
            <w:r w:rsidRPr="00AB22EB">
              <w:rPr>
                <w:rFonts w:ascii="Arial Narrow" w:eastAsia="Calibri" w:hAnsi="Arial Narrow"/>
                <w:vertAlign w:val="superscript"/>
                <w:lang w:eastAsia="ar-SA"/>
              </w:rPr>
              <w:footnoteReference w:id="10"/>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tak, proszę dopilnować, aby pozostali uczestnicy przedstawili odrębne jednolite europejskie dokumenty zamówienia.</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r w:rsidRPr="00AB22EB">
              <w:rPr>
                <w:rFonts w:ascii="Arial Narrow" w:eastAsia="Calibri" w:hAnsi="Arial Narrow"/>
                <w:lang w:eastAsia="ar-SA"/>
              </w:rPr>
              <w:br/>
              <w:t>a) Proszę wskazać rolę wykonawcy w grupie (lider, odpowiedzialny za określone zadania itd.):</w:t>
            </w:r>
            <w:r w:rsidRPr="00AB22EB">
              <w:rPr>
                <w:rFonts w:ascii="Arial Narrow" w:eastAsia="Calibri" w:hAnsi="Arial Narrow"/>
                <w:lang w:eastAsia="ar-SA"/>
              </w:rPr>
              <w:br/>
              <w:t>b) Proszę wskazać pozostałych wykonawców biorących wspólnie udział w postępowaniu o udzielenie zamówienia:</w:t>
            </w:r>
            <w:r w:rsidRPr="00AB22EB">
              <w:rPr>
                <w:rFonts w:ascii="Arial Narrow" w:eastAsia="Calibri" w:hAnsi="Arial Narrow"/>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B: Informacje na temat przedstawicieli wykonawcy</w:t>
      </w:r>
    </w:p>
    <w:p w:rsidR="00FC1D6E" w:rsidRPr="00AB22EB" w:rsidRDefault="00FC1D6E" w:rsidP="00FC1D6E">
      <w:pPr>
        <w:pBdr>
          <w:top w:val="single" w:sz="4" w:space="1" w:color="000000"/>
          <w:left w:val="single" w:sz="4" w:space="4" w:color="000000"/>
          <w:bottom w:val="single" w:sz="4" w:space="1" w:color="000000"/>
          <w:right w:val="single" w:sz="4" w:space="0" w:color="000000"/>
        </w:pBdr>
        <w:suppressAutoHyphens/>
        <w:spacing w:after="200" w:line="276" w:lineRule="auto"/>
        <w:rPr>
          <w:rFonts w:ascii="Arial Narrow" w:eastAsia="Calibri" w:hAnsi="Arial Narrow"/>
          <w:lang w:eastAsia="ar-SA"/>
        </w:rPr>
      </w:pPr>
      <w:r w:rsidRPr="00AB22EB">
        <w:rPr>
          <w:rFonts w:ascii="Arial Narrow" w:eastAsia="Calibri" w:hAnsi="Arial Narrow"/>
          <w:lang w:eastAsia="ar-SA"/>
        </w:rPr>
        <w:t>W stosownych przypadkach proszę podać imię i nazwisko (imiona i nazwiska) oraz adres(-y) osoby (osób) upoważnionej(-</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Imię i nazwisko, </w:t>
            </w:r>
            <w:r w:rsidRPr="00AB22EB">
              <w:rPr>
                <w:rFonts w:ascii="Arial Narrow" w:eastAsia="Calibri" w:hAnsi="Arial Narrow"/>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proszę przedstawić – </w:t>
      </w:r>
      <w:r w:rsidRPr="00AB22EB">
        <w:rPr>
          <w:rFonts w:ascii="Arial Narrow" w:eastAsia="Calibri" w:hAnsi="Arial Narrow"/>
          <w:b/>
          <w:lang w:eastAsia="ar-SA"/>
        </w:rPr>
        <w:t>dla każdego</w:t>
      </w:r>
      <w:r w:rsidRPr="00AB22EB">
        <w:rPr>
          <w:rFonts w:ascii="Arial Narrow" w:eastAsia="Calibri" w:hAnsi="Arial Narrow"/>
          <w:lang w:eastAsia="ar-SA"/>
        </w:rPr>
        <w:t xml:space="preserve"> z podmiotów, których to dotyczy – odrębny formularz jednolitego europejskiego dokumentu zamówienia zawierający informacje wymagane w </w:t>
      </w:r>
      <w:r w:rsidRPr="00AB22EB">
        <w:rPr>
          <w:rFonts w:ascii="Arial Narrow" w:eastAsia="Calibri" w:hAnsi="Arial Narrow"/>
          <w:b/>
          <w:lang w:eastAsia="ar-SA"/>
        </w:rPr>
        <w:t>niniejszej części sekcja A i B oraz w części III</w:t>
      </w:r>
      <w:r w:rsidRPr="00AB22EB">
        <w:rPr>
          <w:rFonts w:ascii="Arial Narrow" w:eastAsia="Calibri" w:hAnsi="Arial Narrow"/>
          <w:lang w:eastAsia="ar-SA"/>
        </w:rPr>
        <w:t xml:space="preserve">, należycie wypełniony i podpisany przez dane podmioty. </w:t>
      </w:r>
      <w:r w:rsidRPr="00AB22EB">
        <w:rPr>
          <w:rFonts w:ascii="Arial Narrow" w:eastAsia="Calibri" w:hAnsi="Arial Narrow"/>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AB22EB">
        <w:rPr>
          <w:rFonts w:ascii="Arial Narrow" w:eastAsia="Calibri" w:hAnsi="Arial Narrow"/>
          <w:lang w:eastAsia="ar-SA"/>
        </w:rPr>
        <w:br/>
        <w:t>O ile ma to znaczenie dla określonych zdolności, na których polega wykonawca, proszę dołączyć – dla każdego z podmiotów, których to dotyczy – informacje wymagane w częściach IV i V</w:t>
      </w:r>
      <w:r w:rsidRPr="00AB22EB">
        <w:rPr>
          <w:rFonts w:ascii="Arial Narrow" w:eastAsia="Calibri" w:hAnsi="Arial Narrow"/>
          <w:vertAlign w:val="superscript"/>
          <w:lang w:eastAsia="ar-SA"/>
        </w:rPr>
        <w:footnoteReference w:id="11"/>
      </w:r>
      <w:r w:rsidRPr="00AB22EB">
        <w:rPr>
          <w:rFonts w:ascii="Arial Narrow" w:eastAsia="Calibri" w:hAnsi="Arial Narrow"/>
          <w:lang w:eastAsia="ar-SA"/>
        </w:rPr>
        <w:t>.</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D: Informacje dotyczące podwykonawców, na których zdolności wykonawca nie polega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center"/>
        <w:rPr>
          <w:rFonts w:ascii="Arial Narrow" w:eastAsia="Calibri" w:hAnsi="Arial Narrow"/>
          <w:lang w:eastAsia="ar-SA"/>
        </w:rPr>
      </w:pPr>
      <w:r w:rsidRPr="00AB22EB">
        <w:rPr>
          <w:rFonts w:ascii="Arial Narrow" w:eastAsia="Calibri" w:hAnsi="Arial Narrow"/>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t xml:space="preserve">Jeżeli </w:t>
            </w:r>
            <w:r w:rsidRPr="00AB22EB">
              <w:rPr>
                <w:rFonts w:ascii="Arial Narrow" w:eastAsia="Calibri" w:hAnsi="Arial Narrow"/>
                <w:b/>
                <w:lang w:eastAsia="ar-SA"/>
              </w:rPr>
              <w:t>tak i o ile jest to wiadome</w:t>
            </w:r>
            <w:r w:rsidRPr="00AB22EB">
              <w:rPr>
                <w:rFonts w:ascii="Arial Narrow" w:eastAsia="Calibri" w:hAnsi="Arial Narrow"/>
                <w:lang w:eastAsia="ar-SA"/>
              </w:rPr>
              <w:t xml:space="preserve">, proszę podać wykaz proponowanych podwykonawców: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Jeżeli instytucja zamawiająca lub podmiot zamawiający wyraźnie żąda przedstawienia tych informacji </w:t>
      </w:r>
      <w:r w:rsidRPr="00AB22EB">
        <w:rPr>
          <w:rFonts w:ascii="Arial Narrow" w:eastAsia="Calibri" w:hAnsi="Arial Narrow"/>
          <w:lang w:eastAsia="ar-SA"/>
        </w:rPr>
        <w:t xml:space="preserve">oprócz informacji </w:t>
      </w:r>
      <w:r w:rsidRPr="00AB22EB">
        <w:rPr>
          <w:rFonts w:ascii="Arial Narrow" w:eastAsia="Calibri" w:hAnsi="Arial Narrow"/>
          <w:b/>
          <w:lang w:eastAsia="ar-SA"/>
        </w:rPr>
        <w:t>wymaganych w niniejszej sekcji, proszę przedstawić – dla każdego podwykonawcy (każdej kategorii podwykonawców), których to dotyczy – informacje wymagane w niniejszej części sekcja A i B oraz w części III.</w:t>
      </w:r>
    </w:p>
    <w:p w:rsidR="00FC1D6E" w:rsidRPr="00AB22EB" w:rsidRDefault="00FC1D6E" w:rsidP="00FC1D6E">
      <w:pPr>
        <w:pageBreakBefore/>
        <w:suppressAutoHyphens/>
        <w:spacing w:after="160" w:line="252" w:lineRule="auto"/>
        <w:rPr>
          <w:rFonts w:ascii="Arial Narrow" w:eastAsia="Calibri" w:hAnsi="Arial Narrow"/>
          <w:b/>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III: Podstawy wykluczenia</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A: Podstawy związane z wyrokami skazującymi za przestępstwo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 art. 57 ust. 1 dyrektywy 2014/24/UE określono następujące powody wykluczenia:</w:t>
      </w:r>
    </w:p>
    <w:p w:rsidR="00FC1D6E" w:rsidRPr="00AB22EB" w:rsidRDefault="00FC1D6E" w:rsidP="00A26258">
      <w:pPr>
        <w:numPr>
          <w:ilvl w:val="0"/>
          <w:numId w:val="25"/>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Arial Narrow" w:eastAsia="Calibri" w:hAnsi="Arial Narrow"/>
          <w:lang w:eastAsia="ar-SA"/>
        </w:rPr>
      </w:pPr>
      <w:r w:rsidRPr="00AB22EB">
        <w:rPr>
          <w:rFonts w:ascii="Arial Narrow" w:eastAsia="Calibri" w:hAnsi="Arial Narrow"/>
          <w:lang w:eastAsia="ar-SA"/>
        </w:rPr>
        <w:t xml:space="preserve">udział w </w:t>
      </w:r>
      <w:r w:rsidRPr="00AB22EB">
        <w:rPr>
          <w:rFonts w:ascii="Arial Narrow" w:eastAsia="Calibri" w:hAnsi="Arial Narrow"/>
          <w:b/>
          <w:lang w:eastAsia="ar-SA"/>
        </w:rPr>
        <w:t>organizacji przestępczej</w:t>
      </w:r>
      <w:r w:rsidRPr="00AB22EB">
        <w:rPr>
          <w:rFonts w:ascii="Arial Narrow" w:eastAsia="Calibri" w:hAnsi="Arial Narrow"/>
          <w:b/>
          <w:vertAlign w:val="superscript"/>
          <w:lang w:eastAsia="ar-SA"/>
        </w:rPr>
        <w:footnoteReference w:id="12"/>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korupcja</w:t>
      </w:r>
      <w:r w:rsidRPr="00AB22EB">
        <w:rPr>
          <w:rFonts w:ascii="Arial Narrow" w:eastAsia="Calibri" w:hAnsi="Arial Narrow"/>
          <w:b/>
          <w:vertAlign w:val="superscript"/>
          <w:lang w:eastAsia="ar-SA"/>
        </w:rPr>
        <w:footnoteReference w:id="13"/>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nadużycie finansowe</w:t>
      </w:r>
      <w:r w:rsidRPr="00AB22EB">
        <w:rPr>
          <w:rFonts w:ascii="Arial Narrow" w:eastAsia="Calibri" w:hAnsi="Arial Narrow"/>
          <w:b/>
          <w:vertAlign w:val="superscript"/>
          <w:lang w:eastAsia="ar-SA"/>
        </w:rPr>
        <w:footnoteReference w:id="14"/>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przestępstwa terrorystyczne lub przestępstwa związane z działalnością terrorystyczną</w:t>
      </w:r>
      <w:r w:rsidRPr="00AB22EB">
        <w:rPr>
          <w:rFonts w:ascii="Arial Narrow" w:eastAsia="Calibri" w:hAnsi="Arial Narrow"/>
          <w:b/>
          <w:vertAlign w:val="superscript"/>
          <w:lang w:eastAsia="ar-SA"/>
        </w:rPr>
        <w:footnoteReference w:id="15"/>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pranie pieniędzy lub finansowanie terroryzmu</w:t>
      </w:r>
      <w:r w:rsidRPr="00AB22EB">
        <w:rPr>
          <w:rFonts w:ascii="Arial Narrow" w:eastAsia="Calibri" w:hAnsi="Arial Narrow"/>
          <w:b/>
          <w:vertAlign w:val="superscript"/>
          <w:lang w:eastAsia="ar-SA"/>
        </w:rPr>
        <w:footnoteReference w:id="16"/>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praca dzieci</w:t>
      </w:r>
      <w:r w:rsidRPr="00AB22EB">
        <w:rPr>
          <w:rFonts w:ascii="Arial Narrow" w:eastAsia="Calibri" w:hAnsi="Arial Narrow"/>
          <w:lang w:eastAsia="ar-SA"/>
        </w:rPr>
        <w:t xml:space="preserve"> i inne formy </w:t>
      </w:r>
      <w:r w:rsidRPr="00AB22EB">
        <w:rPr>
          <w:rFonts w:ascii="Arial Narrow" w:eastAsia="Calibri" w:hAnsi="Arial Narrow"/>
          <w:b/>
          <w:lang w:eastAsia="ar-SA"/>
        </w:rPr>
        <w:t>handlu ludźmi</w:t>
      </w:r>
      <w:r w:rsidRPr="00AB22EB">
        <w:rPr>
          <w:rFonts w:ascii="Arial Narrow" w:eastAsia="Calibri" w:hAnsi="Arial Narrow"/>
          <w:b/>
          <w:vertAlign w:val="superscript"/>
          <w:lang w:eastAsia="ar-SA"/>
        </w:rPr>
        <w:footnoteReference w:id="17"/>
      </w:r>
      <w:r w:rsidRPr="00AB22EB">
        <w:rPr>
          <w:rFonts w:ascii="Arial Narrow" w:eastAsia="Calibri" w:hAnsi="Arial Narrow"/>
          <w:lang w:eastAsia="ar-SA"/>
        </w:rPr>
        <w:t>.</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 stosunku do </w:t>
            </w:r>
            <w:r w:rsidRPr="00AB22EB">
              <w:rPr>
                <w:rFonts w:ascii="Arial Narrow" w:eastAsia="Calibri" w:hAnsi="Arial Narrow"/>
                <w:b/>
                <w:lang w:eastAsia="ar-SA"/>
              </w:rPr>
              <w:t>samego wykonawcy</w:t>
            </w:r>
            <w:r w:rsidRPr="00AB22EB">
              <w:rPr>
                <w:rFonts w:ascii="Arial Narrow" w:eastAsia="Calibri" w:hAnsi="Arial Narrow"/>
                <w:lang w:eastAsia="ar-SA"/>
              </w:rPr>
              <w:t xml:space="preserve"> bądź </w:t>
            </w:r>
            <w:r w:rsidRPr="00AB22EB">
              <w:rPr>
                <w:rFonts w:ascii="Arial Narrow" w:eastAsia="Calibri" w:hAnsi="Arial Narrow"/>
                <w:b/>
                <w:lang w:eastAsia="ar-SA"/>
              </w:rPr>
              <w:t>jakiejkolwiek</w:t>
            </w:r>
            <w:r w:rsidRPr="00AB22EB">
              <w:rPr>
                <w:rFonts w:ascii="Arial Narrow" w:eastAsia="Calibri" w:hAnsi="Arial Narrow"/>
                <w:lang w:eastAsia="ar-SA"/>
              </w:rPr>
              <w:t xml:space="preserve"> osoby będącej członkiem organów administracyjnych, zarządzających lub nadzorczych wykonawcy, lub posiadającej w przedsiębiorstwie wykonawcy uprawnienia do reprezentowania, uprawnienia decyzyjne lub kontrolne, </w:t>
            </w:r>
            <w:r w:rsidRPr="00AB22EB">
              <w:rPr>
                <w:rFonts w:ascii="Arial Narrow" w:eastAsia="Calibri" w:hAnsi="Arial Narrow"/>
                <w:b/>
                <w:lang w:eastAsia="ar-SA"/>
              </w:rPr>
              <w:t>wydany został prawomocny wyrok</w:t>
            </w:r>
            <w:r w:rsidRPr="00AB22EB">
              <w:rPr>
                <w:rFonts w:ascii="Arial Narrow" w:eastAsia="Calibri" w:hAnsi="Arial Narrow"/>
                <w:lang w:eastAsia="ar-SA"/>
              </w:rPr>
              <w:t xml:space="preserve"> z jednego z wyżej wymienionych powodów, orzeczeniem sprzed najwyżej pięciu lat lub w </w:t>
            </w:r>
            <w:r w:rsidRPr="00AB22EB">
              <w:rPr>
                <w:rFonts w:ascii="Arial Narrow" w:eastAsia="Calibri" w:hAnsi="Arial Narrow"/>
                <w:lang w:eastAsia="ar-SA"/>
              </w:rPr>
              <w:lastRenderedPageBreak/>
              <w:t xml:space="preserve">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p w:rsidR="00FC1D6E" w:rsidRPr="00AB22EB" w:rsidRDefault="00FC1D6E" w:rsidP="0007506A">
            <w:pPr>
              <w:suppressAutoHyphens/>
              <w:spacing w:after="200" w:line="276" w:lineRule="auto"/>
              <w:rPr>
                <w:rFonts w:ascii="Arial Narrow" w:eastAsia="Calibri" w:hAnsi="Arial Narrow"/>
                <w:b/>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18"/>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podać</w:t>
            </w:r>
            <w:r w:rsidRPr="00AB22EB">
              <w:rPr>
                <w:rFonts w:ascii="Arial Narrow" w:eastAsia="Calibri" w:hAnsi="Arial Narrow"/>
                <w:vertAlign w:val="superscript"/>
                <w:lang w:eastAsia="ar-SA"/>
              </w:rPr>
              <w:footnoteReference w:id="19"/>
            </w:r>
            <w:r w:rsidRPr="00AB22EB">
              <w:rPr>
                <w:rFonts w:ascii="Arial Narrow" w:eastAsia="Calibri" w:hAnsi="Arial Narrow"/>
                <w:lang w:eastAsia="ar-SA"/>
              </w:rPr>
              <w:t>:</w:t>
            </w:r>
            <w:r w:rsidRPr="00AB22EB">
              <w:rPr>
                <w:rFonts w:ascii="Arial Narrow" w:eastAsia="Calibri" w:hAnsi="Arial Narrow"/>
                <w:lang w:eastAsia="ar-SA"/>
              </w:rPr>
              <w:br/>
              <w:t>a) datę wyroku, określić, których spośród punktów 1–6 on dotyczy, oraz podać powód(-ody) skazania;</w:t>
            </w:r>
            <w:r w:rsidRPr="00AB22EB">
              <w:rPr>
                <w:rFonts w:ascii="Arial Narrow" w:eastAsia="Calibri" w:hAnsi="Arial Narrow"/>
                <w:lang w:eastAsia="ar-SA"/>
              </w:rPr>
              <w:br/>
              <w:t>b) wskazać, kto został skazany [ ];</w:t>
            </w:r>
            <w:r w:rsidRPr="00AB22EB">
              <w:rPr>
                <w:rFonts w:ascii="Arial Narrow" w:eastAsia="Calibri" w:hAnsi="Arial Narrow"/>
                <w:lang w:eastAsia="ar-SA"/>
              </w:rPr>
              <w:br/>
            </w:r>
            <w:r w:rsidRPr="00AB22EB">
              <w:rPr>
                <w:rFonts w:ascii="Arial Narrow" w:eastAsia="Calibri" w:hAnsi="Arial Narrow"/>
                <w:b/>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data: [   ], punkt(-y): [   ], powód(-ody): [   ]</w:t>
            </w:r>
            <w:r w:rsidRPr="00AB22EB">
              <w:rPr>
                <w:rFonts w:ascii="Arial Narrow" w:eastAsia="Calibri" w:hAnsi="Arial Narrow"/>
                <w:i/>
                <w:vertAlign w:val="superscript"/>
                <w:lang w:eastAsia="ar-SA"/>
              </w:rPr>
              <w:t xml:space="preserve">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t>c) długość okresu wykluczenia [……] oraz punkt(-y), którego(-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to dotyczy.</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 [……][……][……][……]</w:t>
            </w:r>
            <w:r w:rsidRPr="00AB22EB">
              <w:rPr>
                <w:rFonts w:ascii="Arial Narrow" w:eastAsia="Calibri" w:hAnsi="Arial Narrow"/>
                <w:vertAlign w:val="superscript"/>
                <w:lang w:eastAsia="ar-SA"/>
              </w:rPr>
              <w:footnoteReference w:id="20"/>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przypadku skazania, czy wykonawca przedsięwziął środki w celu wykazania swojej rzetelności pomimo istnienia odpowiedniej podstawy wykluczenia</w:t>
            </w:r>
            <w:r w:rsidRPr="00AB22EB">
              <w:rPr>
                <w:rFonts w:ascii="Arial Narrow" w:eastAsia="Calibri" w:hAnsi="Arial Narrow"/>
                <w:vertAlign w:val="superscript"/>
                <w:lang w:eastAsia="ar-SA"/>
              </w:rPr>
              <w:footnoteReference w:id="21"/>
            </w:r>
            <w:r w:rsidRPr="00AB22EB">
              <w:rPr>
                <w:rFonts w:ascii="Arial Narrow" w:eastAsia="Calibri" w:hAnsi="Arial Narrow"/>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 Tak [] Nie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w:t>
            </w:r>
            <w:r w:rsidRPr="00AB22EB">
              <w:rPr>
                <w:rFonts w:ascii="Arial Narrow" w:eastAsia="Calibri" w:hAnsi="Arial Narrow"/>
                <w:vertAlign w:val="superscript"/>
                <w:lang w:eastAsia="ar-SA"/>
              </w:rPr>
              <w:footnoteReference w:id="22"/>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wywiązał się ze wszystkich </w:t>
            </w:r>
            <w:r w:rsidRPr="00AB22EB">
              <w:rPr>
                <w:rFonts w:ascii="Arial Narrow" w:eastAsia="Calibri" w:hAnsi="Arial Narrow"/>
                <w:b/>
                <w:lang w:eastAsia="ar-SA"/>
              </w:rPr>
              <w:t>obowiązków dotyczących płatności podatków lub składek na ubezpieczenie społeczne</w:t>
            </w:r>
            <w:r w:rsidRPr="00AB22EB">
              <w:rPr>
                <w:rFonts w:ascii="Arial Narrow" w:eastAsia="Calibri" w:hAnsi="Arial Narrow"/>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lastRenderedPageBreak/>
              <w:br/>
              <w:t>Jeżeli nie</w:t>
            </w:r>
            <w:r w:rsidRPr="00AB22EB">
              <w:rPr>
                <w:rFonts w:ascii="Arial Narrow" w:eastAsia="Calibri" w:hAnsi="Arial Narrow"/>
                <w:lang w:eastAsia="ar-SA"/>
              </w:rPr>
              <w:t>, proszę wskazać:</w:t>
            </w:r>
            <w:r w:rsidRPr="00AB22EB">
              <w:rPr>
                <w:rFonts w:ascii="Arial Narrow" w:eastAsia="Calibri" w:hAnsi="Arial Narrow"/>
                <w:lang w:eastAsia="ar-SA"/>
              </w:rPr>
              <w:br/>
              <w:t>a) państwo lub państwo członkowskie, którego to dotyczy;</w:t>
            </w:r>
            <w:r w:rsidRPr="00AB22EB">
              <w:rPr>
                <w:rFonts w:ascii="Arial Narrow" w:eastAsia="Calibri" w:hAnsi="Arial Narrow"/>
                <w:lang w:eastAsia="ar-SA"/>
              </w:rPr>
              <w:br/>
              <w:t>b) jakiej kwoty to dotyczy?</w:t>
            </w:r>
            <w:r w:rsidRPr="00AB22EB">
              <w:rPr>
                <w:rFonts w:ascii="Arial Narrow" w:eastAsia="Calibri" w:hAnsi="Arial Narrow"/>
                <w:lang w:eastAsia="ar-SA"/>
              </w:rPr>
              <w:br/>
              <w:t>c) w jaki sposób zostało ustalone to naruszenie obowiązków:</w:t>
            </w:r>
            <w:r w:rsidRPr="00AB22EB">
              <w:rPr>
                <w:rFonts w:ascii="Arial Narrow" w:eastAsia="Calibri" w:hAnsi="Arial Narrow"/>
                <w:lang w:eastAsia="ar-SA"/>
              </w:rPr>
              <w:br/>
              <w:t xml:space="preserve">1) w trybie </w:t>
            </w:r>
            <w:r w:rsidRPr="00AB22EB">
              <w:rPr>
                <w:rFonts w:ascii="Arial Narrow" w:eastAsia="Calibri" w:hAnsi="Arial Narrow"/>
                <w:b/>
                <w:lang w:eastAsia="ar-SA"/>
              </w:rPr>
              <w:t>decyzji</w:t>
            </w:r>
            <w:r w:rsidRPr="00AB22EB">
              <w:rPr>
                <w:rFonts w:ascii="Arial Narrow" w:eastAsia="Calibri" w:hAnsi="Arial Narrow"/>
                <w:lang w:eastAsia="ar-SA"/>
              </w:rPr>
              <w:t xml:space="preserve"> sądowej lub administracyjnej:</w:t>
            </w:r>
          </w:p>
          <w:p w:rsidR="00FC1D6E" w:rsidRPr="00AB22EB" w:rsidRDefault="00FC1D6E" w:rsidP="0007506A">
            <w:pPr>
              <w:tabs>
                <w:tab w:val="left" w:pos="1417"/>
              </w:tabs>
              <w:suppressAutoHyphens/>
              <w:spacing w:before="120" w:after="120"/>
              <w:ind w:left="1417" w:hanging="567"/>
              <w:jc w:val="both"/>
              <w:rPr>
                <w:rFonts w:ascii="Arial Narrow" w:eastAsia="Calibri" w:hAnsi="Arial Narrow"/>
                <w:lang w:eastAsia="ar-SA"/>
              </w:rPr>
            </w:pPr>
            <w:r w:rsidRPr="00AB22EB">
              <w:rPr>
                <w:rFonts w:ascii="Arial Narrow" w:eastAsia="Calibri" w:hAnsi="Arial Narrow"/>
                <w:lang w:eastAsia="ar-SA"/>
              </w:rPr>
              <w:t>Czy ta decyzja jest ostateczna i wiążąca?</w:t>
            </w:r>
          </w:p>
          <w:p w:rsidR="00FC1D6E" w:rsidRPr="00AB22EB" w:rsidRDefault="00FC1D6E" w:rsidP="00A26258">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Proszę podać datę wyroku lub decyzji.</w:t>
            </w:r>
          </w:p>
          <w:p w:rsidR="00FC1D6E" w:rsidRPr="00AB22EB" w:rsidRDefault="00FC1D6E" w:rsidP="00A26258">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 xml:space="preserve">W przypadku wyroku, </w:t>
            </w:r>
            <w:r w:rsidRPr="00AB22EB">
              <w:rPr>
                <w:rFonts w:ascii="Arial Narrow" w:eastAsia="Calibri" w:hAnsi="Arial Narrow"/>
                <w:b/>
                <w:lang w:eastAsia="ar-SA"/>
              </w:rPr>
              <w:t>o ile została w nim bezpośrednio określona</w:t>
            </w:r>
            <w:r w:rsidRPr="00AB22EB">
              <w:rPr>
                <w:rFonts w:ascii="Arial Narrow" w:eastAsia="Calibri" w:hAnsi="Arial Narrow"/>
                <w:lang w:eastAsia="ar-SA"/>
              </w:rPr>
              <w:t>, długość okresu wykluczenia:</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2) w </w:t>
            </w:r>
            <w:r w:rsidRPr="00AB22EB">
              <w:rPr>
                <w:rFonts w:ascii="Arial Narrow" w:eastAsia="Calibri" w:hAnsi="Arial Narrow"/>
                <w:b/>
                <w:lang w:eastAsia="ar-SA"/>
              </w:rPr>
              <w:t>inny sposób</w:t>
            </w:r>
            <w:r w:rsidRPr="00AB22EB">
              <w:rPr>
                <w:rFonts w:ascii="Arial Narrow" w:eastAsia="Calibri" w:hAnsi="Arial Narrow"/>
                <w:lang w:eastAsia="ar-SA"/>
              </w:rPr>
              <w:t>? Proszę sprecyzować, w jaki:</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Składki na ubezpieczenia społeczne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07506A">
            <w:pPr>
              <w:tabs>
                <w:tab w:val="left" w:pos="850"/>
              </w:tabs>
              <w:suppressAutoHyphens/>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w:t>
            </w:r>
            <w:r w:rsidRPr="00AB22EB">
              <w:rPr>
                <w:rFonts w:ascii="Arial Narrow" w:eastAsia="Calibri" w:hAnsi="Arial Narrow"/>
                <w:vertAlign w:val="superscript"/>
                <w:lang w:eastAsia="ar-SA"/>
              </w:rPr>
              <w:t xml:space="preserve"> </w:t>
            </w:r>
            <w:r w:rsidRPr="00AB22EB">
              <w:rPr>
                <w:rFonts w:ascii="Arial Narrow" w:eastAsia="Calibri" w:hAnsi="Arial Narrow"/>
                <w:vertAlign w:val="superscript"/>
                <w:lang w:eastAsia="ar-SA"/>
              </w:rPr>
              <w:footnoteReference w:id="23"/>
            </w:r>
            <w:r w:rsidRPr="00AB22EB">
              <w:rPr>
                <w:rFonts w:ascii="Arial Narrow" w:eastAsia="Calibri" w:hAnsi="Arial Narrow"/>
                <w:vertAlign w:val="superscript"/>
                <w:lang w:eastAsia="ar-SA"/>
              </w:rPr>
              <w:br/>
            </w: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Podstawy związane z niewypłacalnością, konfliktem interesów lub wykroczeniami zawodowymi</w:t>
      </w:r>
      <w:r w:rsidRPr="00AB22EB">
        <w:rPr>
          <w:rFonts w:ascii="Arial Narrow" w:eastAsia="Calibri" w:hAnsi="Arial Narrow"/>
          <w:smallCaps/>
          <w:vertAlign w:val="superscript"/>
          <w:lang w:eastAsia="ar-SA"/>
        </w:rPr>
        <w:footnoteReference w:id="24"/>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hRule="exact" w:val="486"/>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Czy wykonawca, </w:t>
            </w:r>
            <w:r w:rsidRPr="00AB22EB">
              <w:rPr>
                <w:rFonts w:ascii="Arial Narrow" w:eastAsia="Calibri" w:hAnsi="Arial Narrow"/>
                <w:b/>
                <w:lang w:eastAsia="ar-SA"/>
              </w:rPr>
              <w:t>wedle własnej wiedzy</w:t>
            </w:r>
            <w:r w:rsidRPr="00AB22EB">
              <w:rPr>
                <w:rFonts w:ascii="Arial Narrow" w:eastAsia="Calibri" w:hAnsi="Arial Narrow"/>
                <w:lang w:eastAsia="ar-SA"/>
              </w:rPr>
              <w:t xml:space="preserve">, naruszył </w:t>
            </w:r>
            <w:r w:rsidRPr="00AB22EB">
              <w:rPr>
                <w:rFonts w:ascii="Arial Narrow" w:eastAsia="Calibri" w:hAnsi="Arial Narrow"/>
                <w:b/>
                <w:lang w:eastAsia="ar-SA"/>
              </w:rPr>
              <w:t>swoje obowiązki</w:t>
            </w:r>
            <w:r w:rsidRPr="00AB22EB">
              <w:rPr>
                <w:rFonts w:ascii="Arial Narrow" w:eastAsia="Calibri" w:hAnsi="Arial Narrow"/>
                <w:lang w:eastAsia="ar-SA"/>
              </w:rPr>
              <w:t xml:space="preserve"> w dziedzinie </w:t>
            </w:r>
            <w:r w:rsidRPr="00AB22EB">
              <w:rPr>
                <w:rFonts w:ascii="Arial Narrow" w:eastAsia="Calibri" w:hAnsi="Arial Narrow"/>
                <w:b/>
                <w:lang w:eastAsia="ar-SA"/>
              </w:rPr>
              <w:t>prawa środowiska, prawa socjalnego i prawa pracy</w:t>
            </w:r>
            <w:r w:rsidRPr="00AB22EB">
              <w:rPr>
                <w:rFonts w:ascii="Arial Narrow" w:eastAsia="Calibri" w:hAnsi="Arial Narrow"/>
                <w:b/>
                <w:vertAlign w:val="superscript"/>
                <w:lang w:eastAsia="ar-SA"/>
              </w:rPr>
              <w:footnoteReference w:id="25"/>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wykazania swojej rzetelności pomimo istnienia odpowiedniej podstawy wykluczenia („samooczyszczenie”)?</w:t>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lang w:eastAsia="ar-SA"/>
              </w:rPr>
              <w:t>Czy wykonawca znajduje się w jednej z następujących sytuacji:</w:t>
            </w:r>
            <w:r w:rsidRPr="00AB22EB">
              <w:rPr>
                <w:rFonts w:ascii="Arial Narrow" w:eastAsia="Calibri" w:hAnsi="Arial Narrow"/>
                <w:lang w:eastAsia="ar-SA"/>
              </w:rPr>
              <w:br/>
              <w:t xml:space="preserve">a) </w:t>
            </w:r>
            <w:r w:rsidRPr="00AB22EB">
              <w:rPr>
                <w:rFonts w:ascii="Arial Narrow" w:eastAsia="Calibri" w:hAnsi="Arial Narrow"/>
                <w:b/>
                <w:lang w:eastAsia="ar-SA"/>
              </w:rPr>
              <w:t>zbankrutował</w:t>
            </w:r>
            <w:r w:rsidRPr="00AB22EB">
              <w:rPr>
                <w:rFonts w:ascii="Arial Narrow" w:eastAsia="Calibri" w:hAnsi="Arial Narrow"/>
                <w:lang w:eastAsia="ar-SA"/>
              </w:rPr>
              <w:t>; lub</w:t>
            </w:r>
            <w:r w:rsidRPr="00AB22EB">
              <w:rPr>
                <w:rFonts w:ascii="Arial Narrow" w:eastAsia="Calibri" w:hAnsi="Arial Narrow"/>
                <w:lang w:eastAsia="ar-SA"/>
              </w:rPr>
              <w:br/>
              <w:t xml:space="preserve">b) </w:t>
            </w:r>
            <w:r w:rsidRPr="00AB22EB">
              <w:rPr>
                <w:rFonts w:ascii="Arial Narrow" w:eastAsia="Calibri" w:hAnsi="Arial Narrow"/>
                <w:b/>
                <w:lang w:eastAsia="ar-SA"/>
              </w:rPr>
              <w:t>prowadzone jest wobec niego postępowanie upadłościowe</w:t>
            </w:r>
            <w:r w:rsidRPr="00AB22EB">
              <w:rPr>
                <w:rFonts w:ascii="Arial Narrow" w:eastAsia="Calibri" w:hAnsi="Arial Narrow"/>
                <w:lang w:eastAsia="ar-SA"/>
              </w:rPr>
              <w:t xml:space="preserve"> lub likwidacyjne; lub</w:t>
            </w:r>
            <w:r w:rsidRPr="00AB22EB">
              <w:rPr>
                <w:rFonts w:ascii="Arial Narrow" w:eastAsia="Calibri" w:hAnsi="Arial Narrow"/>
                <w:lang w:eastAsia="ar-SA"/>
              </w:rPr>
              <w:br/>
              <w:t xml:space="preserve">c) zawarł </w:t>
            </w:r>
            <w:r w:rsidRPr="00AB22EB">
              <w:rPr>
                <w:rFonts w:ascii="Arial Narrow" w:eastAsia="Calibri" w:hAnsi="Arial Narrow"/>
                <w:b/>
                <w:lang w:eastAsia="ar-SA"/>
              </w:rPr>
              <w:t>układ z wierzycielami</w:t>
            </w:r>
            <w:r w:rsidRPr="00AB22EB">
              <w:rPr>
                <w:rFonts w:ascii="Arial Narrow" w:eastAsia="Calibri" w:hAnsi="Arial Narrow"/>
                <w:lang w:eastAsia="ar-SA"/>
              </w:rPr>
              <w:t>; lub</w:t>
            </w:r>
            <w:r w:rsidRPr="00AB22EB">
              <w:rPr>
                <w:rFonts w:ascii="Arial Narrow" w:eastAsia="Calibri" w:hAnsi="Arial Narrow"/>
                <w:lang w:eastAsia="ar-SA"/>
              </w:rPr>
              <w:br/>
              <w:t>d) znajduje się w innej tego rodzaju sytuacji wynikającej z podobnej procedury przewidzianej w krajowych przepisach ustawowych i wykonawczych</w:t>
            </w:r>
            <w:r w:rsidRPr="00AB22EB">
              <w:rPr>
                <w:rFonts w:ascii="Arial Narrow" w:eastAsia="Calibri" w:hAnsi="Arial Narrow"/>
                <w:vertAlign w:val="superscript"/>
                <w:lang w:eastAsia="ar-SA"/>
              </w:rPr>
              <w:footnoteReference w:id="26"/>
            </w:r>
            <w:r w:rsidRPr="00AB22EB">
              <w:rPr>
                <w:rFonts w:ascii="Arial Narrow" w:eastAsia="Calibri" w:hAnsi="Arial Narrow"/>
                <w:lang w:eastAsia="ar-SA"/>
              </w:rPr>
              <w:t>; lub</w:t>
            </w:r>
            <w:r w:rsidRPr="00AB22EB">
              <w:rPr>
                <w:rFonts w:ascii="Arial Narrow" w:eastAsia="Calibri" w:hAnsi="Arial Narrow"/>
                <w:lang w:eastAsia="ar-SA"/>
              </w:rPr>
              <w:br/>
              <w:t>e) jego aktywami zarządza likwidator lub sąd; lub</w:t>
            </w:r>
            <w:r w:rsidRPr="00AB22EB">
              <w:rPr>
                <w:rFonts w:ascii="Arial Narrow" w:eastAsia="Calibri" w:hAnsi="Arial Narrow"/>
                <w:lang w:eastAsia="ar-SA"/>
              </w:rPr>
              <w:br/>
              <w:t>f) jego działalność gospodarcza jest zawieszona?</w:t>
            </w:r>
            <w:r w:rsidRPr="00AB22EB">
              <w:rPr>
                <w:rFonts w:ascii="Arial Narrow" w:eastAsia="Calibri" w:hAnsi="Arial Narrow"/>
                <w:lang w:eastAsia="ar-SA"/>
              </w:rPr>
              <w:br/>
            </w:r>
            <w:r w:rsidRPr="00AB22EB">
              <w:rPr>
                <w:rFonts w:ascii="Arial Narrow" w:eastAsia="Calibri" w:hAnsi="Arial Narrow"/>
                <w:b/>
                <w:lang w:eastAsia="ar-SA"/>
              </w:rPr>
              <w:t>Jeżeli tak:</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szczegółowe informacje:</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powody, które pomimo powyższej sytuacji umożliwiają realizację zamówienia, z uwzględnieniem mających zastosowanie przepisów krajowych i środków dotyczących kontynuowania działalności gospodarczej</w:t>
            </w:r>
            <w:r w:rsidRPr="00AB22EB">
              <w:rPr>
                <w:rFonts w:ascii="Arial Narrow" w:eastAsia="Calibri" w:hAnsi="Arial Narrow"/>
                <w:vertAlign w:val="superscript"/>
                <w:lang w:eastAsia="ar-SA"/>
              </w:rPr>
              <w:footnoteReference w:id="27"/>
            </w:r>
            <w:r w:rsidRPr="00AB22EB">
              <w:rPr>
                <w:rFonts w:ascii="Arial Narrow" w:eastAsia="Calibri" w:hAnsi="Arial Narrow"/>
                <w:lang w:eastAsia="ar-SA"/>
              </w:rPr>
              <w:t>.</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ind w:left="85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 xml:space="preserve">Czy wykonawca jest winien </w:t>
            </w:r>
            <w:r w:rsidRPr="00AB22EB">
              <w:rPr>
                <w:rFonts w:ascii="Arial Narrow" w:eastAsia="Calibri" w:hAnsi="Arial Narrow"/>
                <w:b/>
                <w:lang w:eastAsia="ar-SA"/>
              </w:rPr>
              <w:t>poważnego wykroczenia zawodowego</w:t>
            </w:r>
            <w:r w:rsidRPr="00AB22EB">
              <w:rPr>
                <w:rFonts w:ascii="Arial Narrow" w:eastAsia="Calibri" w:hAnsi="Arial Narrow"/>
                <w:b/>
                <w:vertAlign w:val="superscript"/>
                <w:lang w:eastAsia="ar-SA"/>
              </w:rPr>
              <w:footnoteReference w:id="28"/>
            </w:r>
            <w:r w:rsidRPr="00AB22EB">
              <w:rPr>
                <w:rFonts w:ascii="Arial Narrow" w:eastAsia="Calibri" w:hAnsi="Arial Narrow"/>
                <w:lang w:eastAsia="ar-SA"/>
              </w:rPr>
              <w:t xml:space="preserve">? </w:t>
            </w:r>
            <w:r w:rsidRPr="00AB22EB">
              <w:rPr>
                <w:rFonts w:ascii="Arial Narrow" w:eastAsia="Calibri" w:hAnsi="Arial Narrow"/>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t xml:space="preserve"> [……]</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hRule="exact" w:val="1437"/>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zawarł z innymi wykonawcami </w:t>
            </w:r>
            <w:r w:rsidRPr="00AB22EB">
              <w:rPr>
                <w:rFonts w:ascii="Arial Narrow" w:eastAsia="Calibri" w:hAnsi="Arial Narrow"/>
                <w:b/>
                <w:lang w:eastAsia="ar-SA"/>
              </w:rPr>
              <w:t>porozumienia mające na celu zakłócenie konkurencji</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val="1316"/>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wie o jakimkolwiek </w:t>
            </w:r>
            <w:r w:rsidRPr="00AB22EB">
              <w:rPr>
                <w:rFonts w:ascii="Arial Narrow" w:eastAsia="Calibri" w:hAnsi="Arial Narrow"/>
                <w:b/>
                <w:lang w:eastAsia="ar-SA"/>
              </w:rPr>
              <w:t>konflikcie interesów</w:t>
            </w:r>
            <w:r w:rsidRPr="00AB22EB">
              <w:rPr>
                <w:rFonts w:ascii="Arial Narrow" w:eastAsia="Calibri" w:hAnsi="Arial Narrow"/>
                <w:b/>
                <w:vertAlign w:val="superscript"/>
                <w:lang w:eastAsia="ar-SA"/>
              </w:rPr>
              <w:footnoteReference w:id="29"/>
            </w:r>
            <w:r w:rsidRPr="00AB22EB">
              <w:rPr>
                <w:rFonts w:ascii="Arial Narrow" w:eastAsia="Calibri" w:hAnsi="Arial Narrow"/>
                <w:lang w:eastAsia="ar-SA"/>
              </w:rPr>
              <w:t xml:space="preserve"> spowodowanym jego udziałem w postępowaniu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val="1544"/>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lub przedsiębiorstwo związane z wykonawcą </w:t>
            </w:r>
            <w:r w:rsidRPr="00AB22EB">
              <w:rPr>
                <w:rFonts w:ascii="Arial Narrow" w:eastAsia="Calibri" w:hAnsi="Arial Narrow"/>
                <w:b/>
                <w:lang w:eastAsia="ar-SA"/>
              </w:rPr>
              <w:t>doradzał(-o)</w:t>
            </w:r>
            <w:r w:rsidRPr="00AB22EB">
              <w:rPr>
                <w:rFonts w:ascii="Arial Narrow" w:eastAsia="Calibri" w:hAnsi="Arial Narrow"/>
                <w:lang w:eastAsia="ar-SA"/>
              </w:rPr>
              <w:t xml:space="preserve"> instytucji zamawiającej lub podmiotowi zamawiającemu bądź był(-o) w inny sposób </w:t>
            </w:r>
            <w:r w:rsidRPr="00AB22EB">
              <w:rPr>
                <w:rFonts w:ascii="Arial Narrow" w:eastAsia="Calibri" w:hAnsi="Arial Narrow"/>
                <w:b/>
                <w:lang w:eastAsia="ar-SA"/>
              </w:rPr>
              <w:t>zaangażowany(-e) w przygotowanie</w:t>
            </w:r>
            <w:r w:rsidRPr="00AB22EB">
              <w:rPr>
                <w:rFonts w:ascii="Arial Narrow" w:eastAsia="Calibri" w:hAnsi="Arial Narrow"/>
                <w:lang w:eastAsia="ar-SA"/>
              </w:rPr>
              <w:t xml:space="preserve"> postępowania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hRule="exact" w:val="2388"/>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znajdował się w sytuacji, w której wcześniejsza umowa w sprawie zamówienia publicznego, wcześniejsza umowa z podmiotem zamawiającym lub wcześniejsza umowa w sprawie koncesji została </w:t>
            </w:r>
            <w:r w:rsidRPr="00AB22EB">
              <w:rPr>
                <w:rFonts w:ascii="Arial Narrow" w:eastAsia="Calibri" w:hAnsi="Arial Narrow"/>
                <w:b/>
                <w:lang w:eastAsia="ar-SA"/>
              </w:rPr>
              <w:t>rozwiązana przed czasem</w:t>
            </w:r>
            <w:r w:rsidRPr="00AB22EB">
              <w:rPr>
                <w:rFonts w:ascii="Arial Narrow" w:eastAsia="Calibri" w:hAnsi="Arial Narrow"/>
                <w:lang w:eastAsia="ar-SA"/>
              </w:rPr>
              <w:t>, lub w której nałożone zostało odszkodowanie bądź inne porównywalne sankcje w związku z tą wcześniejszą umową?</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lastRenderedPageBreak/>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Czy wykonawca może potwierdzić, że:</w:t>
            </w:r>
            <w:r w:rsidRPr="00AB22EB">
              <w:rPr>
                <w:rFonts w:ascii="Arial Narrow" w:eastAsia="Calibri" w:hAnsi="Arial Narrow"/>
                <w:lang w:eastAsia="ar-SA"/>
              </w:rPr>
              <w:br/>
              <w:t xml:space="preserve">nie jest winny poważnego </w:t>
            </w:r>
            <w:r w:rsidRPr="00AB22EB">
              <w:rPr>
                <w:rFonts w:ascii="Arial Narrow" w:eastAsia="Calibri" w:hAnsi="Arial Narrow"/>
                <w:b/>
                <w:lang w:eastAsia="ar-SA"/>
              </w:rPr>
              <w:t>wprowadzenia w błąd</w:t>
            </w:r>
            <w:r w:rsidRPr="00AB22EB">
              <w:rPr>
                <w:rFonts w:ascii="Arial Narrow" w:eastAsia="Calibri" w:hAnsi="Arial Narrow"/>
                <w:lang w:eastAsia="ar-SA"/>
              </w:rPr>
              <w:t xml:space="preserve"> przy dostarczaniu informacji wymaganych do weryfikacji braku podstaw wykluczenia lub do weryfikacji spełnienia kryteriów kwalifikacji;</w:t>
            </w:r>
            <w:r w:rsidRPr="00AB22EB">
              <w:rPr>
                <w:rFonts w:ascii="Arial Narrow" w:eastAsia="Calibri" w:hAnsi="Arial Narrow"/>
                <w:lang w:eastAsia="ar-SA"/>
              </w:rPr>
              <w:br/>
              <w:t xml:space="preserve">b) nie </w:t>
            </w:r>
            <w:r w:rsidRPr="00AB22EB">
              <w:rPr>
                <w:rFonts w:ascii="Arial Narrow" w:eastAsia="Calibri" w:hAnsi="Arial Narrow"/>
                <w:b/>
                <w:lang w:eastAsia="ar-SA"/>
              </w:rPr>
              <w:t>zataił</w:t>
            </w:r>
            <w:r w:rsidRPr="00AB22EB">
              <w:rPr>
                <w:rFonts w:ascii="Arial Narrow" w:eastAsia="Calibri" w:hAnsi="Arial Narrow"/>
                <w:lang w:eastAsia="ar-SA"/>
              </w:rPr>
              <w:t xml:space="preserve"> tych informacji;</w:t>
            </w:r>
            <w:r w:rsidRPr="00AB22EB">
              <w:rPr>
                <w:rFonts w:ascii="Arial Narrow" w:eastAsia="Calibri" w:hAnsi="Arial Narrow"/>
                <w:lang w:eastAsia="ar-SA"/>
              </w:rPr>
              <w:br/>
              <w:t>c) jest w stanie niezwłocznie przedstawić dokumenty potwierdzające wymagane przez instytucję zamawiającą lub podmiot zamawiający; oraz</w:t>
            </w:r>
            <w:r w:rsidRPr="00AB22EB">
              <w:rPr>
                <w:rFonts w:ascii="Arial Narrow" w:eastAsia="Calibri" w:hAnsi="Arial Narrow"/>
                <w:lang w:eastAsia="ar-SA"/>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mają zastosowanie </w:t>
            </w:r>
            <w:r w:rsidRPr="00AB22EB">
              <w:rPr>
                <w:rFonts w:ascii="Arial Narrow" w:eastAsia="Calibri" w:hAnsi="Arial Narrow"/>
                <w:b/>
                <w:lang w:eastAsia="ar-SA"/>
              </w:rPr>
              <w:t>podstawy wykluczenia o charakterze wyłącznie krajowym</w:t>
            </w:r>
            <w:r w:rsidRPr="00AB22EB">
              <w:rPr>
                <w:rFonts w:ascii="Arial Narrow" w:eastAsia="Calibri" w:hAnsi="Arial Narrow"/>
                <w:lang w:eastAsia="ar-SA"/>
              </w:rPr>
              <w:t xml:space="preserve"> określone w stosownym ogłoszeniu lub w dokumentach zamówienia?</w:t>
            </w:r>
            <w:r w:rsidRPr="00AB22EB">
              <w:rPr>
                <w:rFonts w:ascii="Arial Narrow" w:eastAsia="Calibri" w:hAnsi="Arial Narrow"/>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30"/>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W przypadku gdy ma zastosowanie którakolwiek z podstaw wykluczenia o charakterze wyłącznie krajowym</w:t>
            </w:r>
            <w:r w:rsidRPr="00AB22EB">
              <w:rPr>
                <w:rFonts w:ascii="Arial Narrow" w:eastAsia="Calibri" w:hAnsi="Arial Narrow"/>
                <w:lang w:eastAsia="ar-SA"/>
              </w:rPr>
              <w:t xml:space="preserve">, czy wykonawca przedsięwziął środki w celu samooczyszczenia? </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IV: Kryteria kwalifikacji</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 odniesieniu do kryteriów kwalifikacji (sekcja </w:t>
      </w:r>
      <w:r w:rsidRPr="00AB22EB">
        <w:rPr>
          <w:rFonts w:ascii="Arial Narrow" w:eastAsia="Symbol" w:hAnsi="Arial Narrow"/>
          <w:lang w:eastAsia="ar-SA"/>
        </w:rPr>
        <w:t></w:t>
      </w:r>
      <w:r w:rsidRPr="00AB22EB">
        <w:rPr>
          <w:rFonts w:ascii="Arial Narrow" w:eastAsia="Calibri" w:hAnsi="Arial Narrow"/>
          <w:lang w:eastAsia="ar-SA"/>
        </w:rPr>
        <w:t xml:space="preserve"> lub sekcje A–D w niniejszej części) wykonawca oświadcza, że:</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Symbol" w:hAnsi="Arial Narrow"/>
          <w:smallCaps/>
          <w:lang w:eastAsia="ar-SA"/>
        </w:rPr>
        <w:t></w:t>
      </w:r>
      <w:r w:rsidRPr="00AB22EB">
        <w:rPr>
          <w:rFonts w:ascii="Arial Narrow" w:eastAsia="Calibri" w:hAnsi="Arial Narrow"/>
          <w:smallCaps/>
          <w:lang w:eastAsia="ar-SA"/>
        </w:rPr>
        <w:t>: Ogólne oświadczenie dotyczące wszystkich kryteriów kwalifikacji</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AB22EB">
        <w:rPr>
          <w:rFonts w:ascii="Arial Narrow" w:eastAsia="Symbol" w:hAnsi="Arial Narrow"/>
          <w:b/>
          <w:lang w:eastAsia="ar-SA"/>
        </w:rPr>
        <w:t></w:t>
      </w:r>
      <w:r w:rsidRPr="00AB22EB">
        <w:rPr>
          <w:rFonts w:ascii="Arial Narrow" w:eastAsia="Calibri" w:hAnsi="Arial Narrow"/>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Kompetencje</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1) Figuruje w odpowiednim rejestrze zawodowym lub handlowym</w:t>
            </w:r>
            <w:r w:rsidRPr="00AB22EB">
              <w:rPr>
                <w:rFonts w:ascii="Arial Narrow" w:eastAsia="Calibri" w:hAnsi="Arial Narrow"/>
                <w:lang w:eastAsia="ar-SA"/>
              </w:rPr>
              <w:t xml:space="preserve"> prowadzonym w państwie członkowskim siedziby wykonawcy</w:t>
            </w:r>
            <w:r w:rsidRPr="00AB22EB">
              <w:rPr>
                <w:rFonts w:ascii="Arial Narrow" w:eastAsia="Calibri" w:hAnsi="Arial Narrow"/>
                <w:vertAlign w:val="superscript"/>
                <w:lang w:eastAsia="ar-SA"/>
              </w:rPr>
              <w:footnoteReference w:id="31"/>
            </w:r>
            <w:r w:rsidRPr="00AB22EB">
              <w:rPr>
                <w:rFonts w:ascii="Arial Narrow" w:eastAsia="Calibri" w:hAnsi="Arial Narrow"/>
                <w:lang w:eastAsia="ar-SA"/>
              </w:rPr>
              <w:t>:</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2) W odniesieniu do zamówień publicznych na usługi:</w:t>
            </w:r>
            <w:r w:rsidRPr="00AB22EB">
              <w:rPr>
                <w:rFonts w:ascii="Arial Narrow" w:eastAsia="Calibri" w:hAnsi="Arial Narrow"/>
                <w:b/>
                <w:lang w:eastAsia="ar-SA"/>
              </w:rPr>
              <w:br/>
            </w:r>
            <w:r w:rsidRPr="00AB22EB">
              <w:rPr>
                <w:rFonts w:ascii="Arial Narrow" w:eastAsia="Calibri" w:hAnsi="Arial Narrow"/>
                <w:lang w:eastAsia="ar-SA"/>
              </w:rPr>
              <w:t xml:space="preserve">Czy konieczne jest </w:t>
            </w:r>
            <w:r w:rsidRPr="00AB22EB">
              <w:rPr>
                <w:rFonts w:ascii="Arial Narrow" w:eastAsia="Calibri" w:hAnsi="Arial Narrow"/>
                <w:b/>
                <w:lang w:eastAsia="ar-SA"/>
              </w:rPr>
              <w:t>posiadanie</w:t>
            </w:r>
            <w:r w:rsidRPr="00AB22EB">
              <w:rPr>
                <w:rFonts w:ascii="Arial Narrow" w:eastAsia="Calibri" w:hAnsi="Arial Narrow"/>
                <w:lang w:eastAsia="ar-SA"/>
              </w:rPr>
              <w:t xml:space="preserve"> określonego </w:t>
            </w:r>
            <w:r w:rsidRPr="00AB22EB">
              <w:rPr>
                <w:rFonts w:ascii="Arial Narrow" w:eastAsia="Calibri" w:hAnsi="Arial Narrow"/>
                <w:b/>
                <w:lang w:eastAsia="ar-SA"/>
              </w:rPr>
              <w:t>zezwolenia lub bycie członkiem</w:t>
            </w:r>
            <w:r w:rsidRPr="00AB22EB">
              <w:rPr>
                <w:rFonts w:ascii="Arial Narrow" w:eastAsia="Calibri" w:hAnsi="Arial Narrow"/>
                <w:lang w:eastAsia="ar-SA"/>
              </w:rPr>
              <w:t xml:space="preserve"> określonej organizacji, aby mieć możliwość świadczenia usługi, o której mowa, w państwie siedziby wykonawcy? </w:t>
            </w:r>
            <w:r w:rsidRPr="00AB22EB">
              <w:rPr>
                <w:rFonts w:ascii="Arial Narrow" w:eastAsia="Calibri" w:hAnsi="Arial Narrow"/>
                <w:lang w:eastAsia="ar-SA"/>
              </w:rPr>
              <w:br/>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t>Jeżeli tak, proszę określić, o jakie zezwolenie lub status członkowski chodzi, i wskazać, czy wykonawca je posiada: [ …] [] Tak [] Nie</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Sytuacja ekonomiczna i finansowa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1a) Jego („ogólny”) </w:t>
            </w:r>
            <w:r w:rsidRPr="00AB22EB">
              <w:rPr>
                <w:rFonts w:ascii="Arial Narrow" w:eastAsia="Calibri" w:hAnsi="Arial Narrow"/>
                <w:b/>
                <w:lang w:eastAsia="ar-SA"/>
              </w:rPr>
              <w:t>roczny obrót</w:t>
            </w:r>
            <w:r w:rsidRPr="00AB22EB">
              <w:rPr>
                <w:rFonts w:ascii="Arial Narrow" w:eastAsia="Calibri" w:hAnsi="Arial Narrow"/>
                <w:lang w:eastAsia="ar-SA"/>
              </w:rPr>
              <w:t xml:space="preserve"> w ciągu określonej liczby lat obrotowych wymaganej w stosownym ogłoszeniu lub dokumentach zamówienia jest następujący</w:t>
            </w:r>
            <w:r w:rsidRPr="00AB22EB">
              <w:rPr>
                <w:rFonts w:ascii="Arial Narrow" w:eastAsia="Calibri" w:hAnsi="Arial Narrow"/>
                <w:b/>
                <w:lang w:eastAsia="ar-SA"/>
              </w:rPr>
              <w:t>:</w:t>
            </w:r>
            <w:r w:rsidRPr="00AB22EB">
              <w:rPr>
                <w:rFonts w:ascii="Arial Narrow" w:eastAsia="Calibri" w:hAnsi="Arial Narrow"/>
                <w:b/>
                <w:lang w:eastAsia="ar-SA"/>
              </w:rPr>
              <w:br/>
              <w:t>i/lub</w:t>
            </w:r>
            <w:r w:rsidRPr="00AB22EB">
              <w:rPr>
                <w:rFonts w:ascii="Arial Narrow" w:eastAsia="Calibri" w:hAnsi="Arial Narrow"/>
                <w:lang w:eastAsia="ar-SA"/>
              </w:rPr>
              <w:br/>
              <w:t xml:space="preserve">1b)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2"/>
            </w:r>
            <w:r w:rsidRPr="00AB22EB">
              <w:rPr>
                <w:rFonts w:ascii="Arial Narrow" w:eastAsia="Calibri" w:hAnsi="Arial Narrow"/>
                <w:b/>
                <w:lang w:eastAsia="ar-SA"/>
              </w:rPr>
              <w:t xml:space="preserve"> (</w:t>
            </w:r>
            <w:r w:rsidRPr="00AB22EB">
              <w:rPr>
                <w:rFonts w:ascii="Arial Narrow" w:eastAsia="Calibri" w:hAnsi="Arial Narrow"/>
                <w:lang w:eastAsia="ar-SA"/>
              </w:rPr>
              <w:t>)</w:t>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2a) Jego roczny („specyficzny”) </w:t>
            </w:r>
            <w:r w:rsidRPr="00AB22EB">
              <w:rPr>
                <w:rFonts w:ascii="Arial Narrow" w:eastAsia="Calibri" w:hAnsi="Arial Narrow"/>
                <w:b/>
                <w:lang w:eastAsia="ar-SA"/>
              </w:rPr>
              <w:t>obrót w obszarze działalności gospodarczej objętym zamówieniem</w:t>
            </w:r>
            <w:r w:rsidRPr="00AB22EB">
              <w:rPr>
                <w:rFonts w:ascii="Arial Narrow" w:eastAsia="Calibri" w:hAnsi="Arial Narrow"/>
                <w:lang w:eastAsia="ar-SA"/>
              </w:rPr>
              <w:t xml:space="preserve"> i określonym w stosownym ogłoszeniu lub dokumentach zamówienia w ciągu wymaganej liczby lat obrotowych jest następujący:</w:t>
            </w:r>
            <w:r w:rsidRPr="00AB22EB">
              <w:rPr>
                <w:rFonts w:ascii="Arial Narrow" w:eastAsia="Calibri" w:hAnsi="Arial Narrow"/>
                <w:lang w:eastAsia="ar-SA"/>
              </w:rPr>
              <w:br/>
            </w:r>
            <w:r w:rsidRPr="00AB22EB">
              <w:rPr>
                <w:rFonts w:ascii="Arial Narrow" w:eastAsia="Calibri" w:hAnsi="Arial Narrow"/>
                <w:b/>
                <w:lang w:eastAsia="ar-SA"/>
              </w:rPr>
              <w:t>i/lub</w:t>
            </w:r>
            <w:r w:rsidRPr="00AB22EB">
              <w:rPr>
                <w:rFonts w:ascii="Arial Narrow" w:eastAsia="Calibri" w:hAnsi="Arial Narrow"/>
                <w:b/>
                <w:lang w:eastAsia="ar-SA"/>
              </w:rPr>
              <w:br/>
            </w:r>
            <w:r w:rsidRPr="00AB22EB">
              <w:rPr>
                <w:rFonts w:ascii="Arial Narrow" w:eastAsia="Calibri" w:hAnsi="Arial Narrow"/>
                <w:lang w:eastAsia="ar-SA"/>
              </w:rPr>
              <w:t xml:space="preserve">2b)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przedmiotowym obszarze i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3"/>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4) W odniesieniu do </w:t>
            </w:r>
            <w:r w:rsidRPr="00AB22EB">
              <w:rPr>
                <w:rFonts w:ascii="Arial Narrow" w:eastAsia="Calibri" w:hAnsi="Arial Narrow"/>
                <w:b/>
                <w:lang w:eastAsia="ar-SA"/>
              </w:rPr>
              <w:t>wskaźników finansowych</w:t>
            </w:r>
            <w:r w:rsidRPr="00AB22EB">
              <w:rPr>
                <w:rFonts w:ascii="Arial Narrow" w:eastAsia="Calibri" w:hAnsi="Arial Narrow"/>
                <w:b/>
                <w:vertAlign w:val="superscript"/>
                <w:lang w:eastAsia="ar-SA"/>
              </w:rPr>
              <w:footnoteReference w:id="34"/>
            </w:r>
            <w:r w:rsidRPr="00AB22EB">
              <w:rPr>
                <w:rFonts w:ascii="Arial Narrow" w:eastAsia="Calibri" w:hAnsi="Arial Narrow"/>
                <w:lang w:eastAsia="ar-SA"/>
              </w:rPr>
              <w:t xml:space="preserve"> określonych w stosownym ogłoszeniu lub dokumentach zamówienia wykonawca oświadcza, że aktualna(-e) wartość(-ci) wymaganego(-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wskaźnika(-ów) jest (są) następująca(-e):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(określenie wymaganego wskaźnika – stosunek X do Y</w:t>
            </w:r>
            <w:r w:rsidRPr="00AB22EB">
              <w:rPr>
                <w:rFonts w:ascii="Arial Narrow" w:eastAsia="Calibri" w:hAnsi="Arial Narrow"/>
                <w:vertAlign w:val="superscript"/>
                <w:lang w:eastAsia="ar-SA"/>
              </w:rPr>
              <w:footnoteReference w:id="35"/>
            </w:r>
            <w:r w:rsidRPr="00AB22EB">
              <w:rPr>
                <w:rFonts w:ascii="Arial Narrow" w:eastAsia="Calibri" w:hAnsi="Arial Narrow"/>
                <w:lang w:eastAsia="ar-SA"/>
              </w:rPr>
              <w:t xml:space="preserve"> – oraz wartość):</w:t>
            </w:r>
            <w:r w:rsidRPr="00AB22EB">
              <w:rPr>
                <w:rFonts w:ascii="Arial Narrow" w:eastAsia="Calibri" w:hAnsi="Arial Narrow"/>
                <w:lang w:eastAsia="ar-SA"/>
              </w:rPr>
              <w:br/>
              <w:t>[……], [……]</w:t>
            </w:r>
            <w:r w:rsidRPr="00AB22EB">
              <w:rPr>
                <w:rFonts w:ascii="Arial Narrow" w:eastAsia="Calibri" w:hAnsi="Arial Narrow"/>
                <w:vertAlign w:val="superscript"/>
                <w:lang w:eastAsia="ar-SA"/>
              </w:rPr>
              <w:footnoteReference w:id="36"/>
            </w:r>
            <w:r w:rsidRPr="00AB22EB">
              <w:rPr>
                <w:rFonts w:ascii="Arial Narrow" w:eastAsia="Calibri" w:hAnsi="Arial Narrow"/>
                <w:lang w:eastAsia="ar-SA"/>
              </w:rPr>
              <w:br/>
            </w:r>
            <w:r w:rsidRPr="00AB22EB">
              <w:rPr>
                <w:rFonts w:ascii="Arial Narrow" w:eastAsia="Calibri" w:hAnsi="Arial Narrow"/>
                <w:i/>
                <w:lang w:eastAsia="ar-SA"/>
              </w:rPr>
              <w:br/>
            </w:r>
            <w:r w:rsidRPr="00AB22EB">
              <w:rPr>
                <w:rFonts w:ascii="Arial Narrow" w:eastAsia="Calibri" w:hAnsi="Arial Narrow"/>
                <w:i/>
                <w:lang w:eastAsia="ar-SA"/>
              </w:rPr>
              <w:br/>
            </w: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5) W ramach </w:t>
            </w:r>
            <w:r w:rsidRPr="00AB22EB">
              <w:rPr>
                <w:rFonts w:ascii="Arial Narrow" w:eastAsia="Calibri" w:hAnsi="Arial Narrow"/>
                <w:b/>
                <w:lang w:eastAsia="ar-SA"/>
              </w:rPr>
              <w:t>ubezpieczenia z tytułu ryzyka zawodowego</w:t>
            </w:r>
            <w:r w:rsidRPr="00AB22EB">
              <w:rPr>
                <w:rFonts w:ascii="Arial Narrow" w:eastAsia="Calibri" w:hAnsi="Arial Narrow"/>
                <w:lang w:eastAsia="ar-SA"/>
              </w:rPr>
              <w:t xml:space="preserve"> wykonawca jest ubezpieczony na następującą kwotę:</w:t>
            </w:r>
            <w:r w:rsidRPr="00AB22EB">
              <w:rPr>
                <w:rFonts w:ascii="Arial Narrow" w:eastAsia="Calibri" w:hAnsi="Arial Narrow"/>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 waluta</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W odniesieniu do </w:t>
            </w:r>
            <w:r w:rsidRPr="00AB22EB">
              <w:rPr>
                <w:rFonts w:ascii="Arial Narrow" w:eastAsia="Calibri" w:hAnsi="Arial Narrow"/>
                <w:b/>
                <w:lang w:eastAsia="ar-SA"/>
              </w:rPr>
              <w:t>innych ewentualnych wymogów ekonomicznych lub finansowych</w:t>
            </w:r>
            <w:r w:rsidRPr="00AB22EB">
              <w:rPr>
                <w:rFonts w:ascii="Arial Narrow" w:eastAsia="Calibri" w:hAnsi="Arial Narrow"/>
                <w:lang w:eastAsia="ar-SA"/>
              </w:rPr>
              <w:t>, które mogły zostać określone w stosownym ogłoszeniu lub dokumentach zamówienia, wykonawca oświadcza, że</w:t>
            </w:r>
            <w:r w:rsidRPr="00AB22EB">
              <w:rPr>
                <w:rFonts w:ascii="Arial Narrow" w:eastAsia="Calibri" w:hAnsi="Arial Narrow"/>
                <w:lang w:eastAsia="ar-SA"/>
              </w:rPr>
              <w:br/>
              <w:t xml:space="preserve">Jeżeli odnośna dokumentacja, która </w:t>
            </w:r>
            <w:r w:rsidRPr="00AB22EB">
              <w:rPr>
                <w:rFonts w:ascii="Arial Narrow" w:eastAsia="Calibri" w:hAnsi="Arial Narrow"/>
                <w:b/>
                <w:lang w:eastAsia="ar-SA"/>
              </w:rPr>
              <w:t>mogła</w:t>
            </w:r>
            <w:r w:rsidRPr="00AB22EB">
              <w:rPr>
                <w:rFonts w:ascii="Arial Narrow" w:eastAsia="Calibri" w:hAnsi="Arial Narrow"/>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Zdolność techniczna i zawodowa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1a) Jedynie w odniesieniu do </w:t>
            </w:r>
            <w:r w:rsidRPr="00AB22EB">
              <w:rPr>
                <w:rFonts w:ascii="Arial Narrow" w:eastAsia="Calibri" w:hAnsi="Arial Narrow"/>
                <w:b/>
                <w:shd w:val="clear" w:color="auto" w:fill="FFFFFF"/>
                <w:lang w:eastAsia="ar-SA"/>
              </w:rPr>
              <w:t>zamówień publicznych na roboty budowlane</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7"/>
            </w:r>
            <w:r w:rsidRPr="00AB22EB">
              <w:rPr>
                <w:rFonts w:ascii="Arial Narrow" w:eastAsia="Calibri" w:hAnsi="Arial Narrow"/>
                <w:lang w:eastAsia="ar-SA"/>
              </w:rPr>
              <w:t xml:space="preserve"> wykonawca </w:t>
            </w:r>
            <w:r w:rsidRPr="00AB22EB">
              <w:rPr>
                <w:rFonts w:ascii="Arial Narrow" w:eastAsia="Calibri" w:hAnsi="Arial Narrow"/>
                <w:b/>
                <w:lang w:eastAsia="ar-SA"/>
              </w:rPr>
              <w:t>wykonał następujące roboty budowlane określonego rodzaju</w:t>
            </w:r>
            <w:r w:rsidRPr="00AB22EB">
              <w:rPr>
                <w:rFonts w:ascii="Arial Narrow" w:eastAsia="Calibri" w:hAnsi="Arial Narrow"/>
                <w:lang w:eastAsia="ar-SA"/>
              </w:rPr>
              <w:t xml:space="preserve">: </w:t>
            </w:r>
            <w:r w:rsidRPr="00AB22EB">
              <w:rPr>
                <w:rFonts w:ascii="Arial Narrow" w:eastAsia="Calibri" w:hAnsi="Arial Narrow"/>
                <w:lang w:eastAsia="ar-SA"/>
              </w:rPr>
              <w:br/>
              <w:t xml:space="preserve">Jeżeli odnośna dokumentacja dotycząca zadowalającego wykonania i rezultatu w </w:t>
            </w:r>
            <w:r w:rsidRPr="00AB22EB">
              <w:rPr>
                <w:rFonts w:ascii="Arial Narrow" w:eastAsia="Calibri" w:hAnsi="Arial Narrow"/>
                <w:lang w:eastAsia="ar-SA"/>
              </w:rPr>
              <w:lastRenderedPageBreak/>
              <w:t>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Liczba lat (okres ten został wskazany w stosownym ogłoszeniu lub dokumentach zamówienia): […]</w:t>
            </w:r>
            <w:r w:rsidRPr="00AB22EB">
              <w:rPr>
                <w:rFonts w:ascii="Arial Narrow" w:eastAsia="Calibri" w:hAnsi="Arial Narrow"/>
                <w:lang w:eastAsia="ar-SA"/>
              </w:rPr>
              <w:br/>
              <w:t>Roboty budowlane: [……]</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1b) Jedynie w odniesieniu do </w:t>
            </w:r>
            <w:r w:rsidRPr="00AB22EB">
              <w:rPr>
                <w:rFonts w:ascii="Arial Narrow" w:eastAsia="Calibri" w:hAnsi="Arial Narrow"/>
                <w:b/>
                <w:shd w:val="clear" w:color="auto" w:fill="FFFFFF"/>
                <w:lang w:eastAsia="ar-SA"/>
              </w:rPr>
              <w:t>zamówień publicznych na dostawy i zamówień publicznych na usługi</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8"/>
            </w:r>
            <w:r w:rsidRPr="00AB22EB">
              <w:rPr>
                <w:rFonts w:ascii="Arial Narrow" w:eastAsia="Calibri" w:hAnsi="Arial Narrow"/>
                <w:lang w:eastAsia="ar-SA"/>
              </w:rPr>
              <w:t xml:space="preserve"> wykonawca </w:t>
            </w:r>
            <w:r w:rsidRPr="00AB22EB">
              <w:rPr>
                <w:rFonts w:ascii="Arial Narrow" w:eastAsia="Calibri" w:hAnsi="Arial Narrow"/>
                <w:b/>
                <w:lang w:eastAsia="ar-SA"/>
              </w:rPr>
              <w:t>zrealizował następujące główne dostawy określonego rodzaju lub wyświadczył następujące główne usługi określonego rodzaju</w:t>
            </w:r>
            <w:r w:rsidRPr="00AB22EB">
              <w:rPr>
                <w:rFonts w:ascii="Arial Narrow" w:eastAsia="Calibri" w:hAnsi="Arial Narrow"/>
                <w:lang w:eastAsia="ar-SA"/>
              </w:rPr>
              <w:t>:</w:t>
            </w:r>
            <w:r w:rsidRPr="00AB22EB">
              <w:rPr>
                <w:rFonts w:ascii="Arial Narrow" w:eastAsia="Calibri" w:hAnsi="Arial Narrow"/>
                <w:b/>
                <w:lang w:eastAsia="ar-SA"/>
              </w:rPr>
              <w:t xml:space="preserve"> </w:t>
            </w:r>
            <w:r w:rsidRPr="00AB22EB">
              <w:rPr>
                <w:rFonts w:ascii="Arial Narrow" w:eastAsia="Calibri" w:hAnsi="Arial Narrow"/>
                <w:lang w:eastAsia="ar-SA"/>
              </w:rPr>
              <w:t>Przy sporządzaniu wykazu proszę podać kwoty, daty i odbiorców, zarówno publicznych, jak i prywatnych</w:t>
            </w:r>
            <w:r w:rsidRPr="00AB22EB">
              <w:rPr>
                <w:rFonts w:ascii="Arial Narrow" w:eastAsia="Calibri" w:hAnsi="Arial Narrow"/>
                <w:vertAlign w:val="superscript"/>
                <w:lang w:eastAsia="ar-SA"/>
              </w:rPr>
              <w:footnoteReference w:id="39"/>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Liczba lat (okres ten został wskazany w stosownym ogłoszeniu lub dokumentach zamówienia): […]</w:t>
            </w:r>
          </w:p>
          <w:p w:rsidR="00FC1D6E" w:rsidRPr="00AB22EB" w:rsidRDefault="000208E2" w:rsidP="0007506A">
            <w:pPr>
              <w:suppressAutoHyphens/>
              <w:spacing w:after="200" w:line="276" w:lineRule="auto"/>
              <w:rPr>
                <w:rFonts w:ascii="Arial Narrow" w:eastAsia="Calibri" w:hAnsi="Arial Narrow"/>
                <w:lang w:eastAsia="ar-SA"/>
              </w:rPr>
            </w:pPr>
            <w:r>
              <w:rPr>
                <w:rFonts w:ascii="Arial Narrow" w:eastAsia="Calibri" w:hAnsi="Arial Narrow"/>
                <w:noProof/>
                <w:sz w:val="22"/>
                <w:szCs w:val="22"/>
              </w:rPr>
              <mc:AlternateContent>
                <mc:Choice Requires="wps">
                  <w:drawing>
                    <wp:inline distT="0" distB="0" distL="0" distR="0">
                      <wp:extent cx="2713990" cy="3895090"/>
                      <wp:effectExtent l="0" t="0" r="635" b="6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CB3446">
                                    <w:tc>
                                      <w:tcPr>
                                        <w:tcW w:w="1336" w:type="dxa"/>
                                        <w:gridSpan w:val="2"/>
                                        <w:tcBorders>
                                          <w:top w:val="single" w:sz="4" w:space="0" w:color="000000"/>
                                          <w:left w:val="single" w:sz="4" w:space="0" w:color="000000"/>
                                          <w:bottom w:val="single" w:sz="4" w:space="0" w:color="000000"/>
                                        </w:tcBorders>
                                      </w:tcPr>
                                      <w:p w:rsidR="00CB3446" w:rsidRDefault="00CB3446">
                                        <w:pPr>
                                          <w:snapToGrid w:val="0"/>
                                        </w:pPr>
                                        <w:r>
                                          <w:t>Opis</w:t>
                                        </w:r>
                                      </w:p>
                                      <w:p w:rsidR="00CB3446" w:rsidRDefault="00CB3446">
                                        <w:r>
                                          <w:t>Kwoty</w:t>
                                        </w:r>
                                      </w:p>
                                      <w:p w:rsidR="00CB3446" w:rsidRDefault="00CB3446">
                                        <w:r>
                                          <w:t>Daty</w:t>
                                        </w:r>
                                      </w:p>
                                      <w:p w:rsidR="00CB3446" w:rsidRDefault="00CB3446">
                                        <w:r>
                                          <w:t>Odbiorcy</w:t>
                                        </w:r>
                                      </w:p>
                                      <w:p w:rsidR="00CB3446" w:rsidRDefault="00CB3446"/>
                                      <w:p w:rsidR="00CB3446" w:rsidRDefault="00CB3446">
                                        <w:pPr>
                                          <w:snapToGrid w:val="0"/>
                                        </w:pPr>
                                      </w:p>
                                      <w:p w:rsidR="00CB3446" w:rsidRDefault="00CB3446">
                                        <w:pPr>
                                          <w:snapToGrid w:val="0"/>
                                        </w:pPr>
                                      </w:p>
                                      <w:p w:rsidR="00CB3446" w:rsidRDefault="00CB3446">
                                        <w:pPr>
                                          <w:snapToGrid w:val="0"/>
                                        </w:pPr>
                                      </w:p>
                                      <w:p w:rsidR="00CB3446" w:rsidRDefault="00CB3446">
                                        <w:pPr>
                                          <w:snapToGrid w:val="0"/>
                                        </w:pPr>
                                      </w:p>
                                      <w:p w:rsidR="00CB3446" w:rsidRDefault="00CB3446"/>
                                      <w:p w:rsidR="00CB3446" w:rsidRDefault="00CB3446"/>
                                    </w:tc>
                                    <w:tc>
                                      <w:tcPr>
                                        <w:tcW w:w="936" w:type="dxa"/>
                                        <w:gridSpan w:val="2"/>
                                        <w:tcBorders>
                                          <w:top w:val="single" w:sz="4" w:space="0" w:color="000000"/>
                                          <w:left w:val="single" w:sz="4" w:space="0" w:color="000000"/>
                                          <w:bottom w:val="single" w:sz="4" w:space="0" w:color="000000"/>
                                        </w:tcBorders>
                                      </w:tcPr>
                                      <w:p w:rsidR="00CB3446" w:rsidRDefault="00CB3446">
                                        <w:pPr>
                                          <w:pStyle w:val="Nagwektabeli"/>
                                          <w:snapToGrid w:val="0"/>
                                        </w:pPr>
                                      </w:p>
                                    </w:tc>
                                    <w:tc>
                                      <w:tcPr>
                                        <w:tcW w:w="724" w:type="dxa"/>
                                        <w:tcBorders>
                                          <w:top w:val="single" w:sz="4" w:space="0" w:color="000000"/>
                                          <w:left w:val="single" w:sz="4" w:space="0" w:color="000000"/>
                                          <w:bottom w:val="single" w:sz="4" w:space="0" w:color="000000"/>
                                        </w:tcBorders>
                                      </w:tcPr>
                                      <w:p w:rsidR="00CB3446" w:rsidRDefault="00CB3446">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CB3446" w:rsidRDefault="00CB3446">
                                        <w:pPr>
                                          <w:pStyle w:val="Nagwektabeli"/>
                                          <w:snapToGrid w:val="0"/>
                                        </w:pPr>
                                      </w:p>
                                    </w:tc>
                                  </w:tr>
                                  <w:tr w:rsidR="00CB3446">
                                    <w:trPr>
                                      <w:gridAfter w:val="1"/>
                                      <w:wAfter w:w="10" w:type="dxa"/>
                                    </w:trPr>
                                    <w:tc>
                                      <w:tcPr>
                                        <w:tcW w:w="1066" w:type="dxa"/>
                                        <w:tcMar>
                                          <w:left w:w="0" w:type="dxa"/>
                                          <w:right w:w="0" w:type="dxa"/>
                                        </w:tcMar>
                                      </w:tcPr>
                                      <w:p w:rsidR="00CB3446" w:rsidRDefault="00CB3446">
                                        <w:pPr>
                                          <w:pStyle w:val="Zawartotabeli"/>
                                          <w:snapToGrid w:val="0"/>
                                        </w:pPr>
                                      </w:p>
                                    </w:tc>
                                    <w:tc>
                                      <w:tcPr>
                                        <w:tcW w:w="1066" w:type="dxa"/>
                                        <w:gridSpan w:val="2"/>
                                        <w:tcMar>
                                          <w:left w:w="0" w:type="dxa"/>
                                          <w:right w:w="0" w:type="dxa"/>
                                        </w:tcMar>
                                      </w:tcPr>
                                      <w:p w:rsidR="00CB3446" w:rsidRDefault="00CB3446">
                                        <w:pPr>
                                          <w:pStyle w:val="Zawartotabeli"/>
                                          <w:snapToGrid w:val="0"/>
                                        </w:pPr>
                                      </w:p>
                                    </w:tc>
                                    <w:tc>
                                      <w:tcPr>
                                        <w:tcW w:w="1066" w:type="dxa"/>
                                        <w:gridSpan w:val="3"/>
                                        <w:tcMar>
                                          <w:left w:w="0" w:type="dxa"/>
                                          <w:right w:w="0" w:type="dxa"/>
                                        </w:tcMar>
                                      </w:tcPr>
                                      <w:p w:rsidR="00CB3446" w:rsidRDefault="00CB3446">
                                        <w:pPr>
                                          <w:pStyle w:val="Zawartotabeli"/>
                                          <w:snapToGrid w:val="0"/>
                                        </w:pPr>
                                      </w:p>
                                    </w:tc>
                                    <w:tc>
                                      <w:tcPr>
                                        <w:tcW w:w="1067" w:type="dxa"/>
                                      </w:tcPr>
                                      <w:p w:rsidR="00CB3446" w:rsidRDefault="00CB3446">
                                        <w:pPr>
                                          <w:pStyle w:val="Zawartotabeli"/>
                                          <w:snapToGrid w:val="0"/>
                                        </w:pPr>
                                      </w:p>
                                    </w:tc>
                                  </w:tr>
                                </w:tbl>
                                <w:p w:rsidR="00CB3446" w:rsidRDefault="00CB3446"/>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CB3446">
                              <w:tc>
                                <w:tcPr>
                                  <w:tcW w:w="1336" w:type="dxa"/>
                                  <w:gridSpan w:val="2"/>
                                  <w:tcBorders>
                                    <w:top w:val="single" w:sz="4" w:space="0" w:color="000000"/>
                                    <w:left w:val="single" w:sz="4" w:space="0" w:color="000000"/>
                                    <w:bottom w:val="single" w:sz="4" w:space="0" w:color="000000"/>
                                  </w:tcBorders>
                                </w:tcPr>
                                <w:p w:rsidR="00CB3446" w:rsidRDefault="00CB3446">
                                  <w:pPr>
                                    <w:snapToGrid w:val="0"/>
                                  </w:pPr>
                                  <w:r>
                                    <w:t>Opis</w:t>
                                  </w:r>
                                </w:p>
                                <w:p w:rsidR="00CB3446" w:rsidRDefault="00CB3446">
                                  <w:r>
                                    <w:t>Kwoty</w:t>
                                  </w:r>
                                </w:p>
                                <w:p w:rsidR="00CB3446" w:rsidRDefault="00CB3446">
                                  <w:r>
                                    <w:t>Daty</w:t>
                                  </w:r>
                                </w:p>
                                <w:p w:rsidR="00CB3446" w:rsidRDefault="00CB3446">
                                  <w:r>
                                    <w:t>Odbiorcy</w:t>
                                  </w:r>
                                </w:p>
                                <w:p w:rsidR="00CB3446" w:rsidRDefault="00CB3446"/>
                                <w:p w:rsidR="00CB3446" w:rsidRDefault="00CB3446">
                                  <w:pPr>
                                    <w:snapToGrid w:val="0"/>
                                  </w:pPr>
                                </w:p>
                                <w:p w:rsidR="00CB3446" w:rsidRDefault="00CB3446">
                                  <w:pPr>
                                    <w:snapToGrid w:val="0"/>
                                  </w:pPr>
                                </w:p>
                                <w:p w:rsidR="00CB3446" w:rsidRDefault="00CB3446">
                                  <w:pPr>
                                    <w:snapToGrid w:val="0"/>
                                  </w:pPr>
                                </w:p>
                                <w:p w:rsidR="00CB3446" w:rsidRDefault="00CB3446">
                                  <w:pPr>
                                    <w:snapToGrid w:val="0"/>
                                  </w:pPr>
                                </w:p>
                                <w:p w:rsidR="00CB3446" w:rsidRDefault="00CB3446"/>
                                <w:p w:rsidR="00CB3446" w:rsidRDefault="00CB3446"/>
                              </w:tc>
                              <w:tc>
                                <w:tcPr>
                                  <w:tcW w:w="936" w:type="dxa"/>
                                  <w:gridSpan w:val="2"/>
                                  <w:tcBorders>
                                    <w:top w:val="single" w:sz="4" w:space="0" w:color="000000"/>
                                    <w:left w:val="single" w:sz="4" w:space="0" w:color="000000"/>
                                    <w:bottom w:val="single" w:sz="4" w:space="0" w:color="000000"/>
                                  </w:tcBorders>
                                </w:tcPr>
                                <w:p w:rsidR="00CB3446" w:rsidRDefault="00CB3446">
                                  <w:pPr>
                                    <w:pStyle w:val="Nagwektabeli"/>
                                    <w:snapToGrid w:val="0"/>
                                  </w:pPr>
                                </w:p>
                              </w:tc>
                              <w:tc>
                                <w:tcPr>
                                  <w:tcW w:w="724" w:type="dxa"/>
                                  <w:tcBorders>
                                    <w:top w:val="single" w:sz="4" w:space="0" w:color="000000"/>
                                    <w:left w:val="single" w:sz="4" w:space="0" w:color="000000"/>
                                    <w:bottom w:val="single" w:sz="4" w:space="0" w:color="000000"/>
                                  </w:tcBorders>
                                </w:tcPr>
                                <w:p w:rsidR="00CB3446" w:rsidRDefault="00CB3446">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CB3446" w:rsidRDefault="00CB3446">
                                  <w:pPr>
                                    <w:pStyle w:val="Nagwektabeli"/>
                                    <w:snapToGrid w:val="0"/>
                                  </w:pPr>
                                </w:p>
                              </w:tc>
                            </w:tr>
                            <w:tr w:rsidR="00CB3446">
                              <w:trPr>
                                <w:gridAfter w:val="1"/>
                                <w:wAfter w:w="10" w:type="dxa"/>
                              </w:trPr>
                              <w:tc>
                                <w:tcPr>
                                  <w:tcW w:w="1066" w:type="dxa"/>
                                  <w:tcMar>
                                    <w:left w:w="0" w:type="dxa"/>
                                    <w:right w:w="0" w:type="dxa"/>
                                  </w:tcMar>
                                </w:tcPr>
                                <w:p w:rsidR="00CB3446" w:rsidRDefault="00CB3446">
                                  <w:pPr>
                                    <w:pStyle w:val="Zawartotabeli"/>
                                    <w:snapToGrid w:val="0"/>
                                  </w:pPr>
                                </w:p>
                              </w:tc>
                              <w:tc>
                                <w:tcPr>
                                  <w:tcW w:w="1066" w:type="dxa"/>
                                  <w:gridSpan w:val="2"/>
                                  <w:tcMar>
                                    <w:left w:w="0" w:type="dxa"/>
                                    <w:right w:w="0" w:type="dxa"/>
                                  </w:tcMar>
                                </w:tcPr>
                                <w:p w:rsidR="00CB3446" w:rsidRDefault="00CB3446">
                                  <w:pPr>
                                    <w:pStyle w:val="Zawartotabeli"/>
                                    <w:snapToGrid w:val="0"/>
                                  </w:pPr>
                                </w:p>
                              </w:tc>
                              <w:tc>
                                <w:tcPr>
                                  <w:tcW w:w="1066" w:type="dxa"/>
                                  <w:gridSpan w:val="3"/>
                                  <w:tcMar>
                                    <w:left w:w="0" w:type="dxa"/>
                                    <w:right w:w="0" w:type="dxa"/>
                                  </w:tcMar>
                                </w:tcPr>
                                <w:p w:rsidR="00CB3446" w:rsidRDefault="00CB3446">
                                  <w:pPr>
                                    <w:pStyle w:val="Zawartotabeli"/>
                                    <w:snapToGrid w:val="0"/>
                                  </w:pPr>
                                </w:p>
                              </w:tc>
                              <w:tc>
                                <w:tcPr>
                                  <w:tcW w:w="1067" w:type="dxa"/>
                                </w:tcPr>
                                <w:p w:rsidR="00CB3446" w:rsidRDefault="00CB3446">
                                  <w:pPr>
                                    <w:pStyle w:val="Zawartotabeli"/>
                                    <w:snapToGrid w:val="0"/>
                                  </w:pPr>
                                </w:p>
                              </w:tc>
                            </w:tr>
                          </w:tbl>
                          <w:p w:rsidR="00CB3446" w:rsidRDefault="00CB3446"/>
                        </w:txbxContent>
                      </v:textbox>
                      <w10:anchorlock/>
                    </v:shape>
                  </w:pict>
                </mc:Fallback>
              </mc:AlternateConten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 Może skorzystać z usług następujących </w:t>
            </w:r>
            <w:r w:rsidRPr="00AB22EB">
              <w:rPr>
                <w:rFonts w:ascii="Arial Narrow" w:eastAsia="Calibri" w:hAnsi="Arial Narrow"/>
                <w:b/>
                <w:lang w:eastAsia="ar-SA"/>
              </w:rPr>
              <w:t>pracowników technicznych lub służb technicznych</w:t>
            </w:r>
            <w:r w:rsidRPr="00AB22EB">
              <w:rPr>
                <w:rFonts w:ascii="Arial Narrow" w:eastAsia="Calibri" w:hAnsi="Arial Narrow"/>
                <w:b/>
                <w:vertAlign w:val="superscript"/>
                <w:lang w:eastAsia="ar-SA"/>
              </w:rPr>
              <w:footnoteReference w:id="40"/>
            </w:r>
            <w:r w:rsidRPr="00AB22EB">
              <w:rPr>
                <w:rFonts w:ascii="Arial Narrow" w:eastAsia="Calibri" w:hAnsi="Arial Narrow"/>
                <w:lang w:eastAsia="ar-SA"/>
              </w:rPr>
              <w:t>, w szczególności tych odpowiedzialnych za kontrolę jakości:</w:t>
            </w:r>
            <w:r w:rsidRPr="00AB22EB">
              <w:rPr>
                <w:rFonts w:ascii="Arial Narrow" w:eastAsia="Calibri" w:hAnsi="Arial Narrow"/>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3) Korzysta z następujących </w:t>
            </w:r>
            <w:r w:rsidRPr="00AB22EB">
              <w:rPr>
                <w:rFonts w:ascii="Arial Narrow" w:eastAsia="Calibri" w:hAnsi="Arial Narrow"/>
                <w:b/>
                <w:lang w:eastAsia="ar-SA"/>
              </w:rPr>
              <w:t xml:space="preserve">urządzeń technicznych oraz środków w celu </w:t>
            </w:r>
            <w:r w:rsidRPr="00AB22EB">
              <w:rPr>
                <w:rFonts w:ascii="Arial Narrow" w:eastAsia="Calibri" w:hAnsi="Arial Narrow"/>
                <w:b/>
                <w:lang w:eastAsia="ar-SA"/>
              </w:rPr>
              <w:lastRenderedPageBreak/>
              <w:t>zapewnienia jakości</w:t>
            </w:r>
            <w:r w:rsidRPr="00AB22EB">
              <w:rPr>
                <w:rFonts w:ascii="Arial Narrow" w:eastAsia="Calibri" w:hAnsi="Arial Narrow"/>
                <w:lang w:eastAsia="ar-SA"/>
              </w:rPr>
              <w:t xml:space="preserve">, a jego </w:t>
            </w:r>
            <w:r w:rsidRPr="00AB22EB">
              <w:rPr>
                <w:rFonts w:ascii="Arial Narrow" w:eastAsia="Calibri" w:hAnsi="Arial Narrow"/>
                <w:b/>
                <w:lang w:eastAsia="ar-SA"/>
              </w:rPr>
              <w:t>zaplecze naukowo-badawcze</w:t>
            </w:r>
            <w:r w:rsidRPr="00AB22EB">
              <w:rPr>
                <w:rFonts w:ascii="Arial Narrow" w:eastAsia="Calibri" w:hAnsi="Arial Narrow"/>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Podczas realizacji zamówienia będzie mógł stosować następujące systemy </w:t>
            </w:r>
            <w:r w:rsidRPr="00AB22EB">
              <w:rPr>
                <w:rFonts w:ascii="Arial Narrow" w:eastAsia="Calibri" w:hAnsi="Arial Narrow"/>
                <w:b/>
                <w:lang w:eastAsia="ar-SA"/>
              </w:rPr>
              <w:t>zarządzania łańcuchem dostaw</w:t>
            </w:r>
            <w:r w:rsidRPr="00AB22EB">
              <w:rPr>
                <w:rFonts w:ascii="Arial Narrow" w:eastAsia="Calibri" w:hAnsi="Arial Narrow"/>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5)</w:t>
            </w:r>
            <w:r w:rsidRPr="00AB22EB">
              <w:rPr>
                <w:rFonts w:ascii="Arial Narrow" w:eastAsia="Calibri" w:hAnsi="Arial Narrow"/>
                <w:b/>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AB22EB">
              <w:rPr>
                <w:rFonts w:ascii="Arial Narrow" w:eastAsia="Calibri" w:hAnsi="Arial Narrow"/>
                <w:b/>
                <w:shd w:val="clear" w:color="auto" w:fill="BFBFBF"/>
                <w:lang w:eastAsia="ar-SA"/>
              </w:rPr>
              <w:br/>
            </w:r>
            <w:r w:rsidRPr="00AB22EB">
              <w:rPr>
                <w:rFonts w:ascii="Arial Narrow" w:eastAsia="Calibri" w:hAnsi="Arial Narrow"/>
                <w:lang w:eastAsia="ar-SA"/>
              </w:rPr>
              <w:t xml:space="preserve">Czy wykonawca </w:t>
            </w:r>
            <w:r w:rsidRPr="00AB22EB">
              <w:rPr>
                <w:rFonts w:ascii="Arial Narrow" w:eastAsia="Calibri" w:hAnsi="Arial Narrow"/>
                <w:b/>
                <w:lang w:eastAsia="ar-SA"/>
              </w:rPr>
              <w:t>zezwoli</w:t>
            </w:r>
            <w:r w:rsidRPr="00AB22EB">
              <w:rPr>
                <w:rFonts w:ascii="Arial Narrow" w:eastAsia="Calibri" w:hAnsi="Arial Narrow"/>
                <w:lang w:eastAsia="ar-SA"/>
              </w:rPr>
              <w:t xml:space="preserve"> na przeprowadzenie </w:t>
            </w:r>
            <w:r w:rsidRPr="00AB22EB">
              <w:rPr>
                <w:rFonts w:ascii="Arial Narrow" w:eastAsia="Calibri" w:hAnsi="Arial Narrow"/>
                <w:b/>
                <w:lang w:eastAsia="ar-SA"/>
              </w:rPr>
              <w:t>kontroli</w:t>
            </w:r>
            <w:r w:rsidRPr="00AB22EB">
              <w:rPr>
                <w:rFonts w:ascii="Arial Narrow" w:eastAsia="Calibri" w:hAnsi="Arial Narrow"/>
                <w:b/>
                <w:vertAlign w:val="superscript"/>
                <w:lang w:eastAsia="ar-SA"/>
              </w:rPr>
              <w:footnoteReference w:id="41"/>
            </w:r>
            <w:r w:rsidRPr="00AB22EB">
              <w:rPr>
                <w:rFonts w:ascii="Arial Narrow" w:eastAsia="Calibri" w:hAnsi="Arial Narrow"/>
                <w:lang w:eastAsia="ar-SA"/>
              </w:rPr>
              <w:t xml:space="preserve"> swoich </w:t>
            </w:r>
            <w:r w:rsidRPr="00AB22EB">
              <w:rPr>
                <w:rFonts w:ascii="Arial Narrow" w:eastAsia="Calibri" w:hAnsi="Arial Narrow"/>
                <w:b/>
                <w:lang w:eastAsia="ar-SA"/>
              </w:rPr>
              <w:t>zdolności produkcyjnych</w:t>
            </w:r>
            <w:r w:rsidRPr="00AB22EB">
              <w:rPr>
                <w:rFonts w:ascii="Arial Narrow" w:eastAsia="Calibri" w:hAnsi="Arial Narrow"/>
                <w:lang w:eastAsia="ar-SA"/>
              </w:rPr>
              <w:t xml:space="preserve"> lub </w:t>
            </w:r>
            <w:r w:rsidRPr="00AB22EB">
              <w:rPr>
                <w:rFonts w:ascii="Arial Narrow" w:eastAsia="Calibri" w:hAnsi="Arial Narrow"/>
                <w:b/>
                <w:lang w:eastAsia="ar-SA"/>
              </w:rPr>
              <w:t>zdolności technicznych</w:t>
            </w:r>
            <w:r w:rsidRPr="00AB22EB">
              <w:rPr>
                <w:rFonts w:ascii="Arial Narrow" w:eastAsia="Calibri" w:hAnsi="Arial Narrow"/>
                <w:lang w:eastAsia="ar-SA"/>
              </w:rPr>
              <w:t xml:space="preserve">, a w razie konieczności także dostępnych mu </w:t>
            </w:r>
            <w:r w:rsidRPr="00AB22EB">
              <w:rPr>
                <w:rFonts w:ascii="Arial Narrow" w:eastAsia="Calibri" w:hAnsi="Arial Narrow"/>
                <w:b/>
                <w:lang w:eastAsia="ar-SA"/>
              </w:rPr>
              <w:t>środków naukowych i badawczych</w:t>
            </w:r>
            <w:r w:rsidRPr="00AB22EB">
              <w:rPr>
                <w:rFonts w:ascii="Arial Narrow" w:eastAsia="Calibri" w:hAnsi="Arial Narrow"/>
                <w:lang w:eastAsia="ar-SA"/>
              </w:rPr>
              <w:t xml:space="preserve">, jak również </w:t>
            </w:r>
            <w:r w:rsidRPr="00AB22EB">
              <w:rPr>
                <w:rFonts w:ascii="Arial Narrow" w:eastAsia="Calibri" w:hAnsi="Arial Narrow"/>
                <w:b/>
                <w:lang w:eastAsia="ar-SA"/>
              </w:rPr>
              <w:t>środków kontroli jakości</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Następującym </w:t>
            </w:r>
            <w:r w:rsidRPr="00AB22EB">
              <w:rPr>
                <w:rFonts w:ascii="Arial Narrow" w:eastAsia="Calibri" w:hAnsi="Arial Narrow"/>
                <w:b/>
                <w:lang w:eastAsia="ar-SA"/>
              </w:rPr>
              <w:t>wykształceniem i kwalifikacjami zawodowymi</w:t>
            </w:r>
            <w:r w:rsidRPr="00AB22EB">
              <w:rPr>
                <w:rFonts w:ascii="Arial Narrow" w:eastAsia="Calibri" w:hAnsi="Arial Narrow"/>
                <w:lang w:eastAsia="ar-SA"/>
              </w:rPr>
              <w:t xml:space="preserve"> legitymuje się:</w:t>
            </w:r>
            <w:r w:rsidRPr="00AB22EB">
              <w:rPr>
                <w:rFonts w:ascii="Arial Narrow" w:eastAsia="Calibri" w:hAnsi="Arial Narrow"/>
                <w:lang w:eastAsia="ar-SA"/>
              </w:rPr>
              <w:br/>
              <w:t>a) sam usługodawca lub wykonawca:</w:t>
            </w:r>
            <w:r w:rsidRPr="00AB22EB">
              <w:rPr>
                <w:rFonts w:ascii="Arial Narrow" w:eastAsia="Calibri" w:hAnsi="Arial Narrow"/>
                <w:lang w:eastAsia="ar-SA"/>
              </w:rPr>
              <w:br/>
            </w:r>
            <w:r w:rsidRPr="00AB22EB">
              <w:rPr>
                <w:rFonts w:ascii="Arial Narrow" w:eastAsia="Calibri" w:hAnsi="Arial Narrow"/>
                <w:b/>
                <w:lang w:eastAsia="ar-SA"/>
              </w:rPr>
              <w:t>lub</w:t>
            </w:r>
            <w:r w:rsidRPr="00AB22EB">
              <w:rPr>
                <w:rFonts w:ascii="Arial Narrow" w:eastAsia="Calibri" w:hAnsi="Arial Narrow"/>
                <w:lang w:eastAsia="ar-SA"/>
              </w:rPr>
              <w:t xml:space="preserve"> (w zależności od wymogów określonych w stosownym ogłoszeniu lub dokumentach zamówienia):</w:t>
            </w:r>
            <w:r w:rsidRPr="00AB22EB">
              <w:rPr>
                <w:rFonts w:ascii="Arial Narrow" w:eastAsia="Calibri" w:hAnsi="Arial Narrow"/>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7) Podczas realizacji zamówienia wykonawca będzie mógł stosować następujące </w:t>
            </w:r>
            <w:r w:rsidRPr="00AB22EB">
              <w:rPr>
                <w:rFonts w:ascii="Arial Narrow" w:eastAsia="Calibri" w:hAnsi="Arial Narrow"/>
                <w:b/>
                <w:lang w:eastAsia="ar-SA"/>
              </w:rPr>
              <w:t>środki zarządzania środowiskowego</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8) Wielkość </w:t>
            </w:r>
            <w:r w:rsidRPr="00AB22EB">
              <w:rPr>
                <w:rFonts w:ascii="Arial Narrow" w:eastAsia="Calibri" w:hAnsi="Arial Narrow"/>
                <w:b/>
                <w:lang w:eastAsia="ar-SA"/>
              </w:rPr>
              <w:t>średniego rocznego zatrudnienia</w:t>
            </w:r>
            <w:r w:rsidRPr="00AB22EB">
              <w:rPr>
                <w:rFonts w:ascii="Arial Narrow" w:eastAsia="Calibri" w:hAnsi="Arial Narrow"/>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średnie roczne zatrudnienie:</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Rok, liczebność kadry kierowniczej:</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9) Będzie dysponował następującymi </w:t>
            </w:r>
            <w:r w:rsidRPr="00AB22EB">
              <w:rPr>
                <w:rFonts w:ascii="Arial Narrow" w:eastAsia="Calibri" w:hAnsi="Arial Narrow"/>
                <w:b/>
                <w:lang w:eastAsia="ar-SA"/>
              </w:rPr>
              <w:t xml:space="preserve">narzędziami, wyposażeniem zakładu i </w:t>
            </w:r>
            <w:r w:rsidRPr="00AB22EB">
              <w:rPr>
                <w:rFonts w:ascii="Arial Narrow" w:eastAsia="Calibri" w:hAnsi="Arial Narrow"/>
                <w:b/>
                <w:lang w:eastAsia="ar-SA"/>
              </w:rPr>
              <w:lastRenderedPageBreak/>
              <w:t>urządzeniami technicznymi</w:t>
            </w:r>
            <w:r w:rsidRPr="00AB22EB">
              <w:rPr>
                <w:rFonts w:ascii="Arial Narrow" w:eastAsia="Calibri" w:hAnsi="Arial Narrow"/>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10) Wykonawca </w:t>
            </w:r>
            <w:r w:rsidRPr="00AB22EB">
              <w:rPr>
                <w:rFonts w:ascii="Arial Narrow" w:eastAsia="Calibri" w:hAnsi="Arial Narrow"/>
                <w:b/>
                <w:lang w:eastAsia="ar-SA"/>
              </w:rPr>
              <w:t>zamierza ewentualnie zlecić podwykonawcom</w:t>
            </w:r>
            <w:r w:rsidRPr="00AB22EB">
              <w:rPr>
                <w:rFonts w:ascii="Arial Narrow" w:eastAsia="Calibri" w:hAnsi="Arial Narrow"/>
                <w:b/>
                <w:vertAlign w:val="superscript"/>
                <w:lang w:eastAsia="ar-SA"/>
              </w:rPr>
              <w:footnoteReference w:id="42"/>
            </w:r>
            <w:r w:rsidRPr="00AB22EB">
              <w:rPr>
                <w:rFonts w:ascii="Arial Narrow" w:eastAsia="Calibri" w:hAnsi="Arial Narrow"/>
                <w:lang w:eastAsia="ar-SA"/>
              </w:rPr>
              <w:t xml:space="preserve"> następującą </w:t>
            </w:r>
            <w:r w:rsidRPr="00AB22EB">
              <w:rPr>
                <w:rFonts w:ascii="Arial Narrow" w:eastAsia="Calibri" w:hAnsi="Arial Narrow"/>
                <w:b/>
                <w:lang w:eastAsia="ar-SA"/>
              </w:rPr>
              <w:t>część (procentową)</w:t>
            </w:r>
            <w:r w:rsidRPr="00AB22EB">
              <w:rPr>
                <w:rFonts w:ascii="Arial Narrow" w:eastAsia="Calibri" w:hAnsi="Arial Narrow"/>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11)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Wykonawca dostarczy wymagane próbki, opisy lub fotografie produktów, które mają być dostarczone i którym nie musi towarzyszyć świadectwo autentyczności.</w:t>
            </w:r>
            <w:r w:rsidRPr="00AB22EB">
              <w:rPr>
                <w:rFonts w:ascii="Arial Narrow" w:eastAsia="Calibri" w:hAnsi="Arial Narrow"/>
                <w:lang w:eastAsia="ar-SA"/>
              </w:rPr>
              <w:br/>
              <w:t>Wykonawca oświadcza ponadto, że w stosownych przypadkach przedstawi wymagane świadectwa autentyczności.</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w:t>
            </w:r>
            <w:r w:rsidRPr="00AB22EB">
              <w:rPr>
                <w:rFonts w:ascii="Arial Narrow" w:eastAsia="Calibri" w:hAnsi="Arial Narrow"/>
                <w:i/>
                <w:lang w:eastAsia="ar-SA"/>
              </w:rPr>
              <w:t xml:space="preserve"> </w:t>
            </w:r>
            <w:r w:rsidRPr="00AB22EB">
              <w:rPr>
                <w:rFonts w:ascii="Arial Narrow" w:eastAsia="Calibri" w:hAnsi="Arial Narrow"/>
                <w:lang w:eastAsia="ar-SA"/>
              </w:rPr>
              <w:t>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12)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 xml:space="preserve">Czy wykonawca może przedstawić wymagane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urzędowe </w:t>
            </w:r>
            <w:r w:rsidRPr="00AB22EB">
              <w:rPr>
                <w:rFonts w:ascii="Arial Narrow" w:eastAsia="Calibri" w:hAnsi="Arial Narrow"/>
                <w:b/>
                <w:lang w:eastAsia="ar-SA"/>
              </w:rPr>
              <w:t>instytuty</w:t>
            </w:r>
            <w:r w:rsidRPr="00AB22EB">
              <w:rPr>
                <w:rFonts w:ascii="Arial Narrow" w:eastAsia="Calibri" w:hAnsi="Arial Narrow"/>
                <w:lang w:eastAsia="ar-SA"/>
              </w:rPr>
              <w:t xml:space="preserve"> lub agencje </w:t>
            </w:r>
            <w:r w:rsidRPr="00AB22EB">
              <w:rPr>
                <w:rFonts w:ascii="Arial Narrow" w:eastAsia="Calibri" w:hAnsi="Arial Narrow"/>
                <w:b/>
                <w:lang w:eastAsia="ar-SA"/>
              </w:rPr>
              <w:t>kontroli jakości</w:t>
            </w:r>
            <w:r w:rsidRPr="00AB22EB">
              <w:rPr>
                <w:rFonts w:ascii="Arial Narrow" w:eastAsia="Calibri" w:hAnsi="Arial Narrow"/>
                <w:lang w:eastAsia="ar-SA"/>
              </w:rPr>
              <w:t xml:space="preserve"> o uznanych kompetencjach, potwierdzające zgodność produktów poprzez wyraźne odniesienie do specyfikacji technicznych lub norm, które zostały określone w stosownym ogłoszeniu lub dokumentach zamówienia?</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wskazać, jakie inne środki dowodowe mogą zostać przedstawione: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Systemy zapewniania jakości i normy zarządzania środowiskowego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 xml:space="preserve">Wykonawca powinien przedstawić informacje jedynie w przypadku gdy instytucja zamawiająca lub podmiot zamawiający wymagają systemów zapewniania jakości lub norm zarządzania </w:t>
      </w:r>
      <w:r w:rsidRPr="00AB22EB">
        <w:rPr>
          <w:rFonts w:ascii="Arial Narrow" w:eastAsia="Calibri" w:hAnsi="Arial Narrow"/>
          <w:b/>
          <w:lang w:eastAsia="ar-SA"/>
        </w:rPr>
        <w:lastRenderedPageBreak/>
        <w:t>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wymaganych </w:t>
            </w:r>
            <w:r w:rsidRPr="00AB22EB">
              <w:rPr>
                <w:rFonts w:ascii="Arial Narrow" w:eastAsia="Calibri" w:hAnsi="Arial Narrow"/>
                <w:b/>
                <w:lang w:eastAsia="ar-SA"/>
              </w:rPr>
              <w:t>norm zapewniania jakości</w:t>
            </w:r>
            <w:r w:rsidRPr="00AB22EB">
              <w:rPr>
                <w:rFonts w:ascii="Arial Narrow" w:eastAsia="Calibri" w:hAnsi="Arial Narrow"/>
                <w:lang w:eastAsia="ar-SA"/>
              </w:rPr>
              <w:t>, w tym w zakresie dostępności dla osób niepełnosprawnych?</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określić, jakie inne środki dowodowe dotyczące systemu zapewniania jakości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wymogów określonych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xml:space="preserve">, proszę wyjaśnić dlaczego, i określić, jakie inne środki dowodowe dotyczące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 xml:space="preserve">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 Ograniczanie liczby kwalifikujących się kandydatów</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AB22EB">
        <w:rPr>
          <w:rFonts w:ascii="Arial Narrow" w:eastAsia="Calibri" w:hAnsi="Arial Narrow"/>
          <w:b/>
          <w:lang w:eastAsia="ar-SA"/>
        </w:rPr>
        <w:br/>
        <w:t>Dotyczy jedynie procedury ograniczonej, procedury konkurencyjnej z negocjacjami, dialogu konkurencyjnego i partnerstwa innowacyjnego:</w:t>
      </w:r>
    </w:p>
    <w:p w:rsidR="00FC1D6E" w:rsidRPr="00AB22EB" w:rsidRDefault="00FC1D6E" w:rsidP="00FC1D6E">
      <w:pPr>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W następujący sposób </w:t>
            </w:r>
            <w:r w:rsidRPr="00AB22EB">
              <w:rPr>
                <w:rFonts w:ascii="Arial Narrow" w:eastAsia="Calibri" w:hAnsi="Arial Narrow"/>
                <w:b/>
                <w:lang w:eastAsia="ar-SA"/>
              </w:rPr>
              <w:t>spełnia</w:t>
            </w:r>
            <w:r w:rsidRPr="00AB22EB">
              <w:rPr>
                <w:rFonts w:ascii="Arial Narrow" w:eastAsia="Calibri" w:hAnsi="Arial Narrow"/>
                <w:lang w:eastAsia="ar-SA"/>
              </w:rPr>
              <w:t xml:space="preserve"> obiektywne i niedyskryminacyjne kryteria lub zasady, które mają być stosowane w celu ograniczenia liczby kandydatów:</w:t>
            </w:r>
            <w:r w:rsidRPr="00AB22EB">
              <w:rPr>
                <w:rFonts w:ascii="Arial Narrow" w:eastAsia="Calibri" w:hAnsi="Arial Narrow"/>
                <w:lang w:eastAsia="ar-SA"/>
              </w:rPr>
              <w:br/>
              <w:t xml:space="preserve">W przypadku gdy wymagane są określone zaświadczenia lub inne rodzaje dowodów w formie dokumentów,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 czy wykonawca posiada wymagane dokumenty:</w:t>
            </w:r>
            <w:r w:rsidRPr="00AB22EB">
              <w:rPr>
                <w:rFonts w:ascii="Arial Narrow" w:eastAsia="Calibri" w:hAnsi="Arial Narrow"/>
                <w:lang w:eastAsia="ar-SA"/>
              </w:rPr>
              <w:br/>
              <w:t>Jeżeli niektóre z tych zaświadczeń lub rodzajów dowodów w formie dokumentów są dostępne w postaci elektronicznej</w:t>
            </w:r>
            <w:r w:rsidRPr="00AB22EB">
              <w:rPr>
                <w:rFonts w:ascii="Arial Narrow" w:eastAsia="Calibri" w:hAnsi="Arial Narrow"/>
                <w:vertAlign w:val="superscript"/>
                <w:lang w:eastAsia="ar-SA"/>
              </w:rPr>
              <w:footnoteReference w:id="43"/>
            </w:r>
            <w:r w:rsidRPr="00AB22EB">
              <w:rPr>
                <w:rFonts w:ascii="Arial Narrow" w:eastAsia="Calibri" w:hAnsi="Arial Narrow"/>
                <w:lang w:eastAsia="ar-SA"/>
              </w:rPr>
              <w:t xml:space="preserve">,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vertAlign w:val="superscript"/>
                <w:lang w:eastAsia="ar-SA"/>
              </w:rPr>
              <w:footnoteReference w:id="44"/>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r w:rsidRPr="00AB22EB">
              <w:rPr>
                <w:rFonts w:ascii="Arial Narrow" w:eastAsia="Calibri" w:hAnsi="Arial Narrow"/>
                <w:vertAlign w:val="superscript"/>
                <w:lang w:eastAsia="ar-SA"/>
              </w:rPr>
              <w:footnoteReference w:id="45"/>
            </w:r>
          </w:p>
        </w:tc>
      </w:tr>
    </w:tbl>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VI: Oświadczenia końcowe</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informacje podane powyżej w częściach II–V są dokładne i prawidłowe oraz że zostały przedstawione z pełną świadomością konsekwencji poważnego wprowadzenia w błąd.</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jest (są) w stanie, na żądanie i bez zwłoki, przedstawić zaświadczenia i inne rodzaje dowodów w formie dokumentów, z wyjątkiem przypadków, w których:</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lastRenderedPageBreak/>
        <w:t>a) instytucja zamawiająca lub podmiot zamawiający ma możliwość uzyskania odpowiednich dokumentów potwierdzających bezpośrednio za pomocą bezpłatnej krajowej bazy danych w dowolnym państwie członkowskim</w:t>
      </w:r>
      <w:r w:rsidRPr="00AB22EB">
        <w:rPr>
          <w:rFonts w:ascii="Arial Narrow" w:eastAsia="Calibri" w:hAnsi="Arial Narrow"/>
          <w:vertAlign w:val="superscript"/>
          <w:lang w:eastAsia="ar-SA"/>
        </w:rPr>
        <w:footnoteReference w:id="46"/>
      </w:r>
      <w:r w:rsidRPr="00AB22EB">
        <w:rPr>
          <w:rFonts w:ascii="Arial Narrow" w:eastAsia="Calibri" w:hAnsi="Arial Narrow"/>
          <w:i/>
          <w:lang w:eastAsia="ar-SA"/>
        </w:rPr>
        <w:t xml:space="preserve">, lub </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b) najpóźniej od dnia 18 kwietnia 2018 r.</w:t>
      </w:r>
      <w:r w:rsidRPr="00AB22EB">
        <w:rPr>
          <w:rFonts w:ascii="Arial Narrow" w:eastAsia="Calibri" w:hAnsi="Arial Narrow"/>
          <w:vertAlign w:val="superscript"/>
          <w:lang w:eastAsia="ar-SA"/>
        </w:rPr>
        <w:footnoteReference w:id="47"/>
      </w:r>
      <w:r w:rsidRPr="00AB22EB">
        <w:rPr>
          <w:rFonts w:ascii="Arial Narrow" w:eastAsia="Calibri" w:hAnsi="Arial Narrow"/>
          <w:i/>
          <w:lang w:eastAsia="ar-SA"/>
        </w:rPr>
        <w:t>, instytucja zamawiająca lub podmiot zamawiający już posiada odpowiednią dokumentację</w:t>
      </w:r>
      <w:r w:rsidRPr="00AB22EB">
        <w:rPr>
          <w:rFonts w:ascii="Arial Narrow" w:eastAsia="Calibri" w:hAnsi="Arial Narrow"/>
          <w:lang w:eastAsia="ar-SA"/>
        </w:rPr>
        <w:t>.</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B22EB">
        <w:rPr>
          <w:rFonts w:ascii="Arial Narrow" w:eastAsia="Calibri" w:hAnsi="Arial Narrow"/>
          <w:lang w:eastAsia="ar-SA"/>
        </w:rPr>
        <w:t xml:space="preserve">[określić postępowanie o udzielenie zamówienia: (skrócony opis, adres publikacyjny w </w:t>
      </w:r>
      <w:r w:rsidRPr="00AB22EB">
        <w:rPr>
          <w:rFonts w:ascii="Arial Narrow" w:eastAsia="Calibri" w:hAnsi="Arial Narrow"/>
          <w:i/>
          <w:lang w:eastAsia="ar-SA"/>
        </w:rPr>
        <w:t>Dzienniku Urzędowym Unii Europejskiej</w:t>
      </w:r>
      <w:r w:rsidRPr="00AB22EB">
        <w:rPr>
          <w:rFonts w:ascii="Arial Narrow" w:eastAsia="Calibri" w:hAnsi="Arial Narrow"/>
          <w:lang w:eastAsia="ar-SA"/>
        </w:rPr>
        <w:t>, numer referencyjny)].</w:t>
      </w:r>
    </w:p>
    <w:p w:rsidR="00FC1D6E" w:rsidRPr="00AB22EB" w:rsidRDefault="00FC1D6E" w:rsidP="00FC1D6E">
      <w:pPr>
        <w:suppressAutoHyphens/>
        <w:spacing w:after="200" w:line="276" w:lineRule="auto"/>
        <w:rPr>
          <w:rFonts w:ascii="Arial Narrow" w:hAnsi="Arial Narrow"/>
          <w:i/>
          <w:lang w:eastAsia="ar-SA"/>
        </w:rPr>
      </w:pPr>
      <w:r w:rsidRPr="00AB22EB">
        <w:rPr>
          <w:rFonts w:ascii="Arial Narrow" w:hAnsi="Arial Narrow"/>
          <w:i/>
          <w:lang w:eastAsia="ar-SA"/>
        </w:rPr>
        <w:t xml:space="preserve"> </w:t>
      </w: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____________________________________</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Data, miejscowość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oraz – jeżeli jest to wymagane lub konieczne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w:t>
      </w:r>
      <w:r w:rsidRPr="00AB22EB">
        <w:rPr>
          <w:rFonts w:ascii="Arial Narrow" w:hAnsi="Arial Narrow"/>
          <w:lang w:eastAsia="ar-SA"/>
        </w:rPr>
        <w:t xml:space="preserve"> </w:t>
      </w:r>
      <w:r w:rsidRPr="00AB22EB">
        <w:rPr>
          <w:rFonts w:ascii="Arial Narrow" w:eastAsia="Calibri" w:hAnsi="Arial Narrow"/>
          <w:lang w:eastAsia="ar-SA"/>
        </w:rPr>
        <w:t xml:space="preserve">podpis(-y): </w:t>
      </w: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uppressAutoHyphens/>
        <w:spacing w:after="200" w:line="276" w:lineRule="auto"/>
        <w:rPr>
          <w:rFonts w:eastAsia="Calibri"/>
          <w:b/>
          <w:bCs/>
          <w:i/>
          <w:lang w:eastAsia="ar-SA"/>
        </w:rPr>
      </w:pPr>
    </w:p>
    <w:p w:rsidR="00FC1D6E" w:rsidRPr="00505A6E" w:rsidRDefault="00FC1D6E" w:rsidP="00FC1D6E">
      <w:pPr>
        <w:tabs>
          <w:tab w:val="left" w:pos="9072"/>
        </w:tabs>
        <w:spacing w:line="480" w:lineRule="auto"/>
        <w:jc w:val="both"/>
        <w:rPr>
          <w:rFonts w:ascii="Cambria" w:hAnsi="Cambria" w:cs="Arial"/>
          <w:sz w:val="21"/>
          <w:szCs w:val="21"/>
        </w:rPr>
        <w:sectPr w:rsidR="00FC1D6E" w:rsidRPr="00505A6E" w:rsidSect="009462A0">
          <w:headerReference w:type="default" r:id="rId19"/>
          <w:footerReference w:type="even" r:id="rId20"/>
          <w:footerReference w:type="default" r:id="rId21"/>
          <w:pgSz w:w="11906" w:h="16838"/>
          <w:pgMar w:top="1417" w:right="1417" w:bottom="1417" w:left="1417" w:header="426" w:footer="11" w:gutter="0"/>
          <w:cols w:space="708"/>
          <w:docGrid w:linePitch="360"/>
        </w:sectPr>
      </w:pPr>
    </w:p>
    <w:p w:rsidR="007D78FE" w:rsidRPr="00DA1CBE" w:rsidRDefault="007D78FE" w:rsidP="007D78FE">
      <w:pPr>
        <w:spacing w:line="480" w:lineRule="auto"/>
        <w:ind w:left="5246" w:firstLine="708"/>
        <w:jc w:val="right"/>
        <w:rPr>
          <w:rFonts w:asciiTheme="minorHAnsi" w:hAnsiTheme="minorHAnsi" w:cstheme="minorHAnsi"/>
          <w:b/>
          <w:sz w:val="21"/>
          <w:szCs w:val="21"/>
        </w:rPr>
      </w:pPr>
      <w:r w:rsidRPr="00DA1CBE">
        <w:rPr>
          <w:rFonts w:asciiTheme="minorHAnsi" w:hAnsiTheme="minorHAnsi" w:cstheme="minorHAnsi"/>
          <w:b/>
          <w:sz w:val="21"/>
          <w:szCs w:val="21"/>
        </w:rPr>
        <w:lastRenderedPageBreak/>
        <w:t>Załącznik nr 3 do SWZ</w:t>
      </w:r>
    </w:p>
    <w:p w:rsidR="007D78FE" w:rsidRPr="00DA1CBE" w:rsidRDefault="007D78FE" w:rsidP="007D78FE">
      <w:pPr>
        <w:spacing w:line="276" w:lineRule="auto"/>
        <w:ind w:left="5954"/>
        <w:rPr>
          <w:rFonts w:asciiTheme="minorHAnsi" w:hAnsiTheme="minorHAnsi" w:cstheme="minorHAnsi"/>
          <w:b/>
          <w:bCs/>
          <w:sz w:val="20"/>
          <w:szCs w:val="20"/>
        </w:rPr>
      </w:pPr>
    </w:p>
    <w:p w:rsidR="007D78FE" w:rsidRPr="00DA1CBE" w:rsidRDefault="007D78FE" w:rsidP="007D78FE">
      <w:pPr>
        <w:spacing w:line="480" w:lineRule="auto"/>
        <w:rPr>
          <w:rFonts w:asciiTheme="minorHAnsi" w:hAnsiTheme="minorHAnsi" w:cstheme="minorHAnsi"/>
          <w:b/>
          <w:sz w:val="20"/>
          <w:szCs w:val="20"/>
        </w:rPr>
      </w:pPr>
      <w:r w:rsidRPr="00DA1CBE">
        <w:rPr>
          <w:rFonts w:asciiTheme="minorHAnsi" w:hAnsiTheme="minorHAnsi" w:cstheme="minorHAnsi"/>
          <w:b/>
          <w:sz w:val="20"/>
          <w:szCs w:val="20"/>
        </w:rPr>
        <w:t>Wykonawca:</w:t>
      </w:r>
    </w:p>
    <w:p w:rsidR="007D78FE" w:rsidRPr="00DA1CBE" w:rsidRDefault="007D78FE" w:rsidP="007D78FE">
      <w:pPr>
        <w:ind w:right="5954"/>
        <w:rPr>
          <w:rFonts w:asciiTheme="minorHAnsi" w:hAnsiTheme="minorHAnsi" w:cstheme="minorHAnsi"/>
          <w:sz w:val="20"/>
          <w:szCs w:val="20"/>
        </w:rPr>
      </w:pPr>
      <w:r w:rsidRPr="00DA1CBE">
        <w:rPr>
          <w:rFonts w:asciiTheme="minorHAnsi" w:hAnsiTheme="minorHAnsi" w:cstheme="minorHAnsi"/>
          <w:sz w:val="20"/>
          <w:szCs w:val="20"/>
        </w:rPr>
        <w:t>……………………………………………………</w:t>
      </w:r>
    </w:p>
    <w:p w:rsidR="00974A81" w:rsidRPr="00DA1CBE" w:rsidRDefault="00974A81" w:rsidP="007D78FE">
      <w:pPr>
        <w:ind w:right="5954"/>
        <w:rPr>
          <w:rFonts w:asciiTheme="minorHAnsi" w:hAnsiTheme="minorHAnsi" w:cstheme="minorHAnsi"/>
          <w:sz w:val="20"/>
          <w:szCs w:val="20"/>
        </w:rPr>
      </w:pPr>
    </w:p>
    <w:p w:rsidR="00974A81" w:rsidRPr="00DA1CBE" w:rsidRDefault="00974A81" w:rsidP="007D78FE">
      <w:pPr>
        <w:ind w:right="5954"/>
        <w:rPr>
          <w:rFonts w:asciiTheme="minorHAnsi" w:hAnsiTheme="minorHAnsi" w:cstheme="minorHAnsi"/>
          <w:sz w:val="20"/>
          <w:szCs w:val="20"/>
        </w:rPr>
      </w:pPr>
      <w:r w:rsidRPr="00DA1CBE">
        <w:rPr>
          <w:rFonts w:asciiTheme="minorHAnsi" w:hAnsiTheme="minorHAnsi" w:cstheme="minorHAnsi"/>
          <w:sz w:val="20"/>
          <w:szCs w:val="20"/>
        </w:rPr>
        <w:t>……………………………………………………</w:t>
      </w:r>
    </w:p>
    <w:p w:rsidR="00DC766E" w:rsidRPr="00DA1CBE" w:rsidRDefault="00DC766E" w:rsidP="00DC766E">
      <w:pPr>
        <w:ind w:right="5954"/>
        <w:rPr>
          <w:rFonts w:asciiTheme="minorHAnsi" w:hAnsiTheme="minorHAnsi" w:cstheme="minorHAnsi"/>
          <w:i/>
          <w:sz w:val="20"/>
          <w:szCs w:val="20"/>
        </w:rPr>
      </w:pPr>
      <w:r w:rsidRPr="00DA1CBE">
        <w:rPr>
          <w:rFonts w:asciiTheme="minorHAnsi" w:hAnsiTheme="minorHAnsi" w:cstheme="minorHAnsi"/>
          <w:i/>
          <w:sz w:val="20"/>
          <w:szCs w:val="20"/>
        </w:rPr>
        <w:t>(pełna nazwa/firma, adres,)</w:t>
      </w:r>
    </w:p>
    <w:p w:rsidR="00DC766E" w:rsidRPr="00DA1CBE" w:rsidRDefault="00DC766E" w:rsidP="007D78FE">
      <w:pPr>
        <w:ind w:right="5954"/>
        <w:rPr>
          <w:rFonts w:asciiTheme="minorHAnsi" w:hAnsiTheme="minorHAnsi" w:cstheme="minorHAnsi"/>
          <w:sz w:val="20"/>
          <w:szCs w:val="20"/>
        </w:rPr>
      </w:pPr>
    </w:p>
    <w:p w:rsidR="00DC766E" w:rsidRPr="00DA1CBE" w:rsidRDefault="00DC766E" w:rsidP="007D78FE">
      <w:pPr>
        <w:ind w:right="5954"/>
        <w:rPr>
          <w:rFonts w:asciiTheme="minorHAnsi" w:hAnsiTheme="minorHAnsi" w:cstheme="minorHAnsi"/>
          <w:sz w:val="20"/>
          <w:szCs w:val="20"/>
        </w:rPr>
      </w:pPr>
    </w:p>
    <w:p w:rsidR="00DC766E" w:rsidRPr="00DA1CBE" w:rsidRDefault="00DC766E" w:rsidP="007D78FE">
      <w:pPr>
        <w:ind w:right="5954"/>
        <w:rPr>
          <w:rFonts w:asciiTheme="minorHAnsi" w:hAnsiTheme="minorHAnsi" w:cstheme="minorHAnsi"/>
          <w:sz w:val="20"/>
          <w:szCs w:val="20"/>
        </w:rPr>
      </w:pPr>
    </w:p>
    <w:p w:rsidR="007D78FE" w:rsidRPr="00DA1CBE" w:rsidRDefault="007D78FE" w:rsidP="007D78FE">
      <w:pPr>
        <w:pStyle w:val="Tekstpodstawowy2"/>
        <w:spacing w:before="240" w:line="276" w:lineRule="auto"/>
        <w:ind w:firstLine="708"/>
        <w:jc w:val="both"/>
        <w:rPr>
          <w:rFonts w:asciiTheme="minorHAnsi" w:hAnsiTheme="minorHAnsi" w:cstheme="minorHAnsi"/>
          <w:sz w:val="22"/>
          <w:szCs w:val="22"/>
        </w:rPr>
      </w:pPr>
      <w:r w:rsidRPr="00DA1CBE">
        <w:rPr>
          <w:rFonts w:asciiTheme="minorHAnsi" w:hAnsiTheme="minorHAnsi" w:cstheme="minorHAnsi"/>
          <w:sz w:val="22"/>
          <w:szCs w:val="22"/>
        </w:rPr>
        <w:t xml:space="preserve">Na potrzeby postępowania o udzielenie zamówienia publicznego </w:t>
      </w:r>
      <w:r w:rsidRPr="00DA1CBE">
        <w:rPr>
          <w:rFonts w:asciiTheme="minorHAnsi" w:hAnsiTheme="minorHAnsi" w:cstheme="minorHAnsi"/>
          <w:sz w:val="22"/>
          <w:szCs w:val="22"/>
          <w:lang w:val="pl-PL"/>
        </w:rPr>
        <w:t>oś</w:t>
      </w:r>
      <w:proofErr w:type="spellStart"/>
      <w:r w:rsidRPr="00DA1CBE">
        <w:rPr>
          <w:rFonts w:asciiTheme="minorHAnsi" w:hAnsiTheme="minorHAnsi" w:cstheme="minorHAnsi"/>
          <w:sz w:val="22"/>
          <w:szCs w:val="22"/>
        </w:rPr>
        <w:t>wiadczam</w:t>
      </w:r>
      <w:proofErr w:type="spellEnd"/>
      <w:r w:rsidRPr="00DA1CBE">
        <w:rPr>
          <w:rFonts w:asciiTheme="minorHAnsi" w:hAnsiTheme="minorHAnsi" w:cstheme="minorHAnsi"/>
          <w:sz w:val="22"/>
          <w:szCs w:val="22"/>
        </w:rPr>
        <w:t>,</w:t>
      </w:r>
      <w:r w:rsidR="00DA1CBE">
        <w:rPr>
          <w:rFonts w:asciiTheme="minorHAnsi" w:hAnsiTheme="minorHAnsi" w:cstheme="minorHAnsi"/>
          <w:sz w:val="22"/>
          <w:szCs w:val="22"/>
          <w:lang w:val="pl-PL"/>
        </w:rPr>
        <w:t xml:space="preserve"> </w:t>
      </w:r>
      <w:r w:rsidRPr="00DA1CBE">
        <w:rPr>
          <w:rFonts w:asciiTheme="minorHAnsi" w:hAnsiTheme="minorHAnsi" w:cstheme="minorHAnsi"/>
          <w:sz w:val="22"/>
          <w:szCs w:val="22"/>
        </w:rPr>
        <w:t>co następuje:</w:t>
      </w:r>
    </w:p>
    <w:p w:rsidR="007D78FE" w:rsidRPr="00DA1CBE" w:rsidRDefault="007D78FE" w:rsidP="007D78FE">
      <w:pPr>
        <w:spacing w:line="360" w:lineRule="auto"/>
        <w:jc w:val="both"/>
        <w:rPr>
          <w:rFonts w:asciiTheme="minorHAnsi" w:hAnsiTheme="minorHAnsi" w:cstheme="minorHAnsi"/>
          <w:b/>
          <w:sz w:val="20"/>
          <w:szCs w:val="20"/>
        </w:rPr>
      </w:pPr>
      <w:r w:rsidRPr="00DA1CBE">
        <w:rPr>
          <w:rFonts w:asciiTheme="minorHAnsi" w:hAnsiTheme="minorHAnsi" w:cstheme="minorHAnsi"/>
        </w:rPr>
        <w:t xml:space="preserve">                                                                                                                                                                                                                      </w:t>
      </w:r>
    </w:p>
    <w:p w:rsidR="007D78FE" w:rsidRPr="00DA1CBE" w:rsidRDefault="007D78FE" w:rsidP="007D78FE">
      <w:pPr>
        <w:shd w:val="clear" w:color="auto" w:fill="BFBFBF"/>
        <w:spacing w:line="360" w:lineRule="auto"/>
        <w:jc w:val="both"/>
        <w:rPr>
          <w:rFonts w:asciiTheme="minorHAnsi" w:hAnsiTheme="minorHAnsi" w:cstheme="minorHAnsi"/>
          <w:b/>
          <w:sz w:val="21"/>
          <w:szCs w:val="21"/>
        </w:rPr>
      </w:pPr>
    </w:p>
    <w:p w:rsidR="007D78FE" w:rsidRPr="00DA1CBE" w:rsidRDefault="007D78FE" w:rsidP="007D78FE">
      <w:pPr>
        <w:shd w:val="clear" w:color="auto" w:fill="BFBFBF"/>
        <w:spacing w:line="360" w:lineRule="auto"/>
        <w:jc w:val="center"/>
        <w:rPr>
          <w:rFonts w:asciiTheme="minorHAnsi" w:hAnsiTheme="minorHAnsi" w:cstheme="minorHAnsi"/>
          <w:b/>
          <w:sz w:val="21"/>
          <w:szCs w:val="21"/>
        </w:rPr>
      </w:pPr>
      <w:r w:rsidRPr="00DA1CBE">
        <w:rPr>
          <w:rFonts w:asciiTheme="minorHAnsi" w:hAnsiTheme="minorHAnsi" w:cstheme="minorHAnsi"/>
          <w:b/>
          <w:sz w:val="21"/>
          <w:szCs w:val="21"/>
        </w:rPr>
        <w:t>OŚWIADCZENIE DOTYCZĄCE RODO</w:t>
      </w:r>
    </w:p>
    <w:p w:rsidR="007D78FE" w:rsidRPr="00DA1CBE" w:rsidRDefault="007D78FE" w:rsidP="007D78FE">
      <w:pPr>
        <w:shd w:val="clear" w:color="auto" w:fill="BFBFBF"/>
        <w:spacing w:line="360" w:lineRule="auto"/>
        <w:jc w:val="both"/>
        <w:rPr>
          <w:rFonts w:asciiTheme="minorHAnsi" w:hAnsiTheme="minorHAnsi" w:cstheme="minorHAnsi"/>
          <w:b/>
          <w:sz w:val="21"/>
          <w:szCs w:val="21"/>
        </w:rPr>
      </w:pPr>
    </w:p>
    <w:p w:rsidR="007D78FE" w:rsidRPr="00DA1CBE" w:rsidRDefault="007D78FE" w:rsidP="007D78FE">
      <w:pPr>
        <w:spacing w:line="360" w:lineRule="auto"/>
        <w:jc w:val="both"/>
        <w:rPr>
          <w:rFonts w:asciiTheme="minorHAnsi" w:hAnsiTheme="minorHAnsi" w:cstheme="minorHAnsi"/>
          <w:bCs/>
          <w:sz w:val="20"/>
          <w:szCs w:val="20"/>
        </w:rPr>
      </w:pPr>
    </w:p>
    <w:p w:rsidR="007D78FE" w:rsidRPr="00DA1CBE" w:rsidRDefault="007D78FE" w:rsidP="007D78FE">
      <w:pPr>
        <w:spacing w:line="360" w:lineRule="auto"/>
        <w:jc w:val="both"/>
        <w:rPr>
          <w:rFonts w:asciiTheme="minorHAnsi" w:hAnsiTheme="minorHAnsi" w:cstheme="minorHAnsi"/>
          <w:bCs/>
          <w:iCs/>
          <w:sz w:val="22"/>
          <w:szCs w:val="22"/>
        </w:rPr>
      </w:pPr>
      <w:r w:rsidRPr="00DA1CBE">
        <w:rPr>
          <w:rFonts w:asciiTheme="minorHAnsi" w:hAnsiTheme="minorHAnsi" w:cstheme="minorHAnsi"/>
          <w:bCs/>
          <w:sz w:val="22"/>
          <w:szCs w:val="22"/>
        </w:rPr>
        <w:t>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w:t>
      </w:r>
      <w:r w:rsidR="007777AA" w:rsidRPr="00DA1CBE">
        <w:rPr>
          <w:rFonts w:asciiTheme="minorHAnsi" w:hAnsiTheme="minorHAnsi" w:cstheme="minorHAnsi"/>
          <w:bCs/>
          <w:sz w:val="22"/>
          <w:szCs w:val="22"/>
        </w:rPr>
        <w:t xml:space="preserve"> </w:t>
      </w:r>
      <w:r w:rsidRPr="00DA1CBE">
        <w:rPr>
          <w:rFonts w:asciiTheme="minorHAnsi" w:hAnsiTheme="minorHAnsi" w:cstheme="minorHAnsi"/>
          <w:bCs/>
          <w:sz w:val="22"/>
          <w:szCs w:val="22"/>
        </w:rPr>
        <w:t>o ochronie danych) (Dz. Urz. UE L 119 z 04.05.2016, str. 1), dalej RODO, wobec osób fizycznych, od których dane osobowe bezpośrednio lub pośrednio pozyskałem w celu ubiegania się</w:t>
      </w:r>
      <w:r w:rsidR="00213C50" w:rsidRPr="00DA1CBE">
        <w:rPr>
          <w:rFonts w:asciiTheme="minorHAnsi" w:hAnsiTheme="minorHAnsi" w:cstheme="minorHAnsi"/>
          <w:bCs/>
          <w:sz w:val="22"/>
          <w:szCs w:val="22"/>
        </w:rPr>
        <w:t xml:space="preserve"> </w:t>
      </w:r>
      <w:r w:rsidRPr="00DA1CBE">
        <w:rPr>
          <w:rFonts w:asciiTheme="minorHAnsi" w:hAnsiTheme="minorHAnsi" w:cstheme="minorHAnsi"/>
          <w:bCs/>
          <w:sz w:val="22"/>
          <w:szCs w:val="22"/>
        </w:rPr>
        <w:t xml:space="preserve">o udzielenie zamówienia publicznego w niniejszym postępowaniu </w:t>
      </w:r>
      <w:r w:rsidRPr="00DA1CBE">
        <w:rPr>
          <w:rFonts w:asciiTheme="minorHAnsi" w:hAnsiTheme="minorHAnsi" w:cstheme="minorHAnsi"/>
          <w:bCs/>
          <w:iCs/>
          <w:sz w:val="22"/>
          <w:szCs w:val="22"/>
        </w:rPr>
        <w:t>(wykonawca wykreśla powyższe oświadczenie w przypadku gdy go nie dotyczy).</w:t>
      </w:r>
    </w:p>
    <w:p w:rsidR="00E711D4" w:rsidRPr="00DA1CBE" w:rsidRDefault="007D78FE" w:rsidP="007D78FE">
      <w:pPr>
        <w:spacing w:line="360" w:lineRule="auto"/>
        <w:jc w:val="both"/>
        <w:rPr>
          <w:rFonts w:asciiTheme="minorHAnsi" w:hAnsiTheme="minorHAnsi" w:cstheme="minorHAnsi"/>
        </w:rPr>
      </w:pPr>
      <w:r w:rsidRPr="00DA1CBE">
        <w:rPr>
          <w:rFonts w:asciiTheme="minorHAnsi" w:hAnsiTheme="minorHAnsi" w:cstheme="minorHAnsi"/>
        </w:rPr>
        <w:t xml:space="preserve">                                                                                                  </w:t>
      </w:r>
    </w:p>
    <w:p w:rsidR="00E711D4" w:rsidRPr="00DA1CBE" w:rsidRDefault="00E711D4" w:rsidP="007D78FE">
      <w:pPr>
        <w:spacing w:line="360" w:lineRule="auto"/>
        <w:jc w:val="both"/>
        <w:rPr>
          <w:rFonts w:asciiTheme="minorHAnsi" w:hAnsiTheme="minorHAnsi" w:cstheme="minorHAnsi"/>
        </w:rPr>
      </w:pPr>
    </w:p>
    <w:p w:rsidR="00DC766E" w:rsidRDefault="00DC766E"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DA1CBE" w:rsidRDefault="00DA1CBE" w:rsidP="00DC766E">
      <w:pPr>
        <w:spacing w:line="360" w:lineRule="auto"/>
        <w:jc w:val="both"/>
        <w:rPr>
          <w:rFonts w:asciiTheme="minorHAnsi" w:hAnsiTheme="minorHAnsi" w:cstheme="minorHAnsi"/>
        </w:rPr>
      </w:pPr>
    </w:p>
    <w:p w:rsidR="00DA1CBE" w:rsidRPr="00DA1CBE" w:rsidRDefault="00DA1CBE" w:rsidP="00DC766E">
      <w:pPr>
        <w:spacing w:line="360" w:lineRule="auto"/>
        <w:jc w:val="both"/>
        <w:rPr>
          <w:rFonts w:asciiTheme="minorHAnsi" w:hAnsiTheme="minorHAnsi" w:cstheme="minorHAnsi"/>
        </w:rPr>
      </w:pPr>
    </w:p>
    <w:p w:rsidR="00A862C3" w:rsidRPr="00DA1CBE" w:rsidRDefault="00A862C3" w:rsidP="00DC766E">
      <w:pPr>
        <w:spacing w:line="360" w:lineRule="auto"/>
        <w:jc w:val="both"/>
        <w:rPr>
          <w:rFonts w:asciiTheme="minorHAnsi" w:hAnsiTheme="minorHAnsi" w:cstheme="minorHAnsi"/>
        </w:rPr>
      </w:pPr>
    </w:p>
    <w:p w:rsidR="00A862C3" w:rsidRPr="00DA1CBE" w:rsidRDefault="00A862C3" w:rsidP="00A862C3">
      <w:pPr>
        <w:spacing w:line="480" w:lineRule="auto"/>
        <w:ind w:left="5246" w:firstLine="708"/>
        <w:jc w:val="right"/>
        <w:rPr>
          <w:rFonts w:asciiTheme="minorHAnsi" w:hAnsiTheme="minorHAnsi" w:cstheme="minorHAnsi"/>
          <w:b/>
          <w:sz w:val="21"/>
          <w:szCs w:val="21"/>
        </w:rPr>
      </w:pPr>
      <w:r w:rsidRPr="00DA1CBE">
        <w:rPr>
          <w:rFonts w:asciiTheme="minorHAnsi" w:hAnsiTheme="minorHAnsi" w:cstheme="minorHAnsi"/>
          <w:b/>
          <w:sz w:val="21"/>
          <w:szCs w:val="21"/>
        </w:rPr>
        <w:lastRenderedPageBreak/>
        <w:t>Załącznik nr 4 do SWZ</w:t>
      </w:r>
    </w:p>
    <w:p w:rsidR="00A862C3" w:rsidRPr="00DA1CBE" w:rsidRDefault="00A862C3" w:rsidP="00A862C3">
      <w:pPr>
        <w:spacing w:line="276" w:lineRule="auto"/>
        <w:ind w:left="5954"/>
        <w:rPr>
          <w:rFonts w:asciiTheme="minorHAnsi" w:hAnsiTheme="minorHAnsi" w:cstheme="minorHAnsi"/>
          <w:b/>
          <w:bCs/>
          <w:sz w:val="20"/>
          <w:szCs w:val="20"/>
        </w:rPr>
      </w:pPr>
    </w:p>
    <w:p w:rsidR="00A862C3" w:rsidRPr="00DA1CBE" w:rsidRDefault="00A862C3" w:rsidP="00A862C3">
      <w:pPr>
        <w:spacing w:line="276" w:lineRule="auto"/>
        <w:ind w:left="5954"/>
        <w:jc w:val="both"/>
        <w:rPr>
          <w:rFonts w:asciiTheme="minorHAnsi" w:hAnsiTheme="minorHAnsi" w:cstheme="minorHAnsi"/>
          <w:b/>
          <w:bCs/>
          <w:sz w:val="20"/>
          <w:szCs w:val="20"/>
        </w:rPr>
      </w:pPr>
    </w:p>
    <w:p w:rsidR="00A862C3" w:rsidRPr="00DA1CBE" w:rsidRDefault="00A862C3" w:rsidP="00A862C3">
      <w:pPr>
        <w:rPr>
          <w:rFonts w:asciiTheme="minorHAnsi" w:hAnsiTheme="minorHAnsi" w:cstheme="minorHAnsi"/>
          <w:b/>
          <w:sz w:val="20"/>
          <w:szCs w:val="20"/>
        </w:rPr>
      </w:pPr>
      <w:r w:rsidRPr="00DA1CBE">
        <w:rPr>
          <w:rFonts w:asciiTheme="minorHAnsi" w:hAnsiTheme="minorHAnsi" w:cstheme="minorHAnsi"/>
          <w:b/>
          <w:sz w:val="20"/>
          <w:szCs w:val="20"/>
        </w:rPr>
        <w:t>Wykonawca:</w:t>
      </w:r>
    </w:p>
    <w:p w:rsidR="00A862C3" w:rsidRDefault="00A862C3" w:rsidP="00A862C3">
      <w:pPr>
        <w:spacing w:line="480" w:lineRule="auto"/>
        <w:ind w:right="5954"/>
        <w:rPr>
          <w:rFonts w:asciiTheme="minorHAnsi" w:hAnsiTheme="minorHAnsi" w:cstheme="minorHAnsi"/>
          <w:sz w:val="20"/>
          <w:szCs w:val="20"/>
        </w:rPr>
      </w:pPr>
      <w:r w:rsidRPr="00DA1CBE">
        <w:rPr>
          <w:rFonts w:asciiTheme="minorHAnsi" w:hAnsiTheme="minorHAnsi" w:cstheme="minorHAnsi"/>
          <w:sz w:val="20"/>
          <w:szCs w:val="20"/>
        </w:rPr>
        <w:t>…………………………………………………</w:t>
      </w:r>
    </w:p>
    <w:p w:rsidR="00D76FD3" w:rsidRPr="00DA1CBE" w:rsidRDefault="00D76FD3" w:rsidP="00A862C3">
      <w:pPr>
        <w:spacing w:line="480" w:lineRule="auto"/>
        <w:ind w:right="5954"/>
        <w:rPr>
          <w:rFonts w:asciiTheme="minorHAnsi" w:hAnsiTheme="minorHAnsi" w:cstheme="minorHAnsi"/>
          <w:sz w:val="20"/>
          <w:szCs w:val="20"/>
        </w:rPr>
      </w:pPr>
      <w:r>
        <w:rPr>
          <w:rFonts w:asciiTheme="minorHAnsi" w:hAnsiTheme="minorHAnsi" w:cstheme="minorHAnsi"/>
          <w:sz w:val="20"/>
          <w:szCs w:val="20"/>
        </w:rPr>
        <w:t>…………………………………………………</w:t>
      </w:r>
    </w:p>
    <w:p w:rsidR="00A862C3" w:rsidRPr="00DA1CBE" w:rsidRDefault="00A862C3" w:rsidP="00A862C3">
      <w:pPr>
        <w:rPr>
          <w:rFonts w:asciiTheme="minorHAnsi" w:hAnsiTheme="minorHAnsi" w:cstheme="minorHAnsi"/>
        </w:rPr>
      </w:pPr>
    </w:p>
    <w:p w:rsidR="00A862C3" w:rsidRPr="00DA1CBE" w:rsidRDefault="00A862C3" w:rsidP="00A862C3">
      <w:pPr>
        <w:rPr>
          <w:rFonts w:asciiTheme="minorHAnsi" w:hAnsiTheme="minorHAnsi" w:cstheme="minorHAnsi"/>
          <w:b/>
          <w:sz w:val="20"/>
          <w:szCs w:val="20"/>
        </w:rPr>
      </w:pPr>
    </w:p>
    <w:p w:rsidR="00A862C3" w:rsidRPr="00DA1CBE" w:rsidRDefault="00A862C3" w:rsidP="00A862C3">
      <w:pPr>
        <w:spacing w:after="120" w:line="360" w:lineRule="auto"/>
        <w:jc w:val="center"/>
        <w:rPr>
          <w:rFonts w:asciiTheme="minorHAnsi" w:hAnsiTheme="minorHAnsi" w:cstheme="minorHAnsi"/>
          <w:b/>
          <w:u w:val="single"/>
        </w:rPr>
      </w:pPr>
      <w:r w:rsidRPr="00DA1CBE">
        <w:rPr>
          <w:rFonts w:asciiTheme="minorHAnsi" w:hAnsiTheme="minorHAnsi" w:cstheme="minorHAnsi"/>
          <w:b/>
          <w:u w:val="single"/>
        </w:rPr>
        <w:t xml:space="preserve">Oświadczenia wykonawcy/wykonawcy wspólnie ubiegającego się o udzielenie zamówienia </w:t>
      </w:r>
    </w:p>
    <w:p w:rsidR="00A862C3" w:rsidRPr="00DA1CBE" w:rsidRDefault="00A862C3" w:rsidP="00A862C3">
      <w:pPr>
        <w:spacing w:before="120" w:line="360" w:lineRule="auto"/>
        <w:jc w:val="center"/>
        <w:rPr>
          <w:rFonts w:asciiTheme="minorHAnsi" w:hAnsiTheme="minorHAnsi" w:cstheme="minorHAnsi"/>
          <w:b/>
          <w:caps/>
          <w:sz w:val="20"/>
          <w:szCs w:val="20"/>
          <w:u w:val="single"/>
        </w:rPr>
      </w:pPr>
      <w:r w:rsidRPr="00DA1CBE">
        <w:rPr>
          <w:rFonts w:asciiTheme="minorHAnsi" w:hAnsiTheme="minorHAnsi" w:cstheme="minorHAnsi"/>
          <w:b/>
          <w:sz w:val="20"/>
          <w:szCs w:val="20"/>
          <w:u w:val="single"/>
        </w:rPr>
        <w:t xml:space="preserve">DOTYCZĄCE PRZESŁANEK WYKLUCZENIA Z ART. 5K ROZPORZĄDZENIA 833/2014 ORAZ ART. 7 UST. 1 USTAWY </w:t>
      </w:r>
      <w:r w:rsidRPr="00DA1CBE">
        <w:rPr>
          <w:rFonts w:asciiTheme="minorHAnsi" w:hAnsiTheme="minorHAnsi" w:cstheme="minorHAnsi"/>
          <w:b/>
          <w:caps/>
          <w:sz w:val="20"/>
          <w:szCs w:val="20"/>
          <w:u w:val="single"/>
        </w:rPr>
        <w:t>o szczególnych rozwiązaniach w zakresie przeciwdziałania wspieraniu agresji na Ukrainę oraz służących ochronie bezpieczeństwa narodowego</w:t>
      </w:r>
    </w:p>
    <w:p w:rsidR="00A862C3" w:rsidRPr="00DA1CBE" w:rsidRDefault="00A862C3" w:rsidP="00A862C3">
      <w:pPr>
        <w:spacing w:before="120" w:line="360" w:lineRule="auto"/>
        <w:jc w:val="center"/>
        <w:rPr>
          <w:rFonts w:asciiTheme="minorHAnsi" w:hAnsiTheme="minorHAnsi" w:cstheme="minorHAnsi"/>
          <w:b/>
          <w:u w:val="single"/>
        </w:rPr>
      </w:pPr>
      <w:r w:rsidRPr="00DA1CBE">
        <w:rPr>
          <w:rFonts w:asciiTheme="minorHAnsi" w:hAnsiTheme="minorHAnsi" w:cstheme="minorHAnsi"/>
          <w:b/>
          <w:sz w:val="21"/>
          <w:szCs w:val="21"/>
        </w:rPr>
        <w:t xml:space="preserve">składane na podstawie art. 125 ust. 1 ustawy </w:t>
      </w:r>
      <w:proofErr w:type="spellStart"/>
      <w:r w:rsidRPr="00DA1CBE">
        <w:rPr>
          <w:rFonts w:asciiTheme="minorHAnsi" w:hAnsiTheme="minorHAnsi" w:cstheme="minorHAnsi"/>
          <w:b/>
          <w:sz w:val="21"/>
          <w:szCs w:val="21"/>
        </w:rPr>
        <w:t>Pzp</w:t>
      </w:r>
      <w:proofErr w:type="spellEnd"/>
    </w:p>
    <w:p w:rsidR="00A862C3" w:rsidRPr="00DA1CBE" w:rsidRDefault="00A862C3" w:rsidP="00A862C3">
      <w:pPr>
        <w:spacing w:before="240" w:line="360" w:lineRule="auto"/>
        <w:ind w:firstLine="709"/>
        <w:jc w:val="both"/>
        <w:rPr>
          <w:rFonts w:asciiTheme="minorHAnsi" w:hAnsiTheme="minorHAnsi" w:cstheme="minorHAnsi"/>
          <w:sz w:val="20"/>
          <w:szCs w:val="20"/>
        </w:rPr>
      </w:pPr>
      <w:r w:rsidRPr="00DA1CBE">
        <w:rPr>
          <w:rFonts w:asciiTheme="minorHAnsi" w:hAnsiTheme="minorHAnsi" w:cstheme="minorHAnsi"/>
          <w:sz w:val="21"/>
          <w:szCs w:val="21"/>
        </w:rPr>
        <w:t>Na potrzeby postępowania o udzielenie zamówienia publicznego, oświadczam co następuje:</w:t>
      </w:r>
    </w:p>
    <w:p w:rsidR="00A862C3" w:rsidRPr="00DA1CBE" w:rsidRDefault="00A862C3" w:rsidP="00A862C3">
      <w:pPr>
        <w:shd w:val="clear" w:color="auto" w:fill="BFBFBF"/>
        <w:spacing w:before="360" w:line="360" w:lineRule="auto"/>
        <w:rPr>
          <w:rFonts w:asciiTheme="minorHAnsi" w:hAnsiTheme="minorHAnsi" w:cstheme="minorHAnsi"/>
          <w:b/>
          <w:sz w:val="21"/>
          <w:szCs w:val="21"/>
        </w:rPr>
      </w:pPr>
      <w:r w:rsidRPr="00DA1CBE">
        <w:rPr>
          <w:rFonts w:asciiTheme="minorHAnsi" w:hAnsiTheme="minorHAnsi" w:cstheme="minorHAnsi"/>
          <w:b/>
          <w:sz w:val="21"/>
          <w:szCs w:val="21"/>
        </w:rPr>
        <w:t>OŚWIADCZENIA DOTYCZĄCE WYKONAWCY:</w:t>
      </w:r>
    </w:p>
    <w:p w:rsidR="00A862C3" w:rsidRPr="00DA1CBE" w:rsidRDefault="00A862C3" w:rsidP="00B132B1">
      <w:pPr>
        <w:pStyle w:val="Akapitzlist"/>
        <w:numPr>
          <w:ilvl w:val="0"/>
          <w:numId w:val="49"/>
        </w:numPr>
        <w:spacing w:before="360" w:after="0" w:line="360" w:lineRule="auto"/>
        <w:contextualSpacing/>
        <w:jc w:val="both"/>
        <w:rPr>
          <w:rFonts w:asciiTheme="minorHAnsi" w:hAnsiTheme="minorHAnsi" w:cstheme="minorHAnsi"/>
          <w:b/>
          <w:bCs/>
          <w:sz w:val="21"/>
          <w:szCs w:val="21"/>
        </w:rPr>
      </w:pPr>
      <w:r w:rsidRPr="00DA1CBE">
        <w:rPr>
          <w:rFonts w:asciiTheme="minorHAnsi" w:hAnsiTheme="minorHAnsi" w:cstheme="minorHAnsi"/>
          <w:sz w:val="21"/>
          <w:szCs w:val="21"/>
        </w:rPr>
        <w:t xml:space="preserve">Oświadczam, że nie podlegam wykluczeniu z postępowania na podstawie </w:t>
      </w:r>
      <w:r w:rsidRPr="00DA1CBE">
        <w:rPr>
          <w:rFonts w:asciiTheme="minorHAnsi" w:hAnsiTheme="minorHAnsi" w:cstheme="minorHAnsi"/>
          <w:sz w:val="21"/>
          <w:szCs w:val="21"/>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DA1CBE">
        <w:rPr>
          <w:rStyle w:val="Odwoanieprzypisudolnego"/>
          <w:rFonts w:asciiTheme="minorHAnsi" w:hAnsiTheme="minorHAnsi" w:cstheme="minorHAnsi"/>
          <w:sz w:val="21"/>
          <w:szCs w:val="21"/>
        </w:rPr>
        <w:footnoteReference w:id="48"/>
      </w:r>
    </w:p>
    <w:p w:rsidR="00A862C3" w:rsidRPr="00DA1CBE" w:rsidRDefault="00A862C3" w:rsidP="00B132B1">
      <w:pPr>
        <w:pStyle w:val="NormalnyWeb"/>
        <w:numPr>
          <w:ilvl w:val="0"/>
          <w:numId w:val="49"/>
        </w:numPr>
        <w:spacing w:before="0" w:beforeAutospacing="0" w:after="0" w:afterAutospacing="0" w:line="360" w:lineRule="auto"/>
        <w:jc w:val="both"/>
        <w:rPr>
          <w:rFonts w:asciiTheme="minorHAnsi" w:hAnsiTheme="minorHAnsi" w:cstheme="minorHAnsi"/>
          <w:b/>
          <w:bCs/>
          <w:sz w:val="21"/>
          <w:szCs w:val="21"/>
        </w:rPr>
      </w:pPr>
      <w:r w:rsidRPr="00DA1CBE">
        <w:rPr>
          <w:rFonts w:asciiTheme="minorHAnsi" w:hAnsiTheme="minorHAnsi" w:cstheme="minorHAnsi"/>
          <w:sz w:val="21"/>
          <w:szCs w:val="21"/>
        </w:rPr>
        <w:t xml:space="preserve">Oświadczam, że nie zachodzą w stosunku do mnie przesłanki wykluczenia z postępowania na podstawie art. </w:t>
      </w:r>
      <w:r w:rsidRPr="00DA1CBE">
        <w:rPr>
          <w:rFonts w:asciiTheme="minorHAnsi" w:hAnsiTheme="minorHAnsi" w:cstheme="minorHAnsi"/>
          <w:color w:val="222222"/>
          <w:sz w:val="21"/>
          <w:szCs w:val="21"/>
        </w:rPr>
        <w:t>7 ust. 1 ustawy z dnia 13 kwietnia 2022 r.</w:t>
      </w:r>
      <w:r w:rsidRPr="00DA1CBE">
        <w:rPr>
          <w:rFonts w:asciiTheme="minorHAnsi" w:hAnsiTheme="minorHAnsi" w:cstheme="minorHAnsi"/>
          <w:i/>
          <w:iCs/>
          <w:color w:val="222222"/>
          <w:sz w:val="21"/>
          <w:szCs w:val="21"/>
        </w:rPr>
        <w:t xml:space="preserve"> o szczególnych rozwiązaniach</w:t>
      </w:r>
      <w:r w:rsidRPr="00FA4945">
        <w:rPr>
          <w:rFonts w:ascii="Arial" w:hAnsi="Arial" w:cs="Arial"/>
          <w:i/>
          <w:iCs/>
          <w:color w:val="222222"/>
          <w:sz w:val="21"/>
          <w:szCs w:val="21"/>
        </w:rPr>
        <w:t xml:space="preserve"> </w:t>
      </w:r>
      <w:r w:rsidRPr="00DA1CBE">
        <w:rPr>
          <w:rFonts w:asciiTheme="minorHAnsi" w:hAnsiTheme="minorHAnsi" w:cstheme="minorHAnsi"/>
          <w:i/>
          <w:iCs/>
          <w:color w:val="222222"/>
          <w:sz w:val="21"/>
          <w:szCs w:val="21"/>
        </w:rPr>
        <w:t>w zakresie</w:t>
      </w:r>
      <w:r w:rsidRPr="00FA4945">
        <w:rPr>
          <w:rFonts w:ascii="Arial" w:hAnsi="Arial" w:cs="Arial"/>
          <w:i/>
          <w:iCs/>
          <w:color w:val="222222"/>
          <w:sz w:val="21"/>
          <w:szCs w:val="21"/>
        </w:rPr>
        <w:t xml:space="preserve"> </w:t>
      </w:r>
      <w:r w:rsidRPr="00DA1CBE">
        <w:rPr>
          <w:rFonts w:asciiTheme="minorHAnsi" w:hAnsiTheme="minorHAnsi" w:cstheme="minorHAnsi"/>
          <w:i/>
          <w:iCs/>
          <w:color w:val="222222"/>
          <w:sz w:val="21"/>
          <w:szCs w:val="21"/>
        </w:rPr>
        <w:lastRenderedPageBreak/>
        <w:t xml:space="preserve">przeciwdziałania wspieraniu agresji na Ukrainę oraz służących ochronie bezpieczeństwa narodowego </w:t>
      </w:r>
      <w:r w:rsidRPr="00DA1CBE">
        <w:rPr>
          <w:rFonts w:asciiTheme="minorHAnsi" w:hAnsiTheme="minorHAnsi" w:cstheme="minorHAnsi"/>
          <w:color w:val="222222"/>
          <w:sz w:val="21"/>
          <w:szCs w:val="21"/>
        </w:rPr>
        <w:t>(Dz. U. poz. 835)</w:t>
      </w:r>
      <w:r w:rsidRPr="00DA1CBE">
        <w:rPr>
          <w:rFonts w:asciiTheme="minorHAnsi" w:hAnsiTheme="minorHAnsi" w:cstheme="minorHAnsi"/>
          <w:i/>
          <w:iCs/>
          <w:color w:val="222222"/>
          <w:sz w:val="21"/>
          <w:szCs w:val="21"/>
        </w:rPr>
        <w:t>.</w:t>
      </w:r>
      <w:r w:rsidRPr="00DA1CBE">
        <w:rPr>
          <w:rStyle w:val="Odwoanieprzypisudolnego"/>
          <w:rFonts w:asciiTheme="minorHAnsi" w:hAnsiTheme="minorHAnsi" w:cstheme="minorHAnsi"/>
          <w:color w:val="222222"/>
          <w:sz w:val="21"/>
          <w:szCs w:val="21"/>
        </w:rPr>
        <w:footnoteReference w:id="49"/>
      </w:r>
    </w:p>
    <w:p w:rsidR="00A862C3" w:rsidRPr="00DA1CBE" w:rsidRDefault="00A862C3" w:rsidP="00A862C3">
      <w:pPr>
        <w:shd w:val="clear" w:color="auto" w:fill="BFBFBF"/>
        <w:spacing w:before="240" w:after="120" w:line="360" w:lineRule="auto"/>
        <w:jc w:val="both"/>
        <w:rPr>
          <w:rFonts w:asciiTheme="minorHAnsi" w:hAnsiTheme="minorHAnsi" w:cstheme="minorHAnsi"/>
          <w:b/>
          <w:sz w:val="21"/>
          <w:szCs w:val="21"/>
        </w:rPr>
      </w:pPr>
      <w:r w:rsidRPr="00DA1CBE">
        <w:rPr>
          <w:rFonts w:asciiTheme="minorHAnsi" w:hAnsiTheme="minorHAnsi" w:cstheme="minorHAnsi"/>
          <w:b/>
          <w:sz w:val="21"/>
          <w:szCs w:val="21"/>
        </w:rPr>
        <w:t>OŚWIADCZENIE DOTYCZĄCE PODWYKONAWCY, NA KTÓREGO PRZYPADA PONAD 10% WARTOŚCI ZAMÓWIENIA:</w:t>
      </w:r>
    </w:p>
    <w:p w:rsidR="00A862C3" w:rsidRPr="00DA1CBE" w:rsidRDefault="00A862C3" w:rsidP="00A862C3">
      <w:pPr>
        <w:spacing w:after="120" w:line="360" w:lineRule="auto"/>
        <w:jc w:val="both"/>
        <w:rPr>
          <w:rFonts w:asciiTheme="minorHAnsi" w:hAnsiTheme="minorHAnsi" w:cstheme="minorHAnsi"/>
          <w:sz w:val="20"/>
          <w:szCs w:val="20"/>
        </w:rPr>
      </w:pPr>
      <w:r w:rsidRPr="00DA1CBE">
        <w:rPr>
          <w:rFonts w:asciiTheme="minorHAnsi" w:hAnsiTheme="minorHAnsi" w:cstheme="minorHAnsi"/>
          <w:color w:val="0070C0"/>
          <w:sz w:val="16"/>
          <w:szCs w:val="16"/>
        </w:rPr>
        <w:t>[UWAGA</w:t>
      </w:r>
      <w:r w:rsidRPr="00DA1CBE">
        <w:rPr>
          <w:rFonts w:asciiTheme="minorHAnsi" w:hAnsiTheme="minorHAnsi" w:cstheme="minorHAnsi"/>
          <w:i/>
          <w:color w:val="0070C0"/>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DA1CBE">
        <w:rPr>
          <w:rFonts w:asciiTheme="minorHAnsi" w:hAnsiTheme="minorHAnsi" w:cstheme="minorHAnsi"/>
          <w:color w:val="0070C0"/>
          <w:sz w:val="16"/>
          <w:szCs w:val="16"/>
        </w:rPr>
        <w:t>]</w:t>
      </w:r>
    </w:p>
    <w:p w:rsidR="00A862C3" w:rsidRPr="00DA1CBE" w:rsidRDefault="00A862C3" w:rsidP="00A862C3">
      <w:pPr>
        <w:spacing w:line="360" w:lineRule="auto"/>
        <w:jc w:val="both"/>
        <w:rPr>
          <w:rFonts w:asciiTheme="minorHAnsi" w:hAnsiTheme="minorHAnsi" w:cstheme="minorHAnsi"/>
          <w:sz w:val="21"/>
          <w:szCs w:val="21"/>
        </w:rPr>
      </w:pPr>
      <w:r w:rsidRPr="00DA1CBE">
        <w:rPr>
          <w:rFonts w:asciiTheme="minorHAnsi" w:hAnsiTheme="minorHAnsi" w:cstheme="minorHAnsi"/>
          <w:sz w:val="21"/>
          <w:szCs w:val="21"/>
        </w:rPr>
        <w:t>Oświadczam, że w stosunku do następującego podmiotu, będącego podwykonawcą, na którego przypada ponad 10% wartości zamówienia: ……………………………………………………………………………………………….………..….……</w:t>
      </w:r>
      <w:r w:rsidRPr="00DA1CBE">
        <w:rPr>
          <w:rFonts w:asciiTheme="minorHAnsi" w:hAnsiTheme="minorHAnsi" w:cstheme="minorHAnsi"/>
          <w:sz w:val="20"/>
          <w:szCs w:val="20"/>
        </w:rPr>
        <w:t xml:space="preserve"> </w:t>
      </w:r>
      <w:r w:rsidRPr="00DA1CBE">
        <w:rPr>
          <w:rFonts w:asciiTheme="minorHAnsi" w:hAnsiTheme="minorHAnsi" w:cstheme="minorHAnsi"/>
          <w:i/>
          <w:sz w:val="16"/>
          <w:szCs w:val="16"/>
        </w:rPr>
        <w:t>(podać pełną nazwę/firmę, adres, a także w zależności od podmiotu: NIP/PESEL, KRS/</w:t>
      </w:r>
      <w:proofErr w:type="spellStart"/>
      <w:r w:rsidRPr="00DA1CBE">
        <w:rPr>
          <w:rFonts w:asciiTheme="minorHAnsi" w:hAnsiTheme="minorHAnsi" w:cstheme="minorHAnsi"/>
          <w:i/>
          <w:sz w:val="16"/>
          <w:szCs w:val="16"/>
        </w:rPr>
        <w:t>CEiDG</w:t>
      </w:r>
      <w:proofErr w:type="spellEnd"/>
      <w:r w:rsidRPr="00DA1CBE">
        <w:rPr>
          <w:rFonts w:asciiTheme="minorHAnsi" w:hAnsiTheme="minorHAnsi" w:cstheme="minorHAnsi"/>
          <w:i/>
          <w:sz w:val="16"/>
          <w:szCs w:val="16"/>
        </w:rPr>
        <w:t>)</w:t>
      </w:r>
      <w:r w:rsidRPr="00DA1CBE">
        <w:rPr>
          <w:rFonts w:asciiTheme="minorHAnsi" w:hAnsiTheme="minorHAnsi" w:cstheme="minorHAnsi"/>
          <w:sz w:val="16"/>
          <w:szCs w:val="16"/>
        </w:rPr>
        <w:t>,</w:t>
      </w:r>
      <w:r w:rsidRPr="00DA1CBE">
        <w:rPr>
          <w:rFonts w:asciiTheme="minorHAnsi" w:hAnsiTheme="minorHAnsi" w:cstheme="minorHAnsi"/>
          <w:sz w:val="16"/>
          <w:szCs w:val="16"/>
        </w:rPr>
        <w:br/>
      </w:r>
      <w:r w:rsidRPr="00DA1CBE">
        <w:rPr>
          <w:rFonts w:asciiTheme="minorHAnsi" w:hAnsiTheme="minorHAnsi" w:cstheme="minorHAnsi"/>
          <w:sz w:val="21"/>
          <w:szCs w:val="21"/>
        </w:rPr>
        <w:t>nie</w:t>
      </w:r>
      <w:r w:rsidRPr="00DA1CBE">
        <w:rPr>
          <w:rFonts w:asciiTheme="minorHAnsi" w:hAnsiTheme="minorHAnsi" w:cstheme="minorHAnsi"/>
          <w:sz w:val="16"/>
          <w:szCs w:val="16"/>
        </w:rPr>
        <w:t xml:space="preserve"> </w:t>
      </w:r>
      <w:r w:rsidRPr="00DA1CBE">
        <w:rPr>
          <w:rFonts w:asciiTheme="minorHAnsi" w:hAnsiTheme="minorHAnsi" w:cstheme="minorHAnsi"/>
          <w:sz w:val="21"/>
          <w:szCs w:val="21"/>
        </w:rPr>
        <w:t>zachodzą podstawy wykluczenia z postępowania o udzielenie zamówienia przewidziane w art.  5k rozporządzenia 833/2014 w brzmieniu nadanym rozporządzeniem 2022/576.</w:t>
      </w:r>
    </w:p>
    <w:p w:rsidR="00A862C3" w:rsidRPr="00DA1CBE" w:rsidRDefault="00A862C3" w:rsidP="00A862C3">
      <w:pPr>
        <w:spacing w:line="360" w:lineRule="auto"/>
        <w:jc w:val="both"/>
        <w:rPr>
          <w:rFonts w:asciiTheme="minorHAnsi" w:hAnsiTheme="minorHAnsi" w:cstheme="minorHAnsi"/>
          <w:sz w:val="21"/>
          <w:szCs w:val="21"/>
        </w:rPr>
      </w:pPr>
    </w:p>
    <w:p w:rsidR="00A862C3" w:rsidRPr="00DA1CBE" w:rsidRDefault="00A862C3" w:rsidP="00A862C3">
      <w:pPr>
        <w:spacing w:after="120" w:line="360" w:lineRule="auto"/>
        <w:jc w:val="center"/>
        <w:rPr>
          <w:rFonts w:asciiTheme="minorHAnsi" w:hAnsiTheme="minorHAnsi" w:cstheme="minorHAnsi"/>
        </w:rPr>
      </w:pPr>
      <w:r w:rsidRPr="00DA1CBE">
        <w:rPr>
          <w:rFonts w:asciiTheme="minorHAnsi" w:hAnsiTheme="minorHAnsi" w:cstheme="minorHAnsi"/>
        </w:rPr>
        <w:t xml:space="preserve"> </w:t>
      </w:r>
    </w:p>
    <w:p w:rsidR="00A862C3" w:rsidRDefault="00A862C3" w:rsidP="00A862C3">
      <w:pPr>
        <w:spacing w:after="120" w:line="360" w:lineRule="auto"/>
        <w:jc w:val="center"/>
        <w:rPr>
          <w:rFonts w:ascii="Cambria" w:hAnsi="Cambria"/>
        </w:rPr>
      </w:pPr>
    </w:p>
    <w:p w:rsidR="00A862C3" w:rsidRDefault="00A862C3" w:rsidP="00A862C3">
      <w:pPr>
        <w:spacing w:after="120" w:line="360" w:lineRule="auto"/>
        <w:jc w:val="center"/>
        <w:rPr>
          <w:rFonts w:ascii="Cambria" w:hAnsi="Cambria"/>
        </w:rPr>
      </w:pPr>
    </w:p>
    <w:p w:rsidR="00A862C3" w:rsidRDefault="00A862C3" w:rsidP="00A862C3">
      <w:pPr>
        <w:spacing w:after="120" w:line="360" w:lineRule="auto"/>
        <w:jc w:val="center"/>
        <w:rPr>
          <w:rFonts w:ascii="Cambria" w:hAnsi="Cambria"/>
        </w:rPr>
      </w:pPr>
    </w:p>
    <w:p w:rsidR="00A862C3" w:rsidRDefault="00A862C3" w:rsidP="00A862C3">
      <w:pPr>
        <w:spacing w:after="120" w:line="360" w:lineRule="auto"/>
        <w:jc w:val="center"/>
        <w:rPr>
          <w:rFonts w:ascii="Cambria" w:hAnsi="Cambria"/>
        </w:rPr>
      </w:pPr>
    </w:p>
    <w:p w:rsidR="00A862C3" w:rsidRDefault="00A862C3" w:rsidP="00A862C3">
      <w:pPr>
        <w:spacing w:after="120" w:line="360" w:lineRule="auto"/>
        <w:jc w:val="center"/>
        <w:rPr>
          <w:rFonts w:ascii="Cambria" w:hAnsi="Cambria"/>
        </w:rPr>
      </w:pPr>
    </w:p>
    <w:p w:rsidR="00A862C3" w:rsidRDefault="00A862C3" w:rsidP="00A862C3">
      <w:pPr>
        <w:spacing w:after="120" w:line="360" w:lineRule="auto"/>
        <w:jc w:val="center"/>
        <w:rPr>
          <w:rFonts w:ascii="Cambria" w:hAnsi="Cambria"/>
        </w:rPr>
      </w:pPr>
    </w:p>
    <w:p w:rsidR="00A862C3" w:rsidRPr="00D659D1" w:rsidRDefault="00A862C3" w:rsidP="00A862C3">
      <w:pPr>
        <w:suppressAutoHyphens/>
        <w:jc w:val="both"/>
        <w:rPr>
          <w:lang w:eastAsia="ar-SA"/>
        </w:rPr>
      </w:pPr>
    </w:p>
    <w:p w:rsidR="00DC766E" w:rsidRDefault="00DC766E" w:rsidP="00DC766E">
      <w:pPr>
        <w:spacing w:line="360" w:lineRule="auto"/>
        <w:jc w:val="both"/>
        <w:rPr>
          <w:rFonts w:ascii="Cambria" w:hAnsi="Cambria" w:cs="Arial"/>
        </w:rPr>
      </w:pPr>
    </w:p>
    <w:p w:rsidR="00D76FD3" w:rsidRDefault="00D76FD3" w:rsidP="00DC766E">
      <w:pPr>
        <w:spacing w:line="360" w:lineRule="auto"/>
        <w:jc w:val="both"/>
        <w:rPr>
          <w:rFonts w:ascii="Cambria" w:hAnsi="Cambria" w:cs="Arial"/>
        </w:rPr>
      </w:pPr>
    </w:p>
    <w:p w:rsidR="00DC766E" w:rsidRPr="00DC766E" w:rsidRDefault="00DC766E" w:rsidP="00DC766E">
      <w:pPr>
        <w:spacing w:line="360" w:lineRule="auto"/>
        <w:jc w:val="both"/>
        <w:rPr>
          <w:rFonts w:ascii="Cambria" w:hAnsi="Cambria" w:cs="Arial"/>
        </w:rPr>
      </w:pPr>
    </w:p>
    <w:p w:rsidR="00E711D4" w:rsidRPr="00DA1CBE" w:rsidRDefault="00E711D4" w:rsidP="00DC766E">
      <w:pPr>
        <w:spacing w:line="480" w:lineRule="auto"/>
        <w:ind w:left="5246" w:firstLine="708"/>
        <w:jc w:val="right"/>
        <w:rPr>
          <w:rFonts w:asciiTheme="minorHAnsi" w:hAnsiTheme="minorHAnsi" w:cstheme="minorHAnsi"/>
          <w:b/>
          <w:sz w:val="21"/>
          <w:szCs w:val="21"/>
        </w:rPr>
      </w:pPr>
      <w:r w:rsidRPr="00DA1CBE">
        <w:rPr>
          <w:rFonts w:asciiTheme="minorHAnsi" w:hAnsiTheme="minorHAnsi" w:cstheme="minorHAnsi"/>
          <w:b/>
          <w:sz w:val="21"/>
          <w:szCs w:val="21"/>
        </w:rPr>
        <w:t xml:space="preserve">Załącznik nr </w:t>
      </w:r>
      <w:r w:rsidR="00A862C3" w:rsidRPr="00DA1CBE">
        <w:rPr>
          <w:rFonts w:asciiTheme="minorHAnsi" w:hAnsiTheme="minorHAnsi" w:cstheme="minorHAnsi"/>
          <w:b/>
          <w:sz w:val="21"/>
          <w:szCs w:val="21"/>
        </w:rPr>
        <w:t>5</w:t>
      </w:r>
      <w:r w:rsidRPr="00DA1CBE">
        <w:rPr>
          <w:rFonts w:asciiTheme="minorHAnsi" w:hAnsiTheme="minorHAnsi" w:cstheme="minorHAnsi"/>
          <w:b/>
          <w:sz w:val="21"/>
          <w:szCs w:val="21"/>
        </w:rPr>
        <w:t xml:space="preserve"> do SWZ</w:t>
      </w:r>
    </w:p>
    <w:p w:rsidR="00E711D4" w:rsidRPr="00DA1CBE" w:rsidRDefault="00E711D4" w:rsidP="00E711D4">
      <w:pPr>
        <w:spacing w:line="480" w:lineRule="auto"/>
        <w:rPr>
          <w:rFonts w:asciiTheme="minorHAnsi" w:hAnsiTheme="minorHAnsi" w:cstheme="minorHAnsi"/>
          <w:b/>
          <w:sz w:val="20"/>
          <w:szCs w:val="20"/>
        </w:rPr>
      </w:pPr>
      <w:r w:rsidRPr="00DA1CBE">
        <w:rPr>
          <w:rFonts w:asciiTheme="minorHAnsi" w:hAnsiTheme="minorHAnsi" w:cstheme="minorHAnsi"/>
          <w:b/>
          <w:sz w:val="20"/>
          <w:szCs w:val="20"/>
        </w:rPr>
        <w:t>Wykonawca:</w:t>
      </w:r>
    </w:p>
    <w:p w:rsidR="00E711D4" w:rsidRPr="00DA1CBE" w:rsidRDefault="00E711D4" w:rsidP="00E711D4">
      <w:pPr>
        <w:ind w:right="5954"/>
        <w:rPr>
          <w:rFonts w:asciiTheme="minorHAnsi" w:hAnsiTheme="minorHAnsi" w:cstheme="minorHAnsi"/>
          <w:sz w:val="20"/>
          <w:szCs w:val="20"/>
        </w:rPr>
      </w:pPr>
      <w:r w:rsidRPr="00DA1CBE">
        <w:rPr>
          <w:rFonts w:asciiTheme="minorHAnsi" w:hAnsiTheme="minorHAnsi" w:cstheme="minorHAnsi"/>
          <w:sz w:val="20"/>
          <w:szCs w:val="20"/>
        </w:rPr>
        <w:t>……………………………………………………</w:t>
      </w:r>
    </w:p>
    <w:p w:rsidR="00DC766E" w:rsidRPr="00DA1CBE" w:rsidRDefault="00DC766E" w:rsidP="00E711D4">
      <w:pPr>
        <w:ind w:right="5954"/>
        <w:rPr>
          <w:rFonts w:asciiTheme="minorHAnsi" w:hAnsiTheme="minorHAnsi" w:cstheme="minorHAnsi"/>
          <w:sz w:val="20"/>
          <w:szCs w:val="20"/>
        </w:rPr>
      </w:pPr>
    </w:p>
    <w:p w:rsidR="00DC766E" w:rsidRPr="00DA1CBE" w:rsidRDefault="00DC766E" w:rsidP="00E711D4">
      <w:pPr>
        <w:ind w:right="5954"/>
        <w:rPr>
          <w:rFonts w:asciiTheme="minorHAnsi" w:hAnsiTheme="minorHAnsi" w:cstheme="minorHAnsi"/>
          <w:sz w:val="20"/>
          <w:szCs w:val="20"/>
        </w:rPr>
      </w:pPr>
      <w:r w:rsidRPr="00DA1CBE">
        <w:rPr>
          <w:rFonts w:asciiTheme="minorHAnsi" w:hAnsiTheme="minorHAnsi" w:cstheme="minorHAnsi"/>
          <w:sz w:val="20"/>
          <w:szCs w:val="20"/>
        </w:rPr>
        <w:t>…………………………………………………..</w:t>
      </w:r>
    </w:p>
    <w:p w:rsidR="00E711D4" w:rsidRPr="00DA1CBE" w:rsidRDefault="00DC766E" w:rsidP="00E711D4">
      <w:pPr>
        <w:ind w:right="5953"/>
        <w:rPr>
          <w:rFonts w:asciiTheme="minorHAnsi" w:hAnsiTheme="minorHAnsi" w:cstheme="minorHAnsi"/>
          <w:i/>
          <w:sz w:val="16"/>
          <w:szCs w:val="16"/>
        </w:rPr>
      </w:pPr>
      <w:r w:rsidRPr="00DA1CBE">
        <w:rPr>
          <w:rFonts w:asciiTheme="minorHAnsi" w:hAnsiTheme="minorHAnsi" w:cstheme="minorHAnsi"/>
          <w:i/>
          <w:sz w:val="16"/>
          <w:szCs w:val="16"/>
        </w:rPr>
        <w:t>(pełna nazwa/firma, adres,)</w:t>
      </w:r>
    </w:p>
    <w:p w:rsidR="00E711D4" w:rsidRPr="00DA1CBE" w:rsidRDefault="00E711D4" w:rsidP="00E711D4">
      <w:pPr>
        <w:pStyle w:val="Tekstpodstawowy2"/>
        <w:spacing w:before="240" w:line="276" w:lineRule="auto"/>
        <w:ind w:firstLine="708"/>
        <w:jc w:val="both"/>
        <w:rPr>
          <w:rFonts w:asciiTheme="minorHAnsi" w:hAnsiTheme="minorHAnsi" w:cstheme="minorHAnsi"/>
          <w:sz w:val="22"/>
          <w:szCs w:val="22"/>
        </w:rPr>
      </w:pPr>
      <w:r w:rsidRPr="00DA1CBE">
        <w:rPr>
          <w:rFonts w:asciiTheme="minorHAnsi" w:hAnsiTheme="minorHAnsi" w:cstheme="minorHAnsi"/>
          <w:sz w:val="22"/>
          <w:szCs w:val="22"/>
        </w:rPr>
        <w:t xml:space="preserve">Na potrzeby postępowania o udzielenie zamówienia publicznego </w:t>
      </w:r>
      <w:r w:rsidRPr="00DA1CBE">
        <w:rPr>
          <w:rFonts w:asciiTheme="minorHAnsi" w:hAnsiTheme="minorHAnsi" w:cstheme="minorHAnsi"/>
          <w:sz w:val="22"/>
          <w:szCs w:val="22"/>
          <w:lang w:val="pl-PL"/>
        </w:rPr>
        <w:t>oś</w:t>
      </w:r>
      <w:proofErr w:type="spellStart"/>
      <w:r w:rsidRPr="00DA1CBE">
        <w:rPr>
          <w:rFonts w:asciiTheme="minorHAnsi" w:hAnsiTheme="minorHAnsi" w:cstheme="minorHAnsi"/>
          <w:sz w:val="22"/>
          <w:szCs w:val="22"/>
        </w:rPr>
        <w:t>wiadczam</w:t>
      </w:r>
      <w:proofErr w:type="spellEnd"/>
      <w:r w:rsidRPr="00DA1CBE">
        <w:rPr>
          <w:rFonts w:asciiTheme="minorHAnsi" w:hAnsiTheme="minorHAnsi" w:cstheme="minorHAnsi"/>
          <w:sz w:val="22"/>
          <w:szCs w:val="22"/>
        </w:rPr>
        <w:t>,</w:t>
      </w:r>
      <w:r w:rsidRPr="00DA1CBE">
        <w:rPr>
          <w:rFonts w:asciiTheme="minorHAnsi" w:hAnsiTheme="minorHAnsi" w:cstheme="minorHAnsi"/>
          <w:sz w:val="22"/>
          <w:szCs w:val="22"/>
          <w:lang w:val="pl-PL"/>
        </w:rPr>
        <w:t xml:space="preserve"> </w:t>
      </w:r>
      <w:r w:rsidRPr="00DA1CBE">
        <w:rPr>
          <w:rFonts w:asciiTheme="minorHAnsi" w:hAnsiTheme="minorHAnsi" w:cstheme="minorHAnsi"/>
          <w:sz w:val="22"/>
          <w:szCs w:val="22"/>
        </w:rPr>
        <w:t>co następuje:</w:t>
      </w:r>
    </w:p>
    <w:p w:rsidR="00E711D4" w:rsidRPr="00DA1CBE" w:rsidRDefault="00E711D4" w:rsidP="00E711D4">
      <w:pPr>
        <w:spacing w:line="360" w:lineRule="auto"/>
        <w:jc w:val="both"/>
        <w:rPr>
          <w:rFonts w:asciiTheme="minorHAnsi" w:hAnsiTheme="minorHAnsi" w:cstheme="minorHAnsi"/>
          <w:b/>
          <w:sz w:val="20"/>
          <w:szCs w:val="20"/>
        </w:rPr>
      </w:pPr>
      <w:r w:rsidRPr="00DA1CBE">
        <w:rPr>
          <w:rFonts w:asciiTheme="minorHAnsi" w:hAnsiTheme="minorHAnsi" w:cstheme="minorHAnsi"/>
        </w:rPr>
        <w:t xml:space="preserve">                                                                                                                               </w:t>
      </w:r>
    </w:p>
    <w:p w:rsidR="00E711D4" w:rsidRPr="00DA1CBE" w:rsidRDefault="00E711D4" w:rsidP="00E711D4">
      <w:pPr>
        <w:shd w:val="clear" w:color="auto" w:fill="BFBFBF"/>
        <w:spacing w:line="360" w:lineRule="auto"/>
        <w:jc w:val="both"/>
        <w:rPr>
          <w:rFonts w:asciiTheme="minorHAnsi" w:hAnsiTheme="minorHAnsi" w:cstheme="minorHAnsi"/>
          <w:b/>
          <w:sz w:val="21"/>
          <w:szCs w:val="21"/>
        </w:rPr>
      </w:pPr>
    </w:p>
    <w:p w:rsidR="00E711D4" w:rsidRPr="00DA1CBE" w:rsidRDefault="00E711D4" w:rsidP="00E711D4">
      <w:pPr>
        <w:shd w:val="clear" w:color="auto" w:fill="BFBFBF"/>
        <w:spacing w:line="360" w:lineRule="auto"/>
        <w:jc w:val="center"/>
        <w:rPr>
          <w:rFonts w:asciiTheme="minorHAnsi" w:hAnsiTheme="minorHAnsi" w:cstheme="minorHAnsi"/>
          <w:b/>
          <w:sz w:val="21"/>
          <w:szCs w:val="21"/>
        </w:rPr>
      </w:pPr>
      <w:r w:rsidRPr="00DA1CBE">
        <w:rPr>
          <w:rFonts w:asciiTheme="minorHAnsi" w:hAnsiTheme="minorHAnsi" w:cstheme="minorHAnsi"/>
          <w:b/>
          <w:sz w:val="21"/>
          <w:szCs w:val="21"/>
        </w:rPr>
        <w:t>OŚWIADCZENIE DOTYCZĄCE PRZYNALEŻNOŚCI DO GRUPY KAPITAŁOWEJ:</w:t>
      </w:r>
    </w:p>
    <w:p w:rsidR="00E711D4" w:rsidRPr="00DA1CBE" w:rsidRDefault="00E711D4" w:rsidP="00E711D4">
      <w:pPr>
        <w:shd w:val="clear" w:color="auto" w:fill="BFBFBF"/>
        <w:spacing w:line="360" w:lineRule="auto"/>
        <w:jc w:val="both"/>
        <w:rPr>
          <w:rFonts w:asciiTheme="minorHAnsi" w:hAnsiTheme="minorHAnsi" w:cstheme="minorHAnsi"/>
          <w:b/>
          <w:sz w:val="21"/>
          <w:szCs w:val="21"/>
        </w:rPr>
      </w:pPr>
    </w:p>
    <w:p w:rsidR="00E711D4" w:rsidRPr="00DA1CBE" w:rsidRDefault="00E711D4" w:rsidP="00E711D4">
      <w:pPr>
        <w:spacing w:line="360" w:lineRule="auto"/>
        <w:jc w:val="both"/>
        <w:rPr>
          <w:rFonts w:asciiTheme="minorHAnsi" w:hAnsiTheme="minorHAnsi" w:cstheme="minorHAnsi"/>
          <w:b/>
          <w:sz w:val="21"/>
          <w:szCs w:val="21"/>
        </w:rPr>
      </w:pPr>
    </w:p>
    <w:p w:rsidR="00E711D4" w:rsidRPr="00DA1CBE" w:rsidRDefault="00E711D4" w:rsidP="00E711D4">
      <w:p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Na potrzeby postępowania o udzielenie zamówienia publicznego oświadczam, że:</w:t>
      </w:r>
    </w:p>
    <w:p w:rsidR="00E711D4" w:rsidRPr="00DA1CBE" w:rsidRDefault="00E711D4" w:rsidP="00A26258">
      <w:pPr>
        <w:numPr>
          <w:ilvl w:val="0"/>
          <w:numId w:val="22"/>
        </w:num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nie należymy do grupy kapitałowej</w:t>
      </w:r>
      <w:r w:rsidR="00B8755B" w:rsidRPr="00DA1CBE">
        <w:rPr>
          <w:rFonts w:asciiTheme="minorHAnsi" w:hAnsiTheme="minorHAnsi" w:cstheme="minorHAnsi"/>
          <w:sz w:val="22"/>
          <w:szCs w:val="22"/>
        </w:rPr>
        <w:t xml:space="preserve"> z żadnym innym wykonawcą, który złożył odrębną ofertę w niniejszym postepowaniu</w:t>
      </w:r>
      <w:r w:rsidRPr="00DA1CBE">
        <w:rPr>
          <w:rFonts w:asciiTheme="minorHAnsi" w:hAnsiTheme="minorHAnsi" w:cstheme="minorHAnsi"/>
          <w:sz w:val="22"/>
          <w:szCs w:val="22"/>
        </w:rPr>
        <w:t>,</w:t>
      </w:r>
      <w:r w:rsidR="00B8755B" w:rsidRPr="00DA1CBE">
        <w:rPr>
          <w:rFonts w:asciiTheme="minorHAnsi" w:hAnsiTheme="minorHAnsi" w:cstheme="minorHAnsi"/>
          <w:sz w:val="22"/>
          <w:szCs w:val="22"/>
        </w:rPr>
        <w:t xml:space="preserve"> </w:t>
      </w:r>
      <w:r w:rsidRPr="00DA1CBE">
        <w:rPr>
          <w:rFonts w:asciiTheme="minorHAnsi" w:hAnsiTheme="minorHAnsi" w:cstheme="minorHAnsi"/>
          <w:sz w:val="22"/>
          <w:szCs w:val="22"/>
        </w:rPr>
        <w:t>w rozumieniu ustawy z dnia 16 lutego 2007r.</w:t>
      </w:r>
      <w:r w:rsidR="007777AA" w:rsidRPr="00DA1CBE">
        <w:rPr>
          <w:rFonts w:asciiTheme="minorHAnsi" w:hAnsiTheme="minorHAnsi" w:cstheme="minorHAnsi"/>
          <w:sz w:val="22"/>
          <w:szCs w:val="22"/>
        </w:rPr>
        <w:t xml:space="preserve"> </w:t>
      </w:r>
      <w:r w:rsidRPr="00DA1CBE">
        <w:rPr>
          <w:rFonts w:asciiTheme="minorHAnsi" w:hAnsiTheme="minorHAnsi" w:cstheme="minorHAnsi"/>
          <w:sz w:val="22"/>
          <w:szCs w:val="22"/>
        </w:rPr>
        <w:t xml:space="preserve">o ochronie konkurencji i konsumentów (Dz.U. z </w:t>
      </w:r>
      <w:r w:rsidRPr="00F340B2">
        <w:rPr>
          <w:rFonts w:asciiTheme="minorHAnsi" w:hAnsiTheme="minorHAnsi" w:cstheme="minorHAnsi"/>
          <w:sz w:val="22"/>
          <w:szCs w:val="22"/>
        </w:rPr>
        <w:t>202</w:t>
      </w:r>
      <w:r w:rsidR="00C97E7F" w:rsidRPr="00F340B2">
        <w:rPr>
          <w:rFonts w:asciiTheme="minorHAnsi" w:hAnsiTheme="minorHAnsi" w:cstheme="minorHAnsi"/>
          <w:sz w:val="22"/>
          <w:szCs w:val="22"/>
        </w:rPr>
        <w:t>4</w:t>
      </w:r>
      <w:r w:rsidRPr="00F340B2">
        <w:rPr>
          <w:rFonts w:asciiTheme="minorHAnsi" w:hAnsiTheme="minorHAnsi" w:cstheme="minorHAnsi"/>
          <w:sz w:val="22"/>
          <w:szCs w:val="22"/>
        </w:rPr>
        <w:t xml:space="preserve"> poz. </w:t>
      </w:r>
      <w:r w:rsidR="00C97E7F" w:rsidRPr="00F340B2">
        <w:rPr>
          <w:rFonts w:asciiTheme="minorHAnsi" w:hAnsiTheme="minorHAnsi" w:cstheme="minorHAnsi"/>
          <w:sz w:val="22"/>
          <w:szCs w:val="22"/>
        </w:rPr>
        <w:t>594 ze zm.</w:t>
      </w:r>
      <w:r w:rsidRPr="00F340B2">
        <w:rPr>
          <w:rFonts w:asciiTheme="minorHAnsi" w:hAnsiTheme="minorHAnsi" w:cstheme="minorHAnsi"/>
          <w:sz w:val="22"/>
          <w:szCs w:val="22"/>
        </w:rPr>
        <w:t>)*,</w:t>
      </w:r>
    </w:p>
    <w:p w:rsidR="00E711D4" w:rsidRPr="00DA1CBE" w:rsidRDefault="00E711D4" w:rsidP="00A26258">
      <w:pPr>
        <w:numPr>
          <w:ilvl w:val="0"/>
          <w:numId w:val="22"/>
        </w:num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 xml:space="preserve">należymy do grupy kapitałowej, w rozumieniu ustawy z dnia 16 lutego 2007r. o ochronie konkurencji i konsumentów (Dz.U. z </w:t>
      </w:r>
      <w:r w:rsidRPr="00F340B2">
        <w:rPr>
          <w:rFonts w:asciiTheme="minorHAnsi" w:hAnsiTheme="minorHAnsi" w:cstheme="minorHAnsi"/>
          <w:sz w:val="22"/>
          <w:szCs w:val="22"/>
        </w:rPr>
        <w:t>202</w:t>
      </w:r>
      <w:r w:rsidR="00C97E7F" w:rsidRPr="00F340B2">
        <w:rPr>
          <w:rFonts w:asciiTheme="minorHAnsi" w:hAnsiTheme="minorHAnsi" w:cstheme="minorHAnsi"/>
          <w:sz w:val="22"/>
          <w:szCs w:val="22"/>
        </w:rPr>
        <w:t>4</w:t>
      </w:r>
      <w:r w:rsidRPr="00F340B2">
        <w:rPr>
          <w:rFonts w:asciiTheme="minorHAnsi" w:hAnsiTheme="minorHAnsi" w:cstheme="minorHAnsi"/>
          <w:sz w:val="22"/>
          <w:szCs w:val="22"/>
        </w:rPr>
        <w:t xml:space="preserve"> poz.</w:t>
      </w:r>
      <w:r w:rsidR="00C97E7F" w:rsidRPr="00F340B2">
        <w:rPr>
          <w:rFonts w:asciiTheme="minorHAnsi" w:hAnsiTheme="minorHAnsi" w:cstheme="minorHAnsi"/>
          <w:sz w:val="22"/>
          <w:szCs w:val="22"/>
        </w:rPr>
        <w:t xml:space="preserve"> 594 ze zm.</w:t>
      </w:r>
      <w:r w:rsidRPr="00F340B2">
        <w:rPr>
          <w:rFonts w:asciiTheme="minorHAnsi" w:hAnsiTheme="minorHAnsi" w:cstheme="minorHAnsi"/>
          <w:sz w:val="22"/>
          <w:szCs w:val="22"/>
        </w:rPr>
        <w:t>)*.</w:t>
      </w:r>
    </w:p>
    <w:p w:rsidR="00E711D4" w:rsidRPr="00DA1CBE" w:rsidRDefault="00E711D4" w:rsidP="00E711D4">
      <w:pPr>
        <w:spacing w:line="360" w:lineRule="auto"/>
        <w:jc w:val="both"/>
        <w:rPr>
          <w:rFonts w:asciiTheme="minorHAnsi" w:hAnsiTheme="minorHAnsi" w:cstheme="minorHAnsi"/>
          <w:b/>
          <w:sz w:val="21"/>
          <w:szCs w:val="21"/>
        </w:rPr>
      </w:pPr>
      <w:r w:rsidRPr="00DA1CBE">
        <w:rPr>
          <w:rFonts w:asciiTheme="minorHAnsi" w:hAnsiTheme="minorHAnsi" w:cstheme="minorHAnsi"/>
          <w:b/>
          <w:sz w:val="21"/>
          <w:szCs w:val="21"/>
        </w:rPr>
        <w:t xml:space="preserve"> </w:t>
      </w:r>
    </w:p>
    <w:p w:rsidR="00E711D4" w:rsidRPr="00DA1CBE" w:rsidRDefault="00E711D4" w:rsidP="00E711D4">
      <w:pPr>
        <w:spacing w:line="360" w:lineRule="auto"/>
        <w:jc w:val="both"/>
        <w:rPr>
          <w:rFonts w:asciiTheme="minorHAnsi" w:hAnsiTheme="minorHAnsi" w:cstheme="minorHAnsi"/>
          <w:b/>
          <w:sz w:val="21"/>
          <w:szCs w:val="21"/>
          <w:u w:val="single"/>
        </w:rPr>
      </w:pPr>
      <w:r w:rsidRPr="00DA1CBE">
        <w:rPr>
          <w:rFonts w:asciiTheme="minorHAnsi" w:hAnsiTheme="minorHAnsi" w:cstheme="minorHAnsi"/>
          <w:b/>
          <w:sz w:val="21"/>
          <w:szCs w:val="21"/>
          <w:u w:val="single"/>
        </w:rPr>
        <w:t>* niepotrzebne skreślić.</w:t>
      </w:r>
    </w:p>
    <w:p w:rsidR="000E5C90" w:rsidRPr="00DA1CBE" w:rsidRDefault="000E5C90" w:rsidP="00974A81">
      <w:pPr>
        <w:pStyle w:val="Tekstpodstawowy"/>
        <w:spacing w:after="60" w:line="276" w:lineRule="auto"/>
        <w:jc w:val="both"/>
        <w:rPr>
          <w:rFonts w:asciiTheme="minorHAnsi" w:hAnsiTheme="minorHAnsi" w:cstheme="minorHAnsi"/>
          <w:b/>
          <w:bCs/>
          <w:smallCaps w:val="0"/>
          <w:sz w:val="20"/>
          <w:szCs w:val="20"/>
          <w:lang w:val="pl-PL"/>
        </w:rPr>
      </w:pPr>
    </w:p>
    <w:p w:rsidR="00E711D4" w:rsidRPr="00DA1CBE" w:rsidRDefault="00E711D4" w:rsidP="007D78FE">
      <w:pPr>
        <w:pStyle w:val="Tekstpodstawowy"/>
        <w:spacing w:after="60" w:line="276" w:lineRule="auto"/>
        <w:ind w:firstLine="8222"/>
        <w:jc w:val="both"/>
        <w:rPr>
          <w:rFonts w:asciiTheme="minorHAnsi" w:hAnsiTheme="minorHAnsi" w:cstheme="minorHAnsi"/>
          <w:b/>
          <w:bCs/>
          <w:smallCaps w:val="0"/>
          <w:sz w:val="20"/>
          <w:szCs w:val="20"/>
          <w:lang w:val="pl-PL"/>
        </w:rPr>
      </w:pPr>
    </w:p>
    <w:p w:rsidR="000E5C90" w:rsidRPr="00DA1CBE" w:rsidRDefault="000E5C90" w:rsidP="000E5C90">
      <w:pPr>
        <w:shd w:val="clear" w:color="auto" w:fill="BFBFBF"/>
        <w:spacing w:line="360" w:lineRule="auto"/>
        <w:jc w:val="both"/>
        <w:rPr>
          <w:rFonts w:asciiTheme="minorHAnsi" w:hAnsiTheme="minorHAnsi" w:cstheme="minorHAnsi"/>
          <w:b/>
          <w:sz w:val="21"/>
          <w:szCs w:val="21"/>
        </w:rPr>
      </w:pPr>
    </w:p>
    <w:p w:rsidR="000E5C90" w:rsidRPr="00DA1CBE" w:rsidRDefault="000E5C90" w:rsidP="000E5C90">
      <w:pPr>
        <w:shd w:val="clear" w:color="auto" w:fill="BFBFBF"/>
        <w:spacing w:line="360" w:lineRule="auto"/>
        <w:jc w:val="center"/>
        <w:rPr>
          <w:rFonts w:asciiTheme="minorHAnsi" w:hAnsiTheme="minorHAnsi" w:cstheme="minorHAnsi"/>
          <w:b/>
          <w:sz w:val="21"/>
          <w:szCs w:val="21"/>
        </w:rPr>
      </w:pPr>
      <w:r w:rsidRPr="00DA1CBE">
        <w:rPr>
          <w:rFonts w:asciiTheme="minorHAnsi" w:hAnsiTheme="minorHAnsi" w:cstheme="minorHAnsi"/>
          <w:b/>
          <w:sz w:val="21"/>
          <w:szCs w:val="21"/>
        </w:rPr>
        <w:t>OŚWIADCZENIE O AKTUALNOŚCI INFORMACJI ZAWARTYCH W JEDZ</w:t>
      </w:r>
    </w:p>
    <w:p w:rsidR="000E5C90" w:rsidRPr="00DA1CBE" w:rsidRDefault="000E5C90" w:rsidP="000E5C90">
      <w:pPr>
        <w:shd w:val="clear" w:color="auto" w:fill="BFBFBF"/>
        <w:spacing w:line="360" w:lineRule="auto"/>
        <w:jc w:val="both"/>
        <w:rPr>
          <w:rFonts w:asciiTheme="minorHAnsi" w:hAnsiTheme="minorHAnsi" w:cstheme="minorHAnsi"/>
          <w:b/>
          <w:sz w:val="21"/>
          <w:szCs w:val="21"/>
        </w:rPr>
      </w:pPr>
    </w:p>
    <w:p w:rsidR="000E5C90" w:rsidRPr="00DA1CBE" w:rsidRDefault="000E5C90" w:rsidP="000E5C90">
      <w:pPr>
        <w:spacing w:line="360" w:lineRule="auto"/>
        <w:jc w:val="both"/>
        <w:rPr>
          <w:rFonts w:asciiTheme="minorHAnsi" w:hAnsiTheme="minorHAnsi" w:cstheme="minorHAnsi"/>
          <w:b/>
          <w:sz w:val="21"/>
          <w:szCs w:val="21"/>
        </w:rPr>
      </w:pPr>
    </w:p>
    <w:p w:rsidR="000E5C90" w:rsidRPr="00DA1CBE" w:rsidRDefault="000E5C90" w:rsidP="000E5C90">
      <w:p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Na potrzeby postępowania o udzielenie zamówienia publicznego oświadczam, że informacje zawarte w oświadczeniu, o którym mowa w art. 125 ust. 1, w zakresie podstaw wykluczenia z postępowania wskazanych przez Zamawiającego są aktualne.</w:t>
      </w:r>
    </w:p>
    <w:p w:rsidR="000E5C90" w:rsidRPr="00DA1CBE" w:rsidRDefault="000E5C90" w:rsidP="000E5C90">
      <w:pPr>
        <w:spacing w:line="360" w:lineRule="auto"/>
        <w:jc w:val="both"/>
        <w:rPr>
          <w:rFonts w:asciiTheme="minorHAnsi" w:hAnsiTheme="minorHAnsi" w:cstheme="minorHAnsi"/>
          <w:bCs/>
          <w:iCs/>
          <w:sz w:val="20"/>
          <w:szCs w:val="20"/>
        </w:rPr>
      </w:pPr>
    </w:p>
    <w:p w:rsidR="00A36A39" w:rsidRDefault="00A36A39" w:rsidP="00D76FD3">
      <w:pPr>
        <w:spacing w:line="360" w:lineRule="auto"/>
        <w:jc w:val="both"/>
        <w:rPr>
          <w:rFonts w:asciiTheme="minorHAnsi" w:hAnsiTheme="minorHAnsi" w:cstheme="minorHAnsi"/>
          <w:sz w:val="20"/>
          <w:szCs w:val="20"/>
        </w:rPr>
      </w:pPr>
    </w:p>
    <w:p w:rsidR="00A36A39" w:rsidRDefault="00A36A39" w:rsidP="00D76FD3">
      <w:pPr>
        <w:spacing w:line="360" w:lineRule="auto"/>
        <w:jc w:val="both"/>
        <w:rPr>
          <w:rFonts w:asciiTheme="minorHAnsi" w:hAnsiTheme="minorHAnsi" w:cstheme="minorHAnsi"/>
          <w:sz w:val="20"/>
          <w:szCs w:val="20"/>
        </w:rPr>
      </w:pPr>
    </w:p>
    <w:p w:rsidR="00A36A39" w:rsidRDefault="00A36A39" w:rsidP="00D76FD3">
      <w:pPr>
        <w:spacing w:line="360" w:lineRule="auto"/>
        <w:jc w:val="both"/>
        <w:rPr>
          <w:rFonts w:asciiTheme="minorHAnsi" w:hAnsiTheme="minorHAnsi" w:cstheme="minorHAnsi"/>
          <w:sz w:val="20"/>
          <w:szCs w:val="20"/>
        </w:rPr>
      </w:pPr>
    </w:p>
    <w:p w:rsidR="00A36A39" w:rsidRDefault="00A36A39" w:rsidP="00D76FD3">
      <w:pPr>
        <w:spacing w:line="360" w:lineRule="auto"/>
        <w:jc w:val="both"/>
        <w:rPr>
          <w:rFonts w:asciiTheme="minorHAnsi" w:hAnsiTheme="minorHAnsi" w:cstheme="minorHAnsi"/>
          <w:sz w:val="20"/>
          <w:szCs w:val="20"/>
        </w:rPr>
      </w:pPr>
    </w:p>
    <w:p w:rsidR="00026F05" w:rsidRPr="00686191" w:rsidRDefault="000E5C90" w:rsidP="00686191">
      <w:pPr>
        <w:spacing w:line="360" w:lineRule="auto"/>
        <w:jc w:val="both"/>
        <w:rPr>
          <w:rFonts w:ascii="Cambria" w:hAnsi="Cambria" w:cs="Arial"/>
          <w:sz w:val="20"/>
          <w:szCs w:val="20"/>
        </w:rPr>
      </w:pPr>
      <w:r w:rsidRPr="00DA1CBE">
        <w:rPr>
          <w:rFonts w:asciiTheme="minorHAnsi" w:hAnsiTheme="minorHAnsi" w:cstheme="minorHAnsi"/>
          <w:sz w:val="20"/>
          <w:szCs w:val="20"/>
        </w:rPr>
        <w:tab/>
      </w:r>
      <w:r w:rsidRPr="00DA1CBE">
        <w:rPr>
          <w:rFonts w:asciiTheme="minorHAnsi" w:hAnsiTheme="minorHAnsi" w:cstheme="minorHAnsi"/>
          <w:sz w:val="20"/>
          <w:szCs w:val="20"/>
        </w:rPr>
        <w:tab/>
      </w:r>
      <w:r w:rsidRPr="00A37911">
        <w:rPr>
          <w:rFonts w:ascii="Cambria" w:hAnsi="Cambria" w:cs="Arial"/>
          <w:sz w:val="20"/>
          <w:szCs w:val="20"/>
        </w:rPr>
        <w:tab/>
      </w:r>
    </w:p>
    <w:p w:rsidR="00B35297" w:rsidRPr="00500B2D" w:rsidRDefault="00B35297" w:rsidP="00B35297">
      <w:pPr>
        <w:jc w:val="right"/>
        <w:rPr>
          <w:rFonts w:asciiTheme="minorHAnsi" w:hAnsiTheme="minorHAnsi" w:cstheme="minorHAnsi"/>
          <w:b/>
          <w:sz w:val="22"/>
          <w:szCs w:val="22"/>
        </w:rPr>
      </w:pPr>
      <w:r w:rsidRPr="00500B2D">
        <w:rPr>
          <w:rFonts w:asciiTheme="minorHAnsi" w:hAnsiTheme="minorHAnsi" w:cstheme="minorHAnsi"/>
          <w:b/>
          <w:sz w:val="22"/>
          <w:szCs w:val="22"/>
        </w:rPr>
        <w:lastRenderedPageBreak/>
        <w:t xml:space="preserve">Załącznik nr </w:t>
      </w:r>
      <w:r>
        <w:rPr>
          <w:rFonts w:asciiTheme="minorHAnsi" w:hAnsiTheme="minorHAnsi" w:cstheme="minorHAnsi"/>
          <w:b/>
          <w:sz w:val="22"/>
          <w:szCs w:val="22"/>
        </w:rPr>
        <w:t>6</w:t>
      </w:r>
    </w:p>
    <w:p w:rsidR="00B35297" w:rsidRPr="00500B2D" w:rsidRDefault="00B35297" w:rsidP="00686191">
      <w:pPr>
        <w:keepNext/>
        <w:tabs>
          <w:tab w:val="num" w:pos="0"/>
        </w:tabs>
        <w:spacing w:after="200" w:line="276" w:lineRule="auto"/>
        <w:outlineLvl w:val="0"/>
        <w:rPr>
          <w:rFonts w:asciiTheme="minorHAnsi" w:eastAsia="Calibri" w:hAnsiTheme="minorHAnsi" w:cstheme="minorHAnsi"/>
          <w:sz w:val="22"/>
          <w:szCs w:val="22"/>
          <w:lang w:eastAsia="en-US"/>
        </w:rPr>
      </w:pPr>
      <w:r w:rsidRPr="00500B2D">
        <w:rPr>
          <w:rFonts w:asciiTheme="minorHAnsi" w:eastAsia="Calibri" w:hAnsiTheme="minorHAnsi" w:cstheme="minorHAnsi"/>
          <w:sz w:val="22"/>
          <w:szCs w:val="22"/>
          <w:lang w:eastAsia="en-US"/>
        </w:rPr>
        <w:t xml:space="preserve">                                                                                                                </w:t>
      </w:r>
    </w:p>
    <w:p w:rsidR="00B35297" w:rsidRPr="00500B2D" w:rsidRDefault="00B35297" w:rsidP="00B35297">
      <w:pPr>
        <w:rPr>
          <w:rFonts w:asciiTheme="minorHAnsi" w:hAnsiTheme="minorHAnsi" w:cstheme="minorHAnsi"/>
          <w:sz w:val="22"/>
          <w:szCs w:val="22"/>
        </w:rPr>
      </w:pPr>
    </w:p>
    <w:p w:rsidR="00B35297" w:rsidRPr="00500B2D" w:rsidRDefault="00B35297" w:rsidP="00B35297">
      <w:pPr>
        <w:ind w:left="284"/>
        <w:jc w:val="center"/>
        <w:rPr>
          <w:rFonts w:asciiTheme="minorHAnsi" w:hAnsiTheme="minorHAnsi" w:cstheme="minorHAnsi"/>
          <w:sz w:val="22"/>
          <w:szCs w:val="22"/>
          <w:lang w:eastAsia="en-US"/>
        </w:rPr>
      </w:pPr>
      <w:r w:rsidRPr="00500B2D">
        <w:rPr>
          <w:rFonts w:asciiTheme="minorHAnsi" w:hAnsiTheme="minorHAnsi" w:cstheme="minorHAnsi"/>
          <w:b/>
          <w:i/>
          <w:sz w:val="22"/>
          <w:szCs w:val="22"/>
          <w:lang w:eastAsia="en-US"/>
        </w:rPr>
        <w:t xml:space="preserve">  </w:t>
      </w:r>
      <w:r w:rsidRPr="00500B2D">
        <w:rPr>
          <w:rFonts w:asciiTheme="minorHAnsi" w:hAnsiTheme="minorHAnsi" w:cstheme="minorHAnsi"/>
          <w:sz w:val="22"/>
          <w:szCs w:val="22"/>
          <w:lang w:eastAsia="en-US"/>
        </w:rPr>
        <w:t>Wzór umowy zawierający istotne dla zamawiającego postanowienia, które zostaną wprowadzone do treści zawieranej umowy.</w:t>
      </w:r>
    </w:p>
    <w:p w:rsidR="00B35297" w:rsidRPr="00500B2D" w:rsidRDefault="00B35297" w:rsidP="00B35297">
      <w:pPr>
        <w:ind w:left="284"/>
        <w:jc w:val="center"/>
        <w:rPr>
          <w:rFonts w:asciiTheme="minorHAnsi" w:hAnsiTheme="minorHAnsi" w:cstheme="minorHAnsi"/>
          <w:sz w:val="22"/>
          <w:szCs w:val="22"/>
          <w:lang w:eastAsia="en-US"/>
        </w:rPr>
      </w:pPr>
    </w:p>
    <w:p w:rsidR="00B35297" w:rsidRDefault="00B35297" w:rsidP="00B35297">
      <w:pPr>
        <w:jc w:val="center"/>
        <w:rPr>
          <w:rFonts w:asciiTheme="minorHAnsi" w:hAnsiTheme="minorHAnsi" w:cstheme="minorHAnsi"/>
          <w:b/>
        </w:rPr>
      </w:pPr>
      <w:r w:rsidRPr="006D38A3">
        <w:rPr>
          <w:rFonts w:asciiTheme="minorHAnsi" w:hAnsiTheme="minorHAnsi" w:cstheme="minorHAnsi"/>
          <w:b/>
        </w:rPr>
        <w:t>UMOWA SPRZEDAŻY – wzór umowy</w:t>
      </w:r>
    </w:p>
    <w:p w:rsidR="00B35297" w:rsidRPr="006D38A3" w:rsidRDefault="00B35297" w:rsidP="00B35297">
      <w:pPr>
        <w:jc w:val="center"/>
        <w:rPr>
          <w:rFonts w:asciiTheme="minorHAnsi" w:hAnsiTheme="minorHAnsi" w:cstheme="minorHAnsi"/>
          <w:b/>
        </w:rPr>
      </w:pPr>
    </w:p>
    <w:p w:rsidR="00B35297" w:rsidRPr="006D38A3" w:rsidRDefault="00B35297" w:rsidP="00B35297">
      <w:pPr>
        <w:jc w:val="center"/>
        <w:rPr>
          <w:rFonts w:asciiTheme="minorHAnsi" w:hAnsiTheme="minorHAnsi" w:cstheme="minorHAnsi"/>
          <w:b/>
        </w:rPr>
      </w:pPr>
      <w:r w:rsidRPr="006D38A3">
        <w:rPr>
          <w:rFonts w:asciiTheme="minorHAnsi" w:hAnsiTheme="minorHAnsi" w:cstheme="minorHAnsi"/>
          <w:b/>
        </w:rPr>
        <w:t xml:space="preserve"> NR SZP 3810</w:t>
      </w:r>
      <w:r w:rsidR="003F5F9C">
        <w:rPr>
          <w:rFonts w:asciiTheme="minorHAnsi" w:hAnsiTheme="minorHAnsi" w:cstheme="minorHAnsi"/>
          <w:b/>
        </w:rPr>
        <w:t>.</w:t>
      </w:r>
      <w:r w:rsidR="00E24502">
        <w:rPr>
          <w:rFonts w:asciiTheme="minorHAnsi" w:hAnsiTheme="minorHAnsi" w:cstheme="minorHAnsi"/>
          <w:b/>
        </w:rPr>
        <w:t>102</w:t>
      </w:r>
      <w:r w:rsidR="003F5F9C">
        <w:rPr>
          <w:rFonts w:asciiTheme="minorHAnsi" w:hAnsiTheme="minorHAnsi" w:cstheme="minorHAnsi"/>
          <w:b/>
        </w:rPr>
        <w:t>.</w:t>
      </w:r>
      <w:r w:rsidRPr="006D38A3">
        <w:rPr>
          <w:rFonts w:asciiTheme="minorHAnsi" w:hAnsiTheme="minorHAnsi" w:cstheme="minorHAnsi"/>
          <w:b/>
        </w:rPr>
        <w:t>2025</w:t>
      </w:r>
    </w:p>
    <w:p w:rsidR="00500B2D" w:rsidRDefault="00500B2D" w:rsidP="00936729">
      <w:pPr>
        <w:jc w:val="center"/>
        <w:rPr>
          <w:rFonts w:ascii="Cambria" w:hAnsi="Cambria"/>
          <w:b/>
        </w:rPr>
      </w:pPr>
    </w:p>
    <w:p w:rsidR="00B35297" w:rsidRPr="00500B2D" w:rsidRDefault="00B35297" w:rsidP="00B35297">
      <w:pPr>
        <w:suppressAutoHyphens/>
        <w:spacing w:after="200" w:line="276" w:lineRule="auto"/>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zawarta w Brzozowie, w dniu ………………, pomiędzy</w:t>
      </w:r>
    </w:p>
    <w:p w:rsidR="00B35297" w:rsidRPr="00500B2D" w:rsidRDefault="00B35297" w:rsidP="00B35297">
      <w:pPr>
        <w:suppressAutoHyphens/>
        <w:spacing w:after="200"/>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Szpitalem Specjalistycznym w Brzozowie Podkarpackim Ośrodkiem Onkologicznym im. ks. Bronisława Markiewicza, 36-200 Brzozów, ul. ks. J. Bielawskiego 18, zarejestrowanym w Sądzie Rejonowym w Rzeszowie w Wydziale Gospodarczym Krajowego Rejestru Sądowego pod numerem KRS 0000007954, reprezentowanym przez:</w:t>
      </w:r>
    </w:p>
    <w:p w:rsidR="00B35297" w:rsidRPr="00500B2D" w:rsidRDefault="00B35297" w:rsidP="00B35297">
      <w:pPr>
        <w:suppressAutoHyphens/>
        <w:spacing w:line="276" w:lineRule="auto"/>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lek. Tomasza Kondraciuka-Dyrektora, MBA</w:t>
      </w:r>
    </w:p>
    <w:p w:rsidR="00B35297" w:rsidRPr="00500B2D" w:rsidRDefault="00B35297" w:rsidP="00B35297">
      <w:pPr>
        <w:suppressAutoHyphens/>
        <w:spacing w:line="276" w:lineRule="auto"/>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zwanym w dalszej części umowy „Kupującym”</w:t>
      </w:r>
    </w:p>
    <w:p w:rsidR="00B35297" w:rsidRDefault="00B35297" w:rsidP="00B35297">
      <w:pPr>
        <w:suppressAutoHyphens/>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a: </w:t>
      </w:r>
    </w:p>
    <w:p w:rsidR="00B35297" w:rsidRDefault="00B35297" w:rsidP="00B35297">
      <w:pPr>
        <w:suppressAutoHyphens/>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w:t>
      </w:r>
      <w:r>
        <w:rPr>
          <w:rFonts w:asciiTheme="minorHAnsi" w:eastAsia="Calibri" w:hAnsiTheme="minorHAnsi" w:cstheme="minorHAnsi"/>
          <w:sz w:val="22"/>
          <w:szCs w:val="22"/>
          <w:lang w:eastAsia="zh-CN"/>
        </w:rPr>
        <w:t>………………………………..</w:t>
      </w:r>
    </w:p>
    <w:p w:rsidR="00406C35" w:rsidRDefault="00B35297" w:rsidP="00B35297">
      <w:pPr>
        <w:suppressAutoHyphens/>
        <w:spacing w:after="200"/>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w:t>
      </w:r>
    </w:p>
    <w:p w:rsidR="00406C35" w:rsidRDefault="00406C35" w:rsidP="00B35297">
      <w:pPr>
        <w:suppressAutoHyphens/>
        <w:spacing w:after="200"/>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reprezentowaną przez:</w:t>
      </w:r>
    </w:p>
    <w:p w:rsidR="00B35297" w:rsidRPr="00500B2D" w:rsidRDefault="00B35297" w:rsidP="00B35297">
      <w:pPr>
        <w:suppressAutoHyphens/>
        <w:spacing w:after="200"/>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zwanym w dalszej części </w:t>
      </w:r>
      <w:r>
        <w:rPr>
          <w:rFonts w:asciiTheme="minorHAnsi" w:eastAsia="Calibri" w:hAnsiTheme="minorHAnsi" w:cstheme="minorHAnsi"/>
          <w:sz w:val="22"/>
          <w:szCs w:val="22"/>
          <w:lang w:eastAsia="zh-CN"/>
        </w:rPr>
        <w:t xml:space="preserve">umowy </w:t>
      </w:r>
      <w:r w:rsidRPr="00500B2D">
        <w:rPr>
          <w:rFonts w:asciiTheme="minorHAnsi" w:eastAsia="Calibri" w:hAnsiTheme="minorHAnsi" w:cstheme="minorHAnsi"/>
          <w:sz w:val="22"/>
          <w:szCs w:val="22"/>
          <w:lang w:eastAsia="zh-CN"/>
        </w:rPr>
        <w:t>„Sprzedającym”</w:t>
      </w:r>
      <w:r>
        <w:rPr>
          <w:rFonts w:asciiTheme="minorHAnsi" w:eastAsia="Calibri" w:hAnsiTheme="minorHAnsi" w:cstheme="minorHAnsi"/>
          <w:sz w:val="22"/>
          <w:szCs w:val="22"/>
          <w:lang w:eastAsia="zh-CN"/>
        </w:rPr>
        <w:t>.</w:t>
      </w:r>
    </w:p>
    <w:p w:rsidR="00B35297" w:rsidRPr="00500B2D" w:rsidRDefault="00B35297" w:rsidP="00B35297">
      <w:pPr>
        <w:suppressAutoHyphens/>
        <w:spacing w:after="200"/>
        <w:jc w:val="center"/>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1</w:t>
      </w:r>
    </w:p>
    <w:p w:rsidR="00B35297" w:rsidRPr="00500B2D" w:rsidRDefault="00B35297" w:rsidP="00B35297">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1. Przedmiotem umowy</w:t>
      </w:r>
      <w:r w:rsidR="00A56468">
        <w:rPr>
          <w:rFonts w:asciiTheme="minorHAnsi" w:eastAsia="Calibri" w:hAnsiTheme="minorHAnsi" w:cstheme="minorHAnsi"/>
          <w:sz w:val="22"/>
          <w:szCs w:val="22"/>
          <w:lang w:eastAsia="zh-CN"/>
        </w:rPr>
        <w:t xml:space="preserve"> są</w:t>
      </w:r>
      <w:r>
        <w:rPr>
          <w:rFonts w:asciiTheme="minorHAnsi" w:eastAsia="Calibri" w:hAnsiTheme="minorHAnsi" w:cstheme="minorHAnsi"/>
          <w:b/>
          <w:sz w:val="22"/>
          <w:szCs w:val="22"/>
          <w:lang w:eastAsia="zh-CN"/>
        </w:rPr>
        <w:t xml:space="preserve"> </w:t>
      </w:r>
      <w:r w:rsidRPr="00EF0DFE">
        <w:rPr>
          <w:rFonts w:asciiTheme="minorHAnsi" w:eastAsia="Calibri" w:hAnsiTheme="minorHAnsi" w:cstheme="minorHAnsi"/>
          <w:b/>
          <w:bCs/>
          <w:iCs/>
          <w:sz w:val="22"/>
          <w:szCs w:val="22"/>
          <w:lang w:eastAsia="zh-CN"/>
        </w:rPr>
        <w:t>dostaw</w:t>
      </w:r>
      <w:r w:rsidR="00A56468">
        <w:rPr>
          <w:rFonts w:asciiTheme="minorHAnsi" w:eastAsia="Calibri" w:hAnsiTheme="minorHAnsi" w:cstheme="minorHAnsi"/>
          <w:b/>
          <w:bCs/>
          <w:iCs/>
          <w:sz w:val="22"/>
          <w:szCs w:val="22"/>
          <w:lang w:eastAsia="zh-CN"/>
        </w:rPr>
        <w:t>y</w:t>
      </w:r>
      <w:r w:rsidRPr="00EF0DFE">
        <w:rPr>
          <w:rFonts w:asciiTheme="minorHAnsi" w:eastAsia="Calibri" w:hAnsiTheme="minorHAnsi" w:cstheme="minorHAnsi"/>
          <w:b/>
          <w:bCs/>
          <w:iCs/>
          <w:sz w:val="22"/>
          <w:szCs w:val="22"/>
          <w:lang w:eastAsia="zh-CN"/>
        </w:rPr>
        <w:t xml:space="preserve"> odczynników</w:t>
      </w:r>
      <w:r w:rsidR="00A56468">
        <w:rPr>
          <w:rFonts w:asciiTheme="minorHAnsi" w:eastAsia="Calibri" w:hAnsiTheme="minorHAnsi" w:cstheme="minorHAnsi"/>
          <w:b/>
          <w:bCs/>
          <w:iCs/>
          <w:sz w:val="22"/>
          <w:szCs w:val="22"/>
          <w:lang w:eastAsia="zh-CN"/>
        </w:rPr>
        <w:t xml:space="preserve"> </w:t>
      </w:r>
      <w:r w:rsidRPr="00500B2D">
        <w:rPr>
          <w:rFonts w:asciiTheme="minorHAnsi" w:eastAsia="Calibri" w:hAnsiTheme="minorHAnsi" w:cstheme="minorHAnsi"/>
          <w:sz w:val="22"/>
          <w:szCs w:val="22"/>
          <w:lang w:eastAsia="zh-CN"/>
        </w:rPr>
        <w:t>- wymienionych w formularzu cenowym, na zasadach określonych w specyfikacji warunków zamówienia oraz zgodnie z ofertą Sprzedającego złożoną w postępowaniu przetargowym, prowadzonym przez Kupującego, znak sprawy SZP 3810</w:t>
      </w:r>
      <w:r w:rsidR="00376671">
        <w:rPr>
          <w:rFonts w:asciiTheme="minorHAnsi" w:eastAsia="Calibri" w:hAnsiTheme="minorHAnsi" w:cstheme="minorHAnsi"/>
          <w:sz w:val="22"/>
          <w:szCs w:val="22"/>
          <w:lang w:eastAsia="zh-CN"/>
        </w:rPr>
        <w:t>.</w:t>
      </w:r>
      <w:r w:rsidR="00A56468">
        <w:rPr>
          <w:rFonts w:asciiTheme="minorHAnsi" w:eastAsia="Calibri" w:hAnsiTheme="minorHAnsi" w:cstheme="minorHAnsi"/>
          <w:sz w:val="22"/>
          <w:szCs w:val="22"/>
          <w:lang w:eastAsia="zh-CN"/>
        </w:rPr>
        <w:t>102</w:t>
      </w:r>
      <w:r w:rsidR="00376671">
        <w:rPr>
          <w:rFonts w:asciiTheme="minorHAnsi" w:eastAsia="Calibri" w:hAnsiTheme="minorHAnsi" w:cstheme="minorHAnsi"/>
          <w:sz w:val="22"/>
          <w:szCs w:val="22"/>
          <w:lang w:eastAsia="zh-CN"/>
        </w:rPr>
        <w:t>.</w:t>
      </w:r>
      <w:r w:rsidRPr="00500B2D">
        <w:rPr>
          <w:rFonts w:asciiTheme="minorHAnsi" w:eastAsia="Calibri" w:hAnsiTheme="minorHAnsi" w:cstheme="minorHAnsi"/>
          <w:sz w:val="22"/>
          <w:szCs w:val="22"/>
          <w:lang w:eastAsia="zh-CN"/>
        </w:rPr>
        <w:t>2025</w:t>
      </w:r>
      <w:r w:rsidR="00A56468">
        <w:rPr>
          <w:rFonts w:asciiTheme="minorHAnsi" w:eastAsia="Calibri" w:hAnsiTheme="minorHAnsi" w:cstheme="minorHAnsi"/>
          <w:sz w:val="22"/>
          <w:szCs w:val="22"/>
          <w:lang w:eastAsia="zh-CN"/>
        </w:rPr>
        <w:t>, stanowiącą załącznik do niniejszej umowy</w:t>
      </w:r>
      <w:r w:rsidRPr="00500B2D">
        <w:rPr>
          <w:rFonts w:asciiTheme="minorHAnsi" w:eastAsia="Calibri" w:hAnsiTheme="minorHAnsi" w:cstheme="minorHAnsi"/>
          <w:sz w:val="22"/>
          <w:szCs w:val="22"/>
          <w:lang w:eastAsia="zh-CN"/>
        </w:rPr>
        <w:t>.</w:t>
      </w:r>
    </w:p>
    <w:p w:rsidR="00B35297" w:rsidRPr="00500B2D" w:rsidRDefault="00B35297" w:rsidP="00B132B1">
      <w:pPr>
        <w:pStyle w:val="Akapitzlist"/>
        <w:numPr>
          <w:ilvl w:val="0"/>
          <w:numId w:val="51"/>
        </w:numPr>
        <w:suppressAutoHyphens/>
        <w:spacing w:after="0" w:line="240" w:lineRule="auto"/>
        <w:ind w:left="284" w:hanging="284"/>
        <w:jc w:val="both"/>
        <w:rPr>
          <w:rFonts w:asciiTheme="minorHAnsi" w:eastAsia="Calibri" w:hAnsiTheme="minorHAnsi" w:cstheme="minorHAnsi"/>
          <w:lang w:eastAsia="ar-SA"/>
        </w:rPr>
      </w:pPr>
      <w:r w:rsidRPr="00500B2D">
        <w:rPr>
          <w:rFonts w:asciiTheme="minorHAnsi" w:eastAsia="Calibri" w:hAnsiTheme="minorHAnsi" w:cstheme="minorHAnsi"/>
          <w:lang w:eastAsia="ar-SA"/>
        </w:rPr>
        <w:t>Sprzedający oświadcza, że przedmiot umowy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B35297" w:rsidRPr="00500B2D" w:rsidRDefault="00B35297" w:rsidP="00B132B1">
      <w:pPr>
        <w:pStyle w:val="Akapitzlist"/>
        <w:numPr>
          <w:ilvl w:val="0"/>
          <w:numId w:val="51"/>
        </w:numPr>
        <w:spacing w:after="0" w:line="240" w:lineRule="auto"/>
        <w:ind w:left="284" w:hanging="284"/>
        <w:jc w:val="both"/>
        <w:rPr>
          <w:rFonts w:asciiTheme="minorHAnsi" w:eastAsia="Calibri" w:hAnsiTheme="minorHAnsi" w:cstheme="minorHAnsi"/>
          <w:lang w:eastAsia="ar-SA"/>
        </w:rPr>
      </w:pPr>
      <w:r w:rsidRPr="00500B2D">
        <w:rPr>
          <w:rFonts w:asciiTheme="minorHAnsi" w:eastAsia="Calibri" w:hAnsiTheme="minorHAnsi" w:cstheme="minorHAnsi"/>
          <w:lang w:eastAsia="ar-SA"/>
        </w:rPr>
        <w:t xml:space="preserve">Sprzedający oświadcza, iż posiada wszelkie wymagane prawem uprawnienia do prowadzenia obrotu przedmiotem umowy i na każde wezwanie Kupującego niezwłocznie przedstawi dokumenty potwierdzające powyższe. </w:t>
      </w:r>
    </w:p>
    <w:p w:rsidR="00B35297" w:rsidRPr="00376671" w:rsidRDefault="00B35297" w:rsidP="00376671">
      <w:pPr>
        <w:ind w:left="284" w:hanging="284"/>
        <w:jc w:val="both"/>
        <w:rPr>
          <w:rFonts w:asciiTheme="minorHAnsi" w:hAnsiTheme="minorHAnsi" w:cstheme="minorHAnsi"/>
          <w:sz w:val="22"/>
          <w:szCs w:val="22"/>
        </w:rPr>
      </w:pPr>
      <w:r w:rsidRPr="00500B2D">
        <w:rPr>
          <w:rFonts w:asciiTheme="minorHAnsi" w:eastAsia="Calibri" w:hAnsiTheme="minorHAnsi" w:cstheme="minorHAnsi"/>
          <w:sz w:val="22"/>
          <w:szCs w:val="22"/>
          <w:lang w:eastAsia="zh-CN"/>
        </w:rPr>
        <w:t xml:space="preserve">4. Umowa została zawarta na czas określony </w:t>
      </w:r>
      <w:r w:rsidRPr="00500B2D">
        <w:rPr>
          <w:rFonts w:asciiTheme="minorHAnsi" w:eastAsia="Calibri" w:hAnsiTheme="minorHAnsi" w:cstheme="minorHAnsi"/>
          <w:b/>
          <w:sz w:val="22"/>
          <w:szCs w:val="22"/>
          <w:lang w:eastAsia="zh-CN"/>
        </w:rPr>
        <w:t>24 miesiące</w:t>
      </w:r>
      <w:r w:rsidRPr="00500B2D">
        <w:rPr>
          <w:rFonts w:asciiTheme="minorHAnsi" w:eastAsia="Calibri" w:hAnsiTheme="minorHAnsi" w:cstheme="minorHAnsi"/>
          <w:sz w:val="22"/>
          <w:szCs w:val="22"/>
          <w:lang w:eastAsia="zh-CN"/>
        </w:rPr>
        <w:t>, tj. od dnia .……… do dnia  ………….</w:t>
      </w:r>
      <w:r w:rsidR="00376671">
        <w:rPr>
          <w:rFonts w:asciiTheme="minorHAnsi" w:eastAsia="Calibri" w:hAnsiTheme="minorHAnsi" w:cstheme="minorHAnsi"/>
          <w:sz w:val="22"/>
          <w:szCs w:val="22"/>
          <w:lang w:eastAsia="zh-CN"/>
        </w:rPr>
        <w:t xml:space="preserve">, </w:t>
      </w:r>
      <w:r w:rsidR="00376671" w:rsidRPr="00376671">
        <w:rPr>
          <w:rFonts w:asciiTheme="minorHAnsi" w:hAnsiTheme="minorHAnsi" w:cstheme="minorHAnsi"/>
          <w:sz w:val="22"/>
          <w:szCs w:val="22"/>
        </w:rPr>
        <w:t xml:space="preserve">z możliwością jej przedłużenia za zgodą obu stron umowy, </w:t>
      </w:r>
      <w:r w:rsidR="00376671" w:rsidRPr="00083679">
        <w:rPr>
          <w:rFonts w:asciiTheme="minorHAnsi" w:hAnsiTheme="minorHAnsi" w:cstheme="minorHAnsi"/>
          <w:sz w:val="22"/>
          <w:szCs w:val="22"/>
        </w:rPr>
        <w:t>w przypadku niewyczerpania asortymentu objętego przedmiotem umowy, na łączny okres nie dłuższy niż 3</w:t>
      </w:r>
      <w:r w:rsidR="003D51AE" w:rsidRPr="00083679">
        <w:rPr>
          <w:rFonts w:asciiTheme="minorHAnsi" w:hAnsiTheme="minorHAnsi" w:cstheme="minorHAnsi"/>
          <w:sz w:val="22"/>
          <w:szCs w:val="22"/>
        </w:rPr>
        <w:t>0</w:t>
      </w:r>
      <w:r w:rsidR="00376671" w:rsidRPr="00083679">
        <w:rPr>
          <w:rFonts w:asciiTheme="minorHAnsi" w:hAnsiTheme="minorHAnsi" w:cstheme="minorHAnsi"/>
          <w:sz w:val="22"/>
          <w:szCs w:val="22"/>
        </w:rPr>
        <w:t xml:space="preserve"> miesięcy. </w:t>
      </w:r>
      <w:r w:rsidR="00376671" w:rsidRPr="00376671">
        <w:rPr>
          <w:rFonts w:asciiTheme="minorHAnsi" w:hAnsiTheme="minorHAnsi" w:cstheme="minorHAnsi"/>
          <w:sz w:val="22"/>
          <w:szCs w:val="22"/>
        </w:rPr>
        <w:t>Przedłużenie umowy nie jest dorozumiane i wymaga formy aneksu. W przypadku nie wyrażenia zgody przez Sprzedającego</w:t>
      </w:r>
      <w:r w:rsidR="00376671">
        <w:rPr>
          <w:rFonts w:asciiTheme="minorHAnsi" w:hAnsiTheme="minorHAnsi" w:cstheme="minorHAnsi"/>
          <w:sz w:val="22"/>
          <w:szCs w:val="22"/>
        </w:rPr>
        <w:t xml:space="preserve"> </w:t>
      </w:r>
      <w:r w:rsidR="00376671" w:rsidRPr="00376671">
        <w:rPr>
          <w:rFonts w:asciiTheme="minorHAnsi" w:hAnsiTheme="minorHAnsi" w:cstheme="minorHAnsi"/>
          <w:sz w:val="22"/>
          <w:szCs w:val="22"/>
        </w:rPr>
        <w:t>na przedłużenie umowy nie przysługują mu roszczenia odszkodowawcze z tytułu niezrealizowania przedmiotu umowy.</w:t>
      </w:r>
    </w:p>
    <w:p w:rsidR="0052723E" w:rsidRDefault="00B35297" w:rsidP="00250C10">
      <w:pPr>
        <w:tabs>
          <w:tab w:val="left" w:pos="284"/>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5. </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Każdej ze stron umowy przysługuje prawo wypowiedzenia umowy z zachowaniem 1 – miesięcznego terminu wypowiedzenia. W przypadku wypowiedzenia umowy, stronom umowy nie przysługują z tego tytułu roszczenia odszkodowawcze.</w:t>
      </w:r>
    </w:p>
    <w:p w:rsidR="0052723E" w:rsidRDefault="0052723E" w:rsidP="00B35297">
      <w:pPr>
        <w:tabs>
          <w:tab w:val="left" w:pos="284"/>
        </w:tabs>
        <w:suppressAutoHyphens/>
        <w:jc w:val="both"/>
        <w:rPr>
          <w:rFonts w:asciiTheme="minorHAnsi" w:eastAsia="Calibri" w:hAnsiTheme="minorHAnsi" w:cstheme="minorHAnsi"/>
          <w:sz w:val="22"/>
          <w:szCs w:val="22"/>
          <w:lang w:eastAsia="zh-CN"/>
        </w:rPr>
      </w:pPr>
    </w:p>
    <w:p w:rsidR="0052723E" w:rsidRPr="00910907" w:rsidRDefault="0052723E" w:rsidP="00B35297">
      <w:pPr>
        <w:tabs>
          <w:tab w:val="left" w:pos="284"/>
        </w:tabs>
        <w:suppressAutoHyphens/>
        <w:jc w:val="both"/>
        <w:rPr>
          <w:rFonts w:asciiTheme="minorHAnsi" w:eastAsia="Calibri" w:hAnsiTheme="minorHAnsi" w:cstheme="minorHAnsi"/>
          <w:color w:val="FF0000"/>
          <w:sz w:val="22"/>
          <w:szCs w:val="22"/>
          <w:lang w:eastAsia="zh-CN"/>
        </w:rPr>
      </w:pPr>
    </w:p>
    <w:p w:rsidR="00FE2B37" w:rsidRPr="00500B2D" w:rsidRDefault="00FE2B37" w:rsidP="00FE2B37">
      <w:pPr>
        <w:suppressAutoHyphens/>
        <w:jc w:val="center"/>
        <w:rPr>
          <w:rFonts w:asciiTheme="minorHAnsi" w:hAnsiTheme="minorHAnsi" w:cstheme="minorHAnsi"/>
          <w:sz w:val="22"/>
          <w:szCs w:val="22"/>
          <w:lang w:eastAsia="zh-CN"/>
        </w:rPr>
      </w:pPr>
      <w:r w:rsidRPr="00500B2D">
        <w:rPr>
          <w:rFonts w:asciiTheme="minorHAnsi" w:hAnsiTheme="minorHAnsi" w:cstheme="minorHAnsi"/>
          <w:sz w:val="22"/>
          <w:szCs w:val="22"/>
          <w:lang w:eastAsia="zh-CN"/>
        </w:rPr>
        <w:lastRenderedPageBreak/>
        <w:t xml:space="preserve">§ </w:t>
      </w:r>
      <w:r w:rsidR="00175ED1">
        <w:rPr>
          <w:rFonts w:asciiTheme="minorHAnsi" w:hAnsiTheme="minorHAnsi" w:cstheme="minorHAnsi"/>
          <w:sz w:val="22"/>
          <w:szCs w:val="22"/>
          <w:lang w:eastAsia="zh-CN"/>
        </w:rPr>
        <w:t>2</w:t>
      </w:r>
    </w:p>
    <w:p w:rsidR="00FE2B37" w:rsidRPr="00500B2D" w:rsidRDefault="00FE2B37" w:rsidP="00FE2B37">
      <w:pPr>
        <w:suppressAutoHyphens/>
        <w:jc w:val="center"/>
        <w:rPr>
          <w:rFonts w:asciiTheme="minorHAnsi" w:hAnsiTheme="minorHAnsi" w:cstheme="minorHAnsi"/>
          <w:sz w:val="22"/>
          <w:szCs w:val="22"/>
          <w:lang w:eastAsia="zh-CN"/>
        </w:rPr>
      </w:pPr>
    </w:p>
    <w:p w:rsidR="00FE2B37" w:rsidRPr="00500B2D" w:rsidRDefault="00FE2B37" w:rsidP="00FE2B37">
      <w:pPr>
        <w:tabs>
          <w:tab w:val="left" w:pos="284"/>
        </w:tabs>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1.  </w:t>
      </w:r>
      <w:r w:rsidRPr="00500B2D">
        <w:rPr>
          <w:rFonts w:asciiTheme="minorHAnsi" w:eastAsia="Calibri" w:hAnsiTheme="minorHAnsi" w:cstheme="minorHAnsi"/>
          <w:sz w:val="22"/>
          <w:szCs w:val="22"/>
          <w:lang w:eastAsia="zh-CN"/>
        </w:rPr>
        <w:t xml:space="preserve">Odczynniki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500B2D">
        <w:rPr>
          <w:rFonts w:asciiTheme="minorHAnsi" w:eastAsia="Calibri" w:hAnsiTheme="minorHAnsi" w:cstheme="minorHAnsi"/>
          <w:sz w:val="22"/>
          <w:szCs w:val="22"/>
          <w:lang w:eastAsia="zh-CN"/>
        </w:rPr>
        <w:t>loco</w:t>
      </w:r>
      <w:proofErr w:type="spellEnd"/>
      <w:r w:rsidRPr="00500B2D">
        <w:rPr>
          <w:rFonts w:asciiTheme="minorHAnsi" w:eastAsia="Calibri" w:hAnsiTheme="minorHAnsi" w:cstheme="minorHAnsi"/>
          <w:sz w:val="22"/>
          <w:szCs w:val="22"/>
          <w:lang w:eastAsia="zh-CN"/>
        </w:rPr>
        <w:t xml:space="preserve"> Laboratorium Centralnego w terminie </w:t>
      </w:r>
      <w:r w:rsidRPr="000C16F9">
        <w:rPr>
          <w:rFonts w:asciiTheme="minorHAnsi" w:eastAsia="Calibri" w:hAnsiTheme="minorHAnsi" w:cstheme="minorHAnsi"/>
          <w:b/>
          <w:sz w:val="22"/>
          <w:szCs w:val="22"/>
          <w:lang w:eastAsia="zh-CN"/>
        </w:rPr>
        <w:t>do .…. dni</w:t>
      </w:r>
      <w:r w:rsidRPr="00500B2D">
        <w:rPr>
          <w:rFonts w:asciiTheme="minorHAnsi" w:eastAsia="Calibri" w:hAnsiTheme="minorHAnsi" w:cstheme="minorHAnsi"/>
          <w:sz w:val="22"/>
          <w:szCs w:val="22"/>
          <w:lang w:eastAsia="zh-CN"/>
        </w:rPr>
        <w:t xml:space="preserve"> (max </w:t>
      </w:r>
      <w:r w:rsidR="003D51AE">
        <w:rPr>
          <w:rFonts w:asciiTheme="minorHAnsi" w:eastAsia="Calibri" w:hAnsiTheme="minorHAnsi" w:cstheme="minorHAnsi"/>
          <w:sz w:val="22"/>
          <w:szCs w:val="22"/>
          <w:lang w:eastAsia="zh-CN"/>
        </w:rPr>
        <w:t>14</w:t>
      </w:r>
      <w:r w:rsidRPr="00500B2D">
        <w:rPr>
          <w:rFonts w:asciiTheme="minorHAnsi" w:eastAsia="Calibri" w:hAnsiTheme="minorHAnsi" w:cstheme="minorHAnsi"/>
          <w:sz w:val="22"/>
          <w:szCs w:val="22"/>
          <w:lang w:eastAsia="zh-CN"/>
        </w:rPr>
        <w:t xml:space="preserve"> dni roboczych) od dnia złożenia zamówienia. </w:t>
      </w:r>
    </w:p>
    <w:p w:rsidR="00FE2B37" w:rsidRDefault="00FE2B37" w:rsidP="00FE2B37">
      <w:pPr>
        <w:tabs>
          <w:tab w:val="left" w:pos="284"/>
        </w:tabs>
        <w:suppressAutoHyphens/>
        <w:ind w:left="1440" w:hanging="1440"/>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en-US"/>
        </w:rPr>
        <w:t xml:space="preserve">2.  </w:t>
      </w:r>
      <w:r w:rsidR="00AB3A01">
        <w:rPr>
          <w:rFonts w:asciiTheme="minorHAnsi" w:eastAsia="Calibri" w:hAnsiTheme="minorHAnsi" w:cstheme="minorHAnsi"/>
          <w:sz w:val="22"/>
          <w:szCs w:val="22"/>
          <w:lang w:eastAsia="en-US"/>
        </w:rPr>
        <w:t xml:space="preserve"> </w:t>
      </w:r>
      <w:r w:rsidRPr="00151153">
        <w:rPr>
          <w:rFonts w:asciiTheme="minorHAnsi" w:eastAsia="Calibri" w:hAnsiTheme="minorHAnsi" w:cstheme="minorHAnsi"/>
          <w:sz w:val="22"/>
          <w:szCs w:val="22"/>
          <w:lang w:eastAsia="en-US"/>
        </w:rPr>
        <w:t>Zamówienia na odczynniki składa drogą e-mailową Sekcja Gospodarki Materiałowej Kupującego.</w:t>
      </w:r>
    </w:p>
    <w:p w:rsidR="00FE2B37" w:rsidRPr="00151153" w:rsidRDefault="00FE2B37" w:rsidP="00FE2B37">
      <w:pPr>
        <w:tabs>
          <w:tab w:val="left" w:pos="284"/>
        </w:tabs>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3. </w:t>
      </w:r>
      <w:r w:rsidR="00AB3A01">
        <w:rPr>
          <w:rFonts w:asciiTheme="minorHAnsi" w:eastAsia="Calibri" w:hAnsiTheme="minorHAnsi" w:cstheme="minorHAnsi"/>
          <w:sz w:val="22"/>
          <w:szCs w:val="22"/>
          <w:lang w:eastAsia="zh-CN"/>
        </w:rPr>
        <w:t xml:space="preserve"> </w:t>
      </w:r>
      <w:r w:rsidRPr="00AB3A01">
        <w:rPr>
          <w:rFonts w:asciiTheme="minorHAnsi" w:eastAsia="Calibri" w:hAnsiTheme="minorHAnsi" w:cstheme="minorHAnsi"/>
          <w:sz w:val="22"/>
          <w:szCs w:val="22"/>
          <w:lang w:eastAsia="zh-CN"/>
        </w:rPr>
        <w:t>W przypadku, gdy w trakcie obowiązywania umowy okaże się, że do wykonania wskazanej przez Kupującego liczby badań konieczne jest dostarczenie innych lub większej liczby odczynników i materiałów eksploatacyjnych niż zadeklarowana przez Sprzedającego, wówczas produkty te Sprzedający dostarcza w cenie umowy.</w:t>
      </w:r>
    </w:p>
    <w:p w:rsidR="00FE2B37" w:rsidRPr="00500B2D" w:rsidRDefault="00FE2B37" w:rsidP="00FE2B37">
      <w:pPr>
        <w:tabs>
          <w:tab w:val="left" w:pos="284"/>
        </w:tabs>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4.  </w:t>
      </w:r>
      <w:r w:rsidRPr="00500B2D">
        <w:rPr>
          <w:rFonts w:asciiTheme="minorHAnsi" w:eastAsia="Calibri" w:hAnsiTheme="minorHAnsi" w:cstheme="minorHAnsi"/>
          <w:sz w:val="22"/>
          <w:szCs w:val="22"/>
          <w:lang w:eastAsia="zh-CN"/>
        </w:rPr>
        <w:t>W przypadku, gdy dzień dostawy przypada w dniu wolnym od pracy, termin dostawy upływa w pierwszym dniu roboczym po dniu wolnym od pracy.</w:t>
      </w:r>
    </w:p>
    <w:p w:rsidR="00FE2B37" w:rsidRPr="00500B2D" w:rsidRDefault="00FE2B37" w:rsidP="00FE2B37">
      <w:pPr>
        <w:tabs>
          <w:tab w:val="left" w:pos="284"/>
        </w:tabs>
        <w:suppressAutoHyphens/>
        <w:ind w:left="1440" w:hanging="1440"/>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5.  </w:t>
      </w:r>
      <w:r w:rsidRPr="00500B2D">
        <w:rPr>
          <w:rFonts w:asciiTheme="minorHAnsi" w:eastAsia="Calibri" w:hAnsiTheme="minorHAnsi" w:cstheme="minorHAnsi"/>
          <w:sz w:val="22"/>
          <w:szCs w:val="22"/>
          <w:lang w:eastAsia="zh-CN"/>
        </w:rPr>
        <w:t xml:space="preserve">Dostawy Kupujący odbiera od poniedziałku do piątku od godz. </w:t>
      </w:r>
      <w:r w:rsidR="003F30E7">
        <w:rPr>
          <w:rFonts w:asciiTheme="minorHAnsi" w:eastAsia="Calibri" w:hAnsiTheme="minorHAnsi" w:cstheme="minorHAnsi"/>
          <w:sz w:val="22"/>
          <w:szCs w:val="22"/>
          <w:lang w:eastAsia="zh-CN"/>
        </w:rPr>
        <w:t>07</w:t>
      </w:r>
      <w:r w:rsidR="00A94EBD">
        <w:rPr>
          <w:rFonts w:asciiTheme="minorHAnsi" w:eastAsia="Calibri" w:hAnsiTheme="minorHAnsi" w:cstheme="minorHAnsi"/>
          <w:sz w:val="22"/>
          <w:szCs w:val="22"/>
          <w:lang w:eastAsia="zh-CN"/>
        </w:rPr>
        <w:t>:</w:t>
      </w:r>
      <w:r w:rsidR="003F30E7">
        <w:rPr>
          <w:rFonts w:asciiTheme="minorHAnsi" w:eastAsia="Calibri" w:hAnsiTheme="minorHAnsi" w:cstheme="minorHAnsi"/>
          <w:sz w:val="22"/>
          <w:szCs w:val="22"/>
          <w:lang w:eastAsia="zh-CN"/>
        </w:rPr>
        <w:t>25</w:t>
      </w:r>
      <w:r w:rsidRPr="00500B2D">
        <w:rPr>
          <w:rFonts w:asciiTheme="minorHAnsi" w:eastAsia="Calibri" w:hAnsiTheme="minorHAnsi" w:cstheme="minorHAnsi"/>
          <w:sz w:val="22"/>
          <w:szCs w:val="22"/>
          <w:lang w:eastAsia="zh-CN"/>
        </w:rPr>
        <w:t xml:space="preserve"> do 14.</w:t>
      </w:r>
      <w:r w:rsidR="003F30E7">
        <w:rPr>
          <w:rFonts w:asciiTheme="minorHAnsi" w:eastAsia="Calibri" w:hAnsiTheme="minorHAnsi" w:cstheme="minorHAnsi"/>
          <w:sz w:val="22"/>
          <w:szCs w:val="22"/>
          <w:lang w:eastAsia="zh-CN"/>
        </w:rPr>
        <w:t>3</w:t>
      </w:r>
      <w:r w:rsidRPr="00500B2D">
        <w:rPr>
          <w:rFonts w:asciiTheme="minorHAnsi" w:eastAsia="Calibri" w:hAnsiTheme="minorHAnsi" w:cstheme="minorHAnsi"/>
          <w:sz w:val="22"/>
          <w:szCs w:val="22"/>
          <w:lang w:eastAsia="zh-CN"/>
        </w:rPr>
        <w:t>0.</w:t>
      </w:r>
    </w:p>
    <w:p w:rsidR="00FE2B37" w:rsidRPr="00500B2D" w:rsidRDefault="00FE2B37" w:rsidP="00FE2B37">
      <w:pPr>
        <w:tabs>
          <w:tab w:val="left" w:pos="709"/>
        </w:tabs>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6. </w:t>
      </w:r>
      <w:r w:rsidRPr="00500B2D">
        <w:rPr>
          <w:rFonts w:asciiTheme="minorHAnsi" w:eastAsia="Calibri" w:hAnsiTheme="minorHAnsi" w:cstheme="minorHAnsi"/>
          <w:sz w:val="22"/>
          <w:szCs w:val="22"/>
          <w:lang w:eastAsia="zh-CN"/>
        </w:rPr>
        <w:t>Strony umowy dopuszczają złożenie zamówienia z określeniem terminu dostawy po</w:t>
      </w:r>
      <w:r w:rsidR="003F30E7">
        <w:rPr>
          <w:rFonts w:asciiTheme="minorHAnsi" w:eastAsia="Calibri" w:hAnsiTheme="minorHAnsi" w:cstheme="minorHAnsi"/>
          <w:sz w:val="22"/>
          <w:szCs w:val="22"/>
          <w:lang w:eastAsia="zh-CN"/>
        </w:rPr>
        <w:t>p</w:t>
      </w:r>
      <w:r w:rsidRPr="00500B2D">
        <w:rPr>
          <w:rFonts w:asciiTheme="minorHAnsi" w:eastAsia="Calibri" w:hAnsiTheme="minorHAnsi" w:cstheme="minorHAnsi"/>
          <w:sz w:val="22"/>
          <w:szCs w:val="22"/>
          <w:lang w:eastAsia="zh-CN"/>
        </w:rPr>
        <w:t>rzez oznaczenie dnia w przyszłości. W takiej sytuacji nieistotna dla stron umowy jest liczba dni pomiędzy złożeniem zamówienia, a dniem dostawy.</w:t>
      </w:r>
    </w:p>
    <w:p w:rsidR="00FE2B37" w:rsidRPr="00500B2D" w:rsidRDefault="00FE2B37" w:rsidP="00FE2B37">
      <w:pPr>
        <w:tabs>
          <w:tab w:val="left" w:pos="284"/>
        </w:tabs>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7. </w:t>
      </w:r>
      <w:r w:rsidRPr="00500B2D">
        <w:rPr>
          <w:rFonts w:asciiTheme="minorHAnsi" w:eastAsia="Calibri" w:hAnsiTheme="minorHAnsi" w:cstheme="minorHAnsi"/>
          <w:sz w:val="22"/>
          <w:szCs w:val="22"/>
          <w:lang w:eastAsia="zh-CN"/>
        </w:rPr>
        <w:t xml:space="preserve">Kupujący zastrzega sobie prawo nabycia u osoby trzeciej, niedostarczonych w terminie lub dostarczonych z wadą, rzeczy będących przedmiotem danego zamówienia, tożsamym co do rodzaju, bez konieczności wzywania wykonawcy do wymiany wadliwych lub niedostarczonych </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w terminie rzeczy, gdy będzie to niezbędne do zapewnienia prawidłowego działania Kupującego</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 xml:space="preserve">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FE2B37" w:rsidRPr="00500B2D" w:rsidRDefault="003D4E9C" w:rsidP="003D4E9C">
      <w:pPr>
        <w:tabs>
          <w:tab w:val="left" w:pos="284"/>
        </w:tabs>
        <w:suppressAutoHyphens/>
        <w:spacing w:after="200"/>
        <w:ind w:left="1440" w:hanging="1440"/>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8.  </w:t>
      </w:r>
      <w:r w:rsidR="00FE2B37" w:rsidRPr="00500B2D">
        <w:rPr>
          <w:rFonts w:asciiTheme="minorHAnsi" w:eastAsia="Calibri" w:hAnsiTheme="minorHAnsi" w:cstheme="minorHAnsi"/>
          <w:sz w:val="22"/>
          <w:szCs w:val="22"/>
          <w:lang w:eastAsia="zh-CN"/>
        </w:rPr>
        <w:t>Kupujący składa zamówienia w formie:</w:t>
      </w:r>
    </w:p>
    <w:p w:rsidR="00FE2B37" w:rsidRPr="00500B2D" w:rsidRDefault="00FE2B37" w:rsidP="00B132B1">
      <w:pPr>
        <w:numPr>
          <w:ilvl w:val="0"/>
          <w:numId w:val="38"/>
        </w:numPr>
        <w:tabs>
          <w:tab w:val="num" w:pos="0"/>
        </w:tabs>
        <w:suppressAutoHyphens/>
        <w:spacing w:after="200" w:line="276" w:lineRule="auto"/>
        <w:ind w:left="1800" w:hanging="1233"/>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email na adres: .................................................................................</w:t>
      </w:r>
    </w:p>
    <w:p w:rsidR="00FE2B37" w:rsidRPr="00500B2D" w:rsidRDefault="003D4E9C" w:rsidP="003D4E9C">
      <w:pPr>
        <w:tabs>
          <w:tab w:val="left" w:pos="284"/>
        </w:tabs>
        <w:suppressAutoHyphens/>
        <w:spacing w:line="276" w:lineRule="auto"/>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9.  </w:t>
      </w:r>
      <w:r w:rsidR="00FE2B37" w:rsidRPr="00500B2D">
        <w:rPr>
          <w:rFonts w:asciiTheme="minorHAnsi" w:eastAsia="Calibri" w:hAnsiTheme="minorHAnsi" w:cstheme="minorHAnsi"/>
          <w:sz w:val="22"/>
          <w:szCs w:val="22"/>
          <w:lang w:eastAsia="zh-CN"/>
        </w:rPr>
        <w:t>Osobą kontaktową i upoważnioną ze strony Kupującego w sprawie realizacji niniejszej umowy jest Pani Barbara Data, tel./fax. 13 4309578.</w:t>
      </w:r>
    </w:p>
    <w:p w:rsidR="00FE2B37" w:rsidRDefault="003D4E9C" w:rsidP="003D4E9C">
      <w:pPr>
        <w:tabs>
          <w:tab w:val="left" w:pos="142"/>
        </w:tabs>
        <w:suppressAutoHyphens/>
        <w:spacing w:line="276" w:lineRule="auto"/>
        <w:ind w:left="284" w:hanging="426"/>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10.  </w:t>
      </w:r>
      <w:r w:rsidR="00FE2B37" w:rsidRPr="00500B2D">
        <w:rPr>
          <w:rFonts w:asciiTheme="minorHAnsi" w:eastAsia="Calibri" w:hAnsiTheme="minorHAnsi" w:cstheme="minorHAnsi"/>
          <w:sz w:val="22"/>
          <w:szCs w:val="22"/>
          <w:lang w:eastAsia="zh-CN"/>
        </w:rPr>
        <w:t>Osobą kontaktową i upoważnioną ze strony Sprzedającego w sprawie realizacji niniejszej umowy jest:  ………………………………………………….... tel./fax. …………………...</w:t>
      </w:r>
    </w:p>
    <w:p w:rsidR="00CA3E09" w:rsidRPr="00CA3E09" w:rsidRDefault="00CA3E09" w:rsidP="00CA3E09">
      <w:pPr>
        <w:suppressAutoHyphens/>
        <w:ind w:hanging="142"/>
        <w:jc w:val="both"/>
        <w:rPr>
          <w:rFonts w:ascii="Calibri" w:hAnsi="Calibri" w:cs="Calibri"/>
          <w:color w:val="000000"/>
        </w:rPr>
      </w:pPr>
      <w:r>
        <w:rPr>
          <w:rFonts w:asciiTheme="minorHAnsi" w:eastAsia="Calibri" w:hAnsiTheme="minorHAnsi" w:cstheme="minorHAnsi"/>
          <w:sz w:val="22"/>
          <w:szCs w:val="22"/>
          <w:lang w:eastAsia="zh-CN"/>
        </w:rPr>
        <w:t>11</w:t>
      </w:r>
      <w:r w:rsidRPr="00CA3E09">
        <w:rPr>
          <w:rFonts w:asciiTheme="minorHAnsi" w:eastAsia="Calibri" w:hAnsiTheme="minorHAnsi" w:cstheme="minorHAnsi"/>
          <w:sz w:val="22"/>
          <w:szCs w:val="22"/>
          <w:lang w:eastAsia="zh-CN"/>
        </w:rPr>
        <w:t xml:space="preserve">. </w:t>
      </w:r>
      <w:r>
        <w:rPr>
          <w:rFonts w:asciiTheme="minorHAnsi" w:eastAsia="Calibri" w:hAnsiTheme="minorHAnsi" w:cstheme="minorHAnsi"/>
          <w:sz w:val="22"/>
          <w:szCs w:val="22"/>
          <w:lang w:eastAsia="zh-CN"/>
        </w:rPr>
        <w:t xml:space="preserve"> </w:t>
      </w:r>
      <w:r w:rsidRPr="00CA3E09">
        <w:rPr>
          <w:rFonts w:asciiTheme="minorHAnsi" w:hAnsiTheme="minorHAnsi" w:cstheme="minorHAnsi"/>
          <w:color w:val="000000"/>
          <w:sz w:val="22"/>
          <w:szCs w:val="22"/>
        </w:rPr>
        <w:t xml:space="preserve">Adres email do przesyłania faktur drogą elektroniczną: </w:t>
      </w:r>
      <w:hyperlink r:id="rId22" w:history="1">
        <w:r w:rsidR="006B1EE9" w:rsidRPr="00F56943">
          <w:rPr>
            <w:rStyle w:val="Hipercze"/>
            <w:rFonts w:asciiTheme="minorHAnsi" w:hAnsiTheme="minorHAnsi" w:cstheme="minorHAnsi"/>
            <w:sz w:val="22"/>
            <w:szCs w:val="22"/>
          </w:rPr>
          <w:t>kancelaria@szpital-brzozow.pl</w:t>
        </w:r>
      </w:hyperlink>
      <w:r w:rsidR="006B1EE9">
        <w:rPr>
          <w:rFonts w:asciiTheme="minorHAnsi" w:hAnsiTheme="minorHAnsi" w:cstheme="minorHAnsi"/>
          <w:color w:val="000000"/>
          <w:sz w:val="22"/>
          <w:szCs w:val="22"/>
          <w:u w:val="single"/>
        </w:rPr>
        <w:t xml:space="preserve"> .</w:t>
      </w:r>
    </w:p>
    <w:p w:rsidR="0052723E" w:rsidRPr="00B66B7C" w:rsidRDefault="00FE2B37" w:rsidP="00DC7156">
      <w:pPr>
        <w:tabs>
          <w:tab w:val="left" w:pos="284"/>
        </w:tabs>
        <w:suppressAutoHyphens/>
        <w:ind w:left="284" w:hanging="426"/>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1</w:t>
      </w:r>
      <w:r w:rsidR="00CA3E09">
        <w:rPr>
          <w:rFonts w:asciiTheme="minorHAnsi" w:eastAsia="Calibri" w:hAnsiTheme="minorHAnsi" w:cstheme="minorHAnsi"/>
          <w:sz w:val="22"/>
          <w:szCs w:val="22"/>
          <w:lang w:eastAsia="zh-CN"/>
        </w:rPr>
        <w:t>2</w:t>
      </w:r>
      <w:r w:rsidRPr="00500B2D">
        <w:rPr>
          <w:rFonts w:asciiTheme="minorHAnsi" w:eastAsia="Calibri" w:hAnsiTheme="minorHAnsi" w:cstheme="minorHAnsi"/>
          <w:sz w:val="22"/>
          <w:szCs w:val="22"/>
          <w:lang w:eastAsia="zh-CN"/>
        </w:rPr>
        <w:t xml:space="preserve">. </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Wiążąca strony korespondencja w ramach umowy prowadzona będzie w formie pisemnej (adresy siedzib traktuje się jako adresy korespondencyjne), ze strony Sprzedającego:</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 xml:space="preserve">nr (..…) ……………………………) lub w formie email (ze strony Kupującego: </w:t>
      </w:r>
      <w:hyperlink r:id="rId23" w:history="1">
        <w:r w:rsidRPr="00500B2D">
          <w:rPr>
            <w:rFonts w:asciiTheme="minorHAnsi" w:eastAsia="Calibri" w:hAnsiTheme="minorHAnsi" w:cstheme="minorHAnsi"/>
            <w:color w:val="0000FF"/>
            <w:sz w:val="22"/>
            <w:szCs w:val="22"/>
            <w:u w:val="single"/>
            <w:lang w:eastAsia="zh-CN"/>
          </w:rPr>
          <w:t>barbara.data@szpital-brzozow.pl</w:t>
        </w:r>
      </w:hyperlink>
      <w:r w:rsidRPr="00500B2D">
        <w:rPr>
          <w:rFonts w:asciiTheme="minorHAnsi" w:eastAsia="Calibri" w:hAnsiTheme="minorHAnsi" w:cstheme="minorHAnsi"/>
          <w:sz w:val="22"/>
          <w:szCs w:val="22"/>
          <w:lang w:eastAsia="zh-CN"/>
        </w:rPr>
        <w:t>, ze strony Sprzedającego: ……………………………………………………….…). Wszelkie uzgodnienia                      w formie telefonicznej są niewiążące dla stron, strony wykluczają je jako wiążącą formę komunikacji  w ramach realizacji umowy.</w:t>
      </w:r>
    </w:p>
    <w:p w:rsidR="0052723E" w:rsidRDefault="0052723E" w:rsidP="00B35297">
      <w:pPr>
        <w:tabs>
          <w:tab w:val="left" w:pos="284"/>
        </w:tabs>
        <w:suppressAutoHyphens/>
        <w:jc w:val="both"/>
        <w:rPr>
          <w:rFonts w:asciiTheme="minorHAnsi" w:eastAsia="Calibri" w:hAnsiTheme="minorHAnsi" w:cstheme="minorHAnsi"/>
          <w:sz w:val="22"/>
          <w:szCs w:val="22"/>
          <w:lang w:eastAsia="zh-CN"/>
        </w:rPr>
      </w:pPr>
    </w:p>
    <w:p w:rsidR="00DC7156" w:rsidRPr="006D38A3" w:rsidRDefault="00DC7156" w:rsidP="00DC7156">
      <w:pPr>
        <w:suppressAutoHyphens/>
        <w:spacing w:after="200" w:line="276" w:lineRule="auto"/>
        <w:jc w:val="center"/>
        <w:rPr>
          <w:rFonts w:asciiTheme="minorHAnsi" w:eastAsia="Calibri" w:hAnsiTheme="minorHAnsi" w:cstheme="minorHAnsi"/>
          <w:sz w:val="22"/>
          <w:szCs w:val="22"/>
          <w:lang w:eastAsia="zh-CN"/>
        </w:rPr>
      </w:pPr>
      <w:r w:rsidRPr="006D38A3">
        <w:rPr>
          <w:rFonts w:asciiTheme="minorHAnsi" w:eastAsia="Calibri" w:hAnsiTheme="minorHAnsi" w:cstheme="minorHAnsi"/>
          <w:sz w:val="22"/>
          <w:szCs w:val="22"/>
          <w:lang w:eastAsia="zh-CN"/>
        </w:rPr>
        <w:t xml:space="preserve">§ </w:t>
      </w:r>
      <w:r w:rsidR="00175ED1">
        <w:rPr>
          <w:rFonts w:asciiTheme="minorHAnsi" w:eastAsia="Calibri" w:hAnsiTheme="minorHAnsi" w:cstheme="minorHAnsi"/>
          <w:sz w:val="22"/>
          <w:szCs w:val="22"/>
          <w:lang w:eastAsia="zh-CN"/>
        </w:rPr>
        <w:t>3</w:t>
      </w:r>
    </w:p>
    <w:p w:rsidR="00DC7156" w:rsidRDefault="00DC7156" w:rsidP="00B132B1">
      <w:pPr>
        <w:numPr>
          <w:ilvl w:val="4"/>
          <w:numId w:val="52"/>
        </w:numPr>
        <w:tabs>
          <w:tab w:val="left" w:pos="284"/>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Ceny jednostkowe odczynników określa załącznik nr 1 do niniejszej umowy.</w:t>
      </w:r>
    </w:p>
    <w:p w:rsidR="00DC7156" w:rsidRPr="00500B2D" w:rsidRDefault="00DC7156" w:rsidP="00B132B1">
      <w:pPr>
        <w:numPr>
          <w:ilvl w:val="4"/>
          <w:numId w:val="52"/>
        </w:numPr>
        <w:tabs>
          <w:tab w:val="left" w:pos="284"/>
          <w:tab w:val="left" w:pos="426"/>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Płatność za dostarczone odczynniki zostanie dokonana przelewem</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na konto wskazane na fakturze, w terminie do 60 dni od daty jej otrzymania, przy czym podstawą przyjęcia faktury jest równoczesne potwierdzenie przyjęcia dostawy przez Kupującego.</w:t>
      </w:r>
    </w:p>
    <w:p w:rsidR="00DC7156" w:rsidRPr="00500B2D" w:rsidRDefault="00DC7156" w:rsidP="00B132B1">
      <w:pPr>
        <w:numPr>
          <w:ilvl w:val="4"/>
          <w:numId w:val="52"/>
        </w:numPr>
        <w:tabs>
          <w:tab w:val="left" w:pos="284"/>
          <w:tab w:val="left" w:pos="426"/>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Strony umowy postanawiają, że zapłata należności za dostarczony przedmiot sprzedaży nastąpi </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z chwilą obciążenia rachunku bankowego Kupującego.</w:t>
      </w:r>
    </w:p>
    <w:p w:rsidR="00DC7156" w:rsidRPr="00500B2D" w:rsidRDefault="00DC7156" w:rsidP="00B132B1">
      <w:pPr>
        <w:numPr>
          <w:ilvl w:val="4"/>
          <w:numId w:val="52"/>
        </w:numPr>
        <w:tabs>
          <w:tab w:val="left" w:pos="284"/>
          <w:tab w:val="left" w:pos="426"/>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lastRenderedPageBreak/>
        <w:t>Strony umowy postanawiają, że należności wynikające z niniejszej umowy</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nie mogą być przedmiotem przelewu wierzytelności (przez przelew wierzytelności strony rozumieją również wszelkiego rodzaju umowy zarządzania wierzytelnością, przejęcia wierzytelności do realizacji, ubezpieczenia wierzytelności itp.).</w:t>
      </w:r>
    </w:p>
    <w:p w:rsidR="00DC7156" w:rsidRPr="006C7449" w:rsidRDefault="00DC7156" w:rsidP="00B132B1">
      <w:pPr>
        <w:numPr>
          <w:ilvl w:val="4"/>
          <w:numId w:val="52"/>
        </w:numPr>
        <w:tabs>
          <w:tab w:val="left" w:pos="284"/>
          <w:tab w:val="left" w:pos="426"/>
        </w:tabs>
        <w:suppressAutoHyphens/>
        <w:ind w:left="284" w:hanging="284"/>
        <w:jc w:val="both"/>
        <w:rPr>
          <w:rFonts w:asciiTheme="minorHAnsi" w:eastAsia="Calibri" w:hAnsiTheme="minorHAnsi" w:cstheme="minorHAnsi"/>
          <w:sz w:val="22"/>
          <w:szCs w:val="22"/>
          <w:lang w:eastAsia="zh-CN"/>
        </w:rPr>
      </w:pPr>
      <w:r w:rsidRPr="006C7449">
        <w:rPr>
          <w:rFonts w:asciiTheme="minorHAnsi" w:eastAsia="Calibri" w:hAnsiTheme="minorHAnsi" w:cstheme="minorHAnsi"/>
          <w:sz w:val="22"/>
          <w:szCs w:val="22"/>
          <w:lang w:eastAsia="zh-CN"/>
        </w:rPr>
        <w:t>Sprzedający zobowiązuje się nie korzystać z prawa do wstrzymania dostaw na podstawie art. 552 k.c. lub jakiegokolwiek innego tytułu prawnego.</w:t>
      </w:r>
    </w:p>
    <w:p w:rsidR="00DC7156" w:rsidRPr="00500B2D" w:rsidRDefault="00DC7156" w:rsidP="00B132B1">
      <w:pPr>
        <w:numPr>
          <w:ilvl w:val="4"/>
          <w:numId w:val="52"/>
        </w:numPr>
        <w:tabs>
          <w:tab w:val="left" w:pos="284"/>
          <w:tab w:val="left" w:pos="426"/>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Łączna wartość umowy wynosi: </w:t>
      </w:r>
      <w:r>
        <w:rPr>
          <w:rFonts w:asciiTheme="minorHAnsi" w:eastAsia="Calibri" w:hAnsiTheme="minorHAnsi" w:cstheme="minorHAnsi"/>
          <w:sz w:val="22"/>
          <w:szCs w:val="22"/>
          <w:lang w:eastAsia="zh-CN"/>
        </w:rPr>
        <w:t>…………</w:t>
      </w:r>
      <w:r w:rsidR="000D20FF">
        <w:rPr>
          <w:rFonts w:asciiTheme="minorHAnsi" w:eastAsia="Calibri" w:hAnsiTheme="minorHAnsi" w:cstheme="minorHAnsi"/>
          <w:sz w:val="22"/>
          <w:szCs w:val="22"/>
          <w:lang w:eastAsia="zh-CN"/>
        </w:rPr>
        <w:t>…..</w:t>
      </w:r>
      <w:r>
        <w:rPr>
          <w:rFonts w:asciiTheme="minorHAnsi" w:eastAsia="Calibri" w:hAnsiTheme="minorHAnsi" w:cstheme="minorHAnsi"/>
          <w:sz w:val="22"/>
          <w:szCs w:val="22"/>
          <w:lang w:eastAsia="zh-CN"/>
        </w:rPr>
        <w:t xml:space="preserve"> PLN </w:t>
      </w:r>
      <w:r w:rsidRPr="00500B2D">
        <w:rPr>
          <w:rFonts w:asciiTheme="minorHAnsi" w:eastAsia="Calibri" w:hAnsiTheme="minorHAnsi" w:cstheme="minorHAnsi"/>
          <w:sz w:val="22"/>
          <w:szCs w:val="22"/>
          <w:lang w:eastAsia="zh-CN"/>
        </w:rPr>
        <w:t>brutto</w:t>
      </w:r>
      <w:r>
        <w:rPr>
          <w:rFonts w:asciiTheme="minorHAnsi" w:eastAsia="Calibri" w:hAnsiTheme="minorHAnsi" w:cstheme="minorHAnsi"/>
          <w:sz w:val="22"/>
          <w:szCs w:val="22"/>
          <w:lang w:eastAsia="zh-CN"/>
        </w:rPr>
        <w:t>.</w:t>
      </w:r>
    </w:p>
    <w:p w:rsidR="00DC7156" w:rsidRPr="00500B2D" w:rsidRDefault="00175ED1" w:rsidP="00DC7156">
      <w:pPr>
        <w:suppressAutoHyphens/>
        <w:spacing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zh-CN"/>
        </w:rPr>
        <w:t>7</w:t>
      </w:r>
      <w:r w:rsidR="00DC7156">
        <w:rPr>
          <w:rFonts w:asciiTheme="minorHAnsi" w:eastAsia="Calibri" w:hAnsiTheme="minorHAnsi" w:cstheme="minorHAnsi"/>
          <w:sz w:val="22"/>
          <w:szCs w:val="22"/>
          <w:lang w:eastAsia="zh-CN"/>
        </w:rPr>
        <w:t xml:space="preserve">. </w:t>
      </w:r>
      <w:r w:rsidR="00DC7156" w:rsidRPr="00500B2D">
        <w:rPr>
          <w:rFonts w:asciiTheme="minorHAnsi" w:eastAsia="Calibri" w:hAnsiTheme="minorHAnsi" w:cstheme="minorHAnsi"/>
          <w:sz w:val="22"/>
          <w:szCs w:val="22"/>
          <w:lang w:eastAsia="en-US"/>
        </w:rPr>
        <w:t xml:space="preserve">Kupujący ma prawo do dokonywania przesunięć ilościowych pomiędzy poszczególnymi pozycjami asortymentowymi stanowiącymi przedmiot umowy w przypadku gdy przesunięcia wynikają </w:t>
      </w:r>
      <w:r w:rsidR="00DC7156">
        <w:rPr>
          <w:rFonts w:asciiTheme="minorHAnsi" w:eastAsia="Calibri" w:hAnsiTheme="minorHAnsi" w:cstheme="minorHAnsi"/>
          <w:sz w:val="22"/>
          <w:szCs w:val="22"/>
          <w:lang w:eastAsia="en-US"/>
        </w:rPr>
        <w:t xml:space="preserve">                 </w:t>
      </w:r>
      <w:r w:rsidR="00DC7156" w:rsidRPr="00500B2D">
        <w:rPr>
          <w:rFonts w:asciiTheme="minorHAnsi" w:eastAsia="Calibri" w:hAnsiTheme="minorHAnsi" w:cstheme="minorHAnsi"/>
          <w:sz w:val="22"/>
          <w:szCs w:val="22"/>
          <w:lang w:eastAsia="en-US"/>
        </w:rPr>
        <w:t>z potrzeb zamawiającego</w:t>
      </w:r>
      <w:r w:rsidR="00DC7156">
        <w:rPr>
          <w:rFonts w:asciiTheme="minorHAnsi" w:eastAsia="Calibri" w:hAnsiTheme="minorHAnsi" w:cstheme="minorHAnsi"/>
          <w:sz w:val="22"/>
          <w:szCs w:val="22"/>
          <w:lang w:eastAsia="en-US"/>
        </w:rPr>
        <w:t>,</w:t>
      </w:r>
      <w:r w:rsidR="00DC7156" w:rsidRPr="00500B2D">
        <w:rPr>
          <w:rFonts w:asciiTheme="minorHAnsi" w:eastAsia="Calibri" w:hAnsiTheme="minorHAnsi" w:cstheme="minorHAnsi"/>
          <w:sz w:val="22"/>
          <w:szCs w:val="22"/>
          <w:lang w:eastAsia="en-US"/>
        </w:rPr>
        <w:t xml:space="preserve"> których nie można było przewidzieć w chwili zawarcia umowy. </w:t>
      </w:r>
    </w:p>
    <w:p w:rsidR="00DC7156" w:rsidRDefault="00DC7156" w:rsidP="00DC7156">
      <w:pPr>
        <w:suppressAutoHyphens/>
        <w:spacing w:line="276" w:lineRule="auto"/>
        <w:ind w:left="284"/>
        <w:jc w:val="both"/>
        <w:rPr>
          <w:rFonts w:asciiTheme="minorHAnsi" w:eastAsia="Calibri" w:hAnsiTheme="minorHAnsi" w:cstheme="minorHAnsi"/>
          <w:sz w:val="22"/>
          <w:szCs w:val="22"/>
          <w:lang w:eastAsia="en-US"/>
        </w:rPr>
      </w:pPr>
      <w:r w:rsidRPr="00500B2D">
        <w:rPr>
          <w:rFonts w:asciiTheme="minorHAnsi" w:eastAsia="Calibri" w:hAnsiTheme="minorHAnsi" w:cstheme="minorHAnsi"/>
          <w:sz w:val="22"/>
          <w:szCs w:val="22"/>
          <w:lang w:eastAsia="en-US"/>
        </w:rPr>
        <w:t>Przesunięcia nie mogą przekroczyć 100 % ilości danej pozycji asortymentowej i będą dokonywane w oparciu o ceny jednostkowe zawarte w załączniku nr 1 do umowy (formularz ofertowy Wykonawcy).</w:t>
      </w:r>
      <w:r>
        <w:rPr>
          <w:rFonts w:asciiTheme="minorHAnsi" w:eastAsia="Calibri" w:hAnsiTheme="minorHAnsi" w:cstheme="minorHAnsi"/>
          <w:sz w:val="22"/>
          <w:szCs w:val="22"/>
          <w:lang w:eastAsia="en-US"/>
        </w:rPr>
        <w:t xml:space="preserve"> </w:t>
      </w:r>
      <w:r w:rsidRPr="00500B2D">
        <w:rPr>
          <w:rFonts w:asciiTheme="minorHAnsi" w:eastAsia="Calibri" w:hAnsiTheme="minorHAnsi" w:cstheme="minorHAnsi"/>
          <w:sz w:val="22"/>
          <w:szCs w:val="22"/>
          <w:lang w:eastAsia="en-US"/>
        </w:rPr>
        <w:t xml:space="preserve">Przesunięcia nie mogą spowodować przekroczenia łącznej wartości  odczynników </w:t>
      </w:r>
      <w:r>
        <w:rPr>
          <w:rFonts w:asciiTheme="minorHAnsi" w:eastAsia="Calibri" w:hAnsiTheme="minorHAnsi" w:cstheme="minorHAnsi"/>
          <w:sz w:val="22"/>
          <w:szCs w:val="22"/>
          <w:lang w:eastAsia="en-US"/>
        </w:rPr>
        <w:t xml:space="preserve">         </w:t>
      </w:r>
      <w:r w:rsidRPr="00500B2D">
        <w:rPr>
          <w:rFonts w:asciiTheme="minorHAnsi" w:eastAsia="Calibri" w:hAnsiTheme="minorHAnsi" w:cstheme="minorHAnsi"/>
          <w:sz w:val="22"/>
          <w:szCs w:val="22"/>
          <w:lang w:eastAsia="en-US"/>
        </w:rPr>
        <w:t>i materiałów eksploatacyjnych określonej w  § 4 ust. 8 umowy.</w:t>
      </w:r>
    </w:p>
    <w:p w:rsidR="007E498F" w:rsidRDefault="007E498F" w:rsidP="00DC7156">
      <w:pPr>
        <w:suppressAutoHyphens/>
        <w:spacing w:line="276" w:lineRule="auto"/>
        <w:ind w:left="284"/>
        <w:jc w:val="both"/>
        <w:rPr>
          <w:rFonts w:asciiTheme="minorHAnsi" w:eastAsia="Calibri" w:hAnsiTheme="minorHAnsi" w:cstheme="minorHAnsi"/>
          <w:sz w:val="22"/>
          <w:szCs w:val="22"/>
          <w:lang w:eastAsia="en-US"/>
        </w:rPr>
      </w:pPr>
    </w:p>
    <w:p w:rsidR="007E498F" w:rsidRPr="00500B2D" w:rsidRDefault="007E498F" w:rsidP="007E498F">
      <w:pPr>
        <w:suppressAutoHyphens/>
        <w:spacing w:after="200" w:line="276" w:lineRule="auto"/>
        <w:jc w:val="center"/>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         § </w:t>
      </w:r>
      <w:r w:rsidR="00175ED1">
        <w:rPr>
          <w:rFonts w:asciiTheme="minorHAnsi" w:eastAsia="Calibri" w:hAnsiTheme="minorHAnsi" w:cstheme="minorHAnsi"/>
          <w:sz w:val="22"/>
          <w:szCs w:val="22"/>
          <w:lang w:eastAsia="zh-CN"/>
        </w:rPr>
        <w:t>4</w:t>
      </w:r>
    </w:p>
    <w:p w:rsidR="007E498F" w:rsidRPr="00EB5643" w:rsidRDefault="007E498F" w:rsidP="007E498F">
      <w:pPr>
        <w:tabs>
          <w:tab w:val="left" w:pos="0"/>
          <w:tab w:val="left" w:pos="284"/>
        </w:tabs>
        <w:suppressAutoHyphens/>
        <w:ind w:left="284" w:hanging="284"/>
        <w:jc w:val="both"/>
        <w:rPr>
          <w:rFonts w:asciiTheme="minorHAnsi" w:eastAsia="Calibri" w:hAnsiTheme="minorHAnsi" w:cstheme="minorHAnsi"/>
          <w:color w:val="FF0000"/>
          <w:sz w:val="22"/>
          <w:szCs w:val="22"/>
          <w:lang w:eastAsia="zh-CN"/>
        </w:rPr>
      </w:pPr>
      <w:r>
        <w:rPr>
          <w:rFonts w:asciiTheme="minorHAnsi" w:eastAsia="Calibri" w:hAnsiTheme="minorHAnsi" w:cstheme="minorHAnsi"/>
          <w:sz w:val="22"/>
          <w:szCs w:val="22"/>
          <w:lang w:eastAsia="zh-CN"/>
        </w:rPr>
        <w:t xml:space="preserve">1.  </w:t>
      </w:r>
      <w:r w:rsidRPr="00500B2D">
        <w:rPr>
          <w:rFonts w:asciiTheme="minorHAnsi" w:eastAsia="Calibri" w:hAnsiTheme="minorHAnsi" w:cstheme="minorHAnsi"/>
          <w:sz w:val="22"/>
          <w:szCs w:val="22"/>
          <w:lang w:eastAsia="zh-CN"/>
        </w:rPr>
        <w:t xml:space="preserve">W przypadku stwierdzenia przez Kupującego </w:t>
      </w:r>
      <w:r w:rsidRPr="006C7449">
        <w:rPr>
          <w:rFonts w:asciiTheme="minorHAnsi" w:eastAsia="Calibri" w:hAnsiTheme="minorHAnsi" w:cstheme="minorHAnsi"/>
          <w:sz w:val="22"/>
          <w:szCs w:val="22"/>
          <w:lang w:eastAsia="zh-CN"/>
        </w:rPr>
        <w:t xml:space="preserve">wad przedmiotu umowy, Sprzedający jest zobowiązany do ich usunięcia w </w:t>
      </w:r>
      <w:r w:rsidRPr="00083679">
        <w:rPr>
          <w:rFonts w:asciiTheme="minorHAnsi" w:eastAsia="Calibri" w:hAnsiTheme="minorHAnsi" w:cstheme="minorHAnsi"/>
          <w:sz w:val="22"/>
          <w:szCs w:val="22"/>
          <w:lang w:eastAsia="zh-CN"/>
        </w:rPr>
        <w:t xml:space="preserve">terminie </w:t>
      </w:r>
      <w:r w:rsidR="003F30E7" w:rsidRPr="00083679">
        <w:rPr>
          <w:rFonts w:asciiTheme="minorHAnsi" w:eastAsia="Calibri" w:hAnsiTheme="minorHAnsi" w:cstheme="minorHAnsi"/>
          <w:sz w:val="22"/>
          <w:szCs w:val="22"/>
          <w:lang w:eastAsia="zh-CN"/>
        </w:rPr>
        <w:t>5</w:t>
      </w:r>
      <w:r w:rsidRPr="00083679">
        <w:rPr>
          <w:rFonts w:asciiTheme="minorHAnsi" w:eastAsia="Calibri" w:hAnsiTheme="minorHAnsi" w:cstheme="minorHAnsi"/>
          <w:sz w:val="22"/>
          <w:szCs w:val="22"/>
          <w:lang w:eastAsia="zh-CN"/>
        </w:rPr>
        <w:t xml:space="preserve"> dni kalendarzowych </w:t>
      </w:r>
      <w:r w:rsidRPr="006C7449">
        <w:rPr>
          <w:rFonts w:asciiTheme="minorHAnsi" w:eastAsia="Calibri" w:hAnsiTheme="minorHAnsi" w:cstheme="minorHAnsi"/>
          <w:sz w:val="22"/>
          <w:szCs w:val="22"/>
          <w:lang w:eastAsia="zh-CN"/>
        </w:rPr>
        <w:t>od daty zgłoszenia wady.</w:t>
      </w:r>
    </w:p>
    <w:p w:rsidR="007E498F" w:rsidRPr="00500B2D" w:rsidRDefault="007E498F" w:rsidP="007E498F">
      <w:pPr>
        <w:tabs>
          <w:tab w:val="left" w:pos="0"/>
          <w:tab w:val="left" w:pos="284"/>
        </w:tabs>
        <w:suppressAutoHyphens/>
        <w:spacing w:after="200"/>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2. </w:t>
      </w:r>
      <w:r w:rsidRPr="00500B2D">
        <w:rPr>
          <w:rFonts w:asciiTheme="minorHAnsi" w:eastAsia="Calibri" w:hAnsiTheme="minorHAnsi" w:cstheme="minorHAnsi"/>
          <w:sz w:val="22"/>
          <w:szCs w:val="22"/>
          <w:lang w:eastAsia="zh-CN"/>
        </w:rPr>
        <w:t xml:space="preserve">Wszelkie konsekwencje finansowe i prawne związane z wprowadzeniem do obrotu i stosowania </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towaru niespełniającego wymogów określonych obowiązującymi przepisami  i normami ponosi Sprzedający.</w:t>
      </w:r>
    </w:p>
    <w:p w:rsidR="007E498F" w:rsidRPr="00500B2D" w:rsidRDefault="007E498F" w:rsidP="007E498F">
      <w:pPr>
        <w:suppressAutoHyphens/>
        <w:spacing w:after="200"/>
        <w:ind w:left="720"/>
        <w:jc w:val="center"/>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 </w:t>
      </w:r>
      <w:r w:rsidR="00175ED1">
        <w:rPr>
          <w:rFonts w:asciiTheme="minorHAnsi" w:eastAsia="Calibri" w:hAnsiTheme="minorHAnsi" w:cstheme="minorHAnsi"/>
          <w:sz w:val="22"/>
          <w:szCs w:val="22"/>
          <w:lang w:eastAsia="zh-CN"/>
        </w:rPr>
        <w:t>5</w:t>
      </w:r>
    </w:p>
    <w:p w:rsidR="007E498F" w:rsidRPr="00500B2D" w:rsidRDefault="007E498F" w:rsidP="007E498F">
      <w:pPr>
        <w:tabs>
          <w:tab w:val="left" w:pos="284"/>
          <w:tab w:val="left" w:pos="993"/>
        </w:tabs>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1. </w:t>
      </w:r>
      <w:r w:rsidRPr="00500B2D">
        <w:rPr>
          <w:rFonts w:asciiTheme="minorHAnsi" w:hAnsiTheme="minorHAnsi" w:cstheme="minorHAnsi"/>
          <w:sz w:val="22"/>
          <w:szCs w:val="22"/>
          <w:lang w:eastAsia="ar-SA"/>
        </w:rPr>
        <w:t xml:space="preserve">Wartość Umowy (wynagrodzenie Wykonawcy) nie może ulec modyfikacji z wyjątkiem sytuacji, gdy doszło do zmiany: </w:t>
      </w:r>
    </w:p>
    <w:p w:rsidR="007E498F" w:rsidRPr="007E498F" w:rsidRDefault="007E498F" w:rsidP="00B132B1">
      <w:pPr>
        <w:pStyle w:val="Akapitzlist"/>
        <w:numPr>
          <w:ilvl w:val="0"/>
          <w:numId w:val="53"/>
        </w:numPr>
        <w:suppressAutoHyphens/>
        <w:spacing w:after="0" w:line="259" w:lineRule="auto"/>
        <w:ind w:left="851" w:hanging="284"/>
        <w:jc w:val="both"/>
        <w:rPr>
          <w:rFonts w:asciiTheme="minorHAnsi" w:hAnsiTheme="minorHAnsi" w:cstheme="minorHAnsi"/>
          <w:lang w:eastAsia="ar-SA"/>
        </w:rPr>
      </w:pPr>
      <w:r w:rsidRPr="007E498F">
        <w:rPr>
          <w:rFonts w:asciiTheme="minorHAnsi" w:hAnsiTheme="minorHAnsi" w:cstheme="minorHAnsi"/>
          <w:lang w:eastAsia="ar-SA"/>
        </w:rPr>
        <w:t>stawki podatku od towarów i usług oraz podatku akcyzowego; w tym będącej wynikiem uzasadnionej przez producenta zmiany klasyfikacji wyrobu</w:t>
      </w:r>
    </w:p>
    <w:p w:rsidR="007E498F" w:rsidRPr="007E498F" w:rsidRDefault="007E498F" w:rsidP="00B132B1">
      <w:pPr>
        <w:pStyle w:val="Akapitzlist"/>
        <w:numPr>
          <w:ilvl w:val="0"/>
          <w:numId w:val="53"/>
        </w:numPr>
        <w:suppressAutoHyphens/>
        <w:spacing w:after="0" w:line="259" w:lineRule="auto"/>
        <w:ind w:left="851" w:hanging="284"/>
        <w:jc w:val="both"/>
        <w:rPr>
          <w:rFonts w:asciiTheme="minorHAnsi" w:hAnsiTheme="minorHAnsi" w:cstheme="minorHAnsi"/>
          <w:lang w:eastAsia="ar-SA"/>
        </w:rPr>
      </w:pPr>
      <w:r w:rsidRPr="007E498F">
        <w:rPr>
          <w:rFonts w:asciiTheme="minorHAnsi" w:hAnsiTheme="minorHAnsi" w:cstheme="minorHAnsi"/>
          <w:lang w:eastAsia="ar-SA"/>
        </w:rPr>
        <w:t>wysokości minimalnego wynagrodzenia za pracę albo wysokości minimalnej stawki godzinowej ustalonych na podstawie przepisów ustawy z dnia 10 października 2002 r. o minimalnym wynagrodzeniu za pracę;</w:t>
      </w:r>
    </w:p>
    <w:p w:rsidR="007E498F" w:rsidRPr="00500B2D" w:rsidRDefault="007E498F" w:rsidP="00B132B1">
      <w:pPr>
        <w:numPr>
          <w:ilvl w:val="0"/>
          <w:numId w:val="53"/>
        </w:numPr>
        <w:suppressAutoHyphens/>
        <w:spacing w:line="259" w:lineRule="auto"/>
        <w:ind w:left="851" w:hanging="284"/>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 xml:space="preserve">zasad podlegania ubezpieczeniom społecznym lub ubezpieczeniu zdrowotnemu, wysokości składki na ubezpieczenia społeczne lub zdrowotne; </w:t>
      </w:r>
    </w:p>
    <w:p w:rsidR="007E498F" w:rsidRPr="00500B2D" w:rsidRDefault="007E498F" w:rsidP="00B132B1">
      <w:pPr>
        <w:numPr>
          <w:ilvl w:val="0"/>
          <w:numId w:val="53"/>
        </w:numPr>
        <w:suppressAutoHyphens/>
        <w:spacing w:line="259" w:lineRule="auto"/>
        <w:ind w:left="851" w:hanging="284"/>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 xml:space="preserve">zasad gromadzenia i wysokości wpłat do pracowniczych planów kapitałowych, o których mowa w ustawie z dnia 4 października 2018 r. o pracowniczych planach kapitałowych (Dz.U. poz. 2215 oraz z 2019r. poz. 1074 i 1572). </w:t>
      </w:r>
    </w:p>
    <w:p w:rsidR="007E498F" w:rsidRPr="00500B2D" w:rsidRDefault="007E498F" w:rsidP="00B132B1">
      <w:pPr>
        <w:numPr>
          <w:ilvl w:val="0"/>
          <w:numId w:val="53"/>
        </w:numPr>
        <w:spacing w:line="276" w:lineRule="auto"/>
        <w:ind w:left="851" w:hanging="284"/>
        <w:jc w:val="both"/>
        <w:rPr>
          <w:rFonts w:asciiTheme="minorHAnsi" w:hAnsiTheme="minorHAnsi" w:cstheme="minorHAnsi"/>
          <w:bCs/>
          <w:sz w:val="22"/>
          <w:szCs w:val="22"/>
          <w:lang w:eastAsia="en-US"/>
        </w:rPr>
      </w:pPr>
      <w:r w:rsidRPr="00500B2D">
        <w:rPr>
          <w:rFonts w:asciiTheme="minorHAnsi" w:hAnsiTheme="minorHAnsi" w:cstheme="minorHAnsi"/>
          <w:bCs/>
          <w:sz w:val="22"/>
          <w:szCs w:val="22"/>
          <w:lang w:eastAsia="en-US"/>
        </w:rPr>
        <w:t>zmiany wskaźnika cen towarów i usług konsumpcyjnych publikowany przez GUS:</w:t>
      </w:r>
    </w:p>
    <w:p w:rsidR="007E498F" w:rsidRPr="00500B2D" w:rsidRDefault="007E498F" w:rsidP="00B132B1">
      <w:pPr>
        <w:widowControl w:val="0"/>
        <w:numPr>
          <w:ilvl w:val="6"/>
          <w:numId w:val="47"/>
        </w:numPr>
        <w:overflowPunct w:val="0"/>
        <w:autoSpaceDE w:val="0"/>
        <w:autoSpaceDN w:val="0"/>
        <w:adjustRightInd w:val="0"/>
        <w:ind w:left="1276" w:hanging="283"/>
        <w:contextualSpacing/>
        <w:jc w:val="both"/>
        <w:rPr>
          <w:rFonts w:asciiTheme="minorHAnsi" w:hAnsiTheme="minorHAnsi" w:cstheme="minorHAnsi"/>
          <w:bCs/>
          <w:sz w:val="22"/>
          <w:szCs w:val="22"/>
          <w:lang w:eastAsia="en-US"/>
        </w:rPr>
      </w:pPr>
      <w:r w:rsidRPr="00500B2D">
        <w:rPr>
          <w:rFonts w:asciiTheme="minorHAnsi" w:hAnsiTheme="minorHAnsi" w:cstheme="minorHAnsi"/>
          <w:bCs/>
          <w:sz w:val="22"/>
          <w:szCs w:val="22"/>
          <w:lang w:eastAsia="en-US"/>
        </w:rPr>
        <w:t>pierwsza waloryzacja możliwa jest po 6 miesiącach od daty zawarcia umowy, a kolejna po upływie 6 miesięcy od poprzedniej waloryzacji,</w:t>
      </w:r>
    </w:p>
    <w:p w:rsidR="007E498F" w:rsidRPr="00500B2D" w:rsidRDefault="007E498F" w:rsidP="00B132B1">
      <w:pPr>
        <w:widowControl w:val="0"/>
        <w:numPr>
          <w:ilvl w:val="6"/>
          <w:numId w:val="47"/>
        </w:numPr>
        <w:overflowPunct w:val="0"/>
        <w:autoSpaceDE w:val="0"/>
        <w:autoSpaceDN w:val="0"/>
        <w:adjustRightInd w:val="0"/>
        <w:ind w:left="1276" w:hanging="283"/>
        <w:contextualSpacing/>
        <w:jc w:val="both"/>
        <w:rPr>
          <w:rFonts w:asciiTheme="minorHAnsi" w:hAnsiTheme="minorHAnsi" w:cstheme="minorHAnsi"/>
          <w:bCs/>
          <w:sz w:val="22"/>
          <w:szCs w:val="22"/>
          <w:lang w:eastAsia="en-US"/>
        </w:rPr>
      </w:pPr>
      <w:r w:rsidRPr="00500B2D">
        <w:rPr>
          <w:rFonts w:asciiTheme="minorHAnsi" w:hAnsiTheme="minorHAnsi" w:cstheme="minorHAnsi"/>
          <w:bCs/>
          <w:sz w:val="22"/>
          <w:szCs w:val="22"/>
          <w:lang w:eastAsia="en-U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7E498F" w:rsidRDefault="007E498F" w:rsidP="00B132B1">
      <w:pPr>
        <w:widowControl w:val="0"/>
        <w:numPr>
          <w:ilvl w:val="6"/>
          <w:numId w:val="47"/>
        </w:numPr>
        <w:overflowPunct w:val="0"/>
        <w:autoSpaceDE w:val="0"/>
        <w:autoSpaceDN w:val="0"/>
        <w:adjustRightInd w:val="0"/>
        <w:ind w:left="1276" w:hanging="283"/>
        <w:contextualSpacing/>
        <w:jc w:val="both"/>
        <w:rPr>
          <w:rFonts w:asciiTheme="minorHAnsi" w:hAnsiTheme="minorHAnsi" w:cstheme="minorHAnsi"/>
          <w:bCs/>
          <w:sz w:val="22"/>
          <w:szCs w:val="22"/>
          <w:lang w:eastAsia="en-US"/>
        </w:rPr>
      </w:pPr>
      <w:r w:rsidRPr="00500B2D">
        <w:rPr>
          <w:rFonts w:asciiTheme="minorHAnsi" w:hAnsiTheme="minorHAnsi" w:cstheme="minorHAnsi"/>
          <w:bCs/>
          <w:sz w:val="22"/>
          <w:szCs w:val="22"/>
          <w:lang w:eastAsia="en-US"/>
        </w:rPr>
        <w:t>dla uniknięcia wątpliwości Strony postanawiają, że waloryzacja będzie następować również w razie wystąpienia spadku cen do zastosowania ujemnego wskaźnika tj. „deflacji”</w:t>
      </w:r>
      <w:r>
        <w:rPr>
          <w:rFonts w:asciiTheme="minorHAnsi" w:hAnsiTheme="minorHAnsi" w:cstheme="minorHAnsi"/>
          <w:bCs/>
          <w:sz w:val="22"/>
          <w:szCs w:val="22"/>
          <w:lang w:eastAsia="en-US"/>
        </w:rPr>
        <w:t xml:space="preserve">, </w:t>
      </w:r>
      <w:r w:rsidRPr="003C300F">
        <w:rPr>
          <w:rFonts w:asciiTheme="minorHAnsi" w:hAnsiTheme="minorHAnsi" w:cstheme="minorHAnsi"/>
          <w:bCs/>
          <w:sz w:val="22"/>
          <w:szCs w:val="22"/>
          <w:lang w:eastAsia="en-US"/>
        </w:rPr>
        <w:t xml:space="preserve">prowadzących promocji przez Sprzedającego, w przypadku gdy cena </w:t>
      </w:r>
      <w:r w:rsidRPr="003C300F">
        <w:rPr>
          <w:rFonts w:asciiTheme="minorHAnsi" w:hAnsiTheme="minorHAnsi" w:cstheme="minorHAnsi"/>
          <w:bCs/>
          <w:sz w:val="22"/>
          <w:szCs w:val="22"/>
          <w:lang w:eastAsia="en-US"/>
        </w:rPr>
        <w:lastRenderedPageBreak/>
        <w:t>promocyjna jest niższa niż cena wynikająca z umowy, obniżenia cen przedmiotu sprzedaży.</w:t>
      </w:r>
    </w:p>
    <w:p w:rsidR="007E498F" w:rsidRPr="006556E5" w:rsidRDefault="007E498F" w:rsidP="00B132B1">
      <w:pPr>
        <w:pStyle w:val="Akapitzlist"/>
        <w:numPr>
          <w:ilvl w:val="0"/>
          <w:numId w:val="53"/>
        </w:numPr>
        <w:spacing w:after="0"/>
        <w:ind w:left="851" w:hanging="284"/>
        <w:jc w:val="both"/>
        <w:rPr>
          <w:rFonts w:asciiTheme="minorHAnsi" w:hAnsiTheme="minorHAnsi" w:cstheme="minorHAnsi"/>
          <w:bCs/>
        </w:rPr>
      </w:pPr>
      <w:r w:rsidRPr="006556E5">
        <w:rPr>
          <w:rFonts w:asciiTheme="minorHAnsi" w:hAnsiTheme="minorHAnsi" w:cstheme="minorHAnsi"/>
          <w:bCs/>
        </w:rPr>
        <w:t>ceny promocyjne, specjalne, rabaty itp. będą miały zastosowanie w odniesieniu do zamawianych odczynników i materiałów laboratoryjnych, o ile będą one korzystniejsze niż ceny zaoferowane w ofercie Wykonawcy</w:t>
      </w:r>
      <w:r w:rsidR="000C6102">
        <w:rPr>
          <w:rFonts w:asciiTheme="minorHAnsi" w:hAnsiTheme="minorHAnsi" w:cstheme="minorHAnsi"/>
          <w:bCs/>
        </w:rPr>
        <w:t>.</w:t>
      </w:r>
    </w:p>
    <w:p w:rsidR="007E498F" w:rsidRPr="006556E5" w:rsidRDefault="007E498F" w:rsidP="00B132B1">
      <w:pPr>
        <w:pStyle w:val="Akapitzlist"/>
        <w:numPr>
          <w:ilvl w:val="0"/>
          <w:numId w:val="53"/>
        </w:numPr>
        <w:spacing w:after="0"/>
        <w:ind w:left="851" w:hanging="284"/>
        <w:jc w:val="both"/>
        <w:rPr>
          <w:rFonts w:asciiTheme="minorHAnsi" w:hAnsiTheme="minorHAnsi" w:cstheme="minorHAnsi"/>
          <w:bCs/>
        </w:rPr>
      </w:pPr>
      <w:r w:rsidRPr="006556E5">
        <w:rPr>
          <w:bCs/>
        </w:rPr>
        <w:t>obniżenia cen przedmiotu sprzedaży</w:t>
      </w:r>
      <w:r>
        <w:rPr>
          <w:bCs/>
        </w:rPr>
        <w:t>.</w:t>
      </w:r>
    </w:p>
    <w:p w:rsidR="007E498F" w:rsidRPr="00500B2D" w:rsidRDefault="00DC7FD4" w:rsidP="00DC7FD4">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2.   </w:t>
      </w:r>
      <w:r w:rsidR="007E498F" w:rsidRPr="00500B2D">
        <w:rPr>
          <w:rFonts w:asciiTheme="minorHAnsi" w:hAnsiTheme="minorHAnsi" w:cstheme="minorHAnsi"/>
          <w:sz w:val="22"/>
          <w:szCs w:val="22"/>
          <w:lang w:eastAsia="ar-SA"/>
        </w:rPr>
        <w:t>Zmiana wysokości wynagrodzenia, o której mowa w ust. 1. obowiązywać będzie od daty określonej w aneksie do niniejszej umowy.</w:t>
      </w:r>
    </w:p>
    <w:p w:rsidR="007E498F" w:rsidRPr="00500B2D" w:rsidRDefault="00DC7FD4" w:rsidP="00DC7FD4">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3.  </w:t>
      </w:r>
      <w:r w:rsidR="007E498F" w:rsidRPr="00500B2D">
        <w:rPr>
          <w:rFonts w:asciiTheme="minorHAnsi" w:hAnsiTheme="minorHAnsi" w:cstheme="minorHAnsi"/>
          <w:sz w:val="22"/>
          <w:szCs w:val="22"/>
          <w:lang w:eastAsia="ar-SA"/>
        </w:rPr>
        <w:t xml:space="preserve">W przypadku zmiany, o której mowa w ust. 1 lit. a) wartość netto wynagrodzenia Wykonawcy nie zmieni się, a określona w aneksie wartość brutto wynagrodzenia zostanie wyliczona na podstawie nowych przepisów. </w:t>
      </w:r>
    </w:p>
    <w:p w:rsidR="007E498F" w:rsidRPr="00500B2D" w:rsidRDefault="00DC7FD4" w:rsidP="00DC7FD4">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4.  </w:t>
      </w:r>
      <w:r w:rsidR="007E498F" w:rsidRPr="00500B2D">
        <w:rPr>
          <w:rFonts w:asciiTheme="minorHAnsi" w:hAnsiTheme="minorHAnsi" w:cstheme="minorHAnsi"/>
          <w:sz w:val="22"/>
          <w:szCs w:val="22"/>
          <w:lang w:eastAsia="ar-SA"/>
        </w:rPr>
        <w:t xml:space="preserve">W przypadku zmiany, o której mowa w ust. 1 lit. b) wynagrodzenie Wykonawcy ulegnie zmianie </w:t>
      </w:r>
      <w:r w:rsidR="007E498F">
        <w:rPr>
          <w:rFonts w:asciiTheme="minorHAnsi" w:hAnsiTheme="minorHAnsi" w:cstheme="minorHAnsi"/>
          <w:sz w:val="22"/>
          <w:szCs w:val="22"/>
          <w:lang w:eastAsia="ar-SA"/>
        </w:rPr>
        <w:t xml:space="preserve"> </w:t>
      </w:r>
      <w:r w:rsidR="007E498F" w:rsidRPr="00500B2D">
        <w:rPr>
          <w:rFonts w:asciiTheme="minorHAnsi" w:hAnsiTheme="minorHAnsi" w:cstheme="minorHAnsi"/>
          <w:sz w:val="22"/>
          <w:szCs w:val="22"/>
          <w:lang w:eastAsia="ar-SA"/>
        </w:rPr>
        <w:t xml:space="preserve">o wartość ustaloną w drodze negocjacji, nie więcej niż o łączny wzrost całkowitego kosztu Wykonawcy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7E498F" w:rsidRPr="00500B2D" w:rsidRDefault="00DC7FD4" w:rsidP="00DC7FD4">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5.  </w:t>
      </w:r>
      <w:r w:rsidR="007E498F" w:rsidRPr="00500B2D">
        <w:rPr>
          <w:rFonts w:asciiTheme="minorHAnsi" w:hAnsiTheme="minorHAnsi" w:cstheme="minorHAnsi"/>
          <w:sz w:val="22"/>
          <w:szCs w:val="22"/>
          <w:lang w:eastAsia="ar-SA"/>
        </w:rPr>
        <w:t>W przypadku zmiany, o której mowa w ust. 1 lit. c) – d) wynagrodzenie Wykonawcy ulegnie zmianie o wartość ustaloną w drodze negocjacji, nie więcej niż o łączny wzrost całkowitego kosztu Wykonawcy, jaki będzie on zobowiązany dodatkowo ponieść w celu uwzględnienia tej zmiany; przy zachowaniu dotychczasowej kwoty netto wynagrodzenia osób bezpośrednio wykonujących Umowę na rzecz Zamawiającego, w przypadku wskazanym w ust. 1 lit. c) .</w:t>
      </w:r>
    </w:p>
    <w:p w:rsidR="007E498F" w:rsidRPr="00500B2D" w:rsidRDefault="00DC7FD4" w:rsidP="00DC7FD4">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6.  </w:t>
      </w:r>
      <w:r w:rsidR="007E498F" w:rsidRPr="00500B2D">
        <w:rPr>
          <w:rFonts w:asciiTheme="minorHAnsi" w:hAnsiTheme="minorHAnsi" w:cstheme="minorHAnsi"/>
          <w:sz w:val="22"/>
          <w:szCs w:val="22"/>
          <w:lang w:eastAsia="ar-SA"/>
        </w:rPr>
        <w:t xml:space="preserve">W przypadku wskazanym w ust. 1 lit. d)  wzrost wynagrodzenia Wykonawcy dotyczyć może tylko kosztów związanych z wynikającym z ustawy dnia 4 października 2018 r. o pracowniczych planach kapitałowych, prawnym obowiązkiem sfinansowania wpłat obciążających Wykonawcę, w minimalnej prawem dopuszczonej wysokości. Uwzględnia się wyłącznie wzrost kosztów dotyczących osób bezpośrednio wykonujących Umowę na rzecz Zamawiającego. </w:t>
      </w:r>
    </w:p>
    <w:p w:rsidR="007E498F" w:rsidRPr="00500B2D" w:rsidRDefault="00DC7FD4" w:rsidP="00DC7FD4">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7. </w:t>
      </w:r>
      <w:r w:rsidR="007E498F" w:rsidRPr="00500B2D">
        <w:rPr>
          <w:rFonts w:asciiTheme="minorHAnsi" w:hAnsiTheme="minorHAnsi" w:cstheme="minorHAnsi"/>
          <w:sz w:val="22"/>
          <w:szCs w:val="22"/>
          <w:lang w:eastAsia="ar-SA"/>
        </w:rPr>
        <w:t>Zmiany wysokości wynagrodzenia określone w ust. 1 mogą mieć miejsce jedynie wówczas, gdy zmiany te będą miały wpływ na koszty wykonania Umowy przez Wykonawcę. Wykonawca zobowiązany jest do wykazania wpływu wskazanych zmian na koszty wykonania Umowy.</w:t>
      </w:r>
    </w:p>
    <w:p w:rsidR="007E498F" w:rsidRPr="00500B2D" w:rsidRDefault="00DC7FD4" w:rsidP="00DC7FD4">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8.   </w:t>
      </w:r>
      <w:r w:rsidR="007E498F" w:rsidRPr="00500B2D">
        <w:rPr>
          <w:rFonts w:asciiTheme="minorHAnsi" w:hAnsiTheme="minorHAnsi" w:cstheme="minorHAnsi"/>
          <w:sz w:val="22"/>
          <w:szCs w:val="22"/>
          <w:lang w:eastAsia="ar-SA"/>
        </w:rPr>
        <w:t xml:space="preserve">Zamawiający dopuszcza zmianę wartości umowy w przypadku zmiany cen materiałów lub kosztów związanych z realizacją umowy. </w:t>
      </w:r>
    </w:p>
    <w:p w:rsidR="007E498F" w:rsidRPr="00500B2D" w:rsidRDefault="00DC7FD4" w:rsidP="00113A96">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9.</w:t>
      </w:r>
      <w:r w:rsidR="00113A96">
        <w:rPr>
          <w:rFonts w:asciiTheme="minorHAnsi" w:hAnsiTheme="minorHAnsi" w:cstheme="minorHAnsi"/>
          <w:sz w:val="22"/>
          <w:szCs w:val="22"/>
          <w:lang w:eastAsia="ar-SA"/>
        </w:rPr>
        <w:t xml:space="preserve"> </w:t>
      </w:r>
      <w:r w:rsidR="007E498F" w:rsidRPr="00500B2D">
        <w:rPr>
          <w:rFonts w:asciiTheme="minorHAnsi" w:hAnsiTheme="minorHAnsi" w:cstheme="minorHAnsi"/>
          <w:sz w:val="22"/>
          <w:szCs w:val="22"/>
          <w:lang w:eastAsia="ar-SA"/>
        </w:rPr>
        <w:t xml:space="preserve">Poziom zmiany ceny materiałów lub kosztów związanych z realizacja zamówienia uprawniający Strony Umowy do żądania zmiany wynagrodzenia ustala się na poziomie 20 % w stosunku do poziomu cen tych samych materiałów lub kosztów  z dnia zawarcia umowy. Początkowy termin ustalenia zmiany wynagrodzenia ustala się dzień zaistnienia przesłanki w postaci wzrostu wynagrodzenia ceny materiałów lub kosztów związanych z realizacją zamówienia o 20 %. </w:t>
      </w:r>
    </w:p>
    <w:p w:rsidR="007E498F" w:rsidRPr="00500B2D" w:rsidRDefault="00DC7FD4" w:rsidP="00511827">
      <w:pPr>
        <w:suppressAutoHyphens/>
        <w:spacing w:line="259" w:lineRule="auto"/>
        <w:ind w:left="284" w:hanging="426"/>
        <w:jc w:val="both"/>
        <w:rPr>
          <w:rFonts w:asciiTheme="minorHAnsi" w:hAnsiTheme="minorHAnsi" w:cstheme="minorHAnsi"/>
          <w:sz w:val="22"/>
          <w:szCs w:val="22"/>
          <w:lang w:eastAsia="ar-SA"/>
        </w:rPr>
      </w:pPr>
      <w:r>
        <w:rPr>
          <w:rFonts w:asciiTheme="minorHAnsi" w:hAnsiTheme="minorHAnsi" w:cstheme="minorHAnsi"/>
          <w:sz w:val="22"/>
          <w:szCs w:val="22"/>
          <w:lang w:eastAsia="ar-SA"/>
        </w:rPr>
        <w:t>10.</w:t>
      </w:r>
      <w:r w:rsidR="00511827">
        <w:rPr>
          <w:rFonts w:asciiTheme="minorHAnsi" w:hAnsiTheme="minorHAnsi" w:cstheme="minorHAnsi"/>
          <w:sz w:val="22"/>
          <w:szCs w:val="22"/>
          <w:lang w:eastAsia="ar-SA"/>
        </w:rPr>
        <w:t xml:space="preserve">   </w:t>
      </w:r>
      <w:r w:rsidR="007E498F" w:rsidRPr="00500B2D">
        <w:rPr>
          <w:rFonts w:asciiTheme="minorHAnsi" w:hAnsiTheme="minorHAnsi" w:cstheme="minorHAnsi"/>
          <w:sz w:val="22"/>
          <w:szCs w:val="22"/>
          <w:lang w:eastAsia="ar-SA"/>
        </w:rPr>
        <w:t>W przypadku zaistnienia przesłanki będącej podstawą zmiany wynagrodzenia o której mowa w ust. 9, określa się następujące okresy, w których Wykonawca może zwrócić się w formie pisemnej do Zamawiającego o zmianę wynagrodzenia: w terminie 6 miesięcy licząc od dnia zawarcia umowy, przy czym zmiana wynagrodzenia nie może być dokonywana częściej niż co sześć miesięcy.</w:t>
      </w:r>
    </w:p>
    <w:p w:rsidR="007E498F" w:rsidRPr="00500B2D" w:rsidRDefault="00DC7FD4" w:rsidP="00511827">
      <w:pPr>
        <w:suppressAutoHyphens/>
        <w:spacing w:line="259" w:lineRule="auto"/>
        <w:ind w:left="284" w:hanging="426"/>
        <w:jc w:val="both"/>
        <w:rPr>
          <w:rFonts w:asciiTheme="minorHAnsi" w:hAnsiTheme="minorHAnsi" w:cstheme="minorHAnsi"/>
          <w:sz w:val="22"/>
          <w:szCs w:val="22"/>
          <w:lang w:eastAsia="ar-SA"/>
        </w:rPr>
      </w:pPr>
      <w:r>
        <w:rPr>
          <w:rFonts w:asciiTheme="minorHAnsi" w:hAnsiTheme="minorHAnsi" w:cstheme="minorHAnsi"/>
          <w:sz w:val="22"/>
          <w:szCs w:val="22"/>
          <w:lang w:eastAsia="ar-SA"/>
        </w:rPr>
        <w:t>11.</w:t>
      </w:r>
      <w:r w:rsidR="00511827">
        <w:rPr>
          <w:rFonts w:asciiTheme="minorHAnsi" w:hAnsiTheme="minorHAnsi" w:cstheme="minorHAnsi"/>
          <w:sz w:val="22"/>
          <w:szCs w:val="22"/>
          <w:lang w:eastAsia="ar-SA"/>
        </w:rPr>
        <w:t xml:space="preserve">  </w:t>
      </w:r>
      <w:r w:rsidR="007E498F" w:rsidRPr="00500B2D">
        <w:rPr>
          <w:rFonts w:asciiTheme="minorHAnsi" w:hAnsiTheme="minorHAnsi" w:cstheme="minorHAnsi"/>
          <w:sz w:val="22"/>
          <w:szCs w:val="22"/>
          <w:lang w:eastAsia="ar-SA"/>
        </w:rPr>
        <w:t xml:space="preserve">Wysokość zmiany wynagrodzenia, o której mowa w ust. 8 będzie ustalona w oparciu o wskaźnik zmiany ceny materiałów lub kosztów, w szczególności wskaźnika ogłoszonego w komunikacie Prezesa Głównego Urzędu Statystycznego. Maksymalna łączna wartość zmiany wynagrodzenia, jaką dopuszcza Zamawiający w efekcie zastosowania postanowień o zasadach wprowadzenia zmian wysokości wynagrodzenia stanowi 10 % wartości wynagrodzenia brutto, o którym mowa w § 4 ust. 8 Umowy. </w:t>
      </w:r>
    </w:p>
    <w:p w:rsidR="007E498F" w:rsidRPr="00500B2D" w:rsidRDefault="00DC7FD4" w:rsidP="00511827">
      <w:pPr>
        <w:suppressAutoHyphens/>
        <w:spacing w:line="259" w:lineRule="auto"/>
        <w:ind w:left="284" w:hanging="426"/>
        <w:jc w:val="both"/>
        <w:rPr>
          <w:rFonts w:asciiTheme="minorHAnsi" w:hAnsiTheme="minorHAnsi" w:cstheme="minorHAnsi"/>
          <w:sz w:val="22"/>
          <w:szCs w:val="22"/>
          <w:lang w:eastAsia="ar-SA"/>
        </w:rPr>
      </w:pPr>
      <w:r>
        <w:rPr>
          <w:rFonts w:asciiTheme="minorHAnsi" w:hAnsiTheme="minorHAnsi" w:cstheme="minorHAnsi"/>
          <w:sz w:val="22"/>
          <w:szCs w:val="22"/>
          <w:lang w:eastAsia="ar-SA"/>
        </w:rPr>
        <w:lastRenderedPageBreak/>
        <w:t>12.</w:t>
      </w:r>
      <w:r w:rsidR="00511827">
        <w:rPr>
          <w:rFonts w:asciiTheme="minorHAnsi" w:hAnsiTheme="minorHAnsi" w:cstheme="minorHAnsi"/>
          <w:sz w:val="22"/>
          <w:szCs w:val="22"/>
          <w:lang w:eastAsia="ar-SA"/>
        </w:rPr>
        <w:t xml:space="preserve">  </w:t>
      </w:r>
      <w:r w:rsidR="007E498F" w:rsidRPr="00500B2D">
        <w:rPr>
          <w:rFonts w:asciiTheme="minorHAnsi" w:hAnsiTheme="minorHAnsi" w:cstheme="minorHAnsi"/>
          <w:sz w:val="22"/>
          <w:szCs w:val="22"/>
          <w:lang w:eastAsia="ar-SA"/>
        </w:rPr>
        <w:t>Sprzedający, którego wynagrodzenie zostało zmienione zgodnie z ust. 8 i 9 zobowiązany jest do zmiany wynagrodzenia przysługującego podwykonawcy (w przypadku gdy Sprzedający zawarł umowę z podwykonawcą) w zakresie odpowiadającym zmianom cen materiałów lub kosztów dotyczących zobowiązania podwykonawcy. W przypadku niewypełnienia powyższego obowiązku Sprzedający zobowiązany jest do zapłacenia kary umownej w wysokości 0,1 % łącznej wartości netto umowy za każdy rozpoczęty dzień zwłoki.</w:t>
      </w:r>
    </w:p>
    <w:p w:rsidR="007E498F" w:rsidRPr="00EA6F83" w:rsidRDefault="00DC7FD4" w:rsidP="00511827">
      <w:pPr>
        <w:suppressAutoHyphens/>
        <w:spacing w:line="276" w:lineRule="auto"/>
        <w:ind w:left="284" w:hanging="426"/>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13.</w:t>
      </w:r>
      <w:r w:rsidR="00511827">
        <w:rPr>
          <w:rFonts w:asciiTheme="minorHAnsi" w:eastAsia="Calibri" w:hAnsiTheme="minorHAnsi" w:cstheme="minorHAnsi"/>
          <w:sz w:val="22"/>
          <w:szCs w:val="22"/>
          <w:lang w:eastAsia="en-US"/>
        </w:rPr>
        <w:t xml:space="preserve">   </w:t>
      </w:r>
      <w:r w:rsidR="007E498F" w:rsidRPr="00EA6F83">
        <w:rPr>
          <w:rFonts w:asciiTheme="minorHAnsi" w:eastAsia="Calibri" w:hAnsiTheme="minorHAnsi" w:cstheme="minorHAnsi"/>
          <w:sz w:val="22"/>
          <w:szCs w:val="22"/>
          <w:lang w:eastAsia="en-US"/>
        </w:rPr>
        <w:t>Strony dopuszczają zmiany cen jednostkowych przedmiotu umowy w przypadku zmiany wielkości opakowania wprowadzonej przez producenta z zachowaniem zasady proporcjonalności w stosunku do ceny objętej umową (zmiana następuje  z chwilą podpisania aneksu do umowy).</w:t>
      </w:r>
    </w:p>
    <w:p w:rsidR="007E498F" w:rsidRDefault="007E498F" w:rsidP="00B132B1">
      <w:pPr>
        <w:pStyle w:val="Akapitzlist"/>
        <w:numPr>
          <w:ilvl w:val="0"/>
          <w:numId w:val="54"/>
        </w:numPr>
        <w:suppressAutoHyphens/>
        <w:ind w:left="284" w:hanging="426"/>
        <w:jc w:val="both"/>
        <w:rPr>
          <w:rFonts w:asciiTheme="minorHAnsi" w:eastAsia="Calibri" w:hAnsiTheme="minorHAnsi" w:cstheme="minorHAnsi"/>
        </w:rPr>
      </w:pPr>
      <w:r w:rsidRPr="00511827">
        <w:rPr>
          <w:rFonts w:asciiTheme="minorHAnsi" w:eastAsia="Calibri" w:hAnsiTheme="minorHAnsi" w:cstheme="minorHAnsi"/>
        </w:rPr>
        <w:t xml:space="preserve">W przypadku szczególnych okoliczności, takich jak wstrzymanie lub zakończenie produkcji przedmiotu umowy, Sprzedający za zgoda Kupującego może zaoferować jego zamiennik lub równoważnik pod warunkiem, że jego cena nie będzie wyższa niż cena produktu oryginalnego. Zmiana umowy w takiej sytuacji uzależniona jest od zgody Kupującego.  </w:t>
      </w:r>
    </w:p>
    <w:p w:rsidR="00941B76" w:rsidRPr="00500B2D" w:rsidRDefault="00941B76" w:rsidP="00941B76">
      <w:pPr>
        <w:suppressAutoHyphens/>
        <w:spacing w:after="200" w:line="276" w:lineRule="auto"/>
        <w:ind w:left="3540" w:firstLine="708"/>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 </w:t>
      </w:r>
      <w:r>
        <w:rPr>
          <w:rFonts w:asciiTheme="minorHAnsi" w:eastAsia="Calibri" w:hAnsiTheme="minorHAnsi" w:cstheme="minorHAnsi"/>
          <w:sz w:val="22"/>
          <w:szCs w:val="22"/>
          <w:lang w:eastAsia="zh-CN"/>
        </w:rPr>
        <w:t>6</w:t>
      </w:r>
    </w:p>
    <w:p w:rsidR="00941B76" w:rsidRPr="00941B76" w:rsidRDefault="00941B76" w:rsidP="00941B76">
      <w:pPr>
        <w:suppressAutoHyphens/>
        <w:spacing w:after="200" w:line="276" w:lineRule="auto"/>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Sprzedający zobowiązuje się w </w:t>
      </w:r>
      <w:r w:rsidRPr="00EA6F83">
        <w:rPr>
          <w:rFonts w:asciiTheme="minorHAnsi" w:eastAsia="Calibri" w:hAnsiTheme="minorHAnsi" w:cstheme="minorHAnsi"/>
          <w:sz w:val="22"/>
          <w:szCs w:val="22"/>
          <w:lang w:eastAsia="zh-CN"/>
        </w:rPr>
        <w:t xml:space="preserve">terminie 7 dni od </w:t>
      </w:r>
      <w:r w:rsidRPr="00500B2D">
        <w:rPr>
          <w:rFonts w:asciiTheme="minorHAnsi" w:eastAsia="Calibri" w:hAnsiTheme="minorHAnsi" w:cstheme="minorHAnsi"/>
          <w:sz w:val="22"/>
          <w:szCs w:val="22"/>
          <w:lang w:eastAsia="zh-CN"/>
        </w:rPr>
        <w:t>daty aktualizacji bądź zmiany karty charakterystyk substancji chemicznych dostarczyć stosowne zaktualizowane dokumenty do siedziby Kupującego.</w:t>
      </w:r>
    </w:p>
    <w:p w:rsidR="00821A7F" w:rsidRPr="00500B2D" w:rsidRDefault="00821A7F" w:rsidP="00E83459">
      <w:pPr>
        <w:suppressAutoHyphens/>
        <w:ind w:left="3912" w:firstLine="336"/>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 </w:t>
      </w:r>
      <w:r w:rsidR="00941B76">
        <w:rPr>
          <w:rFonts w:asciiTheme="minorHAnsi" w:eastAsia="Calibri" w:hAnsiTheme="minorHAnsi" w:cstheme="minorHAnsi"/>
          <w:sz w:val="22"/>
          <w:szCs w:val="22"/>
          <w:lang w:eastAsia="zh-CN"/>
        </w:rPr>
        <w:t>7</w:t>
      </w:r>
    </w:p>
    <w:p w:rsidR="00821A7F" w:rsidRPr="00500B2D" w:rsidRDefault="00821A7F" w:rsidP="00821A7F">
      <w:pPr>
        <w:suppressAutoHyphens/>
        <w:ind w:left="1080"/>
        <w:jc w:val="both"/>
        <w:rPr>
          <w:rFonts w:asciiTheme="minorHAnsi" w:eastAsia="Calibri" w:hAnsiTheme="minorHAnsi" w:cstheme="minorHAnsi"/>
          <w:sz w:val="22"/>
          <w:szCs w:val="22"/>
          <w:lang w:eastAsia="zh-CN"/>
        </w:rPr>
      </w:pPr>
    </w:p>
    <w:p w:rsidR="00821A7F" w:rsidRPr="00500B2D" w:rsidRDefault="00821A7F" w:rsidP="00821A7F">
      <w:pPr>
        <w:tabs>
          <w:tab w:val="left" w:pos="0"/>
        </w:tabs>
        <w:suppressAutoHyphens/>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1. Sprzedający zapłaci na rzecz Kupującego kary umowne w wypadku:</w:t>
      </w:r>
    </w:p>
    <w:p w:rsidR="00821A7F" w:rsidRPr="00500B2D" w:rsidRDefault="00821A7F" w:rsidP="00B132B1">
      <w:pPr>
        <w:pStyle w:val="Bezodstpw"/>
        <w:numPr>
          <w:ilvl w:val="0"/>
          <w:numId w:val="55"/>
        </w:numPr>
        <w:jc w:val="both"/>
        <w:rPr>
          <w:rFonts w:asciiTheme="minorHAnsi" w:hAnsiTheme="minorHAnsi" w:cstheme="minorHAnsi"/>
          <w:sz w:val="22"/>
          <w:szCs w:val="22"/>
        </w:rPr>
      </w:pPr>
      <w:r w:rsidRPr="00500B2D">
        <w:rPr>
          <w:rFonts w:asciiTheme="minorHAnsi" w:hAnsiTheme="minorHAnsi" w:cstheme="minorHAnsi"/>
          <w:sz w:val="22"/>
          <w:szCs w:val="22"/>
        </w:rPr>
        <w:t xml:space="preserve">zwłoki w realizacji zobowiązań Sprzedającego – w wysokości </w:t>
      </w:r>
      <w:r w:rsidR="004907B9">
        <w:rPr>
          <w:rFonts w:asciiTheme="minorHAnsi" w:hAnsiTheme="minorHAnsi" w:cstheme="minorHAnsi"/>
          <w:sz w:val="22"/>
          <w:szCs w:val="22"/>
        </w:rPr>
        <w:t>0</w:t>
      </w:r>
      <w:r w:rsidRPr="00500B2D">
        <w:rPr>
          <w:rFonts w:asciiTheme="minorHAnsi" w:hAnsiTheme="minorHAnsi" w:cstheme="minorHAnsi"/>
          <w:sz w:val="22"/>
          <w:szCs w:val="22"/>
        </w:rPr>
        <w:t>,</w:t>
      </w:r>
      <w:r w:rsidR="004907B9">
        <w:rPr>
          <w:rFonts w:asciiTheme="minorHAnsi" w:hAnsiTheme="minorHAnsi" w:cstheme="minorHAnsi"/>
          <w:sz w:val="22"/>
          <w:szCs w:val="22"/>
        </w:rPr>
        <w:t>5</w:t>
      </w:r>
      <w:r w:rsidRPr="00500B2D">
        <w:rPr>
          <w:rFonts w:asciiTheme="minorHAnsi" w:hAnsiTheme="minorHAnsi" w:cstheme="minorHAnsi"/>
          <w:sz w:val="22"/>
          <w:szCs w:val="22"/>
        </w:rPr>
        <w:t xml:space="preserve"> % wartości przedmiotu sprzedaży brutto, który miał być dostarczony, za każdy rozpoczęty dzień zwłoki.</w:t>
      </w:r>
    </w:p>
    <w:p w:rsidR="00821A7F" w:rsidRPr="00500B2D" w:rsidRDefault="00821A7F" w:rsidP="00B132B1">
      <w:pPr>
        <w:pStyle w:val="Bezodstpw"/>
        <w:numPr>
          <w:ilvl w:val="0"/>
          <w:numId w:val="55"/>
        </w:numPr>
        <w:jc w:val="both"/>
        <w:rPr>
          <w:rFonts w:asciiTheme="minorHAnsi" w:hAnsiTheme="minorHAnsi" w:cstheme="minorHAnsi"/>
          <w:sz w:val="22"/>
          <w:szCs w:val="22"/>
        </w:rPr>
      </w:pPr>
      <w:r w:rsidRPr="00500B2D">
        <w:rPr>
          <w:rFonts w:asciiTheme="minorHAnsi" w:hAnsiTheme="minorHAnsi" w:cstheme="minorHAnsi"/>
          <w:sz w:val="22"/>
          <w:szCs w:val="22"/>
        </w:rPr>
        <w:t xml:space="preserve">odmowy przyjęcia zamówienia na dostawę części przedmiotu sprzedaży – </w:t>
      </w:r>
      <w:r w:rsidR="004907B9">
        <w:rPr>
          <w:rFonts w:asciiTheme="minorHAnsi" w:hAnsiTheme="minorHAnsi" w:cstheme="minorHAnsi"/>
          <w:sz w:val="22"/>
          <w:szCs w:val="22"/>
        </w:rPr>
        <w:t>0</w:t>
      </w:r>
      <w:r>
        <w:rPr>
          <w:rFonts w:asciiTheme="minorHAnsi" w:hAnsiTheme="minorHAnsi" w:cstheme="minorHAnsi"/>
          <w:sz w:val="22"/>
          <w:szCs w:val="22"/>
        </w:rPr>
        <w:t>,</w:t>
      </w:r>
      <w:r w:rsidR="004907B9">
        <w:rPr>
          <w:rFonts w:asciiTheme="minorHAnsi" w:hAnsiTheme="minorHAnsi" w:cstheme="minorHAnsi"/>
          <w:sz w:val="22"/>
          <w:szCs w:val="22"/>
        </w:rPr>
        <w:t>5</w:t>
      </w:r>
      <w:r w:rsidRPr="00500B2D">
        <w:rPr>
          <w:rFonts w:asciiTheme="minorHAnsi" w:hAnsiTheme="minorHAnsi" w:cstheme="minorHAnsi"/>
          <w:sz w:val="22"/>
          <w:szCs w:val="22"/>
        </w:rPr>
        <w:t xml:space="preserve"> % wartości zamówienia, który miał być wydany za każdy rozpoczęty dzień zwłoki.</w:t>
      </w:r>
    </w:p>
    <w:p w:rsidR="00821A7F" w:rsidRPr="00821A7F" w:rsidRDefault="00821A7F" w:rsidP="00B132B1">
      <w:pPr>
        <w:pStyle w:val="Akapitzlist"/>
        <w:numPr>
          <w:ilvl w:val="0"/>
          <w:numId w:val="55"/>
        </w:numPr>
        <w:spacing w:after="0"/>
        <w:jc w:val="both"/>
        <w:rPr>
          <w:rFonts w:asciiTheme="minorHAnsi" w:hAnsiTheme="minorHAnsi" w:cstheme="minorHAnsi"/>
        </w:rPr>
      </w:pPr>
      <w:r w:rsidRPr="00821A7F">
        <w:rPr>
          <w:rFonts w:asciiTheme="minorHAnsi" w:hAnsiTheme="minorHAnsi" w:cstheme="minorHAnsi"/>
        </w:rPr>
        <w:t xml:space="preserve">realizowania umowy niezgodnie z jej treścią poza wyżej wymienionymi przypadkami – </w:t>
      </w:r>
      <w:r w:rsidR="00086B19">
        <w:rPr>
          <w:rFonts w:asciiTheme="minorHAnsi" w:hAnsiTheme="minorHAnsi" w:cstheme="minorHAnsi"/>
        </w:rPr>
        <w:t>1</w:t>
      </w:r>
      <w:r w:rsidRPr="00821A7F">
        <w:rPr>
          <w:rFonts w:asciiTheme="minorHAnsi" w:hAnsiTheme="minorHAnsi" w:cstheme="minorHAnsi"/>
        </w:rPr>
        <w:t>00 PLN  za każdy rozpoczęty dzień realizowania umowy niezgodnie z jej treścią.</w:t>
      </w:r>
    </w:p>
    <w:p w:rsidR="00821A7F" w:rsidRPr="00500B2D" w:rsidRDefault="00821A7F" w:rsidP="00821A7F">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2. Jeżeli szkoda rzeczywista Kupującego będzie wyższa niż kara umowna, Sprzedający będzie zobowiązany do zapłaty odszkodowania przekraczającego karę umowną na zasadach ogólnych.</w:t>
      </w:r>
    </w:p>
    <w:p w:rsidR="00821A7F" w:rsidRPr="00500B2D" w:rsidRDefault="00821A7F" w:rsidP="00821A7F">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3. </w:t>
      </w:r>
      <w:r>
        <w:rPr>
          <w:rFonts w:asciiTheme="minorHAnsi" w:eastAsia="Calibri" w:hAnsiTheme="minorHAnsi" w:cstheme="minorHAnsi"/>
          <w:sz w:val="22"/>
          <w:szCs w:val="22"/>
          <w:lang w:eastAsia="zh-CN"/>
        </w:rPr>
        <w:t>Strony</w:t>
      </w:r>
      <w:r w:rsidRPr="00500B2D">
        <w:rPr>
          <w:rFonts w:asciiTheme="minorHAnsi" w:eastAsia="Calibri" w:hAnsiTheme="minorHAnsi" w:cstheme="minorHAnsi"/>
          <w:sz w:val="22"/>
          <w:szCs w:val="22"/>
          <w:lang w:eastAsia="zh-CN"/>
        </w:rPr>
        <w:t xml:space="preserve"> mo</w:t>
      </w:r>
      <w:r>
        <w:rPr>
          <w:rFonts w:asciiTheme="minorHAnsi" w:eastAsia="Calibri" w:hAnsiTheme="minorHAnsi" w:cstheme="minorHAnsi"/>
          <w:sz w:val="22"/>
          <w:szCs w:val="22"/>
          <w:lang w:eastAsia="zh-CN"/>
        </w:rPr>
        <w:t>gą</w:t>
      </w:r>
      <w:r w:rsidRPr="00500B2D">
        <w:rPr>
          <w:rFonts w:asciiTheme="minorHAnsi" w:eastAsia="Calibri" w:hAnsiTheme="minorHAnsi" w:cstheme="minorHAnsi"/>
          <w:sz w:val="22"/>
          <w:szCs w:val="22"/>
          <w:lang w:eastAsia="zh-CN"/>
        </w:rPr>
        <w:t xml:space="preserve"> odstąpić od naliczania kar umownych na podstawie pisemnego, uzasadnionego wniosku Sprzedającego.</w:t>
      </w:r>
    </w:p>
    <w:p w:rsidR="00821A7F" w:rsidRPr="00500B2D" w:rsidRDefault="00821A7F" w:rsidP="00821A7F">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4. </w:t>
      </w:r>
      <w:r>
        <w:rPr>
          <w:rFonts w:asciiTheme="minorHAnsi" w:eastAsia="Calibri" w:hAnsiTheme="minorHAnsi" w:cstheme="minorHAnsi"/>
          <w:sz w:val="22"/>
          <w:szCs w:val="22"/>
          <w:lang w:eastAsia="zh-CN"/>
        </w:rPr>
        <w:t>Strony</w:t>
      </w:r>
      <w:r w:rsidRPr="00500B2D">
        <w:rPr>
          <w:rFonts w:asciiTheme="minorHAnsi" w:eastAsia="Calibri" w:hAnsiTheme="minorHAnsi" w:cstheme="minorHAnsi"/>
          <w:sz w:val="22"/>
          <w:szCs w:val="22"/>
          <w:lang w:eastAsia="zh-CN"/>
        </w:rPr>
        <w:t xml:space="preserve">  zobowiązan</w:t>
      </w:r>
      <w:r>
        <w:rPr>
          <w:rFonts w:asciiTheme="minorHAnsi" w:eastAsia="Calibri" w:hAnsiTheme="minorHAnsi" w:cstheme="minorHAnsi"/>
          <w:sz w:val="22"/>
          <w:szCs w:val="22"/>
          <w:lang w:eastAsia="zh-CN"/>
        </w:rPr>
        <w:t>e</w:t>
      </w:r>
      <w:r w:rsidRPr="00500B2D">
        <w:rPr>
          <w:rFonts w:asciiTheme="minorHAnsi" w:eastAsia="Calibri" w:hAnsiTheme="minorHAnsi" w:cstheme="minorHAnsi"/>
          <w:sz w:val="22"/>
          <w:szCs w:val="22"/>
          <w:lang w:eastAsia="zh-CN"/>
        </w:rPr>
        <w:t xml:space="preserve"> jest  do zapłaty kwot wynikających z § 8 umowy  w terminie 30 dni od dnia wezwania do zapłaty. Zwłoka upoważnia Kupującego do naliczenia odsetek ustawowych. </w:t>
      </w:r>
    </w:p>
    <w:p w:rsidR="00821A7F" w:rsidRPr="00500B2D" w:rsidRDefault="00821A7F" w:rsidP="00821A7F">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5. Realizacja kar umownych nie wyklucza podejmowania innych działań przez strony umowy, przewidzianych w umowie lub przepisach Kodeksu cywilnego, zmierzających do usunięcia uciążliwości związanych z niewykonywaniem zobowiązań wynikających z umowy.</w:t>
      </w:r>
    </w:p>
    <w:p w:rsidR="00821A7F" w:rsidRPr="00500B2D" w:rsidRDefault="00821A7F" w:rsidP="00821A7F">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6. Łączna maksymalna wysokość kar umownych, którą mogą dochodzić Strony wynosi </w:t>
      </w:r>
      <w:r w:rsidR="004907B9">
        <w:rPr>
          <w:rFonts w:asciiTheme="minorHAnsi" w:eastAsia="Calibri" w:hAnsiTheme="minorHAnsi" w:cstheme="minorHAnsi"/>
          <w:sz w:val="22"/>
          <w:szCs w:val="22"/>
          <w:lang w:eastAsia="zh-CN"/>
        </w:rPr>
        <w:t>4</w:t>
      </w:r>
      <w:r w:rsidRPr="002939B8">
        <w:rPr>
          <w:rFonts w:asciiTheme="minorHAnsi" w:eastAsia="Calibri" w:hAnsiTheme="minorHAnsi" w:cstheme="minorHAnsi"/>
          <w:sz w:val="22"/>
          <w:szCs w:val="22"/>
          <w:lang w:eastAsia="zh-CN"/>
        </w:rPr>
        <w:t xml:space="preserve">0 % </w:t>
      </w:r>
      <w:r w:rsidRPr="00500B2D">
        <w:rPr>
          <w:rFonts w:asciiTheme="minorHAnsi" w:eastAsia="Calibri" w:hAnsiTheme="minorHAnsi" w:cstheme="minorHAnsi"/>
          <w:sz w:val="22"/>
          <w:szCs w:val="22"/>
          <w:lang w:eastAsia="zh-CN"/>
        </w:rPr>
        <w:t>wartości brutto umowy.</w:t>
      </w:r>
    </w:p>
    <w:p w:rsidR="00821A7F" w:rsidRPr="00500B2D" w:rsidRDefault="00821A7F" w:rsidP="00821A7F">
      <w:pPr>
        <w:suppressAutoHyphens/>
        <w:jc w:val="both"/>
        <w:rPr>
          <w:rFonts w:asciiTheme="minorHAnsi" w:eastAsia="Calibri" w:hAnsiTheme="minorHAnsi" w:cstheme="minorHAnsi"/>
          <w:sz w:val="22"/>
          <w:szCs w:val="22"/>
          <w:lang w:eastAsia="zh-CN"/>
        </w:rPr>
      </w:pPr>
    </w:p>
    <w:p w:rsidR="00821A7F" w:rsidRPr="00500B2D" w:rsidRDefault="00821A7F" w:rsidP="00821A7F">
      <w:pPr>
        <w:suppressAutoHyphens/>
        <w:spacing w:after="200"/>
        <w:jc w:val="center"/>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 </w:t>
      </w:r>
      <w:r w:rsidR="00941B76">
        <w:rPr>
          <w:rFonts w:asciiTheme="minorHAnsi" w:eastAsia="Calibri" w:hAnsiTheme="minorHAnsi" w:cstheme="minorHAnsi"/>
          <w:sz w:val="22"/>
          <w:szCs w:val="22"/>
          <w:lang w:eastAsia="zh-CN"/>
        </w:rPr>
        <w:t>8</w:t>
      </w:r>
    </w:p>
    <w:p w:rsidR="00821A7F" w:rsidRPr="00500B2D" w:rsidRDefault="00821A7F" w:rsidP="00821A7F">
      <w:pPr>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1.  </w:t>
      </w:r>
      <w:r w:rsidRPr="00500B2D">
        <w:rPr>
          <w:rFonts w:asciiTheme="minorHAnsi" w:eastAsia="Calibri" w:hAnsiTheme="minorHAnsi" w:cstheme="minorHAnsi"/>
          <w:sz w:val="22"/>
          <w:szCs w:val="22"/>
          <w:lang w:eastAsia="zh-CN"/>
        </w:rPr>
        <w:t>Wszelkie zmiany niniejszej umowy wymagają zgodnego oświadczenia stron umowy i formy pisemnej pod rygorem nieważności, chyba że umowa stanowi inaczej.</w:t>
      </w:r>
    </w:p>
    <w:p w:rsidR="00821A7F" w:rsidRPr="00500B2D" w:rsidRDefault="00821A7F" w:rsidP="00821A7F">
      <w:pPr>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2.  </w:t>
      </w:r>
      <w:r w:rsidRPr="00500B2D">
        <w:rPr>
          <w:rFonts w:asciiTheme="minorHAnsi" w:eastAsia="Calibri" w:hAnsiTheme="minorHAnsi" w:cstheme="minorHAnsi"/>
          <w:sz w:val="22"/>
          <w:szCs w:val="22"/>
          <w:lang w:eastAsia="zh-CN"/>
        </w:rPr>
        <w:t>Kupujący zastrzega sobie prawo rozwiązania umowy ze skutkiem natychmiastowym w przypadku dwukrotnego niedokonania dostawy, dokonania jej nieterminowo</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(bez potrzeby wyznaczania dodatkowego terminu), niedostarczenia wszystkich przedmiotów zamówienia, dostarczenia przedmiotów zamówienia wadliwych lub niskich jakościowo. Wyznaczenie przez Kupującego nowego terminu nie zwalnia Sprzedającego od obowiązku zapłaty kar umownych.</w:t>
      </w:r>
    </w:p>
    <w:p w:rsidR="00821A7F" w:rsidRPr="00500B2D" w:rsidRDefault="00821A7F" w:rsidP="00821A7F">
      <w:pPr>
        <w:tabs>
          <w:tab w:val="left" w:pos="426"/>
        </w:tabs>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lastRenderedPageBreak/>
        <w:t xml:space="preserve">3.  </w:t>
      </w:r>
      <w:r w:rsidRPr="00500B2D">
        <w:rPr>
          <w:rFonts w:asciiTheme="minorHAnsi" w:eastAsia="Calibri" w:hAnsiTheme="minorHAnsi" w:cstheme="minorHAnsi"/>
          <w:sz w:val="22"/>
          <w:szCs w:val="22"/>
          <w:lang w:eastAsia="zh-CN"/>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821A7F" w:rsidRPr="00EA6F83" w:rsidRDefault="00821A7F" w:rsidP="00821A7F">
      <w:pPr>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4. </w:t>
      </w:r>
      <w:r w:rsidRPr="00500B2D">
        <w:rPr>
          <w:rFonts w:asciiTheme="minorHAnsi" w:eastAsia="Calibri" w:hAnsiTheme="minorHAnsi" w:cstheme="minorHAnsi"/>
          <w:sz w:val="22"/>
          <w:szCs w:val="22"/>
          <w:lang w:eastAsia="zh-CN"/>
        </w:rPr>
        <w:t xml:space="preserve">Kupujący zastrzega sobie prawo rezygnacji z zakupu części przedmiotu sprzedaży. Sprzedającemu nie przysługują z tego tytułu roszczenia odszkodowawcze. Kupujący deklaruje realizację co najmniej </w:t>
      </w:r>
      <w:r w:rsidRPr="00EA6F83">
        <w:rPr>
          <w:rFonts w:asciiTheme="minorHAnsi" w:eastAsia="Calibri" w:hAnsiTheme="minorHAnsi" w:cstheme="minorHAnsi"/>
          <w:sz w:val="22"/>
          <w:szCs w:val="22"/>
          <w:lang w:eastAsia="zh-CN"/>
        </w:rPr>
        <w:t>30 % wartości umowy.</w:t>
      </w:r>
    </w:p>
    <w:p w:rsidR="00821A7F" w:rsidRPr="00500B2D" w:rsidRDefault="00821A7F" w:rsidP="00A4581B">
      <w:pPr>
        <w:tabs>
          <w:tab w:val="left" w:pos="142"/>
        </w:tabs>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5.</w:t>
      </w:r>
      <w:r w:rsidR="00A4581B">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W sprawach nieunormowanych w umowie będą miały zastosowanie przepisy ustawy Prawo zamówień publicznych i Kodeksu Cywilnego.</w:t>
      </w:r>
    </w:p>
    <w:p w:rsidR="00821A7F" w:rsidRPr="00500B2D" w:rsidRDefault="00821A7F" w:rsidP="00A4581B">
      <w:pPr>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6.</w:t>
      </w:r>
      <w:r w:rsidR="00A4581B">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Ewentualne spory powstałe w związku z realizacją umowy rozstrzygane będą przez Sąd właściwy dla siedziby Kupującego.</w:t>
      </w:r>
    </w:p>
    <w:p w:rsidR="00821A7F" w:rsidRPr="00500B2D" w:rsidRDefault="00821A7F" w:rsidP="00A4581B">
      <w:pPr>
        <w:tabs>
          <w:tab w:val="left" w:pos="142"/>
        </w:tabs>
        <w:suppressAutoHyphens/>
        <w:spacing w:after="200"/>
        <w:ind w:left="360" w:hanging="360"/>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7.</w:t>
      </w:r>
      <w:r w:rsidR="00A4581B">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Umowa została spisana w dwóch jednobrzmiących egzemplarzach, po jednym dla każdej ze stron.</w:t>
      </w:r>
    </w:p>
    <w:p w:rsidR="00821A7F" w:rsidRDefault="00821A7F" w:rsidP="00821A7F">
      <w:pPr>
        <w:ind w:left="142"/>
        <w:jc w:val="center"/>
        <w:rPr>
          <w:rFonts w:asciiTheme="minorHAnsi" w:hAnsiTheme="minorHAnsi" w:cstheme="minorHAnsi"/>
          <w:b/>
          <w:i/>
          <w:sz w:val="22"/>
          <w:szCs w:val="22"/>
          <w:lang w:eastAsia="zh-CN"/>
        </w:rPr>
      </w:pPr>
    </w:p>
    <w:p w:rsidR="00821A7F" w:rsidRPr="00500B2D" w:rsidRDefault="00821A7F" w:rsidP="00821A7F">
      <w:pPr>
        <w:jc w:val="center"/>
        <w:rPr>
          <w:rFonts w:asciiTheme="minorHAnsi" w:hAnsiTheme="minorHAnsi" w:cstheme="minorHAnsi"/>
          <w:b/>
          <w:sz w:val="22"/>
          <w:szCs w:val="22"/>
        </w:rPr>
      </w:pPr>
      <w:r w:rsidRPr="00500B2D">
        <w:rPr>
          <w:rFonts w:asciiTheme="minorHAnsi" w:hAnsiTheme="minorHAnsi" w:cstheme="minorHAnsi"/>
          <w:b/>
          <w:i/>
          <w:sz w:val="22"/>
          <w:szCs w:val="22"/>
          <w:lang w:eastAsia="zh-CN"/>
        </w:rPr>
        <w:t xml:space="preserve">   </w:t>
      </w:r>
      <w:r w:rsidRPr="00500B2D">
        <w:rPr>
          <w:rFonts w:asciiTheme="minorHAnsi" w:eastAsia="Calibri" w:hAnsiTheme="minorHAnsi" w:cstheme="minorHAnsi"/>
          <w:b/>
          <w:i/>
          <w:sz w:val="22"/>
          <w:szCs w:val="22"/>
          <w:lang w:eastAsia="zh-CN"/>
        </w:rPr>
        <w:t xml:space="preserve">Sprzedający                                                                                                         Kupujący                                                        </w:t>
      </w:r>
    </w:p>
    <w:p w:rsidR="00821A7F" w:rsidRPr="00500B2D" w:rsidRDefault="00821A7F" w:rsidP="00821A7F">
      <w:pPr>
        <w:jc w:val="center"/>
        <w:rPr>
          <w:rFonts w:asciiTheme="minorHAnsi" w:hAnsiTheme="minorHAnsi" w:cstheme="minorHAnsi"/>
          <w:b/>
          <w:sz w:val="22"/>
          <w:szCs w:val="22"/>
        </w:rPr>
      </w:pPr>
    </w:p>
    <w:p w:rsidR="00DC7156" w:rsidRPr="00500B2D" w:rsidRDefault="00DC7156" w:rsidP="00DC7156">
      <w:pPr>
        <w:suppressAutoHyphens/>
        <w:spacing w:line="276" w:lineRule="auto"/>
        <w:ind w:left="284"/>
        <w:jc w:val="both"/>
        <w:rPr>
          <w:rFonts w:asciiTheme="minorHAnsi" w:eastAsia="Calibri" w:hAnsiTheme="minorHAnsi" w:cstheme="minorHAnsi"/>
          <w:sz w:val="22"/>
          <w:szCs w:val="22"/>
          <w:lang w:eastAsia="en-US"/>
        </w:rPr>
      </w:pPr>
    </w:p>
    <w:p w:rsidR="0052723E" w:rsidRPr="00500B2D" w:rsidRDefault="0052723E" w:rsidP="00B35297">
      <w:pPr>
        <w:tabs>
          <w:tab w:val="left" w:pos="284"/>
        </w:tabs>
        <w:suppressAutoHyphens/>
        <w:jc w:val="both"/>
        <w:rPr>
          <w:rFonts w:asciiTheme="minorHAnsi" w:eastAsia="Calibri" w:hAnsiTheme="minorHAnsi" w:cstheme="minorHAnsi"/>
          <w:sz w:val="22"/>
          <w:szCs w:val="22"/>
          <w:lang w:eastAsia="zh-CN"/>
        </w:rPr>
      </w:pPr>
    </w:p>
    <w:p w:rsidR="000C57FB" w:rsidRPr="00213C50" w:rsidRDefault="000C57FB" w:rsidP="00936729">
      <w:pPr>
        <w:suppressAutoHyphens/>
        <w:spacing w:after="200" w:line="276" w:lineRule="auto"/>
        <w:ind w:left="284"/>
        <w:jc w:val="center"/>
        <w:rPr>
          <w:rFonts w:ascii="Cambria" w:hAnsi="Cambria"/>
        </w:rPr>
      </w:pPr>
    </w:p>
    <w:sectPr w:rsidR="000C57FB" w:rsidRPr="00213C50" w:rsidSect="009462A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850" w:rsidRDefault="000A5850">
      <w:r>
        <w:separator/>
      </w:r>
    </w:p>
  </w:endnote>
  <w:endnote w:type="continuationSeparator" w:id="0">
    <w:p w:rsidR="000A5850" w:rsidRDefault="000A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OpenSymbol">
    <w:altName w:val="Times New Roman"/>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446" w:rsidRDefault="00CB3446"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B3446" w:rsidRDefault="00CB3446"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446" w:rsidRPr="00CC222D" w:rsidRDefault="00CB3446">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5160BC">
      <w:rPr>
        <w:rFonts w:ascii="Cambria" w:hAnsi="Cambria"/>
        <w:noProof/>
        <w:sz w:val="20"/>
        <w:szCs w:val="20"/>
        <w:lang w:val="pl-PL"/>
      </w:rPr>
      <w:t>1</w:t>
    </w:r>
    <w:r w:rsidRPr="00CC222D">
      <w:rPr>
        <w:rFonts w:ascii="Cambria" w:hAnsi="Cambria"/>
        <w:sz w:val="20"/>
        <w:szCs w:val="20"/>
      </w:rPr>
      <w:fldChar w:fldCharType="end"/>
    </w:r>
  </w:p>
  <w:p w:rsidR="00CB3446" w:rsidRDefault="00CB3446"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446" w:rsidRDefault="00CB3446"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B3446" w:rsidRDefault="00CB3446" w:rsidP="00541932">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446" w:rsidRPr="00CC222D" w:rsidRDefault="00CB3446">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0E6BFA">
      <w:rPr>
        <w:rFonts w:ascii="Cambria" w:hAnsi="Cambria"/>
        <w:noProof/>
        <w:sz w:val="20"/>
        <w:szCs w:val="20"/>
        <w:lang w:val="pl-PL"/>
      </w:rPr>
      <w:t>40</w:t>
    </w:r>
    <w:r w:rsidRPr="00CC222D">
      <w:rPr>
        <w:rFonts w:ascii="Cambria" w:hAnsi="Cambria"/>
        <w:sz w:val="20"/>
        <w:szCs w:val="20"/>
      </w:rPr>
      <w:fldChar w:fldCharType="end"/>
    </w:r>
  </w:p>
  <w:p w:rsidR="00CB3446" w:rsidRDefault="00CB3446"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850" w:rsidRDefault="000A5850">
      <w:r>
        <w:separator/>
      </w:r>
    </w:p>
  </w:footnote>
  <w:footnote w:type="continuationSeparator" w:id="0">
    <w:p w:rsidR="000A5850" w:rsidRDefault="000A5850">
      <w:r>
        <w:continuationSeparator/>
      </w:r>
    </w:p>
  </w:footnote>
  <w:footnote w:id="1">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CB3446" w:rsidRDefault="00CB3446" w:rsidP="00FC1D6E">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CB3446" w:rsidRDefault="00CB3446" w:rsidP="00FC1D6E">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CB3446" w:rsidRDefault="00CB344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zależności od wdrożenia w danym kraju artykułu 59 ust. 5 akapit drugi dyrektywy 2014/24/UE.</w:t>
      </w:r>
    </w:p>
  </w:footnote>
  <w:footnote w:id="48">
    <w:p w:rsidR="00CB3446" w:rsidRPr="00DA1CBE" w:rsidRDefault="00CB3446" w:rsidP="00A862C3">
      <w:pPr>
        <w:pStyle w:val="Tekstprzypisudolnego"/>
        <w:jc w:val="both"/>
        <w:rPr>
          <w:rFonts w:asciiTheme="minorHAnsi" w:hAnsiTheme="minorHAnsi" w:cstheme="minorHAnsi"/>
          <w:sz w:val="16"/>
          <w:szCs w:val="16"/>
        </w:rPr>
      </w:pPr>
      <w:r w:rsidRPr="00DA1CBE">
        <w:rPr>
          <w:rStyle w:val="Odwoanieprzypisudolnego"/>
          <w:rFonts w:asciiTheme="minorHAnsi" w:hAnsiTheme="minorHAnsi" w:cstheme="minorHAnsi"/>
          <w:sz w:val="16"/>
          <w:szCs w:val="16"/>
        </w:rPr>
        <w:footnoteRef/>
      </w:r>
      <w:r w:rsidRPr="00DA1CBE">
        <w:rPr>
          <w:rFonts w:asciiTheme="minorHAnsi" w:hAnsiTheme="minorHAnsi" w:cstheme="minorHAnsi"/>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CB3446" w:rsidRPr="00DA1CBE" w:rsidRDefault="00CB3446" w:rsidP="00B132B1">
      <w:pPr>
        <w:pStyle w:val="Tekstprzypisudolnego"/>
        <w:numPr>
          <w:ilvl w:val="0"/>
          <w:numId w:val="48"/>
        </w:numPr>
        <w:rPr>
          <w:rFonts w:asciiTheme="minorHAnsi" w:hAnsiTheme="minorHAnsi" w:cstheme="minorHAnsi"/>
          <w:sz w:val="16"/>
          <w:szCs w:val="16"/>
        </w:rPr>
      </w:pPr>
      <w:r w:rsidRPr="00DA1CBE">
        <w:rPr>
          <w:rFonts w:asciiTheme="minorHAnsi" w:hAnsiTheme="minorHAnsi" w:cstheme="minorHAnsi"/>
          <w:sz w:val="16"/>
          <w:szCs w:val="16"/>
        </w:rPr>
        <w:t>obywateli rosyjskich lub osób fizycznych lub prawnych, podmiotów lub organów z siedzibą w Rosji;</w:t>
      </w:r>
    </w:p>
    <w:p w:rsidR="00CB3446" w:rsidRPr="00DA1CBE" w:rsidRDefault="00CB3446" w:rsidP="00B132B1">
      <w:pPr>
        <w:pStyle w:val="Tekstprzypisudolnego"/>
        <w:numPr>
          <w:ilvl w:val="0"/>
          <w:numId w:val="48"/>
        </w:numPr>
        <w:rPr>
          <w:rFonts w:asciiTheme="minorHAnsi" w:hAnsiTheme="minorHAnsi" w:cstheme="minorHAnsi"/>
          <w:sz w:val="16"/>
          <w:szCs w:val="16"/>
        </w:rPr>
      </w:pPr>
      <w:r w:rsidRPr="00DA1CBE">
        <w:rPr>
          <w:rFonts w:asciiTheme="minorHAnsi" w:hAnsiTheme="minorHAnsi" w:cstheme="minorHAnsi"/>
          <w:sz w:val="16"/>
          <w:szCs w:val="16"/>
        </w:rPr>
        <w:t>osób prawnych, podmiotów lub organów, do których prawa własności bezpośrednio lub pośrednio w ponad 50 % należą do podmiotu, o którym mowa w lit. a) niniejszego ustępu; lub</w:t>
      </w:r>
    </w:p>
    <w:p w:rsidR="00CB3446" w:rsidRPr="00DA1CBE" w:rsidRDefault="00CB3446" w:rsidP="00B132B1">
      <w:pPr>
        <w:pStyle w:val="Tekstprzypisudolnego"/>
        <w:numPr>
          <w:ilvl w:val="0"/>
          <w:numId w:val="48"/>
        </w:numPr>
        <w:rPr>
          <w:rFonts w:asciiTheme="minorHAnsi" w:hAnsiTheme="minorHAnsi" w:cstheme="minorHAnsi"/>
          <w:sz w:val="16"/>
          <w:szCs w:val="16"/>
        </w:rPr>
      </w:pPr>
      <w:r w:rsidRPr="00DA1CBE">
        <w:rPr>
          <w:rFonts w:asciiTheme="minorHAnsi" w:hAnsiTheme="minorHAnsi" w:cstheme="minorHAnsi"/>
          <w:sz w:val="16"/>
          <w:szCs w:val="16"/>
        </w:rPr>
        <w:t>osób fizycznych lub prawnych, podmiotów lub organów działających w imieniu lub pod kierunkiem podmiotu, o którym mowa w lit. a) lub b) niniejszego ustępu,</w:t>
      </w:r>
    </w:p>
    <w:p w:rsidR="00CB3446" w:rsidRPr="004E3F67" w:rsidRDefault="00CB3446" w:rsidP="00A862C3">
      <w:pPr>
        <w:pStyle w:val="Tekstprzypisudolnego"/>
        <w:jc w:val="both"/>
        <w:rPr>
          <w:rFonts w:ascii="Arial" w:hAnsi="Arial" w:cs="Arial"/>
          <w:sz w:val="16"/>
          <w:szCs w:val="16"/>
        </w:rPr>
      </w:pPr>
      <w:r w:rsidRPr="00DA1CBE">
        <w:rPr>
          <w:rFonts w:asciiTheme="minorHAnsi" w:hAnsiTheme="minorHAnsi" w:cstheme="minorHAnsi"/>
          <w:sz w:val="16"/>
          <w:szCs w:val="16"/>
        </w:rPr>
        <w:t>w tym podwykonawców, dostawców lub podmiotów, na których zdolności polega się w rozumieniu dyrektyw w sprawie zamówień publicznych, w przypadku gdy przypada na nich ponad 10 % wartości zamówienia.</w:t>
      </w:r>
    </w:p>
  </w:footnote>
  <w:footnote w:id="49">
    <w:p w:rsidR="00CB3446" w:rsidRPr="00DA1CBE" w:rsidRDefault="00CB3446" w:rsidP="00A862C3">
      <w:pPr>
        <w:jc w:val="both"/>
        <w:rPr>
          <w:rFonts w:asciiTheme="minorHAnsi" w:hAnsiTheme="minorHAnsi" w:cstheme="minorHAnsi"/>
          <w:color w:val="222222"/>
          <w:sz w:val="16"/>
          <w:szCs w:val="16"/>
        </w:rPr>
      </w:pPr>
      <w:r w:rsidRPr="00DA1CBE">
        <w:rPr>
          <w:rStyle w:val="Odwoanieprzypisudolnego"/>
          <w:rFonts w:asciiTheme="minorHAnsi" w:hAnsiTheme="minorHAnsi" w:cstheme="minorHAnsi"/>
          <w:sz w:val="16"/>
          <w:szCs w:val="16"/>
        </w:rPr>
        <w:footnoteRef/>
      </w:r>
      <w:r w:rsidRPr="00DA1CBE">
        <w:rPr>
          <w:rFonts w:asciiTheme="minorHAnsi" w:hAnsiTheme="minorHAnsi" w:cstheme="minorHAnsi"/>
          <w:sz w:val="16"/>
          <w:szCs w:val="16"/>
        </w:rPr>
        <w:t xml:space="preserve"> </w:t>
      </w:r>
      <w:r w:rsidRPr="00DA1CBE">
        <w:rPr>
          <w:rFonts w:asciiTheme="minorHAnsi" w:hAnsiTheme="minorHAnsi" w:cstheme="minorHAnsi"/>
          <w:color w:val="222222"/>
          <w:sz w:val="16"/>
          <w:szCs w:val="16"/>
        </w:rPr>
        <w:t xml:space="preserve">Zgodnie z treścią art. 7 ust. 1 ustawy z dnia 13 kwietnia 2022 r. </w:t>
      </w:r>
      <w:r w:rsidRPr="00DA1CBE">
        <w:rPr>
          <w:rFonts w:asciiTheme="minorHAnsi" w:hAnsiTheme="minorHAnsi" w:cstheme="minorHAnsi"/>
          <w:i/>
          <w:iCs/>
          <w:color w:val="222222"/>
          <w:sz w:val="16"/>
          <w:szCs w:val="16"/>
        </w:rPr>
        <w:t xml:space="preserve">o szczególnych rozwiązaniach w zakresie przeciwdziałania wspieraniu agresji na Ukrainę oraz służących ochronie bezpieczeństwa narodowego,  </w:t>
      </w:r>
      <w:r w:rsidRPr="00DA1CBE">
        <w:rPr>
          <w:rFonts w:asciiTheme="minorHAnsi" w:hAnsiTheme="minorHAnsi" w:cstheme="minorHAnsi"/>
          <w:color w:val="222222"/>
          <w:sz w:val="16"/>
          <w:szCs w:val="16"/>
        </w:rPr>
        <w:t>z postępowania o udzielenie zamówienia publicznego lub konkursu prowadzonego na podstawie ustawy Pzp wyklucza się:</w:t>
      </w:r>
    </w:p>
    <w:p w:rsidR="00CB3446" w:rsidRPr="00DA1CBE" w:rsidRDefault="00CB3446" w:rsidP="00A862C3">
      <w:pPr>
        <w:jc w:val="both"/>
        <w:rPr>
          <w:rFonts w:asciiTheme="minorHAnsi" w:hAnsiTheme="minorHAnsi" w:cstheme="minorHAnsi"/>
          <w:color w:val="222222"/>
          <w:sz w:val="16"/>
          <w:szCs w:val="16"/>
        </w:rPr>
      </w:pPr>
      <w:r w:rsidRPr="00DA1CBE">
        <w:rPr>
          <w:rFonts w:asciiTheme="minorHAnsi" w:hAnsiTheme="minorHAnsi" w:cstheme="minorHAnsi"/>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CB3446" w:rsidRPr="00DA1CBE" w:rsidRDefault="00CB3446" w:rsidP="00A862C3">
      <w:pPr>
        <w:jc w:val="both"/>
        <w:rPr>
          <w:rFonts w:asciiTheme="minorHAnsi" w:hAnsiTheme="minorHAnsi" w:cstheme="minorHAnsi"/>
          <w:color w:val="222222"/>
          <w:sz w:val="16"/>
          <w:szCs w:val="16"/>
        </w:rPr>
      </w:pPr>
      <w:r w:rsidRPr="00DA1CBE">
        <w:rPr>
          <w:rFonts w:asciiTheme="minorHAnsi" w:hAnsiTheme="minorHAnsi" w:cstheme="minorHAnsi"/>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CB3446" w:rsidRPr="00DA1CBE" w:rsidRDefault="00CB3446" w:rsidP="00A862C3">
      <w:pPr>
        <w:jc w:val="both"/>
        <w:rPr>
          <w:rFonts w:asciiTheme="minorHAnsi" w:hAnsiTheme="minorHAnsi" w:cstheme="minorHAnsi"/>
          <w:color w:val="222222"/>
          <w:sz w:val="16"/>
          <w:szCs w:val="16"/>
        </w:rPr>
      </w:pPr>
      <w:r w:rsidRPr="00DA1CBE">
        <w:rPr>
          <w:rFonts w:asciiTheme="minorHAnsi" w:hAnsiTheme="minorHAnsi" w:cstheme="minorHAnsi"/>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CB3446" w:rsidRPr="00DA1CBE" w:rsidRDefault="00CB3446" w:rsidP="00A862C3">
      <w:pPr>
        <w:jc w:val="both"/>
        <w:rPr>
          <w:rFonts w:asciiTheme="minorHAnsi" w:hAnsiTheme="minorHAnsi" w:cstheme="minorHAnsi"/>
          <w:sz w:val="16"/>
          <w:szCs w:val="16"/>
        </w:rPr>
      </w:pPr>
    </w:p>
    <w:p w:rsidR="00CB3446" w:rsidRPr="00DA1CBE" w:rsidRDefault="00CB3446" w:rsidP="00A862C3">
      <w:pPr>
        <w:jc w:val="both"/>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446" w:rsidRDefault="00CB3446" w:rsidP="00E47F4A">
    <w:pPr>
      <w:pStyle w:val="Nagwek"/>
      <w:rPr>
        <w:rFonts w:ascii="Cambria" w:hAnsi="Cambria"/>
        <w:sz w:val="20"/>
        <w:szCs w:val="20"/>
      </w:rPr>
    </w:pPr>
    <w:bookmarkStart w:id="8" w:name="_Hlk530999824"/>
    <w:bookmarkStart w:id="9" w:name="_Hlk530999927"/>
    <w:bookmarkStart w:id="10" w:name="_Hlk530999928"/>
    <w:bookmarkStart w:id="11" w:name="_Hlk530999941"/>
    <w:bookmarkStart w:id="12" w:name="_Hlk530999942"/>
  </w:p>
  <w:p w:rsidR="00CB3446" w:rsidRDefault="00CB3446" w:rsidP="00E47F4A">
    <w:pPr>
      <w:pStyle w:val="Nagwek"/>
      <w:rPr>
        <w:rFonts w:ascii="Cambria" w:hAnsi="Cambria"/>
        <w:sz w:val="20"/>
        <w:szCs w:val="20"/>
      </w:rPr>
    </w:pPr>
  </w:p>
  <w:bookmarkEnd w:id="8"/>
  <w:bookmarkEnd w:id="9"/>
  <w:bookmarkEnd w:id="10"/>
  <w:bookmarkEnd w:id="11"/>
  <w:bookmarkEnd w:id="12"/>
  <w:p w:rsidR="00CB3446" w:rsidRDefault="00CB3446" w:rsidP="007B21AB">
    <w:pPr>
      <w:pStyle w:val="Nagwek"/>
      <w:rPr>
        <w:rFonts w:ascii="Cambria" w:hAnsi="Cambria" w:cs="Arial"/>
        <w:b/>
        <w:sz w:val="20"/>
      </w:rPr>
    </w:pPr>
    <w:r>
      <w:rPr>
        <w:rFonts w:ascii="Cambria" w:hAnsi="Cambria"/>
        <w:sz w:val="20"/>
        <w:szCs w:val="20"/>
      </w:rPr>
      <w:t>Znak sprawy:</w:t>
    </w:r>
    <w:r>
      <w:rPr>
        <w:rFonts w:ascii="Cambria" w:hAnsi="Cambria"/>
        <w:sz w:val="20"/>
        <w:szCs w:val="20"/>
        <w:lang w:val="pl-PL"/>
      </w:rPr>
      <w:t>Sz.S.POO.SZP.3810.102.2025</w:t>
    </w:r>
    <w:r>
      <w:rPr>
        <w:rFonts w:ascii="Cambria" w:hAnsi="Cambria" w:cs="Arial"/>
        <w:b/>
        <w:sz w:val="20"/>
      </w:rPr>
      <w:t xml:space="preserve"> </w:t>
    </w:r>
  </w:p>
  <w:p w:rsidR="00CB3446" w:rsidRDefault="00CB3446" w:rsidP="007B21AB">
    <w:pPr>
      <w:pStyle w:val="Nagwek"/>
      <w:rPr>
        <w:rFonts w:ascii="Cambria" w:hAnsi="Cambria" w:cs="Arial"/>
        <w:b/>
        <w:sz w:val="20"/>
      </w:rPr>
    </w:pPr>
    <w:r>
      <w:rPr>
        <w:rFonts w:ascii="Cambria" w:hAnsi="Cambria" w:cs="Arial"/>
        <w:b/>
        <w:sz w:val="20"/>
      </w:rPr>
      <w:t xml:space="preserve"> </w:t>
    </w:r>
  </w:p>
  <w:p w:rsidR="00CB3446" w:rsidRDefault="00CB3446"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446" w:rsidRDefault="00CB3446" w:rsidP="00E47F4A">
    <w:pPr>
      <w:pStyle w:val="Nagwek"/>
      <w:rPr>
        <w:rFonts w:ascii="Cambria" w:hAnsi="Cambria"/>
        <w:sz w:val="20"/>
        <w:szCs w:val="20"/>
      </w:rPr>
    </w:pPr>
  </w:p>
  <w:p w:rsidR="00CB3446" w:rsidRDefault="00CB3446" w:rsidP="00E47F4A">
    <w:pPr>
      <w:pStyle w:val="Nagwek"/>
      <w:rPr>
        <w:rFonts w:ascii="Cambria" w:hAnsi="Cambria"/>
        <w:sz w:val="20"/>
        <w:szCs w:val="20"/>
      </w:rPr>
    </w:pPr>
  </w:p>
  <w:p w:rsidR="00CB3446" w:rsidRDefault="00CB3446" w:rsidP="007B21AB">
    <w:pPr>
      <w:pStyle w:val="Nagwek"/>
      <w:rPr>
        <w:rFonts w:ascii="Cambria" w:hAnsi="Cambria" w:cs="Arial"/>
        <w:b/>
        <w:sz w:val="20"/>
      </w:rPr>
    </w:pPr>
    <w:r>
      <w:rPr>
        <w:rFonts w:ascii="Cambria" w:hAnsi="Cambria"/>
        <w:sz w:val="20"/>
        <w:szCs w:val="20"/>
      </w:rPr>
      <w:t>Znak sprawy:</w:t>
    </w:r>
    <w:r>
      <w:rPr>
        <w:rFonts w:ascii="Cambria" w:hAnsi="Cambria"/>
        <w:sz w:val="20"/>
        <w:szCs w:val="20"/>
        <w:lang w:val="pl-PL"/>
      </w:rPr>
      <w:t>Sz.S.POO.SZP.3810.102.2025</w:t>
    </w:r>
    <w:r>
      <w:rPr>
        <w:rFonts w:ascii="Cambria" w:hAnsi="Cambria"/>
        <w:sz w:val="20"/>
        <w:szCs w:val="20"/>
      </w:rPr>
      <w:t xml:space="preserve"> </w:t>
    </w:r>
    <w:r>
      <w:rPr>
        <w:rFonts w:ascii="Cambria" w:hAnsi="Cambria" w:cs="Arial"/>
        <w:b/>
        <w:sz w:val="20"/>
      </w:rPr>
      <w:t xml:space="preserve">   </w:t>
    </w:r>
  </w:p>
  <w:p w:rsidR="00CB3446" w:rsidRDefault="00CB3446"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FF24EEA"/>
    <w:name w:val="WW8Num2"/>
    <w:lvl w:ilvl="0">
      <w:start w:val="2"/>
      <w:numFmt w:val="decimal"/>
      <w:lvlText w:val="%1"/>
      <w:lvlJc w:val="left"/>
      <w:pPr>
        <w:tabs>
          <w:tab w:val="num" w:pos="-2176"/>
        </w:tabs>
        <w:ind w:left="-2176" w:hanging="375"/>
      </w:pPr>
      <w:rPr>
        <w:rFonts w:cs="Times New Roman" w:hint="default"/>
        <w:b w:val="0"/>
      </w:rPr>
    </w:lvl>
    <w:lvl w:ilvl="1">
      <w:start w:val="1"/>
      <w:numFmt w:val="decimal"/>
      <w:lvlText w:val="12.%2"/>
      <w:lvlJc w:val="left"/>
      <w:pPr>
        <w:tabs>
          <w:tab w:val="num" w:pos="-1750"/>
        </w:tabs>
        <w:ind w:left="-1750" w:hanging="375"/>
      </w:pPr>
      <w:rPr>
        <w:rFonts w:cs="Times New Roman" w:hint="default"/>
        <w:i w:val="0"/>
        <w:iCs w:val="0"/>
      </w:rPr>
    </w:lvl>
    <w:lvl w:ilvl="2">
      <w:start w:val="1"/>
      <w:numFmt w:val="decimal"/>
      <w:lvlText w:val="%1.%2.%3"/>
      <w:lvlJc w:val="left"/>
      <w:pPr>
        <w:tabs>
          <w:tab w:val="num" w:pos="-979"/>
        </w:tabs>
        <w:ind w:left="-979" w:hanging="720"/>
      </w:pPr>
      <w:rPr>
        <w:rFonts w:cs="Times New Roman" w:hint="default"/>
      </w:rPr>
    </w:lvl>
    <w:lvl w:ilvl="3">
      <w:start w:val="1"/>
      <w:numFmt w:val="decimal"/>
      <w:lvlText w:val="%1.%2.%3.%4"/>
      <w:lvlJc w:val="left"/>
      <w:pPr>
        <w:tabs>
          <w:tab w:val="num" w:pos="-553"/>
        </w:tabs>
        <w:ind w:left="-553" w:hanging="720"/>
      </w:pPr>
      <w:rPr>
        <w:rFonts w:cs="Times New Roman" w:hint="default"/>
      </w:rPr>
    </w:lvl>
    <w:lvl w:ilvl="4">
      <w:start w:val="1"/>
      <w:numFmt w:val="decimal"/>
      <w:lvlText w:val="%1.%2.%3.%4.%5"/>
      <w:lvlJc w:val="left"/>
      <w:pPr>
        <w:tabs>
          <w:tab w:val="num" w:pos="233"/>
        </w:tabs>
        <w:ind w:left="233" w:hanging="1080"/>
      </w:pPr>
      <w:rPr>
        <w:rFonts w:cs="Times New Roman" w:hint="default"/>
      </w:rPr>
    </w:lvl>
    <w:lvl w:ilvl="5">
      <w:start w:val="1"/>
      <w:numFmt w:val="decimal"/>
      <w:lvlText w:val="%1.%2.%3.%4.%5.%6"/>
      <w:lvlJc w:val="left"/>
      <w:pPr>
        <w:tabs>
          <w:tab w:val="num" w:pos="659"/>
        </w:tabs>
        <w:ind w:left="659" w:hanging="1080"/>
      </w:pPr>
      <w:rPr>
        <w:rFonts w:cs="Times New Roman" w:hint="default"/>
      </w:rPr>
    </w:lvl>
    <w:lvl w:ilvl="6">
      <w:start w:val="1"/>
      <w:numFmt w:val="decimal"/>
      <w:lvlText w:val="%1.%2.%3.%4.%5.%6.%7"/>
      <w:lvlJc w:val="left"/>
      <w:pPr>
        <w:tabs>
          <w:tab w:val="num" w:pos="1445"/>
        </w:tabs>
        <w:ind w:left="1445" w:hanging="1440"/>
      </w:pPr>
      <w:rPr>
        <w:rFonts w:cs="Times New Roman" w:hint="default"/>
      </w:rPr>
    </w:lvl>
    <w:lvl w:ilvl="7">
      <w:start w:val="1"/>
      <w:numFmt w:val="decimal"/>
      <w:lvlText w:val="%1.%2.%3.%4.%5.%6.%7.%8"/>
      <w:lvlJc w:val="left"/>
      <w:pPr>
        <w:tabs>
          <w:tab w:val="num" w:pos="1871"/>
        </w:tabs>
        <w:ind w:left="1871" w:hanging="1440"/>
      </w:pPr>
      <w:rPr>
        <w:rFonts w:cs="Times New Roman" w:hint="default"/>
      </w:rPr>
    </w:lvl>
    <w:lvl w:ilvl="8">
      <w:start w:val="1"/>
      <w:numFmt w:val="decimal"/>
      <w:lvlText w:val="%1.%2.%3.%4.%5.%6.%7.%8.%9"/>
      <w:lvlJc w:val="left"/>
      <w:pPr>
        <w:tabs>
          <w:tab w:val="num" w:pos="2297"/>
        </w:tabs>
        <w:ind w:left="2297" w:hanging="1440"/>
      </w:pPr>
      <w:rPr>
        <w:rFonts w:cs="Times New Roman" w:hint="default"/>
      </w:rPr>
    </w:lvl>
  </w:abstractNum>
  <w:abstractNum w:abstractNumId="1" w15:restartNumberingAfterBreak="0">
    <w:nsid w:val="00000004"/>
    <w:multiLevelType w:val="multilevel"/>
    <w:tmpl w:val="4E44FBCC"/>
    <w:name w:val="WW8Num3"/>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5"/>
    <w:multiLevelType w:val="multilevel"/>
    <w:tmpl w:val="00000005"/>
    <w:name w:val="WW8Num5"/>
    <w:lvl w:ilvl="0">
      <w:start w:val="1"/>
      <w:numFmt w:val="decimal"/>
      <w:lvlText w:val="%1*"/>
      <w:lvlJc w:val="left"/>
      <w:pPr>
        <w:tabs>
          <w:tab w:val="num" w:pos="708"/>
        </w:tabs>
        <w:ind w:left="0" w:firstLine="0"/>
      </w:pPr>
      <w:rPr>
        <w:i/>
        <w:color w:val="000000"/>
        <w:sz w:val="24"/>
        <w:szCs w:val="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C55A87B0"/>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Theme="minorHAnsi" w:eastAsia="Times New Roman" w:hAnsiTheme="minorHAnsi" w:cstheme="min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F"/>
    <w:multiLevelType w:val="multilevel"/>
    <w:tmpl w:val="441EBCD4"/>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sz w:val="22"/>
        <w:szCs w:val="22"/>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24B81166"/>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0"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1"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12"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4"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5"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6"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8"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9"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0" w15:restartNumberingAfterBreak="0">
    <w:nsid w:val="047F2D2E"/>
    <w:multiLevelType w:val="multilevel"/>
    <w:tmpl w:val="E6642D1C"/>
    <w:lvl w:ilvl="0">
      <w:start w:val="1"/>
      <w:numFmt w:val="decimal"/>
      <w:lvlText w:val="%1."/>
      <w:lvlJc w:val="left"/>
      <w:pPr>
        <w:tabs>
          <w:tab w:val="num" w:pos="0"/>
        </w:tabs>
        <w:ind w:left="720" w:hanging="360"/>
      </w:pPr>
      <w:rPr>
        <w:rFonts w:ascii="Times New Roman" w:eastAsia="Times New Roman" w:hAnsi="Times New Roman" w:cs="Times New Roman" w:hint="default"/>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378" w:hanging="298"/>
      </w:pPr>
      <w:rPr>
        <w:sz w:val="22"/>
        <w:szCs w:val="22"/>
      </w:rPr>
    </w:lvl>
    <w:lvl w:ilvl="3">
      <w:start w:val="1"/>
      <w:numFmt w:val="decimal"/>
      <w:lvlText w:val="%4."/>
      <w:lvlJc w:val="left"/>
      <w:pPr>
        <w:tabs>
          <w:tab w:val="num" w:pos="1800"/>
        </w:tabs>
        <w:ind w:left="1800" w:hanging="360"/>
      </w:pPr>
      <w:rPr>
        <w:b w:val="0"/>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360"/>
        </w:tabs>
        <w:ind w:left="360" w:hanging="360"/>
      </w:pPr>
      <w:rPr>
        <w:color w:val="auto"/>
        <w:sz w:val="24"/>
        <w:szCs w:val="24"/>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5D02B4C"/>
    <w:multiLevelType w:val="hybridMultilevel"/>
    <w:tmpl w:val="569C1E4E"/>
    <w:name w:val="WW8Num2123"/>
    <w:lvl w:ilvl="0" w:tplc="C106AC36">
      <w:start w:val="1"/>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1E2EAA"/>
    <w:multiLevelType w:val="multilevel"/>
    <w:tmpl w:val="D56A03B6"/>
    <w:lvl w:ilvl="0">
      <w:start w:val="3"/>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7"/>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F7A6679"/>
    <w:multiLevelType w:val="hybridMultilevel"/>
    <w:tmpl w:val="96666B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FF600D4"/>
    <w:multiLevelType w:val="hybridMultilevel"/>
    <w:tmpl w:val="F6C82298"/>
    <w:lvl w:ilvl="0" w:tplc="50FE8FB8">
      <w:start w:val="2"/>
      <w:numFmt w:val="decimal"/>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7" w15:restartNumberingAfterBreak="0">
    <w:nsid w:val="15D5536B"/>
    <w:multiLevelType w:val="hybridMultilevel"/>
    <w:tmpl w:val="E5B84740"/>
    <w:lvl w:ilvl="0" w:tplc="F1A4A4A8">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22172FD"/>
    <w:multiLevelType w:val="hybridMultilevel"/>
    <w:tmpl w:val="2B26CE50"/>
    <w:name w:val="WW8Num212"/>
    <w:lvl w:ilvl="0" w:tplc="E6062FC6">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278E34D9"/>
    <w:multiLevelType w:val="hybridMultilevel"/>
    <w:tmpl w:val="A6660520"/>
    <w:lvl w:ilvl="0" w:tplc="AA8E90A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FD66C0"/>
    <w:multiLevelType w:val="hybridMultilevel"/>
    <w:tmpl w:val="3C0E703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5" w15:restartNumberingAfterBreak="0">
    <w:nsid w:val="3972123B"/>
    <w:multiLevelType w:val="multilevel"/>
    <w:tmpl w:val="DBA251CE"/>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38" w15:restartNumberingAfterBreak="0">
    <w:nsid w:val="3DFE6F2F"/>
    <w:multiLevelType w:val="multilevel"/>
    <w:tmpl w:val="CFB860D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1"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143A90"/>
    <w:multiLevelType w:val="multilevel"/>
    <w:tmpl w:val="2BCC859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432F2A5B"/>
    <w:multiLevelType w:val="hybridMultilevel"/>
    <w:tmpl w:val="5EF69420"/>
    <w:lvl w:ilvl="0" w:tplc="04150011">
      <w:start w:val="1"/>
      <w:numFmt w:val="decimal"/>
      <w:lvlText w:val="%1)"/>
      <w:lvlJc w:val="left"/>
      <w:pPr>
        <w:ind w:left="3960" w:hanging="360"/>
      </w:p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44" w15:restartNumberingAfterBreak="0">
    <w:nsid w:val="44675505"/>
    <w:multiLevelType w:val="multilevel"/>
    <w:tmpl w:val="5DE8E37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6945560"/>
    <w:multiLevelType w:val="multilevel"/>
    <w:tmpl w:val="1516454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1B1B89"/>
    <w:multiLevelType w:val="multilevel"/>
    <w:tmpl w:val="41EEB8AC"/>
    <w:lvl w:ilvl="0">
      <w:start w:val="1"/>
      <w:numFmt w:val="decimal"/>
      <w:lvlText w:val="%1."/>
      <w:lvlJc w:val="left"/>
      <w:pPr>
        <w:tabs>
          <w:tab w:val="num" w:pos="0"/>
        </w:tabs>
        <w:ind w:left="720" w:hanging="360"/>
      </w:pPr>
      <w:rPr>
        <w:rFonts w:ascii="Times New Roman" w:eastAsia="Times New Roman" w:hAnsi="Times New Roman" w:cs="Times New Roman" w:hint="default"/>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378" w:hanging="298"/>
      </w:pPr>
      <w:rPr>
        <w:sz w:val="22"/>
        <w:szCs w:val="22"/>
      </w:rPr>
    </w:lvl>
    <w:lvl w:ilvl="3">
      <w:start w:val="1"/>
      <w:numFmt w:val="decimal"/>
      <w:lvlText w:val="%4."/>
      <w:lvlJc w:val="left"/>
      <w:pPr>
        <w:tabs>
          <w:tab w:val="num" w:pos="1800"/>
        </w:tabs>
        <w:ind w:left="1800" w:hanging="360"/>
      </w:pPr>
      <w:rPr>
        <w:b w:val="0"/>
        <w:sz w:val="22"/>
        <w:szCs w:val="22"/>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360"/>
        </w:tabs>
        <w:ind w:left="360" w:hanging="360"/>
      </w:pPr>
      <w:rPr>
        <w:color w:val="auto"/>
        <w:sz w:val="24"/>
        <w:szCs w:val="24"/>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47763890"/>
    <w:multiLevelType w:val="multilevel"/>
    <w:tmpl w:val="1E60B2D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9" w15:restartNumberingAfterBreak="0">
    <w:nsid w:val="4A0A1F75"/>
    <w:multiLevelType w:val="multilevel"/>
    <w:tmpl w:val="77462A3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1" w15:restartNumberingAfterBreak="0">
    <w:nsid w:val="4B914AC3"/>
    <w:multiLevelType w:val="hybridMultilevel"/>
    <w:tmpl w:val="9C5CF280"/>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4BDD3107"/>
    <w:multiLevelType w:val="hybridMultilevel"/>
    <w:tmpl w:val="3B1ABC6A"/>
    <w:lvl w:ilvl="0" w:tplc="04150017">
      <w:start w:val="1"/>
      <w:numFmt w:val="lowerLetter"/>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3" w15:restartNumberingAfterBreak="0">
    <w:nsid w:val="4FAE0188"/>
    <w:multiLevelType w:val="hybridMultilevel"/>
    <w:tmpl w:val="9C02A602"/>
    <w:lvl w:ilvl="0" w:tplc="8A3A55EC">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C60DD7"/>
    <w:multiLevelType w:val="hybridMultilevel"/>
    <w:tmpl w:val="BEEA9E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7"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8" w15:restartNumberingAfterBreak="0">
    <w:nsid w:val="59990A99"/>
    <w:multiLevelType w:val="multilevel"/>
    <w:tmpl w:val="41D039B2"/>
    <w:name w:val="WW8Num22"/>
    <w:lvl w:ilvl="0">
      <w:start w:val="1"/>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59"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61" w15:restartNumberingAfterBreak="0">
    <w:nsid w:val="609D3F75"/>
    <w:multiLevelType w:val="hybridMultilevel"/>
    <w:tmpl w:val="4D88B83A"/>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17F0AEB"/>
    <w:multiLevelType w:val="multilevel"/>
    <w:tmpl w:val="7BAA909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3C1282F"/>
    <w:multiLevelType w:val="singleLevel"/>
    <w:tmpl w:val="5E962C42"/>
    <w:lvl w:ilvl="0">
      <w:start w:val="1"/>
      <w:numFmt w:val="decimal"/>
      <w:lvlText w:val="%1."/>
      <w:lvlJc w:val="left"/>
      <w:pPr>
        <w:tabs>
          <w:tab w:val="num" w:pos="0"/>
        </w:tabs>
        <w:ind w:left="720" w:hanging="360"/>
      </w:pPr>
      <w:rPr>
        <w:rFonts w:ascii="Cambria" w:hAnsi="Cambria" w:cs="Arial Narrow" w:hint="default"/>
        <w:color w:val="auto"/>
        <w:sz w:val="24"/>
        <w:szCs w:val="24"/>
      </w:rPr>
    </w:lvl>
  </w:abstractNum>
  <w:abstractNum w:abstractNumId="64" w15:restartNumberingAfterBreak="0">
    <w:nsid w:val="68845822"/>
    <w:multiLevelType w:val="hybridMultilevel"/>
    <w:tmpl w:val="2B26CE50"/>
    <w:lvl w:ilvl="0" w:tplc="E6062FC6">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315C60"/>
    <w:multiLevelType w:val="multilevel"/>
    <w:tmpl w:val="9FEEF1E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7"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366BCF"/>
    <w:multiLevelType w:val="hybridMultilevel"/>
    <w:tmpl w:val="D7B86F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2" w15:restartNumberingAfterBreak="0">
    <w:nsid w:val="775F4B24"/>
    <w:multiLevelType w:val="multilevel"/>
    <w:tmpl w:val="C8BED6C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7A46107C"/>
    <w:multiLevelType w:val="multilevel"/>
    <w:tmpl w:val="1854B9E8"/>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3"/>
  </w:num>
  <w:num w:numId="3">
    <w:abstractNumId w:val="66"/>
  </w:num>
  <w:num w:numId="4">
    <w:abstractNumId w:val="26"/>
  </w:num>
  <w:num w:numId="5">
    <w:abstractNumId w:val="60"/>
  </w:num>
  <w:num w:numId="6">
    <w:abstractNumId w:val="65"/>
  </w:num>
  <w:num w:numId="7">
    <w:abstractNumId w:val="62"/>
  </w:num>
  <w:num w:numId="8">
    <w:abstractNumId w:val="47"/>
  </w:num>
  <w:num w:numId="9">
    <w:abstractNumId w:val="44"/>
  </w:num>
  <w:num w:numId="10">
    <w:abstractNumId w:val="74"/>
  </w:num>
  <w:num w:numId="11">
    <w:abstractNumId w:val="35"/>
  </w:num>
  <w:num w:numId="12">
    <w:abstractNumId w:val="72"/>
  </w:num>
  <w:num w:numId="13">
    <w:abstractNumId w:val="38"/>
  </w:num>
  <w:num w:numId="14">
    <w:abstractNumId w:val="45"/>
  </w:num>
  <w:num w:numId="15">
    <w:abstractNumId w:val="73"/>
  </w:num>
  <w:num w:numId="16">
    <w:abstractNumId w:val="49"/>
  </w:num>
  <w:num w:numId="17">
    <w:abstractNumId w:val="7"/>
  </w:num>
  <w:num w:numId="18">
    <w:abstractNumId w:val="8"/>
  </w:num>
  <w:num w:numId="19">
    <w:abstractNumId w:val="6"/>
  </w:num>
  <w:num w:numId="20">
    <w:abstractNumId w:val="28"/>
  </w:num>
  <w:num w:numId="21">
    <w:abstractNumId w:val="36"/>
  </w:num>
  <w:num w:numId="22">
    <w:abstractNumId w:val="30"/>
  </w:num>
  <w:num w:numId="23">
    <w:abstractNumId w:val="9"/>
  </w:num>
  <w:num w:numId="24">
    <w:abstractNumId w:val="11"/>
  </w:num>
  <w:num w:numId="25">
    <w:abstractNumId w:val="12"/>
  </w:num>
  <w:num w:numId="26">
    <w:abstractNumId w:val="37"/>
  </w:num>
  <w:num w:numId="27">
    <w:abstractNumId w:val="17"/>
  </w:num>
  <w:num w:numId="28">
    <w:abstractNumId w:val="24"/>
  </w:num>
  <w:num w:numId="29">
    <w:abstractNumId w:val="50"/>
  </w:num>
  <w:num w:numId="30">
    <w:abstractNumId w:val="19"/>
  </w:num>
  <w:num w:numId="31">
    <w:abstractNumId w:val="55"/>
  </w:num>
  <w:num w:numId="32">
    <w:abstractNumId w:val="33"/>
  </w:num>
  <w:num w:numId="33">
    <w:abstractNumId w:val="75"/>
  </w:num>
  <w:num w:numId="34">
    <w:abstractNumId w:val="67"/>
  </w:num>
  <w:num w:numId="35">
    <w:abstractNumId w:val="39"/>
  </w:num>
  <w:num w:numId="36">
    <w:abstractNumId w:val="56"/>
  </w:num>
  <w:num w:numId="37">
    <w:abstractNumId w:val="31"/>
  </w:num>
  <w:num w:numId="38">
    <w:abstractNumId w:val="5"/>
  </w:num>
  <w:num w:numId="39">
    <w:abstractNumId w:val="46"/>
  </w:num>
  <w:num w:numId="40">
    <w:abstractNumId w:val="63"/>
  </w:num>
  <w:num w:numId="41">
    <w:abstractNumId w:val="27"/>
  </w:num>
  <w:num w:numId="42">
    <w:abstractNumId w:val="61"/>
  </w:num>
  <w:num w:numId="43">
    <w:abstractNumId w:val="51"/>
  </w:num>
  <w:num w:numId="44">
    <w:abstractNumId w:val="22"/>
  </w:num>
  <w:num w:numId="45">
    <w:abstractNumId w:val="29"/>
  </w:num>
  <w:num w:numId="46">
    <w:abstractNumId w:val="21"/>
  </w:num>
  <w:num w:numId="47">
    <w:abstractNumId w:val="42"/>
  </w:num>
  <w:num w:numId="48">
    <w:abstractNumId w:val="68"/>
  </w:num>
  <w:num w:numId="49">
    <w:abstractNumId w:val="59"/>
  </w:num>
  <w:num w:numId="50">
    <w:abstractNumId w:val="69"/>
  </w:num>
  <w:num w:numId="51">
    <w:abstractNumId w:val="64"/>
  </w:num>
  <w:num w:numId="52">
    <w:abstractNumId w:val="20"/>
  </w:num>
  <w:num w:numId="53">
    <w:abstractNumId w:val="52"/>
  </w:num>
  <w:num w:numId="54">
    <w:abstractNumId w:val="53"/>
  </w:num>
  <w:num w:numId="55">
    <w:abstractNumId w:val="54"/>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2A6D"/>
    <w:rsid w:val="0000347E"/>
    <w:rsid w:val="00005090"/>
    <w:rsid w:val="00005154"/>
    <w:rsid w:val="000059CD"/>
    <w:rsid w:val="0000622B"/>
    <w:rsid w:val="000065EB"/>
    <w:rsid w:val="0000665F"/>
    <w:rsid w:val="000066DD"/>
    <w:rsid w:val="00006898"/>
    <w:rsid w:val="00006D71"/>
    <w:rsid w:val="00007AF7"/>
    <w:rsid w:val="00007CBC"/>
    <w:rsid w:val="000102C3"/>
    <w:rsid w:val="00010A2B"/>
    <w:rsid w:val="0001195B"/>
    <w:rsid w:val="000128DB"/>
    <w:rsid w:val="000143E6"/>
    <w:rsid w:val="00014591"/>
    <w:rsid w:val="00014E5F"/>
    <w:rsid w:val="00015797"/>
    <w:rsid w:val="00016876"/>
    <w:rsid w:val="000208E2"/>
    <w:rsid w:val="00020C53"/>
    <w:rsid w:val="00020DA4"/>
    <w:rsid w:val="000220E4"/>
    <w:rsid w:val="000231AC"/>
    <w:rsid w:val="0002376F"/>
    <w:rsid w:val="000239D4"/>
    <w:rsid w:val="00023F47"/>
    <w:rsid w:val="00024437"/>
    <w:rsid w:val="00024D39"/>
    <w:rsid w:val="00025401"/>
    <w:rsid w:val="00025659"/>
    <w:rsid w:val="00026E3B"/>
    <w:rsid w:val="00026F05"/>
    <w:rsid w:val="00027738"/>
    <w:rsid w:val="00027826"/>
    <w:rsid w:val="00027A9D"/>
    <w:rsid w:val="00027CE9"/>
    <w:rsid w:val="000300E2"/>
    <w:rsid w:val="0003215C"/>
    <w:rsid w:val="000323DE"/>
    <w:rsid w:val="00033513"/>
    <w:rsid w:val="00033E37"/>
    <w:rsid w:val="00035DBC"/>
    <w:rsid w:val="0003703F"/>
    <w:rsid w:val="000379F7"/>
    <w:rsid w:val="0004064D"/>
    <w:rsid w:val="000408B8"/>
    <w:rsid w:val="00040EBA"/>
    <w:rsid w:val="00041617"/>
    <w:rsid w:val="00042263"/>
    <w:rsid w:val="00042B17"/>
    <w:rsid w:val="00043DFF"/>
    <w:rsid w:val="0004419F"/>
    <w:rsid w:val="00044B6B"/>
    <w:rsid w:val="00046BB9"/>
    <w:rsid w:val="00047EF2"/>
    <w:rsid w:val="000508DD"/>
    <w:rsid w:val="00051E57"/>
    <w:rsid w:val="00051EA4"/>
    <w:rsid w:val="0005412E"/>
    <w:rsid w:val="0005487F"/>
    <w:rsid w:val="00054BF5"/>
    <w:rsid w:val="0005523A"/>
    <w:rsid w:val="00055851"/>
    <w:rsid w:val="00057FB0"/>
    <w:rsid w:val="00060D92"/>
    <w:rsid w:val="00060F52"/>
    <w:rsid w:val="0006172F"/>
    <w:rsid w:val="00061F88"/>
    <w:rsid w:val="00063849"/>
    <w:rsid w:val="00064D9F"/>
    <w:rsid w:val="00065717"/>
    <w:rsid w:val="000668A1"/>
    <w:rsid w:val="00066E10"/>
    <w:rsid w:val="00067389"/>
    <w:rsid w:val="000675E7"/>
    <w:rsid w:val="00067A8B"/>
    <w:rsid w:val="00070743"/>
    <w:rsid w:val="00071637"/>
    <w:rsid w:val="00071D82"/>
    <w:rsid w:val="00071F01"/>
    <w:rsid w:val="000726CE"/>
    <w:rsid w:val="0007506A"/>
    <w:rsid w:val="00075847"/>
    <w:rsid w:val="0007653A"/>
    <w:rsid w:val="00077A2A"/>
    <w:rsid w:val="00080D85"/>
    <w:rsid w:val="00080E73"/>
    <w:rsid w:val="00081E04"/>
    <w:rsid w:val="00081EF7"/>
    <w:rsid w:val="00082B52"/>
    <w:rsid w:val="00083406"/>
    <w:rsid w:val="00083679"/>
    <w:rsid w:val="00084151"/>
    <w:rsid w:val="000858B3"/>
    <w:rsid w:val="000858C1"/>
    <w:rsid w:val="00085CD9"/>
    <w:rsid w:val="00085EAA"/>
    <w:rsid w:val="00086B19"/>
    <w:rsid w:val="000870C5"/>
    <w:rsid w:val="000902D9"/>
    <w:rsid w:val="00090A82"/>
    <w:rsid w:val="00093EDF"/>
    <w:rsid w:val="0009607E"/>
    <w:rsid w:val="000970DD"/>
    <w:rsid w:val="000A0528"/>
    <w:rsid w:val="000A0539"/>
    <w:rsid w:val="000A1435"/>
    <w:rsid w:val="000A1940"/>
    <w:rsid w:val="000A1981"/>
    <w:rsid w:val="000A27ED"/>
    <w:rsid w:val="000A30DC"/>
    <w:rsid w:val="000A3BB7"/>
    <w:rsid w:val="000A46EE"/>
    <w:rsid w:val="000A55CA"/>
    <w:rsid w:val="000A5850"/>
    <w:rsid w:val="000A660B"/>
    <w:rsid w:val="000A7925"/>
    <w:rsid w:val="000A7932"/>
    <w:rsid w:val="000B0B94"/>
    <w:rsid w:val="000B0BD7"/>
    <w:rsid w:val="000B0FF6"/>
    <w:rsid w:val="000B2658"/>
    <w:rsid w:val="000B2EE7"/>
    <w:rsid w:val="000B30AD"/>
    <w:rsid w:val="000B37AC"/>
    <w:rsid w:val="000B3FF9"/>
    <w:rsid w:val="000B5369"/>
    <w:rsid w:val="000B62BE"/>
    <w:rsid w:val="000B68AE"/>
    <w:rsid w:val="000B7726"/>
    <w:rsid w:val="000C152C"/>
    <w:rsid w:val="000C16F9"/>
    <w:rsid w:val="000C1FE3"/>
    <w:rsid w:val="000C3646"/>
    <w:rsid w:val="000C5498"/>
    <w:rsid w:val="000C57FB"/>
    <w:rsid w:val="000C6102"/>
    <w:rsid w:val="000C62A5"/>
    <w:rsid w:val="000C71F9"/>
    <w:rsid w:val="000C7737"/>
    <w:rsid w:val="000D0AD6"/>
    <w:rsid w:val="000D0AF3"/>
    <w:rsid w:val="000D208F"/>
    <w:rsid w:val="000D20FF"/>
    <w:rsid w:val="000D2D21"/>
    <w:rsid w:val="000D40FD"/>
    <w:rsid w:val="000D4626"/>
    <w:rsid w:val="000D5B67"/>
    <w:rsid w:val="000D5F04"/>
    <w:rsid w:val="000D6556"/>
    <w:rsid w:val="000D6D5C"/>
    <w:rsid w:val="000E05B9"/>
    <w:rsid w:val="000E3107"/>
    <w:rsid w:val="000E3BDB"/>
    <w:rsid w:val="000E3E42"/>
    <w:rsid w:val="000E4B05"/>
    <w:rsid w:val="000E4E2A"/>
    <w:rsid w:val="000E4FB8"/>
    <w:rsid w:val="000E51FA"/>
    <w:rsid w:val="000E522B"/>
    <w:rsid w:val="000E5C90"/>
    <w:rsid w:val="000E6BFA"/>
    <w:rsid w:val="000E7F53"/>
    <w:rsid w:val="000F01F6"/>
    <w:rsid w:val="000F1E5A"/>
    <w:rsid w:val="000F2110"/>
    <w:rsid w:val="000F21BF"/>
    <w:rsid w:val="000F2308"/>
    <w:rsid w:val="000F37A4"/>
    <w:rsid w:val="000F37DA"/>
    <w:rsid w:val="000F5B6E"/>
    <w:rsid w:val="000F5DBD"/>
    <w:rsid w:val="000F6341"/>
    <w:rsid w:val="000F7159"/>
    <w:rsid w:val="000F7C21"/>
    <w:rsid w:val="001003DB"/>
    <w:rsid w:val="0010241E"/>
    <w:rsid w:val="00102744"/>
    <w:rsid w:val="0010294D"/>
    <w:rsid w:val="00102A85"/>
    <w:rsid w:val="00102C0C"/>
    <w:rsid w:val="00103155"/>
    <w:rsid w:val="001033F9"/>
    <w:rsid w:val="0010533E"/>
    <w:rsid w:val="001054D9"/>
    <w:rsid w:val="001058D3"/>
    <w:rsid w:val="00107451"/>
    <w:rsid w:val="00110287"/>
    <w:rsid w:val="001109E2"/>
    <w:rsid w:val="00110A8C"/>
    <w:rsid w:val="0011102C"/>
    <w:rsid w:val="00112636"/>
    <w:rsid w:val="00113A96"/>
    <w:rsid w:val="00114AAA"/>
    <w:rsid w:val="00114EE9"/>
    <w:rsid w:val="001155BD"/>
    <w:rsid w:val="001160E1"/>
    <w:rsid w:val="00116CDD"/>
    <w:rsid w:val="001201D6"/>
    <w:rsid w:val="001218E1"/>
    <w:rsid w:val="001218FB"/>
    <w:rsid w:val="00122276"/>
    <w:rsid w:val="0012380C"/>
    <w:rsid w:val="001239A0"/>
    <w:rsid w:val="00124732"/>
    <w:rsid w:val="00126A93"/>
    <w:rsid w:val="00126E65"/>
    <w:rsid w:val="001271CE"/>
    <w:rsid w:val="00127AC1"/>
    <w:rsid w:val="00130DC6"/>
    <w:rsid w:val="00131262"/>
    <w:rsid w:val="0013178C"/>
    <w:rsid w:val="00131AE4"/>
    <w:rsid w:val="00131C88"/>
    <w:rsid w:val="00132168"/>
    <w:rsid w:val="00133B36"/>
    <w:rsid w:val="00134702"/>
    <w:rsid w:val="0013470A"/>
    <w:rsid w:val="001357B0"/>
    <w:rsid w:val="00135BB5"/>
    <w:rsid w:val="00135FC0"/>
    <w:rsid w:val="00136003"/>
    <w:rsid w:val="00136C5B"/>
    <w:rsid w:val="00136D09"/>
    <w:rsid w:val="001374D5"/>
    <w:rsid w:val="00137870"/>
    <w:rsid w:val="00137C22"/>
    <w:rsid w:val="001405D1"/>
    <w:rsid w:val="00140C68"/>
    <w:rsid w:val="00140DF0"/>
    <w:rsid w:val="00141F58"/>
    <w:rsid w:val="00142498"/>
    <w:rsid w:val="001429E9"/>
    <w:rsid w:val="00142F0E"/>
    <w:rsid w:val="001433B8"/>
    <w:rsid w:val="00143610"/>
    <w:rsid w:val="0014366A"/>
    <w:rsid w:val="00143A00"/>
    <w:rsid w:val="00143AB3"/>
    <w:rsid w:val="00143B0D"/>
    <w:rsid w:val="00143D07"/>
    <w:rsid w:val="00143E91"/>
    <w:rsid w:val="0014449D"/>
    <w:rsid w:val="00144E51"/>
    <w:rsid w:val="00144EC5"/>
    <w:rsid w:val="00145F79"/>
    <w:rsid w:val="00146024"/>
    <w:rsid w:val="0014707D"/>
    <w:rsid w:val="001471C8"/>
    <w:rsid w:val="00147A43"/>
    <w:rsid w:val="00150D07"/>
    <w:rsid w:val="00151153"/>
    <w:rsid w:val="00151878"/>
    <w:rsid w:val="00151D41"/>
    <w:rsid w:val="0015347D"/>
    <w:rsid w:val="001543D8"/>
    <w:rsid w:val="00154AD3"/>
    <w:rsid w:val="00155BD8"/>
    <w:rsid w:val="00155D56"/>
    <w:rsid w:val="00156304"/>
    <w:rsid w:val="001568FB"/>
    <w:rsid w:val="00156E0C"/>
    <w:rsid w:val="00156F11"/>
    <w:rsid w:val="00157704"/>
    <w:rsid w:val="00160038"/>
    <w:rsid w:val="0016212F"/>
    <w:rsid w:val="001622AF"/>
    <w:rsid w:val="00162505"/>
    <w:rsid w:val="00162560"/>
    <w:rsid w:val="00163062"/>
    <w:rsid w:val="0016386E"/>
    <w:rsid w:val="00164F38"/>
    <w:rsid w:val="00165D29"/>
    <w:rsid w:val="001679D3"/>
    <w:rsid w:val="00167BB4"/>
    <w:rsid w:val="00171080"/>
    <w:rsid w:val="001720B9"/>
    <w:rsid w:val="00172714"/>
    <w:rsid w:val="00172EC2"/>
    <w:rsid w:val="00172F48"/>
    <w:rsid w:val="0017416A"/>
    <w:rsid w:val="00174344"/>
    <w:rsid w:val="00174747"/>
    <w:rsid w:val="00175ED1"/>
    <w:rsid w:val="00180D33"/>
    <w:rsid w:val="00181631"/>
    <w:rsid w:val="001816EE"/>
    <w:rsid w:val="00181A5D"/>
    <w:rsid w:val="001837E5"/>
    <w:rsid w:val="001850ED"/>
    <w:rsid w:val="00185AD1"/>
    <w:rsid w:val="0018611C"/>
    <w:rsid w:val="001866AD"/>
    <w:rsid w:val="00186D2F"/>
    <w:rsid w:val="00186F98"/>
    <w:rsid w:val="00190D23"/>
    <w:rsid w:val="00191641"/>
    <w:rsid w:val="00191FF7"/>
    <w:rsid w:val="00192726"/>
    <w:rsid w:val="00192C7B"/>
    <w:rsid w:val="00194257"/>
    <w:rsid w:val="00194797"/>
    <w:rsid w:val="0019498B"/>
    <w:rsid w:val="00194CF3"/>
    <w:rsid w:val="00197122"/>
    <w:rsid w:val="0019763C"/>
    <w:rsid w:val="0019781E"/>
    <w:rsid w:val="001979DB"/>
    <w:rsid w:val="001A1942"/>
    <w:rsid w:val="001A2BA6"/>
    <w:rsid w:val="001A36CC"/>
    <w:rsid w:val="001A3B10"/>
    <w:rsid w:val="001A3D51"/>
    <w:rsid w:val="001A47CE"/>
    <w:rsid w:val="001A4C70"/>
    <w:rsid w:val="001A4E88"/>
    <w:rsid w:val="001A5611"/>
    <w:rsid w:val="001A575D"/>
    <w:rsid w:val="001A5F1E"/>
    <w:rsid w:val="001A67B5"/>
    <w:rsid w:val="001A75B2"/>
    <w:rsid w:val="001B000A"/>
    <w:rsid w:val="001B1081"/>
    <w:rsid w:val="001B1BB6"/>
    <w:rsid w:val="001B1EA4"/>
    <w:rsid w:val="001B3135"/>
    <w:rsid w:val="001B32D4"/>
    <w:rsid w:val="001B4D3A"/>
    <w:rsid w:val="001B5DC5"/>
    <w:rsid w:val="001B5FD6"/>
    <w:rsid w:val="001B6080"/>
    <w:rsid w:val="001B65FF"/>
    <w:rsid w:val="001B7A68"/>
    <w:rsid w:val="001C12C8"/>
    <w:rsid w:val="001C213A"/>
    <w:rsid w:val="001C2474"/>
    <w:rsid w:val="001C256F"/>
    <w:rsid w:val="001C2F27"/>
    <w:rsid w:val="001C33AC"/>
    <w:rsid w:val="001C386E"/>
    <w:rsid w:val="001C3C1E"/>
    <w:rsid w:val="001C43F3"/>
    <w:rsid w:val="001C4E52"/>
    <w:rsid w:val="001C5510"/>
    <w:rsid w:val="001C5F81"/>
    <w:rsid w:val="001C661A"/>
    <w:rsid w:val="001C67DA"/>
    <w:rsid w:val="001C6A57"/>
    <w:rsid w:val="001C7926"/>
    <w:rsid w:val="001C7C3F"/>
    <w:rsid w:val="001C7C5A"/>
    <w:rsid w:val="001D03B2"/>
    <w:rsid w:val="001D1822"/>
    <w:rsid w:val="001D32DE"/>
    <w:rsid w:val="001D40DB"/>
    <w:rsid w:val="001D6CF9"/>
    <w:rsid w:val="001E1280"/>
    <w:rsid w:val="001E13BE"/>
    <w:rsid w:val="001E16C8"/>
    <w:rsid w:val="001E1AD3"/>
    <w:rsid w:val="001E2809"/>
    <w:rsid w:val="001E302B"/>
    <w:rsid w:val="001E319E"/>
    <w:rsid w:val="001E328B"/>
    <w:rsid w:val="001E4DFF"/>
    <w:rsid w:val="001E5B85"/>
    <w:rsid w:val="001E6C02"/>
    <w:rsid w:val="001E6F19"/>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7A7A"/>
    <w:rsid w:val="0020045A"/>
    <w:rsid w:val="0020063A"/>
    <w:rsid w:val="002009F0"/>
    <w:rsid w:val="00200BA2"/>
    <w:rsid w:val="00201143"/>
    <w:rsid w:val="002013CA"/>
    <w:rsid w:val="002017E3"/>
    <w:rsid w:val="00201F0D"/>
    <w:rsid w:val="0020288A"/>
    <w:rsid w:val="00204600"/>
    <w:rsid w:val="00205194"/>
    <w:rsid w:val="00206EC2"/>
    <w:rsid w:val="002100C2"/>
    <w:rsid w:val="00211D44"/>
    <w:rsid w:val="0021225A"/>
    <w:rsid w:val="00213968"/>
    <w:rsid w:val="00213C50"/>
    <w:rsid w:val="00214816"/>
    <w:rsid w:val="00215E36"/>
    <w:rsid w:val="00215EAE"/>
    <w:rsid w:val="00217D7F"/>
    <w:rsid w:val="00220C98"/>
    <w:rsid w:val="0022129E"/>
    <w:rsid w:val="0022237D"/>
    <w:rsid w:val="002232E2"/>
    <w:rsid w:val="00223750"/>
    <w:rsid w:val="00223B7B"/>
    <w:rsid w:val="0022435A"/>
    <w:rsid w:val="00224539"/>
    <w:rsid w:val="002248A3"/>
    <w:rsid w:val="00224C77"/>
    <w:rsid w:val="00225324"/>
    <w:rsid w:val="00226424"/>
    <w:rsid w:val="00227E39"/>
    <w:rsid w:val="002300B2"/>
    <w:rsid w:val="002304DC"/>
    <w:rsid w:val="00230B33"/>
    <w:rsid w:val="00231BBE"/>
    <w:rsid w:val="00232A39"/>
    <w:rsid w:val="002330D7"/>
    <w:rsid w:val="00233770"/>
    <w:rsid w:val="00233EA3"/>
    <w:rsid w:val="002344B2"/>
    <w:rsid w:val="00235435"/>
    <w:rsid w:val="0023642F"/>
    <w:rsid w:val="00236BE1"/>
    <w:rsid w:val="002379F6"/>
    <w:rsid w:val="00240360"/>
    <w:rsid w:val="0024138D"/>
    <w:rsid w:val="00241C6C"/>
    <w:rsid w:val="0024345C"/>
    <w:rsid w:val="00243818"/>
    <w:rsid w:val="00243E3A"/>
    <w:rsid w:val="00243F5A"/>
    <w:rsid w:val="00244274"/>
    <w:rsid w:val="0024453F"/>
    <w:rsid w:val="002447F6"/>
    <w:rsid w:val="00246909"/>
    <w:rsid w:val="00246A11"/>
    <w:rsid w:val="002470DE"/>
    <w:rsid w:val="00250C10"/>
    <w:rsid w:val="002517E2"/>
    <w:rsid w:val="00252051"/>
    <w:rsid w:val="002526DF"/>
    <w:rsid w:val="002541CE"/>
    <w:rsid w:val="00254667"/>
    <w:rsid w:val="00254BC5"/>
    <w:rsid w:val="00255734"/>
    <w:rsid w:val="00255D32"/>
    <w:rsid w:val="00256EDD"/>
    <w:rsid w:val="00257369"/>
    <w:rsid w:val="00260D7D"/>
    <w:rsid w:val="002613BA"/>
    <w:rsid w:val="00261B89"/>
    <w:rsid w:val="002649E6"/>
    <w:rsid w:val="0026568F"/>
    <w:rsid w:val="00265CFD"/>
    <w:rsid w:val="0026602D"/>
    <w:rsid w:val="0026706B"/>
    <w:rsid w:val="002678AB"/>
    <w:rsid w:val="00267FAB"/>
    <w:rsid w:val="002709AE"/>
    <w:rsid w:val="0027198E"/>
    <w:rsid w:val="00271D38"/>
    <w:rsid w:val="00272E2B"/>
    <w:rsid w:val="002731AD"/>
    <w:rsid w:val="002731B0"/>
    <w:rsid w:val="00273300"/>
    <w:rsid w:val="00274E1B"/>
    <w:rsid w:val="00275985"/>
    <w:rsid w:val="00276CA0"/>
    <w:rsid w:val="00276FBB"/>
    <w:rsid w:val="002814D4"/>
    <w:rsid w:val="0028157B"/>
    <w:rsid w:val="002828FE"/>
    <w:rsid w:val="00282BD7"/>
    <w:rsid w:val="002837ED"/>
    <w:rsid w:val="00283ED5"/>
    <w:rsid w:val="0028426D"/>
    <w:rsid w:val="00285261"/>
    <w:rsid w:val="002854E6"/>
    <w:rsid w:val="002902F4"/>
    <w:rsid w:val="002914DF"/>
    <w:rsid w:val="00291719"/>
    <w:rsid w:val="00291C88"/>
    <w:rsid w:val="002939B8"/>
    <w:rsid w:val="00293A3D"/>
    <w:rsid w:val="002948D5"/>
    <w:rsid w:val="00294B0D"/>
    <w:rsid w:val="00294EBC"/>
    <w:rsid w:val="00295365"/>
    <w:rsid w:val="002953C0"/>
    <w:rsid w:val="00296305"/>
    <w:rsid w:val="00297761"/>
    <w:rsid w:val="002A0CFE"/>
    <w:rsid w:val="002A201E"/>
    <w:rsid w:val="002A2237"/>
    <w:rsid w:val="002A2640"/>
    <w:rsid w:val="002A2CC6"/>
    <w:rsid w:val="002A3682"/>
    <w:rsid w:val="002A4751"/>
    <w:rsid w:val="002A4C80"/>
    <w:rsid w:val="002A4CEF"/>
    <w:rsid w:val="002A5876"/>
    <w:rsid w:val="002A6879"/>
    <w:rsid w:val="002A6F94"/>
    <w:rsid w:val="002A7F4E"/>
    <w:rsid w:val="002A7F7C"/>
    <w:rsid w:val="002B257C"/>
    <w:rsid w:val="002B2FCF"/>
    <w:rsid w:val="002B3578"/>
    <w:rsid w:val="002B3C67"/>
    <w:rsid w:val="002B6740"/>
    <w:rsid w:val="002C0045"/>
    <w:rsid w:val="002C0BDC"/>
    <w:rsid w:val="002C0E42"/>
    <w:rsid w:val="002C2605"/>
    <w:rsid w:val="002C2CE6"/>
    <w:rsid w:val="002C49D9"/>
    <w:rsid w:val="002C4AE9"/>
    <w:rsid w:val="002C5C69"/>
    <w:rsid w:val="002C633E"/>
    <w:rsid w:val="002C6B65"/>
    <w:rsid w:val="002C6F90"/>
    <w:rsid w:val="002C75A5"/>
    <w:rsid w:val="002C7D5D"/>
    <w:rsid w:val="002D2B30"/>
    <w:rsid w:val="002D4B0F"/>
    <w:rsid w:val="002D4E75"/>
    <w:rsid w:val="002D5F39"/>
    <w:rsid w:val="002D645D"/>
    <w:rsid w:val="002D67E0"/>
    <w:rsid w:val="002D6BEA"/>
    <w:rsid w:val="002D70D6"/>
    <w:rsid w:val="002D74BE"/>
    <w:rsid w:val="002D7AED"/>
    <w:rsid w:val="002D7FD7"/>
    <w:rsid w:val="002E0A89"/>
    <w:rsid w:val="002E0D60"/>
    <w:rsid w:val="002E224F"/>
    <w:rsid w:val="002E234F"/>
    <w:rsid w:val="002E2E7D"/>
    <w:rsid w:val="002E3C48"/>
    <w:rsid w:val="002E5EDF"/>
    <w:rsid w:val="002F00D4"/>
    <w:rsid w:val="002F0291"/>
    <w:rsid w:val="002F1247"/>
    <w:rsid w:val="002F16D6"/>
    <w:rsid w:val="002F1860"/>
    <w:rsid w:val="002F26C4"/>
    <w:rsid w:val="002F3400"/>
    <w:rsid w:val="002F42EB"/>
    <w:rsid w:val="002F49F5"/>
    <w:rsid w:val="002F51A0"/>
    <w:rsid w:val="002F600C"/>
    <w:rsid w:val="002F63E7"/>
    <w:rsid w:val="002F6FC2"/>
    <w:rsid w:val="002F79CA"/>
    <w:rsid w:val="002F7E33"/>
    <w:rsid w:val="003006B9"/>
    <w:rsid w:val="00300CE7"/>
    <w:rsid w:val="00302515"/>
    <w:rsid w:val="00302624"/>
    <w:rsid w:val="00302B07"/>
    <w:rsid w:val="00304FBF"/>
    <w:rsid w:val="003051A1"/>
    <w:rsid w:val="003057B1"/>
    <w:rsid w:val="003062AC"/>
    <w:rsid w:val="00306AEB"/>
    <w:rsid w:val="00307A10"/>
    <w:rsid w:val="00310A34"/>
    <w:rsid w:val="0031151B"/>
    <w:rsid w:val="00312AD4"/>
    <w:rsid w:val="0031370D"/>
    <w:rsid w:val="00313888"/>
    <w:rsid w:val="00314F18"/>
    <w:rsid w:val="00315029"/>
    <w:rsid w:val="00315155"/>
    <w:rsid w:val="00315240"/>
    <w:rsid w:val="00315365"/>
    <w:rsid w:val="003161B8"/>
    <w:rsid w:val="003168C7"/>
    <w:rsid w:val="00320DC8"/>
    <w:rsid w:val="00324C9E"/>
    <w:rsid w:val="00324D29"/>
    <w:rsid w:val="00325720"/>
    <w:rsid w:val="00325961"/>
    <w:rsid w:val="003263E6"/>
    <w:rsid w:val="003273CC"/>
    <w:rsid w:val="00330A77"/>
    <w:rsid w:val="003315B9"/>
    <w:rsid w:val="0033195F"/>
    <w:rsid w:val="00331D6C"/>
    <w:rsid w:val="00331DD6"/>
    <w:rsid w:val="0033303A"/>
    <w:rsid w:val="0033364D"/>
    <w:rsid w:val="00333E3F"/>
    <w:rsid w:val="00333F61"/>
    <w:rsid w:val="00334999"/>
    <w:rsid w:val="00335276"/>
    <w:rsid w:val="00336369"/>
    <w:rsid w:val="00336AFD"/>
    <w:rsid w:val="0033745F"/>
    <w:rsid w:val="003374E1"/>
    <w:rsid w:val="00341028"/>
    <w:rsid w:val="003415A9"/>
    <w:rsid w:val="00341DF1"/>
    <w:rsid w:val="00342132"/>
    <w:rsid w:val="003429D7"/>
    <w:rsid w:val="00343424"/>
    <w:rsid w:val="0034352F"/>
    <w:rsid w:val="00345D7E"/>
    <w:rsid w:val="00350282"/>
    <w:rsid w:val="003508E4"/>
    <w:rsid w:val="00350AC1"/>
    <w:rsid w:val="00351E47"/>
    <w:rsid w:val="003521C9"/>
    <w:rsid w:val="00353E34"/>
    <w:rsid w:val="00354735"/>
    <w:rsid w:val="00355163"/>
    <w:rsid w:val="00356071"/>
    <w:rsid w:val="003600E2"/>
    <w:rsid w:val="00360407"/>
    <w:rsid w:val="00361467"/>
    <w:rsid w:val="00361CFA"/>
    <w:rsid w:val="00361DC2"/>
    <w:rsid w:val="00361E63"/>
    <w:rsid w:val="00362B68"/>
    <w:rsid w:val="00362C90"/>
    <w:rsid w:val="00362CD7"/>
    <w:rsid w:val="00363AF3"/>
    <w:rsid w:val="00363E4A"/>
    <w:rsid w:val="0036405B"/>
    <w:rsid w:val="00364AEE"/>
    <w:rsid w:val="00365834"/>
    <w:rsid w:val="00366612"/>
    <w:rsid w:val="00366630"/>
    <w:rsid w:val="003668E8"/>
    <w:rsid w:val="0036703F"/>
    <w:rsid w:val="003677B3"/>
    <w:rsid w:val="003677EB"/>
    <w:rsid w:val="00367880"/>
    <w:rsid w:val="00367A44"/>
    <w:rsid w:val="003717FF"/>
    <w:rsid w:val="00371B1F"/>
    <w:rsid w:val="00372463"/>
    <w:rsid w:val="00376671"/>
    <w:rsid w:val="003772DF"/>
    <w:rsid w:val="00377689"/>
    <w:rsid w:val="00377783"/>
    <w:rsid w:val="003809D8"/>
    <w:rsid w:val="00380E01"/>
    <w:rsid w:val="00381512"/>
    <w:rsid w:val="00381AA1"/>
    <w:rsid w:val="00381CF8"/>
    <w:rsid w:val="00382285"/>
    <w:rsid w:val="003822DC"/>
    <w:rsid w:val="00382504"/>
    <w:rsid w:val="00382AD8"/>
    <w:rsid w:val="0038355F"/>
    <w:rsid w:val="00383D3C"/>
    <w:rsid w:val="00383F9E"/>
    <w:rsid w:val="00383FE2"/>
    <w:rsid w:val="003849D3"/>
    <w:rsid w:val="00384D76"/>
    <w:rsid w:val="00385274"/>
    <w:rsid w:val="003863EB"/>
    <w:rsid w:val="00386C8E"/>
    <w:rsid w:val="00387243"/>
    <w:rsid w:val="00390516"/>
    <w:rsid w:val="00390F20"/>
    <w:rsid w:val="003916F3"/>
    <w:rsid w:val="00392B0F"/>
    <w:rsid w:val="00392B43"/>
    <w:rsid w:val="00392F4F"/>
    <w:rsid w:val="00394CB7"/>
    <w:rsid w:val="00396AE5"/>
    <w:rsid w:val="00396B4D"/>
    <w:rsid w:val="003A0974"/>
    <w:rsid w:val="003A1A6D"/>
    <w:rsid w:val="003A1FB1"/>
    <w:rsid w:val="003A21AC"/>
    <w:rsid w:val="003A2551"/>
    <w:rsid w:val="003A2B03"/>
    <w:rsid w:val="003A2D38"/>
    <w:rsid w:val="003A4190"/>
    <w:rsid w:val="003A41B1"/>
    <w:rsid w:val="003A4919"/>
    <w:rsid w:val="003A4DC1"/>
    <w:rsid w:val="003A55CF"/>
    <w:rsid w:val="003A5A9D"/>
    <w:rsid w:val="003A5E55"/>
    <w:rsid w:val="003A77F1"/>
    <w:rsid w:val="003B0A57"/>
    <w:rsid w:val="003B0CFE"/>
    <w:rsid w:val="003B1121"/>
    <w:rsid w:val="003B13A9"/>
    <w:rsid w:val="003B2410"/>
    <w:rsid w:val="003B348E"/>
    <w:rsid w:val="003B3B9F"/>
    <w:rsid w:val="003B41BE"/>
    <w:rsid w:val="003B4698"/>
    <w:rsid w:val="003B6F73"/>
    <w:rsid w:val="003B72DB"/>
    <w:rsid w:val="003C015E"/>
    <w:rsid w:val="003C0A50"/>
    <w:rsid w:val="003C12A1"/>
    <w:rsid w:val="003C1B8C"/>
    <w:rsid w:val="003C272D"/>
    <w:rsid w:val="003C300F"/>
    <w:rsid w:val="003C48F1"/>
    <w:rsid w:val="003C4A44"/>
    <w:rsid w:val="003C4B19"/>
    <w:rsid w:val="003C5008"/>
    <w:rsid w:val="003C659A"/>
    <w:rsid w:val="003C6F62"/>
    <w:rsid w:val="003C7514"/>
    <w:rsid w:val="003D0469"/>
    <w:rsid w:val="003D0BD6"/>
    <w:rsid w:val="003D1863"/>
    <w:rsid w:val="003D1ED1"/>
    <w:rsid w:val="003D1FB1"/>
    <w:rsid w:val="003D4E9C"/>
    <w:rsid w:val="003D4FCB"/>
    <w:rsid w:val="003D51AE"/>
    <w:rsid w:val="003D5BEA"/>
    <w:rsid w:val="003D5CB1"/>
    <w:rsid w:val="003D6F57"/>
    <w:rsid w:val="003D736E"/>
    <w:rsid w:val="003E0A2A"/>
    <w:rsid w:val="003E175A"/>
    <w:rsid w:val="003E175F"/>
    <w:rsid w:val="003E194C"/>
    <w:rsid w:val="003E1CB8"/>
    <w:rsid w:val="003E3CB3"/>
    <w:rsid w:val="003E464A"/>
    <w:rsid w:val="003E46A7"/>
    <w:rsid w:val="003E4CBB"/>
    <w:rsid w:val="003E5129"/>
    <w:rsid w:val="003E5B49"/>
    <w:rsid w:val="003E6466"/>
    <w:rsid w:val="003E719D"/>
    <w:rsid w:val="003E7944"/>
    <w:rsid w:val="003F0396"/>
    <w:rsid w:val="003F0669"/>
    <w:rsid w:val="003F1799"/>
    <w:rsid w:val="003F30E7"/>
    <w:rsid w:val="003F32E9"/>
    <w:rsid w:val="003F37F5"/>
    <w:rsid w:val="003F3E9E"/>
    <w:rsid w:val="003F49E2"/>
    <w:rsid w:val="003F4FEC"/>
    <w:rsid w:val="003F503B"/>
    <w:rsid w:val="003F5826"/>
    <w:rsid w:val="003F5C0C"/>
    <w:rsid w:val="003F5F9C"/>
    <w:rsid w:val="003F60D2"/>
    <w:rsid w:val="003F632D"/>
    <w:rsid w:val="003F68FE"/>
    <w:rsid w:val="0040058F"/>
    <w:rsid w:val="00400735"/>
    <w:rsid w:val="00402EC5"/>
    <w:rsid w:val="004039E4"/>
    <w:rsid w:val="00404595"/>
    <w:rsid w:val="00405505"/>
    <w:rsid w:val="004060A5"/>
    <w:rsid w:val="0040660A"/>
    <w:rsid w:val="00406856"/>
    <w:rsid w:val="00406C35"/>
    <w:rsid w:val="00410D38"/>
    <w:rsid w:val="00410D59"/>
    <w:rsid w:val="0041151C"/>
    <w:rsid w:val="004123F1"/>
    <w:rsid w:val="00412B9C"/>
    <w:rsid w:val="00412F9E"/>
    <w:rsid w:val="0041331B"/>
    <w:rsid w:val="0041389E"/>
    <w:rsid w:val="0041442A"/>
    <w:rsid w:val="00414CF9"/>
    <w:rsid w:val="00415736"/>
    <w:rsid w:val="004166A7"/>
    <w:rsid w:val="0042006B"/>
    <w:rsid w:val="00420580"/>
    <w:rsid w:val="00422FC5"/>
    <w:rsid w:val="00423457"/>
    <w:rsid w:val="0042388A"/>
    <w:rsid w:val="00423BC5"/>
    <w:rsid w:val="004245B7"/>
    <w:rsid w:val="00424BC3"/>
    <w:rsid w:val="00426CB9"/>
    <w:rsid w:val="00426CE9"/>
    <w:rsid w:val="00427742"/>
    <w:rsid w:val="00427A12"/>
    <w:rsid w:val="004303AB"/>
    <w:rsid w:val="0043096A"/>
    <w:rsid w:val="0043289B"/>
    <w:rsid w:val="00432EC2"/>
    <w:rsid w:val="0043458F"/>
    <w:rsid w:val="00436078"/>
    <w:rsid w:val="00436EA3"/>
    <w:rsid w:val="00436F25"/>
    <w:rsid w:val="00437C20"/>
    <w:rsid w:val="004409ED"/>
    <w:rsid w:val="0044326C"/>
    <w:rsid w:val="00443740"/>
    <w:rsid w:val="00443744"/>
    <w:rsid w:val="0044374E"/>
    <w:rsid w:val="00443B60"/>
    <w:rsid w:val="0044434A"/>
    <w:rsid w:val="00445639"/>
    <w:rsid w:val="004460FD"/>
    <w:rsid w:val="00446E5C"/>
    <w:rsid w:val="004500AA"/>
    <w:rsid w:val="004501D1"/>
    <w:rsid w:val="004512DB"/>
    <w:rsid w:val="004513F5"/>
    <w:rsid w:val="0045165D"/>
    <w:rsid w:val="004519E7"/>
    <w:rsid w:val="0045374D"/>
    <w:rsid w:val="004538F2"/>
    <w:rsid w:val="0045619C"/>
    <w:rsid w:val="00456571"/>
    <w:rsid w:val="004569A9"/>
    <w:rsid w:val="004569B4"/>
    <w:rsid w:val="00456AA6"/>
    <w:rsid w:val="00460E98"/>
    <w:rsid w:val="00460EBC"/>
    <w:rsid w:val="0046111F"/>
    <w:rsid w:val="004617BB"/>
    <w:rsid w:val="00461C1B"/>
    <w:rsid w:val="00462A4F"/>
    <w:rsid w:val="004639B5"/>
    <w:rsid w:val="00464425"/>
    <w:rsid w:val="00464809"/>
    <w:rsid w:val="004669E9"/>
    <w:rsid w:val="00467876"/>
    <w:rsid w:val="0047062C"/>
    <w:rsid w:val="00471694"/>
    <w:rsid w:val="00471FD1"/>
    <w:rsid w:val="00474280"/>
    <w:rsid w:val="00475DFF"/>
    <w:rsid w:val="00476298"/>
    <w:rsid w:val="004778DB"/>
    <w:rsid w:val="00477ADD"/>
    <w:rsid w:val="004801B0"/>
    <w:rsid w:val="00480382"/>
    <w:rsid w:val="00480458"/>
    <w:rsid w:val="00480774"/>
    <w:rsid w:val="004810D5"/>
    <w:rsid w:val="0048210C"/>
    <w:rsid w:val="004825FF"/>
    <w:rsid w:val="00482FC6"/>
    <w:rsid w:val="00483B12"/>
    <w:rsid w:val="00484A5A"/>
    <w:rsid w:val="00485B52"/>
    <w:rsid w:val="00486B38"/>
    <w:rsid w:val="00487409"/>
    <w:rsid w:val="004877C4"/>
    <w:rsid w:val="00487839"/>
    <w:rsid w:val="004907B9"/>
    <w:rsid w:val="00490F36"/>
    <w:rsid w:val="00491ABD"/>
    <w:rsid w:val="00491D29"/>
    <w:rsid w:val="00491D62"/>
    <w:rsid w:val="004934C5"/>
    <w:rsid w:val="0049390B"/>
    <w:rsid w:val="004943B6"/>
    <w:rsid w:val="00494A82"/>
    <w:rsid w:val="00494BF8"/>
    <w:rsid w:val="0049543B"/>
    <w:rsid w:val="00495D24"/>
    <w:rsid w:val="0049686E"/>
    <w:rsid w:val="00497282"/>
    <w:rsid w:val="004973D3"/>
    <w:rsid w:val="00497BD0"/>
    <w:rsid w:val="004A0838"/>
    <w:rsid w:val="004A1963"/>
    <w:rsid w:val="004A2FBC"/>
    <w:rsid w:val="004A37BF"/>
    <w:rsid w:val="004A50BC"/>
    <w:rsid w:val="004A57A5"/>
    <w:rsid w:val="004A731F"/>
    <w:rsid w:val="004A76EB"/>
    <w:rsid w:val="004A7E36"/>
    <w:rsid w:val="004B0CB7"/>
    <w:rsid w:val="004B0FE2"/>
    <w:rsid w:val="004B1422"/>
    <w:rsid w:val="004B26A8"/>
    <w:rsid w:val="004B2D5D"/>
    <w:rsid w:val="004B3243"/>
    <w:rsid w:val="004B3464"/>
    <w:rsid w:val="004B461E"/>
    <w:rsid w:val="004B4E2B"/>
    <w:rsid w:val="004B50F0"/>
    <w:rsid w:val="004B53E1"/>
    <w:rsid w:val="004B5569"/>
    <w:rsid w:val="004B5913"/>
    <w:rsid w:val="004B6F61"/>
    <w:rsid w:val="004C0C45"/>
    <w:rsid w:val="004C1036"/>
    <w:rsid w:val="004C10D6"/>
    <w:rsid w:val="004C1D3F"/>
    <w:rsid w:val="004C23C1"/>
    <w:rsid w:val="004C2620"/>
    <w:rsid w:val="004C36F9"/>
    <w:rsid w:val="004C4FE4"/>
    <w:rsid w:val="004C52C0"/>
    <w:rsid w:val="004C6EE4"/>
    <w:rsid w:val="004C6FE0"/>
    <w:rsid w:val="004C6FFE"/>
    <w:rsid w:val="004C719B"/>
    <w:rsid w:val="004C796C"/>
    <w:rsid w:val="004D00CE"/>
    <w:rsid w:val="004D1189"/>
    <w:rsid w:val="004D1A81"/>
    <w:rsid w:val="004D4083"/>
    <w:rsid w:val="004D455D"/>
    <w:rsid w:val="004D4CCE"/>
    <w:rsid w:val="004D596F"/>
    <w:rsid w:val="004D63E9"/>
    <w:rsid w:val="004D75B4"/>
    <w:rsid w:val="004D7938"/>
    <w:rsid w:val="004D7C69"/>
    <w:rsid w:val="004E17DC"/>
    <w:rsid w:val="004E3410"/>
    <w:rsid w:val="004E4827"/>
    <w:rsid w:val="004E4C1E"/>
    <w:rsid w:val="004E4FF4"/>
    <w:rsid w:val="004E5DD6"/>
    <w:rsid w:val="004E5FD3"/>
    <w:rsid w:val="004E6937"/>
    <w:rsid w:val="004E6D1D"/>
    <w:rsid w:val="004E7F21"/>
    <w:rsid w:val="004E7F7A"/>
    <w:rsid w:val="004F03BA"/>
    <w:rsid w:val="004F1B19"/>
    <w:rsid w:val="004F1DB6"/>
    <w:rsid w:val="004F2F7E"/>
    <w:rsid w:val="004F31B5"/>
    <w:rsid w:val="004F35BE"/>
    <w:rsid w:val="004F4AC8"/>
    <w:rsid w:val="004F755C"/>
    <w:rsid w:val="00500B2D"/>
    <w:rsid w:val="00501BDA"/>
    <w:rsid w:val="00501D6C"/>
    <w:rsid w:val="005027FB"/>
    <w:rsid w:val="005038D7"/>
    <w:rsid w:val="00503A20"/>
    <w:rsid w:val="00503D6D"/>
    <w:rsid w:val="00504F00"/>
    <w:rsid w:val="005067C8"/>
    <w:rsid w:val="00507114"/>
    <w:rsid w:val="00510327"/>
    <w:rsid w:val="00511827"/>
    <w:rsid w:val="00511CAF"/>
    <w:rsid w:val="00511D6F"/>
    <w:rsid w:val="005127C5"/>
    <w:rsid w:val="005128AA"/>
    <w:rsid w:val="005131C0"/>
    <w:rsid w:val="00514091"/>
    <w:rsid w:val="005140D4"/>
    <w:rsid w:val="00515C54"/>
    <w:rsid w:val="00515E60"/>
    <w:rsid w:val="00516000"/>
    <w:rsid w:val="005160BC"/>
    <w:rsid w:val="0051628C"/>
    <w:rsid w:val="00516445"/>
    <w:rsid w:val="0051672A"/>
    <w:rsid w:val="0051755C"/>
    <w:rsid w:val="00517B38"/>
    <w:rsid w:val="00522BE4"/>
    <w:rsid w:val="00523174"/>
    <w:rsid w:val="00524CA5"/>
    <w:rsid w:val="0052723E"/>
    <w:rsid w:val="005315A2"/>
    <w:rsid w:val="00532191"/>
    <w:rsid w:val="005327E3"/>
    <w:rsid w:val="00532C85"/>
    <w:rsid w:val="00532D41"/>
    <w:rsid w:val="00532DC9"/>
    <w:rsid w:val="005344B7"/>
    <w:rsid w:val="00534E6E"/>
    <w:rsid w:val="00535B3B"/>
    <w:rsid w:val="005362E3"/>
    <w:rsid w:val="0053641C"/>
    <w:rsid w:val="00537301"/>
    <w:rsid w:val="00537A0E"/>
    <w:rsid w:val="00537FBF"/>
    <w:rsid w:val="005414B2"/>
    <w:rsid w:val="0054161F"/>
    <w:rsid w:val="00541932"/>
    <w:rsid w:val="0054224E"/>
    <w:rsid w:val="00542DF3"/>
    <w:rsid w:val="0054458B"/>
    <w:rsid w:val="00545BD7"/>
    <w:rsid w:val="005466F2"/>
    <w:rsid w:val="00546BDE"/>
    <w:rsid w:val="00546FE9"/>
    <w:rsid w:val="00550837"/>
    <w:rsid w:val="00550FF5"/>
    <w:rsid w:val="0055188B"/>
    <w:rsid w:val="005520C9"/>
    <w:rsid w:val="005522C9"/>
    <w:rsid w:val="00552CB7"/>
    <w:rsid w:val="00552DEA"/>
    <w:rsid w:val="00552DF3"/>
    <w:rsid w:val="00553673"/>
    <w:rsid w:val="00553D81"/>
    <w:rsid w:val="005545B3"/>
    <w:rsid w:val="0055474D"/>
    <w:rsid w:val="005548F0"/>
    <w:rsid w:val="00554CFC"/>
    <w:rsid w:val="0055512B"/>
    <w:rsid w:val="005551C9"/>
    <w:rsid w:val="005564F7"/>
    <w:rsid w:val="005578DF"/>
    <w:rsid w:val="00557A73"/>
    <w:rsid w:val="00557E89"/>
    <w:rsid w:val="00562ABE"/>
    <w:rsid w:val="005630E8"/>
    <w:rsid w:val="0056359E"/>
    <w:rsid w:val="00563C92"/>
    <w:rsid w:val="00564049"/>
    <w:rsid w:val="005640E5"/>
    <w:rsid w:val="005644C3"/>
    <w:rsid w:val="00564ED6"/>
    <w:rsid w:val="0056591F"/>
    <w:rsid w:val="00565F2E"/>
    <w:rsid w:val="005679E6"/>
    <w:rsid w:val="00567C40"/>
    <w:rsid w:val="005703C1"/>
    <w:rsid w:val="00571358"/>
    <w:rsid w:val="005724C6"/>
    <w:rsid w:val="00572CE9"/>
    <w:rsid w:val="00573061"/>
    <w:rsid w:val="0057348E"/>
    <w:rsid w:val="0057425C"/>
    <w:rsid w:val="005748ED"/>
    <w:rsid w:val="00574A55"/>
    <w:rsid w:val="0057644B"/>
    <w:rsid w:val="0057670A"/>
    <w:rsid w:val="00576C74"/>
    <w:rsid w:val="00577205"/>
    <w:rsid w:val="00577E55"/>
    <w:rsid w:val="00577FC4"/>
    <w:rsid w:val="00580642"/>
    <w:rsid w:val="00580CA3"/>
    <w:rsid w:val="00581CA3"/>
    <w:rsid w:val="00582308"/>
    <w:rsid w:val="00582873"/>
    <w:rsid w:val="00582B04"/>
    <w:rsid w:val="00582D56"/>
    <w:rsid w:val="005834A4"/>
    <w:rsid w:val="0058413A"/>
    <w:rsid w:val="00584AA0"/>
    <w:rsid w:val="00584C78"/>
    <w:rsid w:val="005855B2"/>
    <w:rsid w:val="00586F80"/>
    <w:rsid w:val="00590EC3"/>
    <w:rsid w:val="005916C5"/>
    <w:rsid w:val="00591EB3"/>
    <w:rsid w:val="005921A0"/>
    <w:rsid w:val="00592744"/>
    <w:rsid w:val="00592FE4"/>
    <w:rsid w:val="00593ACF"/>
    <w:rsid w:val="00595F14"/>
    <w:rsid w:val="00596C55"/>
    <w:rsid w:val="00597283"/>
    <w:rsid w:val="005A0751"/>
    <w:rsid w:val="005A1915"/>
    <w:rsid w:val="005A22D9"/>
    <w:rsid w:val="005A252A"/>
    <w:rsid w:val="005A2811"/>
    <w:rsid w:val="005A2EB9"/>
    <w:rsid w:val="005A3531"/>
    <w:rsid w:val="005A3AF6"/>
    <w:rsid w:val="005A4EF6"/>
    <w:rsid w:val="005A5834"/>
    <w:rsid w:val="005A5FDD"/>
    <w:rsid w:val="005A61D5"/>
    <w:rsid w:val="005A6779"/>
    <w:rsid w:val="005A71A4"/>
    <w:rsid w:val="005A7D9C"/>
    <w:rsid w:val="005B02F7"/>
    <w:rsid w:val="005B1C65"/>
    <w:rsid w:val="005B2EB4"/>
    <w:rsid w:val="005B4561"/>
    <w:rsid w:val="005B52C4"/>
    <w:rsid w:val="005B5831"/>
    <w:rsid w:val="005B588A"/>
    <w:rsid w:val="005B62A9"/>
    <w:rsid w:val="005B73C5"/>
    <w:rsid w:val="005B767F"/>
    <w:rsid w:val="005B7C57"/>
    <w:rsid w:val="005B7E90"/>
    <w:rsid w:val="005C01B4"/>
    <w:rsid w:val="005C02F8"/>
    <w:rsid w:val="005C0585"/>
    <w:rsid w:val="005C13F5"/>
    <w:rsid w:val="005C1C2E"/>
    <w:rsid w:val="005C21F0"/>
    <w:rsid w:val="005C22E7"/>
    <w:rsid w:val="005C2468"/>
    <w:rsid w:val="005C28DE"/>
    <w:rsid w:val="005C292A"/>
    <w:rsid w:val="005C2B74"/>
    <w:rsid w:val="005C3566"/>
    <w:rsid w:val="005C52B4"/>
    <w:rsid w:val="005C6C83"/>
    <w:rsid w:val="005C74D9"/>
    <w:rsid w:val="005D0B54"/>
    <w:rsid w:val="005D13E2"/>
    <w:rsid w:val="005D30B1"/>
    <w:rsid w:val="005D34BD"/>
    <w:rsid w:val="005D3855"/>
    <w:rsid w:val="005D3E53"/>
    <w:rsid w:val="005D49B2"/>
    <w:rsid w:val="005D4F33"/>
    <w:rsid w:val="005D53A5"/>
    <w:rsid w:val="005D54EF"/>
    <w:rsid w:val="005D5699"/>
    <w:rsid w:val="005D77AB"/>
    <w:rsid w:val="005E0641"/>
    <w:rsid w:val="005E0EA4"/>
    <w:rsid w:val="005E109B"/>
    <w:rsid w:val="005E131B"/>
    <w:rsid w:val="005E1B4E"/>
    <w:rsid w:val="005E25BB"/>
    <w:rsid w:val="005E3A67"/>
    <w:rsid w:val="005E4747"/>
    <w:rsid w:val="005E4E25"/>
    <w:rsid w:val="005E646B"/>
    <w:rsid w:val="005E73FC"/>
    <w:rsid w:val="005E7BCB"/>
    <w:rsid w:val="005E7D7E"/>
    <w:rsid w:val="005F0B4F"/>
    <w:rsid w:val="005F1AB8"/>
    <w:rsid w:val="005F239C"/>
    <w:rsid w:val="005F245F"/>
    <w:rsid w:val="005F248D"/>
    <w:rsid w:val="005F3C52"/>
    <w:rsid w:val="005F3E61"/>
    <w:rsid w:val="005F4472"/>
    <w:rsid w:val="005F44E0"/>
    <w:rsid w:val="005F51FC"/>
    <w:rsid w:val="005F53FF"/>
    <w:rsid w:val="005F6111"/>
    <w:rsid w:val="005F6BC4"/>
    <w:rsid w:val="00601F95"/>
    <w:rsid w:val="00601FA4"/>
    <w:rsid w:val="006020D6"/>
    <w:rsid w:val="0060279A"/>
    <w:rsid w:val="00603A8F"/>
    <w:rsid w:val="00603EB9"/>
    <w:rsid w:val="006040B1"/>
    <w:rsid w:val="006042A2"/>
    <w:rsid w:val="00604514"/>
    <w:rsid w:val="00605579"/>
    <w:rsid w:val="00606796"/>
    <w:rsid w:val="00606915"/>
    <w:rsid w:val="00607529"/>
    <w:rsid w:val="00607E94"/>
    <w:rsid w:val="0061023A"/>
    <w:rsid w:val="006110D5"/>
    <w:rsid w:val="00611D5E"/>
    <w:rsid w:val="00613DD3"/>
    <w:rsid w:val="006146D9"/>
    <w:rsid w:val="0061501C"/>
    <w:rsid w:val="006153CC"/>
    <w:rsid w:val="00616593"/>
    <w:rsid w:val="00616AEE"/>
    <w:rsid w:val="00617F25"/>
    <w:rsid w:val="0062040F"/>
    <w:rsid w:val="00620FE0"/>
    <w:rsid w:val="00622942"/>
    <w:rsid w:val="006230E3"/>
    <w:rsid w:val="006235C3"/>
    <w:rsid w:val="00623DBA"/>
    <w:rsid w:val="006248A3"/>
    <w:rsid w:val="006274B1"/>
    <w:rsid w:val="0062780F"/>
    <w:rsid w:val="00627D28"/>
    <w:rsid w:val="00631F41"/>
    <w:rsid w:val="00633F9C"/>
    <w:rsid w:val="006403EC"/>
    <w:rsid w:val="00641351"/>
    <w:rsid w:val="00641360"/>
    <w:rsid w:val="00642664"/>
    <w:rsid w:val="00643CF4"/>
    <w:rsid w:val="006440B0"/>
    <w:rsid w:val="00644938"/>
    <w:rsid w:val="00644BEE"/>
    <w:rsid w:val="00645158"/>
    <w:rsid w:val="0064532E"/>
    <w:rsid w:val="006509DF"/>
    <w:rsid w:val="006518B2"/>
    <w:rsid w:val="006519B5"/>
    <w:rsid w:val="00651D49"/>
    <w:rsid w:val="006524E0"/>
    <w:rsid w:val="00652ADE"/>
    <w:rsid w:val="0065381F"/>
    <w:rsid w:val="006542AE"/>
    <w:rsid w:val="006547C2"/>
    <w:rsid w:val="00655384"/>
    <w:rsid w:val="006556E5"/>
    <w:rsid w:val="00657045"/>
    <w:rsid w:val="006575DF"/>
    <w:rsid w:val="006607A8"/>
    <w:rsid w:val="00661160"/>
    <w:rsid w:val="006615B0"/>
    <w:rsid w:val="0066323E"/>
    <w:rsid w:val="006640B8"/>
    <w:rsid w:val="00664AC0"/>
    <w:rsid w:val="00664BD3"/>
    <w:rsid w:val="00664C29"/>
    <w:rsid w:val="0066528F"/>
    <w:rsid w:val="00665E3C"/>
    <w:rsid w:val="00666C2E"/>
    <w:rsid w:val="00667D80"/>
    <w:rsid w:val="00667F63"/>
    <w:rsid w:val="00670104"/>
    <w:rsid w:val="006701F1"/>
    <w:rsid w:val="006704B7"/>
    <w:rsid w:val="006705DF"/>
    <w:rsid w:val="00670FCE"/>
    <w:rsid w:val="00671330"/>
    <w:rsid w:val="006719BD"/>
    <w:rsid w:val="00671DD0"/>
    <w:rsid w:val="00672FAA"/>
    <w:rsid w:val="00674C94"/>
    <w:rsid w:val="0067561C"/>
    <w:rsid w:val="00675E12"/>
    <w:rsid w:val="0067766E"/>
    <w:rsid w:val="00677BE0"/>
    <w:rsid w:val="006800B9"/>
    <w:rsid w:val="00680380"/>
    <w:rsid w:val="00681012"/>
    <w:rsid w:val="0068177E"/>
    <w:rsid w:val="00682576"/>
    <w:rsid w:val="00682577"/>
    <w:rsid w:val="00682CD1"/>
    <w:rsid w:val="00682EC1"/>
    <w:rsid w:val="00683021"/>
    <w:rsid w:val="00683B60"/>
    <w:rsid w:val="00683F1A"/>
    <w:rsid w:val="006841D2"/>
    <w:rsid w:val="00685194"/>
    <w:rsid w:val="00685B3C"/>
    <w:rsid w:val="00685B8D"/>
    <w:rsid w:val="00686191"/>
    <w:rsid w:val="0068677E"/>
    <w:rsid w:val="00686C1A"/>
    <w:rsid w:val="00687F02"/>
    <w:rsid w:val="0069093B"/>
    <w:rsid w:val="00690E74"/>
    <w:rsid w:val="00690FC7"/>
    <w:rsid w:val="00691ABC"/>
    <w:rsid w:val="006920A6"/>
    <w:rsid w:val="00692607"/>
    <w:rsid w:val="00694955"/>
    <w:rsid w:val="006952AC"/>
    <w:rsid w:val="00696298"/>
    <w:rsid w:val="00696A41"/>
    <w:rsid w:val="00697CEE"/>
    <w:rsid w:val="006A26EF"/>
    <w:rsid w:val="006A30D9"/>
    <w:rsid w:val="006A3283"/>
    <w:rsid w:val="006A43B9"/>
    <w:rsid w:val="006A68EF"/>
    <w:rsid w:val="006A71EB"/>
    <w:rsid w:val="006B004E"/>
    <w:rsid w:val="006B13FA"/>
    <w:rsid w:val="006B169E"/>
    <w:rsid w:val="006B1923"/>
    <w:rsid w:val="006B1EE9"/>
    <w:rsid w:val="006B35C4"/>
    <w:rsid w:val="006B48EB"/>
    <w:rsid w:val="006B4AF8"/>
    <w:rsid w:val="006B4E7B"/>
    <w:rsid w:val="006B65EA"/>
    <w:rsid w:val="006B6C84"/>
    <w:rsid w:val="006B6D15"/>
    <w:rsid w:val="006B79E6"/>
    <w:rsid w:val="006C01CD"/>
    <w:rsid w:val="006C1399"/>
    <w:rsid w:val="006C1E64"/>
    <w:rsid w:val="006C2961"/>
    <w:rsid w:val="006C2ED7"/>
    <w:rsid w:val="006C318B"/>
    <w:rsid w:val="006C3D0A"/>
    <w:rsid w:val="006C3D86"/>
    <w:rsid w:val="006C5B73"/>
    <w:rsid w:val="006C5D47"/>
    <w:rsid w:val="006C7449"/>
    <w:rsid w:val="006D0804"/>
    <w:rsid w:val="006D2130"/>
    <w:rsid w:val="006D23DD"/>
    <w:rsid w:val="006D24FA"/>
    <w:rsid w:val="006D262F"/>
    <w:rsid w:val="006D2F13"/>
    <w:rsid w:val="006D38A3"/>
    <w:rsid w:val="006D3E0D"/>
    <w:rsid w:val="006D4C80"/>
    <w:rsid w:val="006D6572"/>
    <w:rsid w:val="006D69E0"/>
    <w:rsid w:val="006E16B6"/>
    <w:rsid w:val="006E16B8"/>
    <w:rsid w:val="006E19ED"/>
    <w:rsid w:val="006E1C58"/>
    <w:rsid w:val="006E1E83"/>
    <w:rsid w:val="006E2205"/>
    <w:rsid w:val="006E238D"/>
    <w:rsid w:val="006E27F6"/>
    <w:rsid w:val="006E2914"/>
    <w:rsid w:val="006E2B79"/>
    <w:rsid w:val="006E3411"/>
    <w:rsid w:val="006E500A"/>
    <w:rsid w:val="006E5C44"/>
    <w:rsid w:val="006E5E79"/>
    <w:rsid w:val="006E7876"/>
    <w:rsid w:val="006E797B"/>
    <w:rsid w:val="006E7DEE"/>
    <w:rsid w:val="006E7E6C"/>
    <w:rsid w:val="006F0298"/>
    <w:rsid w:val="006F02D0"/>
    <w:rsid w:val="006F1FCC"/>
    <w:rsid w:val="006F4070"/>
    <w:rsid w:val="006F47D3"/>
    <w:rsid w:val="006F4D47"/>
    <w:rsid w:val="006F4DE4"/>
    <w:rsid w:val="006F4FC8"/>
    <w:rsid w:val="006F575A"/>
    <w:rsid w:val="006F590C"/>
    <w:rsid w:val="006F5C85"/>
    <w:rsid w:val="006F5D12"/>
    <w:rsid w:val="006F6350"/>
    <w:rsid w:val="006F691A"/>
    <w:rsid w:val="006F6EC0"/>
    <w:rsid w:val="006F7A97"/>
    <w:rsid w:val="007003FF"/>
    <w:rsid w:val="007017B5"/>
    <w:rsid w:val="007028A7"/>
    <w:rsid w:val="00703292"/>
    <w:rsid w:val="007032D7"/>
    <w:rsid w:val="00703B58"/>
    <w:rsid w:val="00703CB8"/>
    <w:rsid w:val="0070555D"/>
    <w:rsid w:val="00706AFC"/>
    <w:rsid w:val="00706ED2"/>
    <w:rsid w:val="00707223"/>
    <w:rsid w:val="00707B92"/>
    <w:rsid w:val="007105BD"/>
    <w:rsid w:val="00711655"/>
    <w:rsid w:val="007118E7"/>
    <w:rsid w:val="00711A5E"/>
    <w:rsid w:val="00711D8C"/>
    <w:rsid w:val="007125C8"/>
    <w:rsid w:val="007126B3"/>
    <w:rsid w:val="00713299"/>
    <w:rsid w:val="00713F34"/>
    <w:rsid w:val="007156EA"/>
    <w:rsid w:val="007158F9"/>
    <w:rsid w:val="007170E0"/>
    <w:rsid w:val="00717C71"/>
    <w:rsid w:val="00720FCE"/>
    <w:rsid w:val="007212D4"/>
    <w:rsid w:val="0072264E"/>
    <w:rsid w:val="00722E1D"/>
    <w:rsid w:val="00725372"/>
    <w:rsid w:val="00725AC4"/>
    <w:rsid w:val="0072747E"/>
    <w:rsid w:val="00730819"/>
    <w:rsid w:val="007308DE"/>
    <w:rsid w:val="00730AD1"/>
    <w:rsid w:val="00730CDE"/>
    <w:rsid w:val="00731893"/>
    <w:rsid w:val="00731A03"/>
    <w:rsid w:val="0073327C"/>
    <w:rsid w:val="00733CAF"/>
    <w:rsid w:val="00733E5B"/>
    <w:rsid w:val="0073444A"/>
    <w:rsid w:val="00734452"/>
    <w:rsid w:val="00734D6E"/>
    <w:rsid w:val="007358E6"/>
    <w:rsid w:val="00735FC7"/>
    <w:rsid w:val="00737587"/>
    <w:rsid w:val="0073766E"/>
    <w:rsid w:val="007410B4"/>
    <w:rsid w:val="00742646"/>
    <w:rsid w:val="007436EB"/>
    <w:rsid w:val="00743929"/>
    <w:rsid w:val="00743BBE"/>
    <w:rsid w:val="00744583"/>
    <w:rsid w:val="00744995"/>
    <w:rsid w:val="00746B4B"/>
    <w:rsid w:val="00746EBE"/>
    <w:rsid w:val="00746F3E"/>
    <w:rsid w:val="00747E30"/>
    <w:rsid w:val="0075026C"/>
    <w:rsid w:val="00750F20"/>
    <w:rsid w:val="00752431"/>
    <w:rsid w:val="0075289B"/>
    <w:rsid w:val="00753F6B"/>
    <w:rsid w:val="007548DB"/>
    <w:rsid w:val="0075499B"/>
    <w:rsid w:val="00755404"/>
    <w:rsid w:val="007563F4"/>
    <w:rsid w:val="007572CC"/>
    <w:rsid w:val="00760F63"/>
    <w:rsid w:val="00761290"/>
    <w:rsid w:val="0076187B"/>
    <w:rsid w:val="0076188F"/>
    <w:rsid w:val="00762138"/>
    <w:rsid w:val="00763054"/>
    <w:rsid w:val="007646D7"/>
    <w:rsid w:val="00765721"/>
    <w:rsid w:val="00765CB4"/>
    <w:rsid w:val="00766472"/>
    <w:rsid w:val="0076705E"/>
    <w:rsid w:val="00767954"/>
    <w:rsid w:val="00767A53"/>
    <w:rsid w:val="00770C2E"/>
    <w:rsid w:val="00771554"/>
    <w:rsid w:val="00771A18"/>
    <w:rsid w:val="00772220"/>
    <w:rsid w:val="00773B67"/>
    <w:rsid w:val="0077517C"/>
    <w:rsid w:val="007761CA"/>
    <w:rsid w:val="007763E7"/>
    <w:rsid w:val="00777472"/>
    <w:rsid w:val="007777AA"/>
    <w:rsid w:val="00777F43"/>
    <w:rsid w:val="00780A2C"/>
    <w:rsid w:val="007810D0"/>
    <w:rsid w:val="0078139A"/>
    <w:rsid w:val="00781C76"/>
    <w:rsid w:val="00782695"/>
    <w:rsid w:val="00783B0A"/>
    <w:rsid w:val="00783FB1"/>
    <w:rsid w:val="00784738"/>
    <w:rsid w:val="00785C3B"/>
    <w:rsid w:val="0078684C"/>
    <w:rsid w:val="007877E3"/>
    <w:rsid w:val="00787E16"/>
    <w:rsid w:val="00787E69"/>
    <w:rsid w:val="0079016F"/>
    <w:rsid w:val="007920D8"/>
    <w:rsid w:val="007926B1"/>
    <w:rsid w:val="007928FE"/>
    <w:rsid w:val="00792EE6"/>
    <w:rsid w:val="00793775"/>
    <w:rsid w:val="0079444B"/>
    <w:rsid w:val="00797BF1"/>
    <w:rsid w:val="00797E28"/>
    <w:rsid w:val="007A0335"/>
    <w:rsid w:val="007A2358"/>
    <w:rsid w:val="007A28CE"/>
    <w:rsid w:val="007A333D"/>
    <w:rsid w:val="007A37E3"/>
    <w:rsid w:val="007A4CDF"/>
    <w:rsid w:val="007A6BED"/>
    <w:rsid w:val="007A6F04"/>
    <w:rsid w:val="007A78D5"/>
    <w:rsid w:val="007A7C26"/>
    <w:rsid w:val="007B0260"/>
    <w:rsid w:val="007B0C9E"/>
    <w:rsid w:val="007B116D"/>
    <w:rsid w:val="007B21AB"/>
    <w:rsid w:val="007B21B2"/>
    <w:rsid w:val="007B3D6E"/>
    <w:rsid w:val="007B4400"/>
    <w:rsid w:val="007B5EF2"/>
    <w:rsid w:val="007B7A20"/>
    <w:rsid w:val="007C0CCF"/>
    <w:rsid w:val="007C12D2"/>
    <w:rsid w:val="007C2D95"/>
    <w:rsid w:val="007C414C"/>
    <w:rsid w:val="007C4815"/>
    <w:rsid w:val="007C5DAE"/>
    <w:rsid w:val="007C5E59"/>
    <w:rsid w:val="007C665E"/>
    <w:rsid w:val="007C70E1"/>
    <w:rsid w:val="007C73C6"/>
    <w:rsid w:val="007D0A10"/>
    <w:rsid w:val="007D107B"/>
    <w:rsid w:val="007D29F5"/>
    <w:rsid w:val="007D2EDC"/>
    <w:rsid w:val="007D3142"/>
    <w:rsid w:val="007D4577"/>
    <w:rsid w:val="007D4D0C"/>
    <w:rsid w:val="007D5D10"/>
    <w:rsid w:val="007D6346"/>
    <w:rsid w:val="007D68F0"/>
    <w:rsid w:val="007D6960"/>
    <w:rsid w:val="007D78FE"/>
    <w:rsid w:val="007E08D6"/>
    <w:rsid w:val="007E1739"/>
    <w:rsid w:val="007E202C"/>
    <w:rsid w:val="007E21CC"/>
    <w:rsid w:val="007E4364"/>
    <w:rsid w:val="007E498F"/>
    <w:rsid w:val="007E50A7"/>
    <w:rsid w:val="007E6310"/>
    <w:rsid w:val="007E6F93"/>
    <w:rsid w:val="007F081C"/>
    <w:rsid w:val="007F1C3E"/>
    <w:rsid w:val="007F1E38"/>
    <w:rsid w:val="007F32A5"/>
    <w:rsid w:val="007F34EC"/>
    <w:rsid w:val="007F3FE7"/>
    <w:rsid w:val="007F461E"/>
    <w:rsid w:val="007F48F2"/>
    <w:rsid w:val="007F4967"/>
    <w:rsid w:val="007F4FAE"/>
    <w:rsid w:val="007F4FD5"/>
    <w:rsid w:val="007F76A1"/>
    <w:rsid w:val="007F7A95"/>
    <w:rsid w:val="00800652"/>
    <w:rsid w:val="008011A6"/>
    <w:rsid w:val="0080135B"/>
    <w:rsid w:val="008018CA"/>
    <w:rsid w:val="00801FBA"/>
    <w:rsid w:val="00802839"/>
    <w:rsid w:val="00802C0B"/>
    <w:rsid w:val="00802F09"/>
    <w:rsid w:val="00803828"/>
    <w:rsid w:val="00803B19"/>
    <w:rsid w:val="008044D3"/>
    <w:rsid w:val="00804D18"/>
    <w:rsid w:val="00805B4B"/>
    <w:rsid w:val="0080686B"/>
    <w:rsid w:val="00806BED"/>
    <w:rsid w:val="00807595"/>
    <w:rsid w:val="008079C8"/>
    <w:rsid w:val="00807F68"/>
    <w:rsid w:val="008100B2"/>
    <w:rsid w:val="00810A21"/>
    <w:rsid w:val="008115F9"/>
    <w:rsid w:val="00811E27"/>
    <w:rsid w:val="00812831"/>
    <w:rsid w:val="008140DB"/>
    <w:rsid w:val="00814EB0"/>
    <w:rsid w:val="00820E6A"/>
    <w:rsid w:val="008215CC"/>
    <w:rsid w:val="00821A7F"/>
    <w:rsid w:val="008223C1"/>
    <w:rsid w:val="00822B63"/>
    <w:rsid w:val="00822E1A"/>
    <w:rsid w:val="00822E62"/>
    <w:rsid w:val="00823981"/>
    <w:rsid w:val="00824780"/>
    <w:rsid w:val="00824F4A"/>
    <w:rsid w:val="008252D5"/>
    <w:rsid w:val="008257CB"/>
    <w:rsid w:val="00825EA0"/>
    <w:rsid w:val="00826C7F"/>
    <w:rsid w:val="00827951"/>
    <w:rsid w:val="00827FD2"/>
    <w:rsid w:val="0083007C"/>
    <w:rsid w:val="008314D3"/>
    <w:rsid w:val="00831C4C"/>
    <w:rsid w:val="008329EC"/>
    <w:rsid w:val="008332AA"/>
    <w:rsid w:val="0083365D"/>
    <w:rsid w:val="008343AC"/>
    <w:rsid w:val="008344A7"/>
    <w:rsid w:val="008354F8"/>
    <w:rsid w:val="00835742"/>
    <w:rsid w:val="0083591F"/>
    <w:rsid w:val="0083622D"/>
    <w:rsid w:val="008368E7"/>
    <w:rsid w:val="00836B55"/>
    <w:rsid w:val="00837220"/>
    <w:rsid w:val="008375C7"/>
    <w:rsid w:val="008375EC"/>
    <w:rsid w:val="008377B8"/>
    <w:rsid w:val="008403FC"/>
    <w:rsid w:val="008409B8"/>
    <w:rsid w:val="00840E8D"/>
    <w:rsid w:val="0084214D"/>
    <w:rsid w:val="00842EFE"/>
    <w:rsid w:val="008430E2"/>
    <w:rsid w:val="00844001"/>
    <w:rsid w:val="00844B67"/>
    <w:rsid w:val="008454AD"/>
    <w:rsid w:val="00845544"/>
    <w:rsid w:val="00850446"/>
    <w:rsid w:val="008509C7"/>
    <w:rsid w:val="00851265"/>
    <w:rsid w:val="00852689"/>
    <w:rsid w:val="008528BD"/>
    <w:rsid w:val="00853919"/>
    <w:rsid w:val="008539E9"/>
    <w:rsid w:val="008546E9"/>
    <w:rsid w:val="00854866"/>
    <w:rsid w:val="00855CCF"/>
    <w:rsid w:val="0085612C"/>
    <w:rsid w:val="00857561"/>
    <w:rsid w:val="008575A9"/>
    <w:rsid w:val="008575C7"/>
    <w:rsid w:val="00857B69"/>
    <w:rsid w:val="008603A0"/>
    <w:rsid w:val="00860A81"/>
    <w:rsid w:val="008610D2"/>
    <w:rsid w:val="0086122E"/>
    <w:rsid w:val="00861434"/>
    <w:rsid w:val="00861991"/>
    <w:rsid w:val="008620C2"/>
    <w:rsid w:val="00862114"/>
    <w:rsid w:val="00862263"/>
    <w:rsid w:val="0086232C"/>
    <w:rsid w:val="00862DFF"/>
    <w:rsid w:val="00862F37"/>
    <w:rsid w:val="00863213"/>
    <w:rsid w:val="00864457"/>
    <w:rsid w:val="00864EEC"/>
    <w:rsid w:val="008650C4"/>
    <w:rsid w:val="00865840"/>
    <w:rsid w:val="008664C5"/>
    <w:rsid w:val="0086676F"/>
    <w:rsid w:val="00866CAE"/>
    <w:rsid w:val="008673F9"/>
    <w:rsid w:val="008674E4"/>
    <w:rsid w:val="00870445"/>
    <w:rsid w:val="00872D84"/>
    <w:rsid w:val="00873EC2"/>
    <w:rsid w:val="00874337"/>
    <w:rsid w:val="0087523B"/>
    <w:rsid w:val="00875317"/>
    <w:rsid w:val="008759C6"/>
    <w:rsid w:val="00875A2D"/>
    <w:rsid w:val="00877ACC"/>
    <w:rsid w:val="00877C90"/>
    <w:rsid w:val="008804DE"/>
    <w:rsid w:val="008824D5"/>
    <w:rsid w:val="00882779"/>
    <w:rsid w:val="00882DD2"/>
    <w:rsid w:val="00883368"/>
    <w:rsid w:val="00883679"/>
    <w:rsid w:val="00884C55"/>
    <w:rsid w:val="0088656C"/>
    <w:rsid w:val="00887F61"/>
    <w:rsid w:val="008902E3"/>
    <w:rsid w:val="00891639"/>
    <w:rsid w:val="00891AE0"/>
    <w:rsid w:val="00892186"/>
    <w:rsid w:val="0089251F"/>
    <w:rsid w:val="008925BD"/>
    <w:rsid w:val="00894282"/>
    <w:rsid w:val="008949B3"/>
    <w:rsid w:val="00896C0F"/>
    <w:rsid w:val="008976D2"/>
    <w:rsid w:val="008A0763"/>
    <w:rsid w:val="008A0C59"/>
    <w:rsid w:val="008A10C0"/>
    <w:rsid w:val="008A1345"/>
    <w:rsid w:val="008A27B1"/>
    <w:rsid w:val="008A3572"/>
    <w:rsid w:val="008A3E25"/>
    <w:rsid w:val="008A41DF"/>
    <w:rsid w:val="008A50BA"/>
    <w:rsid w:val="008A7A7D"/>
    <w:rsid w:val="008B11F9"/>
    <w:rsid w:val="008B1990"/>
    <w:rsid w:val="008B19A1"/>
    <w:rsid w:val="008B1ED0"/>
    <w:rsid w:val="008B2872"/>
    <w:rsid w:val="008B314D"/>
    <w:rsid w:val="008B3B91"/>
    <w:rsid w:val="008B4678"/>
    <w:rsid w:val="008B4ED9"/>
    <w:rsid w:val="008B504A"/>
    <w:rsid w:val="008B579D"/>
    <w:rsid w:val="008B7D2F"/>
    <w:rsid w:val="008C0029"/>
    <w:rsid w:val="008C1730"/>
    <w:rsid w:val="008C2B31"/>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675A"/>
    <w:rsid w:val="008D7041"/>
    <w:rsid w:val="008D7669"/>
    <w:rsid w:val="008E404C"/>
    <w:rsid w:val="008E4562"/>
    <w:rsid w:val="008E5B27"/>
    <w:rsid w:val="008E6FA8"/>
    <w:rsid w:val="008F0BFB"/>
    <w:rsid w:val="008F11F4"/>
    <w:rsid w:val="008F1AD4"/>
    <w:rsid w:val="008F21F2"/>
    <w:rsid w:val="008F2AFD"/>
    <w:rsid w:val="008F2E6F"/>
    <w:rsid w:val="008F3D5D"/>
    <w:rsid w:val="008F6A86"/>
    <w:rsid w:val="00900B5A"/>
    <w:rsid w:val="009011D1"/>
    <w:rsid w:val="00901EC6"/>
    <w:rsid w:val="009023E2"/>
    <w:rsid w:val="00902957"/>
    <w:rsid w:val="0090338E"/>
    <w:rsid w:val="00903537"/>
    <w:rsid w:val="009037D7"/>
    <w:rsid w:val="0090440F"/>
    <w:rsid w:val="009047E5"/>
    <w:rsid w:val="009062BC"/>
    <w:rsid w:val="00906CDD"/>
    <w:rsid w:val="00906D94"/>
    <w:rsid w:val="00910219"/>
    <w:rsid w:val="00910907"/>
    <w:rsid w:val="00910F57"/>
    <w:rsid w:val="0091104C"/>
    <w:rsid w:val="009137CE"/>
    <w:rsid w:val="00915BB4"/>
    <w:rsid w:val="00915C02"/>
    <w:rsid w:val="00917F68"/>
    <w:rsid w:val="0092033A"/>
    <w:rsid w:val="0092052A"/>
    <w:rsid w:val="009218A5"/>
    <w:rsid w:val="00921AA6"/>
    <w:rsid w:val="00921B5B"/>
    <w:rsid w:val="00922357"/>
    <w:rsid w:val="00923EF8"/>
    <w:rsid w:val="00924CFA"/>
    <w:rsid w:val="00925AE8"/>
    <w:rsid w:val="00925B72"/>
    <w:rsid w:val="00925FAA"/>
    <w:rsid w:val="00925FBA"/>
    <w:rsid w:val="00926112"/>
    <w:rsid w:val="00926A77"/>
    <w:rsid w:val="00930CC4"/>
    <w:rsid w:val="009321DA"/>
    <w:rsid w:val="00933142"/>
    <w:rsid w:val="0093330C"/>
    <w:rsid w:val="00933B65"/>
    <w:rsid w:val="00935D95"/>
    <w:rsid w:val="00936437"/>
    <w:rsid w:val="00936729"/>
    <w:rsid w:val="00937018"/>
    <w:rsid w:val="009370DA"/>
    <w:rsid w:val="00937821"/>
    <w:rsid w:val="00937E37"/>
    <w:rsid w:val="0094005B"/>
    <w:rsid w:val="00940375"/>
    <w:rsid w:val="00941354"/>
    <w:rsid w:val="00941815"/>
    <w:rsid w:val="00941B76"/>
    <w:rsid w:val="009427CB"/>
    <w:rsid w:val="009431A4"/>
    <w:rsid w:val="009433BE"/>
    <w:rsid w:val="00944316"/>
    <w:rsid w:val="00944CC6"/>
    <w:rsid w:val="00944D3F"/>
    <w:rsid w:val="0094611C"/>
    <w:rsid w:val="009462A0"/>
    <w:rsid w:val="0094682F"/>
    <w:rsid w:val="009478D6"/>
    <w:rsid w:val="00947F1F"/>
    <w:rsid w:val="00950056"/>
    <w:rsid w:val="009504FB"/>
    <w:rsid w:val="00950738"/>
    <w:rsid w:val="009510D6"/>
    <w:rsid w:val="009516CD"/>
    <w:rsid w:val="00951815"/>
    <w:rsid w:val="00952F96"/>
    <w:rsid w:val="0095353E"/>
    <w:rsid w:val="0095385F"/>
    <w:rsid w:val="00953919"/>
    <w:rsid w:val="00953950"/>
    <w:rsid w:val="00953976"/>
    <w:rsid w:val="00953D93"/>
    <w:rsid w:val="00953DD8"/>
    <w:rsid w:val="00954462"/>
    <w:rsid w:val="009546B8"/>
    <w:rsid w:val="009551DA"/>
    <w:rsid w:val="009568DB"/>
    <w:rsid w:val="0095725E"/>
    <w:rsid w:val="009575DB"/>
    <w:rsid w:val="0096046C"/>
    <w:rsid w:val="00960760"/>
    <w:rsid w:val="0096108A"/>
    <w:rsid w:val="00961173"/>
    <w:rsid w:val="0096263A"/>
    <w:rsid w:val="00962E2A"/>
    <w:rsid w:val="009630DB"/>
    <w:rsid w:val="00963663"/>
    <w:rsid w:val="00963696"/>
    <w:rsid w:val="009645F8"/>
    <w:rsid w:val="0096538C"/>
    <w:rsid w:val="00966090"/>
    <w:rsid w:val="009660DD"/>
    <w:rsid w:val="00966BB2"/>
    <w:rsid w:val="009670E4"/>
    <w:rsid w:val="009672CC"/>
    <w:rsid w:val="0096749F"/>
    <w:rsid w:val="009703D7"/>
    <w:rsid w:val="0097059F"/>
    <w:rsid w:val="00971ECC"/>
    <w:rsid w:val="0097332A"/>
    <w:rsid w:val="00974A81"/>
    <w:rsid w:val="00975670"/>
    <w:rsid w:val="00976C06"/>
    <w:rsid w:val="00977127"/>
    <w:rsid w:val="00980F63"/>
    <w:rsid w:val="00980F79"/>
    <w:rsid w:val="00980FB6"/>
    <w:rsid w:val="0098133F"/>
    <w:rsid w:val="009813E1"/>
    <w:rsid w:val="00981F25"/>
    <w:rsid w:val="009829D9"/>
    <w:rsid w:val="00983423"/>
    <w:rsid w:val="00983606"/>
    <w:rsid w:val="00983D87"/>
    <w:rsid w:val="0098520E"/>
    <w:rsid w:val="009856AB"/>
    <w:rsid w:val="0098603A"/>
    <w:rsid w:val="00987421"/>
    <w:rsid w:val="0098787D"/>
    <w:rsid w:val="00990790"/>
    <w:rsid w:val="009919BD"/>
    <w:rsid w:val="009927D0"/>
    <w:rsid w:val="009927F0"/>
    <w:rsid w:val="009952C7"/>
    <w:rsid w:val="00995CA5"/>
    <w:rsid w:val="00996CFD"/>
    <w:rsid w:val="00996D85"/>
    <w:rsid w:val="009970AA"/>
    <w:rsid w:val="009A01F2"/>
    <w:rsid w:val="009A03CC"/>
    <w:rsid w:val="009A0530"/>
    <w:rsid w:val="009A0AB7"/>
    <w:rsid w:val="009A19BD"/>
    <w:rsid w:val="009A223E"/>
    <w:rsid w:val="009A29DE"/>
    <w:rsid w:val="009A3025"/>
    <w:rsid w:val="009A401F"/>
    <w:rsid w:val="009A410D"/>
    <w:rsid w:val="009A4BC0"/>
    <w:rsid w:val="009A4C9A"/>
    <w:rsid w:val="009A5616"/>
    <w:rsid w:val="009A58D3"/>
    <w:rsid w:val="009A6281"/>
    <w:rsid w:val="009A63E0"/>
    <w:rsid w:val="009A6B4B"/>
    <w:rsid w:val="009B00B1"/>
    <w:rsid w:val="009B2C86"/>
    <w:rsid w:val="009B322D"/>
    <w:rsid w:val="009B3B48"/>
    <w:rsid w:val="009B52C9"/>
    <w:rsid w:val="009B5DFC"/>
    <w:rsid w:val="009B6611"/>
    <w:rsid w:val="009B7670"/>
    <w:rsid w:val="009C0A20"/>
    <w:rsid w:val="009C175F"/>
    <w:rsid w:val="009C25F4"/>
    <w:rsid w:val="009C390D"/>
    <w:rsid w:val="009C437F"/>
    <w:rsid w:val="009C5089"/>
    <w:rsid w:val="009C50A2"/>
    <w:rsid w:val="009C58F9"/>
    <w:rsid w:val="009C5B47"/>
    <w:rsid w:val="009C6657"/>
    <w:rsid w:val="009C7250"/>
    <w:rsid w:val="009C72C1"/>
    <w:rsid w:val="009C72CF"/>
    <w:rsid w:val="009C7EB8"/>
    <w:rsid w:val="009D0427"/>
    <w:rsid w:val="009D0A67"/>
    <w:rsid w:val="009D16EE"/>
    <w:rsid w:val="009D1E65"/>
    <w:rsid w:val="009D22B6"/>
    <w:rsid w:val="009D2716"/>
    <w:rsid w:val="009D31A2"/>
    <w:rsid w:val="009D3370"/>
    <w:rsid w:val="009D3D77"/>
    <w:rsid w:val="009D4639"/>
    <w:rsid w:val="009D475B"/>
    <w:rsid w:val="009D4D28"/>
    <w:rsid w:val="009D5297"/>
    <w:rsid w:val="009D535D"/>
    <w:rsid w:val="009D5F18"/>
    <w:rsid w:val="009D6455"/>
    <w:rsid w:val="009D6B0C"/>
    <w:rsid w:val="009D6C0A"/>
    <w:rsid w:val="009E13F4"/>
    <w:rsid w:val="009E2591"/>
    <w:rsid w:val="009E3C0C"/>
    <w:rsid w:val="009E4570"/>
    <w:rsid w:val="009E51CF"/>
    <w:rsid w:val="009E5297"/>
    <w:rsid w:val="009E565F"/>
    <w:rsid w:val="009E5B12"/>
    <w:rsid w:val="009E6B1D"/>
    <w:rsid w:val="009E7F33"/>
    <w:rsid w:val="009F0824"/>
    <w:rsid w:val="009F0B33"/>
    <w:rsid w:val="009F0CF4"/>
    <w:rsid w:val="009F0E8D"/>
    <w:rsid w:val="009F141E"/>
    <w:rsid w:val="009F1AB4"/>
    <w:rsid w:val="009F246A"/>
    <w:rsid w:val="009F2A13"/>
    <w:rsid w:val="009F2C22"/>
    <w:rsid w:val="009F2E83"/>
    <w:rsid w:val="009F33E3"/>
    <w:rsid w:val="009F3788"/>
    <w:rsid w:val="009F41F4"/>
    <w:rsid w:val="009F4264"/>
    <w:rsid w:val="009F6FF6"/>
    <w:rsid w:val="009F7296"/>
    <w:rsid w:val="009F7330"/>
    <w:rsid w:val="00A008F6"/>
    <w:rsid w:val="00A012D9"/>
    <w:rsid w:val="00A01864"/>
    <w:rsid w:val="00A01BDD"/>
    <w:rsid w:val="00A01CDD"/>
    <w:rsid w:val="00A01D73"/>
    <w:rsid w:val="00A01F7E"/>
    <w:rsid w:val="00A0223C"/>
    <w:rsid w:val="00A02EBE"/>
    <w:rsid w:val="00A02FF5"/>
    <w:rsid w:val="00A03294"/>
    <w:rsid w:val="00A05110"/>
    <w:rsid w:val="00A05C0F"/>
    <w:rsid w:val="00A06B79"/>
    <w:rsid w:val="00A06C60"/>
    <w:rsid w:val="00A1134B"/>
    <w:rsid w:val="00A1180F"/>
    <w:rsid w:val="00A13141"/>
    <w:rsid w:val="00A14EE6"/>
    <w:rsid w:val="00A1543E"/>
    <w:rsid w:val="00A16B2E"/>
    <w:rsid w:val="00A16BF3"/>
    <w:rsid w:val="00A16DD5"/>
    <w:rsid w:val="00A17D18"/>
    <w:rsid w:val="00A20240"/>
    <w:rsid w:val="00A20B08"/>
    <w:rsid w:val="00A20E8F"/>
    <w:rsid w:val="00A2116D"/>
    <w:rsid w:val="00A216E6"/>
    <w:rsid w:val="00A224C2"/>
    <w:rsid w:val="00A2390B"/>
    <w:rsid w:val="00A25019"/>
    <w:rsid w:val="00A26258"/>
    <w:rsid w:val="00A266B8"/>
    <w:rsid w:val="00A27D93"/>
    <w:rsid w:val="00A30042"/>
    <w:rsid w:val="00A30863"/>
    <w:rsid w:val="00A30E35"/>
    <w:rsid w:val="00A31170"/>
    <w:rsid w:val="00A3160B"/>
    <w:rsid w:val="00A330D6"/>
    <w:rsid w:val="00A33342"/>
    <w:rsid w:val="00A34F53"/>
    <w:rsid w:val="00A36A39"/>
    <w:rsid w:val="00A36B36"/>
    <w:rsid w:val="00A3787E"/>
    <w:rsid w:val="00A37974"/>
    <w:rsid w:val="00A37C9E"/>
    <w:rsid w:val="00A4101C"/>
    <w:rsid w:val="00A4185A"/>
    <w:rsid w:val="00A424E4"/>
    <w:rsid w:val="00A42D55"/>
    <w:rsid w:val="00A430EA"/>
    <w:rsid w:val="00A431D6"/>
    <w:rsid w:val="00A446C8"/>
    <w:rsid w:val="00A4581B"/>
    <w:rsid w:val="00A45ED0"/>
    <w:rsid w:val="00A46A06"/>
    <w:rsid w:val="00A46A52"/>
    <w:rsid w:val="00A46DA4"/>
    <w:rsid w:val="00A531D9"/>
    <w:rsid w:val="00A532CC"/>
    <w:rsid w:val="00A54B89"/>
    <w:rsid w:val="00A54CA2"/>
    <w:rsid w:val="00A54E2F"/>
    <w:rsid w:val="00A56468"/>
    <w:rsid w:val="00A5736C"/>
    <w:rsid w:val="00A578F5"/>
    <w:rsid w:val="00A6013A"/>
    <w:rsid w:val="00A61499"/>
    <w:rsid w:val="00A6238D"/>
    <w:rsid w:val="00A62E79"/>
    <w:rsid w:val="00A62FBE"/>
    <w:rsid w:val="00A63D82"/>
    <w:rsid w:val="00A63DDC"/>
    <w:rsid w:val="00A64438"/>
    <w:rsid w:val="00A64552"/>
    <w:rsid w:val="00A674D2"/>
    <w:rsid w:val="00A7056A"/>
    <w:rsid w:val="00A71CB4"/>
    <w:rsid w:val="00A724FB"/>
    <w:rsid w:val="00A7450A"/>
    <w:rsid w:val="00A74A76"/>
    <w:rsid w:val="00A74B97"/>
    <w:rsid w:val="00A7645F"/>
    <w:rsid w:val="00A806F2"/>
    <w:rsid w:val="00A807C4"/>
    <w:rsid w:val="00A8102D"/>
    <w:rsid w:val="00A81BE2"/>
    <w:rsid w:val="00A82938"/>
    <w:rsid w:val="00A831F1"/>
    <w:rsid w:val="00A8441E"/>
    <w:rsid w:val="00A85586"/>
    <w:rsid w:val="00A862C3"/>
    <w:rsid w:val="00A8756A"/>
    <w:rsid w:val="00A87D37"/>
    <w:rsid w:val="00A900F1"/>
    <w:rsid w:val="00A9175F"/>
    <w:rsid w:val="00A91FE0"/>
    <w:rsid w:val="00A94EBD"/>
    <w:rsid w:val="00A97561"/>
    <w:rsid w:val="00A97F70"/>
    <w:rsid w:val="00AA2837"/>
    <w:rsid w:val="00AA3B1F"/>
    <w:rsid w:val="00AA4022"/>
    <w:rsid w:val="00AA4266"/>
    <w:rsid w:val="00AA5B39"/>
    <w:rsid w:val="00AA5BBA"/>
    <w:rsid w:val="00AA768D"/>
    <w:rsid w:val="00AB2527"/>
    <w:rsid w:val="00AB3A01"/>
    <w:rsid w:val="00AB4A03"/>
    <w:rsid w:val="00AB50BF"/>
    <w:rsid w:val="00AB6620"/>
    <w:rsid w:val="00AB7F1A"/>
    <w:rsid w:val="00AC02A2"/>
    <w:rsid w:val="00AC0C2C"/>
    <w:rsid w:val="00AC2D83"/>
    <w:rsid w:val="00AC30A8"/>
    <w:rsid w:val="00AC313C"/>
    <w:rsid w:val="00AC4555"/>
    <w:rsid w:val="00AC4B40"/>
    <w:rsid w:val="00AC4C9D"/>
    <w:rsid w:val="00AC4DA1"/>
    <w:rsid w:val="00AC5669"/>
    <w:rsid w:val="00AC5747"/>
    <w:rsid w:val="00AC657D"/>
    <w:rsid w:val="00AC68FF"/>
    <w:rsid w:val="00AC754C"/>
    <w:rsid w:val="00AC7618"/>
    <w:rsid w:val="00AC780F"/>
    <w:rsid w:val="00AD2B88"/>
    <w:rsid w:val="00AD2E2D"/>
    <w:rsid w:val="00AD3296"/>
    <w:rsid w:val="00AD34D0"/>
    <w:rsid w:val="00AD3A10"/>
    <w:rsid w:val="00AD3D26"/>
    <w:rsid w:val="00AD3D49"/>
    <w:rsid w:val="00AD4067"/>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EDA"/>
    <w:rsid w:val="00AE6FEB"/>
    <w:rsid w:val="00AE7615"/>
    <w:rsid w:val="00AE7807"/>
    <w:rsid w:val="00AF0521"/>
    <w:rsid w:val="00AF0C3F"/>
    <w:rsid w:val="00AF0EDA"/>
    <w:rsid w:val="00AF2E5E"/>
    <w:rsid w:val="00AF3BC2"/>
    <w:rsid w:val="00AF3ECB"/>
    <w:rsid w:val="00AF4A33"/>
    <w:rsid w:val="00AF4F4E"/>
    <w:rsid w:val="00AF5415"/>
    <w:rsid w:val="00AF5FBA"/>
    <w:rsid w:val="00AF6582"/>
    <w:rsid w:val="00B01A2A"/>
    <w:rsid w:val="00B01BC7"/>
    <w:rsid w:val="00B01C65"/>
    <w:rsid w:val="00B02E36"/>
    <w:rsid w:val="00B02E5B"/>
    <w:rsid w:val="00B02F5A"/>
    <w:rsid w:val="00B03132"/>
    <w:rsid w:val="00B0402C"/>
    <w:rsid w:val="00B045E0"/>
    <w:rsid w:val="00B04961"/>
    <w:rsid w:val="00B04B8D"/>
    <w:rsid w:val="00B04D72"/>
    <w:rsid w:val="00B04E14"/>
    <w:rsid w:val="00B0576D"/>
    <w:rsid w:val="00B059D8"/>
    <w:rsid w:val="00B06662"/>
    <w:rsid w:val="00B07FFD"/>
    <w:rsid w:val="00B104C5"/>
    <w:rsid w:val="00B11808"/>
    <w:rsid w:val="00B119CC"/>
    <w:rsid w:val="00B11C33"/>
    <w:rsid w:val="00B11DC3"/>
    <w:rsid w:val="00B132B1"/>
    <w:rsid w:val="00B13DE3"/>
    <w:rsid w:val="00B13F56"/>
    <w:rsid w:val="00B1499E"/>
    <w:rsid w:val="00B153AF"/>
    <w:rsid w:val="00B15D77"/>
    <w:rsid w:val="00B16DEE"/>
    <w:rsid w:val="00B20941"/>
    <w:rsid w:val="00B20976"/>
    <w:rsid w:val="00B20BCF"/>
    <w:rsid w:val="00B21CB9"/>
    <w:rsid w:val="00B21D2F"/>
    <w:rsid w:val="00B21E12"/>
    <w:rsid w:val="00B2267B"/>
    <w:rsid w:val="00B23E56"/>
    <w:rsid w:val="00B24B09"/>
    <w:rsid w:val="00B2594C"/>
    <w:rsid w:val="00B25C93"/>
    <w:rsid w:val="00B264A3"/>
    <w:rsid w:val="00B2662F"/>
    <w:rsid w:val="00B2696B"/>
    <w:rsid w:val="00B26FE4"/>
    <w:rsid w:val="00B270EB"/>
    <w:rsid w:val="00B305C8"/>
    <w:rsid w:val="00B31C1C"/>
    <w:rsid w:val="00B325D8"/>
    <w:rsid w:val="00B333E3"/>
    <w:rsid w:val="00B33839"/>
    <w:rsid w:val="00B3383A"/>
    <w:rsid w:val="00B34273"/>
    <w:rsid w:val="00B35297"/>
    <w:rsid w:val="00B36246"/>
    <w:rsid w:val="00B369DB"/>
    <w:rsid w:val="00B369E8"/>
    <w:rsid w:val="00B37696"/>
    <w:rsid w:val="00B37FE3"/>
    <w:rsid w:val="00B40172"/>
    <w:rsid w:val="00B4095C"/>
    <w:rsid w:val="00B40AD6"/>
    <w:rsid w:val="00B41734"/>
    <w:rsid w:val="00B42D21"/>
    <w:rsid w:val="00B4301E"/>
    <w:rsid w:val="00B43451"/>
    <w:rsid w:val="00B44649"/>
    <w:rsid w:val="00B47146"/>
    <w:rsid w:val="00B471FE"/>
    <w:rsid w:val="00B5144E"/>
    <w:rsid w:val="00B516B2"/>
    <w:rsid w:val="00B51AEE"/>
    <w:rsid w:val="00B52106"/>
    <w:rsid w:val="00B52161"/>
    <w:rsid w:val="00B527E8"/>
    <w:rsid w:val="00B52D91"/>
    <w:rsid w:val="00B53D88"/>
    <w:rsid w:val="00B544FE"/>
    <w:rsid w:val="00B5465B"/>
    <w:rsid w:val="00B55B34"/>
    <w:rsid w:val="00B56142"/>
    <w:rsid w:val="00B567DA"/>
    <w:rsid w:val="00B570E7"/>
    <w:rsid w:val="00B57C21"/>
    <w:rsid w:val="00B60045"/>
    <w:rsid w:val="00B604FC"/>
    <w:rsid w:val="00B60A84"/>
    <w:rsid w:val="00B6181B"/>
    <w:rsid w:val="00B61A09"/>
    <w:rsid w:val="00B61D21"/>
    <w:rsid w:val="00B629A2"/>
    <w:rsid w:val="00B63075"/>
    <w:rsid w:val="00B63B1C"/>
    <w:rsid w:val="00B64E61"/>
    <w:rsid w:val="00B65AFC"/>
    <w:rsid w:val="00B65F3A"/>
    <w:rsid w:val="00B661D9"/>
    <w:rsid w:val="00B66418"/>
    <w:rsid w:val="00B66B7C"/>
    <w:rsid w:val="00B66CF9"/>
    <w:rsid w:val="00B66F2C"/>
    <w:rsid w:val="00B702A4"/>
    <w:rsid w:val="00B70675"/>
    <w:rsid w:val="00B70FF0"/>
    <w:rsid w:val="00B71B9B"/>
    <w:rsid w:val="00B71D43"/>
    <w:rsid w:val="00B71E17"/>
    <w:rsid w:val="00B720DD"/>
    <w:rsid w:val="00B72784"/>
    <w:rsid w:val="00B72BCC"/>
    <w:rsid w:val="00B7337E"/>
    <w:rsid w:val="00B736C3"/>
    <w:rsid w:val="00B73CB3"/>
    <w:rsid w:val="00B75E0A"/>
    <w:rsid w:val="00B7769F"/>
    <w:rsid w:val="00B8148C"/>
    <w:rsid w:val="00B8216F"/>
    <w:rsid w:val="00B828B4"/>
    <w:rsid w:val="00B82F1C"/>
    <w:rsid w:val="00B83427"/>
    <w:rsid w:val="00B83A65"/>
    <w:rsid w:val="00B84913"/>
    <w:rsid w:val="00B84DB4"/>
    <w:rsid w:val="00B85107"/>
    <w:rsid w:val="00B8549E"/>
    <w:rsid w:val="00B85841"/>
    <w:rsid w:val="00B85AE1"/>
    <w:rsid w:val="00B8755B"/>
    <w:rsid w:val="00B87B18"/>
    <w:rsid w:val="00B87C19"/>
    <w:rsid w:val="00B906F6"/>
    <w:rsid w:val="00B90F66"/>
    <w:rsid w:val="00B9124A"/>
    <w:rsid w:val="00B914B6"/>
    <w:rsid w:val="00B91D9F"/>
    <w:rsid w:val="00B926EE"/>
    <w:rsid w:val="00B92EE3"/>
    <w:rsid w:val="00B9332D"/>
    <w:rsid w:val="00B93890"/>
    <w:rsid w:val="00B93B9F"/>
    <w:rsid w:val="00B95476"/>
    <w:rsid w:val="00B9651A"/>
    <w:rsid w:val="00B969EC"/>
    <w:rsid w:val="00B96C44"/>
    <w:rsid w:val="00BA0395"/>
    <w:rsid w:val="00BA1A68"/>
    <w:rsid w:val="00BA1A8D"/>
    <w:rsid w:val="00BA1C7D"/>
    <w:rsid w:val="00BA2601"/>
    <w:rsid w:val="00BA3337"/>
    <w:rsid w:val="00BA4BBD"/>
    <w:rsid w:val="00BA5C7E"/>
    <w:rsid w:val="00BA6F37"/>
    <w:rsid w:val="00BA76FB"/>
    <w:rsid w:val="00BA7EA4"/>
    <w:rsid w:val="00BB012C"/>
    <w:rsid w:val="00BB09AE"/>
    <w:rsid w:val="00BB0F45"/>
    <w:rsid w:val="00BB0FA6"/>
    <w:rsid w:val="00BB14BE"/>
    <w:rsid w:val="00BB191A"/>
    <w:rsid w:val="00BB19B8"/>
    <w:rsid w:val="00BB2108"/>
    <w:rsid w:val="00BB22C3"/>
    <w:rsid w:val="00BB28A8"/>
    <w:rsid w:val="00BB3034"/>
    <w:rsid w:val="00BB5EBD"/>
    <w:rsid w:val="00BB5FBA"/>
    <w:rsid w:val="00BB67C8"/>
    <w:rsid w:val="00BB6F66"/>
    <w:rsid w:val="00BB7015"/>
    <w:rsid w:val="00BC077D"/>
    <w:rsid w:val="00BC0FF5"/>
    <w:rsid w:val="00BC2149"/>
    <w:rsid w:val="00BC2764"/>
    <w:rsid w:val="00BC2E8A"/>
    <w:rsid w:val="00BC41C9"/>
    <w:rsid w:val="00BC4A55"/>
    <w:rsid w:val="00BC77FF"/>
    <w:rsid w:val="00BD0A21"/>
    <w:rsid w:val="00BD0B93"/>
    <w:rsid w:val="00BD1112"/>
    <w:rsid w:val="00BD280C"/>
    <w:rsid w:val="00BD2CB6"/>
    <w:rsid w:val="00BD2D8F"/>
    <w:rsid w:val="00BD4BEB"/>
    <w:rsid w:val="00BD569C"/>
    <w:rsid w:val="00BD6757"/>
    <w:rsid w:val="00BD7949"/>
    <w:rsid w:val="00BE0118"/>
    <w:rsid w:val="00BE0766"/>
    <w:rsid w:val="00BE087A"/>
    <w:rsid w:val="00BE0A7B"/>
    <w:rsid w:val="00BE0FE1"/>
    <w:rsid w:val="00BE28EE"/>
    <w:rsid w:val="00BE32A8"/>
    <w:rsid w:val="00BE38A8"/>
    <w:rsid w:val="00BE4A85"/>
    <w:rsid w:val="00BE63F4"/>
    <w:rsid w:val="00BF1030"/>
    <w:rsid w:val="00BF1289"/>
    <w:rsid w:val="00BF1436"/>
    <w:rsid w:val="00BF15F1"/>
    <w:rsid w:val="00BF1BAE"/>
    <w:rsid w:val="00BF3169"/>
    <w:rsid w:val="00BF3244"/>
    <w:rsid w:val="00BF344B"/>
    <w:rsid w:val="00BF353D"/>
    <w:rsid w:val="00BF3A25"/>
    <w:rsid w:val="00BF4047"/>
    <w:rsid w:val="00BF5303"/>
    <w:rsid w:val="00BF54CF"/>
    <w:rsid w:val="00BF55B5"/>
    <w:rsid w:val="00BF78FD"/>
    <w:rsid w:val="00C00306"/>
    <w:rsid w:val="00C003AA"/>
    <w:rsid w:val="00C015A6"/>
    <w:rsid w:val="00C0164D"/>
    <w:rsid w:val="00C01C57"/>
    <w:rsid w:val="00C02EF7"/>
    <w:rsid w:val="00C02FE9"/>
    <w:rsid w:val="00C03318"/>
    <w:rsid w:val="00C0454F"/>
    <w:rsid w:val="00C05713"/>
    <w:rsid w:val="00C06EDA"/>
    <w:rsid w:val="00C10AD2"/>
    <w:rsid w:val="00C10C91"/>
    <w:rsid w:val="00C12D87"/>
    <w:rsid w:val="00C14458"/>
    <w:rsid w:val="00C14687"/>
    <w:rsid w:val="00C153BB"/>
    <w:rsid w:val="00C15DCB"/>
    <w:rsid w:val="00C20683"/>
    <w:rsid w:val="00C20F78"/>
    <w:rsid w:val="00C21DC6"/>
    <w:rsid w:val="00C22A28"/>
    <w:rsid w:val="00C22C35"/>
    <w:rsid w:val="00C22F62"/>
    <w:rsid w:val="00C23245"/>
    <w:rsid w:val="00C23E47"/>
    <w:rsid w:val="00C24130"/>
    <w:rsid w:val="00C243C7"/>
    <w:rsid w:val="00C244CC"/>
    <w:rsid w:val="00C244E8"/>
    <w:rsid w:val="00C275B7"/>
    <w:rsid w:val="00C27669"/>
    <w:rsid w:val="00C27BFA"/>
    <w:rsid w:val="00C3079F"/>
    <w:rsid w:val="00C30D14"/>
    <w:rsid w:val="00C30DA0"/>
    <w:rsid w:val="00C30E41"/>
    <w:rsid w:val="00C318F4"/>
    <w:rsid w:val="00C31DF3"/>
    <w:rsid w:val="00C31EC8"/>
    <w:rsid w:val="00C3222F"/>
    <w:rsid w:val="00C32A7C"/>
    <w:rsid w:val="00C32A9D"/>
    <w:rsid w:val="00C33813"/>
    <w:rsid w:val="00C33E47"/>
    <w:rsid w:val="00C34684"/>
    <w:rsid w:val="00C34DE1"/>
    <w:rsid w:val="00C353CF"/>
    <w:rsid w:val="00C359DA"/>
    <w:rsid w:val="00C36ABA"/>
    <w:rsid w:val="00C374A8"/>
    <w:rsid w:val="00C41354"/>
    <w:rsid w:val="00C41E33"/>
    <w:rsid w:val="00C4291D"/>
    <w:rsid w:val="00C42E4D"/>
    <w:rsid w:val="00C4348A"/>
    <w:rsid w:val="00C436CD"/>
    <w:rsid w:val="00C4401F"/>
    <w:rsid w:val="00C451BB"/>
    <w:rsid w:val="00C45738"/>
    <w:rsid w:val="00C4613B"/>
    <w:rsid w:val="00C4747A"/>
    <w:rsid w:val="00C4790D"/>
    <w:rsid w:val="00C47FCE"/>
    <w:rsid w:val="00C5116A"/>
    <w:rsid w:val="00C5124D"/>
    <w:rsid w:val="00C51525"/>
    <w:rsid w:val="00C51F8C"/>
    <w:rsid w:val="00C53E64"/>
    <w:rsid w:val="00C543DF"/>
    <w:rsid w:val="00C546F1"/>
    <w:rsid w:val="00C5533B"/>
    <w:rsid w:val="00C5631F"/>
    <w:rsid w:val="00C5719D"/>
    <w:rsid w:val="00C573C2"/>
    <w:rsid w:val="00C5769E"/>
    <w:rsid w:val="00C57F0E"/>
    <w:rsid w:val="00C62585"/>
    <w:rsid w:val="00C62E6E"/>
    <w:rsid w:val="00C6357F"/>
    <w:rsid w:val="00C64003"/>
    <w:rsid w:val="00C640EF"/>
    <w:rsid w:val="00C641DC"/>
    <w:rsid w:val="00C642DB"/>
    <w:rsid w:val="00C652B5"/>
    <w:rsid w:val="00C656C8"/>
    <w:rsid w:val="00C6655B"/>
    <w:rsid w:val="00C675E1"/>
    <w:rsid w:val="00C67F59"/>
    <w:rsid w:val="00C67F72"/>
    <w:rsid w:val="00C70026"/>
    <w:rsid w:val="00C7042E"/>
    <w:rsid w:val="00C70D8D"/>
    <w:rsid w:val="00C71407"/>
    <w:rsid w:val="00C71DB7"/>
    <w:rsid w:val="00C734AB"/>
    <w:rsid w:val="00C742A0"/>
    <w:rsid w:val="00C74421"/>
    <w:rsid w:val="00C7474B"/>
    <w:rsid w:val="00C74C62"/>
    <w:rsid w:val="00C74FFF"/>
    <w:rsid w:val="00C75108"/>
    <w:rsid w:val="00C753C2"/>
    <w:rsid w:val="00C75766"/>
    <w:rsid w:val="00C75E5C"/>
    <w:rsid w:val="00C7601A"/>
    <w:rsid w:val="00C7710A"/>
    <w:rsid w:val="00C7783C"/>
    <w:rsid w:val="00C80160"/>
    <w:rsid w:val="00C808DA"/>
    <w:rsid w:val="00C810D6"/>
    <w:rsid w:val="00C815BD"/>
    <w:rsid w:val="00C823A0"/>
    <w:rsid w:val="00C82410"/>
    <w:rsid w:val="00C82F0B"/>
    <w:rsid w:val="00C840C0"/>
    <w:rsid w:val="00C871CD"/>
    <w:rsid w:val="00C904B4"/>
    <w:rsid w:val="00C9173B"/>
    <w:rsid w:val="00C917D3"/>
    <w:rsid w:val="00C92380"/>
    <w:rsid w:val="00C9266C"/>
    <w:rsid w:val="00C9322A"/>
    <w:rsid w:val="00C935A2"/>
    <w:rsid w:val="00C93A35"/>
    <w:rsid w:val="00C94218"/>
    <w:rsid w:val="00C94CFC"/>
    <w:rsid w:val="00C95DEA"/>
    <w:rsid w:val="00C96384"/>
    <w:rsid w:val="00C96CCA"/>
    <w:rsid w:val="00C96F26"/>
    <w:rsid w:val="00C97232"/>
    <w:rsid w:val="00C97AFB"/>
    <w:rsid w:val="00C97C1D"/>
    <w:rsid w:val="00C97E7F"/>
    <w:rsid w:val="00CA152F"/>
    <w:rsid w:val="00CA2CD6"/>
    <w:rsid w:val="00CA3722"/>
    <w:rsid w:val="00CA3E09"/>
    <w:rsid w:val="00CA4619"/>
    <w:rsid w:val="00CA4C6A"/>
    <w:rsid w:val="00CA6303"/>
    <w:rsid w:val="00CA6EF4"/>
    <w:rsid w:val="00CA7873"/>
    <w:rsid w:val="00CB1BDB"/>
    <w:rsid w:val="00CB1C7D"/>
    <w:rsid w:val="00CB252F"/>
    <w:rsid w:val="00CB31EB"/>
    <w:rsid w:val="00CB33D8"/>
    <w:rsid w:val="00CB3446"/>
    <w:rsid w:val="00CB3B1D"/>
    <w:rsid w:val="00CB49E0"/>
    <w:rsid w:val="00CB6070"/>
    <w:rsid w:val="00CB6437"/>
    <w:rsid w:val="00CB6C60"/>
    <w:rsid w:val="00CB71FF"/>
    <w:rsid w:val="00CC062A"/>
    <w:rsid w:val="00CC0C51"/>
    <w:rsid w:val="00CC1FDB"/>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6DE"/>
    <w:rsid w:val="00CD0C28"/>
    <w:rsid w:val="00CD113D"/>
    <w:rsid w:val="00CD194B"/>
    <w:rsid w:val="00CD1B83"/>
    <w:rsid w:val="00CD1BD7"/>
    <w:rsid w:val="00CD258E"/>
    <w:rsid w:val="00CD267E"/>
    <w:rsid w:val="00CD2686"/>
    <w:rsid w:val="00CD3089"/>
    <w:rsid w:val="00CD3240"/>
    <w:rsid w:val="00CD3717"/>
    <w:rsid w:val="00CD3C53"/>
    <w:rsid w:val="00CD4E49"/>
    <w:rsid w:val="00CD59F0"/>
    <w:rsid w:val="00CD654C"/>
    <w:rsid w:val="00CD6773"/>
    <w:rsid w:val="00CD6F3A"/>
    <w:rsid w:val="00CD7BC4"/>
    <w:rsid w:val="00CE0610"/>
    <w:rsid w:val="00CE1706"/>
    <w:rsid w:val="00CE1BA2"/>
    <w:rsid w:val="00CE2168"/>
    <w:rsid w:val="00CE2211"/>
    <w:rsid w:val="00CE222D"/>
    <w:rsid w:val="00CE37D9"/>
    <w:rsid w:val="00CE3AAE"/>
    <w:rsid w:val="00CE507A"/>
    <w:rsid w:val="00CE5A77"/>
    <w:rsid w:val="00CE5B34"/>
    <w:rsid w:val="00CE5ED5"/>
    <w:rsid w:val="00CE6760"/>
    <w:rsid w:val="00CE7014"/>
    <w:rsid w:val="00CE75B6"/>
    <w:rsid w:val="00CE7A69"/>
    <w:rsid w:val="00CE7C03"/>
    <w:rsid w:val="00CF04AF"/>
    <w:rsid w:val="00CF2B9E"/>
    <w:rsid w:val="00CF2E3A"/>
    <w:rsid w:val="00CF3E72"/>
    <w:rsid w:val="00CF505D"/>
    <w:rsid w:val="00CF507B"/>
    <w:rsid w:val="00CF5E7B"/>
    <w:rsid w:val="00CF6167"/>
    <w:rsid w:val="00CF6561"/>
    <w:rsid w:val="00D005C8"/>
    <w:rsid w:val="00D00795"/>
    <w:rsid w:val="00D00978"/>
    <w:rsid w:val="00D03EDE"/>
    <w:rsid w:val="00D04517"/>
    <w:rsid w:val="00D04654"/>
    <w:rsid w:val="00D0511E"/>
    <w:rsid w:val="00D1025F"/>
    <w:rsid w:val="00D11492"/>
    <w:rsid w:val="00D12DCC"/>
    <w:rsid w:val="00D130C3"/>
    <w:rsid w:val="00D13A44"/>
    <w:rsid w:val="00D14073"/>
    <w:rsid w:val="00D1415B"/>
    <w:rsid w:val="00D14A2D"/>
    <w:rsid w:val="00D14DCB"/>
    <w:rsid w:val="00D16E6D"/>
    <w:rsid w:val="00D204C2"/>
    <w:rsid w:val="00D21BA7"/>
    <w:rsid w:val="00D22195"/>
    <w:rsid w:val="00D22683"/>
    <w:rsid w:val="00D24228"/>
    <w:rsid w:val="00D25F02"/>
    <w:rsid w:val="00D30F40"/>
    <w:rsid w:val="00D323C0"/>
    <w:rsid w:val="00D324B0"/>
    <w:rsid w:val="00D32776"/>
    <w:rsid w:val="00D32BB1"/>
    <w:rsid w:val="00D33E63"/>
    <w:rsid w:val="00D34237"/>
    <w:rsid w:val="00D3459A"/>
    <w:rsid w:val="00D34F5E"/>
    <w:rsid w:val="00D353E1"/>
    <w:rsid w:val="00D35DF6"/>
    <w:rsid w:val="00D36C21"/>
    <w:rsid w:val="00D379CD"/>
    <w:rsid w:val="00D37E9A"/>
    <w:rsid w:val="00D4042C"/>
    <w:rsid w:val="00D40B46"/>
    <w:rsid w:val="00D4235E"/>
    <w:rsid w:val="00D43B7C"/>
    <w:rsid w:val="00D44BF1"/>
    <w:rsid w:val="00D45251"/>
    <w:rsid w:val="00D45C9B"/>
    <w:rsid w:val="00D45FA3"/>
    <w:rsid w:val="00D4687A"/>
    <w:rsid w:val="00D46968"/>
    <w:rsid w:val="00D46D49"/>
    <w:rsid w:val="00D47C49"/>
    <w:rsid w:val="00D50738"/>
    <w:rsid w:val="00D51386"/>
    <w:rsid w:val="00D519A6"/>
    <w:rsid w:val="00D52D85"/>
    <w:rsid w:val="00D5313C"/>
    <w:rsid w:val="00D53879"/>
    <w:rsid w:val="00D55F8A"/>
    <w:rsid w:val="00D56446"/>
    <w:rsid w:val="00D57B25"/>
    <w:rsid w:val="00D6108E"/>
    <w:rsid w:val="00D61235"/>
    <w:rsid w:val="00D61991"/>
    <w:rsid w:val="00D62614"/>
    <w:rsid w:val="00D62C30"/>
    <w:rsid w:val="00D62EF0"/>
    <w:rsid w:val="00D62FF6"/>
    <w:rsid w:val="00D64008"/>
    <w:rsid w:val="00D64B74"/>
    <w:rsid w:val="00D66C5E"/>
    <w:rsid w:val="00D66E16"/>
    <w:rsid w:val="00D67073"/>
    <w:rsid w:val="00D71C5B"/>
    <w:rsid w:val="00D74199"/>
    <w:rsid w:val="00D744B1"/>
    <w:rsid w:val="00D75890"/>
    <w:rsid w:val="00D760D9"/>
    <w:rsid w:val="00D763BF"/>
    <w:rsid w:val="00D76FD3"/>
    <w:rsid w:val="00D7723B"/>
    <w:rsid w:val="00D776F8"/>
    <w:rsid w:val="00D77B5D"/>
    <w:rsid w:val="00D77E3D"/>
    <w:rsid w:val="00D80548"/>
    <w:rsid w:val="00D80F29"/>
    <w:rsid w:val="00D823C9"/>
    <w:rsid w:val="00D82FD3"/>
    <w:rsid w:val="00D838D5"/>
    <w:rsid w:val="00D84681"/>
    <w:rsid w:val="00D87117"/>
    <w:rsid w:val="00D8717A"/>
    <w:rsid w:val="00D871CB"/>
    <w:rsid w:val="00D90EB4"/>
    <w:rsid w:val="00D91571"/>
    <w:rsid w:val="00D91670"/>
    <w:rsid w:val="00D9175D"/>
    <w:rsid w:val="00D9180A"/>
    <w:rsid w:val="00D93276"/>
    <w:rsid w:val="00D93CF7"/>
    <w:rsid w:val="00D94961"/>
    <w:rsid w:val="00D957D4"/>
    <w:rsid w:val="00D95B6E"/>
    <w:rsid w:val="00D96061"/>
    <w:rsid w:val="00D96540"/>
    <w:rsid w:val="00DA068F"/>
    <w:rsid w:val="00DA08D0"/>
    <w:rsid w:val="00DA10ED"/>
    <w:rsid w:val="00DA1CBE"/>
    <w:rsid w:val="00DA22E6"/>
    <w:rsid w:val="00DA2FEF"/>
    <w:rsid w:val="00DA3046"/>
    <w:rsid w:val="00DA509A"/>
    <w:rsid w:val="00DA6ED6"/>
    <w:rsid w:val="00DA77BA"/>
    <w:rsid w:val="00DA7DDD"/>
    <w:rsid w:val="00DB17AA"/>
    <w:rsid w:val="00DB1BDE"/>
    <w:rsid w:val="00DB1FC3"/>
    <w:rsid w:val="00DB2AC9"/>
    <w:rsid w:val="00DB2BA9"/>
    <w:rsid w:val="00DB33DF"/>
    <w:rsid w:val="00DB394F"/>
    <w:rsid w:val="00DB3C30"/>
    <w:rsid w:val="00DB4875"/>
    <w:rsid w:val="00DB4D78"/>
    <w:rsid w:val="00DB5A7C"/>
    <w:rsid w:val="00DB5CBB"/>
    <w:rsid w:val="00DB6B37"/>
    <w:rsid w:val="00DB72A1"/>
    <w:rsid w:val="00DB7302"/>
    <w:rsid w:val="00DB7C9B"/>
    <w:rsid w:val="00DB7F36"/>
    <w:rsid w:val="00DC067B"/>
    <w:rsid w:val="00DC08B6"/>
    <w:rsid w:val="00DC09E3"/>
    <w:rsid w:val="00DC1420"/>
    <w:rsid w:val="00DC157A"/>
    <w:rsid w:val="00DC1741"/>
    <w:rsid w:val="00DC2739"/>
    <w:rsid w:val="00DC3551"/>
    <w:rsid w:val="00DC3754"/>
    <w:rsid w:val="00DC49EE"/>
    <w:rsid w:val="00DC628D"/>
    <w:rsid w:val="00DC6FCE"/>
    <w:rsid w:val="00DC7156"/>
    <w:rsid w:val="00DC74EF"/>
    <w:rsid w:val="00DC766E"/>
    <w:rsid w:val="00DC7FD4"/>
    <w:rsid w:val="00DD0167"/>
    <w:rsid w:val="00DD24BE"/>
    <w:rsid w:val="00DD2EAB"/>
    <w:rsid w:val="00DD3005"/>
    <w:rsid w:val="00DD31EE"/>
    <w:rsid w:val="00DD35D3"/>
    <w:rsid w:val="00DD36CA"/>
    <w:rsid w:val="00DD3AAC"/>
    <w:rsid w:val="00DD4414"/>
    <w:rsid w:val="00DD607E"/>
    <w:rsid w:val="00DE00DD"/>
    <w:rsid w:val="00DE0673"/>
    <w:rsid w:val="00DE0EA5"/>
    <w:rsid w:val="00DE10AF"/>
    <w:rsid w:val="00DE192E"/>
    <w:rsid w:val="00DE2261"/>
    <w:rsid w:val="00DE314F"/>
    <w:rsid w:val="00DE3B04"/>
    <w:rsid w:val="00DE3B9B"/>
    <w:rsid w:val="00DE3CE6"/>
    <w:rsid w:val="00DE3D86"/>
    <w:rsid w:val="00DE40A0"/>
    <w:rsid w:val="00DE5733"/>
    <w:rsid w:val="00DE5F85"/>
    <w:rsid w:val="00DE67E4"/>
    <w:rsid w:val="00DE70CB"/>
    <w:rsid w:val="00DE75D3"/>
    <w:rsid w:val="00DE7784"/>
    <w:rsid w:val="00DE7EFD"/>
    <w:rsid w:val="00DF01CD"/>
    <w:rsid w:val="00DF027E"/>
    <w:rsid w:val="00DF13E1"/>
    <w:rsid w:val="00DF1AE3"/>
    <w:rsid w:val="00DF260E"/>
    <w:rsid w:val="00DF3937"/>
    <w:rsid w:val="00DF430E"/>
    <w:rsid w:val="00DF44DA"/>
    <w:rsid w:val="00DF588A"/>
    <w:rsid w:val="00DF5D0D"/>
    <w:rsid w:val="00DF68C8"/>
    <w:rsid w:val="00DF728A"/>
    <w:rsid w:val="00E00090"/>
    <w:rsid w:val="00E000D6"/>
    <w:rsid w:val="00E028DD"/>
    <w:rsid w:val="00E02D77"/>
    <w:rsid w:val="00E0307A"/>
    <w:rsid w:val="00E03A55"/>
    <w:rsid w:val="00E03CA9"/>
    <w:rsid w:val="00E03FD8"/>
    <w:rsid w:val="00E0595F"/>
    <w:rsid w:val="00E07764"/>
    <w:rsid w:val="00E107FD"/>
    <w:rsid w:val="00E110B9"/>
    <w:rsid w:val="00E11444"/>
    <w:rsid w:val="00E12A92"/>
    <w:rsid w:val="00E12C8D"/>
    <w:rsid w:val="00E1314C"/>
    <w:rsid w:val="00E1364F"/>
    <w:rsid w:val="00E1387B"/>
    <w:rsid w:val="00E13A0D"/>
    <w:rsid w:val="00E13AD4"/>
    <w:rsid w:val="00E13B60"/>
    <w:rsid w:val="00E1562E"/>
    <w:rsid w:val="00E169E9"/>
    <w:rsid w:val="00E16ACD"/>
    <w:rsid w:val="00E16EF2"/>
    <w:rsid w:val="00E176CD"/>
    <w:rsid w:val="00E176E4"/>
    <w:rsid w:val="00E17B81"/>
    <w:rsid w:val="00E2077B"/>
    <w:rsid w:val="00E21C70"/>
    <w:rsid w:val="00E21FDA"/>
    <w:rsid w:val="00E2384B"/>
    <w:rsid w:val="00E23C67"/>
    <w:rsid w:val="00E23DFE"/>
    <w:rsid w:val="00E2408B"/>
    <w:rsid w:val="00E24502"/>
    <w:rsid w:val="00E24631"/>
    <w:rsid w:val="00E2484A"/>
    <w:rsid w:val="00E24B13"/>
    <w:rsid w:val="00E25E93"/>
    <w:rsid w:val="00E262FC"/>
    <w:rsid w:val="00E27464"/>
    <w:rsid w:val="00E274B5"/>
    <w:rsid w:val="00E27C69"/>
    <w:rsid w:val="00E27D50"/>
    <w:rsid w:val="00E27E4E"/>
    <w:rsid w:val="00E306A1"/>
    <w:rsid w:val="00E306CF"/>
    <w:rsid w:val="00E30921"/>
    <w:rsid w:val="00E315F1"/>
    <w:rsid w:val="00E31776"/>
    <w:rsid w:val="00E317EA"/>
    <w:rsid w:val="00E333F5"/>
    <w:rsid w:val="00E336D8"/>
    <w:rsid w:val="00E33BEE"/>
    <w:rsid w:val="00E358C3"/>
    <w:rsid w:val="00E359BD"/>
    <w:rsid w:val="00E35D31"/>
    <w:rsid w:val="00E3633F"/>
    <w:rsid w:val="00E3643B"/>
    <w:rsid w:val="00E37FE6"/>
    <w:rsid w:val="00E40BB6"/>
    <w:rsid w:val="00E410E9"/>
    <w:rsid w:val="00E41F34"/>
    <w:rsid w:val="00E42CF5"/>
    <w:rsid w:val="00E43040"/>
    <w:rsid w:val="00E444BA"/>
    <w:rsid w:val="00E449A6"/>
    <w:rsid w:val="00E44E6C"/>
    <w:rsid w:val="00E45537"/>
    <w:rsid w:val="00E45A31"/>
    <w:rsid w:val="00E46519"/>
    <w:rsid w:val="00E47A1C"/>
    <w:rsid w:val="00E47BF1"/>
    <w:rsid w:val="00E47F4A"/>
    <w:rsid w:val="00E47F58"/>
    <w:rsid w:val="00E50BC9"/>
    <w:rsid w:val="00E50BDA"/>
    <w:rsid w:val="00E512F7"/>
    <w:rsid w:val="00E51662"/>
    <w:rsid w:val="00E5185D"/>
    <w:rsid w:val="00E51A55"/>
    <w:rsid w:val="00E548BA"/>
    <w:rsid w:val="00E554A4"/>
    <w:rsid w:val="00E556CC"/>
    <w:rsid w:val="00E55C88"/>
    <w:rsid w:val="00E5600C"/>
    <w:rsid w:val="00E56429"/>
    <w:rsid w:val="00E56D94"/>
    <w:rsid w:val="00E57885"/>
    <w:rsid w:val="00E57D0E"/>
    <w:rsid w:val="00E6167B"/>
    <w:rsid w:val="00E6178E"/>
    <w:rsid w:val="00E61DB6"/>
    <w:rsid w:val="00E62387"/>
    <w:rsid w:val="00E62A4C"/>
    <w:rsid w:val="00E630F3"/>
    <w:rsid w:val="00E63AE8"/>
    <w:rsid w:val="00E64394"/>
    <w:rsid w:val="00E6447A"/>
    <w:rsid w:val="00E64BA6"/>
    <w:rsid w:val="00E64D1E"/>
    <w:rsid w:val="00E652F6"/>
    <w:rsid w:val="00E66C50"/>
    <w:rsid w:val="00E70BF5"/>
    <w:rsid w:val="00E711D4"/>
    <w:rsid w:val="00E73219"/>
    <w:rsid w:val="00E73A52"/>
    <w:rsid w:val="00E73A59"/>
    <w:rsid w:val="00E73DDD"/>
    <w:rsid w:val="00E75D8D"/>
    <w:rsid w:val="00E76879"/>
    <w:rsid w:val="00E76A60"/>
    <w:rsid w:val="00E76BC2"/>
    <w:rsid w:val="00E77DAC"/>
    <w:rsid w:val="00E802B4"/>
    <w:rsid w:val="00E80C59"/>
    <w:rsid w:val="00E80EE3"/>
    <w:rsid w:val="00E81CE2"/>
    <w:rsid w:val="00E821E8"/>
    <w:rsid w:val="00E82F92"/>
    <w:rsid w:val="00E83459"/>
    <w:rsid w:val="00E83564"/>
    <w:rsid w:val="00E835D8"/>
    <w:rsid w:val="00E83F5C"/>
    <w:rsid w:val="00E8407C"/>
    <w:rsid w:val="00E84110"/>
    <w:rsid w:val="00E850C9"/>
    <w:rsid w:val="00E851B7"/>
    <w:rsid w:val="00E855E7"/>
    <w:rsid w:val="00E85655"/>
    <w:rsid w:val="00E85AF5"/>
    <w:rsid w:val="00E86348"/>
    <w:rsid w:val="00E8697B"/>
    <w:rsid w:val="00E86FF3"/>
    <w:rsid w:val="00E872DB"/>
    <w:rsid w:val="00E87342"/>
    <w:rsid w:val="00E87B49"/>
    <w:rsid w:val="00E87C3A"/>
    <w:rsid w:val="00E90116"/>
    <w:rsid w:val="00E90B88"/>
    <w:rsid w:val="00E91F7D"/>
    <w:rsid w:val="00E928B8"/>
    <w:rsid w:val="00E92DEF"/>
    <w:rsid w:val="00E92F3D"/>
    <w:rsid w:val="00E948F2"/>
    <w:rsid w:val="00E954D2"/>
    <w:rsid w:val="00E95AD0"/>
    <w:rsid w:val="00E95DB5"/>
    <w:rsid w:val="00E97562"/>
    <w:rsid w:val="00EA00A5"/>
    <w:rsid w:val="00EA065A"/>
    <w:rsid w:val="00EA0715"/>
    <w:rsid w:val="00EA18B7"/>
    <w:rsid w:val="00EA227D"/>
    <w:rsid w:val="00EA2BDF"/>
    <w:rsid w:val="00EA3A13"/>
    <w:rsid w:val="00EA3BA8"/>
    <w:rsid w:val="00EA4C1A"/>
    <w:rsid w:val="00EA55F6"/>
    <w:rsid w:val="00EA6F83"/>
    <w:rsid w:val="00EB0797"/>
    <w:rsid w:val="00EB0CB2"/>
    <w:rsid w:val="00EB1584"/>
    <w:rsid w:val="00EB26BF"/>
    <w:rsid w:val="00EB4D4B"/>
    <w:rsid w:val="00EB5643"/>
    <w:rsid w:val="00EB567B"/>
    <w:rsid w:val="00EB5DC0"/>
    <w:rsid w:val="00EB68E8"/>
    <w:rsid w:val="00EB6947"/>
    <w:rsid w:val="00EB6A66"/>
    <w:rsid w:val="00EB6ACB"/>
    <w:rsid w:val="00EB6F6F"/>
    <w:rsid w:val="00EC0516"/>
    <w:rsid w:val="00EC0C3C"/>
    <w:rsid w:val="00EC1621"/>
    <w:rsid w:val="00EC1820"/>
    <w:rsid w:val="00EC2245"/>
    <w:rsid w:val="00EC2D36"/>
    <w:rsid w:val="00EC2EF0"/>
    <w:rsid w:val="00EC307A"/>
    <w:rsid w:val="00EC32F1"/>
    <w:rsid w:val="00EC4352"/>
    <w:rsid w:val="00EC4B2E"/>
    <w:rsid w:val="00EC538A"/>
    <w:rsid w:val="00EC7265"/>
    <w:rsid w:val="00ED07E2"/>
    <w:rsid w:val="00ED0823"/>
    <w:rsid w:val="00ED0928"/>
    <w:rsid w:val="00ED14FE"/>
    <w:rsid w:val="00ED1D83"/>
    <w:rsid w:val="00ED28F3"/>
    <w:rsid w:val="00ED2D16"/>
    <w:rsid w:val="00ED4C88"/>
    <w:rsid w:val="00ED610A"/>
    <w:rsid w:val="00ED67FA"/>
    <w:rsid w:val="00ED6A74"/>
    <w:rsid w:val="00ED6C00"/>
    <w:rsid w:val="00ED71E3"/>
    <w:rsid w:val="00ED7EFC"/>
    <w:rsid w:val="00EE0264"/>
    <w:rsid w:val="00EE04BD"/>
    <w:rsid w:val="00EE1022"/>
    <w:rsid w:val="00EE126F"/>
    <w:rsid w:val="00EE2F22"/>
    <w:rsid w:val="00EE318B"/>
    <w:rsid w:val="00EE3C74"/>
    <w:rsid w:val="00EE4599"/>
    <w:rsid w:val="00EE54E7"/>
    <w:rsid w:val="00EE5C15"/>
    <w:rsid w:val="00EE5FF2"/>
    <w:rsid w:val="00EE7A93"/>
    <w:rsid w:val="00EF01E5"/>
    <w:rsid w:val="00EF0410"/>
    <w:rsid w:val="00EF0428"/>
    <w:rsid w:val="00EF07E9"/>
    <w:rsid w:val="00EF0C90"/>
    <w:rsid w:val="00EF0DFE"/>
    <w:rsid w:val="00EF1B4A"/>
    <w:rsid w:val="00EF2761"/>
    <w:rsid w:val="00EF2963"/>
    <w:rsid w:val="00EF39FF"/>
    <w:rsid w:val="00EF4458"/>
    <w:rsid w:val="00EF6AD6"/>
    <w:rsid w:val="00F0084C"/>
    <w:rsid w:val="00F01787"/>
    <w:rsid w:val="00F024C2"/>
    <w:rsid w:val="00F033AF"/>
    <w:rsid w:val="00F03DF3"/>
    <w:rsid w:val="00F042DF"/>
    <w:rsid w:val="00F0443B"/>
    <w:rsid w:val="00F045B8"/>
    <w:rsid w:val="00F05931"/>
    <w:rsid w:val="00F05B87"/>
    <w:rsid w:val="00F05BE3"/>
    <w:rsid w:val="00F05C67"/>
    <w:rsid w:val="00F06178"/>
    <w:rsid w:val="00F06767"/>
    <w:rsid w:val="00F06C21"/>
    <w:rsid w:val="00F074A1"/>
    <w:rsid w:val="00F07BB2"/>
    <w:rsid w:val="00F11020"/>
    <w:rsid w:val="00F111ED"/>
    <w:rsid w:val="00F11770"/>
    <w:rsid w:val="00F12AB5"/>
    <w:rsid w:val="00F12E69"/>
    <w:rsid w:val="00F1323B"/>
    <w:rsid w:val="00F135ED"/>
    <w:rsid w:val="00F147C5"/>
    <w:rsid w:val="00F14FAA"/>
    <w:rsid w:val="00F15D75"/>
    <w:rsid w:val="00F16616"/>
    <w:rsid w:val="00F16D3B"/>
    <w:rsid w:val="00F16D4D"/>
    <w:rsid w:val="00F17153"/>
    <w:rsid w:val="00F171AD"/>
    <w:rsid w:val="00F176D5"/>
    <w:rsid w:val="00F17DE6"/>
    <w:rsid w:val="00F20CC9"/>
    <w:rsid w:val="00F21C6C"/>
    <w:rsid w:val="00F21EE8"/>
    <w:rsid w:val="00F224B0"/>
    <w:rsid w:val="00F226D3"/>
    <w:rsid w:val="00F23550"/>
    <w:rsid w:val="00F237E1"/>
    <w:rsid w:val="00F23F43"/>
    <w:rsid w:val="00F24E27"/>
    <w:rsid w:val="00F26F8C"/>
    <w:rsid w:val="00F270B2"/>
    <w:rsid w:val="00F27175"/>
    <w:rsid w:val="00F277AE"/>
    <w:rsid w:val="00F27C17"/>
    <w:rsid w:val="00F30161"/>
    <w:rsid w:val="00F303EF"/>
    <w:rsid w:val="00F3051B"/>
    <w:rsid w:val="00F31378"/>
    <w:rsid w:val="00F319F7"/>
    <w:rsid w:val="00F31F89"/>
    <w:rsid w:val="00F32A32"/>
    <w:rsid w:val="00F32B35"/>
    <w:rsid w:val="00F32F56"/>
    <w:rsid w:val="00F3327F"/>
    <w:rsid w:val="00F33FDE"/>
    <w:rsid w:val="00F340B2"/>
    <w:rsid w:val="00F352B5"/>
    <w:rsid w:val="00F35450"/>
    <w:rsid w:val="00F37CEB"/>
    <w:rsid w:val="00F4055B"/>
    <w:rsid w:val="00F4067B"/>
    <w:rsid w:val="00F40979"/>
    <w:rsid w:val="00F41173"/>
    <w:rsid w:val="00F419FE"/>
    <w:rsid w:val="00F41D8C"/>
    <w:rsid w:val="00F41E2A"/>
    <w:rsid w:val="00F42209"/>
    <w:rsid w:val="00F45126"/>
    <w:rsid w:val="00F455E4"/>
    <w:rsid w:val="00F45687"/>
    <w:rsid w:val="00F46439"/>
    <w:rsid w:val="00F46DDC"/>
    <w:rsid w:val="00F47E66"/>
    <w:rsid w:val="00F5157E"/>
    <w:rsid w:val="00F51DA0"/>
    <w:rsid w:val="00F52839"/>
    <w:rsid w:val="00F52E72"/>
    <w:rsid w:val="00F53688"/>
    <w:rsid w:val="00F53E1F"/>
    <w:rsid w:val="00F54288"/>
    <w:rsid w:val="00F55344"/>
    <w:rsid w:val="00F55409"/>
    <w:rsid w:val="00F566FC"/>
    <w:rsid w:val="00F56EDC"/>
    <w:rsid w:val="00F572F3"/>
    <w:rsid w:val="00F60A89"/>
    <w:rsid w:val="00F60CB8"/>
    <w:rsid w:val="00F60FDC"/>
    <w:rsid w:val="00F6150A"/>
    <w:rsid w:val="00F6176E"/>
    <w:rsid w:val="00F642A5"/>
    <w:rsid w:val="00F65D5A"/>
    <w:rsid w:val="00F6644A"/>
    <w:rsid w:val="00F66AC8"/>
    <w:rsid w:val="00F66BC0"/>
    <w:rsid w:val="00F67034"/>
    <w:rsid w:val="00F67048"/>
    <w:rsid w:val="00F70213"/>
    <w:rsid w:val="00F70D9D"/>
    <w:rsid w:val="00F713BE"/>
    <w:rsid w:val="00F71CC6"/>
    <w:rsid w:val="00F722E1"/>
    <w:rsid w:val="00F72305"/>
    <w:rsid w:val="00F72671"/>
    <w:rsid w:val="00F728E0"/>
    <w:rsid w:val="00F728E9"/>
    <w:rsid w:val="00F747C6"/>
    <w:rsid w:val="00F748AC"/>
    <w:rsid w:val="00F7515A"/>
    <w:rsid w:val="00F75362"/>
    <w:rsid w:val="00F7713A"/>
    <w:rsid w:val="00F77636"/>
    <w:rsid w:val="00F777C6"/>
    <w:rsid w:val="00F80528"/>
    <w:rsid w:val="00F80B9A"/>
    <w:rsid w:val="00F81012"/>
    <w:rsid w:val="00F81D19"/>
    <w:rsid w:val="00F829F7"/>
    <w:rsid w:val="00F82C49"/>
    <w:rsid w:val="00F83BCA"/>
    <w:rsid w:val="00F83F57"/>
    <w:rsid w:val="00F86936"/>
    <w:rsid w:val="00F8701B"/>
    <w:rsid w:val="00F876D9"/>
    <w:rsid w:val="00F90568"/>
    <w:rsid w:val="00F9084D"/>
    <w:rsid w:val="00F919DB"/>
    <w:rsid w:val="00F920EB"/>
    <w:rsid w:val="00F92BD6"/>
    <w:rsid w:val="00F93276"/>
    <w:rsid w:val="00F935BE"/>
    <w:rsid w:val="00F93B0F"/>
    <w:rsid w:val="00F94251"/>
    <w:rsid w:val="00FA12D9"/>
    <w:rsid w:val="00FA16B0"/>
    <w:rsid w:val="00FA1C7E"/>
    <w:rsid w:val="00FA2C18"/>
    <w:rsid w:val="00FA317F"/>
    <w:rsid w:val="00FA3ADF"/>
    <w:rsid w:val="00FA47D1"/>
    <w:rsid w:val="00FA5A39"/>
    <w:rsid w:val="00FA6076"/>
    <w:rsid w:val="00FA63E7"/>
    <w:rsid w:val="00FA7480"/>
    <w:rsid w:val="00FA75AF"/>
    <w:rsid w:val="00FA7FB3"/>
    <w:rsid w:val="00FB0274"/>
    <w:rsid w:val="00FB1331"/>
    <w:rsid w:val="00FB1653"/>
    <w:rsid w:val="00FB2E1F"/>
    <w:rsid w:val="00FB391F"/>
    <w:rsid w:val="00FB3D8D"/>
    <w:rsid w:val="00FB3E82"/>
    <w:rsid w:val="00FB61BE"/>
    <w:rsid w:val="00FB6693"/>
    <w:rsid w:val="00FB6A7C"/>
    <w:rsid w:val="00FB6B4D"/>
    <w:rsid w:val="00FB6D5E"/>
    <w:rsid w:val="00FB74C9"/>
    <w:rsid w:val="00FB779C"/>
    <w:rsid w:val="00FB7C22"/>
    <w:rsid w:val="00FC139D"/>
    <w:rsid w:val="00FC1D6E"/>
    <w:rsid w:val="00FC51CC"/>
    <w:rsid w:val="00FC5D63"/>
    <w:rsid w:val="00FC5F41"/>
    <w:rsid w:val="00FC74DA"/>
    <w:rsid w:val="00FD0C1C"/>
    <w:rsid w:val="00FD0E61"/>
    <w:rsid w:val="00FD16F0"/>
    <w:rsid w:val="00FD1A52"/>
    <w:rsid w:val="00FD221C"/>
    <w:rsid w:val="00FD24DC"/>
    <w:rsid w:val="00FD2552"/>
    <w:rsid w:val="00FD27EC"/>
    <w:rsid w:val="00FD2CC1"/>
    <w:rsid w:val="00FD586D"/>
    <w:rsid w:val="00FD5FEF"/>
    <w:rsid w:val="00FD6135"/>
    <w:rsid w:val="00FD620D"/>
    <w:rsid w:val="00FD77B3"/>
    <w:rsid w:val="00FE1B66"/>
    <w:rsid w:val="00FE2B37"/>
    <w:rsid w:val="00FE3192"/>
    <w:rsid w:val="00FE39AD"/>
    <w:rsid w:val="00FE3B32"/>
    <w:rsid w:val="00FE3D47"/>
    <w:rsid w:val="00FE4054"/>
    <w:rsid w:val="00FE407F"/>
    <w:rsid w:val="00FE45B1"/>
    <w:rsid w:val="00FE4CFE"/>
    <w:rsid w:val="00FF01AA"/>
    <w:rsid w:val="00FF0D98"/>
    <w:rsid w:val="00FF1B19"/>
    <w:rsid w:val="00FF1B4E"/>
    <w:rsid w:val="00FF27A4"/>
    <w:rsid w:val="00FF2BB9"/>
    <w:rsid w:val="00FF3E9A"/>
    <w:rsid w:val="00FF40AB"/>
    <w:rsid w:val="00FF4295"/>
    <w:rsid w:val="00FF43C3"/>
    <w:rsid w:val="00FF618F"/>
    <w:rsid w:val="00FF62A7"/>
    <w:rsid w:val="00FF689E"/>
    <w:rsid w:val="00FF6AA8"/>
    <w:rsid w:val="00FF73B4"/>
    <w:rsid w:val="00FF77FC"/>
    <w:rsid w:val="00FF7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B777C"/>
  <w15:docId w15:val="{8D521861-EEA1-49AF-8B69-FA743FA7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7E498F"/>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val="x-none"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DA509A"/>
    <w:pPr>
      <w:keepNext/>
      <w:outlineLvl w:val="4"/>
    </w:pPr>
    <w:rPr>
      <w:szCs w:val="20"/>
      <w:u w:val="single"/>
      <w:lang w:val="x-none"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1816EE"/>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rPr>
      <w:lang w:val="x-none" w:eastAsia="x-none"/>
    </w:r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rsid w:val="00541932"/>
    <w:pPr>
      <w:tabs>
        <w:tab w:val="center" w:pos="4536"/>
        <w:tab w:val="right" w:pos="9072"/>
      </w:tabs>
    </w:pPr>
    <w:rPr>
      <w:lang w:val="x-none" w:eastAsia="x-none"/>
    </w:r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41932"/>
    <w:rPr>
      <w:color w:val="0000FF"/>
      <w:u w:val="single"/>
    </w:rPr>
  </w:style>
  <w:style w:type="paragraph" w:styleId="Tekstdymka">
    <w:name w:val="Balloon Text"/>
    <w:basedOn w:val="Normalny"/>
    <w:link w:val="TekstdymkaZnak"/>
    <w:rsid w:val="00070743"/>
    <w:rPr>
      <w:rFonts w:ascii="Tahoma" w:hAnsi="Tahoma"/>
      <w:sz w:val="16"/>
      <w:szCs w:val="16"/>
      <w:lang w:val="x-none" w:eastAsia="x-none"/>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Normal,Akapit z listą3,Akapit z listą31,Wypunktowanie,Normal2,sw tekst,L1,Numerowanie,Adresat stanowisko,Lista num,Akapit z listą BS,Kolorowa lista — akcent 11,Bulleted list,lp1,Preambuła,Colorful Shading - Accent 31,CW_Lis"/>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lang w:val="x-none" w:eastAsia="x-none"/>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rPr>
      <w:lang w:val="x-none" w:eastAsia="x-none"/>
    </w:r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lang w:val="x-none" w:eastAsia="x-none"/>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val="x-none" w:eastAsia="en-US"/>
    </w:rPr>
  </w:style>
  <w:style w:type="character" w:customStyle="1" w:styleId="Nagwek5Znak">
    <w:name w:val="Nagłówek 5 Znak"/>
    <w:link w:val="Nagwek5"/>
    <w:rsid w:val="00DA509A"/>
    <w:rPr>
      <w:sz w:val="24"/>
      <w:u w:val="single"/>
      <w:lang w:val="x-none" w:eastAsia="en-US"/>
    </w:rPr>
  </w:style>
  <w:style w:type="character" w:customStyle="1" w:styleId="Nagwek8Znak">
    <w:name w:val="Nagłówek 8 Znak"/>
    <w:link w:val="Nagwek8"/>
    <w:rsid w:val="00DA509A"/>
    <w:rPr>
      <w:rFonts w:ascii="Verdana" w:hAnsi="Verdana"/>
      <w:b/>
      <w:i/>
      <w:lang w:val="x-none" w:eastAsia="en-US"/>
    </w:rPr>
  </w:style>
  <w:style w:type="character" w:customStyle="1" w:styleId="Nagwek9Znak">
    <w:name w:val="Nagłówek 9 Znak"/>
    <w:link w:val="Nagwek9"/>
    <w:rsid w:val="00DA509A"/>
    <w:rPr>
      <w:sz w:val="32"/>
      <w:lang w:val="x-none" w:eastAsia="x-none"/>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val="x-none" w:eastAsia="en-US"/>
    </w:rPr>
  </w:style>
  <w:style w:type="character" w:customStyle="1" w:styleId="TekstpodstawowywcityZnak">
    <w:name w:val="Tekst podstawowy wcięty Znak"/>
    <w:link w:val="Tekstpodstawowywcity"/>
    <w:rsid w:val="00DA509A"/>
    <w:rPr>
      <w:sz w:val="28"/>
      <w:lang w:val="x-none" w:eastAsia="en-US"/>
    </w:rPr>
  </w:style>
  <w:style w:type="paragraph" w:styleId="Tekstpodstawowywcity2">
    <w:name w:val="Body Text Indent 2"/>
    <w:basedOn w:val="Normalny"/>
    <w:link w:val="Tekstpodstawowywcity2Znak"/>
    <w:rsid w:val="00DA509A"/>
    <w:pPr>
      <w:ind w:left="360"/>
      <w:jc w:val="both"/>
    </w:pPr>
    <w:rPr>
      <w:szCs w:val="20"/>
      <w:lang w:val="x-none" w:eastAsia="en-US"/>
    </w:rPr>
  </w:style>
  <w:style w:type="character" w:customStyle="1" w:styleId="Tekstpodstawowywcity2Znak">
    <w:name w:val="Tekst podstawowy wcięty 2 Znak"/>
    <w:link w:val="Tekstpodstawowywcity2"/>
    <w:rsid w:val="00DA509A"/>
    <w:rPr>
      <w:sz w:val="24"/>
      <w:lang w:val="x-none" w:eastAsia="en-US"/>
    </w:rPr>
  </w:style>
  <w:style w:type="paragraph" w:styleId="Podtytu">
    <w:name w:val="Subtitle"/>
    <w:basedOn w:val="Normalny"/>
    <w:link w:val="PodtytuZnak"/>
    <w:qFormat/>
    <w:rsid w:val="00DA509A"/>
    <w:pPr>
      <w:jc w:val="center"/>
    </w:pPr>
    <w:rPr>
      <w:b/>
      <w:sz w:val="26"/>
      <w:szCs w:val="20"/>
      <w:lang w:val="x-none" w:eastAsia="en-US"/>
    </w:rPr>
  </w:style>
  <w:style w:type="character" w:customStyle="1" w:styleId="PodtytuZnak">
    <w:name w:val="Podtytuł Znak"/>
    <w:link w:val="Podtytu"/>
    <w:rsid w:val="00DA509A"/>
    <w:rPr>
      <w:b/>
      <w:sz w:val="26"/>
      <w:lang w:val="x-none"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lang w:val="x-none" w:eastAsia="x-none"/>
    </w:rPr>
  </w:style>
  <w:style w:type="character" w:customStyle="1" w:styleId="TekstprzypisudolnegoZnak">
    <w:name w:val="Tekst przypisu dolnego Znak"/>
    <w:link w:val="Tekstprzypisudolnego"/>
    <w:uiPriority w:val="99"/>
    <w:rsid w:val="00DA509A"/>
    <w:rPr>
      <w:lang w:val="x-none" w:eastAsia="x-none"/>
    </w:rPr>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val="x-none"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lang w:val="x-none" w:eastAsia="x-none"/>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6"/>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rsid w:val="00F747C6"/>
    <w:rPr>
      <w:rFonts w:eastAsia="Calibri"/>
      <w:sz w:val="24"/>
      <w:szCs w:val="24"/>
    </w:rPr>
  </w:style>
  <w:style w:type="character" w:customStyle="1" w:styleId="DeltaViewInsertion">
    <w:name w:val="DeltaView Insertion"/>
    <w:rsid w:val="00FC1D6E"/>
    <w:rPr>
      <w:b/>
      <w:i/>
      <w:spacing w:val="0"/>
    </w:rPr>
  </w:style>
  <w:style w:type="character" w:customStyle="1" w:styleId="Znakiprzypiswdolnych">
    <w:name w:val="Znaki przypisów dolnych"/>
    <w:rsid w:val="00FC1D6E"/>
    <w:rPr>
      <w:shd w:val="clear" w:color="auto" w:fill="auto"/>
      <w:vertAlign w:val="superscript"/>
    </w:rPr>
  </w:style>
  <w:style w:type="paragraph" w:customStyle="1" w:styleId="Nagwektabeli">
    <w:name w:val="Nagłówek tabeli"/>
    <w:basedOn w:val="Zawartotabeli"/>
    <w:rsid w:val="00FC1D6E"/>
    <w:pPr>
      <w:widowControl/>
      <w:spacing w:after="200" w:line="276" w:lineRule="auto"/>
      <w:jc w:val="center"/>
    </w:pPr>
    <w:rPr>
      <w:rFonts w:ascii="Calibri" w:eastAsia="Calibri" w:hAnsi="Calibri"/>
      <w:b/>
      <w:bCs/>
      <w:kern w:val="0"/>
      <w:sz w:val="22"/>
      <w:szCs w:val="22"/>
      <w:lang w:eastAsia="ar-SA"/>
    </w:rPr>
  </w:style>
  <w:style w:type="numbering" w:customStyle="1" w:styleId="Bezlisty1">
    <w:name w:val="Bez listy1"/>
    <w:next w:val="Bezlisty"/>
    <w:uiPriority w:val="99"/>
    <w:semiHidden/>
    <w:unhideWhenUsed/>
    <w:rsid w:val="00E2077B"/>
  </w:style>
  <w:style w:type="character" w:customStyle="1" w:styleId="style61">
    <w:name w:val="style61"/>
    <w:rsid w:val="00E2077B"/>
    <w:rPr>
      <w:b/>
      <w:bCs/>
      <w:sz w:val="24"/>
      <w:szCs w:val="24"/>
    </w:rPr>
  </w:style>
  <w:style w:type="numbering" w:customStyle="1" w:styleId="Bezlisty2">
    <w:name w:val="Bez listy2"/>
    <w:next w:val="Bezlisty"/>
    <w:uiPriority w:val="99"/>
    <w:semiHidden/>
    <w:unhideWhenUsed/>
    <w:rsid w:val="00877ACC"/>
  </w:style>
  <w:style w:type="character" w:customStyle="1" w:styleId="WW8Num1z0">
    <w:name w:val="WW8Num1z0"/>
    <w:rsid w:val="00877ACC"/>
  </w:style>
  <w:style w:type="character" w:customStyle="1" w:styleId="WW8Num1z1">
    <w:name w:val="WW8Num1z1"/>
    <w:rsid w:val="00877ACC"/>
  </w:style>
  <w:style w:type="character" w:customStyle="1" w:styleId="WW8Num1z2">
    <w:name w:val="WW8Num1z2"/>
    <w:rsid w:val="00877ACC"/>
  </w:style>
  <w:style w:type="character" w:customStyle="1" w:styleId="WW8Num1z3">
    <w:name w:val="WW8Num1z3"/>
    <w:rsid w:val="00877ACC"/>
  </w:style>
  <w:style w:type="character" w:customStyle="1" w:styleId="WW8Num1z4">
    <w:name w:val="WW8Num1z4"/>
    <w:rsid w:val="00877ACC"/>
  </w:style>
  <w:style w:type="character" w:customStyle="1" w:styleId="WW8Num1z5">
    <w:name w:val="WW8Num1z5"/>
    <w:rsid w:val="00877ACC"/>
  </w:style>
  <w:style w:type="character" w:customStyle="1" w:styleId="WW8Num1z6">
    <w:name w:val="WW8Num1z6"/>
    <w:rsid w:val="00877ACC"/>
  </w:style>
  <w:style w:type="character" w:customStyle="1" w:styleId="WW8Num1z7">
    <w:name w:val="WW8Num1z7"/>
    <w:rsid w:val="00877ACC"/>
  </w:style>
  <w:style w:type="character" w:customStyle="1" w:styleId="WW8Num1z8">
    <w:name w:val="WW8Num1z8"/>
    <w:rsid w:val="00877ACC"/>
  </w:style>
  <w:style w:type="character" w:customStyle="1" w:styleId="WW8Num2z0">
    <w:name w:val="WW8Num2z0"/>
    <w:rsid w:val="00877ACC"/>
    <w:rPr>
      <w:rFonts w:ascii="Symbol" w:hAnsi="Symbol" w:cs="Symbol"/>
      <w:color w:val="1D1B11"/>
    </w:rPr>
  </w:style>
  <w:style w:type="character" w:customStyle="1" w:styleId="WW8Num2z1">
    <w:name w:val="WW8Num2z1"/>
    <w:rsid w:val="00877ACC"/>
    <w:rPr>
      <w:rFonts w:ascii="Courier New" w:hAnsi="Courier New" w:cs="Courier New"/>
    </w:rPr>
  </w:style>
  <w:style w:type="character" w:customStyle="1" w:styleId="WW8Num2z2">
    <w:name w:val="WW8Num2z2"/>
    <w:rsid w:val="00877ACC"/>
    <w:rPr>
      <w:rFonts w:ascii="Wingdings" w:hAnsi="Wingdings" w:cs="Wingdings"/>
    </w:rPr>
  </w:style>
  <w:style w:type="character" w:customStyle="1" w:styleId="WW8Num2z3">
    <w:name w:val="WW8Num2z3"/>
    <w:rsid w:val="00877ACC"/>
  </w:style>
  <w:style w:type="character" w:customStyle="1" w:styleId="WW8Num2z4">
    <w:name w:val="WW8Num2z4"/>
    <w:rsid w:val="00877ACC"/>
  </w:style>
  <w:style w:type="character" w:customStyle="1" w:styleId="WW8Num2z5">
    <w:name w:val="WW8Num2z5"/>
    <w:rsid w:val="00877ACC"/>
  </w:style>
  <w:style w:type="character" w:customStyle="1" w:styleId="WW8Num2z6">
    <w:name w:val="WW8Num2z6"/>
    <w:rsid w:val="00877ACC"/>
  </w:style>
  <w:style w:type="character" w:customStyle="1" w:styleId="WW8Num2z7">
    <w:name w:val="WW8Num2z7"/>
    <w:rsid w:val="00877ACC"/>
  </w:style>
  <w:style w:type="character" w:customStyle="1" w:styleId="WW8Num2z8">
    <w:name w:val="WW8Num2z8"/>
    <w:rsid w:val="00877ACC"/>
  </w:style>
  <w:style w:type="character" w:customStyle="1" w:styleId="WW8Num3z0">
    <w:name w:val="WW8Num3z0"/>
    <w:rsid w:val="00877ACC"/>
    <w:rPr>
      <w:rFonts w:ascii="Calibri" w:eastAsia="Times New Roman" w:hAnsi="Calibri" w:cs="Calibri"/>
      <w:strike w:val="0"/>
      <w:dstrike w:val="0"/>
      <w:color w:val="1D1B11"/>
      <w:sz w:val="20"/>
      <w:szCs w:val="20"/>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sid w:val="00877ACC"/>
  </w:style>
  <w:style w:type="character" w:customStyle="1" w:styleId="WW8Num3z2">
    <w:name w:val="WW8Num3z2"/>
    <w:rsid w:val="00877ACC"/>
  </w:style>
  <w:style w:type="character" w:customStyle="1" w:styleId="WW8Num4z0">
    <w:name w:val="WW8Num4z0"/>
    <w:rsid w:val="00877ACC"/>
    <w:rPr>
      <w:i/>
      <w:color w:val="000000"/>
      <w:sz w:val="24"/>
      <w:szCs w:val="19"/>
    </w:rPr>
  </w:style>
  <w:style w:type="character" w:customStyle="1" w:styleId="WW8Num4z1">
    <w:name w:val="WW8Num4z1"/>
    <w:rsid w:val="00877ACC"/>
  </w:style>
  <w:style w:type="character" w:customStyle="1" w:styleId="WW8Num4z2">
    <w:name w:val="WW8Num4z2"/>
    <w:rsid w:val="00877ACC"/>
  </w:style>
  <w:style w:type="character" w:customStyle="1" w:styleId="WW8Num4z3">
    <w:name w:val="WW8Num4z3"/>
    <w:rsid w:val="00877ACC"/>
  </w:style>
  <w:style w:type="character" w:customStyle="1" w:styleId="WW8Num4z4">
    <w:name w:val="WW8Num4z4"/>
    <w:rsid w:val="00877ACC"/>
  </w:style>
  <w:style w:type="character" w:customStyle="1" w:styleId="WW8Num4z5">
    <w:name w:val="WW8Num4z5"/>
    <w:rsid w:val="00877ACC"/>
  </w:style>
  <w:style w:type="character" w:customStyle="1" w:styleId="WW8Num4z6">
    <w:name w:val="WW8Num4z6"/>
    <w:rsid w:val="00877ACC"/>
  </w:style>
  <w:style w:type="character" w:customStyle="1" w:styleId="WW8Num4z7">
    <w:name w:val="WW8Num4z7"/>
    <w:rsid w:val="00877ACC"/>
  </w:style>
  <w:style w:type="character" w:customStyle="1" w:styleId="WW8Num4z8">
    <w:name w:val="WW8Num4z8"/>
    <w:rsid w:val="00877ACC"/>
  </w:style>
  <w:style w:type="character" w:customStyle="1" w:styleId="WW8Num5z0">
    <w:name w:val="WW8Num5z0"/>
    <w:rsid w:val="00877ACC"/>
    <w:rPr>
      <w:i/>
      <w:color w:val="000000"/>
      <w:sz w:val="24"/>
      <w:szCs w:val="19"/>
    </w:rPr>
  </w:style>
  <w:style w:type="character" w:customStyle="1" w:styleId="WW8Num5z1">
    <w:name w:val="WW8Num5z1"/>
    <w:rsid w:val="00877ACC"/>
  </w:style>
  <w:style w:type="character" w:customStyle="1" w:styleId="WW8Num5z2">
    <w:name w:val="WW8Num5z2"/>
    <w:rsid w:val="00877ACC"/>
  </w:style>
  <w:style w:type="character" w:customStyle="1" w:styleId="WW8Num5z3">
    <w:name w:val="WW8Num5z3"/>
    <w:rsid w:val="00877ACC"/>
  </w:style>
  <w:style w:type="character" w:customStyle="1" w:styleId="WW8Num5z4">
    <w:name w:val="WW8Num5z4"/>
    <w:rsid w:val="00877ACC"/>
  </w:style>
  <w:style w:type="character" w:customStyle="1" w:styleId="WW8Num5z5">
    <w:name w:val="WW8Num5z5"/>
    <w:rsid w:val="00877ACC"/>
  </w:style>
  <w:style w:type="character" w:customStyle="1" w:styleId="WW8Num5z6">
    <w:name w:val="WW8Num5z6"/>
    <w:rsid w:val="00877ACC"/>
  </w:style>
  <w:style w:type="character" w:customStyle="1" w:styleId="WW8Num5z7">
    <w:name w:val="WW8Num5z7"/>
    <w:rsid w:val="00877ACC"/>
  </w:style>
  <w:style w:type="character" w:customStyle="1" w:styleId="WW8Num5z8">
    <w:name w:val="WW8Num5z8"/>
    <w:rsid w:val="00877ACC"/>
  </w:style>
  <w:style w:type="character" w:customStyle="1" w:styleId="Domylnaczcionkaakapitu1">
    <w:name w:val="Domyślna czcionka akapitu1"/>
    <w:rsid w:val="00877ACC"/>
  </w:style>
  <w:style w:type="character" w:customStyle="1" w:styleId="WW8Num3z3">
    <w:name w:val="WW8Num3z3"/>
    <w:rsid w:val="00877ACC"/>
  </w:style>
  <w:style w:type="character" w:customStyle="1" w:styleId="WW8Num3z4">
    <w:name w:val="WW8Num3z4"/>
    <w:rsid w:val="00877ACC"/>
  </w:style>
  <w:style w:type="character" w:customStyle="1" w:styleId="WW8Num3z6">
    <w:name w:val="WW8Num3z6"/>
    <w:rsid w:val="00877ACC"/>
  </w:style>
  <w:style w:type="character" w:customStyle="1" w:styleId="WW8Num3z7">
    <w:name w:val="WW8Num3z7"/>
    <w:rsid w:val="00877ACC"/>
  </w:style>
  <w:style w:type="character" w:customStyle="1" w:styleId="WW8Num3z8">
    <w:name w:val="WW8Num3z8"/>
    <w:rsid w:val="00877ACC"/>
  </w:style>
  <w:style w:type="character" w:customStyle="1" w:styleId="Domylnaczcionkaakapitu2">
    <w:name w:val="Domyślna czcionka akapitu2"/>
    <w:rsid w:val="00877ACC"/>
  </w:style>
  <w:style w:type="character" w:customStyle="1" w:styleId="ListLabel1">
    <w:name w:val="ListLabel 1"/>
    <w:rsid w:val="00877ACC"/>
    <w:rPr>
      <w:rFonts w:cs="Courier New"/>
    </w:rPr>
  </w:style>
  <w:style w:type="character" w:customStyle="1" w:styleId="Symbolewypunktowania">
    <w:name w:val="Symbole wypunktowania"/>
    <w:rsid w:val="00877ACC"/>
    <w:rPr>
      <w:rFonts w:ascii="OpenSymbol" w:eastAsia="OpenSymbol" w:hAnsi="OpenSymbol" w:cs="OpenSymbol"/>
    </w:rPr>
  </w:style>
  <w:style w:type="paragraph" w:customStyle="1" w:styleId="Nagwek20">
    <w:name w:val="Nagłówek2"/>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2">
    <w:name w:val="Podpis2"/>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Indeks">
    <w:name w:val="Indeks"/>
    <w:basedOn w:val="Normalny"/>
    <w:rsid w:val="00877ACC"/>
    <w:pPr>
      <w:suppressLineNumbers/>
      <w:suppressAutoHyphens/>
      <w:spacing w:after="200" w:line="276" w:lineRule="auto"/>
    </w:pPr>
    <w:rPr>
      <w:rFonts w:ascii="Calibri" w:eastAsia="SimSun" w:hAnsi="Calibri" w:cs="Mangal"/>
      <w:kern w:val="1"/>
      <w:sz w:val="22"/>
      <w:szCs w:val="22"/>
      <w:lang w:eastAsia="ar-SA"/>
    </w:rPr>
  </w:style>
  <w:style w:type="paragraph" w:customStyle="1" w:styleId="Nagwek10">
    <w:name w:val="Nagłówek1"/>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1">
    <w:name w:val="Podpis1"/>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Akapitzlist1">
    <w:name w:val="Akapit z listą1"/>
    <w:basedOn w:val="Normalny"/>
    <w:rsid w:val="00877ACC"/>
    <w:pPr>
      <w:suppressAutoHyphens/>
      <w:spacing w:after="200" w:line="276" w:lineRule="auto"/>
      <w:ind w:left="720"/>
    </w:pPr>
    <w:rPr>
      <w:rFonts w:ascii="Calibri" w:eastAsia="SimSun" w:hAnsi="Calibri" w:cs="Calibri"/>
      <w:kern w:val="1"/>
      <w:sz w:val="22"/>
      <w:szCs w:val="22"/>
      <w:lang w:eastAsia="ar-SA"/>
    </w:rPr>
  </w:style>
  <w:style w:type="paragraph" w:customStyle="1" w:styleId="Legenda1">
    <w:name w:val="Legenda1"/>
    <w:basedOn w:val="Normalny"/>
    <w:rsid w:val="00877ACC"/>
    <w:pPr>
      <w:suppressLineNumbers/>
      <w:suppressAutoHyphens/>
      <w:spacing w:before="120" w:after="120" w:line="276" w:lineRule="auto"/>
    </w:pPr>
    <w:rPr>
      <w:rFonts w:ascii="Calibri" w:eastAsia="SimSun" w:hAnsi="Calibri" w:cs="Mangal"/>
      <w:i/>
      <w:iCs/>
      <w:kern w:val="1"/>
      <w:lang w:eastAsia="ar-SA"/>
    </w:rPr>
  </w:style>
  <w:style w:type="numbering" w:customStyle="1" w:styleId="Bezlisty3">
    <w:name w:val="Bez listy3"/>
    <w:next w:val="Bezlisty"/>
    <w:uiPriority w:val="99"/>
    <w:semiHidden/>
    <w:unhideWhenUsed/>
    <w:rsid w:val="00B60A84"/>
  </w:style>
  <w:style w:type="character" w:customStyle="1" w:styleId="hgkelc">
    <w:name w:val="hgkelc"/>
    <w:rsid w:val="00244274"/>
  </w:style>
  <w:style w:type="character" w:customStyle="1" w:styleId="AkapitzlistZnak">
    <w:name w:val="Akapit z listą Znak"/>
    <w:aliases w:val="Punktowanie Znak,Normal Znak,Akapit z listą3 Znak,Akapit z listą31 Znak,Wypunktowanie Znak,Normal2 Znak,sw tekst Znak,L1 Znak,Numerowanie Znak,Adresat stanowisko Znak,Lista num Znak,Akapit z listą BS Znak,Bulleted list Znak,lp1 Znak"/>
    <w:link w:val="Akapitzlist"/>
    <w:uiPriority w:val="34"/>
    <w:qFormat/>
    <w:locked/>
    <w:rsid w:val="00383FE2"/>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BD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91967">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597104324">
      <w:bodyDiv w:val="1"/>
      <w:marLeft w:val="0"/>
      <w:marRight w:val="0"/>
      <w:marTop w:val="0"/>
      <w:marBottom w:val="0"/>
      <w:divBdr>
        <w:top w:val="none" w:sz="0" w:space="0" w:color="auto"/>
        <w:left w:val="none" w:sz="0" w:space="0" w:color="auto"/>
        <w:bottom w:val="none" w:sz="0" w:space="0" w:color="auto"/>
        <w:right w:val="none" w:sz="0" w:space="0" w:color="auto"/>
      </w:divBdr>
    </w:div>
    <w:div w:id="676998496">
      <w:bodyDiv w:val="1"/>
      <w:marLeft w:val="0"/>
      <w:marRight w:val="0"/>
      <w:marTop w:val="0"/>
      <w:marBottom w:val="0"/>
      <w:divBdr>
        <w:top w:val="none" w:sz="0" w:space="0" w:color="auto"/>
        <w:left w:val="none" w:sz="0" w:space="0" w:color="auto"/>
        <w:bottom w:val="none" w:sz="0" w:space="0" w:color="auto"/>
        <w:right w:val="none" w:sz="0" w:space="0" w:color="auto"/>
      </w:divBdr>
    </w:div>
    <w:div w:id="747966823">
      <w:bodyDiv w:val="1"/>
      <w:marLeft w:val="0"/>
      <w:marRight w:val="0"/>
      <w:marTop w:val="0"/>
      <w:marBottom w:val="0"/>
      <w:divBdr>
        <w:top w:val="none" w:sz="0" w:space="0" w:color="auto"/>
        <w:left w:val="none" w:sz="0" w:space="0" w:color="auto"/>
        <w:bottom w:val="none" w:sz="0" w:space="0" w:color="auto"/>
        <w:right w:val="none" w:sz="0" w:space="0" w:color="auto"/>
      </w:divBdr>
    </w:div>
    <w:div w:id="819156002">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963273173">
      <w:bodyDiv w:val="1"/>
      <w:marLeft w:val="0"/>
      <w:marRight w:val="0"/>
      <w:marTop w:val="0"/>
      <w:marBottom w:val="0"/>
      <w:divBdr>
        <w:top w:val="none" w:sz="0" w:space="0" w:color="auto"/>
        <w:left w:val="none" w:sz="0" w:space="0" w:color="auto"/>
        <w:bottom w:val="none" w:sz="0" w:space="0" w:color="auto"/>
        <w:right w:val="none" w:sz="0" w:space="0" w:color="auto"/>
      </w:divBdr>
    </w:div>
    <w:div w:id="967590525">
      <w:bodyDiv w:val="1"/>
      <w:marLeft w:val="0"/>
      <w:marRight w:val="0"/>
      <w:marTop w:val="0"/>
      <w:marBottom w:val="0"/>
      <w:divBdr>
        <w:top w:val="none" w:sz="0" w:space="0" w:color="auto"/>
        <w:left w:val="none" w:sz="0" w:space="0" w:color="auto"/>
        <w:bottom w:val="none" w:sz="0" w:space="0" w:color="auto"/>
        <w:right w:val="none" w:sz="0" w:space="0" w:color="auto"/>
      </w:divBdr>
    </w:div>
    <w:div w:id="1194853748">
      <w:bodyDiv w:val="1"/>
      <w:marLeft w:val="0"/>
      <w:marRight w:val="0"/>
      <w:marTop w:val="0"/>
      <w:marBottom w:val="0"/>
      <w:divBdr>
        <w:top w:val="none" w:sz="0" w:space="0" w:color="auto"/>
        <w:left w:val="none" w:sz="0" w:space="0" w:color="auto"/>
        <w:bottom w:val="none" w:sz="0" w:space="0" w:color="auto"/>
        <w:right w:val="none" w:sz="0" w:space="0" w:color="auto"/>
      </w:divBdr>
    </w:div>
    <w:div w:id="1275484086">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513060465">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38490648">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2001343215">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ezamowienia.gov.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uzp.gov.p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pital-brzozow.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obert.tomza@szpital-" TargetMode="External"/><Relationship Id="rId23" Type="http://schemas.openxmlformats.org/officeDocument/2006/relationships/hyperlink" Target="mailto:barbara.data@szpital-brzozow.pl" TargetMode="External"/><Relationship Id="rId10" Type="http://schemas.openxmlformats.org/officeDocument/2006/relationships/hyperlink" Target="http://www.szpital-brzozow.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wona.wojciechowska@szpital-brzozow.pl" TargetMode="External"/><Relationship Id="rId22" Type="http://schemas.openxmlformats.org/officeDocument/2006/relationships/hyperlink" Target="mailto:kancelaria@szpital-brzo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8526D-B73E-405F-B78B-D6A6EB1C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48</Pages>
  <Words>14087</Words>
  <Characters>84524</Characters>
  <Application>Microsoft Office Word</Application>
  <DocSecurity>0</DocSecurity>
  <Lines>704</Lines>
  <Paragraphs>196</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98415</CharactersWithSpaces>
  <SharedDoc>false</SharedDoc>
  <HLinks>
    <vt:vector size="24" baseType="variant">
      <vt:variant>
        <vt:i4>2359383</vt:i4>
      </vt:variant>
      <vt:variant>
        <vt:i4>11</vt:i4>
      </vt:variant>
      <vt:variant>
        <vt:i4>0</vt:i4>
      </vt:variant>
      <vt:variant>
        <vt:i4>5</vt:i4>
      </vt:variant>
      <vt:variant>
        <vt:lpwstr>mailto:robert.tomza@szpital-</vt:lpwstr>
      </vt:variant>
      <vt:variant>
        <vt:lpwstr/>
      </vt:variant>
      <vt:variant>
        <vt:i4>8257580</vt:i4>
      </vt:variant>
      <vt:variant>
        <vt:i4>6</vt:i4>
      </vt:variant>
      <vt:variant>
        <vt:i4>0</vt:i4>
      </vt:variant>
      <vt:variant>
        <vt:i4>5</vt:i4>
      </vt:variant>
      <vt:variant>
        <vt:lpwstr>https://ezamowienia.gov.pl/</vt:lpwstr>
      </vt:variant>
      <vt:variant>
        <vt:lpwstr/>
      </vt:variant>
      <vt:variant>
        <vt:i4>6291497</vt:i4>
      </vt:variant>
      <vt:variant>
        <vt:i4>3</vt:i4>
      </vt:variant>
      <vt:variant>
        <vt:i4>0</vt:i4>
      </vt:variant>
      <vt:variant>
        <vt:i4>5</vt:i4>
      </vt:variant>
      <vt:variant>
        <vt:lpwstr>http://www.uzp.gov.pl/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Zamówienia Publiczne</cp:lastModifiedBy>
  <cp:revision>21</cp:revision>
  <cp:lastPrinted>2025-09-18T08:45:00Z</cp:lastPrinted>
  <dcterms:created xsi:type="dcterms:W3CDTF">2025-10-15T09:18:00Z</dcterms:created>
  <dcterms:modified xsi:type="dcterms:W3CDTF">2025-10-20T06:33:00Z</dcterms:modified>
</cp:coreProperties>
</file>