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833EF" w:rsidRPr="00E5610F" w:rsidTr="005833EF">
        <w:tc>
          <w:tcPr>
            <w:tcW w:w="4531" w:type="dxa"/>
          </w:tcPr>
          <w:p w:rsidR="005833EF" w:rsidRPr="00E5610F" w:rsidRDefault="005833EF" w:rsidP="00E5610F">
            <w:pPr>
              <w:spacing w:line="276" w:lineRule="auto"/>
              <w:jc w:val="both"/>
              <w:rPr>
                <w:rFonts w:cstheme="minorHAnsi"/>
              </w:rPr>
            </w:pPr>
            <w:r w:rsidRPr="00E5610F">
              <w:rPr>
                <w:rFonts w:cstheme="minorHAnsi"/>
              </w:rPr>
              <w:t>Sz.S.POO</w:t>
            </w:r>
            <w:r w:rsidR="0063046A" w:rsidRPr="00E5610F">
              <w:rPr>
                <w:rFonts w:cstheme="minorHAnsi"/>
              </w:rPr>
              <w:t>.</w:t>
            </w:r>
            <w:r w:rsidR="00446DA8" w:rsidRPr="00E5610F">
              <w:rPr>
                <w:rFonts w:cstheme="minorHAnsi"/>
              </w:rPr>
              <w:t>SZP.3810</w:t>
            </w:r>
            <w:r w:rsidR="00E5610F" w:rsidRPr="00E5610F">
              <w:rPr>
                <w:rFonts w:cstheme="minorHAnsi"/>
              </w:rPr>
              <w:t>.</w:t>
            </w:r>
            <w:r w:rsidR="0058739B">
              <w:rPr>
                <w:rFonts w:cstheme="minorHAnsi"/>
              </w:rPr>
              <w:t>79</w:t>
            </w:r>
            <w:r w:rsidR="00E5610F" w:rsidRPr="00E5610F">
              <w:rPr>
                <w:rFonts w:cstheme="minorHAnsi"/>
              </w:rPr>
              <w:t>.</w:t>
            </w:r>
            <w:r w:rsidR="00446DA8" w:rsidRPr="00E5610F">
              <w:rPr>
                <w:rFonts w:cstheme="minorHAnsi"/>
              </w:rPr>
              <w:t>2025</w:t>
            </w:r>
          </w:p>
        </w:tc>
        <w:tc>
          <w:tcPr>
            <w:tcW w:w="4532" w:type="dxa"/>
          </w:tcPr>
          <w:p w:rsidR="005833EF" w:rsidRPr="00E5610F" w:rsidRDefault="005833EF" w:rsidP="00E5610F">
            <w:pPr>
              <w:spacing w:line="276" w:lineRule="auto"/>
              <w:jc w:val="right"/>
              <w:rPr>
                <w:rFonts w:cstheme="minorHAnsi"/>
              </w:rPr>
            </w:pPr>
          </w:p>
        </w:tc>
      </w:tr>
    </w:tbl>
    <w:p w:rsidR="007640BD" w:rsidRPr="00E5610F" w:rsidRDefault="007640BD" w:rsidP="00E5610F">
      <w:pPr>
        <w:spacing w:line="276" w:lineRule="auto"/>
        <w:rPr>
          <w:rFonts w:cstheme="minorHAnsi"/>
        </w:rPr>
      </w:pPr>
    </w:p>
    <w:p w:rsidR="00E5610F" w:rsidRPr="00E5610F" w:rsidRDefault="00E5610F" w:rsidP="00E5610F">
      <w:pPr>
        <w:overflowPunct w:val="0"/>
        <w:autoSpaceDE w:val="0"/>
        <w:autoSpaceDN w:val="0"/>
        <w:adjustRightInd w:val="0"/>
        <w:spacing w:after="60" w:line="276" w:lineRule="auto"/>
        <w:jc w:val="center"/>
        <w:textAlignment w:val="baseline"/>
        <w:rPr>
          <w:rFonts w:eastAsia="Times New Roman" w:cstheme="minorHAnsi"/>
          <w:b/>
          <w:bCs/>
          <w:iCs/>
          <w:u w:val="single"/>
          <w:lang w:val="x-none" w:eastAsia="x-none"/>
        </w:rPr>
      </w:pPr>
      <w:r w:rsidRPr="00E5610F">
        <w:rPr>
          <w:rFonts w:eastAsia="Times New Roman" w:cstheme="minorHAnsi"/>
          <w:b/>
          <w:bCs/>
          <w:iCs/>
          <w:sz w:val="24"/>
          <w:szCs w:val="24"/>
          <w:u w:val="single"/>
          <w:lang w:val="x-none" w:eastAsia="x-none"/>
        </w:rPr>
        <w:t xml:space="preserve">S p e c y f i k a c j a </w:t>
      </w:r>
      <w:r w:rsidRPr="00E5610F">
        <w:rPr>
          <w:rFonts w:eastAsia="Times New Roman" w:cstheme="minorHAnsi"/>
          <w:b/>
          <w:bCs/>
          <w:iCs/>
          <w:sz w:val="24"/>
          <w:szCs w:val="24"/>
          <w:u w:val="single"/>
          <w:lang w:val="x-none" w:eastAsia="x-none"/>
        </w:rPr>
        <w:br/>
        <w:t>W a r u n k ó w</w:t>
      </w:r>
      <w:r w:rsidRPr="00E5610F">
        <w:rPr>
          <w:rFonts w:eastAsia="Times New Roman" w:cstheme="minorHAnsi"/>
          <w:b/>
          <w:bCs/>
          <w:iCs/>
          <w:sz w:val="24"/>
          <w:szCs w:val="24"/>
          <w:u w:val="single"/>
          <w:lang w:eastAsia="x-none"/>
        </w:rPr>
        <w:t xml:space="preserve"> </w:t>
      </w:r>
      <w:r w:rsidRPr="00E5610F">
        <w:rPr>
          <w:rFonts w:eastAsia="Times New Roman" w:cstheme="minorHAnsi"/>
          <w:b/>
          <w:bCs/>
          <w:iCs/>
          <w:sz w:val="24"/>
          <w:szCs w:val="24"/>
          <w:u w:val="single"/>
          <w:lang w:val="x-none" w:eastAsia="x-none"/>
        </w:rPr>
        <w:t xml:space="preserve"> Z a m ó w i e n i a</w:t>
      </w:r>
      <w:r w:rsidRPr="00E5610F">
        <w:rPr>
          <w:rFonts w:eastAsia="Times New Roman" w:cstheme="minorHAnsi"/>
          <w:b/>
          <w:bCs/>
          <w:iCs/>
          <w:sz w:val="24"/>
          <w:szCs w:val="24"/>
          <w:u w:val="single"/>
          <w:lang w:val="x-none" w:eastAsia="x-none"/>
        </w:rPr>
        <w:br/>
      </w:r>
      <w:r w:rsidRPr="00E5610F">
        <w:rPr>
          <w:rFonts w:eastAsia="Times New Roman" w:cstheme="minorHAnsi"/>
          <w:b/>
          <w:bCs/>
          <w:iCs/>
          <w:u w:val="single"/>
          <w:lang w:val="x-none" w:eastAsia="x-none"/>
        </w:rPr>
        <w:t>(SWZ)</w:t>
      </w:r>
    </w:p>
    <w:p w:rsidR="00E5610F" w:rsidRPr="00E5610F" w:rsidRDefault="00E5610F" w:rsidP="00E5610F">
      <w:pPr>
        <w:overflowPunct w:val="0"/>
        <w:autoSpaceDE w:val="0"/>
        <w:autoSpaceDN w:val="0"/>
        <w:adjustRightInd w:val="0"/>
        <w:spacing w:after="60" w:line="276" w:lineRule="auto"/>
        <w:jc w:val="center"/>
        <w:textAlignment w:val="baseline"/>
        <w:rPr>
          <w:rFonts w:eastAsia="Times New Roman" w:cstheme="minorHAnsi"/>
          <w:bCs/>
          <w:color w:val="000000"/>
          <w:u w:val="single"/>
          <w:lang w:val="x-none" w:eastAsia="x-none"/>
        </w:rPr>
      </w:pPr>
      <w:r w:rsidRPr="00E5610F">
        <w:rPr>
          <w:rFonts w:eastAsia="Times New Roman" w:cstheme="minorHAnsi"/>
          <w:b/>
          <w:bCs/>
          <w:iCs/>
          <w:u w:val="single"/>
          <w:lang w:eastAsia="x-none"/>
        </w:rPr>
        <w:t xml:space="preserve">Dostawa  </w:t>
      </w:r>
      <w:r w:rsidR="00B42ED5">
        <w:rPr>
          <w:rFonts w:eastAsia="Times New Roman" w:cstheme="minorHAnsi"/>
          <w:b/>
          <w:bCs/>
          <w:iCs/>
          <w:u w:val="single"/>
          <w:lang w:eastAsia="x-none"/>
        </w:rPr>
        <w:t>implantów ortopedycznych</w:t>
      </w:r>
      <w:r w:rsidRPr="00E5610F">
        <w:rPr>
          <w:rFonts w:eastAsia="Times New Roman" w:cstheme="minorHAnsi"/>
          <w:b/>
          <w:bCs/>
          <w:iCs/>
          <w:u w:val="single"/>
          <w:lang w:eastAsia="x-none"/>
        </w:rPr>
        <w:t xml:space="preserve"> </w:t>
      </w:r>
    </w:p>
    <w:p w:rsidR="00E5610F" w:rsidRPr="00E5610F" w:rsidRDefault="00E5610F" w:rsidP="00E5610F">
      <w:pPr>
        <w:overflowPunct w:val="0"/>
        <w:autoSpaceDE w:val="0"/>
        <w:autoSpaceDN w:val="0"/>
        <w:adjustRightInd w:val="0"/>
        <w:spacing w:after="60" w:line="276" w:lineRule="auto"/>
        <w:textAlignment w:val="baseline"/>
        <w:rPr>
          <w:rFonts w:eastAsia="Times New Roman" w:cstheme="minorHAnsi"/>
          <w:b/>
          <w:bCs/>
          <w:iCs/>
          <w:u w:val="single"/>
          <w:lang w:eastAsia="x-none"/>
        </w:rPr>
      </w:pPr>
    </w:p>
    <w:p w:rsidR="00E5610F" w:rsidRPr="00E5610F" w:rsidRDefault="00E5610F" w:rsidP="00203562">
      <w:pPr>
        <w:keepNext/>
        <w:numPr>
          <w:ilvl w:val="0"/>
          <w:numId w:val="1"/>
        </w:numPr>
        <w:shd w:val="clear" w:color="auto" w:fill="BFBFBF"/>
        <w:spacing w:before="120" w:after="0" w:line="276" w:lineRule="auto"/>
        <w:ind w:hanging="1288"/>
        <w:outlineLvl w:val="3"/>
        <w:rPr>
          <w:rFonts w:eastAsia="Times New Roman" w:cstheme="minorHAnsi"/>
          <w:b/>
          <w:bCs/>
          <w:sz w:val="24"/>
          <w:szCs w:val="24"/>
          <w:lang w:eastAsia="x-none"/>
        </w:rPr>
      </w:pPr>
      <w:r w:rsidRPr="00E5610F">
        <w:rPr>
          <w:rFonts w:eastAsia="Times New Roman" w:cstheme="minorHAnsi"/>
          <w:b/>
          <w:bCs/>
          <w:sz w:val="24"/>
          <w:szCs w:val="24"/>
          <w:lang w:eastAsia="x-none"/>
        </w:rPr>
        <w:t xml:space="preserve">    Nazwa oraz adres Zamawiającego</w:t>
      </w:r>
    </w:p>
    <w:p w:rsidR="00E5610F" w:rsidRPr="00E5610F" w:rsidRDefault="00E5610F" w:rsidP="00E5610F">
      <w:pPr>
        <w:spacing w:after="0" w:line="276" w:lineRule="auto"/>
        <w:rPr>
          <w:rFonts w:eastAsia="Times New Roman" w:cstheme="minorHAnsi"/>
          <w:sz w:val="24"/>
          <w:szCs w:val="24"/>
          <w:lang w:eastAsia="x-none"/>
        </w:rPr>
      </w:pPr>
    </w:p>
    <w:tbl>
      <w:tblPr>
        <w:tblW w:w="86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1"/>
        <w:gridCol w:w="6121"/>
      </w:tblGrid>
      <w:tr w:rsidR="00E5610F" w:rsidRPr="00E5610F" w:rsidTr="00B42ED5">
        <w:trPr>
          <w:trHeight w:val="715"/>
        </w:trPr>
        <w:tc>
          <w:tcPr>
            <w:tcW w:w="2561" w:type="dxa"/>
            <w:tcBorders>
              <w:top w:val="single" w:sz="8" w:space="0" w:color="auto"/>
              <w:left w:val="single" w:sz="8" w:space="0" w:color="auto"/>
              <w:bottom w:val="single" w:sz="8" w:space="0" w:color="auto"/>
              <w:right w:val="single" w:sz="8" w:space="0" w:color="auto"/>
            </w:tcBorders>
            <w:vAlign w:val="center"/>
          </w:tcPr>
          <w:p w:rsidR="00E5610F" w:rsidRPr="00E5610F" w:rsidRDefault="00E5610F" w:rsidP="00E5610F">
            <w:pPr>
              <w:tabs>
                <w:tab w:val="left" w:pos="2410"/>
              </w:tabs>
              <w:spacing w:after="0" w:line="276" w:lineRule="auto"/>
              <w:jc w:val="center"/>
              <w:rPr>
                <w:rFonts w:eastAsia="Times New Roman" w:cstheme="minorHAnsi"/>
                <w:b/>
                <w:bCs/>
                <w:sz w:val="20"/>
                <w:szCs w:val="20"/>
                <w:lang w:val="x-none" w:eastAsia="x-none"/>
              </w:rPr>
            </w:pPr>
            <w:r w:rsidRPr="00E5610F">
              <w:rPr>
                <w:rFonts w:eastAsia="Times New Roman" w:cstheme="minorHAnsi"/>
                <w:b/>
                <w:bCs/>
                <w:sz w:val="20"/>
                <w:szCs w:val="20"/>
                <w:lang w:val="x-none" w:eastAsia="x-none"/>
              </w:rPr>
              <w:t>Zamawiający:</w:t>
            </w:r>
          </w:p>
        </w:tc>
        <w:tc>
          <w:tcPr>
            <w:tcW w:w="6121" w:type="dxa"/>
            <w:tcBorders>
              <w:top w:val="single" w:sz="8" w:space="0" w:color="auto"/>
              <w:left w:val="single" w:sz="8" w:space="0" w:color="auto"/>
              <w:bottom w:val="single" w:sz="8" w:space="0" w:color="auto"/>
              <w:right w:val="single" w:sz="8" w:space="0" w:color="auto"/>
            </w:tcBorders>
          </w:tcPr>
          <w:p w:rsidR="00E5610F" w:rsidRPr="00E5610F" w:rsidRDefault="00E5610F" w:rsidP="00E5610F">
            <w:pPr>
              <w:spacing w:after="0" w:line="276" w:lineRule="auto"/>
              <w:rPr>
                <w:rFonts w:eastAsia="Times New Roman" w:cstheme="minorHAnsi"/>
                <w:b/>
                <w:bCs/>
                <w:sz w:val="20"/>
                <w:szCs w:val="20"/>
                <w:lang w:eastAsia="pl-PL"/>
              </w:rPr>
            </w:pPr>
            <w:r w:rsidRPr="00E5610F">
              <w:rPr>
                <w:rFonts w:eastAsia="Times New Roman" w:cstheme="minorHAnsi"/>
                <w:b/>
                <w:bCs/>
                <w:sz w:val="20"/>
                <w:szCs w:val="20"/>
                <w:lang w:eastAsia="pl-PL"/>
              </w:rPr>
              <w:t>Szpital Specjalistyczny w Brzozowie</w:t>
            </w:r>
          </w:p>
          <w:p w:rsidR="00E5610F" w:rsidRPr="00E5610F" w:rsidRDefault="00E5610F" w:rsidP="00E5610F">
            <w:pPr>
              <w:spacing w:after="0" w:line="276" w:lineRule="auto"/>
              <w:rPr>
                <w:rFonts w:eastAsia="Times New Roman" w:cstheme="minorHAnsi"/>
                <w:b/>
                <w:bCs/>
                <w:sz w:val="20"/>
                <w:szCs w:val="20"/>
                <w:lang w:eastAsia="pl-PL"/>
              </w:rPr>
            </w:pPr>
            <w:r w:rsidRPr="00E5610F">
              <w:rPr>
                <w:rFonts w:eastAsia="Times New Roman" w:cstheme="minorHAnsi"/>
                <w:b/>
                <w:bCs/>
                <w:sz w:val="20"/>
                <w:szCs w:val="20"/>
                <w:lang w:eastAsia="pl-PL"/>
              </w:rPr>
              <w:t>Podkarpacki Ośrodek Onkologiczny</w:t>
            </w:r>
          </w:p>
          <w:p w:rsidR="00E5610F" w:rsidRPr="00E5610F" w:rsidRDefault="00E5610F" w:rsidP="00E5610F">
            <w:pPr>
              <w:spacing w:after="0" w:line="276" w:lineRule="auto"/>
              <w:rPr>
                <w:rFonts w:eastAsia="Times New Roman" w:cstheme="minorHAnsi"/>
                <w:b/>
                <w:bCs/>
                <w:sz w:val="20"/>
                <w:szCs w:val="20"/>
                <w:lang w:eastAsia="pl-PL"/>
              </w:rPr>
            </w:pPr>
            <w:r w:rsidRPr="00E5610F">
              <w:rPr>
                <w:rFonts w:eastAsia="Times New Roman" w:cstheme="minorHAnsi"/>
                <w:b/>
                <w:bCs/>
                <w:sz w:val="20"/>
                <w:szCs w:val="20"/>
                <w:lang w:eastAsia="pl-PL"/>
              </w:rPr>
              <w:t xml:space="preserve">tel./fax: 13 4309552, 13 4309552 </w:t>
            </w:r>
          </w:p>
          <w:p w:rsidR="00E5610F" w:rsidRPr="00E5610F" w:rsidRDefault="00E5610F" w:rsidP="00E5610F">
            <w:pPr>
              <w:spacing w:after="0" w:line="276" w:lineRule="auto"/>
              <w:rPr>
                <w:rFonts w:eastAsia="Times New Roman" w:cstheme="minorHAnsi"/>
                <w:b/>
                <w:bCs/>
                <w:sz w:val="20"/>
                <w:szCs w:val="20"/>
                <w:lang w:eastAsia="pl-PL"/>
              </w:rPr>
            </w:pPr>
            <w:r w:rsidRPr="00E5610F">
              <w:rPr>
                <w:rFonts w:eastAsia="Times New Roman" w:cstheme="minorHAnsi"/>
                <w:b/>
                <w:bCs/>
                <w:sz w:val="20"/>
                <w:szCs w:val="20"/>
                <w:lang w:eastAsia="pl-PL"/>
              </w:rPr>
              <w:t>e-mail:onkologia@szpital-brzozow.pl</w:t>
            </w:r>
          </w:p>
          <w:p w:rsidR="00E5610F" w:rsidRPr="00E5610F" w:rsidRDefault="00E5610F" w:rsidP="00E5610F">
            <w:pPr>
              <w:spacing w:after="0" w:line="276" w:lineRule="auto"/>
              <w:rPr>
                <w:rFonts w:eastAsia="Times New Roman" w:cstheme="minorHAnsi"/>
                <w:b/>
                <w:bCs/>
                <w:sz w:val="20"/>
                <w:szCs w:val="20"/>
                <w:lang w:eastAsia="pl-PL"/>
              </w:rPr>
            </w:pPr>
            <w:r w:rsidRPr="00E5610F">
              <w:rPr>
                <w:rFonts w:eastAsia="Times New Roman" w:cstheme="minorHAnsi"/>
                <w:b/>
                <w:bCs/>
                <w:sz w:val="20"/>
                <w:szCs w:val="20"/>
                <w:lang w:eastAsia="pl-PL"/>
              </w:rPr>
              <w:t xml:space="preserve">strona internetowa: </w:t>
            </w:r>
            <w:hyperlink r:id="rId8" w:history="1">
              <w:r w:rsidRPr="00E5610F">
                <w:rPr>
                  <w:rFonts w:eastAsia="Times New Roman" w:cstheme="minorHAnsi"/>
                  <w:b/>
                  <w:bCs/>
                  <w:color w:val="0000FF"/>
                  <w:sz w:val="20"/>
                  <w:szCs w:val="20"/>
                  <w:u w:val="single"/>
                  <w:lang w:eastAsia="pl-PL"/>
                </w:rPr>
                <w:t>www.szpital-brzozow.pl</w:t>
              </w:r>
            </w:hyperlink>
            <w:r w:rsidRPr="00E5610F">
              <w:rPr>
                <w:rFonts w:eastAsia="Times New Roman" w:cstheme="minorHAnsi"/>
                <w:b/>
                <w:bCs/>
                <w:sz w:val="20"/>
                <w:szCs w:val="20"/>
                <w:lang w:eastAsia="pl-PL"/>
              </w:rPr>
              <w:t xml:space="preserve"> </w:t>
            </w:r>
          </w:p>
          <w:p w:rsidR="00E5610F" w:rsidRPr="00E5610F" w:rsidRDefault="00E5610F" w:rsidP="00E5610F">
            <w:pPr>
              <w:spacing w:after="0" w:line="276" w:lineRule="auto"/>
              <w:rPr>
                <w:rFonts w:eastAsia="Times New Roman" w:cstheme="minorHAnsi"/>
                <w:b/>
                <w:bCs/>
                <w:sz w:val="20"/>
                <w:szCs w:val="20"/>
                <w:lang w:val="de-DE" w:eastAsia="pl-PL"/>
              </w:rPr>
            </w:pPr>
            <w:r w:rsidRPr="00E5610F">
              <w:rPr>
                <w:rFonts w:eastAsia="Times New Roman" w:cstheme="minorHAnsi"/>
                <w:b/>
                <w:bCs/>
                <w:sz w:val="20"/>
                <w:szCs w:val="20"/>
                <w:lang w:val="de-DE" w:eastAsia="pl-PL"/>
              </w:rPr>
              <w:t>NIP: 6861441430</w:t>
            </w:r>
          </w:p>
        </w:tc>
      </w:tr>
      <w:tr w:rsidR="00E5610F" w:rsidRPr="00E5610F" w:rsidTr="00B42ED5">
        <w:trPr>
          <w:trHeight w:val="715"/>
        </w:trPr>
        <w:tc>
          <w:tcPr>
            <w:tcW w:w="8682" w:type="dxa"/>
            <w:gridSpan w:val="2"/>
            <w:tcBorders>
              <w:top w:val="single" w:sz="8" w:space="0" w:color="auto"/>
              <w:left w:val="single" w:sz="8" w:space="0" w:color="auto"/>
              <w:bottom w:val="single" w:sz="8" w:space="0" w:color="auto"/>
              <w:right w:val="single" w:sz="8" w:space="0" w:color="auto"/>
            </w:tcBorders>
            <w:vAlign w:val="center"/>
          </w:tcPr>
          <w:p w:rsidR="00E5610F" w:rsidRPr="00E5610F" w:rsidRDefault="00E5610F" w:rsidP="00E5610F">
            <w:pPr>
              <w:spacing w:after="0" w:line="276" w:lineRule="auto"/>
              <w:jc w:val="both"/>
              <w:rPr>
                <w:rFonts w:eastAsia="Times New Roman" w:cstheme="minorHAnsi"/>
                <w:b/>
                <w:bCs/>
                <w:iCs/>
                <w:sz w:val="20"/>
                <w:szCs w:val="20"/>
                <w:lang w:eastAsia="pl-PL"/>
              </w:rPr>
            </w:pPr>
          </w:p>
          <w:p w:rsidR="00E5610F" w:rsidRPr="00E5610F" w:rsidRDefault="00E5610F" w:rsidP="00E5610F">
            <w:pPr>
              <w:spacing w:after="0" w:line="276" w:lineRule="auto"/>
              <w:jc w:val="both"/>
              <w:rPr>
                <w:rFonts w:eastAsia="Times New Roman" w:cstheme="minorHAnsi"/>
                <w:b/>
                <w:bCs/>
                <w:iCs/>
                <w:sz w:val="20"/>
                <w:szCs w:val="20"/>
                <w:lang w:eastAsia="pl-PL"/>
              </w:rPr>
            </w:pPr>
            <w:r w:rsidRPr="00E5610F">
              <w:rPr>
                <w:rFonts w:eastAsia="Times New Roman" w:cstheme="minorHAnsi"/>
                <w:b/>
                <w:bCs/>
                <w:iCs/>
                <w:sz w:val="20"/>
                <w:szCs w:val="20"/>
                <w:lang w:eastAsia="pl-PL"/>
              </w:rPr>
              <w:t xml:space="preserve">Zmiany i wyjaśnienia treści SWZ oraz inne dokumenty zamówienia bezpośrednio związane z postepowaniem o udzielenie zamówienia będą udostępniane na stronie internetowej </w:t>
            </w:r>
          </w:p>
          <w:p w:rsidR="00E5610F" w:rsidRPr="00E5610F" w:rsidRDefault="00E5228D" w:rsidP="00E5610F">
            <w:pPr>
              <w:spacing w:after="0" w:line="276" w:lineRule="auto"/>
              <w:jc w:val="both"/>
              <w:rPr>
                <w:rFonts w:eastAsia="Times New Roman" w:cstheme="minorHAnsi"/>
                <w:b/>
                <w:bCs/>
                <w:sz w:val="20"/>
                <w:szCs w:val="20"/>
                <w:lang w:eastAsia="pl-PL"/>
              </w:rPr>
            </w:pPr>
            <w:hyperlink r:id="rId9" w:history="1">
              <w:r w:rsidR="00E5610F" w:rsidRPr="00E5610F">
                <w:rPr>
                  <w:rFonts w:eastAsia="Times New Roman" w:cstheme="minorHAnsi"/>
                  <w:b/>
                  <w:bCs/>
                  <w:color w:val="0000FF"/>
                  <w:sz w:val="20"/>
                  <w:szCs w:val="20"/>
                  <w:u w:val="single"/>
                  <w:lang w:eastAsia="pl-PL"/>
                </w:rPr>
                <w:t>https://ezamowienia.gov.pl/</w:t>
              </w:r>
            </w:hyperlink>
          </w:p>
          <w:p w:rsidR="00E5610F" w:rsidRPr="00E5610F" w:rsidRDefault="00E5610F" w:rsidP="00E5610F">
            <w:pPr>
              <w:spacing w:after="0" w:line="276" w:lineRule="auto"/>
              <w:jc w:val="both"/>
              <w:rPr>
                <w:rFonts w:eastAsia="Times New Roman" w:cstheme="minorHAnsi"/>
                <w:b/>
                <w:bCs/>
                <w:sz w:val="20"/>
                <w:szCs w:val="20"/>
                <w:lang w:eastAsia="pl-PL"/>
              </w:rPr>
            </w:pPr>
          </w:p>
        </w:tc>
      </w:tr>
    </w:tbl>
    <w:p w:rsidR="00E5610F" w:rsidRPr="00E5610F" w:rsidRDefault="00E5610F" w:rsidP="00E5610F">
      <w:pPr>
        <w:keepNext/>
        <w:shd w:val="clear" w:color="auto" w:fill="BFBFBF"/>
        <w:spacing w:before="120" w:after="0" w:line="276" w:lineRule="auto"/>
        <w:outlineLvl w:val="3"/>
        <w:rPr>
          <w:rFonts w:eastAsia="Times New Roman" w:cstheme="minorHAnsi"/>
          <w:b/>
          <w:bCs/>
          <w:sz w:val="24"/>
          <w:szCs w:val="24"/>
          <w:lang w:eastAsia="x-none"/>
        </w:rPr>
      </w:pPr>
    </w:p>
    <w:p w:rsidR="00E5610F" w:rsidRPr="00E5610F" w:rsidRDefault="00E5610F" w:rsidP="00E5610F">
      <w:pPr>
        <w:keepNext/>
        <w:shd w:val="clear" w:color="auto" w:fill="BFBFBF"/>
        <w:spacing w:before="120" w:after="0" w:line="276" w:lineRule="auto"/>
        <w:outlineLvl w:val="3"/>
        <w:rPr>
          <w:rFonts w:eastAsia="Times New Roman" w:cstheme="minorHAnsi"/>
          <w:b/>
          <w:bCs/>
          <w:sz w:val="24"/>
          <w:szCs w:val="24"/>
          <w:lang w:val="x-none" w:eastAsia="x-none"/>
        </w:rPr>
      </w:pPr>
      <w:r w:rsidRPr="00E5610F">
        <w:rPr>
          <w:rFonts w:eastAsia="Times New Roman" w:cstheme="minorHAnsi"/>
          <w:b/>
          <w:bCs/>
          <w:sz w:val="24"/>
          <w:szCs w:val="24"/>
          <w:lang w:eastAsia="x-none"/>
        </w:rPr>
        <w:t>II.</w:t>
      </w:r>
      <w:r w:rsidRPr="00E5610F">
        <w:rPr>
          <w:rFonts w:eastAsia="Times New Roman" w:cstheme="minorHAnsi"/>
          <w:b/>
          <w:bCs/>
          <w:sz w:val="24"/>
          <w:szCs w:val="24"/>
          <w:lang w:val="x-none" w:eastAsia="x-none"/>
        </w:rPr>
        <w:t>Tryb udzielenia zamówienia.</w:t>
      </w:r>
    </w:p>
    <w:p w:rsidR="00E5610F" w:rsidRPr="00E5610F" w:rsidRDefault="00E5610F" w:rsidP="00596E57">
      <w:pPr>
        <w:autoSpaceDE w:val="0"/>
        <w:autoSpaceDN w:val="0"/>
        <w:adjustRightInd w:val="0"/>
        <w:spacing w:after="0" w:line="276" w:lineRule="auto"/>
        <w:jc w:val="both"/>
        <w:rPr>
          <w:rFonts w:eastAsia="Times New Roman" w:cstheme="minorHAnsi"/>
          <w:bCs/>
          <w:lang w:val="x-none" w:eastAsia="x-none"/>
        </w:rPr>
      </w:pPr>
      <w:r w:rsidRPr="00E5610F">
        <w:rPr>
          <w:rFonts w:eastAsia="Times New Roman" w:cstheme="minorHAnsi"/>
          <w:bCs/>
          <w:lang w:val="x-none" w:eastAsia="x-none"/>
        </w:rPr>
        <w:t xml:space="preserve">Postępowanie o udzielenie zamówienia publicznego prowadzone jest na podstawie art. </w:t>
      </w:r>
      <w:r w:rsidRPr="00E5610F">
        <w:rPr>
          <w:rFonts w:eastAsia="Times New Roman" w:cstheme="minorHAnsi"/>
          <w:bCs/>
          <w:lang w:eastAsia="x-none"/>
        </w:rPr>
        <w:t>132</w:t>
      </w:r>
      <w:r w:rsidRPr="00E5610F">
        <w:rPr>
          <w:rFonts w:eastAsia="Times New Roman" w:cstheme="minorHAnsi"/>
          <w:bCs/>
          <w:lang w:val="x-none" w:eastAsia="x-none"/>
        </w:rPr>
        <w:t xml:space="preserve"> ustawy z dnia 11 września 2019 r. - Prawo zamówień publicznych</w:t>
      </w:r>
      <w:r w:rsidRPr="00E5610F">
        <w:rPr>
          <w:rFonts w:eastAsia="Times New Roman" w:cstheme="minorHAnsi"/>
          <w:bCs/>
          <w:lang w:eastAsia="x-none"/>
        </w:rPr>
        <w:t>.</w:t>
      </w:r>
    </w:p>
    <w:p w:rsidR="00E5610F" w:rsidRPr="00E5610F" w:rsidRDefault="00E5610F" w:rsidP="00E5610F">
      <w:pPr>
        <w:autoSpaceDE w:val="0"/>
        <w:spacing w:after="0" w:line="276" w:lineRule="auto"/>
        <w:jc w:val="both"/>
        <w:rPr>
          <w:rFonts w:eastAsia="Times New Roman" w:cstheme="minorHAnsi"/>
          <w:sz w:val="20"/>
          <w:szCs w:val="20"/>
          <w:lang w:eastAsia="pl-PL"/>
        </w:rPr>
      </w:pPr>
    </w:p>
    <w:p w:rsidR="00E5610F" w:rsidRPr="00E5610F" w:rsidRDefault="00E5610F" w:rsidP="00E5610F">
      <w:pPr>
        <w:shd w:val="clear" w:color="auto" w:fill="BFBFBF"/>
        <w:tabs>
          <w:tab w:val="left" w:pos="0"/>
        </w:tabs>
        <w:spacing w:after="0" w:line="276" w:lineRule="auto"/>
        <w:rPr>
          <w:rFonts w:eastAsia="Times New Roman" w:cstheme="minorHAnsi"/>
          <w:b/>
          <w:sz w:val="24"/>
          <w:szCs w:val="24"/>
          <w:lang w:eastAsia="pl-PL"/>
        </w:rPr>
      </w:pPr>
      <w:bookmarkStart w:id="0" w:name="_Hlk200020870"/>
      <w:r w:rsidRPr="00E5610F">
        <w:rPr>
          <w:rFonts w:eastAsia="Times New Roman" w:cstheme="minorHAnsi"/>
          <w:b/>
          <w:sz w:val="24"/>
          <w:szCs w:val="24"/>
          <w:lang w:eastAsia="pl-PL"/>
        </w:rPr>
        <w:t>III. Warunki udziału w postepowaniu.</w:t>
      </w:r>
    </w:p>
    <w:p w:rsidR="00E5610F" w:rsidRPr="00E5610F" w:rsidRDefault="00E5610F" w:rsidP="00E5610F">
      <w:pPr>
        <w:autoSpaceDE w:val="0"/>
        <w:autoSpaceDN w:val="0"/>
        <w:adjustRightInd w:val="0"/>
        <w:spacing w:after="0" w:line="276" w:lineRule="auto"/>
        <w:jc w:val="both"/>
        <w:rPr>
          <w:rFonts w:eastAsia="Times New Roman" w:cstheme="minorHAnsi"/>
          <w:bCs/>
          <w:iCs/>
          <w:sz w:val="20"/>
          <w:szCs w:val="20"/>
          <w:lang w:eastAsia="pl-PL"/>
        </w:rPr>
      </w:pPr>
    </w:p>
    <w:p w:rsidR="00E5610F" w:rsidRPr="00E5610F" w:rsidRDefault="00E5610F" w:rsidP="00E5610F">
      <w:pPr>
        <w:spacing w:after="0" w:line="276" w:lineRule="auto"/>
        <w:rPr>
          <w:rFonts w:eastAsia="Times New Roman" w:cstheme="minorHAnsi"/>
          <w:lang w:eastAsia="x-none"/>
        </w:rPr>
      </w:pPr>
      <w:r w:rsidRPr="00E5610F">
        <w:rPr>
          <w:rFonts w:eastAsia="Times New Roman" w:cstheme="minorHAnsi"/>
          <w:bCs/>
          <w:iCs/>
          <w:lang w:eastAsia="pl-PL"/>
        </w:rPr>
        <w:t>O</w:t>
      </w:r>
      <w:r w:rsidRPr="00E5610F">
        <w:rPr>
          <w:rFonts w:eastAsia="Times New Roman" w:cstheme="minorHAnsi"/>
          <w:lang w:eastAsia="x-none"/>
        </w:rPr>
        <w:t xml:space="preserve"> zamówienie mogą się ubiegać wykonawcy, którzy :</w:t>
      </w:r>
    </w:p>
    <w:p w:rsidR="00E5610F" w:rsidRPr="00E5610F" w:rsidRDefault="00596E57" w:rsidP="00596E57">
      <w:pPr>
        <w:spacing w:after="0" w:line="276" w:lineRule="auto"/>
        <w:rPr>
          <w:rFonts w:eastAsia="Times New Roman" w:cstheme="minorHAnsi"/>
          <w:b/>
          <w:i/>
          <w:u w:val="single"/>
          <w:lang w:eastAsia="x-none"/>
        </w:rPr>
      </w:pPr>
      <w:r>
        <w:rPr>
          <w:rFonts w:eastAsia="Times New Roman" w:cstheme="minorHAnsi"/>
          <w:b/>
          <w:i/>
          <w:u w:val="single"/>
          <w:lang w:eastAsia="x-none"/>
        </w:rPr>
        <w:t>a)</w:t>
      </w:r>
      <w:r w:rsidR="00E5610F" w:rsidRPr="00E5610F">
        <w:rPr>
          <w:rFonts w:eastAsia="Times New Roman" w:cstheme="minorHAnsi"/>
          <w:b/>
          <w:i/>
          <w:u w:val="single"/>
          <w:lang w:eastAsia="x-none"/>
        </w:rPr>
        <w:t>nie podlegają wykluczeniu;</w:t>
      </w:r>
    </w:p>
    <w:p w:rsidR="00E5610F" w:rsidRPr="00E5610F" w:rsidRDefault="00E5610F" w:rsidP="00E5610F">
      <w:pPr>
        <w:spacing w:after="0" w:line="276" w:lineRule="auto"/>
        <w:ind w:left="284"/>
        <w:jc w:val="both"/>
        <w:rPr>
          <w:rFonts w:eastAsia="Times New Roman" w:cstheme="minorHAnsi"/>
          <w:lang w:eastAsia="x-none"/>
        </w:rPr>
      </w:pPr>
      <w:r w:rsidRPr="00E5610F">
        <w:rPr>
          <w:rFonts w:eastAsia="Times New Roman" w:cstheme="minorHAnsi"/>
          <w:lang w:eastAsia="x-none"/>
        </w:rPr>
        <w:t>Zamawiający stwierdzi spełnianie powyższego warunku na podstawie złożonego przez Wykonawcę oświadczenia  o niepodleganiu wykluczeniu, na formularzu Jednolitego Europejskiego Dokumentu Zamówienia (JEDZ) zgodnie ze wzorem  stanowiącym załącznik nr 2 do SWZ, oświadczenia  oraz dokumentów podmiotowych określonych w dziale nr VIII SWZ.</w:t>
      </w:r>
    </w:p>
    <w:p w:rsidR="00E5610F" w:rsidRPr="00E5610F" w:rsidRDefault="00E5610F" w:rsidP="00E5610F">
      <w:pPr>
        <w:spacing w:after="0" w:line="276" w:lineRule="auto"/>
        <w:jc w:val="both"/>
        <w:rPr>
          <w:rFonts w:eastAsia="Times New Roman" w:cstheme="minorHAnsi"/>
          <w:b/>
          <w:color w:val="002060"/>
          <w:sz w:val="18"/>
          <w:szCs w:val="18"/>
          <w:lang w:eastAsia="pl-PL"/>
        </w:rPr>
      </w:pPr>
    </w:p>
    <w:p w:rsidR="00E5610F" w:rsidRPr="00E5610F" w:rsidRDefault="00596E57" w:rsidP="00596E57">
      <w:pPr>
        <w:spacing w:after="0" w:line="276" w:lineRule="auto"/>
        <w:rPr>
          <w:rFonts w:eastAsia="Times New Roman" w:cstheme="minorHAnsi"/>
          <w:b/>
          <w:i/>
          <w:u w:val="single"/>
          <w:lang w:eastAsia="x-none"/>
        </w:rPr>
      </w:pPr>
      <w:r>
        <w:rPr>
          <w:rFonts w:eastAsia="Times New Roman" w:cstheme="minorHAnsi"/>
          <w:b/>
          <w:i/>
          <w:u w:val="single"/>
          <w:lang w:eastAsia="x-none"/>
        </w:rPr>
        <w:t>b)</w:t>
      </w:r>
      <w:r w:rsidR="00E5610F" w:rsidRPr="00E5610F">
        <w:rPr>
          <w:rFonts w:eastAsia="Times New Roman" w:cstheme="minorHAnsi"/>
          <w:b/>
          <w:i/>
          <w:u w:val="single"/>
          <w:lang w:eastAsia="x-none"/>
        </w:rPr>
        <w:t>spełniają warunki udziału w postępowaniu, dotyczące:</w:t>
      </w:r>
    </w:p>
    <w:p w:rsidR="00E5610F" w:rsidRPr="00E5610F" w:rsidRDefault="00E5610F" w:rsidP="00E5610F">
      <w:pPr>
        <w:spacing w:after="0" w:line="276" w:lineRule="auto"/>
        <w:rPr>
          <w:rFonts w:eastAsia="Times New Roman" w:cstheme="minorHAnsi"/>
          <w:lang w:eastAsia="x-none"/>
        </w:rPr>
      </w:pPr>
      <w:r w:rsidRPr="00E5610F">
        <w:rPr>
          <w:rFonts w:eastAsia="Times New Roman" w:cstheme="minorHAnsi"/>
          <w:lang w:eastAsia="x-none"/>
        </w:rPr>
        <w:t xml:space="preserve"> - </w:t>
      </w:r>
      <w:r w:rsidRPr="00E5610F">
        <w:rPr>
          <w:rFonts w:eastAsia="Times New Roman" w:cstheme="minorHAnsi"/>
          <w:b/>
          <w:lang w:eastAsia="x-none"/>
        </w:rPr>
        <w:t>zdolności do występowania w obrocie gospodarczym.</w:t>
      </w:r>
    </w:p>
    <w:p w:rsidR="00E5610F" w:rsidRPr="00E5610F" w:rsidRDefault="00E5610F" w:rsidP="00E5610F">
      <w:pPr>
        <w:spacing w:after="0" w:line="276" w:lineRule="auto"/>
        <w:ind w:left="284"/>
        <w:jc w:val="both"/>
        <w:rPr>
          <w:rFonts w:eastAsia="Times New Roman" w:cstheme="minorHAnsi"/>
          <w:lang w:eastAsia="x-none"/>
        </w:rPr>
      </w:pPr>
      <w:r w:rsidRPr="00E5610F">
        <w:rPr>
          <w:rFonts w:eastAsia="Times New Roman" w:cstheme="minorHAnsi"/>
          <w:lang w:eastAsia="x-none"/>
        </w:rPr>
        <w:t>Zamawiający nie stawia w tym zakresie żadnych wymagań, których spełnienie Wykonawca zobowiązany jest wykazać.</w:t>
      </w:r>
    </w:p>
    <w:p w:rsidR="00E5610F" w:rsidRPr="00E5610F" w:rsidRDefault="00E5610F" w:rsidP="00E5610F">
      <w:pPr>
        <w:tabs>
          <w:tab w:val="left" w:pos="426"/>
          <w:tab w:val="left" w:pos="993"/>
        </w:tabs>
        <w:spacing w:after="0" w:line="276" w:lineRule="auto"/>
        <w:ind w:left="284" w:hanging="426"/>
        <w:jc w:val="both"/>
        <w:rPr>
          <w:rFonts w:eastAsia="Times New Roman" w:cstheme="minorHAnsi"/>
          <w:b/>
          <w:lang w:eastAsia="x-none"/>
        </w:rPr>
      </w:pPr>
    </w:p>
    <w:p w:rsidR="00E5610F" w:rsidRPr="00E5610F" w:rsidRDefault="00E5610F" w:rsidP="00E5610F">
      <w:pPr>
        <w:tabs>
          <w:tab w:val="left" w:pos="426"/>
          <w:tab w:val="left" w:pos="993"/>
        </w:tabs>
        <w:spacing w:after="0" w:line="276" w:lineRule="auto"/>
        <w:ind w:left="284" w:hanging="284"/>
        <w:jc w:val="both"/>
        <w:rPr>
          <w:rFonts w:eastAsia="Times New Roman" w:cstheme="minorHAnsi"/>
          <w:b/>
          <w:lang w:eastAsia="x-none"/>
        </w:rPr>
      </w:pPr>
      <w:r w:rsidRPr="00E5610F">
        <w:rPr>
          <w:rFonts w:eastAsia="Times New Roman" w:cstheme="minorHAnsi"/>
          <w:b/>
          <w:lang w:eastAsia="x-none"/>
        </w:rPr>
        <w:t xml:space="preserve"> - uprawnień do prowadzenia określonej działalności gospodarczej lub    zawodowej;</w:t>
      </w:r>
    </w:p>
    <w:p w:rsidR="00E5610F" w:rsidRPr="00E5610F" w:rsidRDefault="00E5610F" w:rsidP="00E5610F">
      <w:pPr>
        <w:spacing w:after="0" w:line="276" w:lineRule="auto"/>
        <w:ind w:left="284" w:hanging="142"/>
        <w:jc w:val="both"/>
        <w:rPr>
          <w:rFonts w:eastAsia="Times New Roman" w:cstheme="minorHAnsi"/>
          <w:lang w:eastAsia="x-none"/>
        </w:rPr>
      </w:pPr>
      <w:r w:rsidRPr="00E5610F">
        <w:rPr>
          <w:rFonts w:eastAsia="Times New Roman" w:cstheme="minorHAnsi"/>
          <w:lang w:eastAsia="x-none"/>
        </w:rPr>
        <w:t xml:space="preserve">   Zamawiający nie stawia w tym zakresie żadnych wymagań, których spełnienie Wykonawca zobowiązany jest wykazać.</w:t>
      </w:r>
    </w:p>
    <w:p w:rsidR="00E5610F" w:rsidRPr="00E5610F" w:rsidRDefault="00E5610F" w:rsidP="00E5610F">
      <w:pPr>
        <w:spacing w:after="0" w:line="276" w:lineRule="auto"/>
        <w:rPr>
          <w:rFonts w:eastAsia="Times New Roman" w:cstheme="minorHAnsi"/>
          <w:b/>
          <w:lang w:eastAsia="x-none"/>
        </w:rPr>
      </w:pPr>
      <w:r w:rsidRPr="00E5610F">
        <w:rPr>
          <w:rFonts w:eastAsia="Times New Roman" w:cstheme="minorHAnsi"/>
          <w:b/>
          <w:lang w:eastAsia="x-none"/>
        </w:rPr>
        <w:t>- sytuacji ekonomicznej lub  finansowej;</w:t>
      </w:r>
    </w:p>
    <w:p w:rsidR="00E5610F" w:rsidRPr="00E5610F" w:rsidRDefault="00E5610F" w:rsidP="00E5610F">
      <w:pPr>
        <w:spacing w:after="0" w:line="276" w:lineRule="auto"/>
        <w:ind w:left="284" w:hanging="142"/>
        <w:jc w:val="both"/>
        <w:rPr>
          <w:rFonts w:eastAsia="Times New Roman" w:cstheme="minorHAnsi"/>
          <w:lang w:eastAsia="x-none"/>
        </w:rPr>
      </w:pPr>
      <w:r w:rsidRPr="00E5610F">
        <w:rPr>
          <w:rFonts w:eastAsia="Times New Roman" w:cstheme="minorHAnsi"/>
          <w:lang w:eastAsia="x-none"/>
        </w:rPr>
        <w:t xml:space="preserve">   Zamawiający nie stawia w tym zakresie żadnych wymagań, których spełnienie  Wykonawca zobowiązany jest wykazać.</w:t>
      </w:r>
    </w:p>
    <w:bookmarkEnd w:id="0"/>
    <w:p w:rsidR="00E5610F" w:rsidRPr="00E5610F" w:rsidRDefault="00E5610F" w:rsidP="00E5610F">
      <w:pPr>
        <w:spacing w:after="0" w:line="276" w:lineRule="auto"/>
        <w:rPr>
          <w:rFonts w:eastAsia="Times New Roman" w:cstheme="minorHAnsi"/>
          <w:b/>
          <w:lang w:eastAsia="x-none"/>
        </w:rPr>
      </w:pPr>
      <w:r w:rsidRPr="00E5610F">
        <w:rPr>
          <w:rFonts w:eastAsia="Times New Roman" w:cstheme="minorHAnsi"/>
          <w:b/>
          <w:lang w:eastAsia="x-none"/>
        </w:rPr>
        <w:t>- zdolności technicznej lub zawodowej;</w:t>
      </w:r>
    </w:p>
    <w:p w:rsidR="00E5610F" w:rsidRPr="00E5610F" w:rsidRDefault="00E5610F" w:rsidP="00E5610F">
      <w:pPr>
        <w:spacing w:after="0" w:line="276" w:lineRule="auto"/>
        <w:ind w:left="284" w:hanging="142"/>
        <w:jc w:val="both"/>
        <w:rPr>
          <w:rFonts w:eastAsia="Times New Roman" w:cstheme="minorHAnsi"/>
          <w:b/>
          <w:sz w:val="24"/>
          <w:szCs w:val="24"/>
          <w:lang w:eastAsia="x-none"/>
        </w:rPr>
      </w:pPr>
      <w:r w:rsidRPr="00E5610F">
        <w:rPr>
          <w:rFonts w:eastAsia="Times New Roman" w:cstheme="minorHAnsi"/>
          <w:lang w:eastAsia="x-none"/>
        </w:rPr>
        <w:t xml:space="preserve">   Zamawiający nie stawia w tym zakresie żadnych wymagań, których spełnienie Wykonawca zobowiązany jest wykazać</w:t>
      </w:r>
      <w:r w:rsidRPr="00E5610F">
        <w:rPr>
          <w:rFonts w:eastAsia="Times New Roman" w:cstheme="minorHAnsi"/>
          <w:sz w:val="24"/>
          <w:szCs w:val="24"/>
          <w:lang w:eastAsia="x-none"/>
        </w:rPr>
        <w:t>.</w:t>
      </w:r>
    </w:p>
    <w:p w:rsidR="00E5610F" w:rsidRPr="00E5610F" w:rsidRDefault="00E5610F" w:rsidP="00E5610F">
      <w:pPr>
        <w:spacing w:after="0" w:line="276" w:lineRule="auto"/>
        <w:jc w:val="both"/>
        <w:rPr>
          <w:rFonts w:eastAsia="Times New Roman" w:cstheme="minorHAnsi"/>
          <w:sz w:val="20"/>
          <w:szCs w:val="20"/>
          <w:lang w:eastAsia="x-none"/>
        </w:rPr>
      </w:pPr>
    </w:p>
    <w:p w:rsidR="00E5610F" w:rsidRPr="00E5610F" w:rsidRDefault="00E5610F" w:rsidP="00E5610F">
      <w:pPr>
        <w:shd w:val="clear" w:color="auto" w:fill="BFBFBF"/>
        <w:autoSpaceDE w:val="0"/>
        <w:autoSpaceDN w:val="0"/>
        <w:adjustRightInd w:val="0"/>
        <w:spacing w:after="0" w:line="276" w:lineRule="auto"/>
        <w:ind w:left="360" w:hanging="360"/>
        <w:rPr>
          <w:rFonts w:eastAsia="Times New Roman" w:cstheme="minorHAnsi"/>
          <w:b/>
          <w:bCs/>
          <w:iCs/>
          <w:sz w:val="28"/>
          <w:szCs w:val="28"/>
          <w:lang w:eastAsia="pl-PL" w:bidi="pl-PL"/>
        </w:rPr>
      </w:pPr>
      <w:r w:rsidRPr="00E5610F">
        <w:rPr>
          <w:rFonts w:eastAsia="Times New Roman" w:cstheme="minorHAnsi"/>
          <w:b/>
          <w:bCs/>
          <w:iCs/>
          <w:sz w:val="28"/>
          <w:szCs w:val="28"/>
          <w:lang w:eastAsia="pl-PL" w:bidi="pl-PL"/>
        </w:rPr>
        <w:t xml:space="preserve">IV. </w:t>
      </w:r>
      <w:r w:rsidRPr="00E5610F">
        <w:rPr>
          <w:rFonts w:eastAsia="Times New Roman" w:cstheme="minorHAnsi"/>
          <w:b/>
          <w:bCs/>
          <w:iCs/>
          <w:sz w:val="24"/>
          <w:szCs w:val="24"/>
          <w:lang w:eastAsia="pl-PL" w:bidi="pl-PL"/>
        </w:rPr>
        <w:t>Podstawy wykluczenia.</w:t>
      </w:r>
    </w:p>
    <w:p w:rsidR="00E5610F" w:rsidRPr="00E5610F" w:rsidRDefault="00E5610F" w:rsidP="00E5610F">
      <w:pPr>
        <w:spacing w:after="0" w:line="276" w:lineRule="auto"/>
        <w:rPr>
          <w:rFonts w:eastAsia="Times New Roman" w:cstheme="minorHAnsi"/>
          <w:sz w:val="24"/>
          <w:szCs w:val="24"/>
          <w:lang w:eastAsia="x-none"/>
        </w:rPr>
      </w:pPr>
    </w:p>
    <w:p w:rsidR="00E5610F" w:rsidRPr="00E5610F" w:rsidRDefault="00E5610F" w:rsidP="00E5610F">
      <w:pPr>
        <w:spacing w:after="0" w:line="276" w:lineRule="auto"/>
        <w:jc w:val="both"/>
        <w:rPr>
          <w:rFonts w:eastAsia="Times New Roman" w:cstheme="minorHAnsi"/>
          <w:lang w:eastAsia="x-none"/>
        </w:rPr>
      </w:pPr>
      <w:r w:rsidRPr="00E5610F">
        <w:rPr>
          <w:rFonts w:eastAsia="Times New Roman"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5610F" w:rsidRPr="00E5610F" w:rsidRDefault="00E5610F" w:rsidP="00E5610F">
      <w:pPr>
        <w:spacing w:after="0" w:line="276" w:lineRule="auto"/>
        <w:rPr>
          <w:rFonts w:eastAsia="Times New Roman" w:cstheme="minorHAnsi"/>
          <w:lang w:eastAsia="x-none"/>
        </w:rPr>
      </w:pPr>
    </w:p>
    <w:p w:rsidR="00E5610F" w:rsidRPr="00E5610F" w:rsidRDefault="00E5610F" w:rsidP="00203562">
      <w:pPr>
        <w:numPr>
          <w:ilvl w:val="0"/>
          <w:numId w:val="2"/>
        </w:numPr>
        <w:shd w:val="clear" w:color="auto" w:fill="BFBFBF"/>
        <w:tabs>
          <w:tab w:val="left" w:pos="284"/>
        </w:tabs>
        <w:spacing w:after="0" w:line="276" w:lineRule="auto"/>
        <w:ind w:hanging="2138"/>
        <w:rPr>
          <w:rFonts w:eastAsia="Times New Roman" w:cstheme="minorHAnsi"/>
          <w:b/>
          <w:sz w:val="24"/>
          <w:szCs w:val="24"/>
          <w:u w:val="single"/>
          <w:lang w:eastAsia="pl-PL"/>
        </w:rPr>
      </w:pPr>
      <w:r w:rsidRPr="00E5610F">
        <w:rPr>
          <w:rFonts w:eastAsia="Times New Roman" w:cstheme="minorHAnsi"/>
          <w:b/>
          <w:sz w:val="24"/>
          <w:szCs w:val="24"/>
          <w:lang w:eastAsia="pl-PL"/>
        </w:rPr>
        <w:t>Opis przedmiotu zamówienia.</w:t>
      </w:r>
    </w:p>
    <w:p w:rsidR="00E5610F" w:rsidRPr="00E5610F" w:rsidRDefault="00E5610F" w:rsidP="00B42ED5">
      <w:pPr>
        <w:spacing w:after="0" w:line="276" w:lineRule="auto"/>
        <w:rPr>
          <w:rFonts w:eastAsia="Times New Roman" w:cstheme="minorHAnsi"/>
          <w:b/>
          <w:bCs/>
          <w:lang w:eastAsia="pl-PL"/>
        </w:rPr>
      </w:pPr>
      <w:bookmarkStart w:id="1" w:name="_Hlk67299855"/>
      <w:r w:rsidRPr="00E5610F">
        <w:rPr>
          <w:rFonts w:eastAsia="Times New Roman" w:cstheme="minorHAnsi"/>
          <w:iCs/>
          <w:lang w:eastAsia="pl-PL"/>
        </w:rPr>
        <w:t xml:space="preserve">Dostawa </w:t>
      </w:r>
      <w:r w:rsidR="00B42ED5">
        <w:rPr>
          <w:rFonts w:eastAsia="Times New Roman" w:cstheme="minorHAnsi"/>
          <w:iCs/>
          <w:lang w:eastAsia="pl-PL"/>
        </w:rPr>
        <w:t>implantów ortopedycznych.</w:t>
      </w:r>
    </w:p>
    <w:p w:rsidR="00E5610F" w:rsidRPr="00E5610F" w:rsidRDefault="00E5610F" w:rsidP="00E5610F">
      <w:pPr>
        <w:suppressAutoHyphens/>
        <w:spacing w:after="0" w:line="276" w:lineRule="auto"/>
        <w:jc w:val="both"/>
        <w:rPr>
          <w:rFonts w:eastAsia="Times New Roman" w:cstheme="minorHAnsi"/>
          <w:lang w:eastAsia="ar-SA"/>
        </w:rPr>
      </w:pPr>
      <w:r w:rsidRPr="00E5610F">
        <w:rPr>
          <w:rFonts w:eastAsia="Times New Roman" w:cstheme="minorHAnsi"/>
          <w:lang w:eastAsia="ar-SA"/>
        </w:rPr>
        <w:t xml:space="preserve">Przedmiotem zamówienia jest dostawa </w:t>
      </w:r>
      <w:r w:rsidR="00B42ED5">
        <w:rPr>
          <w:rFonts w:eastAsia="Times New Roman" w:cstheme="minorHAnsi"/>
          <w:lang w:eastAsia="ar-SA"/>
        </w:rPr>
        <w:t xml:space="preserve">implantów ortopedycznych </w:t>
      </w:r>
      <w:r w:rsidRPr="00E5610F">
        <w:rPr>
          <w:rFonts w:eastAsia="Times New Roman" w:cstheme="minorHAnsi"/>
          <w:lang w:eastAsia="ar-SA"/>
        </w:rPr>
        <w:t xml:space="preserve"> według </w:t>
      </w:r>
      <w:r w:rsidR="00B42ED5">
        <w:rPr>
          <w:rFonts w:eastAsia="Times New Roman" w:cstheme="minorHAnsi"/>
          <w:lang w:eastAsia="ar-SA"/>
        </w:rPr>
        <w:t>7</w:t>
      </w:r>
      <w:r w:rsidRPr="00E5610F">
        <w:rPr>
          <w:rFonts w:eastAsia="Times New Roman" w:cstheme="minorHAnsi"/>
          <w:lang w:eastAsia="ar-SA"/>
        </w:rPr>
        <w:t xml:space="preserve"> części:</w:t>
      </w:r>
    </w:p>
    <w:p w:rsidR="00E5610F" w:rsidRPr="0058739B" w:rsidRDefault="00E5610F" w:rsidP="00E5610F">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1- </w:t>
      </w:r>
      <w:r w:rsidR="0058739B" w:rsidRPr="0058739B">
        <w:rPr>
          <w:rFonts w:eastAsia="Times New Roman" w:cstheme="minorHAnsi"/>
          <w:b/>
          <w:lang w:eastAsia="ar-SA"/>
        </w:rPr>
        <w:t>Implant dłoni</w:t>
      </w:r>
      <w:r w:rsidR="00596E57" w:rsidRPr="0058739B">
        <w:rPr>
          <w:rFonts w:eastAsia="Times New Roman" w:cstheme="minorHAnsi"/>
          <w:b/>
          <w:lang w:eastAsia="ar-SA"/>
        </w:rPr>
        <w:t xml:space="preserve"> </w:t>
      </w:r>
    </w:p>
    <w:p w:rsidR="00E5610F" w:rsidRPr="0058739B" w:rsidRDefault="00E5610F" w:rsidP="00E5610F">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2- </w:t>
      </w:r>
      <w:r w:rsidR="0058739B" w:rsidRPr="0058739B">
        <w:rPr>
          <w:rFonts w:eastAsia="Times New Roman" w:cstheme="minorHAnsi"/>
          <w:b/>
          <w:lang w:eastAsia="ar-SA"/>
        </w:rPr>
        <w:t>Membrana, implant stopy i dłoni</w:t>
      </w:r>
      <w:r w:rsidRPr="0058739B">
        <w:rPr>
          <w:rFonts w:eastAsia="Times New Roman" w:cstheme="minorHAnsi"/>
          <w:b/>
          <w:lang w:eastAsia="ar-SA"/>
        </w:rPr>
        <w:t xml:space="preserve"> </w:t>
      </w:r>
    </w:p>
    <w:p w:rsidR="00596E57" w:rsidRPr="0058739B" w:rsidRDefault="00E5610F" w:rsidP="00E5610F">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3- </w:t>
      </w:r>
      <w:r w:rsidR="0058739B" w:rsidRPr="0058739B">
        <w:rPr>
          <w:rFonts w:eastAsia="Times New Roman" w:cstheme="minorHAnsi"/>
          <w:b/>
          <w:lang w:eastAsia="ar-SA"/>
        </w:rPr>
        <w:t>Implanty biodra, kolana i barku</w:t>
      </w:r>
      <w:r w:rsidRPr="0058739B">
        <w:rPr>
          <w:rFonts w:eastAsia="Times New Roman" w:cstheme="minorHAnsi"/>
          <w:b/>
          <w:lang w:eastAsia="ar-SA"/>
        </w:rPr>
        <w:t xml:space="preserve"> </w:t>
      </w:r>
    </w:p>
    <w:p w:rsidR="00E5610F" w:rsidRPr="0058739B" w:rsidRDefault="00E5610F" w:rsidP="00E5610F">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4- </w:t>
      </w:r>
      <w:r w:rsidR="0058739B" w:rsidRPr="0058739B">
        <w:rPr>
          <w:rFonts w:eastAsia="Times New Roman" w:cstheme="minorHAnsi"/>
          <w:b/>
          <w:lang w:eastAsia="ar-SA"/>
        </w:rPr>
        <w:t xml:space="preserve">System złamań </w:t>
      </w:r>
      <w:proofErr w:type="spellStart"/>
      <w:r w:rsidR="0058739B" w:rsidRPr="0058739B">
        <w:rPr>
          <w:rFonts w:eastAsia="Times New Roman" w:cstheme="minorHAnsi"/>
          <w:b/>
          <w:lang w:eastAsia="ar-SA"/>
        </w:rPr>
        <w:t>okołoprotezowych</w:t>
      </w:r>
      <w:proofErr w:type="spellEnd"/>
      <w:r w:rsidRPr="0058739B">
        <w:rPr>
          <w:rFonts w:eastAsia="Times New Roman" w:cstheme="minorHAnsi"/>
          <w:b/>
          <w:lang w:eastAsia="ar-SA"/>
        </w:rPr>
        <w:t xml:space="preserve"> </w:t>
      </w:r>
    </w:p>
    <w:p w:rsidR="00B42ED5" w:rsidRPr="0058739B" w:rsidRDefault="00B42ED5" w:rsidP="00B42ED5">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5- </w:t>
      </w:r>
      <w:r w:rsidR="0058739B" w:rsidRPr="0058739B">
        <w:rPr>
          <w:rFonts w:eastAsia="Times New Roman" w:cstheme="minorHAnsi"/>
          <w:b/>
          <w:lang w:eastAsia="ar-SA"/>
        </w:rPr>
        <w:t>Klipsy, kotwica, szczypce</w:t>
      </w:r>
      <w:r w:rsidRPr="0058739B">
        <w:rPr>
          <w:rFonts w:eastAsia="Times New Roman" w:cstheme="minorHAnsi"/>
          <w:b/>
          <w:lang w:eastAsia="ar-SA"/>
        </w:rPr>
        <w:t xml:space="preserve"> </w:t>
      </w:r>
    </w:p>
    <w:p w:rsidR="00B42ED5" w:rsidRPr="0058739B" w:rsidRDefault="00B42ED5" w:rsidP="00B42ED5">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6- </w:t>
      </w:r>
      <w:r w:rsidR="0058739B" w:rsidRPr="0058739B">
        <w:rPr>
          <w:rFonts w:eastAsia="Times New Roman" w:cstheme="minorHAnsi"/>
          <w:b/>
          <w:lang w:eastAsia="ar-SA"/>
        </w:rPr>
        <w:t>System do endoprotezoplastyki stawu barkowego.</w:t>
      </w:r>
      <w:r w:rsidRPr="0058739B">
        <w:rPr>
          <w:rFonts w:eastAsia="Times New Roman" w:cstheme="minorHAnsi"/>
          <w:b/>
          <w:lang w:eastAsia="ar-SA"/>
        </w:rPr>
        <w:t xml:space="preserve"> </w:t>
      </w:r>
    </w:p>
    <w:p w:rsidR="00B42ED5" w:rsidRPr="0058739B" w:rsidRDefault="00B42ED5" w:rsidP="00B42ED5">
      <w:pPr>
        <w:suppressAutoHyphens/>
        <w:spacing w:after="0" w:line="276" w:lineRule="auto"/>
        <w:jc w:val="both"/>
        <w:rPr>
          <w:rFonts w:eastAsia="Times New Roman" w:cstheme="minorHAnsi"/>
          <w:b/>
          <w:lang w:eastAsia="ar-SA"/>
        </w:rPr>
      </w:pPr>
      <w:r w:rsidRPr="0058739B">
        <w:rPr>
          <w:rFonts w:eastAsia="Times New Roman" w:cstheme="minorHAnsi"/>
          <w:b/>
          <w:lang w:eastAsia="ar-SA"/>
        </w:rPr>
        <w:t xml:space="preserve">Część 7- </w:t>
      </w:r>
      <w:r w:rsidR="0058739B" w:rsidRPr="0058739B">
        <w:rPr>
          <w:rFonts w:eastAsia="Times New Roman" w:cstheme="minorHAnsi"/>
          <w:b/>
          <w:lang w:eastAsia="ar-SA"/>
        </w:rPr>
        <w:t>Endoproteza kości miednicy, kończyny górnej i dolnej</w:t>
      </w:r>
      <w:r w:rsidRPr="0058739B">
        <w:rPr>
          <w:rFonts w:eastAsia="Times New Roman" w:cstheme="minorHAnsi"/>
          <w:b/>
          <w:lang w:eastAsia="ar-SA"/>
        </w:rPr>
        <w:t xml:space="preserve"> </w:t>
      </w:r>
    </w:p>
    <w:p w:rsidR="00B42ED5" w:rsidRPr="00E5610F" w:rsidRDefault="00B42ED5" w:rsidP="00E5610F">
      <w:pPr>
        <w:suppressAutoHyphens/>
        <w:spacing w:after="0" w:line="276" w:lineRule="auto"/>
        <w:jc w:val="both"/>
        <w:rPr>
          <w:rFonts w:eastAsia="Times New Roman" w:cstheme="minorHAnsi"/>
          <w:b/>
          <w:lang w:eastAsia="ar-SA"/>
        </w:rPr>
      </w:pPr>
    </w:p>
    <w:bookmarkEnd w:id="1"/>
    <w:p w:rsidR="00E5610F" w:rsidRPr="00013129" w:rsidRDefault="00E5610F" w:rsidP="00013129">
      <w:pPr>
        <w:spacing w:after="0" w:line="276" w:lineRule="auto"/>
        <w:jc w:val="both"/>
        <w:rPr>
          <w:rFonts w:eastAsia="Times New Roman" w:cstheme="minorHAnsi"/>
          <w:b/>
          <w:lang w:eastAsia="pl-PL"/>
        </w:rPr>
      </w:pPr>
      <w:r w:rsidRPr="00E5610F">
        <w:rPr>
          <w:rFonts w:eastAsia="Times New Roman" w:cstheme="minorHAnsi"/>
          <w:b/>
          <w:lang w:eastAsia="pl-PL"/>
        </w:rPr>
        <w:t>Szczegółowy opis przedmiotu zamówienia znajduje się w załączniku nr 1 do SWZ.</w:t>
      </w:r>
    </w:p>
    <w:p w:rsidR="00E5610F" w:rsidRPr="00E5610F" w:rsidRDefault="00E5610F" w:rsidP="00E5610F">
      <w:pPr>
        <w:autoSpaceDE w:val="0"/>
        <w:adjustRightInd w:val="0"/>
        <w:spacing w:after="0" w:line="276" w:lineRule="auto"/>
        <w:jc w:val="both"/>
        <w:rPr>
          <w:rFonts w:eastAsia="Times New Roman" w:cstheme="minorHAnsi"/>
        </w:rPr>
      </w:pPr>
      <w:r w:rsidRPr="00E5610F">
        <w:rPr>
          <w:rFonts w:eastAsia="Times New Roman" w:cstheme="minorHAnsi"/>
          <w:lang w:val="x-none"/>
        </w:rPr>
        <w:t>Zamawiający  dopuszcza składanie ofert częściowych</w:t>
      </w:r>
      <w:r w:rsidRPr="00E5610F">
        <w:rPr>
          <w:rFonts w:eastAsia="Times New Roman" w:cstheme="minorHAnsi"/>
        </w:rPr>
        <w:t xml:space="preserve"> w zakresie nie mniejszym  niż jedna część.</w:t>
      </w:r>
    </w:p>
    <w:p w:rsidR="00E5610F" w:rsidRPr="00E5610F" w:rsidRDefault="00E5610F" w:rsidP="00E5610F">
      <w:pPr>
        <w:autoSpaceDE w:val="0"/>
        <w:adjustRightInd w:val="0"/>
        <w:spacing w:after="0" w:line="276" w:lineRule="auto"/>
        <w:jc w:val="both"/>
        <w:rPr>
          <w:rFonts w:eastAsia="Times New Roman" w:cstheme="minorHAnsi"/>
        </w:rPr>
      </w:pPr>
    </w:p>
    <w:p w:rsidR="00E5610F" w:rsidRPr="00E5610F" w:rsidRDefault="00E5610F" w:rsidP="00E5610F">
      <w:pPr>
        <w:spacing w:after="0" w:line="276" w:lineRule="auto"/>
        <w:jc w:val="both"/>
        <w:rPr>
          <w:rFonts w:eastAsia="Times New Roman" w:cstheme="minorHAnsi"/>
          <w:bCs/>
          <w:lang w:eastAsia="pl-PL"/>
        </w:rPr>
      </w:pPr>
      <w:r w:rsidRPr="00E5610F">
        <w:rPr>
          <w:rFonts w:eastAsia="Times New Roman" w:cstheme="minorHAnsi"/>
          <w:bCs/>
          <w:lang w:eastAsia="pl-PL"/>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E5610F" w:rsidRDefault="00E5610F" w:rsidP="00E5610F">
      <w:pPr>
        <w:autoSpaceDE w:val="0"/>
        <w:adjustRightInd w:val="0"/>
        <w:spacing w:after="0" w:line="276" w:lineRule="auto"/>
        <w:jc w:val="both"/>
        <w:rPr>
          <w:rFonts w:eastAsia="Times New Roman" w:cstheme="minorHAnsi"/>
          <w:bCs/>
        </w:rPr>
      </w:pPr>
      <w:r w:rsidRPr="00E5610F">
        <w:rPr>
          <w:rFonts w:eastAsia="Times New Roman" w:cstheme="minorHAnsi"/>
          <w:bCs/>
          <w:lang w:val="x-none"/>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w:t>
      </w:r>
      <w:r w:rsidRPr="00E5610F">
        <w:rPr>
          <w:rFonts w:eastAsia="Times New Roman" w:cstheme="minorHAnsi"/>
          <w:bCs/>
        </w:rPr>
        <w:t>.</w:t>
      </w:r>
    </w:p>
    <w:p w:rsidR="00F46953" w:rsidRPr="00E5610F" w:rsidRDefault="00F46953" w:rsidP="00E5610F">
      <w:pPr>
        <w:autoSpaceDE w:val="0"/>
        <w:adjustRightInd w:val="0"/>
        <w:spacing w:after="0" w:line="276" w:lineRule="auto"/>
        <w:jc w:val="both"/>
        <w:rPr>
          <w:rFonts w:eastAsia="Times New Roman" w:cstheme="minorHAnsi"/>
          <w:bCs/>
        </w:rPr>
      </w:pPr>
    </w:p>
    <w:p w:rsidR="00E5610F" w:rsidRPr="00E5610F" w:rsidRDefault="00E5610F" w:rsidP="00E5610F">
      <w:pPr>
        <w:tabs>
          <w:tab w:val="left" w:pos="0"/>
          <w:tab w:val="left" w:pos="567"/>
          <w:tab w:val="left" w:pos="709"/>
        </w:tabs>
        <w:autoSpaceDE w:val="0"/>
        <w:autoSpaceDN w:val="0"/>
        <w:adjustRightInd w:val="0"/>
        <w:spacing w:after="0" w:line="276" w:lineRule="auto"/>
        <w:jc w:val="both"/>
        <w:rPr>
          <w:rFonts w:eastAsia="Times New Roman" w:cstheme="minorHAnsi"/>
          <w:lang w:val="x-none"/>
        </w:rPr>
      </w:pPr>
      <w:r w:rsidRPr="00E5610F">
        <w:rPr>
          <w:rFonts w:eastAsia="Times New Roman" w:cstheme="minorHAnsi"/>
          <w:lang w:val="x-none"/>
        </w:rPr>
        <w:t xml:space="preserve">Oznaczenie przedmiotu zamówienia według wspólnego słownika zamówień:  </w:t>
      </w:r>
    </w:p>
    <w:p w:rsidR="00E5610F" w:rsidRPr="0058739B" w:rsidRDefault="00E5610F" w:rsidP="00E5610F">
      <w:pPr>
        <w:tabs>
          <w:tab w:val="left" w:pos="0"/>
          <w:tab w:val="left" w:pos="567"/>
          <w:tab w:val="left" w:pos="709"/>
        </w:tabs>
        <w:autoSpaceDE w:val="0"/>
        <w:autoSpaceDN w:val="0"/>
        <w:adjustRightInd w:val="0"/>
        <w:spacing w:after="0" w:line="276" w:lineRule="auto"/>
        <w:jc w:val="both"/>
        <w:rPr>
          <w:rFonts w:eastAsia="Times New Roman" w:cstheme="minorHAnsi"/>
          <w:b/>
          <w:color w:val="FF0000"/>
        </w:rPr>
      </w:pPr>
      <w:r w:rsidRPr="0058739B">
        <w:rPr>
          <w:rFonts w:eastAsia="Times New Roman" w:cstheme="minorHAnsi"/>
          <w:b/>
          <w:lang w:val="x-none"/>
        </w:rPr>
        <w:t xml:space="preserve">CPV: </w:t>
      </w:r>
      <w:r w:rsidR="00F46953" w:rsidRPr="0058739B">
        <w:rPr>
          <w:rFonts w:eastAsia="Times New Roman" w:cstheme="minorHAnsi"/>
          <w:b/>
        </w:rPr>
        <w:t>33141700</w:t>
      </w:r>
      <w:r w:rsidR="0058739B" w:rsidRPr="0058739B">
        <w:rPr>
          <w:rFonts w:eastAsia="Times New Roman" w:cstheme="minorHAnsi"/>
          <w:b/>
        </w:rPr>
        <w:t>-7 wyroby ortopedyczne</w:t>
      </w:r>
    </w:p>
    <w:p w:rsidR="00E5610F" w:rsidRPr="00EE6EFF" w:rsidRDefault="00E5610F" w:rsidP="00E5610F">
      <w:pPr>
        <w:spacing w:after="240" w:line="276" w:lineRule="auto"/>
        <w:jc w:val="both"/>
        <w:rPr>
          <w:rFonts w:eastAsia="Times New Roman" w:cstheme="minorHAnsi"/>
          <w:lang w:eastAsia="pl-PL"/>
        </w:rPr>
      </w:pPr>
      <w:r w:rsidRPr="00EE6EFF">
        <w:rPr>
          <w:rFonts w:eastAsia="Times New Roman" w:cstheme="minorHAnsi"/>
          <w:lang w:eastAsia="pl-PL"/>
        </w:rPr>
        <w:lastRenderedPageBreak/>
        <w:t>W postępowaniu  ma zastosowanie art. nr 139 ustawy Prawo zamówień publicznych (z wyłączeniem ust. nr 2).</w:t>
      </w:r>
    </w:p>
    <w:p w:rsidR="00E5610F" w:rsidRPr="00E5610F" w:rsidRDefault="00E5610F" w:rsidP="00203562">
      <w:pPr>
        <w:numPr>
          <w:ilvl w:val="0"/>
          <w:numId w:val="2"/>
        </w:numPr>
        <w:shd w:val="clear" w:color="auto" w:fill="BFBFBF"/>
        <w:spacing w:after="120" w:line="276" w:lineRule="auto"/>
        <w:ind w:left="426" w:hanging="426"/>
        <w:rPr>
          <w:rFonts w:eastAsia="Times New Roman" w:cstheme="minorHAnsi"/>
          <w:b/>
          <w:bCs/>
          <w:sz w:val="24"/>
          <w:szCs w:val="24"/>
          <w:lang w:val="x-none" w:eastAsia="x-none"/>
        </w:rPr>
      </w:pPr>
      <w:r w:rsidRPr="00E5610F">
        <w:rPr>
          <w:rFonts w:eastAsia="Times New Roman" w:cstheme="minorHAnsi"/>
          <w:b/>
          <w:bCs/>
          <w:sz w:val="24"/>
          <w:szCs w:val="24"/>
          <w:lang w:val="x-none" w:eastAsia="x-none"/>
        </w:rPr>
        <w:t xml:space="preserve">Termin </w:t>
      </w:r>
      <w:r w:rsidRPr="00E5610F">
        <w:rPr>
          <w:rFonts w:eastAsia="Times New Roman" w:cstheme="minorHAnsi"/>
          <w:b/>
          <w:bCs/>
          <w:sz w:val="24"/>
          <w:szCs w:val="24"/>
          <w:lang w:eastAsia="x-none"/>
        </w:rPr>
        <w:t xml:space="preserve">i miejsce </w:t>
      </w:r>
      <w:r w:rsidRPr="00E5610F">
        <w:rPr>
          <w:rFonts w:eastAsia="Times New Roman" w:cstheme="minorHAnsi"/>
          <w:b/>
          <w:bCs/>
          <w:sz w:val="24"/>
          <w:szCs w:val="24"/>
          <w:lang w:val="x-none" w:eastAsia="x-none"/>
        </w:rPr>
        <w:t>wykonania przedmiotu zamówienia.</w:t>
      </w:r>
    </w:p>
    <w:p w:rsidR="00E5610F" w:rsidRPr="00E5610F" w:rsidRDefault="00E5610F" w:rsidP="00E5610F">
      <w:pPr>
        <w:tabs>
          <w:tab w:val="left" w:pos="0"/>
        </w:tabs>
        <w:autoSpaceDE w:val="0"/>
        <w:spacing w:after="0" w:line="276" w:lineRule="auto"/>
        <w:jc w:val="both"/>
        <w:rPr>
          <w:rFonts w:eastAsia="Times New Roman" w:cstheme="minorHAnsi"/>
          <w:lang w:eastAsia="pl-PL"/>
        </w:rPr>
      </w:pPr>
      <w:r w:rsidRPr="00E5610F">
        <w:rPr>
          <w:rFonts w:eastAsia="Times New Roman" w:cstheme="minorHAnsi"/>
          <w:lang w:eastAsia="pl-PL"/>
        </w:rPr>
        <w:t xml:space="preserve">Termin wykonania niniejszego zamówienia: </w:t>
      </w:r>
      <w:r w:rsidR="00F46953">
        <w:rPr>
          <w:rFonts w:eastAsia="Times New Roman" w:cstheme="minorHAnsi"/>
          <w:lang w:eastAsia="pl-PL"/>
        </w:rPr>
        <w:t>24 miesiące od dnia zawarcia umowy.</w:t>
      </w:r>
    </w:p>
    <w:p w:rsidR="00E5610F" w:rsidRPr="00E5610F" w:rsidRDefault="00E5610F" w:rsidP="00E5610F">
      <w:pPr>
        <w:tabs>
          <w:tab w:val="left" w:pos="0"/>
        </w:tabs>
        <w:autoSpaceDE w:val="0"/>
        <w:spacing w:after="0" w:line="276" w:lineRule="auto"/>
        <w:jc w:val="both"/>
        <w:rPr>
          <w:rFonts w:eastAsia="Times New Roman" w:cstheme="minorHAnsi"/>
          <w:sz w:val="20"/>
          <w:szCs w:val="20"/>
          <w:lang w:eastAsia="pl-PL"/>
        </w:rPr>
      </w:pPr>
    </w:p>
    <w:p w:rsidR="00E5610F" w:rsidRPr="00A44791" w:rsidRDefault="00E5610F" w:rsidP="00A44791">
      <w:pPr>
        <w:numPr>
          <w:ilvl w:val="0"/>
          <w:numId w:val="4"/>
        </w:numPr>
        <w:shd w:val="clear" w:color="auto" w:fill="A6A6A6"/>
        <w:spacing w:after="0" w:line="276" w:lineRule="auto"/>
        <w:rPr>
          <w:rFonts w:eastAsia="Times New Roman" w:cstheme="minorHAnsi"/>
          <w:b/>
          <w:sz w:val="24"/>
          <w:szCs w:val="24"/>
          <w:lang w:eastAsia="pl-PL"/>
        </w:rPr>
      </w:pPr>
      <w:r w:rsidRPr="00E5610F">
        <w:rPr>
          <w:rFonts w:eastAsia="Times New Roman" w:cstheme="minorHAnsi"/>
          <w:b/>
          <w:bCs/>
          <w:sz w:val="24"/>
          <w:szCs w:val="24"/>
          <w:lang w:eastAsia="pl-PL"/>
        </w:rPr>
        <w:t>Wykaz oświadczeń i dokumentów składanych wraz z ofertą</w:t>
      </w:r>
      <w:r w:rsidRPr="00E5610F">
        <w:rPr>
          <w:rFonts w:eastAsia="Times New Roman" w:cstheme="minorHAnsi"/>
          <w:b/>
          <w:sz w:val="24"/>
          <w:szCs w:val="24"/>
          <w:lang w:eastAsia="pl-PL"/>
        </w:rPr>
        <w:t>:</w:t>
      </w:r>
    </w:p>
    <w:p w:rsidR="00E5610F" w:rsidRPr="00E5610F" w:rsidRDefault="00E5610F" w:rsidP="00E5610F">
      <w:pPr>
        <w:spacing w:after="240" w:line="276" w:lineRule="auto"/>
        <w:jc w:val="both"/>
        <w:rPr>
          <w:rFonts w:eastAsia="Times New Roman" w:cstheme="minorHAnsi"/>
          <w:sz w:val="24"/>
          <w:szCs w:val="24"/>
          <w:lang w:eastAsia="pl-PL"/>
        </w:rPr>
      </w:pPr>
      <w:r w:rsidRPr="00E5610F">
        <w:rPr>
          <w:rFonts w:eastAsia="Times New Roman" w:cstheme="minorHAnsi"/>
          <w:b/>
          <w:sz w:val="24"/>
          <w:szCs w:val="24"/>
          <w:shd w:val="clear" w:color="auto" w:fill="D9D9D9"/>
          <w:lang w:eastAsia="pl-PL"/>
        </w:rPr>
        <w:t>Dokumenty wstępnie potwierdzające niepodleganie wykluczeniu oraz spełnianie warunków udziału w postępowaniu i inne dokumenty, które Wykonawca zobowiązany jest dostarczyć wraz z ofertą przetargową:</w:t>
      </w:r>
    </w:p>
    <w:p w:rsidR="00E5610F" w:rsidRPr="00E5610F" w:rsidRDefault="00E5610F" w:rsidP="00203562">
      <w:pPr>
        <w:numPr>
          <w:ilvl w:val="0"/>
          <w:numId w:val="5"/>
        </w:numPr>
        <w:tabs>
          <w:tab w:val="left" w:pos="284"/>
        </w:tabs>
        <w:spacing w:after="240" w:line="276" w:lineRule="auto"/>
        <w:ind w:left="284" w:hanging="284"/>
        <w:jc w:val="both"/>
        <w:rPr>
          <w:rFonts w:eastAsia="Times New Roman" w:cstheme="minorHAnsi"/>
          <w:lang w:eastAsia="pl-PL"/>
        </w:rPr>
      </w:pPr>
      <w:r w:rsidRPr="00E5610F">
        <w:rPr>
          <w:rFonts w:eastAsia="Times New Roman" w:cstheme="minorHAnsi"/>
          <w:lang w:eastAsia="pl-PL"/>
        </w:rPr>
        <w:t xml:space="preserve">Oświadczenie o niepodleganiu wykluczeniu, spełnianiu warunków udziału  w postępowaniu składane na formularzu </w:t>
      </w:r>
      <w:r w:rsidRPr="00E5610F">
        <w:rPr>
          <w:rFonts w:eastAsia="Times New Roman" w:cstheme="minorHAnsi"/>
          <w:b/>
          <w:lang w:eastAsia="pl-PL"/>
        </w:rPr>
        <w:t>Jednolitego Europejskiego Dokumentu Zamówienia (JEDZ),</w:t>
      </w:r>
      <w:r w:rsidRPr="00E5610F">
        <w:rPr>
          <w:rFonts w:eastAsia="Times New Roman" w:cstheme="minorHAnsi"/>
          <w:lang w:eastAsia="pl-PL"/>
        </w:rPr>
        <w:t xml:space="preserve"> zgodnie ze wzorem stanowiącym </w:t>
      </w:r>
      <w:r w:rsidRPr="00E5610F">
        <w:rPr>
          <w:rFonts w:eastAsia="Times New Roman" w:cstheme="minorHAnsi"/>
          <w:b/>
          <w:lang w:eastAsia="pl-PL"/>
        </w:rPr>
        <w:t>załącznik nr 2</w:t>
      </w:r>
      <w:r w:rsidRPr="00E5610F">
        <w:rPr>
          <w:rFonts w:eastAsia="Times New Roman" w:cstheme="minorHAnsi"/>
          <w:lang w:eastAsia="pl-PL"/>
        </w:rPr>
        <w:t xml:space="preserve"> do specyfikacji  warunków zamówienia - dokument stanowi wstępne potwierdzenie niepodleganiu wykluczeniu  i spełnianie warunków  udziału w postępowaniu.</w:t>
      </w:r>
    </w:p>
    <w:p w:rsidR="00E5610F" w:rsidRPr="00E5610F" w:rsidRDefault="00E5610F" w:rsidP="00E5610F">
      <w:pPr>
        <w:spacing w:after="240" w:line="276" w:lineRule="auto"/>
        <w:ind w:left="255" w:hanging="255"/>
        <w:jc w:val="both"/>
        <w:rPr>
          <w:rFonts w:eastAsia="Times New Roman" w:cstheme="minorHAnsi"/>
          <w:lang w:eastAsia="pl-PL"/>
        </w:rPr>
      </w:pPr>
      <w:r w:rsidRPr="00E5610F">
        <w:rPr>
          <w:rFonts w:eastAsia="Times New Roman" w:cstheme="minorHAnsi"/>
          <w:lang w:eastAsia="pl-PL"/>
        </w:rPr>
        <w:t xml:space="preserve">     W przypadku wspólnego ubiegania się o zamówienie przez wykonawców Jednolity Europejski Dokument Zamówienia składa każdy z wykonawców wspólnie ubiegający się o zamówienie.</w:t>
      </w:r>
    </w:p>
    <w:p w:rsidR="00E5610F" w:rsidRPr="00E5610F" w:rsidRDefault="00E5610F" w:rsidP="00E5610F">
      <w:pPr>
        <w:spacing w:after="240" w:line="276" w:lineRule="auto"/>
        <w:ind w:left="255"/>
        <w:jc w:val="both"/>
        <w:rPr>
          <w:rFonts w:eastAsia="Times New Roman" w:cstheme="minorHAnsi"/>
          <w:lang w:eastAsia="pl-PL"/>
        </w:rPr>
      </w:pPr>
      <w:r w:rsidRPr="00E5610F">
        <w:rPr>
          <w:rFonts w:eastAsia="Times New Roman" w:cstheme="minorHAnsi"/>
          <w:lang w:eastAsia="pl-PL"/>
        </w:rPr>
        <w:t>Wykonawca, który zamierza powierzyć wykonanie części zamówienia podwykonawcom zobowiązany jest wypełnić w tym zakresie JEDZ wskazując części zamówienia, których wykonanie zamierza powierzyć podwykonawcom.</w:t>
      </w:r>
    </w:p>
    <w:p w:rsidR="00E5610F" w:rsidRPr="00E5610F" w:rsidRDefault="00E5610F" w:rsidP="00E5610F">
      <w:pPr>
        <w:spacing w:after="240" w:line="276" w:lineRule="auto"/>
        <w:ind w:left="255"/>
        <w:jc w:val="both"/>
        <w:rPr>
          <w:rFonts w:eastAsia="Times New Roman" w:cstheme="minorHAnsi"/>
          <w:lang w:eastAsia="pl-PL"/>
        </w:rPr>
      </w:pPr>
      <w:r w:rsidRPr="00E5610F">
        <w:rPr>
          <w:rFonts w:eastAsia="Times New Roman" w:cstheme="minorHAnsi"/>
          <w:lang w:eastAsia="pl-P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E5610F" w:rsidRPr="00E5610F" w:rsidRDefault="00E5610F" w:rsidP="00E5610F">
      <w:pPr>
        <w:spacing w:after="240" w:line="276" w:lineRule="auto"/>
        <w:ind w:left="255"/>
        <w:jc w:val="both"/>
        <w:rPr>
          <w:rFonts w:eastAsia="Times New Roman" w:cstheme="minorHAnsi"/>
          <w:lang w:eastAsia="pl-PL"/>
        </w:rPr>
      </w:pPr>
      <w:r w:rsidRPr="00E5610F">
        <w:rPr>
          <w:rFonts w:eastAsia="Times New Roman" w:cstheme="minorHAnsi"/>
          <w:lang w:eastAsia="pl-PL"/>
        </w:rPr>
        <w:t xml:space="preserve">Zamawiający zaleca zapoznanie się z INSTRUKCJĄ WYPEŁNIANIA dokumentu dostępną na stronie Urzędu Zamówień Publicznych: </w:t>
      </w:r>
      <w:hyperlink r:id="rId10" w:history="1">
        <w:r w:rsidRPr="00E5610F">
          <w:rPr>
            <w:rFonts w:eastAsia="Times New Roman" w:cstheme="minorHAnsi"/>
            <w:color w:val="0000FF"/>
            <w:u w:val="single"/>
            <w:lang w:eastAsia="pl-PL"/>
          </w:rPr>
          <w:t>www.uzp.gov.pl</w:t>
        </w:r>
      </w:hyperlink>
    </w:p>
    <w:p w:rsidR="00E5610F" w:rsidRPr="00E5610F" w:rsidRDefault="00E5610F" w:rsidP="00203562">
      <w:pPr>
        <w:numPr>
          <w:ilvl w:val="0"/>
          <w:numId w:val="3"/>
        </w:numPr>
        <w:spacing w:after="240" w:line="276" w:lineRule="auto"/>
        <w:ind w:left="284" w:hanging="284"/>
        <w:jc w:val="both"/>
        <w:rPr>
          <w:rFonts w:eastAsia="Times New Roman" w:cstheme="minorHAnsi"/>
          <w:b/>
          <w:lang w:eastAsia="pl-PL"/>
        </w:rPr>
      </w:pPr>
      <w:r w:rsidRPr="00E5610F">
        <w:rPr>
          <w:rFonts w:eastAsia="Times New Roman" w:cstheme="minorHAnsi"/>
          <w:lang w:eastAsia="pl-PL"/>
        </w:rPr>
        <w:t xml:space="preserve">W przypadku wykonawców wspólnie ubiegających się o udzielenie zamówienia        </w:t>
      </w:r>
      <w:r w:rsidRPr="00E5610F">
        <w:rPr>
          <w:rFonts w:eastAsia="Times New Roman" w:cstheme="minorHAnsi"/>
          <w:b/>
          <w:lang w:eastAsia="pl-PL"/>
        </w:rPr>
        <w:t xml:space="preserve">pełnomocnictwo </w:t>
      </w:r>
      <w:r w:rsidRPr="00E5610F">
        <w:rPr>
          <w:rFonts w:eastAsia="Times New Roman" w:cstheme="minorHAnsi"/>
          <w:lang w:eastAsia="pl-P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5610F" w:rsidRPr="00E5610F" w:rsidRDefault="00E5610F" w:rsidP="00203562">
      <w:pPr>
        <w:numPr>
          <w:ilvl w:val="0"/>
          <w:numId w:val="3"/>
        </w:numPr>
        <w:spacing w:after="240" w:line="276" w:lineRule="auto"/>
        <w:ind w:left="284" w:hanging="284"/>
        <w:jc w:val="both"/>
        <w:rPr>
          <w:rFonts w:eastAsia="Times New Roman" w:cstheme="minorHAnsi"/>
          <w:b/>
          <w:lang w:eastAsia="pl-PL"/>
        </w:rPr>
      </w:pPr>
      <w:r w:rsidRPr="00E5610F">
        <w:rPr>
          <w:rFonts w:eastAsia="Times New Roman" w:cstheme="minorHAnsi"/>
          <w:b/>
          <w:lang w:eastAsia="pl-PL"/>
        </w:rPr>
        <w:t xml:space="preserve">Pełnomocnictwo do podpisania oferty </w:t>
      </w:r>
      <w:r w:rsidRPr="00E5610F">
        <w:rPr>
          <w:rFonts w:eastAsia="Times New Roman" w:cstheme="minorHAnsi"/>
          <w:lang w:eastAsia="pl-PL"/>
        </w:rPr>
        <w:t>(w przypadku, gdy oferta jest opatrzona podpisem upełnomocnionego przedstawiciela Wykonawcy).</w:t>
      </w:r>
    </w:p>
    <w:p w:rsidR="00E5610F" w:rsidRPr="00E5610F" w:rsidRDefault="00E5610F" w:rsidP="00203562">
      <w:pPr>
        <w:numPr>
          <w:ilvl w:val="0"/>
          <w:numId w:val="3"/>
        </w:numPr>
        <w:spacing w:after="240" w:line="276" w:lineRule="auto"/>
        <w:ind w:left="284" w:hanging="284"/>
        <w:jc w:val="both"/>
        <w:rPr>
          <w:rFonts w:eastAsia="Times New Roman" w:cstheme="minorHAnsi"/>
          <w:lang w:eastAsia="pl-PL"/>
        </w:rPr>
      </w:pPr>
      <w:r w:rsidRPr="00E5610F">
        <w:rPr>
          <w:rFonts w:eastAsia="Times New Roman" w:cstheme="minorHAnsi"/>
          <w:b/>
          <w:lang w:eastAsia="pl-PL"/>
        </w:rPr>
        <w:t>Oświadczenie dotyczące RODO</w:t>
      </w:r>
      <w:r w:rsidRPr="00E5610F">
        <w:rPr>
          <w:rFonts w:eastAsia="Times New Roman" w:cstheme="minorHAnsi"/>
          <w:lang w:eastAsia="pl-PL"/>
        </w:rPr>
        <w:t xml:space="preserve">- wzór zawarty jest w </w:t>
      </w:r>
      <w:r w:rsidRPr="00E5610F">
        <w:rPr>
          <w:rFonts w:eastAsia="Times New Roman" w:cstheme="minorHAnsi"/>
          <w:b/>
          <w:lang w:eastAsia="pl-PL"/>
        </w:rPr>
        <w:t>załączniku  nr 3</w:t>
      </w:r>
      <w:r w:rsidRPr="00E5610F">
        <w:rPr>
          <w:rFonts w:eastAsia="Times New Roman" w:cstheme="minorHAnsi"/>
          <w:lang w:eastAsia="pl-PL"/>
        </w:rPr>
        <w:t xml:space="preserve"> do SWZ.</w:t>
      </w:r>
    </w:p>
    <w:p w:rsidR="00E5610F" w:rsidRPr="00E5610F" w:rsidRDefault="00E5610F" w:rsidP="00203562">
      <w:pPr>
        <w:numPr>
          <w:ilvl w:val="0"/>
          <w:numId w:val="3"/>
        </w:numPr>
        <w:spacing w:after="0" w:line="276" w:lineRule="auto"/>
        <w:ind w:left="284" w:hanging="284"/>
        <w:jc w:val="both"/>
        <w:rPr>
          <w:rFonts w:eastAsia="Times New Roman" w:cstheme="minorHAnsi"/>
          <w:lang w:eastAsia="pl-PL"/>
        </w:rPr>
      </w:pPr>
      <w:r w:rsidRPr="00E5610F">
        <w:rPr>
          <w:rFonts w:eastAsia="Times New Roman" w:cstheme="minorHAnsi"/>
          <w:b/>
          <w:lang w:eastAsia="pl-PL"/>
        </w:rPr>
        <w:t>Oświadczenie dotyczące przeciwdziałania wspieraniu agresji na Ukrainę</w:t>
      </w:r>
      <w:r w:rsidRPr="00E5610F">
        <w:rPr>
          <w:rFonts w:eastAsia="Times New Roman" w:cstheme="minorHAnsi"/>
          <w:lang w:eastAsia="pl-PL"/>
        </w:rPr>
        <w:t>-stanowiące załącznik nr 6 do SWZ - dokument stanowi potwierdzenie niepodleganiu wykluczeniu.</w:t>
      </w:r>
    </w:p>
    <w:p w:rsidR="00E5610F" w:rsidRPr="00261108" w:rsidRDefault="00E5610F" w:rsidP="00261108">
      <w:pPr>
        <w:spacing w:after="0" w:line="276" w:lineRule="auto"/>
        <w:ind w:left="284" w:hanging="284"/>
        <w:jc w:val="both"/>
        <w:rPr>
          <w:rFonts w:eastAsia="Times New Roman" w:cstheme="minorHAnsi"/>
          <w:b/>
          <w:u w:val="single"/>
          <w:lang w:eastAsia="pl-PL"/>
        </w:rPr>
      </w:pPr>
      <w:r w:rsidRPr="00E5610F">
        <w:rPr>
          <w:rFonts w:eastAsia="Times New Roman" w:cstheme="minorHAnsi"/>
          <w:b/>
          <w:u w:val="single"/>
          <w:lang w:eastAsia="pl-PL"/>
        </w:rPr>
        <w:t>Przedmiotowe środki dowodowe:</w:t>
      </w:r>
    </w:p>
    <w:p w:rsidR="0058739B" w:rsidRDefault="0058739B" w:rsidP="00203562">
      <w:pPr>
        <w:numPr>
          <w:ilvl w:val="0"/>
          <w:numId w:val="6"/>
        </w:numPr>
        <w:spacing w:after="240" w:line="276" w:lineRule="auto"/>
        <w:jc w:val="both"/>
        <w:rPr>
          <w:rFonts w:cstheme="minorHAnsi"/>
        </w:rPr>
      </w:pPr>
      <w:r w:rsidRPr="00622BF8">
        <w:rPr>
          <w:rFonts w:cstheme="minorHAnsi"/>
          <w:b/>
        </w:rPr>
        <w:lastRenderedPageBreak/>
        <w:t xml:space="preserve">Certyfikat zgodności lub deklaracja zgodności </w:t>
      </w:r>
      <w:r w:rsidRPr="00622BF8">
        <w:rPr>
          <w:rFonts w:cstheme="minorHAnsi"/>
        </w:rPr>
        <w:t>(zgodnie z określeniami użytymi w Ustawie z dnia 7 kwietnia 2022 r. o wyrobach medycznych), w zależności od klasy oferowanego wyrobu medycznego. – dotyczy wyrobów określonych w części 1</w:t>
      </w:r>
      <w:r w:rsidR="00261108" w:rsidRPr="00622BF8">
        <w:rPr>
          <w:rFonts w:cstheme="minorHAnsi"/>
        </w:rPr>
        <w:t>-6</w:t>
      </w:r>
      <w:r w:rsidR="00622BF8" w:rsidRPr="00622BF8">
        <w:rPr>
          <w:rFonts w:cstheme="minorHAnsi"/>
        </w:rPr>
        <w:t>.</w:t>
      </w:r>
    </w:p>
    <w:p w:rsidR="00636CD1" w:rsidRPr="00636CD1" w:rsidRDefault="00636CD1" w:rsidP="00636CD1">
      <w:pPr>
        <w:spacing w:after="240" w:line="276" w:lineRule="auto"/>
        <w:ind w:left="360"/>
        <w:jc w:val="both"/>
        <w:rPr>
          <w:rFonts w:eastAsia="Times New Roman" w:cstheme="minorHAnsi"/>
          <w:lang w:eastAsia="pl-PL"/>
        </w:rPr>
      </w:pPr>
      <w:r w:rsidRPr="00636CD1">
        <w:rPr>
          <w:rFonts w:eastAsia="Times New Roman" w:cstheme="minorHAnsi"/>
          <w:lang w:eastAsia="pl-PL"/>
        </w:rPr>
        <w:t>Przedmiotowe środki dowodowe podlegają uzupełnieniu .</w:t>
      </w:r>
    </w:p>
    <w:p w:rsidR="0058739B" w:rsidRPr="00A44791" w:rsidRDefault="0058739B" w:rsidP="0058739B">
      <w:pPr>
        <w:spacing w:after="240" w:line="276" w:lineRule="auto"/>
        <w:ind w:left="284"/>
        <w:jc w:val="both"/>
        <w:rPr>
          <w:rFonts w:cstheme="minorHAnsi"/>
        </w:rPr>
      </w:pPr>
      <w:r w:rsidRPr="00622BF8">
        <w:rPr>
          <w:rFonts w:cstheme="minorHAnsi"/>
        </w:rPr>
        <w:t xml:space="preserve">Dla wyrobów wyszczególnionych w części </w:t>
      </w:r>
      <w:r w:rsidR="00261108" w:rsidRPr="00622BF8">
        <w:rPr>
          <w:rFonts w:cstheme="minorHAnsi"/>
        </w:rPr>
        <w:t>7</w:t>
      </w:r>
      <w:r w:rsidRPr="00622BF8">
        <w:rPr>
          <w:rFonts w:cstheme="minorHAnsi"/>
        </w:rPr>
        <w:t xml:space="preserve"> należy dostarczyć dokumenty zgodnie z obowiązującymi przepisami </w:t>
      </w:r>
      <w:r w:rsidRPr="00622BF8">
        <w:rPr>
          <w:rFonts w:cstheme="minorHAnsi"/>
          <w:bCs/>
        </w:rPr>
        <w:t>określonymi w załączniku nr XIII  i załączniku nr IX Rozporządzenia Parlamentu Europejskiego i Rady (UE) 2017/745 z dnia 5 kwietnia 2017r. w sprawie wyrobów medycznych, zmiany dyrektywy 2001/83/WE, rozporządzenia (WE) nr 178/2002 i rozporządzenia (WE) nr 1223/2009 oraz uchylenia dyrektywy Rady 90/385/EWG i 93/42/EWG</w:t>
      </w:r>
      <w:r w:rsidRPr="00261108">
        <w:rPr>
          <w:rFonts w:cstheme="minorHAnsi"/>
          <w:bCs/>
          <w:color w:val="FF0000"/>
        </w:rPr>
        <w:t>.</w:t>
      </w:r>
      <w:r w:rsidR="00A44791">
        <w:rPr>
          <w:rFonts w:cstheme="minorHAnsi"/>
          <w:bCs/>
          <w:color w:val="FF0000"/>
        </w:rPr>
        <w:t xml:space="preserve"> (</w:t>
      </w:r>
      <w:r w:rsidR="00A44791" w:rsidRPr="00A44791">
        <w:rPr>
          <w:rFonts w:cstheme="minorHAnsi"/>
          <w:bCs/>
        </w:rPr>
        <w:t>Dokumenty należy dostarczyć wraz z pierwsza dostawą)</w:t>
      </w:r>
      <w:r w:rsidR="00A44791">
        <w:rPr>
          <w:rFonts w:cstheme="minorHAnsi"/>
          <w:bCs/>
        </w:rPr>
        <w:t>.</w:t>
      </w:r>
    </w:p>
    <w:p w:rsidR="00E5610F" w:rsidRPr="00E5610F" w:rsidRDefault="00E5610F" w:rsidP="00E5610F">
      <w:pPr>
        <w:suppressAutoHyphens/>
        <w:spacing w:after="240" w:line="276" w:lineRule="auto"/>
        <w:ind w:left="284" w:hanging="284"/>
        <w:jc w:val="both"/>
        <w:rPr>
          <w:rFonts w:eastAsia="Times New Roman" w:cstheme="minorHAnsi"/>
          <w:b/>
          <w:shd w:val="clear" w:color="auto" w:fill="D9D9D9"/>
          <w:lang w:eastAsia="ar-SA"/>
        </w:rPr>
      </w:pPr>
      <w:r w:rsidRPr="00E5610F">
        <w:rPr>
          <w:rFonts w:eastAsia="Times New Roman" w:cstheme="minorHAnsi"/>
          <w:b/>
          <w:shd w:val="clear" w:color="auto" w:fill="D9D9D9"/>
          <w:lang w:eastAsia="ar-SA"/>
        </w:rPr>
        <w:t>VIII Podmiotowe środki dowodowe składane na wezwanie:</w:t>
      </w:r>
    </w:p>
    <w:p w:rsidR="00E5610F" w:rsidRPr="00E5610F" w:rsidRDefault="00E5610F" w:rsidP="00A44791">
      <w:pPr>
        <w:suppressAutoHyphens/>
        <w:spacing w:after="0" w:line="276" w:lineRule="auto"/>
        <w:jc w:val="both"/>
        <w:rPr>
          <w:rFonts w:eastAsia="Times New Roman" w:cstheme="minorHAnsi"/>
          <w:lang w:eastAsia="ar-SA"/>
        </w:rPr>
      </w:pPr>
      <w:r w:rsidRPr="00E5610F">
        <w:rPr>
          <w:rFonts w:eastAsia="Times New Roman" w:cstheme="minorHAnsi"/>
          <w:lang w:eastAsia="ar-SA"/>
        </w:rPr>
        <w:t xml:space="preserve">Zamawiający wezwie Wykonawcę, którego oferta została najwyżej oceniona, do złożenia   w wyznaczonym terminie, </w:t>
      </w:r>
      <w:r w:rsidRPr="00E5610F">
        <w:rPr>
          <w:rFonts w:eastAsia="Times New Roman" w:cstheme="minorHAnsi"/>
          <w:b/>
          <w:lang w:eastAsia="ar-SA"/>
        </w:rPr>
        <w:t xml:space="preserve">nie krótszym niż 10 dni od dnia wezwania, </w:t>
      </w:r>
      <w:r w:rsidRPr="00E5610F">
        <w:rPr>
          <w:rFonts w:eastAsia="Times New Roman" w:cstheme="minorHAnsi"/>
          <w:lang w:eastAsia="ar-SA"/>
        </w:rPr>
        <w:t>podmiotowych środków dowodowych, aktualnych na dzień ich złożenia, tj.:</w:t>
      </w:r>
    </w:p>
    <w:p w:rsidR="00E5610F" w:rsidRPr="00E5610F" w:rsidRDefault="00E5610F" w:rsidP="00E5610F">
      <w:pPr>
        <w:suppressAutoHyphens/>
        <w:spacing w:after="240" w:line="276" w:lineRule="auto"/>
        <w:ind w:left="426" w:hanging="426"/>
        <w:jc w:val="both"/>
        <w:rPr>
          <w:rFonts w:eastAsia="Times New Roman" w:cstheme="minorHAnsi"/>
          <w:lang w:eastAsia="ar-SA"/>
        </w:rPr>
      </w:pPr>
      <w:r w:rsidRPr="00E5610F">
        <w:rPr>
          <w:rFonts w:eastAsia="Times New Roman" w:cstheme="minorHAnsi"/>
          <w:b/>
          <w:lang w:eastAsia="ar-SA"/>
        </w:rPr>
        <w:t>1.</w:t>
      </w:r>
      <w:r w:rsidRPr="00E5610F">
        <w:rPr>
          <w:rFonts w:eastAsia="Times New Roman" w:cstheme="minorHAnsi"/>
          <w:lang w:eastAsia="ar-SA"/>
        </w:rPr>
        <w:t xml:space="preserve">  </w:t>
      </w:r>
      <w:r w:rsidRPr="00E5610F">
        <w:rPr>
          <w:rFonts w:eastAsia="Times New Roman" w:cstheme="minorHAnsi"/>
          <w:b/>
          <w:lang w:eastAsia="ar-SA"/>
        </w:rPr>
        <w:t>Odpis lub informacja z Krajowego Rejestru Sądowego lub z Centralnej Ewidencji i Informacji o Działalności Gospodarczej</w:t>
      </w:r>
      <w:r w:rsidRPr="00E5610F">
        <w:rPr>
          <w:rFonts w:eastAsia="Times New Roman" w:cstheme="minorHAnsi"/>
          <w:lang w:eastAsia="ar-SA"/>
        </w:rPr>
        <w:t>, w zakresie art. 109 ust. 1 pkt 4 ustawy, sporządzonych nie wcześniej niż 3 miesiące przed jej złożeniem, jeżeli odrębne przepisy wymagają wpisu do rejestru lub ewidencji.</w:t>
      </w:r>
    </w:p>
    <w:p w:rsidR="00E5610F" w:rsidRPr="00E5610F" w:rsidRDefault="00E5610F" w:rsidP="00E5610F">
      <w:pPr>
        <w:suppressAutoHyphens/>
        <w:spacing w:after="0" w:line="276" w:lineRule="auto"/>
        <w:ind w:left="426" w:hanging="426"/>
        <w:jc w:val="both"/>
        <w:rPr>
          <w:rFonts w:eastAsia="Times New Roman" w:cstheme="minorHAnsi"/>
          <w:lang w:eastAsia="ar-SA"/>
        </w:rPr>
      </w:pPr>
      <w:r w:rsidRPr="00E5610F">
        <w:rPr>
          <w:rFonts w:eastAsia="Times New Roman" w:cstheme="minorHAnsi"/>
          <w:b/>
          <w:lang w:eastAsia="ar-SA"/>
        </w:rPr>
        <w:t xml:space="preserve">2. </w:t>
      </w:r>
      <w:r w:rsidRPr="00E5610F">
        <w:rPr>
          <w:rFonts w:eastAsia="Times New Roman" w:cstheme="minorHAnsi"/>
          <w:b/>
          <w:lang w:eastAsia="ar-SA"/>
        </w:rPr>
        <w:tab/>
        <w:t>Informacja z Krajowego Rejestru Karnego</w:t>
      </w:r>
      <w:r w:rsidRPr="00E5610F">
        <w:rPr>
          <w:rFonts w:eastAsia="Times New Roman" w:cstheme="minorHAnsi"/>
          <w:lang w:eastAsia="ar-SA"/>
        </w:rPr>
        <w:t xml:space="preserve"> w zakresie określonym w art. 108 ust. 1 pkt. 1, 2 i 4 ustawy, sporządzona nie wcześniej niż 6 miesięcy przed jej złożeniem.</w:t>
      </w:r>
    </w:p>
    <w:p w:rsidR="00E5610F" w:rsidRPr="00E5610F" w:rsidRDefault="00E5610F" w:rsidP="00E5610F">
      <w:pPr>
        <w:suppressAutoHyphens/>
        <w:spacing w:after="0" w:line="276" w:lineRule="auto"/>
        <w:ind w:left="426" w:hanging="426"/>
        <w:jc w:val="both"/>
        <w:rPr>
          <w:rFonts w:eastAsia="Times New Roman" w:cstheme="minorHAnsi"/>
          <w:lang w:eastAsia="ar-SA"/>
        </w:rPr>
      </w:pPr>
    </w:p>
    <w:p w:rsidR="00E5610F" w:rsidRPr="00E5610F" w:rsidRDefault="00E5610F" w:rsidP="00203562">
      <w:pPr>
        <w:numPr>
          <w:ilvl w:val="0"/>
          <w:numId w:val="7"/>
        </w:numPr>
        <w:suppressAutoHyphens/>
        <w:spacing w:after="0" w:line="276" w:lineRule="auto"/>
        <w:ind w:left="426" w:hanging="426"/>
        <w:jc w:val="both"/>
        <w:rPr>
          <w:rFonts w:eastAsia="Times New Roman" w:cstheme="minorHAnsi"/>
          <w:lang w:eastAsia="ar-SA"/>
        </w:rPr>
      </w:pPr>
      <w:r w:rsidRPr="00E5610F">
        <w:rPr>
          <w:rFonts w:eastAsia="Times New Roman" w:cstheme="minorHAnsi"/>
          <w:b/>
          <w:lang w:eastAsia="ar-SA"/>
        </w:rPr>
        <w:t>Oświadczenie wykonawcy o aktualności informacji zawartych w oświadczeniu</w:t>
      </w:r>
      <w:r w:rsidRPr="00E5610F">
        <w:rPr>
          <w:rFonts w:eastAsia="Times New Roman" w:cstheme="minorHAnsi"/>
          <w:lang w:eastAsia="ar-SA"/>
        </w:rPr>
        <w:t>, o którym mowa w art. 125 ust. 1 ustawy, w zakresie podstaw wykluczenia z postępowania wskazanych przez zamawiającego - wzór stanowi  załącznik nr 4 do SWZ.</w:t>
      </w:r>
    </w:p>
    <w:p w:rsidR="00E5610F" w:rsidRPr="00E5610F" w:rsidRDefault="00E5610F" w:rsidP="00E5610F">
      <w:pPr>
        <w:suppressAutoHyphens/>
        <w:spacing w:after="0" w:line="276" w:lineRule="auto"/>
        <w:ind w:left="426"/>
        <w:jc w:val="both"/>
        <w:rPr>
          <w:rFonts w:eastAsia="Times New Roman" w:cstheme="minorHAnsi"/>
          <w:lang w:eastAsia="ar-SA"/>
        </w:rPr>
      </w:pPr>
    </w:p>
    <w:p w:rsidR="00E5610F" w:rsidRPr="00E5610F" w:rsidRDefault="00E5610F" w:rsidP="00203562">
      <w:pPr>
        <w:numPr>
          <w:ilvl w:val="0"/>
          <w:numId w:val="7"/>
        </w:numPr>
        <w:suppressAutoHyphens/>
        <w:spacing w:after="240" w:line="276" w:lineRule="auto"/>
        <w:ind w:left="426" w:hanging="426"/>
        <w:jc w:val="both"/>
        <w:rPr>
          <w:rFonts w:eastAsia="Times New Roman" w:cstheme="minorHAnsi"/>
          <w:b/>
          <w:lang w:eastAsia="ar-SA"/>
        </w:rPr>
      </w:pPr>
      <w:r w:rsidRPr="00E5610F">
        <w:rPr>
          <w:rFonts w:eastAsia="Times New Roman" w:cstheme="minorHAnsi"/>
          <w:b/>
          <w:lang w:eastAsia="ar-SA"/>
        </w:rPr>
        <w:t>Oświadczenie dotyczące przynależności do grupy kapitałowej</w:t>
      </w:r>
      <w:r w:rsidRPr="00E5610F">
        <w:rPr>
          <w:rFonts w:eastAsia="Times New Roman" w:cstheme="minorHAnsi"/>
          <w:lang w:eastAsia="ar-SA"/>
        </w:rPr>
        <w:t xml:space="preserve"> - wzór zawarty jest  w załączniku  nr 4 do SWZ.</w:t>
      </w:r>
    </w:p>
    <w:p w:rsidR="00E5610F" w:rsidRPr="00E5610F" w:rsidRDefault="00E5610F" w:rsidP="00E5610F">
      <w:pPr>
        <w:spacing w:after="0" w:line="276" w:lineRule="auto"/>
        <w:jc w:val="both"/>
        <w:rPr>
          <w:rFonts w:eastAsia="Times New Roman" w:cstheme="minorHAnsi"/>
          <w:lang w:eastAsia="pl-PL"/>
        </w:rPr>
      </w:pPr>
      <w:r w:rsidRPr="00E5610F">
        <w:rPr>
          <w:rFonts w:eastAsia="Times New Roman" w:cstheme="minorHAnsi"/>
          <w:lang w:eastAsia="pl-PL"/>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E5610F" w:rsidRPr="00E5610F" w:rsidRDefault="00E5610F" w:rsidP="00E5610F">
      <w:pPr>
        <w:spacing w:after="0" w:line="276" w:lineRule="auto"/>
        <w:ind w:firstLine="426"/>
        <w:jc w:val="both"/>
        <w:rPr>
          <w:rFonts w:eastAsia="Times New Roman" w:cstheme="minorHAnsi"/>
          <w:sz w:val="24"/>
          <w:szCs w:val="24"/>
          <w:lang w:eastAsia="pl-PL"/>
        </w:rPr>
      </w:pPr>
    </w:p>
    <w:p w:rsidR="00E5610F" w:rsidRPr="00E5610F" w:rsidRDefault="00E5610F" w:rsidP="00E5610F">
      <w:pPr>
        <w:spacing w:after="0" w:line="276" w:lineRule="auto"/>
        <w:jc w:val="both"/>
        <w:rPr>
          <w:rFonts w:eastAsia="Times New Roman" w:cstheme="minorHAnsi"/>
          <w:szCs w:val="24"/>
          <w:lang w:eastAsia="pl-PL"/>
        </w:rPr>
      </w:pPr>
      <w:r w:rsidRPr="00E5610F">
        <w:rPr>
          <w:rFonts w:eastAsia="Times New Roman" w:cstheme="minorHAnsi"/>
          <w:b/>
          <w:sz w:val="24"/>
          <w:szCs w:val="24"/>
          <w:lang w:eastAsia="pl-PL"/>
        </w:rPr>
        <w:t>a)</w:t>
      </w:r>
      <w:r w:rsidRPr="00E5610F">
        <w:rPr>
          <w:rFonts w:eastAsia="Times New Roman" w:cstheme="minorHAnsi"/>
          <w:sz w:val="24"/>
          <w:szCs w:val="24"/>
          <w:lang w:eastAsia="pl-PL"/>
        </w:rPr>
        <w:t xml:space="preserve"> </w:t>
      </w:r>
      <w:r w:rsidRPr="00E5610F">
        <w:rPr>
          <w:rFonts w:eastAsia="Times New Roman" w:cstheme="minorHAnsi"/>
          <w:b/>
          <w:szCs w:val="24"/>
          <w:lang w:eastAsia="pl-PL"/>
        </w:rPr>
        <w:t>informacji z Krajowego Rejestru Karnego</w:t>
      </w:r>
      <w:r w:rsidRPr="00E5610F">
        <w:rPr>
          <w:rFonts w:eastAsia="Times New Roman" w:cstheme="minorHAnsi"/>
          <w:szCs w:val="24"/>
          <w:lang w:eastAsia="pl-PL"/>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E5610F" w:rsidRPr="00E5610F" w:rsidRDefault="00E5610F" w:rsidP="00E5610F">
      <w:pPr>
        <w:spacing w:after="0" w:line="276" w:lineRule="auto"/>
        <w:jc w:val="both"/>
        <w:rPr>
          <w:rFonts w:eastAsia="Times New Roman" w:cstheme="minorHAnsi"/>
          <w:szCs w:val="24"/>
          <w:lang w:eastAsia="pl-PL"/>
        </w:rPr>
      </w:pPr>
    </w:p>
    <w:p w:rsidR="00E5610F" w:rsidRPr="00E5610F" w:rsidRDefault="00E5610F" w:rsidP="00E5610F">
      <w:pPr>
        <w:spacing w:after="0" w:line="276" w:lineRule="auto"/>
        <w:jc w:val="both"/>
        <w:rPr>
          <w:rFonts w:eastAsia="Times New Roman" w:cstheme="minorHAnsi"/>
          <w:szCs w:val="24"/>
          <w:lang w:eastAsia="pl-PL"/>
        </w:rPr>
      </w:pPr>
      <w:r w:rsidRPr="00E5610F">
        <w:rPr>
          <w:rFonts w:eastAsia="Times New Roman" w:cstheme="minorHAnsi"/>
          <w:b/>
          <w:szCs w:val="24"/>
          <w:lang w:eastAsia="pl-PL"/>
        </w:rPr>
        <w:t>b) odpisu albo informacji z Krajowego Rejestru Sądowego lub Centralnej Ewidencji  i Informacji o Działalności Gospodarczej</w:t>
      </w:r>
      <w:r w:rsidRPr="00E5610F">
        <w:rPr>
          <w:rFonts w:eastAsia="Times New Roman" w:cstheme="minorHAnsi"/>
          <w:szCs w:val="24"/>
          <w:lang w:eastAsia="pl-PL"/>
        </w:rPr>
        <w:t xml:space="preserve">, o których mowa w § 2 ust. 1 pkt. 6 rozporządzenia, składa dokument lub </w:t>
      </w:r>
      <w:r w:rsidRPr="00E5610F">
        <w:rPr>
          <w:rFonts w:eastAsia="Times New Roman" w:cstheme="minorHAnsi"/>
          <w:szCs w:val="24"/>
          <w:lang w:eastAsia="pl-PL"/>
        </w:rPr>
        <w:lastRenderedPageBreak/>
        <w:t>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E5610F" w:rsidRPr="00E5610F" w:rsidRDefault="00E5610F" w:rsidP="00E5610F">
      <w:pPr>
        <w:spacing w:after="0" w:line="276" w:lineRule="auto"/>
        <w:jc w:val="both"/>
        <w:rPr>
          <w:rFonts w:eastAsia="Times New Roman" w:cstheme="minorHAnsi"/>
          <w:lang w:eastAsia="pl-PL"/>
        </w:rPr>
      </w:pPr>
    </w:p>
    <w:p w:rsidR="00E5610F" w:rsidRPr="00E5610F" w:rsidRDefault="00E5610F" w:rsidP="00E5610F">
      <w:pPr>
        <w:spacing w:line="276" w:lineRule="auto"/>
        <w:jc w:val="both"/>
        <w:rPr>
          <w:rFonts w:eastAsia="Times New Roman" w:cstheme="minorHAnsi"/>
          <w:szCs w:val="24"/>
          <w:lang w:eastAsia="pl-PL"/>
        </w:rPr>
      </w:pPr>
      <w:r w:rsidRPr="00E5610F">
        <w:rPr>
          <w:rFonts w:eastAsia="Times New Roman" w:cstheme="minorHAnsi"/>
          <w:szCs w:val="24"/>
          <w:lang w:eastAsia="pl-PL"/>
        </w:rPr>
        <w:t xml:space="preserve">Jeżeli w kraju, w którym wykonawca ma siedzibę lub miejsce zamieszkania lub miejsce zamieszkania ma osoba, której dokument dotyczy, nie wydaje się dokumentów,  o których mowa w </w:t>
      </w:r>
      <w:r w:rsidRPr="00E5610F">
        <w:rPr>
          <w:rFonts w:eastAsia="Times New Roman" w:cstheme="minorHAnsi"/>
          <w:b/>
          <w:szCs w:val="24"/>
          <w:lang w:eastAsia="pl-PL"/>
        </w:rPr>
        <w:t>pkt.</w:t>
      </w:r>
      <w:r w:rsidRPr="00E5610F">
        <w:rPr>
          <w:rFonts w:eastAsia="Times New Roman" w:cstheme="minorHAnsi"/>
          <w:szCs w:val="24"/>
          <w:lang w:eastAsia="pl-PL"/>
        </w:rPr>
        <w:t xml:space="preserve"> </w:t>
      </w:r>
      <w:r w:rsidRPr="00E5610F">
        <w:rPr>
          <w:rFonts w:eastAsia="Times New Roman" w:cstheme="minorHAnsi"/>
          <w:b/>
          <w:szCs w:val="24"/>
          <w:lang w:eastAsia="pl-PL"/>
        </w:rPr>
        <w:t>a i b powyżej</w:t>
      </w:r>
      <w:r w:rsidRPr="00E5610F">
        <w:rPr>
          <w:rFonts w:eastAsia="Times New Roman" w:cstheme="minorHAnsi"/>
          <w:szCs w:val="24"/>
          <w:lang w:eastAsia="pl-PL"/>
        </w:rPr>
        <w:t xml:space="preserve">, lub gdy dokumenty te nie odnoszą się do wszystkich przypadków określonych w </w:t>
      </w:r>
      <w:r w:rsidRPr="00E5610F">
        <w:rPr>
          <w:rFonts w:eastAsia="Times New Roman" w:cstheme="minorHAnsi"/>
          <w:b/>
          <w:szCs w:val="24"/>
          <w:lang w:eastAsia="pl-PL"/>
        </w:rPr>
        <w:t>pkt. 1 i 2 powyżej</w:t>
      </w:r>
      <w:r w:rsidRPr="00E5610F">
        <w:rPr>
          <w:rFonts w:eastAsia="Times New Roman" w:cstheme="minorHAnsi"/>
          <w:szCs w:val="24"/>
          <w:lang w:eastAsia="pl-PL"/>
        </w:rPr>
        <w:t>, zastępuje się je odpowiednio w całości lub w części dokumentem zawierającym odpowiednio oświadczenie wykonawcy, ze wskazaniem osoby albo osób uprawnionych do jego</w:t>
      </w:r>
    </w:p>
    <w:p w:rsidR="00E5610F" w:rsidRPr="00A44791" w:rsidRDefault="00E5610F" w:rsidP="00A44791">
      <w:pPr>
        <w:spacing w:after="0" w:line="276" w:lineRule="auto"/>
        <w:jc w:val="both"/>
        <w:rPr>
          <w:rFonts w:eastAsia="Times New Roman" w:cstheme="minorHAnsi"/>
          <w:szCs w:val="24"/>
          <w:lang w:eastAsia="pl-PL"/>
        </w:rPr>
      </w:pPr>
      <w:r w:rsidRPr="00E5610F">
        <w:rPr>
          <w:rFonts w:eastAsia="Times New Roman" w:cstheme="minorHAnsi"/>
          <w:szCs w:val="24"/>
          <w:lang w:eastAsia="pl-PL"/>
        </w:rPr>
        <w:t xml:space="preserve">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E5610F" w:rsidRPr="00E5610F" w:rsidRDefault="00E5610F" w:rsidP="00E5610F">
      <w:pPr>
        <w:shd w:val="clear" w:color="auto" w:fill="BFBFBF"/>
        <w:autoSpaceDE w:val="0"/>
        <w:autoSpaceDN w:val="0"/>
        <w:adjustRightInd w:val="0"/>
        <w:spacing w:after="0" w:line="276" w:lineRule="auto"/>
        <w:ind w:left="360" w:hanging="502"/>
        <w:rPr>
          <w:rFonts w:eastAsia="Times New Roman" w:cstheme="minorHAnsi"/>
          <w:b/>
          <w:bCs/>
          <w:iCs/>
          <w:sz w:val="28"/>
          <w:szCs w:val="28"/>
          <w:lang w:eastAsia="pl-PL" w:bidi="pl-PL"/>
        </w:rPr>
      </w:pPr>
      <w:r w:rsidRPr="00E5610F">
        <w:rPr>
          <w:rFonts w:eastAsia="Times New Roman" w:cstheme="minorHAnsi"/>
          <w:b/>
          <w:bCs/>
          <w:iCs/>
          <w:sz w:val="28"/>
          <w:szCs w:val="28"/>
          <w:lang w:eastAsia="pl-PL" w:bidi="pl-PL"/>
        </w:rPr>
        <w:t xml:space="preserve">IX. </w:t>
      </w:r>
      <w:r w:rsidRPr="00E5610F">
        <w:rPr>
          <w:rFonts w:eastAsia="Times New Roman" w:cstheme="minorHAnsi"/>
          <w:b/>
          <w:bCs/>
          <w:iCs/>
          <w:sz w:val="24"/>
          <w:szCs w:val="24"/>
          <w:lang w:eastAsia="pl-PL" w:bidi="pl-PL"/>
        </w:rPr>
        <w:t>Podstawy wykluczenia.</w:t>
      </w:r>
    </w:p>
    <w:p w:rsidR="00E5610F" w:rsidRPr="00E5610F" w:rsidRDefault="00E5610F" w:rsidP="00203562">
      <w:pPr>
        <w:numPr>
          <w:ilvl w:val="0"/>
          <w:numId w:val="8"/>
        </w:numPr>
        <w:tabs>
          <w:tab w:val="left" w:pos="142"/>
        </w:tabs>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Z postępowania o udzielenie zamówienia wykluczony zostanie Wykonawca, w stosunku do którego zachodzi którakolwiek z okoliczności, o których mowa w art. 108 ust. 1 ustawy Prawo zamówień publicznych.</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będący osobą fizyczną, którego prawomocnie skazano za przestępstwo:</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udziału w zorganizowanej grupie przestępczej albo związku mającym na celu popełnienie przestępstwa lub przestępstwa skarbowego, o którym mowa w art. 258 Kodeksu karnego,</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 xml:space="preserve"> handlu ludźmi, o którym mowa w art. 189a Kodeksu karnego,</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o charakterze terrorystycznym, o którym mowa w art. 115 § 20 Kodeksu karnego, lub mające na celu popełnienie tego przestępstwa,</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pracy małoletnich cudzoziemców, o którym mowa w art. 9 ust. 2 ustawy z dnia 15 czerwca 2012 r. o skutkach powierzania wykonywania pracy cudzoziemcom przebywającym wbrew przepisom na terytorium Rzeczypospolitej Polskiej (Dz. U. 2012 poz. 769),</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5610F" w:rsidRPr="00E5610F" w:rsidRDefault="00E5610F" w:rsidP="00203562">
      <w:pPr>
        <w:numPr>
          <w:ilvl w:val="0"/>
          <w:numId w:val="9"/>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5610F" w:rsidRPr="00E5610F" w:rsidRDefault="00E5610F" w:rsidP="00E5610F">
      <w:pPr>
        <w:spacing w:line="276" w:lineRule="auto"/>
        <w:rPr>
          <w:rFonts w:eastAsia="Times New Roman" w:cstheme="minorHAnsi"/>
          <w:bCs/>
          <w:iCs/>
          <w:szCs w:val="24"/>
          <w:lang w:eastAsia="pl-PL" w:bidi="pl-PL"/>
        </w:rPr>
      </w:pPr>
      <w:r w:rsidRPr="00E5610F">
        <w:rPr>
          <w:rFonts w:eastAsia="Times New Roman" w:cstheme="minorHAnsi"/>
          <w:bCs/>
          <w:iCs/>
          <w:szCs w:val="24"/>
          <w:lang w:eastAsia="pl-PL" w:bidi="pl-PL"/>
        </w:rPr>
        <w:t>wobec którego wydano prawomocny wyrok sądu lub ostateczną decyzją administracyjną o zaleganiu z uiszczeniem podatków, opłat lub składek na ubezpieczenie społeczne lub zdrowotne, chyba, że Wykonawca odpowiednio przed upływem terminu do składania</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wobec którego orzeczono zakaz ubiegania sią o zamówienia publiczne;</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 xml:space="preserve">jeżeli, w przypadkach, o których mowa w art. 85 ust. 1 ustawy </w:t>
      </w:r>
      <w:proofErr w:type="spellStart"/>
      <w:r w:rsidRPr="00E5610F">
        <w:rPr>
          <w:rFonts w:eastAsia="Times New Roman" w:cstheme="minorHAnsi"/>
          <w:bCs/>
          <w:iCs/>
          <w:szCs w:val="24"/>
          <w:lang w:eastAsia="pl-PL" w:bidi="pl-PL"/>
        </w:rPr>
        <w:t>Pzp</w:t>
      </w:r>
      <w:proofErr w:type="spellEnd"/>
      <w:r w:rsidRPr="00E5610F">
        <w:rPr>
          <w:rFonts w:eastAsia="Times New Roman" w:cstheme="minorHAnsi"/>
          <w:bCs/>
          <w:iCs/>
          <w:szCs w:val="24"/>
          <w:lang w:eastAsia="pl-PL"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5610F" w:rsidRPr="00E5610F" w:rsidRDefault="00E5610F" w:rsidP="00203562">
      <w:pPr>
        <w:numPr>
          <w:ilvl w:val="0"/>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Zamawiający przewiduje wykluczenie wykonawcy na podstawie art. 109 ust. 1 pkt. 4, 7 -10 ustawy Prawo zamówień publicznych:</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013129" w:rsidRDefault="00E5610F" w:rsidP="00013129">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013129">
        <w:rPr>
          <w:rFonts w:eastAsia="Times New Roman" w:cstheme="minorHAnsi"/>
          <w:bCs/>
          <w:iCs/>
          <w:szCs w:val="24"/>
          <w:lang w:eastAsia="pl-PL"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5610F" w:rsidRPr="00013129" w:rsidRDefault="00E5610F" w:rsidP="00013129">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013129">
        <w:rPr>
          <w:rFonts w:eastAsia="Times New Roman" w:cstheme="minorHAnsi"/>
          <w:bCs/>
          <w:iCs/>
          <w:szCs w:val="24"/>
          <w:lang w:eastAsia="pl-PL" w:bidi="pl-PL"/>
        </w:rPr>
        <w:t>który bezprawnie wpływał lub próbował wpływać na czynności zamawiającego lub próbował po-zyskać lub pozyskał informacje poufne, mogące dać mu przewagę w postępowaniu o udzielenie zamówienia;</w:t>
      </w:r>
    </w:p>
    <w:p w:rsidR="00E5610F" w:rsidRPr="00E5610F" w:rsidRDefault="00E5610F" w:rsidP="00203562">
      <w:pPr>
        <w:numPr>
          <w:ilvl w:val="1"/>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który w wyniku lekkomyślności lub niedbalstwa przedstawił informacje wprowadzające w błąd, co mogło mieć istotny wpływ na decyzje podejmowane przez zamawiającego w postępowaniu o udzielenie zamówienia</w:t>
      </w:r>
    </w:p>
    <w:p w:rsidR="00E5610F" w:rsidRPr="00E5610F" w:rsidRDefault="00E5610F" w:rsidP="00203562">
      <w:pPr>
        <w:numPr>
          <w:ilvl w:val="0"/>
          <w:numId w:val="8"/>
        </w:numPr>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lastRenderedPageBreak/>
        <w:t xml:space="preserve">Z postępowania o udzielenie zamówienia wyklucza się Wykonawcę z zastrzeżeniem art. 110 ust. 2 ustawy </w:t>
      </w:r>
      <w:proofErr w:type="spellStart"/>
      <w:r w:rsidRPr="00E5610F">
        <w:rPr>
          <w:rFonts w:eastAsia="Times New Roman" w:cstheme="minorHAnsi"/>
          <w:bCs/>
          <w:iCs/>
          <w:szCs w:val="24"/>
          <w:lang w:eastAsia="pl-PL" w:bidi="pl-PL"/>
        </w:rPr>
        <w:t>Pzp</w:t>
      </w:r>
      <w:proofErr w:type="spellEnd"/>
      <w:r w:rsidRPr="00E5610F">
        <w:rPr>
          <w:rFonts w:eastAsia="Times New Roman" w:cstheme="minorHAnsi"/>
          <w:bCs/>
          <w:iCs/>
          <w:szCs w:val="24"/>
          <w:lang w:eastAsia="pl-PL" w:bidi="pl-PL"/>
        </w:rPr>
        <w:t>.</w:t>
      </w:r>
    </w:p>
    <w:p w:rsidR="00E5610F" w:rsidRPr="00E5610F" w:rsidRDefault="00E5610F" w:rsidP="00203562">
      <w:pPr>
        <w:numPr>
          <w:ilvl w:val="0"/>
          <w:numId w:val="8"/>
        </w:numPr>
        <w:autoSpaceDE w:val="0"/>
        <w:autoSpaceDN w:val="0"/>
        <w:adjustRightInd w:val="0"/>
        <w:spacing w:after="0" w:line="276" w:lineRule="auto"/>
        <w:jc w:val="both"/>
        <w:rPr>
          <w:rFonts w:eastAsia="Times New Roman" w:cstheme="minorHAnsi"/>
          <w:b/>
          <w:bCs/>
          <w:iCs/>
          <w:szCs w:val="24"/>
          <w:lang w:eastAsia="pl-PL" w:bidi="pl-PL"/>
        </w:rPr>
      </w:pPr>
      <w:r w:rsidRPr="00E5610F">
        <w:rPr>
          <w:rFonts w:eastAsia="Times New Roman" w:cstheme="minorHAnsi"/>
          <w:bCs/>
          <w:iCs/>
          <w:szCs w:val="24"/>
          <w:lang w:eastAsia="pl-PL" w:bidi="pl-PL"/>
        </w:rPr>
        <w:t>Wykonawca może zostać wykluczony przez Zamawiającego na każdym etapie postępowania o udzielenie zamówienia</w:t>
      </w:r>
      <w:r w:rsidRPr="00E5610F">
        <w:rPr>
          <w:rFonts w:eastAsia="Times New Roman" w:cstheme="minorHAnsi"/>
          <w:b/>
          <w:bCs/>
          <w:iCs/>
          <w:szCs w:val="24"/>
          <w:lang w:eastAsia="pl-PL" w:bidi="pl-PL"/>
        </w:rPr>
        <w:t>.</w:t>
      </w:r>
    </w:p>
    <w:p w:rsidR="00E5610F" w:rsidRPr="00013129" w:rsidRDefault="00E5610F" w:rsidP="00203562">
      <w:pPr>
        <w:numPr>
          <w:ilvl w:val="0"/>
          <w:numId w:val="8"/>
        </w:numPr>
        <w:autoSpaceDE w:val="0"/>
        <w:autoSpaceDN w:val="0"/>
        <w:adjustRightInd w:val="0"/>
        <w:spacing w:after="0" w:line="276" w:lineRule="auto"/>
        <w:jc w:val="both"/>
        <w:rPr>
          <w:rFonts w:eastAsia="Times New Roman" w:cstheme="minorHAnsi"/>
          <w:b/>
          <w:bCs/>
          <w:iCs/>
          <w:szCs w:val="24"/>
          <w:lang w:eastAsia="pl-PL" w:bidi="pl-PL"/>
        </w:rPr>
      </w:pPr>
      <w:r w:rsidRPr="00E5610F">
        <w:rPr>
          <w:rFonts w:eastAsia="Times New Roman" w:cstheme="minorHAnsi"/>
          <w:bCs/>
          <w:iCs/>
          <w:szCs w:val="24"/>
          <w:lang w:eastAsia="pl-PL"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013129" w:rsidRPr="00E5610F" w:rsidRDefault="00013129" w:rsidP="00013129">
      <w:pPr>
        <w:autoSpaceDE w:val="0"/>
        <w:autoSpaceDN w:val="0"/>
        <w:adjustRightInd w:val="0"/>
        <w:spacing w:after="0" w:line="276" w:lineRule="auto"/>
        <w:jc w:val="both"/>
        <w:rPr>
          <w:rFonts w:eastAsia="Times New Roman" w:cstheme="minorHAnsi"/>
          <w:b/>
          <w:bCs/>
          <w:iCs/>
          <w:szCs w:val="24"/>
          <w:lang w:eastAsia="pl-PL" w:bidi="pl-PL"/>
        </w:rPr>
      </w:pPr>
    </w:p>
    <w:p w:rsidR="00E5610F" w:rsidRPr="00E5610F" w:rsidRDefault="00E5610F" w:rsidP="00E5610F">
      <w:pPr>
        <w:tabs>
          <w:tab w:val="left" w:pos="567"/>
        </w:tabs>
        <w:autoSpaceDE w:val="0"/>
        <w:autoSpaceDN w:val="0"/>
        <w:adjustRightInd w:val="0"/>
        <w:spacing w:after="0" w:line="276" w:lineRule="auto"/>
        <w:ind w:left="709" w:hanging="283"/>
        <w:jc w:val="both"/>
        <w:rPr>
          <w:rFonts w:eastAsia="Times New Roman" w:cstheme="minorHAnsi"/>
          <w:bCs/>
          <w:iCs/>
          <w:szCs w:val="24"/>
          <w:lang w:eastAsia="pl-PL" w:bidi="pl-PL"/>
        </w:rPr>
      </w:pPr>
      <w:r w:rsidRPr="00E5610F">
        <w:rPr>
          <w:rFonts w:eastAsia="Times New Roman" w:cstheme="minorHAnsi"/>
          <w:bCs/>
          <w:iCs/>
          <w:szCs w:val="24"/>
          <w:lang w:eastAsia="pl-PL"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5610F" w:rsidRPr="00E5610F" w:rsidRDefault="00E5610F" w:rsidP="00E5610F">
      <w:pPr>
        <w:tabs>
          <w:tab w:val="left" w:pos="567"/>
        </w:tabs>
        <w:autoSpaceDE w:val="0"/>
        <w:autoSpaceDN w:val="0"/>
        <w:adjustRightInd w:val="0"/>
        <w:spacing w:after="0" w:line="276" w:lineRule="auto"/>
        <w:ind w:left="709" w:hanging="283"/>
        <w:jc w:val="both"/>
        <w:rPr>
          <w:rFonts w:eastAsia="Times New Roman" w:cstheme="minorHAnsi"/>
          <w:bCs/>
          <w:iCs/>
          <w:szCs w:val="24"/>
          <w:lang w:eastAsia="pl-PL" w:bidi="pl-PL"/>
        </w:rPr>
      </w:pPr>
      <w:r w:rsidRPr="00E5610F">
        <w:rPr>
          <w:rFonts w:eastAsia="Times New Roman" w:cstheme="minorHAnsi"/>
          <w:bCs/>
          <w:iCs/>
          <w:szCs w:val="24"/>
          <w:lang w:eastAsia="pl-PL"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5610F" w:rsidRPr="00E5610F" w:rsidRDefault="00E5610F" w:rsidP="00E5610F">
      <w:pPr>
        <w:tabs>
          <w:tab w:val="left" w:pos="567"/>
        </w:tabs>
        <w:autoSpaceDE w:val="0"/>
        <w:autoSpaceDN w:val="0"/>
        <w:adjustRightInd w:val="0"/>
        <w:spacing w:after="0" w:line="276" w:lineRule="auto"/>
        <w:ind w:left="709" w:hanging="283"/>
        <w:jc w:val="both"/>
        <w:rPr>
          <w:rFonts w:eastAsia="Times New Roman" w:cstheme="minorHAnsi"/>
          <w:bCs/>
          <w:iCs/>
          <w:szCs w:val="24"/>
          <w:lang w:eastAsia="pl-PL" w:bidi="pl-PL"/>
        </w:rPr>
      </w:pPr>
      <w:r w:rsidRPr="00E5610F">
        <w:rPr>
          <w:rFonts w:eastAsia="Times New Roman" w:cstheme="minorHAnsi"/>
          <w:bCs/>
          <w:iCs/>
          <w:szCs w:val="24"/>
          <w:lang w:eastAsia="pl-PL"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5610F" w:rsidRPr="00E5610F" w:rsidRDefault="00E5610F" w:rsidP="00203562">
      <w:pPr>
        <w:numPr>
          <w:ilvl w:val="0"/>
          <w:numId w:val="8"/>
        </w:numPr>
        <w:tabs>
          <w:tab w:val="left" w:pos="426"/>
        </w:tabs>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E5610F" w:rsidRPr="00E5610F" w:rsidRDefault="00E5610F" w:rsidP="00203562">
      <w:pPr>
        <w:numPr>
          <w:ilvl w:val="0"/>
          <w:numId w:val="8"/>
        </w:numPr>
        <w:tabs>
          <w:tab w:val="left" w:pos="426"/>
        </w:tabs>
        <w:autoSpaceDE w:val="0"/>
        <w:autoSpaceDN w:val="0"/>
        <w:adjustRightInd w:val="0"/>
        <w:spacing w:after="0" w:line="276" w:lineRule="auto"/>
        <w:jc w:val="both"/>
        <w:rPr>
          <w:rFonts w:eastAsia="Times New Roman" w:cstheme="minorHAnsi"/>
          <w:bCs/>
          <w:iCs/>
          <w:szCs w:val="24"/>
          <w:lang w:eastAsia="pl-PL" w:bidi="pl-PL"/>
        </w:rPr>
      </w:pPr>
      <w:r w:rsidRPr="00E5610F">
        <w:rPr>
          <w:rFonts w:eastAsia="Times New Roman" w:cstheme="minorHAnsi"/>
          <w:bCs/>
          <w:iCs/>
          <w:szCs w:val="24"/>
          <w:lang w:eastAsia="pl-PL"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E5610F" w:rsidRPr="00E5610F" w:rsidRDefault="00E5610F" w:rsidP="00E5610F">
      <w:pPr>
        <w:autoSpaceDE w:val="0"/>
        <w:autoSpaceDN w:val="0"/>
        <w:adjustRightInd w:val="0"/>
        <w:spacing w:after="0" w:line="276" w:lineRule="auto"/>
        <w:ind w:left="1080"/>
        <w:rPr>
          <w:rFonts w:eastAsia="Times New Roman" w:cstheme="minorHAnsi"/>
          <w:b/>
          <w:bCs/>
          <w:iCs/>
          <w:sz w:val="20"/>
          <w:szCs w:val="20"/>
          <w:lang w:eastAsia="pl-PL" w:bidi="pl-PL"/>
        </w:rPr>
      </w:pPr>
    </w:p>
    <w:p w:rsidR="00E5610F" w:rsidRPr="00E5610F" w:rsidRDefault="00E5610F" w:rsidP="00203562">
      <w:pPr>
        <w:numPr>
          <w:ilvl w:val="0"/>
          <w:numId w:val="11"/>
        </w:numPr>
        <w:shd w:val="clear" w:color="auto" w:fill="BFBFBF"/>
        <w:tabs>
          <w:tab w:val="left" w:pos="142"/>
        </w:tabs>
        <w:autoSpaceDE w:val="0"/>
        <w:autoSpaceDN w:val="0"/>
        <w:adjustRightInd w:val="0"/>
        <w:spacing w:after="0" w:line="276" w:lineRule="auto"/>
        <w:ind w:hanging="2280"/>
        <w:rPr>
          <w:rFonts w:eastAsia="Times New Roman" w:cstheme="minorHAnsi"/>
          <w:b/>
          <w:bCs/>
          <w:iCs/>
          <w:sz w:val="24"/>
          <w:szCs w:val="28"/>
          <w:lang w:eastAsia="pl-PL" w:bidi="pl-PL"/>
        </w:rPr>
      </w:pPr>
      <w:r w:rsidRPr="00E5610F">
        <w:rPr>
          <w:rFonts w:eastAsia="Times New Roman" w:cstheme="minorHAnsi"/>
          <w:b/>
          <w:bCs/>
          <w:iCs/>
          <w:sz w:val="24"/>
          <w:szCs w:val="28"/>
          <w:lang w:eastAsia="pl-PL" w:bidi="pl-PL"/>
        </w:rPr>
        <w:t>Konsorcjum.</w:t>
      </w:r>
    </w:p>
    <w:p w:rsidR="00E5610F" w:rsidRPr="00E5610F" w:rsidRDefault="00E5610F" w:rsidP="00203562">
      <w:pPr>
        <w:numPr>
          <w:ilvl w:val="1"/>
          <w:numId w:val="10"/>
        </w:numPr>
        <w:suppressAutoHyphens/>
        <w:spacing w:after="0" w:line="276" w:lineRule="auto"/>
        <w:jc w:val="both"/>
        <w:rPr>
          <w:rFonts w:eastAsia="Times New Roman" w:cstheme="minorHAnsi"/>
          <w:szCs w:val="24"/>
          <w:lang w:eastAsia="pl-PL"/>
        </w:rPr>
      </w:pPr>
      <w:r w:rsidRPr="00E5610F">
        <w:rPr>
          <w:rFonts w:eastAsia="Times New Roman" w:cstheme="minorHAnsi"/>
          <w:szCs w:val="24"/>
          <w:lang w:eastAsia="pl-PL"/>
        </w:rPr>
        <w:lastRenderedPageBreak/>
        <w:t>W przypadku wnoszenia oferty wspólnej przez dwa lub więcej podmioty gospodarcze (konsorcja/spółki cywilne) oferta musi spełniać wymagania określone w art. 58 ustawy Prawo zamówień publicznych, w tym:</w:t>
      </w:r>
    </w:p>
    <w:p w:rsidR="00E5610F" w:rsidRPr="00254213" w:rsidRDefault="00E5610F" w:rsidP="00203562">
      <w:pPr>
        <w:pStyle w:val="Akapitzlist"/>
        <w:numPr>
          <w:ilvl w:val="2"/>
          <w:numId w:val="10"/>
        </w:numPr>
        <w:suppressAutoHyphens/>
        <w:spacing w:after="120" w:line="276" w:lineRule="auto"/>
        <w:ind w:left="709" w:hanging="283"/>
        <w:jc w:val="both"/>
        <w:rPr>
          <w:rFonts w:eastAsia="Times New Roman" w:cstheme="minorHAnsi"/>
          <w:szCs w:val="24"/>
          <w:lang w:eastAsia="pl-PL"/>
        </w:rPr>
      </w:pPr>
      <w:r w:rsidRPr="00254213">
        <w:rPr>
          <w:rFonts w:eastAsia="Times New Roman" w:cstheme="minorHAnsi"/>
          <w:szCs w:val="24"/>
          <w:lang w:eastAsia="pl-PL"/>
        </w:rPr>
        <w:t xml:space="preserve">w przypadku Wykonawców wspólnie ubiegających się o udzielenie zamówienia, zgodnie z art. 58 ust. 2 ustawy </w:t>
      </w:r>
      <w:proofErr w:type="spellStart"/>
      <w:r w:rsidRPr="00254213">
        <w:rPr>
          <w:rFonts w:eastAsia="Times New Roman" w:cstheme="minorHAnsi"/>
          <w:szCs w:val="24"/>
          <w:lang w:eastAsia="pl-PL"/>
        </w:rPr>
        <w:t>Pzp</w:t>
      </w:r>
      <w:proofErr w:type="spellEnd"/>
      <w:r w:rsidRPr="00254213">
        <w:rPr>
          <w:rFonts w:eastAsia="Times New Roman" w:cstheme="minorHAnsi"/>
          <w:szCs w:val="24"/>
          <w:lang w:eastAsia="pl-PL"/>
        </w:rPr>
        <w:t xml:space="preserve"> Wykonawcy ustanawiają pełnomocnika do reprezentowania ich w postępowaniu o udzielenie zamówienia  lub pełnomocnictwo do reprezentowania</w:t>
      </w:r>
      <w:r w:rsidR="00254213" w:rsidRPr="00254213">
        <w:rPr>
          <w:rFonts w:eastAsia="Times New Roman" w:cstheme="minorHAnsi"/>
          <w:szCs w:val="24"/>
          <w:lang w:eastAsia="pl-PL"/>
        </w:rPr>
        <w:t xml:space="preserve"> </w:t>
      </w:r>
      <w:r w:rsidRPr="00254213">
        <w:rPr>
          <w:rFonts w:eastAsia="Times New Roman" w:cstheme="minorHAnsi"/>
          <w:szCs w:val="24"/>
          <w:lang w:eastAsia="pl-PL"/>
        </w:rP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E5610F" w:rsidRPr="00E5610F" w:rsidRDefault="00E5610F" w:rsidP="00203562">
      <w:pPr>
        <w:numPr>
          <w:ilvl w:val="2"/>
          <w:numId w:val="10"/>
        </w:numPr>
        <w:suppressAutoHyphens/>
        <w:spacing w:after="120" w:line="276" w:lineRule="auto"/>
        <w:ind w:left="709" w:hanging="283"/>
        <w:jc w:val="both"/>
        <w:rPr>
          <w:rFonts w:eastAsia="Times New Roman" w:cstheme="minorHAnsi"/>
          <w:szCs w:val="24"/>
          <w:lang w:eastAsia="pl-PL"/>
        </w:rPr>
      </w:pPr>
      <w:r w:rsidRPr="00E5610F">
        <w:rPr>
          <w:rFonts w:eastAsia="Times New Roman" w:cstheme="minorHAnsi"/>
          <w:szCs w:val="24"/>
          <w:lang w:eastAsia="pl-PL"/>
        </w:rPr>
        <w:t>W celu wykazania niepodlegania wykluczeniu z postępowania o udzielenie zamówienia  wymagane jest załączenie do oferty oświadczenia i przedłożenia dokumentów dla każdego konsorcjanta oddzielnie.</w:t>
      </w:r>
    </w:p>
    <w:p w:rsidR="00E5610F" w:rsidRPr="00E5610F" w:rsidRDefault="00E5610F" w:rsidP="00E5610F">
      <w:pPr>
        <w:keepNext/>
        <w:shd w:val="clear" w:color="auto" w:fill="BFBFBF"/>
        <w:spacing w:before="240" w:after="120" w:line="276" w:lineRule="auto"/>
        <w:ind w:left="4244" w:hanging="4386"/>
        <w:outlineLvl w:val="3"/>
        <w:rPr>
          <w:rFonts w:eastAsia="Times New Roman" w:cstheme="minorHAnsi"/>
          <w:b/>
          <w:bCs/>
          <w:sz w:val="28"/>
          <w:szCs w:val="28"/>
          <w:lang w:eastAsia="x-none"/>
        </w:rPr>
      </w:pPr>
      <w:r w:rsidRPr="00E5610F">
        <w:rPr>
          <w:rFonts w:eastAsia="Times New Roman" w:cstheme="minorHAnsi"/>
          <w:b/>
          <w:bCs/>
          <w:sz w:val="28"/>
          <w:szCs w:val="28"/>
          <w:lang w:eastAsia="x-none"/>
        </w:rPr>
        <w:t xml:space="preserve">XI. </w:t>
      </w:r>
      <w:r w:rsidRPr="00E5610F">
        <w:rPr>
          <w:rFonts w:eastAsia="Times New Roman" w:cstheme="minorHAnsi"/>
          <w:b/>
          <w:bCs/>
          <w:sz w:val="24"/>
          <w:szCs w:val="24"/>
          <w:lang w:eastAsia="x-none"/>
        </w:rPr>
        <w:t>Podwykonawcy.</w:t>
      </w:r>
    </w:p>
    <w:p w:rsidR="00E5610F" w:rsidRPr="00E5610F" w:rsidRDefault="00E5610F" w:rsidP="00E5610F">
      <w:pPr>
        <w:spacing w:after="0" w:line="276" w:lineRule="auto"/>
        <w:ind w:left="426" w:hanging="426"/>
        <w:jc w:val="both"/>
        <w:rPr>
          <w:rFonts w:eastAsia="Times New Roman" w:cstheme="minorHAnsi"/>
          <w:szCs w:val="24"/>
          <w:lang w:eastAsia="x-none"/>
        </w:rPr>
      </w:pPr>
      <w:r w:rsidRPr="00E5610F">
        <w:rPr>
          <w:rFonts w:eastAsia="Times New Roman" w:cstheme="minorHAnsi"/>
          <w:sz w:val="24"/>
          <w:szCs w:val="24"/>
          <w:lang w:eastAsia="x-none"/>
        </w:rPr>
        <w:t>1.</w:t>
      </w:r>
      <w:r w:rsidRPr="00E5610F">
        <w:rPr>
          <w:rFonts w:eastAsia="Times New Roman" w:cstheme="minorHAnsi"/>
          <w:sz w:val="24"/>
          <w:szCs w:val="24"/>
          <w:lang w:eastAsia="x-none"/>
        </w:rPr>
        <w:tab/>
      </w:r>
      <w:r w:rsidRPr="00E5610F">
        <w:rPr>
          <w:rFonts w:eastAsia="Times New Roman" w:cstheme="minorHAnsi"/>
          <w:szCs w:val="24"/>
          <w:lang w:eastAsia="x-none"/>
        </w:rPr>
        <w:t>Wykonawca, który zamierza powierzyć wykonanie części usług innej firmie (podwykonawcy) jest zobowiązany do:</w:t>
      </w:r>
    </w:p>
    <w:p w:rsidR="00E5610F" w:rsidRPr="00E5610F" w:rsidRDefault="00E5610F" w:rsidP="00E5610F">
      <w:pPr>
        <w:spacing w:after="0" w:line="276" w:lineRule="auto"/>
        <w:ind w:left="709" w:hanging="283"/>
        <w:jc w:val="both"/>
        <w:rPr>
          <w:rFonts w:eastAsia="Times New Roman" w:cstheme="minorHAnsi"/>
          <w:szCs w:val="24"/>
          <w:lang w:eastAsia="x-none"/>
        </w:rPr>
      </w:pPr>
      <w:r w:rsidRPr="00E5610F">
        <w:rPr>
          <w:rFonts w:eastAsia="Times New Roman" w:cstheme="minorHAnsi"/>
          <w:szCs w:val="24"/>
          <w:lang w:eastAsia="x-none"/>
        </w:rPr>
        <w:t>1)</w:t>
      </w:r>
      <w:r w:rsidRPr="00E5610F">
        <w:rPr>
          <w:rFonts w:eastAsia="Times New Roman" w:cstheme="minorHAnsi"/>
          <w:szCs w:val="24"/>
          <w:lang w:eastAsia="x-none"/>
        </w:rPr>
        <w:tab/>
        <w:t>określenia w złożonej ofercie (w załączniku nr 2 do SWZ-JEDZ) informacji, jaka część przedmiotu zamówienia będzie realizowana przez podwykonawców z podaniem jego danych jeżeli są znane.</w:t>
      </w:r>
    </w:p>
    <w:p w:rsidR="00E5610F" w:rsidRDefault="00E5610F" w:rsidP="00013129">
      <w:pPr>
        <w:spacing w:after="0" w:line="276" w:lineRule="auto"/>
        <w:ind w:left="709" w:hanging="283"/>
        <w:jc w:val="both"/>
        <w:rPr>
          <w:rFonts w:eastAsia="Times New Roman" w:cstheme="minorHAnsi"/>
          <w:szCs w:val="24"/>
          <w:lang w:eastAsia="x-none"/>
        </w:rPr>
      </w:pPr>
      <w:r w:rsidRPr="00E5610F">
        <w:rPr>
          <w:rFonts w:eastAsia="Times New Roman" w:cstheme="minorHAnsi"/>
          <w:szCs w:val="24"/>
          <w:lang w:eastAsia="x-none"/>
        </w:rPr>
        <w:t>2)</w:t>
      </w:r>
      <w:r w:rsidRPr="00E5610F">
        <w:rPr>
          <w:rFonts w:eastAsia="Times New Roman" w:cstheme="minorHAnsi"/>
          <w:szCs w:val="24"/>
          <w:lang w:eastAsia="x-none"/>
        </w:rPr>
        <w:tab/>
        <w:t>Za zgodą Zamawiającego Wykonawca może w trakcie realizacji zamówienia zgłosić nowych podwykonawców do realizacji zamówienia.</w:t>
      </w:r>
    </w:p>
    <w:p w:rsidR="00013129" w:rsidRPr="00013129" w:rsidRDefault="00013129" w:rsidP="00013129">
      <w:pPr>
        <w:spacing w:after="0" w:line="276" w:lineRule="auto"/>
        <w:ind w:left="709" w:hanging="283"/>
        <w:jc w:val="both"/>
        <w:rPr>
          <w:rFonts w:eastAsia="Times New Roman" w:cstheme="minorHAnsi"/>
          <w:szCs w:val="24"/>
          <w:lang w:eastAsia="x-none"/>
        </w:rPr>
      </w:pPr>
    </w:p>
    <w:p w:rsidR="00E5610F" w:rsidRPr="00E5610F" w:rsidRDefault="00E5610F" w:rsidP="00E5610F">
      <w:pPr>
        <w:widowControl w:val="0"/>
        <w:shd w:val="clear" w:color="auto" w:fill="BFBFBF"/>
        <w:spacing w:after="131" w:line="276" w:lineRule="auto"/>
        <w:ind w:left="426" w:hanging="426"/>
        <w:jc w:val="both"/>
        <w:rPr>
          <w:rFonts w:eastAsia="Trebuchet MS" w:cstheme="minorHAnsi"/>
          <w:b/>
          <w:sz w:val="24"/>
          <w:szCs w:val="24"/>
          <w:lang w:eastAsia="pl-PL" w:bidi="pl-PL"/>
        </w:rPr>
      </w:pPr>
      <w:r w:rsidRPr="00E5610F">
        <w:rPr>
          <w:rFonts w:eastAsia="Trebuchet MS" w:cstheme="minorHAnsi"/>
          <w:b/>
          <w:sz w:val="28"/>
          <w:szCs w:val="28"/>
          <w:lang w:eastAsia="pl-PL" w:bidi="pl-PL"/>
        </w:rPr>
        <w:t>XII.</w:t>
      </w:r>
      <w:r w:rsidRPr="00E5610F">
        <w:rPr>
          <w:rFonts w:eastAsia="Trebuchet MS" w:cstheme="minorHAnsi"/>
          <w:b/>
          <w:sz w:val="28"/>
          <w:szCs w:val="28"/>
          <w:lang w:eastAsia="pl-PL" w:bidi="pl-PL"/>
        </w:rPr>
        <w:tab/>
      </w:r>
      <w:r w:rsidRPr="00E5610F">
        <w:rPr>
          <w:rFonts w:eastAsia="Trebuchet MS" w:cstheme="minorHAnsi"/>
          <w:b/>
          <w:sz w:val="24"/>
          <w:szCs w:val="24"/>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E5610F" w:rsidRPr="00E5610F" w:rsidRDefault="00E5610F" w:rsidP="00203562">
      <w:pPr>
        <w:widowControl w:val="0"/>
        <w:numPr>
          <w:ilvl w:val="0"/>
          <w:numId w:val="12"/>
        </w:numPr>
        <w:spacing w:after="60" w:line="276" w:lineRule="auto"/>
        <w:ind w:right="20"/>
        <w:jc w:val="both"/>
        <w:rPr>
          <w:rFonts w:eastAsia="Trebuchet MS" w:cstheme="minorHAnsi"/>
          <w:szCs w:val="24"/>
          <w:lang w:eastAsia="pl-PL" w:bidi="pl-PL"/>
        </w:rPr>
      </w:pPr>
      <w:r w:rsidRPr="00E5610F">
        <w:rPr>
          <w:rFonts w:eastAsia="Trebuchet MS" w:cstheme="minorHAnsi"/>
          <w:szCs w:val="24"/>
          <w:lang w:eastAsia="pl-PL" w:bidi="pl-PL"/>
        </w:rPr>
        <w:t>W postępowaniu o udzielenie zamówienia komunikacja między Zamawiającym,  a Wykonawcami odbywa się w sposób następujący:</w:t>
      </w:r>
    </w:p>
    <w:p w:rsidR="00E5610F" w:rsidRPr="00806A08" w:rsidRDefault="00E5610F" w:rsidP="00E5610F">
      <w:pPr>
        <w:widowControl w:val="0"/>
        <w:spacing w:after="60" w:line="276" w:lineRule="auto"/>
        <w:ind w:left="567" w:right="20" w:hanging="141"/>
        <w:jc w:val="both"/>
        <w:rPr>
          <w:rFonts w:eastAsia="Trebuchet MS" w:cstheme="minorHAnsi"/>
          <w:szCs w:val="24"/>
          <w:u w:val="single"/>
          <w:lang w:eastAsia="pl-PL" w:bidi="pl-PL"/>
        </w:rPr>
      </w:pPr>
      <w:r w:rsidRPr="00E5610F">
        <w:rPr>
          <w:rFonts w:eastAsia="Trebuchet MS" w:cstheme="minorHAnsi"/>
          <w:szCs w:val="24"/>
          <w:lang w:eastAsia="pl-PL" w:bidi="pl-PL"/>
        </w:rPr>
        <w:t xml:space="preserve">- </w:t>
      </w:r>
      <w:r w:rsidRPr="00E5610F">
        <w:rPr>
          <w:rFonts w:eastAsia="Trebuchet MS" w:cstheme="minorHAnsi"/>
          <w:b/>
          <w:szCs w:val="24"/>
          <w:lang w:eastAsia="pl-PL" w:bidi="pl-PL"/>
        </w:rPr>
        <w:t>przy użyciu strony internetowej prowadzonego postępowania</w:t>
      </w:r>
      <w:r w:rsidRPr="00E5610F">
        <w:rPr>
          <w:rFonts w:eastAsia="Trebuchet MS" w:cstheme="minorHAnsi"/>
          <w:szCs w:val="24"/>
          <w:lang w:eastAsia="pl-PL" w:bidi="pl-PL"/>
        </w:rPr>
        <w:t xml:space="preserve">: </w:t>
      </w:r>
      <w:r w:rsidR="00013129" w:rsidRPr="00013129">
        <w:rPr>
          <w:rFonts w:eastAsia="Trebuchet MS" w:cstheme="minorHAnsi"/>
          <w:szCs w:val="24"/>
          <w:lang w:eastAsia="pl-PL" w:bidi="pl-PL"/>
        </w:rPr>
        <w:t>https://ezamowienia.gov.pl/mp-client/tenders/ocds-148610-254d930d-f04b-47a2-8a55-71c3da3066b7</w:t>
      </w:r>
      <w:r w:rsidRPr="00B42ED5">
        <w:rPr>
          <w:rFonts w:eastAsia="Trebuchet MS" w:cstheme="minorHAnsi"/>
          <w:color w:val="FF0000"/>
          <w:szCs w:val="24"/>
          <w:lang w:eastAsia="pl-PL" w:bidi="pl-PL"/>
        </w:rPr>
        <w:t xml:space="preserve">- </w:t>
      </w:r>
      <w:r w:rsidRPr="00806A08">
        <w:rPr>
          <w:rFonts w:eastAsia="Trebuchet MS" w:cstheme="minorHAnsi"/>
          <w:szCs w:val="24"/>
          <w:u w:val="single"/>
          <w:lang w:eastAsia="pl-PL" w:bidi="pl-PL"/>
        </w:rPr>
        <w:t>dotyczy złożenia oferty wraz z dokumentami składanymi wraz z ofertą przetargową,</w:t>
      </w:r>
    </w:p>
    <w:p w:rsidR="00E5610F" w:rsidRPr="00E5610F" w:rsidRDefault="00E5610F" w:rsidP="00E5610F">
      <w:pPr>
        <w:widowControl w:val="0"/>
        <w:spacing w:after="60" w:line="276" w:lineRule="auto"/>
        <w:ind w:left="567" w:right="20" w:hanging="141"/>
        <w:jc w:val="both"/>
        <w:rPr>
          <w:rFonts w:eastAsia="Trebuchet MS" w:cstheme="minorHAnsi"/>
          <w:szCs w:val="24"/>
          <w:lang w:eastAsia="pl-PL" w:bidi="pl-PL"/>
        </w:rPr>
      </w:pPr>
      <w:r w:rsidRPr="00E5610F">
        <w:rPr>
          <w:rFonts w:eastAsia="Trebuchet MS" w:cstheme="minorHAnsi"/>
          <w:szCs w:val="24"/>
          <w:lang w:eastAsia="pl-PL" w:bidi="pl-PL"/>
        </w:rPr>
        <w:t xml:space="preserve">- </w:t>
      </w:r>
      <w:r w:rsidRPr="00E5610F">
        <w:rPr>
          <w:rFonts w:eastAsia="Trebuchet MS" w:cstheme="minorHAnsi"/>
          <w:b/>
          <w:szCs w:val="24"/>
          <w:lang w:eastAsia="pl-PL" w:bidi="pl-PL"/>
        </w:rPr>
        <w:t xml:space="preserve">przy użyciu poczty elektronicznej, </w:t>
      </w:r>
      <w:r w:rsidRPr="00E5610F">
        <w:rPr>
          <w:rFonts w:eastAsia="Trebuchet MS" w:cstheme="minorHAnsi"/>
          <w:szCs w:val="24"/>
          <w:lang w:eastAsia="pl-PL" w:bidi="pl-PL"/>
        </w:rPr>
        <w:t xml:space="preserve">email: </w:t>
      </w:r>
      <w:hyperlink r:id="rId11" w:history="1">
        <w:r w:rsidRPr="00E5610F">
          <w:rPr>
            <w:rFonts w:eastAsia="Trebuchet MS" w:cstheme="minorHAnsi"/>
            <w:szCs w:val="24"/>
            <w:u w:val="single"/>
            <w:lang w:eastAsia="pl-PL" w:bidi="pl-PL"/>
          </w:rPr>
          <w:t>monika.kos@szpital-brzozow.pl</w:t>
        </w:r>
      </w:hyperlink>
      <w:r w:rsidRPr="00E5610F">
        <w:rPr>
          <w:rFonts w:eastAsia="Trebuchet MS" w:cstheme="minorHAnsi"/>
          <w:szCs w:val="24"/>
          <w:lang w:eastAsia="pl-PL" w:bidi="pl-PL"/>
        </w:rPr>
        <w:t xml:space="preserve"> w pozostałych przypadkach (np. zadawanie pytań, składanie wyjaśnień, wzywanie do wyjaśnień dotyczących treści złożonej oferty, składanie dokumentów, uzupełnienie dokumentów itp.)</w:t>
      </w: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szCs w:val="24"/>
          <w:lang w:eastAsia="pl-PL" w:bidi="pl-PL"/>
        </w:rPr>
      </w:pPr>
      <w:r w:rsidRPr="00E5610F">
        <w:rPr>
          <w:rFonts w:eastAsia="Trebuchet MS" w:cstheme="minorHAnsi"/>
          <w:szCs w:val="24"/>
          <w:lang w:eastAsia="pl-PL" w:bidi="pl-PL"/>
        </w:rPr>
        <w:t>Zamawiający nie dopuszcza złożenia ofert w postaci katalogów elektronicznych lub dołączenia katalogów elektronicznych do oferty.</w:t>
      </w: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szCs w:val="24"/>
          <w:lang w:eastAsia="pl-PL" w:bidi="pl-PL"/>
        </w:rPr>
      </w:pPr>
      <w:r w:rsidRPr="00E5610F">
        <w:rPr>
          <w:rFonts w:eastAsia="Trebuchet MS" w:cstheme="minorHAnsi"/>
          <w:szCs w:val="24"/>
          <w:lang w:eastAsia="pl-PL" w:bidi="pl-PL"/>
        </w:rPr>
        <w:t xml:space="preserve">Oferta powinna być sporządzona w języku polskim, w formie  elektronicznej opatrzonej  elektronicznym podpisem kwalifikowanym.  </w:t>
      </w:r>
    </w:p>
    <w:p w:rsidR="00E5610F" w:rsidRDefault="00E5610F" w:rsidP="00203562">
      <w:pPr>
        <w:widowControl w:val="0"/>
        <w:numPr>
          <w:ilvl w:val="0"/>
          <w:numId w:val="12"/>
        </w:numPr>
        <w:tabs>
          <w:tab w:val="left" w:pos="426"/>
        </w:tabs>
        <w:spacing w:after="60" w:line="276" w:lineRule="auto"/>
        <w:ind w:right="20"/>
        <w:jc w:val="both"/>
        <w:rPr>
          <w:rFonts w:eastAsia="Trebuchet MS" w:cstheme="minorHAnsi"/>
          <w:szCs w:val="24"/>
          <w:lang w:eastAsia="pl-PL" w:bidi="pl-PL"/>
        </w:rPr>
      </w:pPr>
      <w:r w:rsidRPr="00E5610F">
        <w:rPr>
          <w:rFonts w:eastAsia="Trebuchet MS" w:cstheme="minorHAnsi"/>
          <w:szCs w:val="24"/>
          <w:lang w:eastAsia="pl-PL" w:bidi="pl-PL"/>
        </w:rPr>
        <w:t>Wzór oferty stanowi załącznik nr 1 do niniejszej Specyfikacji  Warunków Zamówienia.</w:t>
      </w:r>
    </w:p>
    <w:p w:rsidR="00013129" w:rsidRPr="00E5610F" w:rsidRDefault="00013129" w:rsidP="00013129">
      <w:pPr>
        <w:widowControl w:val="0"/>
        <w:tabs>
          <w:tab w:val="left" w:pos="426"/>
        </w:tabs>
        <w:spacing w:after="60" w:line="276" w:lineRule="auto"/>
        <w:ind w:right="20"/>
        <w:jc w:val="both"/>
        <w:rPr>
          <w:rFonts w:eastAsia="Trebuchet MS" w:cstheme="minorHAnsi"/>
          <w:szCs w:val="24"/>
          <w:lang w:eastAsia="pl-PL" w:bidi="pl-PL"/>
        </w:rPr>
      </w:pP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szCs w:val="24"/>
          <w:lang w:eastAsia="pl-PL" w:bidi="pl-PL"/>
        </w:rPr>
      </w:pPr>
      <w:r w:rsidRPr="00E5610F">
        <w:rPr>
          <w:rFonts w:eastAsia="Trebuchet MS" w:cstheme="minorHAnsi"/>
          <w:szCs w:val="24"/>
          <w:lang w:eastAsia="pl-PL" w:bidi="pl-PL"/>
        </w:rPr>
        <w:t xml:space="preserve">Wszelkie informacje stanowiące tajemnicę przedsiębiorstwa w rozumieniu ustawy z   dnia 16 </w:t>
      </w:r>
      <w:r w:rsidRPr="00E5610F">
        <w:rPr>
          <w:rFonts w:eastAsia="Trebuchet MS" w:cstheme="minorHAnsi"/>
          <w:szCs w:val="24"/>
          <w:lang w:eastAsia="pl-PL" w:bidi="pl-PL"/>
        </w:rPr>
        <w:lastRenderedPageBreak/>
        <w:t xml:space="preserve">kwietnia 1993 r. o zwalczaniu nieuczciwej konkurencji, które Wykonawca zastrzeże jako tajemnicę przedsiębiorstwa, powinny zostać złożone w osobnym pliku wraz z jednoczesnym zaznaczeniem polecenia „Załącznik stanowiący tajemnicę przedsiębiorstwa”  </w:t>
      </w: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lang w:eastAsia="pl-PL" w:bidi="pl-PL"/>
        </w:rPr>
      </w:pPr>
      <w:r w:rsidRPr="00E5610F">
        <w:rPr>
          <w:rFonts w:eastAsia="Trebuchet MS" w:cstheme="minorHAnsi"/>
          <w:szCs w:val="24"/>
          <w:lang w:eastAsia="pl-PL" w:bidi="pl-PL"/>
        </w:rPr>
        <w:t xml:space="preserve">Wykonawca </w:t>
      </w:r>
      <w:r w:rsidRPr="00E5610F">
        <w:rPr>
          <w:rFonts w:eastAsia="Trebuchet MS" w:cstheme="minorHAnsi"/>
          <w:lang w:eastAsia="pl-PL" w:bidi="pl-PL"/>
        </w:rPr>
        <w:t>może przed upływem terminu do składania ofert wycofać ofertę.</w:t>
      </w:r>
    </w:p>
    <w:p w:rsidR="00E5610F" w:rsidRPr="00E5610F" w:rsidRDefault="00E5610F" w:rsidP="00E5610F">
      <w:pPr>
        <w:spacing w:line="276" w:lineRule="auto"/>
        <w:rPr>
          <w:rFonts w:eastAsia="Trebuchet MS" w:cstheme="minorHAnsi"/>
          <w:lang w:eastAsia="pl-PL" w:bidi="pl-PL"/>
        </w:rPr>
      </w:pPr>
      <w:r w:rsidRPr="00E5610F">
        <w:rPr>
          <w:rFonts w:eastAsia="Trebuchet MS" w:cstheme="minorHAnsi"/>
          <w:lang w:eastAsia="pl-PL" w:bidi="pl-PL"/>
        </w:rPr>
        <w:t>Do oferty należy dołączyć dokumenty  w formie  elektronicznej opatrzone elektronicznym</w:t>
      </w: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lang w:eastAsia="pl-PL" w:bidi="pl-PL"/>
        </w:rPr>
      </w:pPr>
      <w:r w:rsidRPr="00E5610F">
        <w:rPr>
          <w:rFonts w:eastAsia="Trebuchet MS" w:cstheme="minorHAnsi"/>
          <w:lang w:eastAsia="pl-PL" w:bidi="pl-PL"/>
        </w:rPr>
        <w:t xml:space="preserve">podpisem kwalifikowanym.  </w:t>
      </w:r>
    </w:p>
    <w:p w:rsidR="00E5610F" w:rsidRPr="00E5610F" w:rsidRDefault="00E5610F" w:rsidP="00203562">
      <w:pPr>
        <w:widowControl w:val="0"/>
        <w:numPr>
          <w:ilvl w:val="0"/>
          <w:numId w:val="12"/>
        </w:numPr>
        <w:tabs>
          <w:tab w:val="left" w:pos="426"/>
        </w:tabs>
        <w:spacing w:after="60" w:line="276" w:lineRule="auto"/>
        <w:ind w:right="20"/>
        <w:jc w:val="both"/>
        <w:rPr>
          <w:rFonts w:eastAsia="Trebuchet MS" w:cstheme="minorHAnsi"/>
          <w:lang w:eastAsia="pl-PL" w:bidi="pl-PL"/>
        </w:rPr>
      </w:pPr>
      <w:r w:rsidRPr="00E5610F">
        <w:rPr>
          <w:rFonts w:eastAsia="Trebuchet MS" w:cstheme="minorHAnsi"/>
          <w:lang w:eastAsia="pl-PL" w:bidi="pl-PL"/>
        </w:rPr>
        <w:t xml:space="preserve">Do oferty należy dołączyć dokumenty określone w części VII, które należy złożyć w formie  elektronicznej, a następnie wraz z plikami stanowiącymi ofertę skompresować do jednego pliku archiwum (ZIP). </w:t>
      </w:r>
      <w:r w:rsidRPr="00E5610F">
        <w:rPr>
          <w:rFonts w:eastAsia="Calibri" w:cstheme="minorHAnsi"/>
          <w:sz w:val="20"/>
          <w:szCs w:val="20"/>
          <w:lang w:eastAsia="pl-PL"/>
        </w:rPr>
        <w:tab/>
      </w:r>
      <w:r w:rsidRPr="00E5610F">
        <w:rPr>
          <w:rFonts w:eastAsia="Calibri" w:cstheme="minorHAnsi"/>
          <w:sz w:val="20"/>
          <w:szCs w:val="20"/>
          <w:lang w:eastAsia="pl-PL"/>
        </w:rPr>
        <w:tab/>
      </w:r>
    </w:p>
    <w:p w:rsidR="00E5610F" w:rsidRPr="00E5610F" w:rsidRDefault="00E5610F" w:rsidP="00E5610F">
      <w:pPr>
        <w:shd w:val="clear" w:color="auto" w:fill="BFBFBF"/>
        <w:tabs>
          <w:tab w:val="left" w:pos="426"/>
          <w:tab w:val="left" w:pos="567"/>
        </w:tabs>
        <w:spacing w:before="120" w:after="120" w:line="276" w:lineRule="auto"/>
        <w:ind w:left="360" w:hanging="360"/>
        <w:rPr>
          <w:rFonts w:eastAsia="Batang" w:cstheme="minorHAnsi"/>
          <w:b/>
          <w:bCs/>
          <w:sz w:val="28"/>
          <w:szCs w:val="28"/>
          <w:lang w:val="x-none" w:eastAsia="x-none"/>
        </w:rPr>
      </w:pPr>
      <w:r w:rsidRPr="00E5610F">
        <w:rPr>
          <w:rFonts w:eastAsia="Batang" w:cstheme="minorHAnsi"/>
          <w:b/>
          <w:bCs/>
          <w:sz w:val="24"/>
          <w:szCs w:val="24"/>
          <w:lang w:eastAsia="x-none"/>
        </w:rPr>
        <w:t>XIII</w:t>
      </w:r>
      <w:r w:rsidRPr="00E5610F">
        <w:rPr>
          <w:rFonts w:eastAsia="Batang" w:cstheme="minorHAnsi"/>
          <w:b/>
          <w:bCs/>
          <w:sz w:val="28"/>
          <w:szCs w:val="28"/>
          <w:lang w:eastAsia="x-none"/>
        </w:rPr>
        <w:t>.</w:t>
      </w:r>
      <w:r w:rsidRPr="00E5610F">
        <w:rPr>
          <w:rFonts w:eastAsia="Batang" w:cstheme="minorHAnsi"/>
          <w:b/>
          <w:bCs/>
          <w:sz w:val="28"/>
          <w:szCs w:val="28"/>
          <w:lang w:eastAsia="x-none"/>
        </w:rPr>
        <w:tab/>
      </w:r>
      <w:r w:rsidRPr="00E5610F">
        <w:rPr>
          <w:rFonts w:eastAsia="Batang" w:cstheme="minorHAnsi"/>
          <w:b/>
          <w:bCs/>
          <w:sz w:val="28"/>
          <w:szCs w:val="28"/>
          <w:lang w:val="x-none" w:eastAsia="x-none"/>
        </w:rPr>
        <w:tab/>
      </w:r>
      <w:r w:rsidRPr="00E5610F">
        <w:rPr>
          <w:rFonts w:eastAsia="Batang" w:cstheme="minorHAnsi"/>
          <w:b/>
          <w:bCs/>
          <w:sz w:val="24"/>
          <w:szCs w:val="24"/>
          <w:lang w:eastAsia="x-none"/>
        </w:rPr>
        <w:t xml:space="preserve">Osoby uprawnione do </w:t>
      </w:r>
      <w:r w:rsidRPr="00E5610F">
        <w:rPr>
          <w:rFonts w:eastAsia="Batang" w:cstheme="minorHAnsi"/>
          <w:b/>
          <w:bCs/>
          <w:sz w:val="24"/>
          <w:szCs w:val="24"/>
          <w:lang w:val="x-none" w:eastAsia="x-none"/>
        </w:rPr>
        <w:t>porozumiewania się z Wykonawcami.</w:t>
      </w:r>
    </w:p>
    <w:p w:rsidR="00E5610F" w:rsidRPr="00E5610F" w:rsidRDefault="00E5610F" w:rsidP="00E5610F">
      <w:pPr>
        <w:spacing w:after="0" w:line="276" w:lineRule="auto"/>
        <w:ind w:left="284" w:hanging="2"/>
        <w:jc w:val="both"/>
        <w:rPr>
          <w:rFonts w:eastAsia="Calibri" w:cstheme="minorHAnsi"/>
          <w:szCs w:val="24"/>
          <w:lang w:val="x-none"/>
        </w:rPr>
      </w:pPr>
      <w:r w:rsidRPr="00E5610F">
        <w:rPr>
          <w:rFonts w:eastAsia="Calibri" w:cstheme="minorHAnsi"/>
          <w:szCs w:val="24"/>
          <w:lang w:val="x-none"/>
        </w:rPr>
        <w:t>Osob</w:t>
      </w:r>
      <w:r w:rsidRPr="00E5610F">
        <w:rPr>
          <w:rFonts w:eastAsia="Calibri" w:cstheme="minorHAnsi"/>
          <w:szCs w:val="24"/>
        </w:rPr>
        <w:t>ą</w:t>
      </w:r>
      <w:r w:rsidRPr="00E5610F">
        <w:rPr>
          <w:rFonts w:eastAsia="Calibri" w:cstheme="minorHAnsi"/>
          <w:szCs w:val="24"/>
          <w:lang w:val="x-none"/>
        </w:rPr>
        <w:t xml:space="preserve"> uprawnion</w:t>
      </w:r>
      <w:r w:rsidRPr="00E5610F">
        <w:rPr>
          <w:rFonts w:eastAsia="Calibri" w:cstheme="minorHAnsi"/>
          <w:szCs w:val="24"/>
        </w:rPr>
        <w:t>ą</w:t>
      </w:r>
      <w:r w:rsidRPr="00E5610F">
        <w:rPr>
          <w:rFonts w:eastAsia="Calibri" w:cstheme="minorHAnsi"/>
          <w:szCs w:val="24"/>
          <w:lang w:val="x-none"/>
        </w:rPr>
        <w:t xml:space="preserve"> do </w:t>
      </w:r>
      <w:r w:rsidRPr="00E5610F">
        <w:rPr>
          <w:rFonts w:eastAsia="Calibri" w:cstheme="minorHAnsi"/>
          <w:szCs w:val="24"/>
        </w:rPr>
        <w:t>porozumiewania</w:t>
      </w:r>
      <w:r w:rsidRPr="00E5610F">
        <w:rPr>
          <w:rFonts w:eastAsia="Calibri" w:cstheme="minorHAnsi"/>
          <w:szCs w:val="24"/>
          <w:lang w:val="x-none"/>
        </w:rPr>
        <w:t xml:space="preserve"> się z Wykonawcami</w:t>
      </w:r>
      <w:r w:rsidRPr="00E5610F">
        <w:rPr>
          <w:rFonts w:eastAsia="Calibri" w:cstheme="minorHAnsi"/>
          <w:szCs w:val="24"/>
        </w:rPr>
        <w:t xml:space="preserve"> w sprawach</w:t>
      </w:r>
      <w:r w:rsidRPr="00E5610F">
        <w:rPr>
          <w:rFonts w:eastAsia="Calibri" w:cstheme="minorHAnsi"/>
          <w:szCs w:val="24"/>
          <w:lang w:val="x-none"/>
        </w:rPr>
        <w:t xml:space="preserve"> formalnoprawn</w:t>
      </w:r>
      <w:r w:rsidRPr="00E5610F">
        <w:rPr>
          <w:rFonts w:eastAsia="Calibri" w:cstheme="minorHAnsi"/>
          <w:szCs w:val="24"/>
        </w:rPr>
        <w:t>ych jest</w:t>
      </w:r>
      <w:r w:rsidRPr="00E5610F">
        <w:rPr>
          <w:rFonts w:eastAsia="Calibri" w:cstheme="minorHAnsi"/>
          <w:szCs w:val="24"/>
          <w:lang w:val="x-none"/>
        </w:rPr>
        <w:t>:</w:t>
      </w:r>
    </w:p>
    <w:p w:rsidR="00E5610F" w:rsidRPr="00E5610F" w:rsidRDefault="00E5610F" w:rsidP="00E5610F">
      <w:pPr>
        <w:spacing w:after="0" w:line="276" w:lineRule="auto"/>
        <w:ind w:left="567" w:hanging="285"/>
        <w:jc w:val="both"/>
        <w:rPr>
          <w:rFonts w:eastAsia="Times New Roman" w:cstheme="minorHAnsi"/>
          <w:szCs w:val="24"/>
          <w:lang w:eastAsia="pl-PL"/>
        </w:rPr>
      </w:pPr>
      <w:r w:rsidRPr="00E5610F">
        <w:rPr>
          <w:rFonts w:eastAsia="Times New Roman" w:cstheme="minorHAnsi"/>
          <w:szCs w:val="24"/>
          <w:lang w:eastAsia="pl-PL"/>
        </w:rPr>
        <w:t>- mgr Monika Koś, tel. 13 43 09 587, e-mail: monika.kos@szpital-brzozow.pl</w:t>
      </w:r>
    </w:p>
    <w:p w:rsidR="00E5610F" w:rsidRPr="00E5610F" w:rsidRDefault="00E5610F" w:rsidP="00E5610F">
      <w:pPr>
        <w:keepNext/>
        <w:shd w:val="clear" w:color="auto" w:fill="BFBFBF"/>
        <w:tabs>
          <w:tab w:val="num" w:pos="360"/>
        </w:tabs>
        <w:spacing w:before="120" w:after="60" w:line="276" w:lineRule="auto"/>
        <w:outlineLvl w:val="3"/>
        <w:rPr>
          <w:rFonts w:eastAsia="Times New Roman" w:cstheme="minorHAnsi"/>
          <w:b/>
          <w:bCs/>
          <w:sz w:val="28"/>
          <w:szCs w:val="28"/>
          <w:lang w:val="x-none" w:eastAsia="x-none"/>
        </w:rPr>
      </w:pPr>
      <w:r w:rsidRPr="00E5610F">
        <w:rPr>
          <w:rFonts w:eastAsia="Times New Roman" w:cstheme="minorHAnsi"/>
          <w:b/>
          <w:bCs/>
          <w:sz w:val="24"/>
          <w:szCs w:val="24"/>
          <w:lang w:eastAsia="x-none"/>
        </w:rPr>
        <w:t>XIV</w:t>
      </w:r>
      <w:r w:rsidRPr="00E5610F">
        <w:rPr>
          <w:rFonts w:eastAsia="Times New Roman" w:cstheme="minorHAnsi"/>
          <w:b/>
          <w:bCs/>
          <w:sz w:val="28"/>
          <w:szCs w:val="28"/>
          <w:lang w:val="x-none" w:eastAsia="x-none"/>
        </w:rPr>
        <w:t>.</w:t>
      </w:r>
      <w:r w:rsidRPr="00E5610F">
        <w:rPr>
          <w:rFonts w:eastAsia="Times New Roman" w:cstheme="minorHAnsi"/>
          <w:b/>
          <w:bCs/>
          <w:sz w:val="28"/>
          <w:szCs w:val="28"/>
          <w:lang w:val="x-none" w:eastAsia="x-none"/>
        </w:rPr>
        <w:tab/>
      </w:r>
      <w:r w:rsidRPr="00E5610F">
        <w:rPr>
          <w:rFonts w:eastAsia="Times New Roman" w:cstheme="minorHAnsi"/>
          <w:b/>
          <w:bCs/>
          <w:sz w:val="24"/>
          <w:szCs w:val="24"/>
          <w:lang w:val="x-none" w:eastAsia="x-none"/>
        </w:rPr>
        <w:t>Termin związania z ofertą.</w:t>
      </w:r>
    </w:p>
    <w:p w:rsidR="00E5610F" w:rsidRPr="00636CD1" w:rsidRDefault="00E5610F" w:rsidP="00E5610F">
      <w:pPr>
        <w:keepNext/>
        <w:spacing w:before="120" w:after="60" w:line="276" w:lineRule="auto"/>
        <w:ind w:left="284" w:hanging="284"/>
        <w:jc w:val="both"/>
        <w:outlineLvl w:val="3"/>
        <w:rPr>
          <w:rFonts w:eastAsia="Times New Roman" w:cstheme="minorHAnsi"/>
          <w:szCs w:val="24"/>
          <w:lang w:val="x-none" w:eastAsia="x-none"/>
        </w:rPr>
      </w:pPr>
      <w:r w:rsidRPr="00E5610F">
        <w:rPr>
          <w:rFonts w:eastAsia="Times New Roman" w:cstheme="minorHAnsi"/>
          <w:sz w:val="24"/>
          <w:szCs w:val="24"/>
          <w:lang w:val="x-none" w:eastAsia="x-none"/>
        </w:rPr>
        <w:t>1.</w:t>
      </w:r>
      <w:r w:rsidRPr="00E5610F">
        <w:rPr>
          <w:rFonts w:eastAsia="Times New Roman" w:cstheme="minorHAnsi"/>
          <w:sz w:val="24"/>
          <w:szCs w:val="24"/>
          <w:lang w:val="x-none" w:eastAsia="x-none"/>
        </w:rPr>
        <w:tab/>
      </w:r>
      <w:r w:rsidRPr="00E5610F">
        <w:rPr>
          <w:rFonts w:eastAsia="Times New Roman" w:cstheme="minorHAnsi"/>
          <w:szCs w:val="24"/>
          <w:lang w:val="x-none" w:eastAsia="x-none"/>
        </w:rPr>
        <w:t>Wykonawca jest związany ofertą od dnia upływu terminu składania ofert</w:t>
      </w:r>
      <w:r w:rsidRPr="00E5610F">
        <w:rPr>
          <w:rFonts w:eastAsia="Times New Roman" w:cstheme="minorHAnsi"/>
          <w:szCs w:val="24"/>
          <w:lang w:eastAsia="x-none"/>
        </w:rPr>
        <w:t xml:space="preserve"> </w:t>
      </w:r>
      <w:r w:rsidRPr="00E5610F">
        <w:rPr>
          <w:rFonts w:eastAsia="Times New Roman" w:cstheme="minorHAnsi"/>
          <w:szCs w:val="24"/>
          <w:lang w:val="x-none" w:eastAsia="x-none"/>
        </w:rPr>
        <w:t xml:space="preserve">do </w:t>
      </w:r>
      <w:r w:rsidRPr="00636CD1">
        <w:rPr>
          <w:rFonts w:eastAsia="Times New Roman" w:cstheme="minorHAnsi"/>
          <w:szCs w:val="24"/>
          <w:lang w:val="x-none" w:eastAsia="x-none"/>
        </w:rPr>
        <w:t>dnia</w:t>
      </w:r>
      <w:r w:rsidRPr="00636CD1">
        <w:rPr>
          <w:rFonts w:eastAsia="Times New Roman" w:cstheme="minorHAnsi"/>
          <w:szCs w:val="24"/>
          <w:lang w:eastAsia="x-none"/>
        </w:rPr>
        <w:t>:</w:t>
      </w:r>
      <w:r w:rsidRPr="00636CD1">
        <w:rPr>
          <w:rFonts w:eastAsia="Times New Roman" w:cstheme="minorHAnsi"/>
          <w:szCs w:val="24"/>
          <w:lang w:val="x-none" w:eastAsia="x-none"/>
        </w:rPr>
        <w:t xml:space="preserve"> </w:t>
      </w:r>
      <w:r w:rsidRPr="00636CD1">
        <w:rPr>
          <w:rFonts w:eastAsia="Times New Roman" w:cstheme="minorHAnsi"/>
          <w:szCs w:val="24"/>
          <w:lang w:eastAsia="x-none"/>
        </w:rPr>
        <w:t>1</w:t>
      </w:r>
      <w:r w:rsidR="00636CD1" w:rsidRPr="00636CD1">
        <w:rPr>
          <w:rFonts w:eastAsia="Times New Roman" w:cstheme="minorHAnsi"/>
          <w:szCs w:val="24"/>
          <w:lang w:eastAsia="x-none"/>
        </w:rPr>
        <w:t>4</w:t>
      </w:r>
      <w:r w:rsidRPr="00636CD1">
        <w:rPr>
          <w:rFonts w:eastAsia="Times New Roman" w:cstheme="minorHAnsi"/>
          <w:szCs w:val="24"/>
          <w:lang w:eastAsia="x-none"/>
        </w:rPr>
        <w:t>.1</w:t>
      </w:r>
      <w:r w:rsidR="00636CD1" w:rsidRPr="00636CD1">
        <w:rPr>
          <w:rFonts w:eastAsia="Times New Roman" w:cstheme="minorHAnsi"/>
          <w:szCs w:val="24"/>
          <w:lang w:eastAsia="x-none"/>
        </w:rPr>
        <w:t>2</w:t>
      </w:r>
      <w:r w:rsidRPr="00636CD1">
        <w:rPr>
          <w:rFonts w:eastAsia="Times New Roman" w:cstheme="minorHAnsi"/>
          <w:szCs w:val="24"/>
          <w:lang w:eastAsia="x-none"/>
        </w:rPr>
        <w:t>.2025 roku.</w:t>
      </w:r>
    </w:p>
    <w:p w:rsidR="00E5610F" w:rsidRPr="00E5610F" w:rsidRDefault="00E5610F" w:rsidP="00E5610F">
      <w:pPr>
        <w:shd w:val="clear" w:color="auto" w:fill="BFBFBF"/>
        <w:tabs>
          <w:tab w:val="num" w:pos="360"/>
        </w:tabs>
        <w:spacing w:after="0" w:line="276" w:lineRule="auto"/>
        <w:ind w:left="360" w:hanging="360"/>
        <w:rPr>
          <w:rFonts w:eastAsia="Times New Roman" w:cstheme="minorHAnsi"/>
          <w:b/>
          <w:sz w:val="24"/>
          <w:szCs w:val="24"/>
          <w:lang w:eastAsia="pl-PL"/>
        </w:rPr>
      </w:pPr>
      <w:r w:rsidRPr="00E5610F">
        <w:rPr>
          <w:rFonts w:eastAsia="Times New Roman" w:cstheme="minorHAnsi"/>
          <w:b/>
          <w:sz w:val="24"/>
          <w:szCs w:val="24"/>
          <w:lang w:eastAsia="pl-PL"/>
        </w:rPr>
        <w:t>XV.</w:t>
      </w:r>
      <w:r w:rsidRPr="00E5610F">
        <w:rPr>
          <w:rFonts w:eastAsia="Times New Roman" w:cstheme="minorHAnsi"/>
          <w:b/>
          <w:sz w:val="24"/>
          <w:szCs w:val="24"/>
          <w:lang w:eastAsia="pl-PL"/>
        </w:rPr>
        <w:tab/>
        <w:t xml:space="preserve"> Wymagania dotyczące wniesienia wadium.</w:t>
      </w:r>
    </w:p>
    <w:p w:rsidR="00E5610F" w:rsidRPr="00E5610F" w:rsidRDefault="00E5610F" w:rsidP="00E5610F">
      <w:pPr>
        <w:spacing w:after="0" w:line="276" w:lineRule="auto"/>
        <w:ind w:left="993" w:hanging="567"/>
        <w:jc w:val="both"/>
        <w:rPr>
          <w:rFonts w:eastAsia="Times New Roman" w:cstheme="minorHAnsi"/>
          <w:sz w:val="20"/>
          <w:szCs w:val="20"/>
          <w:lang w:eastAsia="pl-PL"/>
        </w:rPr>
      </w:pPr>
    </w:p>
    <w:p w:rsidR="00E5610F" w:rsidRPr="00E5610F" w:rsidRDefault="00E5610F" w:rsidP="00E5610F">
      <w:pPr>
        <w:spacing w:after="0" w:line="276" w:lineRule="auto"/>
        <w:jc w:val="both"/>
        <w:rPr>
          <w:rFonts w:eastAsia="Times New Roman" w:cstheme="minorHAnsi"/>
          <w:szCs w:val="24"/>
          <w:lang w:eastAsia="pl-PL"/>
        </w:rPr>
      </w:pPr>
      <w:r w:rsidRPr="00E5610F">
        <w:rPr>
          <w:rFonts w:eastAsia="Times New Roman" w:cstheme="minorHAnsi"/>
          <w:szCs w:val="24"/>
          <w:lang w:eastAsia="pl-PL"/>
        </w:rPr>
        <w:t>Wadium nie jest wymagane.</w:t>
      </w:r>
    </w:p>
    <w:p w:rsidR="00E5610F" w:rsidRPr="00E5610F" w:rsidRDefault="00E5610F" w:rsidP="00E5610F">
      <w:pPr>
        <w:spacing w:after="0" w:line="276" w:lineRule="auto"/>
        <w:rPr>
          <w:rFonts w:eastAsia="Times New Roman" w:cstheme="minorHAnsi"/>
          <w:b/>
          <w:sz w:val="20"/>
          <w:szCs w:val="20"/>
          <w:u w:val="single"/>
          <w:lang w:eastAsia="pl-PL"/>
        </w:rPr>
      </w:pPr>
    </w:p>
    <w:p w:rsidR="00E5610F" w:rsidRPr="00E5610F" w:rsidRDefault="00E5610F" w:rsidP="00203562">
      <w:pPr>
        <w:numPr>
          <w:ilvl w:val="0"/>
          <w:numId w:val="14"/>
        </w:numPr>
        <w:shd w:val="clear" w:color="auto" w:fill="BFBFBF"/>
        <w:spacing w:after="0" w:line="276" w:lineRule="auto"/>
        <w:ind w:hanging="1080"/>
        <w:rPr>
          <w:rFonts w:eastAsia="Times New Roman" w:cstheme="minorHAnsi"/>
          <w:b/>
          <w:sz w:val="24"/>
          <w:szCs w:val="24"/>
          <w:lang w:eastAsia="pl-PL"/>
        </w:rPr>
      </w:pPr>
      <w:r w:rsidRPr="00E5610F">
        <w:rPr>
          <w:rFonts w:eastAsia="Times New Roman" w:cstheme="minorHAnsi"/>
          <w:b/>
          <w:sz w:val="24"/>
          <w:szCs w:val="24"/>
          <w:lang w:eastAsia="pl-PL"/>
        </w:rPr>
        <w:t>Zabezpieczenie należytego wykonania umowy.</w:t>
      </w:r>
    </w:p>
    <w:p w:rsidR="00E5610F" w:rsidRPr="00E5610F" w:rsidRDefault="00E5610F" w:rsidP="00E5610F">
      <w:pPr>
        <w:spacing w:after="0" w:line="276" w:lineRule="auto"/>
        <w:ind w:left="3524"/>
        <w:rPr>
          <w:rFonts w:eastAsia="Times New Roman" w:cstheme="minorHAnsi"/>
          <w:b/>
          <w:sz w:val="20"/>
          <w:szCs w:val="20"/>
          <w:u w:val="single"/>
          <w:lang w:eastAsia="pl-PL"/>
        </w:rPr>
      </w:pPr>
    </w:p>
    <w:p w:rsidR="00E5610F" w:rsidRPr="00E5610F" w:rsidRDefault="00E5610F" w:rsidP="00E5610F">
      <w:pPr>
        <w:spacing w:before="60" w:after="60" w:line="276" w:lineRule="auto"/>
        <w:jc w:val="both"/>
        <w:rPr>
          <w:rFonts w:eastAsia="Calibri" w:cstheme="minorHAnsi"/>
          <w:szCs w:val="24"/>
          <w:lang w:eastAsia="pl-PL"/>
        </w:rPr>
      </w:pPr>
      <w:r w:rsidRPr="00E5610F">
        <w:rPr>
          <w:rFonts w:eastAsia="Calibri" w:cstheme="minorHAnsi"/>
          <w:szCs w:val="24"/>
          <w:lang w:eastAsia="pl-PL"/>
        </w:rPr>
        <w:t>Zabezpieczenie nie jest wymagane.</w:t>
      </w:r>
    </w:p>
    <w:p w:rsidR="00E5610F" w:rsidRPr="00E5610F" w:rsidRDefault="00E5610F" w:rsidP="00203562">
      <w:pPr>
        <w:numPr>
          <w:ilvl w:val="0"/>
          <w:numId w:val="14"/>
        </w:numPr>
        <w:shd w:val="clear" w:color="auto" w:fill="BFBFBF"/>
        <w:spacing w:before="60" w:after="60" w:line="276" w:lineRule="auto"/>
        <w:ind w:hanging="1080"/>
        <w:rPr>
          <w:rFonts w:eastAsia="Calibri" w:cstheme="minorHAnsi"/>
          <w:b/>
          <w:sz w:val="24"/>
          <w:szCs w:val="24"/>
          <w:lang w:eastAsia="pl-PL" w:bidi="pl-PL"/>
        </w:rPr>
      </w:pPr>
      <w:r w:rsidRPr="00E5610F">
        <w:rPr>
          <w:rFonts w:eastAsia="Calibri" w:cstheme="minorHAnsi"/>
          <w:b/>
          <w:sz w:val="24"/>
          <w:szCs w:val="24"/>
          <w:lang w:eastAsia="pl-PL" w:bidi="pl-PL"/>
        </w:rPr>
        <w:t>Opis sposobu przygotowania oferty.</w:t>
      </w:r>
    </w:p>
    <w:p w:rsidR="00E5610F" w:rsidRPr="00E5610F" w:rsidRDefault="00E5610F" w:rsidP="00203562">
      <w:pPr>
        <w:numPr>
          <w:ilvl w:val="0"/>
          <w:numId w:val="13"/>
        </w:numPr>
        <w:spacing w:before="60" w:after="60" w:line="276" w:lineRule="auto"/>
        <w:ind w:left="284" w:hanging="284"/>
        <w:jc w:val="both"/>
        <w:rPr>
          <w:rFonts w:eastAsia="Calibri" w:cstheme="minorHAnsi"/>
          <w:szCs w:val="24"/>
          <w:lang w:eastAsia="pl-PL" w:bidi="pl-PL"/>
        </w:rPr>
      </w:pPr>
      <w:r w:rsidRPr="00E5610F">
        <w:rPr>
          <w:rFonts w:eastAsia="Calibri" w:cstheme="minorHAnsi"/>
          <w:szCs w:val="24"/>
          <w:lang w:eastAsia="pl-PL"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E5610F">
        <w:rPr>
          <w:rFonts w:eastAsia="Calibri" w:cstheme="minorHAnsi"/>
          <w:szCs w:val="24"/>
          <w:lang w:eastAsia="pl-PL" w:bidi="pl-PL"/>
        </w:rPr>
        <w:t>Pzp</w:t>
      </w:r>
      <w:proofErr w:type="spellEnd"/>
      <w:r w:rsidRPr="00E5610F">
        <w:rPr>
          <w:rFonts w:eastAsia="Calibri" w:cstheme="minorHAnsi"/>
          <w:szCs w:val="24"/>
          <w:lang w:eastAsia="pl-PL" w:bidi="pl-PL"/>
        </w:rPr>
        <w:t>.</w:t>
      </w:r>
    </w:p>
    <w:p w:rsidR="00E5610F" w:rsidRPr="00E5610F" w:rsidRDefault="00E5610F" w:rsidP="00203562">
      <w:pPr>
        <w:numPr>
          <w:ilvl w:val="0"/>
          <w:numId w:val="13"/>
        </w:numPr>
        <w:spacing w:before="60" w:after="60" w:line="276" w:lineRule="auto"/>
        <w:ind w:left="284" w:hanging="284"/>
        <w:jc w:val="both"/>
        <w:rPr>
          <w:rFonts w:eastAsia="Calibri" w:cstheme="minorHAnsi"/>
          <w:szCs w:val="24"/>
          <w:lang w:eastAsia="pl-PL" w:bidi="pl-PL"/>
        </w:rPr>
      </w:pPr>
      <w:r w:rsidRPr="00E5610F">
        <w:rPr>
          <w:rFonts w:eastAsia="Calibri" w:cstheme="minorHAnsi"/>
          <w:color w:val="000000"/>
          <w:szCs w:val="24"/>
          <w:lang w:eastAsia="pl-PL" w:bidi="pl-PL"/>
        </w:rPr>
        <w:t>O</w:t>
      </w:r>
      <w:r w:rsidRPr="00E5610F">
        <w:rPr>
          <w:rFonts w:eastAsia="Calibri" w:cstheme="minorHAnsi"/>
          <w:szCs w:val="24"/>
          <w:lang w:eastAsia="pl-PL" w:bidi="pl-PL"/>
        </w:rPr>
        <w:t>fertę wraz z wymaganymi dokumentami należy złożyć w formie elektronicznej opatrzonej  podpisem kwalifikowanym, a następnie wraz z plikami stanowiącymi ofertę skompresować do jednego pliku archiwum (ZIP).</w:t>
      </w:r>
    </w:p>
    <w:p w:rsidR="00E5610F" w:rsidRPr="00E5610F" w:rsidRDefault="00E5610F" w:rsidP="00203562">
      <w:pPr>
        <w:numPr>
          <w:ilvl w:val="0"/>
          <w:numId w:val="13"/>
        </w:numPr>
        <w:spacing w:before="60" w:after="60" w:line="276" w:lineRule="auto"/>
        <w:ind w:left="284" w:hanging="284"/>
        <w:jc w:val="both"/>
        <w:rPr>
          <w:rFonts w:eastAsia="Calibri" w:cstheme="minorHAnsi"/>
          <w:szCs w:val="24"/>
          <w:lang w:eastAsia="pl-PL" w:bidi="pl-PL"/>
        </w:rPr>
      </w:pPr>
      <w:r w:rsidRPr="00E5610F">
        <w:rPr>
          <w:rFonts w:eastAsia="Calibri" w:cstheme="minorHAnsi"/>
          <w:szCs w:val="24"/>
          <w:lang w:eastAsia="pl-PL" w:bidi="pl-PL"/>
        </w:rPr>
        <w:t xml:space="preserve">Do przygotowania oferty zaleca się wykorzystanie Formularza Oferty, którego wzór stanowi Załącznik nr 1 do SWZ. W przypadku, gdy Wykonawca nie korzysta  z przygotowanego przez </w:t>
      </w:r>
      <w:r w:rsidRPr="00E5610F">
        <w:rPr>
          <w:rFonts w:eastAsia="Calibri" w:cstheme="minorHAnsi"/>
          <w:szCs w:val="24"/>
          <w:lang w:eastAsia="pl-PL" w:bidi="pl-PL"/>
        </w:rPr>
        <w:lastRenderedPageBreak/>
        <w:t>Zamawiającego wzoru, w treści oferty należy zamieścić wszystkie informacje wymagane w Formularzu Ofertowym.</w:t>
      </w:r>
    </w:p>
    <w:p w:rsidR="00E5610F" w:rsidRPr="00E5610F" w:rsidRDefault="00E5610F" w:rsidP="00203562">
      <w:pPr>
        <w:pStyle w:val="pkt"/>
        <w:numPr>
          <w:ilvl w:val="0"/>
          <w:numId w:val="13"/>
        </w:numPr>
        <w:spacing w:line="276" w:lineRule="auto"/>
        <w:ind w:left="284" w:hanging="284"/>
        <w:rPr>
          <w:rFonts w:asciiTheme="minorHAnsi" w:hAnsiTheme="minorHAnsi" w:cstheme="minorHAnsi"/>
          <w:sz w:val="22"/>
          <w:lang w:bidi="pl-PL"/>
        </w:rPr>
      </w:pPr>
      <w:r w:rsidRPr="00E5610F">
        <w:rPr>
          <w:rFonts w:asciiTheme="minorHAnsi" w:hAnsiTheme="minorHAnsi" w:cstheme="minorHAnsi"/>
          <w:sz w:val="22"/>
          <w:lang w:bidi="pl-PL"/>
        </w:rPr>
        <w:t>Jeżeli Wykonawca nie złoży przedmiotowych środków dowodowych lub złożone przedmiotowe środki dowodowe będą niekompletne, Zamawiający wezwie do ich złożenia lub uzupełnienia w wyznaczonym terminie.</w:t>
      </w:r>
    </w:p>
    <w:p w:rsidR="00E5610F" w:rsidRPr="00E5610F" w:rsidRDefault="00E5610F" w:rsidP="00203562">
      <w:pPr>
        <w:pStyle w:val="pkt"/>
        <w:numPr>
          <w:ilvl w:val="0"/>
          <w:numId w:val="13"/>
        </w:numPr>
        <w:spacing w:line="276" w:lineRule="auto"/>
        <w:ind w:left="284" w:hanging="284"/>
        <w:rPr>
          <w:rFonts w:asciiTheme="minorHAnsi" w:hAnsiTheme="minorHAnsi" w:cstheme="minorHAnsi"/>
          <w:sz w:val="22"/>
          <w:lang w:bidi="pl-PL"/>
        </w:rPr>
      </w:pPr>
      <w:r w:rsidRPr="00E5610F">
        <w:rPr>
          <w:rFonts w:asciiTheme="minorHAnsi" w:hAnsiTheme="minorHAnsi" w:cstheme="minorHAnsi"/>
          <w:sz w:val="22"/>
          <w:lang w:bidi="pl-PL"/>
        </w:rPr>
        <w:t>Postanowień ust. 4 nie stosuje się do oferty oraz jeżeli przedmiotowy środek dowo</w:t>
      </w:r>
      <w:r w:rsidRPr="00E5610F">
        <w:rPr>
          <w:rFonts w:asciiTheme="minorHAnsi" w:hAnsiTheme="minorHAnsi" w:cstheme="minorHAnsi"/>
          <w:sz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5610F" w:rsidRPr="00E5610F" w:rsidRDefault="00E5610F" w:rsidP="00E5610F">
      <w:pPr>
        <w:pStyle w:val="pkt"/>
        <w:spacing w:line="276" w:lineRule="auto"/>
        <w:ind w:left="0" w:firstLine="0"/>
        <w:rPr>
          <w:rFonts w:asciiTheme="minorHAnsi" w:hAnsiTheme="minorHAnsi" w:cstheme="minorHAnsi"/>
          <w:sz w:val="20"/>
          <w:szCs w:val="20"/>
          <w:lang w:bidi="pl-PL"/>
        </w:rPr>
      </w:pPr>
    </w:p>
    <w:p w:rsidR="00E5610F" w:rsidRPr="00E5610F" w:rsidRDefault="00E5610F" w:rsidP="00203562">
      <w:pPr>
        <w:pStyle w:val="pkt"/>
        <w:numPr>
          <w:ilvl w:val="0"/>
          <w:numId w:val="14"/>
        </w:numPr>
        <w:shd w:val="clear" w:color="auto" w:fill="BFBFBF"/>
        <w:spacing w:line="276" w:lineRule="auto"/>
        <w:jc w:val="left"/>
        <w:rPr>
          <w:rFonts w:asciiTheme="minorHAnsi" w:hAnsiTheme="minorHAnsi" w:cstheme="minorHAnsi"/>
          <w:b/>
          <w:lang w:bidi="pl-PL"/>
        </w:rPr>
      </w:pPr>
      <w:r w:rsidRPr="00E5610F">
        <w:rPr>
          <w:rFonts w:asciiTheme="minorHAnsi" w:hAnsiTheme="minorHAnsi" w:cstheme="minorHAnsi"/>
          <w:b/>
          <w:lang w:bidi="pl-PL"/>
        </w:rPr>
        <w:t xml:space="preserve"> Sposób oraz termin składania ofert.</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 xml:space="preserve">Oferta powinna być sporządzona w języku polskim, z zachowaniem w formy elektronicznej opatrzona </w:t>
      </w:r>
      <w:r w:rsidRPr="00E5610F">
        <w:rPr>
          <w:rFonts w:asciiTheme="minorHAnsi" w:eastAsia="Trebuchet MS" w:hAnsiTheme="minorHAnsi" w:cstheme="minorHAnsi"/>
          <w:sz w:val="22"/>
          <w:lang w:bidi="pl-PL"/>
        </w:rPr>
        <w:t xml:space="preserve">elektronicznym podpisem kwalifikowanym.  </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Wykonawca po upływie terminu do składania ofert nie może skutecznie  wycofać złożonej oferty.</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odrzuci ofertę złożoną po terminie składania ofert.</w:t>
      </w:r>
    </w:p>
    <w:p w:rsidR="00E5610F" w:rsidRPr="00B42ED5" w:rsidRDefault="00E5610F" w:rsidP="00203562">
      <w:pPr>
        <w:pStyle w:val="pkt"/>
        <w:numPr>
          <w:ilvl w:val="0"/>
          <w:numId w:val="15"/>
        </w:numPr>
        <w:spacing w:line="276" w:lineRule="auto"/>
        <w:ind w:left="426" w:hanging="284"/>
        <w:rPr>
          <w:rFonts w:asciiTheme="minorHAnsi" w:hAnsiTheme="minorHAnsi" w:cstheme="minorHAnsi"/>
          <w:b/>
          <w:color w:val="FF0000"/>
          <w:sz w:val="22"/>
          <w:u w:val="single"/>
          <w:lang w:bidi="pl-PL"/>
        </w:rPr>
      </w:pPr>
      <w:r w:rsidRPr="00E5610F">
        <w:rPr>
          <w:rFonts w:asciiTheme="minorHAnsi" w:hAnsiTheme="minorHAnsi" w:cstheme="minorHAnsi"/>
          <w:sz w:val="22"/>
          <w:lang w:bidi="pl-PL"/>
        </w:rPr>
        <w:t xml:space="preserve">Termin składania ofert ustala się na dzień: </w:t>
      </w:r>
      <w:r w:rsidRPr="00B42ED5">
        <w:rPr>
          <w:rFonts w:asciiTheme="minorHAnsi" w:hAnsiTheme="minorHAnsi" w:cstheme="minorHAnsi"/>
          <w:b/>
          <w:color w:val="FF0000"/>
          <w:sz w:val="22"/>
          <w:u w:val="single"/>
          <w:lang w:bidi="pl-PL"/>
        </w:rPr>
        <w:t>1</w:t>
      </w:r>
      <w:r w:rsidR="00636CD1">
        <w:rPr>
          <w:rFonts w:asciiTheme="minorHAnsi" w:hAnsiTheme="minorHAnsi" w:cstheme="minorHAnsi"/>
          <w:b/>
          <w:color w:val="FF0000"/>
          <w:sz w:val="22"/>
          <w:u w:val="single"/>
          <w:lang w:bidi="pl-PL"/>
        </w:rPr>
        <w:t>6</w:t>
      </w:r>
      <w:r w:rsidRPr="00B42ED5">
        <w:rPr>
          <w:rFonts w:asciiTheme="minorHAnsi" w:hAnsiTheme="minorHAnsi" w:cstheme="minorHAnsi"/>
          <w:b/>
          <w:color w:val="FF0000"/>
          <w:sz w:val="22"/>
          <w:u w:val="single"/>
          <w:lang w:bidi="pl-PL"/>
        </w:rPr>
        <w:t>.0</w:t>
      </w:r>
      <w:r w:rsidR="00636CD1">
        <w:rPr>
          <w:rFonts w:asciiTheme="minorHAnsi" w:hAnsiTheme="minorHAnsi" w:cstheme="minorHAnsi"/>
          <w:b/>
          <w:color w:val="FF0000"/>
          <w:sz w:val="22"/>
          <w:u w:val="single"/>
          <w:lang w:bidi="pl-PL"/>
        </w:rPr>
        <w:t>9</w:t>
      </w:r>
      <w:r w:rsidRPr="00B42ED5">
        <w:rPr>
          <w:rFonts w:asciiTheme="minorHAnsi" w:hAnsiTheme="minorHAnsi" w:cstheme="minorHAnsi"/>
          <w:b/>
          <w:color w:val="FF0000"/>
          <w:sz w:val="22"/>
          <w:u w:val="single"/>
          <w:lang w:bidi="pl-PL"/>
        </w:rPr>
        <w:t>.2025 r. godz.: 10.00</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najpóźniej przed otwarciem ofert, udostępnia na stronie internetowej prowadzonego postępowania informację o kwocie, jaką zamierza przeznaczyć na sfinansowanie zamówienia.</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niezwłocznie po otwarciu ofert, udostępnia na stronie internetowej prowadzonego postępowania informacje o:</w:t>
      </w:r>
    </w:p>
    <w:p w:rsidR="00E5610F" w:rsidRPr="00E5610F" w:rsidRDefault="00E5610F" w:rsidP="00203562">
      <w:pPr>
        <w:pStyle w:val="pkt"/>
        <w:numPr>
          <w:ilvl w:val="0"/>
          <w:numId w:val="17"/>
        </w:numPr>
        <w:spacing w:line="276" w:lineRule="auto"/>
        <w:rPr>
          <w:rFonts w:asciiTheme="minorHAnsi" w:hAnsiTheme="minorHAnsi" w:cstheme="minorHAnsi"/>
          <w:sz w:val="22"/>
          <w:lang w:bidi="pl-PL"/>
        </w:rPr>
      </w:pPr>
      <w:r w:rsidRPr="00E5610F">
        <w:rPr>
          <w:rFonts w:asciiTheme="minorHAnsi" w:hAnsiTheme="minorHAnsi" w:cstheme="minorHAnsi"/>
          <w:sz w:val="22"/>
          <w:lang w:bidi="pl-PL"/>
        </w:rPr>
        <w:t>nazwach albo imionach i nazwiskach oraz siedzibach lub miejscach prowadzonej działalności gospodarczej albo miejscach zamieszkania wykonawców, których oferty zostały otwarte;</w:t>
      </w:r>
    </w:p>
    <w:p w:rsidR="00E5610F" w:rsidRPr="00E5610F" w:rsidRDefault="00E5610F" w:rsidP="00203562">
      <w:pPr>
        <w:pStyle w:val="pkt"/>
        <w:numPr>
          <w:ilvl w:val="0"/>
          <w:numId w:val="17"/>
        </w:numPr>
        <w:spacing w:line="276" w:lineRule="auto"/>
        <w:rPr>
          <w:rFonts w:asciiTheme="minorHAnsi" w:hAnsiTheme="minorHAnsi" w:cstheme="minorHAnsi"/>
          <w:sz w:val="22"/>
          <w:lang w:bidi="pl-PL"/>
        </w:rPr>
      </w:pPr>
      <w:r w:rsidRPr="00E5610F">
        <w:rPr>
          <w:rFonts w:asciiTheme="minorHAnsi" w:hAnsiTheme="minorHAnsi" w:cstheme="minorHAnsi"/>
          <w:sz w:val="22"/>
          <w:lang w:bidi="pl-PL"/>
        </w:rPr>
        <w:t>cenach lub kosztach zawartych w ofertach.</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W przypadku wystąpienia awarii systemu teleinformatycznego, która spowoduje brak możliwości otwarcia ofert w terminie określonym przez Zamawiającego, otwarcie ofert nastąpi niezwłocznie po usunięciu awarii.</w:t>
      </w:r>
    </w:p>
    <w:p w:rsidR="00E5610F" w:rsidRPr="00E5610F" w:rsidRDefault="00E5610F" w:rsidP="00203562">
      <w:pPr>
        <w:pStyle w:val="pkt"/>
        <w:numPr>
          <w:ilvl w:val="0"/>
          <w:numId w:val="15"/>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poinformuje o zmianie terminu otwarcia ofert na stronie internetowej prowadzonego postępowania.</w:t>
      </w:r>
    </w:p>
    <w:p w:rsidR="00E5610F" w:rsidRPr="00E5610F" w:rsidRDefault="00E5610F" w:rsidP="00E5610F">
      <w:pPr>
        <w:pStyle w:val="pkt"/>
        <w:spacing w:line="276" w:lineRule="auto"/>
        <w:ind w:left="426" w:firstLine="0"/>
        <w:rPr>
          <w:rFonts w:asciiTheme="minorHAnsi" w:hAnsiTheme="minorHAnsi" w:cstheme="minorHAnsi"/>
          <w:lang w:bidi="pl-PL"/>
        </w:rPr>
      </w:pPr>
    </w:p>
    <w:p w:rsidR="00E5610F" w:rsidRPr="00E5610F" w:rsidRDefault="00E5610F" w:rsidP="00203562">
      <w:pPr>
        <w:pStyle w:val="pkt"/>
        <w:numPr>
          <w:ilvl w:val="0"/>
          <w:numId w:val="14"/>
        </w:numPr>
        <w:shd w:val="clear" w:color="auto" w:fill="BFBFBF"/>
        <w:tabs>
          <w:tab w:val="left" w:pos="851"/>
        </w:tabs>
        <w:spacing w:line="276" w:lineRule="auto"/>
        <w:jc w:val="left"/>
        <w:rPr>
          <w:rFonts w:asciiTheme="minorHAnsi" w:hAnsiTheme="minorHAnsi" w:cstheme="minorHAnsi"/>
          <w:b/>
          <w:lang w:bidi="pl-PL"/>
        </w:rPr>
      </w:pPr>
      <w:r w:rsidRPr="00E5610F">
        <w:rPr>
          <w:rFonts w:asciiTheme="minorHAnsi" w:hAnsiTheme="minorHAnsi" w:cstheme="minorHAnsi"/>
          <w:b/>
          <w:lang w:bidi="pl-PL"/>
        </w:rPr>
        <w:t>Termin otwarcia ofert.</w:t>
      </w:r>
    </w:p>
    <w:p w:rsidR="00E5610F" w:rsidRPr="00B42ED5" w:rsidRDefault="00E5610F" w:rsidP="00203562">
      <w:pPr>
        <w:pStyle w:val="pkt"/>
        <w:numPr>
          <w:ilvl w:val="0"/>
          <w:numId w:val="16"/>
        </w:numPr>
        <w:spacing w:line="276" w:lineRule="auto"/>
        <w:ind w:left="426" w:hanging="284"/>
        <w:rPr>
          <w:rFonts w:asciiTheme="minorHAnsi" w:hAnsiTheme="minorHAnsi" w:cstheme="minorHAnsi"/>
          <w:color w:val="FF0000"/>
          <w:sz w:val="22"/>
          <w:lang w:bidi="pl-PL"/>
        </w:rPr>
      </w:pPr>
      <w:r w:rsidRPr="00E5610F">
        <w:rPr>
          <w:rFonts w:asciiTheme="minorHAnsi" w:hAnsiTheme="minorHAnsi" w:cstheme="minorHAnsi"/>
          <w:sz w:val="22"/>
          <w:lang w:bidi="pl-PL"/>
        </w:rPr>
        <w:t xml:space="preserve">Otwarcie ofert nastąpi w dniu: </w:t>
      </w:r>
      <w:r w:rsidRPr="00B42ED5">
        <w:rPr>
          <w:rFonts w:asciiTheme="minorHAnsi" w:hAnsiTheme="minorHAnsi" w:cstheme="minorHAnsi"/>
          <w:b/>
          <w:color w:val="FF0000"/>
          <w:sz w:val="22"/>
          <w:u w:val="single"/>
          <w:lang w:bidi="pl-PL"/>
        </w:rPr>
        <w:t>1</w:t>
      </w:r>
      <w:r w:rsidR="00636CD1">
        <w:rPr>
          <w:rFonts w:asciiTheme="minorHAnsi" w:hAnsiTheme="minorHAnsi" w:cstheme="minorHAnsi"/>
          <w:b/>
          <w:color w:val="FF0000"/>
          <w:sz w:val="22"/>
          <w:u w:val="single"/>
          <w:lang w:bidi="pl-PL"/>
        </w:rPr>
        <w:t>6</w:t>
      </w:r>
      <w:r w:rsidRPr="00B42ED5">
        <w:rPr>
          <w:rFonts w:asciiTheme="minorHAnsi" w:hAnsiTheme="minorHAnsi" w:cstheme="minorHAnsi"/>
          <w:b/>
          <w:color w:val="FF0000"/>
          <w:sz w:val="22"/>
          <w:u w:val="single"/>
          <w:lang w:bidi="pl-PL"/>
        </w:rPr>
        <w:t>.0</w:t>
      </w:r>
      <w:r w:rsidR="00636CD1">
        <w:rPr>
          <w:rFonts w:asciiTheme="minorHAnsi" w:hAnsiTheme="minorHAnsi" w:cstheme="minorHAnsi"/>
          <w:b/>
          <w:color w:val="FF0000"/>
          <w:sz w:val="22"/>
          <w:u w:val="single"/>
          <w:lang w:bidi="pl-PL"/>
        </w:rPr>
        <w:t>9</w:t>
      </w:r>
      <w:r w:rsidRPr="00B42ED5">
        <w:rPr>
          <w:rFonts w:asciiTheme="minorHAnsi" w:hAnsiTheme="minorHAnsi" w:cstheme="minorHAnsi"/>
          <w:b/>
          <w:color w:val="FF0000"/>
          <w:sz w:val="22"/>
          <w:u w:val="single"/>
          <w:lang w:bidi="pl-PL"/>
        </w:rPr>
        <w:t>.2025 r. godz.: 10:05</w:t>
      </w:r>
    </w:p>
    <w:p w:rsidR="00E5610F" w:rsidRPr="00E5610F" w:rsidRDefault="00E5610F" w:rsidP="00203562">
      <w:pPr>
        <w:pStyle w:val="pkt"/>
        <w:numPr>
          <w:ilvl w:val="0"/>
          <w:numId w:val="16"/>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Otwarcie ofert jest niejawne.</w:t>
      </w:r>
    </w:p>
    <w:p w:rsidR="00E5610F" w:rsidRPr="00E5610F" w:rsidRDefault="00E5610F" w:rsidP="00203562">
      <w:pPr>
        <w:pStyle w:val="pkt"/>
        <w:numPr>
          <w:ilvl w:val="0"/>
          <w:numId w:val="16"/>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najpóźniej przed otwarciem ofert, udostępnia na stronie internetowej prowadzonego postępowania informację o kwocie, jaką zamierza przeznaczyć na sfinansowanie zamówienia.</w:t>
      </w:r>
    </w:p>
    <w:p w:rsidR="00E5610F" w:rsidRPr="00E5610F" w:rsidRDefault="00E5610F" w:rsidP="00203562">
      <w:pPr>
        <w:pStyle w:val="pkt"/>
        <w:numPr>
          <w:ilvl w:val="0"/>
          <w:numId w:val="16"/>
        </w:numPr>
        <w:spacing w:line="276" w:lineRule="auto"/>
        <w:ind w:left="426" w:hanging="284"/>
        <w:rPr>
          <w:rFonts w:asciiTheme="minorHAnsi" w:hAnsiTheme="minorHAnsi" w:cstheme="minorHAnsi"/>
          <w:sz w:val="22"/>
          <w:lang w:bidi="pl-PL"/>
        </w:rPr>
      </w:pPr>
      <w:r w:rsidRPr="00E5610F">
        <w:rPr>
          <w:rFonts w:asciiTheme="minorHAnsi" w:hAnsiTheme="minorHAnsi" w:cstheme="minorHAnsi"/>
          <w:sz w:val="22"/>
          <w:lang w:bidi="pl-PL"/>
        </w:rPr>
        <w:t>Zamawiający, niezwłocznie po otwarciu ofert, udostępnia na stronie internetowej prowadzonego postępowania informacje o:</w:t>
      </w:r>
    </w:p>
    <w:p w:rsidR="00E5610F" w:rsidRPr="00E5610F" w:rsidRDefault="00E5610F" w:rsidP="00203562">
      <w:pPr>
        <w:pStyle w:val="pkt"/>
        <w:numPr>
          <w:ilvl w:val="1"/>
          <w:numId w:val="16"/>
        </w:numPr>
        <w:spacing w:line="276" w:lineRule="auto"/>
        <w:ind w:left="709" w:hanging="283"/>
        <w:rPr>
          <w:rFonts w:asciiTheme="minorHAnsi" w:hAnsiTheme="minorHAnsi" w:cstheme="minorHAnsi"/>
          <w:sz w:val="22"/>
          <w:lang w:bidi="pl-PL"/>
        </w:rPr>
      </w:pPr>
      <w:r w:rsidRPr="00E5610F">
        <w:rPr>
          <w:rFonts w:asciiTheme="minorHAnsi" w:hAnsiTheme="minorHAnsi" w:cstheme="minorHAnsi"/>
          <w:sz w:val="22"/>
          <w:lang w:bidi="pl-PL"/>
        </w:rPr>
        <w:t xml:space="preserve"> nazwach albo imionach i nazwiskach oraz siedzibach lub miejscach prowadzonej działalności gospodarczej albo miejscach zamieszkania wykonawców, których oferty zostały otwarte;</w:t>
      </w:r>
    </w:p>
    <w:p w:rsidR="00E5610F" w:rsidRPr="00E5610F" w:rsidRDefault="00E5610F" w:rsidP="00203562">
      <w:pPr>
        <w:pStyle w:val="pkt"/>
        <w:numPr>
          <w:ilvl w:val="1"/>
          <w:numId w:val="16"/>
        </w:numPr>
        <w:spacing w:line="276" w:lineRule="auto"/>
        <w:ind w:left="709" w:hanging="283"/>
        <w:rPr>
          <w:rFonts w:asciiTheme="minorHAnsi" w:hAnsiTheme="minorHAnsi" w:cstheme="minorHAnsi"/>
          <w:sz w:val="22"/>
          <w:lang w:bidi="pl-PL"/>
        </w:rPr>
      </w:pPr>
      <w:r w:rsidRPr="00E5610F">
        <w:rPr>
          <w:rFonts w:asciiTheme="minorHAnsi" w:hAnsiTheme="minorHAnsi" w:cstheme="minorHAnsi"/>
          <w:sz w:val="22"/>
          <w:lang w:bidi="pl-PL"/>
        </w:rPr>
        <w:lastRenderedPageBreak/>
        <w:t xml:space="preserve"> cenach lub kosztach zawartych w ofertach.</w:t>
      </w:r>
    </w:p>
    <w:p w:rsidR="00E5610F" w:rsidRPr="00E5610F" w:rsidRDefault="00E5610F" w:rsidP="00203562">
      <w:pPr>
        <w:numPr>
          <w:ilvl w:val="0"/>
          <w:numId w:val="16"/>
        </w:numPr>
        <w:spacing w:before="60" w:after="60" w:line="276" w:lineRule="auto"/>
        <w:ind w:left="426" w:hanging="284"/>
        <w:jc w:val="both"/>
        <w:rPr>
          <w:rFonts w:eastAsia="Calibri" w:cstheme="minorHAnsi"/>
          <w:szCs w:val="24"/>
          <w:lang w:eastAsia="pl-PL" w:bidi="pl-PL"/>
        </w:rPr>
      </w:pPr>
      <w:r w:rsidRPr="00E5610F">
        <w:rPr>
          <w:rFonts w:eastAsia="Calibri" w:cstheme="minorHAnsi"/>
          <w:szCs w:val="24"/>
          <w:lang w:eastAsia="pl-PL" w:bidi="pl-PL"/>
        </w:rPr>
        <w:t>W przypadku wystąpienia awarii systemu teleinformatycznego, która spowoduje brak możliwości otwarcia ofert w terminie określonym przez Zamawiającego, otwarcie ofert nastąpi niezwłocznie po usunięciu awarii.</w:t>
      </w:r>
    </w:p>
    <w:p w:rsidR="00E5610F" w:rsidRPr="00E5610F" w:rsidRDefault="00E5610F" w:rsidP="00203562">
      <w:pPr>
        <w:numPr>
          <w:ilvl w:val="0"/>
          <w:numId w:val="16"/>
        </w:numPr>
        <w:spacing w:before="60" w:after="60" w:line="276" w:lineRule="auto"/>
        <w:ind w:left="426" w:hanging="284"/>
        <w:jc w:val="both"/>
        <w:rPr>
          <w:rFonts w:eastAsia="Calibri" w:cstheme="minorHAnsi"/>
          <w:szCs w:val="24"/>
          <w:lang w:eastAsia="pl-PL" w:bidi="pl-PL"/>
        </w:rPr>
      </w:pPr>
      <w:r w:rsidRPr="00E5610F">
        <w:rPr>
          <w:rFonts w:eastAsia="Calibri" w:cstheme="minorHAnsi"/>
          <w:szCs w:val="24"/>
          <w:lang w:eastAsia="pl-PL" w:bidi="pl-PL"/>
        </w:rPr>
        <w:t>Zamawiający poinformuje o zmianie terminu otwarcia ofert na stronie internetowej prowadzonego postępowania.</w:t>
      </w:r>
    </w:p>
    <w:p w:rsidR="00E5610F" w:rsidRPr="00E5610F" w:rsidRDefault="00E5610F" w:rsidP="00E5610F">
      <w:pPr>
        <w:spacing w:before="60" w:after="60" w:line="276" w:lineRule="auto"/>
        <w:ind w:left="426"/>
        <w:jc w:val="both"/>
        <w:rPr>
          <w:rFonts w:eastAsia="Calibri" w:cstheme="minorHAnsi"/>
          <w:b/>
          <w:sz w:val="18"/>
          <w:szCs w:val="20"/>
          <w:lang w:eastAsia="pl-PL"/>
        </w:rPr>
      </w:pPr>
    </w:p>
    <w:p w:rsidR="00E5610F" w:rsidRPr="00E5610F" w:rsidRDefault="00E5610F" w:rsidP="00203562">
      <w:pPr>
        <w:keepNext/>
        <w:numPr>
          <w:ilvl w:val="0"/>
          <w:numId w:val="14"/>
        </w:numPr>
        <w:shd w:val="clear" w:color="auto" w:fill="BFBFBF"/>
        <w:spacing w:before="120" w:after="60" w:line="276" w:lineRule="auto"/>
        <w:ind w:hanging="1080"/>
        <w:outlineLvl w:val="3"/>
        <w:rPr>
          <w:rFonts w:eastAsia="Times New Roman" w:cstheme="minorHAnsi"/>
          <w:b/>
          <w:bCs/>
          <w:sz w:val="24"/>
          <w:szCs w:val="24"/>
          <w:u w:val="single"/>
          <w:lang w:eastAsia="x-none"/>
        </w:rPr>
      </w:pPr>
      <w:r w:rsidRPr="00E5610F">
        <w:rPr>
          <w:rFonts w:eastAsia="Times New Roman" w:cstheme="minorHAnsi"/>
          <w:b/>
          <w:bCs/>
          <w:sz w:val="24"/>
          <w:szCs w:val="24"/>
          <w:lang w:val="x-none" w:eastAsia="x-none"/>
        </w:rPr>
        <w:t>Sposób obliczenia ceny</w:t>
      </w:r>
      <w:r w:rsidRPr="00E5610F">
        <w:rPr>
          <w:rFonts w:eastAsia="Times New Roman" w:cstheme="minorHAnsi"/>
          <w:b/>
          <w:bCs/>
          <w:sz w:val="24"/>
          <w:szCs w:val="24"/>
          <w:lang w:eastAsia="x-none"/>
        </w:rPr>
        <w:t>.</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Batang" w:cstheme="minorHAnsi"/>
          <w:szCs w:val="24"/>
          <w:lang w:val="x-none" w:eastAsia="x-none"/>
        </w:rPr>
        <w:t>Oferowaną cenę należy podać w PLN. Przez cenę należy rozumieć cenę w rozumieniu art. 3 ust. 1 pkt. 1 i ust. 2 ustawy z dnia 9 maja 2014 r. o informowaniu o cenach towarów i usług (Dz.U. z 20</w:t>
      </w:r>
      <w:r w:rsidRPr="00E5610F">
        <w:rPr>
          <w:rFonts w:eastAsia="Batang" w:cstheme="minorHAnsi"/>
          <w:szCs w:val="24"/>
          <w:lang w:eastAsia="x-none"/>
        </w:rPr>
        <w:t>23</w:t>
      </w:r>
      <w:r w:rsidRPr="00E5610F">
        <w:rPr>
          <w:rFonts w:eastAsia="Batang" w:cstheme="minorHAnsi"/>
          <w:szCs w:val="24"/>
          <w:lang w:val="x-none" w:eastAsia="x-none"/>
        </w:rPr>
        <w:t xml:space="preserve"> r., poz. </w:t>
      </w:r>
      <w:r w:rsidRPr="00E5610F">
        <w:rPr>
          <w:rFonts w:eastAsia="Batang" w:cstheme="minorHAnsi"/>
          <w:szCs w:val="24"/>
          <w:lang w:eastAsia="x-none"/>
        </w:rPr>
        <w:t>168</w:t>
      </w:r>
      <w:r w:rsidRPr="00E5610F">
        <w:rPr>
          <w:rFonts w:eastAsia="Batang" w:cstheme="minorHAnsi"/>
          <w:szCs w:val="24"/>
          <w:lang w:val="x-none" w:eastAsia="x-none"/>
        </w:rPr>
        <w:t xml:space="preserve"> z</w:t>
      </w:r>
      <w:r w:rsidRPr="00E5610F">
        <w:rPr>
          <w:rFonts w:eastAsia="Batang" w:cstheme="minorHAnsi"/>
          <w:szCs w:val="24"/>
          <w:lang w:eastAsia="x-none"/>
        </w:rPr>
        <w:t> </w:t>
      </w:r>
      <w:proofErr w:type="spellStart"/>
      <w:r w:rsidRPr="00E5610F">
        <w:rPr>
          <w:rFonts w:eastAsia="Batang" w:cstheme="minorHAnsi"/>
          <w:szCs w:val="24"/>
          <w:lang w:val="x-none" w:eastAsia="x-none"/>
        </w:rPr>
        <w:t>późn</w:t>
      </w:r>
      <w:proofErr w:type="spellEnd"/>
      <w:r w:rsidRPr="00E5610F">
        <w:rPr>
          <w:rFonts w:eastAsia="Batang" w:cstheme="minorHAnsi"/>
          <w:szCs w:val="24"/>
          <w:lang w:val="x-none" w:eastAsia="x-none"/>
        </w:rPr>
        <w:t xml:space="preserve">. zm.). </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Batang" w:cstheme="minorHAnsi"/>
          <w:szCs w:val="24"/>
          <w:lang w:val="x-none" w:eastAsia="x-none"/>
        </w:rPr>
        <w:t xml:space="preserve">Cenę należy podać z dokładnością do dwóch miejsc po przecinku. </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Batang" w:cstheme="minorHAnsi"/>
          <w:szCs w:val="24"/>
          <w:lang w:val="x-none" w:eastAsia="x-none"/>
        </w:rPr>
        <w:t>Sposób obliczania ceny, jaki wykonawcy powinni przyjąć w ofertach:</w:t>
      </w:r>
    </w:p>
    <w:p w:rsidR="00E5610F" w:rsidRPr="00E5610F" w:rsidRDefault="00E5610F" w:rsidP="00E5610F">
      <w:pPr>
        <w:tabs>
          <w:tab w:val="left" w:pos="284"/>
        </w:tabs>
        <w:spacing w:after="60" w:line="276" w:lineRule="auto"/>
        <w:jc w:val="center"/>
        <w:rPr>
          <w:rFonts w:eastAsia="Batang" w:cstheme="minorHAnsi"/>
          <w:b/>
          <w:szCs w:val="24"/>
          <w:lang w:val="x-none" w:eastAsia="x-none"/>
        </w:rPr>
      </w:pPr>
      <w:r w:rsidRPr="00E5610F">
        <w:rPr>
          <w:rFonts w:eastAsia="Batang" w:cstheme="minorHAnsi"/>
          <w:b/>
          <w:szCs w:val="24"/>
          <w:lang w:eastAsia="x-none"/>
        </w:rPr>
        <w:t xml:space="preserve">      </w:t>
      </w:r>
      <w:r w:rsidRPr="00E5610F">
        <w:rPr>
          <w:rFonts w:eastAsia="Batang" w:cstheme="minorHAnsi"/>
          <w:b/>
          <w:szCs w:val="24"/>
          <w:lang w:val="x-none" w:eastAsia="x-none"/>
        </w:rPr>
        <w:t>Cena jednostkowa netto x ilość = wartość netto + podatek VAT = wartość brutto</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Batang" w:cstheme="minorHAnsi"/>
          <w:szCs w:val="24"/>
          <w:lang w:val="x-none" w:eastAsia="x-none"/>
        </w:rPr>
        <w:t>Przez cenę  zamówienia zamawiający rozumie łączną cenę za całość przedmiotu zamówienia</w:t>
      </w:r>
      <w:r w:rsidRPr="00E5610F">
        <w:rPr>
          <w:rFonts w:eastAsia="Batang" w:cstheme="minorHAnsi"/>
          <w:szCs w:val="24"/>
          <w:lang w:eastAsia="x-none"/>
        </w:rPr>
        <w:t xml:space="preserve"> </w:t>
      </w:r>
      <w:r w:rsidRPr="00E5610F">
        <w:rPr>
          <w:rFonts w:eastAsia="Batang" w:cstheme="minorHAnsi"/>
          <w:szCs w:val="24"/>
          <w:lang w:val="x-none" w:eastAsia="x-none"/>
        </w:rPr>
        <w:t>stanowiąc</w:t>
      </w:r>
      <w:r w:rsidRPr="00E5610F">
        <w:rPr>
          <w:rFonts w:eastAsia="Batang" w:cstheme="minorHAnsi"/>
          <w:szCs w:val="24"/>
          <w:lang w:eastAsia="x-none"/>
        </w:rPr>
        <w:t>ą</w:t>
      </w:r>
      <w:r w:rsidRPr="00E5610F">
        <w:rPr>
          <w:rFonts w:eastAsia="Batang" w:cstheme="minorHAnsi"/>
          <w:szCs w:val="24"/>
          <w:lang w:val="x-none" w:eastAsia="x-none"/>
        </w:rPr>
        <w:t xml:space="preserve"> całkowite wynagrodzenie wykonawcy.</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Batang" w:cstheme="minorHAnsi"/>
          <w:szCs w:val="24"/>
          <w:lang w:val="x-none" w:eastAsia="x-none"/>
        </w:rPr>
        <w:t>Rozliczenia między Zamawiającym a Wykonawcą będą prowadzone w złotych polskich (PLN).</w:t>
      </w:r>
    </w:p>
    <w:p w:rsidR="00E5610F" w:rsidRPr="00E5610F" w:rsidRDefault="00E5610F" w:rsidP="00203562">
      <w:pPr>
        <w:numPr>
          <w:ilvl w:val="0"/>
          <w:numId w:val="19"/>
        </w:numPr>
        <w:tabs>
          <w:tab w:val="left" w:pos="284"/>
        </w:tabs>
        <w:spacing w:after="60" w:line="276" w:lineRule="auto"/>
        <w:jc w:val="both"/>
        <w:rPr>
          <w:rFonts w:eastAsia="Arial Unicode MS" w:cstheme="minorHAnsi"/>
          <w:b/>
          <w:szCs w:val="24"/>
          <w:lang w:val="x-none" w:eastAsia="x-none"/>
        </w:rPr>
      </w:pPr>
      <w:r w:rsidRPr="00E5610F">
        <w:rPr>
          <w:rFonts w:eastAsia="Calibri" w:cstheme="minorHAnsi"/>
          <w:szCs w:val="24"/>
          <w:lang w:val="x-none" w:eastAsia="x-none"/>
        </w:rPr>
        <w:t xml:space="preserve">Jeżeli w zaoferowanej cenie są towary których nabycie prowadzi do powstania </w:t>
      </w:r>
      <w:r w:rsidRPr="00E5610F">
        <w:rPr>
          <w:rFonts w:eastAsia="Calibri" w:cstheme="minorHAnsi"/>
          <w:szCs w:val="24"/>
          <w:lang w:eastAsia="x-none"/>
        </w:rPr>
        <w:br/>
      </w:r>
      <w:r w:rsidRPr="00E5610F">
        <w:rPr>
          <w:rFonts w:eastAsia="Calibri" w:cstheme="minorHAnsi"/>
          <w:szCs w:val="24"/>
          <w:lang w:val="x-none" w:eastAsia="x-none"/>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E5610F">
        <w:rPr>
          <w:rFonts w:eastAsia="Calibri" w:cstheme="minorHAnsi"/>
          <w:szCs w:val="24"/>
          <w:lang w:eastAsia="x-none"/>
        </w:rPr>
        <w:t xml:space="preserve"> - </w:t>
      </w:r>
      <w:r w:rsidRPr="00E5610F">
        <w:rPr>
          <w:rFonts w:eastAsia="Arial Unicode MS" w:cstheme="minorHAnsi"/>
          <w:b/>
          <w:szCs w:val="24"/>
          <w:lang w:val="x-none" w:eastAsia="x-none"/>
        </w:rPr>
        <w:t>Niezłożenie przez Wykonawcę informacji będzie oznaczało, że taki obowiązek nie powstaje</w:t>
      </w:r>
      <w:r w:rsidRPr="00E5610F">
        <w:rPr>
          <w:rFonts w:eastAsia="Arial Unicode MS" w:cstheme="minorHAnsi"/>
          <w:b/>
          <w:szCs w:val="24"/>
          <w:lang w:eastAsia="x-none"/>
        </w:rPr>
        <w:t>.</w:t>
      </w:r>
    </w:p>
    <w:p w:rsidR="00E5610F" w:rsidRPr="00E5610F" w:rsidRDefault="00E5610F" w:rsidP="00203562">
      <w:pPr>
        <w:numPr>
          <w:ilvl w:val="0"/>
          <w:numId w:val="19"/>
        </w:numPr>
        <w:tabs>
          <w:tab w:val="left" w:pos="284"/>
        </w:tabs>
        <w:spacing w:after="60" w:line="276" w:lineRule="auto"/>
        <w:jc w:val="both"/>
        <w:rPr>
          <w:rFonts w:eastAsia="Batang" w:cstheme="minorHAnsi"/>
          <w:szCs w:val="24"/>
          <w:lang w:val="x-none" w:eastAsia="x-none"/>
        </w:rPr>
      </w:pPr>
      <w:r w:rsidRPr="00E5610F">
        <w:rPr>
          <w:rFonts w:eastAsia="Calibri" w:cstheme="minorHAnsi"/>
          <w:szCs w:val="24"/>
          <w:lang w:eastAsia="x-none"/>
        </w:rPr>
        <w:t xml:space="preserve"> </w:t>
      </w:r>
      <w:r w:rsidRPr="00E5610F">
        <w:rPr>
          <w:rFonts w:eastAsia="Calibri" w:cstheme="minorHAnsi"/>
          <w:szCs w:val="24"/>
          <w:lang w:val="x-none" w:eastAsia="x-none"/>
        </w:rPr>
        <w:t>W okolicznościach</w:t>
      </w:r>
      <w:r w:rsidRPr="00E5610F">
        <w:rPr>
          <w:rFonts w:eastAsia="Calibri" w:cstheme="minorHAnsi"/>
          <w:szCs w:val="24"/>
          <w:lang w:eastAsia="x-none"/>
        </w:rPr>
        <w:t>,</w:t>
      </w:r>
      <w:r w:rsidRPr="00E5610F">
        <w:rPr>
          <w:rFonts w:eastAsia="Calibri" w:cstheme="minorHAnsi"/>
          <w:szCs w:val="24"/>
          <w:lang w:val="x-none" w:eastAsia="x-none"/>
        </w:rPr>
        <w:t xml:space="preserve"> o których mowa w </w:t>
      </w:r>
      <w:r w:rsidRPr="00E5610F">
        <w:rPr>
          <w:rFonts w:eastAsia="Calibri" w:cstheme="minorHAnsi"/>
          <w:szCs w:val="24"/>
          <w:lang w:eastAsia="x-none"/>
        </w:rPr>
        <w:t>ust. 6</w:t>
      </w:r>
      <w:r w:rsidRPr="00E5610F">
        <w:rPr>
          <w:rFonts w:eastAsia="Calibri" w:cstheme="minorHAnsi"/>
          <w:szCs w:val="24"/>
          <w:lang w:val="x-none" w:eastAsia="x-none"/>
        </w:rPr>
        <w:t xml:space="preserve"> zamawiający w celu oceny takiej oferty dolicza do przedstawionej w niej ceny podatek VAT, który miałby obowiązek rozliczyć zgodnie z tymi przepisami.</w:t>
      </w:r>
      <w:bookmarkStart w:id="2" w:name="_Hlk60383589"/>
    </w:p>
    <w:p w:rsidR="00E5610F" w:rsidRPr="00E5610F" w:rsidRDefault="00E5610F" w:rsidP="00E5610F">
      <w:pPr>
        <w:tabs>
          <w:tab w:val="left" w:pos="284"/>
        </w:tabs>
        <w:spacing w:after="60" w:line="276" w:lineRule="auto"/>
        <w:ind w:left="360"/>
        <w:jc w:val="both"/>
        <w:rPr>
          <w:rFonts w:eastAsia="Batang" w:cstheme="minorHAnsi"/>
          <w:szCs w:val="24"/>
          <w:lang w:val="x-none" w:eastAsia="x-none"/>
        </w:rPr>
      </w:pPr>
    </w:p>
    <w:p w:rsidR="00E5610F" w:rsidRPr="00E5610F" w:rsidRDefault="00E5610F" w:rsidP="00E5610F">
      <w:pPr>
        <w:shd w:val="clear" w:color="auto" w:fill="BFBFBF"/>
        <w:spacing w:after="60" w:line="276" w:lineRule="auto"/>
        <w:ind w:left="851" w:hanging="851"/>
        <w:rPr>
          <w:rFonts w:eastAsia="Batang" w:cstheme="minorHAnsi"/>
          <w:b/>
          <w:sz w:val="24"/>
          <w:szCs w:val="28"/>
          <w:lang w:val="x-none" w:eastAsia="x-none" w:bidi="pl-PL"/>
        </w:rPr>
      </w:pPr>
      <w:r w:rsidRPr="00E5610F">
        <w:rPr>
          <w:rFonts w:eastAsia="Batang" w:cstheme="minorHAnsi"/>
          <w:b/>
          <w:sz w:val="24"/>
          <w:szCs w:val="28"/>
          <w:lang w:eastAsia="x-none" w:bidi="pl-PL"/>
        </w:rPr>
        <w:t>XXI.</w:t>
      </w:r>
      <w:r w:rsidRPr="00E5610F">
        <w:rPr>
          <w:rFonts w:eastAsia="Batang" w:cstheme="minorHAnsi"/>
          <w:b/>
          <w:sz w:val="24"/>
          <w:szCs w:val="28"/>
          <w:lang w:eastAsia="x-none" w:bidi="pl-PL"/>
        </w:rPr>
        <w:tab/>
      </w:r>
      <w:r w:rsidRPr="00E5610F">
        <w:rPr>
          <w:rFonts w:eastAsia="Batang" w:cstheme="minorHAnsi"/>
          <w:b/>
          <w:sz w:val="24"/>
          <w:szCs w:val="28"/>
          <w:lang w:val="x-none" w:eastAsia="x-none" w:bidi="pl-PL"/>
        </w:rPr>
        <w:t>Opis kryteriów oceny ofert wraz z podaniem wag tych kryteriów i sposobu</w:t>
      </w:r>
      <w:r w:rsidRPr="00E5610F">
        <w:rPr>
          <w:rFonts w:eastAsia="Batang" w:cstheme="minorHAnsi"/>
          <w:b/>
          <w:sz w:val="24"/>
          <w:szCs w:val="28"/>
          <w:lang w:eastAsia="x-none" w:bidi="pl-PL"/>
        </w:rPr>
        <w:t xml:space="preserve">   </w:t>
      </w:r>
      <w:r w:rsidRPr="00E5610F">
        <w:rPr>
          <w:rFonts w:eastAsia="Batang" w:cstheme="minorHAnsi"/>
          <w:b/>
          <w:sz w:val="24"/>
          <w:szCs w:val="28"/>
          <w:lang w:val="x-none" w:eastAsia="x-none" w:bidi="pl-PL"/>
        </w:rPr>
        <w:t>oceny ofert</w:t>
      </w:r>
      <w:r w:rsidRPr="00E5610F">
        <w:rPr>
          <w:rFonts w:eastAsia="Batang" w:cstheme="minorHAnsi"/>
          <w:b/>
          <w:sz w:val="24"/>
          <w:szCs w:val="28"/>
          <w:lang w:eastAsia="x-none" w:bidi="pl-PL"/>
        </w:rPr>
        <w:t>.</w:t>
      </w:r>
      <w:bookmarkEnd w:id="2"/>
    </w:p>
    <w:p w:rsidR="00E5610F" w:rsidRPr="00E5610F" w:rsidRDefault="00E5610F" w:rsidP="00203562">
      <w:pPr>
        <w:numPr>
          <w:ilvl w:val="0"/>
          <w:numId w:val="18"/>
        </w:numPr>
        <w:spacing w:after="0" w:line="276" w:lineRule="auto"/>
        <w:ind w:left="284" w:hanging="284"/>
        <w:jc w:val="both"/>
        <w:rPr>
          <w:rFonts w:eastAsia="Batang" w:cstheme="minorHAnsi"/>
          <w:szCs w:val="24"/>
          <w:lang w:val="x-none" w:eastAsia="x-none" w:bidi="pl-PL"/>
        </w:rPr>
      </w:pPr>
      <w:r w:rsidRPr="00E5610F">
        <w:rPr>
          <w:rFonts w:eastAsia="Batang" w:cstheme="minorHAnsi"/>
          <w:szCs w:val="24"/>
          <w:lang w:val="x-none" w:eastAsia="x-none" w:bidi="pl-PL"/>
        </w:rPr>
        <w:t xml:space="preserve">Przy wyborze oferty Zamawiający będzie się kierował kryteriami </w:t>
      </w:r>
      <w:r w:rsidRPr="00E5610F">
        <w:rPr>
          <w:rFonts w:eastAsia="Batang" w:cstheme="minorHAnsi"/>
          <w:szCs w:val="24"/>
          <w:lang w:eastAsia="x-none" w:bidi="pl-PL"/>
        </w:rPr>
        <w:t>określonymi poniżej</w:t>
      </w:r>
      <w:r w:rsidRPr="00E5610F">
        <w:rPr>
          <w:rFonts w:eastAsia="Batang" w:cstheme="minorHAnsi"/>
          <w:szCs w:val="24"/>
          <w:lang w:val="x-none" w:eastAsia="x-none" w:bidi="pl-PL"/>
        </w:rPr>
        <w:t>.</w:t>
      </w:r>
    </w:p>
    <w:p w:rsidR="00E5610F" w:rsidRPr="00E5610F" w:rsidRDefault="00E5610F" w:rsidP="00203562">
      <w:pPr>
        <w:numPr>
          <w:ilvl w:val="0"/>
          <w:numId w:val="18"/>
        </w:numPr>
        <w:spacing w:after="0" w:line="276" w:lineRule="auto"/>
        <w:ind w:left="284" w:hanging="284"/>
        <w:rPr>
          <w:rFonts w:eastAsia="Batang" w:cstheme="minorHAnsi"/>
          <w:szCs w:val="24"/>
          <w:lang w:val="x-none" w:eastAsia="x-none" w:bidi="pl-PL"/>
        </w:rPr>
      </w:pPr>
      <w:r w:rsidRPr="00E5610F">
        <w:rPr>
          <w:rFonts w:eastAsia="Batang" w:cstheme="minorHAnsi"/>
          <w:szCs w:val="24"/>
          <w:lang w:val="x-none" w:eastAsia="x-none" w:bidi="pl-PL"/>
        </w:rPr>
        <w:t>Ocenie będą podlegać wyłącznie oferty niepodlegające odrzuceniu.</w:t>
      </w:r>
    </w:p>
    <w:p w:rsidR="00E5610F" w:rsidRPr="00E5610F" w:rsidRDefault="00E5610F" w:rsidP="00203562">
      <w:pPr>
        <w:numPr>
          <w:ilvl w:val="0"/>
          <w:numId w:val="18"/>
        </w:numPr>
        <w:spacing w:after="0" w:line="276" w:lineRule="auto"/>
        <w:ind w:left="284" w:hanging="284"/>
        <w:jc w:val="both"/>
        <w:rPr>
          <w:rFonts w:eastAsia="Batang" w:cstheme="minorHAnsi"/>
          <w:szCs w:val="24"/>
          <w:lang w:val="x-none" w:eastAsia="x-none" w:bidi="pl-PL"/>
        </w:rPr>
      </w:pPr>
      <w:r w:rsidRPr="00E5610F">
        <w:rPr>
          <w:rFonts w:eastAsia="Batang" w:cstheme="minorHAnsi"/>
          <w:szCs w:val="24"/>
          <w:lang w:val="x-none" w:eastAsia="x-none" w:bidi="pl-PL"/>
        </w:rPr>
        <w:t xml:space="preserve">Za najkorzystniejszą zostanie uznana oferta z </w:t>
      </w:r>
      <w:r w:rsidRPr="00E5610F">
        <w:rPr>
          <w:rFonts w:eastAsia="Batang" w:cstheme="minorHAnsi"/>
          <w:szCs w:val="24"/>
          <w:lang w:eastAsia="x-none" w:bidi="pl-PL"/>
        </w:rPr>
        <w:t>najwyższą ilością punktów określonych w kryteriach</w:t>
      </w:r>
      <w:r w:rsidRPr="00E5610F">
        <w:rPr>
          <w:rFonts w:eastAsia="Batang" w:cstheme="minorHAnsi"/>
          <w:szCs w:val="24"/>
          <w:lang w:val="x-none" w:eastAsia="x-none" w:bidi="pl-PL"/>
        </w:rPr>
        <w:t>.</w:t>
      </w:r>
    </w:p>
    <w:p w:rsidR="00E5610F" w:rsidRPr="00E5610F" w:rsidRDefault="00E5610F" w:rsidP="00203562">
      <w:pPr>
        <w:numPr>
          <w:ilvl w:val="0"/>
          <w:numId w:val="18"/>
        </w:numPr>
        <w:spacing w:after="0" w:line="276" w:lineRule="auto"/>
        <w:ind w:left="284" w:hanging="284"/>
        <w:jc w:val="both"/>
        <w:rPr>
          <w:rFonts w:eastAsia="Batang" w:cstheme="minorHAnsi"/>
          <w:szCs w:val="24"/>
          <w:lang w:val="x-none" w:eastAsia="x-none" w:bidi="pl-PL"/>
        </w:rPr>
      </w:pPr>
      <w:r w:rsidRPr="00E5610F">
        <w:rPr>
          <w:rFonts w:eastAsia="Batang" w:cstheme="minorHAnsi"/>
          <w:szCs w:val="24"/>
          <w:lang w:val="x-none" w:eastAsia="x-none" w:bidi="pl-PL"/>
        </w:rPr>
        <w:t xml:space="preserve">W sytuacji, gdy Zamawiający nie będzie mógł dokonać wyboru najkorzystniejszej oferty ze względu na to, że zostały złożone oferty o takiej samej </w:t>
      </w:r>
      <w:r w:rsidRPr="00E5610F">
        <w:rPr>
          <w:rFonts w:eastAsia="Batang" w:cstheme="minorHAnsi"/>
          <w:szCs w:val="24"/>
          <w:lang w:eastAsia="x-none" w:bidi="pl-PL"/>
        </w:rPr>
        <w:t>ilości przyznanych punktów</w:t>
      </w:r>
      <w:r w:rsidRPr="00E5610F">
        <w:rPr>
          <w:rFonts w:eastAsia="Batang" w:cstheme="minorHAnsi"/>
          <w:szCs w:val="24"/>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5610F" w:rsidRPr="00E5610F" w:rsidRDefault="00E5610F" w:rsidP="00203562">
      <w:pPr>
        <w:numPr>
          <w:ilvl w:val="0"/>
          <w:numId w:val="18"/>
        </w:numPr>
        <w:spacing w:after="0" w:line="276" w:lineRule="auto"/>
        <w:ind w:left="284" w:hanging="284"/>
        <w:jc w:val="both"/>
        <w:rPr>
          <w:rFonts w:eastAsia="Batang" w:cstheme="minorHAnsi"/>
          <w:szCs w:val="24"/>
          <w:lang w:val="x-none" w:eastAsia="x-none" w:bidi="pl-PL"/>
        </w:rPr>
      </w:pPr>
      <w:r w:rsidRPr="00E5610F">
        <w:rPr>
          <w:rFonts w:eastAsia="Batang" w:cstheme="minorHAnsi"/>
          <w:szCs w:val="24"/>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5610F" w:rsidRPr="00E5610F" w:rsidRDefault="00E5610F" w:rsidP="00203562">
      <w:pPr>
        <w:numPr>
          <w:ilvl w:val="0"/>
          <w:numId w:val="18"/>
        </w:numPr>
        <w:spacing w:after="0" w:line="276" w:lineRule="auto"/>
        <w:ind w:left="284" w:hanging="284"/>
        <w:jc w:val="both"/>
        <w:rPr>
          <w:rFonts w:eastAsia="Batang" w:cstheme="minorHAnsi"/>
          <w:szCs w:val="24"/>
          <w:lang w:val="x-none" w:eastAsia="x-none" w:bidi="pl-PL"/>
        </w:rPr>
      </w:pPr>
      <w:r w:rsidRPr="00E5610F">
        <w:rPr>
          <w:rFonts w:eastAsia="Batang" w:cstheme="minorHAnsi"/>
          <w:szCs w:val="24"/>
          <w:lang w:val="x-none" w:eastAsia="x-none" w:bidi="pl-PL"/>
        </w:rPr>
        <w:t>Zamawiający wybiera najkorzystniejszą ofertą w terminie związania ofertą określonym w SWZ.</w:t>
      </w:r>
    </w:p>
    <w:p w:rsidR="00E5610F" w:rsidRPr="00E5610F" w:rsidRDefault="00E5610F" w:rsidP="00203562">
      <w:pPr>
        <w:numPr>
          <w:ilvl w:val="0"/>
          <w:numId w:val="18"/>
        </w:numPr>
        <w:spacing w:after="0" w:line="276" w:lineRule="auto"/>
        <w:ind w:left="284" w:hanging="284"/>
        <w:jc w:val="both"/>
        <w:rPr>
          <w:rFonts w:eastAsia="Batang" w:cstheme="minorHAnsi"/>
          <w:lang w:val="x-none" w:eastAsia="x-none" w:bidi="pl-PL"/>
        </w:rPr>
      </w:pPr>
      <w:r w:rsidRPr="00E5610F">
        <w:rPr>
          <w:rFonts w:eastAsia="Batang" w:cstheme="minorHAnsi"/>
          <w:lang w:val="x-none" w:eastAsia="x-none" w:bidi="pl-PL"/>
        </w:rPr>
        <w:lastRenderedPageBreak/>
        <w:t>Jeżeli termin związania ofertą upłynie przed wyborem najkorzystniejszej oferty, Zamawiający wezwie Wykonawc</w:t>
      </w:r>
      <w:r w:rsidRPr="00E5610F">
        <w:rPr>
          <w:rFonts w:eastAsia="Batang" w:cstheme="minorHAnsi"/>
          <w:lang w:eastAsia="x-none" w:bidi="pl-PL"/>
        </w:rPr>
        <w:t>ę</w:t>
      </w:r>
      <w:r w:rsidRPr="00E5610F">
        <w:rPr>
          <w:rFonts w:eastAsia="Batang" w:cstheme="minorHAnsi"/>
          <w:lang w:val="x-none" w:eastAsia="x-none" w:bidi="pl-PL"/>
        </w:rPr>
        <w:fldChar w:fldCharType="begin"/>
      </w:r>
      <w:r w:rsidRPr="00E5610F">
        <w:rPr>
          <w:rFonts w:eastAsia="Batang" w:cstheme="minorHAnsi"/>
          <w:lang w:val="x-none" w:eastAsia="x-none" w:bidi="pl-PL"/>
        </w:rPr>
        <w:instrText xml:space="preserve"> LISTNUM </w:instrText>
      </w:r>
      <w:r w:rsidRPr="00E5610F">
        <w:rPr>
          <w:rFonts w:eastAsia="Batang" w:cstheme="minorHAnsi"/>
          <w:lang w:val="x-none" w:eastAsia="x-none" w:bidi="pl-PL"/>
        </w:rPr>
        <w:fldChar w:fldCharType="end"/>
      </w:r>
      <w:r w:rsidRPr="00E5610F">
        <w:rPr>
          <w:rFonts w:eastAsia="Batang" w:cstheme="minorHAnsi"/>
          <w:lang w:val="x-none" w:eastAsia="x-none" w:bidi="pl-PL"/>
        </w:rPr>
        <w:t>, którego oferta otrzymała najwyższą ocen</w:t>
      </w:r>
      <w:r w:rsidRPr="00E5610F">
        <w:rPr>
          <w:rFonts w:eastAsia="Batang" w:cstheme="minorHAnsi"/>
          <w:lang w:eastAsia="x-none" w:bidi="pl-PL"/>
        </w:rPr>
        <w:t>ę</w:t>
      </w:r>
      <w:r w:rsidRPr="00E5610F">
        <w:rPr>
          <w:rFonts w:eastAsia="Batang" w:cstheme="minorHAnsi"/>
          <w:lang w:val="x-none" w:eastAsia="x-none" w:bidi="pl-PL"/>
        </w:rPr>
        <w:t>,</w:t>
      </w:r>
      <w:r w:rsidRPr="00E5610F">
        <w:rPr>
          <w:rFonts w:eastAsia="Batang" w:cstheme="minorHAnsi"/>
          <w:lang w:eastAsia="x-none" w:bidi="pl-PL"/>
        </w:rPr>
        <w:t xml:space="preserve"> </w:t>
      </w:r>
      <w:r w:rsidRPr="00E5610F">
        <w:rPr>
          <w:rFonts w:eastAsia="Batang" w:cstheme="minorHAnsi"/>
          <w:lang w:val="x-none" w:eastAsia="x-none" w:bidi="pl-PL"/>
        </w:rPr>
        <w:t>do wyrażenia, w wyznaczonym przez Zamawiającego terminie, pisemnej zgody na wybór jego oferty.</w:t>
      </w:r>
    </w:p>
    <w:p w:rsidR="00E5610F" w:rsidRPr="00E5610F" w:rsidRDefault="00E5610F" w:rsidP="00203562">
      <w:pPr>
        <w:numPr>
          <w:ilvl w:val="0"/>
          <w:numId w:val="18"/>
        </w:numPr>
        <w:spacing w:after="0" w:line="276" w:lineRule="auto"/>
        <w:ind w:left="284" w:hanging="284"/>
        <w:jc w:val="both"/>
        <w:rPr>
          <w:rFonts w:eastAsia="Batang" w:cstheme="minorHAnsi"/>
          <w:lang w:val="x-none" w:eastAsia="x-none" w:bidi="pl-PL"/>
        </w:rPr>
      </w:pPr>
      <w:r w:rsidRPr="00E5610F">
        <w:rPr>
          <w:rFonts w:eastAsia="Batang" w:cstheme="minorHAnsi"/>
          <w:lang w:val="x-none" w:eastAsia="x-none" w:bidi="pl-PL"/>
        </w:rPr>
        <w:t xml:space="preserve"> W przypadku braku zgody, o której mowa w ust. </w:t>
      </w:r>
      <w:r w:rsidRPr="00E5610F">
        <w:rPr>
          <w:rFonts w:eastAsia="Batang" w:cstheme="minorHAnsi"/>
          <w:lang w:eastAsia="x-none" w:bidi="pl-PL"/>
        </w:rPr>
        <w:t>7</w:t>
      </w:r>
      <w:r w:rsidRPr="00E5610F">
        <w:rPr>
          <w:rFonts w:eastAsia="Batang" w:cstheme="minorHAnsi"/>
          <w:lang w:val="x-none" w:eastAsia="x-none" w:bidi="pl-PL"/>
        </w:rPr>
        <w:t xml:space="preserve">, oferta podlega odrzuceniu, </w:t>
      </w:r>
      <w:r w:rsidRPr="00E5610F">
        <w:rPr>
          <w:rFonts w:eastAsia="Batang" w:cstheme="minorHAnsi"/>
          <w:lang w:eastAsia="x-none" w:bidi="pl-PL"/>
        </w:rPr>
        <w:t xml:space="preserve"> </w:t>
      </w:r>
      <w:r w:rsidRPr="00E5610F">
        <w:rPr>
          <w:rFonts w:eastAsia="Batang" w:cstheme="minorHAnsi"/>
          <w:lang w:val="x-none" w:eastAsia="x-none" w:bidi="pl-PL"/>
        </w:rPr>
        <w:t>a Zamawiający zwraca sią o wyrażenie takiej zgody do kolejnego Wykonawcy, którego oferta została najwyżej oceniona, chyba</w:t>
      </w:r>
      <w:r w:rsidRPr="00E5610F">
        <w:rPr>
          <w:rFonts w:eastAsia="Batang" w:cstheme="minorHAnsi"/>
          <w:lang w:eastAsia="x-none" w:bidi="pl-PL"/>
        </w:rPr>
        <w:t>,</w:t>
      </w:r>
      <w:r w:rsidRPr="00E5610F">
        <w:rPr>
          <w:rFonts w:eastAsia="Batang" w:cstheme="minorHAnsi"/>
          <w:lang w:val="x-none" w:eastAsia="x-none" w:bidi="pl-PL"/>
        </w:rPr>
        <w:t xml:space="preserve"> </w:t>
      </w:r>
      <w:r w:rsidRPr="00E5610F">
        <w:rPr>
          <w:rFonts w:eastAsia="Batang" w:cstheme="minorHAnsi"/>
          <w:lang w:eastAsia="x-none" w:bidi="pl-PL"/>
        </w:rPr>
        <w:t>ż</w:t>
      </w:r>
      <w:r w:rsidRPr="00E5610F">
        <w:rPr>
          <w:rFonts w:eastAsia="Batang" w:cstheme="minorHAnsi"/>
          <w:lang w:val="x-none" w:eastAsia="x-none" w:bidi="pl-PL"/>
        </w:rPr>
        <w:t>e zachodzą przesłanki</w:t>
      </w:r>
      <w:r w:rsidRPr="00E5610F">
        <w:rPr>
          <w:rFonts w:eastAsia="Batang" w:cstheme="minorHAnsi"/>
          <w:lang w:eastAsia="x-none" w:bidi="pl-PL"/>
        </w:rPr>
        <w:t xml:space="preserve">  </w:t>
      </w:r>
      <w:r w:rsidRPr="00E5610F">
        <w:rPr>
          <w:rFonts w:eastAsia="Batang" w:cstheme="minorHAnsi"/>
          <w:lang w:val="x-none" w:eastAsia="x-none" w:bidi="pl-PL"/>
        </w:rPr>
        <w:t>do unieważnienia postępowania.</w:t>
      </w:r>
    </w:p>
    <w:p w:rsidR="00E5610F" w:rsidRPr="00E5610F" w:rsidRDefault="00E5610F" w:rsidP="00203562">
      <w:pPr>
        <w:numPr>
          <w:ilvl w:val="0"/>
          <w:numId w:val="18"/>
        </w:numPr>
        <w:spacing w:after="0" w:line="276" w:lineRule="auto"/>
        <w:ind w:left="284" w:hanging="284"/>
        <w:jc w:val="both"/>
        <w:rPr>
          <w:rFonts w:cstheme="minorHAnsi"/>
          <w:smallCaps/>
        </w:rPr>
      </w:pPr>
      <w:r w:rsidRPr="00E5610F">
        <w:rPr>
          <w:rFonts w:cstheme="minorHAnsi"/>
          <w:lang w:eastAsia="x-none"/>
        </w:rPr>
        <w:t>Kryteria i ich opis:</w:t>
      </w:r>
    </w:p>
    <w:p w:rsidR="00E5610F" w:rsidRPr="00E5610F" w:rsidRDefault="00E5610F" w:rsidP="00203562">
      <w:pPr>
        <w:numPr>
          <w:ilvl w:val="0"/>
          <w:numId w:val="18"/>
        </w:numPr>
        <w:spacing w:after="0" w:line="276" w:lineRule="auto"/>
        <w:ind w:left="284" w:hanging="284"/>
        <w:jc w:val="both"/>
        <w:rPr>
          <w:rFonts w:cstheme="minorHAnsi"/>
          <w:smallCaps/>
        </w:rPr>
      </w:pPr>
      <w:r w:rsidRPr="00E5610F">
        <w:rPr>
          <w:rFonts w:cstheme="minorHAnsi"/>
          <w:lang w:eastAsia="x-none"/>
        </w:rPr>
        <w:t>Kryteria oceny ofert i ich opis:</w:t>
      </w:r>
    </w:p>
    <w:p w:rsidR="00E5610F" w:rsidRPr="005C7B7C" w:rsidRDefault="00E5610F" w:rsidP="00E5610F">
      <w:pPr>
        <w:spacing w:line="276" w:lineRule="auto"/>
        <w:jc w:val="both"/>
        <w:rPr>
          <w:rFonts w:cstheme="minorHAnsi"/>
          <w:smallCaps/>
        </w:rPr>
      </w:pPr>
    </w:p>
    <w:p w:rsidR="00E5610F" w:rsidRPr="005C7B7C" w:rsidRDefault="00E5610F" w:rsidP="00EE6EFF">
      <w:pPr>
        <w:spacing w:line="276" w:lineRule="auto"/>
        <w:ind w:left="284"/>
        <w:jc w:val="both"/>
        <w:rPr>
          <w:rFonts w:cstheme="minorHAnsi"/>
          <w:b/>
          <w:smallCaps/>
          <w:u w:val="single"/>
        </w:rPr>
      </w:pPr>
      <w:r w:rsidRPr="005C7B7C">
        <w:rPr>
          <w:rFonts w:cstheme="minorHAnsi"/>
          <w:b/>
          <w:smallCaps/>
          <w:u w:val="single"/>
        </w:rPr>
        <w:t xml:space="preserve">Część </w:t>
      </w:r>
      <w:r w:rsidR="00806A08" w:rsidRPr="005C7B7C">
        <w:rPr>
          <w:rFonts w:cstheme="minorHAnsi"/>
          <w:b/>
          <w:smallCaps/>
          <w:u w:val="single"/>
        </w:rPr>
        <w:t>1-6</w:t>
      </w:r>
    </w:p>
    <w:p w:rsidR="00E5610F" w:rsidRPr="005C7B7C" w:rsidRDefault="00E5610F" w:rsidP="00E5610F">
      <w:pPr>
        <w:spacing w:line="276" w:lineRule="auto"/>
        <w:jc w:val="both"/>
        <w:rPr>
          <w:rFonts w:cstheme="minorHAnsi"/>
        </w:rPr>
      </w:pPr>
      <w:r w:rsidRPr="005C7B7C">
        <w:rPr>
          <w:rFonts w:cstheme="minorHAnsi"/>
          <w:b/>
        </w:rPr>
        <w:t xml:space="preserve">    Kryterium:</w:t>
      </w:r>
      <w:r w:rsidRPr="005C7B7C">
        <w:rPr>
          <w:rFonts w:cstheme="minorHAnsi"/>
          <w:b/>
        </w:rPr>
        <w:tab/>
      </w:r>
      <w:r w:rsidRPr="005C7B7C">
        <w:rPr>
          <w:rFonts w:cstheme="minorHAnsi"/>
        </w:rPr>
        <w:tab/>
      </w:r>
      <w:r w:rsidRPr="005C7B7C">
        <w:rPr>
          <w:rFonts w:cstheme="minorHAnsi"/>
        </w:rPr>
        <w:tab/>
      </w:r>
      <w:r w:rsidRPr="005C7B7C">
        <w:rPr>
          <w:rFonts w:cstheme="minorHAnsi"/>
        </w:rPr>
        <w:tab/>
      </w:r>
      <w:r w:rsidRPr="005C7B7C">
        <w:rPr>
          <w:rFonts w:cstheme="minorHAnsi"/>
        </w:rPr>
        <w:tab/>
      </w:r>
      <w:r w:rsidRPr="005C7B7C">
        <w:rPr>
          <w:rFonts w:cstheme="minorHAnsi"/>
        </w:rPr>
        <w:tab/>
        <w:t xml:space="preserve">          </w:t>
      </w:r>
      <w:r w:rsidRPr="005C7B7C">
        <w:rPr>
          <w:rFonts w:cstheme="minorHAnsi"/>
          <w:b/>
        </w:rPr>
        <w:t>Waga kryterium:</w:t>
      </w:r>
      <w:r w:rsidRPr="005C7B7C">
        <w:rPr>
          <w:rFonts w:cstheme="minorHAnsi"/>
        </w:rPr>
        <w:tab/>
      </w:r>
    </w:p>
    <w:p w:rsidR="00E5610F" w:rsidRPr="005C7B7C" w:rsidRDefault="00E5610F" w:rsidP="00E5610F">
      <w:pPr>
        <w:spacing w:line="276" w:lineRule="auto"/>
        <w:jc w:val="both"/>
        <w:rPr>
          <w:rFonts w:cstheme="minorHAnsi"/>
          <w:b/>
        </w:rPr>
      </w:pPr>
      <w:r w:rsidRPr="005C7B7C">
        <w:rPr>
          <w:rFonts w:cstheme="minorHAnsi"/>
          <w:b/>
        </w:rPr>
        <w:t xml:space="preserve">    1) cena            </w:t>
      </w:r>
      <w:r w:rsidRPr="005C7B7C">
        <w:rPr>
          <w:rFonts w:cstheme="minorHAnsi"/>
          <w:b/>
        </w:rPr>
        <w:tab/>
      </w:r>
      <w:r w:rsidRPr="005C7B7C">
        <w:rPr>
          <w:rFonts w:cstheme="minorHAnsi"/>
          <w:b/>
        </w:rPr>
        <w:tab/>
      </w:r>
      <w:r w:rsidRPr="005C7B7C">
        <w:rPr>
          <w:rFonts w:cstheme="minorHAnsi"/>
          <w:b/>
        </w:rPr>
        <w:tab/>
      </w:r>
      <w:r w:rsidRPr="005C7B7C">
        <w:rPr>
          <w:rFonts w:cstheme="minorHAnsi"/>
          <w:b/>
        </w:rPr>
        <w:tab/>
      </w:r>
      <w:r w:rsidRPr="005C7B7C">
        <w:rPr>
          <w:rFonts w:cstheme="minorHAnsi"/>
          <w:b/>
        </w:rPr>
        <w:tab/>
        <w:t xml:space="preserve">                        60 pkt</w:t>
      </w:r>
    </w:p>
    <w:p w:rsidR="00E5610F" w:rsidRPr="00E5610F" w:rsidRDefault="00E5610F" w:rsidP="00E5610F">
      <w:pPr>
        <w:spacing w:line="276" w:lineRule="auto"/>
        <w:jc w:val="both"/>
        <w:rPr>
          <w:rFonts w:cstheme="minorHAnsi"/>
          <w:b/>
        </w:rPr>
      </w:pPr>
      <w:r w:rsidRPr="005C7B7C">
        <w:rPr>
          <w:rFonts w:cstheme="minorHAnsi"/>
          <w:b/>
        </w:rPr>
        <w:t xml:space="preserve">    2) </w:t>
      </w:r>
      <w:r w:rsidR="00806A08" w:rsidRPr="005C7B7C">
        <w:rPr>
          <w:rFonts w:cstheme="minorHAnsi"/>
          <w:b/>
        </w:rPr>
        <w:t>termin dostawy ( uzupełnienia depozytu)</w:t>
      </w:r>
      <w:r w:rsidRPr="005C7B7C">
        <w:rPr>
          <w:rFonts w:cstheme="minorHAnsi"/>
          <w:b/>
        </w:rPr>
        <w:tab/>
      </w:r>
      <w:r w:rsidRPr="005C7B7C">
        <w:rPr>
          <w:rFonts w:cstheme="minorHAnsi"/>
          <w:b/>
        </w:rPr>
        <w:tab/>
      </w:r>
      <w:r w:rsidRPr="005C7B7C">
        <w:rPr>
          <w:rFonts w:cstheme="minorHAnsi"/>
          <w:b/>
        </w:rPr>
        <w:tab/>
        <w:t xml:space="preserve">         40 pkt</w:t>
      </w:r>
      <w:r w:rsidRPr="00E5610F">
        <w:rPr>
          <w:rFonts w:cstheme="minorHAnsi"/>
          <w:b/>
        </w:rPr>
        <w:tab/>
      </w:r>
      <w:r w:rsidRPr="00E5610F">
        <w:rPr>
          <w:rFonts w:cstheme="minorHAnsi"/>
          <w:b/>
        </w:rPr>
        <w:tab/>
      </w:r>
      <w:r w:rsidRPr="00E5610F">
        <w:rPr>
          <w:rFonts w:cstheme="minorHAnsi"/>
          <w:b/>
        </w:rPr>
        <w:tab/>
      </w:r>
      <w:r w:rsidRPr="00E5610F">
        <w:rPr>
          <w:rFonts w:cstheme="minorHAnsi"/>
          <w:b/>
        </w:rPr>
        <w:tab/>
        <w:t xml:space="preserve"> </w:t>
      </w:r>
    </w:p>
    <w:p w:rsidR="00E5610F" w:rsidRPr="00E5610F" w:rsidRDefault="00E5610F" w:rsidP="00E5610F">
      <w:pPr>
        <w:spacing w:line="276" w:lineRule="auto"/>
        <w:jc w:val="both"/>
        <w:rPr>
          <w:rFonts w:cstheme="minorHAnsi"/>
          <w:lang w:val="x-none"/>
        </w:rPr>
      </w:pPr>
      <w:r w:rsidRPr="00E5610F">
        <w:rPr>
          <w:rFonts w:cstheme="minorHAnsi"/>
          <w:lang w:val="x-none"/>
        </w:rPr>
        <w:t xml:space="preserve">Przez cenę zamówienia zamawiający rozumie łączny </w:t>
      </w:r>
      <w:r w:rsidRPr="00E5610F">
        <w:rPr>
          <w:rFonts w:cstheme="minorHAnsi"/>
        </w:rPr>
        <w:t>cenę</w:t>
      </w:r>
      <w:r w:rsidRPr="00E5610F">
        <w:rPr>
          <w:rFonts w:cstheme="minorHAnsi"/>
          <w:lang w:val="x-none"/>
        </w:rPr>
        <w:t xml:space="preserve"> za całość przedmiotu zamówienia, stanowiąc</w:t>
      </w:r>
      <w:r w:rsidRPr="00E5610F">
        <w:rPr>
          <w:rFonts w:cstheme="minorHAnsi"/>
        </w:rPr>
        <w:t>ą</w:t>
      </w:r>
      <w:r w:rsidRPr="00E5610F">
        <w:rPr>
          <w:rFonts w:cstheme="minorHAnsi"/>
          <w:lang w:val="x-none"/>
        </w:rPr>
        <w:t xml:space="preserve"> całkowite wynagrodzenie wykonawcy, </w:t>
      </w:r>
    </w:p>
    <w:p w:rsidR="00E5610F" w:rsidRPr="00E5610F" w:rsidRDefault="00E5610F" w:rsidP="00E5610F">
      <w:pPr>
        <w:spacing w:line="276" w:lineRule="auto"/>
        <w:jc w:val="both"/>
        <w:rPr>
          <w:rFonts w:cstheme="minorHAnsi"/>
          <w:lang w:val="x-none"/>
        </w:rPr>
      </w:pPr>
      <w:r w:rsidRPr="00E5610F">
        <w:rPr>
          <w:rFonts w:cstheme="minorHAnsi"/>
          <w:lang w:val="x-none"/>
        </w:rPr>
        <w:t>Liczbę punktów, jaką uzyska badana oferta zamawiający obliczy w następujący sposób:</w:t>
      </w:r>
    </w:p>
    <w:p w:rsidR="00E5610F" w:rsidRPr="00E5610F" w:rsidRDefault="00E5610F" w:rsidP="00E5610F">
      <w:pPr>
        <w:spacing w:line="276" w:lineRule="auto"/>
        <w:jc w:val="both"/>
        <w:rPr>
          <w:rFonts w:cstheme="minorHAnsi"/>
          <w:lang w:val="x-none"/>
        </w:rPr>
      </w:pPr>
      <w:r w:rsidRPr="00E5610F">
        <w:rPr>
          <w:rFonts w:cstheme="minorHAnsi"/>
          <w:b/>
          <w:lang w:val="x-none"/>
        </w:rPr>
        <w:t>1) Cena  oferty.</w:t>
      </w:r>
    </w:p>
    <w:p w:rsidR="00E5610F" w:rsidRPr="00E5610F" w:rsidRDefault="00E5610F" w:rsidP="00E5610F">
      <w:pPr>
        <w:spacing w:line="276" w:lineRule="auto"/>
        <w:jc w:val="both"/>
        <w:rPr>
          <w:rFonts w:cstheme="minorHAnsi"/>
          <w:lang w:val="x-none"/>
        </w:rPr>
      </w:pPr>
      <w:r w:rsidRPr="00E5610F">
        <w:rPr>
          <w:rFonts w:cstheme="minorHAnsi"/>
          <w:lang w:val="x-none"/>
        </w:rPr>
        <w:t>Maksymalna ilość możliwych do uzyskania punktów wg kryterium cena – 60 punktów.</w:t>
      </w:r>
    </w:p>
    <w:p w:rsidR="00E5610F" w:rsidRPr="00E5610F" w:rsidRDefault="00E5610F" w:rsidP="00E5610F">
      <w:pPr>
        <w:spacing w:line="276" w:lineRule="auto"/>
        <w:jc w:val="both"/>
        <w:rPr>
          <w:rFonts w:cstheme="minorHAnsi"/>
          <w:lang w:val="x-none"/>
        </w:rPr>
      </w:pPr>
      <w:r w:rsidRPr="00E5610F">
        <w:rPr>
          <w:rFonts w:cstheme="minorHAnsi"/>
          <w:lang w:val="x-none"/>
        </w:rPr>
        <w:t>Oferta z najniższą oferowaną ceną brutto „C min”  otrzymuje punktów 60.</w:t>
      </w:r>
    </w:p>
    <w:p w:rsidR="00E5610F" w:rsidRPr="00E5610F" w:rsidRDefault="00E5610F" w:rsidP="00E5610F">
      <w:pPr>
        <w:spacing w:line="276" w:lineRule="auto"/>
        <w:jc w:val="both"/>
        <w:rPr>
          <w:rFonts w:cstheme="minorHAnsi"/>
          <w:lang w:val="x-none"/>
        </w:rPr>
      </w:pPr>
      <w:r w:rsidRPr="00E5610F">
        <w:rPr>
          <w:rFonts w:cstheme="minorHAnsi"/>
          <w:lang w:val="x-none"/>
        </w:rPr>
        <w:t>Każda inna oferta „C” otrzymuje ilość punktów w kryterium cena wynikającą  z wyliczenia wg wzoru:</w:t>
      </w:r>
    </w:p>
    <w:p w:rsidR="00E5610F" w:rsidRPr="005C7B7C" w:rsidRDefault="00E5610F" w:rsidP="00E5610F">
      <w:pPr>
        <w:spacing w:line="276" w:lineRule="auto"/>
        <w:jc w:val="both"/>
        <w:rPr>
          <w:rFonts w:cstheme="minorHAnsi"/>
          <w:b/>
          <w:lang w:val="x-none"/>
        </w:rPr>
      </w:pPr>
      <w:r w:rsidRPr="00E5610F">
        <w:rPr>
          <w:rFonts w:cstheme="minorHAnsi"/>
          <w:b/>
          <w:lang w:val="x-none"/>
        </w:rPr>
        <w:t>(</w:t>
      </w:r>
      <w:proofErr w:type="spellStart"/>
      <w:r w:rsidRPr="00E5610F">
        <w:rPr>
          <w:rFonts w:cstheme="minorHAnsi"/>
          <w:b/>
          <w:lang w:val="x-none"/>
        </w:rPr>
        <w:t>Cmin</w:t>
      </w:r>
      <w:proofErr w:type="spellEnd"/>
      <w:r w:rsidRPr="00E5610F">
        <w:rPr>
          <w:rFonts w:cstheme="minorHAnsi"/>
          <w:b/>
          <w:lang w:val="x-none"/>
        </w:rPr>
        <w:t>/C) x 60 = c</w:t>
      </w:r>
    </w:p>
    <w:p w:rsidR="00E5610F" w:rsidRPr="00E5610F" w:rsidRDefault="00E5610F" w:rsidP="00E5610F">
      <w:pPr>
        <w:spacing w:line="276" w:lineRule="auto"/>
        <w:jc w:val="both"/>
        <w:rPr>
          <w:rFonts w:cstheme="minorHAnsi"/>
          <w:lang w:val="x-none"/>
        </w:rPr>
      </w:pPr>
      <w:proofErr w:type="spellStart"/>
      <w:r w:rsidRPr="00E5610F">
        <w:rPr>
          <w:rFonts w:cstheme="minorHAnsi"/>
          <w:b/>
          <w:lang w:val="x-none"/>
        </w:rPr>
        <w:t>Cmin</w:t>
      </w:r>
      <w:proofErr w:type="spellEnd"/>
      <w:r w:rsidRPr="00E5610F">
        <w:rPr>
          <w:rFonts w:cstheme="minorHAnsi"/>
          <w:lang w:val="x-none"/>
        </w:rPr>
        <w:t xml:space="preserve"> – najniższa oferowana cena</w:t>
      </w:r>
    </w:p>
    <w:p w:rsidR="00E5610F" w:rsidRPr="00E5610F" w:rsidRDefault="00E5610F" w:rsidP="00E5610F">
      <w:pPr>
        <w:spacing w:line="276" w:lineRule="auto"/>
        <w:jc w:val="both"/>
        <w:rPr>
          <w:rFonts w:cstheme="minorHAnsi"/>
          <w:lang w:val="x-none"/>
        </w:rPr>
      </w:pPr>
      <w:r w:rsidRPr="00E5610F">
        <w:rPr>
          <w:rFonts w:cstheme="minorHAnsi"/>
          <w:b/>
          <w:lang w:val="x-none"/>
        </w:rPr>
        <w:t>C</w:t>
      </w:r>
      <w:r w:rsidRPr="00E5610F">
        <w:rPr>
          <w:rFonts w:cstheme="minorHAnsi"/>
          <w:lang w:val="x-none"/>
        </w:rPr>
        <w:tab/>
        <w:t>- cena badanej oferty</w:t>
      </w:r>
    </w:p>
    <w:p w:rsidR="00E5610F" w:rsidRPr="00E5610F" w:rsidRDefault="00E5610F" w:rsidP="00E5610F">
      <w:pPr>
        <w:spacing w:line="276" w:lineRule="auto"/>
        <w:jc w:val="both"/>
        <w:rPr>
          <w:rFonts w:cstheme="minorHAnsi"/>
          <w:lang w:val="x-none"/>
        </w:rPr>
      </w:pPr>
      <w:r w:rsidRPr="00E5610F">
        <w:rPr>
          <w:rFonts w:cstheme="minorHAnsi"/>
          <w:b/>
          <w:lang w:val="x-none"/>
        </w:rPr>
        <w:t>c</w:t>
      </w:r>
      <w:r w:rsidRPr="00E5610F">
        <w:rPr>
          <w:rFonts w:cstheme="minorHAnsi"/>
          <w:lang w:val="x-none"/>
        </w:rPr>
        <w:t>- liczba punktów uzyskanych przez ofertę z kryterium cena</w:t>
      </w:r>
    </w:p>
    <w:p w:rsidR="00E5610F" w:rsidRPr="00E5610F" w:rsidRDefault="00E5610F" w:rsidP="00E5610F">
      <w:pPr>
        <w:spacing w:line="276" w:lineRule="auto"/>
        <w:jc w:val="both"/>
        <w:rPr>
          <w:rFonts w:cstheme="minorHAnsi"/>
          <w:lang w:val="x-none"/>
        </w:rPr>
      </w:pPr>
      <w:r w:rsidRPr="00E5610F">
        <w:rPr>
          <w:rFonts w:cstheme="minorHAnsi"/>
          <w:lang w:val="x-none"/>
        </w:rPr>
        <w:t>(przy przeliczaniu liczbę punktów zamawiający zaokrągla w dół do dwóch liczb</w:t>
      </w:r>
      <w:r w:rsidRPr="00E5610F">
        <w:rPr>
          <w:rFonts w:cstheme="minorHAnsi"/>
        </w:rPr>
        <w:t xml:space="preserve">  </w:t>
      </w:r>
      <w:r w:rsidRPr="00E5610F">
        <w:rPr>
          <w:rFonts w:cstheme="minorHAnsi"/>
          <w:lang w:val="x-none"/>
        </w:rPr>
        <w:t>po przecinku np. liczba punktów 4,543 zostanie zaokrąglona do 4,54)</w:t>
      </w:r>
    </w:p>
    <w:p w:rsidR="00E5610F" w:rsidRPr="00E5610F" w:rsidRDefault="00E5610F" w:rsidP="00E5610F">
      <w:pPr>
        <w:spacing w:line="276" w:lineRule="auto"/>
        <w:jc w:val="both"/>
        <w:rPr>
          <w:rFonts w:cstheme="minorHAnsi"/>
          <w:lang w:val="x-none"/>
        </w:rPr>
      </w:pPr>
      <w:r w:rsidRPr="00E5610F">
        <w:rPr>
          <w:rFonts w:cstheme="minorHAnsi"/>
          <w:lang w:val="x-none"/>
        </w:rPr>
        <w:t>Sposób obliczania ceny, jaki Wykonawcy powinni przyjąć w ofertach:</w:t>
      </w:r>
    </w:p>
    <w:p w:rsidR="00E5610F" w:rsidRPr="005C7B7C" w:rsidRDefault="00E5610F" w:rsidP="00E5610F">
      <w:pPr>
        <w:spacing w:line="276" w:lineRule="auto"/>
        <w:jc w:val="both"/>
        <w:rPr>
          <w:rFonts w:cstheme="minorHAnsi"/>
          <w:lang w:val="x-none"/>
        </w:rPr>
      </w:pPr>
      <w:r w:rsidRPr="00E5610F">
        <w:rPr>
          <w:rFonts w:cstheme="minorHAnsi"/>
          <w:u w:val="single"/>
          <w:lang w:val="x-none"/>
        </w:rPr>
        <w:t xml:space="preserve">cena jednostkowa </w:t>
      </w:r>
      <w:r w:rsidRPr="00806A08">
        <w:rPr>
          <w:rFonts w:cstheme="minorHAnsi"/>
          <w:u w:val="single"/>
          <w:lang w:val="x-none"/>
        </w:rPr>
        <w:t>netto x ilość = wartość netto + podatek VAT = wartość brutto.</w:t>
      </w:r>
    </w:p>
    <w:p w:rsidR="00806A08" w:rsidRPr="00E61BE9" w:rsidRDefault="00E61BE9" w:rsidP="00E61BE9">
      <w:pPr>
        <w:spacing w:line="276" w:lineRule="auto"/>
        <w:ind w:left="360"/>
        <w:jc w:val="both"/>
        <w:rPr>
          <w:rFonts w:cstheme="minorHAnsi"/>
          <w:b/>
        </w:rPr>
      </w:pPr>
      <w:r>
        <w:rPr>
          <w:rFonts w:cstheme="minorHAnsi"/>
          <w:b/>
        </w:rPr>
        <w:t>2)</w:t>
      </w:r>
      <w:r w:rsidR="00806A08" w:rsidRPr="00E61BE9">
        <w:rPr>
          <w:rFonts w:cstheme="minorHAnsi"/>
          <w:b/>
        </w:rPr>
        <w:t>Termin dostawy (uzupełnienie depozytu)</w:t>
      </w:r>
    </w:p>
    <w:p w:rsidR="00806A08" w:rsidRPr="00806A08" w:rsidRDefault="00806A08" w:rsidP="00806A08">
      <w:pPr>
        <w:spacing w:line="276" w:lineRule="auto"/>
        <w:ind w:left="284"/>
        <w:jc w:val="both"/>
        <w:rPr>
          <w:rFonts w:cstheme="minorHAnsi"/>
        </w:rPr>
      </w:pPr>
      <w:r w:rsidRPr="00806A08">
        <w:rPr>
          <w:rFonts w:cstheme="minorHAnsi"/>
        </w:rPr>
        <w:t>Maksymalna ilość możliwych do uzyskania punktów wg kryterium termin dostawy – 40 punktów.</w:t>
      </w:r>
    </w:p>
    <w:p w:rsidR="00806A08" w:rsidRPr="00806A08" w:rsidRDefault="00806A08" w:rsidP="00806A08">
      <w:pPr>
        <w:spacing w:line="276" w:lineRule="auto"/>
        <w:ind w:left="284"/>
        <w:jc w:val="both"/>
        <w:rPr>
          <w:rFonts w:cstheme="minorHAnsi"/>
        </w:rPr>
      </w:pPr>
      <w:r w:rsidRPr="00806A08">
        <w:rPr>
          <w:rFonts w:cstheme="minorHAnsi"/>
        </w:rPr>
        <w:t xml:space="preserve">Zamawiający określa maksymalny termin dostawy na 4 dni robocze od złożenia zamówienia. </w:t>
      </w:r>
    </w:p>
    <w:p w:rsidR="00806A08" w:rsidRPr="00806A08" w:rsidRDefault="00806A08" w:rsidP="00806A08">
      <w:pPr>
        <w:spacing w:line="276" w:lineRule="auto"/>
        <w:ind w:left="284"/>
        <w:jc w:val="both"/>
        <w:rPr>
          <w:rFonts w:cstheme="minorHAnsi"/>
        </w:rPr>
      </w:pPr>
      <w:r w:rsidRPr="00806A08">
        <w:rPr>
          <w:rFonts w:cstheme="minorHAnsi"/>
        </w:rPr>
        <w:t>W przypadku, gdy wykonawca zaoferuje 4-dniowy termin dostawy otrzyma 39 pkt. w kryterium termin dostawy.</w:t>
      </w:r>
    </w:p>
    <w:p w:rsidR="00806A08" w:rsidRPr="00806A08" w:rsidRDefault="00806A08" w:rsidP="00806A08">
      <w:pPr>
        <w:spacing w:line="276" w:lineRule="auto"/>
        <w:ind w:left="284"/>
        <w:jc w:val="both"/>
        <w:rPr>
          <w:rFonts w:cstheme="minorHAnsi"/>
        </w:rPr>
      </w:pPr>
      <w:r w:rsidRPr="00806A08">
        <w:rPr>
          <w:rFonts w:cstheme="minorHAnsi"/>
        </w:rPr>
        <w:lastRenderedPageBreak/>
        <w:t>W przypadku gdy wykonawca zaoferuje termin dostawy krótszy niż 4 dni robocze (np. 1 dzień), otrzyma 40 pkt.</w:t>
      </w:r>
    </w:p>
    <w:p w:rsidR="00806A08" w:rsidRPr="00806A08" w:rsidRDefault="00806A08" w:rsidP="00806A08">
      <w:pPr>
        <w:spacing w:line="276" w:lineRule="auto"/>
        <w:ind w:left="284"/>
        <w:jc w:val="both"/>
        <w:rPr>
          <w:rFonts w:cstheme="minorHAnsi"/>
        </w:rPr>
      </w:pPr>
      <w:r w:rsidRPr="00806A08">
        <w:rPr>
          <w:rFonts w:cstheme="minorHAnsi"/>
        </w:rPr>
        <w:t>Wykonawca zobowiązany jest zaoferować termin dostawy z dokładnością do dni (np. 1 dzień, 2 dni, itp.).</w:t>
      </w:r>
    </w:p>
    <w:p w:rsidR="00806A08" w:rsidRPr="00806A08" w:rsidRDefault="00806A08" w:rsidP="00806A08">
      <w:pPr>
        <w:spacing w:line="276" w:lineRule="auto"/>
        <w:ind w:left="284"/>
        <w:jc w:val="both"/>
        <w:rPr>
          <w:rFonts w:cstheme="minorHAnsi"/>
        </w:rPr>
      </w:pPr>
      <w:r w:rsidRPr="00806A08">
        <w:rPr>
          <w:rFonts w:cstheme="minorHAnsi"/>
        </w:rPr>
        <w:t xml:space="preserve">W przypadku, gdy wykonawca nie określi w ofercie terminu dostawy, zamawiający przyjmie termin dostawy dla tej oferty wynoszący 4 dni. </w:t>
      </w:r>
    </w:p>
    <w:p w:rsidR="005C7B7C" w:rsidRPr="005C7B7C" w:rsidRDefault="005C7B7C" w:rsidP="005C7B7C">
      <w:pPr>
        <w:spacing w:line="276" w:lineRule="auto"/>
        <w:ind w:left="284"/>
        <w:jc w:val="both"/>
        <w:rPr>
          <w:rFonts w:cstheme="minorHAnsi"/>
          <w:b/>
          <w:smallCaps/>
          <w:u w:val="single"/>
        </w:rPr>
      </w:pPr>
      <w:r w:rsidRPr="005C7B7C">
        <w:rPr>
          <w:rFonts w:cstheme="minorHAnsi"/>
          <w:b/>
          <w:smallCaps/>
          <w:u w:val="single"/>
        </w:rPr>
        <w:t>Część 7</w:t>
      </w:r>
    </w:p>
    <w:p w:rsidR="005C7B7C" w:rsidRPr="005C7B7C" w:rsidRDefault="005C7B7C" w:rsidP="005C7B7C">
      <w:pPr>
        <w:spacing w:line="276" w:lineRule="auto"/>
        <w:jc w:val="both"/>
        <w:rPr>
          <w:rFonts w:cstheme="minorHAnsi"/>
        </w:rPr>
      </w:pPr>
      <w:r w:rsidRPr="005C7B7C">
        <w:rPr>
          <w:rFonts w:cstheme="minorHAnsi"/>
          <w:b/>
        </w:rPr>
        <w:t xml:space="preserve">    Kryterium:</w:t>
      </w:r>
      <w:r w:rsidRPr="005C7B7C">
        <w:rPr>
          <w:rFonts w:cstheme="minorHAnsi"/>
          <w:b/>
        </w:rPr>
        <w:tab/>
      </w:r>
      <w:r w:rsidRPr="005C7B7C">
        <w:rPr>
          <w:rFonts w:cstheme="minorHAnsi"/>
        </w:rPr>
        <w:tab/>
      </w:r>
      <w:r w:rsidRPr="005C7B7C">
        <w:rPr>
          <w:rFonts w:cstheme="minorHAnsi"/>
        </w:rPr>
        <w:tab/>
      </w:r>
      <w:r w:rsidRPr="005C7B7C">
        <w:rPr>
          <w:rFonts w:cstheme="minorHAnsi"/>
        </w:rPr>
        <w:tab/>
      </w:r>
      <w:r w:rsidRPr="005C7B7C">
        <w:rPr>
          <w:rFonts w:cstheme="minorHAnsi"/>
        </w:rPr>
        <w:tab/>
      </w:r>
      <w:r w:rsidRPr="005C7B7C">
        <w:rPr>
          <w:rFonts w:cstheme="minorHAnsi"/>
        </w:rPr>
        <w:tab/>
        <w:t xml:space="preserve">          </w:t>
      </w:r>
      <w:r w:rsidRPr="005C7B7C">
        <w:rPr>
          <w:rFonts w:cstheme="minorHAnsi"/>
          <w:b/>
        </w:rPr>
        <w:t>Waga kryterium:</w:t>
      </w:r>
      <w:r w:rsidRPr="005C7B7C">
        <w:rPr>
          <w:rFonts w:cstheme="minorHAnsi"/>
        </w:rPr>
        <w:tab/>
      </w:r>
    </w:p>
    <w:p w:rsidR="005C7B7C" w:rsidRPr="005C7B7C" w:rsidRDefault="005C7B7C" w:rsidP="005C7B7C">
      <w:pPr>
        <w:spacing w:line="276" w:lineRule="auto"/>
        <w:jc w:val="both"/>
        <w:rPr>
          <w:rFonts w:cstheme="minorHAnsi"/>
          <w:b/>
        </w:rPr>
      </w:pPr>
      <w:r w:rsidRPr="005C7B7C">
        <w:rPr>
          <w:rFonts w:cstheme="minorHAnsi"/>
          <w:b/>
        </w:rPr>
        <w:t xml:space="preserve">    1) cena            </w:t>
      </w:r>
      <w:r w:rsidRPr="005C7B7C">
        <w:rPr>
          <w:rFonts w:cstheme="minorHAnsi"/>
          <w:b/>
        </w:rPr>
        <w:tab/>
      </w:r>
      <w:r w:rsidRPr="005C7B7C">
        <w:rPr>
          <w:rFonts w:cstheme="minorHAnsi"/>
          <w:b/>
        </w:rPr>
        <w:tab/>
      </w:r>
      <w:r w:rsidRPr="005C7B7C">
        <w:rPr>
          <w:rFonts w:cstheme="minorHAnsi"/>
          <w:b/>
        </w:rPr>
        <w:tab/>
      </w:r>
      <w:r w:rsidRPr="005C7B7C">
        <w:rPr>
          <w:rFonts w:cstheme="minorHAnsi"/>
          <w:b/>
        </w:rPr>
        <w:tab/>
      </w:r>
      <w:r w:rsidRPr="005C7B7C">
        <w:rPr>
          <w:rFonts w:cstheme="minorHAnsi"/>
          <w:b/>
        </w:rPr>
        <w:tab/>
        <w:t xml:space="preserve">                        60 pkt</w:t>
      </w:r>
    </w:p>
    <w:p w:rsidR="005C7B7C" w:rsidRDefault="005C7B7C" w:rsidP="005C7B7C">
      <w:pPr>
        <w:spacing w:line="276" w:lineRule="auto"/>
        <w:jc w:val="both"/>
        <w:rPr>
          <w:rFonts w:cstheme="minorHAnsi"/>
          <w:b/>
        </w:rPr>
      </w:pPr>
      <w:r w:rsidRPr="005C7B7C">
        <w:rPr>
          <w:rFonts w:cstheme="minorHAnsi"/>
          <w:b/>
        </w:rPr>
        <w:t xml:space="preserve">    2) termin dostawy </w:t>
      </w:r>
      <w:r w:rsidRPr="005C7B7C">
        <w:rPr>
          <w:rFonts w:cstheme="minorHAnsi"/>
          <w:b/>
        </w:rPr>
        <w:tab/>
      </w:r>
      <w:r w:rsidRPr="005C7B7C">
        <w:rPr>
          <w:rFonts w:cstheme="minorHAnsi"/>
          <w:b/>
        </w:rPr>
        <w:tab/>
      </w:r>
      <w:r w:rsidRPr="005C7B7C">
        <w:rPr>
          <w:rFonts w:cstheme="minorHAnsi"/>
          <w:b/>
        </w:rPr>
        <w:tab/>
      </w:r>
      <w:r w:rsidRPr="005C7B7C">
        <w:rPr>
          <w:rFonts w:cstheme="minorHAnsi"/>
          <w:b/>
        </w:rPr>
        <w:tab/>
      </w:r>
      <w:r w:rsidRPr="005C7B7C">
        <w:rPr>
          <w:rFonts w:cstheme="minorHAnsi"/>
          <w:b/>
        </w:rPr>
        <w:tab/>
      </w:r>
      <w:r w:rsidRPr="005C7B7C">
        <w:rPr>
          <w:rFonts w:cstheme="minorHAnsi"/>
          <w:b/>
        </w:rPr>
        <w:tab/>
        <w:t xml:space="preserve">         40 pkt</w:t>
      </w:r>
    </w:p>
    <w:p w:rsidR="00297CA4" w:rsidRPr="005C7B7C" w:rsidRDefault="00297CA4" w:rsidP="005C7B7C">
      <w:pPr>
        <w:spacing w:line="276" w:lineRule="auto"/>
        <w:jc w:val="both"/>
        <w:rPr>
          <w:rFonts w:cstheme="minorHAnsi"/>
          <w:b/>
        </w:rPr>
      </w:pPr>
    </w:p>
    <w:p w:rsidR="005C7B7C" w:rsidRPr="005C7B7C" w:rsidRDefault="00297CA4" w:rsidP="005C7B7C">
      <w:pPr>
        <w:spacing w:line="276" w:lineRule="auto"/>
        <w:ind w:left="284"/>
        <w:jc w:val="both"/>
        <w:rPr>
          <w:rFonts w:cstheme="minorHAnsi"/>
          <w:b/>
          <w:color w:val="000000" w:themeColor="text1"/>
        </w:rPr>
      </w:pPr>
      <w:r>
        <w:rPr>
          <w:rFonts w:cstheme="minorHAnsi"/>
          <w:b/>
          <w:color w:val="000000" w:themeColor="text1"/>
        </w:rPr>
        <w:t>1</w:t>
      </w:r>
      <w:r w:rsidR="005C7B7C" w:rsidRPr="005C7B7C">
        <w:rPr>
          <w:rFonts w:cstheme="minorHAnsi"/>
          <w:b/>
          <w:color w:val="000000" w:themeColor="text1"/>
        </w:rPr>
        <w:t xml:space="preserve">) cena </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Maksymalna ilość możliwych do uzyskania punktów: 60 punktów</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Przez cenę zamówienia zamawiający rozumie łączną cenę za całość przedmiotu zamówienia, stanowiącą całkowite wynagrodzenie wykonawcy.</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Liczbę punktów, jaką uzyskała badana oferta zamawiający obliczy w następujący sposób:</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Oferta z najniższą oferowaną ceną brutto „</w:t>
      </w:r>
      <w:proofErr w:type="spellStart"/>
      <w:r w:rsidRPr="005C7B7C">
        <w:rPr>
          <w:rFonts w:cstheme="minorHAnsi"/>
          <w:color w:val="000000" w:themeColor="text1"/>
        </w:rPr>
        <w:t>cmin</w:t>
      </w:r>
      <w:proofErr w:type="spellEnd"/>
      <w:r w:rsidRPr="005C7B7C">
        <w:rPr>
          <w:rFonts w:cstheme="minorHAnsi"/>
          <w:color w:val="000000" w:themeColor="text1"/>
        </w:rPr>
        <w:t>”  otrzymuje punktów 60.</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Każda inna oferta „c” otrzymuje ilość punktów w kryterium cena wynikającą z wyliczenia wg wzoru:</w:t>
      </w:r>
    </w:p>
    <w:p w:rsidR="005C7B7C" w:rsidRPr="005C7B7C" w:rsidRDefault="005C7B7C" w:rsidP="005C7B7C">
      <w:pPr>
        <w:spacing w:line="276" w:lineRule="auto"/>
        <w:ind w:left="284"/>
        <w:jc w:val="both"/>
        <w:rPr>
          <w:rFonts w:cstheme="minorHAnsi"/>
          <w:b/>
          <w:color w:val="000000" w:themeColor="text1"/>
        </w:rPr>
      </w:pPr>
      <w:r w:rsidRPr="005C7B7C">
        <w:rPr>
          <w:rFonts w:cstheme="minorHAnsi"/>
          <w:b/>
          <w:color w:val="000000" w:themeColor="text1"/>
        </w:rPr>
        <w:t>(</w:t>
      </w:r>
      <w:proofErr w:type="spellStart"/>
      <w:r w:rsidRPr="005C7B7C">
        <w:rPr>
          <w:rFonts w:cstheme="minorHAnsi"/>
          <w:b/>
          <w:color w:val="000000" w:themeColor="text1"/>
        </w:rPr>
        <w:t>cmin</w:t>
      </w:r>
      <w:proofErr w:type="spellEnd"/>
      <w:r w:rsidRPr="005C7B7C">
        <w:rPr>
          <w:rFonts w:cstheme="minorHAnsi"/>
          <w:b/>
          <w:color w:val="000000" w:themeColor="text1"/>
        </w:rPr>
        <w:t>/c)*60 = C</w:t>
      </w:r>
    </w:p>
    <w:p w:rsidR="005C7B7C" w:rsidRPr="005C7B7C" w:rsidRDefault="005C7B7C" w:rsidP="005C7B7C">
      <w:pPr>
        <w:spacing w:line="276" w:lineRule="auto"/>
        <w:ind w:left="284"/>
        <w:jc w:val="both"/>
        <w:rPr>
          <w:rFonts w:cstheme="minorHAnsi"/>
          <w:color w:val="000000" w:themeColor="text1"/>
        </w:rPr>
      </w:pPr>
      <w:proofErr w:type="spellStart"/>
      <w:r w:rsidRPr="005C7B7C">
        <w:rPr>
          <w:rFonts w:cstheme="minorHAnsi"/>
          <w:b/>
          <w:color w:val="000000" w:themeColor="text1"/>
        </w:rPr>
        <w:t>cmin</w:t>
      </w:r>
      <w:proofErr w:type="spellEnd"/>
      <w:r w:rsidRPr="005C7B7C">
        <w:rPr>
          <w:rFonts w:cstheme="minorHAnsi"/>
          <w:color w:val="000000" w:themeColor="text1"/>
        </w:rPr>
        <w:t xml:space="preserve"> – najniższa oferowana cena</w:t>
      </w:r>
    </w:p>
    <w:p w:rsidR="005C7B7C" w:rsidRPr="005C7B7C" w:rsidRDefault="005C7B7C" w:rsidP="005C7B7C">
      <w:pPr>
        <w:spacing w:line="276" w:lineRule="auto"/>
        <w:ind w:left="284"/>
        <w:jc w:val="both"/>
        <w:rPr>
          <w:rFonts w:cstheme="minorHAnsi"/>
          <w:color w:val="000000" w:themeColor="text1"/>
        </w:rPr>
      </w:pPr>
      <w:r w:rsidRPr="005C7B7C">
        <w:rPr>
          <w:rFonts w:cstheme="minorHAnsi"/>
          <w:b/>
          <w:color w:val="000000" w:themeColor="text1"/>
        </w:rPr>
        <w:t>c</w:t>
      </w:r>
      <w:r w:rsidRPr="005C7B7C">
        <w:rPr>
          <w:rFonts w:cstheme="minorHAnsi"/>
          <w:color w:val="000000" w:themeColor="text1"/>
        </w:rPr>
        <w:tab/>
        <w:t>- cena badanej oferty</w:t>
      </w:r>
    </w:p>
    <w:p w:rsidR="005C7B7C" w:rsidRPr="005C7B7C" w:rsidRDefault="005C7B7C" w:rsidP="005C7B7C">
      <w:pPr>
        <w:spacing w:line="276" w:lineRule="auto"/>
        <w:ind w:left="284"/>
        <w:jc w:val="both"/>
        <w:rPr>
          <w:rFonts w:cstheme="minorHAnsi"/>
          <w:color w:val="000000" w:themeColor="text1"/>
        </w:rPr>
      </w:pPr>
      <w:r w:rsidRPr="005C7B7C">
        <w:rPr>
          <w:rFonts w:cstheme="minorHAnsi"/>
          <w:b/>
          <w:color w:val="000000" w:themeColor="text1"/>
        </w:rPr>
        <w:t>C</w:t>
      </w:r>
      <w:r w:rsidRPr="005C7B7C">
        <w:rPr>
          <w:rFonts w:cstheme="minorHAnsi"/>
          <w:color w:val="000000" w:themeColor="text1"/>
        </w:rPr>
        <w:tab/>
        <w:t>- liczba punktów uzyskanych przez ofertę z kryterium cena</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(przy przeliczaniu liczbę punktów zamawiający zaokrągla w dół do dwóch liczb</w:t>
      </w:r>
      <w:r>
        <w:rPr>
          <w:rFonts w:cstheme="minorHAnsi"/>
          <w:color w:val="000000" w:themeColor="text1"/>
        </w:rPr>
        <w:t xml:space="preserve"> </w:t>
      </w:r>
      <w:r w:rsidRPr="005C7B7C">
        <w:rPr>
          <w:rFonts w:cstheme="minorHAnsi"/>
          <w:color w:val="000000" w:themeColor="text1"/>
        </w:rPr>
        <w:t>po przecinku np. liczba punktów 4,543 zostanie zaokrąglona do 4,54)</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Sposób obliczania ceny, jaki wykonawcy powinni przyjąć w ofertach:</w:t>
      </w:r>
    </w:p>
    <w:p w:rsidR="005C7B7C" w:rsidRPr="005C7B7C" w:rsidRDefault="005C7B7C" w:rsidP="005C7B7C">
      <w:pPr>
        <w:spacing w:line="276" w:lineRule="auto"/>
        <w:ind w:left="284"/>
        <w:jc w:val="both"/>
        <w:rPr>
          <w:rFonts w:cstheme="minorHAnsi"/>
          <w:b/>
          <w:color w:val="000000" w:themeColor="text1"/>
        </w:rPr>
      </w:pPr>
      <w:r w:rsidRPr="005C7B7C">
        <w:rPr>
          <w:rFonts w:cstheme="minorHAnsi"/>
          <w:b/>
          <w:color w:val="000000" w:themeColor="text1"/>
        </w:rPr>
        <w:t>cena jednostkowa netto x ilość = wartość netto + podatek vat = wartość brutto</w:t>
      </w:r>
    </w:p>
    <w:p w:rsidR="005C7B7C" w:rsidRPr="005C7B7C" w:rsidRDefault="00297CA4" w:rsidP="005C7B7C">
      <w:pPr>
        <w:spacing w:line="276" w:lineRule="auto"/>
        <w:ind w:left="284"/>
        <w:jc w:val="both"/>
        <w:rPr>
          <w:rFonts w:cstheme="minorHAnsi"/>
          <w:b/>
          <w:color w:val="000000" w:themeColor="text1"/>
        </w:rPr>
      </w:pPr>
      <w:r>
        <w:rPr>
          <w:rFonts w:cstheme="minorHAnsi"/>
          <w:b/>
          <w:color w:val="000000" w:themeColor="text1"/>
        </w:rPr>
        <w:t>2</w:t>
      </w:r>
      <w:r w:rsidR="005C7B7C" w:rsidRPr="005C7B7C">
        <w:rPr>
          <w:rFonts w:cstheme="minorHAnsi"/>
          <w:b/>
          <w:color w:val="000000" w:themeColor="text1"/>
          <w:lang w:val="x-none"/>
        </w:rPr>
        <w:t xml:space="preserve">) </w:t>
      </w:r>
      <w:r w:rsidR="005C7B7C" w:rsidRPr="005C7B7C">
        <w:rPr>
          <w:rFonts w:cstheme="minorHAnsi"/>
          <w:b/>
          <w:color w:val="000000" w:themeColor="text1"/>
        </w:rPr>
        <w:t xml:space="preserve"> Termin dostawy.</w:t>
      </w:r>
    </w:p>
    <w:p w:rsidR="005C7B7C" w:rsidRPr="005C7B7C" w:rsidRDefault="005C7B7C" w:rsidP="005C7B7C">
      <w:pPr>
        <w:spacing w:line="276" w:lineRule="auto"/>
        <w:ind w:left="284"/>
        <w:jc w:val="both"/>
        <w:rPr>
          <w:rFonts w:cstheme="minorHAnsi"/>
          <w:b/>
          <w:color w:val="000000" w:themeColor="text1"/>
        </w:rPr>
      </w:pPr>
      <w:r w:rsidRPr="005C7B7C">
        <w:rPr>
          <w:rFonts w:cstheme="minorHAnsi"/>
          <w:b/>
          <w:color w:val="000000" w:themeColor="text1"/>
        </w:rPr>
        <w:t>Za termin dostawy uznaje się termin dostawy implantu wraz z instrumentarium w kontenerach sterylizacyjnych.</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Maksymalna ilość możliwych do uzyskania punktów wg kryterium termin dostawy – 40 punktów.</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Zamawiający określa maksymalny termin dostawy na 6 tygodni od</w:t>
      </w:r>
      <w:r w:rsidR="00297CA4">
        <w:rPr>
          <w:rFonts w:cstheme="minorHAnsi"/>
          <w:color w:val="000000" w:themeColor="text1"/>
        </w:rPr>
        <w:t xml:space="preserve"> dnia złożenia zamówienia </w:t>
      </w:r>
      <w:r w:rsidRPr="005C7B7C">
        <w:rPr>
          <w:rFonts w:cstheme="minorHAnsi"/>
          <w:color w:val="000000" w:themeColor="text1"/>
        </w:rPr>
        <w:t xml:space="preserve">danego implantu. </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lastRenderedPageBreak/>
        <w:t>W przypadku, gdy wykonawca zaoferuje termin dostawy 6 tygodni  otrzyma 39 pkt. w kryterium termin dostawy.</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W przypadku gdy wykonawca zaoferuje termin dostawy krótszy niż 6 tygodni  (np. 4 tygodnie), otrzyma 40 pkt.</w:t>
      </w:r>
    </w:p>
    <w:p w:rsidR="005C7B7C"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Wykonawca zobowiązany jest zaoferować termin dostawy z dokładnością do tygodni (np. 4 tygodnie, 6 tygodni, itp.).</w:t>
      </w:r>
    </w:p>
    <w:p w:rsidR="00B42ED5" w:rsidRPr="005C7B7C" w:rsidRDefault="005C7B7C" w:rsidP="005C7B7C">
      <w:pPr>
        <w:spacing w:line="276" w:lineRule="auto"/>
        <w:ind w:left="284"/>
        <w:jc w:val="both"/>
        <w:rPr>
          <w:rFonts w:cstheme="minorHAnsi"/>
          <w:color w:val="000000" w:themeColor="text1"/>
        </w:rPr>
      </w:pPr>
      <w:r w:rsidRPr="005C7B7C">
        <w:rPr>
          <w:rFonts w:cstheme="minorHAnsi"/>
          <w:color w:val="000000" w:themeColor="text1"/>
        </w:rPr>
        <w:t>W przypadku, gdy wykonawca nie określi w ofercie terminu dostawy, zamawiający przyjmie termin dostawy dla tej oferty wynoszący 6 tygodni.</w:t>
      </w:r>
    </w:p>
    <w:p w:rsidR="00E5610F" w:rsidRPr="00E5610F" w:rsidRDefault="00E5610F" w:rsidP="00E5610F">
      <w:pPr>
        <w:spacing w:after="0" w:line="276" w:lineRule="auto"/>
        <w:jc w:val="both"/>
        <w:rPr>
          <w:rFonts w:eastAsia="Times New Roman" w:cstheme="minorHAnsi"/>
          <w:lang w:eastAsia="pl-PL"/>
        </w:rPr>
      </w:pPr>
      <w:r w:rsidRPr="00E5610F">
        <w:rPr>
          <w:rFonts w:eastAsia="Times New Roman" w:cstheme="minorHAnsi"/>
          <w:lang w:eastAsia="pl-PL"/>
        </w:rPr>
        <w:t>W</w:t>
      </w:r>
      <w:r w:rsidRPr="00E5610F">
        <w:rPr>
          <w:rFonts w:eastAsia="Times New Roman" w:cstheme="minorHAnsi"/>
          <w:lang w:val="x-none" w:eastAsia="pl-PL"/>
        </w:rPr>
        <w:t xml:space="preserve"> postępowaniu zwycięży oferta, która w wyniku oceny otrzyma najwyższą sumę  punktów uzyskanych w</w:t>
      </w:r>
      <w:r w:rsidRPr="00E5610F">
        <w:rPr>
          <w:rFonts w:eastAsia="Times New Roman" w:cstheme="minorHAnsi"/>
          <w:lang w:eastAsia="pl-PL"/>
        </w:rPr>
        <w:t> </w:t>
      </w:r>
      <w:r w:rsidRPr="00E5610F">
        <w:rPr>
          <w:rFonts w:eastAsia="Times New Roman" w:cstheme="minorHAnsi"/>
          <w:lang w:val="x-none" w:eastAsia="pl-PL"/>
        </w:rPr>
        <w:t>poszczególnych kryteriach i spełni wszystkie wymogi zawarte</w:t>
      </w:r>
      <w:r w:rsidRPr="00E5610F">
        <w:rPr>
          <w:rFonts w:eastAsia="Times New Roman" w:cstheme="minorHAnsi"/>
          <w:lang w:eastAsia="pl-PL"/>
        </w:rPr>
        <w:t xml:space="preserve"> </w:t>
      </w:r>
      <w:r w:rsidRPr="00E5610F">
        <w:rPr>
          <w:rFonts w:eastAsia="Times New Roman" w:cstheme="minorHAnsi"/>
          <w:lang w:val="x-none" w:eastAsia="pl-PL"/>
        </w:rPr>
        <w:t>w ustawie prawo zamówień publicznych i specyfikacji  warunków zamówienia.</w:t>
      </w:r>
      <w:r w:rsidRPr="00E5610F">
        <w:rPr>
          <w:rFonts w:eastAsia="Times New Roman" w:cstheme="minorHAnsi"/>
          <w:lang w:eastAsia="pl-PL"/>
        </w:rPr>
        <w:t xml:space="preserve"> Maksymalna ilość możliwych do zdobycia punktów: 100.</w:t>
      </w:r>
    </w:p>
    <w:p w:rsidR="00E5610F" w:rsidRPr="00B42ED5" w:rsidRDefault="00E5610F" w:rsidP="00E5610F">
      <w:pPr>
        <w:spacing w:after="0" w:line="276" w:lineRule="auto"/>
        <w:jc w:val="both"/>
        <w:rPr>
          <w:rFonts w:eastAsia="Times New Roman" w:cstheme="minorHAnsi"/>
          <w:b/>
          <w:smallCaps/>
          <w:sz w:val="24"/>
          <w:szCs w:val="24"/>
          <w:lang w:eastAsia="pl-PL"/>
        </w:rPr>
      </w:pPr>
    </w:p>
    <w:p w:rsidR="00E5610F" w:rsidRPr="00B42ED5" w:rsidRDefault="00E5610F" w:rsidP="00E5610F">
      <w:pPr>
        <w:widowControl w:val="0"/>
        <w:shd w:val="clear" w:color="auto" w:fill="BFBFBF"/>
        <w:spacing w:after="60" w:line="276" w:lineRule="auto"/>
        <w:ind w:left="426" w:hanging="426"/>
        <w:jc w:val="both"/>
        <w:rPr>
          <w:rFonts w:eastAsia="Trebuchet MS" w:cstheme="minorHAnsi"/>
          <w:b/>
          <w:sz w:val="28"/>
          <w:szCs w:val="28"/>
          <w:lang w:eastAsia="pl-PL" w:bidi="pl-PL"/>
        </w:rPr>
      </w:pPr>
      <w:r w:rsidRPr="00B42ED5">
        <w:rPr>
          <w:rFonts w:eastAsia="Trebuchet MS" w:cstheme="minorHAnsi"/>
          <w:b/>
          <w:sz w:val="28"/>
          <w:szCs w:val="28"/>
          <w:lang w:eastAsia="pl-PL" w:bidi="pl-PL"/>
        </w:rPr>
        <w:t>X</w:t>
      </w:r>
      <w:r w:rsidR="00B42ED5" w:rsidRPr="00B42ED5">
        <w:rPr>
          <w:rFonts w:eastAsia="Trebuchet MS" w:cstheme="minorHAnsi"/>
          <w:b/>
          <w:sz w:val="28"/>
          <w:szCs w:val="28"/>
          <w:lang w:eastAsia="pl-PL" w:bidi="pl-PL"/>
        </w:rPr>
        <w:t xml:space="preserve">XII </w:t>
      </w:r>
      <w:r w:rsidR="00B42ED5" w:rsidRPr="00B42ED5">
        <w:rPr>
          <w:rFonts w:eastAsia="Trebuchet MS" w:cstheme="minorHAnsi"/>
          <w:b/>
          <w:lang w:eastAsia="pl-PL" w:bidi="pl-PL"/>
        </w:rPr>
        <w:t>Informacje o formalnościach, jakie musza zostać dopełnione po wyborze oferty</w:t>
      </w:r>
      <w:r w:rsidRPr="00B42ED5">
        <w:rPr>
          <w:rFonts w:eastAsia="Trebuchet MS" w:cstheme="minorHAnsi"/>
          <w:b/>
          <w:lang w:eastAsia="pl-PL" w:bidi="pl-PL"/>
        </w:rPr>
        <w:t xml:space="preserve"> celu zawarcia</w:t>
      </w:r>
      <w:r w:rsidRPr="00B42ED5">
        <w:rPr>
          <w:rFonts w:eastAsia="Trebuchet MS" w:cstheme="minorHAnsi"/>
          <w:b/>
          <w:sz w:val="24"/>
          <w:szCs w:val="24"/>
          <w:lang w:eastAsia="pl-PL" w:bidi="pl-PL"/>
        </w:rPr>
        <w:t xml:space="preserve"> umowy w sprawie zamówienia publicznego</w:t>
      </w:r>
      <w:r w:rsidRPr="00B42ED5">
        <w:rPr>
          <w:rFonts w:eastAsia="Trebuchet MS" w:cstheme="minorHAnsi"/>
          <w:b/>
          <w:sz w:val="28"/>
          <w:szCs w:val="28"/>
          <w:lang w:eastAsia="pl-PL" w:bidi="pl-PL"/>
        </w:rPr>
        <w:t>.</w:t>
      </w:r>
    </w:p>
    <w:p w:rsidR="00E5610F" w:rsidRPr="00E5610F" w:rsidRDefault="00E5610F" w:rsidP="00203562">
      <w:pPr>
        <w:widowControl w:val="0"/>
        <w:numPr>
          <w:ilvl w:val="0"/>
          <w:numId w:val="20"/>
        </w:numPr>
        <w:spacing w:after="60" w:line="276" w:lineRule="auto"/>
        <w:ind w:right="40"/>
        <w:jc w:val="both"/>
        <w:rPr>
          <w:rFonts w:eastAsia="Trebuchet MS" w:cstheme="minorHAnsi"/>
          <w:lang w:eastAsia="pl-PL" w:bidi="pl-PL"/>
        </w:rPr>
      </w:pPr>
      <w:r w:rsidRPr="00B42ED5">
        <w:rPr>
          <w:rFonts w:eastAsia="Trebuchet MS" w:cstheme="minorHAnsi"/>
          <w:szCs w:val="24"/>
          <w:lang w:eastAsia="pl-PL" w:bidi="pl-PL"/>
        </w:rPr>
        <w:t>Zamawiający zawiera umowę</w:t>
      </w:r>
      <w:r w:rsidRPr="00E5610F">
        <w:rPr>
          <w:rFonts w:eastAsia="Trebuchet MS" w:cstheme="minorHAnsi"/>
          <w:szCs w:val="24"/>
          <w:lang w:eastAsia="pl-PL" w:bidi="pl-PL"/>
        </w:rPr>
        <w:t xml:space="preserve"> w </w:t>
      </w:r>
      <w:r w:rsidRPr="00E5610F">
        <w:rPr>
          <w:rFonts w:eastAsia="Trebuchet MS" w:cstheme="minorHAnsi"/>
          <w:lang w:eastAsia="pl-PL" w:bidi="pl-PL"/>
        </w:rPr>
        <w:t>sprawie zamówienia publicznego, z uwzględnie</w:t>
      </w:r>
      <w:r w:rsidRPr="00E5610F">
        <w:rPr>
          <w:rFonts w:eastAsia="Trebuchet MS" w:cstheme="minorHAnsi"/>
          <w:lang w:eastAsia="pl-PL" w:bidi="pl-PL"/>
        </w:rPr>
        <w:softHyphen/>
        <w:t xml:space="preserve">niem art. 577 ustawy </w:t>
      </w:r>
      <w:proofErr w:type="spellStart"/>
      <w:r w:rsidRPr="00E5610F">
        <w:rPr>
          <w:rFonts w:eastAsia="Trebuchet MS" w:cstheme="minorHAnsi"/>
          <w:lang w:eastAsia="pl-PL" w:bidi="pl-PL"/>
        </w:rPr>
        <w:t>Pzp</w:t>
      </w:r>
      <w:proofErr w:type="spellEnd"/>
      <w:r w:rsidRPr="00E5610F">
        <w:rPr>
          <w:rFonts w:eastAsia="Trebuchet MS" w:cstheme="minorHAnsi"/>
          <w:lang w:eastAsia="pl-PL" w:bidi="pl-PL"/>
        </w:rPr>
        <w:t>, w terminie nie krótszym niż 10 dni od dnia przesłania zawiado</w:t>
      </w:r>
      <w:r w:rsidRPr="00E5610F">
        <w:rPr>
          <w:rFonts w:eastAsia="Trebuchet MS" w:cstheme="minorHAnsi"/>
          <w:lang w:eastAsia="pl-PL" w:bidi="pl-PL"/>
        </w:rPr>
        <w:softHyphen/>
        <w:t>mienia o wyborze najkorzystniejszej oferty, jeżeli zawiadomienie to zostało prze</w:t>
      </w:r>
      <w:r w:rsidRPr="00E5610F">
        <w:rPr>
          <w:rFonts w:eastAsia="Trebuchet MS" w:cstheme="minorHAnsi"/>
          <w:lang w:eastAsia="pl-PL" w:bidi="pl-PL"/>
        </w:rPr>
        <w:softHyphen/>
        <w:t>słane przy użyciu środków komunikacji elektronicznej, albo 15 dni, jeżeli zostało przesłane w inny sposób.</w:t>
      </w:r>
    </w:p>
    <w:p w:rsidR="00E5610F" w:rsidRPr="00E5610F" w:rsidRDefault="00E5610F" w:rsidP="00203562">
      <w:pPr>
        <w:widowControl w:val="0"/>
        <w:numPr>
          <w:ilvl w:val="0"/>
          <w:numId w:val="20"/>
        </w:numPr>
        <w:spacing w:after="60" w:line="276" w:lineRule="auto"/>
        <w:ind w:right="40"/>
        <w:jc w:val="both"/>
        <w:rPr>
          <w:rFonts w:eastAsia="Trebuchet MS" w:cstheme="minorHAnsi"/>
          <w:lang w:eastAsia="pl-PL" w:bidi="pl-PL"/>
        </w:rPr>
      </w:pPr>
      <w:r w:rsidRPr="00E5610F">
        <w:rPr>
          <w:rFonts w:eastAsia="Trebuchet MS" w:cstheme="minorHAnsi"/>
          <w:lang w:eastAsia="pl-PL" w:bidi="pl-PL"/>
        </w:rPr>
        <w:t>Zamawiający może zawrzeć umowę w sprawie zamówienia publicznego przed upływem terminu, o którym mowa w ust. 1, jeżeli w postępowaniu o udzielenie zamówienia złożono tylko jedną ofertą.</w:t>
      </w:r>
    </w:p>
    <w:p w:rsidR="00E5610F" w:rsidRPr="00E5610F" w:rsidRDefault="00E5610F" w:rsidP="00203562">
      <w:pPr>
        <w:widowControl w:val="0"/>
        <w:numPr>
          <w:ilvl w:val="0"/>
          <w:numId w:val="20"/>
        </w:numPr>
        <w:spacing w:after="60" w:line="276" w:lineRule="auto"/>
        <w:ind w:right="40"/>
        <w:jc w:val="both"/>
        <w:rPr>
          <w:rFonts w:eastAsia="Trebuchet MS" w:cstheme="minorHAnsi"/>
          <w:lang w:eastAsia="pl-PL" w:bidi="pl-PL"/>
        </w:rPr>
      </w:pPr>
      <w:r w:rsidRPr="00E5610F">
        <w:rPr>
          <w:rFonts w:eastAsia="Trebuchet MS" w:cstheme="minorHAnsi"/>
          <w:lang w:eastAsia="pl-PL" w:bidi="pl-PL"/>
        </w:rPr>
        <w:t xml:space="preserve"> Wykonawca, którego oferta została wybrana jako najkorzystniejsza, zostanie po</w:t>
      </w:r>
      <w:r w:rsidRPr="00E5610F">
        <w:rPr>
          <w:rFonts w:eastAsia="Trebuchet MS" w:cstheme="minorHAnsi"/>
          <w:lang w:eastAsia="pl-PL" w:bidi="pl-PL"/>
        </w:rPr>
        <w:softHyphen/>
        <w:t>informowany przez Zamawiającego o miejscu i terminie podpisania umowy.</w:t>
      </w:r>
    </w:p>
    <w:p w:rsidR="00E5610F" w:rsidRPr="00E5610F" w:rsidRDefault="00E5610F" w:rsidP="00203562">
      <w:pPr>
        <w:widowControl w:val="0"/>
        <w:numPr>
          <w:ilvl w:val="0"/>
          <w:numId w:val="20"/>
        </w:numPr>
        <w:spacing w:after="0" w:line="276" w:lineRule="auto"/>
        <w:ind w:right="40"/>
        <w:jc w:val="both"/>
        <w:rPr>
          <w:rFonts w:eastAsia="Trebuchet MS" w:cstheme="minorHAnsi"/>
          <w:lang w:eastAsia="pl-PL" w:bidi="pl-PL"/>
        </w:rPr>
      </w:pPr>
      <w:r w:rsidRPr="00E5610F">
        <w:rPr>
          <w:rFonts w:eastAsia="Trebuchet MS" w:cstheme="minorHAnsi"/>
          <w:lang w:eastAsia="pl-PL"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5610F" w:rsidRPr="00E5610F" w:rsidRDefault="00E5610F" w:rsidP="00203562">
      <w:pPr>
        <w:widowControl w:val="0"/>
        <w:numPr>
          <w:ilvl w:val="0"/>
          <w:numId w:val="20"/>
        </w:numPr>
        <w:spacing w:after="0" w:line="276" w:lineRule="auto"/>
        <w:ind w:right="40"/>
        <w:jc w:val="both"/>
        <w:rPr>
          <w:rFonts w:eastAsia="Trebuchet MS" w:cstheme="minorHAnsi"/>
          <w:szCs w:val="24"/>
          <w:lang w:eastAsia="pl-PL" w:bidi="pl-PL"/>
        </w:rPr>
      </w:pPr>
      <w:r w:rsidRPr="00E5610F">
        <w:rPr>
          <w:rFonts w:eastAsia="Trebuchet MS" w:cstheme="minorHAnsi"/>
          <w:lang w:eastAsia="pl-PL" w:bidi="pl-PL"/>
        </w:rPr>
        <w:t xml:space="preserve"> Jeżeli Wykonawca, którego oferta została wybrana jako najkorzystniejsza, uchyla się od </w:t>
      </w:r>
      <w:r w:rsidRPr="00E5610F">
        <w:rPr>
          <w:rFonts w:eastAsia="Trebuchet MS" w:cstheme="minorHAnsi"/>
          <w:sz w:val="20"/>
          <w:lang w:eastAsia="pl-PL" w:bidi="pl-PL"/>
        </w:rPr>
        <w:t>zawarcia umowy w sprawie zamówienia publicznego Zamawiający może dokonać</w:t>
      </w:r>
      <w:r w:rsidRPr="00E5610F">
        <w:rPr>
          <w:rFonts w:eastAsia="Trebuchet MS" w:cstheme="minorHAnsi"/>
          <w:szCs w:val="24"/>
          <w:lang w:eastAsia="pl-PL" w:bidi="pl-PL"/>
        </w:rPr>
        <w:t xml:space="preserve"> ponownego badania i oceny ofert spośród ofert pozostałych w postępo</w:t>
      </w:r>
      <w:r w:rsidRPr="00E5610F">
        <w:rPr>
          <w:rFonts w:eastAsia="Trebuchet MS" w:cstheme="minorHAnsi"/>
          <w:szCs w:val="24"/>
          <w:lang w:eastAsia="pl-PL" w:bidi="pl-PL"/>
        </w:rPr>
        <w:softHyphen/>
        <w:t>waniu Wykonawców albo unieważnić postępowanie.</w:t>
      </w:r>
    </w:p>
    <w:p w:rsidR="00E5610F" w:rsidRPr="00E5610F" w:rsidRDefault="00E5610F" w:rsidP="00203562">
      <w:pPr>
        <w:widowControl w:val="0"/>
        <w:numPr>
          <w:ilvl w:val="0"/>
          <w:numId w:val="20"/>
        </w:numPr>
        <w:spacing w:after="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Wykonawca, którego oferta zostanie uznana za najkorzystniejszą zostanie niezwłocznie powiadomiony przez zamawiającego o miejscu i terminie zawarcia umowy.</w:t>
      </w:r>
    </w:p>
    <w:p w:rsidR="00E5610F" w:rsidRPr="00E5610F" w:rsidRDefault="00E5610F" w:rsidP="00E5610F">
      <w:pPr>
        <w:widowControl w:val="0"/>
        <w:spacing w:after="0" w:line="276" w:lineRule="auto"/>
        <w:ind w:left="426" w:right="40"/>
        <w:jc w:val="both"/>
        <w:rPr>
          <w:rFonts w:eastAsia="Trebuchet MS" w:cstheme="minorHAnsi"/>
          <w:sz w:val="20"/>
          <w:szCs w:val="20"/>
          <w:lang w:eastAsia="pl-PL" w:bidi="pl-PL"/>
        </w:rPr>
      </w:pPr>
    </w:p>
    <w:p w:rsidR="00E5610F" w:rsidRPr="00E5610F" w:rsidRDefault="00E5610F" w:rsidP="00203562">
      <w:pPr>
        <w:numPr>
          <w:ilvl w:val="0"/>
          <w:numId w:val="22"/>
        </w:numPr>
        <w:shd w:val="clear" w:color="auto" w:fill="BFBFBF"/>
        <w:spacing w:after="0" w:line="276" w:lineRule="auto"/>
        <w:ind w:left="709" w:hanging="709"/>
        <w:jc w:val="both"/>
        <w:rPr>
          <w:rFonts w:eastAsia="Batang" w:cstheme="minorHAnsi"/>
          <w:b/>
          <w:sz w:val="24"/>
          <w:szCs w:val="28"/>
          <w:lang w:val="x-none" w:eastAsia="x-none"/>
        </w:rPr>
      </w:pPr>
      <w:r w:rsidRPr="00E5610F">
        <w:rPr>
          <w:rFonts w:eastAsia="Batang" w:cstheme="minorHAnsi"/>
          <w:b/>
          <w:sz w:val="24"/>
          <w:szCs w:val="28"/>
          <w:lang w:val="x-none" w:eastAsia="x-none"/>
        </w:rPr>
        <w:t>Projektowane postanowienia umowy w sprawie zamówienia publicznego, które zostaną wprowadzone do treści tej umowy</w:t>
      </w:r>
      <w:r w:rsidRPr="00E5610F">
        <w:rPr>
          <w:rFonts w:eastAsia="Batang" w:cstheme="minorHAnsi"/>
          <w:b/>
          <w:sz w:val="24"/>
          <w:szCs w:val="28"/>
          <w:lang w:eastAsia="x-none"/>
        </w:rPr>
        <w:t>.</w:t>
      </w:r>
    </w:p>
    <w:p w:rsidR="00E5610F" w:rsidRPr="00E5610F" w:rsidRDefault="00E5610F" w:rsidP="00E5610F">
      <w:pPr>
        <w:spacing w:after="0" w:line="276" w:lineRule="auto"/>
        <w:ind w:left="993" w:hanging="360"/>
        <w:jc w:val="center"/>
        <w:rPr>
          <w:rFonts w:eastAsia="Batang" w:cstheme="minorHAnsi"/>
          <w:b/>
          <w:sz w:val="18"/>
          <w:szCs w:val="20"/>
          <w:lang w:val="x-none" w:eastAsia="x-none"/>
        </w:rPr>
      </w:pPr>
    </w:p>
    <w:p w:rsidR="00E5610F" w:rsidRPr="00E5610F" w:rsidRDefault="00E5610F" w:rsidP="00E5610F">
      <w:pPr>
        <w:widowControl w:val="0"/>
        <w:spacing w:after="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Wzór umowy dostawy stanowi załącznik nr 5  do SWZ.</w:t>
      </w:r>
    </w:p>
    <w:p w:rsidR="00E5610F" w:rsidRPr="00E5610F" w:rsidRDefault="00E5610F" w:rsidP="00E5610F">
      <w:pPr>
        <w:spacing w:after="0" w:line="276" w:lineRule="auto"/>
        <w:jc w:val="both"/>
        <w:rPr>
          <w:rFonts w:eastAsia="Batang" w:cstheme="minorHAnsi"/>
          <w:smallCaps/>
          <w:color w:val="FF0000"/>
          <w:sz w:val="20"/>
          <w:szCs w:val="20"/>
          <w:lang w:eastAsia="x-none"/>
        </w:rPr>
      </w:pPr>
    </w:p>
    <w:p w:rsidR="00E5610F" w:rsidRPr="00E5610F" w:rsidRDefault="00B42ED5" w:rsidP="00203562">
      <w:pPr>
        <w:numPr>
          <w:ilvl w:val="0"/>
          <w:numId w:val="22"/>
        </w:numPr>
        <w:shd w:val="clear" w:color="auto" w:fill="BFBFBF"/>
        <w:spacing w:after="0" w:line="276" w:lineRule="auto"/>
        <w:ind w:left="709" w:hanging="709"/>
        <w:jc w:val="both"/>
        <w:rPr>
          <w:rFonts w:eastAsia="Times New Roman" w:cstheme="minorHAnsi"/>
          <w:b/>
          <w:bCs/>
          <w:sz w:val="24"/>
          <w:szCs w:val="24"/>
          <w:lang w:eastAsia="pl-PL"/>
        </w:rPr>
      </w:pPr>
      <w:r>
        <w:rPr>
          <w:rFonts w:eastAsia="Times New Roman" w:cstheme="minorHAnsi"/>
          <w:b/>
          <w:bCs/>
          <w:sz w:val="24"/>
          <w:szCs w:val="24"/>
          <w:lang w:eastAsia="pl-PL"/>
        </w:rPr>
        <w:t xml:space="preserve">Przewidziane zmiany </w:t>
      </w:r>
      <w:r w:rsidR="00E5610F" w:rsidRPr="00E5610F">
        <w:rPr>
          <w:rFonts w:eastAsia="Times New Roman" w:cstheme="minorHAnsi"/>
          <w:b/>
          <w:bCs/>
          <w:sz w:val="24"/>
          <w:szCs w:val="24"/>
          <w:lang w:eastAsia="pl-PL"/>
        </w:rPr>
        <w:t xml:space="preserve"> treści umowy.</w:t>
      </w:r>
    </w:p>
    <w:p w:rsidR="00E5610F" w:rsidRPr="00E5610F" w:rsidRDefault="00E5610F" w:rsidP="00E5610F">
      <w:pPr>
        <w:suppressAutoHyphens/>
        <w:spacing w:after="0" w:line="276" w:lineRule="auto"/>
        <w:jc w:val="both"/>
        <w:rPr>
          <w:rFonts w:eastAsia="Times New Roman" w:cstheme="minorHAnsi"/>
          <w:color w:val="FF0000"/>
          <w:sz w:val="24"/>
          <w:szCs w:val="24"/>
          <w:lang w:eastAsia="pl-PL"/>
        </w:rPr>
      </w:pPr>
    </w:p>
    <w:p w:rsidR="00E5610F" w:rsidRPr="00E5610F" w:rsidRDefault="00E5610F" w:rsidP="00E5610F">
      <w:pPr>
        <w:suppressAutoHyphens/>
        <w:spacing w:after="0" w:line="276" w:lineRule="auto"/>
        <w:jc w:val="both"/>
        <w:rPr>
          <w:rFonts w:eastAsia="Times New Roman" w:cstheme="minorHAnsi"/>
          <w:sz w:val="24"/>
          <w:szCs w:val="24"/>
          <w:lang w:eastAsia="pl-PL"/>
        </w:rPr>
      </w:pPr>
      <w:r w:rsidRPr="00E5610F">
        <w:rPr>
          <w:rFonts w:eastAsia="Times New Roman" w:cstheme="minorHAnsi"/>
          <w:sz w:val="24"/>
          <w:szCs w:val="24"/>
          <w:lang w:eastAsia="pl-PL"/>
        </w:rPr>
        <w:t>Możliwe zmiany treści umowy określone są w załączniku nr 5 do SWZ.</w:t>
      </w:r>
    </w:p>
    <w:p w:rsidR="00E5610F" w:rsidRPr="00E5610F" w:rsidRDefault="00E5610F" w:rsidP="00E5610F">
      <w:pPr>
        <w:suppressAutoHyphens/>
        <w:spacing w:after="0" w:line="276" w:lineRule="auto"/>
        <w:jc w:val="both"/>
        <w:rPr>
          <w:rFonts w:eastAsia="Times New Roman" w:cstheme="minorHAnsi"/>
          <w:color w:val="FF0000"/>
          <w:sz w:val="24"/>
          <w:szCs w:val="24"/>
          <w:lang w:eastAsia="pl-PL"/>
        </w:rPr>
      </w:pPr>
    </w:p>
    <w:p w:rsidR="00E5610F" w:rsidRPr="00E5610F" w:rsidRDefault="00E5610F" w:rsidP="00203562">
      <w:pPr>
        <w:widowControl w:val="0"/>
        <w:numPr>
          <w:ilvl w:val="0"/>
          <w:numId w:val="22"/>
        </w:numPr>
        <w:shd w:val="clear" w:color="auto" w:fill="BFBFBF"/>
        <w:spacing w:after="72" w:line="276" w:lineRule="auto"/>
        <w:ind w:left="426" w:hanging="426"/>
        <w:rPr>
          <w:rFonts w:eastAsia="Trebuchet MS" w:cstheme="minorHAnsi"/>
          <w:b/>
          <w:sz w:val="24"/>
          <w:szCs w:val="24"/>
          <w:lang w:eastAsia="pl-PL" w:bidi="pl-PL"/>
        </w:rPr>
      </w:pPr>
      <w:r w:rsidRPr="00E5610F">
        <w:rPr>
          <w:rFonts w:eastAsia="Trebuchet MS" w:cstheme="minorHAnsi"/>
          <w:b/>
          <w:sz w:val="24"/>
          <w:szCs w:val="24"/>
          <w:lang w:eastAsia="pl-PL" w:bidi="pl-PL"/>
        </w:rPr>
        <w:t>Pouczenie o środkach ochrony prawnej przysługujących Wykonawcy.</w:t>
      </w:r>
    </w:p>
    <w:p w:rsidR="00E5610F" w:rsidRPr="00E5610F" w:rsidRDefault="00E5610F" w:rsidP="00203562">
      <w:pPr>
        <w:widowControl w:val="0"/>
        <w:numPr>
          <w:ilvl w:val="0"/>
          <w:numId w:val="21"/>
        </w:numPr>
        <w:spacing w:after="159"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Środki ochrony prawnej przysługują Wykonawcy, jeżeli ma lub miał interes  w uzyskaniu zamówienia oraz poniósł lub</w:t>
      </w:r>
      <w:r>
        <w:rPr>
          <w:rFonts w:eastAsia="Trebuchet MS" w:cstheme="minorHAnsi"/>
          <w:szCs w:val="24"/>
          <w:lang w:eastAsia="pl-PL" w:bidi="pl-PL"/>
        </w:rPr>
        <w:t xml:space="preserve">4. </w:t>
      </w:r>
      <w:r w:rsidRPr="00E5610F">
        <w:rPr>
          <w:rFonts w:eastAsia="Trebuchet MS" w:cstheme="minorHAnsi"/>
          <w:szCs w:val="24"/>
          <w:lang w:eastAsia="pl-PL" w:bidi="pl-PL"/>
        </w:rPr>
        <w:t xml:space="preserve"> może ponieść szkodę w wyniku naruszenia przez Zamawiającego przepisów ustawy </w:t>
      </w:r>
      <w:proofErr w:type="spellStart"/>
      <w:r w:rsidRPr="00E5610F">
        <w:rPr>
          <w:rFonts w:eastAsia="Trebuchet MS" w:cstheme="minorHAnsi"/>
          <w:szCs w:val="24"/>
          <w:lang w:eastAsia="pl-PL" w:bidi="pl-PL"/>
        </w:rPr>
        <w:t>Pzp</w:t>
      </w:r>
      <w:proofErr w:type="spellEnd"/>
      <w:r w:rsidRPr="00E5610F">
        <w:rPr>
          <w:rFonts w:eastAsia="Trebuchet MS" w:cstheme="minorHAnsi"/>
          <w:szCs w:val="24"/>
          <w:lang w:eastAsia="pl-PL" w:bidi="pl-PL"/>
        </w:rPr>
        <w:t>.</w:t>
      </w:r>
    </w:p>
    <w:p w:rsidR="00E5610F" w:rsidRPr="00E5610F" w:rsidRDefault="00E5610F" w:rsidP="00203562">
      <w:pPr>
        <w:widowControl w:val="0"/>
        <w:numPr>
          <w:ilvl w:val="0"/>
          <w:numId w:val="21"/>
        </w:numPr>
        <w:spacing w:after="62" w:line="276" w:lineRule="auto"/>
        <w:jc w:val="both"/>
        <w:rPr>
          <w:rFonts w:eastAsia="Trebuchet MS" w:cstheme="minorHAnsi"/>
          <w:szCs w:val="24"/>
          <w:lang w:eastAsia="pl-PL" w:bidi="pl-PL"/>
        </w:rPr>
      </w:pPr>
      <w:r w:rsidRPr="00E5610F">
        <w:rPr>
          <w:rFonts w:eastAsia="Trebuchet MS" w:cstheme="minorHAnsi"/>
          <w:szCs w:val="24"/>
          <w:lang w:eastAsia="pl-PL" w:bidi="pl-PL"/>
        </w:rPr>
        <w:t>Odwołanie przysługuje na:</w:t>
      </w:r>
    </w:p>
    <w:p w:rsidR="00E5610F" w:rsidRPr="00E5610F" w:rsidRDefault="00E5610F" w:rsidP="00203562">
      <w:pPr>
        <w:widowControl w:val="0"/>
        <w:numPr>
          <w:ilvl w:val="1"/>
          <w:numId w:val="21"/>
        </w:numPr>
        <w:spacing w:after="12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niezgodną z przepisami ustawy czynność Zamawiającego, podjętą w postępowa</w:t>
      </w:r>
      <w:r w:rsidRPr="00E5610F">
        <w:rPr>
          <w:rFonts w:eastAsia="Trebuchet MS" w:cstheme="minorHAnsi"/>
          <w:szCs w:val="24"/>
          <w:lang w:eastAsia="pl-PL" w:bidi="pl-PL"/>
        </w:rPr>
        <w:softHyphen/>
        <w:t>niu o udzielenie zamówienia, w tym na projektowane postanowienie umowy;</w:t>
      </w:r>
    </w:p>
    <w:p w:rsidR="00E5610F" w:rsidRPr="00E5610F" w:rsidRDefault="00E5610F" w:rsidP="00203562">
      <w:pPr>
        <w:widowControl w:val="0"/>
        <w:numPr>
          <w:ilvl w:val="1"/>
          <w:numId w:val="21"/>
        </w:numPr>
        <w:spacing w:after="12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 xml:space="preserve"> zaniechanie czynności w postępowaniu o udzielenie zamówienia, do której Zamawiający był obowiązany na podstawie ustawy.</w:t>
      </w:r>
    </w:p>
    <w:p w:rsidR="00E5610F" w:rsidRPr="00E5610F" w:rsidRDefault="00E5610F" w:rsidP="00203562">
      <w:pPr>
        <w:widowControl w:val="0"/>
        <w:numPr>
          <w:ilvl w:val="0"/>
          <w:numId w:val="21"/>
        </w:numPr>
        <w:spacing w:after="12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Odwołanie wnosi się do Prezesa Krajowej Izby Odwoławczej w formie pisemnej albo w formie elektronicznej albo w postaci elektronicznej opatrzone podpisem zaufanym.</w:t>
      </w:r>
    </w:p>
    <w:p w:rsidR="00E5610F" w:rsidRPr="00E5610F" w:rsidRDefault="00E5610F" w:rsidP="00203562">
      <w:pPr>
        <w:pStyle w:val="Akapitzlist"/>
        <w:numPr>
          <w:ilvl w:val="0"/>
          <w:numId w:val="21"/>
        </w:numPr>
        <w:spacing w:line="276" w:lineRule="auto"/>
        <w:ind w:left="0"/>
        <w:rPr>
          <w:rFonts w:eastAsia="Times New Roman" w:cstheme="minorHAnsi"/>
          <w:szCs w:val="24"/>
          <w:lang w:eastAsia="pl-PL" w:bidi="pl-PL"/>
        </w:rPr>
      </w:pPr>
      <w:r w:rsidRPr="00E5610F">
        <w:rPr>
          <w:rFonts w:eastAsia="Times New Roman" w:cstheme="minorHAnsi"/>
          <w:szCs w:val="24"/>
          <w:lang w:eastAsia="pl-PL" w:bidi="pl-PL"/>
        </w:rPr>
        <w:t xml:space="preserve">Na orzeczenie Krajowej Izby Odwoławczej oraz postanowienie Prezesa Krajowej Izby Odwoławczej, o którym mowa w art. 519 ust. 1 ustawy </w:t>
      </w:r>
      <w:proofErr w:type="spellStart"/>
      <w:r w:rsidRPr="00E5610F">
        <w:rPr>
          <w:rFonts w:eastAsia="Times New Roman" w:cstheme="minorHAnsi"/>
          <w:szCs w:val="24"/>
          <w:lang w:eastAsia="pl-PL" w:bidi="pl-PL"/>
        </w:rPr>
        <w:t>Pzp</w:t>
      </w:r>
      <w:proofErr w:type="spellEnd"/>
      <w:r w:rsidRPr="00E5610F">
        <w:rPr>
          <w:rFonts w:eastAsia="Times New Roman" w:cstheme="minorHAnsi"/>
          <w:szCs w:val="24"/>
          <w:lang w:eastAsia="pl-PL" w:bidi="pl-PL"/>
        </w:rPr>
        <w:t>, stronom oraz uczestni</w:t>
      </w:r>
      <w:r w:rsidRPr="00E5610F">
        <w:rPr>
          <w:rFonts w:eastAsia="Times New Roman" w:cstheme="minorHAnsi"/>
          <w:szCs w:val="24"/>
          <w:lang w:eastAsia="pl-PL" w:bidi="pl-PL"/>
        </w:rPr>
        <w:softHyphen/>
        <w:t>kom</w:t>
      </w:r>
      <w:r>
        <w:rPr>
          <w:rFonts w:eastAsia="Times New Roman" w:cstheme="minorHAnsi"/>
          <w:szCs w:val="24"/>
          <w:lang w:eastAsia="pl-PL" w:bidi="pl-PL"/>
        </w:rPr>
        <w:t xml:space="preserve"> </w:t>
      </w:r>
      <w:r w:rsidRPr="00E5610F">
        <w:rPr>
          <w:rFonts w:eastAsia="Calibri" w:cstheme="minorHAnsi"/>
          <w:szCs w:val="24"/>
          <w:lang w:eastAsia="pl-PL" w:bidi="pl-PL"/>
        </w:rPr>
        <w:t xml:space="preserve">postępowania odwoławczego przysługuje skarga do </w:t>
      </w:r>
      <w:r w:rsidRPr="00E5610F">
        <w:rPr>
          <w:rFonts w:eastAsia="Calibri" w:cstheme="minorHAnsi"/>
          <w:szCs w:val="24"/>
          <w:lang w:eastAsia="pl-PL"/>
        </w:rPr>
        <w:t>sądu. Skargę wnosi się do Sądu Okręgowego</w:t>
      </w:r>
      <w:r w:rsidRPr="00E5610F">
        <w:rPr>
          <w:rFonts w:eastAsia="Calibri" w:cstheme="minorHAnsi"/>
          <w:szCs w:val="24"/>
          <w:lang w:eastAsia="pl-PL" w:bidi="pl-PL"/>
        </w:rPr>
        <w:t xml:space="preserve"> w Warszawie za pośrednictwem Prezesa Krajowej Izby Od</w:t>
      </w:r>
      <w:r w:rsidRPr="00E5610F">
        <w:rPr>
          <w:rFonts w:eastAsia="Calibri" w:cstheme="minorHAnsi"/>
          <w:szCs w:val="24"/>
          <w:lang w:eastAsia="pl-PL" w:bidi="pl-PL"/>
        </w:rPr>
        <w:softHyphen/>
        <w:t>woławczej.</w:t>
      </w:r>
    </w:p>
    <w:p w:rsidR="00E5610F" w:rsidRPr="00E5610F" w:rsidRDefault="00E5610F" w:rsidP="00203562">
      <w:pPr>
        <w:widowControl w:val="0"/>
        <w:numPr>
          <w:ilvl w:val="0"/>
          <w:numId w:val="21"/>
        </w:numPr>
        <w:spacing w:after="0" w:line="276" w:lineRule="auto"/>
        <w:ind w:right="40"/>
        <w:jc w:val="both"/>
        <w:rPr>
          <w:rFonts w:eastAsia="Trebuchet MS" w:cstheme="minorHAnsi"/>
          <w:szCs w:val="24"/>
          <w:lang w:eastAsia="pl-PL" w:bidi="pl-PL"/>
        </w:rPr>
      </w:pPr>
      <w:r w:rsidRPr="00E5610F">
        <w:rPr>
          <w:rFonts w:eastAsia="Trebuchet MS" w:cstheme="minorHAnsi"/>
          <w:szCs w:val="24"/>
          <w:lang w:eastAsia="pl-PL" w:bidi="pl-PL"/>
        </w:rPr>
        <w:t xml:space="preserve">Szczegółowe informacje dotyczące środków ochrony prawnej określone są w Dziale IX „Środki ochrony prawnej” ustawy </w:t>
      </w:r>
      <w:proofErr w:type="spellStart"/>
      <w:r w:rsidRPr="00E5610F">
        <w:rPr>
          <w:rFonts w:eastAsia="Trebuchet MS" w:cstheme="minorHAnsi"/>
          <w:szCs w:val="24"/>
          <w:lang w:eastAsia="pl-PL" w:bidi="pl-PL"/>
        </w:rPr>
        <w:t>Pzp</w:t>
      </w:r>
      <w:proofErr w:type="spellEnd"/>
      <w:r w:rsidRPr="00E5610F">
        <w:rPr>
          <w:rFonts w:eastAsia="Trebuchet MS" w:cstheme="minorHAnsi"/>
          <w:szCs w:val="24"/>
          <w:lang w:eastAsia="pl-PL" w:bidi="pl-PL"/>
        </w:rPr>
        <w:t>.</w:t>
      </w:r>
    </w:p>
    <w:p w:rsidR="00E5610F" w:rsidRPr="00E5610F" w:rsidRDefault="00E5610F" w:rsidP="00E5610F">
      <w:pPr>
        <w:widowControl w:val="0"/>
        <w:spacing w:after="0" w:line="276" w:lineRule="auto"/>
        <w:ind w:right="40"/>
        <w:jc w:val="both"/>
        <w:rPr>
          <w:rFonts w:eastAsia="Trebuchet MS" w:cstheme="minorHAnsi"/>
          <w:szCs w:val="24"/>
          <w:lang w:eastAsia="pl-PL" w:bidi="pl-PL"/>
        </w:rPr>
      </w:pPr>
    </w:p>
    <w:p w:rsidR="00E5610F" w:rsidRPr="00E5610F" w:rsidRDefault="00E5610F" w:rsidP="00203562">
      <w:pPr>
        <w:widowControl w:val="0"/>
        <w:numPr>
          <w:ilvl w:val="0"/>
          <w:numId w:val="22"/>
        </w:numPr>
        <w:shd w:val="clear" w:color="auto" w:fill="BFBFBF"/>
        <w:spacing w:after="72" w:line="276" w:lineRule="auto"/>
        <w:ind w:left="777"/>
        <w:rPr>
          <w:rFonts w:eastAsia="Trebuchet MS" w:cstheme="minorHAnsi"/>
          <w:b/>
          <w:sz w:val="24"/>
          <w:szCs w:val="24"/>
          <w:lang w:eastAsia="pl-PL" w:bidi="pl-PL"/>
        </w:rPr>
      </w:pPr>
      <w:r w:rsidRPr="00E5610F">
        <w:rPr>
          <w:rFonts w:eastAsia="Trebuchet MS" w:cstheme="minorHAnsi"/>
          <w:b/>
          <w:sz w:val="24"/>
          <w:szCs w:val="24"/>
          <w:lang w:eastAsia="pl-PL" w:bidi="pl-PL"/>
        </w:rPr>
        <w:t>Informacje dodatkowe dotyczące składania ofert.</w:t>
      </w:r>
    </w:p>
    <w:p w:rsidR="00E5610F" w:rsidRPr="00E5610F" w:rsidRDefault="00E5610F" w:rsidP="00E5610F">
      <w:pPr>
        <w:widowControl w:val="0"/>
        <w:spacing w:after="0" w:line="276" w:lineRule="auto"/>
        <w:ind w:right="40"/>
        <w:jc w:val="both"/>
        <w:rPr>
          <w:rFonts w:eastAsia="Trebuchet MS" w:cstheme="minorHAnsi"/>
          <w:szCs w:val="24"/>
          <w:lang w:eastAsia="pl-PL" w:bidi="pl-PL"/>
        </w:rPr>
      </w:pPr>
    </w:p>
    <w:p w:rsidR="00E5610F" w:rsidRPr="00E5610F" w:rsidRDefault="00E5610F" w:rsidP="00203562">
      <w:pPr>
        <w:widowControl w:val="0"/>
        <w:numPr>
          <w:ilvl w:val="0"/>
          <w:numId w:val="23"/>
        </w:numPr>
        <w:spacing w:after="0" w:line="276" w:lineRule="auto"/>
        <w:ind w:left="284" w:right="40" w:hanging="284"/>
        <w:jc w:val="both"/>
        <w:rPr>
          <w:rFonts w:eastAsia="Trebuchet MS" w:cstheme="minorHAnsi"/>
          <w:szCs w:val="24"/>
          <w:lang w:eastAsia="pl-PL" w:bidi="pl-PL"/>
        </w:rPr>
      </w:pPr>
      <w:bookmarkStart w:id="3" w:name="_Hlk205530071"/>
      <w:r w:rsidRPr="00E5610F">
        <w:rPr>
          <w:rFonts w:eastAsia="Trebuchet MS" w:cstheme="minorHAnsi"/>
          <w:szCs w:val="24"/>
          <w:lang w:eastAsia="pl-PL" w:bidi="pl-PL"/>
        </w:rPr>
        <w:t xml:space="preserve">Wykonawca przedstawia ofertę zgodnie z wymaganiami określonymi w niniejszej  SWZ.  </w:t>
      </w:r>
    </w:p>
    <w:p w:rsidR="00E5610F" w:rsidRPr="00E5610F" w:rsidRDefault="00E5610F" w:rsidP="00203562">
      <w:pPr>
        <w:widowControl w:val="0"/>
        <w:numPr>
          <w:ilvl w:val="0"/>
          <w:numId w:val="23"/>
        </w:numPr>
        <w:spacing w:after="0" w:line="276" w:lineRule="auto"/>
        <w:ind w:left="284" w:right="40" w:hanging="284"/>
        <w:jc w:val="both"/>
        <w:rPr>
          <w:rFonts w:eastAsia="Trebuchet MS" w:cstheme="minorHAnsi"/>
          <w:szCs w:val="24"/>
          <w:lang w:eastAsia="pl-PL" w:bidi="pl-PL"/>
        </w:rPr>
      </w:pPr>
      <w:r w:rsidRPr="00E5610F">
        <w:rPr>
          <w:rFonts w:eastAsia="Trebuchet MS" w:cstheme="minorHAnsi"/>
          <w:szCs w:val="24"/>
          <w:lang w:eastAsia="pl-PL" w:bidi="pl-PL"/>
        </w:rPr>
        <w:t>Wykonawca ponosi wszystkie koszty związane z przygotowaniem i złożeniem oferty Zamawiający nie przewiduje zwrotu kosztów udziału w postępowaniu.</w:t>
      </w:r>
    </w:p>
    <w:p w:rsidR="00E5610F" w:rsidRPr="00E5610F" w:rsidRDefault="00E5610F" w:rsidP="00203562">
      <w:pPr>
        <w:widowControl w:val="0"/>
        <w:numPr>
          <w:ilvl w:val="0"/>
          <w:numId w:val="23"/>
        </w:numPr>
        <w:spacing w:after="0" w:line="276" w:lineRule="auto"/>
        <w:ind w:left="284" w:right="40" w:hanging="284"/>
        <w:jc w:val="both"/>
        <w:rPr>
          <w:rFonts w:eastAsia="Trebuchet MS" w:cstheme="minorHAnsi"/>
          <w:szCs w:val="24"/>
          <w:lang w:eastAsia="pl-PL" w:bidi="pl-PL"/>
        </w:rPr>
      </w:pPr>
      <w:r w:rsidRPr="00E5610F">
        <w:rPr>
          <w:rFonts w:eastAsia="Trebuchet MS" w:cstheme="minorHAnsi"/>
          <w:szCs w:val="24"/>
          <w:lang w:eastAsia="pl-PL" w:bidi="pl-PL"/>
        </w:rPr>
        <w:t>Zamawiający nie przewiduje składania ofert wariantowych.</w:t>
      </w:r>
    </w:p>
    <w:p w:rsidR="00E5610F" w:rsidRDefault="00E5610F" w:rsidP="00203562">
      <w:pPr>
        <w:widowControl w:val="0"/>
        <w:numPr>
          <w:ilvl w:val="0"/>
          <w:numId w:val="23"/>
        </w:numPr>
        <w:spacing w:after="0" w:line="276" w:lineRule="auto"/>
        <w:ind w:left="284" w:right="40" w:hanging="284"/>
        <w:jc w:val="both"/>
        <w:rPr>
          <w:rFonts w:eastAsia="Trebuchet MS" w:cstheme="minorHAnsi"/>
          <w:lang w:eastAsia="pl-PL" w:bidi="pl-PL"/>
        </w:rPr>
      </w:pPr>
      <w:r w:rsidRPr="00E5610F">
        <w:rPr>
          <w:rFonts w:eastAsia="Trebuchet MS" w:cstheme="minorHAnsi"/>
          <w:lang w:eastAsia="pl-PL" w:bidi="pl-PL"/>
        </w:rPr>
        <w:t>Zamawiający nie przewiduje aukcji elektronicznej i dynamicznego systemu zakupów.</w:t>
      </w:r>
    </w:p>
    <w:p w:rsidR="00B42ED5" w:rsidRPr="004B15DC" w:rsidRDefault="00B42ED5" w:rsidP="00203562">
      <w:pPr>
        <w:widowControl w:val="0"/>
        <w:numPr>
          <w:ilvl w:val="0"/>
          <w:numId w:val="23"/>
        </w:numPr>
        <w:spacing w:after="0" w:line="276" w:lineRule="auto"/>
        <w:ind w:left="284" w:right="40" w:hanging="284"/>
        <w:jc w:val="both"/>
        <w:rPr>
          <w:rFonts w:eastAsia="Trebuchet MS" w:cstheme="minorHAnsi"/>
          <w:lang w:eastAsia="pl-PL" w:bidi="pl-PL"/>
        </w:rPr>
      </w:pPr>
      <w:r w:rsidRPr="004B15DC">
        <w:rPr>
          <w:rFonts w:cstheme="minorHAnsi"/>
        </w:rPr>
        <w:t xml:space="preserve">Zamawiający nie przewiduje udzielania zamówień, o których mowa w art. 214 ust. 1 pkt 8 ustawy </w:t>
      </w:r>
      <w:proofErr w:type="spellStart"/>
      <w:r w:rsidRPr="004B15DC">
        <w:rPr>
          <w:rFonts w:cstheme="minorHAnsi"/>
        </w:rPr>
        <w:t>Pzp</w:t>
      </w:r>
      <w:proofErr w:type="spellEnd"/>
      <w:r w:rsidRPr="004B15DC">
        <w:rPr>
          <w:rFonts w:cstheme="minorHAnsi"/>
        </w:rPr>
        <w:t>.</w:t>
      </w:r>
    </w:p>
    <w:p w:rsidR="00B42ED5" w:rsidRPr="004B15DC" w:rsidRDefault="00852C87" w:rsidP="00B42ED5">
      <w:pPr>
        <w:pStyle w:val="Default"/>
        <w:spacing w:after="23"/>
        <w:rPr>
          <w:rFonts w:asciiTheme="minorHAnsi" w:hAnsiTheme="minorHAnsi" w:cstheme="minorHAnsi"/>
          <w:sz w:val="22"/>
          <w:szCs w:val="22"/>
        </w:rPr>
      </w:pPr>
      <w:r>
        <w:rPr>
          <w:rFonts w:asciiTheme="minorHAnsi" w:hAnsiTheme="minorHAnsi" w:cstheme="minorHAnsi"/>
          <w:sz w:val="22"/>
          <w:szCs w:val="22"/>
        </w:rPr>
        <w:t>6</w:t>
      </w:r>
      <w:r w:rsidR="004B15DC" w:rsidRPr="004B15DC">
        <w:rPr>
          <w:rFonts w:asciiTheme="minorHAnsi" w:hAnsiTheme="minorHAnsi" w:cstheme="minorHAnsi"/>
          <w:sz w:val="22"/>
          <w:szCs w:val="22"/>
        </w:rPr>
        <w:t xml:space="preserve">. </w:t>
      </w:r>
      <w:r w:rsidR="00B42ED5" w:rsidRPr="004B15DC">
        <w:rPr>
          <w:rFonts w:asciiTheme="minorHAnsi" w:hAnsiTheme="minorHAnsi" w:cstheme="minorHAnsi"/>
          <w:sz w:val="22"/>
          <w:szCs w:val="22"/>
        </w:rPr>
        <w:t xml:space="preserve">Zamawiający nie zastrzega wymogów ani wymagań związanych z realizacją zamówienia, o których mowa w przepisie art. 94, 95 oraz 96 ustawy </w:t>
      </w:r>
      <w:proofErr w:type="spellStart"/>
      <w:r w:rsidR="00B42ED5" w:rsidRPr="004B15DC">
        <w:rPr>
          <w:rFonts w:asciiTheme="minorHAnsi" w:hAnsiTheme="minorHAnsi" w:cstheme="minorHAnsi"/>
          <w:sz w:val="22"/>
          <w:szCs w:val="22"/>
        </w:rPr>
        <w:t>Pzp</w:t>
      </w:r>
      <w:proofErr w:type="spellEnd"/>
      <w:r w:rsidR="00B42ED5" w:rsidRPr="004B15DC">
        <w:rPr>
          <w:rFonts w:asciiTheme="minorHAnsi" w:hAnsiTheme="minorHAnsi" w:cstheme="minorHAnsi"/>
          <w:sz w:val="22"/>
          <w:szCs w:val="22"/>
        </w:rPr>
        <w:t xml:space="preserve">. </w:t>
      </w:r>
    </w:p>
    <w:p w:rsidR="00B42ED5" w:rsidRPr="004B15DC" w:rsidRDefault="00852C87" w:rsidP="00B42ED5">
      <w:pPr>
        <w:pStyle w:val="Default"/>
        <w:rPr>
          <w:rFonts w:asciiTheme="minorHAnsi" w:hAnsiTheme="minorHAnsi" w:cstheme="minorHAnsi"/>
          <w:sz w:val="22"/>
          <w:szCs w:val="22"/>
        </w:rPr>
      </w:pPr>
      <w:r>
        <w:rPr>
          <w:rFonts w:asciiTheme="minorHAnsi" w:hAnsiTheme="minorHAnsi" w:cstheme="minorHAnsi"/>
          <w:sz w:val="22"/>
          <w:szCs w:val="22"/>
        </w:rPr>
        <w:t>7</w:t>
      </w:r>
      <w:r w:rsidR="00B42ED5" w:rsidRPr="004B15DC">
        <w:rPr>
          <w:rFonts w:asciiTheme="minorHAnsi" w:hAnsiTheme="minorHAnsi" w:cstheme="minorHAnsi"/>
          <w:sz w:val="22"/>
          <w:szCs w:val="22"/>
        </w:rPr>
        <w:t xml:space="preserve">. Zamawiający nie przewiduje obowiązku osobistego wykonania przez Wykonawcę kluczowych zadań, zgodnie z art. 60 i art. 121 </w:t>
      </w:r>
      <w:proofErr w:type="spellStart"/>
      <w:r w:rsidR="00B42ED5" w:rsidRPr="004B15DC">
        <w:rPr>
          <w:rFonts w:asciiTheme="minorHAnsi" w:hAnsiTheme="minorHAnsi" w:cstheme="minorHAnsi"/>
          <w:sz w:val="22"/>
          <w:szCs w:val="22"/>
        </w:rPr>
        <w:t>Pzp</w:t>
      </w:r>
      <w:proofErr w:type="spellEnd"/>
      <w:r w:rsidR="00B42ED5" w:rsidRPr="004B15DC">
        <w:rPr>
          <w:rFonts w:asciiTheme="minorHAnsi" w:hAnsiTheme="minorHAnsi" w:cstheme="minorHAnsi"/>
          <w:sz w:val="22"/>
          <w:szCs w:val="22"/>
        </w:rPr>
        <w:t xml:space="preserve">. </w:t>
      </w:r>
    </w:p>
    <w:bookmarkEnd w:id="3"/>
    <w:p w:rsidR="00B42ED5" w:rsidRPr="00E5610F" w:rsidRDefault="00B42ED5" w:rsidP="004B15DC">
      <w:pPr>
        <w:widowControl w:val="0"/>
        <w:spacing w:after="0" w:line="276" w:lineRule="auto"/>
        <w:ind w:right="40"/>
        <w:jc w:val="both"/>
        <w:rPr>
          <w:rFonts w:eastAsia="Trebuchet MS" w:cstheme="minorHAnsi"/>
          <w:lang w:eastAsia="pl-PL" w:bidi="pl-PL"/>
        </w:rPr>
      </w:pPr>
    </w:p>
    <w:p w:rsidR="00E5610F" w:rsidRPr="00E5610F" w:rsidRDefault="00E5610F" w:rsidP="00203562">
      <w:pPr>
        <w:numPr>
          <w:ilvl w:val="0"/>
          <w:numId w:val="26"/>
        </w:numPr>
        <w:shd w:val="clear" w:color="auto" w:fill="BFBFBF"/>
        <w:tabs>
          <w:tab w:val="left" w:pos="709"/>
        </w:tabs>
        <w:spacing w:after="0" w:line="276" w:lineRule="auto"/>
        <w:ind w:left="851" w:hanging="851"/>
        <w:rPr>
          <w:rFonts w:eastAsia="Batang" w:cstheme="minorHAnsi"/>
          <w:b/>
          <w:sz w:val="24"/>
          <w:szCs w:val="24"/>
          <w:lang w:eastAsia="x-none"/>
        </w:rPr>
      </w:pPr>
      <w:r w:rsidRPr="00E5610F">
        <w:rPr>
          <w:rFonts w:eastAsia="Batang" w:cstheme="minorHAnsi"/>
          <w:b/>
          <w:sz w:val="24"/>
          <w:szCs w:val="24"/>
          <w:lang w:eastAsia="x-none"/>
        </w:rPr>
        <w:t>Klauzula informacyjna dotycząca RODO</w:t>
      </w:r>
    </w:p>
    <w:p w:rsidR="00E5610F" w:rsidRPr="00E5610F" w:rsidRDefault="00E5610F" w:rsidP="00E5610F">
      <w:pPr>
        <w:spacing w:after="0" w:line="276" w:lineRule="auto"/>
        <w:ind w:left="4244"/>
        <w:rPr>
          <w:rFonts w:eastAsia="Batang" w:cstheme="minorHAnsi"/>
          <w:b/>
          <w:szCs w:val="24"/>
          <w:lang w:eastAsia="x-none"/>
        </w:rPr>
      </w:pPr>
    </w:p>
    <w:p w:rsidR="00E5610F" w:rsidRPr="00E5610F" w:rsidRDefault="00E5610F" w:rsidP="00E5610F">
      <w:pPr>
        <w:spacing w:after="0" w:line="276" w:lineRule="auto"/>
        <w:jc w:val="both"/>
        <w:rPr>
          <w:rFonts w:eastAsia="Times New Roman" w:cstheme="minorHAnsi"/>
          <w:szCs w:val="24"/>
          <w:lang w:eastAsia="x-none"/>
        </w:rPr>
      </w:pPr>
      <w:r w:rsidRPr="00E5610F">
        <w:rPr>
          <w:rFonts w:eastAsia="Times New Roman" w:cstheme="minorHAnsi"/>
          <w:szCs w:val="24"/>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lastRenderedPageBreak/>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Z Inspektorem Ochrony Danych można się skontaktować poprzez e-mail </w:t>
      </w:r>
      <w:hyperlink r:id="rId12" w:history="1">
        <w:r w:rsidRPr="00E5610F">
          <w:rPr>
            <w:rFonts w:eastAsia="Times New Roman" w:cstheme="minorHAnsi"/>
            <w:color w:val="0000FF"/>
            <w:szCs w:val="24"/>
            <w:u w:val="single"/>
            <w:lang w:eastAsia="x-none"/>
          </w:rPr>
          <w:t>robert.tomza@szpital-</w:t>
        </w:r>
      </w:hyperlink>
      <w:r w:rsidRPr="00E5610F">
        <w:rPr>
          <w:rFonts w:eastAsia="Times New Roman" w:cstheme="minorHAnsi"/>
          <w:szCs w:val="24"/>
          <w:lang w:eastAsia="x-none"/>
        </w:rPr>
        <w:t xml:space="preserve"> brzozow.pl, lub pisemnie na adres Administratora.</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Dane osobowe Wykonawcy przetwarzane będą na podstawie art. 6 ust. 1 lit. C</w:t>
      </w:r>
      <w:r w:rsidRPr="00E5610F">
        <w:rPr>
          <w:rFonts w:eastAsia="Times New Roman" w:cstheme="minorHAnsi"/>
          <w:i/>
          <w:szCs w:val="24"/>
          <w:lang w:eastAsia="x-none"/>
        </w:rPr>
        <w:t> </w:t>
      </w:r>
      <w:r w:rsidRPr="00E5610F">
        <w:rPr>
          <w:rFonts w:eastAsia="Times New Roman" w:cstheme="minorHAnsi"/>
          <w:szCs w:val="24"/>
          <w:lang w:eastAsia="x-none"/>
        </w:rPr>
        <w:t>RODO w celu związanym z postępowaniem o udzielenie niniejszego zamówienia publicznego,</w:t>
      </w:r>
      <w:r w:rsidRPr="00E5610F">
        <w:rPr>
          <w:rFonts w:eastAsia="Times New Roman" w:cstheme="minorHAnsi"/>
          <w:b/>
          <w:szCs w:val="24"/>
          <w:lang w:eastAsia="x-none"/>
        </w:rPr>
        <w:t xml:space="preserve"> </w:t>
      </w:r>
      <w:r w:rsidRPr="00E5610F">
        <w:rPr>
          <w:rFonts w:eastAsia="Times New Roman" w:cstheme="minorHAnsi"/>
          <w:szCs w:val="24"/>
          <w:lang w:eastAsia="x-none"/>
        </w:rPr>
        <w:t>prowadzonym w trybie przetargu nieograniczonego;</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Odbiorcami danych osobowych Wykonawcy będą osoby lub podmioty, którym udostępniona zostanie dokumentacja postępowania w oparciu o art. 8 oraz art. 96 ust. 3 ustawy </w:t>
      </w:r>
      <w:proofErr w:type="spellStart"/>
      <w:r w:rsidRPr="00E5610F">
        <w:rPr>
          <w:rFonts w:eastAsia="Times New Roman" w:cstheme="minorHAnsi"/>
          <w:szCs w:val="24"/>
          <w:lang w:eastAsia="x-none"/>
        </w:rPr>
        <w:t>Pzp</w:t>
      </w:r>
      <w:proofErr w:type="spellEnd"/>
      <w:r w:rsidRPr="00E5610F">
        <w:rPr>
          <w:rFonts w:eastAsia="Times New Roman" w:cstheme="minorHAnsi"/>
          <w:szCs w:val="24"/>
          <w:lang w:eastAsia="x-none"/>
        </w:rPr>
        <w:t xml:space="preserve">;  </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Dane osobowe Wykonawcy będą przechowywane, zgodnie z art. 97 ust. 1 ustawy </w:t>
      </w:r>
      <w:proofErr w:type="spellStart"/>
      <w:r w:rsidRPr="00E5610F">
        <w:rPr>
          <w:rFonts w:eastAsia="Times New Roman" w:cstheme="minorHAnsi"/>
          <w:szCs w:val="24"/>
          <w:lang w:eastAsia="x-none"/>
        </w:rPr>
        <w:t>Pzp</w:t>
      </w:r>
      <w:proofErr w:type="spellEnd"/>
      <w:r w:rsidRPr="00E5610F">
        <w:rPr>
          <w:rFonts w:eastAsia="Times New Roman" w:cstheme="minorHAnsi"/>
          <w:szCs w:val="24"/>
          <w:lang w:eastAsia="x-none"/>
        </w:rPr>
        <w:t>, przez okres 4 lat od dnia zakończenia postępowania o udzielenie zamówienia, a jeżeli czas trwania umowy przekracza 4 lata, okres przechowywania obejmuje cały czas trwania umowy;</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Obowiązek podania przez Wykonawcę danych osobowych bezpośrednio go dotyczących jest wymogiem ustawowym określonym w przepisach ustawy </w:t>
      </w:r>
      <w:proofErr w:type="spellStart"/>
      <w:r w:rsidRPr="00E5610F">
        <w:rPr>
          <w:rFonts w:eastAsia="Times New Roman" w:cstheme="minorHAnsi"/>
          <w:szCs w:val="24"/>
          <w:lang w:eastAsia="x-none"/>
        </w:rPr>
        <w:t>Pzp</w:t>
      </w:r>
      <w:proofErr w:type="spellEnd"/>
      <w:r w:rsidRPr="00E5610F">
        <w:rPr>
          <w:rFonts w:eastAsia="Times New Roman" w:cstheme="minorHAnsi"/>
          <w:szCs w:val="24"/>
          <w:lang w:eastAsia="x-none"/>
        </w:rPr>
        <w:t xml:space="preserve">, związanym z udziałem w postępowaniu o udzielenie zamówienia publicznego; konsekwencje niepodania określonych danych wynikają z ustawy </w:t>
      </w:r>
      <w:proofErr w:type="spellStart"/>
      <w:r w:rsidRPr="00E5610F">
        <w:rPr>
          <w:rFonts w:eastAsia="Times New Roman" w:cstheme="minorHAnsi"/>
          <w:szCs w:val="24"/>
          <w:lang w:eastAsia="x-none"/>
        </w:rPr>
        <w:t>Pzp</w:t>
      </w:r>
      <w:proofErr w:type="spellEnd"/>
      <w:r w:rsidRPr="00E5610F">
        <w:rPr>
          <w:rFonts w:eastAsia="Times New Roman" w:cstheme="minorHAnsi"/>
          <w:szCs w:val="24"/>
          <w:lang w:eastAsia="x-none"/>
        </w:rPr>
        <w:t xml:space="preserve">;  </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W odniesieniu do danych osobowych Wykonawcy decyzje nie będą podejmowane w sposób zautomatyzowany, stosowanie do art. 22 RODO;</w:t>
      </w:r>
    </w:p>
    <w:p w:rsidR="00E5610F" w:rsidRPr="00E5610F" w:rsidRDefault="00E5610F" w:rsidP="00203562">
      <w:pPr>
        <w:numPr>
          <w:ilvl w:val="0"/>
          <w:numId w:val="24"/>
        </w:numPr>
        <w:tabs>
          <w:tab w:val="num" w:pos="284"/>
        </w:tabs>
        <w:spacing w:after="0" w:line="276" w:lineRule="auto"/>
        <w:ind w:left="284" w:hanging="284"/>
        <w:jc w:val="both"/>
        <w:rPr>
          <w:rFonts w:eastAsia="Times New Roman" w:cstheme="minorHAnsi"/>
          <w:szCs w:val="24"/>
          <w:lang w:eastAsia="x-none"/>
        </w:rPr>
      </w:pPr>
      <w:r w:rsidRPr="00E5610F">
        <w:rPr>
          <w:rFonts w:eastAsia="Times New Roman" w:cstheme="minorHAnsi"/>
          <w:szCs w:val="24"/>
          <w:lang w:eastAsia="x-none"/>
        </w:rPr>
        <w:t xml:space="preserve">   Wykonawca posiada:</w:t>
      </w:r>
    </w:p>
    <w:p w:rsidR="00E5610F" w:rsidRPr="00E5610F" w:rsidRDefault="00E5610F" w:rsidP="00203562">
      <w:pPr>
        <w:numPr>
          <w:ilvl w:val="0"/>
          <w:numId w:val="25"/>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na podstawie art. 15 RODO prawo dostępu do swoich danych osobowych;</w:t>
      </w:r>
    </w:p>
    <w:p w:rsidR="00E5610F" w:rsidRPr="00E5610F" w:rsidRDefault="00E5610F" w:rsidP="00203562">
      <w:pPr>
        <w:pStyle w:val="Akapitzlist"/>
        <w:numPr>
          <w:ilvl w:val="0"/>
          <w:numId w:val="25"/>
        </w:numPr>
        <w:spacing w:line="276" w:lineRule="auto"/>
        <w:rPr>
          <w:rFonts w:eastAsia="Times New Roman" w:cstheme="minorHAnsi"/>
          <w:szCs w:val="24"/>
          <w:lang w:eastAsia="x-none"/>
        </w:rPr>
      </w:pPr>
      <w:r w:rsidRPr="00E5610F">
        <w:rPr>
          <w:rFonts w:eastAsia="Times New Roman" w:cstheme="minorHAnsi"/>
          <w:szCs w:val="24"/>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5610F">
        <w:rPr>
          <w:rFonts w:eastAsia="Times New Roman" w:cstheme="minorHAnsi"/>
          <w:szCs w:val="24"/>
          <w:lang w:eastAsia="x-none"/>
        </w:rPr>
        <w:t>Pzp</w:t>
      </w:r>
      <w:proofErr w:type="spellEnd"/>
      <w:r w:rsidRPr="00E5610F">
        <w:rPr>
          <w:rFonts w:eastAsia="Times New Roman" w:cstheme="minorHAnsi"/>
          <w:szCs w:val="24"/>
          <w:lang w:eastAsia="x-none"/>
        </w:rPr>
        <w:t xml:space="preserve"> oraz nie narusza integralności protokołu oraz jego załączników;</w:t>
      </w:r>
    </w:p>
    <w:p w:rsidR="00E5610F" w:rsidRPr="00E5610F" w:rsidRDefault="00E5610F" w:rsidP="00203562">
      <w:pPr>
        <w:numPr>
          <w:ilvl w:val="0"/>
          <w:numId w:val="25"/>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5610F" w:rsidRPr="00E5610F" w:rsidRDefault="00E5610F" w:rsidP="00203562">
      <w:pPr>
        <w:numPr>
          <w:ilvl w:val="0"/>
          <w:numId w:val="25"/>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prawo do wniesienia skargi do Prezesa Urzędu Ochrony Danych Osobowych, gdy Wykonawca uzna, że przetwarzanie jego danych osobowych narusza przepisy RODO;</w:t>
      </w:r>
    </w:p>
    <w:p w:rsidR="00E5610F" w:rsidRPr="00E5610F" w:rsidRDefault="00E5610F" w:rsidP="00203562">
      <w:pPr>
        <w:numPr>
          <w:ilvl w:val="0"/>
          <w:numId w:val="24"/>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 xml:space="preserve">  Wykonawcy nie przysługuje:</w:t>
      </w:r>
    </w:p>
    <w:p w:rsidR="00E5610F" w:rsidRPr="00E5610F" w:rsidRDefault="00E5610F" w:rsidP="00203562">
      <w:pPr>
        <w:numPr>
          <w:ilvl w:val="0"/>
          <w:numId w:val="28"/>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w związku z art. 17 ust. 3 lit. b, d lub e RODO prawo do usunięcia danych osobowych;</w:t>
      </w:r>
    </w:p>
    <w:p w:rsidR="00E5610F" w:rsidRPr="00E5610F" w:rsidRDefault="00E5610F" w:rsidP="00203562">
      <w:pPr>
        <w:numPr>
          <w:ilvl w:val="0"/>
          <w:numId w:val="28"/>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prawo do przenoszenia danych osobowych, o którym mowa w art. 20 RODO;</w:t>
      </w:r>
    </w:p>
    <w:p w:rsidR="00E5610F" w:rsidRPr="00E5610F" w:rsidRDefault="00E5610F" w:rsidP="00203562">
      <w:pPr>
        <w:numPr>
          <w:ilvl w:val="0"/>
          <w:numId w:val="28"/>
        </w:numPr>
        <w:spacing w:after="0" w:line="276" w:lineRule="auto"/>
        <w:jc w:val="both"/>
        <w:rPr>
          <w:rFonts w:eastAsia="Times New Roman" w:cstheme="minorHAnsi"/>
          <w:szCs w:val="24"/>
          <w:lang w:eastAsia="x-none"/>
        </w:rPr>
      </w:pPr>
      <w:r w:rsidRPr="00E5610F">
        <w:rPr>
          <w:rFonts w:eastAsia="Times New Roman" w:cstheme="minorHAnsi"/>
          <w:szCs w:val="24"/>
          <w:lang w:eastAsia="x-none"/>
        </w:rPr>
        <w:t xml:space="preserve">na podstawie art. 21 RODO prawo sprzeciwu, wobec przetwarzania danych osobowych, gdyż podstawą prawną przetwarzania Pani/Pana danych osobowych jest art. 6 ust. 1 lit. c RODO.  </w:t>
      </w:r>
    </w:p>
    <w:p w:rsidR="00E5610F" w:rsidRPr="00E5610F" w:rsidRDefault="00E5610F" w:rsidP="00E5610F">
      <w:pPr>
        <w:spacing w:after="0" w:line="276" w:lineRule="auto"/>
        <w:ind w:left="720"/>
        <w:jc w:val="both"/>
        <w:rPr>
          <w:rFonts w:eastAsia="Times New Roman" w:cstheme="minorHAnsi"/>
          <w:szCs w:val="24"/>
          <w:lang w:eastAsia="x-none"/>
        </w:rPr>
      </w:pPr>
    </w:p>
    <w:p w:rsidR="00E5610F" w:rsidRPr="00E5610F" w:rsidRDefault="00E5610F" w:rsidP="00E5610F">
      <w:pPr>
        <w:spacing w:after="0" w:line="276" w:lineRule="auto"/>
        <w:ind w:left="426" w:firstLine="1"/>
        <w:jc w:val="both"/>
        <w:rPr>
          <w:rFonts w:eastAsia="Times New Roman" w:cstheme="minorHAnsi"/>
          <w:szCs w:val="24"/>
          <w:lang w:eastAsia="x-none"/>
        </w:rPr>
      </w:pPr>
      <w:r w:rsidRPr="00E5610F">
        <w:rPr>
          <w:rFonts w:eastAsia="Times New Roman" w:cstheme="minorHAnsi"/>
          <w:b/>
          <w:szCs w:val="24"/>
          <w:lang w:eastAsia="x-none"/>
        </w:rPr>
        <w:t>UWAGA!</w:t>
      </w:r>
    </w:p>
    <w:p w:rsidR="00E5610F" w:rsidRPr="00E5610F" w:rsidRDefault="00E5610F" w:rsidP="00203562">
      <w:pPr>
        <w:numPr>
          <w:ilvl w:val="0"/>
          <w:numId w:val="27"/>
        </w:numPr>
        <w:spacing w:after="0" w:line="276" w:lineRule="auto"/>
        <w:jc w:val="both"/>
        <w:rPr>
          <w:rFonts w:eastAsia="Times New Roman" w:cstheme="minorHAnsi"/>
          <w:szCs w:val="24"/>
          <w:lang w:eastAsia="x-none"/>
        </w:rPr>
      </w:pPr>
      <w:r w:rsidRPr="00E5610F">
        <w:rPr>
          <w:rFonts w:eastAsia="Times New Roman" w:cstheme="minorHAnsi"/>
          <w:bCs/>
          <w:szCs w:val="24"/>
          <w:lang w:eastAsia="x-none"/>
        </w:rPr>
        <w:t>Do obowiązków Wykonawcy należą m.in. obowiązki wynikające z RODO, w szczególności obowiązek informacyjny przewidziany w art. 13 RODO względem osób fizycznych</w:t>
      </w:r>
      <w:r w:rsidRPr="00E5610F">
        <w:rPr>
          <w:rFonts w:eastAsia="Times New Roman" w:cstheme="minorHAnsi"/>
          <w:szCs w:val="24"/>
          <w:lang w:eastAsia="x-none"/>
        </w:rPr>
        <w:t xml:space="preserve">, których dane osobowe dotyczą i od których dane te Wykonawca bezpośrednio pozyskał. </w:t>
      </w:r>
    </w:p>
    <w:p w:rsidR="00E5610F" w:rsidRPr="00E5610F" w:rsidRDefault="00E5610F" w:rsidP="00203562">
      <w:pPr>
        <w:numPr>
          <w:ilvl w:val="0"/>
          <w:numId w:val="27"/>
        </w:numPr>
        <w:tabs>
          <w:tab w:val="num" w:pos="0"/>
        </w:tabs>
        <w:spacing w:after="0" w:line="276" w:lineRule="auto"/>
        <w:jc w:val="both"/>
        <w:rPr>
          <w:rFonts w:eastAsia="Times New Roman" w:cstheme="minorHAnsi"/>
          <w:szCs w:val="24"/>
          <w:lang w:eastAsia="x-none"/>
        </w:rPr>
      </w:pPr>
      <w:r w:rsidRPr="00E5610F">
        <w:rPr>
          <w:rFonts w:eastAsia="Times New Roman" w:cstheme="minorHAnsi"/>
          <w:szCs w:val="24"/>
          <w:lang w:eastAsia="x-none"/>
        </w:rPr>
        <w:lastRenderedPageBreak/>
        <w:t xml:space="preserve">Jednakże obowiązek informacyjny wynikający z art. 13 RODO nie będzie miał zastosowania, gdy i w zakresie, w jakim osoba fizyczna, której dane dotyczą, dysponuje już tymi informacjami (vide: art. 13 ust. 4 RODO). </w:t>
      </w:r>
    </w:p>
    <w:p w:rsidR="00E5610F" w:rsidRPr="00E5610F" w:rsidRDefault="00E5610F" w:rsidP="00203562">
      <w:pPr>
        <w:numPr>
          <w:ilvl w:val="0"/>
          <w:numId w:val="27"/>
        </w:numPr>
        <w:tabs>
          <w:tab w:val="num" w:pos="0"/>
        </w:tabs>
        <w:spacing w:after="0" w:line="276" w:lineRule="auto"/>
        <w:jc w:val="both"/>
        <w:rPr>
          <w:rFonts w:eastAsia="Times New Roman" w:cstheme="minorHAnsi"/>
          <w:szCs w:val="24"/>
          <w:lang w:eastAsia="x-none"/>
        </w:rPr>
      </w:pPr>
      <w:r w:rsidRPr="00E5610F">
        <w:rPr>
          <w:rFonts w:eastAsia="Times New Roman" w:cstheme="minorHAnsi"/>
          <w:bCs/>
          <w:szCs w:val="24"/>
          <w:lang w:eastAsia="x-none"/>
        </w:rPr>
        <w:t>Ponadto, Wykonawca będzie musiał wypełnić obowiązek informacyjny wynikający z art. 14 RODO względem osób fizycznych</w:t>
      </w:r>
      <w:r w:rsidRPr="00E5610F">
        <w:rPr>
          <w:rFonts w:eastAsia="Times New Roman" w:cstheme="minorHAnsi"/>
          <w:szCs w:val="24"/>
          <w:lang w:eastAsia="x-none"/>
        </w:rPr>
        <w:t xml:space="preserve">, których dane przekazuje Zamawiającemu i których dane pośrednio pozyskał, chyba że ma zastosowanie co najmniej jedno z </w:t>
      </w:r>
      <w:proofErr w:type="spellStart"/>
      <w:r w:rsidRPr="00E5610F">
        <w:rPr>
          <w:rFonts w:eastAsia="Times New Roman" w:cstheme="minorHAnsi"/>
          <w:szCs w:val="24"/>
          <w:lang w:eastAsia="x-none"/>
        </w:rPr>
        <w:t>wyłączeń</w:t>
      </w:r>
      <w:proofErr w:type="spellEnd"/>
      <w:r w:rsidRPr="00E5610F">
        <w:rPr>
          <w:rFonts w:eastAsia="Times New Roman" w:cstheme="minorHAnsi"/>
          <w:szCs w:val="24"/>
          <w:lang w:eastAsia="x-none"/>
        </w:rPr>
        <w:t xml:space="preserve">, o których mowa w art. 14 ust. 5 RODO. </w:t>
      </w:r>
    </w:p>
    <w:p w:rsidR="00E5610F" w:rsidRPr="00E5610F" w:rsidRDefault="00E5610F" w:rsidP="00203562">
      <w:pPr>
        <w:numPr>
          <w:ilvl w:val="0"/>
          <w:numId w:val="27"/>
        </w:numPr>
        <w:tabs>
          <w:tab w:val="num" w:pos="0"/>
        </w:tabs>
        <w:spacing w:after="0" w:line="276" w:lineRule="auto"/>
        <w:jc w:val="both"/>
        <w:rPr>
          <w:rFonts w:eastAsia="Times New Roman" w:cstheme="minorHAnsi"/>
          <w:szCs w:val="24"/>
          <w:u w:val="single"/>
          <w:lang w:eastAsia="x-none"/>
        </w:rPr>
      </w:pPr>
      <w:r w:rsidRPr="00E5610F">
        <w:rPr>
          <w:rFonts w:eastAsia="Times New Roman" w:cstheme="minorHAnsi"/>
          <w:szCs w:val="24"/>
          <w:u w:val="single"/>
          <w:lang w:eastAsia="x-none"/>
        </w:rPr>
        <w:t>W związku z powyższym Wykonawca składa (o ile dotyczy) stosowne oświadczenie</w:t>
      </w:r>
      <w:r w:rsidRPr="00E5610F">
        <w:rPr>
          <w:rFonts w:eastAsia="Times New Roman" w:cstheme="minorHAnsi"/>
          <w:szCs w:val="24"/>
          <w:lang w:eastAsia="pl-PL"/>
        </w:rPr>
        <w:t xml:space="preserve"> </w:t>
      </w:r>
      <w:r w:rsidRPr="00E5610F">
        <w:rPr>
          <w:rFonts w:eastAsia="Times New Roman" w:cstheme="minorHAnsi"/>
          <w:szCs w:val="24"/>
          <w:u w:val="single"/>
          <w:lang w:eastAsia="x-none"/>
        </w:rPr>
        <w:t>- wzór zawarty jest w załączniku  nr 3 do SWZ.</w:t>
      </w:r>
    </w:p>
    <w:p w:rsidR="00E5610F" w:rsidRPr="00E5610F" w:rsidRDefault="00E5610F" w:rsidP="00E5610F">
      <w:pPr>
        <w:spacing w:after="60" w:line="276" w:lineRule="auto"/>
        <w:ind w:left="5664" w:firstLine="6"/>
        <w:jc w:val="center"/>
        <w:rPr>
          <w:rFonts w:eastAsia="Batang" w:cstheme="minorHAnsi"/>
          <w:b/>
          <w:bCs/>
          <w:sz w:val="18"/>
          <w:szCs w:val="20"/>
          <w:lang w:eastAsia="x-none"/>
        </w:rPr>
      </w:pPr>
    </w:p>
    <w:p w:rsidR="00E5610F" w:rsidRPr="00E5610F" w:rsidRDefault="00E5610F" w:rsidP="00E5610F">
      <w:pPr>
        <w:spacing w:after="60" w:line="276" w:lineRule="auto"/>
        <w:ind w:left="5664" w:firstLine="6"/>
        <w:jc w:val="center"/>
        <w:rPr>
          <w:rFonts w:eastAsia="Batang" w:cstheme="minorHAnsi"/>
          <w:b/>
          <w:bCs/>
          <w:sz w:val="18"/>
          <w:szCs w:val="20"/>
          <w:lang w:eastAsia="x-none"/>
        </w:rPr>
      </w:pPr>
    </w:p>
    <w:p w:rsidR="00E5610F" w:rsidRPr="00E5610F" w:rsidRDefault="00E5610F" w:rsidP="00E5610F">
      <w:pPr>
        <w:spacing w:after="60" w:line="276" w:lineRule="auto"/>
        <w:ind w:left="5664" w:firstLine="6"/>
        <w:jc w:val="center"/>
        <w:rPr>
          <w:rFonts w:eastAsia="Batang" w:cstheme="minorHAnsi"/>
          <w:b/>
          <w:bCs/>
          <w:sz w:val="20"/>
          <w:szCs w:val="20"/>
          <w:lang w:eastAsia="x-none"/>
        </w:rPr>
      </w:pPr>
      <w:r w:rsidRPr="00E5610F">
        <w:rPr>
          <w:rFonts w:eastAsia="Batang" w:cstheme="minorHAnsi"/>
          <w:b/>
          <w:bCs/>
          <w:sz w:val="20"/>
          <w:szCs w:val="20"/>
          <w:lang w:eastAsia="x-none"/>
        </w:rPr>
        <w:t>ZATWIERDZAM</w:t>
      </w:r>
    </w:p>
    <w:p w:rsidR="00E5610F" w:rsidRPr="00E5610F" w:rsidRDefault="00E5610F" w:rsidP="00E5610F">
      <w:pPr>
        <w:spacing w:after="60" w:line="276" w:lineRule="auto"/>
        <w:rPr>
          <w:rFonts w:eastAsia="Batang" w:cstheme="minorHAnsi"/>
          <w:b/>
          <w:bCs/>
          <w:sz w:val="20"/>
          <w:szCs w:val="20"/>
          <w:lang w:eastAsia="x-none"/>
        </w:rPr>
      </w:pPr>
    </w:p>
    <w:p w:rsidR="00E5610F" w:rsidRPr="00E5610F" w:rsidRDefault="00E5610F" w:rsidP="00E5610F">
      <w:pPr>
        <w:spacing w:after="60" w:line="276" w:lineRule="auto"/>
        <w:rPr>
          <w:rFonts w:eastAsia="Batang" w:cstheme="minorHAnsi"/>
          <w:b/>
          <w:bCs/>
          <w:sz w:val="20"/>
          <w:szCs w:val="20"/>
          <w:lang w:eastAsia="x-none"/>
        </w:rPr>
      </w:pPr>
    </w:p>
    <w:p w:rsidR="00E5610F" w:rsidRPr="00E5610F" w:rsidRDefault="00E5610F" w:rsidP="00E5610F">
      <w:pPr>
        <w:spacing w:after="60" w:line="276" w:lineRule="auto"/>
        <w:rPr>
          <w:rFonts w:eastAsia="Batang" w:cstheme="minorHAnsi"/>
          <w:b/>
          <w:bCs/>
          <w:sz w:val="20"/>
          <w:szCs w:val="20"/>
          <w:lang w:eastAsia="x-none"/>
        </w:rPr>
      </w:pPr>
      <w:r w:rsidRPr="00E5610F">
        <w:rPr>
          <w:rFonts w:eastAsia="Batang" w:cstheme="minorHAnsi"/>
          <w:b/>
          <w:bCs/>
          <w:sz w:val="20"/>
          <w:szCs w:val="20"/>
          <w:lang w:eastAsia="x-none"/>
        </w:rPr>
        <w:t xml:space="preserve">                                                                                                                                                    ………………………………</w:t>
      </w:r>
    </w:p>
    <w:p w:rsidR="00E5610F" w:rsidRPr="00E5610F" w:rsidRDefault="00E5610F" w:rsidP="00E5610F">
      <w:pPr>
        <w:spacing w:after="0" w:line="276" w:lineRule="auto"/>
        <w:rPr>
          <w:rFonts w:eastAsia="Batang" w:cstheme="minorHAnsi"/>
          <w:b/>
          <w:bCs/>
          <w:sz w:val="20"/>
          <w:szCs w:val="20"/>
          <w:lang w:eastAsia="x-none"/>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5C7B7C" w:rsidRDefault="005C7B7C" w:rsidP="00E5610F">
      <w:pPr>
        <w:spacing w:line="276" w:lineRule="auto"/>
        <w:rPr>
          <w:rFonts w:cstheme="minorHAnsi"/>
        </w:rPr>
      </w:pPr>
    </w:p>
    <w:p w:rsidR="00013129" w:rsidRDefault="00013129" w:rsidP="00E5610F">
      <w:pPr>
        <w:spacing w:line="276" w:lineRule="auto"/>
        <w:rPr>
          <w:rFonts w:cstheme="minorHAnsi"/>
        </w:rPr>
      </w:pPr>
    </w:p>
    <w:p w:rsidR="00013129" w:rsidRDefault="00013129" w:rsidP="00E5610F">
      <w:pPr>
        <w:spacing w:line="276" w:lineRule="auto"/>
        <w:rPr>
          <w:rFonts w:cstheme="minorHAnsi"/>
        </w:rPr>
      </w:pPr>
    </w:p>
    <w:p w:rsidR="00013129" w:rsidRDefault="00013129" w:rsidP="00E5610F">
      <w:pPr>
        <w:spacing w:line="276" w:lineRule="auto"/>
        <w:rPr>
          <w:rFonts w:cstheme="minorHAnsi"/>
        </w:rPr>
      </w:pPr>
    </w:p>
    <w:p w:rsidR="00EE6EFF" w:rsidRDefault="00EE6EFF" w:rsidP="00596E57">
      <w:pPr>
        <w:spacing w:after="0" w:line="480" w:lineRule="auto"/>
        <w:ind w:left="5246" w:firstLine="708"/>
        <w:jc w:val="right"/>
        <w:rPr>
          <w:rFonts w:ascii="Calibri" w:eastAsia="Times New Roman" w:hAnsi="Calibri" w:cs="Calibri"/>
          <w:b/>
          <w:sz w:val="21"/>
          <w:szCs w:val="21"/>
          <w:lang w:eastAsia="pl-PL"/>
        </w:rPr>
      </w:pPr>
    </w:p>
    <w:p w:rsidR="00596E57" w:rsidRPr="00596E57" w:rsidRDefault="00596E57" w:rsidP="00596E57">
      <w:pPr>
        <w:spacing w:after="0" w:line="480" w:lineRule="auto"/>
        <w:ind w:left="5246" w:firstLine="708"/>
        <w:jc w:val="right"/>
        <w:rPr>
          <w:rFonts w:ascii="Calibri" w:eastAsia="Times New Roman" w:hAnsi="Calibri" w:cs="Calibri"/>
          <w:b/>
          <w:sz w:val="21"/>
          <w:szCs w:val="21"/>
          <w:lang w:eastAsia="pl-PL"/>
        </w:rPr>
      </w:pPr>
      <w:r w:rsidRPr="00596E57">
        <w:rPr>
          <w:rFonts w:ascii="Calibri" w:eastAsia="Times New Roman" w:hAnsi="Calibri" w:cs="Calibri"/>
          <w:b/>
          <w:sz w:val="21"/>
          <w:szCs w:val="21"/>
          <w:lang w:eastAsia="pl-PL"/>
        </w:rPr>
        <w:t>Załącznik nr 2 do SWZ</w:t>
      </w:r>
    </w:p>
    <w:p w:rsidR="00596E57" w:rsidRPr="00596E57" w:rsidRDefault="00596E57" w:rsidP="00596E57">
      <w:pPr>
        <w:suppressAutoHyphens/>
        <w:spacing w:before="120" w:after="120" w:line="240" w:lineRule="auto"/>
        <w:jc w:val="center"/>
        <w:rPr>
          <w:rFonts w:ascii="Calibri" w:eastAsia="Calibri" w:hAnsi="Calibri" w:cs="Calibri"/>
          <w:b/>
          <w:caps/>
          <w:sz w:val="24"/>
          <w:szCs w:val="24"/>
          <w:lang w:eastAsia="ar-SA"/>
        </w:rPr>
      </w:pPr>
      <w:r w:rsidRPr="00596E57">
        <w:rPr>
          <w:rFonts w:ascii="Calibri" w:eastAsia="Calibri" w:hAnsi="Calibri" w:cs="Calibri"/>
          <w:b/>
          <w:caps/>
          <w:sz w:val="24"/>
          <w:szCs w:val="24"/>
          <w:lang w:eastAsia="ar-SA"/>
        </w:rPr>
        <w:t>Standardowy formularz jednolitego europejskiego dokumentu zamówienia</w:t>
      </w:r>
    </w:p>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Część I: Informacje dotyczące postępowania o udzielenie zamówienia oraz instytucji zamawiającej lub podmiotu zamawiającego</w:t>
      </w:r>
    </w:p>
    <w:p w:rsidR="00596E57" w:rsidRPr="00430A4E" w:rsidRDefault="00596E57" w:rsidP="00596E57">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i/>
          <w:sz w:val="24"/>
          <w:szCs w:val="24"/>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96E57">
        <w:rPr>
          <w:rFonts w:ascii="Calibri" w:eastAsia="Calibri" w:hAnsi="Calibri" w:cs="Calibri"/>
          <w:b/>
          <w:i/>
          <w:sz w:val="24"/>
          <w:szCs w:val="24"/>
          <w:vertAlign w:val="superscript"/>
          <w:lang w:eastAsia="ar-SA"/>
        </w:rPr>
        <w:footnoteReference w:id="1"/>
      </w:r>
      <w:r w:rsidRPr="00596E57">
        <w:rPr>
          <w:rFonts w:ascii="Calibri" w:eastAsia="Calibri" w:hAnsi="Calibri" w:cs="Calibri"/>
          <w:b/>
          <w:i/>
          <w:sz w:val="24"/>
          <w:szCs w:val="24"/>
          <w:lang w:eastAsia="ar-SA"/>
        </w:rPr>
        <w:t>.</w:t>
      </w:r>
      <w:r w:rsidRPr="00596E57">
        <w:rPr>
          <w:rFonts w:ascii="Calibri" w:eastAsia="Calibri" w:hAnsi="Calibri" w:cs="Calibri"/>
          <w:b/>
          <w:sz w:val="24"/>
          <w:szCs w:val="24"/>
          <w:lang w:eastAsia="ar-SA"/>
        </w:rPr>
        <w:t xml:space="preserve"> Adres publikacyjny stosownego ogłoszenia</w:t>
      </w:r>
      <w:r w:rsidRPr="00596E57">
        <w:rPr>
          <w:rFonts w:ascii="Calibri" w:eastAsia="Calibri" w:hAnsi="Calibri" w:cs="Calibri"/>
          <w:b/>
          <w:i/>
          <w:sz w:val="24"/>
          <w:szCs w:val="24"/>
          <w:vertAlign w:val="superscript"/>
          <w:lang w:eastAsia="ar-SA"/>
        </w:rPr>
        <w:footnoteReference w:id="2"/>
      </w:r>
      <w:r w:rsidRPr="00596E57">
        <w:rPr>
          <w:rFonts w:ascii="Calibri" w:eastAsia="Calibri" w:hAnsi="Calibri" w:cs="Calibri"/>
          <w:b/>
          <w:sz w:val="24"/>
          <w:szCs w:val="24"/>
          <w:lang w:eastAsia="ar-SA"/>
        </w:rPr>
        <w:t xml:space="preserve"> w Dzienniku Urzędowym Unii Europejskiej:</w:t>
      </w:r>
    </w:p>
    <w:p w:rsidR="00596E57" w:rsidRPr="00430A4E" w:rsidRDefault="00596E57" w:rsidP="00596E57">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430A4E">
        <w:rPr>
          <w:rFonts w:ascii="Calibri" w:eastAsia="Calibri" w:hAnsi="Calibri" w:cs="Calibri"/>
          <w:b/>
          <w:sz w:val="24"/>
          <w:szCs w:val="24"/>
          <w:lang w:eastAsia="ar-SA"/>
        </w:rPr>
        <w:t>Dz.U S: OJ S</w:t>
      </w:r>
      <w:r w:rsidR="00430A4E" w:rsidRPr="00430A4E">
        <w:rPr>
          <w:rFonts w:ascii="Calibri" w:eastAsia="Calibri" w:hAnsi="Calibri" w:cs="Calibri"/>
          <w:b/>
          <w:sz w:val="24"/>
          <w:szCs w:val="24"/>
          <w:lang w:eastAsia="ar-SA"/>
        </w:rPr>
        <w:t xml:space="preserve"> </w:t>
      </w:r>
      <w:r w:rsidR="00786828">
        <w:rPr>
          <w:rFonts w:ascii="Calibri" w:eastAsia="Calibri" w:hAnsi="Calibri" w:cs="Calibri"/>
          <w:b/>
          <w:sz w:val="24"/>
          <w:szCs w:val="24"/>
          <w:lang w:eastAsia="ar-SA"/>
        </w:rPr>
        <w:t xml:space="preserve">153 </w:t>
      </w:r>
      <w:r w:rsidRPr="00430A4E">
        <w:rPr>
          <w:rFonts w:ascii="Calibri" w:eastAsia="Calibri" w:hAnsi="Calibri" w:cs="Calibri"/>
          <w:b/>
          <w:sz w:val="24"/>
          <w:szCs w:val="24"/>
          <w:lang w:eastAsia="ar-SA"/>
        </w:rPr>
        <w:t xml:space="preserve">data </w:t>
      </w:r>
      <w:r w:rsidR="00013129">
        <w:rPr>
          <w:rFonts w:ascii="Calibri" w:eastAsia="Calibri" w:hAnsi="Calibri" w:cs="Calibri"/>
          <w:b/>
          <w:sz w:val="24"/>
          <w:szCs w:val="24"/>
          <w:lang w:eastAsia="ar-SA"/>
        </w:rPr>
        <w:t>1</w:t>
      </w:r>
      <w:r w:rsidR="00786828">
        <w:rPr>
          <w:rFonts w:ascii="Calibri" w:eastAsia="Calibri" w:hAnsi="Calibri" w:cs="Calibri"/>
          <w:b/>
          <w:sz w:val="24"/>
          <w:szCs w:val="24"/>
          <w:lang w:eastAsia="ar-SA"/>
        </w:rPr>
        <w:t>2</w:t>
      </w:r>
      <w:r w:rsidR="00013129">
        <w:rPr>
          <w:rFonts w:ascii="Calibri" w:eastAsia="Calibri" w:hAnsi="Calibri" w:cs="Calibri"/>
          <w:b/>
          <w:sz w:val="24"/>
          <w:szCs w:val="24"/>
          <w:lang w:eastAsia="ar-SA"/>
        </w:rPr>
        <w:t>.08</w:t>
      </w:r>
      <w:r w:rsidRPr="00430A4E">
        <w:rPr>
          <w:rFonts w:ascii="Calibri" w:eastAsia="Calibri" w:hAnsi="Calibri" w:cs="Calibri"/>
          <w:b/>
          <w:sz w:val="24"/>
          <w:szCs w:val="24"/>
          <w:lang w:eastAsia="ar-SA"/>
        </w:rPr>
        <w:t xml:space="preserve">.2025 r., strona http://ted.europa.eu, </w:t>
      </w:r>
    </w:p>
    <w:p w:rsidR="00596E57" w:rsidRPr="00430A4E" w:rsidRDefault="00596E57" w:rsidP="00596E57">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u w:val="single"/>
          <w:lang w:eastAsia="ar-SA"/>
        </w:rPr>
      </w:pPr>
      <w:r w:rsidRPr="00430A4E">
        <w:rPr>
          <w:rFonts w:ascii="Calibri" w:eastAsia="Calibri" w:hAnsi="Calibri" w:cs="Calibri"/>
          <w:b/>
          <w:sz w:val="24"/>
          <w:szCs w:val="24"/>
          <w:lang w:eastAsia="ar-SA"/>
        </w:rPr>
        <w:t>Numer ogłoszenia w Dz.U. S:</w:t>
      </w:r>
      <w:r w:rsidR="00430A4E" w:rsidRPr="00430A4E">
        <w:rPr>
          <w:rFonts w:ascii="Calibri" w:eastAsia="Calibri" w:hAnsi="Calibri" w:cs="Calibri"/>
          <w:b/>
          <w:sz w:val="24"/>
          <w:szCs w:val="24"/>
          <w:lang w:eastAsia="ar-SA"/>
        </w:rPr>
        <w:t xml:space="preserve">  </w:t>
      </w:r>
      <w:r w:rsidR="00786828">
        <w:rPr>
          <w:rFonts w:ascii="Calibri" w:eastAsia="Calibri" w:hAnsi="Calibri" w:cs="Calibri"/>
          <w:b/>
          <w:sz w:val="24"/>
          <w:szCs w:val="24"/>
          <w:lang w:eastAsia="ar-SA"/>
        </w:rPr>
        <w:t>153</w:t>
      </w:r>
      <w:r w:rsidRPr="00430A4E">
        <w:rPr>
          <w:rFonts w:ascii="Calibri" w:eastAsia="Calibri" w:hAnsi="Calibri" w:cs="Calibri"/>
          <w:b/>
          <w:sz w:val="24"/>
          <w:szCs w:val="24"/>
          <w:lang w:eastAsia="ar-SA"/>
        </w:rPr>
        <w:t xml:space="preserve">/2025  </w:t>
      </w:r>
      <w:r w:rsidR="00786828">
        <w:rPr>
          <w:rFonts w:ascii="Calibri" w:eastAsia="Calibri" w:hAnsi="Calibri" w:cs="Calibri"/>
          <w:b/>
          <w:sz w:val="24"/>
          <w:szCs w:val="24"/>
          <w:lang w:eastAsia="ar-SA"/>
        </w:rPr>
        <w:t>527491</w:t>
      </w:r>
      <w:r w:rsidRPr="00430A4E">
        <w:rPr>
          <w:rFonts w:ascii="Calibri" w:eastAsia="Calibri" w:hAnsi="Calibri" w:cs="Calibri"/>
          <w:b/>
          <w:sz w:val="24"/>
          <w:szCs w:val="24"/>
          <w:lang w:eastAsia="ar-SA"/>
        </w:rPr>
        <w:t>-2025.</w:t>
      </w:r>
    </w:p>
    <w:p w:rsidR="00596E57" w:rsidRPr="00596E57" w:rsidRDefault="00596E57" w:rsidP="00596E57">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EE6EFF">
        <w:rPr>
          <w:rFonts w:ascii="Calibri" w:eastAsia="Calibri" w:hAnsi="Calibri" w:cs="Calibri"/>
          <w:b/>
          <w:sz w:val="24"/>
          <w:szCs w:val="24"/>
          <w:lang w:eastAsia="ar-SA"/>
        </w:rPr>
        <w:t xml:space="preserve">Jeżeli nie opublikowano zaproszenia do ubiegania się o zamówienie w Dz.U., instytucja zamawiająca lub podmiot zamawiający muszą wypełnić informacje umożliwiające </w:t>
      </w:r>
      <w:r w:rsidRPr="00596E57">
        <w:rPr>
          <w:rFonts w:ascii="Calibri" w:eastAsia="Calibri" w:hAnsi="Calibri" w:cs="Calibri"/>
          <w:b/>
          <w:sz w:val="24"/>
          <w:szCs w:val="24"/>
          <w:lang w:eastAsia="ar-SA"/>
        </w:rPr>
        <w:t>jednoznaczne zidentyfikowanie postępowania o udzielenie zamówienia:</w:t>
      </w:r>
    </w:p>
    <w:p w:rsidR="00596E57" w:rsidRPr="00596E57" w:rsidRDefault="00596E57" w:rsidP="00596E57">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W przypadku gdy publikacja ogłoszenia w Dzienniku Urzędowym Unii Europejskiej nie jest wymagana, proszę podać inne informacje umożliwiające jednoznaczne zi</w:t>
      </w:r>
      <w:bookmarkStart w:id="4" w:name="_GoBack"/>
      <w:bookmarkEnd w:id="4"/>
      <w:r w:rsidRPr="00596E57">
        <w:rPr>
          <w:rFonts w:ascii="Calibri" w:eastAsia="Calibri" w:hAnsi="Calibri" w:cs="Calibri"/>
          <w:b/>
          <w:sz w:val="24"/>
          <w:szCs w:val="24"/>
          <w:lang w:eastAsia="ar-SA"/>
        </w:rPr>
        <w:t>dentyfikowanie postępowania o udzielenie zamówienia (np. adres publikacyjny na poziomie krajowym): [….]</w:t>
      </w:r>
    </w:p>
    <w:p w:rsidR="00596E57" w:rsidRPr="00596E57" w:rsidRDefault="00596E57" w:rsidP="00596E57">
      <w:pPr>
        <w:keepNext/>
        <w:suppressAutoHyphens/>
        <w:spacing w:before="120" w:after="360" w:line="240" w:lineRule="auto"/>
        <w:jc w:val="center"/>
        <w:rPr>
          <w:rFonts w:ascii="Calibri" w:eastAsia="Calibri" w:hAnsi="Calibri" w:cs="Calibri"/>
          <w:smallCaps/>
          <w:sz w:val="24"/>
          <w:szCs w:val="24"/>
          <w:lang w:eastAsia="ar-SA"/>
        </w:rPr>
      </w:pPr>
      <w:r w:rsidRPr="00596E57">
        <w:rPr>
          <w:rFonts w:ascii="Calibri" w:eastAsia="Calibri" w:hAnsi="Calibri" w:cs="Calibri"/>
          <w:smallCaps/>
          <w:sz w:val="24"/>
          <w:szCs w:val="24"/>
          <w:lang w:eastAsia="ar-SA"/>
        </w:rPr>
        <w:t>Informacje na temat postępowania o udzielenie zamówienia</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531" w:type="dxa"/>
        <w:tblInd w:w="-178" w:type="dxa"/>
        <w:tblLayout w:type="fixed"/>
        <w:tblLook w:val="0000" w:firstRow="0" w:lastRow="0" w:firstColumn="0" w:lastColumn="0" w:noHBand="0" w:noVBand="0"/>
      </w:tblPr>
      <w:tblGrid>
        <w:gridCol w:w="113"/>
        <w:gridCol w:w="4531"/>
        <w:gridCol w:w="113"/>
        <w:gridCol w:w="4661"/>
        <w:gridCol w:w="113"/>
      </w:tblGrid>
      <w:tr w:rsidR="00596E57" w:rsidRPr="00596E57" w:rsidTr="00596E57">
        <w:trPr>
          <w:gridBefore w:val="1"/>
          <w:wBefore w:w="113" w:type="dxa"/>
          <w:trHeight w:val="349"/>
        </w:trPr>
        <w:tc>
          <w:tcPr>
            <w:tcW w:w="4644" w:type="dxa"/>
            <w:gridSpan w:val="2"/>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Tożsamość zamawiającego</w:t>
            </w:r>
            <w:r w:rsidRPr="00596E57">
              <w:rPr>
                <w:rFonts w:ascii="Calibri" w:eastAsia="Calibri" w:hAnsi="Calibri" w:cs="Calibri"/>
                <w:b/>
                <w:i/>
                <w:sz w:val="24"/>
                <w:szCs w:val="24"/>
                <w:vertAlign w:val="superscript"/>
                <w:lang w:eastAsia="ar-SA"/>
              </w:rPr>
              <w:footnoteReference w:id="3"/>
            </w:r>
          </w:p>
        </w:tc>
        <w:tc>
          <w:tcPr>
            <w:tcW w:w="4774"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596E57">
        <w:trPr>
          <w:gridBefore w:val="1"/>
          <w:wBefore w:w="113" w:type="dxa"/>
          <w:trHeight w:val="349"/>
        </w:trPr>
        <w:tc>
          <w:tcPr>
            <w:tcW w:w="4644" w:type="dxa"/>
            <w:gridSpan w:val="2"/>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Nazwa: </w:t>
            </w:r>
          </w:p>
        </w:tc>
        <w:tc>
          <w:tcPr>
            <w:tcW w:w="4774"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Szpital Specjalistyczny w Brzozowie </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Podkarpacki Ośrodek Onkologiczny </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Im. Ks. Bronisława Markiewicza</w:t>
            </w:r>
          </w:p>
        </w:tc>
      </w:tr>
      <w:tr w:rsidR="00596E57" w:rsidRPr="00596E57" w:rsidTr="00596E57">
        <w:trPr>
          <w:gridAfter w:val="1"/>
          <w:wAfter w:w="113" w:type="dxa"/>
          <w:trHeight w:val="485"/>
        </w:trPr>
        <w:tc>
          <w:tcPr>
            <w:tcW w:w="4644" w:type="dxa"/>
            <w:gridSpan w:val="2"/>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i/>
                <w:sz w:val="24"/>
                <w:szCs w:val="24"/>
                <w:lang w:eastAsia="ar-SA"/>
              </w:rPr>
            </w:pPr>
            <w:r w:rsidRPr="00596E57">
              <w:rPr>
                <w:rFonts w:ascii="Calibri" w:eastAsia="Calibri" w:hAnsi="Calibri" w:cs="Calibri"/>
                <w:b/>
                <w:i/>
                <w:sz w:val="24"/>
                <w:szCs w:val="24"/>
                <w:lang w:eastAsia="ar-SA"/>
              </w:rPr>
              <w:lastRenderedPageBreak/>
              <w:t>Jakiego zamówienia dotyczy niniejszy dokument?</w:t>
            </w:r>
          </w:p>
        </w:tc>
        <w:tc>
          <w:tcPr>
            <w:tcW w:w="4774"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i/>
                <w:sz w:val="24"/>
                <w:szCs w:val="24"/>
                <w:lang w:eastAsia="ar-SA"/>
              </w:rPr>
            </w:pPr>
            <w:r w:rsidRPr="00596E57">
              <w:rPr>
                <w:rFonts w:ascii="Calibri" w:eastAsia="Calibri" w:hAnsi="Calibri" w:cs="Calibri"/>
                <w:b/>
                <w:i/>
                <w:sz w:val="24"/>
                <w:szCs w:val="24"/>
                <w:lang w:eastAsia="ar-SA"/>
              </w:rPr>
              <w:t>Odpowiedź:</w:t>
            </w:r>
          </w:p>
        </w:tc>
      </w:tr>
      <w:tr w:rsidR="00596E57" w:rsidRPr="00596E57" w:rsidTr="00596E57">
        <w:trPr>
          <w:gridAfter w:val="1"/>
          <w:wAfter w:w="113" w:type="dxa"/>
          <w:trHeight w:val="600"/>
        </w:trPr>
        <w:tc>
          <w:tcPr>
            <w:tcW w:w="4644" w:type="dxa"/>
            <w:gridSpan w:val="2"/>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Tytuł lub krótki opis udzielanego zamówienia</w:t>
            </w:r>
            <w:r w:rsidRPr="00596E57">
              <w:rPr>
                <w:rFonts w:ascii="Calibri" w:eastAsia="Calibri" w:hAnsi="Calibri" w:cs="Calibri"/>
                <w:sz w:val="24"/>
                <w:szCs w:val="24"/>
                <w:vertAlign w:val="superscript"/>
                <w:lang w:eastAsia="ar-SA"/>
              </w:rPr>
              <w:footnoteReference w:id="4"/>
            </w:r>
            <w:r w:rsidRPr="00596E57">
              <w:rPr>
                <w:rFonts w:ascii="Calibri" w:eastAsia="Calibri" w:hAnsi="Calibri" w:cs="Calibri"/>
                <w:sz w:val="24"/>
                <w:szCs w:val="24"/>
                <w:lang w:eastAsia="ar-SA"/>
              </w:rPr>
              <w:t>:</w:t>
            </w:r>
          </w:p>
        </w:tc>
        <w:tc>
          <w:tcPr>
            <w:tcW w:w="4774" w:type="dxa"/>
            <w:gridSpan w:val="2"/>
            <w:tcBorders>
              <w:top w:val="single" w:sz="4" w:space="0" w:color="000000"/>
              <w:left w:val="single" w:sz="4" w:space="0" w:color="000000"/>
              <w:bottom w:val="single" w:sz="4" w:space="0" w:color="000000"/>
              <w:right w:val="single" w:sz="4" w:space="0" w:color="000000"/>
            </w:tcBorders>
          </w:tcPr>
          <w:p w:rsidR="00596E57" w:rsidRPr="005C7B7C" w:rsidRDefault="00596E57" w:rsidP="00596E57">
            <w:pPr>
              <w:overflowPunct w:val="0"/>
              <w:autoSpaceDE w:val="0"/>
              <w:autoSpaceDN w:val="0"/>
              <w:adjustRightInd w:val="0"/>
              <w:spacing w:after="60" w:line="276" w:lineRule="auto"/>
              <w:jc w:val="both"/>
              <w:textAlignment w:val="baseline"/>
              <w:rPr>
                <w:rFonts w:ascii="Calibri" w:eastAsia="Times New Roman" w:hAnsi="Calibri" w:cs="Calibri"/>
                <w:b/>
                <w:bCs/>
                <w:color w:val="000000"/>
                <w:u w:val="single"/>
                <w:lang w:eastAsia="x-none"/>
              </w:rPr>
            </w:pPr>
            <w:r w:rsidRPr="005C7B7C">
              <w:rPr>
                <w:rFonts w:ascii="Calibri" w:eastAsia="Times New Roman" w:hAnsi="Calibri" w:cs="Calibri"/>
                <w:b/>
                <w:bCs/>
                <w:iCs/>
                <w:u w:val="single"/>
                <w:lang w:eastAsia="x-none"/>
              </w:rPr>
              <w:t xml:space="preserve">Dostawa </w:t>
            </w:r>
            <w:r w:rsidR="005C7B7C" w:rsidRPr="005C7B7C">
              <w:rPr>
                <w:rFonts w:ascii="Calibri" w:eastAsia="Times New Roman" w:hAnsi="Calibri" w:cs="Calibri"/>
                <w:b/>
                <w:bCs/>
                <w:iCs/>
                <w:u w:val="single"/>
                <w:lang w:eastAsia="x-none"/>
              </w:rPr>
              <w:t>implantów ortopedycznych</w:t>
            </w:r>
            <w:r w:rsidRPr="005C7B7C">
              <w:rPr>
                <w:rFonts w:ascii="Calibri" w:eastAsia="Times New Roman" w:hAnsi="Calibri" w:cs="Calibri"/>
                <w:b/>
                <w:bCs/>
                <w:iCs/>
                <w:u w:val="single"/>
                <w:lang w:eastAsia="x-none"/>
              </w:rPr>
              <w:t xml:space="preserve"> .</w:t>
            </w:r>
          </w:p>
        </w:tc>
      </w:tr>
      <w:tr w:rsidR="00596E57" w:rsidRPr="00596E57" w:rsidTr="00596E57">
        <w:trPr>
          <w:gridAfter w:val="1"/>
          <w:wAfter w:w="113" w:type="dxa"/>
          <w:trHeight w:val="484"/>
        </w:trPr>
        <w:tc>
          <w:tcPr>
            <w:tcW w:w="4644" w:type="dxa"/>
            <w:gridSpan w:val="2"/>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Numer referencyjny nadany sprawie przez instytucję zamawiającą lub podmiot zamawiający (</w:t>
            </w:r>
            <w:r w:rsidRPr="00596E57">
              <w:rPr>
                <w:rFonts w:ascii="Calibri" w:eastAsia="Calibri" w:hAnsi="Calibri" w:cs="Calibri"/>
                <w:i/>
                <w:sz w:val="24"/>
                <w:szCs w:val="24"/>
                <w:lang w:eastAsia="ar-SA"/>
              </w:rPr>
              <w:t>jeżeli dotyczy</w:t>
            </w:r>
            <w:r w:rsidRPr="00596E57">
              <w:rPr>
                <w:rFonts w:ascii="Calibri" w:eastAsia="Calibri" w:hAnsi="Calibri" w:cs="Calibri"/>
                <w:sz w:val="24"/>
                <w:szCs w:val="24"/>
                <w:lang w:eastAsia="ar-SA"/>
              </w:rPr>
              <w:t>)</w:t>
            </w:r>
            <w:r w:rsidRPr="00596E57">
              <w:rPr>
                <w:rFonts w:ascii="Calibri" w:eastAsia="Calibri" w:hAnsi="Calibri" w:cs="Calibri"/>
                <w:sz w:val="24"/>
                <w:szCs w:val="24"/>
                <w:vertAlign w:val="superscript"/>
                <w:lang w:eastAsia="ar-SA"/>
              </w:rPr>
              <w:footnoteReference w:id="5"/>
            </w:r>
            <w:r w:rsidRPr="00596E57">
              <w:rPr>
                <w:rFonts w:ascii="Calibri" w:eastAsia="Calibri" w:hAnsi="Calibri" w:cs="Calibri"/>
                <w:sz w:val="24"/>
                <w:szCs w:val="24"/>
                <w:lang w:eastAsia="ar-SA"/>
              </w:rPr>
              <w:t>:</w:t>
            </w:r>
          </w:p>
        </w:tc>
        <w:tc>
          <w:tcPr>
            <w:tcW w:w="4774"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p>
          <w:p w:rsidR="00596E57" w:rsidRPr="00596E57" w:rsidRDefault="00596E57" w:rsidP="00596E57">
            <w:pPr>
              <w:suppressAutoHyphens/>
              <w:snapToGrid w:val="0"/>
              <w:spacing w:after="200" w:line="276" w:lineRule="auto"/>
              <w:rPr>
                <w:rFonts w:ascii="Calibri" w:eastAsia="Calibri" w:hAnsi="Calibri" w:cs="Calibri"/>
                <w:color w:val="FF0000"/>
                <w:sz w:val="24"/>
                <w:szCs w:val="24"/>
                <w:lang w:eastAsia="ar-SA"/>
              </w:rPr>
            </w:pPr>
            <w:r w:rsidRPr="00596E57">
              <w:rPr>
                <w:rFonts w:ascii="Calibri" w:eastAsia="Calibri" w:hAnsi="Calibri" w:cs="Calibri"/>
                <w:sz w:val="24"/>
                <w:szCs w:val="24"/>
                <w:lang w:eastAsia="ar-SA"/>
              </w:rPr>
              <w:t>Sz. S. P. O.O. SZP 3810</w:t>
            </w:r>
            <w:r>
              <w:rPr>
                <w:rFonts w:ascii="Calibri" w:eastAsia="Calibri" w:hAnsi="Calibri" w:cs="Calibri"/>
                <w:sz w:val="24"/>
                <w:szCs w:val="24"/>
                <w:lang w:eastAsia="ar-SA"/>
              </w:rPr>
              <w:t>.</w:t>
            </w:r>
            <w:r w:rsidR="005C7B7C">
              <w:rPr>
                <w:rFonts w:ascii="Calibri" w:eastAsia="Calibri" w:hAnsi="Calibri" w:cs="Calibri"/>
                <w:sz w:val="24"/>
                <w:szCs w:val="24"/>
                <w:lang w:eastAsia="ar-SA"/>
              </w:rPr>
              <w:t>79</w:t>
            </w:r>
            <w:r>
              <w:rPr>
                <w:rFonts w:ascii="Calibri" w:eastAsia="Calibri" w:hAnsi="Calibri" w:cs="Calibri"/>
                <w:sz w:val="24"/>
                <w:szCs w:val="24"/>
                <w:lang w:eastAsia="ar-SA"/>
              </w:rPr>
              <w:t>.</w:t>
            </w:r>
            <w:r w:rsidRPr="00596E57">
              <w:rPr>
                <w:rFonts w:ascii="Calibri" w:eastAsia="Calibri" w:hAnsi="Calibri" w:cs="Calibri"/>
                <w:sz w:val="24"/>
                <w:szCs w:val="24"/>
                <w:lang w:eastAsia="ar-SA"/>
              </w:rPr>
              <w:t>2025</w:t>
            </w:r>
          </w:p>
        </w:tc>
      </w:tr>
    </w:tbl>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Calibri" w:eastAsia="Calibri" w:hAnsi="Calibri" w:cs="Calibri"/>
          <w:b/>
          <w:i/>
          <w:sz w:val="24"/>
          <w:szCs w:val="24"/>
          <w:lang w:eastAsia="ar-SA"/>
        </w:rPr>
      </w:pPr>
      <w:r w:rsidRPr="00596E57">
        <w:rPr>
          <w:rFonts w:ascii="Calibri" w:eastAsia="Calibri" w:hAnsi="Calibri" w:cs="Calibri"/>
          <w:b/>
          <w:sz w:val="24"/>
          <w:szCs w:val="24"/>
          <w:lang w:eastAsia="ar-SA"/>
        </w:rPr>
        <w:t>Wszystkie pozostałe informacje we wszystkich sekcjach jednolitego europejskiego dokumentu zamówienia powinien wypełnić wykonawca</w:t>
      </w:r>
      <w:r w:rsidRPr="00596E57">
        <w:rPr>
          <w:rFonts w:ascii="Calibri" w:eastAsia="Calibri" w:hAnsi="Calibri" w:cs="Calibri"/>
          <w:b/>
          <w:i/>
          <w:sz w:val="24"/>
          <w:szCs w:val="24"/>
          <w:lang w:eastAsia="ar-SA"/>
        </w:rPr>
        <w:t>.</w:t>
      </w:r>
    </w:p>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t>Część II: Informacje dotyczące wykonawcy</w:t>
      </w:r>
    </w:p>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ind w:left="850" w:hanging="850"/>
              <w:jc w:val="both"/>
              <w:rPr>
                <w:rFonts w:ascii="Calibri" w:eastAsia="Calibri" w:hAnsi="Calibri" w:cs="Calibri"/>
                <w:sz w:val="24"/>
                <w:szCs w:val="24"/>
                <w:lang w:eastAsia="ar-SA"/>
              </w:rPr>
            </w:pPr>
            <w:r w:rsidRPr="00596E57">
              <w:rPr>
                <w:rFonts w:ascii="Calibri" w:eastAsia="Calibri" w:hAnsi="Calibri" w:cs="Calibri"/>
                <w:sz w:val="24"/>
                <w:szCs w:val="24"/>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w:t>
            </w:r>
          </w:p>
        </w:tc>
      </w:tr>
      <w:tr w:rsidR="00596E57" w:rsidRPr="00596E57" w:rsidTr="00B42ED5">
        <w:trPr>
          <w:trHeight w:val="1372"/>
        </w:trPr>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Numer VAT, jeżeli dotyczy:</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rPr>
          <w:trHeight w:val="1623"/>
        </w:trPr>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Osoba lub osoby wyznaczone do kontaktów</w:t>
            </w:r>
            <w:r w:rsidRPr="00596E57">
              <w:rPr>
                <w:rFonts w:ascii="Calibri" w:eastAsia="Calibri" w:hAnsi="Calibri" w:cs="Calibri"/>
                <w:sz w:val="24"/>
                <w:szCs w:val="24"/>
                <w:vertAlign w:val="superscript"/>
                <w:lang w:eastAsia="ar-SA"/>
              </w:rPr>
              <w:footnoteReference w:id="6"/>
            </w: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Telefon:</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Adres e-mail:</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Adres internetowy (adres www) (</w:t>
            </w:r>
            <w:r w:rsidRPr="00596E57">
              <w:rPr>
                <w:rFonts w:ascii="Calibri" w:eastAsia="Calibri" w:hAnsi="Calibri" w:cs="Calibri"/>
                <w:i/>
                <w:sz w:val="24"/>
                <w:szCs w:val="24"/>
                <w:lang w:eastAsia="ar-SA"/>
              </w:rPr>
              <w:t>jeżeli dotyczy</w:t>
            </w:r>
            <w:r w:rsidRPr="00596E57">
              <w:rPr>
                <w:rFonts w:ascii="Calibri" w:eastAsia="Calibri" w:hAnsi="Calibri" w:cs="Calibr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jest przedsiębiorstwem: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1.</w:t>
            </w:r>
            <w:r w:rsidRPr="00596E57">
              <w:rPr>
                <w:rFonts w:ascii="Calibri" w:eastAsia="Calibri" w:hAnsi="Calibri" w:cs="Calibri"/>
                <w:sz w:val="24"/>
                <w:szCs w:val="24"/>
                <w:lang w:eastAsia="ar-SA"/>
              </w:rPr>
              <w:tab/>
              <w:t xml:space="preserve">mikro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2.</w:t>
            </w:r>
            <w:r w:rsidRPr="00596E57">
              <w:rPr>
                <w:rFonts w:ascii="Calibri" w:eastAsia="Calibri" w:hAnsi="Calibri" w:cs="Calibri"/>
                <w:sz w:val="24"/>
                <w:szCs w:val="24"/>
                <w:lang w:eastAsia="ar-SA"/>
              </w:rPr>
              <w:tab/>
              <w:t xml:space="preserve">małym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3.</w:t>
            </w:r>
            <w:r w:rsidRPr="00596E57">
              <w:rPr>
                <w:rFonts w:ascii="Calibri" w:eastAsia="Calibri" w:hAnsi="Calibri" w:cs="Calibri"/>
                <w:sz w:val="24"/>
                <w:szCs w:val="24"/>
                <w:lang w:eastAsia="ar-SA"/>
              </w:rPr>
              <w:tab/>
              <w:t>średnim</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4.</w:t>
            </w:r>
            <w:r w:rsidRPr="00596E57">
              <w:rPr>
                <w:rFonts w:ascii="Calibri" w:eastAsia="Calibri" w:hAnsi="Calibri" w:cs="Calibri"/>
                <w:sz w:val="24"/>
                <w:szCs w:val="24"/>
                <w:lang w:eastAsia="ar-SA"/>
              </w:rPr>
              <w:tab/>
              <w:t>jednoosobowa działalność gospodarcza</w:t>
            </w:r>
          </w:p>
          <w:p w:rsidR="00596E57" w:rsidRPr="00596E57" w:rsidRDefault="00596E57" w:rsidP="00596E57">
            <w:pPr>
              <w:suppressAutoHyphens/>
              <w:snapToGrid w:val="0"/>
              <w:spacing w:before="120" w:after="120" w:line="240" w:lineRule="auto"/>
              <w:ind w:left="627" w:hanging="627"/>
              <w:jc w:val="both"/>
              <w:rPr>
                <w:rFonts w:ascii="Calibri" w:eastAsia="Calibri" w:hAnsi="Calibri" w:cs="Calibri"/>
                <w:sz w:val="24"/>
                <w:szCs w:val="24"/>
                <w:lang w:eastAsia="ar-SA"/>
              </w:rPr>
            </w:pPr>
            <w:r w:rsidRPr="00596E57">
              <w:rPr>
                <w:rFonts w:ascii="Calibri" w:eastAsia="Calibri" w:hAnsi="Calibri" w:cs="Calibri"/>
                <w:sz w:val="24"/>
                <w:szCs w:val="24"/>
                <w:lang w:eastAsia="ar-SA"/>
              </w:rPr>
              <w:t>5.</w:t>
            </w:r>
            <w:r w:rsidRPr="00596E57">
              <w:rPr>
                <w:rFonts w:ascii="Calibri" w:eastAsia="Calibri" w:hAnsi="Calibri" w:cs="Calibri"/>
                <w:sz w:val="24"/>
                <w:szCs w:val="24"/>
                <w:lang w:eastAsia="ar-SA"/>
              </w:rPr>
              <w:tab/>
              <w:t xml:space="preserve">os. fizyczna nie prowadząca działalności gospodarczej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6.        inne (określić): ………………………………</w:t>
            </w:r>
            <w:r w:rsidRPr="00596E57">
              <w:rPr>
                <w:rFonts w:ascii="Calibri" w:eastAsia="Calibri" w:hAnsi="Calibri" w:cs="Calibri"/>
                <w:sz w:val="24"/>
                <w:szCs w:val="24"/>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1.</w:t>
            </w:r>
            <w:r w:rsidRPr="00596E57">
              <w:rPr>
                <w:rFonts w:ascii="Calibri" w:eastAsia="Calibri" w:hAnsi="Calibri" w:cs="Calibri"/>
                <w:sz w:val="24"/>
                <w:szCs w:val="24"/>
                <w:lang w:eastAsia="ar-SA"/>
              </w:rPr>
              <w:tab/>
              <w:t xml:space="preserve">[   ]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2.</w:t>
            </w:r>
            <w:r w:rsidRPr="00596E57">
              <w:rPr>
                <w:rFonts w:ascii="Calibri" w:eastAsia="Calibri" w:hAnsi="Calibri" w:cs="Calibri"/>
                <w:sz w:val="24"/>
                <w:szCs w:val="24"/>
                <w:lang w:eastAsia="ar-SA"/>
              </w:rPr>
              <w:tab/>
              <w:t xml:space="preserve">[   ]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3.</w:t>
            </w:r>
            <w:r w:rsidRPr="00596E57">
              <w:rPr>
                <w:rFonts w:ascii="Calibri" w:eastAsia="Calibri" w:hAnsi="Calibri" w:cs="Calibri"/>
                <w:sz w:val="24"/>
                <w:szCs w:val="24"/>
                <w:lang w:eastAsia="ar-SA"/>
              </w:rPr>
              <w:tab/>
              <w:t xml:space="preserve">[   ]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4.</w:t>
            </w:r>
            <w:r w:rsidRPr="00596E57">
              <w:rPr>
                <w:rFonts w:ascii="Calibri" w:eastAsia="Calibri" w:hAnsi="Calibri" w:cs="Calibri"/>
                <w:sz w:val="24"/>
                <w:szCs w:val="24"/>
                <w:lang w:eastAsia="ar-SA"/>
              </w:rPr>
              <w:tab/>
              <w:t xml:space="preserve">[   ]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5.</w:t>
            </w:r>
            <w:r w:rsidRPr="00596E57">
              <w:rPr>
                <w:rFonts w:ascii="Calibri" w:eastAsia="Calibri" w:hAnsi="Calibri" w:cs="Calibri"/>
                <w:sz w:val="24"/>
                <w:szCs w:val="24"/>
                <w:lang w:eastAsia="ar-SA"/>
              </w:rPr>
              <w:tab/>
              <w:t xml:space="preserve">[   ]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6.</w:t>
            </w:r>
            <w:r w:rsidRPr="00596E57">
              <w:rPr>
                <w:rFonts w:ascii="Calibri" w:eastAsia="Calibri" w:hAnsi="Calibri" w:cs="Calibri"/>
                <w:sz w:val="24"/>
                <w:szCs w:val="24"/>
                <w:lang w:eastAsia="ar-SA"/>
              </w:rPr>
              <w:tab/>
              <w:t>[   ]</w:t>
            </w:r>
          </w:p>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Zaznaczyć:</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b/>
                <w:sz w:val="24"/>
                <w:szCs w:val="24"/>
                <w:u w:val="single"/>
                <w:lang w:eastAsia="ar-SA"/>
              </w:rPr>
              <w:lastRenderedPageBreak/>
              <w:t>Jedynie w przypadku gdy zamówienie jest zastrzeżone</w:t>
            </w:r>
            <w:r w:rsidRPr="00596E57">
              <w:rPr>
                <w:rFonts w:ascii="Calibri" w:eastAsia="Calibri" w:hAnsi="Calibri" w:cs="Calibri"/>
                <w:b/>
                <w:sz w:val="24"/>
                <w:szCs w:val="24"/>
                <w:u w:val="single"/>
                <w:vertAlign w:val="superscript"/>
                <w:lang w:eastAsia="ar-SA"/>
              </w:rPr>
              <w:footnoteReference w:id="7"/>
            </w:r>
            <w:r w:rsidRPr="00596E57">
              <w:rPr>
                <w:rFonts w:ascii="Calibri" w:eastAsia="Calibri" w:hAnsi="Calibri" w:cs="Calibri"/>
                <w:b/>
                <w:sz w:val="24"/>
                <w:szCs w:val="24"/>
                <w:u w:val="single"/>
                <w:lang w:eastAsia="ar-SA"/>
              </w:rPr>
              <w:t>:</w:t>
            </w:r>
            <w:r w:rsidRPr="00596E57">
              <w:rPr>
                <w:rFonts w:ascii="Calibri" w:eastAsia="Calibri" w:hAnsi="Calibri" w:cs="Calibri"/>
                <w:b/>
                <w:sz w:val="24"/>
                <w:szCs w:val="24"/>
                <w:lang w:eastAsia="ar-SA"/>
              </w:rPr>
              <w:t xml:space="preserve"> </w:t>
            </w:r>
            <w:r w:rsidRPr="00596E57">
              <w:rPr>
                <w:rFonts w:ascii="Calibri" w:eastAsia="Calibri" w:hAnsi="Calibri" w:cs="Calibri"/>
                <w:sz w:val="24"/>
                <w:szCs w:val="24"/>
                <w:lang w:eastAsia="ar-SA"/>
              </w:rPr>
              <w:t>czy wykonawca jest zakładem pracy chronionej, „przedsiębiorstwem społecznym”</w:t>
            </w:r>
            <w:r w:rsidRPr="00596E57">
              <w:rPr>
                <w:rFonts w:ascii="Calibri" w:eastAsia="Calibri" w:hAnsi="Calibri" w:cs="Calibri"/>
                <w:sz w:val="24"/>
                <w:szCs w:val="24"/>
                <w:vertAlign w:val="superscript"/>
                <w:lang w:eastAsia="ar-SA"/>
              </w:rPr>
              <w:footnoteReference w:id="8"/>
            </w:r>
            <w:r w:rsidRPr="00596E57">
              <w:rPr>
                <w:rFonts w:ascii="Calibri" w:eastAsia="Calibri" w:hAnsi="Calibri" w:cs="Calibri"/>
                <w:sz w:val="24"/>
                <w:szCs w:val="24"/>
                <w:lang w:eastAsia="ar-SA"/>
              </w:rPr>
              <w:t xml:space="preserve"> lub czy będzie realizował zamówienie w ramach programów zatrudnienia chronionego?</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br/>
              <w:t xml:space="preserve">jaki jest odpowiedni odsetek pracowników niepełnosprawnych lub </w:t>
            </w:r>
            <w:proofErr w:type="spellStart"/>
            <w:r w:rsidRPr="00596E57">
              <w:rPr>
                <w:rFonts w:ascii="Calibri" w:eastAsia="Calibri" w:hAnsi="Calibri" w:cs="Calibri"/>
                <w:sz w:val="24"/>
                <w:szCs w:val="24"/>
                <w:lang w:eastAsia="ar-SA"/>
              </w:rPr>
              <w:t>defaworyzowanych</w:t>
            </w:r>
            <w:proofErr w:type="spellEnd"/>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 xml:space="preserve">Jeżeli jest to wymagane, proszę określić, do której kategorii lub których kategorii pracowników niepełnosprawnych lub </w:t>
            </w:r>
            <w:proofErr w:type="spellStart"/>
            <w:r w:rsidRPr="00596E57">
              <w:rPr>
                <w:rFonts w:ascii="Calibri" w:eastAsia="Calibri" w:hAnsi="Calibri" w:cs="Calibri"/>
                <w:sz w:val="24"/>
                <w:szCs w:val="24"/>
                <w:lang w:eastAsia="ar-SA"/>
              </w:rPr>
              <w:t>defaworyzowanych</w:t>
            </w:r>
            <w:proofErr w:type="spellEnd"/>
            <w:r w:rsidRPr="00596E57">
              <w:rPr>
                <w:rFonts w:ascii="Calibri" w:eastAsia="Calibri" w:hAnsi="Calibri" w:cs="Calibri"/>
                <w:sz w:val="24"/>
                <w:szCs w:val="24"/>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r w:rsidRPr="00596E57">
              <w:rPr>
                <w:rFonts w:ascii="Calibri" w:eastAsia="Calibri" w:hAnsi="Calibri" w:cs="Calibri"/>
                <w:sz w:val="24"/>
                <w:szCs w:val="24"/>
                <w:lang w:eastAsia="ar-SA"/>
              </w:rPr>
              <w:br/>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Tak [] Nie [] Nie dotyczy</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596E57" w:rsidRPr="00596E57" w:rsidRDefault="00596E57" w:rsidP="00596E57">
            <w:pPr>
              <w:suppressAutoHyphens/>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a) Proszę podać nazwę wykazu lub zaświadczenia i odpowiedni numer rejestracyjny lub numer zaświadczenia, jeżeli dotyczy:</w:t>
            </w:r>
            <w:r w:rsidRPr="00596E57">
              <w:rPr>
                <w:rFonts w:ascii="Calibri" w:eastAsia="Calibri" w:hAnsi="Calibri" w:cs="Calibri"/>
                <w:sz w:val="24"/>
                <w:szCs w:val="24"/>
                <w:lang w:eastAsia="ar-SA"/>
              </w:rPr>
              <w:br/>
              <w:t>b) Jeżeli poświadczenie wpisu do wykazu lub wydania zaświadczenia jest dostępne w formie elektronicznej, proszę podać:</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t>c) Proszę podać dane referencyjne stanowiące podstawę wpisu do wykazu lub wydania zaświadczenia oraz, w stosownych przypadkach, klasyfikację nadaną w urzędowym wykazie</w:t>
            </w:r>
            <w:r w:rsidRPr="00596E57">
              <w:rPr>
                <w:rFonts w:ascii="Calibri" w:eastAsia="Calibri" w:hAnsi="Calibri" w:cs="Calibri"/>
                <w:sz w:val="24"/>
                <w:szCs w:val="24"/>
                <w:vertAlign w:val="superscript"/>
                <w:lang w:eastAsia="ar-SA"/>
              </w:rPr>
              <w:footnoteReference w:id="9"/>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d) Czy wpis do wykazu lub wydane zaświadczenie obejmują wszystkie wymagane kryteria kwalifikacji?</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Proszę dodatkowo uzupełnić brakujące informacje w części IV w sekcjach A, B, C lub D, w zależności od przypadku.</w:t>
            </w:r>
            <w:r w:rsidRPr="00596E57">
              <w:rPr>
                <w:rFonts w:ascii="Calibri" w:eastAsia="Calibri" w:hAnsi="Calibri" w:cs="Calibri"/>
                <w:sz w:val="24"/>
                <w:szCs w:val="24"/>
                <w:lang w:eastAsia="ar-SA"/>
              </w:rPr>
              <w:t xml:space="preserve"> </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WYŁĄCZNIE jeżeli jest to wymagane w stosownym ogłoszeniu lub dokumentach zamówienia:</w:t>
            </w:r>
            <w:r w:rsidRPr="00596E57">
              <w:rPr>
                <w:rFonts w:ascii="Calibri" w:eastAsia="Calibri" w:hAnsi="Calibri" w:cs="Calibri"/>
                <w:b/>
                <w:i/>
                <w:sz w:val="24"/>
                <w:szCs w:val="24"/>
                <w:lang w:eastAsia="ar-SA"/>
              </w:rPr>
              <w:br/>
            </w:r>
            <w:r w:rsidRPr="00596E57">
              <w:rPr>
                <w:rFonts w:ascii="Calibri" w:eastAsia="Calibri" w:hAnsi="Calibri" w:cs="Calibri"/>
                <w:sz w:val="24"/>
                <w:szCs w:val="24"/>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96E57">
              <w:rPr>
                <w:rFonts w:ascii="Calibri" w:eastAsia="Calibri" w:hAnsi="Calibri" w:cs="Calibri"/>
                <w:sz w:val="24"/>
                <w:szCs w:val="24"/>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a)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b) (adres internetowy, wydający urząd lub organ, dokładne dane referencyjne dokumentacji):</w:t>
            </w:r>
            <w:r w:rsidRPr="00596E57">
              <w:rPr>
                <w:rFonts w:ascii="Calibri" w:eastAsia="Calibri" w:hAnsi="Calibri" w:cs="Calibri"/>
                <w:sz w:val="24"/>
                <w:szCs w:val="24"/>
                <w:lang w:eastAsia="ar-SA"/>
              </w:rPr>
              <w:br/>
              <w:t>[……][……][……][……]</w:t>
            </w:r>
            <w:r w:rsidRPr="00596E57">
              <w:rPr>
                <w:rFonts w:ascii="Calibri" w:eastAsia="Calibri" w:hAnsi="Calibri" w:cs="Calibri"/>
                <w:sz w:val="24"/>
                <w:szCs w:val="24"/>
                <w:lang w:eastAsia="ar-SA"/>
              </w:rPr>
              <w:br/>
              <w:t>c)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d) []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e) []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w:t>
            </w:r>
            <w:r w:rsidRPr="00596E57">
              <w:rPr>
                <w:rFonts w:ascii="Calibri" w:eastAsia="Calibri" w:hAnsi="Calibri" w:cs="Calibri"/>
                <w:sz w:val="24"/>
                <w:szCs w:val="24"/>
                <w:lang w:eastAsia="ar-SA"/>
              </w:rPr>
              <w:b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Czy wykonawca bierze udział w postępowaniu o udzielenie zamówienia wspólnie z innymi wykonawcami</w:t>
            </w:r>
            <w:r w:rsidRPr="00596E57">
              <w:rPr>
                <w:rFonts w:ascii="Calibri" w:eastAsia="Calibri" w:hAnsi="Calibri" w:cs="Calibri"/>
                <w:sz w:val="24"/>
                <w:szCs w:val="24"/>
                <w:vertAlign w:val="superscript"/>
                <w:lang w:eastAsia="ar-SA"/>
              </w:rPr>
              <w:footnoteReference w:id="10"/>
            </w:r>
            <w:r w:rsidRPr="00596E57">
              <w:rPr>
                <w:rFonts w:ascii="Calibri" w:eastAsia="Calibri" w:hAnsi="Calibri" w:cs="Calibri"/>
                <w:sz w:val="24"/>
                <w:szCs w:val="24"/>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tc>
      </w:tr>
      <w:tr w:rsidR="00596E57" w:rsidRPr="00596E57" w:rsidTr="00B42ED5">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596E57" w:rsidRPr="00596E57" w:rsidRDefault="00596E57" w:rsidP="00596E57">
            <w:pPr>
              <w:suppressAutoHyphens/>
              <w:snapToGrid w:val="0"/>
              <w:spacing w:before="120" w:after="120" w:line="240"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Jeżeli tak, proszę dopilnować, aby pozostali uczestnicy przedstawili odrębne jednolite europejskie dokumenty zamówienia.</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a) Proszę wskazać rolę wykonawcy w grupie (lider, odpowiedzialny za określone zadania itd.):</w:t>
            </w:r>
            <w:r w:rsidRPr="00596E57">
              <w:rPr>
                <w:rFonts w:ascii="Calibri" w:eastAsia="Calibri" w:hAnsi="Calibri" w:cs="Calibri"/>
                <w:sz w:val="24"/>
                <w:szCs w:val="24"/>
                <w:lang w:eastAsia="ar-SA"/>
              </w:rPr>
              <w:br/>
              <w:t>b) Proszę wskazać pozostałych wykonawców biorących wspólnie udział w postępowaniu o udzielenie zamówienia:</w:t>
            </w:r>
            <w:r w:rsidRPr="00596E57">
              <w:rPr>
                <w:rFonts w:ascii="Calibri" w:eastAsia="Calibri" w:hAnsi="Calibri" w:cs="Calibri"/>
                <w:sz w:val="24"/>
                <w:szCs w:val="24"/>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t>a):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b):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c): [……]</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Części</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B: Informacje na temat przedstawicieli wykonawcy</w:t>
      </w:r>
    </w:p>
    <w:p w:rsidR="00596E57" w:rsidRPr="00596E57" w:rsidRDefault="00596E57" w:rsidP="00596E57">
      <w:pPr>
        <w:pBdr>
          <w:top w:val="single" w:sz="4" w:space="1" w:color="000000"/>
          <w:left w:val="single" w:sz="4" w:space="4" w:color="000000"/>
          <w:bottom w:val="single" w:sz="4" w:space="1" w:color="000000"/>
          <w:right w:val="single" w:sz="4" w:space="0" w:color="000000"/>
        </w:pBd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 stosownych przypadkach proszę podać imię i nazwisko (imiona i nazwiska) oraz adres(-y) osoby (osób) upoważnionej(-</w:t>
      </w:r>
      <w:proofErr w:type="spellStart"/>
      <w:r w:rsidRPr="00596E57">
        <w:rPr>
          <w:rFonts w:ascii="Calibri" w:eastAsia="Calibri" w:hAnsi="Calibri" w:cs="Calibri"/>
          <w:sz w:val="24"/>
          <w:szCs w:val="24"/>
          <w:lang w:eastAsia="ar-SA"/>
        </w:rPr>
        <w:t>ych</w:t>
      </w:r>
      <w:proofErr w:type="spellEnd"/>
      <w:r w:rsidRPr="00596E57">
        <w:rPr>
          <w:rFonts w:ascii="Calibri" w:eastAsia="Calibri" w:hAnsi="Calibri" w:cs="Calibri"/>
          <w:sz w:val="24"/>
          <w:szCs w:val="24"/>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Imię i nazwisko, </w:t>
            </w:r>
            <w:r w:rsidRPr="00596E57">
              <w:rPr>
                <w:rFonts w:ascii="Calibri" w:eastAsia="Calibri" w:hAnsi="Calibri" w:cs="Calibri"/>
                <w:sz w:val="24"/>
                <w:szCs w:val="24"/>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tc>
      </w:tr>
    </w:tbl>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xml:space="preserve">, proszę przedstawić – </w:t>
      </w:r>
      <w:r w:rsidRPr="00596E57">
        <w:rPr>
          <w:rFonts w:ascii="Calibri" w:eastAsia="Calibri" w:hAnsi="Calibri" w:cs="Calibri"/>
          <w:b/>
          <w:sz w:val="24"/>
          <w:szCs w:val="24"/>
          <w:lang w:eastAsia="ar-SA"/>
        </w:rPr>
        <w:t>dla każdego</w:t>
      </w:r>
      <w:r w:rsidRPr="00596E57">
        <w:rPr>
          <w:rFonts w:ascii="Calibri" w:eastAsia="Calibri" w:hAnsi="Calibri" w:cs="Calibri"/>
          <w:sz w:val="24"/>
          <w:szCs w:val="24"/>
          <w:lang w:eastAsia="ar-SA"/>
        </w:rPr>
        <w:t xml:space="preserve"> z podmiotów, których to dotyczy – odrębny formularz jednolitego europejskiego dokumentu zamówienia zawierający informacje wymagane w </w:t>
      </w:r>
      <w:r w:rsidRPr="00596E57">
        <w:rPr>
          <w:rFonts w:ascii="Calibri" w:eastAsia="Calibri" w:hAnsi="Calibri" w:cs="Calibri"/>
          <w:b/>
          <w:sz w:val="24"/>
          <w:szCs w:val="24"/>
          <w:lang w:eastAsia="ar-SA"/>
        </w:rPr>
        <w:t>niniejszej części sekcja A i B oraz w części III</w:t>
      </w:r>
      <w:r w:rsidRPr="00596E57">
        <w:rPr>
          <w:rFonts w:ascii="Calibri" w:eastAsia="Calibri" w:hAnsi="Calibri" w:cs="Calibri"/>
          <w:sz w:val="24"/>
          <w:szCs w:val="24"/>
          <w:lang w:eastAsia="ar-SA"/>
        </w:rPr>
        <w:t xml:space="preserve">, należycie wypełniony i podpisany przez dane podmioty.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96E57">
        <w:rPr>
          <w:rFonts w:ascii="Calibri" w:eastAsia="Calibri" w:hAnsi="Calibri" w:cs="Calibri"/>
          <w:sz w:val="24"/>
          <w:szCs w:val="24"/>
          <w:lang w:eastAsia="ar-SA"/>
        </w:rPr>
        <w:br/>
        <w:t>O ile ma to znaczenie dla określonych zdolności, na których polega wykonawca, proszę dołączyć – dla każdego z podmiotów, których to dotyczy – informacje wymagane w częściach IV i V</w:t>
      </w:r>
      <w:r w:rsidRPr="00596E57">
        <w:rPr>
          <w:rFonts w:ascii="Calibri" w:eastAsia="Calibri" w:hAnsi="Calibri" w:cs="Calibri"/>
          <w:sz w:val="24"/>
          <w:szCs w:val="24"/>
          <w:vertAlign w:val="superscript"/>
          <w:lang w:eastAsia="ar-SA"/>
        </w:rPr>
        <w:footnoteReference w:id="11"/>
      </w:r>
      <w:r w:rsidRPr="00596E57">
        <w:rPr>
          <w:rFonts w:ascii="Calibri" w:eastAsia="Calibri" w:hAnsi="Calibri" w:cs="Calibri"/>
          <w:sz w:val="24"/>
          <w:szCs w:val="24"/>
          <w:lang w:eastAsia="ar-SA"/>
        </w:rPr>
        <w:t>.</w:t>
      </w:r>
    </w:p>
    <w:p w:rsidR="00596E57" w:rsidRPr="00596E57" w:rsidRDefault="00596E57" w:rsidP="00596E57">
      <w:pPr>
        <w:keepNext/>
        <w:suppressAutoHyphens/>
        <w:spacing w:before="120" w:after="360" w:line="240" w:lineRule="auto"/>
        <w:jc w:val="center"/>
        <w:rPr>
          <w:rFonts w:ascii="Calibri" w:eastAsia="Calibri" w:hAnsi="Calibri" w:cs="Calibri"/>
          <w:smallCaps/>
          <w:sz w:val="24"/>
          <w:szCs w:val="24"/>
          <w:lang w:eastAsia="ar-SA"/>
        </w:rPr>
      </w:pPr>
      <w:r w:rsidRPr="00596E57">
        <w:rPr>
          <w:rFonts w:ascii="Calibri" w:eastAsia="Calibri" w:hAnsi="Calibri" w:cs="Calibri"/>
          <w:smallCaps/>
          <w:sz w:val="24"/>
          <w:szCs w:val="24"/>
          <w:lang w:eastAsia="ar-SA"/>
        </w:rPr>
        <w:t>D: Informacje dotyczące podwykonawców, na których zdolności wykonawca nie polega</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t xml:space="preserve">Jeżeli </w:t>
            </w:r>
            <w:r w:rsidRPr="00596E57">
              <w:rPr>
                <w:rFonts w:ascii="Calibri" w:eastAsia="Calibri" w:hAnsi="Calibri" w:cs="Calibri"/>
                <w:b/>
                <w:sz w:val="24"/>
                <w:szCs w:val="24"/>
                <w:lang w:eastAsia="ar-SA"/>
              </w:rPr>
              <w:t>tak i o ile jest to wiadome</w:t>
            </w:r>
            <w:r w:rsidRPr="00596E57">
              <w:rPr>
                <w:rFonts w:ascii="Calibri" w:eastAsia="Calibri" w:hAnsi="Calibri" w:cs="Calibri"/>
                <w:sz w:val="24"/>
                <w:szCs w:val="24"/>
                <w:lang w:eastAsia="ar-SA"/>
              </w:rPr>
              <w:t xml:space="preserve">, proszę podać wykaz proponowanych podwykonawców: </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bl>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jc w:val="both"/>
        <w:rPr>
          <w:rFonts w:ascii="Calibri" w:eastAsia="Calibri" w:hAnsi="Calibri" w:cs="Calibri"/>
          <w:b/>
          <w:sz w:val="24"/>
          <w:szCs w:val="24"/>
          <w:lang w:eastAsia="ar-SA"/>
        </w:rPr>
      </w:pPr>
      <w:r w:rsidRPr="00596E57">
        <w:rPr>
          <w:rFonts w:ascii="Calibri" w:eastAsia="Calibri" w:hAnsi="Calibri" w:cs="Calibri"/>
          <w:b/>
          <w:sz w:val="24"/>
          <w:szCs w:val="24"/>
          <w:lang w:eastAsia="ar-SA"/>
        </w:rPr>
        <w:t xml:space="preserve">Jeżeli instytucja zamawiająca lub podmiot zamawiający wyraźnie żąda przedstawienia tych informacji </w:t>
      </w:r>
      <w:r w:rsidRPr="00596E57">
        <w:rPr>
          <w:rFonts w:ascii="Calibri" w:eastAsia="Calibri" w:hAnsi="Calibri" w:cs="Calibri"/>
          <w:sz w:val="24"/>
          <w:szCs w:val="24"/>
          <w:lang w:eastAsia="ar-SA"/>
        </w:rPr>
        <w:t xml:space="preserve">oprócz informacji </w:t>
      </w:r>
      <w:r w:rsidRPr="00596E57">
        <w:rPr>
          <w:rFonts w:ascii="Calibri" w:eastAsia="Calibri" w:hAnsi="Calibri" w:cs="Calibri"/>
          <w:b/>
          <w:sz w:val="24"/>
          <w:szCs w:val="24"/>
          <w:lang w:eastAsia="ar-SA"/>
        </w:rPr>
        <w:t>wymaganych w niniejszej sekcji, proszę przedstawić – dla każdego podwykonawcy (każdej kategorii podwykonawców), których to dotyczy – informacje wymagane w niniejszej części sekcja A i B oraz w części III.</w:t>
      </w:r>
    </w:p>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t>Część III: Podstawy wykluczenia</w:t>
      </w:r>
    </w:p>
    <w:p w:rsidR="00596E57" w:rsidRPr="00596E57" w:rsidRDefault="00596E57" w:rsidP="00596E57">
      <w:pPr>
        <w:keepNext/>
        <w:suppressAutoHyphens/>
        <w:spacing w:before="120" w:after="360" w:line="240" w:lineRule="auto"/>
        <w:jc w:val="center"/>
        <w:rPr>
          <w:rFonts w:ascii="Calibri" w:eastAsia="Calibri" w:hAnsi="Calibri" w:cs="Calibri"/>
          <w:smallCaps/>
          <w:sz w:val="24"/>
          <w:szCs w:val="24"/>
          <w:lang w:eastAsia="ar-SA"/>
        </w:rPr>
      </w:pPr>
      <w:r w:rsidRPr="00596E57">
        <w:rPr>
          <w:rFonts w:ascii="Calibri" w:eastAsia="Calibri" w:hAnsi="Calibri" w:cs="Calibri"/>
          <w:smallCaps/>
          <w:sz w:val="24"/>
          <w:szCs w:val="24"/>
          <w:lang w:eastAsia="ar-SA"/>
        </w:rPr>
        <w:t>A: Podstawy związane z wyrokami skazującymi za przestępstwo</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 art. 57 ust. 1 dyrektywy 2014/24/UE określono następujące powody wykluczenia:</w:t>
      </w:r>
    </w:p>
    <w:p w:rsidR="00596E57" w:rsidRPr="00596E57" w:rsidRDefault="00596E57" w:rsidP="00203562">
      <w:pPr>
        <w:numPr>
          <w:ilvl w:val="0"/>
          <w:numId w:val="31"/>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udział w </w:t>
      </w:r>
      <w:r w:rsidRPr="00596E57">
        <w:rPr>
          <w:rFonts w:ascii="Calibri" w:eastAsia="Calibri" w:hAnsi="Calibri" w:cs="Calibri"/>
          <w:b/>
          <w:sz w:val="24"/>
          <w:szCs w:val="24"/>
          <w:lang w:eastAsia="ar-SA"/>
        </w:rPr>
        <w:t>organizacji przestępczej</w:t>
      </w:r>
      <w:r w:rsidRPr="00596E57">
        <w:rPr>
          <w:rFonts w:ascii="Calibri" w:eastAsia="Calibri" w:hAnsi="Calibri" w:cs="Calibri"/>
          <w:b/>
          <w:sz w:val="24"/>
          <w:szCs w:val="24"/>
          <w:vertAlign w:val="superscript"/>
          <w:lang w:eastAsia="ar-SA"/>
        </w:rPr>
        <w:footnoteReference w:id="12"/>
      </w:r>
      <w:r w:rsidRPr="00596E57">
        <w:rPr>
          <w:rFonts w:ascii="Calibri" w:eastAsia="Calibri" w:hAnsi="Calibri" w:cs="Calibri"/>
          <w:sz w:val="24"/>
          <w:szCs w:val="24"/>
          <w:lang w:eastAsia="ar-SA"/>
        </w:rPr>
        <w:t>;</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ascii="Calibri" w:eastAsia="Calibri" w:hAnsi="Calibri" w:cs="Calibri"/>
          <w:sz w:val="24"/>
          <w:szCs w:val="24"/>
          <w:lang w:eastAsia="ar-SA"/>
        </w:rPr>
      </w:pPr>
      <w:r w:rsidRPr="00596E57">
        <w:rPr>
          <w:rFonts w:ascii="Calibri" w:eastAsia="Calibri" w:hAnsi="Calibri" w:cs="Calibri"/>
          <w:b/>
          <w:sz w:val="24"/>
          <w:szCs w:val="24"/>
          <w:lang w:eastAsia="ar-SA"/>
        </w:rPr>
        <w:t>korupcja</w:t>
      </w:r>
      <w:r w:rsidRPr="00596E57">
        <w:rPr>
          <w:rFonts w:ascii="Calibri" w:eastAsia="Calibri" w:hAnsi="Calibri" w:cs="Calibri"/>
          <w:b/>
          <w:sz w:val="24"/>
          <w:szCs w:val="24"/>
          <w:vertAlign w:val="superscript"/>
          <w:lang w:eastAsia="ar-SA"/>
        </w:rPr>
        <w:footnoteReference w:id="13"/>
      </w:r>
      <w:r w:rsidRPr="00596E57">
        <w:rPr>
          <w:rFonts w:ascii="Calibri" w:eastAsia="Calibri" w:hAnsi="Calibri" w:cs="Calibri"/>
          <w:sz w:val="24"/>
          <w:szCs w:val="24"/>
          <w:lang w:eastAsia="ar-SA"/>
        </w:rPr>
        <w:t>;</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ascii="Calibri" w:eastAsia="Calibri" w:hAnsi="Calibri" w:cs="Calibri"/>
          <w:sz w:val="24"/>
          <w:szCs w:val="24"/>
          <w:lang w:eastAsia="ar-SA"/>
        </w:rPr>
      </w:pPr>
      <w:r w:rsidRPr="00596E57">
        <w:rPr>
          <w:rFonts w:ascii="Calibri" w:eastAsia="Calibri" w:hAnsi="Calibri" w:cs="Calibri"/>
          <w:b/>
          <w:sz w:val="24"/>
          <w:szCs w:val="24"/>
          <w:lang w:eastAsia="ar-SA"/>
        </w:rPr>
        <w:t>nadużycie finansowe</w:t>
      </w:r>
      <w:r w:rsidRPr="00596E57">
        <w:rPr>
          <w:rFonts w:ascii="Calibri" w:eastAsia="Calibri" w:hAnsi="Calibri" w:cs="Calibri"/>
          <w:b/>
          <w:sz w:val="24"/>
          <w:szCs w:val="24"/>
          <w:vertAlign w:val="superscript"/>
          <w:lang w:eastAsia="ar-SA"/>
        </w:rPr>
        <w:footnoteReference w:id="14"/>
      </w:r>
      <w:r w:rsidRPr="00596E57">
        <w:rPr>
          <w:rFonts w:ascii="Calibri" w:eastAsia="Calibri" w:hAnsi="Calibri" w:cs="Calibri"/>
          <w:sz w:val="24"/>
          <w:szCs w:val="24"/>
          <w:lang w:eastAsia="ar-SA"/>
        </w:rPr>
        <w:t>;</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przestępstwa terrorystyczne lub przestępstwa związane z działalnością terrorystyczną</w:t>
      </w:r>
      <w:r w:rsidRPr="00596E57">
        <w:rPr>
          <w:rFonts w:ascii="Calibri" w:eastAsia="Calibri" w:hAnsi="Calibri" w:cs="Calibri"/>
          <w:b/>
          <w:sz w:val="24"/>
          <w:szCs w:val="24"/>
          <w:vertAlign w:val="superscript"/>
          <w:lang w:eastAsia="ar-SA"/>
        </w:rPr>
        <w:footnoteReference w:id="15"/>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ascii="Calibri" w:eastAsia="Calibri" w:hAnsi="Calibri" w:cs="Calibri"/>
          <w:b/>
          <w:sz w:val="24"/>
          <w:szCs w:val="24"/>
          <w:lang w:eastAsia="ar-SA"/>
        </w:rPr>
      </w:pPr>
      <w:r w:rsidRPr="00596E57">
        <w:rPr>
          <w:rFonts w:ascii="Calibri" w:eastAsia="Calibri" w:hAnsi="Calibri" w:cs="Calibri"/>
          <w:b/>
          <w:sz w:val="24"/>
          <w:szCs w:val="24"/>
          <w:lang w:eastAsia="ar-SA"/>
        </w:rPr>
        <w:t>pranie pieniędzy lub finansowanie terroryzmu</w:t>
      </w:r>
      <w:r w:rsidRPr="00596E57">
        <w:rPr>
          <w:rFonts w:ascii="Calibri" w:eastAsia="Calibri" w:hAnsi="Calibri" w:cs="Calibri"/>
          <w:b/>
          <w:sz w:val="24"/>
          <w:szCs w:val="24"/>
          <w:vertAlign w:val="superscript"/>
          <w:lang w:eastAsia="ar-SA"/>
        </w:rPr>
        <w:footnoteReference w:id="16"/>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line="240" w:lineRule="auto"/>
        <w:ind w:left="850" w:hanging="850"/>
        <w:rPr>
          <w:rFonts w:ascii="Calibri" w:eastAsia="Calibri" w:hAnsi="Calibri" w:cs="Calibri"/>
          <w:sz w:val="24"/>
          <w:szCs w:val="24"/>
          <w:lang w:eastAsia="ar-SA"/>
        </w:rPr>
      </w:pPr>
      <w:r w:rsidRPr="00596E57">
        <w:rPr>
          <w:rFonts w:ascii="Calibri" w:eastAsia="Calibri" w:hAnsi="Calibri" w:cs="Calibri"/>
          <w:b/>
          <w:sz w:val="24"/>
          <w:szCs w:val="24"/>
          <w:lang w:eastAsia="ar-SA"/>
        </w:rPr>
        <w:t>praca dzieci</w:t>
      </w:r>
      <w:r w:rsidRPr="00596E57">
        <w:rPr>
          <w:rFonts w:ascii="Calibri" w:eastAsia="Calibri" w:hAnsi="Calibri" w:cs="Calibri"/>
          <w:sz w:val="24"/>
          <w:szCs w:val="24"/>
          <w:lang w:eastAsia="ar-SA"/>
        </w:rPr>
        <w:t xml:space="preserve"> i inne formy </w:t>
      </w:r>
      <w:r w:rsidRPr="00596E57">
        <w:rPr>
          <w:rFonts w:ascii="Calibri" w:eastAsia="Calibri" w:hAnsi="Calibri" w:cs="Calibri"/>
          <w:b/>
          <w:sz w:val="24"/>
          <w:szCs w:val="24"/>
          <w:lang w:eastAsia="ar-SA"/>
        </w:rPr>
        <w:t>handlu ludźmi</w:t>
      </w:r>
      <w:r w:rsidRPr="00596E57">
        <w:rPr>
          <w:rFonts w:ascii="Calibri" w:eastAsia="Calibri" w:hAnsi="Calibri" w:cs="Calibri"/>
          <w:b/>
          <w:sz w:val="24"/>
          <w:szCs w:val="24"/>
          <w:vertAlign w:val="superscript"/>
          <w:lang w:eastAsia="ar-SA"/>
        </w:rPr>
        <w:footnoteReference w:id="17"/>
      </w:r>
      <w:r w:rsidRPr="00596E57">
        <w:rPr>
          <w:rFonts w:ascii="Calibri" w:eastAsia="Calibri" w:hAnsi="Calibri" w:cs="Calibri"/>
          <w:sz w:val="24"/>
          <w:szCs w:val="24"/>
          <w:lang w:eastAsia="ar-SA"/>
        </w:rPr>
        <w:t>.</w:t>
      </w:r>
    </w:p>
    <w:tbl>
      <w:tblPr>
        <w:tblW w:w="0" w:type="auto"/>
        <w:tblInd w:w="-65" w:type="dxa"/>
        <w:tblLayout w:type="fixed"/>
        <w:tblLook w:val="0000" w:firstRow="0" w:lastRow="0" w:firstColumn="0" w:lastColumn="0" w:noHBand="0" w:noVBand="0"/>
      </w:tblPr>
      <w:tblGrid>
        <w:gridCol w:w="4643"/>
        <w:gridCol w:w="4775"/>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 stosunku do </w:t>
            </w:r>
            <w:r w:rsidRPr="00596E57">
              <w:rPr>
                <w:rFonts w:ascii="Calibri" w:eastAsia="Calibri" w:hAnsi="Calibri" w:cs="Calibri"/>
                <w:b/>
                <w:sz w:val="24"/>
                <w:szCs w:val="24"/>
                <w:lang w:eastAsia="ar-SA"/>
              </w:rPr>
              <w:t>samego wykonawcy</w:t>
            </w:r>
            <w:r w:rsidRPr="00596E57">
              <w:rPr>
                <w:rFonts w:ascii="Calibri" w:eastAsia="Calibri" w:hAnsi="Calibri" w:cs="Calibri"/>
                <w:sz w:val="24"/>
                <w:szCs w:val="24"/>
                <w:lang w:eastAsia="ar-SA"/>
              </w:rPr>
              <w:t xml:space="preserve"> bądź </w:t>
            </w:r>
            <w:r w:rsidRPr="00596E57">
              <w:rPr>
                <w:rFonts w:ascii="Calibri" w:eastAsia="Calibri" w:hAnsi="Calibri" w:cs="Calibri"/>
                <w:b/>
                <w:sz w:val="24"/>
                <w:szCs w:val="24"/>
                <w:lang w:eastAsia="ar-SA"/>
              </w:rPr>
              <w:t>jakiejkolwiek</w:t>
            </w:r>
            <w:r w:rsidRPr="00596E57">
              <w:rPr>
                <w:rFonts w:ascii="Calibri" w:eastAsia="Calibri" w:hAnsi="Calibri" w:cs="Calibri"/>
                <w:sz w:val="24"/>
                <w:szCs w:val="24"/>
                <w:lang w:eastAsia="ar-SA"/>
              </w:rPr>
              <w:t xml:space="preserve"> osoby będącej członkiem organów administracyjnych, zarządzających lub nadzorczych wykonawcy, lub posiadającej w przedsiębiorstwie wykonawcy uprawnienia do reprezentowania, uprawnienia decyzyjne lub kontrolne, </w:t>
            </w:r>
            <w:r w:rsidRPr="00596E57">
              <w:rPr>
                <w:rFonts w:ascii="Calibri" w:eastAsia="Calibri" w:hAnsi="Calibri" w:cs="Calibri"/>
                <w:b/>
                <w:sz w:val="24"/>
                <w:szCs w:val="24"/>
                <w:lang w:eastAsia="ar-SA"/>
              </w:rPr>
              <w:t>wydany został prawomocny wyrok</w:t>
            </w:r>
            <w:r w:rsidRPr="00596E57">
              <w:rPr>
                <w:rFonts w:ascii="Calibri" w:eastAsia="Calibri" w:hAnsi="Calibri" w:cs="Calibri"/>
                <w:sz w:val="24"/>
                <w:szCs w:val="24"/>
                <w:lang w:eastAsia="ar-SA"/>
              </w:rPr>
              <w:t xml:space="preserve"> z jednego z wyżej wymienionych powodów, orzeczeniem sprzed najwyżej pięciu lat lub w 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p w:rsidR="00596E57" w:rsidRPr="00596E57" w:rsidRDefault="00596E57" w:rsidP="00596E57">
            <w:pPr>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sz w:val="24"/>
                <w:szCs w:val="24"/>
                <w:lang w:eastAsia="ar-SA"/>
              </w:rPr>
              <w:t>Jeżeli odnośna dokumentacja jest dostępna w formie elektronicznej, proszę wskazać: (adres internetowy, wydający urząd lub organ, dokładne dane referencyjne dokumentacji):</w:t>
            </w:r>
            <w:r w:rsidRPr="00596E57">
              <w:rPr>
                <w:rFonts w:ascii="Calibri" w:eastAsia="Calibri" w:hAnsi="Calibri" w:cs="Calibri"/>
                <w:sz w:val="24"/>
                <w:szCs w:val="24"/>
                <w:lang w:eastAsia="ar-SA"/>
              </w:rPr>
              <w:br/>
              <w:t>[……][……][……][……]</w:t>
            </w:r>
            <w:r w:rsidRPr="00596E57">
              <w:rPr>
                <w:rFonts w:ascii="Calibri" w:eastAsia="Calibri" w:hAnsi="Calibri" w:cs="Calibri"/>
                <w:sz w:val="24"/>
                <w:szCs w:val="24"/>
                <w:vertAlign w:val="superscript"/>
                <w:lang w:eastAsia="ar-SA"/>
              </w:rPr>
              <w:footnoteReference w:id="18"/>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w:t>
            </w:r>
            <w:r w:rsidRPr="00596E57">
              <w:rPr>
                <w:rFonts w:ascii="Calibri" w:eastAsia="Calibri" w:hAnsi="Calibri" w:cs="Calibri"/>
                <w:sz w:val="24"/>
                <w:szCs w:val="24"/>
                <w:vertAlign w:val="superscript"/>
                <w:lang w:eastAsia="ar-SA"/>
              </w:rPr>
              <w:footnoteReference w:id="19"/>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a) datę wyroku, określić, których spośród punktów 1–6 on dotyczy, oraz podać powód(-ody) skazania;</w:t>
            </w:r>
            <w:r w:rsidRPr="00596E57">
              <w:rPr>
                <w:rFonts w:ascii="Calibri" w:eastAsia="Calibri" w:hAnsi="Calibri" w:cs="Calibri"/>
                <w:sz w:val="24"/>
                <w:szCs w:val="24"/>
                <w:lang w:eastAsia="ar-SA"/>
              </w:rPr>
              <w:br/>
              <w:t>b) wskazać, kto został skazany [ ];</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t>a) data: [   ], punkt(-y): [   ], powód(-ody): [   ]</w:t>
            </w:r>
            <w:r w:rsidRPr="00596E57">
              <w:rPr>
                <w:rFonts w:ascii="Calibri" w:eastAsia="Calibri" w:hAnsi="Calibri" w:cs="Calibri"/>
                <w:i/>
                <w:sz w:val="24"/>
                <w:szCs w:val="24"/>
                <w:vertAlign w:val="superscript"/>
                <w:lang w:eastAsia="ar-SA"/>
              </w:rPr>
              <w:t xml:space="preserve">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b) [……]</w:t>
            </w:r>
            <w:r w:rsidRPr="00596E57">
              <w:rPr>
                <w:rFonts w:ascii="Calibri" w:eastAsia="Calibri" w:hAnsi="Calibri" w:cs="Calibri"/>
                <w:sz w:val="24"/>
                <w:szCs w:val="24"/>
                <w:lang w:eastAsia="ar-SA"/>
              </w:rPr>
              <w:br/>
              <w:t>c) długość okresu wykluczenia [……] oraz punkt(-y), którego(-</w:t>
            </w:r>
            <w:proofErr w:type="spellStart"/>
            <w:r w:rsidRPr="00596E57">
              <w:rPr>
                <w:rFonts w:ascii="Calibri" w:eastAsia="Calibri" w:hAnsi="Calibri" w:cs="Calibri"/>
                <w:sz w:val="24"/>
                <w:szCs w:val="24"/>
                <w:lang w:eastAsia="ar-SA"/>
              </w:rPr>
              <w:t>ych</w:t>
            </w:r>
            <w:proofErr w:type="spellEnd"/>
            <w:r w:rsidRPr="00596E57">
              <w:rPr>
                <w:rFonts w:ascii="Calibri" w:eastAsia="Calibri" w:hAnsi="Calibri" w:cs="Calibri"/>
                <w:sz w:val="24"/>
                <w:szCs w:val="24"/>
                <w:lang w:eastAsia="ar-SA"/>
              </w:rPr>
              <w:t>) to dotyczy.</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Jeżeli odnośna dokumentacja jest dostępna w formie elektronicznej, proszę wskazać: (adres internetowy, wydający urząd lub organ, </w:t>
            </w:r>
            <w:r w:rsidRPr="00596E57">
              <w:rPr>
                <w:rFonts w:ascii="Calibri" w:eastAsia="Calibri" w:hAnsi="Calibri" w:cs="Calibri"/>
                <w:sz w:val="24"/>
                <w:szCs w:val="24"/>
                <w:lang w:eastAsia="ar-SA"/>
              </w:rPr>
              <w:lastRenderedPageBreak/>
              <w:t>dokładne dane referencyjne dokumentacji): [……][……][……][……]</w:t>
            </w:r>
            <w:r w:rsidRPr="00596E57">
              <w:rPr>
                <w:rFonts w:ascii="Calibri" w:eastAsia="Calibri" w:hAnsi="Calibri" w:cs="Calibri"/>
                <w:sz w:val="24"/>
                <w:szCs w:val="24"/>
                <w:vertAlign w:val="superscript"/>
                <w:lang w:eastAsia="ar-SA"/>
              </w:rPr>
              <w:footnoteReference w:id="20"/>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W przypadku skazania, czy wykonawca przedsięwziął środki w celu wykazania swojej rzetelności pomimo istnienia odpowiedniej podstawy wykluczenia</w:t>
            </w:r>
            <w:r w:rsidRPr="00596E57">
              <w:rPr>
                <w:rFonts w:ascii="Calibri" w:eastAsia="Calibri" w:hAnsi="Calibri" w:cs="Calibri"/>
                <w:sz w:val="24"/>
                <w:szCs w:val="24"/>
                <w:vertAlign w:val="superscript"/>
                <w:lang w:eastAsia="ar-SA"/>
              </w:rPr>
              <w:footnoteReference w:id="21"/>
            </w:r>
            <w:r w:rsidRPr="00596E57">
              <w:rPr>
                <w:rFonts w:ascii="Calibri" w:eastAsia="Calibri" w:hAnsi="Calibri" w:cs="Calibri"/>
                <w:sz w:val="24"/>
                <w:szCs w:val="24"/>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 Tak [] Nie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opisać przedsięwzięte środki</w:t>
            </w:r>
            <w:r w:rsidRPr="00596E57">
              <w:rPr>
                <w:rFonts w:ascii="Calibri" w:eastAsia="Calibri" w:hAnsi="Calibri" w:cs="Calibri"/>
                <w:sz w:val="24"/>
                <w:szCs w:val="24"/>
                <w:vertAlign w:val="superscript"/>
                <w:lang w:eastAsia="ar-SA"/>
              </w:rPr>
              <w:footnoteReference w:id="22"/>
            </w:r>
            <w:r w:rsidRPr="00596E57">
              <w:rPr>
                <w:rFonts w:ascii="Calibri" w:eastAsia="Calibri" w:hAnsi="Calibri" w:cs="Calibr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wywiązał się ze wszystkich </w:t>
            </w:r>
            <w:r w:rsidRPr="00596E57">
              <w:rPr>
                <w:rFonts w:ascii="Calibri" w:eastAsia="Calibri" w:hAnsi="Calibri" w:cs="Calibri"/>
                <w:b/>
                <w:sz w:val="24"/>
                <w:szCs w:val="24"/>
                <w:lang w:eastAsia="ar-SA"/>
              </w:rPr>
              <w:t>obowiązków dotyczących płatności podatków lub składek na ubezpieczenie społeczne</w:t>
            </w:r>
            <w:r w:rsidRPr="00596E57">
              <w:rPr>
                <w:rFonts w:ascii="Calibri" w:eastAsia="Calibri" w:hAnsi="Calibri" w:cs="Calibri"/>
                <w:sz w:val="24"/>
                <w:szCs w:val="24"/>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tc>
      </w:tr>
      <w:tr w:rsidR="00596E57" w:rsidRPr="00596E57" w:rsidTr="00B42ED5">
        <w:trPr>
          <w:trHeight w:hRule="exact" w:val="1120"/>
        </w:trPr>
        <w:tc>
          <w:tcPr>
            <w:tcW w:w="4643" w:type="dxa"/>
            <w:vMerge w:val="restart"/>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br/>
            </w:r>
            <w:r w:rsidRPr="00596E57">
              <w:rPr>
                <w:rFonts w:ascii="Calibri" w:eastAsia="Calibri" w:hAnsi="Calibri" w:cs="Calibri"/>
                <w:b/>
                <w:sz w:val="24"/>
                <w:szCs w:val="24"/>
                <w:lang w:eastAsia="ar-SA"/>
              </w:rPr>
              <w:br/>
            </w:r>
            <w:r w:rsidRPr="00596E57">
              <w:rPr>
                <w:rFonts w:ascii="Calibri" w:eastAsia="Calibri" w:hAnsi="Calibri" w:cs="Calibri"/>
                <w:b/>
                <w:sz w:val="24"/>
                <w:szCs w:val="24"/>
                <w:lang w:eastAsia="ar-SA"/>
              </w:rPr>
              <w:br/>
            </w:r>
            <w:r w:rsidRPr="00596E57">
              <w:rPr>
                <w:rFonts w:ascii="Calibri" w:eastAsia="Calibri" w:hAnsi="Calibri" w:cs="Calibri"/>
                <w:b/>
                <w:sz w:val="24"/>
                <w:szCs w:val="24"/>
                <w:lang w:eastAsia="ar-SA"/>
              </w:rPr>
              <w:br/>
              <w:t>Jeżeli nie</w:t>
            </w:r>
            <w:r w:rsidRPr="00596E57">
              <w:rPr>
                <w:rFonts w:ascii="Calibri" w:eastAsia="Calibri" w:hAnsi="Calibri" w:cs="Calibri"/>
                <w:sz w:val="24"/>
                <w:szCs w:val="24"/>
                <w:lang w:eastAsia="ar-SA"/>
              </w:rPr>
              <w:t>, proszę wskazać:</w:t>
            </w:r>
            <w:r w:rsidRPr="00596E57">
              <w:rPr>
                <w:rFonts w:ascii="Calibri" w:eastAsia="Calibri" w:hAnsi="Calibri" w:cs="Calibri"/>
                <w:sz w:val="24"/>
                <w:szCs w:val="24"/>
                <w:lang w:eastAsia="ar-SA"/>
              </w:rPr>
              <w:br/>
              <w:t>a) państwo lub państwo członkowskie, którego to dotyczy;</w:t>
            </w:r>
            <w:r w:rsidRPr="00596E57">
              <w:rPr>
                <w:rFonts w:ascii="Calibri" w:eastAsia="Calibri" w:hAnsi="Calibri" w:cs="Calibri"/>
                <w:sz w:val="24"/>
                <w:szCs w:val="24"/>
                <w:lang w:eastAsia="ar-SA"/>
              </w:rPr>
              <w:br/>
              <w:t>b) jakiej kwoty to dotyczy?</w:t>
            </w:r>
            <w:r w:rsidRPr="00596E57">
              <w:rPr>
                <w:rFonts w:ascii="Calibri" w:eastAsia="Calibri" w:hAnsi="Calibri" w:cs="Calibri"/>
                <w:sz w:val="24"/>
                <w:szCs w:val="24"/>
                <w:lang w:eastAsia="ar-SA"/>
              </w:rPr>
              <w:br/>
              <w:t>c) w jaki sposób zostało ustalone to naruszenie obowiązków:</w:t>
            </w:r>
            <w:r w:rsidRPr="00596E57">
              <w:rPr>
                <w:rFonts w:ascii="Calibri" w:eastAsia="Calibri" w:hAnsi="Calibri" w:cs="Calibri"/>
                <w:sz w:val="24"/>
                <w:szCs w:val="24"/>
                <w:lang w:eastAsia="ar-SA"/>
              </w:rPr>
              <w:br/>
              <w:t xml:space="preserve">1) w trybie </w:t>
            </w:r>
            <w:r w:rsidRPr="00596E57">
              <w:rPr>
                <w:rFonts w:ascii="Calibri" w:eastAsia="Calibri" w:hAnsi="Calibri" w:cs="Calibri"/>
                <w:b/>
                <w:sz w:val="24"/>
                <w:szCs w:val="24"/>
                <w:lang w:eastAsia="ar-SA"/>
              </w:rPr>
              <w:t>decyzji</w:t>
            </w:r>
            <w:r w:rsidRPr="00596E57">
              <w:rPr>
                <w:rFonts w:ascii="Calibri" w:eastAsia="Calibri" w:hAnsi="Calibri" w:cs="Calibri"/>
                <w:sz w:val="24"/>
                <w:szCs w:val="24"/>
                <w:lang w:eastAsia="ar-SA"/>
              </w:rPr>
              <w:t xml:space="preserve"> sądowej lub administracyjnej:</w:t>
            </w:r>
          </w:p>
          <w:p w:rsidR="00596E57" w:rsidRPr="00596E57" w:rsidRDefault="00596E57" w:rsidP="00596E57">
            <w:pPr>
              <w:tabs>
                <w:tab w:val="left" w:pos="1417"/>
              </w:tabs>
              <w:suppressAutoHyphens/>
              <w:spacing w:before="120" w:after="120" w:line="240" w:lineRule="auto"/>
              <w:ind w:left="1417" w:hanging="567"/>
              <w:jc w:val="both"/>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Czy ta decyzja jest ostateczna i wiążąca?</w:t>
            </w:r>
          </w:p>
          <w:p w:rsidR="00596E57" w:rsidRPr="00596E57" w:rsidRDefault="00596E57" w:rsidP="00203562">
            <w:pPr>
              <w:numPr>
                <w:ilvl w:val="0"/>
                <w:numId w:val="29"/>
              </w:numPr>
              <w:tabs>
                <w:tab w:val="left" w:pos="0"/>
              </w:tabs>
              <w:suppressAutoHyphens/>
              <w:spacing w:before="120" w:after="120" w:line="276" w:lineRule="auto"/>
              <w:ind w:left="0" w:firstLine="0"/>
              <w:jc w:val="both"/>
              <w:rPr>
                <w:rFonts w:ascii="Calibri" w:eastAsia="Calibri" w:hAnsi="Calibri" w:cs="Calibri"/>
                <w:sz w:val="24"/>
                <w:szCs w:val="24"/>
                <w:lang w:eastAsia="ar-SA"/>
              </w:rPr>
            </w:pPr>
            <w:r w:rsidRPr="00596E57">
              <w:rPr>
                <w:rFonts w:ascii="Calibri" w:eastAsia="Calibri" w:hAnsi="Calibri" w:cs="Calibri"/>
                <w:sz w:val="24"/>
                <w:szCs w:val="24"/>
                <w:lang w:eastAsia="ar-SA"/>
              </w:rPr>
              <w:t>Proszę podać datę wyroku lub decyzji.</w:t>
            </w:r>
          </w:p>
          <w:p w:rsidR="00596E57" w:rsidRPr="00596E57" w:rsidRDefault="00596E57" w:rsidP="00203562">
            <w:pPr>
              <w:numPr>
                <w:ilvl w:val="0"/>
                <w:numId w:val="29"/>
              </w:numPr>
              <w:tabs>
                <w:tab w:val="left" w:pos="0"/>
              </w:tabs>
              <w:suppressAutoHyphens/>
              <w:spacing w:before="120" w:after="120" w:line="276" w:lineRule="auto"/>
              <w:ind w:left="0" w:firstLine="0"/>
              <w:jc w:val="both"/>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W przypadku wyroku, </w:t>
            </w:r>
            <w:r w:rsidRPr="00596E57">
              <w:rPr>
                <w:rFonts w:ascii="Calibri" w:eastAsia="Calibri" w:hAnsi="Calibri" w:cs="Calibri"/>
                <w:b/>
                <w:sz w:val="24"/>
                <w:szCs w:val="24"/>
                <w:lang w:eastAsia="ar-SA"/>
              </w:rPr>
              <w:t>o ile została w nim bezpośrednio określona</w:t>
            </w:r>
            <w:r w:rsidRPr="00596E57">
              <w:rPr>
                <w:rFonts w:ascii="Calibri" w:eastAsia="Calibri" w:hAnsi="Calibri" w:cs="Calibri"/>
                <w:sz w:val="24"/>
                <w:szCs w:val="24"/>
                <w:lang w:eastAsia="ar-SA"/>
              </w:rPr>
              <w:t>, długość okresu wykluczenia:</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2) w </w:t>
            </w:r>
            <w:r w:rsidRPr="00596E57">
              <w:rPr>
                <w:rFonts w:ascii="Calibri" w:eastAsia="Calibri" w:hAnsi="Calibri" w:cs="Calibri"/>
                <w:b/>
                <w:sz w:val="24"/>
                <w:szCs w:val="24"/>
                <w:lang w:eastAsia="ar-SA"/>
              </w:rPr>
              <w:t>inny sposób</w:t>
            </w:r>
            <w:r w:rsidRPr="00596E57">
              <w:rPr>
                <w:rFonts w:ascii="Calibri" w:eastAsia="Calibri" w:hAnsi="Calibri" w:cs="Calibri"/>
                <w:sz w:val="24"/>
                <w:szCs w:val="24"/>
                <w:lang w:eastAsia="ar-SA"/>
              </w:rPr>
              <w:t>? Proszę sprecyzować, w jaki:</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Składki na ubezpieczenia społeczne</w:t>
            </w:r>
          </w:p>
        </w:tc>
      </w:tr>
      <w:tr w:rsidR="00596E57" w:rsidRPr="00596E57" w:rsidTr="00B42ED5">
        <w:tc>
          <w:tcPr>
            <w:tcW w:w="4643" w:type="dxa"/>
            <w:vMerge/>
            <w:tcBorders>
              <w:top w:val="single" w:sz="4" w:space="0" w:color="000000"/>
              <w:left w:val="single" w:sz="4" w:space="0" w:color="000000"/>
              <w:bottom w:val="single" w:sz="4" w:space="0" w:color="000000"/>
            </w:tcBorders>
          </w:tcPr>
          <w:p w:rsidR="00596E57" w:rsidRPr="00596E57" w:rsidRDefault="00596E57" w:rsidP="00596E57">
            <w:pPr>
              <w:suppressAutoHyphens/>
              <w:spacing w:after="200" w:line="276" w:lineRule="auto"/>
              <w:rPr>
                <w:rFonts w:ascii="Calibri" w:eastAsia="Calibri" w:hAnsi="Calibri" w:cs="Calibri"/>
                <w:lang w:eastAsia="ar-SA"/>
              </w:rPr>
            </w:pPr>
          </w:p>
        </w:tc>
        <w:tc>
          <w:tcPr>
            <w:tcW w:w="2322"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t>a)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b)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c1) [] Tak [] Nie</w:t>
            </w:r>
          </w:p>
          <w:p w:rsidR="00596E57" w:rsidRPr="00596E57" w:rsidRDefault="00596E57" w:rsidP="00596E57">
            <w:pPr>
              <w:tabs>
                <w:tab w:val="left" w:pos="850"/>
              </w:tabs>
              <w:suppressAutoHyphens/>
              <w:spacing w:before="120" w:after="120" w:line="240" w:lineRule="auto"/>
              <w:ind w:left="850" w:hanging="850"/>
              <w:jc w:val="both"/>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w:t>
            </w:r>
            <w:r w:rsidRPr="00596E57">
              <w:rPr>
                <w:rFonts w:ascii="Calibri" w:eastAsia="Calibri" w:hAnsi="Calibri" w:cs="Calibri"/>
                <w:sz w:val="24"/>
                <w:szCs w:val="24"/>
                <w:lang w:eastAsia="ar-SA"/>
              </w:rPr>
              <w:br/>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before="120" w:after="120" w:line="240" w:lineRule="auto"/>
              <w:jc w:val="both"/>
              <w:rPr>
                <w:rFonts w:ascii="Calibri" w:eastAsia="Calibri" w:hAnsi="Calibri" w:cs="Calibri"/>
                <w:sz w:val="24"/>
                <w:szCs w:val="24"/>
                <w:lang w:eastAsia="ar-SA"/>
              </w:rPr>
            </w:pP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c2) [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d) []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br/>
              <w:t>a)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b)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c1) [] Tak [] Nie</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w:t>
            </w:r>
            <w:r w:rsidRPr="00596E57">
              <w:rPr>
                <w:rFonts w:ascii="Calibri" w:eastAsia="Calibri" w:hAnsi="Calibri" w:cs="Calibri"/>
                <w:sz w:val="24"/>
                <w:szCs w:val="24"/>
                <w:lang w:eastAsia="ar-SA"/>
              </w:rPr>
              <w:br/>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after="200" w:line="276" w:lineRule="auto"/>
              <w:rPr>
                <w:rFonts w:ascii="Calibri" w:eastAsia="Calibri" w:hAnsi="Calibri" w:cs="Calibri"/>
                <w:sz w:val="24"/>
                <w:szCs w:val="24"/>
                <w:lang w:eastAsia="ar-SA"/>
              </w:rPr>
            </w:pP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c2) [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d) []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(adres internetowy, wydający urząd lub organ, dokładne dane referencyjne dokumentacji):</w:t>
            </w:r>
            <w:r w:rsidRPr="00596E57">
              <w:rPr>
                <w:rFonts w:ascii="Calibri" w:eastAsia="Calibri" w:hAnsi="Calibri" w:cs="Calibri"/>
                <w:sz w:val="24"/>
                <w:szCs w:val="24"/>
                <w:vertAlign w:val="superscript"/>
                <w:lang w:eastAsia="ar-SA"/>
              </w:rPr>
              <w:t xml:space="preserve"> </w:t>
            </w:r>
            <w:r w:rsidRPr="00596E57">
              <w:rPr>
                <w:rFonts w:ascii="Calibri" w:eastAsia="Calibri" w:hAnsi="Calibri" w:cs="Calibri"/>
                <w:sz w:val="24"/>
                <w:szCs w:val="24"/>
                <w:vertAlign w:val="superscript"/>
                <w:lang w:eastAsia="ar-SA"/>
              </w:rPr>
              <w:footnoteReference w:id="23"/>
            </w:r>
            <w:r w:rsidRPr="00596E57">
              <w:rPr>
                <w:rFonts w:ascii="Calibri" w:eastAsia="Calibri" w:hAnsi="Calibri" w:cs="Calibri"/>
                <w:sz w:val="24"/>
                <w:szCs w:val="24"/>
                <w:vertAlign w:val="superscript"/>
                <w:lang w:eastAsia="ar-SA"/>
              </w:rPr>
              <w:br/>
            </w:r>
            <w:r w:rsidRPr="00596E57">
              <w:rPr>
                <w:rFonts w:ascii="Calibri" w:eastAsia="Calibri" w:hAnsi="Calibri" w:cs="Calibri"/>
                <w:sz w:val="24"/>
                <w:szCs w:val="24"/>
                <w:lang w:eastAsia="ar-SA"/>
              </w:rPr>
              <w:t>[……][……][……]</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C: Podstawy związane z niewypłacalnością, konfliktem interesów lub wykroczeniami zawodowymi</w:t>
      </w:r>
      <w:r w:rsidRPr="00596E57">
        <w:rPr>
          <w:rFonts w:ascii="Calibri" w:eastAsia="Calibri" w:hAnsi="Calibri" w:cs="Calibri"/>
          <w:smallCaps/>
          <w:sz w:val="24"/>
          <w:szCs w:val="24"/>
          <w:vertAlign w:val="superscript"/>
          <w:lang w:eastAsia="ar-SA"/>
        </w:rPr>
        <w:footnoteReference w:id="24"/>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rPr>
          <w:trHeight w:hRule="exact" w:val="486"/>
        </w:trPr>
        <w:tc>
          <w:tcPr>
            <w:tcW w:w="4643" w:type="dxa"/>
            <w:vMerge w:val="restart"/>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w:t>
            </w:r>
            <w:r w:rsidRPr="00596E57">
              <w:rPr>
                <w:rFonts w:ascii="Calibri" w:eastAsia="Calibri" w:hAnsi="Calibri" w:cs="Calibri"/>
                <w:b/>
                <w:sz w:val="24"/>
                <w:szCs w:val="24"/>
                <w:lang w:eastAsia="ar-SA"/>
              </w:rPr>
              <w:t>wedle własnej wiedzy</w:t>
            </w:r>
            <w:r w:rsidRPr="00596E57">
              <w:rPr>
                <w:rFonts w:ascii="Calibri" w:eastAsia="Calibri" w:hAnsi="Calibri" w:cs="Calibri"/>
                <w:sz w:val="24"/>
                <w:szCs w:val="24"/>
                <w:lang w:eastAsia="ar-SA"/>
              </w:rPr>
              <w:t xml:space="preserve">, naruszył </w:t>
            </w:r>
            <w:r w:rsidRPr="00596E57">
              <w:rPr>
                <w:rFonts w:ascii="Calibri" w:eastAsia="Calibri" w:hAnsi="Calibri" w:cs="Calibri"/>
                <w:b/>
                <w:sz w:val="24"/>
                <w:szCs w:val="24"/>
                <w:lang w:eastAsia="ar-SA"/>
              </w:rPr>
              <w:t>swoje obowiązki</w:t>
            </w:r>
            <w:r w:rsidRPr="00596E57">
              <w:rPr>
                <w:rFonts w:ascii="Calibri" w:eastAsia="Calibri" w:hAnsi="Calibri" w:cs="Calibri"/>
                <w:sz w:val="24"/>
                <w:szCs w:val="24"/>
                <w:lang w:eastAsia="ar-SA"/>
              </w:rPr>
              <w:t xml:space="preserve"> w dziedzinie </w:t>
            </w:r>
            <w:r w:rsidRPr="00596E57">
              <w:rPr>
                <w:rFonts w:ascii="Calibri" w:eastAsia="Calibri" w:hAnsi="Calibri" w:cs="Calibri"/>
                <w:b/>
                <w:sz w:val="24"/>
                <w:szCs w:val="24"/>
                <w:lang w:eastAsia="ar-SA"/>
              </w:rPr>
              <w:lastRenderedPageBreak/>
              <w:t>prawa środowiska, prawa socjalnego i prawa pracy</w:t>
            </w:r>
            <w:r w:rsidRPr="00596E57">
              <w:rPr>
                <w:rFonts w:ascii="Calibri" w:eastAsia="Calibri" w:hAnsi="Calibri" w:cs="Calibri"/>
                <w:b/>
                <w:sz w:val="24"/>
                <w:szCs w:val="24"/>
                <w:vertAlign w:val="superscript"/>
                <w:lang w:eastAsia="ar-SA"/>
              </w:rPr>
              <w:footnoteReference w:id="25"/>
            </w:r>
            <w:r w:rsidRPr="00596E57">
              <w:rPr>
                <w:rFonts w:ascii="Calibri" w:eastAsia="Calibri" w:hAnsi="Calibri" w:cs="Calibr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Tak [] Nie</w:t>
            </w:r>
          </w:p>
        </w:tc>
      </w:tr>
      <w:tr w:rsidR="00596E57" w:rsidRPr="00596E57" w:rsidTr="00B42ED5">
        <w:tc>
          <w:tcPr>
            <w:tcW w:w="4643" w:type="dxa"/>
            <w:vMerge/>
            <w:tcBorders>
              <w:top w:val="single" w:sz="4" w:space="0" w:color="000000"/>
              <w:left w:val="single" w:sz="4" w:space="0" w:color="000000"/>
              <w:bottom w:val="single" w:sz="4" w:space="0" w:color="000000"/>
            </w:tcBorders>
          </w:tcPr>
          <w:p w:rsidR="00596E57" w:rsidRPr="00596E57" w:rsidRDefault="00596E57" w:rsidP="00596E57">
            <w:pPr>
              <w:suppressAutoHyphens/>
              <w:spacing w:after="200" w:line="276" w:lineRule="auto"/>
              <w:rPr>
                <w:rFonts w:ascii="Calibri" w:eastAsia="Calibri" w:hAnsi="Calibri" w:cs="Calibr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xml:space="preserve">, czy wykonawca przedsięwziął środki w celu wykazania swojej rzetelności pomimo istnienia odpowiedniej podstawy wykluczenia </w:t>
            </w:r>
            <w:r w:rsidRPr="00596E57">
              <w:rPr>
                <w:rFonts w:ascii="Calibri" w:eastAsia="Calibri" w:hAnsi="Calibri" w:cs="Calibri"/>
                <w:sz w:val="24"/>
                <w:szCs w:val="24"/>
                <w:lang w:eastAsia="ar-SA"/>
              </w:rPr>
              <w:lastRenderedPageBreak/>
              <w:t>(„samooczyszczenie”)?</w:t>
            </w:r>
            <w:r w:rsidRPr="00596E57">
              <w:rPr>
                <w:rFonts w:ascii="Calibri" w:eastAsia="Calibri" w:hAnsi="Calibri" w:cs="Calibri"/>
                <w:sz w:val="24"/>
                <w:szCs w:val="24"/>
                <w:lang w:eastAsia="ar-SA"/>
              </w:rPr>
              <w:br/>
              <w:t>[]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opisać przedsięwzięte środki: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b/>
                <w:sz w:val="24"/>
                <w:szCs w:val="24"/>
                <w:lang w:eastAsia="ar-SA"/>
              </w:rPr>
            </w:pPr>
            <w:r w:rsidRPr="00596E57">
              <w:rPr>
                <w:rFonts w:ascii="Calibri" w:eastAsia="Calibri" w:hAnsi="Calibri" w:cs="Calibri"/>
                <w:sz w:val="24"/>
                <w:szCs w:val="24"/>
                <w:lang w:eastAsia="ar-SA"/>
              </w:rPr>
              <w:lastRenderedPageBreak/>
              <w:t>Czy wykonawca znajduje się w jednej z następujących sytuacji:</w:t>
            </w:r>
            <w:r w:rsidRPr="00596E57">
              <w:rPr>
                <w:rFonts w:ascii="Calibri" w:eastAsia="Calibri" w:hAnsi="Calibri" w:cs="Calibri"/>
                <w:sz w:val="24"/>
                <w:szCs w:val="24"/>
                <w:lang w:eastAsia="ar-SA"/>
              </w:rPr>
              <w:br/>
              <w:t xml:space="preserve">a) </w:t>
            </w:r>
            <w:r w:rsidRPr="00596E57">
              <w:rPr>
                <w:rFonts w:ascii="Calibri" w:eastAsia="Calibri" w:hAnsi="Calibri" w:cs="Calibri"/>
                <w:b/>
                <w:sz w:val="24"/>
                <w:szCs w:val="24"/>
                <w:lang w:eastAsia="ar-SA"/>
              </w:rPr>
              <w:t>zbankrutował</w:t>
            </w:r>
            <w:r w:rsidRPr="00596E57">
              <w:rPr>
                <w:rFonts w:ascii="Calibri" w:eastAsia="Calibri" w:hAnsi="Calibri" w:cs="Calibri"/>
                <w:sz w:val="24"/>
                <w:szCs w:val="24"/>
                <w:lang w:eastAsia="ar-SA"/>
              </w:rPr>
              <w:t>; lub</w:t>
            </w:r>
            <w:r w:rsidRPr="00596E57">
              <w:rPr>
                <w:rFonts w:ascii="Calibri" w:eastAsia="Calibri" w:hAnsi="Calibri" w:cs="Calibri"/>
                <w:sz w:val="24"/>
                <w:szCs w:val="24"/>
                <w:lang w:eastAsia="ar-SA"/>
              </w:rPr>
              <w:br/>
              <w:t xml:space="preserve">b) </w:t>
            </w:r>
            <w:r w:rsidRPr="00596E57">
              <w:rPr>
                <w:rFonts w:ascii="Calibri" w:eastAsia="Calibri" w:hAnsi="Calibri" w:cs="Calibri"/>
                <w:b/>
                <w:sz w:val="24"/>
                <w:szCs w:val="24"/>
                <w:lang w:eastAsia="ar-SA"/>
              </w:rPr>
              <w:t>prowadzone jest wobec niego postępowanie upadłościowe</w:t>
            </w:r>
            <w:r w:rsidRPr="00596E57">
              <w:rPr>
                <w:rFonts w:ascii="Calibri" w:eastAsia="Calibri" w:hAnsi="Calibri" w:cs="Calibri"/>
                <w:sz w:val="24"/>
                <w:szCs w:val="24"/>
                <w:lang w:eastAsia="ar-SA"/>
              </w:rPr>
              <w:t xml:space="preserve"> lub likwidacyjne; lub</w:t>
            </w:r>
            <w:r w:rsidRPr="00596E57">
              <w:rPr>
                <w:rFonts w:ascii="Calibri" w:eastAsia="Calibri" w:hAnsi="Calibri" w:cs="Calibri"/>
                <w:sz w:val="24"/>
                <w:szCs w:val="24"/>
                <w:lang w:eastAsia="ar-SA"/>
              </w:rPr>
              <w:br/>
              <w:t xml:space="preserve">c) zawarł </w:t>
            </w:r>
            <w:r w:rsidRPr="00596E57">
              <w:rPr>
                <w:rFonts w:ascii="Calibri" w:eastAsia="Calibri" w:hAnsi="Calibri" w:cs="Calibri"/>
                <w:b/>
                <w:sz w:val="24"/>
                <w:szCs w:val="24"/>
                <w:lang w:eastAsia="ar-SA"/>
              </w:rPr>
              <w:t>układ z wierzycielami</w:t>
            </w:r>
            <w:r w:rsidRPr="00596E57">
              <w:rPr>
                <w:rFonts w:ascii="Calibri" w:eastAsia="Calibri" w:hAnsi="Calibri" w:cs="Calibri"/>
                <w:sz w:val="24"/>
                <w:szCs w:val="24"/>
                <w:lang w:eastAsia="ar-SA"/>
              </w:rPr>
              <w:t>; lub</w:t>
            </w:r>
            <w:r w:rsidRPr="00596E57">
              <w:rPr>
                <w:rFonts w:ascii="Calibri" w:eastAsia="Calibri" w:hAnsi="Calibri" w:cs="Calibri"/>
                <w:sz w:val="24"/>
                <w:szCs w:val="24"/>
                <w:lang w:eastAsia="ar-SA"/>
              </w:rPr>
              <w:br/>
              <w:t>d) znajduje się w innej tego rodzaju sytuacji wynikającej z podobnej procedury przewidzianej w krajowych przepisach ustawowych i wykonawczych</w:t>
            </w:r>
            <w:r w:rsidRPr="00596E57">
              <w:rPr>
                <w:rFonts w:ascii="Calibri" w:eastAsia="Calibri" w:hAnsi="Calibri" w:cs="Calibri"/>
                <w:sz w:val="24"/>
                <w:szCs w:val="24"/>
                <w:vertAlign w:val="superscript"/>
                <w:lang w:eastAsia="ar-SA"/>
              </w:rPr>
              <w:footnoteReference w:id="26"/>
            </w:r>
            <w:r w:rsidRPr="00596E57">
              <w:rPr>
                <w:rFonts w:ascii="Calibri" w:eastAsia="Calibri" w:hAnsi="Calibri" w:cs="Calibri"/>
                <w:sz w:val="24"/>
                <w:szCs w:val="24"/>
                <w:lang w:eastAsia="ar-SA"/>
              </w:rPr>
              <w:t>; lub</w:t>
            </w:r>
            <w:r w:rsidRPr="00596E57">
              <w:rPr>
                <w:rFonts w:ascii="Calibri" w:eastAsia="Calibri" w:hAnsi="Calibri" w:cs="Calibri"/>
                <w:sz w:val="24"/>
                <w:szCs w:val="24"/>
                <w:lang w:eastAsia="ar-SA"/>
              </w:rPr>
              <w:br/>
              <w:t>e) jego aktywami zarządza likwidator lub sąd; lub</w:t>
            </w:r>
            <w:r w:rsidRPr="00596E57">
              <w:rPr>
                <w:rFonts w:ascii="Calibri" w:eastAsia="Calibri" w:hAnsi="Calibri" w:cs="Calibri"/>
                <w:sz w:val="24"/>
                <w:szCs w:val="24"/>
                <w:lang w:eastAsia="ar-SA"/>
              </w:rPr>
              <w:br/>
              <w:t>f) jego działalność gospodarcza jest zawieszona?</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Proszę podać szczegółowe informacje:</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Proszę podać powody, które pomimo powyższej sytuacji umożliwiają realizację zamówienia, z uwzględnieniem mających zastosowanie przepisów krajowych i środków dotyczących kontynuowania działalności gospodarczej</w:t>
            </w:r>
            <w:r w:rsidRPr="00596E57">
              <w:rPr>
                <w:rFonts w:ascii="Calibri" w:eastAsia="Calibri" w:hAnsi="Calibri" w:cs="Calibri"/>
                <w:sz w:val="24"/>
                <w:szCs w:val="24"/>
                <w:vertAlign w:val="superscript"/>
                <w:lang w:eastAsia="ar-SA"/>
              </w:rPr>
              <w:footnoteReference w:id="27"/>
            </w:r>
            <w:r w:rsidRPr="00596E57">
              <w:rPr>
                <w:rFonts w:ascii="Calibri" w:eastAsia="Calibri" w:hAnsi="Calibri" w:cs="Calibri"/>
                <w:sz w:val="24"/>
                <w:szCs w:val="24"/>
                <w:lang w:eastAsia="ar-SA"/>
              </w:rPr>
              <w:t>.</w:t>
            </w:r>
          </w:p>
          <w:p w:rsidR="00596E57" w:rsidRPr="00596E57" w:rsidRDefault="00596E57" w:rsidP="00596E57">
            <w:pPr>
              <w:suppressAutoHyphens/>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after="200" w:line="276" w:lineRule="auto"/>
              <w:rPr>
                <w:rFonts w:ascii="Calibri" w:eastAsia="Calibri" w:hAnsi="Calibri" w:cs="Calibri"/>
                <w:sz w:val="24"/>
                <w:szCs w:val="24"/>
                <w:lang w:eastAsia="ar-SA"/>
              </w:rPr>
            </w:pPr>
          </w:p>
          <w:p w:rsidR="00596E57" w:rsidRPr="00596E57" w:rsidRDefault="00596E57" w:rsidP="00596E57">
            <w:pPr>
              <w:suppressAutoHyphens/>
              <w:spacing w:after="200" w:line="276" w:lineRule="auto"/>
              <w:rPr>
                <w:rFonts w:ascii="Calibri" w:eastAsia="Calibri" w:hAnsi="Calibri" w:cs="Calibri"/>
                <w:sz w:val="24"/>
                <w:szCs w:val="24"/>
                <w:lang w:eastAsia="ar-SA"/>
              </w:rPr>
            </w:pP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p>
          <w:p w:rsidR="00596E57" w:rsidRPr="00596E57" w:rsidRDefault="00596E57" w:rsidP="00203562">
            <w:pPr>
              <w:numPr>
                <w:ilvl w:val="0"/>
                <w:numId w:val="30"/>
              </w:numPr>
              <w:tabs>
                <w:tab w:val="left" w:pos="0"/>
              </w:tabs>
              <w:suppressAutoHyphens/>
              <w:spacing w:before="120" w:after="120" w:line="276" w:lineRule="auto"/>
              <w:jc w:val="both"/>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p>
          <w:p w:rsidR="00596E57" w:rsidRPr="00596E57" w:rsidRDefault="00596E57" w:rsidP="00596E57">
            <w:pPr>
              <w:suppressAutoHyphens/>
              <w:spacing w:before="120" w:after="120" w:line="240" w:lineRule="auto"/>
              <w:ind w:left="850"/>
              <w:jc w:val="both"/>
              <w:rPr>
                <w:rFonts w:ascii="Calibri" w:eastAsia="Calibri" w:hAnsi="Calibri" w:cs="Calibri"/>
                <w:sz w:val="24"/>
                <w:szCs w:val="24"/>
                <w:lang w:eastAsia="ar-SA"/>
              </w:rPr>
            </w:pP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(adres internetowy, wydający urząd lub organ, dokładne dane referencyjne dokumentacji): [……][……][……]</w:t>
            </w:r>
          </w:p>
        </w:tc>
      </w:tr>
      <w:tr w:rsidR="00596E57" w:rsidRPr="00596E57" w:rsidTr="00B42ED5">
        <w:trPr>
          <w:trHeight w:hRule="exact" w:val="1120"/>
        </w:trPr>
        <w:tc>
          <w:tcPr>
            <w:tcW w:w="4643" w:type="dxa"/>
            <w:vMerge w:val="restart"/>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jest winien </w:t>
            </w:r>
            <w:r w:rsidRPr="00596E57">
              <w:rPr>
                <w:rFonts w:ascii="Calibri" w:eastAsia="Calibri" w:hAnsi="Calibri" w:cs="Calibri"/>
                <w:b/>
                <w:sz w:val="24"/>
                <w:szCs w:val="24"/>
                <w:lang w:eastAsia="ar-SA"/>
              </w:rPr>
              <w:t>poważnego wykroczenia zawodowego</w:t>
            </w:r>
            <w:r w:rsidRPr="00596E57">
              <w:rPr>
                <w:rFonts w:ascii="Calibri" w:eastAsia="Calibri" w:hAnsi="Calibri" w:cs="Calibri"/>
                <w:b/>
                <w:sz w:val="24"/>
                <w:szCs w:val="24"/>
                <w:vertAlign w:val="superscript"/>
                <w:lang w:eastAsia="ar-SA"/>
              </w:rPr>
              <w:footnoteReference w:id="28"/>
            </w:r>
            <w:r w:rsidRPr="00596E57">
              <w:rPr>
                <w:rFonts w:ascii="Calibri" w:eastAsia="Calibri" w:hAnsi="Calibri" w:cs="Calibri"/>
                <w:sz w:val="24"/>
                <w:szCs w:val="24"/>
                <w:lang w:eastAsia="ar-SA"/>
              </w:rPr>
              <w:t xml:space="preserve">?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 xml:space="preserve"> [……]</w:t>
            </w:r>
          </w:p>
        </w:tc>
      </w:tr>
      <w:tr w:rsidR="00596E57" w:rsidRPr="00596E57" w:rsidTr="00B42ED5">
        <w:tc>
          <w:tcPr>
            <w:tcW w:w="4643" w:type="dxa"/>
            <w:vMerge/>
            <w:tcBorders>
              <w:top w:val="single" w:sz="4" w:space="0" w:color="000000"/>
              <w:left w:val="single" w:sz="4" w:space="0" w:color="000000"/>
              <w:bottom w:val="single" w:sz="4" w:space="0" w:color="000000"/>
            </w:tcBorders>
          </w:tcPr>
          <w:p w:rsidR="00596E57" w:rsidRPr="00596E57" w:rsidRDefault="00596E57" w:rsidP="00596E57">
            <w:pPr>
              <w:suppressAutoHyphens/>
              <w:spacing w:after="200" w:line="276" w:lineRule="auto"/>
              <w:rPr>
                <w:rFonts w:ascii="Calibri" w:eastAsia="Calibri" w:hAnsi="Calibri" w:cs="Calibr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czy wykonawca przedsięwziął środki w celu samooczyszczenia? []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opisać przedsięwzięte środki: [……]</w:t>
            </w:r>
          </w:p>
        </w:tc>
      </w:tr>
      <w:tr w:rsidR="00596E57" w:rsidRPr="00596E57" w:rsidTr="00B42ED5">
        <w:trPr>
          <w:trHeight w:hRule="exact" w:val="1437"/>
        </w:trPr>
        <w:tc>
          <w:tcPr>
            <w:tcW w:w="4643" w:type="dxa"/>
            <w:vMerge w:val="restart"/>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zawarł z innymi wykonawcami </w:t>
            </w:r>
            <w:r w:rsidRPr="00596E57">
              <w:rPr>
                <w:rFonts w:ascii="Calibri" w:eastAsia="Calibri" w:hAnsi="Calibri" w:cs="Calibri"/>
                <w:b/>
                <w:sz w:val="24"/>
                <w:szCs w:val="24"/>
                <w:lang w:eastAsia="ar-SA"/>
              </w:rPr>
              <w:t>porozumienia mające na celu zakłócenie konkurencji</w:t>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r w:rsidR="00596E57" w:rsidRPr="00596E57" w:rsidTr="00B42ED5">
        <w:tc>
          <w:tcPr>
            <w:tcW w:w="4643" w:type="dxa"/>
            <w:vMerge/>
            <w:tcBorders>
              <w:top w:val="single" w:sz="4" w:space="0" w:color="000000"/>
              <w:left w:val="single" w:sz="4" w:space="0" w:color="000000"/>
              <w:bottom w:val="single" w:sz="4" w:space="0" w:color="000000"/>
            </w:tcBorders>
          </w:tcPr>
          <w:p w:rsidR="00596E57" w:rsidRPr="00596E57" w:rsidRDefault="00596E57" w:rsidP="00596E57">
            <w:pPr>
              <w:suppressAutoHyphens/>
              <w:spacing w:after="200" w:line="276" w:lineRule="auto"/>
              <w:rPr>
                <w:rFonts w:ascii="Calibri" w:eastAsia="Calibri" w:hAnsi="Calibri" w:cs="Calibr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czy wykonawca przedsięwziął środki w celu samooczyszczenia? []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opisać przedsięwzięte środki: [……]</w:t>
            </w:r>
          </w:p>
        </w:tc>
      </w:tr>
      <w:tr w:rsidR="00596E57" w:rsidRPr="00596E57" w:rsidTr="00B42ED5">
        <w:trPr>
          <w:trHeight w:val="1316"/>
        </w:trPr>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wie o jakimkolwiek </w:t>
            </w:r>
            <w:r w:rsidRPr="00596E57">
              <w:rPr>
                <w:rFonts w:ascii="Calibri" w:eastAsia="Calibri" w:hAnsi="Calibri" w:cs="Calibri"/>
                <w:b/>
                <w:sz w:val="24"/>
                <w:szCs w:val="24"/>
                <w:lang w:eastAsia="ar-SA"/>
              </w:rPr>
              <w:t>konflikcie interesów</w:t>
            </w:r>
            <w:r w:rsidRPr="00596E57">
              <w:rPr>
                <w:rFonts w:ascii="Calibri" w:eastAsia="Calibri" w:hAnsi="Calibri" w:cs="Calibri"/>
                <w:b/>
                <w:sz w:val="24"/>
                <w:szCs w:val="24"/>
                <w:vertAlign w:val="superscript"/>
                <w:lang w:eastAsia="ar-SA"/>
              </w:rPr>
              <w:footnoteReference w:id="29"/>
            </w:r>
            <w:r w:rsidRPr="00596E57">
              <w:rPr>
                <w:rFonts w:ascii="Calibri" w:eastAsia="Calibri" w:hAnsi="Calibri" w:cs="Calibri"/>
                <w:sz w:val="24"/>
                <w:szCs w:val="24"/>
                <w:lang w:eastAsia="ar-SA"/>
              </w:rPr>
              <w:t xml:space="preserve"> spowodowanym jego udziałem w postępowaniu o udzielenie zamówienia?</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r w:rsidR="00596E57" w:rsidRPr="00596E57" w:rsidTr="00B42ED5">
        <w:trPr>
          <w:trHeight w:val="1544"/>
        </w:trPr>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lub przedsiębiorstwo związane z wykonawcą </w:t>
            </w:r>
            <w:r w:rsidRPr="00596E57">
              <w:rPr>
                <w:rFonts w:ascii="Calibri" w:eastAsia="Calibri" w:hAnsi="Calibri" w:cs="Calibri"/>
                <w:b/>
                <w:sz w:val="24"/>
                <w:szCs w:val="24"/>
                <w:lang w:eastAsia="ar-SA"/>
              </w:rPr>
              <w:t>doradzał(-o)</w:t>
            </w:r>
            <w:r w:rsidRPr="00596E57">
              <w:rPr>
                <w:rFonts w:ascii="Calibri" w:eastAsia="Calibri" w:hAnsi="Calibri" w:cs="Calibri"/>
                <w:sz w:val="24"/>
                <w:szCs w:val="24"/>
                <w:lang w:eastAsia="ar-SA"/>
              </w:rPr>
              <w:t xml:space="preserve"> instytucji zamawiającej lub podmiotowi zamawiającemu bądź był(-o) w inny sposób </w:t>
            </w:r>
            <w:r w:rsidRPr="00596E57">
              <w:rPr>
                <w:rFonts w:ascii="Calibri" w:eastAsia="Calibri" w:hAnsi="Calibri" w:cs="Calibri"/>
                <w:b/>
                <w:sz w:val="24"/>
                <w:szCs w:val="24"/>
                <w:lang w:eastAsia="ar-SA"/>
              </w:rPr>
              <w:t>zaangażowany(-e) w przygotowanie</w:t>
            </w:r>
            <w:r w:rsidRPr="00596E57">
              <w:rPr>
                <w:rFonts w:ascii="Calibri" w:eastAsia="Calibri" w:hAnsi="Calibri" w:cs="Calibri"/>
                <w:sz w:val="24"/>
                <w:szCs w:val="24"/>
                <w:lang w:eastAsia="ar-SA"/>
              </w:rPr>
              <w:t xml:space="preserve"> postępowania o udzielenie zamówienia?</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r w:rsidR="00596E57" w:rsidRPr="00596E57" w:rsidTr="00B42ED5">
        <w:trPr>
          <w:trHeight w:hRule="exact" w:val="2388"/>
        </w:trPr>
        <w:tc>
          <w:tcPr>
            <w:tcW w:w="4643" w:type="dxa"/>
            <w:vMerge w:val="restart"/>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znajdował się w sytuacji, w której wcześniejsza umowa w sprawie zamówienia publicznego, wcześniejsza umowa z podmiotem zamawiającym lub wcześniejsza umowa w sprawie koncesji została </w:t>
            </w:r>
            <w:r w:rsidRPr="00596E57">
              <w:rPr>
                <w:rFonts w:ascii="Calibri" w:eastAsia="Calibri" w:hAnsi="Calibri" w:cs="Calibri"/>
                <w:b/>
                <w:sz w:val="24"/>
                <w:szCs w:val="24"/>
                <w:lang w:eastAsia="ar-SA"/>
              </w:rPr>
              <w:t>rozwiązana przed czasem</w:t>
            </w:r>
            <w:r w:rsidRPr="00596E57">
              <w:rPr>
                <w:rFonts w:ascii="Calibri" w:eastAsia="Calibri" w:hAnsi="Calibri" w:cs="Calibri"/>
                <w:sz w:val="24"/>
                <w:szCs w:val="24"/>
                <w:lang w:eastAsia="ar-SA"/>
              </w:rPr>
              <w:t>, lub w której nałożone zostało odszkodowanie bądź inne porównywalne sankcje w związku z tą wcześniejszą umową?</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r w:rsidR="00596E57" w:rsidRPr="00596E57" w:rsidTr="00B42ED5">
        <w:tc>
          <w:tcPr>
            <w:tcW w:w="4643" w:type="dxa"/>
            <w:vMerge/>
            <w:tcBorders>
              <w:top w:val="single" w:sz="4" w:space="0" w:color="000000"/>
              <w:left w:val="single" w:sz="4" w:space="0" w:color="000000"/>
              <w:bottom w:val="single" w:sz="4" w:space="0" w:color="000000"/>
            </w:tcBorders>
          </w:tcPr>
          <w:p w:rsidR="00596E57" w:rsidRPr="00596E57" w:rsidRDefault="00596E57" w:rsidP="00596E57">
            <w:pPr>
              <w:suppressAutoHyphens/>
              <w:spacing w:after="200" w:line="276" w:lineRule="auto"/>
              <w:rPr>
                <w:rFonts w:ascii="Calibri" w:eastAsia="Calibri" w:hAnsi="Calibri" w:cs="Calibri"/>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czy wykonawca przedsięwziął środki w celu samooczyszczenia? [] Tak [] Nie</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tak</w:t>
            </w:r>
            <w:r w:rsidRPr="00596E57">
              <w:rPr>
                <w:rFonts w:ascii="Calibri" w:eastAsia="Calibri" w:hAnsi="Calibri" w:cs="Calibri"/>
                <w:sz w:val="24"/>
                <w:szCs w:val="24"/>
                <w:lang w:eastAsia="ar-SA"/>
              </w:rPr>
              <w:t>, proszę opisać przedsięwzięte środki: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before="120" w:after="120" w:line="240"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Czy wykonawca może potwierdzić, że:</w:t>
            </w:r>
            <w:r w:rsidRPr="00596E57">
              <w:rPr>
                <w:rFonts w:ascii="Calibri" w:eastAsia="Calibri" w:hAnsi="Calibri" w:cs="Calibri"/>
                <w:sz w:val="24"/>
                <w:szCs w:val="24"/>
                <w:lang w:eastAsia="ar-SA"/>
              </w:rPr>
              <w:br/>
              <w:t xml:space="preserve">nie jest winny poważnego </w:t>
            </w:r>
            <w:r w:rsidRPr="00596E57">
              <w:rPr>
                <w:rFonts w:ascii="Calibri" w:eastAsia="Calibri" w:hAnsi="Calibri" w:cs="Calibri"/>
                <w:b/>
                <w:sz w:val="24"/>
                <w:szCs w:val="24"/>
                <w:lang w:eastAsia="ar-SA"/>
              </w:rPr>
              <w:t>wprowadzenia w błąd</w:t>
            </w:r>
            <w:r w:rsidRPr="00596E57">
              <w:rPr>
                <w:rFonts w:ascii="Calibri" w:eastAsia="Calibri" w:hAnsi="Calibri" w:cs="Calibri"/>
                <w:sz w:val="24"/>
                <w:szCs w:val="24"/>
                <w:lang w:eastAsia="ar-SA"/>
              </w:rPr>
              <w:t xml:space="preserve"> przy dostarczaniu informacji wymaganych do weryfikacji braku podstaw wykluczenia lub do weryfikacji spełnienia kryteriów kwalifikacji;</w:t>
            </w:r>
            <w:r w:rsidRPr="00596E57">
              <w:rPr>
                <w:rFonts w:ascii="Calibri" w:eastAsia="Calibri" w:hAnsi="Calibri" w:cs="Calibri"/>
                <w:sz w:val="24"/>
                <w:szCs w:val="24"/>
                <w:lang w:eastAsia="ar-SA"/>
              </w:rPr>
              <w:br/>
              <w:t xml:space="preserve">b) nie </w:t>
            </w:r>
            <w:r w:rsidRPr="00596E57">
              <w:rPr>
                <w:rFonts w:ascii="Calibri" w:eastAsia="Calibri" w:hAnsi="Calibri" w:cs="Calibri"/>
                <w:b/>
                <w:sz w:val="24"/>
                <w:szCs w:val="24"/>
                <w:lang w:eastAsia="ar-SA"/>
              </w:rPr>
              <w:t>zataił</w:t>
            </w:r>
            <w:r w:rsidRPr="00596E57">
              <w:rPr>
                <w:rFonts w:ascii="Calibri" w:eastAsia="Calibri" w:hAnsi="Calibri" w:cs="Calibri"/>
                <w:sz w:val="24"/>
                <w:szCs w:val="24"/>
                <w:lang w:eastAsia="ar-SA"/>
              </w:rPr>
              <w:t xml:space="preserve"> tych informacji;</w:t>
            </w:r>
            <w:r w:rsidRPr="00596E57">
              <w:rPr>
                <w:rFonts w:ascii="Calibri" w:eastAsia="Calibri" w:hAnsi="Calibri" w:cs="Calibri"/>
                <w:sz w:val="24"/>
                <w:szCs w:val="24"/>
                <w:lang w:eastAsia="ar-SA"/>
              </w:rPr>
              <w:br/>
              <w:t>c) jest w stanie niezwłocznie przedstawić dokumenty potwierdzające wymagane przez instytucję zamawiającą lub podmiot zamawiający; oraz</w:t>
            </w:r>
            <w:r w:rsidRPr="00596E57">
              <w:rPr>
                <w:rFonts w:ascii="Calibri" w:eastAsia="Calibri" w:hAnsi="Calibri" w:cs="Calibri"/>
                <w:sz w:val="24"/>
                <w:szCs w:val="24"/>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mają zastosowanie </w:t>
            </w:r>
            <w:r w:rsidRPr="00596E57">
              <w:rPr>
                <w:rFonts w:ascii="Calibri" w:eastAsia="Calibri" w:hAnsi="Calibri" w:cs="Calibri"/>
                <w:b/>
                <w:sz w:val="24"/>
                <w:szCs w:val="24"/>
                <w:lang w:eastAsia="ar-SA"/>
              </w:rPr>
              <w:t>podstawy wykluczenia o charakterze wyłącznie krajowym</w:t>
            </w:r>
            <w:r w:rsidRPr="00596E57">
              <w:rPr>
                <w:rFonts w:ascii="Calibri" w:eastAsia="Calibri" w:hAnsi="Calibri" w:cs="Calibri"/>
                <w:sz w:val="24"/>
                <w:szCs w:val="24"/>
                <w:lang w:eastAsia="ar-SA"/>
              </w:rPr>
              <w:t xml:space="preserve"> określone w stosownym ogłoszeniu lub w dokumentach zamówienia?</w:t>
            </w:r>
            <w:r w:rsidRPr="00596E57">
              <w:rPr>
                <w:rFonts w:ascii="Calibri" w:eastAsia="Calibri" w:hAnsi="Calibri" w:cs="Calibri"/>
                <w:sz w:val="24"/>
                <w:szCs w:val="24"/>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w:t>
            </w:r>
            <w:r w:rsidRPr="00596E57">
              <w:rPr>
                <w:rFonts w:ascii="Calibri" w:eastAsia="Calibri" w:hAnsi="Calibri" w:cs="Calibri"/>
                <w:sz w:val="24"/>
                <w:szCs w:val="24"/>
                <w:lang w:eastAsia="ar-SA"/>
              </w:rPr>
              <w:br/>
              <w:t>[……][……][……]</w:t>
            </w:r>
            <w:r w:rsidRPr="00596E57">
              <w:rPr>
                <w:rFonts w:ascii="Calibri" w:eastAsia="Calibri" w:hAnsi="Calibri" w:cs="Calibri"/>
                <w:sz w:val="24"/>
                <w:szCs w:val="24"/>
                <w:vertAlign w:val="superscript"/>
                <w:lang w:eastAsia="ar-SA"/>
              </w:rPr>
              <w:footnoteReference w:id="30"/>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W przypadku gdy ma zastosowanie którakolwiek z podstaw wykluczenia o charakterze wyłącznie krajowym</w:t>
            </w:r>
            <w:r w:rsidRPr="00596E57">
              <w:rPr>
                <w:rFonts w:ascii="Calibri" w:eastAsia="Calibri" w:hAnsi="Calibri" w:cs="Calibri"/>
                <w:sz w:val="24"/>
                <w:szCs w:val="24"/>
                <w:lang w:eastAsia="ar-SA"/>
              </w:rPr>
              <w:t xml:space="preserve">, czy wykonawca przedsięwziął środki w celu samooczyszczenia? </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lastRenderedPageBreak/>
              <w:t>Jeżeli tak</w:t>
            </w:r>
            <w:r w:rsidRPr="00596E57">
              <w:rPr>
                <w:rFonts w:ascii="Calibri" w:eastAsia="Calibri" w:hAnsi="Calibri" w:cs="Calibri"/>
                <w:sz w:val="24"/>
                <w:szCs w:val="24"/>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bl>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t>Część IV: Kryteria kwalifikacji</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W odniesieniu do kryteriów kwalifikacji (sekcja </w:t>
      </w:r>
      <w:r w:rsidRPr="00596E57">
        <w:rPr>
          <w:rFonts w:ascii="Calibri" w:eastAsia="Symbol" w:hAnsi="Calibri" w:cs="Calibri"/>
          <w:sz w:val="24"/>
          <w:szCs w:val="24"/>
          <w:lang w:eastAsia="ar-SA"/>
        </w:rPr>
        <w:t></w:t>
      </w:r>
      <w:r w:rsidRPr="00596E57">
        <w:rPr>
          <w:rFonts w:ascii="Calibri" w:eastAsia="Calibri" w:hAnsi="Calibri" w:cs="Calibri"/>
          <w:sz w:val="24"/>
          <w:szCs w:val="24"/>
          <w:lang w:eastAsia="ar-SA"/>
        </w:rPr>
        <w:t xml:space="preserve"> lub sekcje A–D w niniejszej części) wykonawca oświadcza, że:</w:t>
      </w:r>
    </w:p>
    <w:p w:rsidR="00596E57" w:rsidRPr="00596E57" w:rsidRDefault="00596E57" w:rsidP="00596E57">
      <w:pPr>
        <w:keepNext/>
        <w:suppressAutoHyphens/>
        <w:spacing w:before="120" w:after="360" w:line="240" w:lineRule="auto"/>
        <w:jc w:val="center"/>
        <w:rPr>
          <w:rFonts w:ascii="Calibri" w:eastAsia="Calibri" w:hAnsi="Calibri" w:cs="Calibri"/>
          <w:smallCaps/>
          <w:sz w:val="24"/>
          <w:szCs w:val="24"/>
          <w:lang w:eastAsia="ar-SA"/>
        </w:rPr>
      </w:pPr>
      <w:r w:rsidRPr="00596E57">
        <w:rPr>
          <w:rFonts w:ascii="Calibri" w:eastAsia="Symbol" w:hAnsi="Calibri" w:cs="Calibri"/>
          <w:smallCaps/>
          <w:sz w:val="24"/>
          <w:szCs w:val="24"/>
          <w:lang w:eastAsia="ar-SA"/>
        </w:rPr>
        <w:t></w:t>
      </w:r>
      <w:r w:rsidRPr="00596E57">
        <w:rPr>
          <w:rFonts w:ascii="Calibri" w:eastAsia="Calibri" w:hAnsi="Calibri" w:cs="Calibri"/>
          <w:smallCaps/>
          <w:sz w:val="24"/>
          <w:szCs w:val="24"/>
          <w:lang w:eastAsia="ar-SA"/>
        </w:rPr>
        <w:t>: Ogólne oświadczenie dotyczące wszystkich kryteriów kwalifikacji</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96E57">
        <w:rPr>
          <w:rFonts w:ascii="Calibri" w:eastAsia="Symbol" w:hAnsi="Calibri" w:cs="Calibri"/>
          <w:b/>
          <w:sz w:val="24"/>
          <w:szCs w:val="24"/>
          <w:lang w:eastAsia="ar-SA"/>
        </w:rPr>
        <w:t></w:t>
      </w:r>
      <w:r w:rsidRPr="00596E57">
        <w:rPr>
          <w:rFonts w:ascii="Calibri" w:eastAsia="Calibri" w:hAnsi="Calibri" w:cs="Calibri"/>
          <w:sz w:val="24"/>
          <w:szCs w:val="24"/>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596E57" w:rsidRPr="00596E57" w:rsidTr="00B42ED5">
        <w:tc>
          <w:tcPr>
            <w:tcW w:w="4606"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06"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A: Kompetencje</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1) Figuruje w odpowiednim rejestrze zawodowym lub handlowym</w:t>
            </w:r>
            <w:r w:rsidRPr="00596E57">
              <w:rPr>
                <w:rFonts w:ascii="Calibri" w:eastAsia="Calibri" w:hAnsi="Calibri" w:cs="Calibri"/>
                <w:sz w:val="24"/>
                <w:szCs w:val="24"/>
                <w:lang w:eastAsia="ar-SA"/>
              </w:rPr>
              <w:t xml:space="preserve"> prowadzonym w państwie członkowskim siedziby wykonawcy</w:t>
            </w:r>
            <w:r w:rsidRPr="00596E57">
              <w:rPr>
                <w:rFonts w:ascii="Calibri" w:eastAsia="Calibri" w:hAnsi="Calibri" w:cs="Calibri"/>
                <w:sz w:val="24"/>
                <w:szCs w:val="24"/>
                <w:vertAlign w:val="superscript"/>
                <w:lang w:eastAsia="ar-SA"/>
              </w:rPr>
              <w:footnoteReference w:id="31"/>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b/>
                <w:sz w:val="24"/>
                <w:szCs w:val="24"/>
                <w:lang w:eastAsia="ar-SA"/>
              </w:rPr>
              <w:t>2) W odniesieniu do zamówień publicznych na usługi:</w:t>
            </w:r>
            <w:r w:rsidRPr="00596E57">
              <w:rPr>
                <w:rFonts w:ascii="Calibri" w:eastAsia="Calibri" w:hAnsi="Calibri" w:cs="Calibri"/>
                <w:b/>
                <w:sz w:val="24"/>
                <w:szCs w:val="24"/>
                <w:lang w:eastAsia="ar-SA"/>
              </w:rPr>
              <w:br/>
            </w:r>
            <w:r w:rsidRPr="00596E57">
              <w:rPr>
                <w:rFonts w:ascii="Calibri" w:eastAsia="Calibri" w:hAnsi="Calibri" w:cs="Calibri"/>
                <w:sz w:val="24"/>
                <w:szCs w:val="24"/>
                <w:lang w:eastAsia="ar-SA"/>
              </w:rPr>
              <w:t xml:space="preserve">Czy konieczne jest </w:t>
            </w:r>
            <w:r w:rsidRPr="00596E57">
              <w:rPr>
                <w:rFonts w:ascii="Calibri" w:eastAsia="Calibri" w:hAnsi="Calibri" w:cs="Calibri"/>
                <w:b/>
                <w:sz w:val="24"/>
                <w:szCs w:val="24"/>
                <w:lang w:eastAsia="ar-SA"/>
              </w:rPr>
              <w:t>posiadanie</w:t>
            </w:r>
            <w:r w:rsidRPr="00596E57">
              <w:rPr>
                <w:rFonts w:ascii="Calibri" w:eastAsia="Calibri" w:hAnsi="Calibri" w:cs="Calibri"/>
                <w:sz w:val="24"/>
                <w:szCs w:val="24"/>
                <w:lang w:eastAsia="ar-SA"/>
              </w:rPr>
              <w:t xml:space="preserve"> określonego </w:t>
            </w:r>
            <w:r w:rsidRPr="00596E57">
              <w:rPr>
                <w:rFonts w:ascii="Calibri" w:eastAsia="Calibri" w:hAnsi="Calibri" w:cs="Calibri"/>
                <w:b/>
                <w:sz w:val="24"/>
                <w:szCs w:val="24"/>
                <w:lang w:eastAsia="ar-SA"/>
              </w:rPr>
              <w:t>zezwolenia lub bycie członkiem</w:t>
            </w:r>
            <w:r w:rsidRPr="00596E57">
              <w:rPr>
                <w:rFonts w:ascii="Calibri" w:eastAsia="Calibri" w:hAnsi="Calibri" w:cs="Calibri"/>
                <w:sz w:val="24"/>
                <w:szCs w:val="24"/>
                <w:lang w:eastAsia="ar-SA"/>
              </w:rPr>
              <w:t xml:space="preserve"> określonej organizacji, aby mieć możliwość świadczenia usługi, o której mowa, w państwie siedziby </w:t>
            </w:r>
            <w:r w:rsidRPr="00596E57">
              <w:rPr>
                <w:rFonts w:ascii="Calibri" w:eastAsia="Calibri" w:hAnsi="Calibri" w:cs="Calibri"/>
                <w:sz w:val="24"/>
                <w:szCs w:val="24"/>
                <w:lang w:eastAsia="ar-SA"/>
              </w:rPr>
              <w:lastRenderedPageBreak/>
              <w:t xml:space="preserve">wykonawcy?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b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Jeżeli tak, proszę określić, o jakie zezwolenie lub status członkowski chodzi, i wskazać, czy wykonawca je posiada: [ …] []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br/>
              <w:t>(adres internetowy, wydający urząd lub organ, dokładne dane referencyjne dokumentacji): [……][……][……]</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B: Sytuacja ekonomiczna i finansowa</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1a) Jego („ogólny”) </w:t>
            </w:r>
            <w:r w:rsidRPr="00596E57">
              <w:rPr>
                <w:rFonts w:ascii="Calibri" w:eastAsia="Calibri" w:hAnsi="Calibri" w:cs="Calibri"/>
                <w:b/>
                <w:sz w:val="24"/>
                <w:szCs w:val="24"/>
                <w:lang w:eastAsia="ar-SA"/>
              </w:rPr>
              <w:t>roczny obrót</w:t>
            </w:r>
            <w:r w:rsidRPr="00596E57">
              <w:rPr>
                <w:rFonts w:ascii="Calibri" w:eastAsia="Calibri" w:hAnsi="Calibri" w:cs="Calibri"/>
                <w:sz w:val="24"/>
                <w:szCs w:val="24"/>
                <w:lang w:eastAsia="ar-SA"/>
              </w:rPr>
              <w:t xml:space="preserve"> w ciągu określonej liczby lat obrotowych wymaganej w stosownym ogłoszeniu lub dokumentach zamówienia jest następujący</w:t>
            </w:r>
            <w:r w:rsidRPr="00596E57">
              <w:rPr>
                <w:rFonts w:ascii="Calibri" w:eastAsia="Calibri" w:hAnsi="Calibri" w:cs="Calibri"/>
                <w:b/>
                <w:sz w:val="24"/>
                <w:szCs w:val="24"/>
                <w:lang w:eastAsia="ar-SA"/>
              </w:rPr>
              <w:t>:</w:t>
            </w:r>
            <w:r w:rsidRPr="00596E57">
              <w:rPr>
                <w:rFonts w:ascii="Calibri" w:eastAsia="Calibri" w:hAnsi="Calibri" w:cs="Calibri"/>
                <w:b/>
                <w:sz w:val="24"/>
                <w:szCs w:val="24"/>
                <w:lang w:eastAsia="ar-SA"/>
              </w:rPr>
              <w:br/>
              <w:t>i/lub</w:t>
            </w:r>
            <w:r w:rsidRPr="00596E57">
              <w:rPr>
                <w:rFonts w:ascii="Calibri" w:eastAsia="Calibri" w:hAnsi="Calibri" w:cs="Calibri"/>
                <w:sz w:val="24"/>
                <w:szCs w:val="24"/>
                <w:lang w:eastAsia="ar-SA"/>
              </w:rPr>
              <w:br/>
              <w:t xml:space="preserve">1b) Jego </w:t>
            </w:r>
            <w:r w:rsidRPr="00596E57">
              <w:rPr>
                <w:rFonts w:ascii="Calibri" w:eastAsia="Calibri" w:hAnsi="Calibri" w:cs="Calibri"/>
                <w:b/>
                <w:sz w:val="24"/>
                <w:szCs w:val="24"/>
                <w:lang w:eastAsia="ar-SA"/>
              </w:rPr>
              <w:t>średni</w:t>
            </w:r>
            <w:r w:rsidRPr="00596E57">
              <w:rPr>
                <w:rFonts w:ascii="Calibri" w:eastAsia="Calibri" w:hAnsi="Calibri" w:cs="Calibri"/>
                <w:sz w:val="24"/>
                <w:szCs w:val="24"/>
                <w:lang w:eastAsia="ar-SA"/>
              </w:rPr>
              <w:t xml:space="preserve"> roczny </w:t>
            </w:r>
            <w:r w:rsidRPr="00596E57">
              <w:rPr>
                <w:rFonts w:ascii="Calibri" w:eastAsia="Calibri" w:hAnsi="Calibri" w:cs="Calibri"/>
                <w:b/>
                <w:sz w:val="24"/>
                <w:szCs w:val="24"/>
                <w:lang w:eastAsia="ar-SA"/>
              </w:rPr>
              <w:t>obrót w ciągu określonej liczby lat wymaganej w stosownym ogłoszeniu lub dokumentach zamówienia jest następujący</w:t>
            </w:r>
            <w:r w:rsidRPr="00596E57">
              <w:rPr>
                <w:rFonts w:ascii="Calibri" w:eastAsia="Calibri" w:hAnsi="Calibri" w:cs="Calibri"/>
                <w:b/>
                <w:sz w:val="24"/>
                <w:szCs w:val="24"/>
                <w:vertAlign w:val="superscript"/>
                <w:lang w:eastAsia="ar-SA"/>
              </w:rPr>
              <w:footnoteReference w:id="32"/>
            </w:r>
            <w:r w:rsidRPr="00596E57">
              <w:rPr>
                <w:rFonts w:ascii="Calibri" w:eastAsia="Calibri" w:hAnsi="Calibri" w:cs="Calibri"/>
                <w:b/>
                <w:sz w:val="24"/>
                <w:szCs w:val="24"/>
                <w:lang w:eastAsia="ar-SA"/>
              </w:rPr>
              <w:t xml:space="preserve"> (</w:t>
            </w:r>
            <w:r w:rsidRPr="00596E57">
              <w:rPr>
                <w:rFonts w:ascii="Calibri" w:eastAsia="Calibri" w:hAnsi="Calibri" w:cs="Calibri"/>
                <w:sz w:val="24"/>
                <w:szCs w:val="24"/>
                <w:lang w:eastAsia="ar-SA"/>
              </w:rPr>
              <w:t>)</w:t>
            </w:r>
            <w:r w:rsidRPr="00596E57">
              <w:rPr>
                <w:rFonts w:ascii="Calibri" w:eastAsia="Calibri" w:hAnsi="Calibri" w:cs="Calibri"/>
                <w:b/>
                <w:sz w:val="24"/>
                <w:szCs w:val="24"/>
                <w:lang w:eastAsia="ar-SA"/>
              </w:rPr>
              <w:t>:</w:t>
            </w:r>
            <w:r w:rsidRPr="00596E57">
              <w:rPr>
                <w:rFonts w:ascii="Calibri" w:eastAsia="Calibri" w:hAnsi="Calibri" w:cs="Calibri"/>
                <w:b/>
                <w:sz w:val="24"/>
                <w:szCs w:val="24"/>
                <w:lang w:eastAsia="ar-SA"/>
              </w:rPr>
              <w:br/>
            </w:r>
            <w:r w:rsidRPr="00596E57">
              <w:rPr>
                <w:rFonts w:ascii="Calibri" w:eastAsia="Calibri" w:hAnsi="Calibri" w:cs="Calibr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rok: [……] obrót: [……] […] waluta</w:t>
            </w:r>
            <w:r w:rsidRPr="00596E57">
              <w:rPr>
                <w:rFonts w:ascii="Calibri" w:eastAsia="Calibri" w:hAnsi="Calibri" w:cs="Calibri"/>
                <w:sz w:val="24"/>
                <w:szCs w:val="24"/>
                <w:lang w:eastAsia="ar-SA"/>
              </w:rPr>
              <w:br/>
              <w:t>rok: [……] obrót: [……] […] waluta</w:t>
            </w:r>
            <w:r w:rsidRPr="00596E57">
              <w:rPr>
                <w:rFonts w:ascii="Calibri" w:eastAsia="Calibri" w:hAnsi="Calibri" w:cs="Calibri"/>
                <w:sz w:val="24"/>
                <w:szCs w:val="24"/>
                <w:lang w:eastAsia="ar-SA"/>
              </w:rPr>
              <w:br/>
              <w:t>rok: [……] obrót: [……] […] waluta</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(liczba lat, średni obrót)</w:t>
            </w:r>
            <w:r w:rsidRPr="00596E57">
              <w:rPr>
                <w:rFonts w:ascii="Calibri" w:eastAsia="Calibri" w:hAnsi="Calibri" w:cs="Calibri"/>
                <w:b/>
                <w:sz w:val="24"/>
                <w:szCs w:val="24"/>
                <w:lang w:eastAsia="ar-SA"/>
              </w:rPr>
              <w:t>:</w:t>
            </w:r>
            <w:r w:rsidRPr="00596E57">
              <w:rPr>
                <w:rFonts w:ascii="Calibri" w:eastAsia="Calibri" w:hAnsi="Calibri" w:cs="Calibri"/>
                <w:sz w:val="24"/>
                <w:szCs w:val="24"/>
                <w:lang w:eastAsia="ar-SA"/>
              </w:rPr>
              <w:t xml:space="preserve"> [……], [……] […] waluta</w:t>
            </w:r>
            <w:r w:rsidRPr="00596E57">
              <w:rPr>
                <w:rFonts w:ascii="Calibri" w:eastAsia="Calibri" w:hAnsi="Calibri" w:cs="Calibri"/>
                <w:sz w:val="24"/>
                <w:szCs w:val="24"/>
                <w:lang w:eastAsia="ar-SA"/>
              </w:rPr>
              <w:br/>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2a) Jego roczny („specyficzny”) </w:t>
            </w:r>
            <w:r w:rsidRPr="00596E57">
              <w:rPr>
                <w:rFonts w:ascii="Calibri" w:eastAsia="Calibri" w:hAnsi="Calibri" w:cs="Calibri"/>
                <w:b/>
                <w:sz w:val="24"/>
                <w:szCs w:val="24"/>
                <w:lang w:eastAsia="ar-SA"/>
              </w:rPr>
              <w:t>obrót w obszarze działalności gospodarczej objętym zamówieniem</w:t>
            </w:r>
            <w:r w:rsidRPr="00596E57">
              <w:rPr>
                <w:rFonts w:ascii="Calibri" w:eastAsia="Calibri" w:hAnsi="Calibri" w:cs="Calibri"/>
                <w:sz w:val="24"/>
                <w:szCs w:val="24"/>
                <w:lang w:eastAsia="ar-SA"/>
              </w:rPr>
              <w:t xml:space="preserve"> i określonym w stosownym ogłoszeniu lub dokumentach zamówienia w ciągu wymaganej liczby lat obrotowych jest następujący:</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i/lub</w:t>
            </w:r>
            <w:r w:rsidRPr="00596E57">
              <w:rPr>
                <w:rFonts w:ascii="Calibri" w:eastAsia="Calibri" w:hAnsi="Calibri" w:cs="Calibri"/>
                <w:b/>
                <w:sz w:val="24"/>
                <w:szCs w:val="24"/>
                <w:lang w:eastAsia="ar-SA"/>
              </w:rPr>
              <w:br/>
            </w:r>
            <w:r w:rsidRPr="00596E57">
              <w:rPr>
                <w:rFonts w:ascii="Calibri" w:eastAsia="Calibri" w:hAnsi="Calibri" w:cs="Calibri"/>
                <w:sz w:val="24"/>
                <w:szCs w:val="24"/>
                <w:lang w:eastAsia="ar-SA"/>
              </w:rPr>
              <w:t xml:space="preserve">2b) Jego </w:t>
            </w:r>
            <w:r w:rsidRPr="00596E57">
              <w:rPr>
                <w:rFonts w:ascii="Calibri" w:eastAsia="Calibri" w:hAnsi="Calibri" w:cs="Calibri"/>
                <w:b/>
                <w:sz w:val="24"/>
                <w:szCs w:val="24"/>
                <w:lang w:eastAsia="ar-SA"/>
              </w:rPr>
              <w:t>średni</w:t>
            </w:r>
            <w:r w:rsidRPr="00596E57">
              <w:rPr>
                <w:rFonts w:ascii="Calibri" w:eastAsia="Calibri" w:hAnsi="Calibri" w:cs="Calibri"/>
                <w:sz w:val="24"/>
                <w:szCs w:val="24"/>
                <w:lang w:eastAsia="ar-SA"/>
              </w:rPr>
              <w:t xml:space="preserve"> roczny </w:t>
            </w:r>
            <w:r w:rsidRPr="00596E57">
              <w:rPr>
                <w:rFonts w:ascii="Calibri" w:eastAsia="Calibri" w:hAnsi="Calibri" w:cs="Calibri"/>
                <w:b/>
                <w:sz w:val="24"/>
                <w:szCs w:val="24"/>
                <w:lang w:eastAsia="ar-SA"/>
              </w:rPr>
              <w:t>obrót w przedmiotowym obszarze i w ciągu określonej liczby lat wymaganej w stosownym ogłoszeniu lub dokumentach zamówienia jest następujący</w:t>
            </w:r>
            <w:r w:rsidRPr="00596E57">
              <w:rPr>
                <w:rFonts w:ascii="Calibri" w:eastAsia="Calibri" w:hAnsi="Calibri" w:cs="Calibri"/>
                <w:b/>
                <w:sz w:val="24"/>
                <w:szCs w:val="24"/>
                <w:vertAlign w:val="superscript"/>
                <w:lang w:eastAsia="ar-SA"/>
              </w:rPr>
              <w:footnoteReference w:id="33"/>
            </w:r>
            <w:r w:rsidRPr="00596E57">
              <w:rPr>
                <w:rFonts w:ascii="Calibri" w:eastAsia="Calibri" w:hAnsi="Calibri" w:cs="Calibri"/>
                <w:b/>
                <w:sz w:val="24"/>
                <w:szCs w:val="24"/>
                <w:lang w:eastAsia="ar-SA"/>
              </w:rPr>
              <w:t>:</w:t>
            </w:r>
            <w:r w:rsidRPr="00596E57">
              <w:rPr>
                <w:rFonts w:ascii="Calibri" w:eastAsia="Calibri" w:hAnsi="Calibri" w:cs="Calibri"/>
                <w:b/>
                <w:sz w:val="24"/>
                <w:szCs w:val="24"/>
                <w:lang w:eastAsia="ar-SA"/>
              </w:rPr>
              <w:br/>
            </w:r>
            <w:r w:rsidRPr="00596E57">
              <w:rPr>
                <w:rFonts w:ascii="Calibri" w:eastAsia="Calibri" w:hAnsi="Calibri" w:cs="Calibri"/>
                <w:sz w:val="24"/>
                <w:szCs w:val="24"/>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rok: [……] obrót: [……] […] waluta</w:t>
            </w:r>
            <w:r w:rsidRPr="00596E57">
              <w:rPr>
                <w:rFonts w:ascii="Calibri" w:eastAsia="Calibri" w:hAnsi="Calibri" w:cs="Calibri"/>
                <w:sz w:val="24"/>
                <w:szCs w:val="24"/>
                <w:lang w:eastAsia="ar-SA"/>
              </w:rPr>
              <w:br/>
              <w:t>rok: [……] obrót: [……] […] waluta</w:t>
            </w:r>
            <w:r w:rsidRPr="00596E57">
              <w:rPr>
                <w:rFonts w:ascii="Calibri" w:eastAsia="Calibri" w:hAnsi="Calibri" w:cs="Calibri"/>
                <w:sz w:val="24"/>
                <w:szCs w:val="24"/>
                <w:lang w:eastAsia="ar-SA"/>
              </w:rPr>
              <w:br/>
              <w:t>rok: [……] obrót: [……] […] waluta</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(liczba lat, średni obrót)</w:t>
            </w:r>
            <w:r w:rsidRPr="00596E57">
              <w:rPr>
                <w:rFonts w:ascii="Calibri" w:eastAsia="Calibri" w:hAnsi="Calibri" w:cs="Calibri"/>
                <w:b/>
                <w:sz w:val="24"/>
                <w:szCs w:val="24"/>
                <w:lang w:eastAsia="ar-SA"/>
              </w:rPr>
              <w:t>:</w:t>
            </w:r>
            <w:r w:rsidRPr="00596E57">
              <w:rPr>
                <w:rFonts w:ascii="Calibri" w:eastAsia="Calibri" w:hAnsi="Calibri" w:cs="Calibri"/>
                <w:sz w:val="24"/>
                <w:szCs w:val="24"/>
                <w:lang w:eastAsia="ar-SA"/>
              </w:rPr>
              <w:t xml:space="preserve"> [……], [……] […] waluta</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4) W odniesieniu do </w:t>
            </w:r>
            <w:r w:rsidRPr="00596E57">
              <w:rPr>
                <w:rFonts w:ascii="Calibri" w:eastAsia="Calibri" w:hAnsi="Calibri" w:cs="Calibri"/>
                <w:b/>
                <w:sz w:val="24"/>
                <w:szCs w:val="24"/>
                <w:lang w:eastAsia="ar-SA"/>
              </w:rPr>
              <w:t>wskaźników finansowych</w:t>
            </w:r>
            <w:r w:rsidRPr="00596E57">
              <w:rPr>
                <w:rFonts w:ascii="Calibri" w:eastAsia="Calibri" w:hAnsi="Calibri" w:cs="Calibri"/>
                <w:b/>
                <w:sz w:val="24"/>
                <w:szCs w:val="24"/>
                <w:vertAlign w:val="superscript"/>
                <w:lang w:eastAsia="ar-SA"/>
              </w:rPr>
              <w:footnoteReference w:id="34"/>
            </w:r>
            <w:r w:rsidRPr="00596E57">
              <w:rPr>
                <w:rFonts w:ascii="Calibri" w:eastAsia="Calibri" w:hAnsi="Calibri" w:cs="Calibri"/>
                <w:sz w:val="24"/>
                <w:szCs w:val="24"/>
                <w:lang w:eastAsia="ar-SA"/>
              </w:rPr>
              <w:t xml:space="preserve"> określonych w stosownym ogłoszeniu lub dokumentach zamówienia wykonawca oświadcza, że aktualna(-e) wartość(-ci) wymaganego(-</w:t>
            </w:r>
            <w:proofErr w:type="spellStart"/>
            <w:r w:rsidRPr="00596E57">
              <w:rPr>
                <w:rFonts w:ascii="Calibri" w:eastAsia="Calibri" w:hAnsi="Calibri" w:cs="Calibri"/>
                <w:sz w:val="24"/>
                <w:szCs w:val="24"/>
                <w:lang w:eastAsia="ar-SA"/>
              </w:rPr>
              <w:t>ych</w:t>
            </w:r>
            <w:proofErr w:type="spellEnd"/>
            <w:r w:rsidRPr="00596E57">
              <w:rPr>
                <w:rFonts w:ascii="Calibri" w:eastAsia="Calibri" w:hAnsi="Calibri" w:cs="Calibri"/>
                <w:sz w:val="24"/>
                <w:szCs w:val="24"/>
                <w:lang w:eastAsia="ar-SA"/>
              </w:rPr>
              <w:t>) wskaźnika(-ów) jest (są) następująca(-e):</w:t>
            </w:r>
            <w:r w:rsidRPr="00596E57">
              <w:rPr>
                <w:rFonts w:ascii="Calibri" w:eastAsia="Calibri" w:hAnsi="Calibri" w:cs="Calibr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(określenie wymaganego wskaźnika – stosunek X do Y</w:t>
            </w:r>
            <w:r w:rsidRPr="00596E57">
              <w:rPr>
                <w:rFonts w:ascii="Calibri" w:eastAsia="Calibri" w:hAnsi="Calibri" w:cs="Calibri"/>
                <w:sz w:val="24"/>
                <w:szCs w:val="24"/>
                <w:vertAlign w:val="superscript"/>
                <w:lang w:eastAsia="ar-SA"/>
              </w:rPr>
              <w:footnoteReference w:id="35"/>
            </w:r>
            <w:r w:rsidRPr="00596E57">
              <w:rPr>
                <w:rFonts w:ascii="Calibri" w:eastAsia="Calibri" w:hAnsi="Calibri" w:cs="Calibri"/>
                <w:sz w:val="24"/>
                <w:szCs w:val="24"/>
                <w:lang w:eastAsia="ar-SA"/>
              </w:rPr>
              <w:t xml:space="preserve"> – oraz wartość):</w:t>
            </w:r>
            <w:r w:rsidRPr="00596E57">
              <w:rPr>
                <w:rFonts w:ascii="Calibri" w:eastAsia="Calibri" w:hAnsi="Calibri" w:cs="Calibri"/>
                <w:sz w:val="24"/>
                <w:szCs w:val="24"/>
                <w:lang w:eastAsia="ar-SA"/>
              </w:rPr>
              <w:br/>
              <w:t>[……], [……]</w:t>
            </w:r>
            <w:r w:rsidRPr="00596E57">
              <w:rPr>
                <w:rFonts w:ascii="Calibri" w:eastAsia="Calibri" w:hAnsi="Calibri" w:cs="Calibri"/>
                <w:sz w:val="24"/>
                <w:szCs w:val="24"/>
                <w:vertAlign w:val="superscript"/>
                <w:lang w:eastAsia="ar-SA"/>
              </w:rPr>
              <w:footnoteReference w:id="36"/>
            </w:r>
            <w:r w:rsidRPr="00596E57">
              <w:rPr>
                <w:rFonts w:ascii="Calibri" w:eastAsia="Calibri" w:hAnsi="Calibri" w:cs="Calibri"/>
                <w:sz w:val="24"/>
                <w:szCs w:val="24"/>
                <w:lang w:eastAsia="ar-SA"/>
              </w:rPr>
              <w:br/>
            </w:r>
            <w:r w:rsidRPr="00596E57">
              <w:rPr>
                <w:rFonts w:ascii="Calibri" w:eastAsia="Calibri" w:hAnsi="Calibri" w:cs="Calibri"/>
                <w:i/>
                <w:sz w:val="24"/>
                <w:szCs w:val="24"/>
                <w:lang w:eastAsia="ar-SA"/>
              </w:rPr>
              <w:br/>
            </w:r>
            <w:r w:rsidRPr="00596E57">
              <w:rPr>
                <w:rFonts w:ascii="Calibri" w:eastAsia="Calibri" w:hAnsi="Calibri" w:cs="Calibri"/>
                <w:i/>
                <w:sz w:val="24"/>
                <w:szCs w:val="24"/>
                <w:lang w:eastAsia="ar-SA"/>
              </w:rPr>
              <w:br/>
            </w:r>
            <w:r w:rsidRPr="00596E57">
              <w:rPr>
                <w:rFonts w:ascii="Calibri" w:eastAsia="Calibri" w:hAnsi="Calibri" w:cs="Calibri"/>
                <w:sz w:val="24"/>
                <w:szCs w:val="24"/>
                <w:lang w:eastAsia="ar-SA"/>
              </w:rP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5) W ramach </w:t>
            </w:r>
            <w:r w:rsidRPr="00596E57">
              <w:rPr>
                <w:rFonts w:ascii="Calibri" w:eastAsia="Calibri" w:hAnsi="Calibri" w:cs="Calibri"/>
                <w:b/>
                <w:sz w:val="24"/>
                <w:szCs w:val="24"/>
                <w:lang w:eastAsia="ar-SA"/>
              </w:rPr>
              <w:t>ubezpieczenia z tytułu ryzyka zawodowego</w:t>
            </w:r>
            <w:r w:rsidRPr="00596E57">
              <w:rPr>
                <w:rFonts w:ascii="Calibri" w:eastAsia="Calibri" w:hAnsi="Calibri" w:cs="Calibri"/>
                <w:sz w:val="24"/>
                <w:szCs w:val="24"/>
                <w:lang w:eastAsia="ar-SA"/>
              </w:rPr>
              <w:t xml:space="preserve"> wykonawca jest ubezpieczony na następującą kwotę:</w:t>
            </w:r>
            <w:r w:rsidRPr="00596E57">
              <w:rPr>
                <w:rFonts w:ascii="Calibri" w:eastAsia="Calibri" w:hAnsi="Calibri" w:cs="Calibri"/>
                <w:sz w:val="24"/>
                <w:szCs w:val="24"/>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 waluta</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6) W odniesieniu do </w:t>
            </w:r>
            <w:r w:rsidRPr="00596E57">
              <w:rPr>
                <w:rFonts w:ascii="Calibri" w:eastAsia="Calibri" w:hAnsi="Calibri" w:cs="Calibri"/>
                <w:b/>
                <w:sz w:val="24"/>
                <w:szCs w:val="24"/>
                <w:lang w:eastAsia="ar-SA"/>
              </w:rPr>
              <w:t>innych ewentualnych wymogów ekonomicznych lub finansowych</w:t>
            </w:r>
            <w:r w:rsidRPr="00596E57">
              <w:rPr>
                <w:rFonts w:ascii="Calibri" w:eastAsia="Calibri" w:hAnsi="Calibri" w:cs="Calibri"/>
                <w:sz w:val="24"/>
                <w:szCs w:val="24"/>
                <w:lang w:eastAsia="ar-SA"/>
              </w:rPr>
              <w:t>, które mogły zostać określone w stosownym ogłoszeniu lub dokumentach zamówienia, wykonawca oświadcza, że</w:t>
            </w:r>
            <w:r w:rsidRPr="00596E57">
              <w:rPr>
                <w:rFonts w:ascii="Calibri" w:eastAsia="Calibri" w:hAnsi="Calibri" w:cs="Calibri"/>
                <w:sz w:val="24"/>
                <w:szCs w:val="24"/>
                <w:lang w:eastAsia="ar-SA"/>
              </w:rPr>
              <w:br/>
              <w:t xml:space="preserve">Jeżeli odnośna dokumentacja, która </w:t>
            </w:r>
            <w:r w:rsidRPr="00596E57">
              <w:rPr>
                <w:rFonts w:ascii="Calibri" w:eastAsia="Calibri" w:hAnsi="Calibri" w:cs="Calibri"/>
                <w:b/>
                <w:sz w:val="24"/>
                <w:szCs w:val="24"/>
                <w:lang w:eastAsia="ar-SA"/>
              </w:rPr>
              <w:t>mogła</w:t>
            </w:r>
            <w:r w:rsidRPr="00596E57">
              <w:rPr>
                <w:rFonts w:ascii="Calibri" w:eastAsia="Calibri" w:hAnsi="Calibri" w:cs="Calibri"/>
                <w:sz w:val="24"/>
                <w:szCs w:val="24"/>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t>C: Zdolność techniczna i zawodowa</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shd w:val="clear" w:color="auto" w:fill="FFFFFF"/>
                <w:lang w:eastAsia="ar-SA"/>
              </w:rPr>
              <w:t xml:space="preserve">1a) Jedynie w odniesieniu do </w:t>
            </w:r>
            <w:r w:rsidRPr="00596E57">
              <w:rPr>
                <w:rFonts w:ascii="Calibri" w:eastAsia="Calibri" w:hAnsi="Calibri" w:cs="Calibri"/>
                <w:b/>
                <w:sz w:val="24"/>
                <w:szCs w:val="24"/>
                <w:shd w:val="clear" w:color="auto" w:fill="FFFFFF"/>
                <w:lang w:eastAsia="ar-SA"/>
              </w:rPr>
              <w:t>zamówień publicznych na roboty budowlane</w:t>
            </w:r>
            <w:r w:rsidRPr="00596E57">
              <w:rPr>
                <w:rFonts w:ascii="Calibri" w:eastAsia="Calibri" w:hAnsi="Calibri" w:cs="Calibri"/>
                <w:sz w:val="24"/>
                <w:szCs w:val="24"/>
                <w:shd w:val="clear" w:color="auto" w:fill="FFFFFF"/>
                <w:lang w:eastAsia="ar-SA"/>
              </w:rPr>
              <w:t>:</w:t>
            </w:r>
            <w:r w:rsidRPr="00596E57">
              <w:rPr>
                <w:rFonts w:ascii="Calibri" w:eastAsia="Calibri" w:hAnsi="Calibri" w:cs="Calibri"/>
                <w:sz w:val="24"/>
                <w:szCs w:val="24"/>
                <w:shd w:val="clear" w:color="auto" w:fill="BFBFBF"/>
                <w:lang w:eastAsia="ar-SA"/>
              </w:rPr>
              <w:br/>
            </w:r>
            <w:r w:rsidRPr="00596E57">
              <w:rPr>
                <w:rFonts w:ascii="Calibri" w:eastAsia="Calibri" w:hAnsi="Calibri" w:cs="Calibri"/>
                <w:sz w:val="24"/>
                <w:szCs w:val="24"/>
                <w:lang w:eastAsia="ar-SA"/>
              </w:rPr>
              <w:t>W okresie odniesienia</w:t>
            </w:r>
            <w:r w:rsidRPr="00596E57">
              <w:rPr>
                <w:rFonts w:ascii="Calibri" w:eastAsia="Calibri" w:hAnsi="Calibri" w:cs="Calibri"/>
                <w:sz w:val="24"/>
                <w:szCs w:val="24"/>
                <w:vertAlign w:val="superscript"/>
                <w:lang w:eastAsia="ar-SA"/>
              </w:rPr>
              <w:footnoteReference w:id="37"/>
            </w:r>
            <w:r w:rsidRPr="00596E57">
              <w:rPr>
                <w:rFonts w:ascii="Calibri" w:eastAsia="Calibri" w:hAnsi="Calibri" w:cs="Calibri"/>
                <w:sz w:val="24"/>
                <w:szCs w:val="24"/>
                <w:lang w:eastAsia="ar-SA"/>
              </w:rPr>
              <w:t xml:space="preserve"> wykonawca </w:t>
            </w:r>
            <w:r w:rsidRPr="00596E57">
              <w:rPr>
                <w:rFonts w:ascii="Calibri" w:eastAsia="Calibri" w:hAnsi="Calibri" w:cs="Calibri"/>
                <w:b/>
                <w:sz w:val="24"/>
                <w:szCs w:val="24"/>
                <w:lang w:eastAsia="ar-SA"/>
              </w:rPr>
              <w:t>wykonał następujące roboty budowlane określonego rodzaju</w:t>
            </w:r>
            <w:r w:rsidRPr="00596E57">
              <w:rPr>
                <w:rFonts w:ascii="Calibri" w:eastAsia="Calibri" w:hAnsi="Calibri" w:cs="Calibri"/>
                <w:sz w:val="24"/>
                <w:szCs w:val="24"/>
                <w:lang w:eastAsia="ar-SA"/>
              </w:rPr>
              <w:t xml:space="preserve">: </w:t>
            </w:r>
            <w:r w:rsidRPr="00596E57">
              <w:rPr>
                <w:rFonts w:ascii="Calibri" w:eastAsia="Calibri" w:hAnsi="Calibri" w:cs="Calibri"/>
                <w:sz w:val="24"/>
                <w:szCs w:val="24"/>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Liczba lat (okres ten został wskazany w stosownym ogłoszeniu lub dokumentach zamówienia): […]</w:t>
            </w:r>
            <w:r w:rsidRPr="00596E57">
              <w:rPr>
                <w:rFonts w:ascii="Calibri" w:eastAsia="Calibri" w:hAnsi="Calibri" w:cs="Calibri"/>
                <w:sz w:val="24"/>
                <w:szCs w:val="24"/>
                <w:lang w:eastAsia="ar-SA"/>
              </w:rPr>
              <w:br/>
              <w:t>Roboty budowlane: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shd w:val="clear" w:color="auto" w:fill="FFFFFF"/>
                <w:lang w:eastAsia="ar-SA"/>
              </w:rPr>
              <w:t xml:space="preserve">1b) Jedynie w odniesieniu do </w:t>
            </w:r>
            <w:r w:rsidRPr="00596E57">
              <w:rPr>
                <w:rFonts w:ascii="Calibri" w:eastAsia="Calibri" w:hAnsi="Calibri" w:cs="Calibri"/>
                <w:b/>
                <w:sz w:val="24"/>
                <w:szCs w:val="24"/>
                <w:shd w:val="clear" w:color="auto" w:fill="FFFFFF"/>
                <w:lang w:eastAsia="ar-SA"/>
              </w:rPr>
              <w:t>zamówień publicznych na dostawy i zamówień publicznych na usługi</w:t>
            </w:r>
            <w:r w:rsidRPr="00596E57">
              <w:rPr>
                <w:rFonts w:ascii="Calibri" w:eastAsia="Calibri" w:hAnsi="Calibri" w:cs="Calibri"/>
                <w:sz w:val="24"/>
                <w:szCs w:val="24"/>
                <w:shd w:val="clear" w:color="auto" w:fill="FFFFFF"/>
                <w:lang w:eastAsia="ar-SA"/>
              </w:rPr>
              <w:t>:</w:t>
            </w:r>
            <w:r w:rsidRPr="00596E57">
              <w:rPr>
                <w:rFonts w:ascii="Calibri" w:eastAsia="Calibri" w:hAnsi="Calibri" w:cs="Calibri"/>
                <w:sz w:val="24"/>
                <w:szCs w:val="24"/>
                <w:shd w:val="clear" w:color="auto" w:fill="BFBFBF"/>
                <w:lang w:eastAsia="ar-SA"/>
              </w:rPr>
              <w:br/>
            </w:r>
            <w:r w:rsidRPr="00596E57">
              <w:rPr>
                <w:rFonts w:ascii="Calibri" w:eastAsia="Calibri" w:hAnsi="Calibri" w:cs="Calibri"/>
                <w:sz w:val="24"/>
                <w:szCs w:val="24"/>
                <w:lang w:eastAsia="ar-SA"/>
              </w:rPr>
              <w:t>W okresie odniesienia</w:t>
            </w:r>
            <w:r w:rsidRPr="00596E57">
              <w:rPr>
                <w:rFonts w:ascii="Calibri" w:eastAsia="Calibri" w:hAnsi="Calibri" w:cs="Calibri"/>
                <w:sz w:val="24"/>
                <w:szCs w:val="24"/>
                <w:vertAlign w:val="superscript"/>
                <w:lang w:eastAsia="ar-SA"/>
              </w:rPr>
              <w:footnoteReference w:id="38"/>
            </w:r>
            <w:r w:rsidRPr="00596E57">
              <w:rPr>
                <w:rFonts w:ascii="Calibri" w:eastAsia="Calibri" w:hAnsi="Calibri" w:cs="Calibri"/>
                <w:sz w:val="24"/>
                <w:szCs w:val="24"/>
                <w:lang w:eastAsia="ar-SA"/>
              </w:rPr>
              <w:t xml:space="preserve"> wykonawca </w:t>
            </w:r>
            <w:r w:rsidRPr="00596E57">
              <w:rPr>
                <w:rFonts w:ascii="Calibri" w:eastAsia="Calibri" w:hAnsi="Calibri" w:cs="Calibri"/>
                <w:b/>
                <w:sz w:val="24"/>
                <w:szCs w:val="24"/>
                <w:lang w:eastAsia="ar-SA"/>
              </w:rPr>
              <w:t>zrealizował następujące główne dostawy określonego rodzaju lub wyświadczył następujące główne usługi określonego rodzaju</w:t>
            </w:r>
            <w:r w:rsidRPr="00596E57">
              <w:rPr>
                <w:rFonts w:ascii="Calibri" w:eastAsia="Calibri" w:hAnsi="Calibri" w:cs="Calibri"/>
                <w:sz w:val="24"/>
                <w:szCs w:val="24"/>
                <w:lang w:eastAsia="ar-SA"/>
              </w:rPr>
              <w:t>:</w:t>
            </w:r>
            <w:r w:rsidRPr="00596E57">
              <w:rPr>
                <w:rFonts w:ascii="Calibri" w:eastAsia="Calibri" w:hAnsi="Calibri" w:cs="Calibri"/>
                <w:b/>
                <w:sz w:val="24"/>
                <w:szCs w:val="24"/>
                <w:lang w:eastAsia="ar-SA"/>
              </w:rPr>
              <w:t xml:space="preserve"> </w:t>
            </w:r>
            <w:r w:rsidRPr="00596E57">
              <w:rPr>
                <w:rFonts w:ascii="Calibri" w:eastAsia="Calibri" w:hAnsi="Calibri" w:cs="Calibri"/>
                <w:sz w:val="24"/>
                <w:szCs w:val="24"/>
                <w:lang w:eastAsia="ar-SA"/>
              </w:rPr>
              <w:t>Przy sporządzaniu wykazu proszę podać kwoty, daty i odbiorców, zarówno publicznych, jak i prywatnych</w:t>
            </w:r>
            <w:r w:rsidRPr="00596E57">
              <w:rPr>
                <w:rFonts w:ascii="Calibri" w:eastAsia="Calibri" w:hAnsi="Calibri" w:cs="Calibri"/>
                <w:sz w:val="24"/>
                <w:szCs w:val="24"/>
                <w:vertAlign w:val="superscript"/>
                <w:lang w:eastAsia="ar-SA"/>
              </w:rPr>
              <w:footnoteReference w:id="39"/>
            </w:r>
            <w:r w:rsidRPr="00596E57">
              <w:rPr>
                <w:rFonts w:ascii="Calibri" w:eastAsia="Calibri" w:hAnsi="Calibri" w:cs="Calibr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t>Liczba lat (okres ten został wskazany w stosownym ogłoszeniu lub dokumentach zamówienia): […]</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noProof/>
                <w:lang w:eastAsia="ar-SA"/>
              </w:rPr>
              <mc:AlternateContent>
                <mc:Choice Requires="wps">
                  <w:drawing>
                    <wp:inline distT="0" distB="0" distL="0" distR="0">
                      <wp:extent cx="2713990" cy="3895090"/>
                      <wp:effectExtent l="0" t="1270" r="3810" b="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A44791">
                                    <w:tc>
                                      <w:tcPr>
                                        <w:tcW w:w="1336" w:type="dxa"/>
                                        <w:gridSpan w:val="2"/>
                                        <w:tcBorders>
                                          <w:top w:val="single" w:sz="4" w:space="0" w:color="000000"/>
                                          <w:left w:val="single" w:sz="4" w:space="0" w:color="000000"/>
                                          <w:bottom w:val="single" w:sz="4" w:space="0" w:color="000000"/>
                                        </w:tcBorders>
                                      </w:tcPr>
                                      <w:p w:rsidR="00A44791" w:rsidRDefault="00A44791">
                                        <w:pPr>
                                          <w:snapToGrid w:val="0"/>
                                        </w:pPr>
                                        <w:r>
                                          <w:t>Opis</w:t>
                                        </w:r>
                                      </w:p>
                                      <w:p w:rsidR="00A44791" w:rsidRDefault="00A44791">
                                        <w:r>
                                          <w:t>Kwoty</w:t>
                                        </w:r>
                                      </w:p>
                                      <w:p w:rsidR="00A44791" w:rsidRDefault="00A44791">
                                        <w:r>
                                          <w:t>Daty</w:t>
                                        </w:r>
                                      </w:p>
                                      <w:p w:rsidR="00A44791" w:rsidRDefault="00A44791">
                                        <w:r>
                                          <w:t>Odbiorcy</w:t>
                                        </w:r>
                                      </w:p>
                                      <w:p w:rsidR="00A44791" w:rsidRDefault="00A44791"/>
                                      <w:p w:rsidR="00A44791" w:rsidRDefault="00A44791">
                                        <w:pPr>
                                          <w:snapToGrid w:val="0"/>
                                        </w:pPr>
                                      </w:p>
                                      <w:p w:rsidR="00A44791" w:rsidRDefault="00A44791">
                                        <w:pPr>
                                          <w:snapToGrid w:val="0"/>
                                        </w:pPr>
                                      </w:p>
                                      <w:p w:rsidR="00A44791" w:rsidRDefault="00A44791">
                                        <w:pPr>
                                          <w:snapToGrid w:val="0"/>
                                        </w:pPr>
                                      </w:p>
                                      <w:p w:rsidR="00A44791" w:rsidRDefault="00A44791">
                                        <w:pPr>
                                          <w:snapToGrid w:val="0"/>
                                        </w:pPr>
                                      </w:p>
                                      <w:p w:rsidR="00A44791" w:rsidRDefault="00A44791"/>
                                      <w:p w:rsidR="00A44791" w:rsidRDefault="00A44791"/>
                                    </w:tc>
                                    <w:tc>
                                      <w:tcPr>
                                        <w:tcW w:w="936" w:type="dxa"/>
                                        <w:gridSpan w:val="2"/>
                                        <w:tcBorders>
                                          <w:top w:val="single" w:sz="4" w:space="0" w:color="000000"/>
                                          <w:left w:val="single" w:sz="4" w:space="0" w:color="000000"/>
                                          <w:bottom w:val="single" w:sz="4" w:space="0" w:color="000000"/>
                                        </w:tcBorders>
                                      </w:tcPr>
                                      <w:p w:rsidR="00A44791" w:rsidRDefault="00A44791">
                                        <w:pPr>
                                          <w:pStyle w:val="Nagwektabeli"/>
                                          <w:snapToGrid w:val="0"/>
                                        </w:pPr>
                                      </w:p>
                                    </w:tc>
                                    <w:tc>
                                      <w:tcPr>
                                        <w:tcW w:w="724" w:type="dxa"/>
                                        <w:tcBorders>
                                          <w:top w:val="single" w:sz="4" w:space="0" w:color="000000"/>
                                          <w:left w:val="single" w:sz="4" w:space="0" w:color="000000"/>
                                          <w:bottom w:val="single" w:sz="4" w:space="0" w:color="000000"/>
                                        </w:tcBorders>
                                      </w:tcPr>
                                      <w:p w:rsidR="00A44791" w:rsidRDefault="00A44791">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A44791" w:rsidRDefault="00A44791">
                                        <w:pPr>
                                          <w:pStyle w:val="Nagwektabeli"/>
                                          <w:snapToGrid w:val="0"/>
                                        </w:pPr>
                                      </w:p>
                                    </w:tc>
                                  </w:tr>
                                  <w:tr w:rsidR="00A44791">
                                    <w:trPr>
                                      <w:gridAfter w:val="1"/>
                                      <w:wAfter w:w="10" w:type="dxa"/>
                                    </w:trPr>
                                    <w:tc>
                                      <w:tcPr>
                                        <w:tcW w:w="1066" w:type="dxa"/>
                                        <w:tcMar>
                                          <w:left w:w="0" w:type="dxa"/>
                                          <w:right w:w="0" w:type="dxa"/>
                                        </w:tcMar>
                                      </w:tcPr>
                                      <w:p w:rsidR="00A44791" w:rsidRDefault="00A44791">
                                        <w:pPr>
                                          <w:pStyle w:val="Zawartotabeli"/>
                                          <w:snapToGrid w:val="0"/>
                                        </w:pPr>
                                      </w:p>
                                    </w:tc>
                                    <w:tc>
                                      <w:tcPr>
                                        <w:tcW w:w="1066" w:type="dxa"/>
                                        <w:gridSpan w:val="2"/>
                                        <w:tcMar>
                                          <w:left w:w="0" w:type="dxa"/>
                                          <w:right w:w="0" w:type="dxa"/>
                                        </w:tcMar>
                                      </w:tcPr>
                                      <w:p w:rsidR="00A44791" w:rsidRDefault="00A44791">
                                        <w:pPr>
                                          <w:pStyle w:val="Zawartotabeli"/>
                                          <w:snapToGrid w:val="0"/>
                                        </w:pPr>
                                      </w:p>
                                    </w:tc>
                                    <w:tc>
                                      <w:tcPr>
                                        <w:tcW w:w="1066" w:type="dxa"/>
                                        <w:gridSpan w:val="3"/>
                                        <w:tcMar>
                                          <w:left w:w="0" w:type="dxa"/>
                                          <w:right w:w="0" w:type="dxa"/>
                                        </w:tcMar>
                                      </w:tcPr>
                                      <w:p w:rsidR="00A44791" w:rsidRDefault="00A44791">
                                        <w:pPr>
                                          <w:pStyle w:val="Zawartotabeli"/>
                                          <w:snapToGrid w:val="0"/>
                                        </w:pPr>
                                      </w:p>
                                    </w:tc>
                                    <w:tc>
                                      <w:tcPr>
                                        <w:tcW w:w="1067" w:type="dxa"/>
                                      </w:tcPr>
                                      <w:p w:rsidR="00A44791" w:rsidRDefault="00A44791">
                                        <w:pPr>
                                          <w:pStyle w:val="Zawartotabeli"/>
                                          <w:snapToGrid w:val="0"/>
                                        </w:pPr>
                                      </w:p>
                                    </w:tc>
                                  </w:tr>
                                </w:tbl>
                                <w:p w:rsidR="00A44791" w:rsidRDefault="00A44791"/>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1"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A44791">
                              <w:tc>
                                <w:tcPr>
                                  <w:tcW w:w="1336" w:type="dxa"/>
                                  <w:gridSpan w:val="2"/>
                                  <w:tcBorders>
                                    <w:top w:val="single" w:sz="4" w:space="0" w:color="000000"/>
                                    <w:left w:val="single" w:sz="4" w:space="0" w:color="000000"/>
                                    <w:bottom w:val="single" w:sz="4" w:space="0" w:color="000000"/>
                                  </w:tcBorders>
                                </w:tcPr>
                                <w:p w:rsidR="00A44791" w:rsidRDefault="00A44791">
                                  <w:pPr>
                                    <w:snapToGrid w:val="0"/>
                                  </w:pPr>
                                  <w:r>
                                    <w:t>Opis</w:t>
                                  </w:r>
                                </w:p>
                                <w:p w:rsidR="00A44791" w:rsidRDefault="00A44791">
                                  <w:r>
                                    <w:t>Kwoty</w:t>
                                  </w:r>
                                </w:p>
                                <w:p w:rsidR="00A44791" w:rsidRDefault="00A44791">
                                  <w:r>
                                    <w:t>Daty</w:t>
                                  </w:r>
                                </w:p>
                                <w:p w:rsidR="00A44791" w:rsidRDefault="00A44791">
                                  <w:r>
                                    <w:t>Odbiorcy</w:t>
                                  </w:r>
                                </w:p>
                                <w:p w:rsidR="00A44791" w:rsidRDefault="00A44791"/>
                                <w:p w:rsidR="00A44791" w:rsidRDefault="00A44791">
                                  <w:pPr>
                                    <w:snapToGrid w:val="0"/>
                                  </w:pPr>
                                </w:p>
                                <w:p w:rsidR="00A44791" w:rsidRDefault="00A44791">
                                  <w:pPr>
                                    <w:snapToGrid w:val="0"/>
                                  </w:pPr>
                                </w:p>
                                <w:p w:rsidR="00A44791" w:rsidRDefault="00A44791">
                                  <w:pPr>
                                    <w:snapToGrid w:val="0"/>
                                  </w:pPr>
                                </w:p>
                                <w:p w:rsidR="00A44791" w:rsidRDefault="00A44791">
                                  <w:pPr>
                                    <w:snapToGrid w:val="0"/>
                                  </w:pPr>
                                </w:p>
                                <w:p w:rsidR="00A44791" w:rsidRDefault="00A44791"/>
                                <w:p w:rsidR="00A44791" w:rsidRDefault="00A44791"/>
                              </w:tc>
                              <w:tc>
                                <w:tcPr>
                                  <w:tcW w:w="936" w:type="dxa"/>
                                  <w:gridSpan w:val="2"/>
                                  <w:tcBorders>
                                    <w:top w:val="single" w:sz="4" w:space="0" w:color="000000"/>
                                    <w:left w:val="single" w:sz="4" w:space="0" w:color="000000"/>
                                    <w:bottom w:val="single" w:sz="4" w:space="0" w:color="000000"/>
                                  </w:tcBorders>
                                </w:tcPr>
                                <w:p w:rsidR="00A44791" w:rsidRDefault="00A44791">
                                  <w:pPr>
                                    <w:pStyle w:val="Nagwektabeli"/>
                                    <w:snapToGrid w:val="0"/>
                                  </w:pPr>
                                </w:p>
                              </w:tc>
                              <w:tc>
                                <w:tcPr>
                                  <w:tcW w:w="724" w:type="dxa"/>
                                  <w:tcBorders>
                                    <w:top w:val="single" w:sz="4" w:space="0" w:color="000000"/>
                                    <w:left w:val="single" w:sz="4" w:space="0" w:color="000000"/>
                                    <w:bottom w:val="single" w:sz="4" w:space="0" w:color="000000"/>
                                  </w:tcBorders>
                                </w:tcPr>
                                <w:p w:rsidR="00A44791" w:rsidRDefault="00A44791">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A44791" w:rsidRDefault="00A44791">
                                  <w:pPr>
                                    <w:pStyle w:val="Nagwektabeli"/>
                                    <w:snapToGrid w:val="0"/>
                                  </w:pPr>
                                </w:p>
                              </w:tc>
                            </w:tr>
                            <w:tr w:rsidR="00A44791">
                              <w:trPr>
                                <w:gridAfter w:val="1"/>
                                <w:wAfter w:w="10" w:type="dxa"/>
                              </w:trPr>
                              <w:tc>
                                <w:tcPr>
                                  <w:tcW w:w="1066" w:type="dxa"/>
                                  <w:tcMar>
                                    <w:left w:w="0" w:type="dxa"/>
                                    <w:right w:w="0" w:type="dxa"/>
                                  </w:tcMar>
                                </w:tcPr>
                                <w:p w:rsidR="00A44791" w:rsidRDefault="00A44791">
                                  <w:pPr>
                                    <w:pStyle w:val="Zawartotabeli"/>
                                    <w:snapToGrid w:val="0"/>
                                  </w:pPr>
                                </w:p>
                              </w:tc>
                              <w:tc>
                                <w:tcPr>
                                  <w:tcW w:w="1066" w:type="dxa"/>
                                  <w:gridSpan w:val="2"/>
                                  <w:tcMar>
                                    <w:left w:w="0" w:type="dxa"/>
                                    <w:right w:w="0" w:type="dxa"/>
                                  </w:tcMar>
                                </w:tcPr>
                                <w:p w:rsidR="00A44791" w:rsidRDefault="00A44791">
                                  <w:pPr>
                                    <w:pStyle w:val="Zawartotabeli"/>
                                    <w:snapToGrid w:val="0"/>
                                  </w:pPr>
                                </w:p>
                              </w:tc>
                              <w:tc>
                                <w:tcPr>
                                  <w:tcW w:w="1066" w:type="dxa"/>
                                  <w:gridSpan w:val="3"/>
                                  <w:tcMar>
                                    <w:left w:w="0" w:type="dxa"/>
                                    <w:right w:w="0" w:type="dxa"/>
                                  </w:tcMar>
                                </w:tcPr>
                                <w:p w:rsidR="00A44791" w:rsidRDefault="00A44791">
                                  <w:pPr>
                                    <w:pStyle w:val="Zawartotabeli"/>
                                    <w:snapToGrid w:val="0"/>
                                  </w:pPr>
                                </w:p>
                              </w:tc>
                              <w:tc>
                                <w:tcPr>
                                  <w:tcW w:w="1067" w:type="dxa"/>
                                </w:tcPr>
                                <w:p w:rsidR="00A44791" w:rsidRDefault="00A44791">
                                  <w:pPr>
                                    <w:pStyle w:val="Zawartotabeli"/>
                                    <w:snapToGrid w:val="0"/>
                                  </w:pPr>
                                </w:p>
                              </w:tc>
                            </w:tr>
                          </w:tbl>
                          <w:p w:rsidR="00A44791" w:rsidRDefault="00A44791"/>
                        </w:txbxContent>
                      </v:textbox>
                      <w10:anchorlock/>
                    </v:shape>
                  </w:pict>
                </mc:Fallback>
              </mc:AlternateConten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xml:space="preserve">2) Może skorzystać z usług następujących </w:t>
            </w:r>
            <w:r w:rsidRPr="00596E57">
              <w:rPr>
                <w:rFonts w:ascii="Calibri" w:eastAsia="Calibri" w:hAnsi="Calibri" w:cs="Calibri"/>
                <w:b/>
                <w:sz w:val="24"/>
                <w:szCs w:val="24"/>
                <w:lang w:eastAsia="ar-SA"/>
              </w:rPr>
              <w:t>pracowników technicznych lub służb technicznych</w:t>
            </w:r>
            <w:r w:rsidRPr="00596E57">
              <w:rPr>
                <w:rFonts w:ascii="Calibri" w:eastAsia="Calibri" w:hAnsi="Calibri" w:cs="Calibri"/>
                <w:b/>
                <w:sz w:val="24"/>
                <w:szCs w:val="24"/>
                <w:vertAlign w:val="superscript"/>
                <w:lang w:eastAsia="ar-SA"/>
              </w:rPr>
              <w:footnoteReference w:id="40"/>
            </w:r>
            <w:r w:rsidRPr="00596E57">
              <w:rPr>
                <w:rFonts w:ascii="Calibri" w:eastAsia="Calibri" w:hAnsi="Calibri" w:cs="Calibri"/>
                <w:sz w:val="24"/>
                <w:szCs w:val="24"/>
                <w:lang w:eastAsia="ar-SA"/>
              </w:rPr>
              <w:t>, w szczególności tych odpowiedzialnych za kontrolę jakości:</w:t>
            </w:r>
            <w:r w:rsidRPr="00596E57">
              <w:rPr>
                <w:rFonts w:ascii="Calibri" w:eastAsia="Calibri" w:hAnsi="Calibri" w:cs="Calibri"/>
                <w:sz w:val="24"/>
                <w:szCs w:val="24"/>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3) Korzysta z następujących </w:t>
            </w:r>
            <w:r w:rsidRPr="00596E57">
              <w:rPr>
                <w:rFonts w:ascii="Calibri" w:eastAsia="Calibri" w:hAnsi="Calibri" w:cs="Calibri"/>
                <w:b/>
                <w:sz w:val="24"/>
                <w:szCs w:val="24"/>
                <w:lang w:eastAsia="ar-SA"/>
              </w:rPr>
              <w:t>urządzeń technicznych oraz środków w celu zapewnienia jakości</w:t>
            </w:r>
            <w:r w:rsidRPr="00596E57">
              <w:rPr>
                <w:rFonts w:ascii="Calibri" w:eastAsia="Calibri" w:hAnsi="Calibri" w:cs="Calibri"/>
                <w:sz w:val="24"/>
                <w:szCs w:val="24"/>
                <w:lang w:eastAsia="ar-SA"/>
              </w:rPr>
              <w:t xml:space="preserve">, a jego </w:t>
            </w:r>
            <w:r w:rsidRPr="00596E57">
              <w:rPr>
                <w:rFonts w:ascii="Calibri" w:eastAsia="Calibri" w:hAnsi="Calibri" w:cs="Calibri"/>
                <w:b/>
                <w:sz w:val="24"/>
                <w:szCs w:val="24"/>
                <w:lang w:eastAsia="ar-SA"/>
              </w:rPr>
              <w:t>zaplecze naukowo-badawcze</w:t>
            </w:r>
            <w:r w:rsidRPr="00596E57">
              <w:rPr>
                <w:rFonts w:ascii="Calibri" w:eastAsia="Calibri" w:hAnsi="Calibri" w:cs="Calibri"/>
                <w:sz w:val="24"/>
                <w:szCs w:val="24"/>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4) Podczas realizacji zamówienia będzie mógł stosować następujące systemy </w:t>
            </w:r>
            <w:r w:rsidRPr="00596E57">
              <w:rPr>
                <w:rFonts w:ascii="Calibri" w:eastAsia="Calibri" w:hAnsi="Calibri" w:cs="Calibri"/>
                <w:b/>
                <w:sz w:val="24"/>
                <w:szCs w:val="24"/>
                <w:lang w:eastAsia="ar-SA"/>
              </w:rPr>
              <w:t>zarządzania łańcuchem dostaw</w:t>
            </w:r>
            <w:r w:rsidRPr="00596E57">
              <w:rPr>
                <w:rFonts w:ascii="Calibri" w:eastAsia="Calibri" w:hAnsi="Calibri" w:cs="Calibri"/>
                <w:sz w:val="24"/>
                <w:szCs w:val="24"/>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shd w:val="clear" w:color="auto" w:fill="FFFFFF"/>
                <w:lang w:eastAsia="ar-SA"/>
              </w:rPr>
              <w:t>5)</w:t>
            </w:r>
            <w:r w:rsidRPr="00596E57">
              <w:rPr>
                <w:rFonts w:ascii="Calibri" w:eastAsia="Calibri" w:hAnsi="Calibri" w:cs="Calibri"/>
                <w:b/>
                <w:sz w:val="24"/>
                <w:szCs w:val="24"/>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596E57">
              <w:rPr>
                <w:rFonts w:ascii="Calibri" w:eastAsia="Calibri" w:hAnsi="Calibri" w:cs="Calibri"/>
                <w:b/>
                <w:sz w:val="24"/>
                <w:szCs w:val="24"/>
                <w:shd w:val="clear" w:color="auto" w:fill="BFBFBF"/>
                <w:lang w:eastAsia="ar-SA"/>
              </w:rPr>
              <w:br/>
            </w:r>
            <w:r w:rsidRPr="00596E57">
              <w:rPr>
                <w:rFonts w:ascii="Calibri" w:eastAsia="Calibri" w:hAnsi="Calibri" w:cs="Calibri"/>
                <w:sz w:val="24"/>
                <w:szCs w:val="24"/>
                <w:lang w:eastAsia="ar-SA"/>
              </w:rPr>
              <w:t xml:space="preserve">Czy wykonawca </w:t>
            </w:r>
            <w:r w:rsidRPr="00596E57">
              <w:rPr>
                <w:rFonts w:ascii="Calibri" w:eastAsia="Calibri" w:hAnsi="Calibri" w:cs="Calibri"/>
                <w:b/>
                <w:sz w:val="24"/>
                <w:szCs w:val="24"/>
                <w:lang w:eastAsia="ar-SA"/>
              </w:rPr>
              <w:t>zezwoli</w:t>
            </w:r>
            <w:r w:rsidRPr="00596E57">
              <w:rPr>
                <w:rFonts w:ascii="Calibri" w:eastAsia="Calibri" w:hAnsi="Calibri" w:cs="Calibri"/>
                <w:sz w:val="24"/>
                <w:szCs w:val="24"/>
                <w:lang w:eastAsia="ar-SA"/>
              </w:rPr>
              <w:t xml:space="preserve"> na przeprowadzenie </w:t>
            </w:r>
            <w:r w:rsidRPr="00596E57">
              <w:rPr>
                <w:rFonts w:ascii="Calibri" w:eastAsia="Calibri" w:hAnsi="Calibri" w:cs="Calibri"/>
                <w:b/>
                <w:sz w:val="24"/>
                <w:szCs w:val="24"/>
                <w:lang w:eastAsia="ar-SA"/>
              </w:rPr>
              <w:t>kontroli</w:t>
            </w:r>
            <w:r w:rsidRPr="00596E57">
              <w:rPr>
                <w:rFonts w:ascii="Calibri" w:eastAsia="Calibri" w:hAnsi="Calibri" w:cs="Calibri"/>
                <w:b/>
                <w:sz w:val="24"/>
                <w:szCs w:val="24"/>
                <w:vertAlign w:val="superscript"/>
                <w:lang w:eastAsia="ar-SA"/>
              </w:rPr>
              <w:footnoteReference w:id="41"/>
            </w:r>
            <w:r w:rsidRPr="00596E57">
              <w:rPr>
                <w:rFonts w:ascii="Calibri" w:eastAsia="Calibri" w:hAnsi="Calibri" w:cs="Calibri"/>
                <w:sz w:val="24"/>
                <w:szCs w:val="24"/>
                <w:lang w:eastAsia="ar-SA"/>
              </w:rPr>
              <w:t xml:space="preserve"> swoich </w:t>
            </w:r>
            <w:r w:rsidRPr="00596E57">
              <w:rPr>
                <w:rFonts w:ascii="Calibri" w:eastAsia="Calibri" w:hAnsi="Calibri" w:cs="Calibri"/>
                <w:b/>
                <w:sz w:val="24"/>
                <w:szCs w:val="24"/>
                <w:lang w:eastAsia="ar-SA"/>
              </w:rPr>
              <w:t>zdolności produkcyjnych</w:t>
            </w:r>
            <w:r w:rsidRPr="00596E57">
              <w:rPr>
                <w:rFonts w:ascii="Calibri" w:eastAsia="Calibri" w:hAnsi="Calibri" w:cs="Calibri"/>
                <w:sz w:val="24"/>
                <w:szCs w:val="24"/>
                <w:lang w:eastAsia="ar-SA"/>
              </w:rPr>
              <w:t xml:space="preserve"> lub </w:t>
            </w:r>
            <w:r w:rsidRPr="00596E57">
              <w:rPr>
                <w:rFonts w:ascii="Calibri" w:eastAsia="Calibri" w:hAnsi="Calibri" w:cs="Calibri"/>
                <w:b/>
                <w:sz w:val="24"/>
                <w:szCs w:val="24"/>
                <w:lang w:eastAsia="ar-SA"/>
              </w:rPr>
              <w:t>zdolności technicznych</w:t>
            </w:r>
            <w:r w:rsidRPr="00596E57">
              <w:rPr>
                <w:rFonts w:ascii="Calibri" w:eastAsia="Calibri" w:hAnsi="Calibri" w:cs="Calibri"/>
                <w:sz w:val="24"/>
                <w:szCs w:val="24"/>
                <w:lang w:eastAsia="ar-SA"/>
              </w:rPr>
              <w:t xml:space="preserve">, a w razie konieczności także dostępnych mu </w:t>
            </w:r>
            <w:r w:rsidRPr="00596E57">
              <w:rPr>
                <w:rFonts w:ascii="Calibri" w:eastAsia="Calibri" w:hAnsi="Calibri" w:cs="Calibri"/>
                <w:b/>
                <w:sz w:val="24"/>
                <w:szCs w:val="24"/>
                <w:lang w:eastAsia="ar-SA"/>
              </w:rPr>
              <w:t>środków naukowych i badawczych</w:t>
            </w:r>
            <w:r w:rsidRPr="00596E57">
              <w:rPr>
                <w:rFonts w:ascii="Calibri" w:eastAsia="Calibri" w:hAnsi="Calibri" w:cs="Calibri"/>
                <w:sz w:val="24"/>
                <w:szCs w:val="24"/>
                <w:lang w:eastAsia="ar-SA"/>
              </w:rPr>
              <w:t xml:space="preserve">, jak również </w:t>
            </w:r>
            <w:r w:rsidRPr="00596E57">
              <w:rPr>
                <w:rFonts w:ascii="Calibri" w:eastAsia="Calibri" w:hAnsi="Calibri" w:cs="Calibri"/>
                <w:b/>
                <w:sz w:val="24"/>
                <w:szCs w:val="24"/>
                <w:lang w:eastAsia="ar-SA"/>
              </w:rPr>
              <w:t>środków kontroli jakości</w:t>
            </w:r>
            <w:r w:rsidRPr="00596E57">
              <w:rPr>
                <w:rFonts w:ascii="Calibri" w:eastAsia="Calibri" w:hAnsi="Calibri" w:cs="Calibr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 Tak [] Nie</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6) Następującym </w:t>
            </w:r>
            <w:r w:rsidRPr="00596E57">
              <w:rPr>
                <w:rFonts w:ascii="Calibri" w:eastAsia="Calibri" w:hAnsi="Calibri" w:cs="Calibri"/>
                <w:b/>
                <w:sz w:val="24"/>
                <w:szCs w:val="24"/>
                <w:lang w:eastAsia="ar-SA"/>
              </w:rPr>
              <w:t>wykształceniem i kwalifikacjami zawodowymi</w:t>
            </w:r>
            <w:r w:rsidRPr="00596E57">
              <w:rPr>
                <w:rFonts w:ascii="Calibri" w:eastAsia="Calibri" w:hAnsi="Calibri" w:cs="Calibri"/>
                <w:sz w:val="24"/>
                <w:szCs w:val="24"/>
                <w:lang w:eastAsia="ar-SA"/>
              </w:rPr>
              <w:t xml:space="preserve"> legitymuje się:</w:t>
            </w:r>
            <w:r w:rsidRPr="00596E57">
              <w:rPr>
                <w:rFonts w:ascii="Calibri" w:eastAsia="Calibri" w:hAnsi="Calibri" w:cs="Calibri"/>
                <w:sz w:val="24"/>
                <w:szCs w:val="24"/>
                <w:lang w:eastAsia="ar-SA"/>
              </w:rPr>
              <w:br/>
              <w:t>a) sam usługodawca lub wykonawca:</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lub</w:t>
            </w:r>
            <w:r w:rsidRPr="00596E57">
              <w:rPr>
                <w:rFonts w:ascii="Calibri" w:eastAsia="Calibri" w:hAnsi="Calibri" w:cs="Calibri"/>
                <w:sz w:val="24"/>
                <w:szCs w:val="24"/>
                <w:lang w:eastAsia="ar-SA"/>
              </w:rPr>
              <w:t xml:space="preserve"> (w zależności od wymogów określonych w stosownym ogłoszeniu lub dokumentach </w:t>
            </w:r>
            <w:r w:rsidRPr="00596E57">
              <w:rPr>
                <w:rFonts w:ascii="Calibri" w:eastAsia="Calibri" w:hAnsi="Calibri" w:cs="Calibri"/>
                <w:sz w:val="24"/>
                <w:szCs w:val="24"/>
                <w:lang w:eastAsia="ar-SA"/>
              </w:rPr>
              <w:lastRenderedPageBreak/>
              <w:t>zamówienia):</w:t>
            </w:r>
            <w:r w:rsidRPr="00596E57">
              <w:rPr>
                <w:rFonts w:ascii="Calibri" w:eastAsia="Calibri" w:hAnsi="Calibri" w:cs="Calibri"/>
                <w:sz w:val="24"/>
                <w:szCs w:val="24"/>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br/>
            </w:r>
            <w:r w:rsidRPr="00596E57">
              <w:rPr>
                <w:rFonts w:ascii="Calibri" w:eastAsia="Calibri" w:hAnsi="Calibri" w:cs="Calibri"/>
                <w:sz w:val="24"/>
                <w:szCs w:val="24"/>
                <w:lang w:eastAsia="ar-SA"/>
              </w:rPr>
              <w:br/>
              <w:t>a)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br/>
              <w:t>b)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xml:space="preserve">7) Podczas realizacji zamówienia wykonawca będzie mógł stosować następujące </w:t>
            </w:r>
            <w:r w:rsidRPr="00596E57">
              <w:rPr>
                <w:rFonts w:ascii="Calibri" w:eastAsia="Calibri" w:hAnsi="Calibri" w:cs="Calibri"/>
                <w:b/>
                <w:sz w:val="24"/>
                <w:szCs w:val="24"/>
                <w:lang w:eastAsia="ar-SA"/>
              </w:rPr>
              <w:t>środki zarządzania środowiskowego</w:t>
            </w:r>
            <w:r w:rsidRPr="00596E57">
              <w:rPr>
                <w:rFonts w:ascii="Calibri" w:eastAsia="Calibri" w:hAnsi="Calibri" w:cs="Calibri"/>
                <w:sz w:val="24"/>
                <w:szCs w:val="24"/>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8) Wielkość </w:t>
            </w:r>
            <w:r w:rsidRPr="00596E57">
              <w:rPr>
                <w:rFonts w:ascii="Calibri" w:eastAsia="Calibri" w:hAnsi="Calibri" w:cs="Calibri"/>
                <w:b/>
                <w:sz w:val="24"/>
                <w:szCs w:val="24"/>
                <w:lang w:eastAsia="ar-SA"/>
              </w:rPr>
              <w:t>średniego rocznego zatrudnienia</w:t>
            </w:r>
            <w:r w:rsidRPr="00596E57">
              <w:rPr>
                <w:rFonts w:ascii="Calibri" w:eastAsia="Calibri" w:hAnsi="Calibri" w:cs="Calibri"/>
                <w:sz w:val="24"/>
                <w:szCs w:val="24"/>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Rok, średnie roczne zatrudnienie:</w:t>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t>Rok, liczebność kadry kierowniczej:</w:t>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t>[……],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9) Będzie dysponował następującymi </w:t>
            </w:r>
            <w:r w:rsidRPr="00596E57">
              <w:rPr>
                <w:rFonts w:ascii="Calibri" w:eastAsia="Calibri" w:hAnsi="Calibri" w:cs="Calibri"/>
                <w:b/>
                <w:sz w:val="24"/>
                <w:szCs w:val="24"/>
                <w:lang w:eastAsia="ar-SA"/>
              </w:rPr>
              <w:t>narzędziami, wyposażeniem zakładu i urządzeniami technicznymi</w:t>
            </w:r>
            <w:r w:rsidRPr="00596E57">
              <w:rPr>
                <w:rFonts w:ascii="Calibri" w:eastAsia="Calibri" w:hAnsi="Calibri" w:cs="Calibri"/>
                <w:sz w:val="24"/>
                <w:szCs w:val="24"/>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10) Wykonawca </w:t>
            </w:r>
            <w:r w:rsidRPr="00596E57">
              <w:rPr>
                <w:rFonts w:ascii="Calibri" w:eastAsia="Calibri" w:hAnsi="Calibri" w:cs="Calibri"/>
                <w:b/>
                <w:sz w:val="24"/>
                <w:szCs w:val="24"/>
                <w:lang w:eastAsia="ar-SA"/>
              </w:rPr>
              <w:t>zamierza ewentualnie zlecić podwykonawcom</w:t>
            </w:r>
            <w:r w:rsidRPr="00596E57">
              <w:rPr>
                <w:rFonts w:ascii="Calibri" w:eastAsia="Calibri" w:hAnsi="Calibri" w:cs="Calibri"/>
                <w:b/>
                <w:sz w:val="24"/>
                <w:szCs w:val="24"/>
                <w:vertAlign w:val="superscript"/>
                <w:lang w:eastAsia="ar-SA"/>
              </w:rPr>
              <w:footnoteReference w:id="42"/>
            </w:r>
            <w:r w:rsidRPr="00596E57">
              <w:rPr>
                <w:rFonts w:ascii="Calibri" w:eastAsia="Calibri" w:hAnsi="Calibri" w:cs="Calibri"/>
                <w:sz w:val="24"/>
                <w:szCs w:val="24"/>
                <w:lang w:eastAsia="ar-SA"/>
              </w:rPr>
              <w:t xml:space="preserve"> następującą </w:t>
            </w:r>
            <w:r w:rsidRPr="00596E57">
              <w:rPr>
                <w:rFonts w:ascii="Calibri" w:eastAsia="Calibri" w:hAnsi="Calibri" w:cs="Calibri"/>
                <w:b/>
                <w:sz w:val="24"/>
                <w:szCs w:val="24"/>
                <w:lang w:eastAsia="ar-SA"/>
              </w:rPr>
              <w:t>część (procentową)</w:t>
            </w:r>
            <w:r w:rsidRPr="00596E57">
              <w:rPr>
                <w:rFonts w:ascii="Calibri" w:eastAsia="Calibri" w:hAnsi="Calibri" w:cs="Calibri"/>
                <w:sz w:val="24"/>
                <w:szCs w:val="24"/>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11) W odniesieniu do </w:t>
            </w:r>
            <w:r w:rsidRPr="00596E57">
              <w:rPr>
                <w:rFonts w:ascii="Calibri" w:eastAsia="Calibri" w:hAnsi="Calibri" w:cs="Calibri"/>
                <w:b/>
                <w:sz w:val="24"/>
                <w:szCs w:val="24"/>
                <w:lang w:eastAsia="ar-SA"/>
              </w:rPr>
              <w:t>zamówień publicznych na dostawy</w:t>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Wykonawca dostarczy wymagane próbki, opisy lub fotografie produktów, które mają być dostarczone i którym nie musi towarzyszyć świadectwo autentyczności.</w:t>
            </w:r>
            <w:r w:rsidRPr="00596E57">
              <w:rPr>
                <w:rFonts w:ascii="Calibri" w:eastAsia="Calibri" w:hAnsi="Calibri" w:cs="Calibri"/>
                <w:sz w:val="24"/>
                <w:szCs w:val="24"/>
                <w:lang w:eastAsia="ar-SA"/>
              </w:rPr>
              <w:br/>
              <w:t>Wykonawca oświadcza ponadto, że w stosownych przypadkach przedstawi wymagane świadectwa autentyczności.</w:t>
            </w:r>
            <w:r w:rsidRPr="00596E57">
              <w:rPr>
                <w:rFonts w:ascii="Calibri" w:eastAsia="Calibri" w:hAnsi="Calibri" w:cs="Calibr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b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w:t>
            </w:r>
            <w:r w:rsidRPr="00596E57">
              <w:rPr>
                <w:rFonts w:ascii="Calibri" w:eastAsia="Calibri" w:hAnsi="Calibri" w:cs="Calibri"/>
                <w:i/>
                <w:sz w:val="24"/>
                <w:szCs w:val="24"/>
                <w:lang w:eastAsia="ar-SA"/>
              </w:rPr>
              <w:t xml:space="preserve"> </w:t>
            </w:r>
            <w:r w:rsidRPr="00596E57">
              <w:rPr>
                <w:rFonts w:ascii="Calibri" w:eastAsia="Calibri" w:hAnsi="Calibri" w:cs="Calibri"/>
                <w:sz w:val="24"/>
                <w:szCs w:val="24"/>
                <w:lang w:eastAsia="ar-SA"/>
              </w:rPr>
              <w:t>dokładne dane referencyjne dokumentacji): [……][……][……]</w:t>
            </w:r>
          </w:p>
        </w:tc>
      </w:tr>
      <w:tr w:rsidR="00596E57" w:rsidRPr="00596E57" w:rsidTr="00B42ED5">
        <w:tc>
          <w:tcPr>
            <w:tcW w:w="4643"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12) W odniesieniu do </w:t>
            </w:r>
            <w:r w:rsidRPr="00596E57">
              <w:rPr>
                <w:rFonts w:ascii="Calibri" w:eastAsia="Calibri" w:hAnsi="Calibri" w:cs="Calibri"/>
                <w:b/>
                <w:sz w:val="24"/>
                <w:szCs w:val="24"/>
                <w:lang w:eastAsia="ar-SA"/>
              </w:rPr>
              <w:t>zamówień publicznych na dostawy</w:t>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t xml:space="preserve">Czy wykonawca może przedstawić </w:t>
            </w:r>
            <w:r w:rsidRPr="00596E57">
              <w:rPr>
                <w:rFonts w:ascii="Calibri" w:eastAsia="Calibri" w:hAnsi="Calibri" w:cs="Calibri"/>
                <w:sz w:val="24"/>
                <w:szCs w:val="24"/>
                <w:lang w:eastAsia="ar-SA"/>
              </w:rPr>
              <w:lastRenderedPageBreak/>
              <w:t xml:space="preserve">wymagane </w:t>
            </w:r>
            <w:r w:rsidRPr="00596E57">
              <w:rPr>
                <w:rFonts w:ascii="Calibri" w:eastAsia="Calibri" w:hAnsi="Calibri" w:cs="Calibri"/>
                <w:b/>
                <w:sz w:val="24"/>
                <w:szCs w:val="24"/>
                <w:lang w:eastAsia="ar-SA"/>
              </w:rPr>
              <w:t>zaświadczenia</w:t>
            </w:r>
            <w:r w:rsidRPr="00596E57">
              <w:rPr>
                <w:rFonts w:ascii="Calibri" w:eastAsia="Calibri" w:hAnsi="Calibri" w:cs="Calibri"/>
                <w:sz w:val="24"/>
                <w:szCs w:val="24"/>
                <w:lang w:eastAsia="ar-SA"/>
              </w:rPr>
              <w:t xml:space="preserve"> sporządzone przez urzędowe </w:t>
            </w:r>
            <w:r w:rsidRPr="00596E57">
              <w:rPr>
                <w:rFonts w:ascii="Calibri" w:eastAsia="Calibri" w:hAnsi="Calibri" w:cs="Calibri"/>
                <w:b/>
                <w:sz w:val="24"/>
                <w:szCs w:val="24"/>
                <w:lang w:eastAsia="ar-SA"/>
              </w:rPr>
              <w:t>instytuty</w:t>
            </w:r>
            <w:r w:rsidRPr="00596E57">
              <w:rPr>
                <w:rFonts w:ascii="Calibri" w:eastAsia="Calibri" w:hAnsi="Calibri" w:cs="Calibri"/>
                <w:sz w:val="24"/>
                <w:szCs w:val="24"/>
                <w:lang w:eastAsia="ar-SA"/>
              </w:rPr>
              <w:t xml:space="preserve"> lub agencje </w:t>
            </w:r>
            <w:r w:rsidRPr="00596E57">
              <w:rPr>
                <w:rFonts w:ascii="Calibri" w:eastAsia="Calibri" w:hAnsi="Calibri" w:cs="Calibri"/>
                <w:b/>
                <w:sz w:val="24"/>
                <w:szCs w:val="24"/>
                <w:lang w:eastAsia="ar-SA"/>
              </w:rPr>
              <w:t>kontroli jakości</w:t>
            </w:r>
            <w:r w:rsidRPr="00596E57">
              <w:rPr>
                <w:rFonts w:ascii="Calibri" w:eastAsia="Calibri" w:hAnsi="Calibri" w:cs="Calibri"/>
                <w:sz w:val="24"/>
                <w:szCs w:val="24"/>
                <w:lang w:eastAsia="ar-SA"/>
              </w:rPr>
              <w:t xml:space="preserve"> o uznanych kompetencjach, potwierdzające zgodność produktów poprzez wyraźne odniesienie do specyfikacji technicznych lub norm, które zostały określone w stosownym ogłoszeniu lub dokumentach zamówienia?</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nie</w:t>
            </w:r>
            <w:r w:rsidRPr="00596E57">
              <w:rPr>
                <w:rFonts w:ascii="Calibri" w:eastAsia="Calibri" w:hAnsi="Calibri" w:cs="Calibri"/>
                <w:sz w:val="24"/>
                <w:szCs w:val="24"/>
                <w:lang w:eastAsia="ar-SA"/>
              </w:rPr>
              <w:t>, proszę wyjaśnić dlaczego, i wskazać, jakie inne środki dowodowe mogą zostać przedstawione:</w:t>
            </w:r>
            <w:r w:rsidRPr="00596E57">
              <w:rPr>
                <w:rFonts w:ascii="Calibri" w:eastAsia="Calibri" w:hAnsi="Calibri" w:cs="Calibri"/>
                <w:sz w:val="24"/>
                <w:szCs w:val="24"/>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b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bl>
    <w:p w:rsidR="00596E57" w:rsidRPr="00596E57" w:rsidRDefault="00596E57" w:rsidP="00596E57">
      <w:pPr>
        <w:keepNext/>
        <w:suppressAutoHyphens/>
        <w:spacing w:before="120" w:after="360" w:line="240" w:lineRule="auto"/>
        <w:jc w:val="center"/>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D: Systemy zapewniania jakości i normy zarządzania środowiskowego</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będzie w stanie przedstawić </w:t>
            </w:r>
            <w:r w:rsidRPr="00596E57">
              <w:rPr>
                <w:rFonts w:ascii="Calibri" w:eastAsia="Calibri" w:hAnsi="Calibri" w:cs="Calibri"/>
                <w:b/>
                <w:sz w:val="24"/>
                <w:szCs w:val="24"/>
                <w:lang w:eastAsia="ar-SA"/>
              </w:rPr>
              <w:t>zaświadczenia</w:t>
            </w:r>
            <w:r w:rsidRPr="00596E57">
              <w:rPr>
                <w:rFonts w:ascii="Calibri" w:eastAsia="Calibri" w:hAnsi="Calibri" w:cs="Calibri"/>
                <w:sz w:val="24"/>
                <w:szCs w:val="24"/>
                <w:lang w:eastAsia="ar-SA"/>
              </w:rPr>
              <w:t xml:space="preserve"> sporządzone przez niezależne jednostki, poświadczające spełnienie przez wykonawcę wymaganych </w:t>
            </w:r>
            <w:r w:rsidRPr="00596E57">
              <w:rPr>
                <w:rFonts w:ascii="Calibri" w:eastAsia="Calibri" w:hAnsi="Calibri" w:cs="Calibri"/>
                <w:b/>
                <w:sz w:val="24"/>
                <w:szCs w:val="24"/>
                <w:lang w:eastAsia="ar-SA"/>
              </w:rPr>
              <w:t>norm zapewniania jakości</w:t>
            </w:r>
            <w:r w:rsidRPr="00596E57">
              <w:rPr>
                <w:rFonts w:ascii="Calibri" w:eastAsia="Calibri" w:hAnsi="Calibri" w:cs="Calibri"/>
                <w:sz w:val="24"/>
                <w:szCs w:val="24"/>
                <w:lang w:eastAsia="ar-SA"/>
              </w:rPr>
              <w:t>, w tym w zakresie dostępności dla osób niepełnosprawnych?</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nie</w:t>
            </w:r>
            <w:r w:rsidRPr="00596E57">
              <w:rPr>
                <w:rFonts w:ascii="Calibri" w:eastAsia="Calibri" w:hAnsi="Calibri" w:cs="Calibri"/>
                <w:sz w:val="24"/>
                <w:szCs w:val="24"/>
                <w:lang w:eastAsia="ar-SA"/>
              </w:rPr>
              <w:t>, proszę wyjaśnić dlaczego, i określić, jakie inne środki dowodowe dotyczące systemu zapewniania jakości mogą zostać przedstawione:</w:t>
            </w:r>
            <w:r w:rsidRPr="00596E57">
              <w:rPr>
                <w:rFonts w:ascii="Calibri" w:eastAsia="Calibri" w:hAnsi="Calibri" w:cs="Calibri"/>
                <w:sz w:val="24"/>
                <w:szCs w:val="24"/>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Czy wykonawca będzie w stanie przedstawić </w:t>
            </w:r>
            <w:r w:rsidRPr="00596E57">
              <w:rPr>
                <w:rFonts w:ascii="Calibri" w:eastAsia="Calibri" w:hAnsi="Calibri" w:cs="Calibri"/>
                <w:b/>
                <w:sz w:val="24"/>
                <w:szCs w:val="24"/>
                <w:lang w:eastAsia="ar-SA"/>
              </w:rPr>
              <w:t>zaświadczenia</w:t>
            </w:r>
            <w:r w:rsidRPr="00596E57">
              <w:rPr>
                <w:rFonts w:ascii="Calibri" w:eastAsia="Calibri" w:hAnsi="Calibri" w:cs="Calibri"/>
                <w:sz w:val="24"/>
                <w:szCs w:val="24"/>
                <w:lang w:eastAsia="ar-SA"/>
              </w:rPr>
              <w:t xml:space="preserve"> sporządzone przez niezależne jednostki, poświadczające spełnienie przez wykonawcę wymogów określonych </w:t>
            </w:r>
            <w:r w:rsidRPr="00596E57">
              <w:rPr>
                <w:rFonts w:ascii="Calibri" w:eastAsia="Calibri" w:hAnsi="Calibri" w:cs="Calibri"/>
                <w:b/>
                <w:sz w:val="24"/>
                <w:szCs w:val="24"/>
                <w:lang w:eastAsia="ar-SA"/>
              </w:rPr>
              <w:t xml:space="preserve">systemów lub norm zarządzania </w:t>
            </w:r>
            <w:r w:rsidRPr="00596E57">
              <w:rPr>
                <w:rFonts w:ascii="Calibri" w:eastAsia="Calibri" w:hAnsi="Calibri" w:cs="Calibri"/>
                <w:b/>
                <w:sz w:val="24"/>
                <w:szCs w:val="24"/>
                <w:lang w:eastAsia="ar-SA"/>
              </w:rPr>
              <w:lastRenderedPageBreak/>
              <w:t>środowiskowego</w:t>
            </w: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b/>
                <w:sz w:val="24"/>
                <w:szCs w:val="24"/>
                <w:lang w:eastAsia="ar-SA"/>
              </w:rPr>
              <w:t>Jeżeli nie</w:t>
            </w:r>
            <w:r w:rsidRPr="00596E57">
              <w:rPr>
                <w:rFonts w:ascii="Calibri" w:eastAsia="Calibri" w:hAnsi="Calibri" w:cs="Calibri"/>
                <w:sz w:val="24"/>
                <w:szCs w:val="24"/>
                <w:lang w:eastAsia="ar-SA"/>
              </w:rPr>
              <w:t xml:space="preserve">, proszę wyjaśnić dlaczego, i określić, jakie inne środki dowodowe dotyczące </w:t>
            </w:r>
            <w:r w:rsidRPr="00596E57">
              <w:rPr>
                <w:rFonts w:ascii="Calibri" w:eastAsia="Calibri" w:hAnsi="Calibri" w:cs="Calibri"/>
                <w:b/>
                <w:sz w:val="24"/>
                <w:szCs w:val="24"/>
                <w:lang w:eastAsia="ar-SA"/>
              </w:rPr>
              <w:t>systemów lub norm zarządzania środowiskowego</w:t>
            </w:r>
            <w:r w:rsidRPr="00596E57">
              <w:rPr>
                <w:rFonts w:ascii="Calibri" w:eastAsia="Calibri" w:hAnsi="Calibri" w:cs="Calibri"/>
                <w:sz w:val="24"/>
                <w:szCs w:val="24"/>
                <w:lang w:eastAsia="ar-SA"/>
              </w:rPr>
              <w:t xml:space="preserve"> mogą zostać przedstawione:</w:t>
            </w:r>
            <w:r w:rsidRPr="00596E57">
              <w:rPr>
                <w:rFonts w:ascii="Calibri" w:eastAsia="Calibri" w:hAnsi="Calibri" w:cs="Calibri"/>
                <w:sz w:val="24"/>
                <w:szCs w:val="24"/>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lastRenderedPageBreak/>
              <w:t>[] Tak [] Nie</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lastRenderedPageBreak/>
              <w:t>[……] [……]</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p>
        </w:tc>
      </w:tr>
    </w:tbl>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Część V: Ograniczanie liczby kwalifikujących się kandydatów</w:t>
      </w:r>
    </w:p>
    <w:p w:rsidR="00596E57" w:rsidRPr="00596E57" w:rsidRDefault="00596E57" w:rsidP="00596E5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96E57">
        <w:rPr>
          <w:rFonts w:ascii="Calibri" w:eastAsia="Calibri" w:hAnsi="Calibri" w:cs="Calibri"/>
          <w:b/>
          <w:sz w:val="24"/>
          <w:szCs w:val="24"/>
          <w:lang w:eastAsia="ar-SA"/>
        </w:rPr>
        <w:br/>
        <w:t>Dotyczy jedynie procedury ograniczonej, procedury konkurencyjnej z negocjacjami, dialogu konkurencyjnego i partnerstwa innowacyjnego:</w:t>
      </w:r>
    </w:p>
    <w:p w:rsidR="00596E57" w:rsidRPr="00596E57" w:rsidRDefault="00596E57" w:rsidP="00596E57">
      <w:pPr>
        <w:suppressAutoHyphens/>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b/>
                <w:sz w:val="24"/>
                <w:szCs w:val="24"/>
                <w:lang w:eastAsia="ar-SA"/>
              </w:rPr>
              <w:t>Odpowiedź:</w:t>
            </w:r>
          </w:p>
        </w:tc>
      </w:tr>
      <w:tr w:rsidR="00596E57" w:rsidRPr="00596E57" w:rsidTr="00B42ED5">
        <w:tc>
          <w:tcPr>
            <w:tcW w:w="4644" w:type="dxa"/>
            <w:tcBorders>
              <w:top w:val="single" w:sz="4" w:space="0" w:color="000000"/>
              <w:left w:val="single" w:sz="4" w:space="0" w:color="000000"/>
              <w:bottom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W następujący sposób </w:t>
            </w:r>
            <w:r w:rsidRPr="00596E57">
              <w:rPr>
                <w:rFonts w:ascii="Calibri" w:eastAsia="Calibri" w:hAnsi="Calibri" w:cs="Calibri"/>
                <w:b/>
                <w:sz w:val="24"/>
                <w:szCs w:val="24"/>
                <w:lang w:eastAsia="ar-SA"/>
              </w:rPr>
              <w:t>spełnia</w:t>
            </w:r>
            <w:r w:rsidRPr="00596E57">
              <w:rPr>
                <w:rFonts w:ascii="Calibri" w:eastAsia="Calibri" w:hAnsi="Calibri" w:cs="Calibri"/>
                <w:sz w:val="24"/>
                <w:szCs w:val="24"/>
                <w:lang w:eastAsia="ar-SA"/>
              </w:rPr>
              <w:t xml:space="preserve"> obiektywne i niedyskryminacyjne kryteria lub zasady, które mają być stosowane w celu ograniczenia liczby kandydatów:</w:t>
            </w:r>
            <w:r w:rsidRPr="00596E57">
              <w:rPr>
                <w:rFonts w:ascii="Calibri" w:eastAsia="Calibri" w:hAnsi="Calibri" w:cs="Calibri"/>
                <w:sz w:val="24"/>
                <w:szCs w:val="24"/>
                <w:lang w:eastAsia="ar-SA"/>
              </w:rPr>
              <w:br/>
              <w:t xml:space="preserve">W przypadku gdy wymagane są określone zaświadczenia lub inne rodzaje dowodów w formie dokumentów, proszę wskazać dla </w:t>
            </w:r>
            <w:r w:rsidRPr="00596E57">
              <w:rPr>
                <w:rFonts w:ascii="Calibri" w:eastAsia="Calibri" w:hAnsi="Calibri" w:cs="Calibri"/>
                <w:b/>
                <w:sz w:val="24"/>
                <w:szCs w:val="24"/>
                <w:lang w:eastAsia="ar-SA"/>
              </w:rPr>
              <w:t>każdego</w:t>
            </w:r>
            <w:r w:rsidRPr="00596E57">
              <w:rPr>
                <w:rFonts w:ascii="Calibri" w:eastAsia="Calibri" w:hAnsi="Calibri" w:cs="Calibri"/>
                <w:sz w:val="24"/>
                <w:szCs w:val="24"/>
                <w:lang w:eastAsia="ar-SA"/>
              </w:rPr>
              <w:t xml:space="preserve"> z nich, czy wykonawca posiada wymagane dokumenty:</w:t>
            </w:r>
            <w:r w:rsidRPr="00596E57">
              <w:rPr>
                <w:rFonts w:ascii="Calibri" w:eastAsia="Calibri" w:hAnsi="Calibri" w:cs="Calibri"/>
                <w:sz w:val="24"/>
                <w:szCs w:val="24"/>
                <w:lang w:eastAsia="ar-SA"/>
              </w:rPr>
              <w:br/>
              <w:t>Jeżeli niektóre z tych zaświadczeń lub rodzajów dowodów w formie dokumentów są dostępne w postaci elektronicznej</w:t>
            </w:r>
            <w:r w:rsidRPr="00596E57">
              <w:rPr>
                <w:rFonts w:ascii="Calibri" w:eastAsia="Calibri" w:hAnsi="Calibri" w:cs="Calibri"/>
                <w:sz w:val="24"/>
                <w:szCs w:val="24"/>
                <w:vertAlign w:val="superscript"/>
                <w:lang w:eastAsia="ar-SA"/>
              </w:rPr>
              <w:footnoteReference w:id="43"/>
            </w:r>
            <w:r w:rsidRPr="00596E57">
              <w:rPr>
                <w:rFonts w:ascii="Calibri" w:eastAsia="Calibri" w:hAnsi="Calibri" w:cs="Calibri"/>
                <w:sz w:val="24"/>
                <w:szCs w:val="24"/>
                <w:lang w:eastAsia="ar-SA"/>
              </w:rPr>
              <w:t xml:space="preserve">, proszę wskazać dla </w:t>
            </w:r>
            <w:r w:rsidRPr="00596E57">
              <w:rPr>
                <w:rFonts w:ascii="Calibri" w:eastAsia="Calibri" w:hAnsi="Calibri" w:cs="Calibri"/>
                <w:b/>
                <w:sz w:val="24"/>
                <w:szCs w:val="24"/>
                <w:lang w:eastAsia="ar-SA"/>
              </w:rPr>
              <w:t>każdego</w:t>
            </w:r>
            <w:r w:rsidRPr="00596E57">
              <w:rPr>
                <w:rFonts w:ascii="Calibri" w:eastAsia="Calibri" w:hAnsi="Calibri" w:cs="Calibri"/>
                <w:sz w:val="24"/>
                <w:szCs w:val="24"/>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596E57" w:rsidRPr="00596E57" w:rsidRDefault="00596E57" w:rsidP="00596E57">
            <w:pPr>
              <w:suppressAutoHyphens/>
              <w:snapToGrid w:val="0"/>
              <w:spacing w:after="200" w:line="276" w:lineRule="auto"/>
              <w:rPr>
                <w:rFonts w:ascii="Calibri" w:eastAsia="Calibri" w:hAnsi="Calibri" w:cs="Calibri"/>
                <w:b/>
                <w:sz w:val="24"/>
                <w:szCs w:val="24"/>
                <w:lang w:eastAsia="ar-SA"/>
              </w:rPr>
            </w:pPr>
            <w:r w:rsidRPr="00596E57">
              <w:rPr>
                <w:rFonts w:ascii="Calibri" w:eastAsia="Calibri" w:hAnsi="Calibri" w:cs="Calibri"/>
                <w:sz w:val="24"/>
                <w:szCs w:val="24"/>
                <w:lang w:eastAsia="ar-SA"/>
              </w:rPr>
              <w:t>[….]</w:t>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 Tak [] Nie</w:t>
            </w:r>
            <w:r w:rsidRPr="00596E57">
              <w:rPr>
                <w:rFonts w:ascii="Calibri" w:eastAsia="Calibri" w:hAnsi="Calibri" w:cs="Calibri"/>
                <w:sz w:val="24"/>
                <w:szCs w:val="24"/>
                <w:vertAlign w:val="superscript"/>
                <w:lang w:eastAsia="ar-SA"/>
              </w:rPr>
              <w:footnoteReference w:id="44"/>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r>
            <w:r w:rsidRPr="00596E57">
              <w:rPr>
                <w:rFonts w:ascii="Calibri" w:eastAsia="Calibri" w:hAnsi="Calibri" w:cs="Calibri"/>
                <w:sz w:val="24"/>
                <w:szCs w:val="24"/>
                <w:lang w:eastAsia="ar-SA"/>
              </w:rPr>
              <w:br/>
              <w:t>(adres internetowy, wydający urząd lub organ, dokładne dane referencyjne dokumentacji): [……][……][……]</w:t>
            </w:r>
            <w:r w:rsidRPr="00596E57">
              <w:rPr>
                <w:rFonts w:ascii="Calibri" w:eastAsia="Calibri" w:hAnsi="Calibri" w:cs="Calibri"/>
                <w:sz w:val="24"/>
                <w:szCs w:val="24"/>
                <w:vertAlign w:val="superscript"/>
                <w:lang w:eastAsia="ar-SA"/>
              </w:rPr>
              <w:footnoteReference w:id="45"/>
            </w:r>
          </w:p>
        </w:tc>
      </w:tr>
    </w:tbl>
    <w:p w:rsidR="00596E57" w:rsidRPr="00596E57" w:rsidRDefault="00596E57" w:rsidP="00596E57">
      <w:pPr>
        <w:keepNext/>
        <w:suppressAutoHyphens/>
        <w:spacing w:before="120" w:after="360" w:line="240" w:lineRule="auto"/>
        <w:jc w:val="center"/>
        <w:rPr>
          <w:rFonts w:ascii="Calibri" w:eastAsia="Calibri" w:hAnsi="Calibri" w:cs="Calibri"/>
          <w:b/>
          <w:sz w:val="24"/>
          <w:szCs w:val="24"/>
          <w:lang w:eastAsia="ar-SA"/>
        </w:rPr>
      </w:pPr>
      <w:r w:rsidRPr="00596E57">
        <w:rPr>
          <w:rFonts w:ascii="Calibri" w:eastAsia="Calibri" w:hAnsi="Calibri" w:cs="Calibri"/>
          <w:b/>
          <w:sz w:val="24"/>
          <w:szCs w:val="24"/>
          <w:lang w:eastAsia="ar-SA"/>
        </w:rPr>
        <w:lastRenderedPageBreak/>
        <w:t>Część VI: Oświadczenia końcowe</w:t>
      </w:r>
    </w:p>
    <w:p w:rsidR="00596E57" w:rsidRPr="00596E57" w:rsidRDefault="00596E57" w:rsidP="00596E57">
      <w:pPr>
        <w:suppressAutoHyphens/>
        <w:spacing w:after="200" w:line="276" w:lineRule="auto"/>
        <w:rPr>
          <w:rFonts w:ascii="Calibri" w:eastAsia="Calibri" w:hAnsi="Calibri" w:cs="Calibri"/>
          <w:i/>
          <w:sz w:val="24"/>
          <w:szCs w:val="24"/>
          <w:lang w:eastAsia="ar-SA"/>
        </w:rPr>
      </w:pPr>
      <w:r w:rsidRPr="00596E57">
        <w:rPr>
          <w:rFonts w:ascii="Calibri" w:eastAsia="Calibri" w:hAnsi="Calibri" w:cs="Calibri"/>
          <w:i/>
          <w:sz w:val="24"/>
          <w:szCs w:val="24"/>
          <w:lang w:eastAsia="ar-SA"/>
        </w:rPr>
        <w:t>Niżej podpisany(-a)(-i) oficjalnie oświadcza(-ją), że informacje podane powyżej w częściach II–V są dokładne i prawidłowe oraz że zostały przedstawione z pełną świadomością konsekwencji poważnego wprowadzenia w błąd.</w:t>
      </w:r>
    </w:p>
    <w:p w:rsidR="00596E57" w:rsidRPr="00596E57" w:rsidRDefault="00596E57" w:rsidP="00596E57">
      <w:pPr>
        <w:suppressAutoHyphens/>
        <w:spacing w:after="200" w:line="276" w:lineRule="auto"/>
        <w:rPr>
          <w:rFonts w:ascii="Calibri" w:eastAsia="Calibri" w:hAnsi="Calibri" w:cs="Calibri"/>
          <w:i/>
          <w:sz w:val="24"/>
          <w:szCs w:val="24"/>
          <w:lang w:eastAsia="ar-SA"/>
        </w:rPr>
      </w:pPr>
      <w:r w:rsidRPr="00596E57">
        <w:rPr>
          <w:rFonts w:ascii="Calibri" w:eastAsia="Calibri" w:hAnsi="Calibri" w:cs="Calibri"/>
          <w:i/>
          <w:sz w:val="24"/>
          <w:szCs w:val="24"/>
          <w:lang w:eastAsia="ar-SA"/>
        </w:rPr>
        <w:t>Niżej podpisany(-a)(-i) oficjalnie oświadcza(-ją), że jest (są) w stanie, na żądanie i bez zwłoki, przedstawić zaświadczenia i inne rodzaje dowodów w formie dokumentów, z wyjątkiem przypadków, w których:</w:t>
      </w:r>
    </w:p>
    <w:p w:rsidR="00596E57" w:rsidRPr="00596E57" w:rsidRDefault="00596E57" w:rsidP="00596E57">
      <w:pPr>
        <w:suppressAutoHyphens/>
        <w:spacing w:after="200" w:line="276" w:lineRule="auto"/>
        <w:rPr>
          <w:rFonts w:ascii="Calibri" w:eastAsia="Calibri" w:hAnsi="Calibri" w:cs="Calibri"/>
          <w:i/>
          <w:sz w:val="24"/>
          <w:szCs w:val="24"/>
          <w:lang w:eastAsia="ar-SA"/>
        </w:rPr>
      </w:pPr>
      <w:r w:rsidRPr="00596E57">
        <w:rPr>
          <w:rFonts w:ascii="Calibri" w:eastAsia="Calibri" w:hAnsi="Calibri" w:cs="Calibri"/>
          <w:i/>
          <w:sz w:val="24"/>
          <w:szCs w:val="24"/>
          <w:lang w:eastAsia="ar-SA"/>
        </w:rPr>
        <w:t>a) instytucja zamawiająca lub podmiot zamawiający ma możliwość uzyskania odpowiednich dokumentów potwierdzających bezpośrednio za pomocą bezpłatnej krajowej bazy danych w dowolnym państwie członkowskim</w:t>
      </w:r>
      <w:r w:rsidRPr="00596E57">
        <w:rPr>
          <w:rFonts w:ascii="Calibri" w:eastAsia="Calibri" w:hAnsi="Calibri" w:cs="Calibri"/>
          <w:sz w:val="24"/>
          <w:szCs w:val="24"/>
          <w:vertAlign w:val="superscript"/>
          <w:lang w:eastAsia="ar-SA"/>
        </w:rPr>
        <w:footnoteReference w:id="46"/>
      </w:r>
      <w:r w:rsidRPr="00596E57">
        <w:rPr>
          <w:rFonts w:ascii="Calibri" w:eastAsia="Calibri" w:hAnsi="Calibri" w:cs="Calibri"/>
          <w:i/>
          <w:sz w:val="24"/>
          <w:szCs w:val="24"/>
          <w:lang w:eastAsia="ar-SA"/>
        </w:rPr>
        <w:t xml:space="preserve">, lub </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i/>
          <w:sz w:val="24"/>
          <w:szCs w:val="24"/>
          <w:lang w:eastAsia="ar-SA"/>
        </w:rPr>
        <w:t>b) najpóźniej od dnia 18 kwietnia 2018 r.</w:t>
      </w:r>
      <w:r w:rsidRPr="00596E57">
        <w:rPr>
          <w:rFonts w:ascii="Calibri" w:eastAsia="Calibri" w:hAnsi="Calibri" w:cs="Calibri"/>
          <w:sz w:val="24"/>
          <w:szCs w:val="24"/>
          <w:vertAlign w:val="superscript"/>
          <w:lang w:eastAsia="ar-SA"/>
        </w:rPr>
        <w:footnoteReference w:id="47"/>
      </w:r>
      <w:r w:rsidRPr="00596E57">
        <w:rPr>
          <w:rFonts w:ascii="Calibri" w:eastAsia="Calibri" w:hAnsi="Calibri" w:cs="Calibri"/>
          <w:i/>
          <w:sz w:val="24"/>
          <w:szCs w:val="24"/>
          <w:lang w:eastAsia="ar-SA"/>
        </w:rPr>
        <w:t>, instytucja zamawiająca lub podmiot zamawiający już posiada odpowiednią dokumentację</w:t>
      </w:r>
      <w:r w:rsidRPr="00596E57">
        <w:rPr>
          <w:rFonts w:ascii="Calibri" w:eastAsia="Calibri" w:hAnsi="Calibri" w:cs="Calibri"/>
          <w:sz w:val="24"/>
          <w:szCs w:val="24"/>
          <w:lang w:eastAsia="ar-SA"/>
        </w:rPr>
        <w:t>.</w:t>
      </w:r>
    </w:p>
    <w:p w:rsidR="00596E57" w:rsidRPr="00596E57" w:rsidRDefault="00596E57" w:rsidP="00596E57">
      <w:pPr>
        <w:suppressAutoHyphens/>
        <w:spacing w:after="200" w:line="276" w:lineRule="auto"/>
        <w:rPr>
          <w:rFonts w:ascii="Calibri" w:eastAsia="Calibri" w:hAnsi="Calibri" w:cs="Calibri"/>
          <w:sz w:val="24"/>
          <w:szCs w:val="24"/>
          <w:lang w:eastAsia="ar-SA"/>
        </w:rPr>
      </w:pPr>
      <w:r w:rsidRPr="00596E57">
        <w:rPr>
          <w:rFonts w:ascii="Calibri" w:eastAsia="Calibri" w:hAnsi="Calibri" w:cs="Calibri"/>
          <w:i/>
          <w:sz w:val="24"/>
          <w:szCs w:val="24"/>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96E57">
        <w:rPr>
          <w:rFonts w:ascii="Calibri" w:eastAsia="Calibri" w:hAnsi="Calibri" w:cs="Calibri"/>
          <w:sz w:val="24"/>
          <w:szCs w:val="24"/>
          <w:lang w:eastAsia="ar-SA"/>
        </w:rPr>
        <w:t xml:space="preserve">[określić postępowanie o udzielenie zamówienia: (skrócony opis, adres publikacyjny w </w:t>
      </w:r>
      <w:r w:rsidRPr="00596E57">
        <w:rPr>
          <w:rFonts w:ascii="Calibri" w:eastAsia="Calibri" w:hAnsi="Calibri" w:cs="Calibri"/>
          <w:i/>
          <w:sz w:val="24"/>
          <w:szCs w:val="24"/>
          <w:lang w:eastAsia="ar-SA"/>
        </w:rPr>
        <w:t>Dzienniku Urzędowym Unii Europejskiej</w:t>
      </w:r>
      <w:r w:rsidRPr="00596E57">
        <w:rPr>
          <w:rFonts w:ascii="Calibri" w:eastAsia="Calibri" w:hAnsi="Calibri" w:cs="Calibri"/>
          <w:sz w:val="24"/>
          <w:szCs w:val="24"/>
          <w:lang w:eastAsia="ar-SA"/>
        </w:rPr>
        <w:t>, numer referencyjny)].</w:t>
      </w:r>
    </w:p>
    <w:p w:rsidR="00596E57" w:rsidRPr="00596E57" w:rsidRDefault="00596E57" w:rsidP="00596E57">
      <w:pPr>
        <w:suppressAutoHyphens/>
        <w:spacing w:after="200" w:line="276" w:lineRule="auto"/>
        <w:rPr>
          <w:rFonts w:ascii="Calibri" w:eastAsia="Times New Roman" w:hAnsi="Calibri" w:cs="Calibri"/>
          <w:i/>
          <w:sz w:val="24"/>
          <w:szCs w:val="24"/>
          <w:lang w:eastAsia="ar-SA"/>
        </w:rPr>
      </w:pPr>
      <w:r w:rsidRPr="00596E57">
        <w:rPr>
          <w:rFonts w:ascii="Calibri" w:eastAsia="Times New Roman" w:hAnsi="Calibri" w:cs="Calibri"/>
          <w:i/>
          <w:sz w:val="24"/>
          <w:szCs w:val="24"/>
          <w:lang w:eastAsia="ar-SA"/>
        </w:rPr>
        <w:t xml:space="preserve"> </w:t>
      </w:r>
    </w:p>
    <w:p w:rsidR="00596E57" w:rsidRPr="00596E57" w:rsidRDefault="00596E57" w:rsidP="00596E57">
      <w:pPr>
        <w:suppressAutoHyphens/>
        <w:spacing w:before="240" w:after="0" w:line="276" w:lineRule="auto"/>
        <w:rPr>
          <w:rFonts w:ascii="Calibri" w:eastAsia="Calibri" w:hAnsi="Calibri" w:cs="Calibri"/>
          <w:i/>
          <w:sz w:val="24"/>
          <w:szCs w:val="24"/>
          <w:lang w:eastAsia="ar-SA"/>
        </w:rPr>
      </w:pPr>
    </w:p>
    <w:p w:rsidR="00596E57" w:rsidRPr="00596E57" w:rsidRDefault="00596E57" w:rsidP="00596E57">
      <w:pPr>
        <w:suppressAutoHyphens/>
        <w:spacing w:before="240" w:after="0" w:line="276" w:lineRule="auto"/>
        <w:rPr>
          <w:rFonts w:ascii="Calibri" w:eastAsia="Calibri" w:hAnsi="Calibri" w:cs="Calibri"/>
          <w:i/>
          <w:sz w:val="24"/>
          <w:szCs w:val="24"/>
          <w:lang w:eastAsia="ar-SA"/>
        </w:rPr>
      </w:pPr>
    </w:p>
    <w:p w:rsidR="00596E57" w:rsidRPr="00596E57" w:rsidRDefault="00596E57" w:rsidP="00596E57">
      <w:pPr>
        <w:suppressAutoHyphens/>
        <w:spacing w:before="240" w:after="0" w:line="276" w:lineRule="auto"/>
        <w:rPr>
          <w:rFonts w:ascii="Calibri" w:eastAsia="Calibri" w:hAnsi="Calibri" w:cs="Calibri"/>
          <w:i/>
          <w:sz w:val="24"/>
          <w:szCs w:val="24"/>
          <w:lang w:eastAsia="ar-SA"/>
        </w:rPr>
      </w:pPr>
    </w:p>
    <w:p w:rsidR="00596E57" w:rsidRPr="00596E57" w:rsidRDefault="00596E57" w:rsidP="00596E57">
      <w:pPr>
        <w:suppressAutoHyphens/>
        <w:spacing w:before="240" w:after="0" w:line="276" w:lineRule="auto"/>
        <w:ind w:left="2832" w:firstLine="708"/>
        <w:rPr>
          <w:rFonts w:ascii="Calibri" w:eastAsia="Calibri" w:hAnsi="Calibri" w:cs="Calibri"/>
          <w:sz w:val="24"/>
          <w:szCs w:val="24"/>
          <w:lang w:eastAsia="ar-SA"/>
        </w:rPr>
      </w:pPr>
      <w:r w:rsidRPr="00596E57">
        <w:rPr>
          <w:rFonts w:ascii="Calibri" w:eastAsia="Calibri" w:hAnsi="Calibri" w:cs="Calibri"/>
          <w:sz w:val="24"/>
          <w:szCs w:val="24"/>
          <w:lang w:eastAsia="ar-SA"/>
        </w:rPr>
        <w:t>____________________________________</w:t>
      </w:r>
    </w:p>
    <w:p w:rsidR="00596E57" w:rsidRPr="00596E57" w:rsidRDefault="00596E57" w:rsidP="00596E57">
      <w:pPr>
        <w:suppressAutoHyphens/>
        <w:spacing w:before="240" w:after="0" w:line="276" w:lineRule="auto"/>
        <w:ind w:left="2832" w:firstLine="708"/>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Data, miejscowość </w:t>
      </w:r>
    </w:p>
    <w:p w:rsidR="00596E57" w:rsidRPr="00596E57" w:rsidRDefault="00596E57" w:rsidP="00596E57">
      <w:pPr>
        <w:suppressAutoHyphens/>
        <w:spacing w:before="240" w:after="0" w:line="276" w:lineRule="auto"/>
        <w:ind w:left="2832" w:firstLine="708"/>
        <w:rPr>
          <w:rFonts w:ascii="Calibri" w:eastAsia="Calibri" w:hAnsi="Calibri" w:cs="Calibri"/>
          <w:sz w:val="24"/>
          <w:szCs w:val="24"/>
          <w:lang w:eastAsia="ar-SA"/>
        </w:rPr>
      </w:pPr>
      <w:r w:rsidRPr="00596E57">
        <w:rPr>
          <w:rFonts w:ascii="Calibri" w:eastAsia="Calibri" w:hAnsi="Calibri" w:cs="Calibri"/>
          <w:sz w:val="24"/>
          <w:szCs w:val="24"/>
          <w:lang w:eastAsia="ar-SA"/>
        </w:rPr>
        <w:t xml:space="preserve">oraz – jeżeli jest to wymagane lub konieczne </w:t>
      </w:r>
    </w:p>
    <w:p w:rsidR="00596E57" w:rsidRPr="00596E57" w:rsidRDefault="00596E57" w:rsidP="00596E57">
      <w:pPr>
        <w:suppressAutoHyphens/>
        <w:spacing w:before="240" w:after="0" w:line="276" w:lineRule="auto"/>
        <w:ind w:left="2832" w:firstLine="708"/>
        <w:rPr>
          <w:rFonts w:ascii="Calibri" w:eastAsia="Calibri" w:hAnsi="Calibri" w:cs="Calibri"/>
          <w:sz w:val="24"/>
          <w:szCs w:val="24"/>
          <w:lang w:eastAsia="ar-SA"/>
        </w:rPr>
      </w:pPr>
      <w:r w:rsidRPr="00596E57">
        <w:rPr>
          <w:rFonts w:ascii="Calibri" w:eastAsia="Calibri" w:hAnsi="Calibri" w:cs="Calibri"/>
          <w:sz w:val="24"/>
          <w:szCs w:val="24"/>
          <w:lang w:eastAsia="ar-SA"/>
        </w:rPr>
        <w:t>–</w:t>
      </w:r>
      <w:r w:rsidRPr="00596E57">
        <w:rPr>
          <w:rFonts w:ascii="Calibri" w:eastAsia="Times New Roman" w:hAnsi="Calibri" w:cs="Calibri"/>
          <w:sz w:val="24"/>
          <w:szCs w:val="24"/>
          <w:lang w:eastAsia="ar-SA"/>
        </w:rPr>
        <w:t xml:space="preserve"> </w:t>
      </w:r>
      <w:r w:rsidRPr="00596E57">
        <w:rPr>
          <w:rFonts w:ascii="Calibri" w:eastAsia="Calibri" w:hAnsi="Calibri" w:cs="Calibri"/>
          <w:sz w:val="24"/>
          <w:szCs w:val="24"/>
          <w:lang w:eastAsia="ar-SA"/>
        </w:rPr>
        <w:t xml:space="preserve">podpis(-y): </w:t>
      </w:r>
    </w:p>
    <w:p w:rsidR="00596E57" w:rsidRPr="00596E57" w:rsidRDefault="00596E57" w:rsidP="00596E57">
      <w:pPr>
        <w:shd w:val="clear" w:color="auto" w:fill="FFFFFF"/>
        <w:suppressAutoHyphens/>
        <w:spacing w:before="280" w:after="280" w:line="276" w:lineRule="auto"/>
        <w:rPr>
          <w:rFonts w:ascii="Calibri" w:eastAsia="Calibri" w:hAnsi="Calibri" w:cs="Calibri"/>
          <w:bCs/>
          <w:sz w:val="24"/>
          <w:szCs w:val="24"/>
          <w:lang w:eastAsia="ar-SA"/>
        </w:rPr>
      </w:pPr>
    </w:p>
    <w:p w:rsidR="00596E57" w:rsidRPr="00596E57" w:rsidRDefault="00596E57" w:rsidP="00596E57">
      <w:pPr>
        <w:shd w:val="clear" w:color="auto" w:fill="FFFFFF"/>
        <w:suppressAutoHyphens/>
        <w:spacing w:before="280" w:after="280" w:line="276" w:lineRule="auto"/>
        <w:rPr>
          <w:rFonts w:ascii="Calibri" w:eastAsia="Calibri" w:hAnsi="Calibri" w:cs="Calibri"/>
          <w:bCs/>
          <w:sz w:val="24"/>
          <w:szCs w:val="24"/>
          <w:lang w:eastAsia="ar-SA"/>
        </w:rPr>
      </w:pPr>
    </w:p>
    <w:p w:rsidR="00596E57" w:rsidRPr="00596E57" w:rsidRDefault="00596E57" w:rsidP="00596E57">
      <w:pPr>
        <w:shd w:val="clear" w:color="auto" w:fill="FFFFFF"/>
        <w:suppressAutoHyphens/>
        <w:spacing w:before="280" w:after="280" w:line="276" w:lineRule="auto"/>
        <w:rPr>
          <w:rFonts w:ascii="Calibri" w:eastAsia="Calibri" w:hAnsi="Calibri" w:cs="Calibri"/>
          <w:bCs/>
          <w:sz w:val="24"/>
          <w:szCs w:val="24"/>
          <w:lang w:eastAsia="ar-SA"/>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Default="00596E57" w:rsidP="00E5610F">
      <w:pPr>
        <w:spacing w:line="276" w:lineRule="auto"/>
        <w:rPr>
          <w:rFonts w:cstheme="minorHAnsi"/>
        </w:rPr>
      </w:pPr>
    </w:p>
    <w:p w:rsidR="00596E57" w:rsidRPr="00596E57" w:rsidRDefault="00596E57" w:rsidP="00E5610F">
      <w:pPr>
        <w:spacing w:line="276" w:lineRule="auto"/>
        <w:rPr>
          <w:rFonts w:cstheme="minorHAnsi"/>
        </w:rPr>
      </w:pPr>
    </w:p>
    <w:p w:rsidR="00596E57" w:rsidRPr="00596E57" w:rsidRDefault="00596E57" w:rsidP="00596E57">
      <w:pPr>
        <w:spacing w:after="0" w:line="480" w:lineRule="auto"/>
        <w:ind w:left="5246" w:firstLine="708"/>
        <w:jc w:val="right"/>
        <w:rPr>
          <w:rFonts w:ascii="Calibri" w:eastAsia="Times New Roman" w:hAnsi="Calibri" w:cs="Calibri"/>
          <w:b/>
          <w:lang w:eastAsia="pl-PL"/>
        </w:rPr>
      </w:pPr>
      <w:r w:rsidRPr="00596E57">
        <w:rPr>
          <w:rFonts w:ascii="Calibri" w:eastAsia="Times New Roman" w:hAnsi="Calibri" w:cs="Calibri"/>
          <w:b/>
          <w:lang w:eastAsia="pl-PL"/>
        </w:rPr>
        <w:t>Załącznik nr 3 do SWZ</w:t>
      </w:r>
    </w:p>
    <w:p w:rsidR="00596E57" w:rsidRPr="00596E57" w:rsidRDefault="00596E57" w:rsidP="00596E57">
      <w:pPr>
        <w:spacing w:after="0" w:line="276" w:lineRule="auto"/>
        <w:ind w:left="5954"/>
        <w:rPr>
          <w:rFonts w:ascii="Calibri" w:eastAsia="Times New Roman" w:hAnsi="Calibri" w:cs="Calibri"/>
          <w:b/>
          <w:bCs/>
          <w:lang w:eastAsia="pl-PL"/>
        </w:rPr>
      </w:pPr>
    </w:p>
    <w:p w:rsidR="00596E57" w:rsidRPr="00596E57" w:rsidRDefault="00596E57" w:rsidP="00596E57">
      <w:pPr>
        <w:spacing w:after="0" w:line="480" w:lineRule="auto"/>
        <w:rPr>
          <w:rFonts w:ascii="Calibri" w:eastAsia="Times New Roman" w:hAnsi="Calibri" w:cs="Calibri"/>
          <w:b/>
          <w:lang w:eastAsia="pl-PL"/>
        </w:rPr>
      </w:pPr>
      <w:r w:rsidRPr="00596E57">
        <w:rPr>
          <w:rFonts w:ascii="Calibri" w:eastAsia="Times New Roman" w:hAnsi="Calibri" w:cs="Calibri"/>
          <w:b/>
          <w:lang w:eastAsia="pl-PL"/>
        </w:rPr>
        <w:t>Wykonawca:</w:t>
      </w:r>
    </w:p>
    <w:p w:rsidR="00596E57" w:rsidRPr="00596E57" w:rsidRDefault="00596E57" w:rsidP="00596E57">
      <w:pPr>
        <w:spacing w:after="0" w:line="240" w:lineRule="auto"/>
        <w:ind w:right="5954"/>
        <w:rPr>
          <w:rFonts w:ascii="Calibri" w:eastAsia="Times New Roman" w:hAnsi="Calibri" w:cs="Calibri"/>
          <w:lang w:eastAsia="pl-PL"/>
        </w:rPr>
      </w:pPr>
      <w:r w:rsidRPr="00596E57">
        <w:rPr>
          <w:rFonts w:ascii="Calibri" w:eastAsia="Times New Roman" w:hAnsi="Calibri" w:cs="Calibri"/>
          <w:lang w:eastAsia="pl-PL"/>
        </w:rPr>
        <w:t>……………………………………………………</w:t>
      </w:r>
    </w:p>
    <w:p w:rsidR="00596E57" w:rsidRPr="00596E57" w:rsidRDefault="00596E57" w:rsidP="00596E57">
      <w:pPr>
        <w:spacing w:after="0" w:line="240" w:lineRule="auto"/>
        <w:ind w:right="5954"/>
        <w:rPr>
          <w:rFonts w:ascii="Calibri" w:eastAsia="Times New Roman" w:hAnsi="Calibri" w:cs="Calibri"/>
          <w:lang w:eastAsia="pl-PL"/>
        </w:rPr>
      </w:pPr>
    </w:p>
    <w:p w:rsidR="00596E57" w:rsidRPr="00596E57" w:rsidRDefault="00596E57" w:rsidP="00596E57">
      <w:pPr>
        <w:spacing w:after="0" w:line="240" w:lineRule="auto"/>
        <w:ind w:right="5954"/>
        <w:rPr>
          <w:rFonts w:ascii="Calibri" w:eastAsia="Times New Roman" w:hAnsi="Calibri" w:cs="Calibri"/>
          <w:lang w:eastAsia="pl-PL"/>
        </w:rPr>
      </w:pPr>
      <w:r w:rsidRPr="00596E57">
        <w:rPr>
          <w:rFonts w:ascii="Calibri" w:eastAsia="Times New Roman" w:hAnsi="Calibri" w:cs="Calibri"/>
          <w:lang w:eastAsia="pl-PL"/>
        </w:rPr>
        <w:t>……………………………………………………</w:t>
      </w:r>
    </w:p>
    <w:p w:rsidR="00596E57" w:rsidRPr="00596E57" w:rsidRDefault="00596E57" w:rsidP="00596E57">
      <w:pPr>
        <w:spacing w:before="240" w:after="120" w:line="276" w:lineRule="auto"/>
        <w:ind w:firstLine="708"/>
        <w:jc w:val="both"/>
        <w:rPr>
          <w:rFonts w:ascii="Calibri" w:eastAsia="Times New Roman" w:hAnsi="Calibri" w:cs="Calibri"/>
          <w:lang w:val="x-none" w:eastAsia="x-none"/>
        </w:rPr>
      </w:pPr>
      <w:r w:rsidRPr="00596E57">
        <w:rPr>
          <w:rFonts w:ascii="Calibri" w:eastAsia="Times New Roman" w:hAnsi="Calibri" w:cs="Calibri"/>
          <w:lang w:val="x-none" w:eastAsia="x-none"/>
        </w:rPr>
        <w:t xml:space="preserve">Na potrzeby postępowania o udzielenie zamówienia publicznego </w:t>
      </w:r>
      <w:r w:rsidRPr="00596E57">
        <w:rPr>
          <w:rFonts w:ascii="Calibri" w:eastAsia="Times New Roman" w:hAnsi="Calibri" w:cs="Calibri"/>
          <w:lang w:eastAsia="x-none"/>
        </w:rPr>
        <w:t>oświadczam</w:t>
      </w:r>
      <w:r w:rsidRPr="00596E57">
        <w:rPr>
          <w:rFonts w:ascii="Calibri" w:eastAsia="Times New Roman" w:hAnsi="Calibri" w:cs="Calibri"/>
          <w:lang w:val="x-none" w:eastAsia="x-none"/>
        </w:rPr>
        <w:t>,</w:t>
      </w:r>
      <w:r w:rsidRPr="00596E57">
        <w:rPr>
          <w:rFonts w:ascii="Calibri" w:eastAsia="Times New Roman" w:hAnsi="Calibri" w:cs="Calibri"/>
          <w:lang w:eastAsia="x-none"/>
        </w:rPr>
        <w:t xml:space="preserve"> </w:t>
      </w:r>
      <w:r w:rsidRPr="00596E57">
        <w:rPr>
          <w:rFonts w:ascii="Calibri" w:eastAsia="Times New Roman" w:hAnsi="Calibri" w:cs="Calibri"/>
          <w:lang w:val="x-none" w:eastAsia="x-none"/>
        </w:rPr>
        <w:t xml:space="preserve"> co następuje:</w:t>
      </w:r>
    </w:p>
    <w:p w:rsidR="00596E57" w:rsidRPr="00596E57" w:rsidRDefault="00596E57" w:rsidP="00596E57">
      <w:pPr>
        <w:spacing w:after="0" w:line="360" w:lineRule="auto"/>
        <w:jc w:val="both"/>
        <w:rPr>
          <w:rFonts w:ascii="Calibri" w:eastAsia="Times New Roman" w:hAnsi="Calibri" w:cs="Calibri"/>
          <w:b/>
          <w:lang w:eastAsia="pl-PL"/>
        </w:rPr>
      </w:pPr>
      <w:r w:rsidRPr="00596E57">
        <w:rPr>
          <w:rFonts w:ascii="Calibri" w:eastAsia="Times New Roman" w:hAnsi="Calibri" w:cs="Calibri"/>
          <w:lang w:eastAsia="pl-PL"/>
        </w:rPr>
        <w:t xml:space="preserve">                                                                                                                                                                                                                            </w:t>
      </w:r>
    </w:p>
    <w:p w:rsidR="00596E57" w:rsidRPr="00596E57" w:rsidRDefault="00596E57" w:rsidP="00596E57">
      <w:pPr>
        <w:spacing w:after="0" w:line="360" w:lineRule="auto"/>
        <w:jc w:val="both"/>
        <w:rPr>
          <w:rFonts w:ascii="Calibri" w:eastAsia="Times New Roman" w:hAnsi="Calibri" w:cs="Calibri"/>
          <w:b/>
          <w:lang w:eastAsia="pl-PL"/>
        </w:rPr>
      </w:pPr>
      <w:r w:rsidRPr="00596E57">
        <w:rPr>
          <w:rFonts w:ascii="Calibri" w:eastAsia="Times New Roman" w:hAnsi="Calibri" w:cs="Calibri"/>
          <w:lang w:eastAsia="pl-PL"/>
        </w:rPr>
        <w:t xml:space="preserve">                                                                                                    </w:t>
      </w: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hd w:val="clear" w:color="auto" w:fill="BFBFBF"/>
        <w:spacing w:after="0" w:line="360" w:lineRule="auto"/>
        <w:jc w:val="center"/>
        <w:rPr>
          <w:rFonts w:ascii="Calibri" w:eastAsia="Times New Roman" w:hAnsi="Calibri" w:cs="Calibri"/>
          <w:b/>
          <w:lang w:eastAsia="pl-PL"/>
        </w:rPr>
      </w:pPr>
      <w:r w:rsidRPr="00596E57">
        <w:rPr>
          <w:rFonts w:ascii="Calibri" w:eastAsia="Times New Roman" w:hAnsi="Calibri" w:cs="Calibri"/>
          <w:b/>
          <w:lang w:eastAsia="pl-PL"/>
        </w:rPr>
        <w:t>OŚWIADCZENIE DOTYCZĄCE RODO</w:t>
      </w: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pacing w:after="0" w:line="360" w:lineRule="auto"/>
        <w:jc w:val="both"/>
        <w:rPr>
          <w:rFonts w:ascii="Calibri" w:eastAsia="Times New Roman" w:hAnsi="Calibri" w:cs="Calibri"/>
          <w:bCs/>
          <w:lang w:eastAsia="pl-PL"/>
        </w:rPr>
      </w:pPr>
    </w:p>
    <w:p w:rsidR="00596E57" w:rsidRPr="00596E57" w:rsidRDefault="00596E57" w:rsidP="00596E57">
      <w:pPr>
        <w:spacing w:after="0" w:line="360" w:lineRule="auto"/>
        <w:jc w:val="both"/>
        <w:rPr>
          <w:rFonts w:ascii="Calibri" w:eastAsia="Times New Roman" w:hAnsi="Calibri" w:cs="Calibri"/>
          <w:bCs/>
          <w:iCs/>
          <w:lang w:eastAsia="pl-PL"/>
        </w:rPr>
      </w:pPr>
      <w:r w:rsidRPr="00596E57">
        <w:rPr>
          <w:rFonts w:ascii="Calibri" w:eastAsia="Times New Roman" w:hAnsi="Calibri" w:cs="Calibri"/>
          <w:bCs/>
          <w:lang w:eastAsia="pl-PL"/>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r w:rsidRPr="00596E57">
        <w:rPr>
          <w:rFonts w:ascii="Calibri" w:eastAsia="Times New Roman" w:hAnsi="Calibri" w:cs="Calibri"/>
          <w:bCs/>
          <w:lang w:eastAsia="pl-PL"/>
        </w:rPr>
        <w:lastRenderedPageBreak/>
        <w:t xml:space="preserve">1), dalej RODO, wobec osób fizycznych, od których dane osobowe bezpośrednio lub pośrednio pozyskałem w celu ubiegania się o udzielenie zamówienia publicznego w niniejszym postępowaniu </w:t>
      </w:r>
      <w:r w:rsidRPr="00596E57">
        <w:rPr>
          <w:rFonts w:ascii="Calibri" w:eastAsia="Times New Roman" w:hAnsi="Calibri" w:cs="Calibri"/>
          <w:bCs/>
          <w:iCs/>
          <w:lang w:eastAsia="pl-PL"/>
        </w:rPr>
        <w:t>(wykonawca wykreśla powyższe oświadczenie w przypadku gdy go nie dotyczy).</w:t>
      </w:r>
    </w:p>
    <w:p w:rsidR="00596E57" w:rsidRPr="00596E57" w:rsidRDefault="00596E57" w:rsidP="00596E57">
      <w:p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 xml:space="preserve">                                                                                                  </w:t>
      </w: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p>
    <w:p w:rsidR="00596E57" w:rsidRPr="00596E57" w:rsidRDefault="00596E57" w:rsidP="00596E57">
      <w:pPr>
        <w:spacing w:after="0" w:line="360" w:lineRule="auto"/>
        <w:jc w:val="both"/>
        <w:rPr>
          <w:rFonts w:ascii="Calibri" w:eastAsia="Times New Roman" w:hAnsi="Calibri" w:cs="Calibri"/>
          <w:sz w:val="24"/>
          <w:szCs w:val="24"/>
          <w:lang w:eastAsia="pl-PL"/>
        </w:rPr>
      </w:pPr>
      <w:r w:rsidRPr="00596E57">
        <w:rPr>
          <w:rFonts w:ascii="Calibri" w:eastAsia="Times New Roman" w:hAnsi="Calibri" w:cs="Calibri"/>
          <w:sz w:val="24"/>
          <w:szCs w:val="24"/>
          <w:lang w:eastAsia="pl-PL"/>
        </w:rPr>
        <w:t xml:space="preserve">       </w:t>
      </w:r>
    </w:p>
    <w:p w:rsidR="00596E57" w:rsidRPr="00596E57" w:rsidRDefault="00596E57" w:rsidP="00596E57">
      <w:pPr>
        <w:spacing w:after="0" w:line="360" w:lineRule="auto"/>
        <w:jc w:val="both"/>
        <w:rPr>
          <w:rFonts w:ascii="Calibri" w:eastAsia="Times New Roman" w:hAnsi="Calibri" w:cs="Calibri"/>
          <w:b/>
          <w:sz w:val="20"/>
          <w:szCs w:val="20"/>
          <w:lang w:eastAsia="pl-PL"/>
        </w:rPr>
      </w:pPr>
      <w:r w:rsidRPr="00596E57">
        <w:rPr>
          <w:rFonts w:ascii="Calibri" w:eastAsia="Times New Roman" w:hAnsi="Calibri" w:cs="Calibri"/>
          <w:sz w:val="24"/>
          <w:szCs w:val="24"/>
          <w:lang w:eastAsia="pl-PL"/>
        </w:rPr>
        <w:t xml:space="preserve">                   </w:t>
      </w:r>
    </w:p>
    <w:p w:rsidR="00596E57" w:rsidRPr="00596E57" w:rsidRDefault="00596E57" w:rsidP="00596E57">
      <w:pPr>
        <w:spacing w:line="480" w:lineRule="auto"/>
        <w:ind w:left="5246" w:firstLine="708"/>
        <w:jc w:val="right"/>
        <w:rPr>
          <w:rFonts w:ascii="Calibri" w:eastAsia="Times New Roman" w:hAnsi="Calibri" w:cs="Calibri"/>
          <w:b/>
          <w:lang w:eastAsia="pl-PL"/>
        </w:rPr>
      </w:pPr>
      <w:r w:rsidRPr="00596E57">
        <w:rPr>
          <w:rFonts w:ascii="Calibri" w:eastAsia="Times New Roman" w:hAnsi="Calibri" w:cs="Calibri"/>
          <w:b/>
          <w:lang w:eastAsia="pl-PL"/>
        </w:rPr>
        <w:t>Załącznik nr 4 do SWZ</w:t>
      </w:r>
    </w:p>
    <w:p w:rsidR="00596E57" w:rsidRPr="00596E57" w:rsidRDefault="00596E57" w:rsidP="00596E57">
      <w:pPr>
        <w:spacing w:after="0" w:line="276" w:lineRule="auto"/>
        <w:ind w:left="5954"/>
        <w:rPr>
          <w:rFonts w:ascii="Calibri" w:eastAsia="Times New Roman" w:hAnsi="Calibri" w:cs="Calibri"/>
          <w:b/>
          <w:bCs/>
          <w:lang w:eastAsia="pl-PL"/>
        </w:rPr>
      </w:pPr>
    </w:p>
    <w:p w:rsidR="00596E57" w:rsidRPr="00596E57" w:rsidRDefault="00596E57" w:rsidP="00596E57">
      <w:pPr>
        <w:spacing w:after="0" w:line="480" w:lineRule="auto"/>
        <w:rPr>
          <w:rFonts w:ascii="Calibri" w:eastAsia="Times New Roman" w:hAnsi="Calibri" w:cs="Calibri"/>
          <w:b/>
          <w:lang w:eastAsia="pl-PL"/>
        </w:rPr>
      </w:pPr>
      <w:r w:rsidRPr="00596E57">
        <w:rPr>
          <w:rFonts w:ascii="Calibri" w:eastAsia="Times New Roman" w:hAnsi="Calibri" w:cs="Calibri"/>
          <w:b/>
          <w:lang w:eastAsia="pl-PL"/>
        </w:rPr>
        <w:t>Wykonawca:</w:t>
      </w:r>
    </w:p>
    <w:p w:rsidR="00596E57" w:rsidRPr="00596E57" w:rsidRDefault="00596E57" w:rsidP="00596E57">
      <w:pPr>
        <w:spacing w:after="0" w:line="240" w:lineRule="auto"/>
        <w:ind w:right="5954"/>
        <w:rPr>
          <w:rFonts w:ascii="Calibri" w:eastAsia="Times New Roman" w:hAnsi="Calibri" w:cs="Calibri"/>
          <w:lang w:eastAsia="pl-PL"/>
        </w:rPr>
      </w:pPr>
      <w:r w:rsidRPr="00596E57">
        <w:rPr>
          <w:rFonts w:ascii="Calibri" w:eastAsia="Times New Roman" w:hAnsi="Calibri" w:cs="Calibri"/>
          <w:lang w:eastAsia="pl-PL"/>
        </w:rPr>
        <w:t>……………………………………………………</w:t>
      </w:r>
    </w:p>
    <w:p w:rsidR="00596E57" w:rsidRPr="00596E57" w:rsidRDefault="00596E57" w:rsidP="00596E57">
      <w:pPr>
        <w:spacing w:after="0" w:line="240" w:lineRule="auto"/>
        <w:ind w:right="5953"/>
        <w:rPr>
          <w:rFonts w:ascii="Calibri" w:eastAsia="Times New Roman" w:hAnsi="Calibri" w:cs="Calibri"/>
          <w:i/>
          <w:lang w:eastAsia="pl-PL"/>
        </w:rPr>
      </w:pPr>
      <w:r w:rsidRPr="00596E57">
        <w:rPr>
          <w:rFonts w:ascii="Calibri" w:eastAsia="Times New Roman" w:hAnsi="Calibri" w:cs="Calibri"/>
          <w:i/>
          <w:lang w:eastAsia="pl-PL"/>
        </w:rPr>
        <w:t xml:space="preserve">(pełna nazwa/firma, adres, </w:t>
      </w:r>
    </w:p>
    <w:p w:rsidR="00596E57" w:rsidRPr="00596E57" w:rsidRDefault="00596E57" w:rsidP="00596E57">
      <w:pPr>
        <w:spacing w:before="240" w:after="120" w:line="276" w:lineRule="auto"/>
        <w:ind w:firstLine="708"/>
        <w:jc w:val="both"/>
        <w:rPr>
          <w:rFonts w:ascii="Calibri" w:eastAsia="Times New Roman" w:hAnsi="Calibri" w:cs="Calibri"/>
          <w:lang w:val="x-none" w:eastAsia="x-none"/>
        </w:rPr>
      </w:pPr>
      <w:r w:rsidRPr="00596E57">
        <w:rPr>
          <w:rFonts w:ascii="Calibri" w:eastAsia="Times New Roman" w:hAnsi="Calibri" w:cs="Calibri"/>
          <w:lang w:val="x-none" w:eastAsia="x-none"/>
        </w:rPr>
        <w:t xml:space="preserve">Na potrzeby postępowania o udzielenie zamówienia publicznego </w:t>
      </w:r>
      <w:r w:rsidRPr="00596E57">
        <w:rPr>
          <w:rFonts w:ascii="Calibri" w:eastAsia="Times New Roman" w:hAnsi="Calibri" w:cs="Calibri"/>
          <w:lang w:eastAsia="x-none"/>
        </w:rPr>
        <w:t>oś</w:t>
      </w:r>
      <w:proofErr w:type="spellStart"/>
      <w:r w:rsidRPr="00596E57">
        <w:rPr>
          <w:rFonts w:ascii="Calibri" w:eastAsia="Times New Roman" w:hAnsi="Calibri" w:cs="Calibri"/>
          <w:lang w:val="x-none" w:eastAsia="x-none"/>
        </w:rPr>
        <w:t>wiadczam</w:t>
      </w:r>
      <w:proofErr w:type="spellEnd"/>
      <w:r w:rsidRPr="00596E57">
        <w:rPr>
          <w:rFonts w:ascii="Calibri" w:eastAsia="Times New Roman" w:hAnsi="Calibri" w:cs="Calibri"/>
          <w:lang w:val="x-none" w:eastAsia="x-none"/>
        </w:rPr>
        <w:t>, co następuje:</w:t>
      </w:r>
    </w:p>
    <w:p w:rsidR="00596E57" w:rsidRPr="00596E57" w:rsidRDefault="00596E57" w:rsidP="00596E57">
      <w:pPr>
        <w:spacing w:after="0" w:line="360" w:lineRule="auto"/>
        <w:jc w:val="both"/>
        <w:rPr>
          <w:rFonts w:ascii="Calibri" w:eastAsia="Times New Roman" w:hAnsi="Calibri" w:cs="Calibri"/>
          <w:b/>
          <w:lang w:eastAsia="pl-PL"/>
        </w:rPr>
      </w:pPr>
      <w:r w:rsidRPr="00596E57">
        <w:rPr>
          <w:rFonts w:ascii="Calibri" w:eastAsia="Times New Roman" w:hAnsi="Calibri" w:cs="Calibri"/>
          <w:lang w:eastAsia="pl-PL"/>
        </w:rPr>
        <w:t xml:space="preserve">                                                                                                                               </w:t>
      </w: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hd w:val="clear" w:color="auto" w:fill="BFBFBF"/>
        <w:spacing w:after="0" w:line="360" w:lineRule="auto"/>
        <w:jc w:val="center"/>
        <w:rPr>
          <w:rFonts w:ascii="Calibri" w:eastAsia="Times New Roman" w:hAnsi="Calibri" w:cs="Calibri"/>
          <w:b/>
          <w:lang w:eastAsia="pl-PL"/>
        </w:rPr>
      </w:pPr>
      <w:r w:rsidRPr="00596E57">
        <w:rPr>
          <w:rFonts w:ascii="Calibri" w:eastAsia="Times New Roman" w:hAnsi="Calibri" w:cs="Calibri"/>
          <w:b/>
          <w:lang w:eastAsia="pl-PL"/>
        </w:rPr>
        <w:t>OŚWIADCZENIE DOTYCZĄCE PRZYNALEŻNOŚCI DO GRUPY KAPITAŁOWEJ:</w:t>
      </w: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pacing w:after="0" w:line="360" w:lineRule="auto"/>
        <w:jc w:val="both"/>
        <w:rPr>
          <w:rFonts w:ascii="Calibri" w:eastAsia="Times New Roman" w:hAnsi="Calibri" w:cs="Calibri"/>
          <w:b/>
          <w:lang w:eastAsia="pl-PL"/>
        </w:rPr>
      </w:pPr>
    </w:p>
    <w:p w:rsidR="00596E57" w:rsidRPr="00596E57" w:rsidRDefault="00596E57" w:rsidP="00596E57">
      <w:p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Na potrzeby postępowania o udzielenie zamówienia publicznego oświadczam, że:</w:t>
      </w:r>
    </w:p>
    <w:p w:rsidR="00596E57" w:rsidRPr="00596E57" w:rsidRDefault="00596E57" w:rsidP="00203562">
      <w:pPr>
        <w:numPr>
          <w:ilvl w:val="0"/>
          <w:numId w:val="32"/>
        </w:num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nie należymy do grupy kapitałowej z żadnym innym wykonawcą, który złożył odrębną ofertę w niniejszym postepowaniu, w rozumieniu ustawy z dnia 16 lutego 2007r.  o ochronie konkurencji i konsumentów (Dz.U. z 2024 poz. 594 ze zm.)*,</w:t>
      </w:r>
    </w:p>
    <w:p w:rsidR="00596E57" w:rsidRPr="00596E57" w:rsidRDefault="00596E57" w:rsidP="00203562">
      <w:pPr>
        <w:numPr>
          <w:ilvl w:val="0"/>
          <w:numId w:val="32"/>
        </w:num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należymy do grupy kapitałowej innym wykonawcą, który złożył odrębną ofertę  w niniejszym postępowaniu, w rozumieniu ustawy z dnia 16 lutego 2007r. o ochronie konkurencji i konsumentów (Dz.U. z 2024 poz. 594 ze zm.)*.</w:t>
      </w:r>
    </w:p>
    <w:p w:rsidR="00596E57" w:rsidRPr="00596E57" w:rsidRDefault="00596E57" w:rsidP="00596E57">
      <w:pPr>
        <w:spacing w:after="0" w:line="360" w:lineRule="auto"/>
        <w:jc w:val="both"/>
        <w:rPr>
          <w:rFonts w:ascii="Calibri" w:eastAsia="Times New Roman" w:hAnsi="Calibri" w:cs="Calibri"/>
          <w:b/>
          <w:lang w:eastAsia="pl-PL"/>
        </w:rPr>
      </w:pPr>
      <w:r w:rsidRPr="00596E57">
        <w:rPr>
          <w:rFonts w:ascii="Calibri" w:eastAsia="Times New Roman" w:hAnsi="Calibri" w:cs="Calibri"/>
          <w:b/>
          <w:lang w:eastAsia="pl-PL"/>
        </w:rPr>
        <w:t xml:space="preserve"> </w:t>
      </w:r>
    </w:p>
    <w:p w:rsidR="00596E57" w:rsidRPr="00596E57" w:rsidRDefault="00596E57" w:rsidP="00596E57">
      <w:pPr>
        <w:spacing w:after="0" w:line="360" w:lineRule="auto"/>
        <w:jc w:val="both"/>
        <w:rPr>
          <w:rFonts w:ascii="Calibri" w:eastAsia="Times New Roman" w:hAnsi="Calibri" w:cs="Calibri"/>
          <w:b/>
          <w:u w:val="single"/>
          <w:lang w:eastAsia="pl-PL"/>
        </w:rPr>
      </w:pPr>
      <w:r w:rsidRPr="00596E57">
        <w:rPr>
          <w:rFonts w:ascii="Calibri" w:eastAsia="Times New Roman" w:hAnsi="Calibri" w:cs="Calibri"/>
          <w:b/>
          <w:u w:val="single"/>
          <w:lang w:eastAsia="pl-PL"/>
        </w:rPr>
        <w:lastRenderedPageBreak/>
        <w:t>* niepotrzebne skreślić.</w:t>
      </w:r>
    </w:p>
    <w:p w:rsidR="00596E57" w:rsidRPr="00596E57" w:rsidRDefault="00596E57" w:rsidP="00596E57">
      <w:pPr>
        <w:spacing w:after="60" w:line="276" w:lineRule="auto"/>
        <w:jc w:val="both"/>
        <w:rPr>
          <w:rFonts w:ascii="Calibri" w:eastAsia="Batang" w:hAnsi="Calibri" w:cs="Calibri"/>
          <w:b/>
          <w:bCs/>
          <w:lang w:eastAsia="x-none"/>
        </w:rPr>
      </w:pPr>
    </w:p>
    <w:p w:rsidR="00596E57" w:rsidRPr="00596E57" w:rsidRDefault="00596E57" w:rsidP="00596E57">
      <w:pPr>
        <w:spacing w:after="60" w:line="276" w:lineRule="auto"/>
        <w:ind w:firstLine="8222"/>
        <w:jc w:val="both"/>
        <w:rPr>
          <w:rFonts w:ascii="Calibri" w:eastAsia="Batang" w:hAnsi="Calibri" w:cs="Calibri"/>
          <w:b/>
          <w:bCs/>
          <w:lang w:eastAsia="x-none"/>
        </w:rPr>
      </w:pP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hd w:val="clear" w:color="auto" w:fill="BFBFBF"/>
        <w:spacing w:after="0" w:line="360" w:lineRule="auto"/>
        <w:jc w:val="center"/>
        <w:rPr>
          <w:rFonts w:ascii="Calibri" w:eastAsia="Times New Roman" w:hAnsi="Calibri" w:cs="Calibri"/>
          <w:b/>
          <w:lang w:eastAsia="pl-PL"/>
        </w:rPr>
      </w:pPr>
      <w:r w:rsidRPr="00596E57">
        <w:rPr>
          <w:rFonts w:ascii="Calibri" w:eastAsia="Times New Roman" w:hAnsi="Calibri" w:cs="Calibri"/>
          <w:b/>
          <w:lang w:eastAsia="pl-PL"/>
        </w:rPr>
        <w:t>OŚWIADCZENIE O AKTUALNOŚCI INFORMACJI ZAWARTYCH W JEDZ</w:t>
      </w:r>
    </w:p>
    <w:p w:rsidR="00596E57" w:rsidRPr="00596E57" w:rsidRDefault="00596E57" w:rsidP="00596E57">
      <w:pPr>
        <w:shd w:val="clear" w:color="auto" w:fill="BFBFBF"/>
        <w:spacing w:after="0" w:line="360" w:lineRule="auto"/>
        <w:jc w:val="both"/>
        <w:rPr>
          <w:rFonts w:ascii="Calibri" w:eastAsia="Times New Roman" w:hAnsi="Calibri" w:cs="Calibri"/>
          <w:b/>
          <w:lang w:eastAsia="pl-PL"/>
        </w:rPr>
      </w:pPr>
    </w:p>
    <w:p w:rsidR="00596E57" w:rsidRPr="00596E57" w:rsidRDefault="00596E57" w:rsidP="00596E57">
      <w:pPr>
        <w:spacing w:after="0" w:line="360" w:lineRule="auto"/>
        <w:jc w:val="both"/>
        <w:rPr>
          <w:rFonts w:ascii="Calibri" w:eastAsia="Times New Roman" w:hAnsi="Calibri" w:cs="Calibri"/>
          <w:b/>
          <w:lang w:eastAsia="pl-PL"/>
        </w:rPr>
      </w:pPr>
    </w:p>
    <w:p w:rsidR="00596E57" w:rsidRPr="00596E57" w:rsidRDefault="00596E57" w:rsidP="00596E57">
      <w:p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Na potrzeby postępowania o udzielenie zamówienia publicznego oświadczam, że informacje zawarte w oświadczeniu, o którym mowa w art. 125 ust. 1, w zakresie podstaw wykluczenia z postępowania wskazanych przez Zamawiającego są aktualne.</w:t>
      </w:r>
    </w:p>
    <w:p w:rsidR="00596E57" w:rsidRPr="00596E57" w:rsidRDefault="00596E57" w:rsidP="00596E57">
      <w:pPr>
        <w:spacing w:after="0" w:line="360" w:lineRule="auto"/>
        <w:jc w:val="both"/>
        <w:rPr>
          <w:rFonts w:ascii="Calibri" w:eastAsia="Times New Roman" w:hAnsi="Calibri" w:cs="Calibri"/>
          <w:bCs/>
          <w:iCs/>
          <w:lang w:eastAsia="pl-PL"/>
        </w:rPr>
      </w:pPr>
    </w:p>
    <w:p w:rsidR="00596E57" w:rsidRDefault="00596E57" w:rsidP="00596E57">
      <w:pPr>
        <w:spacing w:line="276" w:lineRule="auto"/>
        <w:rPr>
          <w:rFonts w:cstheme="minorHAnsi"/>
        </w:rPr>
      </w:pPr>
    </w:p>
    <w:p w:rsidR="00596E57" w:rsidRDefault="00596E57"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A138EB" w:rsidRDefault="00A138EB" w:rsidP="00596E57">
      <w:pPr>
        <w:spacing w:line="276" w:lineRule="auto"/>
        <w:rPr>
          <w:rFonts w:cstheme="minorHAnsi"/>
        </w:rPr>
      </w:pPr>
    </w:p>
    <w:p w:rsidR="00596E57" w:rsidRDefault="00596E57" w:rsidP="00596E57">
      <w:pPr>
        <w:spacing w:line="276" w:lineRule="auto"/>
        <w:rPr>
          <w:rFonts w:cstheme="minorHAnsi"/>
        </w:rPr>
      </w:pPr>
    </w:p>
    <w:p w:rsidR="00596E57" w:rsidRPr="00596E57" w:rsidRDefault="00596E57" w:rsidP="00596E57">
      <w:pPr>
        <w:spacing w:after="0" w:line="240" w:lineRule="auto"/>
        <w:jc w:val="right"/>
        <w:rPr>
          <w:rFonts w:ascii="Calibri" w:eastAsia="Times New Roman" w:hAnsi="Calibri" w:cs="Calibri"/>
          <w:b/>
          <w:lang w:eastAsia="pl-PL"/>
        </w:rPr>
      </w:pPr>
      <w:r w:rsidRPr="00596E57">
        <w:rPr>
          <w:rFonts w:ascii="Calibri" w:eastAsia="Times New Roman" w:hAnsi="Calibri" w:cs="Calibri"/>
          <w:b/>
          <w:lang w:eastAsia="pl-PL"/>
        </w:rPr>
        <w:lastRenderedPageBreak/>
        <w:t>Załącznik nr 6</w:t>
      </w:r>
    </w:p>
    <w:p w:rsidR="00596E57" w:rsidRPr="00596E57" w:rsidRDefault="00596E57" w:rsidP="00596E57">
      <w:pPr>
        <w:spacing w:after="0" w:line="240" w:lineRule="auto"/>
        <w:rPr>
          <w:rFonts w:ascii="Calibri" w:eastAsia="Times New Roman" w:hAnsi="Calibri" w:cs="Calibri"/>
          <w:b/>
          <w:lang w:eastAsia="pl-PL"/>
        </w:rPr>
      </w:pPr>
      <w:r w:rsidRPr="00596E57">
        <w:rPr>
          <w:rFonts w:ascii="Calibri" w:eastAsia="Times New Roman" w:hAnsi="Calibri" w:cs="Calibri"/>
          <w:b/>
          <w:lang w:eastAsia="pl-PL"/>
        </w:rPr>
        <w:t>Wykonawca:</w:t>
      </w:r>
    </w:p>
    <w:p w:rsidR="00596E57" w:rsidRPr="00596E57" w:rsidRDefault="00596E57" w:rsidP="00596E57">
      <w:pPr>
        <w:spacing w:after="0" w:line="480" w:lineRule="auto"/>
        <w:ind w:right="5954"/>
        <w:rPr>
          <w:rFonts w:ascii="Calibri" w:eastAsia="Times New Roman" w:hAnsi="Calibri" w:cs="Calibri"/>
          <w:lang w:eastAsia="pl-PL"/>
        </w:rPr>
      </w:pPr>
      <w:r w:rsidRPr="00596E57">
        <w:rPr>
          <w:rFonts w:ascii="Calibri" w:eastAsia="Times New Roman" w:hAnsi="Calibri" w:cs="Calibri"/>
          <w:lang w:eastAsia="pl-PL"/>
        </w:rPr>
        <w:t>………………………………………………………………………………</w:t>
      </w:r>
    </w:p>
    <w:p w:rsidR="00596E57" w:rsidRPr="00596E57" w:rsidRDefault="00596E57" w:rsidP="00596E57">
      <w:pPr>
        <w:spacing w:after="0" w:line="240" w:lineRule="auto"/>
        <w:rPr>
          <w:rFonts w:ascii="Calibri" w:eastAsia="Times New Roman" w:hAnsi="Calibri" w:cs="Calibri"/>
          <w:lang w:eastAsia="pl-PL"/>
        </w:rPr>
      </w:pPr>
    </w:p>
    <w:p w:rsidR="00596E57" w:rsidRPr="00596E57" w:rsidRDefault="00596E57" w:rsidP="00596E57">
      <w:pPr>
        <w:spacing w:after="0" w:line="240" w:lineRule="auto"/>
        <w:rPr>
          <w:rFonts w:ascii="Calibri" w:eastAsia="Times New Roman" w:hAnsi="Calibri" w:cs="Calibri"/>
          <w:b/>
          <w:lang w:eastAsia="pl-PL"/>
        </w:rPr>
      </w:pPr>
    </w:p>
    <w:p w:rsidR="00596E57" w:rsidRPr="00596E57" w:rsidRDefault="00596E57" w:rsidP="00596E57">
      <w:pPr>
        <w:spacing w:after="120" w:line="360" w:lineRule="auto"/>
        <w:jc w:val="center"/>
        <w:rPr>
          <w:rFonts w:ascii="Calibri" w:eastAsia="Times New Roman" w:hAnsi="Calibri" w:cs="Calibri"/>
          <w:b/>
          <w:u w:val="single"/>
          <w:lang w:eastAsia="pl-PL"/>
        </w:rPr>
      </w:pPr>
      <w:r w:rsidRPr="00596E57">
        <w:rPr>
          <w:rFonts w:ascii="Calibri" w:eastAsia="Times New Roman" w:hAnsi="Calibri" w:cs="Calibri"/>
          <w:b/>
          <w:u w:val="single"/>
          <w:lang w:eastAsia="pl-PL"/>
        </w:rPr>
        <w:t xml:space="preserve">Oświadczenia wykonawcy/wykonawcy wspólnie ubiegającego się o udzielenie zamówienia </w:t>
      </w:r>
    </w:p>
    <w:p w:rsidR="00596E57" w:rsidRPr="00596E57" w:rsidRDefault="00596E57" w:rsidP="00596E57">
      <w:pPr>
        <w:spacing w:before="120" w:after="0" w:line="360" w:lineRule="auto"/>
        <w:jc w:val="center"/>
        <w:rPr>
          <w:rFonts w:ascii="Calibri" w:eastAsia="Times New Roman" w:hAnsi="Calibri" w:cs="Calibri"/>
          <w:b/>
          <w:caps/>
          <w:u w:val="single"/>
          <w:lang w:eastAsia="pl-PL"/>
        </w:rPr>
      </w:pPr>
      <w:r w:rsidRPr="00596E57">
        <w:rPr>
          <w:rFonts w:ascii="Calibri" w:eastAsia="Times New Roman" w:hAnsi="Calibri" w:cs="Calibri"/>
          <w:b/>
          <w:u w:val="single"/>
          <w:lang w:eastAsia="pl-PL"/>
        </w:rPr>
        <w:t xml:space="preserve">DOTYCZĄCE PRZESŁANEK WYKLUCZENIA Z ART. 5K ROZPORZĄDZENIA 833/2014 ORAZ ART. 7 UST. 1 USTAWY </w:t>
      </w:r>
      <w:r w:rsidRPr="00596E57">
        <w:rPr>
          <w:rFonts w:ascii="Calibri" w:eastAsia="Times New Roman" w:hAnsi="Calibri" w:cs="Calibri"/>
          <w:b/>
          <w:caps/>
          <w:u w:val="single"/>
          <w:lang w:eastAsia="pl-PL"/>
        </w:rPr>
        <w:t>o szczególnych rozwiązaniach w zakresie przeciwdziałania wspieraniu agresji na Ukrainę oraz służących ochronie bezpieczeństwa narodowego</w:t>
      </w:r>
    </w:p>
    <w:p w:rsidR="00596E57" w:rsidRPr="00596E57" w:rsidRDefault="00596E57" w:rsidP="00596E57">
      <w:pPr>
        <w:spacing w:before="120" w:after="0" w:line="360" w:lineRule="auto"/>
        <w:jc w:val="center"/>
        <w:rPr>
          <w:rFonts w:ascii="Calibri" w:eastAsia="Times New Roman" w:hAnsi="Calibri" w:cs="Calibri"/>
          <w:b/>
          <w:u w:val="single"/>
          <w:lang w:eastAsia="pl-PL"/>
        </w:rPr>
      </w:pPr>
      <w:r w:rsidRPr="00596E57">
        <w:rPr>
          <w:rFonts w:ascii="Calibri" w:eastAsia="Times New Roman" w:hAnsi="Calibri" w:cs="Calibri"/>
          <w:b/>
          <w:lang w:eastAsia="pl-PL"/>
        </w:rPr>
        <w:t xml:space="preserve">składane na podstawie art. 125 ust. 1 ustawy </w:t>
      </w:r>
      <w:proofErr w:type="spellStart"/>
      <w:r w:rsidRPr="00596E57">
        <w:rPr>
          <w:rFonts w:ascii="Calibri" w:eastAsia="Times New Roman" w:hAnsi="Calibri" w:cs="Calibri"/>
          <w:b/>
          <w:lang w:eastAsia="pl-PL"/>
        </w:rPr>
        <w:t>Pzp</w:t>
      </w:r>
      <w:proofErr w:type="spellEnd"/>
    </w:p>
    <w:p w:rsidR="00596E57" w:rsidRPr="00596E57" w:rsidRDefault="00596E57" w:rsidP="00596E57">
      <w:pPr>
        <w:spacing w:before="240" w:after="0" w:line="360" w:lineRule="auto"/>
        <w:ind w:firstLine="709"/>
        <w:jc w:val="both"/>
        <w:rPr>
          <w:rFonts w:ascii="Calibri" w:eastAsia="Times New Roman" w:hAnsi="Calibri" w:cs="Calibri"/>
          <w:lang w:eastAsia="pl-PL"/>
        </w:rPr>
      </w:pPr>
      <w:r w:rsidRPr="00596E57">
        <w:rPr>
          <w:rFonts w:ascii="Calibri" w:eastAsia="Times New Roman" w:hAnsi="Calibri" w:cs="Calibri"/>
          <w:lang w:eastAsia="pl-PL"/>
        </w:rPr>
        <w:t>Na potrzeby postępowania o udzielenie zamówienia publicznego, oświadczam co następuje:</w:t>
      </w:r>
    </w:p>
    <w:p w:rsidR="00596E57" w:rsidRPr="00596E57" w:rsidRDefault="00596E57" w:rsidP="00596E57">
      <w:pPr>
        <w:shd w:val="clear" w:color="auto" w:fill="BFBFBF"/>
        <w:spacing w:before="360" w:after="0" w:line="360" w:lineRule="auto"/>
        <w:rPr>
          <w:rFonts w:ascii="Calibri" w:eastAsia="Times New Roman" w:hAnsi="Calibri" w:cs="Calibri"/>
          <w:b/>
          <w:lang w:eastAsia="pl-PL"/>
        </w:rPr>
      </w:pPr>
      <w:r w:rsidRPr="00596E57">
        <w:rPr>
          <w:rFonts w:ascii="Calibri" w:eastAsia="Times New Roman" w:hAnsi="Calibri" w:cs="Calibri"/>
          <w:b/>
          <w:lang w:eastAsia="pl-PL"/>
        </w:rPr>
        <w:t>OŚWIADCZENIA DOTYCZĄCE WYKONAWCY:</w:t>
      </w:r>
    </w:p>
    <w:p w:rsidR="00596E57" w:rsidRPr="00596E57" w:rsidRDefault="00596E57" w:rsidP="00203562">
      <w:pPr>
        <w:numPr>
          <w:ilvl w:val="0"/>
          <w:numId w:val="34"/>
        </w:numPr>
        <w:spacing w:before="360" w:after="0" w:line="360" w:lineRule="auto"/>
        <w:contextualSpacing/>
        <w:jc w:val="both"/>
        <w:rPr>
          <w:rFonts w:ascii="Calibri" w:eastAsia="Times New Roman" w:hAnsi="Calibri" w:cs="Calibri"/>
          <w:b/>
          <w:bCs/>
          <w:lang w:val="x-none"/>
        </w:rPr>
      </w:pPr>
      <w:r w:rsidRPr="00596E57">
        <w:rPr>
          <w:rFonts w:ascii="Calibri" w:eastAsia="Times New Roman" w:hAnsi="Calibri" w:cs="Calibri"/>
          <w:lang w:val="x-none"/>
        </w:rPr>
        <w:t xml:space="preserve">Oświadczam, że nie podlegam wykluczeniu z postępowania na podstawie </w:t>
      </w:r>
      <w:r w:rsidRPr="00596E57">
        <w:rPr>
          <w:rFonts w:ascii="Calibri" w:eastAsia="Times New Roman" w:hAnsi="Calibri" w:cs="Calibri"/>
          <w:lang w:val="x-none"/>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96E57">
        <w:rPr>
          <w:rFonts w:ascii="Calibri" w:eastAsia="Times New Roman" w:hAnsi="Calibri" w:cs="Calibri"/>
          <w:vertAlign w:val="superscript"/>
          <w:lang w:val="x-none"/>
        </w:rPr>
        <w:footnoteReference w:id="48"/>
      </w:r>
    </w:p>
    <w:p w:rsidR="00596E57" w:rsidRPr="00596E57" w:rsidRDefault="00596E57" w:rsidP="00203562">
      <w:pPr>
        <w:numPr>
          <w:ilvl w:val="0"/>
          <w:numId w:val="34"/>
        </w:numPr>
        <w:spacing w:after="0" w:line="360" w:lineRule="auto"/>
        <w:jc w:val="both"/>
        <w:rPr>
          <w:rFonts w:ascii="Calibri" w:eastAsia="Times New Roman" w:hAnsi="Calibri" w:cs="Calibri"/>
          <w:b/>
          <w:bCs/>
          <w:lang w:eastAsia="pl-PL"/>
        </w:rPr>
      </w:pPr>
      <w:r w:rsidRPr="00596E57">
        <w:rPr>
          <w:rFonts w:ascii="Calibri" w:eastAsia="Times New Roman" w:hAnsi="Calibri" w:cs="Calibri"/>
          <w:lang w:eastAsia="pl-PL"/>
        </w:rPr>
        <w:t xml:space="preserve">Oświadczam, że nie zachodzą w stosunku do mnie przesłanki wykluczenia z postępowania na podstawie art. </w:t>
      </w:r>
      <w:r w:rsidRPr="00596E57">
        <w:rPr>
          <w:rFonts w:ascii="Calibri" w:eastAsia="Times New Roman" w:hAnsi="Calibri" w:cs="Calibri"/>
          <w:color w:val="222222"/>
          <w:lang w:eastAsia="pl-PL"/>
        </w:rPr>
        <w:t>7 ust. 1 ustawy z dnia 13 kwietnia 2022 r.</w:t>
      </w:r>
      <w:r w:rsidRPr="00596E57">
        <w:rPr>
          <w:rFonts w:ascii="Calibri" w:eastAsia="Times New Roman" w:hAnsi="Calibri" w:cs="Calibri"/>
          <w:i/>
          <w:iCs/>
          <w:color w:val="222222"/>
          <w:lang w:eastAsia="pl-PL"/>
        </w:rPr>
        <w:t xml:space="preserve"> o szczególnych rozwiązaniach w zakresie przeciwdziałania wspieraniu agresji na Ukrainę oraz służących ochronie bezpieczeństwa narodowego </w:t>
      </w:r>
      <w:r w:rsidRPr="00596E57">
        <w:rPr>
          <w:rFonts w:ascii="Calibri" w:eastAsia="Times New Roman" w:hAnsi="Calibri" w:cs="Calibri"/>
          <w:color w:val="222222"/>
          <w:lang w:eastAsia="pl-PL"/>
        </w:rPr>
        <w:t>(Dz. U. poz. 835)</w:t>
      </w:r>
      <w:r w:rsidRPr="00596E57">
        <w:rPr>
          <w:rFonts w:ascii="Calibri" w:eastAsia="Times New Roman" w:hAnsi="Calibri" w:cs="Calibri"/>
          <w:i/>
          <w:iCs/>
          <w:color w:val="222222"/>
          <w:lang w:eastAsia="pl-PL"/>
        </w:rPr>
        <w:t>.</w:t>
      </w:r>
      <w:r w:rsidRPr="00596E57">
        <w:rPr>
          <w:rFonts w:ascii="Calibri" w:eastAsia="Times New Roman" w:hAnsi="Calibri" w:cs="Calibri"/>
          <w:color w:val="222222"/>
          <w:vertAlign w:val="superscript"/>
          <w:lang w:eastAsia="pl-PL"/>
        </w:rPr>
        <w:footnoteReference w:id="49"/>
      </w:r>
    </w:p>
    <w:p w:rsidR="00596E57" w:rsidRPr="00596E57" w:rsidRDefault="00596E57" w:rsidP="00596E57">
      <w:pPr>
        <w:shd w:val="clear" w:color="auto" w:fill="BFBFBF"/>
        <w:spacing w:before="240" w:after="120" w:line="360" w:lineRule="auto"/>
        <w:jc w:val="both"/>
        <w:rPr>
          <w:rFonts w:ascii="Calibri" w:eastAsia="Times New Roman" w:hAnsi="Calibri" w:cs="Calibri"/>
          <w:b/>
          <w:lang w:eastAsia="pl-PL"/>
        </w:rPr>
      </w:pPr>
      <w:r w:rsidRPr="00596E57">
        <w:rPr>
          <w:rFonts w:ascii="Calibri" w:eastAsia="Times New Roman" w:hAnsi="Calibri" w:cs="Calibri"/>
          <w:b/>
          <w:lang w:eastAsia="pl-PL"/>
        </w:rPr>
        <w:lastRenderedPageBreak/>
        <w:t>OŚWIADCZENIE DOTYCZĄCE PODWYKONAWCY, NA KTÓREGO PRZYPADA PONAD 10% WARTOŚCI ZAMÓWIENIA:</w:t>
      </w:r>
    </w:p>
    <w:p w:rsidR="00596E57" w:rsidRPr="00596E57" w:rsidRDefault="00596E57" w:rsidP="00596E57">
      <w:pPr>
        <w:spacing w:after="120" w:line="360" w:lineRule="auto"/>
        <w:jc w:val="both"/>
        <w:rPr>
          <w:rFonts w:ascii="Calibri" w:eastAsia="Times New Roman" w:hAnsi="Calibri" w:cs="Calibri"/>
          <w:lang w:eastAsia="pl-PL"/>
        </w:rPr>
      </w:pPr>
      <w:r w:rsidRPr="00596E57">
        <w:rPr>
          <w:rFonts w:ascii="Calibri" w:eastAsia="Times New Roman" w:hAnsi="Calibri" w:cs="Calibri"/>
          <w:color w:val="0070C0"/>
          <w:lang w:eastAsia="pl-PL"/>
        </w:rPr>
        <w:t>[UWAGA</w:t>
      </w:r>
      <w:r w:rsidRPr="00596E57">
        <w:rPr>
          <w:rFonts w:ascii="Calibri" w:eastAsia="Times New Roman" w:hAnsi="Calibri" w:cs="Calibri"/>
          <w:i/>
          <w:color w:val="0070C0"/>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96E57">
        <w:rPr>
          <w:rFonts w:ascii="Calibri" w:eastAsia="Times New Roman" w:hAnsi="Calibri" w:cs="Calibri"/>
          <w:color w:val="0070C0"/>
          <w:lang w:eastAsia="pl-PL"/>
        </w:rPr>
        <w:t>]</w:t>
      </w:r>
    </w:p>
    <w:p w:rsidR="00596E57" w:rsidRPr="00596E57" w:rsidRDefault="00596E57" w:rsidP="00596E57">
      <w:pPr>
        <w:spacing w:after="0" w:line="360" w:lineRule="auto"/>
        <w:jc w:val="both"/>
        <w:rPr>
          <w:rFonts w:ascii="Calibri" w:eastAsia="Times New Roman" w:hAnsi="Calibri" w:cs="Calibri"/>
          <w:lang w:eastAsia="pl-PL"/>
        </w:rPr>
      </w:pPr>
      <w:r w:rsidRPr="00596E57">
        <w:rPr>
          <w:rFonts w:ascii="Calibri" w:eastAsia="Times New Roman" w:hAnsi="Calibri" w:cs="Calibri"/>
          <w:lang w:eastAsia="pl-PL"/>
        </w:rPr>
        <w:t xml:space="preserve">Oświadczam, że w stosunku do następującego podmiotu, będącego podwykonawcą, na którego przypada ponad 10% wartości zamówienia: ……………………………………………………………………………………………….………..….…… </w:t>
      </w:r>
      <w:r w:rsidRPr="00596E57">
        <w:rPr>
          <w:rFonts w:ascii="Calibri" w:eastAsia="Times New Roman" w:hAnsi="Calibri" w:cs="Calibri"/>
          <w:i/>
          <w:lang w:eastAsia="pl-PL"/>
        </w:rPr>
        <w:t>(podać pełną nazwę/firmę, adres, a także w zależności od podmiotu: NIP/PESEL, KRS/</w:t>
      </w:r>
      <w:proofErr w:type="spellStart"/>
      <w:r w:rsidRPr="00596E57">
        <w:rPr>
          <w:rFonts w:ascii="Calibri" w:eastAsia="Times New Roman" w:hAnsi="Calibri" w:cs="Calibri"/>
          <w:i/>
          <w:lang w:eastAsia="pl-PL"/>
        </w:rPr>
        <w:t>CEiDG</w:t>
      </w:r>
      <w:proofErr w:type="spellEnd"/>
      <w:r w:rsidRPr="00596E57">
        <w:rPr>
          <w:rFonts w:ascii="Calibri" w:eastAsia="Times New Roman" w:hAnsi="Calibri" w:cs="Calibri"/>
          <w:i/>
          <w:lang w:eastAsia="pl-PL"/>
        </w:rPr>
        <w:t>)</w:t>
      </w:r>
      <w:r w:rsidRPr="00596E57">
        <w:rPr>
          <w:rFonts w:ascii="Calibri" w:eastAsia="Times New Roman" w:hAnsi="Calibri" w:cs="Calibri"/>
          <w:lang w:eastAsia="pl-PL"/>
        </w:rPr>
        <w:t>,</w:t>
      </w:r>
      <w:r w:rsidRPr="00596E57">
        <w:rPr>
          <w:rFonts w:ascii="Calibri" w:eastAsia="Times New Roman" w:hAnsi="Calibri" w:cs="Calibri"/>
          <w:lang w:eastAsia="pl-PL"/>
        </w:rPr>
        <w:br/>
        <w:t>nie zachodzą podstawy wykluczenia z postępowania o udzielenie zamówienia przewidziane w  art.  5k rozporządzenia 833/2014 w brzmieniu nadanym rozporządzeniem 2022/576.</w:t>
      </w:r>
    </w:p>
    <w:p w:rsidR="00596E57" w:rsidRPr="00596E57" w:rsidRDefault="00596E57" w:rsidP="00596E57">
      <w:pPr>
        <w:spacing w:after="0" w:line="360" w:lineRule="auto"/>
        <w:jc w:val="both"/>
        <w:rPr>
          <w:rFonts w:ascii="Calibri" w:eastAsia="Times New Roman" w:hAnsi="Calibri" w:cs="Calibri"/>
          <w:lang w:eastAsia="pl-PL"/>
        </w:rPr>
      </w:pPr>
    </w:p>
    <w:p w:rsidR="00596E57" w:rsidRPr="00596E57" w:rsidRDefault="00596E57" w:rsidP="00596E57">
      <w:pPr>
        <w:spacing w:after="120" w:line="360" w:lineRule="auto"/>
        <w:jc w:val="center"/>
        <w:rPr>
          <w:rFonts w:ascii="Calibri" w:eastAsia="Times New Roman" w:hAnsi="Calibri" w:cs="Calibri"/>
          <w:lang w:eastAsia="pl-PL"/>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Default="00596E57" w:rsidP="00596E57">
      <w:pPr>
        <w:suppressAutoHyphens/>
        <w:spacing w:after="0" w:line="240" w:lineRule="auto"/>
        <w:jc w:val="both"/>
        <w:rPr>
          <w:rFonts w:ascii="Calibri" w:eastAsia="Times New Roman" w:hAnsi="Calibri" w:cs="Calibri"/>
          <w:lang w:val="x-none" w:eastAsia="ar-SA"/>
        </w:rPr>
      </w:pPr>
    </w:p>
    <w:p w:rsidR="00297CA4" w:rsidRDefault="00297CA4" w:rsidP="00596E57">
      <w:pPr>
        <w:suppressAutoHyphens/>
        <w:spacing w:after="0" w:line="240" w:lineRule="auto"/>
        <w:jc w:val="both"/>
        <w:rPr>
          <w:rFonts w:ascii="Calibri" w:eastAsia="Times New Roman" w:hAnsi="Calibri" w:cs="Calibri"/>
          <w:lang w:val="x-none" w:eastAsia="ar-SA"/>
        </w:rPr>
      </w:pPr>
    </w:p>
    <w:p w:rsidR="00297CA4" w:rsidRDefault="00297CA4" w:rsidP="00596E57">
      <w:pPr>
        <w:suppressAutoHyphens/>
        <w:spacing w:after="0" w:line="240" w:lineRule="auto"/>
        <w:jc w:val="both"/>
        <w:rPr>
          <w:rFonts w:ascii="Calibri" w:eastAsia="Times New Roman" w:hAnsi="Calibri" w:cs="Calibri"/>
          <w:lang w:val="x-none" w:eastAsia="ar-SA"/>
        </w:rPr>
      </w:pPr>
    </w:p>
    <w:p w:rsidR="00297CA4" w:rsidRDefault="00297CA4" w:rsidP="00596E57">
      <w:pPr>
        <w:suppressAutoHyphens/>
        <w:spacing w:after="0" w:line="240" w:lineRule="auto"/>
        <w:jc w:val="both"/>
        <w:rPr>
          <w:rFonts w:ascii="Calibri" w:eastAsia="Times New Roman" w:hAnsi="Calibri" w:cs="Calibri"/>
          <w:lang w:val="x-none" w:eastAsia="ar-SA"/>
        </w:rPr>
      </w:pPr>
    </w:p>
    <w:p w:rsidR="00297CA4" w:rsidRDefault="00297CA4" w:rsidP="00596E57">
      <w:pPr>
        <w:suppressAutoHyphens/>
        <w:spacing w:after="0" w:line="240" w:lineRule="auto"/>
        <w:jc w:val="both"/>
        <w:rPr>
          <w:rFonts w:ascii="Calibri" w:eastAsia="Times New Roman" w:hAnsi="Calibri" w:cs="Calibri"/>
          <w:lang w:val="x-none" w:eastAsia="ar-SA"/>
        </w:rPr>
      </w:pPr>
    </w:p>
    <w:p w:rsidR="00297CA4" w:rsidRDefault="00297CA4"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uppressAutoHyphens/>
        <w:spacing w:after="0" w:line="240" w:lineRule="auto"/>
        <w:jc w:val="both"/>
        <w:rPr>
          <w:rFonts w:ascii="Calibri" w:eastAsia="Times New Roman" w:hAnsi="Calibri" w:cs="Calibri"/>
          <w:lang w:val="x-none" w:eastAsia="ar-SA"/>
        </w:rPr>
      </w:pPr>
    </w:p>
    <w:p w:rsidR="00596E57" w:rsidRPr="00596E57" w:rsidRDefault="00596E57" w:rsidP="00596E57">
      <w:pPr>
        <w:spacing w:after="0" w:line="240" w:lineRule="auto"/>
        <w:rPr>
          <w:rFonts w:ascii="Calibri" w:eastAsia="Times New Roman" w:hAnsi="Calibri" w:cs="Calibri"/>
          <w:b/>
          <w:sz w:val="24"/>
          <w:szCs w:val="24"/>
          <w:lang w:eastAsia="pl-PL"/>
        </w:rPr>
      </w:pPr>
    </w:p>
    <w:p w:rsidR="00596E57" w:rsidRPr="00596E57" w:rsidRDefault="00596E57" w:rsidP="00596E57">
      <w:pPr>
        <w:spacing w:after="0" w:line="276" w:lineRule="auto"/>
        <w:ind w:left="6372" w:firstLine="708"/>
        <w:rPr>
          <w:rFonts w:eastAsia="Times New Roman" w:cstheme="minorHAnsi"/>
          <w:b/>
          <w:lang w:eastAsia="pl-PL"/>
        </w:rPr>
      </w:pPr>
      <w:r w:rsidRPr="00596E57">
        <w:rPr>
          <w:rFonts w:eastAsia="Times New Roman" w:cstheme="minorHAnsi"/>
          <w:b/>
          <w:lang w:eastAsia="pl-PL"/>
        </w:rPr>
        <w:t>Załącznik nr 5</w:t>
      </w:r>
      <w:r w:rsidRPr="00596E57">
        <w:rPr>
          <w:rFonts w:eastAsia="Calibri" w:cstheme="minorHAnsi"/>
        </w:rPr>
        <w:t xml:space="preserve">                                                                                                             </w:t>
      </w:r>
    </w:p>
    <w:p w:rsidR="00596E57" w:rsidRPr="00596E57" w:rsidRDefault="00596E57" w:rsidP="00596E57">
      <w:pPr>
        <w:keepNext/>
        <w:tabs>
          <w:tab w:val="num" w:pos="0"/>
        </w:tabs>
        <w:spacing w:after="200" w:line="276" w:lineRule="auto"/>
        <w:outlineLvl w:val="0"/>
        <w:rPr>
          <w:rFonts w:eastAsia="Calibri" w:cstheme="minorHAnsi"/>
        </w:rPr>
      </w:pPr>
      <w:r w:rsidRPr="00596E57">
        <w:rPr>
          <w:rFonts w:eastAsia="Calibri" w:cstheme="minorHAnsi"/>
        </w:rPr>
        <w:t xml:space="preserve">                                                                                                                      </w:t>
      </w:r>
    </w:p>
    <w:p w:rsidR="00596E57" w:rsidRPr="00596E57" w:rsidRDefault="00596E57" w:rsidP="00596E57">
      <w:pPr>
        <w:spacing w:after="0" w:line="276" w:lineRule="auto"/>
        <w:ind w:left="284"/>
        <w:jc w:val="center"/>
        <w:rPr>
          <w:rFonts w:eastAsia="Times New Roman" w:cstheme="minorHAnsi"/>
        </w:rPr>
      </w:pPr>
      <w:r w:rsidRPr="00596E57">
        <w:rPr>
          <w:rFonts w:eastAsia="Times New Roman" w:cstheme="minorHAnsi"/>
        </w:rPr>
        <w:t>Wzór umowy zawierający istotne dla zamawiającego postanowienia, które zostaną wprowadzone do treści zawieranej umowy.</w:t>
      </w:r>
    </w:p>
    <w:p w:rsidR="00596E57" w:rsidRPr="00596E57" w:rsidRDefault="00596E57" w:rsidP="00596E57">
      <w:pPr>
        <w:spacing w:after="0" w:line="276" w:lineRule="auto"/>
        <w:jc w:val="both"/>
        <w:rPr>
          <w:rFonts w:eastAsia="Times New Roman" w:cstheme="minorHAnsi"/>
          <w:b/>
          <w:bCs/>
          <w:lang w:eastAsia="pl-PL"/>
        </w:rPr>
      </w:pPr>
    </w:p>
    <w:p w:rsidR="00596E57" w:rsidRPr="00596E57" w:rsidRDefault="00596E57" w:rsidP="00596E57">
      <w:pPr>
        <w:spacing w:after="0" w:line="276" w:lineRule="auto"/>
        <w:ind w:left="284"/>
        <w:jc w:val="center"/>
        <w:rPr>
          <w:rFonts w:eastAsia="Times New Roman" w:cstheme="minorHAnsi"/>
          <w:b/>
        </w:rPr>
      </w:pPr>
      <w:r w:rsidRPr="00596E57">
        <w:rPr>
          <w:rFonts w:eastAsia="Times New Roman" w:cstheme="minorHAnsi"/>
          <w:b/>
        </w:rPr>
        <w:t>UMOWA SPRZEDAŻY</w:t>
      </w:r>
      <w:r w:rsidR="005C7B7C">
        <w:rPr>
          <w:rFonts w:eastAsia="Times New Roman" w:cstheme="minorHAnsi"/>
          <w:b/>
        </w:rPr>
        <w:t>- wzór części 1-6</w:t>
      </w:r>
    </w:p>
    <w:p w:rsidR="00596E57" w:rsidRPr="00596E57" w:rsidRDefault="00596E57" w:rsidP="00596E57">
      <w:pPr>
        <w:spacing w:after="0" w:line="276" w:lineRule="auto"/>
        <w:ind w:left="284"/>
        <w:jc w:val="center"/>
        <w:rPr>
          <w:rFonts w:eastAsia="Times New Roman" w:cstheme="minorHAnsi"/>
          <w:b/>
        </w:rPr>
      </w:pPr>
      <w:r w:rsidRPr="00596E57">
        <w:rPr>
          <w:rFonts w:eastAsia="Times New Roman" w:cstheme="minorHAnsi"/>
          <w:b/>
        </w:rPr>
        <w:t>NR SZP 3810.</w:t>
      </w:r>
      <w:r w:rsidR="005C7B7C">
        <w:rPr>
          <w:rFonts w:eastAsia="Times New Roman" w:cstheme="minorHAnsi"/>
          <w:b/>
        </w:rPr>
        <w:t>79</w:t>
      </w:r>
      <w:r w:rsidRPr="00596E57">
        <w:rPr>
          <w:rFonts w:eastAsia="Times New Roman" w:cstheme="minorHAnsi"/>
          <w:b/>
        </w:rPr>
        <w:t>.2025P….</w:t>
      </w:r>
    </w:p>
    <w:p w:rsidR="00596E57" w:rsidRPr="00596E57" w:rsidRDefault="00596E57" w:rsidP="00596E57">
      <w:pPr>
        <w:spacing w:after="0" w:line="276" w:lineRule="auto"/>
        <w:ind w:left="284"/>
        <w:jc w:val="center"/>
        <w:rPr>
          <w:rFonts w:eastAsia="Times New Roman" w:cstheme="minorHAnsi"/>
          <w:b/>
        </w:rPr>
      </w:pP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zawarta w Brzozowie, w dniu ………………………….. r. pomiędzy:</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Lek. Tomasza Kondraciuka, MBA - Dyrektora</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 xml:space="preserve">zwanym w dalszej części umowy „Kupującym”, </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a:</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reprezentowaną przez:</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w:t>
      </w:r>
    </w:p>
    <w:p w:rsidR="00596E57" w:rsidRPr="00596E57" w:rsidRDefault="00596E57" w:rsidP="00596E57">
      <w:pPr>
        <w:spacing w:after="0" w:line="276" w:lineRule="auto"/>
        <w:ind w:left="284"/>
        <w:jc w:val="both"/>
        <w:rPr>
          <w:rFonts w:eastAsia="Times New Roman" w:cstheme="minorHAnsi"/>
        </w:rPr>
      </w:pPr>
      <w:r w:rsidRPr="00596E57">
        <w:rPr>
          <w:rFonts w:eastAsia="Times New Roman" w:cstheme="minorHAnsi"/>
        </w:rPr>
        <w:t>…………………………………………….</w:t>
      </w:r>
    </w:p>
    <w:p w:rsidR="00596E57" w:rsidRPr="00596E57" w:rsidRDefault="00596E57" w:rsidP="00596E57">
      <w:pPr>
        <w:spacing w:after="0" w:line="276" w:lineRule="auto"/>
        <w:jc w:val="both"/>
        <w:rPr>
          <w:rFonts w:eastAsia="Times New Roman" w:cstheme="minorHAnsi"/>
        </w:rPr>
      </w:pPr>
      <w:r w:rsidRPr="00596E57">
        <w:rPr>
          <w:rFonts w:eastAsia="Times New Roman" w:cstheme="minorHAnsi"/>
        </w:rPr>
        <w:t xml:space="preserve">     zwaną w dalszej części umowy „Sprzedającym”.</w:t>
      </w:r>
    </w:p>
    <w:p w:rsidR="00596E57" w:rsidRPr="00596E57" w:rsidRDefault="00596E57" w:rsidP="00596E57">
      <w:pPr>
        <w:spacing w:after="0" w:line="276" w:lineRule="auto"/>
        <w:ind w:left="284"/>
        <w:jc w:val="both"/>
        <w:rPr>
          <w:rFonts w:eastAsia="Times New Roman" w:cstheme="minorHAnsi"/>
          <w:color w:val="FF0000"/>
        </w:rPr>
      </w:pPr>
    </w:p>
    <w:p w:rsidR="00596E57" w:rsidRPr="00596E57" w:rsidRDefault="00596E57" w:rsidP="00596E57">
      <w:pPr>
        <w:spacing w:after="0" w:line="276" w:lineRule="auto"/>
        <w:ind w:left="284"/>
        <w:contextualSpacing/>
        <w:jc w:val="both"/>
        <w:rPr>
          <w:rFonts w:eastAsia="Times New Roman" w:cstheme="minorHAnsi"/>
          <w:bCs/>
          <w:spacing w:val="-10"/>
          <w:kern w:val="28"/>
          <w:lang w:eastAsia="pl-PL"/>
        </w:rPr>
      </w:pPr>
      <w:r w:rsidRPr="00596E57">
        <w:rPr>
          <w:rFonts w:eastAsia="Times New Roman" w:cstheme="minorHAnsi"/>
          <w:bCs/>
          <w:spacing w:val="-10"/>
          <w:kern w:val="28"/>
          <w:lang w:eastAsia="pl-PL"/>
        </w:rPr>
        <w:t xml:space="preserve">Umowę zawarto w wyniku dokonania przez Zamawiającego wyboru oferty w ramach zamówienia publicznego w trybie przetargu nieograniczonego ustawy z dnia 11 września 2019 r. Prawo zamówień publicznych (Dz. U.  z 2024r. poz. 1605.) </w:t>
      </w:r>
    </w:p>
    <w:p w:rsidR="00596E57" w:rsidRPr="00596E57" w:rsidRDefault="00596E57" w:rsidP="005C7B7C">
      <w:pPr>
        <w:spacing w:after="0" w:line="276" w:lineRule="auto"/>
        <w:ind w:left="284"/>
        <w:jc w:val="both"/>
        <w:rPr>
          <w:rFonts w:eastAsia="Times New Roman" w:cstheme="minorHAnsi"/>
        </w:rPr>
      </w:pPr>
      <w:r w:rsidRPr="00596E57">
        <w:rPr>
          <w:rFonts w:eastAsia="Times New Roman" w:cstheme="minorHAnsi"/>
        </w:rPr>
        <w:t xml:space="preserve">                                                                     </w:t>
      </w:r>
    </w:p>
    <w:p w:rsidR="005C7B7C" w:rsidRPr="00F264A0" w:rsidRDefault="005C7B7C" w:rsidP="00622BF8">
      <w:pPr>
        <w:ind w:right="-425"/>
        <w:jc w:val="center"/>
      </w:pPr>
      <w:r w:rsidRPr="00F264A0">
        <w:t>§ 1</w:t>
      </w:r>
    </w:p>
    <w:p w:rsidR="005C7B7C" w:rsidRPr="00F264A0" w:rsidRDefault="005C7B7C" w:rsidP="00622BF8">
      <w:pPr>
        <w:numPr>
          <w:ilvl w:val="0"/>
          <w:numId w:val="35"/>
        </w:numPr>
        <w:suppressAutoHyphens/>
        <w:spacing w:after="0" w:line="240" w:lineRule="auto"/>
        <w:ind w:left="142" w:firstLine="0"/>
        <w:jc w:val="both"/>
      </w:pPr>
      <w:r w:rsidRPr="00F264A0">
        <w:t xml:space="preserve">Sprzedający sprzedaje, a Kupujący kupuje wyroby </w:t>
      </w:r>
      <w:r>
        <w:t>ortopedyczne</w:t>
      </w:r>
      <w:r w:rsidRPr="00F264A0">
        <w:t xml:space="preserve"> - część ……….., w ilości, asortymencie i cenie zgodnie z ofertą stanowiącą załącznik nr 1 do niniejszej umowy, zwane w dalszej części umowy przedmiotem sprzedaży.</w:t>
      </w:r>
    </w:p>
    <w:p w:rsidR="005C7B7C" w:rsidRPr="00F264A0" w:rsidRDefault="005C7B7C" w:rsidP="00622BF8">
      <w:pPr>
        <w:numPr>
          <w:ilvl w:val="0"/>
          <w:numId w:val="35"/>
        </w:numPr>
        <w:suppressAutoHyphens/>
        <w:spacing w:after="0" w:line="240" w:lineRule="auto"/>
        <w:ind w:left="142" w:firstLine="0"/>
        <w:jc w:val="both"/>
      </w:pPr>
      <w:r w:rsidRPr="00F264A0">
        <w:t>Sprzedający oświadcza, że przedmiot sprzedaży spełnia wszelkie wymagania norm i przepisów odnoszących się do wyrobów tego typu.</w:t>
      </w:r>
    </w:p>
    <w:p w:rsidR="005C7B7C" w:rsidRPr="00F264A0" w:rsidRDefault="005C7B7C" w:rsidP="00622BF8">
      <w:pPr>
        <w:numPr>
          <w:ilvl w:val="0"/>
          <w:numId w:val="35"/>
        </w:numPr>
        <w:suppressAutoHyphens/>
        <w:spacing w:after="0" w:line="240" w:lineRule="auto"/>
        <w:ind w:left="142" w:firstLine="0"/>
        <w:jc w:val="both"/>
      </w:pPr>
      <w:r w:rsidRPr="00F264A0">
        <w:t xml:space="preserve">Umowa została zawarta na czas określony </w:t>
      </w:r>
      <w:r>
        <w:rPr>
          <w:b/>
        </w:rPr>
        <w:t>24</w:t>
      </w:r>
      <w:r w:rsidRPr="00F264A0">
        <w:rPr>
          <w:b/>
        </w:rPr>
        <w:t xml:space="preserve"> miesięcy</w:t>
      </w:r>
      <w:r w:rsidRPr="00F264A0">
        <w:t xml:space="preserve"> od dnia ……………… do dnia …………………. z możliwością jej przedłużenia za zgodą obu stron umowy, w przypadku niewyczerpania asortymentu objętego przedmiotem umowy, na łączny okres nie dłuższy niż </w:t>
      </w:r>
      <w:r w:rsidRPr="00F264A0">
        <w:rPr>
          <w:b/>
        </w:rPr>
        <w:t>3</w:t>
      </w:r>
      <w:r w:rsidR="00A138EB">
        <w:rPr>
          <w:b/>
        </w:rPr>
        <w:t>6</w:t>
      </w:r>
      <w:r w:rsidRPr="00F264A0">
        <w:rPr>
          <w:b/>
        </w:rPr>
        <w:t xml:space="preserve"> miesięcy</w:t>
      </w:r>
      <w:r w:rsidRPr="00F264A0">
        <w:t>. Przedłużenie umowy nie jest dorozumiane i wymaga formy aneksu. W przypadku nie wyrażenia zgody przez Sprzedającego na przedłużenie umowy nie przysługują mu roszczenia odszkodowawcze z tytułu niezrealizowania przedmiotu umowy.</w:t>
      </w:r>
    </w:p>
    <w:p w:rsidR="005C7B7C" w:rsidRPr="00F264A0" w:rsidRDefault="005C7B7C" w:rsidP="00622BF8">
      <w:pPr>
        <w:numPr>
          <w:ilvl w:val="0"/>
          <w:numId w:val="35"/>
        </w:numPr>
        <w:suppressAutoHyphens/>
        <w:spacing w:after="0" w:line="240" w:lineRule="auto"/>
        <w:ind w:left="142" w:firstLine="0"/>
        <w:jc w:val="both"/>
      </w:pPr>
      <w:r w:rsidRPr="00F264A0">
        <w:t>Przedmiot sprzedaży w ilościach i asortymencie określonych w załączniku nr 1 do niniejszej umowy Sprzedający zobowiązuje się dostarczać Kupującemu, w ilościach uzależnionych od bieżących potrzeb Kupującego, a wynikających ze zużyć wyrobów medycznych, po uprzednim otrzymaniu raportu zużycia, transportem własnym lub zleconym, na własny koszt i ryzyko.</w:t>
      </w:r>
    </w:p>
    <w:p w:rsidR="005C7B7C" w:rsidRPr="00F264A0" w:rsidRDefault="005C7B7C" w:rsidP="00622BF8">
      <w:pPr>
        <w:numPr>
          <w:ilvl w:val="0"/>
          <w:numId w:val="35"/>
        </w:numPr>
        <w:tabs>
          <w:tab w:val="left" w:pos="142"/>
        </w:tabs>
        <w:suppressAutoHyphens/>
        <w:spacing w:after="0" w:line="240" w:lineRule="auto"/>
        <w:ind w:left="142" w:firstLine="0"/>
        <w:jc w:val="both"/>
      </w:pPr>
      <w:bookmarkStart w:id="6" w:name="_Hlk92286180"/>
      <w:r w:rsidRPr="00F264A0">
        <w:t>Każdej ze stron umowy przysługuje prawo wypowiedzenia umowy  z zachowaniem 1-miesięcznego terminu wypowiedzenia. W przypadku wypowiedzenia umowy, stronom umowy nie przysługują z tego tytułu roszczenia odszkodowawcze.</w:t>
      </w:r>
    </w:p>
    <w:bookmarkEnd w:id="6"/>
    <w:p w:rsidR="005C7B7C" w:rsidRPr="00F264A0" w:rsidRDefault="005C7B7C" w:rsidP="00622BF8">
      <w:pPr>
        <w:numPr>
          <w:ilvl w:val="0"/>
          <w:numId w:val="35"/>
        </w:numPr>
        <w:suppressAutoHyphens/>
        <w:spacing w:after="0" w:line="240" w:lineRule="auto"/>
        <w:ind w:left="142" w:firstLine="0"/>
        <w:jc w:val="both"/>
      </w:pPr>
      <w:r w:rsidRPr="00F264A0">
        <w:lastRenderedPageBreak/>
        <w:t>Na czas realizacji niniejszej umowy Sprzedający przekaże do depozytu Kupującego pełne instrumentarium do implementacji wyrobów medycznych kupowanych w ramach niniejszej umowy wraz z wyposażeniem określonym w ofercie stanowiącym załącznik nr 1 do niniejszej umowy w terminie nie późniejszym niż 7 dni roboczych od dnia podpisania niniejszej umowy</w:t>
      </w:r>
      <w:r>
        <w:t>.</w:t>
      </w:r>
    </w:p>
    <w:p w:rsidR="005C7B7C" w:rsidRPr="00F264A0" w:rsidRDefault="005C7B7C" w:rsidP="00622BF8">
      <w:pPr>
        <w:numPr>
          <w:ilvl w:val="0"/>
          <w:numId w:val="35"/>
        </w:numPr>
        <w:suppressAutoHyphens/>
        <w:spacing w:after="0" w:line="240" w:lineRule="auto"/>
        <w:ind w:left="142" w:firstLine="0"/>
        <w:jc w:val="both"/>
      </w:pPr>
      <w:r w:rsidRPr="00F264A0">
        <w:t>Pobranie towaru z depozytu  przez Kupującego skutkuje przejściem jego własności na Kupującego. O pobraniu towaru z depozytu  Kupujący zobowiązuje</w:t>
      </w:r>
    </w:p>
    <w:p w:rsidR="005C7B7C" w:rsidRPr="00F264A0" w:rsidRDefault="005C7B7C" w:rsidP="00622BF8">
      <w:pPr>
        <w:suppressAutoHyphens/>
        <w:ind w:left="142"/>
        <w:jc w:val="both"/>
      </w:pPr>
      <w:r w:rsidRPr="00F264A0">
        <w:t>się poinformować Sprzedającego, określając rodzaj i ilość pobranego materiału (raport zużycia). Zawiadomienie to stanowi podstawę do wystawienia przez Sprzedającego faktury oraz do  uzupełnienia depozytu w terminie do …</w:t>
      </w:r>
      <w:r w:rsidR="00034648">
        <w:t>….</w:t>
      </w:r>
      <w:r w:rsidRPr="00F264A0">
        <w:t xml:space="preserve">. dni roboczych od przekazania informacji przez Kupującego o pobraniu towaru z depozytu. </w:t>
      </w:r>
    </w:p>
    <w:p w:rsidR="005C7B7C" w:rsidRPr="00F264A0" w:rsidRDefault="005C7B7C" w:rsidP="00622BF8">
      <w:pPr>
        <w:numPr>
          <w:ilvl w:val="0"/>
          <w:numId w:val="35"/>
        </w:numPr>
        <w:suppressAutoHyphens/>
        <w:spacing w:after="0" w:line="276" w:lineRule="auto"/>
        <w:ind w:left="142" w:firstLine="0"/>
        <w:jc w:val="both"/>
      </w:pPr>
      <w:r w:rsidRPr="00F264A0">
        <w:t xml:space="preserve">W przypadku produktów sterylnych Kupujący może wystąpić do Sprzedającego o wymianę materiału na równoważny o dłuższej dacie ważności, przed upływem daty ważności w ramach danego asortymentu. </w:t>
      </w:r>
    </w:p>
    <w:p w:rsidR="005C7B7C" w:rsidRPr="00F264A0" w:rsidRDefault="005C7B7C" w:rsidP="00622BF8">
      <w:pPr>
        <w:numPr>
          <w:ilvl w:val="0"/>
          <w:numId w:val="35"/>
        </w:numPr>
        <w:suppressAutoHyphens/>
        <w:spacing w:after="0" w:line="240" w:lineRule="auto"/>
        <w:ind w:left="142" w:firstLine="0"/>
        <w:jc w:val="both"/>
      </w:pPr>
      <w:r w:rsidRPr="00F264A0">
        <w:t xml:space="preserve">Sprzedający po zakończeniu umowy  odbiera powierzone w depozyt wyroby medyczne na własny koszt w terminie do 1 miesiąca od dnia wygaśnięcia niniejszej umowy. </w:t>
      </w:r>
    </w:p>
    <w:p w:rsidR="005C7B7C" w:rsidRPr="00F264A0" w:rsidRDefault="005C7B7C" w:rsidP="00622BF8">
      <w:pPr>
        <w:numPr>
          <w:ilvl w:val="0"/>
          <w:numId w:val="35"/>
        </w:numPr>
        <w:suppressAutoHyphens/>
        <w:spacing w:after="0" w:line="240" w:lineRule="auto"/>
        <w:ind w:left="142" w:firstLine="0"/>
        <w:jc w:val="both"/>
      </w:pPr>
      <w:r w:rsidRPr="00F264A0">
        <w:t>Sprzedający w zakresie przedmiotu sprzedaży przeprowadzi szkolenie personelu Kupującego w zakresie stosowania przedmiotu sprzedaży.</w:t>
      </w:r>
    </w:p>
    <w:p w:rsidR="005C7B7C" w:rsidRPr="00F264A0" w:rsidRDefault="005C7B7C" w:rsidP="005C7B7C">
      <w:pPr>
        <w:jc w:val="center"/>
      </w:pPr>
    </w:p>
    <w:p w:rsidR="005C7B7C" w:rsidRPr="00F264A0" w:rsidRDefault="005C7B7C" w:rsidP="00622BF8">
      <w:pPr>
        <w:jc w:val="center"/>
      </w:pPr>
      <w:r w:rsidRPr="00F264A0">
        <w:t>§ 2</w:t>
      </w:r>
    </w:p>
    <w:p w:rsidR="005C7B7C" w:rsidRDefault="005C7B7C" w:rsidP="00622BF8">
      <w:pPr>
        <w:numPr>
          <w:ilvl w:val="0"/>
          <w:numId w:val="38"/>
        </w:numPr>
        <w:suppressAutoHyphens/>
        <w:spacing w:after="0" w:line="240" w:lineRule="auto"/>
        <w:ind w:left="0" w:firstLine="0"/>
        <w:jc w:val="both"/>
      </w:pPr>
      <w:r w:rsidRPr="00F264A0">
        <w:t>Strony ustalają łączną wartość przedmiotu sprzedaży, określonego w § 1, na kwotę ……………… PLN brutto (słownie: …………………………. ………/100)</w:t>
      </w:r>
      <w:r>
        <w:t>.</w:t>
      </w:r>
    </w:p>
    <w:p w:rsidR="005C7B7C" w:rsidRPr="00F264A0" w:rsidRDefault="005C7B7C" w:rsidP="00622BF8">
      <w:pPr>
        <w:numPr>
          <w:ilvl w:val="0"/>
          <w:numId w:val="38"/>
        </w:numPr>
        <w:suppressAutoHyphens/>
        <w:spacing w:after="0" w:line="240" w:lineRule="auto"/>
        <w:ind w:left="0" w:firstLine="0"/>
        <w:jc w:val="both"/>
      </w:pPr>
      <w:r w:rsidRPr="00F264A0">
        <w:t xml:space="preserve"> Kupujący odbiera dostawy od poniedziałku do piątku w godzinach od 8:00 do 14:00.</w:t>
      </w:r>
    </w:p>
    <w:p w:rsidR="005C7B7C" w:rsidRPr="00F264A0" w:rsidRDefault="005C7B7C" w:rsidP="00622BF8">
      <w:pPr>
        <w:numPr>
          <w:ilvl w:val="0"/>
          <w:numId w:val="38"/>
        </w:numPr>
        <w:suppressAutoHyphens/>
        <w:spacing w:after="0" w:line="240" w:lineRule="auto"/>
        <w:ind w:left="0" w:firstLine="0"/>
        <w:jc w:val="both"/>
      </w:pPr>
      <w:r w:rsidRPr="00F264A0">
        <w:t xml:space="preserve">Sprzedający zobowiązuje się dostarczać uzupełniany asortyment w całości podczas jednej dostawy bez względu na wielkość uzupełnienia tzn. nie dzielić jednego uzupełnienia na części. </w:t>
      </w:r>
      <w:r>
        <w:t>Sprzedający</w:t>
      </w:r>
      <w:r w:rsidRPr="00F264A0">
        <w:t xml:space="preserve"> zobowiązuje się również do opisu towaru na fakturze w sposób odpowiadający opisowi przedmiotu umowy w treści umowy (Kupujący i Sprzedający uzgodnią treść zapisów).</w:t>
      </w:r>
    </w:p>
    <w:p w:rsidR="005C7B7C" w:rsidRPr="00F264A0" w:rsidRDefault="005C7B7C" w:rsidP="00622BF8">
      <w:pPr>
        <w:numPr>
          <w:ilvl w:val="0"/>
          <w:numId w:val="38"/>
        </w:numPr>
        <w:suppressAutoHyphens/>
        <w:spacing w:after="0" w:line="240" w:lineRule="auto"/>
        <w:ind w:left="0" w:firstLine="0"/>
        <w:jc w:val="both"/>
      </w:pPr>
      <w:r w:rsidRPr="00F264A0">
        <w:t>Kupujący przesyła raporty zużycia w formie:</w:t>
      </w:r>
    </w:p>
    <w:p w:rsidR="005C7B7C" w:rsidRPr="00F264A0" w:rsidRDefault="005C7B7C" w:rsidP="00622BF8">
      <w:pPr>
        <w:numPr>
          <w:ilvl w:val="0"/>
          <w:numId w:val="42"/>
        </w:numPr>
        <w:suppressAutoHyphens/>
        <w:spacing w:after="0" w:line="240" w:lineRule="auto"/>
        <w:ind w:left="0" w:firstLine="0"/>
        <w:jc w:val="both"/>
      </w:pPr>
      <w:r w:rsidRPr="00F264A0">
        <w:t>email na adres: .............................</w:t>
      </w:r>
    </w:p>
    <w:p w:rsidR="005C7B7C" w:rsidRPr="00F264A0" w:rsidRDefault="005C7B7C" w:rsidP="00622BF8">
      <w:pPr>
        <w:numPr>
          <w:ilvl w:val="0"/>
          <w:numId w:val="42"/>
        </w:numPr>
        <w:suppressAutoHyphens/>
        <w:spacing w:after="0" w:line="240" w:lineRule="auto"/>
        <w:ind w:left="0" w:firstLine="0"/>
        <w:jc w:val="both"/>
      </w:pPr>
      <w:r w:rsidRPr="00F264A0">
        <w:t>fax na numer: ..............................</w:t>
      </w:r>
    </w:p>
    <w:p w:rsidR="005C7B7C" w:rsidRPr="00785CFB" w:rsidRDefault="005C7B7C" w:rsidP="00622BF8">
      <w:pPr>
        <w:numPr>
          <w:ilvl w:val="0"/>
          <w:numId w:val="38"/>
        </w:numPr>
        <w:suppressAutoHyphens/>
        <w:spacing w:after="0" w:line="240" w:lineRule="auto"/>
        <w:ind w:left="0" w:firstLine="0"/>
        <w:jc w:val="both"/>
      </w:pPr>
      <w:r w:rsidRPr="00F264A0">
        <w:t>Osobą kontaktową i upoważnioną ze strony Kupującego w sprawie realizacji ni</w:t>
      </w:r>
      <w:r>
        <w:t xml:space="preserve">niejszej umowy jest Krzysztof </w:t>
      </w:r>
      <w:r w:rsidRPr="00785CFB">
        <w:t>Bednarczyk</w:t>
      </w:r>
      <w:r w:rsidR="00A138EB">
        <w:t>, Adrian Mikoś</w:t>
      </w:r>
      <w:r w:rsidRPr="00785CFB">
        <w:t xml:space="preserve"> tel./fax. </w:t>
      </w:r>
      <w:r w:rsidR="00A138EB">
        <w:t>134307979, 134309578.</w:t>
      </w:r>
    </w:p>
    <w:p w:rsidR="005C7B7C" w:rsidRPr="00F264A0" w:rsidRDefault="005C7B7C" w:rsidP="00622BF8">
      <w:pPr>
        <w:numPr>
          <w:ilvl w:val="0"/>
          <w:numId w:val="38"/>
        </w:numPr>
        <w:suppressAutoHyphens/>
        <w:spacing w:after="0" w:line="240" w:lineRule="auto"/>
        <w:ind w:left="0" w:firstLine="0"/>
        <w:jc w:val="both"/>
      </w:pPr>
      <w:r w:rsidRPr="00785CFB">
        <w:t>Osobą kontaktową i upoważni</w:t>
      </w:r>
      <w:r w:rsidRPr="00F264A0">
        <w:t>oną ze strony Sprzedającego w sprawie realizacji niniejszej umowy jest: ……………………………………….... tel./fax. ………………….........................................</w:t>
      </w:r>
    </w:p>
    <w:p w:rsidR="005C7B7C" w:rsidRDefault="005C7B7C" w:rsidP="00622BF8">
      <w:pPr>
        <w:numPr>
          <w:ilvl w:val="0"/>
          <w:numId w:val="38"/>
        </w:numPr>
        <w:suppressAutoHyphens/>
        <w:spacing w:after="0" w:line="240" w:lineRule="auto"/>
        <w:ind w:left="0" w:firstLine="0"/>
        <w:jc w:val="both"/>
      </w:pPr>
      <w:r w:rsidRPr="00F264A0">
        <w:t xml:space="preserve">Wiążąca strony korespondencja w ramach umowy prowadzona będzie w formie pisemnej (adresy siedzib traktuje się jako adresy korespondencyjne), w formie fax. (ze strony Kupującego nr (13) </w:t>
      </w:r>
      <w:r>
        <w:t>……………..</w:t>
      </w:r>
      <w:r w:rsidRPr="00F264A0">
        <w:t>, ze strony Sprzedającego nr (..…) ……………………………) lub w formie e-mail (ze strony Kupującego …………………………, ze strony Sprzedającego ………………………….). Wszelkie uzgodnienia w formie telefonicznej są niewiążące dla stron, strony wykluczają je jako wiążącą formę komunikacji w ramach realizacji umowy.</w:t>
      </w:r>
    </w:p>
    <w:p w:rsidR="005C7B7C" w:rsidRDefault="005C7B7C" w:rsidP="00622BF8">
      <w:pPr>
        <w:jc w:val="both"/>
      </w:pPr>
    </w:p>
    <w:p w:rsidR="005C7B7C" w:rsidRPr="00F264A0" w:rsidRDefault="005C7B7C" w:rsidP="00622BF8">
      <w:pPr>
        <w:jc w:val="center"/>
      </w:pPr>
      <w:r w:rsidRPr="00F264A0">
        <w:t>§ 3</w:t>
      </w:r>
    </w:p>
    <w:p w:rsidR="005C7B7C" w:rsidRPr="00F264A0" w:rsidRDefault="005C7B7C" w:rsidP="00622BF8">
      <w:pPr>
        <w:numPr>
          <w:ilvl w:val="0"/>
          <w:numId w:val="37"/>
        </w:numPr>
        <w:suppressAutoHyphens/>
        <w:spacing w:after="0" w:line="240" w:lineRule="auto"/>
        <w:ind w:left="0" w:firstLine="0"/>
        <w:jc w:val="both"/>
      </w:pPr>
      <w:r w:rsidRPr="00F264A0">
        <w:t xml:space="preserve">Kupujący zobowiązuje się zapłacić za dostarczony przedmiot sprzedaży kwotę ustaloną na podstawie § </w:t>
      </w:r>
      <w:r>
        <w:t>1</w:t>
      </w:r>
      <w:r w:rsidRPr="00F264A0">
        <w:t xml:space="preserve"> umowy, przelewem bankowym w terminie do 60 dni od daty dostarczenia faktury do siedziby Kupującego, przy czym podstawą do przyjęcia faktury jest równoczesne potwierdzenie przyjęcia dostawy przez </w:t>
      </w:r>
      <w:r>
        <w:t>K</w:t>
      </w:r>
      <w:r w:rsidRPr="00F264A0">
        <w:t>upującego.</w:t>
      </w:r>
    </w:p>
    <w:p w:rsidR="005C7B7C" w:rsidRPr="00F264A0" w:rsidRDefault="005C7B7C" w:rsidP="00622BF8">
      <w:pPr>
        <w:numPr>
          <w:ilvl w:val="0"/>
          <w:numId w:val="37"/>
        </w:numPr>
        <w:suppressAutoHyphens/>
        <w:spacing w:after="0" w:line="240" w:lineRule="auto"/>
        <w:ind w:left="0" w:firstLine="0"/>
        <w:jc w:val="both"/>
      </w:pPr>
      <w:r w:rsidRPr="00F264A0">
        <w:t xml:space="preserve">Wysokość zobowiązań Kupującego ustala się na podstawie raportu zużycia określającego ilość zużytych wyrobów medycznych stanowiących przedmiot sprzedaży. Sprzedający na podstawie przesłanych raportów zużycia wystawia faktury określające wysokość zobowiązań Kupującego. </w:t>
      </w:r>
    </w:p>
    <w:p w:rsidR="005C7B7C" w:rsidRPr="00F264A0" w:rsidRDefault="005C7B7C" w:rsidP="00622BF8">
      <w:pPr>
        <w:numPr>
          <w:ilvl w:val="0"/>
          <w:numId w:val="37"/>
        </w:numPr>
        <w:suppressAutoHyphens/>
        <w:spacing w:after="0" w:line="240" w:lineRule="auto"/>
        <w:ind w:left="0" w:firstLine="0"/>
        <w:jc w:val="both"/>
      </w:pPr>
      <w:r w:rsidRPr="00F264A0">
        <w:lastRenderedPageBreak/>
        <w:t>Wysokość zobowiązań Kupującego wynikających z niniejszej umowy nie może przekroczyć kwoty ……………. (wartości umowy wykonawcy) PLN netto. W przypadku przekroczenia kwoty ……………….. PLN netto umowa ulega rozwiązaniu przed upływem terminu wygaśnięcia.</w:t>
      </w:r>
    </w:p>
    <w:p w:rsidR="005C7B7C" w:rsidRPr="00F264A0" w:rsidRDefault="005C7B7C" w:rsidP="00622BF8">
      <w:pPr>
        <w:numPr>
          <w:ilvl w:val="0"/>
          <w:numId w:val="37"/>
        </w:numPr>
        <w:suppressAutoHyphens/>
        <w:spacing w:after="0" w:line="240" w:lineRule="auto"/>
        <w:ind w:left="0" w:firstLine="0"/>
        <w:jc w:val="both"/>
      </w:pPr>
      <w:r w:rsidRPr="00F264A0">
        <w:t>Strony umowy postanawiają, że zapłata należności za dostarczony przedmiot sprzedaży nastąpi z chwilą obciążenia rachunku bankowego Kupującego.</w:t>
      </w:r>
    </w:p>
    <w:p w:rsidR="005C7B7C" w:rsidRPr="00F264A0" w:rsidRDefault="005C7B7C" w:rsidP="00622BF8">
      <w:pPr>
        <w:numPr>
          <w:ilvl w:val="0"/>
          <w:numId w:val="37"/>
        </w:numPr>
        <w:suppressAutoHyphens/>
        <w:spacing w:after="0" w:line="240" w:lineRule="auto"/>
        <w:ind w:left="0" w:firstLine="0"/>
        <w:jc w:val="both"/>
      </w:pPr>
      <w:r w:rsidRPr="00F264A0">
        <w:t>Strony umowy postanawiają, że należności wynikające z niniejszej umowy nie mogą być przedmiotem przelewu wierzytelności (przez przelew wierzytelności należy rozumieć również wszelkie formy ubezpieczenia lub przejęcia płatności przez podmiot trzeci np. w zarząd lub prowadzenie).</w:t>
      </w:r>
    </w:p>
    <w:p w:rsidR="005C7B7C" w:rsidRPr="00F264A0" w:rsidRDefault="005C7B7C" w:rsidP="00622BF8">
      <w:pPr>
        <w:numPr>
          <w:ilvl w:val="0"/>
          <w:numId w:val="37"/>
        </w:numPr>
        <w:suppressAutoHyphens/>
        <w:spacing w:after="0" w:line="240" w:lineRule="auto"/>
        <w:ind w:left="0" w:firstLine="0"/>
        <w:jc w:val="both"/>
      </w:pPr>
      <w:r w:rsidRPr="00F264A0">
        <w:t xml:space="preserve">Sprzedający przyjmuje do wiadomości, iż w trakcie realizacji umowy może dojść  ze strony Kupującego do opóźnień w realizacji zobowiązań wynikających  z umowy do </w:t>
      </w:r>
      <w:r w:rsidR="00A138EB">
        <w:t>9</w:t>
      </w:r>
      <w:r w:rsidRPr="00F264A0">
        <w:t>0 dni po terminie płatności faktury.</w:t>
      </w:r>
    </w:p>
    <w:p w:rsidR="005C7B7C" w:rsidRDefault="005C7B7C" w:rsidP="00622BF8">
      <w:pPr>
        <w:numPr>
          <w:ilvl w:val="0"/>
          <w:numId w:val="37"/>
        </w:numPr>
        <w:suppressAutoHyphens/>
        <w:spacing w:after="0" w:line="240" w:lineRule="auto"/>
        <w:ind w:left="0" w:firstLine="0"/>
        <w:jc w:val="both"/>
      </w:pPr>
      <w:r w:rsidRPr="00F264A0">
        <w:t>Sprzedający zobowiązuje się nie korzystać z prawa do wstrzymania dostaw</w:t>
      </w:r>
      <w:r>
        <w:t xml:space="preserve">  </w:t>
      </w:r>
      <w:r w:rsidRPr="00F264A0">
        <w:t xml:space="preserve"> na podstawie art.. 552 k.c. lub jakiegokolwiek innego tytułu prawnego.</w:t>
      </w:r>
    </w:p>
    <w:p w:rsidR="005C7B7C" w:rsidRPr="001470E3" w:rsidRDefault="005C7B7C" w:rsidP="00622BF8">
      <w:pPr>
        <w:pStyle w:val="Akapitzlist"/>
        <w:numPr>
          <w:ilvl w:val="0"/>
          <w:numId w:val="37"/>
        </w:numPr>
        <w:spacing w:after="0" w:line="240" w:lineRule="auto"/>
        <w:ind w:left="0" w:firstLine="0"/>
        <w:contextualSpacing w:val="0"/>
        <w:jc w:val="both"/>
        <w:rPr>
          <w:rFonts w:ascii="Times New Roman" w:hAnsi="Times New Roman" w:cs="Times New Roman"/>
          <w:sz w:val="24"/>
          <w:szCs w:val="24"/>
          <w:lang w:eastAsia="pl-PL"/>
        </w:rPr>
      </w:pPr>
      <w:r w:rsidRPr="001470E3">
        <w:rPr>
          <w:rFonts w:ascii="Times New Roman" w:hAnsi="Times New Roman" w:cs="Times New Roman"/>
          <w:sz w:val="24"/>
          <w:szCs w:val="24"/>
          <w:lang w:eastAsia="pl-PL"/>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w:t>
      </w:r>
      <w:r>
        <w:rPr>
          <w:rFonts w:ascii="Times New Roman" w:hAnsi="Times New Roman" w:cs="Times New Roman"/>
          <w:sz w:val="24"/>
          <w:szCs w:val="24"/>
          <w:lang w:eastAsia="pl-PL"/>
        </w:rPr>
        <w:t>żniona jest od zgody Kupującego.</w:t>
      </w:r>
    </w:p>
    <w:p w:rsidR="005C7B7C" w:rsidRPr="00F264A0" w:rsidRDefault="005C7B7C" w:rsidP="00622BF8">
      <w:pPr>
        <w:ind w:right="1134"/>
        <w:jc w:val="both"/>
      </w:pPr>
    </w:p>
    <w:p w:rsidR="005C7B7C" w:rsidRPr="005C7B7C" w:rsidRDefault="005C7B7C" w:rsidP="00622BF8">
      <w:pPr>
        <w:jc w:val="center"/>
      </w:pPr>
      <w:r w:rsidRPr="00F264A0">
        <w:t>§ 4</w:t>
      </w:r>
    </w:p>
    <w:p w:rsidR="005C7B7C" w:rsidRPr="001470E3" w:rsidRDefault="005C7B7C" w:rsidP="00622BF8">
      <w:pPr>
        <w:numPr>
          <w:ilvl w:val="0"/>
          <w:numId w:val="44"/>
        </w:numPr>
        <w:spacing w:after="0" w:line="240" w:lineRule="auto"/>
        <w:ind w:left="0"/>
        <w:jc w:val="both"/>
      </w:pPr>
      <w:r w:rsidRPr="001470E3">
        <w:t xml:space="preserve">Wartość Umowy (wynagrodzenie Sprzedającego) nie może ulec zmianie z wyjątkiem sytuacji, gdy doszło do zmiany: </w:t>
      </w:r>
    </w:p>
    <w:p w:rsidR="005C7B7C" w:rsidRPr="001470E3" w:rsidRDefault="005C7B7C" w:rsidP="00622BF8">
      <w:pPr>
        <w:numPr>
          <w:ilvl w:val="0"/>
          <w:numId w:val="45"/>
        </w:numPr>
        <w:spacing w:after="0" w:line="240" w:lineRule="auto"/>
        <w:ind w:left="0"/>
        <w:jc w:val="both"/>
      </w:pPr>
      <w:r w:rsidRPr="001470E3">
        <w:t xml:space="preserve">stawki podatku od towarów i usług oraz podatku akcyzowego; </w:t>
      </w:r>
    </w:p>
    <w:p w:rsidR="005C7B7C" w:rsidRPr="001470E3" w:rsidRDefault="005C7B7C" w:rsidP="00622BF8">
      <w:pPr>
        <w:numPr>
          <w:ilvl w:val="0"/>
          <w:numId w:val="45"/>
        </w:numPr>
        <w:spacing w:after="0" w:line="240" w:lineRule="auto"/>
        <w:ind w:left="0"/>
        <w:jc w:val="both"/>
      </w:pPr>
      <w:r w:rsidRPr="001470E3">
        <w:t>wysokości minimalnego wynagrodzenia za pracę albo wysokości minimalnej stawki godzinowej ustalonych na podstawie przepisów ustawy z dnia 10 października 2002 r. o minimalnym wynagrodzeniu za pracę;</w:t>
      </w:r>
    </w:p>
    <w:p w:rsidR="005C7B7C" w:rsidRPr="001470E3" w:rsidRDefault="005C7B7C" w:rsidP="00622BF8">
      <w:pPr>
        <w:numPr>
          <w:ilvl w:val="0"/>
          <w:numId w:val="45"/>
        </w:numPr>
        <w:spacing w:after="0" w:line="240" w:lineRule="auto"/>
        <w:ind w:left="0"/>
        <w:jc w:val="both"/>
      </w:pPr>
      <w:r w:rsidRPr="001470E3">
        <w:t xml:space="preserve">zasad podlegania ubezpieczeniom społecznym lub ubezpieczeniu zdrowotnemu, wysokości składki na ubezpieczenia społeczne lub zdrowotne; </w:t>
      </w:r>
    </w:p>
    <w:p w:rsidR="005C7B7C" w:rsidRPr="001470E3" w:rsidRDefault="005C7B7C" w:rsidP="00622BF8">
      <w:pPr>
        <w:numPr>
          <w:ilvl w:val="0"/>
          <w:numId w:val="45"/>
        </w:numPr>
        <w:spacing w:after="0" w:line="240" w:lineRule="auto"/>
        <w:ind w:left="0"/>
        <w:jc w:val="both"/>
      </w:pPr>
      <w:r w:rsidRPr="001470E3">
        <w:t>zasad gromadzenia i wysokości wpłat do pracowniczych planów kapitałowych, o</w:t>
      </w:r>
      <w:r>
        <w:t> </w:t>
      </w:r>
      <w:r w:rsidRPr="001470E3">
        <w:t xml:space="preserve">których mowa w ustawie z dnia 4 października 2018 r. o pracowniczych planach kapitałowych (Dz.U. poz. 2215 oraz z 2019r. poz. 1074 i 1572). </w:t>
      </w:r>
    </w:p>
    <w:p w:rsidR="005C7B7C" w:rsidRPr="001470E3" w:rsidRDefault="005C7B7C" w:rsidP="00622BF8">
      <w:pPr>
        <w:ind w:hanging="283"/>
        <w:jc w:val="both"/>
        <w:rPr>
          <w:bCs/>
        </w:rPr>
      </w:pPr>
      <w:r w:rsidRPr="001470E3">
        <w:rPr>
          <w:bCs/>
        </w:rPr>
        <w:t>e) zmiany wskaźnika cen towarów i usług konsumpcyjnych publikowany przez GUS:</w:t>
      </w:r>
    </w:p>
    <w:p w:rsidR="005C7B7C" w:rsidRPr="001470E3" w:rsidRDefault="005C7B7C" w:rsidP="00622BF8">
      <w:pPr>
        <w:numPr>
          <w:ilvl w:val="6"/>
          <w:numId w:val="43"/>
        </w:numPr>
        <w:spacing w:after="0" w:line="240" w:lineRule="auto"/>
        <w:ind w:left="0"/>
        <w:jc w:val="both"/>
        <w:rPr>
          <w:bCs/>
        </w:rPr>
      </w:pPr>
      <w:r w:rsidRPr="001470E3">
        <w:rPr>
          <w:bCs/>
        </w:rPr>
        <w:t>pierwsza waloryzacja możliwa jest po 6 miesiącach od daty zawarcia umowy, a kolejna po upływie 6 miesięcy od poprzedniej waloryzacji.</w:t>
      </w:r>
    </w:p>
    <w:p w:rsidR="005C7B7C" w:rsidRPr="001470E3" w:rsidRDefault="005C7B7C" w:rsidP="00622BF8">
      <w:pPr>
        <w:numPr>
          <w:ilvl w:val="6"/>
          <w:numId w:val="43"/>
        </w:numPr>
        <w:spacing w:after="0" w:line="240" w:lineRule="auto"/>
        <w:ind w:left="0"/>
        <w:jc w:val="both"/>
        <w:rPr>
          <w:bCs/>
        </w:rPr>
      </w:pPr>
      <w:r w:rsidRPr="001470E3">
        <w:rPr>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Prezesa GUS nie ogłasza, w Biuletynie Statystycznym, 6 miesięcznego wskaźnika cen towarów i usług konsumpcyjnych dla towaru będącego przedmiotem niniejszej umowy przyjmuje się ostatnio ogłoszony ogólny wskaźnik.</w:t>
      </w:r>
    </w:p>
    <w:p w:rsidR="005C7B7C" w:rsidRPr="001470E3" w:rsidRDefault="005C7B7C" w:rsidP="00622BF8">
      <w:pPr>
        <w:numPr>
          <w:ilvl w:val="6"/>
          <w:numId w:val="43"/>
        </w:numPr>
        <w:spacing w:after="0" w:line="240" w:lineRule="auto"/>
        <w:ind w:left="0"/>
        <w:jc w:val="both"/>
        <w:rPr>
          <w:bCs/>
        </w:rPr>
      </w:pPr>
      <w:r w:rsidRPr="001470E3">
        <w:rPr>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2"/>
      </w:tblGrid>
      <w:tr w:rsidR="005C7B7C" w:rsidRPr="001470E3" w:rsidTr="00261108">
        <w:trPr>
          <w:tblCellSpacing w:w="15" w:type="dxa"/>
        </w:trPr>
        <w:tc>
          <w:tcPr>
            <w:tcW w:w="0" w:type="auto"/>
            <w:vAlign w:val="center"/>
            <w:hideMark/>
          </w:tcPr>
          <w:p w:rsidR="005C7B7C" w:rsidRPr="001470E3" w:rsidRDefault="005C7B7C" w:rsidP="00622BF8">
            <w:pPr>
              <w:numPr>
                <w:ilvl w:val="0"/>
                <w:numId w:val="45"/>
              </w:numPr>
              <w:spacing w:after="0" w:line="240" w:lineRule="auto"/>
              <w:ind w:left="0"/>
              <w:jc w:val="both"/>
              <w:rPr>
                <w:b/>
                <w:bCs/>
              </w:rPr>
            </w:pPr>
          </w:p>
        </w:tc>
        <w:tc>
          <w:tcPr>
            <w:tcW w:w="0" w:type="auto"/>
            <w:vAlign w:val="center"/>
            <w:hideMark/>
          </w:tcPr>
          <w:p w:rsidR="005C7B7C" w:rsidRPr="001470E3" w:rsidRDefault="005C7B7C" w:rsidP="00622BF8">
            <w:pPr>
              <w:numPr>
                <w:ilvl w:val="0"/>
                <w:numId w:val="45"/>
              </w:numPr>
              <w:spacing w:after="0" w:line="240" w:lineRule="auto"/>
              <w:ind w:left="0"/>
              <w:jc w:val="both"/>
              <w:rPr>
                <w:bCs/>
              </w:rPr>
            </w:pPr>
            <w:r w:rsidRPr="001470E3">
              <w:rPr>
                <w:bCs/>
              </w:rPr>
              <w:t>prowadzonych promocji przez Sprzedającego, w przypadku gdy cena promocyjna jest niższa niż cena wynikająca z umowy,</w:t>
            </w:r>
          </w:p>
          <w:p w:rsidR="005C7B7C" w:rsidRPr="001470E3" w:rsidRDefault="005C7B7C" w:rsidP="00622BF8">
            <w:pPr>
              <w:numPr>
                <w:ilvl w:val="0"/>
                <w:numId w:val="45"/>
              </w:numPr>
              <w:spacing w:after="0" w:line="240" w:lineRule="auto"/>
              <w:ind w:left="0"/>
              <w:jc w:val="both"/>
              <w:rPr>
                <w:bCs/>
              </w:rPr>
            </w:pPr>
            <w:r w:rsidRPr="001470E3">
              <w:rPr>
                <w:bCs/>
              </w:rPr>
              <w:t>obniżenia cen przedmiotu umowy.</w:t>
            </w:r>
          </w:p>
        </w:tc>
      </w:tr>
    </w:tbl>
    <w:p w:rsidR="005C7B7C" w:rsidRPr="001470E3" w:rsidRDefault="005C7B7C" w:rsidP="00622BF8">
      <w:pPr>
        <w:numPr>
          <w:ilvl w:val="0"/>
          <w:numId w:val="44"/>
        </w:numPr>
        <w:tabs>
          <w:tab w:val="left" w:pos="142"/>
        </w:tabs>
        <w:spacing w:after="0" w:line="240" w:lineRule="auto"/>
        <w:ind w:left="0" w:firstLine="0"/>
        <w:jc w:val="both"/>
      </w:pPr>
      <w:r w:rsidRPr="001470E3">
        <w:t>Zmiany wysokości wynagrodzenia obowiązywać będą od daty określonej w</w:t>
      </w:r>
      <w:r>
        <w:t> </w:t>
      </w:r>
      <w:r w:rsidRPr="001470E3">
        <w:t>aneksie do niniejszej umowy.</w:t>
      </w:r>
    </w:p>
    <w:p w:rsidR="005C7B7C" w:rsidRPr="001470E3" w:rsidRDefault="005C7B7C" w:rsidP="00622BF8">
      <w:pPr>
        <w:numPr>
          <w:ilvl w:val="0"/>
          <w:numId w:val="44"/>
        </w:numPr>
        <w:tabs>
          <w:tab w:val="left" w:pos="709"/>
        </w:tabs>
        <w:spacing w:after="0" w:line="240" w:lineRule="auto"/>
        <w:ind w:left="0" w:firstLine="0"/>
        <w:jc w:val="both"/>
      </w:pPr>
      <w:r w:rsidRPr="001470E3">
        <w:t xml:space="preserve">W przypadku zmiany, o której mowa w ust. 1 lit. a) wartość netto wynagrodzenia Sprzedającego nie zmieni się, a określona w aneksie wartość brutto wynagrodzenia zostanie wyliczona na podstawie nowych przepisów. </w:t>
      </w:r>
    </w:p>
    <w:p w:rsidR="005C7B7C" w:rsidRPr="001470E3" w:rsidRDefault="005C7B7C" w:rsidP="00622BF8">
      <w:pPr>
        <w:numPr>
          <w:ilvl w:val="0"/>
          <w:numId w:val="44"/>
        </w:numPr>
        <w:tabs>
          <w:tab w:val="left" w:pos="709"/>
        </w:tabs>
        <w:spacing w:after="0" w:line="240" w:lineRule="auto"/>
        <w:ind w:left="0" w:firstLine="0"/>
        <w:jc w:val="both"/>
      </w:pPr>
      <w:r w:rsidRPr="001470E3">
        <w:lastRenderedPageBreak/>
        <w:t xml:space="preserve">W przypadku zmiany, o której mowa w ust. 1 lit. b) wynagrodzenie Sprzedającego ulegnie zmianie o wartość ustaloną w drodze negocjacji, nie więcej niż o łączny wzrost całkowitego kosztu Kupującego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5C7B7C" w:rsidRPr="001470E3" w:rsidRDefault="005C7B7C" w:rsidP="00622BF8">
      <w:pPr>
        <w:numPr>
          <w:ilvl w:val="0"/>
          <w:numId w:val="44"/>
        </w:numPr>
        <w:tabs>
          <w:tab w:val="left" w:pos="709"/>
        </w:tabs>
        <w:spacing w:after="0" w:line="240" w:lineRule="auto"/>
        <w:ind w:left="0" w:firstLine="0"/>
        <w:jc w:val="both"/>
      </w:pPr>
      <w:r w:rsidRPr="001470E3">
        <w:t>W przypadku zmiany, o której mowa w ust. 1 lit. c) – d) wynagrodzenie Sprzedającego ulegnie zmianie o wartość ustaloną w drodze negocjacji, nie więcej niż o łączny wzrost całkowitego kosztu Kupującego, jaki będzie on zobowiązany dodatkowo ponieść w celu uwzględnienia tej zmiany; przy zachowaniu dotychczasowej kwoty netto wynagrodzenia osób bezpośrednio wykonujących Umowę na rzecz Kupującego, w przypadku wskazanym w ust. 1 lit. c) .</w:t>
      </w:r>
    </w:p>
    <w:p w:rsidR="005C7B7C" w:rsidRPr="001470E3" w:rsidRDefault="005C7B7C" w:rsidP="00622BF8">
      <w:pPr>
        <w:numPr>
          <w:ilvl w:val="0"/>
          <w:numId w:val="44"/>
        </w:numPr>
        <w:tabs>
          <w:tab w:val="left" w:pos="709"/>
        </w:tabs>
        <w:spacing w:after="0" w:line="240" w:lineRule="auto"/>
        <w:ind w:left="0" w:firstLine="0"/>
        <w:jc w:val="both"/>
      </w:pPr>
      <w:r w:rsidRPr="001470E3">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5C7B7C" w:rsidRPr="001470E3" w:rsidRDefault="005C7B7C" w:rsidP="00622BF8">
      <w:pPr>
        <w:numPr>
          <w:ilvl w:val="0"/>
          <w:numId w:val="44"/>
        </w:numPr>
        <w:tabs>
          <w:tab w:val="left" w:pos="709"/>
        </w:tabs>
        <w:spacing w:after="0" w:line="240" w:lineRule="auto"/>
        <w:ind w:left="0" w:firstLine="0"/>
        <w:jc w:val="both"/>
      </w:pPr>
      <w:r w:rsidRPr="001470E3">
        <w:t>Zmiany wysokości wynagrodzenia mogą mieć miejsce jedynie wówczas, gdy zmiany te będą miały wpływ na koszty wykonania Umowy przez Sprzedającego. Sprzedający zobowiązany jest do wykazania wpływu wskazanych zmian na koszty wykonania Umowy.</w:t>
      </w:r>
    </w:p>
    <w:p w:rsidR="005C7B7C" w:rsidRPr="001470E3" w:rsidRDefault="005C7B7C" w:rsidP="00622BF8">
      <w:pPr>
        <w:numPr>
          <w:ilvl w:val="0"/>
          <w:numId w:val="44"/>
        </w:numPr>
        <w:spacing w:after="0" w:line="240" w:lineRule="auto"/>
        <w:ind w:left="0" w:firstLine="0"/>
        <w:jc w:val="both"/>
      </w:pPr>
      <w:r w:rsidRPr="001470E3">
        <w:t>Kupuj</w:t>
      </w:r>
      <w:r>
        <w:t>ą</w:t>
      </w:r>
      <w:r w:rsidRPr="001470E3">
        <w:t xml:space="preserve">cy dopuszcza zmianę wartości umowy w przypadku zmiany cen materiałów lub kosztów związanych z realizacją umowy. </w:t>
      </w:r>
    </w:p>
    <w:p w:rsidR="005C7B7C" w:rsidRPr="001470E3" w:rsidRDefault="005C7B7C" w:rsidP="00622BF8">
      <w:pPr>
        <w:numPr>
          <w:ilvl w:val="0"/>
          <w:numId w:val="44"/>
        </w:numPr>
        <w:spacing w:after="0" w:line="240" w:lineRule="auto"/>
        <w:ind w:left="0" w:firstLine="0"/>
        <w:jc w:val="both"/>
      </w:pPr>
      <w:r w:rsidRPr="001470E3">
        <w:t>Poziom zmiany ceny materiałów lub kosztów związanych z realizacja zamówienia uprawniający Strony Umowy do żądania zmiany wynagrodzenia ustala się na poziomie 20 % w stosunku do poziomu cen tych samych materiałów lub kosztów z</w:t>
      </w:r>
      <w:r>
        <w:t> </w:t>
      </w:r>
      <w:r w:rsidRPr="001470E3">
        <w:t xml:space="preserve">dnia zawarcia umowy. Początkowy termin ustalenia zmiany wynagrodzenia ustala się dzień zaistnienia przesłanki w postaci wzrostu wynagrodzenia ceny materiałów lub kosztów związanych z realizacją zamówienia o 20 %. </w:t>
      </w:r>
    </w:p>
    <w:p w:rsidR="005C7B7C" w:rsidRPr="001470E3" w:rsidRDefault="005C7B7C" w:rsidP="00622BF8">
      <w:pPr>
        <w:numPr>
          <w:ilvl w:val="0"/>
          <w:numId w:val="44"/>
        </w:numPr>
        <w:spacing w:after="0" w:line="240" w:lineRule="auto"/>
        <w:ind w:left="0" w:firstLine="0"/>
        <w:jc w:val="both"/>
      </w:pPr>
      <w:r w:rsidRPr="001470E3">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5C7B7C" w:rsidRPr="001470E3" w:rsidRDefault="005C7B7C" w:rsidP="00622BF8">
      <w:pPr>
        <w:numPr>
          <w:ilvl w:val="0"/>
          <w:numId w:val="44"/>
        </w:numPr>
        <w:spacing w:after="0" w:line="240" w:lineRule="auto"/>
        <w:ind w:left="0" w:firstLine="0"/>
        <w:jc w:val="both"/>
      </w:pPr>
      <w:r w:rsidRPr="001470E3">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5C7B7C" w:rsidRPr="00F264A0" w:rsidRDefault="005C7B7C" w:rsidP="00622BF8">
      <w:pPr>
        <w:jc w:val="both"/>
      </w:pPr>
      <w:r w:rsidRPr="001470E3">
        <w:t>12. Sprzedający którego wynagrodzenie zostało zmienione zgodnie z ust. 9 i 10 zobowiązany jest do zmiany wynagrodzenia przysługującego podwykonawcy (w</w:t>
      </w:r>
      <w:r>
        <w:t> </w:t>
      </w:r>
      <w:r w:rsidRPr="001470E3">
        <w:t>przypadku gdy Sprzedający zawarł umowę z podwykonawcą) w zakresie odpowiadającym zmianom cen materiałów lub kosztów dotyczących zobowiązania podwykonawcy. W przypadku nie wypełnienia powyższego obowiązku Wykonawca zobowiązany jest do zapłacenia kary umownej w</w:t>
      </w:r>
      <w:r>
        <w:t> </w:t>
      </w:r>
      <w:r w:rsidRPr="001470E3">
        <w:t xml:space="preserve">wysokości 0,1 % łącznej wartości netto umowy za każdy rozpoczęty dzień zwłoki.   </w:t>
      </w:r>
    </w:p>
    <w:p w:rsidR="005C7B7C" w:rsidRPr="00034648" w:rsidRDefault="005C7B7C" w:rsidP="00034648">
      <w:pPr>
        <w:jc w:val="center"/>
        <w:rPr>
          <w:bCs/>
        </w:rPr>
      </w:pPr>
      <w:r w:rsidRPr="00F264A0">
        <w:rPr>
          <w:bCs/>
        </w:rPr>
        <w:t>§ 5</w:t>
      </w:r>
    </w:p>
    <w:p w:rsidR="005C7B7C" w:rsidRPr="00F264A0" w:rsidRDefault="005C7B7C" w:rsidP="00622BF8">
      <w:pPr>
        <w:numPr>
          <w:ilvl w:val="0"/>
          <w:numId w:val="40"/>
        </w:numPr>
        <w:suppressAutoHyphens/>
        <w:spacing w:after="0" w:line="240" w:lineRule="auto"/>
        <w:ind w:left="0" w:firstLine="0"/>
        <w:jc w:val="both"/>
      </w:pPr>
      <w:r w:rsidRPr="00F264A0">
        <w:t>Kupujący może odstąpić od umowy, jeżeli przy dokonywaniu odbioru przedmiotu sprzedaży okaże się, że towar dostarczony przez Sprzedającego jest niezgodny  z przedmiotem umowy.</w:t>
      </w:r>
    </w:p>
    <w:p w:rsidR="005C7B7C" w:rsidRPr="00F264A0" w:rsidRDefault="005C7B7C" w:rsidP="00622BF8">
      <w:pPr>
        <w:numPr>
          <w:ilvl w:val="0"/>
          <w:numId w:val="40"/>
        </w:numPr>
        <w:suppressAutoHyphens/>
        <w:spacing w:after="0" w:line="240" w:lineRule="auto"/>
        <w:ind w:left="0" w:firstLine="0"/>
        <w:jc w:val="both"/>
      </w:pPr>
      <w:r w:rsidRPr="00F264A0">
        <w:t>Sprzedający zapłaci na rzecz Kupującego karę umowną w wypadku:</w:t>
      </w:r>
    </w:p>
    <w:p w:rsidR="005C7B7C" w:rsidRPr="00622BF8" w:rsidRDefault="005C7B7C" w:rsidP="00622BF8">
      <w:pPr>
        <w:numPr>
          <w:ilvl w:val="0"/>
          <w:numId w:val="41"/>
        </w:numPr>
        <w:suppressAutoHyphens/>
        <w:spacing w:after="0" w:line="240" w:lineRule="auto"/>
        <w:ind w:left="0" w:firstLine="0"/>
        <w:jc w:val="both"/>
      </w:pPr>
      <w:r w:rsidRPr="00F264A0">
        <w:t xml:space="preserve">zwłoki w </w:t>
      </w:r>
      <w:r w:rsidRPr="00622BF8">
        <w:t>terminie dostawy przedmiotu umowy – w wysokości 0,1 % wartości netto niezrealizowanej części dostawy, za każdy rozpoczęty dzień zwłoki,</w:t>
      </w:r>
    </w:p>
    <w:p w:rsidR="005C7B7C" w:rsidRPr="00622BF8" w:rsidRDefault="005C7B7C" w:rsidP="00622BF8">
      <w:pPr>
        <w:numPr>
          <w:ilvl w:val="0"/>
          <w:numId w:val="41"/>
        </w:numPr>
        <w:suppressAutoHyphens/>
        <w:spacing w:after="0" w:line="240" w:lineRule="auto"/>
        <w:ind w:left="0" w:firstLine="0"/>
        <w:jc w:val="both"/>
      </w:pPr>
      <w:r w:rsidRPr="00622BF8">
        <w:t>nierealizowania lub nienależytego realizowania pozostałych zobowiązań wynikających z niniejszej umowy – w wysokości 1 % wartości netto  niezrealizowanych dostaw, za każdy przypadek nierealizowania lub nienależytego realizowania zobowiązań wynikających z niniejszej umowy,</w:t>
      </w:r>
    </w:p>
    <w:p w:rsidR="005C7B7C" w:rsidRPr="00622BF8" w:rsidRDefault="005C7B7C" w:rsidP="00622BF8">
      <w:pPr>
        <w:numPr>
          <w:ilvl w:val="0"/>
          <w:numId w:val="41"/>
        </w:numPr>
        <w:suppressAutoHyphens/>
        <w:spacing w:after="0" w:line="240" w:lineRule="auto"/>
        <w:ind w:left="0" w:firstLine="0"/>
        <w:jc w:val="both"/>
      </w:pPr>
      <w:r w:rsidRPr="00622BF8">
        <w:lastRenderedPageBreak/>
        <w:t>odstąpienia od umowy przez Kupującego z przyczyn określonych § 5 ust. 1 umowy, Sprzedający zobowiązuje się zapłacić Kupującemu karę umowną w wysokości  20 % łącznej wartości brutto przedmiotu sprzedaży, określonej § 2 ust. 1 umowy.</w:t>
      </w:r>
    </w:p>
    <w:p w:rsidR="005C7B7C" w:rsidRPr="00622BF8" w:rsidRDefault="005C7B7C" w:rsidP="00622BF8">
      <w:pPr>
        <w:numPr>
          <w:ilvl w:val="0"/>
          <w:numId w:val="40"/>
        </w:numPr>
        <w:suppressAutoHyphens/>
        <w:spacing w:after="0" w:line="240" w:lineRule="auto"/>
        <w:ind w:left="0" w:firstLine="0"/>
        <w:jc w:val="both"/>
      </w:pPr>
      <w:r w:rsidRPr="00622BF8">
        <w:t>Jeżeli szkoda rzeczywista będzie wyższa niż kara umowna, strony mogą być zobowiązane do zapłaty odszkodowania przekraczającego karę umowną na zasadach ogólnych.</w:t>
      </w:r>
    </w:p>
    <w:p w:rsidR="005C7B7C" w:rsidRPr="00622BF8" w:rsidRDefault="005C7B7C" w:rsidP="00622BF8">
      <w:pPr>
        <w:numPr>
          <w:ilvl w:val="0"/>
          <w:numId w:val="40"/>
        </w:numPr>
        <w:spacing w:after="0" w:line="240" w:lineRule="auto"/>
        <w:ind w:left="0" w:firstLine="0"/>
        <w:jc w:val="both"/>
      </w:pPr>
      <w:r w:rsidRPr="00622BF8">
        <w:t>Łączna maksymalna wysokość kar umownych, którą mogą dochodzić strony wynosi 50% wartości brutto umowy.</w:t>
      </w:r>
    </w:p>
    <w:p w:rsidR="005C7B7C" w:rsidRPr="00F264A0" w:rsidRDefault="005C7B7C" w:rsidP="00622BF8">
      <w:pPr>
        <w:numPr>
          <w:ilvl w:val="0"/>
          <w:numId w:val="40"/>
        </w:numPr>
        <w:suppressAutoHyphens/>
        <w:spacing w:after="0" w:line="240" w:lineRule="auto"/>
        <w:ind w:left="0" w:firstLine="0"/>
        <w:jc w:val="both"/>
      </w:pPr>
      <w:r w:rsidRPr="00F264A0">
        <w:t>Strony mogą odstąpić od naliczania kar umownych na podstawie pisemnego, uzasadnionego wniosku strony obciążonej karą.</w:t>
      </w:r>
    </w:p>
    <w:p w:rsidR="005C7B7C" w:rsidRPr="00F264A0" w:rsidRDefault="005C7B7C" w:rsidP="00622BF8">
      <w:pPr>
        <w:numPr>
          <w:ilvl w:val="0"/>
          <w:numId w:val="40"/>
        </w:numPr>
        <w:suppressAutoHyphens/>
        <w:spacing w:after="0" w:line="240" w:lineRule="auto"/>
        <w:ind w:left="0" w:firstLine="0"/>
        <w:jc w:val="both"/>
      </w:pPr>
      <w:r w:rsidRPr="00F264A0">
        <w:t xml:space="preserve">Strony zobowiązane są do zapłaty kwot wynikających z § 5 umowy w terminie 30 dni od dnia wezwania do zapłaty. Zwłoka upoważnia strony do naliczenia odsetek ustawowych. W przypadku niedotrzymania terminu określonego w wezwaniu </w:t>
      </w:r>
      <w:r>
        <w:t xml:space="preserve"> </w:t>
      </w:r>
      <w:r w:rsidRPr="00F264A0">
        <w:t xml:space="preserve">do zapłaty strony mają prawo potrącić należną kwotę wraz z odsetkami </w:t>
      </w:r>
      <w:r>
        <w:t xml:space="preserve">  </w:t>
      </w:r>
      <w:r w:rsidRPr="00F264A0">
        <w:t>z wzajemnych bieżących należności.</w:t>
      </w:r>
    </w:p>
    <w:p w:rsidR="005C7B7C" w:rsidRPr="00F264A0" w:rsidRDefault="005C7B7C" w:rsidP="00622BF8">
      <w:pPr>
        <w:numPr>
          <w:ilvl w:val="0"/>
          <w:numId w:val="40"/>
        </w:numPr>
        <w:suppressAutoHyphens/>
        <w:spacing w:after="0" w:line="240" w:lineRule="auto"/>
        <w:ind w:left="0" w:firstLine="0"/>
        <w:jc w:val="both"/>
      </w:pPr>
      <w:r w:rsidRPr="00F264A0">
        <w:t>Realizacja kar umownych nie wyklucza podejmowania innych działań przez strony umowy, przewidzianych w umowie lub przepisach Kodeksu cywilnego, zmierzających do usunięcia uciążliwości związanych z niewykonywaniem zobowiązań wynikających z umowy.</w:t>
      </w:r>
    </w:p>
    <w:p w:rsidR="005C7B7C" w:rsidRPr="00F264A0" w:rsidRDefault="005C7B7C" w:rsidP="005C7B7C">
      <w:pPr>
        <w:ind w:left="1134"/>
        <w:jc w:val="both"/>
      </w:pPr>
    </w:p>
    <w:p w:rsidR="005C7B7C" w:rsidRPr="00F264A0" w:rsidRDefault="005C7B7C" w:rsidP="00622BF8">
      <w:pPr>
        <w:jc w:val="center"/>
      </w:pPr>
      <w:r w:rsidRPr="00F264A0">
        <w:t>§ 6</w:t>
      </w:r>
    </w:p>
    <w:p w:rsidR="005C7B7C" w:rsidRPr="00F264A0" w:rsidRDefault="005C7B7C" w:rsidP="00622BF8">
      <w:pPr>
        <w:numPr>
          <w:ilvl w:val="0"/>
          <w:numId w:val="36"/>
        </w:numPr>
        <w:suppressAutoHyphens/>
        <w:spacing w:after="0" w:line="240" w:lineRule="auto"/>
        <w:ind w:left="0" w:firstLine="0"/>
        <w:jc w:val="both"/>
      </w:pPr>
      <w:r w:rsidRPr="00F264A0">
        <w:t xml:space="preserve">Wszelkie zmiany niniejszej umowy wymagają zgodnego oświadczenia </w:t>
      </w:r>
      <w:r>
        <w:t>S</w:t>
      </w:r>
      <w:r w:rsidRPr="00F264A0">
        <w:t>tron umowy i formy pisemnej pod rygorem nieważności.</w:t>
      </w:r>
    </w:p>
    <w:p w:rsidR="005C7B7C" w:rsidRPr="00F264A0" w:rsidRDefault="005C7B7C" w:rsidP="00622BF8">
      <w:pPr>
        <w:numPr>
          <w:ilvl w:val="0"/>
          <w:numId w:val="36"/>
        </w:numPr>
        <w:suppressAutoHyphens/>
        <w:spacing w:after="0" w:line="240" w:lineRule="auto"/>
        <w:ind w:left="0" w:firstLine="0"/>
        <w:jc w:val="both"/>
      </w:pPr>
      <w:r w:rsidRPr="00F264A0">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5C7B7C" w:rsidRPr="00F264A0" w:rsidRDefault="005C7B7C" w:rsidP="00622BF8">
      <w:pPr>
        <w:numPr>
          <w:ilvl w:val="0"/>
          <w:numId w:val="36"/>
        </w:numPr>
        <w:suppressAutoHyphens/>
        <w:spacing w:after="0" w:line="240" w:lineRule="auto"/>
        <w:ind w:left="0" w:firstLine="0"/>
        <w:jc w:val="both"/>
      </w:pPr>
      <w:r w:rsidRPr="00F264A0">
        <w:t>Kupujący deklaruje zakup przedmiotu sprzedaży o wartości odpowiadającej minimum 20% wartości umowy. Sprzedającemu nie przysługują roszczenia odszkodowawcze  z tytułu niezrealizowania części umowy.</w:t>
      </w:r>
    </w:p>
    <w:p w:rsidR="005C7B7C" w:rsidRPr="00F264A0" w:rsidRDefault="005C7B7C" w:rsidP="00622BF8">
      <w:pPr>
        <w:numPr>
          <w:ilvl w:val="0"/>
          <w:numId w:val="36"/>
        </w:numPr>
        <w:suppressAutoHyphens/>
        <w:spacing w:after="0" w:line="240" w:lineRule="auto"/>
        <w:ind w:left="0" w:firstLine="0"/>
        <w:jc w:val="both"/>
      </w:pPr>
      <w:r w:rsidRPr="00F264A0">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5C7B7C" w:rsidRPr="00F264A0" w:rsidRDefault="005C7B7C" w:rsidP="00622BF8">
      <w:pPr>
        <w:numPr>
          <w:ilvl w:val="0"/>
          <w:numId w:val="36"/>
        </w:numPr>
        <w:suppressAutoHyphens/>
        <w:spacing w:after="0" w:line="240" w:lineRule="auto"/>
        <w:ind w:left="0" w:firstLine="0"/>
        <w:jc w:val="both"/>
      </w:pPr>
      <w:r w:rsidRPr="00F264A0">
        <w:t>Przesunięcia nie mogą przekroczyć 100 % ilości danej pozycji asortymentowej i będą dokonywane w oparciu o ceny jednostkowe zawarte w załączniku nr 1 do umowy (formularz ofertowy Sprzedającego).</w:t>
      </w:r>
    </w:p>
    <w:p w:rsidR="005C7B7C" w:rsidRPr="00F264A0" w:rsidRDefault="005C7B7C" w:rsidP="00622BF8">
      <w:pPr>
        <w:numPr>
          <w:ilvl w:val="0"/>
          <w:numId w:val="36"/>
        </w:numPr>
        <w:suppressAutoHyphens/>
        <w:spacing w:after="0" w:line="240" w:lineRule="auto"/>
        <w:ind w:left="0" w:firstLine="0"/>
        <w:jc w:val="both"/>
      </w:pPr>
      <w:r w:rsidRPr="00F264A0">
        <w:t xml:space="preserve">Przesunięcia nie mogą spowodować przekroczenia łącznej wartości brutto      umowy.  </w:t>
      </w:r>
    </w:p>
    <w:p w:rsidR="005C7B7C" w:rsidRPr="00F264A0" w:rsidRDefault="005C7B7C" w:rsidP="00622BF8">
      <w:pPr>
        <w:numPr>
          <w:ilvl w:val="0"/>
          <w:numId w:val="36"/>
        </w:numPr>
        <w:suppressAutoHyphens/>
        <w:spacing w:after="0" w:line="240" w:lineRule="auto"/>
        <w:ind w:left="0" w:firstLine="0"/>
        <w:jc w:val="both"/>
      </w:pPr>
      <w:r w:rsidRPr="00F264A0">
        <w:t>W sprawach nieunormowanych w umowie będą miały zastosowanie przepisy ustawy Prawo zamówień publicznych i Kodeksu Cywilnego.</w:t>
      </w:r>
    </w:p>
    <w:p w:rsidR="005C7B7C" w:rsidRPr="00F264A0" w:rsidRDefault="005C7B7C" w:rsidP="00622BF8">
      <w:pPr>
        <w:numPr>
          <w:ilvl w:val="0"/>
          <w:numId w:val="36"/>
        </w:numPr>
        <w:suppressAutoHyphens/>
        <w:spacing w:after="0" w:line="240" w:lineRule="auto"/>
        <w:ind w:left="0" w:firstLine="0"/>
        <w:jc w:val="both"/>
      </w:pPr>
      <w:r w:rsidRPr="00F264A0">
        <w:t>Ewentualne spory powstałe w związku z realizacją umowy rozstrzygane będą przez Sąd właściwy dla siedziby Kupującego.</w:t>
      </w:r>
    </w:p>
    <w:p w:rsidR="005C7B7C" w:rsidRPr="00F264A0" w:rsidRDefault="005C7B7C" w:rsidP="00622BF8">
      <w:pPr>
        <w:numPr>
          <w:ilvl w:val="0"/>
          <w:numId w:val="36"/>
        </w:numPr>
        <w:suppressAutoHyphens/>
        <w:spacing w:after="0" w:line="240" w:lineRule="auto"/>
        <w:ind w:left="0" w:firstLine="0"/>
        <w:jc w:val="both"/>
      </w:pPr>
      <w:r w:rsidRPr="00F264A0">
        <w:t>Umowa została spisana w dwóch egzemplarzach, po jednym dla każdej ze stron.</w:t>
      </w:r>
    </w:p>
    <w:p w:rsidR="005C7B7C" w:rsidRPr="00F264A0" w:rsidRDefault="005C7B7C" w:rsidP="005C7B7C">
      <w:pPr>
        <w:rPr>
          <w:b/>
          <w:i/>
        </w:rPr>
      </w:pPr>
      <w:r w:rsidRPr="00F264A0">
        <w:rPr>
          <w:b/>
          <w:i/>
        </w:rPr>
        <w:t xml:space="preserve">             </w:t>
      </w:r>
    </w:p>
    <w:p w:rsidR="005C7B7C" w:rsidRPr="00F264A0" w:rsidRDefault="005C7B7C" w:rsidP="005C7B7C">
      <w:r w:rsidRPr="00F264A0">
        <w:rPr>
          <w:b/>
          <w:i/>
        </w:rPr>
        <w:t xml:space="preserve">                 Sprzedający                                                                                                Kupujący                                                                                                             </w:t>
      </w:r>
    </w:p>
    <w:p w:rsidR="00034648" w:rsidRPr="00F264A0" w:rsidRDefault="00034648" w:rsidP="00622BF8">
      <w:pPr>
        <w:rPr>
          <w:rFonts w:ascii="Cambria" w:hAnsi="Cambria"/>
        </w:rPr>
      </w:pPr>
    </w:p>
    <w:p w:rsidR="005C7B7C" w:rsidRDefault="005C7B7C" w:rsidP="005C7B7C">
      <w:pPr>
        <w:ind w:left="284"/>
        <w:jc w:val="center"/>
        <w:rPr>
          <w:rFonts w:ascii="Cambria" w:hAnsi="Cambria"/>
        </w:rPr>
      </w:pPr>
    </w:p>
    <w:p w:rsidR="00297CA4" w:rsidRDefault="00297CA4" w:rsidP="005C7B7C">
      <w:pPr>
        <w:ind w:left="284"/>
        <w:jc w:val="center"/>
        <w:rPr>
          <w:rFonts w:ascii="Cambria" w:hAnsi="Cambria"/>
        </w:rPr>
      </w:pPr>
    </w:p>
    <w:p w:rsidR="00297CA4" w:rsidRDefault="00297CA4" w:rsidP="005C7B7C">
      <w:pPr>
        <w:ind w:left="284"/>
        <w:jc w:val="center"/>
        <w:rPr>
          <w:rFonts w:ascii="Cambria" w:hAnsi="Cambria"/>
        </w:rPr>
      </w:pPr>
    </w:p>
    <w:p w:rsidR="00297CA4" w:rsidRPr="00F264A0" w:rsidRDefault="00297CA4" w:rsidP="005C7B7C">
      <w:pPr>
        <w:ind w:left="284"/>
        <w:jc w:val="center"/>
        <w:rPr>
          <w:rFonts w:ascii="Cambria" w:hAnsi="Cambria"/>
        </w:rPr>
      </w:pPr>
    </w:p>
    <w:p w:rsidR="00034648" w:rsidRPr="00596E57" w:rsidRDefault="00034648" w:rsidP="00034648">
      <w:pPr>
        <w:spacing w:after="0" w:line="276" w:lineRule="auto"/>
        <w:ind w:left="284"/>
        <w:jc w:val="center"/>
        <w:rPr>
          <w:rFonts w:eastAsia="Times New Roman" w:cstheme="minorHAnsi"/>
          <w:b/>
        </w:rPr>
      </w:pPr>
      <w:r w:rsidRPr="00F264A0">
        <w:rPr>
          <w:rFonts w:ascii="Cambria" w:hAnsi="Cambria"/>
          <w:b/>
        </w:rPr>
        <w:lastRenderedPageBreak/>
        <w:t xml:space="preserve">UMOWA </w:t>
      </w:r>
      <w:r w:rsidRPr="00596E57">
        <w:rPr>
          <w:rFonts w:eastAsia="Times New Roman" w:cstheme="minorHAnsi"/>
          <w:b/>
        </w:rPr>
        <w:t>SPRZEDAŻY</w:t>
      </w:r>
      <w:r>
        <w:rPr>
          <w:rFonts w:eastAsia="Times New Roman" w:cstheme="minorHAnsi"/>
          <w:b/>
        </w:rPr>
        <w:t>- wzór części 7</w:t>
      </w:r>
    </w:p>
    <w:p w:rsidR="00034648" w:rsidRPr="00034648" w:rsidRDefault="00034648" w:rsidP="00034648">
      <w:pPr>
        <w:spacing w:after="0" w:line="276" w:lineRule="auto"/>
        <w:ind w:left="284"/>
        <w:jc w:val="center"/>
        <w:rPr>
          <w:rFonts w:eastAsia="Times New Roman" w:cstheme="minorHAnsi"/>
          <w:b/>
        </w:rPr>
      </w:pPr>
      <w:r w:rsidRPr="00596E57">
        <w:rPr>
          <w:rFonts w:eastAsia="Times New Roman" w:cstheme="minorHAnsi"/>
          <w:b/>
        </w:rPr>
        <w:t>NR SZP 3810.</w:t>
      </w:r>
      <w:r>
        <w:rPr>
          <w:rFonts w:eastAsia="Times New Roman" w:cstheme="minorHAnsi"/>
          <w:b/>
        </w:rPr>
        <w:t>79</w:t>
      </w:r>
      <w:r w:rsidRPr="00596E57">
        <w:rPr>
          <w:rFonts w:eastAsia="Times New Roman" w:cstheme="minorHAnsi"/>
          <w:b/>
        </w:rPr>
        <w:t>.2025</w:t>
      </w:r>
      <w:r>
        <w:rPr>
          <w:rFonts w:eastAsia="Times New Roman" w:cstheme="minorHAnsi"/>
          <w:b/>
        </w:rPr>
        <w:t>.</w:t>
      </w:r>
      <w:r w:rsidRPr="00596E57">
        <w:rPr>
          <w:rFonts w:eastAsia="Times New Roman" w:cstheme="minorHAnsi"/>
          <w:b/>
        </w:rPr>
        <w:t>P</w:t>
      </w:r>
      <w:r>
        <w:rPr>
          <w:rFonts w:eastAsia="Times New Roman" w:cstheme="minorHAnsi"/>
          <w:b/>
        </w:rPr>
        <w:t>7</w:t>
      </w:r>
      <w:r w:rsidRPr="00F264A0">
        <w:rPr>
          <w:rFonts w:ascii="Cambria" w:hAnsi="Cambria"/>
        </w:rPr>
        <w:t xml:space="preserve">            </w:t>
      </w:r>
    </w:p>
    <w:p w:rsidR="00034648" w:rsidRPr="00F264A0" w:rsidRDefault="00034648" w:rsidP="00636CD1">
      <w:pPr>
        <w:suppressAutoHyphens/>
        <w:rPr>
          <w:rFonts w:ascii="Cambria" w:hAnsi="Cambria"/>
          <w:lang w:eastAsia="ar-SA"/>
        </w:rPr>
      </w:pPr>
      <w:r w:rsidRPr="00F264A0">
        <w:rPr>
          <w:rFonts w:ascii="Cambria" w:hAnsi="Cambria"/>
          <w:lang w:eastAsia="ar-SA"/>
        </w:rPr>
        <w:t xml:space="preserve">            </w:t>
      </w:r>
    </w:p>
    <w:p w:rsidR="00034648" w:rsidRPr="00F264A0" w:rsidRDefault="00034648" w:rsidP="00636CD1">
      <w:pPr>
        <w:rPr>
          <w:rFonts w:eastAsia="Calibri"/>
        </w:rPr>
      </w:pPr>
      <w:r w:rsidRPr="00F264A0">
        <w:rPr>
          <w:rFonts w:eastAsia="Calibri"/>
        </w:rPr>
        <w:t xml:space="preserve">            zawarta w Brzozowie, w dniu  ……………………… pomiędzy:</w:t>
      </w:r>
    </w:p>
    <w:p w:rsidR="00034648" w:rsidRPr="00F264A0" w:rsidRDefault="00034648" w:rsidP="00636CD1">
      <w:pPr>
        <w:jc w:val="both"/>
        <w:rPr>
          <w:rFonts w:eastAsia="Calibri"/>
        </w:rPr>
      </w:pPr>
      <w:r w:rsidRPr="00F264A0">
        <w:rPr>
          <w:rFonts w:eastAsia="Calibri"/>
        </w:rPr>
        <w:t>Szpitalem Specjalistycznym w Brzozowie Podkarpackim Ośrodkiem Onkologicznym im. ks. B. Markiewicza, 36-200 Brzozów, ul. Ks. J. Bielawskiego 18, zarejestrowanym w Krajowym Rejestrze Sądowym pod numerem KRS 0000007954, reprezentowanym przez:</w:t>
      </w:r>
    </w:p>
    <w:p w:rsidR="00034648" w:rsidRPr="00F264A0" w:rsidRDefault="00034648" w:rsidP="00636CD1">
      <w:pPr>
        <w:tabs>
          <w:tab w:val="left" w:pos="709"/>
        </w:tabs>
        <w:jc w:val="both"/>
        <w:rPr>
          <w:rFonts w:eastAsia="Calibri"/>
        </w:rPr>
      </w:pPr>
      <w:r w:rsidRPr="00F264A0">
        <w:rPr>
          <w:rFonts w:eastAsia="Calibri"/>
        </w:rPr>
        <w:t>Lek. Tomasza Kondraciuka, MBA –  Dyrektora</w:t>
      </w:r>
    </w:p>
    <w:p w:rsidR="00034648" w:rsidRPr="00F264A0" w:rsidRDefault="00034648" w:rsidP="00636CD1">
      <w:pPr>
        <w:jc w:val="both"/>
        <w:rPr>
          <w:rFonts w:eastAsia="Calibri"/>
        </w:rPr>
      </w:pPr>
      <w:r w:rsidRPr="00F264A0">
        <w:rPr>
          <w:rFonts w:eastAsia="Calibri"/>
        </w:rPr>
        <w:t xml:space="preserve">zwanym w dalszej części umowy „Kupującym”, </w:t>
      </w:r>
    </w:p>
    <w:p w:rsidR="00034648" w:rsidRPr="00F264A0" w:rsidRDefault="00034648" w:rsidP="00636CD1">
      <w:pPr>
        <w:jc w:val="both"/>
        <w:rPr>
          <w:rFonts w:eastAsia="Calibri"/>
        </w:rPr>
      </w:pPr>
      <w:r w:rsidRPr="00F264A0">
        <w:rPr>
          <w:rFonts w:eastAsia="Calibri"/>
        </w:rPr>
        <w:t>a</w:t>
      </w:r>
    </w:p>
    <w:p w:rsidR="00636CD1" w:rsidRDefault="00034648" w:rsidP="00636CD1">
      <w:pPr>
        <w:jc w:val="both"/>
        <w:rPr>
          <w:rFonts w:eastAsia="Calibri"/>
        </w:rPr>
      </w:pPr>
      <w:r w:rsidRPr="00F264A0">
        <w:rPr>
          <w:rFonts w:eastAsia="Calibri"/>
        </w:rPr>
        <w:t xml:space="preserve">……………………………………………………………………………………… </w:t>
      </w:r>
    </w:p>
    <w:p w:rsidR="00034648" w:rsidRPr="00F264A0" w:rsidRDefault="00034648" w:rsidP="00636CD1">
      <w:pPr>
        <w:jc w:val="both"/>
        <w:rPr>
          <w:rFonts w:eastAsia="Calibri"/>
        </w:rPr>
      </w:pPr>
      <w:r w:rsidRPr="00F264A0">
        <w:rPr>
          <w:rFonts w:eastAsia="Calibri"/>
        </w:rPr>
        <w:t>reprezentowana przez:  ……………………………………………..</w:t>
      </w:r>
    </w:p>
    <w:p w:rsidR="00034648" w:rsidRPr="00F264A0" w:rsidRDefault="00034648" w:rsidP="00636CD1">
      <w:pPr>
        <w:rPr>
          <w:rFonts w:eastAsia="Calibri"/>
        </w:rPr>
      </w:pPr>
      <w:r w:rsidRPr="00F264A0">
        <w:rPr>
          <w:rFonts w:eastAsia="Calibri"/>
        </w:rPr>
        <w:t>zwana w dalszej części umowy „Sprzedającym”.</w:t>
      </w:r>
    </w:p>
    <w:p w:rsidR="00636CD1" w:rsidRPr="00596E57" w:rsidRDefault="00636CD1" w:rsidP="00636CD1">
      <w:pPr>
        <w:spacing w:after="0" w:line="276" w:lineRule="auto"/>
        <w:ind w:left="-142"/>
        <w:contextualSpacing/>
        <w:jc w:val="both"/>
        <w:rPr>
          <w:rFonts w:eastAsia="Times New Roman" w:cstheme="minorHAnsi"/>
          <w:bCs/>
          <w:spacing w:val="-10"/>
          <w:kern w:val="28"/>
          <w:lang w:eastAsia="pl-PL"/>
        </w:rPr>
      </w:pPr>
      <w:r w:rsidRPr="00596E57">
        <w:rPr>
          <w:rFonts w:eastAsia="Times New Roman" w:cstheme="minorHAnsi"/>
          <w:bCs/>
          <w:spacing w:val="-10"/>
          <w:kern w:val="28"/>
          <w:lang w:eastAsia="pl-PL"/>
        </w:rPr>
        <w:t xml:space="preserve">Umowę zawarto w wyniku dokonania przez Zamawiającego wyboru oferty w ramach zamówienia publicznego w trybie przetargu nieograniczonego ustawy z dnia 11 września 2019 r. Prawo zamówień publicznych (Dz. U.  z 2024r. poz. 1605.) </w:t>
      </w:r>
    </w:p>
    <w:p w:rsidR="00034648" w:rsidRPr="00F264A0" w:rsidRDefault="00034648" w:rsidP="00636CD1">
      <w:pPr>
        <w:jc w:val="both"/>
        <w:rPr>
          <w:rFonts w:eastAsia="Calibri"/>
        </w:rPr>
      </w:pPr>
    </w:p>
    <w:p w:rsidR="00034648" w:rsidRPr="00636CD1" w:rsidRDefault="00034648" w:rsidP="00636CD1">
      <w:pPr>
        <w:ind w:firstLine="709"/>
        <w:jc w:val="center"/>
      </w:pPr>
      <w:r w:rsidRPr="00F264A0">
        <w:t>§ 1</w:t>
      </w:r>
    </w:p>
    <w:p w:rsidR="00034648" w:rsidRPr="00F264A0" w:rsidRDefault="00034648" w:rsidP="00636CD1">
      <w:pPr>
        <w:numPr>
          <w:ilvl w:val="0"/>
          <w:numId w:val="46"/>
        </w:numPr>
        <w:suppressAutoHyphens/>
        <w:spacing w:after="0" w:line="240" w:lineRule="auto"/>
        <w:ind w:left="0"/>
        <w:jc w:val="both"/>
      </w:pPr>
      <w:r w:rsidRPr="00636CD1">
        <w:t xml:space="preserve">Sprzedający sprzedaje, a Kupujący kupuje </w:t>
      </w:r>
      <w:r w:rsidRPr="00636CD1">
        <w:rPr>
          <w:b/>
        </w:rPr>
        <w:t>implanty 3D kości miednicy</w:t>
      </w:r>
      <w:r w:rsidR="00622BF8" w:rsidRPr="00636CD1">
        <w:rPr>
          <w:b/>
        </w:rPr>
        <w:t>, kończyny dolnej i górnej</w:t>
      </w:r>
      <w:r w:rsidRPr="00636CD1">
        <w:rPr>
          <w:b/>
        </w:rPr>
        <w:t xml:space="preserve"> - część </w:t>
      </w:r>
      <w:r w:rsidR="00622BF8" w:rsidRPr="00636CD1">
        <w:rPr>
          <w:b/>
        </w:rPr>
        <w:t>7</w:t>
      </w:r>
      <w:r w:rsidRPr="00636CD1">
        <w:t xml:space="preserve">, w ilości, asortymencie i cenie, marce oraz </w:t>
      </w:r>
      <w:r w:rsidRPr="00F264A0">
        <w:t>typie zgodnie z ofertą stanowiącą załącznik nr 1 do niniejszej umowy, oraz specyfikacji warunków zamówienia, zwane w dalszej części umowy przedmiotem sprzedaży.</w:t>
      </w:r>
    </w:p>
    <w:p w:rsidR="00034648" w:rsidRPr="00F264A0" w:rsidRDefault="00034648" w:rsidP="00636CD1">
      <w:pPr>
        <w:numPr>
          <w:ilvl w:val="0"/>
          <w:numId w:val="46"/>
        </w:numPr>
        <w:suppressAutoHyphens/>
        <w:spacing w:after="0" w:line="240" w:lineRule="auto"/>
        <w:ind w:left="0"/>
        <w:jc w:val="both"/>
      </w:pPr>
      <w:r w:rsidRPr="00F264A0">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034648" w:rsidRPr="00F264A0" w:rsidRDefault="00034648" w:rsidP="00636CD1">
      <w:pPr>
        <w:numPr>
          <w:ilvl w:val="0"/>
          <w:numId w:val="46"/>
        </w:numPr>
        <w:suppressAutoHyphens/>
        <w:spacing w:after="0" w:line="240" w:lineRule="auto"/>
        <w:ind w:left="0"/>
        <w:jc w:val="both"/>
      </w:pPr>
      <w:r w:rsidRPr="00F264A0">
        <w:t>Sprzedający oświadcza, iż posiada wszelkie wymagane prawem uprawnienia</w:t>
      </w:r>
      <w:r w:rsidR="00622BF8">
        <w:t xml:space="preserve"> </w:t>
      </w:r>
      <w:r w:rsidRPr="00F264A0">
        <w:t xml:space="preserve">do prowadzenia obrotu przedmiotem umowy i na każde wezwanie Kupującego niezwłocznie przedstawi dokumenty potwierdzające powyższe. </w:t>
      </w:r>
    </w:p>
    <w:p w:rsidR="00034648" w:rsidRDefault="00034648" w:rsidP="00636CD1">
      <w:pPr>
        <w:numPr>
          <w:ilvl w:val="0"/>
          <w:numId w:val="46"/>
        </w:numPr>
        <w:suppressAutoHyphens/>
        <w:spacing w:after="0" w:line="240" w:lineRule="auto"/>
        <w:ind w:left="0"/>
        <w:jc w:val="both"/>
      </w:pPr>
      <w:r w:rsidRPr="00F264A0">
        <w:t xml:space="preserve">Umowa została zawarta na czas określony </w:t>
      </w:r>
      <w:r>
        <w:rPr>
          <w:b/>
        </w:rPr>
        <w:t>24</w:t>
      </w:r>
      <w:r w:rsidRPr="00F264A0">
        <w:rPr>
          <w:b/>
        </w:rPr>
        <w:t xml:space="preserve"> miesięcy</w:t>
      </w:r>
      <w:r w:rsidRPr="00F264A0">
        <w:t xml:space="preserve"> od dnia: ………………  do dnia:…………………. z możliwością jej przedłużenia za zgodą obu stron umowy, w przypadku niewyczerpania asortymentu objętego przedmiotem umowy, na łączny okres nie dłuższy niż 3</w:t>
      </w:r>
      <w:r w:rsidR="00A138EB">
        <w:t>6</w:t>
      </w:r>
      <w:r w:rsidRPr="00F264A0">
        <w:t xml:space="preserve"> miesięcy. Przedłużenie umowy nie jest dorozumiane i wymaga formy aneksu. W przypadku niewyrażenia zgody przez Sprzedającego na przedłużenie umowy nie przysługują mu roszczenia odszkodowawcze z tytułu niezrealizowania przedmiotu umowy.</w:t>
      </w:r>
    </w:p>
    <w:p w:rsidR="00034648" w:rsidRPr="00F264A0" w:rsidRDefault="00034648" w:rsidP="00636CD1">
      <w:pPr>
        <w:numPr>
          <w:ilvl w:val="0"/>
          <w:numId w:val="46"/>
        </w:numPr>
        <w:suppressAutoHyphens/>
        <w:spacing w:after="0" w:line="240" w:lineRule="auto"/>
        <w:ind w:left="0"/>
        <w:jc w:val="both"/>
      </w:pPr>
      <w:r w:rsidRPr="00F264A0">
        <w:t>Każdej ze stron umowy przysługuje prawo wypowiedzenia umowy  z zachowaniem 1-miesięcznego terminu wypowiedzenia. W przypadku wypowiedzenia umowy, stronom umowy nie przysługują z tego tytułu roszczenia odszkodowawcze.</w:t>
      </w:r>
    </w:p>
    <w:p w:rsidR="00034648" w:rsidRPr="00F264A0" w:rsidRDefault="00034648" w:rsidP="00636CD1">
      <w:pPr>
        <w:numPr>
          <w:ilvl w:val="0"/>
          <w:numId w:val="46"/>
        </w:numPr>
        <w:suppressAutoHyphens/>
        <w:spacing w:after="0" w:line="240" w:lineRule="auto"/>
        <w:ind w:left="0"/>
        <w:jc w:val="both"/>
      </w:pPr>
      <w:r w:rsidRPr="00F264A0">
        <w:t>Przedmiot sprzedaży w ilościach i asortymencie określonych w załączniku nr 1 do niniejszej umowy Sprzedający zobowiązuje się dostarczać Kupującemu, z częstotliwością uzależnioną od potrzeb Kupującego.</w:t>
      </w:r>
    </w:p>
    <w:p w:rsidR="00034648" w:rsidRPr="00F264A0" w:rsidRDefault="00034648" w:rsidP="00636CD1">
      <w:pPr>
        <w:numPr>
          <w:ilvl w:val="0"/>
          <w:numId w:val="46"/>
        </w:numPr>
        <w:suppressAutoHyphens/>
        <w:spacing w:after="0" w:line="240" w:lineRule="auto"/>
        <w:ind w:left="0"/>
        <w:jc w:val="both"/>
        <w:rPr>
          <w:i/>
        </w:rPr>
      </w:pPr>
      <w:r w:rsidRPr="00F264A0">
        <w:t>Strony ustalają następujące terminy realizacji przedmiotu umowy:</w:t>
      </w:r>
    </w:p>
    <w:p w:rsidR="00034648" w:rsidRPr="00F264A0" w:rsidRDefault="00034648" w:rsidP="00636CD1">
      <w:pPr>
        <w:suppressAutoHyphens/>
        <w:ind w:hanging="196"/>
        <w:jc w:val="both"/>
      </w:pPr>
    </w:p>
    <w:p w:rsidR="00034648" w:rsidRPr="00F264A0" w:rsidRDefault="00034648" w:rsidP="00636CD1">
      <w:pPr>
        <w:suppressAutoHyphens/>
        <w:ind w:hanging="338"/>
        <w:jc w:val="both"/>
      </w:pPr>
      <w:r w:rsidRPr="00F264A0">
        <w:lastRenderedPageBreak/>
        <w:t xml:space="preserve">- </w:t>
      </w:r>
      <w:r w:rsidRPr="00F264A0">
        <w:rPr>
          <w:b/>
        </w:rPr>
        <w:t>wykonanie implantu i dostawa</w:t>
      </w:r>
      <w:r>
        <w:t>: do ……. tygodni</w:t>
      </w:r>
      <w:r w:rsidRPr="00F264A0">
        <w:t xml:space="preserve"> od</w:t>
      </w:r>
      <w:r w:rsidR="00297CA4">
        <w:t xml:space="preserve"> daty złożenia zamówienia</w:t>
      </w:r>
      <w:r w:rsidRPr="00F264A0">
        <w:t xml:space="preserve">  </w:t>
      </w:r>
      <w:r>
        <w:t xml:space="preserve">implantu </w:t>
      </w:r>
      <w:r w:rsidR="00297CA4">
        <w:t>przez Kupującego.</w:t>
      </w:r>
    </w:p>
    <w:p w:rsidR="00034648" w:rsidRPr="00F264A0" w:rsidRDefault="00034648" w:rsidP="00636CD1">
      <w:pPr>
        <w:jc w:val="center"/>
      </w:pPr>
      <w:r w:rsidRPr="00F264A0">
        <w:t>§ 2</w:t>
      </w:r>
    </w:p>
    <w:p w:rsidR="00034648" w:rsidRPr="00F264A0" w:rsidRDefault="00034648" w:rsidP="00636CD1">
      <w:pPr>
        <w:numPr>
          <w:ilvl w:val="0"/>
          <w:numId w:val="47"/>
        </w:numPr>
        <w:suppressAutoHyphens/>
        <w:spacing w:after="0" w:line="240" w:lineRule="auto"/>
        <w:ind w:left="0"/>
        <w:jc w:val="both"/>
      </w:pPr>
      <w:r w:rsidRPr="00F264A0">
        <w:t xml:space="preserve">Strony ustalają łączną wartość przedmiotu sprzedaży, określonego w § 1, </w:t>
      </w:r>
      <w:r>
        <w:t xml:space="preserve"> </w:t>
      </w:r>
      <w:r w:rsidRPr="00F264A0">
        <w:t xml:space="preserve">na kwotę: …………………… PLN brutto. </w:t>
      </w:r>
    </w:p>
    <w:p w:rsidR="00034648" w:rsidRPr="00F264A0" w:rsidRDefault="00034648" w:rsidP="00636CD1">
      <w:pPr>
        <w:numPr>
          <w:ilvl w:val="0"/>
          <w:numId w:val="47"/>
        </w:numPr>
        <w:suppressAutoHyphens/>
        <w:spacing w:after="0" w:line="240" w:lineRule="auto"/>
        <w:ind w:left="0"/>
        <w:jc w:val="both"/>
      </w:pPr>
      <w:r w:rsidRPr="00F264A0">
        <w:t>Kwota wymieniona w § 2 ust. 1 niniejszej umowy obejmuje wszelkie koszty związane z zakupem przedmiotu objętego umową, wymienionego w § 1 ust. 1, w szczególności obejmują koszt transportu przedmiotu umowy do miejsca odbioru dokonywanego przez Kupującego oraz koszt użyczenia instrumentarium.</w:t>
      </w:r>
    </w:p>
    <w:p w:rsidR="00034648" w:rsidRPr="00F264A0" w:rsidRDefault="00034648" w:rsidP="00636CD1">
      <w:pPr>
        <w:numPr>
          <w:ilvl w:val="0"/>
          <w:numId w:val="47"/>
        </w:numPr>
        <w:suppressAutoHyphens/>
        <w:spacing w:after="0" w:line="240" w:lineRule="auto"/>
        <w:ind w:left="0" w:hanging="425"/>
        <w:jc w:val="both"/>
      </w:pPr>
      <w:r w:rsidRPr="00F264A0">
        <w:t xml:space="preserve">Kupujący deklaruje zakup przedmiotu sprzedaży o wartości odpowiadającej minimum 20% wartości </w:t>
      </w:r>
      <w:r>
        <w:t xml:space="preserve">brutto </w:t>
      </w:r>
      <w:r w:rsidRPr="00F264A0">
        <w:t>umowy. Sprzedającemu nie przysługują roszczenia odszkodowawcze  z tytułu niezrealizowania części umowy.</w:t>
      </w:r>
    </w:p>
    <w:p w:rsidR="00034648" w:rsidRPr="00F264A0" w:rsidRDefault="00034648" w:rsidP="00636CD1">
      <w:pPr>
        <w:numPr>
          <w:ilvl w:val="0"/>
          <w:numId w:val="47"/>
        </w:numPr>
        <w:suppressAutoHyphens/>
        <w:spacing w:after="0" w:line="240" w:lineRule="auto"/>
        <w:ind w:left="0"/>
        <w:jc w:val="both"/>
      </w:pPr>
      <w:r w:rsidRPr="00F264A0">
        <w:t xml:space="preserve">Osobą kontaktową i upoważnioną ze strony Kupującego w sprawie realizacji niniejszej umowy jest </w:t>
      </w:r>
      <w:r w:rsidR="00A138EB">
        <w:t>Adrian Mikoś, Krzysztof Bednarczyk</w:t>
      </w:r>
      <w:r w:rsidRPr="00F264A0">
        <w:t xml:space="preserve"> tel</w:t>
      </w:r>
      <w:r w:rsidR="00A138EB">
        <w:t>.</w:t>
      </w:r>
      <w:r w:rsidRPr="00F264A0">
        <w:t xml:space="preserve"> </w:t>
      </w:r>
      <w:r w:rsidR="00A138EB">
        <w:t>134309578, 134307979.</w:t>
      </w:r>
    </w:p>
    <w:p w:rsidR="00034648" w:rsidRPr="00F264A0" w:rsidRDefault="00034648" w:rsidP="00636CD1">
      <w:pPr>
        <w:numPr>
          <w:ilvl w:val="0"/>
          <w:numId w:val="47"/>
        </w:numPr>
        <w:suppressAutoHyphens/>
        <w:spacing w:after="0" w:line="240" w:lineRule="auto"/>
        <w:ind w:left="0"/>
        <w:jc w:val="both"/>
      </w:pPr>
      <w:r w:rsidRPr="00F264A0">
        <w:t>Osobą kontaktową i upoważnioną ze strony Sprzedającego w sprawie realizacji niniejszej umowy jest  …………………………….tel./fax. ...................................</w:t>
      </w:r>
    </w:p>
    <w:p w:rsidR="00034648" w:rsidRPr="00F264A0" w:rsidRDefault="00034648" w:rsidP="00636CD1">
      <w:pPr>
        <w:jc w:val="both"/>
      </w:pPr>
    </w:p>
    <w:p w:rsidR="00034648" w:rsidRPr="00F264A0" w:rsidRDefault="00034648" w:rsidP="00636CD1">
      <w:pPr>
        <w:jc w:val="center"/>
      </w:pPr>
      <w:r w:rsidRPr="00F264A0">
        <w:t>§ 3</w:t>
      </w:r>
    </w:p>
    <w:p w:rsidR="00034648" w:rsidRPr="00F264A0" w:rsidRDefault="00034648" w:rsidP="00636CD1">
      <w:pPr>
        <w:numPr>
          <w:ilvl w:val="0"/>
          <w:numId w:val="48"/>
        </w:numPr>
        <w:suppressAutoHyphens/>
        <w:spacing w:after="0" w:line="240" w:lineRule="auto"/>
        <w:ind w:left="0"/>
        <w:jc w:val="both"/>
      </w:pPr>
      <w:r w:rsidRPr="00F264A0">
        <w:t>Kupujący zobowiązuje się zapłacić za dostarczony przedmiot sprzedaży kwotę ustaloną na podstawie formularza ofertowego, przelewem bankowym w terminie  do 60 dni od daty otrzymania faktury, przy czym podstawą do przyjęcia faktury jest równoczesne potwierdzenie przyjęcia dostawy przez Kupującego.</w:t>
      </w:r>
    </w:p>
    <w:p w:rsidR="00034648" w:rsidRPr="00F264A0" w:rsidRDefault="00034648" w:rsidP="00636CD1">
      <w:pPr>
        <w:numPr>
          <w:ilvl w:val="0"/>
          <w:numId w:val="48"/>
        </w:numPr>
        <w:suppressAutoHyphens/>
        <w:spacing w:after="0" w:line="240" w:lineRule="auto"/>
        <w:ind w:left="0"/>
        <w:jc w:val="both"/>
      </w:pPr>
      <w:r w:rsidRPr="00F264A0">
        <w:t>Strony umowy postanawiają, że zapłata należności za dostarczony przedmiot sprzedaży nastąpi z chwilą obciążenia rachunku bankowego Kupującego.</w:t>
      </w:r>
    </w:p>
    <w:p w:rsidR="00034648" w:rsidRPr="00F264A0" w:rsidRDefault="00034648" w:rsidP="00636CD1">
      <w:pPr>
        <w:numPr>
          <w:ilvl w:val="0"/>
          <w:numId w:val="48"/>
        </w:numPr>
        <w:spacing w:after="0" w:line="240" w:lineRule="auto"/>
        <w:ind w:left="0"/>
        <w:jc w:val="both"/>
        <w:rPr>
          <w:rFonts w:eastAsia="Calibri"/>
        </w:rPr>
      </w:pPr>
      <w:r w:rsidRPr="00F264A0">
        <w:rPr>
          <w:rFonts w:eastAsia="Calibri"/>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034648" w:rsidRPr="00F264A0" w:rsidRDefault="00034648" w:rsidP="00636CD1">
      <w:pPr>
        <w:numPr>
          <w:ilvl w:val="0"/>
          <w:numId w:val="48"/>
        </w:numPr>
        <w:suppressAutoHyphens/>
        <w:spacing w:after="0" w:line="240" w:lineRule="auto"/>
        <w:ind w:left="0"/>
        <w:jc w:val="both"/>
      </w:pPr>
      <w:r w:rsidRPr="00F264A0">
        <w:t xml:space="preserve">Sprzedający oświadcza, że przyjął do wiadomości, iż w trakcie realizacji umowy mogą wystąpić opóźnienia w realizacji zobowiązań ze strony Kupującego, do </w:t>
      </w:r>
      <w:r w:rsidR="00A138EB">
        <w:t>9</w:t>
      </w:r>
      <w:r>
        <w:t>0</w:t>
      </w:r>
      <w:r w:rsidRPr="00F264A0">
        <w:t xml:space="preserve"> dni po terminie płatności faktur. </w:t>
      </w:r>
    </w:p>
    <w:p w:rsidR="00034648" w:rsidRPr="00F264A0" w:rsidRDefault="00034648" w:rsidP="00636CD1">
      <w:pPr>
        <w:suppressAutoHyphens/>
        <w:jc w:val="both"/>
      </w:pPr>
    </w:p>
    <w:p w:rsidR="00034648" w:rsidRPr="00F264A0" w:rsidRDefault="00034648" w:rsidP="00636CD1">
      <w:pPr>
        <w:suppressAutoHyphens/>
        <w:spacing w:line="240" w:lineRule="auto"/>
        <w:jc w:val="center"/>
      </w:pPr>
      <w:r w:rsidRPr="00F264A0">
        <w:t>§ 4</w:t>
      </w:r>
    </w:p>
    <w:p w:rsidR="00034648" w:rsidRPr="001470E3" w:rsidRDefault="00034648" w:rsidP="00636CD1">
      <w:pPr>
        <w:spacing w:line="240" w:lineRule="auto"/>
        <w:ind w:hanging="426"/>
        <w:jc w:val="both"/>
      </w:pPr>
      <w:r>
        <w:t xml:space="preserve">1. </w:t>
      </w:r>
      <w:r w:rsidRPr="001470E3">
        <w:t xml:space="preserve">Wartość Umowy (wynagrodzenie Sprzedającego) nie może ulec zmianie z wyjątkiem sytuacji, gdy doszło do zmiany: </w:t>
      </w:r>
    </w:p>
    <w:p w:rsidR="00034648" w:rsidRDefault="00034648" w:rsidP="00636CD1">
      <w:pPr>
        <w:spacing w:line="240" w:lineRule="auto"/>
        <w:jc w:val="both"/>
      </w:pPr>
      <w:r>
        <w:t xml:space="preserve"> a)  </w:t>
      </w:r>
      <w:r w:rsidRPr="001470E3">
        <w:t xml:space="preserve">stawki podatku od towarów i usług oraz podatku akcyzowego; </w:t>
      </w:r>
    </w:p>
    <w:p w:rsidR="00034648" w:rsidRDefault="00034648" w:rsidP="00636CD1">
      <w:pPr>
        <w:spacing w:line="240" w:lineRule="auto"/>
        <w:ind w:hanging="283"/>
        <w:jc w:val="both"/>
      </w:pPr>
      <w:r>
        <w:t xml:space="preserve">b) </w:t>
      </w:r>
      <w:r w:rsidRPr="001470E3">
        <w:t xml:space="preserve">wysokości minimalnego wynagrodzenia za </w:t>
      </w:r>
      <w:r>
        <w:t xml:space="preserve">pracę albo wysokości minimalnej </w:t>
      </w:r>
      <w:r w:rsidRPr="001470E3">
        <w:t>stawki godzinowej ustalonych na podstawie przepisów ustawy z dnia 10 października 2002 r. o minimalnym wynagrodzeniu za pracę;</w:t>
      </w:r>
    </w:p>
    <w:p w:rsidR="00034648" w:rsidRDefault="00034648" w:rsidP="00636CD1">
      <w:pPr>
        <w:spacing w:line="240" w:lineRule="auto"/>
        <w:ind w:hanging="283"/>
        <w:jc w:val="both"/>
      </w:pPr>
      <w:r>
        <w:t xml:space="preserve">c) </w:t>
      </w:r>
      <w:r w:rsidRPr="001470E3">
        <w:t xml:space="preserve">zasad podlegania ubezpieczeniom społecznym lub ubezpieczeniu zdrowotnemu, wysokości składki na ubezpieczenia społeczne lub zdrowotne; </w:t>
      </w:r>
    </w:p>
    <w:p w:rsidR="00034648" w:rsidRPr="001470E3" w:rsidRDefault="00034648" w:rsidP="00636CD1">
      <w:pPr>
        <w:spacing w:line="240" w:lineRule="auto"/>
        <w:ind w:hanging="283"/>
        <w:jc w:val="both"/>
      </w:pPr>
      <w:r>
        <w:t xml:space="preserve">d) </w:t>
      </w:r>
      <w:r w:rsidRPr="001470E3">
        <w:t>zasad gromadzenia i wysokości wpłat do pracowniczych planów kapitałowych, o</w:t>
      </w:r>
      <w:r>
        <w:t> </w:t>
      </w:r>
      <w:r w:rsidRPr="001470E3">
        <w:t xml:space="preserve">których mowa w ustawie z dnia 4 października 2018 r. o pracowniczych planach kapitałowych (Dz.U. poz. 2215 oraz z 2019r. poz. 1074 i 1572). </w:t>
      </w:r>
    </w:p>
    <w:p w:rsidR="00034648" w:rsidRPr="001470E3" w:rsidRDefault="00034648" w:rsidP="00636CD1">
      <w:pPr>
        <w:spacing w:line="240" w:lineRule="auto"/>
        <w:ind w:hanging="283"/>
        <w:jc w:val="both"/>
        <w:rPr>
          <w:bCs/>
        </w:rPr>
      </w:pPr>
      <w:r w:rsidRPr="001470E3">
        <w:rPr>
          <w:bCs/>
        </w:rPr>
        <w:t>e) zmiany wskaźnika cen towarów i usług konsumpcyjnych publikowany przez GUS:</w:t>
      </w:r>
    </w:p>
    <w:p w:rsidR="00034648" w:rsidRPr="001470E3" w:rsidRDefault="00034648" w:rsidP="00636CD1">
      <w:pPr>
        <w:numPr>
          <w:ilvl w:val="6"/>
          <w:numId w:val="43"/>
        </w:numPr>
        <w:spacing w:after="0" w:line="240" w:lineRule="auto"/>
        <w:ind w:left="0"/>
        <w:jc w:val="both"/>
        <w:rPr>
          <w:bCs/>
        </w:rPr>
      </w:pPr>
      <w:r w:rsidRPr="001470E3">
        <w:rPr>
          <w:bCs/>
        </w:rPr>
        <w:lastRenderedPageBreak/>
        <w:t>pierwsza waloryzacja możliwa jest po 6 miesiącach od daty zawarcia umowy, a kolejna po upływie 6 miesięcy od poprzedniej waloryzacji.</w:t>
      </w:r>
    </w:p>
    <w:p w:rsidR="00034648" w:rsidRPr="001470E3" w:rsidRDefault="00034648" w:rsidP="00636CD1">
      <w:pPr>
        <w:numPr>
          <w:ilvl w:val="6"/>
          <w:numId w:val="43"/>
        </w:numPr>
        <w:spacing w:after="0" w:line="240" w:lineRule="auto"/>
        <w:ind w:left="0"/>
        <w:jc w:val="both"/>
        <w:rPr>
          <w:bCs/>
        </w:rPr>
      </w:pPr>
      <w:r w:rsidRPr="001470E3">
        <w:rPr>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Prezesa GUS nie ogłasza, w Biuletynie Statystycznym, 6 miesięcznego wskaźnika cen towarów i usług konsumpcyjnych dla towaru będącego przedmiotem niniejszej umowy przyjmuje się ostatnio ogłoszony ogólny wskaźnik.</w:t>
      </w:r>
    </w:p>
    <w:p w:rsidR="00034648" w:rsidRPr="00636CD1" w:rsidRDefault="00034648" w:rsidP="00636CD1">
      <w:pPr>
        <w:numPr>
          <w:ilvl w:val="6"/>
          <w:numId w:val="43"/>
        </w:numPr>
        <w:spacing w:after="0" w:line="240" w:lineRule="auto"/>
        <w:ind w:left="0"/>
        <w:jc w:val="both"/>
        <w:rPr>
          <w:bCs/>
        </w:rPr>
      </w:pPr>
      <w:r w:rsidRPr="001470E3">
        <w:rPr>
          <w:bCs/>
        </w:rPr>
        <w:t>dla uniknięcia wątpliwości Strony postanawiają, że waloryzacja będzie następować również w razie wystąpienia spadku cen do zastosowania ujemnego wskaźnika tj. „deflacji”.</w:t>
      </w:r>
    </w:p>
    <w:tbl>
      <w:tblPr>
        <w:tblW w:w="0" w:type="auto"/>
        <w:tblCellSpacing w:w="15" w:type="dxa"/>
        <w:tblInd w:w="-426" w:type="dxa"/>
        <w:tblCellMar>
          <w:top w:w="15" w:type="dxa"/>
          <w:left w:w="15" w:type="dxa"/>
          <w:bottom w:w="15" w:type="dxa"/>
          <w:right w:w="15" w:type="dxa"/>
        </w:tblCellMar>
        <w:tblLook w:val="04A0" w:firstRow="1" w:lastRow="0" w:firstColumn="1" w:lastColumn="0" w:noHBand="0" w:noVBand="1"/>
      </w:tblPr>
      <w:tblGrid>
        <w:gridCol w:w="81"/>
        <w:gridCol w:w="66"/>
        <w:gridCol w:w="9352"/>
      </w:tblGrid>
      <w:tr w:rsidR="00636CD1" w:rsidRPr="001470E3" w:rsidTr="00636CD1">
        <w:trPr>
          <w:tblCellSpacing w:w="15" w:type="dxa"/>
        </w:trPr>
        <w:tc>
          <w:tcPr>
            <w:tcW w:w="0" w:type="auto"/>
            <w:vAlign w:val="center"/>
            <w:hideMark/>
          </w:tcPr>
          <w:p w:rsidR="00636CD1" w:rsidRPr="001470E3" w:rsidRDefault="00636CD1" w:rsidP="00636CD1">
            <w:pPr>
              <w:numPr>
                <w:ilvl w:val="0"/>
                <w:numId w:val="45"/>
              </w:numPr>
              <w:spacing w:after="0" w:line="240" w:lineRule="auto"/>
              <w:ind w:left="0"/>
              <w:jc w:val="both"/>
              <w:rPr>
                <w:b/>
                <w:bCs/>
              </w:rPr>
            </w:pPr>
          </w:p>
        </w:tc>
        <w:tc>
          <w:tcPr>
            <w:tcW w:w="0" w:type="auto"/>
          </w:tcPr>
          <w:p w:rsidR="00636CD1" w:rsidRDefault="00636CD1" w:rsidP="00636CD1">
            <w:pPr>
              <w:spacing w:line="240" w:lineRule="auto"/>
              <w:ind w:firstLine="37"/>
              <w:jc w:val="both"/>
              <w:rPr>
                <w:bCs/>
              </w:rPr>
            </w:pPr>
          </w:p>
        </w:tc>
        <w:tc>
          <w:tcPr>
            <w:tcW w:w="0" w:type="auto"/>
            <w:vAlign w:val="center"/>
            <w:hideMark/>
          </w:tcPr>
          <w:p w:rsidR="00636CD1" w:rsidRDefault="00636CD1" w:rsidP="00636CD1">
            <w:pPr>
              <w:spacing w:line="240" w:lineRule="auto"/>
              <w:ind w:firstLine="37"/>
              <w:jc w:val="both"/>
              <w:rPr>
                <w:bCs/>
              </w:rPr>
            </w:pPr>
            <w:r>
              <w:rPr>
                <w:bCs/>
              </w:rPr>
              <w:t xml:space="preserve">f) </w:t>
            </w:r>
            <w:r w:rsidRPr="001470E3">
              <w:rPr>
                <w:bCs/>
              </w:rPr>
              <w:t>prowadzonych promocji przez Sprzedającego, w przypadku gdy cena promocyjna jest niższa niż cena wynikająca z umowy,</w:t>
            </w:r>
          </w:p>
          <w:p w:rsidR="00636CD1" w:rsidRPr="005171D3" w:rsidRDefault="00636CD1" w:rsidP="00636CD1">
            <w:pPr>
              <w:spacing w:line="240" w:lineRule="auto"/>
              <w:ind w:firstLine="31"/>
              <w:jc w:val="both"/>
              <w:rPr>
                <w:bCs/>
              </w:rPr>
            </w:pPr>
            <w:r>
              <w:rPr>
                <w:bCs/>
              </w:rPr>
              <w:t xml:space="preserve">g) </w:t>
            </w:r>
            <w:r w:rsidRPr="005171D3">
              <w:rPr>
                <w:bCs/>
              </w:rPr>
              <w:t>obniżenia cen przedmiotu umowy.</w:t>
            </w:r>
          </w:p>
        </w:tc>
      </w:tr>
    </w:tbl>
    <w:p w:rsidR="00034648" w:rsidRDefault="00034648" w:rsidP="00636CD1">
      <w:pPr>
        <w:spacing w:line="240" w:lineRule="auto"/>
        <w:ind w:hanging="284"/>
        <w:jc w:val="both"/>
      </w:pPr>
      <w:r>
        <w:t xml:space="preserve">2. </w:t>
      </w:r>
      <w:r w:rsidRPr="001470E3">
        <w:t>Zmiany wysokości wynagrodzenia obowiązywać będą od daty określonej w</w:t>
      </w:r>
      <w:r>
        <w:t> </w:t>
      </w:r>
      <w:r w:rsidRPr="001470E3">
        <w:t xml:space="preserve">aneksie </w:t>
      </w:r>
      <w:r>
        <w:t xml:space="preserve">  </w:t>
      </w:r>
      <w:r w:rsidRPr="001470E3">
        <w:t>do niniejszej umowy.</w:t>
      </w:r>
    </w:p>
    <w:p w:rsidR="00034648" w:rsidRDefault="00034648" w:rsidP="00636CD1">
      <w:pPr>
        <w:spacing w:line="240" w:lineRule="auto"/>
        <w:ind w:hanging="284"/>
        <w:jc w:val="both"/>
      </w:pPr>
      <w:r>
        <w:t xml:space="preserve">3. </w:t>
      </w:r>
      <w:r w:rsidRPr="001470E3">
        <w:t xml:space="preserve">W przypadku zmiany, o której mowa w ust. 1 lit. a) wartość netto wynagrodzenia Sprzedającego nie zmieni się, a określona w aneksie wartość brutto wynagrodzenia zostanie wyliczona na podstawie nowych przepisów. </w:t>
      </w:r>
    </w:p>
    <w:p w:rsidR="00034648" w:rsidRDefault="00034648" w:rsidP="00636CD1">
      <w:pPr>
        <w:spacing w:line="240" w:lineRule="auto"/>
        <w:ind w:hanging="284"/>
        <w:jc w:val="both"/>
      </w:pPr>
      <w:r>
        <w:t xml:space="preserve">4. </w:t>
      </w:r>
      <w:r w:rsidRPr="001470E3">
        <w:t xml:space="preserve">W przypadku zmiany, o której mowa w ust. 1 lit. b) wynagrodzenie Sprzedającego ulegnie zmianie o wartość ustaloną w drodze negocjacji, nie więcej niż o łączny wzrost całkowitego kosztu Kupującego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034648" w:rsidRDefault="00034648" w:rsidP="00636CD1">
      <w:pPr>
        <w:spacing w:line="240" w:lineRule="auto"/>
        <w:ind w:hanging="284"/>
        <w:jc w:val="both"/>
      </w:pPr>
      <w:r>
        <w:t>5. W</w:t>
      </w:r>
      <w:r w:rsidRPr="001470E3">
        <w:t xml:space="preserve"> przypadku zmiany, o której mowa w ust. 1 lit. c) – d) wynagrodzenie Sprzedającego ulegnie zmianie o wartość ustaloną w drodze negocjacji, nie więcej niż o łączny wzrost całkowitego kosztu Kupującego, jaki będzie on zobowiązany dodatkowo ponieść w celu uwzględnienia tej zmiany; przy zachowaniu dotychczasowej kwoty netto wynagrodzenia osób bezpośrednio wykonujących Umowę na rzecz Kupującego, w przypadku wskazanym w ust. 1 lit. c) .</w:t>
      </w:r>
    </w:p>
    <w:p w:rsidR="00034648" w:rsidRDefault="00034648" w:rsidP="00636CD1">
      <w:pPr>
        <w:spacing w:line="240" w:lineRule="auto"/>
        <w:ind w:hanging="284"/>
        <w:jc w:val="both"/>
      </w:pPr>
      <w:r>
        <w:t xml:space="preserve">6. </w:t>
      </w:r>
      <w:r w:rsidRPr="001470E3">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034648" w:rsidRDefault="00034648" w:rsidP="00636CD1">
      <w:pPr>
        <w:spacing w:line="240" w:lineRule="auto"/>
        <w:ind w:hanging="284"/>
        <w:jc w:val="both"/>
      </w:pPr>
      <w:r>
        <w:t xml:space="preserve">7. </w:t>
      </w:r>
      <w:r w:rsidRPr="001470E3">
        <w:t>Zmiany wysokości wynagrodzenia mogą mieć miejsce jedynie wówczas, gdy zmiany te będą miały wpływ na koszty wykonania Umowy przez Sprzedającego. Sprzedający zobowiązany jest do wykazania wpływu wskazanych zmian na koszty wykonania Umowy.</w:t>
      </w:r>
    </w:p>
    <w:p w:rsidR="00034648" w:rsidRDefault="00034648" w:rsidP="00636CD1">
      <w:pPr>
        <w:ind w:hanging="284"/>
        <w:jc w:val="both"/>
      </w:pPr>
      <w:r>
        <w:t xml:space="preserve">8. </w:t>
      </w:r>
      <w:r w:rsidRPr="001470E3">
        <w:t>Kupuj</w:t>
      </w:r>
      <w:r>
        <w:t>ą</w:t>
      </w:r>
      <w:r w:rsidRPr="001470E3">
        <w:t xml:space="preserve">cy dopuszcza zmianę wartości umowy w przypadku zmiany cen materiałów lub kosztów związanych z realizacją umowy. </w:t>
      </w:r>
    </w:p>
    <w:p w:rsidR="00034648" w:rsidRDefault="00034648" w:rsidP="00636CD1">
      <w:pPr>
        <w:ind w:hanging="284"/>
        <w:jc w:val="both"/>
      </w:pPr>
      <w:r>
        <w:t xml:space="preserve">9. </w:t>
      </w:r>
      <w:r w:rsidRPr="001470E3">
        <w:t>Poziom zmiany ceny materiałów lub kosztów związanych z realizacja zamówienia uprawniający Strony Umowy do żądania zmiany wynagrodzenia ustala się na poziomie 20 % w stosunku do poziomu cen tych samych materiałów lub kosztów z</w:t>
      </w:r>
      <w:r>
        <w:t> </w:t>
      </w:r>
      <w:r w:rsidRPr="001470E3">
        <w:t xml:space="preserve">dnia zawarcia umowy. Początkowy termin ustalenia zmiany wynagrodzenia ustala się dzień zaistnienia przesłanki w postaci wzrostu wynagrodzenia ceny materiałów lub kosztów związanych z realizacją zamówienia o 20 %. </w:t>
      </w:r>
    </w:p>
    <w:p w:rsidR="00034648" w:rsidRDefault="00034648" w:rsidP="00636CD1">
      <w:pPr>
        <w:ind w:hanging="284"/>
        <w:jc w:val="both"/>
      </w:pPr>
      <w:r>
        <w:lastRenderedPageBreak/>
        <w:t>10.</w:t>
      </w:r>
      <w:r w:rsidRPr="001470E3">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034648" w:rsidRPr="001470E3" w:rsidRDefault="00034648" w:rsidP="00636CD1">
      <w:pPr>
        <w:ind w:hanging="284"/>
        <w:jc w:val="both"/>
      </w:pPr>
      <w:r>
        <w:t>11.</w:t>
      </w:r>
      <w:r w:rsidRPr="001470E3">
        <w:t>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w:t>
      </w:r>
      <w:r>
        <w:t> </w:t>
      </w:r>
      <w:r w:rsidRPr="001470E3">
        <w:t xml:space="preserve">efekcie zastosowania postanowień o zasadach wprowadzenia zmian wysokości wynagrodzenia stanowi 10 % wartości brutto umowy. </w:t>
      </w:r>
    </w:p>
    <w:p w:rsidR="00034648" w:rsidRPr="00F264A0" w:rsidRDefault="00034648" w:rsidP="00636CD1">
      <w:pPr>
        <w:ind w:hanging="284"/>
        <w:jc w:val="both"/>
        <w:rPr>
          <w:bCs/>
        </w:rPr>
      </w:pPr>
      <w:r w:rsidRPr="001470E3">
        <w:t>12. Sprzedający którego wynagrodzenie zostało zmienione zgodnie z ust. 9 i 10 zobowiązany jest do zmiany wynagrodzenia przysługującego podwykonawcy (w</w:t>
      </w:r>
      <w:r>
        <w:t> </w:t>
      </w:r>
      <w:r w:rsidRPr="001470E3">
        <w:t>przypadku gdy Sprzedający zawarł umowę z podwykonawcą) w zakresie odpowiadającym zmianom cen materiałów lub kosztów dotyczących zobowiązania podwykonawcy. W przypadku nie wypełnienia powyższego obowiązku Wykonawca zobowiązany jest do zapłacenia kary umownej w</w:t>
      </w:r>
      <w:r>
        <w:t> </w:t>
      </w:r>
      <w:r w:rsidRPr="001470E3">
        <w:t xml:space="preserve">wysokości 0,1 % łącznej wartości netto umowy za każdy rozpoczęty dzień zwłoki. </w:t>
      </w:r>
    </w:p>
    <w:p w:rsidR="00034648" w:rsidRPr="00034648" w:rsidRDefault="00034648" w:rsidP="00636CD1">
      <w:pPr>
        <w:jc w:val="center"/>
        <w:rPr>
          <w:bCs/>
        </w:rPr>
      </w:pPr>
      <w:r w:rsidRPr="00F264A0">
        <w:t xml:space="preserve">     § 5</w:t>
      </w:r>
    </w:p>
    <w:p w:rsidR="00034648" w:rsidRPr="00034648" w:rsidRDefault="00034648" w:rsidP="00636CD1">
      <w:pPr>
        <w:numPr>
          <w:ilvl w:val="4"/>
          <w:numId w:val="51"/>
        </w:numPr>
        <w:tabs>
          <w:tab w:val="num" w:pos="1134"/>
        </w:tabs>
        <w:spacing w:after="0" w:line="240" w:lineRule="auto"/>
        <w:ind w:left="0" w:hanging="425"/>
        <w:jc w:val="both"/>
        <w:rPr>
          <w:rFonts w:eastAsia="Calibri"/>
        </w:rPr>
      </w:pPr>
      <w:r w:rsidRPr="00F264A0">
        <w:rPr>
          <w:rFonts w:eastAsia="Calibri"/>
        </w:rPr>
        <w:t xml:space="preserve">Sprzedający ponosi odpowiedzialność </w:t>
      </w:r>
      <w:r>
        <w:rPr>
          <w:rFonts w:eastAsia="Calibri"/>
        </w:rPr>
        <w:t>cywilną</w:t>
      </w:r>
      <w:r w:rsidRPr="00F264A0">
        <w:rPr>
          <w:rFonts w:eastAsia="Calibri"/>
        </w:rPr>
        <w:t xml:space="preserve"> za obrażenia osób i uszkodzenia sprzętu spowodowane zawinionym działaniem lub zaniechaniem obowiązków wynikających z niniejszej umowy.</w:t>
      </w:r>
    </w:p>
    <w:p w:rsidR="00034648" w:rsidRPr="00F264A0" w:rsidRDefault="00034648" w:rsidP="00636CD1">
      <w:pPr>
        <w:jc w:val="center"/>
      </w:pPr>
      <w:r w:rsidRPr="00F264A0">
        <w:t xml:space="preserve">      § 6</w:t>
      </w:r>
    </w:p>
    <w:p w:rsidR="00034648" w:rsidRPr="00F264A0" w:rsidRDefault="00034648" w:rsidP="00636CD1">
      <w:pPr>
        <w:numPr>
          <w:ilvl w:val="0"/>
          <w:numId w:val="49"/>
        </w:numPr>
        <w:tabs>
          <w:tab w:val="left" w:pos="1134"/>
        </w:tabs>
        <w:spacing w:after="0" w:line="240" w:lineRule="auto"/>
        <w:ind w:left="0" w:hanging="425"/>
        <w:jc w:val="both"/>
      </w:pPr>
      <w:r w:rsidRPr="00F264A0">
        <w:t>Kupujący może odstąpić od umowy, jeżeli przy dokonywaniu odbioru przedmiotu sprzedaży okaże się, że przedmiot sprzedaży dostarczony przez Sprzedającego jest niezgodny z umową.</w:t>
      </w:r>
    </w:p>
    <w:p w:rsidR="00034648" w:rsidRPr="00F264A0" w:rsidRDefault="00034648" w:rsidP="00636CD1">
      <w:pPr>
        <w:numPr>
          <w:ilvl w:val="0"/>
          <w:numId w:val="49"/>
        </w:numPr>
        <w:tabs>
          <w:tab w:val="left" w:pos="1134"/>
        </w:tabs>
        <w:spacing w:after="0" w:line="240" w:lineRule="auto"/>
        <w:ind w:left="0" w:hanging="425"/>
        <w:jc w:val="both"/>
      </w:pPr>
      <w:r w:rsidRPr="00F264A0">
        <w:t>Sprzedający zapłaci na rzecz Kupującego kary umowne w przypadku:</w:t>
      </w:r>
    </w:p>
    <w:p w:rsidR="00034648" w:rsidRPr="00636CD1" w:rsidRDefault="00034648" w:rsidP="00636CD1">
      <w:pPr>
        <w:numPr>
          <w:ilvl w:val="0"/>
          <w:numId w:val="52"/>
        </w:numPr>
        <w:suppressAutoHyphens/>
        <w:spacing w:after="0" w:line="276" w:lineRule="auto"/>
        <w:ind w:left="0" w:hanging="357"/>
        <w:jc w:val="both"/>
      </w:pPr>
      <w:r w:rsidRPr="00F264A0">
        <w:t xml:space="preserve">zwłoki w </w:t>
      </w:r>
      <w:r w:rsidRPr="00636CD1">
        <w:t>terminie dostawy przedmiotu umowy – w wysokości 0,1 % wartości niezrealizowanej części dostawy, za każdy rozpoczęty dzień zwłoki,</w:t>
      </w:r>
    </w:p>
    <w:p w:rsidR="00034648" w:rsidRPr="00636CD1" w:rsidRDefault="00034648" w:rsidP="00636CD1">
      <w:pPr>
        <w:numPr>
          <w:ilvl w:val="0"/>
          <w:numId w:val="52"/>
        </w:numPr>
        <w:suppressAutoHyphens/>
        <w:spacing w:after="0" w:line="276" w:lineRule="auto"/>
        <w:ind w:left="0" w:hanging="357"/>
        <w:jc w:val="both"/>
      </w:pPr>
      <w:r w:rsidRPr="00636CD1">
        <w:t>nierealizowania lub nienależytego realizowania pozostałych zobowiązań wynikających z niniejszej umowy – w wysokości 1 % wartości niezrealizowanych dostaw, za każdy przypadek nierealizowania lub nienależytego realizowania zobowiązań wynikających z niniejszej umowy.</w:t>
      </w:r>
    </w:p>
    <w:p w:rsidR="00034648" w:rsidRPr="00636CD1" w:rsidRDefault="00034648" w:rsidP="00636CD1">
      <w:pPr>
        <w:numPr>
          <w:ilvl w:val="0"/>
          <w:numId w:val="52"/>
        </w:numPr>
        <w:suppressAutoHyphens/>
        <w:spacing w:after="200" w:line="276" w:lineRule="auto"/>
        <w:ind w:left="0"/>
        <w:jc w:val="both"/>
      </w:pPr>
      <w:r w:rsidRPr="00636CD1">
        <w:t>odstąpienia od umowy przez Kupującego z przyczyn określonych § 6 ust. 1 umowy, Sprzedający zobowiązuje się zapłacić Kupującemu karę umowną w wysokości 20 % łącznej wartości przedmiotu sprzedaży, określonej § 2 ust. 1 umowy.</w:t>
      </w:r>
    </w:p>
    <w:p w:rsidR="00034648" w:rsidRPr="00F264A0" w:rsidRDefault="00034648" w:rsidP="00636CD1">
      <w:pPr>
        <w:numPr>
          <w:ilvl w:val="0"/>
          <w:numId w:val="49"/>
        </w:numPr>
        <w:suppressAutoHyphens/>
        <w:spacing w:after="0" w:line="240" w:lineRule="auto"/>
        <w:ind w:left="0" w:hanging="425"/>
        <w:jc w:val="both"/>
      </w:pPr>
      <w:r w:rsidRPr="00F264A0">
        <w:t>Jeżeli szkoda rzeczywista będzie wyższa niż kara umowna, Sprzedający może  być zobowiązany do zapłaty odszkodowania przekraczającego karę umowną na zasadach ogólnych.</w:t>
      </w:r>
    </w:p>
    <w:p w:rsidR="00034648" w:rsidRPr="00F264A0" w:rsidRDefault="00034648" w:rsidP="00636CD1">
      <w:pPr>
        <w:numPr>
          <w:ilvl w:val="0"/>
          <w:numId w:val="49"/>
        </w:numPr>
        <w:suppressAutoHyphens/>
        <w:spacing w:after="0" w:line="240" w:lineRule="auto"/>
        <w:ind w:left="0" w:hanging="425"/>
        <w:jc w:val="both"/>
      </w:pPr>
      <w:r w:rsidRPr="00F264A0">
        <w:t>Kary określone w ust. 2 niniejszego paragrafu mogą być naliczane kumulatywnie.</w:t>
      </w:r>
    </w:p>
    <w:p w:rsidR="00034648" w:rsidRPr="00F264A0" w:rsidRDefault="00034648" w:rsidP="00636CD1">
      <w:pPr>
        <w:suppressAutoHyphens/>
        <w:jc w:val="both"/>
      </w:pPr>
      <w:r w:rsidRPr="00F264A0">
        <w:t>Odstąpienie od umowy przez Kupującego i naliczenie kary umownej z tego tytułu nie pozbawia Kupującego możliwości domagania się zapłaty kar umownych naliczonych do dnia odstąpienia od umowy.</w:t>
      </w:r>
    </w:p>
    <w:p w:rsidR="00034648" w:rsidRPr="00F264A0" w:rsidRDefault="00034648" w:rsidP="00636CD1">
      <w:pPr>
        <w:numPr>
          <w:ilvl w:val="0"/>
          <w:numId w:val="49"/>
        </w:numPr>
        <w:suppressAutoHyphens/>
        <w:spacing w:after="0" w:line="240" w:lineRule="auto"/>
        <w:ind w:left="0" w:hanging="425"/>
        <w:jc w:val="both"/>
      </w:pPr>
      <w:r w:rsidRPr="00F264A0">
        <w:t>Kupujący zobowiązany jest  zobowiązane są do zapłaty kwot wynikających z § 6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034648" w:rsidRPr="00F264A0" w:rsidRDefault="00034648" w:rsidP="00636CD1">
      <w:pPr>
        <w:numPr>
          <w:ilvl w:val="0"/>
          <w:numId w:val="49"/>
        </w:numPr>
        <w:suppressAutoHyphens/>
        <w:spacing w:after="0" w:line="240" w:lineRule="auto"/>
        <w:ind w:left="0" w:hanging="425"/>
        <w:jc w:val="both"/>
      </w:pPr>
      <w:r w:rsidRPr="00F264A0">
        <w:t>Realizacja kar umownych nie wyklucza podejmowania innych działań przez strony umowy, przewidzianych w umowie lub przepisach Kodeksu cywilnego, zmierzających do usunięcia uciążliwości związanych z niewykonywaniem zobowiązań wynikających z umowy.</w:t>
      </w:r>
    </w:p>
    <w:p w:rsidR="00034648" w:rsidRPr="00F264A0" w:rsidRDefault="00034648" w:rsidP="00636CD1">
      <w:pPr>
        <w:numPr>
          <w:ilvl w:val="0"/>
          <w:numId w:val="49"/>
        </w:numPr>
        <w:suppressAutoHyphens/>
        <w:spacing w:after="0" w:line="240" w:lineRule="auto"/>
        <w:ind w:left="0" w:hanging="425"/>
        <w:jc w:val="both"/>
      </w:pPr>
      <w:r w:rsidRPr="00F264A0">
        <w:t xml:space="preserve">Łączna maksymalna wysokość kar umownych których mogą dochodzić strony wynosi 50 % wartości umowy określonej w § 2 ust. 1 umowy. </w:t>
      </w:r>
    </w:p>
    <w:p w:rsidR="00034648" w:rsidRPr="00F264A0" w:rsidRDefault="00034648" w:rsidP="00636CD1">
      <w:pPr>
        <w:suppressAutoHyphens/>
        <w:jc w:val="both"/>
      </w:pPr>
    </w:p>
    <w:p w:rsidR="00034648" w:rsidRPr="00F264A0" w:rsidRDefault="00034648" w:rsidP="00636CD1">
      <w:pPr>
        <w:jc w:val="center"/>
      </w:pPr>
      <w:r w:rsidRPr="00F264A0">
        <w:t xml:space="preserve">§ </w:t>
      </w:r>
      <w:r>
        <w:t>7</w:t>
      </w:r>
    </w:p>
    <w:p w:rsidR="00034648" w:rsidRPr="00F264A0" w:rsidRDefault="00034648" w:rsidP="00636CD1">
      <w:pPr>
        <w:numPr>
          <w:ilvl w:val="0"/>
          <w:numId w:val="50"/>
        </w:numPr>
        <w:suppressAutoHyphens/>
        <w:spacing w:after="0" w:line="240" w:lineRule="auto"/>
        <w:ind w:left="0" w:hanging="425"/>
        <w:jc w:val="both"/>
      </w:pPr>
      <w:r w:rsidRPr="00F264A0">
        <w:t>Wszelkie zmiany niniejszej umowy wymagają zgodnego oświadczenia stron umowy i formy pisemnej pod rygorem nieważności, chyba że umowa stanowi inaczej.</w:t>
      </w:r>
    </w:p>
    <w:p w:rsidR="00034648" w:rsidRPr="00F264A0" w:rsidRDefault="00034648" w:rsidP="00636CD1">
      <w:pPr>
        <w:numPr>
          <w:ilvl w:val="0"/>
          <w:numId w:val="50"/>
        </w:numPr>
        <w:suppressAutoHyphens/>
        <w:spacing w:after="0" w:line="240" w:lineRule="auto"/>
        <w:ind w:left="0" w:hanging="425"/>
        <w:jc w:val="both"/>
      </w:pPr>
      <w:r w:rsidRPr="00F264A0">
        <w:t>W razie opóźnienia w wykonaniu zamówienia Kupujący ma prawo odstąpić  od umowy bez potrzeby udzielania dodatkowego terminu. Wyznaczenie przez Kupującego nowego terminu nie zwalnia Sprzedającego od obowiązku zapłaty kar umownych.</w:t>
      </w:r>
    </w:p>
    <w:p w:rsidR="00034648" w:rsidRPr="00F264A0" w:rsidRDefault="00034648" w:rsidP="00636CD1">
      <w:pPr>
        <w:numPr>
          <w:ilvl w:val="0"/>
          <w:numId w:val="50"/>
        </w:numPr>
        <w:suppressAutoHyphens/>
        <w:spacing w:after="0" w:line="240" w:lineRule="auto"/>
        <w:ind w:left="0" w:hanging="425"/>
        <w:jc w:val="both"/>
      </w:pPr>
      <w:r w:rsidRPr="00F264A0">
        <w:t>W razie wystąpienia istotnej zmiany okoliczności powodującej, że wykonanie   umowy nie leży w interesie publicznym, Kupujący może odstąpić od umowy w terminie 5 dni od powzięcia wiadomości o powyższych okolicznościach. W takim przypadku Sprzedający może jedynie żądać wynagrodzenia należnego mu z tytułu wykonanej części umowy.</w:t>
      </w:r>
    </w:p>
    <w:p w:rsidR="00034648" w:rsidRPr="00F264A0" w:rsidRDefault="00034648" w:rsidP="00636CD1">
      <w:pPr>
        <w:numPr>
          <w:ilvl w:val="0"/>
          <w:numId w:val="50"/>
        </w:numPr>
        <w:suppressAutoHyphens/>
        <w:spacing w:after="0" w:line="240" w:lineRule="auto"/>
        <w:ind w:left="0" w:hanging="425"/>
        <w:jc w:val="both"/>
      </w:pPr>
      <w:r w:rsidRPr="00F264A0">
        <w:t>W sprawach nieunormowanych w umowie będą miały zastosowanie przepisy ustawy  Prawo zamówień publicznych i kodeksu cywilnego.</w:t>
      </w:r>
    </w:p>
    <w:p w:rsidR="00034648" w:rsidRPr="00F264A0" w:rsidRDefault="00034648" w:rsidP="00636CD1">
      <w:pPr>
        <w:numPr>
          <w:ilvl w:val="0"/>
          <w:numId w:val="50"/>
        </w:numPr>
        <w:suppressAutoHyphens/>
        <w:spacing w:after="0" w:line="240" w:lineRule="auto"/>
        <w:ind w:left="0" w:hanging="425"/>
        <w:jc w:val="both"/>
      </w:pPr>
      <w:r w:rsidRPr="00F264A0">
        <w:t>Ewentualne spory powstałe w związku z realizacją umowy rozstrzygane będą przez Sąd właściwy dla siedziby Kupującego.</w:t>
      </w:r>
    </w:p>
    <w:p w:rsidR="00034648" w:rsidRPr="00F264A0" w:rsidRDefault="00034648" w:rsidP="00636CD1">
      <w:pPr>
        <w:numPr>
          <w:ilvl w:val="0"/>
          <w:numId w:val="50"/>
        </w:numPr>
        <w:suppressAutoHyphens/>
        <w:spacing w:after="0" w:line="240" w:lineRule="auto"/>
        <w:ind w:left="0" w:hanging="425"/>
        <w:jc w:val="both"/>
      </w:pPr>
      <w:r w:rsidRPr="00F264A0">
        <w:t>Umowa została spisana w dwóch egzemplarzach, po jednym dla każdej ze stron.</w:t>
      </w:r>
    </w:p>
    <w:p w:rsidR="00034648" w:rsidRPr="00F264A0" w:rsidRDefault="00034648" w:rsidP="00636CD1">
      <w:pPr>
        <w:jc w:val="both"/>
      </w:pPr>
    </w:p>
    <w:p w:rsidR="00034648" w:rsidRPr="00F264A0" w:rsidRDefault="00034648" w:rsidP="00034648">
      <w:pPr>
        <w:jc w:val="both"/>
      </w:pPr>
    </w:p>
    <w:p w:rsidR="00596E57" w:rsidRPr="00034648" w:rsidRDefault="00034648" w:rsidP="00034648">
      <w:pPr>
        <w:jc w:val="both"/>
        <w:rPr>
          <w:i/>
        </w:rPr>
      </w:pPr>
      <w:r w:rsidRPr="00F264A0">
        <w:rPr>
          <w:b/>
          <w:i/>
        </w:rPr>
        <w:t xml:space="preserve">         Sprzedający                                                                                              Kupujący                                                          </w:t>
      </w:r>
    </w:p>
    <w:sectPr w:rsidR="00596E57" w:rsidRPr="00034648" w:rsidSect="00013129">
      <w:headerReference w:type="default" r:id="rId13"/>
      <w:footerReference w:type="default" r:id="rId14"/>
      <w:headerReference w:type="first" r:id="rId15"/>
      <w:footerReference w:type="first" r:id="rId16"/>
      <w:pgSz w:w="11906" w:h="16838"/>
      <w:pgMar w:top="1560" w:right="141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8D" w:rsidRDefault="00E5228D" w:rsidP="0069224C">
      <w:pPr>
        <w:spacing w:after="0" w:line="240" w:lineRule="auto"/>
      </w:pPr>
      <w:r>
        <w:separator/>
      </w:r>
    </w:p>
  </w:endnote>
  <w:endnote w:type="continuationSeparator" w:id="0">
    <w:p w:rsidR="00E5228D" w:rsidRDefault="00E5228D"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023639"/>
      <w:docPartObj>
        <w:docPartGallery w:val="Page Numbers (Bottom of Page)"/>
        <w:docPartUnique/>
      </w:docPartObj>
    </w:sdtPr>
    <w:sdtEndPr/>
    <w:sdtContent>
      <w:sdt>
        <w:sdtPr>
          <w:id w:val="-1769616900"/>
          <w:docPartObj>
            <w:docPartGallery w:val="Page Numbers (Top of Page)"/>
            <w:docPartUnique/>
          </w:docPartObj>
        </w:sdtPr>
        <w:sdtEndPr/>
        <w:sdtContent>
          <w:p w:rsidR="00A44791" w:rsidRDefault="00A44791">
            <w:pPr>
              <w:pStyle w:val="Stopka"/>
              <w:jc w:val="right"/>
            </w:pPr>
            <w:r w:rsidRPr="00820F5A">
              <w:rPr>
                <w:rFonts w:ascii="Candara" w:hAnsi="Candara"/>
                <w:sz w:val="18"/>
                <w:szCs w:val="18"/>
              </w:rPr>
              <w:t xml:space="preserve">Strona </w:t>
            </w:r>
            <w:r w:rsidRPr="00820F5A">
              <w:rPr>
                <w:rFonts w:ascii="Candara" w:hAnsi="Candara"/>
                <w:b/>
                <w:bCs/>
                <w:sz w:val="18"/>
                <w:szCs w:val="18"/>
              </w:rPr>
              <w:fldChar w:fldCharType="begin"/>
            </w:r>
            <w:r w:rsidRPr="00820F5A">
              <w:rPr>
                <w:rFonts w:ascii="Candara" w:hAnsi="Candara"/>
                <w:b/>
                <w:bCs/>
                <w:sz w:val="18"/>
                <w:szCs w:val="18"/>
              </w:rPr>
              <w:instrText>PAGE</w:instrText>
            </w:r>
            <w:r w:rsidRPr="00820F5A">
              <w:rPr>
                <w:rFonts w:ascii="Candara" w:hAnsi="Candara"/>
                <w:b/>
                <w:bCs/>
                <w:sz w:val="18"/>
                <w:szCs w:val="18"/>
              </w:rPr>
              <w:fldChar w:fldCharType="separate"/>
            </w:r>
            <w:r w:rsidRPr="00820F5A">
              <w:rPr>
                <w:rFonts w:ascii="Candara" w:hAnsi="Candara"/>
                <w:b/>
                <w:bCs/>
                <w:sz w:val="18"/>
                <w:szCs w:val="18"/>
              </w:rPr>
              <w:t>2</w:t>
            </w:r>
            <w:r w:rsidRPr="00820F5A">
              <w:rPr>
                <w:rFonts w:ascii="Candara" w:hAnsi="Candara"/>
                <w:b/>
                <w:bCs/>
                <w:sz w:val="18"/>
                <w:szCs w:val="18"/>
              </w:rPr>
              <w:fldChar w:fldCharType="end"/>
            </w:r>
            <w:r w:rsidRPr="00820F5A">
              <w:rPr>
                <w:rFonts w:ascii="Candara" w:hAnsi="Candara"/>
                <w:sz w:val="18"/>
                <w:szCs w:val="18"/>
              </w:rPr>
              <w:t xml:space="preserve"> z </w:t>
            </w:r>
            <w:r w:rsidRPr="00820F5A">
              <w:rPr>
                <w:rFonts w:ascii="Candara" w:hAnsi="Candara"/>
                <w:b/>
                <w:bCs/>
                <w:sz w:val="18"/>
                <w:szCs w:val="18"/>
              </w:rPr>
              <w:fldChar w:fldCharType="begin"/>
            </w:r>
            <w:r w:rsidRPr="00820F5A">
              <w:rPr>
                <w:rFonts w:ascii="Candara" w:hAnsi="Candara"/>
                <w:b/>
                <w:bCs/>
                <w:sz w:val="18"/>
                <w:szCs w:val="18"/>
              </w:rPr>
              <w:instrText>NUMPAGES</w:instrText>
            </w:r>
            <w:r w:rsidRPr="00820F5A">
              <w:rPr>
                <w:rFonts w:ascii="Candara" w:hAnsi="Candara"/>
                <w:b/>
                <w:bCs/>
                <w:sz w:val="18"/>
                <w:szCs w:val="18"/>
              </w:rPr>
              <w:fldChar w:fldCharType="separate"/>
            </w:r>
            <w:r w:rsidRPr="00820F5A">
              <w:rPr>
                <w:rFonts w:ascii="Candara" w:hAnsi="Candara"/>
                <w:b/>
                <w:bCs/>
                <w:sz w:val="18"/>
                <w:szCs w:val="18"/>
              </w:rPr>
              <w:t>2</w:t>
            </w:r>
            <w:r w:rsidRPr="00820F5A">
              <w:rPr>
                <w:rFonts w:ascii="Candara" w:hAnsi="Candara"/>
                <w:b/>
                <w:bCs/>
                <w:sz w:val="18"/>
                <w:szCs w:val="18"/>
              </w:rPr>
              <w:fldChar w:fldCharType="end"/>
            </w:r>
          </w:p>
        </w:sdtContent>
      </w:sdt>
    </w:sdtContent>
  </w:sdt>
  <w:p w:rsidR="00A44791" w:rsidRDefault="00A447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91" w:rsidRPr="00F71786" w:rsidRDefault="00A44791" w:rsidP="00597F81">
    <w:pPr>
      <w:pBdr>
        <w:top w:val="single" w:sz="4" w:space="1" w:color="002060"/>
      </w:pBdr>
      <w:spacing w:after="0" w:line="240" w:lineRule="auto"/>
      <w:ind w:left="6096" w:hanging="6096"/>
      <w:jc w:val="both"/>
      <w:rPr>
        <w:rFonts w:ascii="Candara" w:hAnsi="Candara" w:cs="Tahoma"/>
        <w:b/>
        <w:color w:val="002060"/>
        <w:sz w:val="18"/>
        <w:szCs w:val="18"/>
      </w:rPr>
    </w:pPr>
    <w:r w:rsidRPr="008C02C7">
      <w:rPr>
        <w:rFonts w:ascii="Candara" w:hAnsi="Candara" w:cs="Tahoma"/>
        <w:b/>
        <w:color w:val="002060"/>
        <w:sz w:val="18"/>
        <w:szCs w:val="18"/>
      </w:rPr>
      <w:t>Szpital</w:t>
    </w:r>
    <w:r w:rsidRPr="00F71786">
      <w:rPr>
        <w:rFonts w:ascii="Candara" w:hAnsi="Candara" w:cs="Tahoma"/>
        <w:b/>
        <w:color w:val="002060"/>
        <w:sz w:val="18"/>
        <w:szCs w:val="18"/>
      </w:rPr>
      <w:t xml:space="preserve"> Specjalistyczny w Brzozowie</w:t>
    </w:r>
    <w:r w:rsidRPr="00F71786">
      <w:rPr>
        <w:rFonts w:ascii="Candara" w:hAnsi="Candara" w:cs="Tahoma"/>
        <w:b/>
        <w:color w:val="002060"/>
        <w:sz w:val="18"/>
        <w:szCs w:val="18"/>
      </w:rPr>
      <w:tab/>
      <w:t>e-mail: onkologia@szpital-brzozow.pl</w:t>
    </w:r>
  </w:p>
  <w:p w:rsidR="00A44791" w:rsidRDefault="00A44791" w:rsidP="00A60F29">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A44791" w:rsidRPr="00AA77C3" w:rsidRDefault="00A44791" w:rsidP="00A60F29">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A44791" w:rsidRPr="00F71786" w:rsidRDefault="00A44791" w:rsidP="00A60F29">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A44791" w:rsidRPr="00F71786" w:rsidRDefault="00A44791" w:rsidP="00A60F29">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8D" w:rsidRDefault="00E5228D" w:rsidP="0069224C">
      <w:pPr>
        <w:spacing w:after="0" w:line="240" w:lineRule="auto"/>
      </w:pPr>
      <w:r>
        <w:separator/>
      </w:r>
    </w:p>
  </w:footnote>
  <w:footnote w:type="continuationSeparator" w:id="0">
    <w:p w:rsidR="00E5228D" w:rsidRDefault="00E5228D" w:rsidP="0069224C">
      <w:pPr>
        <w:spacing w:after="0" w:line="240" w:lineRule="auto"/>
      </w:pPr>
      <w:r>
        <w:continuationSeparator/>
      </w:r>
    </w:p>
  </w:footnote>
  <w:footnote w:id="1">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A44791" w:rsidRDefault="00A44791" w:rsidP="00596E57">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A44791" w:rsidRDefault="00A44791" w:rsidP="00596E57">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A44791" w:rsidRDefault="00A44791" w:rsidP="00596E57">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A44791" w:rsidRDefault="00A44791" w:rsidP="00596E57">
      <w:pPr>
        <w:pStyle w:val="Tekstprzypisudolnego"/>
        <w:rPr>
          <w:rFonts w:ascii="Arial" w:hAnsi="Arial" w:cs="Arial"/>
          <w:sz w:val="16"/>
          <w:szCs w:val="16"/>
          <w:lang w:val="pl-PL"/>
        </w:rPr>
      </w:pPr>
      <w:r>
        <w:rPr>
          <w:rStyle w:val="Znakiprzypiswdolnych"/>
        </w:rPr>
        <w:footnoteRef/>
      </w:r>
      <w:r>
        <w:rPr>
          <w:rFonts w:ascii="Arial" w:hAnsi="Arial" w:cs="Arial"/>
          <w:sz w:val="16"/>
          <w:szCs w:val="16"/>
        </w:rPr>
        <w:tab/>
        <w:t>W zależności od wdrożenia w danym kraju artykułu 59 ust. 5 akapit drugi dyrektywy 2014/24/UE.</w:t>
      </w:r>
    </w:p>
    <w:p w:rsidR="00A44791" w:rsidRPr="00550AE4" w:rsidRDefault="00A44791" w:rsidP="00596E57">
      <w:pPr>
        <w:pStyle w:val="Tekstprzypisudolnego"/>
        <w:rPr>
          <w:rFonts w:ascii="Arial" w:hAnsi="Arial" w:cs="Arial"/>
          <w:sz w:val="16"/>
          <w:szCs w:val="16"/>
          <w:lang w:val="pl-PL"/>
        </w:rPr>
      </w:pPr>
    </w:p>
  </w:footnote>
  <w:footnote w:id="48">
    <w:p w:rsidR="00A44791" w:rsidRPr="00B929A1" w:rsidRDefault="00A44791" w:rsidP="00596E5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44791" w:rsidRDefault="00A44791" w:rsidP="00203562">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A44791" w:rsidRDefault="00A44791" w:rsidP="00203562">
      <w:pPr>
        <w:pStyle w:val="Tekstprzypisudolnego"/>
        <w:numPr>
          <w:ilvl w:val="0"/>
          <w:numId w:val="33"/>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rsidR="00A44791" w:rsidRPr="00B929A1" w:rsidRDefault="00A44791" w:rsidP="00203562">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A44791" w:rsidRPr="004E3F67" w:rsidRDefault="00A44791" w:rsidP="00596E5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A44791" w:rsidRPr="00A82964" w:rsidRDefault="00A44791" w:rsidP="00596E5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A44791" w:rsidRPr="00A82964" w:rsidRDefault="00A44791" w:rsidP="00596E5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44791" w:rsidRPr="00A82964" w:rsidRDefault="00A44791" w:rsidP="00596E5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44791" w:rsidRPr="00896587" w:rsidRDefault="00A44791" w:rsidP="00596E5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91" w:rsidRDefault="00A44791">
    <w:pPr>
      <w:pStyle w:val="Nagwek"/>
    </w:pPr>
    <w:r>
      <w:t>Sz.S.POO.SZP.3810.79.2025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91" w:rsidRPr="005833EF" w:rsidRDefault="00A44791" w:rsidP="0071290A">
    <w:pPr>
      <w:tabs>
        <w:tab w:val="left" w:pos="1277"/>
      </w:tabs>
      <w:spacing w:after="0" w:line="276" w:lineRule="auto"/>
      <w:rPr>
        <w:rFonts w:ascii="Candara" w:hAnsi="Candara" w:cs="Tahoma"/>
        <w:b/>
        <w:color w:val="002060"/>
        <w:sz w:val="28"/>
        <w:szCs w:val="28"/>
      </w:rPr>
    </w:pPr>
    <w:bookmarkStart w:id="7" w:name="_Hlk153960325"/>
    <w:r>
      <w:rPr>
        <w:noProof/>
      </w:rPr>
      <w:drawing>
        <wp:anchor distT="0" distB="0" distL="114300" distR="114300" simplePos="0" relativeHeight="251660288" behindDoc="1" locked="0" layoutInCell="1" allowOverlap="1" wp14:anchorId="20E3B3AE" wp14:editId="5A70E31D">
          <wp:simplePos x="0" y="0"/>
          <wp:positionH relativeFrom="column">
            <wp:posOffset>4834255</wp:posOffset>
          </wp:positionH>
          <wp:positionV relativeFrom="paragraph">
            <wp:posOffset>7620</wp:posOffset>
          </wp:positionV>
          <wp:extent cx="709295" cy="685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37C5C59F" wp14:editId="393B48CB">
          <wp:simplePos x="0" y="0"/>
          <wp:positionH relativeFrom="column">
            <wp:posOffset>-61595</wp:posOffset>
          </wp:positionH>
          <wp:positionV relativeFrom="paragraph">
            <wp:posOffset>-278130</wp:posOffset>
          </wp:positionV>
          <wp:extent cx="1028700" cy="990600"/>
          <wp:effectExtent l="0" t="0" r="0" b="0"/>
          <wp:wrapSquare wrapText="bothSides"/>
          <wp:docPr id="7" name="Obraz 7"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
    <w:r w:rsidRPr="005833EF">
      <w:rPr>
        <w:rFonts w:ascii="Candara" w:hAnsi="Candara" w:cs="Tahoma"/>
        <w:b/>
        <w:color w:val="002060"/>
        <w:sz w:val="28"/>
        <w:szCs w:val="28"/>
      </w:rPr>
      <w:t>Szpital Specjalistyczny w Brzozowie</w:t>
    </w:r>
  </w:p>
  <w:p w:rsidR="00A44791" w:rsidRPr="005833EF" w:rsidRDefault="00A44791" w:rsidP="0071290A">
    <w:pPr>
      <w:spacing w:after="0" w:line="276" w:lineRule="auto"/>
      <w:ind w:left="1416"/>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A44791" w:rsidRPr="005833EF" w:rsidRDefault="00A44791" w:rsidP="0071290A">
    <w:pPr>
      <w:spacing w:after="0" w:line="276" w:lineRule="auto"/>
      <w:ind w:left="1416"/>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A44791" w:rsidRDefault="00A44791" w:rsidP="00A60F29">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A44791" w:rsidRPr="00293C2A" w:rsidRDefault="00A44791" w:rsidP="00293C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3"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4" w15:restartNumberingAfterBreak="0">
    <w:nsid w:val="00000011"/>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7"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8"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C24"/>
    <w:multiLevelType w:val="hybridMultilevel"/>
    <w:tmpl w:val="2588203C"/>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E82BCB"/>
    <w:multiLevelType w:val="hybridMultilevel"/>
    <w:tmpl w:val="172A1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9320DD0"/>
    <w:multiLevelType w:val="hybridMultilevel"/>
    <w:tmpl w:val="24B0BE7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634780"/>
    <w:multiLevelType w:val="hybridMultilevel"/>
    <w:tmpl w:val="54A0F0D2"/>
    <w:lvl w:ilvl="0" w:tplc="0415000F">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975777"/>
    <w:multiLevelType w:val="hybridMultilevel"/>
    <w:tmpl w:val="A040414E"/>
    <w:lvl w:ilvl="0" w:tplc="EC145EB2">
      <w:start w:val="23"/>
      <w:numFmt w:val="upperRoman"/>
      <w:lvlText w:val="%1."/>
      <w:lvlJc w:val="left"/>
      <w:pPr>
        <w:ind w:left="1003" w:hanging="72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3DB5BAE"/>
    <w:multiLevelType w:val="hybridMultilevel"/>
    <w:tmpl w:val="E8362156"/>
    <w:lvl w:ilvl="0" w:tplc="56B4B65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B05162"/>
    <w:multiLevelType w:val="hybridMultilevel"/>
    <w:tmpl w:val="279CFE0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8"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C1768A"/>
    <w:multiLevelType w:val="hybridMultilevel"/>
    <w:tmpl w:val="8774120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8"/>
  </w:num>
  <w:num w:numId="3">
    <w:abstractNumId w:val="10"/>
  </w:num>
  <w:num w:numId="4">
    <w:abstractNumId w:val="9"/>
  </w:num>
  <w:num w:numId="5">
    <w:abstractNumId w:val="40"/>
  </w:num>
  <w:num w:numId="6">
    <w:abstractNumId w:val="15"/>
  </w:num>
  <w:num w:numId="7">
    <w:abstractNumId w:val="32"/>
  </w:num>
  <w:num w:numId="8">
    <w:abstractNumId w:val="45"/>
  </w:num>
  <w:num w:numId="9">
    <w:abstractNumId w:val="21"/>
  </w:num>
  <w:num w:numId="10">
    <w:abstractNumId w:val="1"/>
  </w:num>
  <w:num w:numId="11">
    <w:abstractNumId w:val="22"/>
  </w:num>
  <w:num w:numId="12">
    <w:abstractNumId w:val="27"/>
  </w:num>
  <w:num w:numId="13">
    <w:abstractNumId w:val="38"/>
  </w:num>
  <w:num w:numId="14">
    <w:abstractNumId w:val="34"/>
  </w:num>
  <w:num w:numId="15">
    <w:abstractNumId w:val="36"/>
  </w:num>
  <w:num w:numId="16">
    <w:abstractNumId w:val="29"/>
  </w:num>
  <w:num w:numId="17">
    <w:abstractNumId w:val="24"/>
  </w:num>
  <w:num w:numId="18">
    <w:abstractNumId w:val="43"/>
  </w:num>
  <w:num w:numId="19">
    <w:abstractNumId w:val="31"/>
  </w:num>
  <w:num w:numId="20">
    <w:abstractNumId w:val="23"/>
  </w:num>
  <w:num w:numId="21">
    <w:abstractNumId w:val="28"/>
  </w:num>
  <w:num w:numId="22">
    <w:abstractNumId w:val="20"/>
  </w:num>
  <w:num w:numId="23">
    <w:abstractNumId w:val="44"/>
  </w:num>
  <w:num w:numId="24">
    <w:abstractNumId w:val="3"/>
  </w:num>
  <w:num w:numId="25">
    <w:abstractNumId w:val="4"/>
  </w:num>
  <w:num w:numId="26">
    <w:abstractNumId w:val="46"/>
  </w:num>
  <w:num w:numId="27">
    <w:abstractNumId w:val="2"/>
  </w:num>
  <w:num w:numId="28">
    <w:abstractNumId w:val="14"/>
  </w:num>
  <w:num w:numId="29">
    <w:abstractNumId w:val="5"/>
  </w:num>
  <w:num w:numId="30">
    <w:abstractNumId w:val="6"/>
  </w:num>
  <w:num w:numId="31">
    <w:abstractNumId w:val="7"/>
  </w:num>
  <w:num w:numId="32">
    <w:abstractNumId w:val="17"/>
  </w:num>
  <w:num w:numId="33">
    <w:abstractNumId w:val="41"/>
  </w:num>
  <w:num w:numId="34">
    <w:abstractNumId w:val="35"/>
  </w:num>
  <w:num w:numId="35">
    <w:abstractNumId w:val="11"/>
  </w:num>
  <w:num w:numId="36">
    <w:abstractNumId w:val="33"/>
  </w:num>
  <w:num w:numId="37">
    <w:abstractNumId w:val="42"/>
  </w:num>
  <w:num w:numId="38">
    <w:abstractNumId w:val="39"/>
  </w:num>
  <w:num w:numId="39">
    <w:abstractNumId w:val="18"/>
  </w:num>
  <w:num w:numId="40">
    <w:abstractNumId w:val="12"/>
  </w:num>
  <w:num w:numId="41">
    <w:abstractNumId w:val="16"/>
  </w:num>
  <w:num w:numId="42">
    <w:abstractNumId w:val="13"/>
  </w:num>
  <w:num w:numId="43">
    <w:abstractNumId w:val="25"/>
  </w:num>
  <w:num w:numId="44">
    <w:abstractNumId w:val="1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14B3"/>
    <w:rsid w:val="00013129"/>
    <w:rsid w:val="00034648"/>
    <w:rsid w:val="0003587F"/>
    <w:rsid w:val="0005365F"/>
    <w:rsid w:val="00080898"/>
    <w:rsid w:val="000812DF"/>
    <w:rsid w:val="00083807"/>
    <w:rsid w:val="00083DBC"/>
    <w:rsid w:val="000907F1"/>
    <w:rsid w:val="0009303F"/>
    <w:rsid w:val="000B1327"/>
    <w:rsid w:val="00107538"/>
    <w:rsid w:val="001545F6"/>
    <w:rsid w:val="001652BC"/>
    <w:rsid w:val="001E0557"/>
    <w:rsid w:val="001E7A0B"/>
    <w:rsid w:val="001F542B"/>
    <w:rsid w:val="00203562"/>
    <w:rsid w:val="00220066"/>
    <w:rsid w:val="00254213"/>
    <w:rsid w:val="00261108"/>
    <w:rsid w:val="00263B20"/>
    <w:rsid w:val="0027066B"/>
    <w:rsid w:val="00283BF4"/>
    <w:rsid w:val="002901ED"/>
    <w:rsid w:val="00293C2A"/>
    <w:rsid w:val="00297CA4"/>
    <w:rsid w:val="002E6543"/>
    <w:rsid w:val="00303ACB"/>
    <w:rsid w:val="003431A2"/>
    <w:rsid w:val="00356D3B"/>
    <w:rsid w:val="00392373"/>
    <w:rsid w:val="003A6A2B"/>
    <w:rsid w:val="003B455E"/>
    <w:rsid w:val="003F59E0"/>
    <w:rsid w:val="00414263"/>
    <w:rsid w:val="004217C1"/>
    <w:rsid w:val="00430A4E"/>
    <w:rsid w:val="00446DA8"/>
    <w:rsid w:val="00477083"/>
    <w:rsid w:val="004B15DC"/>
    <w:rsid w:val="004C2AE4"/>
    <w:rsid w:val="005032D2"/>
    <w:rsid w:val="0052347E"/>
    <w:rsid w:val="005373F4"/>
    <w:rsid w:val="00552B14"/>
    <w:rsid w:val="0056332B"/>
    <w:rsid w:val="00575EE8"/>
    <w:rsid w:val="005833EF"/>
    <w:rsid w:val="0058739B"/>
    <w:rsid w:val="00595385"/>
    <w:rsid w:val="00596E57"/>
    <w:rsid w:val="00597F81"/>
    <w:rsid w:val="005C7B7C"/>
    <w:rsid w:val="005D6696"/>
    <w:rsid w:val="005E3382"/>
    <w:rsid w:val="005F3630"/>
    <w:rsid w:val="005F6F07"/>
    <w:rsid w:val="00622BF8"/>
    <w:rsid w:val="0063046A"/>
    <w:rsid w:val="00636CD1"/>
    <w:rsid w:val="00643EB9"/>
    <w:rsid w:val="006543A8"/>
    <w:rsid w:val="0067518B"/>
    <w:rsid w:val="0069224C"/>
    <w:rsid w:val="006E7F59"/>
    <w:rsid w:val="006F18EF"/>
    <w:rsid w:val="0071290A"/>
    <w:rsid w:val="00742F6B"/>
    <w:rsid w:val="00754F8F"/>
    <w:rsid w:val="007640BD"/>
    <w:rsid w:val="00781893"/>
    <w:rsid w:val="00786828"/>
    <w:rsid w:val="007D65D3"/>
    <w:rsid w:val="00806A08"/>
    <w:rsid w:val="0081770C"/>
    <w:rsid w:val="00820F5A"/>
    <w:rsid w:val="00852C87"/>
    <w:rsid w:val="00854EB0"/>
    <w:rsid w:val="008748C3"/>
    <w:rsid w:val="0089460F"/>
    <w:rsid w:val="008A55B5"/>
    <w:rsid w:val="008C02C7"/>
    <w:rsid w:val="008E1EAA"/>
    <w:rsid w:val="008F09A3"/>
    <w:rsid w:val="0093097A"/>
    <w:rsid w:val="00975952"/>
    <w:rsid w:val="009D4404"/>
    <w:rsid w:val="009E7B50"/>
    <w:rsid w:val="009F035C"/>
    <w:rsid w:val="00A138EB"/>
    <w:rsid w:val="00A44791"/>
    <w:rsid w:val="00A60F29"/>
    <w:rsid w:val="00A82F11"/>
    <w:rsid w:val="00A94930"/>
    <w:rsid w:val="00A97E51"/>
    <w:rsid w:val="00AB65F4"/>
    <w:rsid w:val="00AC08F7"/>
    <w:rsid w:val="00AC093F"/>
    <w:rsid w:val="00AE5FB5"/>
    <w:rsid w:val="00B42ED5"/>
    <w:rsid w:val="00B447F9"/>
    <w:rsid w:val="00B77FE2"/>
    <w:rsid w:val="00B92490"/>
    <w:rsid w:val="00BC0BC9"/>
    <w:rsid w:val="00BC3D0D"/>
    <w:rsid w:val="00BC6676"/>
    <w:rsid w:val="00BD7C7F"/>
    <w:rsid w:val="00C06BB0"/>
    <w:rsid w:val="00C5662B"/>
    <w:rsid w:val="00C6457F"/>
    <w:rsid w:val="00C8776D"/>
    <w:rsid w:val="00CA54FF"/>
    <w:rsid w:val="00CA6ADF"/>
    <w:rsid w:val="00CA7C70"/>
    <w:rsid w:val="00CC4E9F"/>
    <w:rsid w:val="00CD35BA"/>
    <w:rsid w:val="00D00C02"/>
    <w:rsid w:val="00D24625"/>
    <w:rsid w:val="00D6308B"/>
    <w:rsid w:val="00D73590"/>
    <w:rsid w:val="00D935D6"/>
    <w:rsid w:val="00DE79BB"/>
    <w:rsid w:val="00DF0747"/>
    <w:rsid w:val="00DF45F2"/>
    <w:rsid w:val="00E32E6C"/>
    <w:rsid w:val="00E5228D"/>
    <w:rsid w:val="00E5610F"/>
    <w:rsid w:val="00E61BE9"/>
    <w:rsid w:val="00E659BF"/>
    <w:rsid w:val="00E7466F"/>
    <w:rsid w:val="00E94892"/>
    <w:rsid w:val="00EA3A37"/>
    <w:rsid w:val="00EE6EFF"/>
    <w:rsid w:val="00F14ECA"/>
    <w:rsid w:val="00F17B08"/>
    <w:rsid w:val="00F468F4"/>
    <w:rsid w:val="00F46953"/>
    <w:rsid w:val="00F6336D"/>
    <w:rsid w:val="00F71786"/>
    <w:rsid w:val="00FB096C"/>
    <w:rsid w:val="00FF4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1CD19"/>
  <w15:chartTrackingRefBased/>
  <w15:docId w15:val="{D98279C8-5D62-4861-A26A-26E028F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customStyle="1" w:styleId="pkt">
    <w:name w:val="pkt"/>
    <w:basedOn w:val="Normalny"/>
    <w:rsid w:val="00E5610F"/>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5610F"/>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rsid w:val="00E5610F"/>
    <w:rPr>
      <w:rFonts w:ascii="Times New Roman" w:eastAsia="Calibri" w:hAnsi="Times New Roman" w:cs="Times New Roman"/>
      <w:sz w:val="24"/>
      <w:szCs w:val="24"/>
      <w:lang w:eastAsia="pl-PL"/>
    </w:rPr>
  </w:style>
  <w:style w:type="paragraph" w:styleId="Akapitzlist">
    <w:name w:val="List Paragraph"/>
    <w:basedOn w:val="Normalny"/>
    <w:link w:val="AkapitzlistZnak"/>
    <w:uiPriority w:val="34"/>
    <w:qFormat/>
    <w:rsid w:val="00E5610F"/>
    <w:pPr>
      <w:ind w:left="720"/>
      <w:contextualSpacing/>
    </w:pPr>
  </w:style>
  <w:style w:type="paragraph" w:styleId="Tekstprzypisudolnego">
    <w:name w:val="footnote text"/>
    <w:basedOn w:val="Normalny"/>
    <w:link w:val="TekstprzypisudolnegoZnak"/>
    <w:uiPriority w:val="99"/>
    <w:rsid w:val="00596E5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596E57"/>
    <w:rPr>
      <w:rFonts w:ascii="Times New Roman" w:eastAsia="Times New Roman" w:hAnsi="Times New Roman" w:cs="Times New Roman"/>
      <w:sz w:val="20"/>
      <w:szCs w:val="20"/>
      <w:lang w:val="x-none" w:eastAsia="x-none"/>
    </w:rPr>
  </w:style>
  <w:style w:type="character" w:customStyle="1" w:styleId="Znakiprzypiswdolnych">
    <w:name w:val="Znaki przypisów dolnych"/>
    <w:rsid w:val="00596E57"/>
    <w:rPr>
      <w:shd w:val="clear" w:color="auto" w:fill="auto"/>
      <w:vertAlign w:val="superscript"/>
    </w:rPr>
  </w:style>
  <w:style w:type="paragraph" w:customStyle="1" w:styleId="Zawartotabeli">
    <w:name w:val="Zawartość tabeli"/>
    <w:basedOn w:val="Normalny"/>
    <w:rsid w:val="00596E57"/>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DeltaViewInsertion">
    <w:name w:val="DeltaView Insertion"/>
    <w:rsid w:val="00596E57"/>
    <w:rPr>
      <w:b/>
      <w:i/>
      <w:spacing w:val="0"/>
    </w:rPr>
  </w:style>
  <w:style w:type="paragraph" w:customStyle="1" w:styleId="Nagwektabeli">
    <w:name w:val="Nagłówek tabeli"/>
    <w:basedOn w:val="Zawartotabeli"/>
    <w:rsid w:val="00596E57"/>
    <w:pPr>
      <w:widowControl/>
      <w:spacing w:after="200" w:line="276" w:lineRule="auto"/>
      <w:jc w:val="center"/>
    </w:pPr>
    <w:rPr>
      <w:rFonts w:ascii="Calibri" w:eastAsia="Calibri" w:hAnsi="Calibri"/>
      <w:b/>
      <w:bCs/>
      <w:kern w:val="0"/>
      <w:sz w:val="22"/>
      <w:szCs w:val="22"/>
      <w:lang w:eastAsia="ar-SA"/>
    </w:rPr>
  </w:style>
  <w:style w:type="character" w:styleId="Odwoanieprzypisudolnego">
    <w:name w:val="footnote reference"/>
    <w:uiPriority w:val="99"/>
    <w:rsid w:val="00596E57"/>
    <w:rPr>
      <w:vertAlign w:val="superscript"/>
    </w:rPr>
  </w:style>
  <w:style w:type="paragraph" w:customStyle="1" w:styleId="Default">
    <w:name w:val="Default"/>
    <w:rsid w:val="00B42E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locked/>
    <w:rsid w:val="005C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354">
      <w:bodyDiv w:val="1"/>
      <w:marLeft w:val="0"/>
      <w:marRight w:val="0"/>
      <w:marTop w:val="0"/>
      <w:marBottom w:val="0"/>
      <w:divBdr>
        <w:top w:val="none" w:sz="0" w:space="0" w:color="auto"/>
        <w:left w:val="none" w:sz="0" w:space="0" w:color="auto"/>
        <w:bottom w:val="none" w:sz="0" w:space="0" w:color="auto"/>
        <w:right w:val="none" w:sz="0" w:space="0" w:color="auto"/>
      </w:divBdr>
    </w:div>
    <w:div w:id="129827459">
      <w:bodyDiv w:val="1"/>
      <w:marLeft w:val="0"/>
      <w:marRight w:val="0"/>
      <w:marTop w:val="0"/>
      <w:marBottom w:val="0"/>
      <w:divBdr>
        <w:top w:val="none" w:sz="0" w:space="0" w:color="auto"/>
        <w:left w:val="none" w:sz="0" w:space="0" w:color="auto"/>
        <w:bottom w:val="none" w:sz="0" w:space="0" w:color="auto"/>
        <w:right w:val="none" w:sz="0" w:space="0" w:color="auto"/>
      </w:divBdr>
    </w:div>
    <w:div w:id="10405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kos@szpital-brzoz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9341-F458-4870-AC5C-3D5479C0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15651</Words>
  <Characters>93909</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25</cp:revision>
  <cp:lastPrinted>2025-08-08T11:02:00Z</cp:lastPrinted>
  <dcterms:created xsi:type="dcterms:W3CDTF">2025-06-05T11:23:00Z</dcterms:created>
  <dcterms:modified xsi:type="dcterms:W3CDTF">2025-08-12T05:54:00Z</dcterms:modified>
</cp:coreProperties>
</file>