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8A6976" w:rsidRDefault="002B62F2" w:rsidP="002B62F2">
      <w:pPr>
        <w:rPr>
          <w:rFonts w:ascii="Calibri" w:hAnsi="Calibri" w:cs="Calibri"/>
          <w:sz w:val="24"/>
          <w:szCs w:val="24"/>
        </w:rPr>
      </w:pPr>
      <w:r w:rsidRPr="008A6976">
        <w:rPr>
          <w:rFonts w:ascii="Calibri" w:hAnsi="Calibri" w:cs="Calibri"/>
          <w:sz w:val="24"/>
          <w:szCs w:val="24"/>
        </w:rPr>
        <w:t xml:space="preserve">  </w:t>
      </w:r>
      <w:r w:rsidR="009C5D11" w:rsidRPr="008A6976">
        <w:rPr>
          <w:rFonts w:ascii="Calibri" w:hAnsi="Calibri" w:cs="Calibri"/>
          <w:sz w:val="24"/>
          <w:szCs w:val="24"/>
        </w:rPr>
        <w:t>SZSPOO.SZP.3810/</w:t>
      </w:r>
      <w:r w:rsidR="008A6976" w:rsidRPr="008A6976">
        <w:rPr>
          <w:rFonts w:ascii="Calibri" w:hAnsi="Calibri" w:cs="Calibri"/>
          <w:sz w:val="24"/>
          <w:szCs w:val="24"/>
        </w:rPr>
        <w:t>55</w:t>
      </w:r>
      <w:r w:rsidR="009C5D11" w:rsidRPr="008A6976">
        <w:rPr>
          <w:rFonts w:ascii="Calibri" w:hAnsi="Calibri" w:cs="Calibri"/>
          <w:sz w:val="24"/>
          <w:szCs w:val="24"/>
        </w:rPr>
        <w:t>/202</w:t>
      </w:r>
      <w:r w:rsidR="00D845DC" w:rsidRPr="008A6976">
        <w:rPr>
          <w:rFonts w:ascii="Calibri" w:hAnsi="Calibri" w:cs="Calibri"/>
          <w:sz w:val="24"/>
          <w:szCs w:val="24"/>
        </w:rPr>
        <w:t>5</w:t>
      </w:r>
      <w:r w:rsidR="009C5D11" w:rsidRPr="008A6976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  <w:r w:rsidR="00481497" w:rsidRPr="008A6976">
        <w:rPr>
          <w:rFonts w:ascii="Calibri" w:hAnsi="Calibri" w:cs="Calibri"/>
          <w:sz w:val="24"/>
          <w:szCs w:val="24"/>
        </w:rPr>
        <w:t xml:space="preserve">    </w:t>
      </w:r>
      <w:r w:rsidR="009C5D11" w:rsidRPr="008A6976">
        <w:rPr>
          <w:rFonts w:ascii="Calibri" w:hAnsi="Calibri" w:cs="Calibri"/>
          <w:sz w:val="24"/>
          <w:szCs w:val="24"/>
        </w:rPr>
        <w:t xml:space="preserve">Brzozów, dnia </w:t>
      </w:r>
      <w:r w:rsidR="008A6976" w:rsidRPr="008A6976">
        <w:rPr>
          <w:rFonts w:ascii="Calibri" w:hAnsi="Calibri" w:cs="Calibri"/>
          <w:sz w:val="24"/>
          <w:szCs w:val="24"/>
        </w:rPr>
        <w:t>23</w:t>
      </w:r>
      <w:r w:rsidR="00573AEE" w:rsidRPr="008A6976">
        <w:rPr>
          <w:rFonts w:ascii="Calibri" w:hAnsi="Calibri" w:cs="Calibri"/>
          <w:sz w:val="24"/>
          <w:szCs w:val="24"/>
        </w:rPr>
        <w:t>.0</w:t>
      </w:r>
      <w:r w:rsidR="008A6976" w:rsidRPr="008A6976">
        <w:rPr>
          <w:rFonts w:ascii="Calibri" w:hAnsi="Calibri" w:cs="Calibri"/>
          <w:sz w:val="24"/>
          <w:szCs w:val="24"/>
        </w:rPr>
        <w:t>5</w:t>
      </w:r>
      <w:r w:rsidR="00D845DC" w:rsidRPr="008A6976">
        <w:rPr>
          <w:rFonts w:ascii="Calibri" w:hAnsi="Calibri" w:cs="Calibri"/>
          <w:sz w:val="24"/>
          <w:szCs w:val="24"/>
        </w:rPr>
        <w:t>.2025</w:t>
      </w:r>
      <w:r w:rsidR="00F45803">
        <w:rPr>
          <w:rFonts w:ascii="Calibri" w:hAnsi="Calibri" w:cs="Calibri"/>
          <w:sz w:val="24"/>
          <w:szCs w:val="24"/>
        </w:rPr>
        <w:t xml:space="preserve"> </w:t>
      </w:r>
      <w:r w:rsidR="00D845DC" w:rsidRPr="008A6976">
        <w:rPr>
          <w:rFonts w:ascii="Calibri" w:hAnsi="Calibri" w:cs="Calibri"/>
          <w:sz w:val="24"/>
          <w:szCs w:val="24"/>
        </w:rPr>
        <w:t>r.</w:t>
      </w:r>
      <w:r w:rsidRPr="008A6976">
        <w:rPr>
          <w:rFonts w:ascii="Calibri" w:hAnsi="Calibri" w:cs="Calibri"/>
          <w:sz w:val="24"/>
          <w:szCs w:val="24"/>
        </w:rPr>
        <w:t xml:space="preserve">        </w:t>
      </w:r>
    </w:p>
    <w:p w:rsidR="00F45803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F45803" w:rsidRDefault="00F45803" w:rsidP="002B62F2">
      <w:pPr>
        <w:rPr>
          <w:b/>
        </w:rPr>
      </w:pP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8A6976" w:rsidRPr="008A6976" w:rsidRDefault="004D54ED" w:rsidP="008A6976">
      <w:pPr>
        <w:pStyle w:val="Tytu"/>
        <w:spacing w:after="60" w:line="276" w:lineRule="auto"/>
        <w:ind w:firstLine="708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8A6976">
        <w:rPr>
          <w:rFonts w:ascii="Calibri" w:hAnsi="Calibri" w:cs="Calibri"/>
          <w:b/>
          <w:sz w:val="24"/>
          <w:szCs w:val="24"/>
        </w:rPr>
        <w:t>Dotyczy postępowania</w:t>
      </w:r>
      <w:r w:rsidR="008A6976" w:rsidRPr="008A6976">
        <w:rPr>
          <w:rFonts w:ascii="Calibri" w:hAnsi="Calibri" w:cs="Calibri"/>
          <w:b/>
          <w:sz w:val="24"/>
          <w:szCs w:val="24"/>
        </w:rPr>
        <w:t xml:space="preserve">: </w:t>
      </w:r>
      <w:bookmarkStart w:id="0" w:name="_Hlk185330041"/>
      <w:r w:rsidR="008A6976" w:rsidRPr="008A6976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Wykonanie robót budowlanych w zakresie zadania </w:t>
      </w:r>
      <w:r w:rsidR="008A6976" w:rsidRPr="008A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pn. ,,Wzrost dostępności infrastruktury ambulatoryjnych usług psychiatrycznych i rehabilitacyjnych dla osób </w:t>
      </w:r>
      <w:r w:rsidR="008A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</w:t>
      </w:r>
      <w:r w:rsidR="008A6976" w:rsidRPr="008A6976">
        <w:rPr>
          <w:rFonts w:ascii="Calibri" w:eastAsia="Times New Roman" w:hAnsi="Calibri" w:cs="Calibri"/>
          <w:b/>
          <w:sz w:val="24"/>
          <w:szCs w:val="24"/>
          <w:lang w:eastAsia="pl-PL"/>
        </w:rPr>
        <w:t>o szczególnych potrzebach, poprzez dostosowanie 4 budynków użyteczności publicznej w Szpitalu Specjalistycznym w Brzozowie”</w:t>
      </w:r>
      <w:r w:rsidR="008A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Sygn.: </w:t>
      </w:r>
      <w:proofErr w:type="spellStart"/>
      <w:r w:rsidR="008A6976" w:rsidRPr="008A6976">
        <w:rPr>
          <w:rFonts w:ascii="Calibri" w:hAnsi="Calibri" w:cs="Calibri"/>
          <w:b/>
          <w:sz w:val="24"/>
          <w:szCs w:val="24"/>
        </w:rPr>
        <w:t>Sz.S.P.O.O</w:t>
      </w:r>
      <w:proofErr w:type="spellEnd"/>
      <w:r w:rsidR="008A6976" w:rsidRPr="008A6976">
        <w:rPr>
          <w:rFonts w:ascii="Calibri" w:hAnsi="Calibri" w:cs="Calibri"/>
          <w:b/>
          <w:sz w:val="24"/>
          <w:szCs w:val="24"/>
        </w:rPr>
        <w:t>. SZP 3810/35/2025</w:t>
      </w:r>
    </w:p>
    <w:bookmarkEnd w:id="0"/>
    <w:p w:rsidR="004D54ED" w:rsidRDefault="004D54ED" w:rsidP="004D54E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F45803" w:rsidRDefault="00F45803" w:rsidP="004D54E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F45803" w:rsidRPr="008A6976" w:rsidRDefault="00F45803" w:rsidP="004D54E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4D54ED" w:rsidRPr="008A6976" w:rsidRDefault="004D54ED" w:rsidP="004D54E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6976">
        <w:rPr>
          <w:rFonts w:ascii="Calibri" w:hAnsi="Calibri" w:cs="Calibri"/>
          <w:sz w:val="24"/>
          <w:szCs w:val="24"/>
        </w:rPr>
        <w:t xml:space="preserve">     Szpital Specjalistyczny w Brzozowie Podkarpacki Ośrodek Onkologiczny im. Ks. B. Markiewicza, występując jako zamawiający w niniejszym postępowaniu</w:t>
      </w:r>
      <w:r w:rsidR="008A6976">
        <w:rPr>
          <w:rFonts w:ascii="Calibri" w:hAnsi="Calibri" w:cs="Calibri"/>
          <w:sz w:val="24"/>
          <w:szCs w:val="24"/>
        </w:rPr>
        <w:t xml:space="preserve"> informuje</w:t>
      </w:r>
      <w:r w:rsidRPr="008A6976">
        <w:rPr>
          <w:rFonts w:ascii="Calibri" w:hAnsi="Calibri" w:cs="Calibri"/>
          <w:sz w:val="24"/>
          <w:szCs w:val="24"/>
        </w:rPr>
        <w:t>,</w:t>
      </w:r>
      <w:r w:rsidR="00F45803">
        <w:rPr>
          <w:rFonts w:ascii="Calibri" w:hAnsi="Calibri" w:cs="Calibri"/>
          <w:sz w:val="24"/>
          <w:szCs w:val="24"/>
        </w:rPr>
        <w:t xml:space="preserve"> </w:t>
      </w:r>
      <w:r w:rsidR="008A6976">
        <w:rPr>
          <w:rFonts w:ascii="Calibri" w:hAnsi="Calibri" w:cs="Calibri"/>
          <w:sz w:val="24"/>
          <w:szCs w:val="24"/>
        </w:rPr>
        <w:t xml:space="preserve">że </w:t>
      </w:r>
      <w:r w:rsidRPr="008A6976">
        <w:rPr>
          <w:rFonts w:ascii="Calibri" w:hAnsi="Calibri" w:cs="Calibri"/>
          <w:sz w:val="24"/>
          <w:szCs w:val="24"/>
        </w:rPr>
        <w:t>dokonuje modyfikacji  specyfikacji  warunków zamówienia w</w:t>
      </w:r>
      <w:r w:rsidR="008A6976">
        <w:rPr>
          <w:rFonts w:ascii="Calibri" w:hAnsi="Calibri" w:cs="Calibri"/>
          <w:sz w:val="24"/>
          <w:szCs w:val="24"/>
        </w:rPr>
        <w:t xml:space="preserve"> następującym zakresie</w:t>
      </w:r>
      <w:r w:rsidR="00573AEE" w:rsidRPr="008A6976">
        <w:rPr>
          <w:rFonts w:ascii="Calibri" w:hAnsi="Calibri" w:cs="Calibri"/>
          <w:sz w:val="24"/>
          <w:szCs w:val="24"/>
        </w:rPr>
        <w:t>:</w:t>
      </w:r>
    </w:p>
    <w:p w:rsidR="00D73E16" w:rsidRDefault="00D73E16" w:rsidP="004D54E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A6976" w:rsidRDefault="008A6976" w:rsidP="00B963FF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dokonuje modyfikacji treści </w:t>
      </w:r>
      <w:r w:rsidR="000F7379" w:rsidRPr="000F7379">
        <w:rPr>
          <w:rFonts w:ascii="Calibri" w:hAnsi="Calibri" w:cs="Calibri"/>
          <w:b/>
          <w:sz w:val="24"/>
          <w:szCs w:val="24"/>
        </w:rPr>
        <w:t>dokumentu o nazwie: „WKO IE”</w:t>
      </w:r>
      <w:r w:rsidR="000F7379">
        <w:rPr>
          <w:rFonts w:ascii="Calibri" w:hAnsi="Calibri" w:cs="Calibri"/>
          <w:sz w:val="24"/>
          <w:szCs w:val="24"/>
        </w:rPr>
        <w:t xml:space="preserve"> w zakresie </w:t>
      </w:r>
      <w:r w:rsidR="000F7379" w:rsidRPr="000F7379">
        <w:rPr>
          <w:rFonts w:ascii="Calibri" w:hAnsi="Calibri" w:cs="Calibri"/>
          <w:b/>
          <w:sz w:val="24"/>
          <w:szCs w:val="24"/>
        </w:rPr>
        <w:t>części nr 1 przedmiotu zamówienia</w:t>
      </w:r>
      <w:r w:rsidR="000F7379">
        <w:rPr>
          <w:rFonts w:ascii="Calibri" w:hAnsi="Calibri" w:cs="Calibri"/>
          <w:sz w:val="24"/>
          <w:szCs w:val="24"/>
        </w:rPr>
        <w:t xml:space="preserve">, stanowiącego element </w:t>
      </w:r>
      <w:r w:rsidR="000F7379" w:rsidRPr="000F7379">
        <w:rPr>
          <w:rFonts w:ascii="Calibri" w:hAnsi="Calibri" w:cs="Calibri"/>
          <w:b/>
          <w:sz w:val="24"/>
          <w:szCs w:val="24"/>
        </w:rPr>
        <w:t>załącznika nr 11 do SWZ</w:t>
      </w:r>
      <w:r w:rsidR="000F7379">
        <w:rPr>
          <w:rFonts w:ascii="Calibri" w:hAnsi="Calibri" w:cs="Calibri"/>
          <w:sz w:val="24"/>
          <w:szCs w:val="24"/>
        </w:rPr>
        <w:t xml:space="preserve"> </w:t>
      </w:r>
      <w:r w:rsidR="00B963FF">
        <w:rPr>
          <w:rFonts w:ascii="Calibri" w:hAnsi="Calibri" w:cs="Calibri"/>
          <w:sz w:val="24"/>
          <w:szCs w:val="24"/>
        </w:rPr>
        <w:t xml:space="preserve">               </w:t>
      </w:r>
      <w:r w:rsidR="000F7379">
        <w:rPr>
          <w:rFonts w:ascii="Calibri" w:hAnsi="Calibri" w:cs="Calibri"/>
          <w:sz w:val="24"/>
          <w:szCs w:val="24"/>
        </w:rPr>
        <w:t>w form</w:t>
      </w:r>
      <w:r w:rsidR="00E422AC">
        <w:rPr>
          <w:rFonts w:ascii="Calibri" w:hAnsi="Calibri" w:cs="Calibri"/>
          <w:sz w:val="24"/>
          <w:szCs w:val="24"/>
        </w:rPr>
        <w:t>acie</w:t>
      </w:r>
      <w:bookmarkStart w:id="1" w:name="_GoBack"/>
      <w:bookmarkEnd w:id="1"/>
      <w:r w:rsidR="000F7379">
        <w:rPr>
          <w:rFonts w:ascii="Calibri" w:hAnsi="Calibri" w:cs="Calibri"/>
          <w:sz w:val="24"/>
          <w:szCs w:val="24"/>
        </w:rPr>
        <w:t xml:space="preserve"> ZIP. Zmodyfikowany dokument stanowi załącznik nr 1 do </w:t>
      </w:r>
      <w:r w:rsidR="00F45803">
        <w:rPr>
          <w:rFonts w:ascii="Calibri" w:hAnsi="Calibri" w:cs="Calibri"/>
          <w:sz w:val="24"/>
          <w:szCs w:val="24"/>
        </w:rPr>
        <w:t>niniejszego pisma</w:t>
      </w:r>
      <w:r w:rsidR="000F7379">
        <w:rPr>
          <w:rFonts w:ascii="Calibri" w:hAnsi="Calibri" w:cs="Calibri"/>
          <w:sz w:val="24"/>
          <w:szCs w:val="24"/>
        </w:rPr>
        <w:t>.</w:t>
      </w:r>
    </w:p>
    <w:p w:rsidR="00B963FF" w:rsidRDefault="00B963FF" w:rsidP="00B963FF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7379" w:rsidRPr="000F7379" w:rsidRDefault="000F7379" w:rsidP="00B963FF">
      <w:pPr>
        <w:pStyle w:val="Akapitzlist"/>
        <w:numPr>
          <w:ilvl w:val="0"/>
          <w:numId w:val="9"/>
        </w:numPr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0F7379">
        <w:rPr>
          <w:rFonts w:ascii="Calibri" w:hAnsi="Calibri" w:cs="Calibri"/>
          <w:sz w:val="24"/>
          <w:szCs w:val="24"/>
        </w:rPr>
        <w:t xml:space="preserve">Zamawiający dokonuje modyfikacji treści </w:t>
      </w:r>
      <w:r w:rsidRPr="000F7379">
        <w:rPr>
          <w:rFonts w:ascii="Calibri" w:hAnsi="Calibri" w:cs="Calibri"/>
          <w:b/>
          <w:sz w:val="24"/>
          <w:szCs w:val="24"/>
        </w:rPr>
        <w:t>dokumentu o nazwie: „WKO IE”</w:t>
      </w:r>
      <w:r w:rsidRPr="000F7379">
        <w:rPr>
          <w:rFonts w:ascii="Calibri" w:hAnsi="Calibri" w:cs="Calibri"/>
          <w:sz w:val="24"/>
          <w:szCs w:val="24"/>
        </w:rPr>
        <w:t xml:space="preserve"> w zakresie </w:t>
      </w:r>
      <w:r w:rsidRPr="000F7379">
        <w:rPr>
          <w:rFonts w:ascii="Calibri" w:hAnsi="Calibri" w:cs="Calibri"/>
          <w:b/>
          <w:sz w:val="24"/>
          <w:szCs w:val="24"/>
        </w:rPr>
        <w:t>części nr 2 przedmiotu zamówienia</w:t>
      </w:r>
      <w:r w:rsidRPr="000F7379">
        <w:rPr>
          <w:rFonts w:ascii="Calibri" w:hAnsi="Calibri" w:cs="Calibri"/>
          <w:sz w:val="24"/>
          <w:szCs w:val="24"/>
        </w:rPr>
        <w:t xml:space="preserve">, stanowiącego element </w:t>
      </w:r>
      <w:r w:rsidRPr="000F7379">
        <w:rPr>
          <w:rFonts w:ascii="Calibri" w:hAnsi="Calibri" w:cs="Calibri"/>
          <w:b/>
          <w:sz w:val="24"/>
          <w:szCs w:val="24"/>
        </w:rPr>
        <w:t>załącznika nr 11 do SWZ</w:t>
      </w:r>
      <w:r w:rsidRPr="000F7379">
        <w:rPr>
          <w:rFonts w:ascii="Calibri" w:hAnsi="Calibri" w:cs="Calibri"/>
          <w:sz w:val="24"/>
          <w:szCs w:val="24"/>
        </w:rPr>
        <w:t xml:space="preserve"> </w:t>
      </w:r>
      <w:r w:rsidR="00B963FF">
        <w:rPr>
          <w:rFonts w:ascii="Calibri" w:hAnsi="Calibri" w:cs="Calibri"/>
          <w:sz w:val="24"/>
          <w:szCs w:val="24"/>
        </w:rPr>
        <w:t xml:space="preserve">                    </w:t>
      </w:r>
      <w:r w:rsidRPr="000F7379">
        <w:rPr>
          <w:rFonts w:ascii="Calibri" w:hAnsi="Calibri" w:cs="Calibri"/>
          <w:sz w:val="24"/>
          <w:szCs w:val="24"/>
        </w:rPr>
        <w:t>w form</w:t>
      </w:r>
      <w:r w:rsidR="00E422AC">
        <w:rPr>
          <w:rFonts w:ascii="Calibri" w:hAnsi="Calibri" w:cs="Calibri"/>
          <w:sz w:val="24"/>
          <w:szCs w:val="24"/>
        </w:rPr>
        <w:t>acie</w:t>
      </w:r>
      <w:r w:rsidRPr="000F7379">
        <w:rPr>
          <w:rFonts w:ascii="Calibri" w:hAnsi="Calibri" w:cs="Calibri"/>
          <w:sz w:val="24"/>
          <w:szCs w:val="24"/>
        </w:rPr>
        <w:t xml:space="preserve"> ZIP. Zmodyfikowany dokument stanowi załącznik nr </w:t>
      </w:r>
      <w:r>
        <w:rPr>
          <w:rFonts w:ascii="Calibri" w:hAnsi="Calibri" w:cs="Calibri"/>
          <w:sz w:val="24"/>
          <w:szCs w:val="24"/>
        </w:rPr>
        <w:t>2</w:t>
      </w:r>
      <w:r w:rsidRPr="000F7379">
        <w:rPr>
          <w:rFonts w:ascii="Calibri" w:hAnsi="Calibri" w:cs="Calibri"/>
          <w:sz w:val="24"/>
          <w:szCs w:val="24"/>
        </w:rPr>
        <w:t xml:space="preserve"> do</w:t>
      </w:r>
      <w:r w:rsidR="00F45803">
        <w:rPr>
          <w:rFonts w:ascii="Calibri" w:hAnsi="Calibri" w:cs="Calibri"/>
          <w:sz w:val="24"/>
          <w:szCs w:val="24"/>
        </w:rPr>
        <w:t xml:space="preserve"> niniejszego pisma</w:t>
      </w:r>
      <w:r w:rsidRPr="000F7379">
        <w:rPr>
          <w:rFonts w:ascii="Calibri" w:hAnsi="Calibri" w:cs="Calibri"/>
          <w:sz w:val="24"/>
          <w:szCs w:val="24"/>
        </w:rPr>
        <w:t>.</w:t>
      </w:r>
    </w:p>
    <w:p w:rsidR="000F7379" w:rsidRDefault="000F7379" w:rsidP="000F7379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7379" w:rsidRPr="00B963FF" w:rsidRDefault="000F7379" w:rsidP="00B963FF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Treść działu nr </w:t>
      </w:r>
      <w:r w:rsidRPr="00B963FF">
        <w:rPr>
          <w:rFonts w:ascii="Calibri" w:hAnsi="Calibri" w:cs="Calibri"/>
          <w:b/>
          <w:sz w:val="24"/>
          <w:szCs w:val="24"/>
        </w:rPr>
        <w:t>XII pkt 1 SWZ</w:t>
      </w:r>
      <w:r>
        <w:rPr>
          <w:rFonts w:ascii="Calibri" w:hAnsi="Calibri" w:cs="Calibri"/>
          <w:sz w:val="24"/>
          <w:szCs w:val="24"/>
        </w:rPr>
        <w:t xml:space="preserve"> otrzymuje brzmienie:</w:t>
      </w:r>
    </w:p>
    <w:p w:rsidR="00B963FF" w:rsidRPr="00E86FA6" w:rsidRDefault="00B963FF" w:rsidP="00B963FF">
      <w:pPr>
        <w:keepNext/>
        <w:spacing w:before="120" w:after="60" w:line="276" w:lineRule="auto"/>
        <w:ind w:left="567"/>
        <w:jc w:val="both"/>
        <w:outlineLvl w:val="3"/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</w:pPr>
      <w:r w:rsidRPr="00E86FA6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0F7379" w:rsidRPr="000F737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Wykonawca jest związany ofertą od dnia upływu terminu składania ofert do dnia: </w:t>
      </w:r>
      <w:r w:rsidR="000F7379" w:rsidRPr="000F7379">
        <w:rPr>
          <w:rFonts w:ascii="Calibri" w:eastAsia="Times New Roman" w:hAnsi="Calibri" w:cs="Calibri"/>
          <w:i/>
          <w:strike/>
          <w:sz w:val="24"/>
          <w:szCs w:val="24"/>
          <w:u w:val="single"/>
          <w:lang w:eastAsia="pl-PL"/>
        </w:rPr>
        <w:t>04.07.2025</w:t>
      </w:r>
      <w:r w:rsidR="000F7379" w:rsidRPr="000F7379">
        <w:rPr>
          <w:rFonts w:ascii="Calibri" w:eastAsia="Times New Roman" w:hAnsi="Calibri" w:cs="Calibri"/>
          <w:b/>
          <w:i/>
          <w:strike/>
          <w:sz w:val="24"/>
          <w:szCs w:val="24"/>
          <w:u w:val="single"/>
          <w:lang w:eastAsia="pl-PL"/>
        </w:rPr>
        <w:t xml:space="preserve"> </w:t>
      </w:r>
      <w:r w:rsidR="000F7379" w:rsidRPr="000F7379">
        <w:rPr>
          <w:rFonts w:ascii="Calibri" w:eastAsia="Times New Roman" w:hAnsi="Calibri" w:cs="Calibri"/>
          <w:i/>
          <w:strike/>
          <w:sz w:val="24"/>
          <w:szCs w:val="24"/>
          <w:u w:val="single"/>
          <w:lang w:eastAsia="pl-PL"/>
        </w:rPr>
        <w:t>r.</w:t>
      </w:r>
      <w:r w:rsidR="000F7379" w:rsidRPr="00E86FA6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 xml:space="preserve"> 05.07.2025 r.</w:t>
      </w:r>
      <w:r w:rsidRPr="00E86FA6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>”</w:t>
      </w:r>
    </w:p>
    <w:p w:rsidR="00B963FF" w:rsidRPr="00B963FF" w:rsidRDefault="00B963FF" w:rsidP="00B963FF">
      <w:pPr>
        <w:keepNext/>
        <w:spacing w:after="0" w:line="240" w:lineRule="auto"/>
        <w:ind w:left="567"/>
        <w:jc w:val="both"/>
        <w:outlineLvl w:val="3"/>
        <w:rPr>
          <w:rFonts w:ascii="Calibri" w:eastAsia="Times New Roman" w:hAnsi="Calibri" w:cs="Calibri"/>
          <w:b/>
          <w:i/>
          <w:u w:val="single"/>
          <w:lang w:eastAsia="pl-PL"/>
        </w:rPr>
      </w:pPr>
    </w:p>
    <w:p w:rsidR="00B963FF" w:rsidRPr="00E86FA6" w:rsidRDefault="00B963FF" w:rsidP="00B963FF">
      <w:pPr>
        <w:keepNext/>
        <w:tabs>
          <w:tab w:val="left" w:pos="567"/>
        </w:tabs>
        <w:spacing w:before="120" w:after="60" w:line="276" w:lineRule="auto"/>
        <w:ind w:left="993" w:hanging="851"/>
        <w:jc w:val="both"/>
        <w:outlineLvl w:val="3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4.   </w:t>
      </w:r>
      <w:r w:rsidRPr="00E86FA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Treść działu nr </w:t>
      </w:r>
      <w:r w:rsidRPr="00E86FA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XV pkt 4 SWZ</w:t>
      </w:r>
      <w:r w:rsidRPr="00E86FA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otrzymuje brzmienie:</w:t>
      </w:r>
    </w:p>
    <w:p w:rsidR="00B963FF" w:rsidRPr="00E86FA6" w:rsidRDefault="00B963FF" w:rsidP="00B963FF">
      <w:pPr>
        <w:pStyle w:val="pkt"/>
        <w:spacing w:line="276" w:lineRule="auto"/>
        <w:ind w:left="426" w:firstLine="141"/>
        <w:rPr>
          <w:rFonts w:ascii="Calibri" w:hAnsi="Calibri" w:cs="Calibri"/>
          <w:b/>
          <w:i/>
          <w:u w:val="single"/>
          <w:lang w:bidi="pl-PL"/>
        </w:rPr>
      </w:pPr>
      <w:r w:rsidRPr="00E86FA6">
        <w:rPr>
          <w:rFonts w:ascii="Calibri" w:hAnsi="Calibri" w:cs="Calibri"/>
          <w:i/>
          <w:lang w:bidi="pl-PL"/>
        </w:rPr>
        <w:t xml:space="preserve">„Termin składania ofert ustala się na dzień: </w:t>
      </w:r>
      <w:r w:rsidRPr="00E86FA6">
        <w:rPr>
          <w:rFonts w:ascii="Calibri" w:hAnsi="Calibri" w:cs="Calibri"/>
          <w:i/>
          <w:strike/>
          <w:u w:val="single"/>
          <w:lang w:bidi="pl-PL"/>
        </w:rPr>
        <w:t>05.06.2025. r. godz.10:00.</w:t>
      </w:r>
      <w:r w:rsidRPr="00E86FA6">
        <w:rPr>
          <w:rFonts w:ascii="Calibri" w:hAnsi="Calibri" w:cs="Calibri"/>
          <w:b/>
          <w:i/>
          <w:u w:val="single"/>
          <w:lang w:bidi="pl-PL"/>
        </w:rPr>
        <w:t xml:space="preserve"> 06.06.2025. r. godz.10:00.”</w:t>
      </w:r>
    </w:p>
    <w:p w:rsidR="00B963FF" w:rsidRPr="00E86FA6" w:rsidRDefault="00B963FF" w:rsidP="00B963FF">
      <w:pPr>
        <w:pStyle w:val="Akapitzlist"/>
        <w:keepNext/>
        <w:numPr>
          <w:ilvl w:val="0"/>
          <w:numId w:val="10"/>
        </w:numPr>
        <w:tabs>
          <w:tab w:val="left" w:pos="567"/>
        </w:tabs>
        <w:spacing w:before="120" w:after="0" w:line="276" w:lineRule="auto"/>
        <w:ind w:hanging="578"/>
        <w:jc w:val="both"/>
        <w:outlineLvl w:val="3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E86FA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lastRenderedPageBreak/>
        <w:t xml:space="preserve">Treść działu nr </w:t>
      </w:r>
      <w:r w:rsidRPr="00E86FA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XV pkt 5 SWZ</w:t>
      </w:r>
      <w:r w:rsidRPr="00E86FA6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otrzymuje brzmienie:</w:t>
      </w:r>
    </w:p>
    <w:p w:rsidR="00B963FF" w:rsidRPr="00E86FA6" w:rsidRDefault="00B963FF" w:rsidP="00B963FF">
      <w:pPr>
        <w:keepNext/>
        <w:tabs>
          <w:tab w:val="left" w:pos="567"/>
        </w:tabs>
        <w:spacing w:before="120" w:after="60" w:line="276" w:lineRule="auto"/>
        <w:ind w:left="360"/>
        <w:jc w:val="both"/>
        <w:outlineLvl w:val="3"/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</w:pPr>
      <w:r w:rsidRPr="00E86FA6"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  <w:t xml:space="preserve">„Otwarcie ofert nastąpi w dniu: </w:t>
      </w:r>
      <w:r w:rsidRPr="00E86FA6">
        <w:rPr>
          <w:rFonts w:ascii="Calibri" w:eastAsia="Times New Roman" w:hAnsi="Calibri" w:cs="Calibri"/>
          <w:i/>
          <w:strike/>
          <w:color w:val="000000" w:themeColor="text1"/>
          <w:sz w:val="24"/>
          <w:szCs w:val="24"/>
          <w:lang w:eastAsia="pl-PL"/>
        </w:rPr>
        <w:t>05.06.2025 r. o godzinie 10:05</w:t>
      </w:r>
      <w:r w:rsidRPr="00E86FA6">
        <w:rPr>
          <w:rFonts w:ascii="Calibri" w:eastAsia="Times New Roman" w:hAnsi="Calibri" w:cs="Calibri"/>
          <w:i/>
          <w:color w:val="000000" w:themeColor="text1"/>
          <w:sz w:val="24"/>
          <w:szCs w:val="24"/>
          <w:lang w:eastAsia="pl-PL"/>
        </w:rPr>
        <w:t xml:space="preserve">  </w:t>
      </w:r>
      <w:r w:rsidRPr="00E86FA6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  <w:lang w:eastAsia="pl-PL"/>
        </w:rPr>
        <w:t>06.06.2025 r. o godzinie 10:05.”</w:t>
      </w:r>
    </w:p>
    <w:p w:rsidR="00B963FF" w:rsidRPr="000F7379" w:rsidRDefault="00B963FF" w:rsidP="000F7379">
      <w:pPr>
        <w:keepNext/>
        <w:spacing w:before="120" w:after="60" w:line="276" w:lineRule="auto"/>
        <w:ind w:left="993" w:hanging="142"/>
        <w:jc w:val="both"/>
        <w:outlineLvl w:val="3"/>
        <w:rPr>
          <w:rFonts w:ascii="Calibri" w:eastAsia="Times New Roman" w:hAnsi="Calibri" w:cs="Calibri"/>
          <w:color w:val="FF0000"/>
          <w:lang w:eastAsia="pl-PL"/>
        </w:rPr>
      </w:pPr>
    </w:p>
    <w:p w:rsidR="004D54ED" w:rsidRPr="008A6976" w:rsidRDefault="004D54ED" w:rsidP="004D54E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B62F2" w:rsidRPr="008A6976" w:rsidRDefault="0025350E" w:rsidP="004D54ED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A6976">
        <w:rPr>
          <w:rFonts w:ascii="Calibri" w:hAnsi="Calibri" w:cs="Calibri"/>
          <w:sz w:val="24"/>
          <w:szCs w:val="24"/>
        </w:rPr>
        <w:t xml:space="preserve">    </w:t>
      </w:r>
      <w:r w:rsidR="004D54ED" w:rsidRPr="008A6976">
        <w:rPr>
          <w:rFonts w:ascii="Calibri" w:hAnsi="Calibri" w:cs="Calibri"/>
          <w:sz w:val="24"/>
          <w:szCs w:val="24"/>
        </w:rPr>
        <w:t xml:space="preserve"> Zmian</w:t>
      </w:r>
      <w:r w:rsidR="00143C34" w:rsidRPr="008A6976">
        <w:rPr>
          <w:rFonts w:ascii="Calibri" w:hAnsi="Calibri" w:cs="Calibri"/>
          <w:sz w:val="24"/>
          <w:szCs w:val="24"/>
        </w:rPr>
        <w:t>y</w:t>
      </w:r>
      <w:r w:rsidR="004D54ED" w:rsidRPr="008A6976">
        <w:rPr>
          <w:rFonts w:ascii="Calibri" w:hAnsi="Calibri" w:cs="Calibri"/>
          <w:sz w:val="24"/>
          <w:szCs w:val="24"/>
        </w:rPr>
        <w:t xml:space="preserve"> wprowadzon</w:t>
      </w:r>
      <w:r w:rsidR="00143C34" w:rsidRPr="008A6976">
        <w:rPr>
          <w:rFonts w:ascii="Calibri" w:hAnsi="Calibri" w:cs="Calibri"/>
          <w:sz w:val="24"/>
          <w:szCs w:val="24"/>
        </w:rPr>
        <w:t>e</w:t>
      </w:r>
      <w:r w:rsidR="004D54ED" w:rsidRPr="008A6976">
        <w:rPr>
          <w:rFonts w:ascii="Calibri" w:hAnsi="Calibri" w:cs="Calibri"/>
          <w:sz w:val="24"/>
          <w:szCs w:val="24"/>
        </w:rPr>
        <w:t xml:space="preserve"> w Specyfikacji  Warunków Zamówienia </w:t>
      </w:r>
      <w:r w:rsidR="00143C34" w:rsidRPr="008A6976">
        <w:rPr>
          <w:rFonts w:ascii="Calibri" w:hAnsi="Calibri" w:cs="Calibri"/>
          <w:sz w:val="24"/>
          <w:szCs w:val="24"/>
        </w:rPr>
        <w:t>są</w:t>
      </w:r>
      <w:r w:rsidR="004D54ED" w:rsidRPr="008A6976">
        <w:rPr>
          <w:rFonts w:ascii="Calibri" w:hAnsi="Calibri" w:cs="Calibri"/>
          <w:sz w:val="24"/>
          <w:szCs w:val="24"/>
        </w:rPr>
        <w:t xml:space="preserve"> wi</w:t>
      </w:r>
      <w:r w:rsidR="004D54ED" w:rsidRPr="008A6976">
        <w:rPr>
          <w:rFonts w:ascii="Calibri" w:hAnsi="Calibri" w:cs="Calibri"/>
          <w:bCs/>
          <w:sz w:val="24"/>
          <w:szCs w:val="24"/>
        </w:rPr>
        <w:t>ążąc</w:t>
      </w:r>
      <w:r w:rsidR="00143C34" w:rsidRPr="008A6976">
        <w:rPr>
          <w:rFonts w:ascii="Calibri" w:hAnsi="Calibri" w:cs="Calibri"/>
          <w:bCs/>
          <w:sz w:val="24"/>
          <w:szCs w:val="24"/>
        </w:rPr>
        <w:t>e</w:t>
      </w:r>
      <w:r w:rsidR="004D54ED" w:rsidRPr="008A6976">
        <w:rPr>
          <w:rFonts w:ascii="Calibri" w:hAnsi="Calibri" w:cs="Calibri"/>
          <w:bCs/>
          <w:sz w:val="24"/>
          <w:szCs w:val="24"/>
        </w:rPr>
        <w:t xml:space="preserve"> dla wszystkich wykonawców biorących udział w przedmiotowym postępowaniu</w:t>
      </w:r>
      <w:r w:rsidRPr="008A6976">
        <w:rPr>
          <w:rFonts w:ascii="Calibri" w:hAnsi="Calibri" w:cs="Calibri"/>
          <w:bCs/>
          <w:sz w:val="24"/>
          <w:szCs w:val="24"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46" w:rsidRDefault="00033E46" w:rsidP="0069224C">
      <w:pPr>
        <w:spacing w:after="0" w:line="240" w:lineRule="auto"/>
      </w:pPr>
      <w:r>
        <w:separator/>
      </w:r>
    </w:p>
  </w:endnote>
  <w:endnote w:type="continuationSeparator" w:id="0">
    <w:p w:rsidR="00033E46" w:rsidRDefault="00033E4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46" w:rsidRDefault="00033E46" w:rsidP="0069224C">
      <w:pPr>
        <w:spacing w:after="0" w:line="240" w:lineRule="auto"/>
      </w:pPr>
      <w:r>
        <w:separator/>
      </w:r>
    </w:p>
  </w:footnote>
  <w:footnote w:type="continuationSeparator" w:id="0">
    <w:p w:rsidR="00033E46" w:rsidRDefault="00033E4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8A6976" w:rsidP="008A6976">
    <w:pPr>
      <w:spacing w:after="0" w:line="240" w:lineRule="auto"/>
      <w:ind w:hanging="142"/>
      <w:jc w:val="both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noProof/>
      </w:rPr>
      <w:drawing>
        <wp:inline distT="0" distB="0" distL="0" distR="0" wp14:anchorId="2114503C" wp14:editId="2356E3E4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4F7"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</w:t>
    </w: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E5BBC"/>
    <w:multiLevelType w:val="hybridMultilevel"/>
    <w:tmpl w:val="2CEA7AAE"/>
    <w:lvl w:ilvl="0" w:tplc="AC9C53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9BB"/>
    <w:multiLevelType w:val="hybridMultilevel"/>
    <w:tmpl w:val="B3CAF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EB04CD"/>
    <w:multiLevelType w:val="hybridMultilevel"/>
    <w:tmpl w:val="0B3C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3E46"/>
    <w:rsid w:val="00035AD4"/>
    <w:rsid w:val="00056AD8"/>
    <w:rsid w:val="00080898"/>
    <w:rsid w:val="000812DF"/>
    <w:rsid w:val="000B1327"/>
    <w:rsid w:val="000F7379"/>
    <w:rsid w:val="00115770"/>
    <w:rsid w:val="00143C34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14189"/>
    <w:rsid w:val="004267DE"/>
    <w:rsid w:val="00426FBA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3AEE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257B3"/>
    <w:rsid w:val="0063046A"/>
    <w:rsid w:val="006410D6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53F69"/>
    <w:rsid w:val="008A6976"/>
    <w:rsid w:val="008C466C"/>
    <w:rsid w:val="008D242B"/>
    <w:rsid w:val="008D400C"/>
    <w:rsid w:val="008E1EAA"/>
    <w:rsid w:val="008F09A3"/>
    <w:rsid w:val="00913642"/>
    <w:rsid w:val="009311FF"/>
    <w:rsid w:val="009C5D11"/>
    <w:rsid w:val="009C7264"/>
    <w:rsid w:val="009D4404"/>
    <w:rsid w:val="009E2460"/>
    <w:rsid w:val="009E7B50"/>
    <w:rsid w:val="009F035C"/>
    <w:rsid w:val="00AA05D8"/>
    <w:rsid w:val="00AA77C3"/>
    <w:rsid w:val="00B311DD"/>
    <w:rsid w:val="00B861DC"/>
    <w:rsid w:val="00B963FF"/>
    <w:rsid w:val="00BC0BC9"/>
    <w:rsid w:val="00BC2458"/>
    <w:rsid w:val="00BC3D0D"/>
    <w:rsid w:val="00BE0D37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3E16"/>
    <w:rsid w:val="00D76484"/>
    <w:rsid w:val="00D845DC"/>
    <w:rsid w:val="00D90CE5"/>
    <w:rsid w:val="00D92956"/>
    <w:rsid w:val="00DB01E9"/>
    <w:rsid w:val="00DD49E4"/>
    <w:rsid w:val="00DE148A"/>
    <w:rsid w:val="00DE1BF5"/>
    <w:rsid w:val="00DE7C69"/>
    <w:rsid w:val="00E422AC"/>
    <w:rsid w:val="00E71A6A"/>
    <w:rsid w:val="00E754F7"/>
    <w:rsid w:val="00E86FA6"/>
    <w:rsid w:val="00E94892"/>
    <w:rsid w:val="00E95015"/>
    <w:rsid w:val="00EA3A37"/>
    <w:rsid w:val="00F10F90"/>
    <w:rsid w:val="00F110E2"/>
    <w:rsid w:val="00F14ECA"/>
    <w:rsid w:val="00F17B08"/>
    <w:rsid w:val="00F45803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D1B0DF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A69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kt">
    <w:name w:val="pkt"/>
    <w:basedOn w:val="Normalny"/>
    <w:rsid w:val="00B963FF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9AEC-CCD7-48E2-86AB-5A35FA16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Tomasz Telesz</cp:lastModifiedBy>
  <cp:revision>4</cp:revision>
  <cp:lastPrinted>2025-05-23T09:54:00Z</cp:lastPrinted>
  <dcterms:created xsi:type="dcterms:W3CDTF">2025-05-23T08:40:00Z</dcterms:created>
  <dcterms:modified xsi:type="dcterms:W3CDTF">2025-05-23T09:55:00Z</dcterms:modified>
</cp:coreProperties>
</file>