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8F4" w:rsidRDefault="00C318F4" w:rsidP="009462A0">
      <w:pPr>
        <w:pStyle w:val="Tytu"/>
        <w:spacing w:after="60" w:line="276" w:lineRule="auto"/>
        <w:rPr>
          <w:rFonts w:ascii="Cambria" w:hAnsi="Cambria" w:cs="Arial"/>
          <w:iCs/>
          <w:u w:val="single"/>
        </w:rPr>
      </w:pPr>
    </w:p>
    <w:p w:rsidR="00C318F4" w:rsidRPr="005833EF" w:rsidRDefault="00C318F4" w:rsidP="00C318F4">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097276DC" wp14:editId="074691D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3956B11D" wp14:editId="4DD5799B">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C318F4" w:rsidRPr="005833EF"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C318F4" w:rsidRDefault="00C318F4" w:rsidP="00C318F4">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C318F4" w:rsidRPr="00E754F7" w:rsidRDefault="00C318F4" w:rsidP="00C318F4">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C318F4" w:rsidRDefault="00C318F4" w:rsidP="009462A0">
      <w:pPr>
        <w:pStyle w:val="Tytu"/>
        <w:spacing w:after="60" w:line="276" w:lineRule="auto"/>
        <w:rPr>
          <w:rFonts w:ascii="Cambria" w:hAnsi="Cambria" w:cs="Arial"/>
          <w:iCs/>
          <w:u w:val="single"/>
        </w:rPr>
      </w:pPr>
    </w:p>
    <w:p w:rsidR="000102C3" w:rsidRPr="00491ABD" w:rsidRDefault="000102C3" w:rsidP="009462A0">
      <w:pPr>
        <w:pStyle w:val="Tytu"/>
        <w:spacing w:after="60" w:line="276" w:lineRule="auto"/>
        <w:rPr>
          <w:rFonts w:asciiTheme="minorHAnsi" w:hAnsiTheme="minorHAnsi" w:cstheme="minorHAnsi"/>
          <w:iCs/>
          <w:u w:val="single"/>
          <w:lang w:val="pl-PL"/>
        </w:rPr>
      </w:pPr>
      <w:r w:rsidRPr="00491ABD">
        <w:rPr>
          <w:rFonts w:asciiTheme="minorHAnsi" w:hAnsiTheme="minorHAnsi" w:cstheme="minorHAnsi"/>
          <w:iCs/>
          <w:u w:val="single"/>
        </w:rPr>
        <w:t xml:space="preserve">S p e c y f i k a c j a </w:t>
      </w:r>
      <w:r w:rsidRPr="00491ABD">
        <w:rPr>
          <w:rFonts w:asciiTheme="minorHAnsi" w:hAnsiTheme="minorHAnsi" w:cstheme="minorHAnsi"/>
          <w:iCs/>
          <w:u w:val="single"/>
        </w:rPr>
        <w:br/>
        <w:t>W a r u n k ó w</w:t>
      </w:r>
      <w:r w:rsidR="008354F8" w:rsidRPr="00491ABD">
        <w:rPr>
          <w:rFonts w:asciiTheme="minorHAnsi" w:hAnsiTheme="minorHAnsi" w:cstheme="minorHAnsi"/>
          <w:iCs/>
          <w:u w:val="single"/>
          <w:lang w:val="pl-PL"/>
        </w:rPr>
        <w:t xml:space="preserve"> </w:t>
      </w:r>
      <w:r w:rsidRPr="00491ABD">
        <w:rPr>
          <w:rFonts w:asciiTheme="minorHAnsi" w:hAnsiTheme="minorHAnsi" w:cstheme="minorHAnsi"/>
          <w:iCs/>
          <w:u w:val="single"/>
        </w:rPr>
        <w:t xml:space="preserve"> Z a m ó w i e n i a</w:t>
      </w:r>
      <w:r w:rsidRPr="00491ABD">
        <w:rPr>
          <w:rFonts w:asciiTheme="minorHAnsi" w:hAnsiTheme="minorHAnsi" w:cstheme="minorHAnsi"/>
          <w:iCs/>
          <w:u w:val="single"/>
        </w:rPr>
        <w:br/>
        <w:t>(SWZ)</w:t>
      </w:r>
    </w:p>
    <w:p w:rsidR="00557A73" w:rsidRPr="00491ABD" w:rsidRDefault="006B35C4" w:rsidP="00AB50BF">
      <w:pPr>
        <w:pStyle w:val="Tytu"/>
        <w:spacing w:after="60" w:line="276" w:lineRule="auto"/>
        <w:rPr>
          <w:rFonts w:asciiTheme="minorHAnsi" w:hAnsiTheme="minorHAnsi" w:cstheme="minorHAnsi"/>
          <w:iCs/>
          <w:lang w:val="pl-PL"/>
        </w:rPr>
      </w:pPr>
      <w:bookmarkStart w:id="0" w:name="_Hlk198105508"/>
      <w:bookmarkStart w:id="1" w:name="_Hlk190257404"/>
      <w:r w:rsidRPr="00491ABD">
        <w:rPr>
          <w:rFonts w:asciiTheme="minorHAnsi" w:hAnsiTheme="minorHAnsi" w:cstheme="minorHAnsi"/>
          <w:iCs/>
          <w:lang w:val="pl-PL"/>
        </w:rPr>
        <w:t>D</w:t>
      </w:r>
      <w:r w:rsidR="00AB50BF" w:rsidRPr="00491ABD">
        <w:rPr>
          <w:rFonts w:asciiTheme="minorHAnsi" w:hAnsiTheme="minorHAnsi" w:cstheme="minorHAnsi"/>
          <w:iCs/>
          <w:lang w:val="pl-PL"/>
        </w:rPr>
        <w:t>ostaw</w:t>
      </w:r>
      <w:r w:rsidR="00D760D9">
        <w:rPr>
          <w:rFonts w:asciiTheme="minorHAnsi" w:hAnsiTheme="minorHAnsi" w:cstheme="minorHAnsi"/>
          <w:iCs/>
          <w:lang w:val="pl-PL"/>
        </w:rPr>
        <w:t>a</w:t>
      </w:r>
      <w:r w:rsidR="00AB50BF" w:rsidRPr="00491ABD">
        <w:rPr>
          <w:rFonts w:asciiTheme="minorHAnsi" w:hAnsiTheme="minorHAnsi" w:cstheme="minorHAnsi"/>
          <w:iCs/>
          <w:lang w:val="pl-PL"/>
        </w:rPr>
        <w:t xml:space="preserve"> </w:t>
      </w:r>
      <w:r w:rsidR="00D760D9">
        <w:rPr>
          <w:rFonts w:asciiTheme="minorHAnsi" w:hAnsiTheme="minorHAnsi" w:cstheme="minorHAnsi"/>
          <w:iCs/>
          <w:lang w:val="pl-PL"/>
        </w:rPr>
        <w:t xml:space="preserve">odczynników wraz z dzierżawą systemu do oceny wariantów molekularnych w guzach litych i </w:t>
      </w:r>
      <w:proofErr w:type="spellStart"/>
      <w:r w:rsidR="00D760D9">
        <w:rPr>
          <w:rFonts w:asciiTheme="minorHAnsi" w:hAnsiTheme="minorHAnsi" w:cstheme="minorHAnsi"/>
          <w:iCs/>
          <w:lang w:val="pl-PL"/>
        </w:rPr>
        <w:t>hematoonkologii</w:t>
      </w:r>
      <w:bookmarkEnd w:id="0"/>
      <w:proofErr w:type="spellEnd"/>
      <w:r w:rsidR="00D760D9">
        <w:rPr>
          <w:rFonts w:asciiTheme="minorHAnsi" w:hAnsiTheme="minorHAnsi" w:cstheme="minorHAnsi"/>
          <w:iCs/>
          <w:lang w:val="pl-PL"/>
        </w:rPr>
        <w:t>.</w:t>
      </w:r>
      <w:r w:rsidR="00AB50BF" w:rsidRPr="00491ABD">
        <w:rPr>
          <w:rFonts w:asciiTheme="minorHAnsi" w:hAnsiTheme="minorHAnsi" w:cstheme="minorHAnsi"/>
          <w:iCs/>
          <w:lang w:val="pl-PL"/>
        </w:rPr>
        <w:t xml:space="preserve"> </w:t>
      </w:r>
    </w:p>
    <w:bookmarkEnd w:id="1"/>
    <w:p w:rsidR="000102C3" w:rsidRPr="00491ABD" w:rsidRDefault="005F239C" w:rsidP="00A26258">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491ABD">
        <w:rPr>
          <w:rFonts w:asciiTheme="minorHAnsi" w:hAnsiTheme="minorHAnsi" w:cstheme="minorHAnsi"/>
          <w:sz w:val="24"/>
          <w:szCs w:val="24"/>
        </w:rPr>
        <w:t xml:space="preserve">Nazwa oraz adres </w:t>
      </w:r>
      <w:r w:rsidRPr="00491ABD">
        <w:rPr>
          <w:rFonts w:asciiTheme="minorHAnsi" w:hAnsiTheme="minorHAnsi" w:cstheme="minorHAnsi"/>
          <w:sz w:val="24"/>
          <w:szCs w:val="24"/>
          <w:lang w:val="pl-PL"/>
        </w:rPr>
        <w:t>Z</w:t>
      </w:r>
      <w:proofErr w:type="spellStart"/>
      <w:r w:rsidR="000102C3" w:rsidRPr="00491ABD">
        <w:rPr>
          <w:rFonts w:asciiTheme="minorHAnsi" w:hAnsiTheme="minorHAnsi" w:cstheme="minorHAnsi"/>
          <w:sz w:val="24"/>
          <w:szCs w:val="24"/>
        </w:rPr>
        <w:t>amawiaj</w:t>
      </w:r>
      <w:r w:rsidR="000668A1" w:rsidRPr="00491ABD">
        <w:rPr>
          <w:rFonts w:asciiTheme="minorHAnsi" w:hAnsiTheme="minorHAnsi" w:cstheme="minorHAnsi"/>
          <w:sz w:val="24"/>
          <w:szCs w:val="24"/>
          <w:lang w:val="pl-PL"/>
        </w:rPr>
        <w:t>ą</w:t>
      </w:r>
      <w:r w:rsidR="000102C3" w:rsidRPr="00491ABD">
        <w:rPr>
          <w:rFonts w:asciiTheme="minorHAnsi" w:hAnsiTheme="minorHAnsi" w:cstheme="minorHAnsi"/>
          <w:sz w:val="24"/>
          <w:szCs w:val="24"/>
        </w:rPr>
        <w:t>cego</w:t>
      </w:r>
      <w:proofErr w:type="spellEnd"/>
      <w:r w:rsidR="000102C3" w:rsidRPr="00491ABD">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91ABD"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91ABD">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Szpital Specjalistyczny w Brzozowie</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Podkarpacki Ośrodek Onkologiczny</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tel./fax: 13 4309552, 13 4309552</w:t>
            </w:r>
            <w:r w:rsidR="00915C02" w:rsidRPr="00491ABD">
              <w:rPr>
                <w:rFonts w:asciiTheme="minorHAnsi" w:hAnsiTheme="minorHAnsi" w:cstheme="minorHAnsi"/>
                <w:b/>
                <w:bCs/>
                <w:sz w:val="22"/>
                <w:szCs w:val="22"/>
              </w:rPr>
              <w:t xml:space="preserve"> </w:t>
            </w:r>
          </w:p>
          <w:p w:rsidR="00915C02"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e-mail:onkologia@szpital-brzozow.pl</w:t>
            </w:r>
          </w:p>
          <w:p w:rsidR="00F30161" w:rsidRPr="00491ABD" w:rsidRDefault="00F30161" w:rsidP="00915C02">
            <w:pPr>
              <w:spacing w:line="276" w:lineRule="auto"/>
              <w:rPr>
                <w:rFonts w:asciiTheme="minorHAnsi" w:hAnsiTheme="minorHAnsi" w:cstheme="minorHAnsi"/>
                <w:b/>
                <w:bCs/>
                <w:sz w:val="22"/>
                <w:szCs w:val="22"/>
              </w:rPr>
            </w:pPr>
            <w:r w:rsidRPr="00491ABD">
              <w:rPr>
                <w:rFonts w:asciiTheme="minorHAnsi" w:hAnsiTheme="minorHAnsi" w:cstheme="minorHAnsi"/>
                <w:b/>
                <w:bCs/>
                <w:sz w:val="22"/>
                <w:szCs w:val="22"/>
              </w:rPr>
              <w:t xml:space="preserve">strona internetowa: </w:t>
            </w:r>
            <w:hyperlink r:id="rId10" w:history="1">
              <w:r w:rsidR="00325961" w:rsidRPr="00491ABD">
                <w:rPr>
                  <w:rStyle w:val="Hipercze"/>
                  <w:rFonts w:asciiTheme="minorHAnsi" w:hAnsiTheme="minorHAnsi" w:cstheme="minorHAnsi"/>
                  <w:b/>
                  <w:bCs/>
                  <w:sz w:val="22"/>
                  <w:szCs w:val="22"/>
                </w:rPr>
                <w:t>www.szpital-brzozow.pl</w:t>
              </w:r>
            </w:hyperlink>
            <w:r w:rsidR="00325961" w:rsidRPr="00491ABD">
              <w:rPr>
                <w:rFonts w:asciiTheme="minorHAnsi" w:hAnsiTheme="minorHAnsi" w:cstheme="minorHAnsi"/>
                <w:b/>
                <w:bCs/>
                <w:sz w:val="22"/>
                <w:szCs w:val="22"/>
              </w:rPr>
              <w:t xml:space="preserve"> </w:t>
            </w:r>
          </w:p>
          <w:p w:rsidR="00140C68" w:rsidRPr="00491ABD" w:rsidRDefault="00F30161" w:rsidP="00F30161">
            <w:pPr>
              <w:spacing w:line="276" w:lineRule="auto"/>
              <w:rPr>
                <w:rFonts w:asciiTheme="minorHAnsi" w:hAnsiTheme="minorHAnsi" w:cstheme="minorHAnsi"/>
                <w:b/>
                <w:bCs/>
                <w:sz w:val="22"/>
                <w:szCs w:val="22"/>
                <w:lang w:val="de-DE"/>
              </w:rPr>
            </w:pPr>
            <w:r w:rsidRPr="00491ABD">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91ABD" w:rsidRDefault="00AE2D8D" w:rsidP="00B70FF0">
            <w:pPr>
              <w:spacing w:line="276" w:lineRule="auto"/>
              <w:jc w:val="both"/>
              <w:rPr>
                <w:rFonts w:asciiTheme="minorHAnsi" w:hAnsiTheme="minorHAnsi" w:cstheme="minorHAnsi"/>
                <w:b/>
                <w:bCs/>
                <w:iCs/>
                <w:sz w:val="22"/>
                <w:szCs w:val="22"/>
              </w:rPr>
            </w:pPr>
            <w:r w:rsidRPr="00491ABD">
              <w:rPr>
                <w:rFonts w:asciiTheme="minorHAnsi" w:hAnsiTheme="minorHAnsi" w:cstheme="minorHAnsi"/>
                <w:b/>
                <w:bCs/>
                <w:iCs/>
                <w:sz w:val="22"/>
                <w:szCs w:val="22"/>
              </w:rPr>
              <w:t>Zmiany i wyjaśnienia treści SWZ oraz inne dokumenty zamówienia bezpośrednio związane z</w:t>
            </w:r>
            <w:r w:rsidR="00B70FF0" w:rsidRPr="00491ABD">
              <w:rPr>
                <w:rFonts w:asciiTheme="minorHAnsi" w:hAnsiTheme="minorHAnsi" w:cstheme="minorHAnsi"/>
                <w:b/>
                <w:bCs/>
                <w:iCs/>
                <w:sz w:val="22"/>
                <w:szCs w:val="22"/>
              </w:rPr>
              <w:t> </w:t>
            </w:r>
            <w:r w:rsidRPr="00491ABD">
              <w:rPr>
                <w:rFonts w:asciiTheme="minorHAnsi" w:hAnsiTheme="minorHAnsi" w:cstheme="minorHAnsi"/>
                <w:b/>
                <w:bCs/>
                <w:iCs/>
                <w:sz w:val="22"/>
                <w:szCs w:val="22"/>
              </w:rPr>
              <w:t xml:space="preserve">postepowaniem o udzielenie zamówienia będą udostępniane na stronie internetowej </w:t>
            </w:r>
          </w:p>
          <w:p w:rsidR="00F32A32" w:rsidRPr="00491ABD" w:rsidRDefault="00F6176E" w:rsidP="00B70FF0">
            <w:pPr>
              <w:spacing w:line="276" w:lineRule="auto"/>
              <w:jc w:val="both"/>
              <w:rPr>
                <w:rFonts w:asciiTheme="minorHAnsi" w:hAnsiTheme="minorHAnsi" w:cstheme="minorHAnsi"/>
                <w:b/>
                <w:bCs/>
                <w:sz w:val="22"/>
                <w:szCs w:val="22"/>
              </w:rPr>
            </w:pPr>
            <w:r w:rsidRPr="00491ABD">
              <w:rPr>
                <w:rFonts w:asciiTheme="minorHAnsi" w:hAnsiTheme="minorHAnsi" w:cstheme="minorHAnsi"/>
                <w:b/>
                <w:bCs/>
                <w:iCs/>
                <w:sz w:val="22"/>
                <w:szCs w:val="22"/>
              </w:rPr>
              <w:t>http://</w:t>
            </w:r>
            <w:r w:rsidR="00E33BEE" w:rsidRPr="00491ABD">
              <w:rPr>
                <w:rFonts w:asciiTheme="minorHAnsi" w:hAnsiTheme="minorHAnsi" w:cstheme="minorHAnsi"/>
                <w:b/>
                <w:bCs/>
                <w:iCs/>
                <w:sz w:val="22"/>
                <w:szCs w:val="22"/>
              </w:rPr>
              <w:t>www.szpital-brzozow.pl</w:t>
            </w:r>
          </w:p>
        </w:tc>
      </w:tr>
    </w:tbl>
    <w:p w:rsidR="00AC02A2" w:rsidRPr="00FD1A52" w:rsidRDefault="000102C3" w:rsidP="00FD1A52">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491ABD">
        <w:rPr>
          <w:rFonts w:asciiTheme="minorHAnsi" w:hAnsiTheme="minorHAnsi" w:cstheme="minorHAnsi"/>
          <w:sz w:val="24"/>
          <w:szCs w:val="24"/>
        </w:rPr>
        <w:t>Tryb udzielenia zamówienia.</w:t>
      </w:r>
    </w:p>
    <w:p w:rsidR="008354F8" w:rsidRPr="00491ABD"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91ABD">
        <w:rPr>
          <w:rFonts w:asciiTheme="minorHAnsi" w:hAnsiTheme="minorHAnsi" w:cstheme="minorHAnsi"/>
          <w:bCs/>
          <w:sz w:val="22"/>
          <w:szCs w:val="22"/>
          <w:lang w:val="x-none" w:eastAsia="x-none"/>
        </w:rPr>
        <w:t xml:space="preserve">Postępowanie o udzielenie zamówienia publicznego prowadzone jest na podstawie art. </w:t>
      </w:r>
      <w:r w:rsidR="0031151B" w:rsidRPr="00491ABD">
        <w:rPr>
          <w:rFonts w:asciiTheme="minorHAnsi" w:hAnsiTheme="minorHAnsi" w:cstheme="minorHAnsi"/>
          <w:bCs/>
          <w:sz w:val="22"/>
          <w:szCs w:val="22"/>
          <w:lang w:eastAsia="x-none"/>
        </w:rPr>
        <w:t>132</w:t>
      </w:r>
      <w:r w:rsidRPr="00491ABD">
        <w:rPr>
          <w:rFonts w:asciiTheme="minorHAnsi" w:hAnsiTheme="minorHAnsi" w:cstheme="minorHAnsi"/>
          <w:bCs/>
          <w:sz w:val="22"/>
          <w:szCs w:val="22"/>
          <w:lang w:val="x-none" w:eastAsia="x-none"/>
        </w:rPr>
        <w:t xml:space="preserve"> ustawy z dnia 11 września 2019 r. - Prawo zamówień publicznych (Dz. U. z</w:t>
      </w:r>
      <w:r w:rsidR="00B70FF0" w:rsidRPr="00491ABD">
        <w:rPr>
          <w:rFonts w:asciiTheme="minorHAnsi" w:hAnsiTheme="minorHAnsi" w:cstheme="minorHAnsi"/>
          <w:bCs/>
          <w:sz w:val="22"/>
          <w:szCs w:val="22"/>
          <w:lang w:eastAsia="x-none"/>
        </w:rPr>
        <w:t> </w:t>
      </w:r>
      <w:r w:rsidRPr="00491ABD">
        <w:rPr>
          <w:rFonts w:asciiTheme="minorHAnsi" w:hAnsiTheme="minorHAnsi" w:cstheme="minorHAnsi"/>
          <w:bCs/>
          <w:sz w:val="22"/>
          <w:szCs w:val="22"/>
          <w:lang w:val="x-none" w:eastAsia="x-none"/>
        </w:rPr>
        <w:t>20</w:t>
      </w:r>
      <w:r w:rsidR="00783FB1" w:rsidRPr="00491ABD">
        <w:rPr>
          <w:rFonts w:asciiTheme="minorHAnsi" w:hAnsiTheme="minorHAnsi" w:cstheme="minorHAnsi"/>
          <w:bCs/>
          <w:sz w:val="22"/>
          <w:szCs w:val="22"/>
          <w:lang w:eastAsia="x-none"/>
        </w:rPr>
        <w:t>23</w:t>
      </w:r>
      <w:r w:rsidRPr="00491ABD">
        <w:rPr>
          <w:rFonts w:asciiTheme="minorHAnsi" w:hAnsiTheme="minorHAnsi" w:cstheme="minorHAnsi"/>
          <w:bCs/>
          <w:sz w:val="22"/>
          <w:szCs w:val="22"/>
          <w:lang w:val="x-none" w:eastAsia="x-none"/>
        </w:rPr>
        <w:t xml:space="preserve"> r., poz. </w:t>
      </w:r>
      <w:r w:rsidR="00783FB1" w:rsidRPr="00491ABD">
        <w:rPr>
          <w:rFonts w:asciiTheme="minorHAnsi" w:hAnsiTheme="minorHAnsi" w:cstheme="minorHAnsi"/>
          <w:bCs/>
          <w:sz w:val="22"/>
          <w:szCs w:val="22"/>
          <w:lang w:eastAsia="x-none"/>
        </w:rPr>
        <w:t>1605</w:t>
      </w:r>
      <w:r w:rsidRPr="00491ABD">
        <w:rPr>
          <w:rFonts w:asciiTheme="minorHAnsi" w:hAnsiTheme="minorHAnsi" w:cstheme="minorHAnsi"/>
          <w:bCs/>
          <w:sz w:val="22"/>
          <w:szCs w:val="22"/>
          <w:lang w:val="x-none" w:eastAsia="x-none"/>
        </w:rPr>
        <w:t>) [zwanej dalej także „</w:t>
      </w:r>
      <w:r w:rsidRPr="00491ABD">
        <w:rPr>
          <w:rFonts w:asciiTheme="minorHAnsi" w:hAnsiTheme="minorHAnsi" w:cstheme="minorHAnsi"/>
          <w:bCs/>
          <w:sz w:val="22"/>
          <w:szCs w:val="22"/>
          <w:lang w:eastAsia="x-none"/>
        </w:rPr>
        <w:t xml:space="preserve">ustawa </w:t>
      </w:r>
      <w:proofErr w:type="spellStart"/>
      <w:r w:rsidRPr="00491ABD">
        <w:rPr>
          <w:rFonts w:asciiTheme="minorHAnsi" w:hAnsiTheme="minorHAnsi" w:cstheme="minorHAnsi"/>
          <w:bCs/>
          <w:sz w:val="22"/>
          <w:szCs w:val="22"/>
          <w:lang w:eastAsia="x-none"/>
        </w:rPr>
        <w:t>Pzp</w:t>
      </w:r>
      <w:proofErr w:type="spellEnd"/>
      <w:r w:rsidRPr="00491ABD">
        <w:rPr>
          <w:rFonts w:asciiTheme="minorHAnsi" w:hAnsiTheme="minorHAnsi" w:cstheme="minorHAnsi"/>
          <w:bCs/>
          <w:sz w:val="22"/>
          <w:szCs w:val="22"/>
          <w:lang w:val="x-none" w:eastAsia="x-none"/>
        </w:rPr>
        <w:t>”].</w:t>
      </w:r>
    </w:p>
    <w:p w:rsidR="0079016F" w:rsidRPr="00491ABD" w:rsidRDefault="008354F8" w:rsidP="00A26258">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91ABD">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491ABD" w:rsidRDefault="00B059D8" w:rsidP="00B059D8">
      <w:pPr>
        <w:autoSpaceDE w:val="0"/>
        <w:spacing w:line="276" w:lineRule="auto"/>
        <w:ind w:left="1146"/>
        <w:jc w:val="both"/>
        <w:rPr>
          <w:rFonts w:asciiTheme="minorHAnsi" w:hAnsiTheme="minorHAnsi" w:cstheme="minorHAnsi"/>
        </w:rPr>
      </w:pPr>
    </w:p>
    <w:p w:rsidR="004B0FE2" w:rsidRPr="00FD1A52" w:rsidRDefault="00B059D8" w:rsidP="00FD1A52">
      <w:pPr>
        <w:numPr>
          <w:ilvl w:val="0"/>
          <w:numId w:val="4"/>
        </w:numPr>
        <w:shd w:val="clear" w:color="auto" w:fill="BFBFBF"/>
        <w:tabs>
          <w:tab w:val="left" w:pos="0"/>
        </w:tabs>
        <w:spacing w:line="276" w:lineRule="auto"/>
        <w:rPr>
          <w:rFonts w:asciiTheme="minorHAnsi" w:hAnsiTheme="minorHAnsi" w:cstheme="minorHAnsi"/>
          <w:b/>
        </w:rPr>
      </w:pPr>
      <w:r w:rsidRPr="00491ABD">
        <w:rPr>
          <w:rFonts w:asciiTheme="minorHAnsi" w:hAnsiTheme="minorHAnsi" w:cstheme="minorHAnsi"/>
          <w:b/>
        </w:rPr>
        <w:t>Warunki udziału w postepowaniu.</w:t>
      </w:r>
    </w:p>
    <w:p w:rsidR="00172714" w:rsidRDefault="00717C71"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bCs/>
          <w:iCs/>
          <w:sz w:val="22"/>
          <w:szCs w:val="22"/>
        </w:rPr>
        <w:t>O</w:t>
      </w:r>
      <w:r w:rsidR="00172714" w:rsidRPr="00491ABD">
        <w:rPr>
          <w:rFonts w:asciiTheme="minorHAnsi" w:hAnsiTheme="minorHAnsi" w:cstheme="minorHAnsi"/>
          <w:sz w:val="22"/>
          <w:szCs w:val="22"/>
          <w:lang w:eastAsia="x-none"/>
        </w:rPr>
        <w:t xml:space="preserve"> zamówienie mogą się ubiegać wykonawcy, którzy :</w:t>
      </w:r>
    </w:p>
    <w:p w:rsidR="00E64BA6" w:rsidRPr="00491ABD" w:rsidRDefault="00E64BA6" w:rsidP="00172714">
      <w:pPr>
        <w:spacing w:line="276" w:lineRule="auto"/>
        <w:rPr>
          <w:rFonts w:asciiTheme="minorHAnsi" w:hAnsiTheme="minorHAnsi" w:cstheme="minorHAnsi"/>
          <w:sz w:val="22"/>
          <w:szCs w:val="22"/>
          <w:lang w:eastAsia="x-none"/>
        </w:rPr>
      </w:pPr>
    </w:p>
    <w:p w:rsidR="00E64BA6" w:rsidRPr="00491ABD" w:rsidRDefault="00E64BA6" w:rsidP="00E64BA6">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t>nie podlegają wykluczeniu;</w:t>
      </w:r>
    </w:p>
    <w:p w:rsidR="00E64BA6" w:rsidRDefault="00E64BA6"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Zamawiający stwierdzi spełnianie powyższego warunku na podstawie złożonego przez Wykonawcę </w:t>
      </w:r>
    </w:p>
    <w:p w:rsidR="00E64BA6" w:rsidRDefault="00FD1A52" w:rsidP="00172714">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formularzu Jednolitego Europejskiego Dokumentu Zamówienia (JEDZ) zgodnie ze wzorem  </w:t>
      </w:r>
    </w:p>
    <w:p w:rsidR="00FD1A52" w:rsidRDefault="00FD1A52" w:rsidP="00172714">
      <w:pPr>
        <w:spacing w:line="276" w:lineRule="auto"/>
        <w:rPr>
          <w:rFonts w:ascii="Cambria" w:hAnsi="Cambria"/>
          <w:lang w:eastAsia="x-none"/>
        </w:rPr>
      </w:pPr>
    </w:p>
    <w:p w:rsidR="00FD1A52" w:rsidRPr="00A63D82" w:rsidRDefault="00FD1A52" w:rsidP="00172714">
      <w:pPr>
        <w:spacing w:line="276" w:lineRule="auto"/>
        <w:rPr>
          <w:rFonts w:ascii="Cambria" w:hAnsi="Cambria"/>
          <w:lang w:eastAsia="x-none"/>
        </w:rPr>
      </w:pPr>
    </w:p>
    <w:p w:rsidR="00C318F4" w:rsidRPr="00F71786" w:rsidRDefault="00C318F4" w:rsidP="00C318F4">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C318F4" w:rsidRDefault="00C318F4" w:rsidP="00C318F4">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C318F4" w:rsidRPr="00AA77C3" w:rsidRDefault="00C318F4" w:rsidP="00C318F4">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C318F4" w:rsidRPr="00F71786" w:rsidRDefault="00C318F4" w:rsidP="00C318F4">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4B0FE2" w:rsidRPr="009A01F2" w:rsidRDefault="00C318F4" w:rsidP="009A01F2">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sidR="00E64BA6">
        <w:rPr>
          <w:rFonts w:ascii="Candara" w:hAnsi="Candara" w:cs="Tahoma"/>
          <w:b/>
          <w:color w:val="002060"/>
          <w:sz w:val="18"/>
          <w:szCs w:val="18"/>
        </w:rPr>
        <w:t> </w:t>
      </w:r>
      <w:r w:rsidRPr="00F71786">
        <w:rPr>
          <w:rFonts w:ascii="Candara" w:hAnsi="Candara" w:cs="Tahoma"/>
          <w:b/>
          <w:color w:val="002060"/>
          <w:sz w:val="18"/>
          <w:szCs w:val="18"/>
        </w:rPr>
        <w:t>420</w:t>
      </w:r>
    </w:p>
    <w:p w:rsidR="00E64BA6" w:rsidRDefault="00E64BA6" w:rsidP="001B1BB6">
      <w:pPr>
        <w:spacing w:line="276" w:lineRule="auto"/>
        <w:ind w:left="284"/>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lastRenderedPageBreak/>
        <w:t>oświadczenia o niepodleganiu wykluczeniu, spełnianiu warunków udziału w postępowaniu na</w:t>
      </w:r>
    </w:p>
    <w:p w:rsidR="001B1BB6" w:rsidRPr="00491ABD" w:rsidRDefault="001B1BB6" w:rsidP="001B1BB6">
      <w:pPr>
        <w:spacing w:line="276" w:lineRule="auto"/>
        <w:ind w:left="284"/>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stanowiącym załącznik nr </w:t>
      </w:r>
      <w:r w:rsidR="00D957D4" w:rsidRPr="00491ABD">
        <w:rPr>
          <w:rFonts w:asciiTheme="minorHAnsi" w:hAnsiTheme="minorHAnsi" w:cstheme="minorHAnsi"/>
          <w:sz w:val="22"/>
          <w:szCs w:val="22"/>
          <w:lang w:eastAsia="x-none"/>
        </w:rPr>
        <w:t>2</w:t>
      </w:r>
      <w:r w:rsidRPr="00491ABD">
        <w:rPr>
          <w:rFonts w:asciiTheme="minorHAnsi" w:hAnsiTheme="minorHAnsi" w:cstheme="minorHAnsi"/>
          <w:sz w:val="22"/>
          <w:szCs w:val="22"/>
          <w:lang w:eastAsia="x-none"/>
        </w:rPr>
        <w:t xml:space="preserve"> do SWZ</w:t>
      </w:r>
      <w:r w:rsidR="00325961" w:rsidRPr="00491ABD">
        <w:rPr>
          <w:rFonts w:asciiTheme="minorHAnsi" w:hAnsiTheme="minorHAnsi" w:cstheme="minorHAnsi"/>
          <w:sz w:val="22"/>
          <w:szCs w:val="22"/>
          <w:lang w:eastAsia="x-none"/>
        </w:rPr>
        <w:t xml:space="preserve">, oświadczenia </w:t>
      </w:r>
      <w:r w:rsidR="008C0029" w:rsidRPr="00491ABD">
        <w:rPr>
          <w:rFonts w:asciiTheme="minorHAnsi" w:hAnsiTheme="minorHAnsi" w:cstheme="minorHAnsi"/>
          <w:sz w:val="22"/>
          <w:szCs w:val="22"/>
          <w:lang w:eastAsia="x-none"/>
        </w:rPr>
        <w:t xml:space="preserve"> oraz dokumentów podmiotowych określonych w dziale nr </w:t>
      </w:r>
      <w:r w:rsidR="00836B55" w:rsidRPr="00491ABD">
        <w:rPr>
          <w:rFonts w:asciiTheme="minorHAnsi" w:hAnsiTheme="minorHAnsi" w:cstheme="minorHAnsi"/>
          <w:sz w:val="22"/>
          <w:szCs w:val="22"/>
          <w:lang w:eastAsia="x-none"/>
        </w:rPr>
        <w:t xml:space="preserve">VIII </w:t>
      </w:r>
      <w:r w:rsidR="008C0029" w:rsidRPr="00491ABD">
        <w:rPr>
          <w:rFonts w:asciiTheme="minorHAnsi" w:hAnsiTheme="minorHAnsi" w:cstheme="minorHAnsi"/>
          <w:sz w:val="22"/>
          <w:szCs w:val="22"/>
          <w:lang w:eastAsia="x-none"/>
        </w:rPr>
        <w:t>SWZ.</w:t>
      </w:r>
    </w:p>
    <w:p w:rsidR="00172714" w:rsidRPr="00491ABD" w:rsidRDefault="00172714" w:rsidP="00172714">
      <w:pPr>
        <w:spacing w:line="276" w:lineRule="auto"/>
        <w:rPr>
          <w:rFonts w:asciiTheme="minorHAnsi" w:hAnsiTheme="minorHAnsi" w:cstheme="minorHAnsi"/>
          <w:b/>
          <w:sz w:val="22"/>
          <w:szCs w:val="22"/>
          <w:lang w:eastAsia="x-none"/>
        </w:rPr>
      </w:pPr>
    </w:p>
    <w:p w:rsidR="00172714" w:rsidRPr="00491ABD" w:rsidRDefault="00172714" w:rsidP="00A26258">
      <w:pPr>
        <w:numPr>
          <w:ilvl w:val="0"/>
          <w:numId w:val="21"/>
        </w:numPr>
        <w:spacing w:line="276" w:lineRule="auto"/>
        <w:ind w:left="709" w:hanging="425"/>
        <w:rPr>
          <w:rFonts w:asciiTheme="minorHAnsi" w:hAnsiTheme="minorHAnsi" w:cstheme="minorHAnsi"/>
          <w:b/>
          <w:i/>
          <w:sz w:val="22"/>
          <w:szCs w:val="22"/>
          <w:u w:val="single"/>
          <w:lang w:eastAsia="x-none"/>
        </w:rPr>
      </w:pPr>
      <w:r w:rsidRPr="00491ABD">
        <w:rPr>
          <w:rFonts w:asciiTheme="minorHAnsi" w:hAnsiTheme="minorHAnsi" w:cstheme="minorHAnsi"/>
          <w:b/>
          <w:i/>
          <w:sz w:val="22"/>
          <w:szCs w:val="22"/>
          <w:u w:val="single"/>
          <w:lang w:eastAsia="x-none"/>
        </w:rPr>
        <w:t>spełniają warunki udziału w postepowaniu, dotyczące:</w:t>
      </w:r>
    </w:p>
    <w:p w:rsidR="00B264A3" w:rsidRPr="00491ABD" w:rsidRDefault="00B264A3" w:rsidP="00B264A3">
      <w:pPr>
        <w:spacing w:line="276" w:lineRule="auto"/>
        <w:ind w:left="3763"/>
        <w:rPr>
          <w:rFonts w:asciiTheme="minorHAnsi" w:hAnsiTheme="minorHAnsi" w:cstheme="minorHAnsi"/>
          <w:b/>
          <w:i/>
          <w:sz w:val="22"/>
          <w:szCs w:val="22"/>
          <w:u w:val="single"/>
          <w:lang w:eastAsia="x-none"/>
        </w:rPr>
      </w:pPr>
    </w:p>
    <w:p w:rsidR="00172714" w:rsidRPr="00491ABD" w:rsidRDefault="00172714" w:rsidP="009A01F2">
      <w:pPr>
        <w:spacing w:line="276" w:lineRule="auto"/>
        <w:ind w:hanging="142"/>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 xml:space="preserve">  - </w:t>
      </w:r>
      <w:r w:rsidRPr="00491ABD">
        <w:rPr>
          <w:rFonts w:asciiTheme="minorHAnsi" w:hAnsiTheme="minorHAnsi" w:cstheme="minorHAnsi"/>
          <w:b/>
          <w:sz w:val="22"/>
          <w:szCs w:val="22"/>
          <w:lang w:eastAsia="x-none"/>
        </w:rPr>
        <w:t>zdolności do występowania w obrocie gospodarczym.</w:t>
      </w:r>
    </w:p>
    <w:p w:rsidR="00A63D82" w:rsidRPr="00491ABD" w:rsidRDefault="00172714" w:rsidP="009A01F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325961" w:rsidRPr="00491ABD" w:rsidRDefault="00325961" w:rsidP="001B1BB6">
      <w:pPr>
        <w:spacing w:line="276" w:lineRule="auto"/>
        <w:ind w:left="284"/>
        <w:jc w:val="both"/>
        <w:rPr>
          <w:rFonts w:asciiTheme="minorHAnsi" w:hAnsiTheme="minorHAnsi" w:cstheme="minorHAnsi"/>
          <w:sz w:val="22"/>
          <w:szCs w:val="22"/>
          <w:lang w:eastAsia="x-none"/>
        </w:rPr>
      </w:pPr>
    </w:p>
    <w:p w:rsidR="00172714" w:rsidRPr="00491ABD" w:rsidRDefault="00172714" w:rsidP="009A01F2">
      <w:pPr>
        <w:tabs>
          <w:tab w:val="left" w:pos="284"/>
          <w:tab w:val="left" w:pos="993"/>
        </w:tabs>
        <w:spacing w:line="276" w:lineRule="auto"/>
        <w:ind w:left="284" w:hanging="284"/>
        <w:jc w:val="both"/>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w:t>
      </w:r>
      <w:r w:rsidR="00B264A3" w:rsidRPr="00491ABD">
        <w:rPr>
          <w:rFonts w:asciiTheme="minorHAnsi" w:hAnsiTheme="minorHAnsi" w:cstheme="minorHAnsi"/>
          <w:b/>
          <w:sz w:val="22"/>
          <w:szCs w:val="22"/>
          <w:lang w:eastAsia="x-none"/>
        </w:rPr>
        <w:t xml:space="preserve"> </w:t>
      </w:r>
      <w:r w:rsidRPr="00491ABD">
        <w:rPr>
          <w:rFonts w:asciiTheme="minorHAnsi" w:hAnsiTheme="minorHAnsi" w:cstheme="minorHAnsi"/>
          <w:b/>
          <w:sz w:val="22"/>
          <w:szCs w:val="22"/>
          <w:lang w:eastAsia="x-none"/>
        </w:rPr>
        <w:t>uprawnień do prowadzenia określonej działalności gospodarczej lub zawodowej;</w:t>
      </w:r>
    </w:p>
    <w:p w:rsidR="004B26A8" w:rsidRPr="00491ABD" w:rsidRDefault="004B26A8" w:rsidP="004B26A8">
      <w:pPr>
        <w:spacing w:line="276" w:lineRule="auto"/>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4B26A8" w:rsidRPr="00491ABD" w:rsidRDefault="004B26A8" w:rsidP="004B26A8">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sytuacji ekonomicznej lub  finansowej;</w:t>
      </w:r>
    </w:p>
    <w:p w:rsidR="00172714"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491ABD" w:rsidRDefault="00172714" w:rsidP="00172714">
      <w:pPr>
        <w:spacing w:line="276" w:lineRule="auto"/>
        <w:rPr>
          <w:rFonts w:asciiTheme="minorHAnsi" w:hAnsiTheme="minorHAnsi" w:cstheme="minorHAnsi"/>
          <w:sz w:val="22"/>
          <w:szCs w:val="22"/>
          <w:lang w:eastAsia="x-none"/>
        </w:rPr>
      </w:pPr>
    </w:p>
    <w:p w:rsidR="00172714" w:rsidRPr="00491ABD" w:rsidRDefault="00172714" w:rsidP="00172714">
      <w:pPr>
        <w:spacing w:line="276" w:lineRule="auto"/>
        <w:rPr>
          <w:rFonts w:asciiTheme="minorHAnsi" w:hAnsiTheme="minorHAnsi" w:cstheme="minorHAnsi"/>
          <w:b/>
          <w:sz w:val="22"/>
          <w:szCs w:val="22"/>
          <w:lang w:eastAsia="x-none"/>
        </w:rPr>
      </w:pPr>
      <w:r w:rsidRPr="00491ABD">
        <w:rPr>
          <w:rFonts w:asciiTheme="minorHAnsi" w:hAnsiTheme="minorHAnsi" w:cstheme="minorHAnsi"/>
          <w:b/>
          <w:sz w:val="22"/>
          <w:szCs w:val="22"/>
          <w:lang w:eastAsia="x-none"/>
        </w:rPr>
        <w:t>- zdolności technicznej lub zawodowej;</w:t>
      </w:r>
    </w:p>
    <w:p w:rsidR="00383FE2" w:rsidRPr="00491ABD" w:rsidRDefault="00172714" w:rsidP="00A63D82">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nie stawia w tym zakresie żadnych wymagań, których spełnienie Wykonawca zobowiązany jest wykazać.</w:t>
      </w:r>
    </w:p>
    <w:p w:rsidR="001679D3" w:rsidRPr="00491ABD" w:rsidRDefault="001679D3" w:rsidP="001679D3">
      <w:pPr>
        <w:spacing w:line="276" w:lineRule="auto"/>
        <w:jc w:val="both"/>
        <w:rPr>
          <w:rFonts w:asciiTheme="minorHAnsi" w:hAnsiTheme="minorHAnsi" w:cstheme="minorHAnsi"/>
          <w:sz w:val="22"/>
          <w:szCs w:val="22"/>
          <w:lang w:eastAsia="x-none"/>
        </w:rPr>
      </w:pPr>
    </w:p>
    <w:p w:rsidR="00172714" w:rsidRPr="00FD1A52" w:rsidRDefault="002C633E" w:rsidP="00FD1A52">
      <w:pPr>
        <w:shd w:val="clear" w:color="auto" w:fill="BFBFBF"/>
        <w:autoSpaceDE w:val="0"/>
        <w:autoSpaceDN w:val="0"/>
        <w:adjustRightInd w:val="0"/>
        <w:spacing w:line="276" w:lineRule="auto"/>
        <w:ind w:left="360" w:hanging="360"/>
        <w:rPr>
          <w:rFonts w:asciiTheme="minorHAnsi" w:hAnsiTheme="minorHAnsi" w:cstheme="minorHAnsi"/>
          <w:b/>
          <w:bCs/>
          <w:iCs/>
          <w:sz w:val="22"/>
          <w:szCs w:val="22"/>
          <w:lang w:bidi="pl-PL"/>
        </w:rPr>
      </w:pPr>
      <w:r w:rsidRPr="00491ABD">
        <w:rPr>
          <w:rFonts w:asciiTheme="minorHAnsi" w:hAnsiTheme="minorHAnsi" w:cstheme="minorHAnsi"/>
          <w:b/>
          <w:bCs/>
          <w:iCs/>
          <w:sz w:val="22"/>
          <w:szCs w:val="22"/>
          <w:lang w:bidi="pl-PL"/>
        </w:rPr>
        <w:t>I</w:t>
      </w:r>
      <w:r w:rsidR="001679D3" w:rsidRPr="00491ABD">
        <w:rPr>
          <w:rFonts w:asciiTheme="minorHAnsi" w:hAnsiTheme="minorHAnsi" w:cstheme="minorHAnsi"/>
          <w:b/>
          <w:bCs/>
          <w:iCs/>
          <w:sz w:val="22"/>
          <w:szCs w:val="22"/>
          <w:lang w:bidi="pl-PL"/>
        </w:rPr>
        <w:t>V. Podstawy wykluczenia.</w:t>
      </w:r>
    </w:p>
    <w:p w:rsidR="00172714" w:rsidRPr="00491ABD" w:rsidRDefault="00172714" w:rsidP="00B059D8">
      <w:pPr>
        <w:spacing w:line="276" w:lineRule="auto"/>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Zamawiający oceni</w:t>
      </w:r>
      <w:r w:rsidR="004E6937"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 na podstawie wymaganych przez zamawiającego dokumentów</w:t>
      </w:r>
      <w:r w:rsidR="00C573C2"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 xml:space="preserve">określonych w </w:t>
      </w:r>
      <w:r w:rsidR="00B03132" w:rsidRPr="00491ABD">
        <w:rPr>
          <w:rFonts w:asciiTheme="minorHAnsi" w:hAnsiTheme="minorHAnsi" w:cstheme="minorHAnsi"/>
          <w:sz w:val="22"/>
          <w:szCs w:val="22"/>
          <w:lang w:eastAsia="x-none"/>
        </w:rPr>
        <w:t>dziale</w:t>
      </w:r>
      <w:r w:rsidR="00C808DA" w:rsidRPr="00491ABD">
        <w:rPr>
          <w:rFonts w:asciiTheme="minorHAnsi" w:hAnsiTheme="minorHAnsi" w:cstheme="minorHAnsi"/>
          <w:sz w:val="22"/>
          <w:szCs w:val="22"/>
          <w:lang w:eastAsia="x-none"/>
        </w:rPr>
        <w:t xml:space="preserve">  </w:t>
      </w:r>
      <w:r w:rsidR="00B03132" w:rsidRPr="00491ABD">
        <w:rPr>
          <w:rFonts w:asciiTheme="minorHAnsi" w:hAnsiTheme="minorHAnsi" w:cstheme="minorHAnsi"/>
          <w:sz w:val="22"/>
          <w:szCs w:val="22"/>
          <w:lang w:eastAsia="x-none"/>
        </w:rPr>
        <w:t>numer VI</w:t>
      </w:r>
      <w:r w:rsidR="0076705E" w:rsidRPr="00491ABD">
        <w:rPr>
          <w:rFonts w:asciiTheme="minorHAnsi" w:hAnsiTheme="minorHAnsi" w:cstheme="minorHAnsi"/>
          <w:sz w:val="22"/>
          <w:szCs w:val="22"/>
          <w:lang w:eastAsia="x-none"/>
        </w:rPr>
        <w:t xml:space="preserve">I </w:t>
      </w:r>
      <w:r w:rsidR="00F17153" w:rsidRPr="00491ABD">
        <w:rPr>
          <w:rFonts w:asciiTheme="minorHAnsi" w:hAnsiTheme="minorHAnsi" w:cstheme="minorHAnsi"/>
          <w:sz w:val="22"/>
          <w:szCs w:val="22"/>
          <w:lang w:eastAsia="x-none"/>
        </w:rPr>
        <w:t xml:space="preserve">i VIII </w:t>
      </w:r>
      <w:r w:rsidRPr="00491ABD">
        <w:rPr>
          <w:rFonts w:asciiTheme="minorHAnsi" w:hAnsiTheme="minorHAnsi" w:cstheme="minorHAnsi"/>
          <w:sz w:val="22"/>
          <w:szCs w:val="22"/>
          <w:lang w:eastAsia="x-none"/>
        </w:rPr>
        <w:t>specyfikacji</w:t>
      </w:r>
      <w:r w:rsidR="00B03132" w:rsidRPr="00491ABD">
        <w:rPr>
          <w:rFonts w:asciiTheme="minorHAnsi" w:hAnsiTheme="minorHAnsi" w:cstheme="minorHAnsi"/>
          <w:sz w:val="22"/>
          <w:szCs w:val="22"/>
          <w:lang w:eastAsia="x-none"/>
        </w:rPr>
        <w:t xml:space="preserve"> warunków zamówienia</w:t>
      </w:r>
      <w:r w:rsidRPr="00491ABD">
        <w:rPr>
          <w:rFonts w:asciiTheme="minorHAnsi" w:hAnsiTheme="minorHAnsi" w:cstheme="minorHAnsi"/>
          <w:sz w:val="22"/>
          <w:szCs w:val="22"/>
          <w:lang w:eastAsia="x-none"/>
        </w:rPr>
        <w:t>.</w:t>
      </w:r>
    </w:p>
    <w:p w:rsidR="0079016F" w:rsidRPr="00491ABD" w:rsidRDefault="0079016F" w:rsidP="009462A0">
      <w:pPr>
        <w:spacing w:line="276" w:lineRule="auto"/>
        <w:rPr>
          <w:rFonts w:asciiTheme="minorHAnsi" w:hAnsiTheme="minorHAnsi" w:cstheme="minorHAnsi"/>
          <w:sz w:val="22"/>
          <w:szCs w:val="22"/>
          <w:lang w:eastAsia="x-none"/>
        </w:rPr>
      </w:pPr>
    </w:p>
    <w:p w:rsidR="00CE5B34" w:rsidRPr="00491ABD" w:rsidRDefault="00CE5B34" w:rsidP="00A26258">
      <w:pPr>
        <w:numPr>
          <w:ilvl w:val="0"/>
          <w:numId w:val="27"/>
        </w:numPr>
        <w:shd w:val="clear" w:color="auto" w:fill="BFBFBF"/>
        <w:tabs>
          <w:tab w:val="left" w:pos="284"/>
        </w:tabs>
        <w:spacing w:line="276" w:lineRule="auto"/>
        <w:ind w:hanging="2138"/>
        <w:rPr>
          <w:rFonts w:asciiTheme="minorHAnsi" w:hAnsiTheme="minorHAnsi" w:cstheme="minorHAnsi"/>
          <w:b/>
          <w:sz w:val="22"/>
          <w:szCs w:val="22"/>
          <w:u w:val="single"/>
        </w:rPr>
      </w:pPr>
      <w:r w:rsidRPr="00491ABD">
        <w:rPr>
          <w:rFonts w:asciiTheme="minorHAnsi" w:hAnsiTheme="minorHAnsi" w:cstheme="minorHAnsi"/>
          <w:b/>
          <w:sz w:val="22"/>
          <w:szCs w:val="22"/>
        </w:rPr>
        <w:t>Opis przedmiotu zamówienia.</w:t>
      </w:r>
    </w:p>
    <w:p w:rsidR="00591EB3" w:rsidRPr="00491ABD" w:rsidRDefault="00591EB3" w:rsidP="00E317EA">
      <w:pPr>
        <w:shd w:val="clear" w:color="auto" w:fill="F2F2F2"/>
        <w:tabs>
          <w:tab w:val="left" w:pos="6060"/>
        </w:tabs>
        <w:spacing w:line="276" w:lineRule="auto"/>
        <w:jc w:val="center"/>
        <w:rPr>
          <w:rFonts w:asciiTheme="minorHAnsi" w:hAnsiTheme="minorHAnsi" w:cstheme="minorHAnsi"/>
          <w:b/>
          <w:sz w:val="22"/>
          <w:szCs w:val="22"/>
        </w:rPr>
      </w:pPr>
    </w:p>
    <w:p w:rsidR="00412F9E" w:rsidRPr="005A0751" w:rsidRDefault="009D475B" w:rsidP="00B132B1">
      <w:pPr>
        <w:pStyle w:val="Akapitzlist"/>
        <w:numPr>
          <w:ilvl w:val="0"/>
          <w:numId w:val="50"/>
        </w:numPr>
        <w:suppressAutoHyphens/>
        <w:ind w:left="284" w:hanging="284"/>
        <w:jc w:val="both"/>
        <w:rPr>
          <w:rFonts w:asciiTheme="minorHAnsi" w:hAnsiTheme="minorHAnsi" w:cstheme="minorHAnsi"/>
          <w:lang w:eastAsia="zh-CN"/>
        </w:rPr>
      </w:pPr>
      <w:bookmarkStart w:id="2" w:name="_Hlk67299855"/>
      <w:r w:rsidRPr="005A0751">
        <w:rPr>
          <w:rFonts w:asciiTheme="minorHAnsi" w:hAnsiTheme="minorHAnsi" w:cstheme="minorHAnsi"/>
          <w:lang w:eastAsia="zh-CN"/>
        </w:rPr>
        <w:t xml:space="preserve">Przedmiotem zamówienia </w:t>
      </w:r>
      <w:r w:rsidR="00665E3C" w:rsidRPr="005A0751">
        <w:rPr>
          <w:rFonts w:asciiTheme="minorHAnsi" w:hAnsiTheme="minorHAnsi" w:cstheme="minorHAnsi"/>
          <w:lang w:eastAsia="zh-CN"/>
        </w:rPr>
        <w:t>są sukcesywne dostawy</w:t>
      </w:r>
      <w:r w:rsidR="00005090" w:rsidRPr="005A0751">
        <w:rPr>
          <w:rFonts w:asciiTheme="minorHAnsi" w:hAnsiTheme="minorHAnsi" w:cstheme="minorHAnsi"/>
          <w:lang w:eastAsia="zh-CN"/>
        </w:rPr>
        <w:t xml:space="preserve"> </w:t>
      </w:r>
      <w:r w:rsidR="00BD0A21" w:rsidRPr="005A0751">
        <w:rPr>
          <w:rFonts w:asciiTheme="minorHAnsi" w:hAnsiTheme="minorHAnsi" w:cstheme="minorHAnsi"/>
          <w:lang w:eastAsia="zh-CN"/>
        </w:rPr>
        <w:t>odczynników</w:t>
      </w:r>
      <w:r w:rsidR="00005090" w:rsidRPr="005A0751">
        <w:rPr>
          <w:rFonts w:asciiTheme="minorHAnsi" w:hAnsiTheme="minorHAnsi" w:cstheme="minorHAnsi"/>
          <w:lang w:eastAsia="zh-CN"/>
        </w:rPr>
        <w:t xml:space="preserve"> wraz z dzierżawą systemu do oceny wariantów molekularnych w guzach litych i </w:t>
      </w:r>
      <w:proofErr w:type="spellStart"/>
      <w:r w:rsidR="00005090" w:rsidRPr="005A0751">
        <w:rPr>
          <w:rFonts w:asciiTheme="minorHAnsi" w:hAnsiTheme="minorHAnsi" w:cstheme="minorHAnsi"/>
          <w:lang w:eastAsia="zh-CN"/>
        </w:rPr>
        <w:t>hematoonkologii</w:t>
      </w:r>
      <w:proofErr w:type="spellEnd"/>
      <w:r w:rsidR="005A0751" w:rsidRPr="005A0751">
        <w:rPr>
          <w:rFonts w:asciiTheme="minorHAnsi" w:hAnsiTheme="minorHAnsi" w:cstheme="minorHAnsi"/>
          <w:lang w:eastAsia="zh-CN"/>
        </w:rPr>
        <w:t xml:space="preserve"> w zakresie 2 części.</w:t>
      </w:r>
    </w:p>
    <w:p w:rsidR="005A0751" w:rsidRPr="005A0751" w:rsidRDefault="005A0751" w:rsidP="00A012D9">
      <w:pPr>
        <w:suppressAutoHyphens/>
        <w:jc w:val="both"/>
        <w:rPr>
          <w:rFonts w:asciiTheme="minorHAnsi" w:hAnsiTheme="minorHAnsi" w:cstheme="minorHAnsi"/>
          <w:sz w:val="22"/>
          <w:szCs w:val="22"/>
          <w:lang w:eastAsia="zh-CN"/>
        </w:rPr>
      </w:pPr>
      <w:r w:rsidRPr="005A0751">
        <w:rPr>
          <w:rFonts w:asciiTheme="minorHAnsi" w:hAnsiTheme="minorHAnsi" w:cstheme="minorHAnsi"/>
          <w:sz w:val="22"/>
          <w:szCs w:val="22"/>
          <w:lang w:eastAsia="zh-CN"/>
        </w:rPr>
        <w:t>Część 1 – Odczynniki wraz z dzierżawą systemu do oceny wariantów molekularnych w guzach litych</w:t>
      </w:r>
    </w:p>
    <w:p w:rsidR="005A0751" w:rsidRPr="005A0751" w:rsidRDefault="005A0751" w:rsidP="00951815">
      <w:pPr>
        <w:suppressAutoHyphens/>
        <w:jc w:val="both"/>
        <w:rPr>
          <w:rFonts w:asciiTheme="minorHAnsi" w:hAnsiTheme="minorHAnsi" w:cstheme="minorHAnsi"/>
          <w:sz w:val="22"/>
          <w:szCs w:val="22"/>
          <w:lang w:eastAsia="zh-CN"/>
        </w:rPr>
      </w:pPr>
      <w:r w:rsidRPr="005A0751">
        <w:rPr>
          <w:rFonts w:asciiTheme="minorHAnsi" w:hAnsiTheme="minorHAnsi" w:cstheme="minorHAnsi"/>
          <w:sz w:val="22"/>
          <w:szCs w:val="22"/>
          <w:lang w:eastAsia="zh-CN"/>
        </w:rPr>
        <w:t xml:space="preserve">Część 2 </w:t>
      </w:r>
      <w:r>
        <w:rPr>
          <w:rFonts w:asciiTheme="minorHAnsi" w:hAnsiTheme="minorHAnsi" w:cstheme="minorHAnsi"/>
          <w:sz w:val="22"/>
          <w:szCs w:val="22"/>
          <w:lang w:eastAsia="zh-CN"/>
        </w:rPr>
        <w:t>–</w:t>
      </w:r>
      <w:r w:rsidRPr="005A0751">
        <w:rPr>
          <w:rFonts w:asciiTheme="minorHAnsi" w:hAnsiTheme="minorHAnsi" w:cstheme="minorHAnsi"/>
          <w:sz w:val="22"/>
          <w:szCs w:val="22"/>
          <w:lang w:eastAsia="zh-CN"/>
        </w:rPr>
        <w:t xml:space="preserve"> O</w:t>
      </w:r>
      <w:r>
        <w:rPr>
          <w:rFonts w:asciiTheme="minorHAnsi" w:hAnsiTheme="minorHAnsi" w:cstheme="minorHAnsi"/>
          <w:sz w:val="22"/>
          <w:szCs w:val="22"/>
          <w:lang w:eastAsia="zh-CN"/>
        </w:rPr>
        <w:t xml:space="preserve">dczynniki do oceny wariantów molekularnych w </w:t>
      </w:r>
      <w:proofErr w:type="spellStart"/>
      <w:r>
        <w:rPr>
          <w:rFonts w:asciiTheme="minorHAnsi" w:hAnsiTheme="minorHAnsi" w:cstheme="minorHAnsi"/>
          <w:sz w:val="22"/>
          <w:szCs w:val="22"/>
          <w:lang w:eastAsia="zh-CN"/>
        </w:rPr>
        <w:t>hematoonkologii</w:t>
      </w:r>
      <w:proofErr w:type="spellEnd"/>
    </w:p>
    <w:p w:rsidR="006509DF" w:rsidRPr="00491ABD" w:rsidRDefault="006509DF" w:rsidP="00577E55">
      <w:pPr>
        <w:suppressAutoHyphens/>
        <w:jc w:val="both"/>
        <w:rPr>
          <w:rFonts w:asciiTheme="minorHAnsi" w:hAnsiTheme="minorHAnsi" w:cstheme="minorHAnsi"/>
          <w:sz w:val="22"/>
          <w:szCs w:val="22"/>
          <w:lang w:eastAsia="zh-CN"/>
        </w:rPr>
      </w:pPr>
    </w:p>
    <w:p w:rsidR="005834A4" w:rsidRPr="00491ABD" w:rsidRDefault="005834A4" w:rsidP="005834A4">
      <w:pPr>
        <w:suppressAutoHyphens/>
        <w:jc w:val="both"/>
        <w:rPr>
          <w:rFonts w:asciiTheme="minorHAnsi" w:hAnsiTheme="minorHAnsi" w:cstheme="minorHAnsi"/>
          <w:b/>
          <w:sz w:val="22"/>
          <w:szCs w:val="22"/>
          <w:lang w:eastAsia="zh-CN"/>
        </w:rPr>
      </w:pPr>
      <w:r w:rsidRPr="00491ABD">
        <w:rPr>
          <w:rFonts w:asciiTheme="minorHAnsi" w:hAnsiTheme="minorHAnsi" w:cstheme="minorHAnsi"/>
          <w:b/>
          <w:sz w:val="22"/>
          <w:szCs w:val="22"/>
          <w:lang w:eastAsia="zh-CN"/>
        </w:rPr>
        <w:t>Szczegółowy opis przedmiotu zamówienia znajduje się w załączniku nr 1 do SWZ.</w:t>
      </w:r>
    </w:p>
    <w:p w:rsidR="005834A4" w:rsidRPr="00491ABD" w:rsidRDefault="005834A4" w:rsidP="005834A4">
      <w:pPr>
        <w:suppressAutoHyphens/>
        <w:jc w:val="both"/>
        <w:rPr>
          <w:rFonts w:asciiTheme="minorHAnsi" w:hAnsiTheme="minorHAnsi" w:cstheme="minorHAnsi"/>
          <w:b/>
          <w:bCs/>
          <w:sz w:val="22"/>
          <w:szCs w:val="22"/>
          <w:lang w:eastAsia="zh-CN"/>
        </w:rPr>
      </w:pPr>
    </w:p>
    <w:p w:rsidR="005834A4" w:rsidRPr="00412F9E" w:rsidRDefault="005834A4" w:rsidP="00B132B1">
      <w:pPr>
        <w:pStyle w:val="Akapitzlist"/>
        <w:numPr>
          <w:ilvl w:val="0"/>
          <w:numId w:val="37"/>
        </w:numPr>
        <w:suppressAutoHyphens/>
        <w:ind w:left="284" w:hanging="284"/>
        <w:jc w:val="both"/>
        <w:rPr>
          <w:rFonts w:asciiTheme="minorHAnsi" w:hAnsiTheme="minorHAnsi" w:cstheme="minorHAnsi"/>
          <w:lang w:eastAsia="zh-CN"/>
        </w:rPr>
      </w:pPr>
      <w:r w:rsidRPr="00412F9E">
        <w:rPr>
          <w:rFonts w:asciiTheme="minorHAnsi" w:hAnsiTheme="minorHAnsi" w:cstheme="minorHAnsi"/>
          <w:lang w:eastAsia="zh-CN"/>
        </w:rPr>
        <w:t>Zamawiający</w:t>
      </w:r>
      <w:r w:rsidR="003B0CFE" w:rsidRPr="00412F9E">
        <w:rPr>
          <w:rFonts w:asciiTheme="minorHAnsi" w:hAnsiTheme="minorHAnsi" w:cstheme="minorHAnsi"/>
          <w:lang w:eastAsia="zh-CN"/>
        </w:rPr>
        <w:t xml:space="preserve"> </w:t>
      </w:r>
      <w:r w:rsidRPr="00412F9E">
        <w:rPr>
          <w:rFonts w:asciiTheme="minorHAnsi" w:hAnsiTheme="minorHAnsi" w:cstheme="minorHAnsi"/>
          <w:lang w:eastAsia="zh-CN"/>
        </w:rPr>
        <w:t>dopuszcza</w:t>
      </w:r>
      <w:r w:rsidR="003B0CFE" w:rsidRPr="00412F9E">
        <w:rPr>
          <w:rFonts w:asciiTheme="minorHAnsi" w:hAnsiTheme="minorHAnsi" w:cstheme="minorHAnsi"/>
          <w:lang w:eastAsia="zh-CN"/>
        </w:rPr>
        <w:t xml:space="preserve"> </w:t>
      </w:r>
      <w:r w:rsidRPr="00412F9E">
        <w:rPr>
          <w:rFonts w:asciiTheme="minorHAnsi" w:hAnsiTheme="minorHAnsi" w:cstheme="minorHAnsi"/>
          <w:lang w:eastAsia="zh-CN"/>
        </w:rPr>
        <w:t>składanie ofert częściowych</w:t>
      </w:r>
      <w:r w:rsidR="00005090">
        <w:rPr>
          <w:rFonts w:asciiTheme="minorHAnsi" w:hAnsiTheme="minorHAnsi" w:cstheme="minorHAnsi"/>
          <w:lang w:eastAsia="zh-CN"/>
        </w:rPr>
        <w:t xml:space="preserve"> w zakresie nie mniejszym niż jedna część.</w:t>
      </w:r>
    </w:p>
    <w:p w:rsidR="00383FE2" w:rsidRPr="00491ABD" w:rsidRDefault="00383FE2" w:rsidP="002B257C">
      <w:pPr>
        <w:spacing w:line="276" w:lineRule="auto"/>
        <w:ind w:left="142" w:hanging="142"/>
        <w:jc w:val="both"/>
        <w:rPr>
          <w:rFonts w:asciiTheme="minorHAnsi" w:hAnsiTheme="minorHAnsi" w:cstheme="minorHAnsi"/>
          <w:bCs/>
          <w:sz w:val="22"/>
          <w:szCs w:val="22"/>
        </w:rPr>
      </w:pPr>
      <w:r w:rsidRPr="00491ABD">
        <w:rPr>
          <w:rFonts w:asciiTheme="minorHAnsi" w:hAnsiTheme="minorHAnsi" w:cstheme="minorHAnsi"/>
          <w:bCs/>
          <w:sz w:val="22"/>
          <w:szCs w:val="22"/>
        </w:rPr>
        <w:t>3. Jeżeli Wykonawca stwierdzi, że użyte w SWZ i w załącznikach do SWZ normy krajowe lub normy europejskie lub normy międzynarodowe mogą wskazywać na producentów produktów lub źródła ich pochodzenia to Zamawiający dopuszcza</w:t>
      </w:r>
      <w:r w:rsidR="002B257C" w:rsidRPr="00491ABD">
        <w:rPr>
          <w:rFonts w:asciiTheme="minorHAnsi" w:hAnsiTheme="minorHAnsi" w:cstheme="minorHAnsi"/>
          <w:bCs/>
          <w:sz w:val="22"/>
          <w:szCs w:val="22"/>
        </w:rPr>
        <w:t xml:space="preserve"> </w:t>
      </w:r>
      <w:r w:rsidRPr="00491ABD">
        <w:rPr>
          <w:rFonts w:asciiTheme="minorHAnsi" w:hAnsiTheme="minorHAnsi" w:cstheme="minorHAnsi"/>
          <w:bCs/>
          <w:sz w:val="22"/>
          <w:szCs w:val="22"/>
        </w:rPr>
        <w:t xml:space="preserve">w tym zakresie rozwiązania równoważne.   </w:t>
      </w:r>
    </w:p>
    <w:p w:rsidR="00383FE2" w:rsidRPr="00005090" w:rsidRDefault="00383FE2" w:rsidP="00005090">
      <w:pPr>
        <w:pStyle w:val="Akapitzlist"/>
        <w:autoSpaceDE w:val="0"/>
        <w:adjustRightInd w:val="0"/>
        <w:spacing w:after="0"/>
        <w:ind w:left="142"/>
        <w:jc w:val="both"/>
        <w:rPr>
          <w:rFonts w:asciiTheme="minorHAnsi" w:hAnsiTheme="minorHAnsi" w:cstheme="minorHAnsi"/>
          <w:bCs/>
        </w:rPr>
      </w:pPr>
      <w:r w:rsidRPr="00491ABD">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w:t>
      </w:r>
      <w:r w:rsidRPr="00491ABD">
        <w:rPr>
          <w:rFonts w:asciiTheme="minorHAnsi" w:hAnsiTheme="minorHAnsi" w:cstheme="minorHAnsi"/>
          <w:bCs/>
        </w:rPr>
        <w:lastRenderedPageBreak/>
        <w:t xml:space="preserve">uprawniony do stosowania produktów równoważnych, przez które rozumie się takie, które posiadają parametry techniczne nie gorsze od tych wskazanych w SWZ i/lub w załącznikach do SWZ. </w:t>
      </w:r>
    </w:p>
    <w:p w:rsidR="00B03132" w:rsidRPr="00491ABD" w:rsidRDefault="00383FE2" w:rsidP="009F33E3">
      <w:pPr>
        <w:suppressAutoHyphens/>
        <w:jc w:val="both"/>
        <w:rPr>
          <w:rFonts w:asciiTheme="minorHAnsi" w:hAnsiTheme="minorHAnsi" w:cstheme="minorHAnsi"/>
          <w:b/>
          <w:sz w:val="22"/>
          <w:szCs w:val="22"/>
          <w:lang w:eastAsia="zh-CN"/>
        </w:rPr>
      </w:pPr>
      <w:r w:rsidRPr="00491ABD">
        <w:rPr>
          <w:rFonts w:asciiTheme="minorHAnsi" w:hAnsiTheme="minorHAnsi" w:cstheme="minorHAnsi"/>
          <w:sz w:val="22"/>
          <w:szCs w:val="22"/>
          <w:lang w:eastAsia="zh-CN"/>
        </w:rPr>
        <w:t xml:space="preserve">4. Oznaczenie przedmiotu zamówienia wg wspólnego słownika zamówień </w:t>
      </w:r>
      <w:r w:rsidRPr="00491ABD">
        <w:rPr>
          <w:rFonts w:asciiTheme="minorHAnsi" w:hAnsiTheme="minorHAnsi" w:cstheme="minorHAnsi"/>
          <w:b/>
          <w:sz w:val="22"/>
          <w:szCs w:val="22"/>
          <w:lang w:eastAsia="zh-CN"/>
        </w:rPr>
        <w:t>CPV: 33696300-8.</w:t>
      </w:r>
      <w:r w:rsidR="009F33E3" w:rsidRPr="00491ABD">
        <w:rPr>
          <w:rFonts w:asciiTheme="minorHAnsi" w:hAnsiTheme="minorHAnsi" w:cstheme="minorHAnsi"/>
          <w:b/>
          <w:sz w:val="22"/>
          <w:szCs w:val="22"/>
        </w:rPr>
        <w:t xml:space="preserve">        </w:t>
      </w:r>
      <w:bookmarkEnd w:id="2"/>
    </w:p>
    <w:p w:rsidR="009F33E3" w:rsidRPr="00491ABD" w:rsidRDefault="009F33E3" w:rsidP="009F33E3">
      <w:pPr>
        <w:spacing w:after="240" w:line="276" w:lineRule="auto"/>
        <w:jc w:val="both"/>
        <w:rPr>
          <w:rFonts w:asciiTheme="minorHAnsi" w:hAnsiTheme="minorHAnsi" w:cstheme="minorHAnsi"/>
          <w:sz w:val="22"/>
          <w:szCs w:val="22"/>
        </w:rPr>
      </w:pPr>
    </w:p>
    <w:p w:rsidR="00CE5B34" w:rsidRPr="00491ABD" w:rsidRDefault="00CE5B34" w:rsidP="00A26258">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491ABD">
        <w:rPr>
          <w:rFonts w:asciiTheme="minorHAnsi" w:hAnsiTheme="minorHAnsi" w:cstheme="minorHAnsi"/>
        </w:rPr>
        <w:t xml:space="preserve">Termin </w:t>
      </w:r>
      <w:r w:rsidR="00C74FFF" w:rsidRPr="00491ABD">
        <w:rPr>
          <w:rFonts w:asciiTheme="minorHAnsi" w:hAnsiTheme="minorHAnsi" w:cstheme="minorHAnsi"/>
          <w:lang w:val="pl-PL"/>
        </w:rPr>
        <w:t xml:space="preserve"> </w:t>
      </w:r>
      <w:r w:rsidR="00604514" w:rsidRPr="00491ABD">
        <w:rPr>
          <w:rFonts w:asciiTheme="minorHAnsi" w:hAnsiTheme="minorHAnsi" w:cstheme="minorHAnsi"/>
        </w:rPr>
        <w:t>wykonania przedmiotu zamówienia.</w:t>
      </w:r>
    </w:p>
    <w:p w:rsidR="00765CB4" w:rsidRPr="00491ABD" w:rsidRDefault="00383FE2" w:rsidP="00765CB4">
      <w:pPr>
        <w:autoSpaceDE w:val="0"/>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Termin wykonania niniejszego zamówienia: 24 miesiące od dnia zawarcia umowy.</w:t>
      </w:r>
    </w:p>
    <w:p w:rsidR="009F33E3" w:rsidRDefault="009F33E3" w:rsidP="00765CB4">
      <w:pPr>
        <w:autoSpaceDE w:val="0"/>
        <w:spacing w:line="276" w:lineRule="auto"/>
        <w:jc w:val="both"/>
        <w:rPr>
          <w:rFonts w:ascii="Cambria" w:hAnsi="Cambria" w:cs="Arial"/>
          <w:sz w:val="20"/>
          <w:szCs w:val="20"/>
        </w:rPr>
      </w:pPr>
    </w:p>
    <w:p w:rsidR="00765CB4" w:rsidRPr="00491ABD" w:rsidRDefault="00765CB4" w:rsidP="00A26258">
      <w:pPr>
        <w:numPr>
          <w:ilvl w:val="0"/>
          <w:numId w:val="30"/>
        </w:numPr>
        <w:shd w:val="clear" w:color="auto" w:fill="A6A6A6"/>
        <w:spacing w:line="276" w:lineRule="auto"/>
        <w:rPr>
          <w:rFonts w:asciiTheme="minorHAnsi" w:hAnsiTheme="minorHAnsi" w:cstheme="minorHAnsi"/>
          <w:b/>
        </w:rPr>
      </w:pPr>
      <w:r w:rsidRPr="00491ABD">
        <w:rPr>
          <w:rFonts w:asciiTheme="minorHAnsi" w:hAnsiTheme="minorHAnsi" w:cstheme="minorHAnsi"/>
          <w:b/>
          <w:bCs/>
        </w:rPr>
        <w:t>Wykaz oświadczeń i dokumentów składanych wraz z ofertą</w:t>
      </w:r>
      <w:r w:rsidR="00730819" w:rsidRPr="00491ABD">
        <w:rPr>
          <w:rFonts w:asciiTheme="minorHAnsi" w:hAnsiTheme="minorHAnsi" w:cstheme="minorHAnsi"/>
          <w:b/>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491ABD" w:rsidRDefault="00765CB4" w:rsidP="00765CB4">
      <w:pPr>
        <w:spacing w:after="240" w:line="276" w:lineRule="auto"/>
        <w:jc w:val="both"/>
        <w:rPr>
          <w:rFonts w:asciiTheme="minorHAnsi" w:hAnsiTheme="minorHAnsi" w:cstheme="minorHAnsi"/>
        </w:rPr>
      </w:pPr>
      <w:r w:rsidRPr="00491ABD">
        <w:rPr>
          <w:rFonts w:asciiTheme="minorHAnsi" w:hAnsiTheme="minorHAnsi" w:cstheme="minorHAnsi"/>
          <w:b/>
          <w:shd w:val="clear" w:color="auto" w:fill="D9D9D9"/>
        </w:rPr>
        <w:t>Dokumenty wstępnie potwierdzające niepodleganie wykluczeniu i inne dokumenty, które Wykonawca zobowiązany jest dostarczyć wraz z ofertą przetargową:</w:t>
      </w:r>
    </w:p>
    <w:p w:rsidR="00765CB4" w:rsidRPr="00491ABD" w:rsidRDefault="00765CB4" w:rsidP="003F1799">
      <w:pPr>
        <w:numPr>
          <w:ilvl w:val="0"/>
          <w:numId w:val="34"/>
        </w:numPr>
        <w:tabs>
          <w:tab w:val="left" w:pos="284"/>
        </w:tabs>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sz w:val="22"/>
          <w:szCs w:val="22"/>
        </w:rPr>
        <w:t>Oświadczenie o niepodleganiu wykluczeniu, spełnianiu warunków udziału</w:t>
      </w:r>
      <w:r w:rsidR="009F33E3"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postępowaniu składane na formularzu </w:t>
      </w:r>
      <w:r w:rsidRPr="00491ABD">
        <w:rPr>
          <w:rFonts w:asciiTheme="minorHAnsi" w:hAnsiTheme="minorHAnsi" w:cstheme="minorHAnsi"/>
          <w:b/>
          <w:sz w:val="22"/>
          <w:szCs w:val="22"/>
        </w:rPr>
        <w:t>Jednolitego Europejskiego Dokumentu Zamówienia (JEDZ),</w:t>
      </w:r>
      <w:r w:rsidRPr="00491ABD">
        <w:rPr>
          <w:rFonts w:asciiTheme="minorHAnsi" w:hAnsiTheme="minorHAnsi" w:cstheme="minorHAnsi"/>
          <w:sz w:val="22"/>
          <w:szCs w:val="22"/>
        </w:rPr>
        <w:t xml:space="preserve"> zgodnie z wzorem stanowiącym </w:t>
      </w:r>
      <w:r w:rsidRPr="00491ABD">
        <w:rPr>
          <w:rFonts w:asciiTheme="minorHAnsi" w:hAnsiTheme="minorHAnsi" w:cstheme="minorHAnsi"/>
          <w:b/>
          <w:sz w:val="22"/>
          <w:szCs w:val="22"/>
        </w:rPr>
        <w:t>załącznik nr 2</w:t>
      </w:r>
      <w:r w:rsidRPr="00491ABD">
        <w:rPr>
          <w:rFonts w:asciiTheme="minorHAnsi" w:hAnsiTheme="minorHAnsi" w:cstheme="minorHAnsi"/>
          <w:sz w:val="22"/>
          <w:szCs w:val="22"/>
        </w:rPr>
        <w:t xml:space="preserve"> do specyfikacji  warunków zamówienia </w:t>
      </w:r>
      <w:r w:rsidR="00DC157A" w:rsidRPr="00491ABD">
        <w:rPr>
          <w:rFonts w:asciiTheme="minorHAnsi" w:hAnsiTheme="minorHAnsi" w:cstheme="minorHAnsi"/>
          <w:sz w:val="22"/>
          <w:szCs w:val="22"/>
        </w:rPr>
        <w:t>- dokument stanowi wstępne potwierdzenie niepodleganiu wykluczeniu</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i spełnianie warunków</w:t>
      </w:r>
      <w:r w:rsidRPr="00491ABD">
        <w:rPr>
          <w:rFonts w:asciiTheme="minorHAnsi" w:hAnsiTheme="minorHAnsi" w:cstheme="minorHAnsi"/>
          <w:sz w:val="22"/>
          <w:szCs w:val="22"/>
        </w:rPr>
        <w:t xml:space="preserve"> </w:t>
      </w:r>
      <w:r w:rsidR="00DC157A" w:rsidRPr="00491ABD">
        <w:rPr>
          <w:rFonts w:asciiTheme="minorHAnsi" w:hAnsiTheme="minorHAnsi" w:cstheme="minorHAnsi"/>
          <w:sz w:val="22"/>
          <w:szCs w:val="22"/>
        </w:rPr>
        <w:t>udziału</w:t>
      </w:r>
      <w:r w:rsidR="00E855E7">
        <w:rPr>
          <w:rFonts w:asciiTheme="minorHAnsi" w:hAnsiTheme="minorHAnsi" w:cstheme="minorHAnsi"/>
          <w:sz w:val="22"/>
          <w:szCs w:val="22"/>
        </w:rPr>
        <w:t xml:space="preserve"> </w:t>
      </w:r>
      <w:r w:rsidR="00DC157A" w:rsidRPr="00491ABD">
        <w:rPr>
          <w:rFonts w:asciiTheme="minorHAnsi" w:hAnsiTheme="minorHAnsi" w:cstheme="minorHAnsi"/>
          <w:sz w:val="22"/>
          <w:szCs w:val="22"/>
        </w:rPr>
        <w:t>w postępowaniu</w:t>
      </w:r>
      <w:r w:rsidR="00E855E7">
        <w:rPr>
          <w:rFonts w:asciiTheme="minorHAnsi" w:hAnsiTheme="minorHAnsi" w:cstheme="minorHAnsi"/>
          <w:sz w:val="22"/>
          <w:szCs w:val="22"/>
        </w:rPr>
        <w:t>.</w:t>
      </w:r>
      <w:r w:rsidRPr="00491ABD">
        <w:rPr>
          <w:rFonts w:asciiTheme="minorHAnsi" w:hAnsiTheme="minorHAnsi" w:cstheme="minorHAnsi"/>
          <w:sz w:val="22"/>
          <w:szCs w:val="22"/>
        </w:rPr>
        <w:t xml:space="preserve"> </w:t>
      </w:r>
    </w:p>
    <w:p w:rsidR="00765CB4" w:rsidRPr="00491ABD" w:rsidRDefault="004B1422" w:rsidP="004B1422">
      <w:pPr>
        <w:spacing w:after="240" w:line="276" w:lineRule="auto"/>
        <w:ind w:left="255" w:hanging="255"/>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765CB4" w:rsidRPr="00491ABD">
        <w:rPr>
          <w:rFonts w:asciiTheme="minorHAnsi" w:hAnsiTheme="minorHAnsi" w:cstheme="minorHAnsi"/>
          <w:sz w:val="22"/>
          <w:szCs w:val="22"/>
        </w:rPr>
        <w:t>W przypadku wspólnego ubiegania się o zamówienie przez wykonawców Jednolity Europejski Dokument Zamówienia składa każdy z wykonawców wspólnie ubiegający się o zamówienie.</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Wykonawca, który zamierza powierzyć wykonanie części zamówienia podwykonawcom zobowiązany jest wypełnić w tym zakresie JEDZ wskazując części zamówienia, których wykonanie zamierza powierzyć podwykonawcom.</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491ABD" w:rsidRDefault="00765CB4" w:rsidP="004B1422">
      <w:pPr>
        <w:spacing w:after="240" w:line="276" w:lineRule="auto"/>
        <w:ind w:left="255"/>
        <w:jc w:val="both"/>
        <w:rPr>
          <w:rFonts w:asciiTheme="minorHAnsi" w:hAnsiTheme="minorHAnsi" w:cstheme="minorHAnsi"/>
          <w:sz w:val="22"/>
          <w:szCs w:val="22"/>
        </w:rPr>
      </w:pPr>
      <w:r w:rsidRPr="00491ABD">
        <w:rPr>
          <w:rFonts w:asciiTheme="minorHAnsi" w:hAnsiTheme="minorHAnsi" w:cstheme="minorHAnsi"/>
          <w:sz w:val="22"/>
          <w:szCs w:val="22"/>
        </w:rPr>
        <w:t xml:space="preserve">Zamawiający zaleca zapoznanie się z INSTRUKCJĄ WYPEŁNIANIA dokumentu dostępną na stronie Urzędu Zamówień Publicznych: </w:t>
      </w:r>
      <w:hyperlink r:id="rId12" w:history="1">
        <w:r w:rsidRPr="00491ABD">
          <w:rPr>
            <w:rStyle w:val="Hipercze"/>
            <w:rFonts w:asciiTheme="minorHAnsi" w:hAnsiTheme="minorHAnsi" w:cstheme="minorHAnsi"/>
            <w:sz w:val="22"/>
            <w:szCs w:val="22"/>
          </w:rPr>
          <w:t>www.uzp.gov.pl</w:t>
        </w:r>
      </w:hyperlink>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sz w:val="22"/>
          <w:szCs w:val="22"/>
        </w:rPr>
        <w:t xml:space="preserve">W przypadku wykonawców wspólnie ubiegających się o udzielenie zamówienia </w:t>
      </w:r>
      <w:r w:rsidRPr="00491ABD">
        <w:rPr>
          <w:rFonts w:asciiTheme="minorHAnsi" w:hAnsiTheme="minorHAnsi" w:cstheme="minorHAnsi"/>
          <w:b/>
          <w:sz w:val="22"/>
          <w:szCs w:val="22"/>
        </w:rPr>
        <w:t xml:space="preserve">pełnomocnictwo </w:t>
      </w:r>
      <w:r w:rsidRPr="00491ABD">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b/>
          <w:sz w:val="22"/>
          <w:szCs w:val="22"/>
        </w:rPr>
      </w:pPr>
      <w:r w:rsidRPr="00491ABD">
        <w:rPr>
          <w:rFonts w:asciiTheme="minorHAnsi" w:hAnsiTheme="minorHAnsi" w:cstheme="minorHAnsi"/>
          <w:b/>
          <w:sz w:val="22"/>
          <w:szCs w:val="22"/>
        </w:rPr>
        <w:t xml:space="preserve">Pełnomocnictwo do podpisania oferty </w:t>
      </w:r>
      <w:r w:rsidRPr="00491ABD">
        <w:rPr>
          <w:rFonts w:asciiTheme="minorHAnsi" w:hAnsiTheme="minorHAnsi" w:cstheme="minorHAnsi"/>
          <w:sz w:val="22"/>
          <w:szCs w:val="22"/>
        </w:rPr>
        <w:t>(w przypadku, gdy oferta jest opatrzona podpisem upełnomocnionego przedstawiciela Wykonawcy).</w:t>
      </w:r>
    </w:p>
    <w:p w:rsidR="00765CB4" w:rsidRPr="00491ABD" w:rsidRDefault="00765CB4" w:rsidP="00A26258">
      <w:pPr>
        <w:numPr>
          <w:ilvl w:val="0"/>
          <w:numId w:val="28"/>
        </w:numPr>
        <w:spacing w:after="240" w:line="276" w:lineRule="auto"/>
        <w:ind w:left="284" w:hanging="284"/>
        <w:jc w:val="both"/>
        <w:rPr>
          <w:rFonts w:asciiTheme="minorHAnsi" w:hAnsiTheme="minorHAnsi" w:cstheme="minorHAnsi"/>
          <w:sz w:val="22"/>
          <w:szCs w:val="22"/>
        </w:rPr>
      </w:pPr>
      <w:r w:rsidRPr="00491ABD">
        <w:rPr>
          <w:rFonts w:asciiTheme="minorHAnsi" w:hAnsiTheme="minorHAnsi" w:cstheme="minorHAnsi"/>
          <w:b/>
          <w:sz w:val="22"/>
          <w:szCs w:val="22"/>
        </w:rPr>
        <w:t>Oświadczenie dotyczące RODO</w:t>
      </w:r>
      <w:r w:rsidRPr="00491ABD">
        <w:rPr>
          <w:rFonts w:asciiTheme="minorHAnsi" w:hAnsiTheme="minorHAnsi" w:cstheme="minorHAnsi"/>
          <w:sz w:val="22"/>
          <w:szCs w:val="22"/>
        </w:rPr>
        <w:t xml:space="preserve">- wzór zawarty jest w </w:t>
      </w:r>
      <w:r w:rsidRPr="00491ABD">
        <w:rPr>
          <w:rFonts w:asciiTheme="minorHAnsi" w:hAnsiTheme="minorHAnsi" w:cstheme="minorHAnsi"/>
          <w:b/>
          <w:sz w:val="22"/>
          <w:szCs w:val="22"/>
        </w:rPr>
        <w:t xml:space="preserve">załączniku  nr </w:t>
      </w:r>
      <w:r w:rsidR="00853919" w:rsidRPr="00491ABD">
        <w:rPr>
          <w:rFonts w:asciiTheme="minorHAnsi" w:hAnsiTheme="minorHAnsi" w:cstheme="minorHAnsi"/>
          <w:b/>
          <w:sz w:val="22"/>
          <w:szCs w:val="22"/>
        </w:rPr>
        <w:t>3</w:t>
      </w:r>
      <w:r w:rsidRPr="00491ABD">
        <w:rPr>
          <w:rFonts w:asciiTheme="minorHAnsi" w:hAnsiTheme="minorHAnsi" w:cstheme="minorHAnsi"/>
          <w:sz w:val="22"/>
          <w:szCs w:val="22"/>
        </w:rPr>
        <w:t xml:space="preserve"> do SWZ.</w:t>
      </w:r>
    </w:p>
    <w:p w:rsidR="00933142" w:rsidRDefault="00933142" w:rsidP="00E855E7">
      <w:pPr>
        <w:numPr>
          <w:ilvl w:val="0"/>
          <w:numId w:val="28"/>
        </w:numPr>
        <w:ind w:left="284" w:hanging="284"/>
        <w:jc w:val="both"/>
        <w:rPr>
          <w:rFonts w:asciiTheme="minorHAnsi" w:hAnsiTheme="minorHAnsi" w:cstheme="minorHAnsi"/>
          <w:sz w:val="22"/>
          <w:szCs w:val="22"/>
        </w:rPr>
      </w:pPr>
      <w:r w:rsidRPr="00491ABD">
        <w:rPr>
          <w:rFonts w:asciiTheme="minorHAnsi" w:hAnsiTheme="minorHAnsi" w:cstheme="minorHAnsi"/>
          <w:b/>
          <w:sz w:val="22"/>
          <w:szCs w:val="22"/>
        </w:rPr>
        <w:t>Oświadczenie dotyczące przeciwdziałania wspieraniu agresji na Ukrainę</w:t>
      </w:r>
      <w:r w:rsidRPr="00491ABD">
        <w:rPr>
          <w:rFonts w:asciiTheme="minorHAnsi" w:hAnsiTheme="minorHAnsi" w:cstheme="minorHAnsi"/>
          <w:sz w:val="22"/>
          <w:szCs w:val="22"/>
        </w:rPr>
        <w:t>-stanowiące załącznik nr 4 do SWZ - dokument stanowi potwierdzenie niepodleganiu wykluczeniu.</w:t>
      </w:r>
    </w:p>
    <w:p w:rsidR="00E855E7" w:rsidRPr="00E855E7" w:rsidRDefault="00E855E7" w:rsidP="00E855E7">
      <w:pPr>
        <w:ind w:left="284"/>
        <w:jc w:val="both"/>
        <w:rPr>
          <w:rFonts w:asciiTheme="minorHAnsi" w:hAnsiTheme="minorHAnsi" w:cstheme="minorHAnsi"/>
          <w:sz w:val="22"/>
          <w:szCs w:val="22"/>
        </w:rPr>
      </w:pPr>
    </w:p>
    <w:p w:rsidR="009011D1" w:rsidRDefault="00DC157A" w:rsidP="00DC157A">
      <w:pPr>
        <w:spacing w:after="240" w:line="276" w:lineRule="auto"/>
        <w:jc w:val="both"/>
        <w:rPr>
          <w:rFonts w:asciiTheme="minorHAnsi" w:hAnsiTheme="minorHAnsi" w:cstheme="minorHAnsi"/>
          <w:sz w:val="22"/>
          <w:szCs w:val="22"/>
        </w:rPr>
      </w:pPr>
      <w:r w:rsidRPr="00491ABD">
        <w:rPr>
          <w:rFonts w:asciiTheme="minorHAnsi" w:hAnsiTheme="minorHAnsi" w:cstheme="minorHAnsi"/>
          <w:sz w:val="22"/>
          <w:szCs w:val="22"/>
        </w:rPr>
        <w:t>W postępowaniu  ma zastosowani</w:t>
      </w:r>
      <w:r w:rsidR="002613BA" w:rsidRPr="00491ABD">
        <w:rPr>
          <w:rFonts w:asciiTheme="minorHAnsi" w:hAnsiTheme="minorHAnsi" w:cstheme="minorHAnsi"/>
          <w:sz w:val="22"/>
          <w:szCs w:val="22"/>
        </w:rPr>
        <w:t>e</w:t>
      </w:r>
      <w:r w:rsidRPr="00491ABD">
        <w:rPr>
          <w:rFonts w:asciiTheme="minorHAnsi" w:hAnsiTheme="minorHAnsi" w:cstheme="minorHAnsi"/>
          <w:sz w:val="22"/>
          <w:szCs w:val="22"/>
        </w:rPr>
        <w:t xml:space="preserve"> art. nr 139 ustawy Prawo zamówień publicznych</w:t>
      </w:r>
      <w:r w:rsidR="00E27C69" w:rsidRPr="00491ABD">
        <w:rPr>
          <w:rFonts w:asciiTheme="minorHAnsi" w:hAnsiTheme="minorHAnsi" w:cstheme="minorHAnsi"/>
          <w:sz w:val="22"/>
          <w:szCs w:val="22"/>
        </w:rPr>
        <w:t xml:space="preserve"> (z wyłączeniem ust.</w:t>
      </w:r>
      <w:r w:rsidR="007B116D" w:rsidRPr="00491ABD">
        <w:rPr>
          <w:rFonts w:asciiTheme="minorHAnsi" w:hAnsiTheme="minorHAnsi" w:cstheme="minorHAnsi"/>
          <w:sz w:val="22"/>
          <w:szCs w:val="22"/>
        </w:rPr>
        <w:t xml:space="preserve"> 2)</w:t>
      </w:r>
      <w:r w:rsidR="00F01787">
        <w:rPr>
          <w:rFonts w:asciiTheme="minorHAnsi" w:hAnsiTheme="minorHAnsi" w:cstheme="minorHAnsi"/>
          <w:sz w:val="22"/>
          <w:szCs w:val="22"/>
        </w:rPr>
        <w:t>.</w:t>
      </w:r>
    </w:p>
    <w:p w:rsidR="009011D1" w:rsidRDefault="009011D1" w:rsidP="009011D1">
      <w:pPr>
        <w:spacing w:after="240" w:line="276" w:lineRule="auto"/>
        <w:jc w:val="both"/>
        <w:rPr>
          <w:rFonts w:asciiTheme="minorHAnsi" w:hAnsiTheme="minorHAnsi" w:cstheme="minorHAnsi"/>
          <w:b/>
          <w:highlight w:val="lightGray"/>
        </w:rPr>
      </w:pPr>
      <w:r w:rsidRPr="00A73D91">
        <w:rPr>
          <w:rFonts w:asciiTheme="minorHAnsi" w:hAnsiTheme="minorHAnsi" w:cstheme="minorHAnsi"/>
          <w:b/>
          <w:highlight w:val="lightGray"/>
        </w:rPr>
        <w:t>Przedmiotowe środki dowodowe:</w:t>
      </w:r>
    </w:p>
    <w:p w:rsidR="00E95DB5" w:rsidRPr="00F01787" w:rsidRDefault="00382AD8" w:rsidP="00F01787">
      <w:pPr>
        <w:spacing w:after="240" w:line="276" w:lineRule="auto"/>
        <w:jc w:val="both"/>
        <w:rPr>
          <w:rFonts w:asciiTheme="minorHAnsi" w:hAnsiTheme="minorHAnsi" w:cstheme="minorHAnsi"/>
          <w:sz w:val="22"/>
          <w:szCs w:val="22"/>
        </w:rPr>
      </w:pPr>
      <w:r w:rsidRPr="00A73D91">
        <w:rPr>
          <w:rFonts w:asciiTheme="minorHAnsi" w:eastAsia="Calibri" w:hAnsiTheme="minorHAnsi" w:cstheme="minorHAnsi"/>
          <w:sz w:val="22"/>
          <w:szCs w:val="22"/>
          <w:lang w:eastAsia="zh-CN"/>
        </w:rPr>
        <w:t>1</w:t>
      </w:r>
      <w:bookmarkStart w:id="3" w:name="_Hlk198114315"/>
      <w:r w:rsidRPr="00A73D91">
        <w:rPr>
          <w:rFonts w:asciiTheme="minorHAnsi" w:eastAsia="Calibri" w:hAnsiTheme="minorHAnsi" w:cstheme="minorHAnsi"/>
          <w:sz w:val="22"/>
          <w:szCs w:val="22"/>
          <w:lang w:eastAsia="zh-CN"/>
        </w:rPr>
        <w:t>. Certyfikat zgodności CE, lub Deklaracja zgodności CE – w zależności od klasy wyrobu medycznego, dla oferowanych odczynników</w:t>
      </w:r>
      <w:r w:rsidR="0020045A">
        <w:rPr>
          <w:rFonts w:asciiTheme="minorHAnsi" w:eastAsia="Calibri" w:hAnsiTheme="minorHAnsi" w:cstheme="minorHAnsi"/>
          <w:sz w:val="22"/>
          <w:szCs w:val="22"/>
          <w:lang w:eastAsia="zh-CN"/>
        </w:rPr>
        <w:t>,</w:t>
      </w:r>
      <w:r w:rsidRPr="00747566">
        <w:rPr>
          <w:rFonts w:asciiTheme="minorHAnsi" w:eastAsia="Calibri" w:hAnsiTheme="minorHAnsi" w:cstheme="minorHAnsi"/>
          <w:sz w:val="22"/>
          <w:szCs w:val="22"/>
          <w:lang w:eastAsia="zh-CN"/>
        </w:rPr>
        <w:t xml:space="preserve"> </w:t>
      </w:r>
      <w:r w:rsidR="0020045A" w:rsidRPr="0020045A">
        <w:rPr>
          <w:rFonts w:asciiTheme="minorHAnsi" w:eastAsia="Calibri" w:hAnsiTheme="minorHAnsi" w:cstheme="minorHAnsi"/>
          <w:sz w:val="22"/>
          <w:szCs w:val="22"/>
          <w:lang w:eastAsia="zh-CN"/>
        </w:rPr>
        <w:t>dotyczy wszystkich wyrobów zakwalifikowanych jako wyroby medyczne, dotyczy także sprzętu dzierżawionego.</w:t>
      </w:r>
    </w:p>
    <w:bookmarkEnd w:id="3"/>
    <w:p w:rsidR="00F01787" w:rsidRPr="0020045A" w:rsidRDefault="00F01787" w:rsidP="00F01787">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Przedmiotowe środki dowodowe podlegają uzupełnieniu.</w:t>
      </w:r>
    </w:p>
    <w:p w:rsidR="00765CB4" w:rsidRPr="00491ABD" w:rsidRDefault="00765CB4" w:rsidP="00730819">
      <w:pPr>
        <w:tabs>
          <w:tab w:val="left" w:pos="9072"/>
        </w:tabs>
        <w:spacing w:after="240" w:line="276" w:lineRule="auto"/>
        <w:ind w:left="284" w:hanging="284"/>
        <w:jc w:val="both"/>
        <w:rPr>
          <w:rFonts w:asciiTheme="minorHAnsi" w:hAnsiTheme="minorHAnsi" w:cstheme="minorHAnsi"/>
          <w:b/>
          <w:shd w:val="clear" w:color="auto" w:fill="D9D9D9"/>
        </w:rPr>
      </w:pPr>
      <w:r w:rsidRPr="00491ABD">
        <w:rPr>
          <w:rFonts w:asciiTheme="minorHAnsi" w:hAnsiTheme="minorHAnsi" w:cstheme="minorHAnsi"/>
          <w:b/>
          <w:shd w:val="clear" w:color="auto" w:fill="D9D9D9"/>
        </w:rPr>
        <w:t>VII</w:t>
      </w:r>
      <w:r w:rsidR="002C633E" w:rsidRPr="00491ABD">
        <w:rPr>
          <w:rFonts w:asciiTheme="minorHAnsi" w:hAnsiTheme="minorHAnsi" w:cstheme="minorHAnsi"/>
          <w:b/>
          <w:shd w:val="clear" w:color="auto" w:fill="D9D9D9"/>
        </w:rPr>
        <w:t>I</w:t>
      </w:r>
      <w:r w:rsidR="00730819" w:rsidRPr="00491ABD">
        <w:rPr>
          <w:rFonts w:asciiTheme="minorHAnsi" w:hAnsiTheme="minorHAnsi" w:cstheme="minorHAnsi"/>
          <w:b/>
          <w:shd w:val="clear" w:color="auto" w:fill="D9D9D9"/>
        </w:rPr>
        <w:t>.</w:t>
      </w:r>
      <w:r w:rsidRPr="00491ABD">
        <w:rPr>
          <w:rFonts w:asciiTheme="minorHAnsi" w:hAnsiTheme="minorHAnsi" w:cstheme="minorHAnsi"/>
          <w:b/>
          <w:shd w:val="clear" w:color="auto" w:fill="D9D9D9"/>
        </w:rPr>
        <w:t xml:space="preserve"> Podmiotowe środk</w:t>
      </w:r>
      <w:r w:rsidR="00730819" w:rsidRPr="00491ABD">
        <w:rPr>
          <w:rFonts w:asciiTheme="minorHAnsi" w:hAnsiTheme="minorHAnsi" w:cstheme="minorHAnsi"/>
          <w:b/>
          <w:shd w:val="clear" w:color="auto" w:fill="D9D9D9"/>
        </w:rPr>
        <w:t xml:space="preserve">i dowodowe składane na wezwanie.               </w:t>
      </w:r>
    </w:p>
    <w:p w:rsidR="00765CB4" w:rsidRPr="00491ABD" w:rsidRDefault="00765CB4" w:rsidP="00765CB4">
      <w:pPr>
        <w:jc w:val="both"/>
        <w:rPr>
          <w:rFonts w:asciiTheme="minorHAnsi" w:hAnsiTheme="minorHAnsi" w:cstheme="minorHAnsi"/>
          <w:sz w:val="22"/>
          <w:szCs w:val="22"/>
        </w:rPr>
      </w:pPr>
      <w:r w:rsidRPr="00491ABD">
        <w:rPr>
          <w:rFonts w:asciiTheme="minorHAnsi" w:hAnsiTheme="minorHAnsi" w:cstheme="minorHAnsi"/>
          <w:sz w:val="22"/>
          <w:szCs w:val="22"/>
        </w:rPr>
        <w:t>Zamawiający wezwie Wykonawcę, którego oferta została najwyżej oceniona, do złożenia</w:t>
      </w:r>
      <w:r w:rsidR="00E855E7">
        <w:rPr>
          <w:rFonts w:asciiTheme="minorHAnsi" w:hAnsiTheme="minorHAnsi" w:cstheme="minorHAnsi"/>
          <w:sz w:val="22"/>
          <w:szCs w:val="22"/>
        </w:rPr>
        <w:t xml:space="preserve"> </w:t>
      </w:r>
      <w:r w:rsidRPr="00491ABD">
        <w:rPr>
          <w:rFonts w:asciiTheme="minorHAnsi" w:hAnsiTheme="minorHAnsi" w:cstheme="minorHAnsi"/>
          <w:sz w:val="22"/>
          <w:szCs w:val="22"/>
        </w:rPr>
        <w:t xml:space="preserve">w wyznaczonym terminie, </w:t>
      </w:r>
      <w:r w:rsidRPr="00491ABD">
        <w:rPr>
          <w:rFonts w:asciiTheme="minorHAnsi" w:hAnsiTheme="minorHAnsi" w:cstheme="minorHAnsi"/>
          <w:b/>
          <w:sz w:val="22"/>
          <w:szCs w:val="22"/>
        </w:rPr>
        <w:t xml:space="preserve">nie krótszym niż 10 dni od dnia wezwania, </w:t>
      </w:r>
      <w:r w:rsidRPr="00491ABD">
        <w:rPr>
          <w:rFonts w:asciiTheme="minorHAnsi" w:hAnsiTheme="minorHAnsi" w:cstheme="minorHAnsi"/>
          <w:sz w:val="22"/>
          <w:szCs w:val="22"/>
        </w:rPr>
        <w:t>podmiotowych środków dowodowych, aktualnych na dzień ich złożenia, tj.:</w:t>
      </w:r>
    </w:p>
    <w:p w:rsidR="00765CB4" w:rsidRPr="00491ABD" w:rsidRDefault="00765CB4" w:rsidP="00765CB4">
      <w:pPr>
        <w:rPr>
          <w:rFonts w:asciiTheme="minorHAnsi" w:hAnsiTheme="minorHAnsi" w:cstheme="minorHAnsi"/>
          <w:sz w:val="22"/>
          <w:szCs w:val="22"/>
        </w:rPr>
      </w:pPr>
    </w:p>
    <w:p w:rsidR="00765CB4" w:rsidRPr="00491ABD" w:rsidRDefault="00765CB4" w:rsidP="0033303A">
      <w:pPr>
        <w:spacing w:after="240" w:line="276" w:lineRule="auto"/>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1.</w:t>
      </w:r>
      <w:r w:rsidRPr="00491ABD">
        <w:rPr>
          <w:rFonts w:asciiTheme="minorHAnsi" w:hAnsiTheme="minorHAnsi" w:cstheme="minorHAnsi"/>
          <w:sz w:val="22"/>
          <w:szCs w:val="22"/>
        </w:rPr>
        <w:t xml:space="preserve"> </w:t>
      </w:r>
      <w:r w:rsidR="0033303A" w:rsidRPr="00491ABD">
        <w:rPr>
          <w:rFonts w:asciiTheme="minorHAnsi" w:hAnsiTheme="minorHAnsi" w:cstheme="minorHAnsi"/>
          <w:sz w:val="22"/>
          <w:szCs w:val="22"/>
        </w:rPr>
        <w:t xml:space="preserve"> </w:t>
      </w:r>
      <w:r w:rsidRPr="00491ABD">
        <w:rPr>
          <w:rFonts w:asciiTheme="minorHAnsi" w:hAnsiTheme="minorHAnsi" w:cstheme="minorHAnsi"/>
          <w:b/>
          <w:sz w:val="22"/>
          <w:szCs w:val="22"/>
        </w:rPr>
        <w:t>Odpis lub informacja z Krajowego Rejestru Sądowego lub z Centralnej Ewidencji i Informacji o Działalności Gospodarczej</w:t>
      </w:r>
      <w:r w:rsidRPr="00491ABD">
        <w:rPr>
          <w:rFonts w:asciiTheme="minorHAnsi" w:hAnsiTheme="minorHAnsi" w:cstheme="minorHAnsi"/>
          <w:sz w:val="22"/>
          <w:szCs w:val="22"/>
        </w:rPr>
        <w:t>, w zakresie art. 109 ust. 1 pkt 4 ustawy, sporządzonych nie wcześniej niż 3 miesiące przed jej złożeniem, jeżeli odrębne przepisy wymagają wpisu do rejestru lub ewidencji</w:t>
      </w:r>
      <w:r w:rsidR="00F66AC8" w:rsidRPr="00491ABD">
        <w:rPr>
          <w:rFonts w:asciiTheme="minorHAnsi" w:hAnsiTheme="minorHAnsi" w:cstheme="minorHAnsi"/>
          <w:sz w:val="22"/>
          <w:szCs w:val="22"/>
        </w:rPr>
        <w:t>.</w:t>
      </w:r>
    </w:p>
    <w:p w:rsidR="00765CB4" w:rsidRPr="00491ABD" w:rsidRDefault="00765CB4" w:rsidP="00765CB4">
      <w:p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 xml:space="preserve">2. </w:t>
      </w:r>
      <w:r w:rsidRPr="00491ABD">
        <w:rPr>
          <w:rFonts w:asciiTheme="minorHAnsi" w:hAnsiTheme="minorHAnsi" w:cstheme="minorHAnsi"/>
          <w:b/>
          <w:sz w:val="22"/>
          <w:szCs w:val="22"/>
        </w:rPr>
        <w:tab/>
        <w:t>Informacja z Krajowego Rejestru Karnego</w:t>
      </w:r>
      <w:r w:rsidRPr="00491ABD">
        <w:rPr>
          <w:rFonts w:asciiTheme="minorHAnsi" w:hAnsiTheme="minorHAnsi" w:cstheme="minorHAnsi"/>
          <w:sz w:val="22"/>
          <w:szCs w:val="22"/>
        </w:rPr>
        <w:t xml:space="preserve"> w zakresie określonym w art. 108 ust. 1 pkt. </w:t>
      </w:r>
      <w:r w:rsidR="00DC157A" w:rsidRPr="00491ABD">
        <w:rPr>
          <w:rFonts w:asciiTheme="minorHAnsi" w:hAnsiTheme="minorHAnsi" w:cstheme="minorHAnsi"/>
          <w:sz w:val="22"/>
          <w:szCs w:val="22"/>
        </w:rPr>
        <w:t>2 i 4</w:t>
      </w:r>
      <w:r w:rsidR="00194257" w:rsidRPr="00491ABD">
        <w:rPr>
          <w:rFonts w:asciiTheme="minorHAnsi" w:hAnsiTheme="minorHAnsi" w:cstheme="minorHAnsi"/>
          <w:sz w:val="22"/>
          <w:szCs w:val="22"/>
        </w:rPr>
        <w:t xml:space="preserve"> ustawy.</w:t>
      </w:r>
    </w:p>
    <w:p w:rsidR="00765CB4" w:rsidRPr="00491ABD" w:rsidRDefault="00765CB4" w:rsidP="000E5C90">
      <w:pPr>
        <w:jc w:val="both"/>
        <w:rPr>
          <w:rFonts w:asciiTheme="minorHAnsi" w:hAnsiTheme="minorHAnsi" w:cstheme="minorHAnsi"/>
          <w:sz w:val="22"/>
          <w:szCs w:val="22"/>
        </w:rPr>
      </w:pPr>
    </w:p>
    <w:p w:rsidR="00765CB4" w:rsidRPr="00491ABD" w:rsidRDefault="00765CB4" w:rsidP="00A26258">
      <w:pPr>
        <w:numPr>
          <w:ilvl w:val="0"/>
          <w:numId w:val="29"/>
        </w:numPr>
        <w:ind w:left="426" w:hanging="426"/>
        <w:jc w:val="both"/>
        <w:rPr>
          <w:rFonts w:asciiTheme="minorHAnsi" w:hAnsiTheme="minorHAnsi" w:cstheme="minorHAnsi"/>
          <w:sz w:val="22"/>
          <w:szCs w:val="22"/>
        </w:rPr>
      </w:pPr>
      <w:r w:rsidRPr="00491ABD">
        <w:rPr>
          <w:rFonts w:asciiTheme="minorHAnsi" w:hAnsiTheme="minorHAnsi" w:cstheme="minorHAnsi"/>
          <w:b/>
          <w:sz w:val="22"/>
          <w:szCs w:val="22"/>
        </w:rPr>
        <w:t>Oświadczenie wykonawcy o aktualności informacji zawartych</w:t>
      </w:r>
      <w:r w:rsidR="00F66AC8"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w oświadczeniu</w:t>
      </w:r>
      <w:r w:rsidRPr="00491ABD">
        <w:rPr>
          <w:rFonts w:asciiTheme="minorHAnsi" w:hAnsiTheme="minorHAnsi" w:cstheme="minorHAnsi"/>
          <w:sz w:val="22"/>
          <w:szCs w:val="22"/>
        </w:rPr>
        <w:t>, o którym mowa w art. 125 ust. 1 ustawy, w zakresie podstaw wykluczenia</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z postępowania wskazanych przez zamawiającego- wzór stanowi  załącznik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765CB4" w:rsidRPr="00491ABD" w:rsidRDefault="00765CB4" w:rsidP="00765CB4">
      <w:pPr>
        <w:rPr>
          <w:rFonts w:asciiTheme="minorHAnsi" w:hAnsiTheme="minorHAnsi" w:cstheme="minorHAnsi"/>
          <w:sz w:val="22"/>
          <w:szCs w:val="22"/>
        </w:rPr>
      </w:pPr>
    </w:p>
    <w:p w:rsidR="000E5C90" w:rsidRPr="00491ABD" w:rsidRDefault="00765CB4" w:rsidP="00A26258">
      <w:pPr>
        <w:numPr>
          <w:ilvl w:val="0"/>
          <w:numId w:val="29"/>
        </w:numPr>
        <w:spacing w:after="240" w:line="276" w:lineRule="auto"/>
        <w:ind w:left="426" w:hanging="426"/>
        <w:jc w:val="both"/>
        <w:rPr>
          <w:rFonts w:asciiTheme="minorHAnsi" w:hAnsiTheme="minorHAnsi" w:cstheme="minorHAnsi"/>
          <w:b/>
          <w:sz w:val="22"/>
          <w:szCs w:val="22"/>
        </w:rPr>
      </w:pPr>
      <w:r w:rsidRPr="00491ABD">
        <w:rPr>
          <w:rFonts w:asciiTheme="minorHAnsi" w:hAnsiTheme="minorHAnsi" w:cstheme="minorHAnsi"/>
          <w:b/>
          <w:sz w:val="22"/>
          <w:szCs w:val="22"/>
        </w:rPr>
        <w:t>Oświadczenie dotyczące przynależności do grupy kapitałowej</w:t>
      </w:r>
      <w:r w:rsidRPr="00491ABD">
        <w:rPr>
          <w:rFonts w:asciiTheme="minorHAnsi" w:hAnsiTheme="minorHAnsi" w:cstheme="minorHAnsi"/>
          <w:sz w:val="22"/>
          <w:szCs w:val="22"/>
        </w:rPr>
        <w:t xml:space="preserve"> - wzór zawarty jest </w:t>
      </w:r>
      <w:r w:rsidR="009F141E" w:rsidRPr="00491ABD">
        <w:rPr>
          <w:rFonts w:asciiTheme="minorHAnsi" w:hAnsiTheme="minorHAnsi" w:cstheme="minorHAnsi"/>
          <w:sz w:val="22"/>
          <w:szCs w:val="22"/>
        </w:rPr>
        <w:t xml:space="preserve"> </w:t>
      </w:r>
      <w:r w:rsidRPr="00491ABD">
        <w:rPr>
          <w:rFonts w:asciiTheme="minorHAnsi" w:hAnsiTheme="minorHAnsi" w:cstheme="minorHAnsi"/>
          <w:sz w:val="22"/>
          <w:szCs w:val="22"/>
        </w:rPr>
        <w:t xml:space="preserve">w załączniku  nr </w:t>
      </w:r>
      <w:r w:rsidR="00A862C3" w:rsidRPr="00491ABD">
        <w:rPr>
          <w:rFonts w:asciiTheme="minorHAnsi" w:hAnsiTheme="minorHAnsi" w:cstheme="minorHAnsi"/>
          <w:sz w:val="22"/>
          <w:szCs w:val="22"/>
        </w:rPr>
        <w:t>5</w:t>
      </w:r>
      <w:r w:rsidRPr="00491ABD">
        <w:rPr>
          <w:rFonts w:asciiTheme="minorHAnsi" w:hAnsiTheme="minorHAnsi" w:cstheme="minorHAnsi"/>
          <w:sz w:val="22"/>
          <w:szCs w:val="22"/>
        </w:rPr>
        <w:t xml:space="preserve"> do SWZ.</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wykonawców wspólnie ubiegających się o udzielenie zamówienia podmiotowe środki dowodowe, wymienione w pkt nr 1 (tj. na potwierdzenie braku podstaw wykluczenia), składa każdy z wykonawców występujących wspólnie.</w:t>
      </w:r>
    </w:p>
    <w:p w:rsidR="00F60A89" w:rsidRPr="00491ABD" w:rsidRDefault="00F60A89" w:rsidP="00F60A89">
      <w:pPr>
        <w:spacing w:after="240"/>
        <w:jc w:val="both"/>
        <w:rPr>
          <w:rFonts w:asciiTheme="minorHAnsi" w:hAnsiTheme="minorHAnsi" w:cstheme="minorHAnsi"/>
          <w:sz w:val="22"/>
          <w:szCs w:val="22"/>
        </w:rPr>
      </w:pPr>
      <w:r w:rsidRPr="00491ABD">
        <w:rPr>
          <w:rFonts w:asciiTheme="minorHAnsi" w:hAnsiTheme="minorHAnsi" w:cstheme="minorHAnsi"/>
          <w:sz w:val="22"/>
          <w:szCs w:val="22"/>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9F33E3" w:rsidRPr="00491ABD" w:rsidRDefault="009F33E3" w:rsidP="00F60A89">
      <w:pPr>
        <w:jc w:val="both"/>
        <w:rPr>
          <w:rFonts w:asciiTheme="minorHAnsi" w:hAnsiTheme="minorHAnsi" w:cstheme="minorHAnsi"/>
          <w:sz w:val="22"/>
          <w:szCs w:val="22"/>
        </w:rPr>
      </w:pPr>
      <w:r w:rsidRPr="00491ABD">
        <w:rPr>
          <w:rFonts w:asciiTheme="minorHAnsi" w:hAnsiTheme="minorHAnsi" w:cstheme="minorHAnsi"/>
          <w:sz w:val="22"/>
          <w:szCs w:val="22"/>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4F03BA" w:rsidRPr="00491ABD" w:rsidRDefault="004F03BA" w:rsidP="00F60A89">
      <w:pPr>
        <w:jc w:val="both"/>
        <w:rPr>
          <w:rFonts w:asciiTheme="minorHAnsi" w:hAnsiTheme="minorHAnsi" w:cstheme="minorHAnsi"/>
          <w:sz w:val="22"/>
          <w:szCs w:val="22"/>
        </w:rPr>
      </w:pPr>
    </w:p>
    <w:p w:rsidR="004F03BA"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a)</w:t>
      </w: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informacji z Krajowego Rejestru Karnego</w:t>
      </w:r>
      <w:r w:rsidRPr="00491ABD">
        <w:rPr>
          <w:rFonts w:asciiTheme="minorHAnsi" w:hAnsiTheme="minorHAnsi" w:cstheme="minorHAnsi"/>
          <w:sz w:val="22"/>
          <w:szCs w:val="22"/>
        </w:rPr>
        <w:t xml:space="preserve">, o której mowa w § 2 ust. 1 pkt 1 rozporządzenia, składa informację z odpowiedniego rejestru, takiego jak rejestr sądowy, albo, w przypadku braku takiego rejestru, inny równoważny dokument wydany przez właściwy organ sądowy lub administracyjny kraju, </w:t>
      </w:r>
      <w:r w:rsidRPr="00491ABD">
        <w:rPr>
          <w:rFonts w:asciiTheme="minorHAnsi" w:hAnsiTheme="minorHAnsi" w:cstheme="minorHAnsi"/>
          <w:sz w:val="22"/>
          <w:szCs w:val="22"/>
        </w:rPr>
        <w:lastRenderedPageBreak/>
        <w:t>w którym wykonawca ma siedzibę lub miejsce zamieszkania lub miejsce zamieszkania ma osoba, której dotyczy informacja albo dokument, w zakresie wymaganym przez zamawiającego,</w:t>
      </w:r>
    </w:p>
    <w:p w:rsidR="009F33E3" w:rsidRPr="00491ABD" w:rsidRDefault="009F33E3" w:rsidP="009F33E3">
      <w:pPr>
        <w:jc w:val="both"/>
        <w:rPr>
          <w:rFonts w:asciiTheme="minorHAnsi" w:hAnsiTheme="minorHAnsi" w:cstheme="minorHAnsi"/>
          <w:sz w:val="22"/>
          <w:szCs w:val="22"/>
        </w:rPr>
      </w:pPr>
      <w:r w:rsidRPr="00491ABD">
        <w:rPr>
          <w:rFonts w:asciiTheme="minorHAnsi" w:hAnsiTheme="minorHAnsi" w:cstheme="minorHAnsi"/>
          <w:b/>
          <w:sz w:val="22"/>
          <w:szCs w:val="22"/>
        </w:rPr>
        <w:t>b) odpisu albo informacji z Krajowego Rejestru Sądowego lub Centralnej Ewidencji  i Informacji o Działalności Gospodarczej</w:t>
      </w:r>
      <w:r w:rsidRPr="00491ABD">
        <w:rPr>
          <w:rFonts w:asciiTheme="minorHAnsi" w:hAnsiTheme="minorHAnsi" w:cstheme="minorHAnsi"/>
          <w:sz w:val="22"/>
          <w:szCs w:val="22"/>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9F33E3" w:rsidRPr="00491ABD" w:rsidRDefault="009F33E3" w:rsidP="009F33E3">
      <w:pPr>
        <w:jc w:val="both"/>
        <w:rPr>
          <w:rFonts w:asciiTheme="minorHAnsi" w:hAnsiTheme="minorHAnsi" w:cstheme="minorHAnsi"/>
          <w:sz w:val="22"/>
          <w:szCs w:val="22"/>
        </w:rPr>
      </w:pPr>
    </w:p>
    <w:p w:rsidR="009D475B" w:rsidRDefault="009F33E3" w:rsidP="00E855E7">
      <w:pPr>
        <w:jc w:val="both"/>
        <w:rPr>
          <w:rFonts w:asciiTheme="minorHAnsi" w:hAnsiTheme="minorHAnsi" w:cstheme="minorHAnsi"/>
          <w:sz w:val="22"/>
          <w:szCs w:val="22"/>
        </w:rPr>
      </w:pPr>
      <w:r w:rsidRPr="00491ABD">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w:t>
      </w:r>
      <w:r w:rsidRPr="00491ABD">
        <w:rPr>
          <w:rFonts w:asciiTheme="minorHAnsi" w:hAnsiTheme="minorHAnsi" w:cstheme="minorHAnsi"/>
          <w:b/>
          <w:sz w:val="22"/>
          <w:szCs w:val="22"/>
        </w:rPr>
        <w:t>a i b powyżej</w:t>
      </w:r>
      <w:r w:rsidRPr="00491ABD">
        <w:rPr>
          <w:rFonts w:asciiTheme="minorHAnsi" w:hAnsiTheme="minorHAnsi" w:cstheme="minorHAnsi"/>
          <w:sz w:val="22"/>
          <w:szCs w:val="22"/>
        </w:rPr>
        <w:t xml:space="preserve">, lub gdy dokumenty te nie odnoszą się do wszystkich przypadków określonych w </w:t>
      </w:r>
      <w:r w:rsidRPr="00491ABD">
        <w:rPr>
          <w:rFonts w:asciiTheme="minorHAnsi" w:hAnsiTheme="minorHAnsi" w:cstheme="minorHAnsi"/>
          <w:b/>
          <w:sz w:val="22"/>
          <w:szCs w:val="22"/>
        </w:rPr>
        <w:t>pkt. 1 i 2 powyżej</w:t>
      </w:r>
      <w:r w:rsidRPr="00491ABD">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E855E7" w:rsidRPr="00E855E7" w:rsidRDefault="00E855E7" w:rsidP="00E855E7">
      <w:pPr>
        <w:jc w:val="both"/>
        <w:rPr>
          <w:rFonts w:asciiTheme="minorHAnsi" w:hAnsiTheme="minorHAnsi" w:cstheme="minorHAnsi"/>
          <w:sz w:val="22"/>
          <w:szCs w:val="22"/>
        </w:rPr>
      </w:pPr>
    </w:p>
    <w:p w:rsidR="008E4562" w:rsidRPr="00BD0B93" w:rsidRDefault="002C633E" w:rsidP="00BD0B93">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491ABD">
        <w:rPr>
          <w:rFonts w:asciiTheme="minorHAnsi" w:hAnsiTheme="minorHAnsi" w:cstheme="minorHAnsi"/>
          <w:b/>
          <w:bCs/>
          <w:iCs/>
          <w:lang w:bidi="pl-PL"/>
        </w:rPr>
        <w:t>IX</w:t>
      </w:r>
      <w:r w:rsidR="004B0FE2" w:rsidRPr="00491ABD">
        <w:rPr>
          <w:rFonts w:asciiTheme="minorHAnsi" w:hAnsiTheme="minorHAnsi" w:cstheme="minorHAnsi"/>
          <w:b/>
          <w:bCs/>
          <w:iCs/>
          <w:lang w:bidi="pl-PL"/>
        </w:rPr>
        <w:t xml:space="preserve">. </w:t>
      </w:r>
      <w:r w:rsidR="00B8148C" w:rsidRPr="00491ABD">
        <w:rPr>
          <w:rFonts w:asciiTheme="minorHAnsi" w:hAnsiTheme="minorHAnsi" w:cstheme="minorHAnsi"/>
          <w:b/>
          <w:bCs/>
          <w:iCs/>
          <w:lang w:bidi="pl-PL"/>
        </w:rPr>
        <w:t>Podstawy wykluczenia</w:t>
      </w:r>
      <w:r w:rsidR="00E948F2" w:rsidRPr="00491ABD">
        <w:rPr>
          <w:rFonts w:asciiTheme="minorHAnsi" w:hAnsiTheme="minorHAnsi" w:cstheme="minorHAnsi"/>
          <w:b/>
          <w:bCs/>
          <w:iCs/>
          <w:lang w:bidi="pl-PL"/>
        </w:rPr>
        <w:t>.</w:t>
      </w:r>
    </w:p>
    <w:p w:rsidR="00FF7C50" w:rsidRPr="00491ABD" w:rsidRDefault="00FF7C50" w:rsidP="002F1860">
      <w:pPr>
        <w:pStyle w:val="Akapitzlist"/>
        <w:numPr>
          <w:ilvl w:val="0"/>
          <w:numId w:val="10"/>
        </w:numPr>
        <w:autoSpaceDE w:val="0"/>
        <w:autoSpaceDN w:val="0"/>
        <w:adjustRightInd w:val="0"/>
        <w:ind w:left="142" w:hanging="284"/>
        <w:jc w:val="both"/>
        <w:rPr>
          <w:rFonts w:asciiTheme="minorHAnsi" w:hAnsiTheme="minorHAnsi" w:cstheme="minorHAnsi"/>
          <w:bCs/>
          <w:iCs/>
          <w:lang w:bidi="pl-PL"/>
        </w:rPr>
      </w:pPr>
      <w:r w:rsidRPr="00491ABD">
        <w:rPr>
          <w:rFonts w:asciiTheme="minorHAnsi" w:hAnsiTheme="minorHAnsi" w:cstheme="minorHAnsi"/>
          <w:bCs/>
          <w:iCs/>
          <w:lang w:bidi="pl-PL"/>
        </w:rPr>
        <w:t>Z postępowania o udzielenie zamówienia wykluczony zostanie Wykonawca, w stosunku do którego zachodzi którakolwiek z okoliczności, o których mowa w art. 108 ust. 1 ustawy Prawo zamówień publicznych.</w:t>
      </w:r>
    </w:p>
    <w:p w:rsidR="00B8148C" w:rsidRPr="00491ABD" w:rsidRDefault="00FF7C50"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będący</w:t>
      </w:r>
      <w:r w:rsidR="00B8148C" w:rsidRPr="00491ABD">
        <w:rPr>
          <w:rFonts w:asciiTheme="minorHAnsi" w:hAnsiTheme="minorHAnsi" w:cstheme="minorHAnsi"/>
          <w:bCs/>
          <w:iCs/>
          <w:sz w:val="22"/>
          <w:szCs w:val="22"/>
          <w:lang w:bidi="pl-PL"/>
        </w:rPr>
        <w:t xml:space="preserve"> osobą fizyczną, którego prawomocnie skazano za przestępstwo: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258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handlu ludźmi, o którym mowa w art. 189a Kodeksu karnego,</w:t>
      </w:r>
    </w:p>
    <w:p w:rsidR="00B13DE3"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 o którym mowa w art. 228-230a, art. 250a Kodeksu karnego lub w art. 46 lub art. 48 ustawy z</w:t>
      </w:r>
      <w:r w:rsidR="0077222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dn</w:t>
      </w:r>
      <w:r w:rsidR="00E13A0D" w:rsidRPr="00491ABD">
        <w:rPr>
          <w:rFonts w:asciiTheme="minorHAnsi" w:hAnsiTheme="minorHAnsi" w:cstheme="minorHAnsi"/>
          <w:bCs/>
          <w:iCs/>
          <w:sz w:val="22"/>
          <w:szCs w:val="22"/>
          <w:lang w:bidi="pl-PL"/>
        </w:rPr>
        <w:t xml:space="preserve">ia 25 czerwca 2010 r. o sporcie </w:t>
      </w:r>
      <w:r w:rsidR="00B13DE3" w:rsidRPr="00491ABD">
        <w:rPr>
          <w:rFonts w:asciiTheme="minorHAnsi" w:hAnsiTheme="minorHAnsi" w:cstheme="minorHAnsi"/>
          <w:bCs/>
          <w:iCs/>
          <w:sz w:val="22"/>
          <w:szCs w:val="22"/>
          <w:lang w:bidi="pl-PL"/>
        </w:rPr>
        <w:t>(Dz.U. z 2020 r. poz. 1133 oraz z 2021 r. poz. 2054) lub w art. 54 ust. 1-4 ustawy z dnia 12 maja 2011r. o refundacji leków, środków spożywczych specjalnego przeznaczenia żywieniowego oraz wyrobów medycznych (Dz.U. z 2021r. poz. 523, 1292, 1559 i 2054),</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finansowania przestępstwa o charakterze terrorystycznym, o którym mowa</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art. 165a Kodeksu</w:t>
      </w:r>
      <w:r w:rsidR="00E855E7">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karnego, lub przestępstwo udaremniania lub utrudniania stwierdzenia przestępnego pochodzenia pieniędzy lub ukrywania ich pochodzenia, o którym mowa w art. 299 Kodeksu karnego,</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91ABD">
        <w:rPr>
          <w:rFonts w:asciiTheme="minorHAnsi" w:hAnsiTheme="minorHAnsi" w:cstheme="minorHAnsi"/>
          <w:bCs/>
          <w:iCs/>
          <w:sz w:val="22"/>
          <w:szCs w:val="22"/>
          <w:lang w:bidi="pl-PL"/>
        </w:rPr>
        <w:t xml:space="preserve"> 2012</w:t>
      </w:r>
      <w:r w:rsidRPr="00491ABD">
        <w:rPr>
          <w:rFonts w:asciiTheme="minorHAnsi" w:hAnsiTheme="minorHAnsi" w:cstheme="minorHAnsi"/>
          <w:bCs/>
          <w:iCs/>
          <w:sz w:val="22"/>
          <w:szCs w:val="22"/>
          <w:lang w:bidi="pl-PL"/>
        </w:rPr>
        <w:t xml:space="preserve"> poz. 769),</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przeciwko obrotowi gospodarczemu, o których mowa w art. 296-307 Kodeksu karnego, przestępstwo oszustwa, o którym mowa w art. 286 Kodeksu karnego, przestępstwo </w:t>
      </w:r>
      <w:r w:rsidRPr="00491ABD">
        <w:rPr>
          <w:rFonts w:asciiTheme="minorHAnsi" w:hAnsiTheme="minorHAnsi" w:cstheme="minorHAnsi"/>
          <w:bCs/>
          <w:iCs/>
          <w:sz w:val="22"/>
          <w:szCs w:val="22"/>
          <w:lang w:bidi="pl-PL"/>
        </w:rPr>
        <w:lastRenderedPageBreak/>
        <w:t>przeciwko wiarygodności dokumentów, o których mowa w art. 270- 277d Kodeksu karnego, lub przestępstwo skarbowe,</w:t>
      </w:r>
    </w:p>
    <w:p w:rsidR="00B8148C" w:rsidRPr="00491ABD" w:rsidRDefault="00B8148C" w:rsidP="00A26258">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zabroniony</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określony w przepisach prawa obcego;</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jeżeli urzędującego członka jego organu zarządzającego lub nadzorczego, wspólnika spółki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spółce jawnej lub partnerskiej albo komplementariusza</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spółce komandytowej lub komandytowo-akcyjnej lub prokurenta prawomocnie skazano za prze</w:t>
      </w:r>
      <w:r w:rsidR="00E948F2" w:rsidRPr="00491ABD">
        <w:rPr>
          <w:rFonts w:asciiTheme="minorHAnsi" w:hAnsiTheme="minorHAnsi" w:cstheme="minorHAnsi"/>
          <w:bCs/>
          <w:iCs/>
          <w:sz w:val="22"/>
          <w:szCs w:val="22"/>
          <w:lang w:bidi="pl-PL"/>
        </w:rPr>
        <w:t>stępstwo, o którym mowa w pkt 1</w:t>
      </w:r>
      <w:r w:rsidRPr="00491ABD">
        <w:rPr>
          <w:rFonts w:asciiTheme="minorHAnsi" w:hAnsiTheme="minorHAnsi" w:cstheme="minorHAnsi"/>
          <w:bCs/>
          <w:iCs/>
          <w:sz w:val="22"/>
          <w:szCs w:val="22"/>
          <w:lang w:bidi="pl-PL"/>
        </w:rPr>
        <w:t>;</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wydano prawomocny wyrok sądu lub ostateczną decyzją administracyjną o</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zaleganiu z uiszczeniem podatków, opłat lub składek</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na ubezpieczenie społeczne lub zdrowotne, chyba</w:t>
      </w:r>
      <w:r w:rsidR="00E948F2" w:rsidRPr="00491ABD">
        <w:rPr>
          <w:rFonts w:asciiTheme="minorHAnsi" w:hAnsiTheme="minorHAnsi" w:cstheme="minorHAnsi"/>
          <w:bCs/>
          <w:iCs/>
          <w:sz w:val="22"/>
          <w:szCs w:val="22"/>
          <w:lang w:bidi="pl-PL"/>
        </w:rPr>
        <w:t>,</w:t>
      </w:r>
      <w:r w:rsidRPr="00491ABD">
        <w:rPr>
          <w:rFonts w:asciiTheme="minorHAnsi" w:hAnsiTheme="minorHAnsi" w:cstheme="minorHAnsi"/>
          <w:bCs/>
          <w:iCs/>
          <w:sz w:val="22"/>
          <w:szCs w:val="22"/>
          <w:lang w:bidi="pl-PL"/>
        </w:rPr>
        <w:t xml:space="preserve"> </w:t>
      </w:r>
      <w:r w:rsidR="00E948F2" w:rsidRPr="00491ABD">
        <w:rPr>
          <w:rFonts w:asciiTheme="minorHAnsi" w:hAnsiTheme="minorHAnsi" w:cstheme="minorHAnsi"/>
          <w:bCs/>
          <w:iCs/>
          <w:sz w:val="22"/>
          <w:szCs w:val="22"/>
          <w:lang w:bidi="pl-PL"/>
        </w:rPr>
        <w:t>że W</w:t>
      </w:r>
      <w:r w:rsidRPr="00491ABD">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wobec którego orzeczono zakaz ubiegania sią o zamówienia publiczne;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jeżeli Zamawiający może stwierdzić, na podstawie wiarygodnych przesłanek,</w:t>
      </w:r>
      <w:r w:rsidR="0010241E" w:rsidRPr="00491ABD">
        <w:rPr>
          <w:rFonts w:asciiTheme="minorHAnsi" w:hAnsiTheme="minorHAnsi" w:cstheme="minorHAnsi"/>
          <w:bCs/>
          <w:iCs/>
          <w:sz w:val="22"/>
          <w:szCs w:val="22"/>
          <w:lang w:bidi="pl-PL"/>
        </w:rPr>
        <w:t xml:space="preserve"> </w:t>
      </w:r>
      <w:r w:rsidR="00E75D8D" w:rsidRPr="00491ABD">
        <w:rPr>
          <w:rFonts w:asciiTheme="minorHAnsi" w:hAnsiTheme="minorHAnsi" w:cstheme="minorHAnsi"/>
          <w:bCs/>
          <w:iCs/>
          <w:sz w:val="22"/>
          <w:szCs w:val="22"/>
          <w:lang w:bidi="pl-PL"/>
        </w:rPr>
        <w:t>ż</w:t>
      </w:r>
      <w:r w:rsidRPr="00491ABD">
        <w:rPr>
          <w:rFonts w:asciiTheme="minorHAnsi" w:hAnsiTheme="minorHAnsi" w:cstheme="minorHAnsi"/>
          <w:bCs/>
          <w:iCs/>
          <w:sz w:val="22"/>
          <w:szCs w:val="22"/>
          <w:lang w:bidi="pl-PL"/>
        </w:rPr>
        <w:t>e Wykonawca zawarł z innymi Wykonawcami porozumienie mające na celu zakłócenie konkurencji, w</w:t>
      </w:r>
      <w:r w:rsidR="009431A4"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91ABD">
        <w:rPr>
          <w:rFonts w:asciiTheme="minorHAnsi" w:hAnsiTheme="minorHAnsi" w:cstheme="minorHAnsi"/>
          <w:bCs/>
          <w:iCs/>
          <w:sz w:val="22"/>
          <w:szCs w:val="22"/>
          <w:lang w:bidi="pl-PL"/>
        </w:rPr>
        <w:t>w postępowaniu, chyba że wykażą</w:t>
      </w:r>
      <w:r w:rsidRPr="00491ABD">
        <w:rPr>
          <w:rFonts w:asciiTheme="minorHAnsi" w:hAnsiTheme="minorHAnsi" w:cstheme="minorHAnsi"/>
          <w:bCs/>
          <w:iCs/>
          <w:sz w:val="22"/>
          <w:szCs w:val="22"/>
          <w:lang w:bidi="pl-PL"/>
        </w:rPr>
        <w:t>, że przygotowali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 te oferty lub wnioski niezależnie od siebie;</w:t>
      </w:r>
    </w:p>
    <w:p w:rsidR="00B8148C" w:rsidRPr="00491ABD" w:rsidRDefault="00B8148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jeżeli, w przypadkach, o których mowa w art. 85 ust. 1 </w:t>
      </w:r>
      <w:r w:rsidR="005E3A67" w:rsidRPr="00491ABD">
        <w:rPr>
          <w:rFonts w:asciiTheme="minorHAnsi" w:hAnsiTheme="minorHAnsi" w:cstheme="minorHAnsi"/>
          <w:bCs/>
          <w:iCs/>
          <w:sz w:val="22"/>
          <w:szCs w:val="22"/>
          <w:lang w:bidi="pl-PL"/>
        </w:rPr>
        <w:t xml:space="preserve">ustawy </w:t>
      </w:r>
      <w:proofErr w:type="spellStart"/>
      <w:r w:rsidR="005E3A67" w:rsidRPr="00491ABD">
        <w:rPr>
          <w:rFonts w:asciiTheme="minorHAnsi" w:hAnsiTheme="minorHAnsi" w:cstheme="minorHAnsi"/>
          <w:bCs/>
          <w:iCs/>
          <w:sz w:val="22"/>
          <w:szCs w:val="22"/>
          <w:lang w:bidi="pl-PL"/>
        </w:rPr>
        <w:t>P</w:t>
      </w:r>
      <w:r w:rsidRPr="00491ABD">
        <w:rPr>
          <w:rFonts w:asciiTheme="minorHAnsi" w:hAnsiTheme="minorHAnsi" w:cstheme="minorHAnsi"/>
          <w:bCs/>
          <w:iCs/>
          <w:sz w:val="22"/>
          <w:szCs w:val="22"/>
          <w:lang w:bidi="pl-PL"/>
        </w:rPr>
        <w:t>zp</w:t>
      </w:r>
      <w:proofErr w:type="spellEnd"/>
      <w:r w:rsidRPr="00491ABD">
        <w:rPr>
          <w:rFonts w:asciiTheme="minorHAnsi" w:hAnsiTheme="minorHAnsi" w:cstheme="minorHAnsi"/>
          <w:bCs/>
          <w:iCs/>
          <w:sz w:val="22"/>
          <w:szCs w:val="22"/>
          <w:lang w:bidi="pl-PL"/>
        </w:rPr>
        <w:t>, doszło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z udziału w</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postępowaniu o 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z przyczyn leżących po jego stronie, w znacznym stopniu l</w:t>
      </w:r>
      <w:r w:rsidR="008E4562" w:rsidRPr="00491ABD">
        <w:rPr>
          <w:rFonts w:asciiTheme="minorHAnsi" w:hAnsiTheme="minorHAnsi" w:cstheme="minorHAnsi"/>
          <w:bCs/>
          <w:iCs/>
          <w:sz w:val="22"/>
          <w:szCs w:val="22"/>
          <w:lang w:bidi="pl-PL"/>
        </w:rPr>
        <w:t>ub zakresie nie wykonał lub nie</w:t>
      </w:r>
      <w:r w:rsidRPr="00491ABD">
        <w:rPr>
          <w:rFonts w:asciiTheme="minorHAnsi" w:hAnsiTheme="minorHAnsi" w:cstheme="minorHAnsi"/>
          <w:bCs/>
          <w:iCs/>
          <w:sz w:val="22"/>
          <w:szCs w:val="22"/>
          <w:lang w:bidi="pl-PL"/>
        </w:rPr>
        <w:t>należycie wykonał albo długotrwale nienależycie wykonywał istotne zobowiązanie wynikające z</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w wyniku zamierzonego działania lub rażącego niedbalstwa wprowadził zamawiającego w</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błąd przy przedstawianiu informacji, że nie podlega wykluczen</w:t>
      </w:r>
      <w:r w:rsidR="005C21F0" w:rsidRPr="00491ABD">
        <w:rPr>
          <w:rFonts w:asciiTheme="minorHAnsi" w:hAnsiTheme="minorHAnsi" w:cstheme="minorHAnsi"/>
          <w:bCs/>
          <w:iCs/>
          <w:sz w:val="22"/>
          <w:szCs w:val="22"/>
          <w:lang w:bidi="pl-PL"/>
        </w:rPr>
        <w:t>iu, spełnia warunki udziału w po</w:t>
      </w:r>
      <w:r w:rsidRPr="00491ABD">
        <w:rPr>
          <w:rFonts w:asciiTheme="minorHAnsi" w:hAnsiTheme="minorHAnsi" w:cstheme="minorHAnsi"/>
          <w:bCs/>
          <w:iCs/>
          <w:sz w:val="22"/>
          <w:szCs w:val="22"/>
          <w:lang w:bidi="pl-PL"/>
        </w:rPr>
        <w:t>stępowaniu lub kryteria selekcji,</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 xml:space="preserve">co mogło mieć istotny wpływ na decyzje podejmowane </w:t>
      </w:r>
      <w:r w:rsidRPr="00491ABD">
        <w:rPr>
          <w:rFonts w:asciiTheme="minorHAnsi" w:hAnsiTheme="minorHAnsi" w:cstheme="minorHAnsi"/>
          <w:bCs/>
          <w:iCs/>
          <w:sz w:val="22"/>
          <w:szCs w:val="22"/>
          <w:lang w:bidi="pl-PL"/>
        </w:rPr>
        <w:lastRenderedPageBreak/>
        <w:t>przez zamawiającego</w:t>
      </w:r>
      <w:r w:rsidR="0010241E" w:rsidRPr="00491ABD">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w postępowaniu o udzielenie zamówienia, lub który zataił te informacje lub nie jest wstanie przedstawić wymaganych podmiotowych środków dowodowych;</w:t>
      </w:r>
    </w:p>
    <w:p w:rsidR="005C21F0"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491ABD" w:rsidRDefault="00691ABC" w:rsidP="00A26258">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p>
    <w:p w:rsidR="00FF7C50" w:rsidRPr="00491ABD" w:rsidRDefault="00FF7C50" w:rsidP="00A26258">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91ABD">
        <w:rPr>
          <w:rFonts w:asciiTheme="minorHAnsi" w:hAnsiTheme="minorHAnsi" w:cstheme="minorHAnsi"/>
          <w:bCs/>
          <w:iCs/>
          <w:sz w:val="22"/>
          <w:szCs w:val="22"/>
          <w:lang w:bidi="pl-PL"/>
        </w:rPr>
        <w:t>Pzp</w:t>
      </w:r>
      <w:proofErr w:type="spellEnd"/>
      <w:r w:rsidRPr="00491ABD">
        <w:rPr>
          <w:rFonts w:asciiTheme="minorHAnsi" w:hAnsiTheme="minorHAnsi" w:cstheme="minorHAnsi"/>
          <w:bCs/>
          <w:iCs/>
          <w:sz w:val="22"/>
          <w:szCs w:val="22"/>
          <w:lang w:bidi="pl-PL"/>
        </w:rPr>
        <w:t>.</w:t>
      </w:r>
    </w:p>
    <w:p w:rsidR="00B8148C" w:rsidRPr="00491ABD" w:rsidRDefault="00B8148C" w:rsidP="00A26258">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Wykonawca może zostać wykluczony przez Zamawiającego na każdym etapie postępowania o</w:t>
      </w:r>
      <w:r w:rsidR="00FF7C50" w:rsidRPr="00491ABD">
        <w:rPr>
          <w:rFonts w:asciiTheme="minorHAnsi" w:hAnsiTheme="minorHAnsi" w:cstheme="minorHAnsi"/>
          <w:bCs/>
          <w:iCs/>
          <w:sz w:val="22"/>
          <w:szCs w:val="22"/>
          <w:lang w:bidi="pl-PL"/>
        </w:rPr>
        <w:t> </w:t>
      </w:r>
      <w:r w:rsidRPr="00491ABD">
        <w:rPr>
          <w:rFonts w:asciiTheme="minorHAnsi" w:hAnsiTheme="minorHAnsi" w:cstheme="minorHAnsi"/>
          <w:bCs/>
          <w:iCs/>
          <w:sz w:val="22"/>
          <w:szCs w:val="22"/>
          <w:lang w:bidi="pl-PL"/>
        </w:rPr>
        <w:t>udzielenie zamówienia</w:t>
      </w:r>
      <w:r w:rsidRPr="00491ABD">
        <w:rPr>
          <w:rFonts w:asciiTheme="minorHAnsi" w:hAnsiTheme="minorHAnsi" w:cstheme="minorHAnsi"/>
          <w:b/>
          <w:bCs/>
          <w:iCs/>
          <w:sz w:val="22"/>
          <w:szCs w:val="22"/>
          <w:lang w:bidi="pl-PL"/>
        </w:rPr>
        <w:t>.</w:t>
      </w:r>
    </w:p>
    <w:p w:rsidR="002F1860" w:rsidRPr="00491ABD" w:rsidRDefault="002F1860" w:rsidP="002F1860">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91ABD">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1) Wykonawcę</w:t>
      </w:r>
      <w:r w:rsidR="00944316">
        <w:rPr>
          <w:rFonts w:asciiTheme="minorHAnsi" w:hAnsiTheme="minorHAnsi" w:cstheme="minorHAnsi"/>
          <w:bCs/>
          <w:iCs/>
          <w:sz w:val="22"/>
          <w:szCs w:val="22"/>
          <w:lang w:bidi="pl-PL"/>
        </w:rPr>
        <w:t xml:space="preserve"> </w:t>
      </w:r>
      <w:r w:rsidRPr="00491ABD">
        <w:rPr>
          <w:rFonts w:asciiTheme="minorHAnsi" w:hAnsiTheme="minorHAnsi" w:cstheme="minorHAnsi"/>
          <w:bCs/>
          <w:iCs/>
          <w:sz w:val="22"/>
          <w:szCs w:val="22"/>
          <w:lang w:bidi="pl-PL"/>
        </w:rPr>
        <w:t>oraz uczestnika konkursu wymienionego w wykazach określonych w rozporządzeniu 765/2006 i rozporządzeniu 269/2014 albo wpisanego na listę na podstawie decyzji w sprawie wpisu na listę rozstrzygającej o zastosowaniu środka, o którym mowa w art. 1 pkt 3;</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F1860" w:rsidRPr="00491ABD" w:rsidRDefault="002F1860" w:rsidP="002F1860">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F1860" w:rsidRPr="00491ABD" w:rsidRDefault="002F1860" w:rsidP="00981F25">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2F1860" w:rsidRPr="00491ABD" w:rsidRDefault="002F1860" w:rsidP="00AC4B40">
      <w:p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91ABD">
        <w:rPr>
          <w:rFonts w:asciiTheme="minorHAnsi" w:hAnsiTheme="minorHAnsi" w:cstheme="minorHAnsi"/>
          <w:bCs/>
          <w:iCs/>
          <w:sz w:val="22"/>
          <w:szCs w:val="22"/>
          <w:lang w:bidi="pl-PL"/>
        </w:rPr>
        <w:t xml:space="preserve">7.   W przypadku Wykonawcy lub uczestnika konkursu wykluczonego na podstawie ust. 1 art. 7 ww. ustawy z dnia 13 kwietnia 2022 r.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w:t>
      </w:r>
      <w:r w:rsidRPr="00491ABD">
        <w:rPr>
          <w:rFonts w:asciiTheme="minorHAnsi" w:hAnsiTheme="minorHAnsi" w:cstheme="minorHAnsi"/>
          <w:bCs/>
          <w:iCs/>
          <w:sz w:val="22"/>
          <w:szCs w:val="22"/>
          <w:lang w:bidi="pl-PL"/>
        </w:rPr>
        <w:lastRenderedPageBreak/>
        <w:t>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264A3" w:rsidRDefault="00B264A3" w:rsidP="007B116D">
      <w:pPr>
        <w:autoSpaceDE w:val="0"/>
        <w:autoSpaceDN w:val="0"/>
        <w:adjustRightInd w:val="0"/>
        <w:spacing w:line="276" w:lineRule="auto"/>
        <w:jc w:val="both"/>
        <w:rPr>
          <w:rFonts w:ascii="Cambria" w:hAnsi="Cambria" w:cs="Arial"/>
          <w:b/>
          <w:bCs/>
          <w:iCs/>
          <w:sz w:val="20"/>
          <w:szCs w:val="20"/>
          <w:lang w:bidi="pl-PL"/>
        </w:rPr>
      </w:pPr>
    </w:p>
    <w:p w:rsidR="00AC02A2" w:rsidRPr="00BD0B93" w:rsidRDefault="00E948F2" w:rsidP="00BD0B93">
      <w:pPr>
        <w:numPr>
          <w:ilvl w:val="0"/>
          <w:numId w:val="26"/>
        </w:numPr>
        <w:shd w:val="clear" w:color="auto" w:fill="BFBFBF"/>
        <w:tabs>
          <w:tab w:val="left" w:pos="142"/>
        </w:tabs>
        <w:autoSpaceDE w:val="0"/>
        <w:autoSpaceDN w:val="0"/>
        <w:adjustRightInd w:val="0"/>
        <w:spacing w:line="276" w:lineRule="auto"/>
        <w:ind w:hanging="2280"/>
        <w:rPr>
          <w:rFonts w:asciiTheme="minorHAnsi" w:hAnsiTheme="minorHAnsi" w:cstheme="minorHAnsi"/>
          <w:b/>
          <w:bCs/>
          <w:iCs/>
          <w:lang w:bidi="pl-PL"/>
        </w:rPr>
      </w:pPr>
      <w:r w:rsidRPr="00491ABD">
        <w:rPr>
          <w:rFonts w:asciiTheme="minorHAnsi" w:hAnsiTheme="minorHAnsi" w:cstheme="minorHAnsi"/>
          <w:b/>
          <w:bCs/>
          <w:iCs/>
          <w:lang w:bidi="pl-PL"/>
        </w:rPr>
        <w:t>Konsorcjum.</w:t>
      </w:r>
    </w:p>
    <w:p w:rsidR="00883368" w:rsidRPr="00491ABD" w:rsidRDefault="00883368" w:rsidP="009462A0">
      <w:pPr>
        <w:numPr>
          <w:ilvl w:val="1"/>
          <w:numId w:val="2"/>
        </w:numPr>
        <w:suppressAutoHyphens/>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91ABD">
        <w:rPr>
          <w:rFonts w:asciiTheme="minorHAnsi" w:hAnsiTheme="minorHAnsi" w:cstheme="minorHAnsi"/>
          <w:sz w:val="22"/>
          <w:szCs w:val="22"/>
        </w:rPr>
        <w:t>58</w:t>
      </w:r>
      <w:r w:rsidRPr="00491ABD">
        <w:rPr>
          <w:rFonts w:asciiTheme="minorHAnsi" w:hAnsiTheme="minorHAnsi" w:cstheme="minorHAnsi"/>
          <w:sz w:val="22"/>
          <w:szCs w:val="22"/>
        </w:rPr>
        <w:t xml:space="preserve"> ustawy Prawo zamówień publicznych, w tym:</w:t>
      </w:r>
    </w:p>
    <w:p w:rsidR="00883368" w:rsidRPr="00491ABD"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w przypadku W</w:t>
      </w:r>
      <w:r w:rsidR="00883368" w:rsidRPr="00491ABD">
        <w:rPr>
          <w:rFonts w:asciiTheme="minorHAnsi" w:hAnsiTheme="minorHAnsi" w:cstheme="minorHAnsi"/>
          <w:sz w:val="22"/>
          <w:szCs w:val="22"/>
        </w:rPr>
        <w:t xml:space="preserve">ykonawców wspólnie ubiegających się o udzielenie zamówienia, zgodnie </w:t>
      </w:r>
      <w:r w:rsidR="00406856" w:rsidRPr="00491ABD">
        <w:rPr>
          <w:rFonts w:asciiTheme="minorHAnsi" w:hAnsiTheme="minorHAnsi" w:cstheme="minorHAnsi"/>
          <w:sz w:val="22"/>
          <w:szCs w:val="22"/>
        </w:rPr>
        <w:t xml:space="preserve">z art. </w:t>
      </w:r>
      <w:r w:rsidR="00884C55" w:rsidRPr="00491ABD">
        <w:rPr>
          <w:rFonts w:asciiTheme="minorHAnsi" w:hAnsiTheme="minorHAnsi" w:cstheme="minorHAnsi"/>
          <w:sz w:val="22"/>
          <w:szCs w:val="22"/>
        </w:rPr>
        <w:t>58</w:t>
      </w:r>
      <w:r w:rsidR="00406856" w:rsidRPr="00491ABD">
        <w:rPr>
          <w:rFonts w:asciiTheme="minorHAnsi" w:hAnsiTheme="minorHAnsi" w:cstheme="minorHAnsi"/>
          <w:sz w:val="22"/>
          <w:szCs w:val="22"/>
        </w:rPr>
        <w:t xml:space="preserve"> ust. 2 ustawy </w:t>
      </w:r>
      <w:proofErr w:type="spellStart"/>
      <w:r w:rsidR="00884C55" w:rsidRPr="00491ABD">
        <w:rPr>
          <w:rFonts w:asciiTheme="minorHAnsi" w:hAnsiTheme="minorHAnsi" w:cstheme="minorHAnsi"/>
          <w:sz w:val="22"/>
          <w:szCs w:val="22"/>
        </w:rPr>
        <w:t>Pzp</w:t>
      </w:r>
      <w:proofErr w:type="spellEnd"/>
      <w:r w:rsidR="00884C55" w:rsidRP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W</w:t>
      </w:r>
      <w:r w:rsidR="00883368" w:rsidRPr="00491ABD">
        <w:rPr>
          <w:rFonts w:asciiTheme="minorHAnsi" w:hAnsiTheme="minorHAnsi" w:cstheme="minorHAnsi"/>
          <w:sz w:val="22"/>
          <w:szCs w:val="22"/>
        </w:rPr>
        <w:t>ykonawcy ustanawiają pełnomocnika</w:t>
      </w:r>
      <w:r w:rsidR="0010241E"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do reprezentowania ich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o udzielenie zamówienia</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lub pełnomocnictwo do reprezentowania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postępowaniu i zawarcia umowy.</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W</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związku z powyższym niezbędne jest przedłożenie w</w:t>
      </w:r>
      <w:r w:rsidR="005C21F0" w:rsidRPr="00491ABD">
        <w:rPr>
          <w:rFonts w:asciiTheme="minorHAnsi" w:hAnsiTheme="minorHAnsi" w:cstheme="minorHAnsi"/>
          <w:sz w:val="22"/>
          <w:szCs w:val="22"/>
        </w:rPr>
        <w:t> </w:t>
      </w:r>
      <w:r w:rsidR="00883368" w:rsidRPr="00491ABD">
        <w:rPr>
          <w:rFonts w:asciiTheme="minorHAnsi" w:hAnsiTheme="minorHAnsi" w:cstheme="minorHAnsi"/>
          <w:sz w:val="22"/>
          <w:szCs w:val="22"/>
        </w:rPr>
        <w:t>ofercie dokumentu zawierającego pełnomocnictwo w celu ustalenia podmiotu uprawnio</w:t>
      </w:r>
      <w:r w:rsidR="00406856" w:rsidRPr="00491ABD">
        <w:rPr>
          <w:rFonts w:asciiTheme="minorHAnsi" w:hAnsiTheme="minorHAnsi" w:cstheme="minorHAnsi"/>
          <w:sz w:val="22"/>
          <w:szCs w:val="22"/>
        </w:rPr>
        <w:t>nego</w:t>
      </w:r>
      <w:r w:rsidR="00491ABD">
        <w:rPr>
          <w:rFonts w:asciiTheme="minorHAnsi" w:hAnsiTheme="minorHAnsi" w:cstheme="minorHAnsi"/>
          <w:sz w:val="22"/>
          <w:szCs w:val="22"/>
        </w:rPr>
        <w:t xml:space="preserve"> </w:t>
      </w:r>
      <w:r w:rsidR="00406856" w:rsidRPr="00491ABD">
        <w:rPr>
          <w:rFonts w:asciiTheme="minorHAnsi" w:hAnsiTheme="minorHAnsi" w:cstheme="minorHAnsi"/>
          <w:sz w:val="22"/>
          <w:szCs w:val="22"/>
        </w:rPr>
        <w:t>do występowania w imieniu W</w:t>
      </w:r>
      <w:r w:rsidR="00883368" w:rsidRPr="00491ABD">
        <w:rPr>
          <w:rFonts w:asciiTheme="minorHAnsi" w:hAnsiTheme="minorHAnsi" w:cstheme="minorHAnsi"/>
          <w:sz w:val="22"/>
          <w:szCs w:val="22"/>
        </w:rPr>
        <w:t xml:space="preserve">ykonawców w sposób umożliwiający </w:t>
      </w:r>
      <w:r w:rsidR="0010241E" w:rsidRPr="00491ABD">
        <w:rPr>
          <w:rFonts w:asciiTheme="minorHAnsi" w:hAnsiTheme="minorHAnsi" w:cstheme="minorHAnsi"/>
          <w:sz w:val="22"/>
          <w:szCs w:val="22"/>
        </w:rPr>
        <w:t xml:space="preserve">                            </w:t>
      </w:r>
      <w:r w:rsidR="00AC4B40" w:rsidRPr="00491ABD">
        <w:rPr>
          <w:rFonts w:asciiTheme="minorHAnsi" w:hAnsiTheme="minorHAnsi" w:cstheme="minorHAnsi"/>
          <w:sz w:val="22"/>
          <w:szCs w:val="22"/>
        </w:rPr>
        <w:t xml:space="preserve">  </w:t>
      </w:r>
      <w:r w:rsidR="00883368" w:rsidRPr="00491ABD">
        <w:rPr>
          <w:rFonts w:asciiTheme="minorHAnsi" w:hAnsiTheme="minorHAnsi" w:cstheme="minorHAnsi"/>
          <w:sz w:val="22"/>
          <w:szCs w:val="22"/>
        </w:rPr>
        <w:t xml:space="preserve">ich identyfikację. </w:t>
      </w:r>
    </w:p>
    <w:p w:rsidR="00883368" w:rsidRPr="00491ABD"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91ABD">
        <w:rPr>
          <w:rFonts w:asciiTheme="minorHAnsi" w:hAnsiTheme="minorHAnsi" w:cstheme="minorHAnsi"/>
          <w:sz w:val="22"/>
          <w:szCs w:val="22"/>
        </w:rPr>
        <w:t xml:space="preserve">W celu wykazania </w:t>
      </w:r>
      <w:r w:rsidR="001A75B2" w:rsidRPr="00491ABD">
        <w:rPr>
          <w:rFonts w:asciiTheme="minorHAnsi" w:hAnsiTheme="minorHAnsi" w:cstheme="minorHAnsi"/>
          <w:sz w:val="22"/>
          <w:szCs w:val="22"/>
        </w:rPr>
        <w:t>niepodlegani</w:t>
      </w:r>
      <w:r w:rsidR="00B06662" w:rsidRPr="00491ABD">
        <w:rPr>
          <w:rFonts w:asciiTheme="minorHAnsi" w:hAnsiTheme="minorHAnsi" w:cstheme="minorHAnsi"/>
          <w:sz w:val="22"/>
          <w:szCs w:val="22"/>
        </w:rPr>
        <w:t>a</w:t>
      </w:r>
      <w:r w:rsidR="001A75B2" w:rsidRPr="00491ABD">
        <w:rPr>
          <w:rFonts w:asciiTheme="minorHAnsi" w:hAnsiTheme="minorHAnsi" w:cstheme="minorHAnsi"/>
          <w:sz w:val="22"/>
          <w:szCs w:val="22"/>
        </w:rPr>
        <w:t xml:space="preserve"> wykluczeni</w:t>
      </w:r>
      <w:r w:rsidR="00B06662" w:rsidRPr="00491ABD">
        <w:rPr>
          <w:rFonts w:asciiTheme="minorHAnsi" w:hAnsiTheme="minorHAnsi" w:cstheme="minorHAnsi"/>
          <w:sz w:val="22"/>
          <w:szCs w:val="22"/>
        </w:rPr>
        <w:t>u</w:t>
      </w:r>
      <w:r w:rsidR="001A75B2" w:rsidRPr="00491ABD">
        <w:rPr>
          <w:rFonts w:asciiTheme="minorHAnsi" w:hAnsiTheme="minorHAnsi" w:cstheme="minorHAnsi"/>
          <w:sz w:val="22"/>
          <w:szCs w:val="22"/>
        </w:rPr>
        <w:t xml:space="preserve"> </w:t>
      </w:r>
      <w:r w:rsidRPr="00491ABD">
        <w:rPr>
          <w:rFonts w:asciiTheme="minorHAnsi" w:hAnsiTheme="minorHAnsi" w:cstheme="minorHAnsi"/>
          <w:sz w:val="22"/>
          <w:szCs w:val="22"/>
        </w:rPr>
        <w:t>z postęp</w:t>
      </w:r>
      <w:r w:rsidR="00C7474B" w:rsidRPr="00491ABD">
        <w:rPr>
          <w:rFonts w:asciiTheme="minorHAnsi" w:hAnsiTheme="minorHAnsi" w:cstheme="minorHAnsi"/>
          <w:sz w:val="22"/>
          <w:szCs w:val="22"/>
        </w:rPr>
        <w:t xml:space="preserve">owania o udzielenie zamówienia </w:t>
      </w:r>
      <w:r w:rsidRPr="00491ABD">
        <w:rPr>
          <w:rFonts w:asciiTheme="minorHAnsi" w:hAnsiTheme="minorHAnsi" w:cstheme="minorHAnsi"/>
          <w:sz w:val="22"/>
          <w:szCs w:val="22"/>
        </w:rPr>
        <w:t xml:space="preserve"> wymagane jest załączenie do oferty oświadczenia i przedłożenia</w:t>
      </w:r>
      <w:r w:rsidR="0010241E" w:rsidRPr="00491ABD">
        <w:rPr>
          <w:rFonts w:asciiTheme="minorHAnsi" w:hAnsiTheme="minorHAnsi" w:cstheme="minorHAnsi"/>
          <w:sz w:val="22"/>
          <w:szCs w:val="22"/>
        </w:rPr>
        <w:t xml:space="preserve"> </w:t>
      </w:r>
      <w:r w:rsidRPr="00491ABD">
        <w:rPr>
          <w:rFonts w:asciiTheme="minorHAnsi" w:hAnsiTheme="minorHAnsi" w:cstheme="minorHAnsi"/>
          <w:sz w:val="22"/>
          <w:szCs w:val="22"/>
        </w:rPr>
        <w:t>dokumentów dla każdego konsorcjanta oddzielnie.</w:t>
      </w:r>
    </w:p>
    <w:p w:rsidR="00AC02A2" w:rsidRPr="00BD0B93" w:rsidRDefault="0022129E" w:rsidP="00BD0B93">
      <w:pPr>
        <w:pStyle w:val="Nagwek4"/>
        <w:shd w:val="clear" w:color="auto" w:fill="BFBFBF"/>
        <w:spacing w:after="120" w:line="276" w:lineRule="auto"/>
        <w:ind w:left="4244" w:hanging="4386"/>
        <w:rPr>
          <w:rFonts w:asciiTheme="minorHAnsi" w:hAnsiTheme="minorHAnsi" w:cstheme="minorHAnsi"/>
          <w:sz w:val="24"/>
          <w:szCs w:val="24"/>
          <w:lang w:val="pl-PL"/>
        </w:rPr>
      </w:pPr>
      <w:r w:rsidRPr="00491ABD">
        <w:rPr>
          <w:rFonts w:asciiTheme="minorHAnsi" w:hAnsiTheme="minorHAnsi" w:cstheme="minorHAnsi"/>
          <w:sz w:val="24"/>
          <w:szCs w:val="24"/>
          <w:lang w:val="pl-PL"/>
        </w:rPr>
        <w:t>X</w:t>
      </w:r>
      <w:r w:rsidR="002C633E" w:rsidRPr="00491ABD">
        <w:rPr>
          <w:rFonts w:asciiTheme="minorHAnsi" w:hAnsiTheme="minorHAnsi" w:cstheme="minorHAnsi"/>
          <w:sz w:val="24"/>
          <w:szCs w:val="24"/>
          <w:lang w:val="pl-PL"/>
        </w:rPr>
        <w:t>I</w:t>
      </w:r>
      <w:r w:rsidRPr="00491ABD">
        <w:rPr>
          <w:rFonts w:asciiTheme="minorHAnsi" w:hAnsiTheme="minorHAnsi" w:cstheme="minorHAnsi"/>
          <w:sz w:val="24"/>
          <w:szCs w:val="24"/>
          <w:lang w:val="pl-PL"/>
        </w:rPr>
        <w:t>.</w:t>
      </w:r>
      <w:r w:rsidR="001679D3" w:rsidRPr="00491ABD">
        <w:rPr>
          <w:rFonts w:asciiTheme="minorHAnsi" w:hAnsiTheme="minorHAnsi" w:cstheme="minorHAnsi"/>
          <w:sz w:val="24"/>
          <w:szCs w:val="24"/>
          <w:lang w:val="pl-PL"/>
        </w:rPr>
        <w:t xml:space="preserve"> </w:t>
      </w:r>
      <w:r w:rsidR="00FB1653" w:rsidRPr="00491ABD">
        <w:rPr>
          <w:rFonts w:asciiTheme="minorHAnsi" w:hAnsiTheme="minorHAnsi" w:cstheme="minorHAnsi"/>
          <w:sz w:val="24"/>
          <w:szCs w:val="24"/>
          <w:lang w:val="pl-PL"/>
        </w:rPr>
        <w:t>Podwykonawcy</w:t>
      </w:r>
      <w:r w:rsidR="00664C29" w:rsidRPr="00491ABD">
        <w:rPr>
          <w:rFonts w:asciiTheme="minorHAnsi" w:hAnsiTheme="minorHAnsi" w:cstheme="minorHAnsi"/>
          <w:sz w:val="24"/>
          <w:szCs w:val="24"/>
          <w:lang w:val="pl-PL"/>
        </w:rPr>
        <w:t>.</w:t>
      </w:r>
    </w:p>
    <w:p w:rsidR="00E2484A" w:rsidRPr="00491ABD" w:rsidRDefault="00E2484A" w:rsidP="00A724FB">
      <w:pPr>
        <w:spacing w:line="276" w:lineRule="auto"/>
        <w:ind w:left="426" w:hanging="426"/>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Wykonawca, który zamierza powierzyć wykonanie części usług innej firmie (podwykonawcy) jest zobowiązany do:</w:t>
      </w:r>
    </w:p>
    <w:p w:rsidR="00E2484A" w:rsidRPr="00491ABD" w:rsidRDefault="00E2484A"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1)</w:t>
      </w:r>
      <w:r w:rsidRPr="00491ABD">
        <w:rPr>
          <w:rFonts w:asciiTheme="minorHAnsi" w:hAnsiTheme="minorHAnsi" w:cstheme="minorHAnsi"/>
          <w:sz w:val="22"/>
          <w:szCs w:val="22"/>
          <w:lang w:eastAsia="x-none"/>
        </w:rPr>
        <w:tab/>
        <w:t>określenia w złożonej</w:t>
      </w:r>
      <w:r w:rsidR="009D1E65" w:rsidRPr="00491ABD">
        <w:rPr>
          <w:rFonts w:asciiTheme="minorHAnsi" w:hAnsiTheme="minorHAnsi" w:cstheme="minorHAnsi"/>
          <w:sz w:val="22"/>
          <w:szCs w:val="22"/>
          <w:lang w:eastAsia="x-none"/>
        </w:rPr>
        <w:t xml:space="preserve"> ofercie (w </w:t>
      </w:r>
      <w:r w:rsidRPr="00491ABD">
        <w:rPr>
          <w:rFonts w:asciiTheme="minorHAnsi" w:hAnsiTheme="minorHAnsi" w:cstheme="minorHAnsi"/>
          <w:sz w:val="22"/>
          <w:szCs w:val="22"/>
          <w:lang w:eastAsia="x-none"/>
        </w:rPr>
        <w:t>załącznik</w:t>
      </w:r>
      <w:r w:rsidR="00E50BC9" w:rsidRPr="00491ABD">
        <w:rPr>
          <w:rFonts w:asciiTheme="minorHAnsi" w:hAnsiTheme="minorHAnsi" w:cstheme="minorHAnsi"/>
          <w:sz w:val="22"/>
          <w:szCs w:val="22"/>
          <w:lang w:eastAsia="x-none"/>
        </w:rPr>
        <w:t>u</w:t>
      </w:r>
      <w:r w:rsidRPr="00491ABD">
        <w:rPr>
          <w:rFonts w:asciiTheme="minorHAnsi" w:hAnsiTheme="minorHAnsi" w:cstheme="minorHAnsi"/>
          <w:sz w:val="22"/>
          <w:szCs w:val="22"/>
          <w:lang w:eastAsia="x-none"/>
        </w:rPr>
        <w:t xml:space="preserve"> </w:t>
      </w:r>
      <w:r w:rsidR="009D1E65" w:rsidRPr="00491ABD">
        <w:rPr>
          <w:rFonts w:asciiTheme="minorHAnsi" w:hAnsiTheme="minorHAnsi" w:cstheme="minorHAnsi"/>
          <w:sz w:val="22"/>
          <w:szCs w:val="22"/>
          <w:lang w:eastAsia="x-none"/>
        </w:rPr>
        <w:t xml:space="preserve">nr </w:t>
      </w:r>
      <w:r w:rsidR="0022129E" w:rsidRPr="00491ABD">
        <w:rPr>
          <w:rFonts w:asciiTheme="minorHAnsi" w:hAnsiTheme="minorHAnsi" w:cstheme="minorHAnsi"/>
          <w:sz w:val="22"/>
          <w:szCs w:val="22"/>
          <w:lang w:eastAsia="x-none"/>
        </w:rPr>
        <w:t>2</w:t>
      </w:r>
      <w:r w:rsidR="00E50BC9"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do SWZ</w:t>
      </w:r>
      <w:r w:rsidR="00456571" w:rsidRPr="00491ABD">
        <w:rPr>
          <w:rFonts w:asciiTheme="minorHAnsi" w:hAnsiTheme="minorHAnsi" w:cstheme="minorHAnsi"/>
          <w:sz w:val="22"/>
          <w:szCs w:val="22"/>
          <w:lang w:eastAsia="x-none"/>
        </w:rPr>
        <w:t>-JEDZ</w:t>
      </w:r>
      <w:r w:rsidRPr="00491ABD">
        <w:rPr>
          <w:rFonts w:asciiTheme="minorHAnsi" w:hAnsiTheme="minorHAnsi" w:cstheme="minorHAnsi"/>
          <w:sz w:val="22"/>
          <w:szCs w:val="22"/>
          <w:lang w:eastAsia="x-none"/>
        </w:rPr>
        <w:t>) informacji</w:t>
      </w:r>
      <w:r w:rsidR="001C2474" w:rsidRPr="00491ABD">
        <w:rPr>
          <w:rFonts w:asciiTheme="minorHAnsi" w:hAnsiTheme="minorHAnsi" w:cstheme="minorHAnsi"/>
          <w:sz w:val="22"/>
          <w:szCs w:val="22"/>
          <w:lang w:eastAsia="x-none"/>
        </w:rPr>
        <w:t>,</w:t>
      </w:r>
      <w:r w:rsidRPr="00491ABD">
        <w:rPr>
          <w:rFonts w:asciiTheme="minorHAnsi" w:hAnsiTheme="minorHAnsi" w:cstheme="minorHAnsi"/>
          <w:sz w:val="22"/>
          <w:szCs w:val="22"/>
          <w:lang w:eastAsia="x-none"/>
        </w:rPr>
        <w:t xml:space="preserve"> jaka część przedmiotu zamówienia będzie realizowana przez podwykonawców</w:t>
      </w:r>
      <w:r w:rsidR="00C904B4" w:rsidRPr="00491ABD">
        <w:rPr>
          <w:rFonts w:asciiTheme="minorHAnsi" w:hAnsiTheme="minorHAnsi" w:cstheme="minorHAnsi"/>
          <w:sz w:val="22"/>
          <w:szCs w:val="22"/>
          <w:lang w:eastAsia="x-none"/>
        </w:rPr>
        <w:t xml:space="preserve">  </w:t>
      </w:r>
      <w:r w:rsidRPr="00491ABD">
        <w:rPr>
          <w:rFonts w:asciiTheme="minorHAnsi" w:hAnsiTheme="minorHAnsi" w:cstheme="minorHAnsi"/>
          <w:sz w:val="22"/>
          <w:szCs w:val="22"/>
          <w:lang w:eastAsia="x-none"/>
        </w:rPr>
        <w:t>z podaniem jego danych jeżeli są znane.</w:t>
      </w:r>
    </w:p>
    <w:p w:rsidR="00E2484A" w:rsidRPr="00491ABD" w:rsidRDefault="00E50BC9" w:rsidP="00A724FB">
      <w:pPr>
        <w:spacing w:line="276" w:lineRule="auto"/>
        <w:ind w:left="709" w:hanging="283"/>
        <w:jc w:val="both"/>
        <w:rPr>
          <w:rFonts w:asciiTheme="minorHAnsi" w:hAnsiTheme="minorHAnsi" w:cstheme="minorHAnsi"/>
          <w:sz w:val="22"/>
          <w:szCs w:val="22"/>
          <w:lang w:eastAsia="x-none"/>
        </w:rPr>
      </w:pPr>
      <w:r w:rsidRPr="00491ABD">
        <w:rPr>
          <w:rFonts w:asciiTheme="minorHAnsi" w:hAnsiTheme="minorHAnsi" w:cstheme="minorHAnsi"/>
          <w:sz w:val="22"/>
          <w:szCs w:val="22"/>
          <w:lang w:eastAsia="x-none"/>
        </w:rPr>
        <w:t>2</w:t>
      </w:r>
      <w:r w:rsidR="00F8701B" w:rsidRPr="00491ABD">
        <w:rPr>
          <w:rFonts w:asciiTheme="minorHAnsi" w:hAnsiTheme="minorHAnsi" w:cstheme="minorHAnsi"/>
          <w:sz w:val="22"/>
          <w:szCs w:val="22"/>
          <w:lang w:eastAsia="x-none"/>
        </w:rPr>
        <w:t>)</w:t>
      </w:r>
      <w:r w:rsidR="00E2484A" w:rsidRPr="00491ABD">
        <w:rPr>
          <w:rFonts w:asciiTheme="minorHAnsi" w:hAnsiTheme="minorHAnsi" w:cstheme="minorHAnsi"/>
          <w:sz w:val="22"/>
          <w:szCs w:val="22"/>
          <w:lang w:eastAsia="x-none"/>
        </w:rPr>
        <w:tab/>
        <w:t>Za zgod</w:t>
      </w:r>
      <w:r w:rsidR="00664C29" w:rsidRPr="00491ABD">
        <w:rPr>
          <w:rFonts w:asciiTheme="minorHAnsi" w:hAnsiTheme="minorHAnsi" w:cstheme="minorHAnsi"/>
          <w:sz w:val="22"/>
          <w:szCs w:val="22"/>
          <w:lang w:eastAsia="x-none"/>
        </w:rPr>
        <w:t>ą</w:t>
      </w:r>
      <w:r w:rsidR="00E2484A" w:rsidRPr="00491ABD">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AC02A2" w:rsidRPr="00BD0B93" w:rsidRDefault="00C01C57" w:rsidP="00BD0B93">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491ABD">
        <w:rPr>
          <w:rFonts w:asciiTheme="minorHAnsi" w:eastAsia="Trebuchet MS" w:hAnsiTheme="minorHAnsi" w:cstheme="minorHAnsi"/>
          <w:b/>
          <w:sz w:val="24"/>
          <w:szCs w:val="24"/>
          <w:lang w:val="pl-PL" w:eastAsia="pl-PL" w:bidi="pl-PL"/>
        </w:rPr>
        <w:t>X</w:t>
      </w:r>
      <w:r w:rsidR="00B03132" w:rsidRPr="00491ABD">
        <w:rPr>
          <w:rFonts w:asciiTheme="minorHAnsi" w:eastAsia="Trebuchet MS" w:hAnsiTheme="minorHAnsi" w:cstheme="minorHAnsi"/>
          <w:b/>
          <w:sz w:val="24"/>
          <w:szCs w:val="24"/>
          <w:lang w:val="pl-PL" w:eastAsia="pl-PL" w:bidi="pl-PL"/>
        </w:rPr>
        <w:t>I</w:t>
      </w:r>
      <w:r w:rsidR="002C633E" w:rsidRPr="00491ABD">
        <w:rPr>
          <w:rFonts w:asciiTheme="minorHAnsi" w:eastAsia="Trebuchet MS" w:hAnsiTheme="minorHAnsi" w:cstheme="minorHAnsi"/>
          <w:b/>
          <w:sz w:val="24"/>
          <w:szCs w:val="24"/>
          <w:lang w:val="pl-PL" w:eastAsia="pl-PL" w:bidi="pl-PL"/>
        </w:rPr>
        <w:t>I</w:t>
      </w:r>
      <w:r w:rsidRPr="00491ABD">
        <w:rPr>
          <w:rFonts w:asciiTheme="minorHAnsi" w:eastAsia="Trebuchet MS" w:hAnsiTheme="minorHAnsi" w:cstheme="minorHAnsi"/>
          <w:b/>
          <w:sz w:val="24"/>
          <w:szCs w:val="24"/>
          <w:lang w:val="pl-PL" w:eastAsia="pl-PL" w:bidi="pl-PL"/>
        </w:rPr>
        <w:t>.</w:t>
      </w:r>
      <w:r w:rsidRPr="00491ABD">
        <w:rPr>
          <w:rFonts w:asciiTheme="minorHAnsi" w:eastAsia="Trebuchet MS" w:hAnsiTheme="minorHAnsi" w:cstheme="minorHAnsi"/>
          <w:b/>
          <w:sz w:val="24"/>
          <w:szCs w:val="24"/>
          <w:lang w:val="pl-PL" w:eastAsia="pl-PL" w:bidi="pl-PL"/>
        </w:rPr>
        <w:tab/>
      </w:r>
      <w:r w:rsidR="00C41E33" w:rsidRPr="00491ABD">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491ABD">
        <w:rPr>
          <w:rFonts w:asciiTheme="minorHAnsi" w:eastAsia="Trebuchet MS" w:hAnsiTheme="minorHAnsi" w:cstheme="minorHAnsi"/>
          <w:b/>
          <w:sz w:val="24"/>
          <w:szCs w:val="24"/>
          <w:lang w:val="pl-PL" w:eastAsia="pl-PL" w:bidi="pl-PL"/>
        </w:rPr>
        <w:t>W</w:t>
      </w:r>
      <w:r w:rsidR="00C41E33" w:rsidRPr="00491ABD">
        <w:rPr>
          <w:rFonts w:asciiTheme="minorHAnsi" w:eastAsia="Trebuchet MS" w:hAnsiTheme="minorHAnsi" w:cstheme="minorHAnsi"/>
          <w:b/>
          <w:sz w:val="24"/>
          <w:szCs w:val="24"/>
          <w:lang w:val="pl-PL" w:eastAsia="pl-PL" w:bidi="pl-PL"/>
        </w:rPr>
        <w:t>ykonawcami, oraz informacje o</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wymaganiach technicznych i organizacyjnych sporządzania, wysyłania i</w:t>
      </w:r>
      <w:r w:rsidR="00B5144E" w:rsidRPr="00491ABD">
        <w:rPr>
          <w:rFonts w:asciiTheme="minorHAnsi" w:eastAsia="Trebuchet MS" w:hAnsiTheme="minorHAnsi" w:cstheme="minorHAnsi"/>
          <w:b/>
          <w:sz w:val="24"/>
          <w:szCs w:val="24"/>
          <w:lang w:val="pl-PL" w:eastAsia="pl-PL" w:bidi="pl-PL"/>
        </w:rPr>
        <w:t> </w:t>
      </w:r>
      <w:r w:rsidR="00C41E33" w:rsidRPr="00491ABD">
        <w:rPr>
          <w:rFonts w:asciiTheme="minorHAnsi" w:eastAsia="Trebuchet MS" w:hAnsiTheme="minorHAnsi" w:cstheme="minorHAnsi"/>
          <w:b/>
          <w:sz w:val="24"/>
          <w:szCs w:val="24"/>
          <w:lang w:val="pl-PL" w:eastAsia="pl-PL" w:bidi="pl-PL"/>
        </w:rPr>
        <w:t>odbierania korespondencji elektronicznej</w:t>
      </w:r>
      <w:r w:rsidR="00B5144E" w:rsidRPr="00491ABD">
        <w:rPr>
          <w:rFonts w:asciiTheme="minorHAnsi" w:eastAsia="Trebuchet MS" w:hAnsiTheme="minorHAnsi" w:cstheme="minorHAnsi"/>
          <w:b/>
          <w:sz w:val="24"/>
          <w:szCs w:val="24"/>
          <w:lang w:val="pl-PL" w:eastAsia="pl-PL" w:bidi="pl-PL"/>
        </w:rPr>
        <w:t>.</w:t>
      </w:r>
    </w:p>
    <w:p w:rsidR="00480458" w:rsidRPr="00491ABD" w:rsidRDefault="00480458" w:rsidP="00A26258">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 postępowaniu o udzielenie zamówienia  komunikacja między Zamawiającym</w:t>
      </w:r>
      <w:r w:rsidR="00295365" w:rsidRPr="00491ABD">
        <w:rPr>
          <w:rFonts w:asciiTheme="minorHAnsi" w:eastAsia="Trebuchet MS" w:hAnsiTheme="minorHAnsi" w:cstheme="minorHAnsi"/>
          <w:sz w:val="22"/>
          <w:szCs w:val="22"/>
          <w:lang w:bidi="pl-PL"/>
        </w:rPr>
        <w:t>,</w:t>
      </w:r>
      <w:r w:rsidRPr="00491ABD">
        <w:rPr>
          <w:rFonts w:asciiTheme="minorHAnsi" w:eastAsia="Trebuchet MS" w:hAnsiTheme="minorHAnsi" w:cstheme="minorHAnsi"/>
          <w:sz w:val="22"/>
          <w:szCs w:val="22"/>
          <w:lang w:bidi="pl-PL"/>
        </w:rPr>
        <w:t xml:space="preserve">  a</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Wykonawcami odbywa się w sposób następujący:</w:t>
      </w:r>
    </w:p>
    <w:p w:rsidR="00295365" w:rsidRPr="00491ABD" w:rsidRDefault="00480458" w:rsidP="00480458">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strony internetowej</w:t>
      </w:r>
      <w:r w:rsidR="00295365" w:rsidRPr="00491ABD">
        <w:rPr>
          <w:rFonts w:asciiTheme="minorHAnsi" w:eastAsia="Trebuchet MS" w:hAnsiTheme="minorHAnsi" w:cstheme="minorHAnsi"/>
          <w:b/>
          <w:sz w:val="22"/>
          <w:szCs w:val="22"/>
          <w:lang w:bidi="pl-PL"/>
        </w:rPr>
        <w:t xml:space="preserve"> prowadzonego postępowania</w:t>
      </w:r>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w:t>
      </w:r>
      <w:hyperlink r:id="rId13" w:history="1">
        <w:r w:rsidRPr="00491ABD">
          <w:rPr>
            <w:rStyle w:val="Hipercze"/>
            <w:rFonts w:asciiTheme="minorHAnsi" w:eastAsia="Trebuchet MS" w:hAnsiTheme="minorHAnsi" w:cstheme="minorHAnsi"/>
            <w:b/>
            <w:sz w:val="22"/>
            <w:szCs w:val="22"/>
            <w:lang w:bidi="pl-PL"/>
          </w:rPr>
          <w:t>https://ezamowienia.gov.pl</w:t>
        </w:r>
      </w:hyperlink>
      <w:r w:rsidRPr="00491ABD">
        <w:rPr>
          <w:rFonts w:asciiTheme="minorHAnsi" w:eastAsia="Trebuchet MS" w:hAnsiTheme="minorHAnsi" w:cstheme="minorHAnsi"/>
          <w:b/>
          <w:sz w:val="22"/>
          <w:szCs w:val="22"/>
          <w:lang w:bidi="pl-PL"/>
        </w:rPr>
        <w:t>,</w:t>
      </w:r>
      <w:r w:rsidRPr="00491ABD">
        <w:rPr>
          <w:rFonts w:asciiTheme="minorHAnsi" w:eastAsia="Trebuchet MS" w:hAnsiTheme="minorHAnsi" w:cstheme="minorHAnsi"/>
          <w:sz w:val="22"/>
          <w:szCs w:val="22"/>
          <w:lang w:bidi="pl-PL"/>
        </w:rPr>
        <w:t xml:space="preserve"> pełny link znajduje się w ogłoszeniu o zamówieniu - </w:t>
      </w:r>
      <w:r w:rsidRPr="00491ABD">
        <w:rPr>
          <w:rFonts w:asciiTheme="minorHAnsi" w:eastAsia="Trebuchet MS" w:hAnsiTheme="minorHAnsi" w:cstheme="minorHAnsi"/>
          <w:sz w:val="22"/>
          <w:szCs w:val="22"/>
          <w:u w:val="single"/>
          <w:lang w:bidi="pl-PL"/>
        </w:rPr>
        <w:t>dotyczy złożenia oferty wraz z</w:t>
      </w:r>
      <w:r w:rsidR="009856AB" w:rsidRPr="00491ABD">
        <w:rPr>
          <w:rFonts w:asciiTheme="minorHAnsi" w:eastAsia="Trebuchet MS" w:hAnsiTheme="minorHAnsi" w:cstheme="minorHAnsi"/>
          <w:sz w:val="22"/>
          <w:szCs w:val="22"/>
          <w:u w:val="single"/>
          <w:lang w:bidi="pl-PL"/>
        </w:rPr>
        <w:t> </w:t>
      </w:r>
      <w:r w:rsidRPr="00491ABD">
        <w:rPr>
          <w:rFonts w:asciiTheme="minorHAnsi" w:eastAsia="Trebuchet MS" w:hAnsiTheme="minorHAnsi" w:cstheme="minorHAnsi"/>
          <w:sz w:val="22"/>
          <w:szCs w:val="22"/>
          <w:u w:val="single"/>
          <w:lang w:bidi="pl-PL"/>
        </w:rPr>
        <w:t>dokumentami składanymi wraz z oferta przetargową,</w:t>
      </w:r>
    </w:p>
    <w:p w:rsidR="00480458" w:rsidRPr="00491ABD" w:rsidRDefault="00480458" w:rsidP="00944316">
      <w:pPr>
        <w:widowControl w:val="0"/>
        <w:spacing w:after="60" w:line="276" w:lineRule="auto"/>
        <w:ind w:left="426" w:right="20"/>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b/>
          <w:sz w:val="22"/>
          <w:szCs w:val="22"/>
          <w:lang w:bidi="pl-PL"/>
        </w:rPr>
        <w:t>przy użyciu poczty elektronicznej:</w:t>
      </w:r>
      <w:r w:rsidRPr="00491ABD">
        <w:rPr>
          <w:rFonts w:asciiTheme="minorHAnsi" w:eastAsia="Trebuchet MS" w:hAnsiTheme="minorHAnsi" w:cstheme="minorHAnsi"/>
          <w:sz w:val="22"/>
          <w:szCs w:val="22"/>
          <w:lang w:bidi="pl-PL"/>
        </w:rPr>
        <w:t xml:space="preserve"> email: </w:t>
      </w:r>
      <w:r w:rsidR="00AC4B40" w:rsidRPr="00491ABD">
        <w:rPr>
          <w:rFonts w:asciiTheme="minorHAnsi" w:eastAsia="Trebuchet MS" w:hAnsiTheme="minorHAnsi" w:cstheme="minorHAnsi"/>
          <w:sz w:val="22"/>
          <w:szCs w:val="22"/>
          <w:lang w:bidi="pl-PL"/>
        </w:rPr>
        <w:t>iwona.wojciechowska</w:t>
      </w:r>
      <w:r w:rsidRPr="00491ABD">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Zamawiający dopuszcza złożenie ofert w postaci katalogów elektronicznych lub dołączenia </w:t>
      </w:r>
      <w:r w:rsidRPr="00491ABD">
        <w:rPr>
          <w:rFonts w:asciiTheme="minorHAnsi" w:eastAsia="Trebuchet MS" w:hAnsiTheme="minorHAnsi" w:cstheme="minorHAnsi"/>
          <w:sz w:val="22"/>
          <w:szCs w:val="22"/>
          <w:lang w:bidi="pl-PL"/>
        </w:rPr>
        <w:lastRenderedPageBreak/>
        <w:t>katalogów elektronicznych do oferty.</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491ABD">
        <w:rPr>
          <w:rFonts w:asciiTheme="minorHAnsi" w:eastAsia="Trebuchet MS" w:hAnsiTheme="minorHAnsi" w:cstheme="minorHAnsi"/>
          <w:sz w:val="22"/>
          <w:szCs w:val="22"/>
          <w:lang w:bidi="pl-PL"/>
        </w:rPr>
        <w:t>doc</w:t>
      </w:r>
      <w:proofErr w:type="spellEnd"/>
      <w:r w:rsidRPr="00491ABD">
        <w:rPr>
          <w:rFonts w:asciiTheme="minorHAnsi" w:eastAsia="Trebuchet MS" w:hAnsiTheme="minorHAnsi" w:cstheme="minorHAnsi"/>
          <w:sz w:val="22"/>
          <w:szCs w:val="22"/>
          <w:lang w:bidi="pl-PL"/>
        </w:rPr>
        <w:t>, .</w:t>
      </w:r>
      <w:proofErr w:type="spellStart"/>
      <w:r w:rsidRPr="00491ABD">
        <w:rPr>
          <w:rFonts w:asciiTheme="minorHAnsi" w:eastAsia="Trebuchet MS" w:hAnsiTheme="minorHAnsi" w:cstheme="minorHAnsi"/>
          <w:sz w:val="22"/>
          <w:szCs w:val="22"/>
          <w:lang w:bidi="pl-PL"/>
        </w:rPr>
        <w:t>docx</w:t>
      </w:r>
      <w:proofErr w:type="spellEnd"/>
      <w:r w:rsidRPr="00491ABD">
        <w:rPr>
          <w:rFonts w:asciiTheme="minorHAnsi" w:eastAsia="Trebuchet MS" w:hAnsiTheme="minorHAnsi" w:cstheme="minorHAnsi"/>
          <w:sz w:val="22"/>
          <w:szCs w:val="22"/>
          <w:lang w:bidi="pl-PL"/>
        </w:rPr>
        <w:t>,.rtf,.</w:t>
      </w:r>
      <w:proofErr w:type="spellStart"/>
      <w:r w:rsidRPr="00491ABD">
        <w:rPr>
          <w:rFonts w:asciiTheme="minorHAnsi" w:eastAsia="Trebuchet MS" w:hAnsiTheme="minorHAnsi" w:cstheme="minorHAnsi"/>
          <w:sz w:val="22"/>
          <w:szCs w:val="22"/>
          <w:lang w:bidi="pl-PL"/>
        </w:rPr>
        <w:t>xps</w:t>
      </w:r>
      <w:proofErr w:type="spellEnd"/>
      <w:r w:rsidRPr="00491ABD">
        <w:rPr>
          <w:rFonts w:asciiTheme="minorHAnsi" w:eastAsia="Trebuchet MS" w:hAnsiTheme="minorHAnsi" w:cstheme="minorHAnsi"/>
          <w:sz w:val="22"/>
          <w:szCs w:val="22"/>
          <w:lang w:bidi="pl-PL"/>
        </w:rPr>
        <w:t>,.</w:t>
      </w:r>
      <w:proofErr w:type="spellStart"/>
      <w:r w:rsidRPr="00491ABD">
        <w:rPr>
          <w:rFonts w:asciiTheme="minorHAnsi" w:eastAsia="Trebuchet MS" w:hAnsiTheme="minorHAnsi" w:cstheme="minorHAnsi"/>
          <w:sz w:val="22"/>
          <w:szCs w:val="22"/>
          <w:lang w:bidi="pl-PL"/>
        </w:rPr>
        <w:t>odt</w:t>
      </w:r>
      <w:proofErr w:type="spellEnd"/>
      <w:r w:rsidRPr="00491ABD">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Wzór oferty stanowi załącznik nr 1 do niniejszej Specyfikacji  Warunków</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 xml:space="preserve"> Zamówienia.</w:t>
      </w:r>
    </w:p>
    <w:p w:rsidR="00295365"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Wszelkie informacje stanowiące tajemnicę przedsiębiorstwa w rozumieniu ustawy z</w:t>
      </w:r>
      <w:r w:rsidR="009856AB" w:rsidRPr="00491ABD">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dnia 16 kwietnia 1993 r. o zwalczaniu nieuczciwej konkurencji, które Wykonawca zastrzeże jako tajemnicę przedsiębiorstwa, powinny zostać złożone w</w:t>
      </w:r>
      <w:r w:rsidR="009856AB"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 xml:space="preserve">osobnym pliku wraz z jednoczesnym zaznaczeniem polecenia „Załącznik stanowiący tajemnicę przedsiębiorstwa” </w:t>
      </w:r>
      <w:r w:rsidR="00295365" w:rsidRPr="00491ABD">
        <w:rPr>
          <w:rFonts w:asciiTheme="minorHAnsi" w:eastAsia="Trebuchet MS" w:hAnsiTheme="minorHAnsi" w:cstheme="minorHAnsi"/>
          <w:sz w:val="22"/>
          <w:szCs w:val="22"/>
          <w:lang w:bidi="pl-PL"/>
        </w:rPr>
        <w:t>.</w:t>
      </w:r>
    </w:p>
    <w:p w:rsidR="00480458" w:rsidRPr="00491ABD" w:rsidRDefault="00480458" w:rsidP="0002773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Do oferty należy dołączyć dokumenty w formie  elektronicznej opatrzonej </w:t>
      </w:r>
      <w:r w:rsidR="004E5FD3" w:rsidRPr="00491ABD">
        <w:rPr>
          <w:rFonts w:asciiTheme="minorHAnsi" w:eastAsia="Trebuchet MS" w:hAnsiTheme="minorHAnsi" w:cstheme="minorHAnsi"/>
          <w:sz w:val="22"/>
          <w:szCs w:val="22"/>
          <w:lang w:bidi="pl-PL"/>
        </w:rPr>
        <w:t>elektronicznym</w:t>
      </w:r>
      <w:r w:rsidRPr="00491ABD">
        <w:rPr>
          <w:rFonts w:asciiTheme="minorHAnsi" w:eastAsia="Trebuchet MS" w:hAnsiTheme="minorHAnsi" w:cstheme="minorHAnsi"/>
          <w:sz w:val="22"/>
          <w:szCs w:val="22"/>
          <w:lang w:bidi="pl-PL"/>
        </w:rPr>
        <w:t xml:space="preserve"> podpisem </w:t>
      </w:r>
      <w:r w:rsidR="004E5FD3" w:rsidRPr="00491ABD">
        <w:rPr>
          <w:rFonts w:asciiTheme="minorHAnsi" w:eastAsia="Trebuchet MS" w:hAnsiTheme="minorHAnsi" w:cstheme="minorHAnsi"/>
          <w:sz w:val="22"/>
          <w:szCs w:val="22"/>
          <w:lang w:bidi="pl-PL"/>
        </w:rPr>
        <w:t>kwalifikowanym.</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może przed upływem terminu do składania ofert wycofać ofertę.</w:t>
      </w:r>
    </w:p>
    <w:p w:rsidR="00480458" w:rsidRPr="00491ABD" w:rsidRDefault="00480458" w:rsidP="00A26258">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po upływie terminu do składania ofert nie może skutecznie dokonać zmiany  ani wycofać złożonej oferty.</w:t>
      </w:r>
      <w:r w:rsidRPr="00491ABD">
        <w:rPr>
          <w:rFonts w:asciiTheme="minorHAnsi" w:hAnsiTheme="minorHAnsi" w:cstheme="minorHAnsi"/>
          <w:sz w:val="22"/>
          <w:szCs w:val="22"/>
        </w:rPr>
        <w:tab/>
      </w:r>
    </w:p>
    <w:p w:rsidR="00BC77FF" w:rsidRPr="00FD0C1C" w:rsidRDefault="004E5FD3" w:rsidP="004E5FD3">
      <w:pPr>
        <w:pStyle w:val="Akapitzlist"/>
        <w:numPr>
          <w:ilvl w:val="0"/>
          <w:numId w:val="9"/>
        </w:numPr>
        <w:ind w:left="426" w:hanging="426"/>
        <w:jc w:val="both"/>
        <w:rPr>
          <w:rFonts w:asciiTheme="minorHAnsi" w:eastAsia="Trebuchet MS" w:hAnsiTheme="minorHAnsi" w:cstheme="minorHAnsi"/>
          <w:lang w:eastAsia="pl-PL" w:bidi="pl-PL"/>
        </w:rPr>
      </w:pPr>
      <w:r w:rsidRPr="00491ABD">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FD0C1C">
        <w:rPr>
          <w:rFonts w:ascii="Cambria" w:hAnsi="Cambria" w:cs="Arial"/>
          <w:sz w:val="20"/>
          <w:szCs w:val="20"/>
        </w:rPr>
        <w:tab/>
      </w:r>
      <w:r w:rsidR="00CE5B34" w:rsidRPr="00FD0C1C">
        <w:rPr>
          <w:rFonts w:ascii="Cambria" w:hAnsi="Cambria" w:cs="Arial"/>
          <w:sz w:val="20"/>
          <w:szCs w:val="20"/>
        </w:rPr>
        <w:tab/>
      </w:r>
    </w:p>
    <w:p w:rsidR="008E4562" w:rsidRPr="00BD0B93" w:rsidRDefault="00CE507A" w:rsidP="00BD0B93">
      <w:pPr>
        <w:pStyle w:val="Tekstpodstawowy"/>
        <w:shd w:val="clear" w:color="auto" w:fill="BFBFBF"/>
        <w:tabs>
          <w:tab w:val="left" w:pos="426"/>
          <w:tab w:val="left" w:pos="567"/>
        </w:tabs>
        <w:spacing w:before="120" w:after="120" w:line="276" w:lineRule="auto"/>
        <w:jc w:val="left"/>
        <w:rPr>
          <w:rFonts w:asciiTheme="minorHAnsi" w:hAnsiTheme="minorHAnsi" w:cstheme="minorHAnsi"/>
          <w:b/>
          <w:bCs/>
          <w:smallCaps w:val="0"/>
          <w:sz w:val="24"/>
          <w:szCs w:val="24"/>
        </w:rPr>
      </w:pPr>
      <w:r w:rsidRPr="00491ABD">
        <w:rPr>
          <w:rFonts w:asciiTheme="minorHAnsi" w:hAnsiTheme="minorHAnsi" w:cstheme="minorHAnsi"/>
          <w:b/>
          <w:bCs/>
          <w:smallCaps w:val="0"/>
          <w:sz w:val="24"/>
          <w:szCs w:val="24"/>
          <w:lang w:val="pl-PL"/>
        </w:rPr>
        <w:t>X</w:t>
      </w:r>
      <w:r w:rsidR="0022129E" w:rsidRPr="00491ABD">
        <w:rPr>
          <w:rFonts w:asciiTheme="minorHAnsi" w:hAnsiTheme="minorHAnsi" w:cstheme="minorHAnsi"/>
          <w:b/>
          <w:bCs/>
          <w:smallCaps w:val="0"/>
          <w:sz w:val="24"/>
          <w:szCs w:val="24"/>
          <w:lang w:val="pl-PL"/>
        </w:rPr>
        <w:t>I</w:t>
      </w:r>
      <w:r w:rsidR="00B03132" w:rsidRPr="00491ABD">
        <w:rPr>
          <w:rFonts w:asciiTheme="minorHAnsi" w:hAnsiTheme="minorHAnsi" w:cstheme="minorHAnsi"/>
          <w:b/>
          <w:bCs/>
          <w:smallCaps w:val="0"/>
          <w:sz w:val="24"/>
          <w:szCs w:val="24"/>
          <w:lang w:val="pl-PL"/>
        </w:rPr>
        <w:t>I</w:t>
      </w:r>
      <w:r w:rsidR="002C633E" w:rsidRPr="00491ABD">
        <w:rPr>
          <w:rFonts w:asciiTheme="minorHAnsi" w:hAnsiTheme="minorHAnsi" w:cstheme="minorHAnsi"/>
          <w:b/>
          <w:bCs/>
          <w:smallCaps w:val="0"/>
          <w:sz w:val="24"/>
          <w:szCs w:val="24"/>
          <w:lang w:val="pl-PL"/>
        </w:rPr>
        <w:t>I</w:t>
      </w:r>
      <w:r w:rsidRPr="00491ABD">
        <w:rPr>
          <w:rFonts w:asciiTheme="minorHAnsi" w:hAnsiTheme="minorHAnsi" w:cstheme="minorHAnsi"/>
          <w:b/>
          <w:bCs/>
          <w:smallCaps w:val="0"/>
          <w:sz w:val="24"/>
          <w:szCs w:val="24"/>
          <w:lang w:val="pl-PL"/>
        </w:rPr>
        <w:t>.</w:t>
      </w:r>
      <w:r w:rsidRPr="00491ABD">
        <w:rPr>
          <w:rFonts w:asciiTheme="minorHAnsi" w:hAnsiTheme="minorHAnsi" w:cstheme="minorHAnsi"/>
          <w:b/>
          <w:bCs/>
          <w:smallCaps w:val="0"/>
          <w:sz w:val="24"/>
          <w:szCs w:val="24"/>
          <w:lang w:val="pl-PL"/>
        </w:rPr>
        <w:tab/>
      </w:r>
      <w:r w:rsidR="00CE5B34" w:rsidRPr="00491ABD">
        <w:rPr>
          <w:rFonts w:asciiTheme="minorHAnsi" w:hAnsiTheme="minorHAnsi" w:cstheme="minorHAnsi"/>
          <w:b/>
          <w:bCs/>
          <w:smallCaps w:val="0"/>
          <w:sz w:val="24"/>
          <w:szCs w:val="24"/>
        </w:rPr>
        <w:tab/>
      </w:r>
      <w:r w:rsidR="00664C29" w:rsidRPr="00491ABD">
        <w:rPr>
          <w:rFonts w:asciiTheme="minorHAnsi" w:hAnsiTheme="minorHAnsi" w:cstheme="minorHAnsi"/>
          <w:b/>
          <w:bCs/>
          <w:smallCaps w:val="0"/>
          <w:sz w:val="24"/>
          <w:szCs w:val="24"/>
          <w:lang w:val="pl-PL"/>
        </w:rPr>
        <w:t xml:space="preserve">Osoby uprawnione do </w:t>
      </w:r>
      <w:r w:rsidR="00CE5B34" w:rsidRPr="00491ABD">
        <w:rPr>
          <w:rFonts w:asciiTheme="minorHAnsi" w:hAnsiTheme="minorHAnsi" w:cstheme="minorHAnsi"/>
          <w:b/>
          <w:bCs/>
          <w:smallCaps w:val="0"/>
          <w:sz w:val="24"/>
          <w:szCs w:val="24"/>
        </w:rPr>
        <w:t>porozumiewania się z Wykonawcami.</w:t>
      </w:r>
    </w:p>
    <w:p w:rsidR="009037D7" w:rsidRDefault="00CE5B34" w:rsidP="004E5FD3">
      <w:pPr>
        <w:pStyle w:val="Zwykytekst"/>
        <w:spacing w:line="276" w:lineRule="auto"/>
        <w:jc w:val="both"/>
        <w:rPr>
          <w:rFonts w:asciiTheme="minorHAnsi" w:hAnsiTheme="minorHAnsi" w:cstheme="minorHAnsi"/>
          <w:color w:val="1F3864"/>
          <w:sz w:val="22"/>
          <w:szCs w:val="22"/>
        </w:rPr>
      </w:pPr>
      <w:r w:rsidRPr="00491ABD">
        <w:rPr>
          <w:rFonts w:asciiTheme="minorHAnsi" w:hAnsiTheme="minorHAnsi" w:cstheme="minorHAnsi"/>
          <w:sz w:val="22"/>
          <w:szCs w:val="22"/>
        </w:rPr>
        <w:t>Osob</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uprawnion</w:t>
      </w:r>
      <w:r w:rsidR="00664C29" w:rsidRPr="00491ABD">
        <w:rPr>
          <w:rFonts w:asciiTheme="minorHAnsi" w:hAnsiTheme="minorHAnsi" w:cstheme="minorHAnsi"/>
          <w:sz w:val="22"/>
          <w:szCs w:val="22"/>
          <w:lang w:val="pl-PL"/>
        </w:rPr>
        <w:t>ą</w:t>
      </w:r>
      <w:r w:rsidRPr="00491ABD">
        <w:rPr>
          <w:rFonts w:asciiTheme="minorHAnsi" w:hAnsiTheme="minorHAnsi" w:cstheme="minorHAnsi"/>
          <w:sz w:val="22"/>
          <w:szCs w:val="22"/>
        </w:rPr>
        <w:t xml:space="preserve"> do </w:t>
      </w:r>
      <w:r w:rsidR="00664C29" w:rsidRPr="00491ABD">
        <w:rPr>
          <w:rFonts w:asciiTheme="minorHAnsi" w:hAnsiTheme="minorHAnsi" w:cstheme="minorHAnsi"/>
          <w:sz w:val="22"/>
          <w:szCs w:val="22"/>
          <w:lang w:val="pl-PL"/>
        </w:rPr>
        <w:t>porozumiewania</w:t>
      </w:r>
      <w:r w:rsidRPr="00491ABD">
        <w:rPr>
          <w:rFonts w:asciiTheme="minorHAnsi" w:hAnsiTheme="minorHAnsi" w:cstheme="minorHAnsi"/>
          <w:sz w:val="22"/>
          <w:szCs w:val="22"/>
        </w:rPr>
        <w:t xml:space="preserve"> się z Wykonawcami</w:t>
      </w:r>
      <w:r w:rsidR="00CE507A" w:rsidRPr="00491ABD">
        <w:rPr>
          <w:rFonts w:asciiTheme="minorHAnsi" w:hAnsiTheme="minorHAnsi" w:cstheme="minorHAnsi"/>
          <w:sz w:val="22"/>
          <w:szCs w:val="22"/>
          <w:lang w:val="pl-PL"/>
        </w:rPr>
        <w:t xml:space="preserve"> </w:t>
      </w:r>
      <w:r w:rsidR="00664C29" w:rsidRPr="00491ABD">
        <w:rPr>
          <w:rFonts w:asciiTheme="minorHAnsi" w:hAnsiTheme="minorHAnsi" w:cstheme="minorHAnsi"/>
          <w:sz w:val="22"/>
          <w:szCs w:val="22"/>
          <w:lang w:val="pl-PL"/>
        </w:rPr>
        <w:t>w sprawach</w:t>
      </w:r>
      <w:r w:rsidR="00AC02A2" w:rsidRPr="00491ABD">
        <w:rPr>
          <w:rFonts w:asciiTheme="minorHAnsi" w:hAnsiTheme="minorHAnsi" w:cstheme="minorHAnsi"/>
          <w:sz w:val="22"/>
          <w:szCs w:val="22"/>
          <w:lang w:val="pl-PL"/>
        </w:rPr>
        <w:t xml:space="preserve"> </w:t>
      </w:r>
      <w:r w:rsidR="008332AA" w:rsidRPr="00491ABD">
        <w:rPr>
          <w:rFonts w:asciiTheme="minorHAnsi" w:hAnsiTheme="minorHAnsi" w:cstheme="minorHAnsi"/>
          <w:sz w:val="22"/>
          <w:szCs w:val="22"/>
        </w:rPr>
        <w:t>formalnoprawn</w:t>
      </w:r>
      <w:r w:rsidR="00664C29" w:rsidRPr="00491ABD">
        <w:rPr>
          <w:rFonts w:asciiTheme="minorHAnsi" w:hAnsiTheme="minorHAnsi" w:cstheme="minorHAnsi"/>
          <w:sz w:val="22"/>
          <w:szCs w:val="22"/>
          <w:lang w:val="pl-PL"/>
        </w:rPr>
        <w:t>ych jest</w:t>
      </w:r>
      <w:r w:rsidR="008332AA" w:rsidRPr="00491ABD">
        <w:rPr>
          <w:rFonts w:asciiTheme="minorHAnsi" w:hAnsiTheme="minorHAnsi" w:cstheme="minorHAnsi"/>
          <w:sz w:val="22"/>
          <w:szCs w:val="22"/>
        </w:rPr>
        <w:t>:</w:t>
      </w:r>
      <w:r w:rsidR="004E5FD3" w:rsidRPr="00491ABD">
        <w:rPr>
          <w:rFonts w:asciiTheme="minorHAnsi" w:hAnsiTheme="minorHAnsi" w:cstheme="minorHAnsi"/>
          <w:sz w:val="22"/>
          <w:szCs w:val="22"/>
          <w:lang w:val="pl-PL"/>
        </w:rPr>
        <w:t xml:space="preserve"> </w:t>
      </w:r>
      <w:r w:rsidR="005D0B54" w:rsidRPr="00491ABD">
        <w:rPr>
          <w:rFonts w:asciiTheme="minorHAnsi" w:hAnsiTheme="minorHAnsi" w:cstheme="minorHAnsi"/>
          <w:sz w:val="22"/>
          <w:szCs w:val="22"/>
        </w:rPr>
        <w:t xml:space="preserve">- </w:t>
      </w:r>
      <w:r w:rsidR="00951815">
        <w:rPr>
          <w:rFonts w:asciiTheme="minorHAnsi" w:hAnsiTheme="minorHAnsi" w:cstheme="minorHAnsi"/>
          <w:sz w:val="22"/>
          <w:szCs w:val="22"/>
          <w:lang w:val="pl-PL"/>
        </w:rPr>
        <w:t xml:space="preserve">   </w:t>
      </w:r>
      <w:r w:rsidR="00B5144E" w:rsidRPr="00491ABD">
        <w:rPr>
          <w:rFonts w:asciiTheme="minorHAnsi" w:hAnsiTheme="minorHAnsi" w:cstheme="minorHAnsi"/>
          <w:sz w:val="22"/>
          <w:szCs w:val="22"/>
        </w:rPr>
        <w:t xml:space="preserve">mgr </w:t>
      </w:r>
      <w:r w:rsidR="004E5FD3" w:rsidRPr="00491ABD">
        <w:rPr>
          <w:rFonts w:asciiTheme="minorHAnsi" w:hAnsiTheme="minorHAnsi" w:cstheme="minorHAnsi"/>
          <w:sz w:val="22"/>
          <w:szCs w:val="22"/>
        </w:rPr>
        <w:t>Iwona Wojciechowska</w:t>
      </w:r>
      <w:r w:rsidR="00664C29" w:rsidRPr="00491ABD">
        <w:rPr>
          <w:rFonts w:asciiTheme="minorHAnsi" w:hAnsiTheme="minorHAnsi" w:cstheme="minorHAnsi"/>
          <w:sz w:val="22"/>
          <w:szCs w:val="22"/>
        </w:rPr>
        <w:t>,</w:t>
      </w:r>
      <w:r w:rsidR="009037D7" w:rsidRPr="00491ABD">
        <w:rPr>
          <w:rFonts w:asciiTheme="minorHAnsi" w:hAnsiTheme="minorHAnsi" w:cstheme="minorHAnsi"/>
          <w:sz w:val="22"/>
          <w:szCs w:val="22"/>
        </w:rPr>
        <w:t xml:space="preserve"> </w:t>
      </w:r>
      <w:r w:rsidR="00664C29" w:rsidRPr="00491ABD">
        <w:rPr>
          <w:rFonts w:asciiTheme="minorHAnsi" w:hAnsiTheme="minorHAnsi" w:cstheme="minorHAnsi"/>
          <w:color w:val="000000"/>
          <w:sz w:val="22"/>
          <w:szCs w:val="22"/>
        </w:rPr>
        <w:t>t</w:t>
      </w:r>
      <w:r w:rsidR="00B5144E" w:rsidRPr="00491ABD">
        <w:rPr>
          <w:rFonts w:asciiTheme="minorHAnsi" w:hAnsiTheme="minorHAnsi" w:cstheme="minorHAnsi"/>
          <w:color w:val="000000"/>
          <w:sz w:val="22"/>
          <w:szCs w:val="22"/>
        </w:rPr>
        <w:t>el. 13 43 09 587</w:t>
      </w:r>
      <w:r w:rsidR="00664C29" w:rsidRPr="00491ABD">
        <w:rPr>
          <w:rFonts w:asciiTheme="minorHAnsi" w:hAnsiTheme="minorHAnsi" w:cstheme="minorHAnsi"/>
          <w:color w:val="000000"/>
          <w:sz w:val="22"/>
          <w:szCs w:val="22"/>
        </w:rPr>
        <w:t>,</w:t>
      </w:r>
      <w:r w:rsidR="00CE507A" w:rsidRPr="00491ABD">
        <w:rPr>
          <w:rFonts w:asciiTheme="minorHAnsi" w:hAnsiTheme="minorHAnsi" w:cstheme="minorHAnsi"/>
          <w:sz w:val="22"/>
          <w:szCs w:val="22"/>
        </w:rPr>
        <w:t xml:space="preserve"> </w:t>
      </w:r>
      <w:r w:rsidR="00CE507A" w:rsidRPr="00491ABD">
        <w:rPr>
          <w:rFonts w:asciiTheme="minorHAnsi" w:hAnsiTheme="minorHAnsi" w:cstheme="minorHAnsi"/>
          <w:color w:val="1F3864"/>
          <w:sz w:val="22"/>
          <w:szCs w:val="22"/>
        </w:rPr>
        <w:t>e</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mail</w:t>
      </w:r>
      <w:r w:rsidR="00664C29" w:rsidRPr="00491ABD">
        <w:rPr>
          <w:rFonts w:asciiTheme="minorHAnsi" w:hAnsiTheme="minorHAnsi" w:cstheme="minorHAnsi"/>
          <w:color w:val="1F3864"/>
          <w:sz w:val="22"/>
          <w:szCs w:val="22"/>
        </w:rPr>
        <w:t>:</w:t>
      </w:r>
      <w:r w:rsidR="00CE507A" w:rsidRPr="00491ABD">
        <w:rPr>
          <w:rFonts w:asciiTheme="minorHAnsi" w:hAnsiTheme="minorHAnsi" w:cstheme="minorHAnsi"/>
          <w:color w:val="1F3864"/>
          <w:sz w:val="22"/>
          <w:szCs w:val="22"/>
        </w:rPr>
        <w:t xml:space="preserve"> </w:t>
      </w:r>
      <w:hyperlink r:id="rId14" w:history="1">
        <w:r w:rsidR="00BD0B93" w:rsidRPr="00393041">
          <w:rPr>
            <w:rStyle w:val="Hipercze"/>
            <w:rFonts w:asciiTheme="minorHAnsi" w:hAnsiTheme="minorHAnsi" w:cstheme="minorHAnsi"/>
            <w:sz w:val="22"/>
            <w:szCs w:val="22"/>
          </w:rPr>
          <w:t>iwona.wojciechowska@szpital-brzozow.pl</w:t>
        </w:r>
      </w:hyperlink>
    </w:p>
    <w:p w:rsidR="00BD0B93" w:rsidRPr="00491ABD" w:rsidRDefault="00BD0B93" w:rsidP="004E5FD3">
      <w:pPr>
        <w:pStyle w:val="Zwykytekst"/>
        <w:spacing w:line="276" w:lineRule="auto"/>
        <w:jc w:val="both"/>
        <w:rPr>
          <w:rFonts w:asciiTheme="minorHAnsi" w:hAnsiTheme="minorHAnsi" w:cstheme="minorHAnsi"/>
          <w:sz w:val="22"/>
          <w:szCs w:val="22"/>
        </w:rPr>
      </w:pPr>
    </w:p>
    <w:p w:rsidR="00CE5B34" w:rsidRPr="00491ABD"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491ABD">
        <w:rPr>
          <w:rFonts w:asciiTheme="minorHAnsi" w:hAnsiTheme="minorHAnsi" w:cstheme="minorHAnsi"/>
          <w:sz w:val="24"/>
          <w:szCs w:val="24"/>
          <w:lang w:val="pl-PL"/>
        </w:rPr>
        <w:t>X</w:t>
      </w:r>
      <w:r w:rsidR="00C01C57" w:rsidRPr="00491ABD">
        <w:rPr>
          <w:rFonts w:asciiTheme="minorHAnsi" w:hAnsiTheme="minorHAnsi" w:cstheme="minorHAnsi"/>
          <w:sz w:val="24"/>
          <w:szCs w:val="24"/>
          <w:lang w:val="pl-PL"/>
        </w:rPr>
        <w:t>I</w:t>
      </w:r>
      <w:r w:rsidR="002C633E" w:rsidRPr="00491ABD">
        <w:rPr>
          <w:rFonts w:asciiTheme="minorHAnsi" w:hAnsiTheme="minorHAnsi" w:cstheme="minorHAnsi"/>
          <w:sz w:val="24"/>
          <w:szCs w:val="24"/>
          <w:lang w:val="pl-PL"/>
        </w:rPr>
        <w:t>V</w:t>
      </w:r>
      <w:r w:rsidR="00CE5B34" w:rsidRPr="00491ABD">
        <w:rPr>
          <w:rFonts w:asciiTheme="minorHAnsi" w:hAnsiTheme="minorHAnsi" w:cstheme="minorHAnsi"/>
          <w:sz w:val="24"/>
          <w:szCs w:val="24"/>
        </w:rPr>
        <w:t>.</w:t>
      </w:r>
      <w:r w:rsidR="009B7670">
        <w:rPr>
          <w:rFonts w:asciiTheme="minorHAnsi" w:hAnsiTheme="minorHAnsi" w:cstheme="minorHAnsi"/>
          <w:sz w:val="24"/>
          <w:szCs w:val="24"/>
          <w:lang w:val="pl-PL"/>
        </w:rPr>
        <w:t xml:space="preserve">   </w:t>
      </w:r>
      <w:r w:rsidR="00CE5B34" w:rsidRPr="00491ABD">
        <w:rPr>
          <w:rFonts w:asciiTheme="minorHAnsi" w:hAnsiTheme="minorHAnsi" w:cstheme="minorHAnsi"/>
          <w:sz w:val="24"/>
          <w:szCs w:val="24"/>
        </w:rPr>
        <w:t>Termin związania z ofertą.</w:t>
      </w:r>
    </w:p>
    <w:p w:rsidR="00696A41" w:rsidRPr="00491ABD"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91ABD">
        <w:rPr>
          <w:rFonts w:asciiTheme="minorHAnsi" w:hAnsiTheme="minorHAnsi" w:cstheme="minorHAnsi"/>
          <w:b w:val="0"/>
          <w:bCs w:val="0"/>
          <w:sz w:val="22"/>
          <w:szCs w:val="22"/>
        </w:rPr>
        <w:t>Wykonawca jest związany ofertą od dnia upływu terminu składania ofert</w:t>
      </w:r>
      <w:r w:rsidR="00381512" w:rsidRPr="00491ABD">
        <w:rPr>
          <w:rFonts w:asciiTheme="minorHAnsi" w:hAnsiTheme="minorHAnsi" w:cstheme="minorHAnsi"/>
          <w:b w:val="0"/>
          <w:bCs w:val="0"/>
          <w:sz w:val="22"/>
          <w:szCs w:val="22"/>
          <w:lang w:val="pl-PL"/>
        </w:rPr>
        <w:t xml:space="preserve"> </w:t>
      </w:r>
      <w:r w:rsidRPr="00491ABD">
        <w:rPr>
          <w:rFonts w:asciiTheme="minorHAnsi" w:hAnsiTheme="minorHAnsi" w:cstheme="minorHAnsi"/>
          <w:b w:val="0"/>
          <w:bCs w:val="0"/>
          <w:sz w:val="22"/>
          <w:szCs w:val="22"/>
        </w:rPr>
        <w:t>do dnia</w:t>
      </w:r>
      <w:r w:rsidR="0022129E" w:rsidRPr="00491ABD">
        <w:rPr>
          <w:rFonts w:asciiTheme="minorHAnsi" w:hAnsiTheme="minorHAnsi" w:cstheme="minorHAnsi"/>
          <w:b w:val="0"/>
          <w:bCs w:val="0"/>
          <w:sz w:val="22"/>
          <w:szCs w:val="22"/>
          <w:lang w:val="pl-PL"/>
        </w:rPr>
        <w:t>:</w:t>
      </w:r>
      <w:r w:rsidRPr="00491ABD">
        <w:rPr>
          <w:rFonts w:asciiTheme="minorHAnsi" w:hAnsiTheme="minorHAnsi" w:cstheme="minorHAnsi"/>
          <w:b w:val="0"/>
          <w:bCs w:val="0"/>
          <w:sz w:val="22"/>
          <w:szCs w:val="22"/>
        </w:rPr>
        <w:t xml:space="preserve"> </w:t>
      </w:r>
      <w:r w:rsidR="009B7670">
        <w:rPr>
          <w:rFonts w:asciiTheme="minorHAnsi" w:hAnsiTheme="minorHAnsi" w:cstheme="minorHAnsi"/>
          <w:bCs w:val="0"/>
          <w:sz w:val="22"/>
          <w:szCs w:val="22"/>
          <w:lang w:val="pl-PL"/>
        </w:rPr>
        <w:t>1</w:t>
      </w:r>
      <w:r w:rsidR="00951815">
        <w:rPr>
          <w:rFonts w:asciiTheme="minorHAnsi" w:hAnsiTheme="minorHAnsi" w:cstheme="minorHAnsi"/>
          <w:bCs w:val="0"/>
          <w:sz w:val="22"/>
          <w:szCs w:val="22"/>
          <w:lang w:val="pl-PL"/>
        </w:rPr>
        <w:t>4</w:t>
      </w:r>
      <w:r w:rsidR="00BC2764" w:rsidRPr="00491ABD">
        <w:rPr>
          <w:rFonts w:asciiTheme="minorHAnsi" w:hAnsiTheme="minorHAnsi" w:cstheme="minorHAnsi"/>
          <w:bCs w:val="0"/>
          <w:sz w:val="22"/>
          <w:szCs w:val="22"/>
          <w:lang w:val="pl-PL"/>
        </w:rPr>
        <w:t>.0</w:t>
      </w:r>
      <w:r w:rsidR="009B7670">
        <w:rPr>
          <w:rFonts w:asciiTheme="minorHAnsi" w:hAnsiTheme="minorHAnsi" w:cstheme="minorHAnsi"/>
          <w:bCs w:val="0"/>
          <w:sz w:val="22"/>
          <w:szCs w:val="22"/>
          <w:lang w:val="pl-PL"/>
        </w:rPr>
        <w:t>9</w:t>
      </w:r>
      <w:r w:rsidR="008044D3" w:rsidRPr="00491ABD">
        <w:rPr>
          <w:rFonts w:asciiTheme="minorHAnsi" w:hAnsiTheme="minorHAnsi" w:cstheme="minorHAnsi"/>
          <w:bCs w:val="0"/>
          <w:sz w:val="22"/>
          <w:szCs w:val="22"/>
          <w:lang w:val="pl-PL"/>
        </w:rPr>
        <w:t>.202</w:t>
      </w:r>
      <w:r w:rsidR="00BC2764" w:rsidRPr="00491ABD">
        <w:rPr>
          <w:rFonts w:asciiTheme="minorHAnsi" w:hAnsiTheme="minorHAnsi" w:cstheme="minorHAnsi"/>
          <w:bCs w:val="0"/>
          <w:sz w:val="22"/>
          <w:szCs w:val="22"/>
          <w:lang w:val="pl-PL"/>
        </w:rPr>
        <w:t>5</w:t>
      </w:r>
      <w:r w:rsidR="008044D3" w:rsidRPr="00491ABD">
        <w:rPr>
          <w:rFonts w:asciiTheme="minorHAnsi" w:hAnsiTheme="minorHAnsi" w:cstheme="minorHAnsi"/>
          <w:bCs w:val="0"/>
          <w:sz w:val="22"/>
          <w:szCs w:val="22"/>
          <w:lang w:val="pl-PL"/>
        </w:rPr>
        <w:t>r.</w:t>
      </w:r>
    </w:p>
    <w:p w:rsidR="00456571" w:rsidRPr="007D6960" w:rsidRDefault="00456571" w:rsidP="009462A0">
      <w:pPr>
        <w:spacing w:line="276" w:lineRule="auto"/>
        <w:rPr>
          <w:lang w:val="x-none" w:eastAsia="x-none"/>
        </w:rPr>
      </w:pPr>
    </w:p>
    <w:p w:rsidR="00F135ED" w:rsidRPr="00491ABD" w:rsidRDefault="00F52E72" w:rsidP="00E317EA">
      <w:pPr>
        <w:shd w:val="clear" w:color="auto" w:fill="BFBFBF"/>
        <w:tabs>
          <w:tab w:val="num" w:pos="360"/>
        </w:tabs>
        <w:spacing w:line="276" w:lineRule="auto"/>
        <w:ind w:left="360" w:hanging="360"/>
        <w:rPr>
          <w:rFonts w:asciiTheme="minorHAnsi" w:hAnsiTheme="minorHAnsi" w:cstheme="minorHAnsi"/>
          <w:b/>
        </w:rPr>
      </w:pPr>
      <w:r w:rsidRPr="00491ABD">
        <w:rPr>
          <w:rFonts w:asciiTheme="minorHAnsi" w:hAnsiTheme="minorHAnsi" w:cstheme="minorHAnsi"/>
          <w:b/>
        </w:rPr>
        <w:t>X</w:t>
      </w:r>
      <w:r w:rsidR="00B03132" w:rsidRPr="00491ABD">
        <w:rPr>
          <w:rFonts w:asciiTheme="minorHAnsi" w:hAnsiTheme="minorHAnsi" w:cstheme="minorHAnsi"/>
          <w:b/>
        </w:rPr>
        <w:t>V</w:t>
      </w:r>
      <w:r w:rsidRPr="00491ABD">
        <w:rPr>
          <w:rFonts w:asciiTheme="minorHAnsi" w:hAnsiTheme="minorHAnsi" w:cstheme="minorHAnsi"/>
          <w:b/>
        </w:rPr>
        <w:t>.</w:t>
      </w:r>
      <w:r w:rsidR="00BC2764" w:rsidRPr="00491ABD">
        <w:rPr>
          <w:rFonts w:asciiTheme="minorHAnsi" w:hAnsiTheme="minorHAnsi" w:cstheme="minorHAnsi"/>
          <w:b/>
        </w:rPr>
        <w:t xml:space="preserve">  </w:t>
      </w:r>
      <w:r w:rsidR="009B7670">
        <w:rPr>
          <w:rFonts w:asciiTheme="minorHAnsi" w:hAnsiTheme="minorHAnsi" w:cstheme="minorHAnsi"/>
          <w:b/>
        </w:rPr>
        <w:t xml:space="preserve">  </w:t>
      </w:r>
      <w:r w:rsidR="00CE5B34" w:rsidRPr="00491ABD">
        <w:rPr>
          <w:rFonts w:asciiTheme="minorHAnsi" w:hAnsiTheme="minorHAnsi" w:cstheme="minorHAnsi"/>
          <w:b/>
        </w:rPr>
        <w:t>Wymagania dotyczące wniesienia wadium</w:t>
      </w:r>
      <w:r w:rsidR="000A1435" w:rsidRPr="00491ABD">
        <w:rPr>
          <w:rFonts w:asciiTheme="minorHAnsi" w:hAnsiTheme="minorHAnsi" w:cstheme="minorHAnsi"/>
          <w:b/>
        </w:rPr>
        <w:t>.</w:t>
      </w:r>
    </w:p>
    <w:p w:rsidR="00604514" w:rsidRPr="00491ABD" w:rsidRDefault="00F135ED" w:rsidP="00604514">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rPr>
        <w:t xml:space="preserve">Wadium </w:t>
      </w:r>
      <w:r w:rsidR="00604514" w:rsidRPr="00491ABD">
        <w:rPr>
          <w:rFonts w:asciiTheme="minorHAnsi" w:hAnsiTheme="minorHAnsi" w:cstheme="minorHAnsi"/>
          <w:sz w:val="22"/>
          <w:szCs w:val="22"/>
        </w:rPr>
        <w:t>nie jest wymagane.</w:t>
      </w:r>
    </w:p>
    <w:p w:rsidR="00FA75AF" w:rsidRPr="007D6960" w:rsidRDefault="00FA75AF" w:rsidP="009462A0">
      <w:pPr>
        <w:spacing w:line="276" w:lineRule="auto"/>
        <w:ind w:left="709" w:hanging="425"/>
        <w:rPr>
          <w:rFonts w:ascii="Cambria" w:hAnsi="Cambria" w:cs="Arial"/>
          <w:b/>
          <w:sz w:val="20"/>
          <w:szCs w:val="20"/>
          <w:u w:val="single"/>
        </w:rPr>
      </w:pPr>
    </w:p>
    <w:p w:rsidR="00CE5B34" w:rsidRPr="00491ABD" w:rsidRDefault="00CE5B34" w:rsidP="009B7670">
      <w:pPr>
        <w:numPr>
          <w:ilvl w:val="0"/>
          <w:numId w:val="31"/>
        </w:numPr>
        <w:shd w:val="clear" w:color="auto" w:fill="BFBFBF"/>
        <w:spacing w:line="276" w:lineRule="auto"/>
        <w:ind w:left="567" w:hanging="567"/>
        <w:rPr>
          <w:rFonts w:asciiTheme="minorHAnsi" w:hAnsiTheme="minorHAnsi" w:cstheme="minorHAnsi"/>
          <w:b/>
        </w:rPr>
      </w:pPr>
      <w:r w:rsidRPr="00491ABD">
        <w:rPr>
          <w:rFonts w:asciiTheme="minorHAnsi" w:hAnsiTheme="minorHAnsi" w:cstheme="minorHAnsi"/>
          <w:b/>
        </w:rPr>
        <w:t>Zabezpiecz</w:t>
      </w:r>
      <w:r w:rsidR="000A1435" w:rsidRPr="00491ABD">
        <w:rPr>
          <w:rFonts w:asciiTheme="minorHAnsi" w:hAnsiTheme="minorHAnsi" w:cstheme="minorHAnsi"/>
          <w:b/>
        </w:rPr>
        <w:t>enie należytego wykonania umowy.</w:t>
      </w:r>
    </w:p>
    <w:p w:rsidR="00674C94" w:rsidRPr="00491ABD" w:rsidRDefault="00604514" w:rsidP="00604514">
      <w:pPr>
        <w:pStyle w:val="pkt"/>
        <w:spacing w:line="276" w:lineRule="auto"/>
        <w:ind w:left="0" w:firstLine="0"/>
        <w:rPr>
          <w:rFonts w:asciiTheme="minorHAnsi" w:hAnsiTheme="minorHAnsi" w:cstheme="minorHAnsi"/>
          <w:sz w:val="22"/>
          <w:szCs w:val="22"/>
        </w:rPr>
      </w:pPr>
      <w:r w:rsidRPr="00491ABD">
        <w:rPr>
          <w:rFonts w:asciiTheme="minorHAnsi" w:hAnsiTheme="minorHAnsi" w:cstheme="minorHAnsi"/>
          <w:sz w:val="22"/>
          <w:szCs w:val="22"/>
        </w:rPr>
        <w:t>Z</w:t>
      </w:r>
      <w:r w:rsidR="008C5C8D" w:rsidRPr="00491ABD">
        <w:rPr>
          <w:rFonts w:asciiTheme="minorHAnsi" w:hAnsiTheme="minorHAnsi" w:cstheme="minorHAnsi"/>
          <w:sz w:val="22"/>
          <w:szCs w:val="22"/>
        </w:rPr>
        <w:t>abezpieczenie nie jest wymagane.</w:t>
      </w:r>
    </w:p>
    <w:p w:rsidR="00785C3B" w:rsidRPr="007D6960" w:rsidRDefault="00785C3B" w:rsidP="009462A0">
      <w:pPr>
        <w:pStyle w:val="pkt"/>
        <w:spacing w:line="276" w:lineRule="auto"/>
        <w:ind w:left="284" w:firstLine="0"/>
        <w:rPr>
          <w:rFonts w:ascii="Cambria" w:hAnsi="Cambria" w:cs="Arial"/>
          <w:b/>
          <w:sz w:val="20"/>
          <w:szCs w:val="20"/>
        </w:rPr>
      </w:pPr>
    </w:p>
    <w:p w:rsidR="00B5144E" w:rsidRPr="00944316" w:rsidRDefault="00683B60" w:rsidP="009B7670">
      <w:pPr>
        <w:pStyle w:val="pkt"/>
        <w:numPr>
          <w:ilvl w:val="0"/>
          <w:numId w:val="31"/>
        </w:numPr>
        <w:shd w:val="clear" w:color="auto" w:fill="BFBFBF"/>
        <w:spacing w:line="276" w:lineRule="auto"/>
        <w:ind w:left="567" w:hanging="567"/>
        <w:jc w:val="left"/>
        <w:rPr>
          <w:rFonts w:asciiTheme="minorHAnsi" w:hAnsiTheme="minorHAnsi" w:cstheme="minorHAnsi"/>
          <w:b/>
          <w:lang w:bidi="pl-PL"/>
        </w:rPr>
      </w:pPr>
      <w:r w:rsidRPr="00491ABD">
        <w:rPr>
          <w:rFonts w:asciiTheme="minorHAnsi" w:hAnsiTheme="minorHAnsi" w:cstheme="minorHAnsi"/>
          <w:b/>
          <w:lang w:bidi="pl-PL"/>
        </w:rPr>
        <w:t>Opis sposobu przygotowania oferty</w:t>
      </w:r>
      <w:r w:rsidR="000A1435" w:rsidRPr="00491ABD">
        <w:rPr>
          <w:rFonts w:asciiTheme="minorHAnsi" w:hAnsiTheme="minorHAnsi" w:cstheme="minorHAnsi"/>
          <w:b/>
          <w:lang w:bidi="pl-PL"/>
        </w:rPr>
        <w:t>.</w:t>
      </w:r>
    </w:p>
    <w:p w:rsidR="00683B60"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Wszelkie informacje stanowiące tajemnicę przedsiębiorstwa w rozumieniu ustawy</w:t>
      </w:r>
      <w:r w:rsidR="00C808DA"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jednoczesnym zaznaczeniem polecenia „Załącznik stanowiący tajemnicę przedsiębiorstwa” a</w:t>
      </w:r>
      <w:r w:rsidR="00D91571"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 xml:space="preserve">o zwalczaniu nieuczciwej </w:t>
      </w:r>
      <w:r w:rsidRPr="00491ABD">
        <w:rPr>
          <w:rFonts w:asciiTheme="minorHAnsi" w:hAnsiTheme="minorHAnsi" w:cstheme="minorHAnsi"/>
          <w:sz w:val="22"/>
          <w:szCs w:val="22"/>
          <w:lang w:bidi="pl-PL"/>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491ABD">
        <w:rPr>
          <w:rFonts w:asciiTheme="minorHAnsi" w:hAnsiTheme="minorHAnsi" w:cstheme="minorHAnsi"/>
          <w:sz w:val="22"/>
          <w:szCs w:val="22"/>
          <w:lang w:bidi="pl-PL"/>
        </w:rPr>
        <w:t xml:space="preserve">ustawy </w:t>
      </w:r>
      <w:proofErr w:type="spellStart"/>
      <w:r w:rsidR="0033745F" w:rsidRPr="00491ABD">
        <w:rPr>
          <w:rFonts w:asciiTheme="minorHAnsi" w:hAnsiTheme="minorHAnsi" w:cstheme="minorHAnsi"/>
          <w:sz w:val="22"/>
          <w:szCs w:val="22"/>
          <w:lang w:bidi="pl-PL"/>
        </w:rPr>
        <w:t>P</w:t>
      </w:r>
      <w:r w:rsidRPr="00491ABD">
        <w:rPr>
          <w:rFonts w:asciiTheme="minorHAnsi" w:hAnsiTheme="minorHAnsi" w:cstheme="minorHAnsi"/>
          <w:sz w:val="22"/>
          <w:szCs w:val="22"/>
          <w:lang w:bidi="pl-PL"/>
        </w:rPr>
        <w:t>zp</w:t>
      </w:r>
      <w:proofErr w:type="spellEnd"/>
      <w:r w:rsidRPr="00491ABD">
        <w:rPr>
          <w:rFonts w:asciiTheme="minorHAnsi" w:hAnsiTheme="minorHAnsi" w:cstheme="minorHAnsi"/>
          <w:sz w:val="22"/>
          <w:szCs w:val="22"/>
          <w:lang w:bidi="pl-PL"/>
        </w:rPr>
        <w:t>.</w:t>
      </w:r>
    </w:p>
    <w:p w:rsidR="00683B60" w:rsidRPr="00491ABD" w:rsidRDefault="0094135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color w:val="000000"/>
          <w:sz w:val="22"/>
          <w:szCs w:val="22"/>
          <w:lang w:bidi="pl-PL"/>
        </w:rPr>
        <w:t>O</w:t>
      </w:r>
      <w:r w:rsidRPr="00491ABD">
        <w:rPr>
          <w:rFonts w:asciiTheme="minorHAnsi" w:hAnsiTheme="minorHAnsi" w:cstheme="minorHAnsi"/>
          <w:sz w:val="22"/>
          <w:szCs w:val="22"/>
          <w:lang w:bidi="pl-PL"/>
        </w:rPr>
        <w:t>fertę wraz z wymaganymi dokumentami</w:t>
      </w:r>
      <w:r w:rsidR="00683B60" w:rsidRPr="00491ABD">
        <w:rPr>
          <w:rFonts w:asciiTheme="minorHAnsi" w:hAnsiTheme="minorHAnsi" w:cstheme="minorHAnsi"/>
          <w:sz w:val="22"/>
          <w:szCs w:val="22"/>
          <w:lang w:bidi="pl-PL"/>
        </w:rPr>
        <w:t xml:space="preserve"> należy </w:t>
      </w:r>
      <w:r w:rsidRPr="00491ABD">
        <w:rPr>
          <w:rFonts w:asciiTheme="minorHAnsi" w:hAnsiTheme="minorHAnsi" w:cstheme="minorHAnsi"/>
          <w:sz w:val="22"/>
          <w:szCs w:val="22"/>
          <w:lang w:bidi="pl-PL"/>
        </w:rPr>
        <w:t xml:space="preserve">złożyć </w:t>
      </w:r>
      <w:r w:rsidR="00D91571" w:rsidRPr="00491ABD">
        <w:rPr>
          <w:rFonts w:asciiTheme="minorHAnsi" w:hAnsiTheme="minorHAnsi" w:cstheme="minorHAnsi"/>
          <w:sz w:val="22"/>
          <w:szCs w:val="22"/>
          <w:lang w:bidi="pl-PL"/>
        </w:rPr>
        <w:t>w formie</w:t>
      </w:r>
      <w:r w:rsidR="00683B60" w:rsidRPr="00491ABD">
        <w:rPr>
          <w:rFonts w:asciiTheme="minorHAnsi" w:hAnsiTheme="minorHAnsi" w:cstheme="minorHAnsi"/>
          <w:sz w:val="22"/>
          <w:szCs w:val="22"/>
          <w:lang w:bidi="pl-PL"/>
        </w:rPr>
        <w:t xml:space="preserve"> elektronicznej </w:t>
      </w:r>
      <w:r w:rsidRPr="00491ABD">
        <w:rPr>
          <w:rFonts w:asciiTheme="minorHAnsi" w:hAnsiTheme="minorHAnsi" w:cstheme="minorHAnsi"/>
          <w:sz w:val="22"/>
          <w:szCs w:val="22"/>
          <w:lang w:bidi="pl-PL"/>
        </w:rPr>
        <w:t xml:space="preserve">opatrzonej </w:t>
      </w:r>
      <w:r w:rsidR="00683B60" w:rsidRPr="00491ABD">
        <w:rPr>
          <w:rFonts w:asciiTheme="minorHAnsi" w:hAnsiTheme="minorHAnsi" w:cstheme="minorHAnsi"/>
          <w:sz w:val="22"/>
          <w:szCs w:val="22"/>
          <w:lang w:bidi="pl-PL"/>
        </w:rPr>
        <w:t xml:space="preserve"> po</w:t>
      </w:r>
      <w:r w:rsidR="00D91571" w:rsidRPr="00491ABD">
        <w:rPr>
          <w:rFonts w:asciiTheme="minorHAnsi" w:hAnsiTheme="minorHAnsi" w:cstheme="minorHAnsi"/>
          <w:sz w:val="22"/>
          <w:szCs w:val="22"/>
          <w:lang w:bidi="pl-PL"/>
        </w:rPr>
        <w:t xml:space="preserve">dpisem </w:t>
      </w:r>
      <w:r w:rsidR="00A8756A" w:rsidRPr="00491ABD">
        <w:rPr>
          <w:rFonts w:asciiTheme="minorHAnsi" w:hAnsiTheme="minorHAnsi" w:cstheme="minorHAnsi"/>
          <w:sz w:val="22"/>
          <w:szCs w:val="22"/>
          <w:lang w:bidi="pl-PL"/>
        </w:rPr>
        <w:t>kwalifikowanym</w:t>
      </w:r>
      <w:r w:rsidR="00683B60" w:rsidRPr="00491ABD">
        <w:rPr>
          <w:rFonts w:asciiTheme="minorHAnsi" w:hAnsiTheme="minorHAnsi" w:cstheme="minorHAnsi"/>
          <w:sz w:val="22"/>
          <w:szCs w:val="22"/>
          <w:lang w:bidi="pl-PL"/>
        </w:rPr>
        <w:t>, a</w:t>
      </w:r>
      <w:r w:rsidR="00D91571" w:rsidRPr="00491ABD">
        <w:rPr>
          <w:rFonts w:asciiTheme="minorHAnsi" w:hAnsiTheme="minorHAnsi" w:cstheme="minorHAnsi"/>
          <w:sz w:val="22"/>
          <w:szCs w:val="22"/>
          <w:lang w:bidi="pl-PL"/>
        </w:rPr>
        <w:t> </w:t>
      </w:r>
      <w:r w:rsidR="00683B60" w:rsidRPr="00491ABD">
        <w:rPr>
          <w:rFonts w:asciiTheme="minorHAnsi" w:hAnsiTheme="minorHAnsi" w:cstheme="minorHAnsi"/>
          <w:sz w:val="22"/>
          <w:szCs w:val="22"/>
          <w:lang w:bidi="pl-PL"/>
        </w:rPr>
        <w:t>następnie wraz z plikami stanowiącymi ofertę skompresować do jednego pliku archiwum (ZIP).</w:t>
      </w:r>
    </w:p>
    <w:p w:rsidR="00F40979"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Do przygotowania oferty zaleca się wykorzystanie Formularza Oferty, którego wzór stanowi Załącznik </w:t>
      </w:r>
      <w:r w:rsidR="005F6111" w:rsidRPr="00491ABD">
        <w:rPr>
          <w:rFonts w:asciiTheme="minorHAnsi" w:hAnsiTheme="minorHAnsi" w:cstheme="minorHAnsi"/>
          <w:sz w:val="22"/>
          <w:szCs w:val="22"/>
          <w:lang w:bidi="pl-PL"/>
        </w:rPr>
        <w:t xml:space="preserve">nr </w:t>
      </w:r>
      <w:r w:rsidR="00A16BF3" w:rsidRPr="00491ABD">
        <w:rPr>
          <w:rFonts w:asciiTheme="minorHAnsi" w:hAnsiTheme="minorHAnsi" w:cstheme="minorHAnsi"/>
          <w:sz w:val="22"/>
          <w:szCs w:val="22"/>
          <w:lang w:bidi="pl-PL"/>
        </w:rPr>
        <w:t>1</w:t>
      </w:r>
      <w:r w:rsidR="005C21F0"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do SWZ. W przypadku, gdy Wykonawca nie korzysta</w:t>
      </w:r>
      <w:r w:rsidR="00BC2764" w:rsidRPr="00491ABD">
        <w:rPr>
          <w:rFonts w:asciiTheme="minorHAnsi" w:hAnsiTheme="minorHAnsi" w:cstheme="minorHAnsi"/>
          <w:sz w:val="22"/>
          <w:szCs w:val="22"/>
          <w:lang w:bidi="pl-PL"/>
        </w:rPr>
        <w:t xml:space="preserve"> </w:t>
      </w:r>
      <w:r w:rsidRPr="00491ABD">
        <w:rPr>
          <w:rFonts w:asciiTheme="minorHAnsi" w:hAnsiTheme="minorHAnsi" w:cstheme="minorHAnsi"/>
          <w:sz w:val="22"/>
          <w:szCs w:val="22"/>
          <w:lang w:bidi="pl-PL"/>
        </w:rPr>
        <w:t>z przygotowanego przez Zamawiającego wzoru, w treści oferty należy zamieścić wszystkie informacje wymagane w</w:t>
      </w:r>
      <w:r w:rsidR="005C21F0"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Formularzu Ofertowym.</w:t>
      </w:r>
    </w:p>
    <w:p w:rsidR="00941354" w:rsidRPr="00491ABD" w:rsidRDefault="00683B60"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491ABD">
        <w:rPr>
          <w:rFonts w:asciiTheme="minorHAnsi" w:hAnsiTheme="minorHAnsi" w:cstheme="minorHAnsi"/>
          <w:sz w:val="22"/>
          <w:szCs w:val="22"/>
          <w:lang w:bidi="pl-PL"/>
        </w:rPr>
        <w:t> </w:t>
      </w:r>
      <w:r w:rsidRPr="00491ABD">
        <w:rPr>
          <w:rFonts w:asciiTheme="minorHAnsi" w:hAnsiTheme="minorHAnsi" w:cstheme="minorHAnsi"/>
          <w:sz w:val="22"/>
          <w:szCs w:val="22"/>
          <w:lang w:bidi="pl-PL"/>
        </w:rPr>
        <w:t>wyznaczonym terminie.</w:t>
      </w:r>
    </w:p>
    <w:p w:rsidR="00683B60" w:rsidRPr="00491ABD" w:rsidRDefault="009431A4" w:rsidP="00A26258">
      <w:pPr>
        <w:pStyle w:val="pkt"/>
        <w:numPr>
          <w:ilvl w:val="0"/>
          <w:numId w:val="6"/>
        </w:numPr>
        <w:spacing w:line="276" w:lineRule="auto"/>
        <w:ind w:left="284"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Postanowień ust. 4</w:t>
      </w:r>
      <w:r w:rsidR="00683B60" w:rsidRPr="00491ABD">
        <w:rPr>
          <w:rFonts w:asciiTheme="minorHAnsi" w:hAnsiTheme="minorHAnsi" w:cstheme="minorHAnsi"/>
          <w:sz w:val="22"/>
          <w:szCs w:val="22"/>
          <w:lang w:bidi="pl-PL"/>
        </w:rPr>
        <w:t xml:space="preserve"> nie stosuje się</w:t>
      </w:r>
      <w:r w:rsidR="00EB0797" w:rsidRPr="00491ABD">
        <w:rPr>
          <w:rFonts w:asciiTheme="minorHAnsi" w:hAnsiTheme="minorHAnsi" w:cstheme="minorHAnsi"/>
          <w:sz w:val="22"/>
          <w:szCs w:val="22"/>
          <w:lang w:bidi="pl-PL"/>
        </w:rPr>
        <w:t xml:space="preserve"> </w:t>
      </w:r>
      <w:r w:rsidR="000F2110" w:rsidRPr="00491ABD">
        <w:rPr>
          <w:rFonts w:asciiTheme="minorHAnsi" w:hAnsiTheme="minorHAnsi" w:cstheme="minorHAnsi"/>
          <w:sz w:val="22"/>
          <w:szCs w:val="22"/>
          <w:lang w:bidi="pl-PL"/>
        </w:rPr>
        <w:t>do oferty oraz</w:t>
      </w:r>
      <w:r w:rsidR="00683B60" w:rsidRPr="00491ABD">
        <w:rPr>
          <w:rFonts w:asciiTheme="minorHAnsi" w:hAnsiTheme="minorHAnsi" w:cstheme="minorHAnsi"/>
          <w:sz w:val="22"/>
          <w:szCs w:val="22"/>
          <w:lang w:bidi="pl-PL"/>
        </w:rPr>
        <w:t xml:space="preserve"> jeżeli przedmiotowy środek dowo</w:t>
      </w:r>
      <w:r w:rsidR="00683B60" w:rsidRPr="00491ABD">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7D6960" w:rsidRDefault="00DE3D86" w:rsidP="00DC49EE">
      <w:pPr>
        <w:pStyle w:val="pkt"/>
        <w:spacing w:line="276" w:lineRule="auto"/>
        <w:ind w:left="0" w:firstLine="0"/>
        <w:rPr>
          <w:rFonts w:ascii="Cambria" w:hAnsi="Cambria" w:cs="Arial"/>
          <w:sz w:val="20"/>
          <w:szCs w:val="20"/>
          <w:lang w:bidi="pl-PL"/>
        </w:rPr>
      </w:pPr>
    </w:p>
    <w:p w:rsidR="009F6FF6" w:rsidRPr="00BD0B93" w:rsidRDefault="00683B60" w:rsidP="00BD0B93">
      <w:pPr>
        <w:pStyle w:val="pkt"/>
        <w:numPr>
          <w:ilvl w:val="0"/>
          <w:numId w:val="31"/>
        </w:numPr>
        <w:shd w:val="clear" w:color="auto" w:fill="BFBFBF"/>
        <w:spacing w:line="276" w:lineRule="auto"/>
        <w:jc w:val="left"/>
        <w:rPr>
          <w:rFonts w:asciiTheme="minorHAnsi" w:hAnsiTheme="minorHAnsi" w:cstheme="minorHAnsi"/>
          <w:b/>
          <w:lang w:bidi="pl-PL"/>
        </w:rPr>
      </w:pPr>
      <w:r w:rsidRPr="00491ABD">
        <w:rPr>
          <w:rFonts w:asciiTheme="minorHAnsi" w:hAnsiTheme="minorHAnsi" w:cstheme="minorHAnsi"/>
          <w:b/>
          <w:lang w:bidi="pl-PL"/>
        </w:rPr>
        <w:t>Sposób oraz termin składania ofert</w:t>
      </w:r>
      <w:r w:rsidR="007E50A7" w:rsidRPr="00491ABD">
        <w:rPr>
          <w:rFonts w:asciiTheme="minorHAnsi" w:hAnsiTheme="minorHAnsi" w:cstheme="minorHAnsi"/>
          <w:b/>
          <w:lang w:bidi="pl-PL"/>
        </w:rPr>
        <w:t>.</w:t>
      </w:r>
    </w:p>
    <w:p w:rsidR="00BC2764"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91ABD">
        <w:rPr>
          <w:rFonts w:asciiTheme="minorHAnsi" w:hAnsiTheme="minorHAnsi" w:cstheme="minorHAnsi"/>
          <w:sz w:val="22"/>
          <w:szCs w:val="22"/>
          <w:lang w:bidi="pl-PL"/>
        </w:rPr>
        <w:t>doc</w:t>
      </w:r>
      <w:proofErr w:type="spellEnd"/>
      <w:r w:rsidRPr="00491ABD">
        <w:rPr>
          <w:rFonts w:asciiTheme="minorHAnsi" w:hAnsiTheme="minorHAnsi" w:cstheme="minorHAnsi"/>
          <w:sz w:val="22"/>
          <w:szCs w:val="22"/>
          <w:lang w:bidi="pl-PL"/>
        </w:rPr>
        <w:t>, .docx,.rtf, .</w:t>
      </w:r>
      <w:proofErr w:type="spellStart"/>
      <w:r w:rsidRPr="00491ABD">
        <w:rPr>
          <w:rFonts w:asciiTheme="minorHAnsi" w:hAnsiTheme="minorHAnsi" w:cstheme="minorHAnsi"/>
          <w:sz w:val="22"/>
          <w:szCs w:val="22"/>
          <w:lang w:bidi="pl-PL"/>
        </w:rPr>
        <w:t>xps</w:t>
      </w:r>
      <w:proofErr w:type="spellEnd"/>
      <w:r w:rsidRPr="00491ABD">
        <w:rPr>
          <w:rFonts w:asciiTheme="minorHAnsi" w:hAnsiTheme="minorHAnsi" w:cstheme="minorHAnsi"/>
          <w:sz w:val="22"/>
          <w:szCs w:val="22"/>
          <w:lang w:bidi="pl-PL"/>
        </w:rPr>
        <w:t>,.</w:t>
      </w:r>
      <w:proofErr w:type="spellStart"/>
      <w:r w:rsidRPr="00491ABD">
        <w:rPr>
          <w:rFonts w:asciiTheme="minorHAnsi" w:hAnsiTheme="minorHAnsi" w:cstheme="minorHAnsi"/>
          <w:sz w:val="22"/>
          <w:szCs w:val="22"/>
          <w:lang w:bidi="pl-PL"/>
        </w:rPr>
        <w:t>odt</w:t>
      </w:r>
      <w:proofErr w:type="spellEnd"/>
      <w:r w:rsidRPr="00491ABD">
        <w:rPr>
          <w:rFonts w:asciiTheme="minorHAnsi" w:hAnsiTheme="minorHAnsi" w:cstheme="minorHAnsi"/>
          <w:sz w:val="22"/>
          <w:szCs w:val="22"/>
          <w:lang w:bidi="pl-PL"/>
        </w:rPr>
        <w:t>. lub w formie elektronicznej opatrzona</w:t>
      </w:r>
      <w:r w:rsidR="00BC2764" w:rsidRPr="00491ABD">
        <w:rPr>
          <w:rFonts w:asciiTheme="minorHAnsi" w:hAnsiTheme="minorHAnsi" w:cstheme="minorHAnsi"/>
          <w:sz w:val="22"/>
          <w:szCs w:val="22"/>
          <w:lang w:bidi="pl-PL"/>
        </w:rPr>
        <w:t xml:space="preserve"> elektronicznym</w:t>
      </w:r>
      <w:r w:rsidRPr="00491ABD">
        <w:rPr>
          <w:rFonts w:asciiTheme="minorHAnsi" w:hAnsiTheme="minorHAnsi" w:cstheme="minorHAnsi"/>
          <w:sz w:val="22"/>
          <w:szCs w:val="22"/>
          <w:lang w:bidi="pl-PL"/>
        </w:rPr>
        <w:t xml:space="preserve"> podpisem </w:t>
      </w:r>
      <w:r w:rsidR="00BC2764" w:rsidRPr="00491ABD">
        <w:rPr>
          <w:rFonts w:asciiTheme="minorHAnsi" w:hAnsiTheme="minorHAnsi" w:cstheme="minorHAnsi"/>
          <w:sz w:val="22"/>
          <w:szCs w:val="22"/>
          <w:lang w:bidi="pl-PL"/>
        </w:rPr>
        <w:t>kwalifikowanym.</w:t>
      </w:r>
    </w:p>
    <w:p w:rsidR="009F6FF6" w:rsidRPr="00491ABD" w:rsidRDefault="009F6FF6" w:rsidP="00027738">
      <w:pPr>
        <w:pStyle w:val="pkt"/>
        <w:numPr>
          <w:ilvl w:val="0"/>
          <w:numId w:val="7"/>
        </w:numPr>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Wykonawca po upływie terminu do składania ofert nie może skutecznie  wycofać złożonej oferty.</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odrzuci ofertę złożoną po terminie składania ofert.</w:t>
      </w:r>
    </w:p>
    <w:p w:rsidR="009F6FF6" w:rsidRPr="00491ABD" w:rsidRDefault="009F6FF6" w:rsidP="00A26258">
      <w:pPr>
        <w:pStyle w:val="pkt"/>
        <w:numPr>
          <w:ilvl w:val="0"/>
          <w:numId w:val="7"/>
        </w:numPr>
        <w:spacing w:line="276" w:lineRule="auto"/>
        <w:ind w:left="426" w:hanging="284"/>
        <w:rPr>
          <w:rFonts w:asciiTheme="minorHAnsi" w:hAnsiTheme="minorHAnsi" w:cstheme="minorHAnsi"/>
          <w:b/>
          <w:sz w:val="22"/>
          <w:szCs w:val="22"/>
          <w:lang w:bidi="pl-PL"/>
        </w:rPr>
      </w:pPr>
      <w:r w:rsidRPr="00491ABD">
        <w:rPr>
          <w:rFonts w:asciiTheme="minorHAnsi" w:hAnsiTheme="minorHAnsi" w:cstheme="minorHAnsi"/>
          <w:sz w:val="22"/>
          <w:szCs w:val="22"/>
          <w:lang w:bidi="pl-PL"/>
        </w:rPr>
        <w:t>Termin składania ofert ustala si</w:t>
      </w:r>
      <w:r w:rsidR="00B264A3" w:rsidRPr="00491ABD">
        <w:rPr>
          <w:rFonts w:asciiTheme="minorHAnsi" w:hAnsiTheme="minorHAnsi" w:cstheme="minorHAnsi"/>
          <w:sz w:val="22"/>
          <w:szCs w:val="22"/>
          <w:lang w:bidi="pl-PL"/>
        </w:rPr>
        <w:t xml:space="preserve">ę na dzień: </w:t>
      </w:r>
      <w:r w:rsidR="00862F37">
        <w:rPr>
          <w:rFonts w:asciiTheme="minorHAnsi" w:hAnsiTheme="minorHAnsi" w:cstheme="minorHAnsi"/>
          <w:b/>
          <w:sz w:val="22"/>
          <w:szCs w:val="22"/>
          <w:lang w:bidi="pl-PL"/>
        </w:rPr>
        <w:t>18</w:t>
      </w:r>
      <w:r w:rsidR="00BC77FF" w:rsidRPr="00491ABD">
        <w:rPr>
          <w:rFonts w:asciiTheme="minorHAnsi" w:hAnsiTheme="minorHAnsi" w:cstheme="minorHAnsi"/>
          <w:b/>
          <w:sz w:val="22"/>
          <w:szCs w:val="22"/>
          <w:lang w:bidi="pl-PL"/>
        </w:rPr>
        <w:t>.0</w:t>
      </w:r>
      <w:r w:rsidR="009B7670">
        <w:rPr>
          <w:rFonts w:asciiTheme="minorHAnsi" w:hAnsiTheme="minorHAnsi" w:cstheme="minorHAnsi"/>
          <w:b/>
          <w:sz w:val="22"/>
          <w:szCs w:val="22"/>
          <w:lang w:bidi="pl-PL"/>
        </w:rPr>
        <w:t>6</w:t>
      </w:r>
      <w:r w:rsidRPr="00491ABD">
        <w:rPr>
          <w:rFonts w:asciiTheme="minorHAnsi" w:hAnsiTheme="minorHAnsi" w:cstheme="minorHAnsi"/>
          <w:b/>
          <w:sz w:val="22"/>
          <w:szCs w:val="22"/>
          <w:lang w:bidi="pl-PL"/>
        </w:rPr>
        <w:t>.202</w:t>
      </w:r>
      <w:r w:rsidR="00BC2764" w:rsidRPr="00491ABD">
        <w:rPr>
          <w:rFonts w:asciiTheme="minorHAnsi" w:hAnsiTheme="minorHAnsi" w:cstheme="minorHAnsi"/>
          <w:b/>
          <w:sz w:val="22"/>
          <w:szCs w:val="22"/>
          <w:lang w:bidi="pl-PL"/>
        </w:rPr>
        <w:t>5</w:t>
      </w:r>
      <w:r w:rsidRPr="00491ABD">
        <w:rPr>
          <w:rFonts w:asciiTheme="minorHAnsi" w:hAnsiTheme="minorHAnsi" w:cstheme="minorHAnsi"/>
          <w:b/>
          <w:sz w:val="22"/>
          <w:szCs w:val="22"/>
          <w:lang w:bidi="pl-PL"/>
        </w:rPr>
        <w:t>r. godz.10:00.</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9F6FF6" w:rsidRPr="00491ABD" w:rsidRDefault="009F6FF6" w:rsidP="003F1799">
      <w:pPr>
        <w:pStyle w:val="pkt"/>
        <w:numPr>
          <w:ilvl w:val="0"/>
          <w:numId w:val="35"/>
        </w:numPr>
        <w:spacing w:line="276" w:lineRule="auto"/>
        <w:rPr>
          <w:rFonts w:asciiTheme="minorHAnsi" w:hAnsiTheme="minorHAnsi" w:cstheme="minorHAnsi"/>
          <w:sz w:val="22"/>
          <w:szCs w:val="22"/>
          <w:lang w:bidi="pl-PL"/>
        </w:rPr>
      </w:pPr>
      <w:r w:rsidRPr="00491ABD">
        <w:rPr>
          <w:rFonts w:asciiTheme="minorHAnsi" w:hAnsiTheme="minorHAnsi" w:cstheme="minorHAnsi"/>
          <w:sz w:val="22"/>
          <w:szCs w:val="22"/>
          <w:lang w:bidi="pl-PL"/>
        </w:rPr>
        <w:t>cenach lub kosztach zawartych w ofertach.</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9F6FF6" w:rsidRPr="00491ABD" w:rsidRDefault="009F6FF6" w:rsidP="00A26258">
      <w:pPr>
        <w:pStyle w:val="pkt"/>
        <w:numPr>
          <w:ilvl w:val="0"/>
          <w:numId w:val="7"/>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1679D3" w:rsidRPr="007D6960" w:rsidRDefault="001679D3" w:rsidP="00E2077B">
      <w:pPr>
        <w:pStyle w:val="pkt"/>
        <w:spacing w:line="276" w:lineRule="auto"/>
        <w:ind w:left="0" w:firstLine="0"/>
        <w:rPr>
          <w:rFonts w:ascii="Cambria" w:hAnsi="Cambria" w:cs="Arial"/>
          <w:sz w:val="20"/>
          <w:szCs w:val="20"/>
          <w:lang w:bidi="pl-PL"/>
        </w:rPr>
      </w:pPr>
    </w:p>
    <w:p w:rsidR="00683B60" w:rsidRPr="00491ABD" w:rsidRDefault="00683B60" w:rsidP="00A26258">
      <w:pPr>
        <w:pStyle w:val="pkt"/>
        <w:numPr>
          <w:ilvl w:val="0"/>
          <w:numId w:val="31"/>
        </w:numPr>
        <w:shd w:val="clear" w:color="auto" w:fill="BFBFBF"/>
        <w:tabs>
          <w:tab w:val="left" w:pos="851"/>
        </w:tabs>
        <w:spacing w:line="276" w:lineRule="auto"/>
        <w:jc w:val="left"/>
        <w:rPr>
          <w:rFonts w:asciiTheme="minorHAnsi" w:hAnsiTheme="minorHAnsi" w:cstheme="minorHAnsi"/>
          <w:b/>
          <w:lang w:bidi="pl-PL"/>
        </w:rPr>
      </w:pPr>
      <w:r w:rsidRPr="00491ABD">
        <w:rPr>
          <w:rFonts w:asciiTheme="minorHAnsi" w:hAnsiTheme="minorHAnsi" w:cstheme="minorHAnsi"/>
          <w:b/>
          <w:lang w:bidi="pl-PL"/>
        </w:rPr>
        <w:lastRenderedPageBreak/>
        <w:t>Termin otwarcia ofert</w:t>
      </w:r>
      <w:r w:rsidR="007E50A7" w:rsidRPr="00491ABD">
        <w:rPr>
          <w:rFonts w:asciiTheme="minorHAnsi" w:hAnsiTheme="minorHAnsi" w:cstheme="minorHAnsi"/>
          <w:b/>
          <w:lang w:bidi="pl-PL"/>
        </w:rPr>
        <w:t>.</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nastąpi w dniu</w:t>
      </w:r>
      <w:r w:rsidR="00A16B2E" w:rsidRPr="00491ABD">
        <w:rPr>
          <w:rFonts w:asciiTheme="minorHAnsi" w:hAnsiTheme="minorHAnsi" w:cstheme="minorHAnsi"/>
          <w:sz w:val="22"/>
          <w:szCs w:val="22"/>
          <w:lang w:bidi="pl-PL"/>
        </w:rPr>
        <w:t>:</w:t>
      </w:r>
      <w:r w:rsidR="00F6176E" w:rsidRPr="00491ABD">
        <w:rPr>
          <w:rFonts w:asciiTheme="minorHAnsi" w:hAnsiTheme="minorHAnsi" w:cstheme="minorHAnsi"/>
          <w:sz w:val="22"/>
          <w:szCs w:val="22"/>
          <w:lang w:bidi="pl-PL"/>
        </w:rPr>
        <w:t xml:space="preserve"> </w:t>
      </w:r>
      <w:r w:rsidR="00862F37">
        <w:rPr>
          <w:rFonts w:asciiTheme="minorHAnsi" w:hAnsiTheme="minorHAnsi" w:cstheme="minorHAnsi"/>
          <w:b/>
          <w:sz w:val="22"/>
          <w:szCs w:val="22"/>
          <w:lang w:bidi="pl-PL"/>
        </w:rPr>
        <w:t>18</w:t>
      </w:r>
      <w:r w:rsidR="00BC77FF" w:rsidRPr="00491ABD">
        <w:rPr>
          <w:rFonts w:asciiTheme="minorHAnsi" w:hAnsiTheme="minorHAnsi" w:cstheme="minorHAnsi"/>
          <w:b/>
          <w:sz w:val="22"/>
          <w:szCs w:val="22"/>
          <w:lang w:bidi="pl-PL"/>
        </w:rPr>
        <w:t>.0</w:t>
      </w:r>
      <w:r w:rsidR="009B7670">
        <w:rPr>
          <w:rFonts w:asciiTheme="minorHAnsi" w:hAnsiTheme="minorHAnsi" w:cstheme="minorHAnsi"/>
          <w:b/>
          <w:sz w:val="22"/>
          <w:szCs w:val="22"/>
          <w:lang w:bidi="pl-PL"/>
        </w:rPr>
        <w:t>6</w:t>
      </w:r>
      <w:r w:rsidR="008044D3" w:rsidRPr="00491ABD">
        <w:rPr>
          <w:rFonts w:asciiTheme="minorHAnsi" w:hAnsiTheme="minorHAnsi" w:cstheme="minorHAnsi"/>
          <w:b/>
          <w:sz w:val="22"/>
          <w:szCs w:val="22"/>
          <w:lang w:bidi="pl-PL"/>
        </w:rPr>
        <w:t>.202</w:t>
      </w:r>
      <w:r w:rsidR="00BC2764" w:rsidRPr="00491ABD">
        <w:rPr>
          <w:rFonts w:asciiTheme="minorHAnsi" w:hAnsiTheme="minorHAnsi" w:cstheme="minorHAnsi"/>
          <w:b/>
          <w:sz w:val="22"/>
          <w:szCs w:val="22"/>
          <w:lang w:bidi="pl-PL"/>
        </w:rPr>
        <w:t>5</w:t>
      </w:r>
      <w:r w:rsidR="008044D3" w:rsidRPr="00491ABD">
        <w:rPr>
          <w:rFonts w:asciiTheme="minorHAnsi" w:hAnsiTheme="minorHAnsi" w:cstheme="minorHAnsi"/>
          <w:b/>
          <w:sz w:val="22"/>
          <w:szCs w:val="22"/>
          <w:lang w:bidi="pl-PL"/>
        </w:rPr>
        <w:t>r.</w:t>
      </w:r>
      <w:r w:rsidR="00651D49" w:rsidRPr="00491ABD">
        <w:rPr>
          <w:rFonts w:asciiTheme="minorHAnsi" w:hAnsiTheme="minorHAnsi" w:cstheme="minorHAnsi"/>
          <w:b/>
          <w:sz w:val="22"/>
          <w:szCs w:val="22"/>
          <w:lang w:bidi="pl-PL"/>
        </w:rPr>
        <w:t xml:space="preserve"> </w:t>
      </w:r>
      <w:r w:rsidR="00B8755B" w:rsidRPr="00491ABD">
        <w:rPr>
          <w:rFonts w:asciiTheme="minorHAnsi" w:hAnsiTheme="minorHAnsi" w:cstheme="minorHAnsi"/>
          <w:b/>
          <w:sz w:val="22"/>
          <w:szCs w:val="22"/>
          <w:lang w:bidi="pl-PL"/>
        </w:rPr>
        <w:t>godz. 10:</w:t>
      </w:r>
      <w:r w:rsidR="00961173" w:rsidRPr="00491ABD">
        <w:rPr>
          <w:rFonts w:asciiTheme="minorHAnsi" w:hAnsiTheme="minorHAnsi" w:cstheme="minorHAnsi"/>
          <w:b/>
          <w:sz w:val="22"/>
          <w:szCs w:val="22"/>
          <w:lang w:bidi="pl-PL"/>
        </w:rPr>
        <w:t>30</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Otwarcie ofert jest niejawne.</w:t>
      </w:r>
    </w:p>
    <w:p w:rsidR="00BC2764" w:rsidRPr="00491ABD" w:rsidRDefault="00BC2764" w:rsidP="00BC2764">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491ABD">
        <w:rPr>
          <w:rFonts w:asciiTheme="minorHAnsi" w:hAnsiTheme="minorHAnsi" w:cstheme="minorHAnsi"/>
          <w:sz w:val="22"/>
          <w:szCs w:val="22"/>
          <w:lang w:bidi="pl-PL"/>
        </w:rPr>
        <w:t>wykonawców</w:t>
      </w:r>
      <w:r w:rsidRPr="00491ABD">
        <w:rPr>
          <w:rFonts w:asciiTheme="minorHAnsi" w:hAnsiTheme="minorHAnsi" w:cstheme="minorHAnsi"/>
          <w:sz w:val="22"/>
          <w:szCs w:val="22"/>
          <w:lang w:bidi="pl-PL"/>
        </w:rPr>
        <w:t xml:space="preserve">, </w:t>
      </w:r>
      <w:r w:rsidR="00C41E33" w:rsidRPr="00491ABD">
        <w:rPr>
          <w:rFonts w:asciiTheme="minorHAnsi" w:hAnsiTheme="minorHAnsi" w:cstheme="minorHAnsi"/>
          <w:sz w:val="22"/>
          <w:szCs w:val="22"/>
          <w:lang w:bidi="pl-PL"/>
        </w:rPr>
        <w:t>których</w:t>
      </w:r>
      <w:r w:rsidRPr="00491ABD">
        <w:rPr>
          <w:rFonts w:asciiTheme="minorHAnsi" w:hAnsiTheme="minorHAnsi" w:cstheme="minorHAnsi"/>
          <w:sz w:val="22"/>
          <w:szCs w:val="22"/>
          <w:lang w:bidi="pl-PL"/>
        </w:rPr>
        <w:t xml:space="preserve"> oferty zostały otwarte;</w:t>
      </w:r>
    </w:p>
    <w:p w:rsidR="00683B60" w:rsidRPr="00491ABD" w:rsidRDefault="00683B60" w:rsidP="00A26258">
      <w:pPr>
        <w:pStyle w:val="pkt"/>
        <w:numPr>
          <w:ilvl w:val="1"/>
          <w:numId w:val="8"/>
        </w:numPr>
        <w:spacing w:line="276" w:lineRule="auto"/>
        <w:ind w:left="709" w:hanging="283"/>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 cenach lub kosztach zawartych w ofertach.</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 xml:space="preserve">W przypadku wystąpienia awarii systemu teleinformatycznego, </w:t>
      </w:r>
      <w:r w:rsidR="00C41E33" w:rsidRPr="00491ABD">
        <w:rPr>
          <w:rFonts w:asciiTheme="minorHAnsi" w:hAnsiTheme="minorHAnsi" w:cstheme="minorHAnsi"/>
          <w:sz w:val="22"/>
          <w:szCs w:val="22"/>
          <w:lang w:bidi="pl-PL"/>
        </w:rPr>
        <w:t>która</w:t>
      </w:r>
      <w:r w:rsidRPr="00491ABD">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491ABD" w:rsidRDefault="00683B60" w:rsidP="00A26258">
      <w:pPr>
        <w:pStyle w:val="pkt"/>
        <w:numPr>
          <w:ilvl w:val="0"/>
          <w:numId w:val="8"/>
        </w:numPr>
        <w:spacing w:line="276" w:lineRule="auto"/>
        <w:ind w:left="426" w:hanging="284"/>
        <w:rPr>
          <w:rFonts w:asciiTheme="minorHAnsi" w:hAnsiTheme="minorHAnsi" w:cstheme="minorHAnsi"/>
          <w:sz w:val="22"/>
          <w:szCs w:val="22"/>
          <w:lang w:bidi="pl-PL"/>
        </w:rPr>
      </w:pPr>
      <w:r w:rsidRPr="00491ABD">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AC02A2" w:rsidRPr="00BD0B93" w:rsidRDefault="00CE5B34" w:rsidP="009B7670">
      <w:pPr>
        <w:pStyle w:val="Nagwek4"/>
        <w:numPr>
          <w:ilvl w:val="0"/>
          <w:numId w:val="31"/>
        </w:numPr>
        <w:shd w:val="clear" w:color="auto" w:fill="BFBFBF"/>
        <w:spacing w:before="120" w:line="276" w:lineRule="auto"/>
        <w:ind w:left="567" w:hanging="567"/>
        <w:rPr>
          <w:rFonts w:asciiTheme="minorHAnsi" w:hAnsiTheme="minorHAnsi" w:cstheme="minorHAnsi"/>
          <w:sz w:val="24"/>
          <w:szCs w:val="24"/>
          <w:u w:val="single"/>
          <w:lang w:val="pl-PL"/>
        </w:rPr>
      </w:pPr>
      <w:r w:rsidRPr="00491ABD">
        <w:rPr>
          <w:rFonts w:asciiTheme="minorHAnsi" w:hAnsiTheme="minorHAnsi" w:cstheme="minorHAnsi"/>
          <w:sz w:val="24"/>
          <w:szCs w:val="24"/>
        </w:rPr>
        <w:t>Sposób obliczenia ceny</w:t>
      </w:r>
      <w:r w:rsidR="00B72BCC" w:rsidRPr="00491ABD">
        <w:rPr>
          <w:rFonts w:asciiTheme="minorHAnsi" w:hAnsiTheme="minorHAnsi" w:cstheme="minorHAnsi"/>
          <w:sz w:val="24"/>
          <w:szCs w:val="24"/>
          <w:lang w:val="pl-PL"/>
        </w:rPr>
        <w:t>.</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91ABD">
        <w:rPr>
          <w:rFonts w:asciiTheme="minorHAnsi" w:hAnsiTheme="minorHAnsi" w:cstheme="minorHAnsi"/>
          <w:smallCaps w:val="0"/>
          <w:sz w:val="22"/>
          <w:szCs w:val="22"/>
          <w:lang w:val="pl-PL"/>
        </w:rPr>
        <w:t> </w:t>
      </w:r>
      <w:proofErr w:type="spellStart"/>
      <w:r w:rsidRPr="00491ABD">
        <w:rPr>
          <w:rFonts w:asciiTheme="minorHAnsi" w:hAnsiTheme="minorHAnsi" w:cstheme="minorHAnsi"/>
          <w:smallCaps w:val="0"/>
          <w:sz w:val="22"/>
          <w:szCs w:val="22"/>
        </w:rPr>
        <w:t>późn</w:t>
      </w:r>
      <w:proofErr w:type="spellEnd"/>
      <w:r w:rsidRPr="00491ABD">
        <w:rPr>
          <w:rFonts w:asciiTheme="minorHAnsi" w:hAnsiTheme="minorHAnsi" w:cstheme="minorHAnsi"/>
          <w:smallCaps w:val="0"/>
          <w:sz w:val="22"/>
          <w:szCs w:val="22"/>
        </w:rPr>
        <w:t xml:space="preserve">. zm.).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 xml:space="preserve">Cenę należy podać z dokładnością do dwóch miejsc po przecinku. </w:t>
      </w:r>
    </w:p>
    <w:p w:rsidR="00C30D14" w:rsidRPr="00491ABD" w:rsidRDefault="00C30D14" w:rsidP="00A262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Sposób obliczania ceny, jaki wykonawcy powinni przyjąć w ofertach:</w:t>
      </w:r>
    </w:p>
    <w:p w:rsidR="00C30D14" w:rsidRPr="00491ABD"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491ABD">
        <w:rPr>
          <w:rFonts w:asciiTheme="minorHAnsi" w:hAnsiTheme="minorHAnsi" w:cstheme="minorHAnsi"/>
          <w:b/>
          <w:smallCaps w:val="0"/>
          <w:sz w:val="22"/>
          <w:szCs w:val="22"/>
        </w:rPr>
        <w:t>Cena jednostkowa netto x ilość = wartość netto + podatek VAT = wartość brutto</w:t>
      </w:r>
    </w:p>
    <w:p w:rsidR="00C30D14" w:rsidRPr="00491ABD" w:rsidRDefault="00C30D14" w:rsidP="00A262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Przez cenę  zamówienia zamawiający rozumie łączną cenę za całość przedmiotu zamówienia</w:t>
      </w:r>
      <w:r w:rsidR="00A16BF3" w:rsidRPr="00491ABD">
        <w:rPr>
          <w:rFonts w:asciiTheme="minorHAnsi" w:hAnsiTheme="minorHAnsi" w:cstheme="minorHAnsi"/>
          <w:smallCaps w:val="0"/>
          <w:sz w:val="22"/>
          <w:szCs w:val="22"/>
          <w:lang w:val="pl-PL"/>
        </w:rPr>
        <w:t xml:space="preserve"> </w:t>
      </w:r>
      <w:r w:rsidRPr="00491ABD">
        <w:rPr>
          <w:rFonts w:asciiTheme="minorHAnsi" w:hAnsiTheme="minorHAnsi" w:cstheme="minorHAnsi"/>
          <w:smallCaps w:val="0"/>
          <w:sz w:val="22"/>
          <w:szCs w:val="22"/>
        </w:rPr>
        <w:t>stanowiąc</w:t>
      </w:r>
      <w:r w:rsidR="00A16BF3" w:rsidRPr="00491ABD">
        <w:rPr>
          <w:rFonts w:asciiTheme="minorHAnsi" w:hAnsiTheme="minorHAnsi" w:cstheme="minorHAnsi"/>
          <w:smallCaps w:val="0"/>
          <w:sz w:val="22"/>
          <w:szCs w:val="22"/>
          <w:lang w:val="pl-PL"/>
        </w:rPr>
        <w:t>ą</w:t>
      </w:r>
      <w:r w:rsidRPr="00491ABD">
        <w:rPr>
          <w:rFonts w:asciiTheme="minorHAnsi" w:hAnsiTheme="minorHAnsi" w:cstheme="minorHAnsi"/>
          <w:smallCaps w:val="0"/>
          <w:sz w:val="22"/>
          <w:szCs w:val="22"/>
        </w:rPr>
        <w:t xml:space="preserve"> całkowite wynagrodzenie wykonawcy.</w:t>
      </w:r>
    </w:p>
    <w:p w:rsidR="005E3A67" w:rsidRPr="00491ABD" w:rsidRDefault="005E3A67" w:rsidP="00A262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hAnsiTheme="minorHAnsi" w:cstheme="minorHAnsi"/>
          <w:smallCaps w:val="0"/>
          <w:sz w:val="22"/>
          <w:szCs w:val="22"/>
        </w:rPr>
        <w:t>Rozliczenia między Zamawiającym a Wykonawcą będą prowadzone w złotych polskich (PLN).</w:t>
      </w:r>
    </w:p>
    <w:p w:rsidR="0098787D" w:rsidRPr="00491ABD" w:rsidRDefault="0098787D" w:rsidP="00A262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91ABD">
        <w:rPr>
          <w:rFonts w:asciiTheme="minorHAnsi" w:eastAsia="Calibri" w:hAnsiTheme="minorHAnsi" w:cstheme="minorHAnsi"/>
          <w:smallCaps w:val="0"/>
          <w:sz w:val="22"/>
          <w:szCs w:val="22"/>
        </w:rPr>
        <w:t xml:space="preserve">Jeżeli w zaoferowanej cenie są towary których nabycie prowadzi do powstania </w:t>
      </w:r>
      <w:r w:rsidR="00605579" w:rsidRPr="00491ABD">
        <w:rPr>
          <w:rFonts w:asciiTheme="minorHAnsi" w:eastAsia="Calibri" w:hAnsiTheme="minorHAnsi" w:cstheme="minorHAnsi"/>
          <w:smallCaps w:val="0"/>
          <w:sz w:val="22"/>
          <w:szCs w:val="22"/>
          <w:lang w:val="pl-PL"/>
        </w:rPr>
        <w:br/>
      </w:r>
      <w:r w:rsidRPr="00491ABD">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91ABD">
        <w:rPr>
          <w:rFonts w:asciiTheme="minorHAnsi" w:eastAsia="Calibri" w:hAnsiTheme="minorHAnsi" w:cstheme="minorHAnsi"/>
          <w:smallCaps w:val="0"/>
          <w:sz w:val="22"/>
          <w:szCs w:val="22"/>
          <w:lang w:val="pl-PL"/>
        </w:rPr>
        <w:t xml:space="preserve"> - </w:t>
      </w:r>
      <w:r w:rsidRPr="00491ABD">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91ABD">
        <w:rPr>
          <w:rFonts w:asciiTheme="minorHAnsi" w:eastAsia="Arial Unicode MS" w:hAnsiTheme="minorHAnsi" w:cstheme="minorHAnsi"/>
          <w:b/>
          <w:smallCaps w:val="0"/>
          <w:sz w:val="22"/>
          <w:szCs w:val="22"/>
          <w:lang w:val="pl-PL"/>
        </w:rPr>
        <w:t>.</w:t>
      </w:r>
    </w:p>
    <w:p w:rsidR="00B72BCC" w:rsidRPr="00FD0C1C" w:rsidRDefault="00DC09E3" w:rsidP="00EC2245">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91ABD">
        <w:rPr>
          <w:rFonts w:asciiTheme="minorHAnsi" w:eastAsia="Calibri" w:hAnsiTheme="minorHAnsi" w:cstheme="minorHAnsi"/>
          <w:smallCaps w:val="0"/>
          <w:sz w:val="22"/>
          <w:szCs w:val="22"/>
          <w:lang w:val="pl-PL"/>
        </w:rPr>
        <w:t xml:space="preserve"> </w:t>
      </w:r>
      <w:r w:rsidR="001239A0" w:rsidRPr="00491ABD">
        <w:rPr>
          <w:rFonts w:asciiTheme="minorHAnsi" w:eastAsia="Calibri" w:hAnsiTheme="minorHAnsi" w:cstheme="minorHAnsi"/>
          <w:smallCaps w:val="0"/>
          <w:sz w:val="22"/>
          <w:szCs w:val="22"/>
        </w:rPr>
        <w:t>W okolicznościach</w:t>
      </w:r>
      <w:r w:rsidR="00B72BCC" w:rsidRPr="00491ABD">
        <w:rPr>
          <w:rFonts w:asciiTheme="minorHAnsi" w:eastAsia="Calibri" w:hAnsiTheme="minorHAnsi" w:cstheme="minorHAnsi"/>
          <w:smallCaps w:val="0"/>
          <w:sz w:val="22"/>
          <w:szCs w:val="22"/>
          <w:lang w:val="pl-PL"/>
        </w:rPr>
        <w:t>,</w:t>
      </w:r>
      <w:r w:rsidR="001239A0" w:rsidRPr="00491ABD">
        <w:rPr>
          <w:rFonts w:asciiTheme="minorHAnsi" w:eastAsia="Calibri" w:hAnsiTheme="minorHAnsi" w:cstheme="minorHAnsi"/>
          <w:smallCaps w:val="0"/>
          <w:sz w:val="22"/>
          <w:szCs w:val="22"/>
        </w:rPr>
        <w:t xml:space="preserve"> o których mowa w </w:t>
      </w:r>
      <w:r w:rsidR="00B270EB" w:rsidRPr="00491ABD">
        <w:rPr>
          <w:rFonts w:asciiTheme="minorHAnsi" w:eastAsia="Calibri" w:hAnsiTheme="minorHAnsi" w:cstheme="minorHAnsi"/>
          <w:smallCaps w:val="0"/>
          <w:sz w:val="22"/>
          <w:szCs w:val="22"/>
          <w:lang w:val="pl-PL"/>
        </w:rPr>
        <w:t xml:space="preserve">ust. </w:t>
      </w:r>
      <w:r w:rsidR="00C30D14" w:rsidRPr="00491ABD">
        <w:rPr>
          <w:rFonts w:asciiTheme="minorHAnsi" w:eastAsia="Calibri" w:hAnsiTheme="minorHAnsi" w:cstheme="minorHAnsi"/>
          <w:smallCaps w:val="0"/>
          <w:sz w:val="22"/>
          <w:szCs w:val="22"/>
          <w:lang w:val="pl-PL"/>
        </w:rPr>
        <w:t>6</w:t>
      </w:r>
      <w:r w:rsidR="001239A0" w:rsidRPr="00491ABD">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4" w:name="_Hlk60383589"/>
    </w:p>
    <w:p w:rsidR="00FD0C1C" w:rsidRPr="00EC2245" w:rsidRDefault="00FD0C1C" w:rsidP="00FD0C1C">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BD0B93" w:rsidRDefault="001239A0" w:rsidP="009B7670">
      <w:pPr>
        <w:pStyle w:val="Tekstpodstawowy"/>
        <w:shd w:val="clear" w:color="auto" w:fill="BFBFBF"/>
        <w:spacing w:after="60" w:line="276" w:lineRule="auto"/>
        <w:ind w:left="567" w:hanging="567"/>
        <w:jc w:val="left"/>
        <w:rPr>
          <w:rFonts w:asciiTheme="minorHAnsi" w:hAnsiTheme="minorHAnsi" w:cstheme="minorHAnsi"/>
          <w:b/>
          <w:smallCaps w:val="0"/>
          <w:sz w:val="24"/>
          <w:szCs w:val="24"/>
          <w:lang w:bidi="pl-PL"/>
        </w:rPr>
      </w:pPr>
      <w:r w:rsidRPr="00491ABD">
        <w:rPr>
          <w:rFonts w:asciiTheme="minorHAnsi" w:hAnsiTheme="minorHAnsi" w:cstheme="minorHAnsi"/>
          <w:b/>
          <w:smallCaps w:val="0"/>
          <w:sz w:val="24"/>
          <w:szCs w:val="24"/>
          <w:lang w:val="pl-PL" w:bidi="pl-PL"/>
        </w:rPr>
        <w:t>X</w:t>
      </w:r>
      <w:r w:rsidR="004B0FE2" w:rsidRPr="00491ABD">
        <w:rPr>
          <w:rFonts w:asciiTheme="minorHAnsi" w:hAnsiTheme="minorHAnsi" w:cstheme="minorHAnsi"/>
          <w:b/>
          <w:smallCaps w:val="0"/>
          <w:sz w:val="24"/>
          <w:szCs w:val="24"/>
          <w:lang w:val="pl-PL" w:bidi="pl-PL"/>
        </w:rPr>
        <w:t>X</w:t>
      </w:r>
      <w:r w:rsidR="002C633E" w:rsidRPr="00491ABD">
        <w:rPr>
          <w:rFonts w:asciiTheme="minorHAnsi" w:hAnsiTheme="minorHAnsi" w:cstheme="minorHAnsi"/>
          <w:b/>
          <w:smallCaps w:val="0"/>
          <w:sz w:val="24"/>
          <w:szCs w:val="24"/>
          <w:lang w:val="pl-PL" w:bidi="pl-PL"/>
        </w:rPr>
        <w:t>I</w:t>
      </w:r>
      <w:r w:rsidRPr="00491ABD">
        <w:rPr>
          <w:rFonts w:asciiTheme="minorHAnsi" w:hAnsiTheme="minorHAnsi" w:cstheme="minorHAnsi"/>
          <w:b/>
          <w:smallCaps w:val="0"/>
          <w:sz w:val="24"/>
          <w:szCs w:val="24"/>
          <w:lang w:val="pl-PL" w:bidi="pl-PL"/>
        </w:rPr>
        <w:t>.</w:t>
      </w:r>
      <w:r w:rsidRPr="00491ABD">
        <w:rPr>
          <w:rFonts w:asciiTheme="minorHAnsi" w:hAnsiTheme="minorHAnsi" w:cstheme="minorHAnsi"/>
          <w:b/>
          <w:smallCaps w:val="0"/>
          <w:sz w:val="24"/>
          <w:szCs w:val="24"/>
          <w:lang w:val="pl-PL" w:bidi="pl-PL"/>
        </w:rPr>
        <w:tab/>
      </w:r>
      <w:r w:rsidR="00B72BCC" w:rsidRPr="00491ABD">
        <w:rPr>
          <w:rFonts w:asciiTheme="minorHAnsi" w:hAnsiTheme="minorHAnsi" w:cstheme="minorHAnsi"/>
          <w:b/>
          <w:smallCaps w:val="0"/>
          <w:sz w:val="24"/>
          <w:szCs w:val="24"/>
          <w:lang w:bidi="pl-PL"/>
        </w:rPr>
        <w:t>Opis kryteriów oceny ofert</w:t>
      </w:r>
      <w:r w:rsidRPr="00491ABD">
        <w:rPr>
          <w:rFonts w:asciiTheme="minorHAnsi" w:hAnsiTheme="minorHAnsi" w:cstheme="minorHAnsi"/>
          <w:b/>
          <w:smallCaps w:val="0"/>
          <w:sz w:val="24"/>
          <w:szCs w:val="24"/>
          <w:lang w:bidi="pl-PL"/>
        </w:rPr>
        <w:t xml:space="preserve"> wraz z podaniem wag tych kryteriów i sposobu</w:t>
      </w:r>
      <w:r w:rsidR="001B6080" w:rsidRPr="00491ABD">
        <w:rPr>
          <w:rFonts w:asciiTheme="minorHAnsi" w:hAnsiTheme="minorHAnsi" w:cstheme="minorHAnsi"/>
          <w:b/>
          <w:smallCaps w:val="0"/>
          <w:sz w:val="24"/>
          <w:szCs w:val="24"/>
          <w:lang w:val="pl-PL" w:bidi="pl-PL"/>
        </w:rPr>
        <w:t xml:space="preserve"> </w:t>
      </w:r>
      <w:r w:rsidR="004B0FE2" w:rsidRPr="00491ABD">
        <w:rPr>
          <w:rFonts w:asciiTheme="minorHAnsi" w:hAnsiTheme="minorHAnsi" w:cstheme="minorHAnsi"/>
          <w:b/>
          <w:smallCaps w:val="0"/>
          <w:sz w:val="24"/>
          <w:szCs w:val="24"/>
          <w:lang w:val="pl-PL" w:bidi="pl-PL"/>
        </w:rPr>
        <w:t xml:space="preserve">  </w:t>
      </w:r>
      <w:r w:rsidRPr="00491ABD">
        <w:rPr>
          <w:rFonts w:asciiTheme="minorHAnsi" w:hAnsiTheme="minorHAnsi" w:cstheme="minorHAnsi"/>
          <w:b/>
          <w:smallCaps w:val="0"/>
          <w:sz w:val="24"/>
          <w:szCs w:val="24"/>
          <w:lang w:bidi="pl-PL"/>
        </w:rPr>
        <w:t>oceny ofert</w:t>
      </w:r>
      <w:r w:rsidR="00B72BCC" w:rsidRPr="00491ABD">
        <w:rPr>
          <w:rFonts w:asciiTheme="minorHAnsi" w:hAnsiTheme="minorHAnsi" w:cstheme="minorHAnsi"/>
          <w:b/>
          <w:smallCaps w:val="0"/>
          <w:sz w:val="24"/>
          <w:szCs w:val="24"/>
          <w:lang w:val="pl-PL" w:bidi="pl-PL"/>
        </w:rPr>
        <w:t>.</w:t>
      </w:r>
      <w:bookmarkEnd w:id="4"/>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Przy wyborze oferty Zamawiają</w:t>
      </w:r>
      <w:r w:rsidR="00B72BCC" w:rsidRPr="00491ABD">
        <w:rPr>
          <w:rFonts w:asciiTheme="minorHAnsi" w:eastAsia="Batang" w:hAnsiTheme="minorHAnsi" w:cstheme="minorHAnsi"/>
          <w:sz w:val="22"/>
          <w:szCs w:val="22"/>
          <w:lang w:val="x-none" w:eastAsia="x-none" w:bidi="pl-PL"/>
        </w:rPr>
        <w:t>cy będzie się kierował kryteriami</w:t>
      </w:r>
      <w:r w:rsidRPr="00491ABD">
        <w:rPr>
          <w:rFonts w:asciiTheme="minorHAnsi" w:eastAsia="Batang" w:hAnsiTheme="minorHAnsi" w:cstheme="minorHAnsi"/>
          <w:sz w:val="22"/>
          <w:szCs w:val="22"/>
          <w:lang w:val="x-none" w:eastAsia="x-none" w:bidi="pl-PL"/>
        </w:rPr>
        <w:t xml:space="preserve"> </w:t>
      </w:r>
      <w:r w:rsidR="003161B8" w:rsidRPr="00491ABD">
        <w:rPr>
          <w:rFonts w:asciiTheme="minorHAnsi" w:eastAsia="Batang" w:hAnsiTheme="minorHAnsi" w:cstheme="minorHAnsi"/>
          <w:sz w:val="22"/>
          <w:szCs w:val="22"/>
          <w:lang w:eastAsia="x-none" w:bidi="pl-PL"/>
        </w:rPr>
        <w:t>określonymi poniżej</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lastRenderedPageBreak/>
        <w:t>Ocenie będą podlegać wyłącznie oferty niepodlegające odrzuceniu.</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Za najkorzystniejszą zostanie uznana oferta z </w:t>
      </w:r>
      <w:r w:rsidR="003161B8" w:rsidRPr="00491ABD">
        <w:rPr>
          <w:rFonts w:asciiTheme="minorHAnsi" w:eastAsia="Batang" w:hAnsiTheme="minorHAnsi" w:cstheme="minorHAnsi"/>
          <w:sz w:val="22"/>
          <w:szCs w:val="22"/>
          <w:lang w:eastAsia="x-none" w:bidi="pl-PL"/>
        </w:rPr>
        <w:t>najwyższą ilością punktów określonych w kryteri</w:t>
      </w:r>
      <w:r w:rsidR="00B72BCC" w:rsidRPr="00491ABD">
        <w:rPr>
          <w:rFonts w:asciiTheme="minorHAnsi" w:eastAsia="Batang" w:hAnsiTheme="minorHAnsi" w:cstheme="minorHAnsi"/>
          <w:sz w:val="22"/>
          <w:szCs w:val="22"/>
          <w:lang w:eastAsia="x-none" w:bidi="pl-PL"/>
        </w:rPr>
        <w:t>ach</w:t>
      </w:r>
      <w:r w:rsidRPr="00491ABD">
        <w:rPr>
          <w:rFonts w:asciiTheme="minorHAnsi" w:eastAsia="Batang" w:hAnsiTheme="minorHAnsi" w:cstheme="minorHAnsi"/>
          <w:sz w:val="22"/>
          <w:szCs w:val="22"/>
          <w:lang w:val="x-none" w:eastAsia="x-none" w:bidi="pl-PL"/>
        </w:rPr>
        <w:t>.</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91ABD">
        <w:rPr>
          <w:rFonts w:asciiTheme="minorHAnsi" w:eastAsia="Batang" w:hAnsiTheme="minorHAnsi" w:cstheme="minorHAnsi"/>
          <w:sz w:val="22"/>
          <w:szCs w:val="22"/>
          <w:lang w:eastAsia="x-none" w:bidi="pl-PL"/>
        </w:rPr>
        <w:t>ilości przyznanych punktów</w:t>
      </w:r>
      <w:r w:rsidRPr="00491ABD">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91ABD">
        <w:rPr>
          <w:rFonts w:asciiTheme="minorHAnsi" w:eastAsia="Batang" w:hAnsiTheme="minorHAnsi" w:cstheme="minorHAnsi"/>
          <w:sz w:val="22"/>
          <w:szCs w:val="22"/>
          <w:lang w:eastAsia="x-none" w:bidi="pl-PL"/>
        </w:rPr>
        <w:t>ę</w:t>
      </w:r>
      <w:r w:rsidR="00B72BCC" w:rsidRPr="00491ABD">
        <w:rPr>
          <w:rFonts w:asciiTheme="minorHAnsi" w:eastAsia="Batang" w:hAnsiTheme="minorHAnsi" w:cstheme="minorHAnsi"/>
          <w:sz w:val="22"/>
          <w:szCs w:val="22"/>
          <w:lang w:val="x-none" w:eastAsia="x-none" w:bidi="pl-PL"/>
        </w:rPr>
        <w:fldChar w:fldCharType="begin"/>
      </w:r>
      <w:r w:rsidR="00B72BCC" w:rsidRPr="00491ABD">
        <w:rPr>
          <w:rFonts w:asciiTheme="minorHAnsi" w:eastAsia="Batang" w:hAnsiTheme="minorHAnsi" w:cstheme="minorHAnsi"/>
          <w:sz w:val="22"/>
          <w:szCs w:val="22"/>
          <w:lang w:val="x-none" w:eastAsia="x-none" w:bidi="pl-PL"/>
        </w:rPr>
        <w:instrText xml:space="preserve"> LISTNUM </w:instrText>
      </w:r>
      <w:r w:rsidR="00B72BCC" w:rsidRPr="00491ABD">
        <w:rPr>
          <w:rFonts w:asciiTheme="minorHAnsi" w:eastAsia="Batang" w:hAnsiTheme="minorHAnsi" w:cstheme="minorHAnsi"/>
          <w:sz w:val="22"/>
          <w:szCs w:val="22"/>
          <w:lang w:val="x-none" w:eastAsia="x-none" w:bidi="pl-PL"/>
        </w:rPr>
        <w:fldChar w:fldCharType="end"/>
      </w:r>
      <w:r w:rsidRPr="00491ABD">
        <w:rPr>
          <w:rFonts w:asciiTheme="minorHAnsi" w:eastAsia="Batang" w:hAnsiTheme="minorHAnsi" w:cstheme="minorHAnsi"/>
          <w:sz w:val="22"/>
          <w:szCs w:val="22"/>
          <w:lang w:val="x-none" w:eastAsia="x-none" w:bidi="pl-PL"/>
        </w:rPr>
        <w:t>, którego oferta otrzymała najwyższą ocen</w:t>
      </w:r>
      <w:r w:rsidR="00B72BCC" w:rsidRPr="00491ABD">
        <w:rPr>
          <w:rFonts w:asciiTheme="minorHAnsi" w:eastAsia="Batang" w:hAnsiTheme="minorHAnsi" w:cstheme="minorHAnsi"/>
          <w:sz w:val="22"/>
          <w:szCs w:val="22"/>
          <w:lang w:eastAsia="x-none" w:bidi="pl-PL"/>
        </w:rPr>
        <w:t>ę</w:t>
      </w:r>
      <w:r w:rsidRPr="00491ABD">
        <w:rPr>
          <w:rFonts w:asciiTheme="minorHAnsi" w:eastAsia="Batang" w:hAnsiTheme="minorHAnsi" w:cstheme="minorHAnsi"/>
          <w:sz w:val="22"/>
          <w:szCs w:val="22"/>
          <w:lang w:val="x-none" w:eastAsia="x-none" w:bidi="pl-PL"/>
        </w:rPr>
        <w:t>,</w:t>
      </w:r>
      <w:r w:rsidR="00A16B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wyrażenia, w wyznaczonym przez Zamawiającego terminie, pisemnej zgody na wybór jego oferty.</w:t>
      </w:r>
    </w:p>
    <w:p w:rsidR="001239A0" w:rsidRPr="00491ABD" w:rsidRDefault="001239A0" w:rsidP="00A26258">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491ABD">
        <w:rPr>
          <w:rFonts w:asciiTheme="minorHAnsi" w:eastAsia="Batang" w:hAnsiTheme="minorHAnsi" w:cstheme="minorHAnsi"/>
          <w:sz w:val="22"/>
          <w:szCs w:val="22"/>
          <w:lang w:val="x-none" w:eastAsia="x-none" w:bidi="pl-PL"/>
        </w:rPr>
        <w:t xml:space="preserve"> W przypadku braku zgody, o której mowa w ust. </w:t>
      </w:r>
      <w:r w:rsidR="003161B8" w:rsidRPr="00491ABD">
        <w:rPr>
          <w:rFonts w:asciiTheme="minorHAnsi" w:eastAsia="Batang" w:hAnsiTheme="minorHAnsi" w:cstheme="minorHAnsi"/>
          <w:sz w:val="22"/>
          <w:szCs w:val="22"/>
          <w:lang w:eastAsia="x-none" w:bidi="pl-PL"/>
        </w:rPr>
        <w:t>7</w:t>
      </w:r>
      <w:r w:rsidRPr="00491ABD">
        <w:rPr>
          <w:rFonts w:asciiTheme="minorHAnsi" w:eastAsia="Batang" w:hAnsiTheme="minorHAnsi" w:cstheme="minorHAnsi"/>
          <w:sz w:val="22"/>
          <w:szCs w:val="22"/>
          <w:lang w:val="x-none" w:eastAsia="x-none" w:bidi="pl-PL"/>
        </w:rPr>
        <w:t>, oferta podlega odrzuceniu,</w:t>
      </w:r>
      <w:r w:rsidR="00944316">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491ABD">
        <w:rPr>
          <w:rFonts w:asciiTheme="minorHAnsi" w:eastAsia="Batang" w:hAnsiTheme="minorHAnsi" w:cstheme="minorHAnsi"/>
          <w:sz w:val="22"/>
          <w:szCs w:val="22"/>
          <w:lang w:eastAsia="x-none" w:bidi="pl-PL"/>
        </w:rPr>
        <w:t>,</w:t>
      </w:r>
      <w:r w:rsidRPr="00491ABD">
        <w:rPr>
          <w:rFonts w:asciiTheme="minorHAnsi" w:eastAsia="Batang" w:hAnsiTheme="minorHAnsi" w:cstheme="minorHAnsi"/>
          <w:sz w:val="22"/>
          <w:szCs w:val="22"/>
          <w:lang w:val="x-none" w:eastAsia="x-none" w:bidi="pl-PL"/>
        </w:rPr>
        <w:t xml:space="preserve"> </w:t>
      </w:r>
      <w:r w:rsidR="00B72BCC" w:rsidRPr="00491ABD">
        <w:rPr>
          <w:rFonts w:asciiTheme="minorHAnsi" w:eastAsia="Batang" w:hAnsiTheme="minorHAnsi" w:cstheme="minorHAnsi"/>
          <w:sz w:val="22"/>
          <w:szCs w:val="22"/>
          <w:lang w:eastAsia="x-none" w:bidi="pl-PL"/>
        </w:rPr>
        <w:t>ż</w:t>
      </w:r>
      <w:r w:rsidRPr="00491ABD">
        <w:rPr>
          <w:rFonts w:asciiTheme="minorHAnsi" w:eastAsia="Batang" w:hAnsiTheme="minorHAnsi" w:cstheme="minorHAnsi"/>
          <w:sz w:val="22"/>
          <w:szCs w:val="22"/>
          <w:lang w:val="x-none" w:eastAsia="x-none" w:bidi="pl-PL"/>
        </w:rPr>
        <w:t>e zachodzą przesłanki</w:t>
      </w:r>
      <w:r w:rsidR="00E86FF3" w:rsidRPr="00491ABD">
        <w:rPr>
          <w:rFonts w:asciiTheme="minorHAnsi" w:eastAsia="Batang" w:hAnsiTheme="minorHAnsi" w:cstheme="minorHAnsi"/>
          <w:sz w:val="22"/>
          <w:szCs w:val="22"/>
          <w:lang w:eastAsia="x-none" w:bidi="pl-PL"/>
        </w:rPr>
        <w:t xml:space="preserve"> </w:t>
      </w:r>
      <w:r w:rsidRPr="00491ABD">
        <w:rPr>
          <w:rFonts w:asciiTheme="minorHAnsi" w:eastAsia="Batang" w:hAnsiTheme="minorHAnsi" w:cstheme="minorHAnsi"/>
          <w:sz w:val="22"/>
          <w:szCs w:val="22"/>
          <w:lang w:val="x-none" w:eastAsia="x-none" w:bidi="pl-PL"/>
        </w:rPr>
        <w:t>do unieważnienia postępowania.</w:t>
      </w:r>
    </w:p>
    <w:p w:rsidR="00456571" w:rsidRPr="00491ABD" w:rsidRDefault="00456571" w:rsidP="00A26258">
      <w:pPr>
        <w:numPr>
          <w:ilvl w:val="0"/>
          <w:numId w:val="12"/>
        </w:numPr>
        <w:spacing w:line="276" w:lineRule="auto"/>
        <w:ind w:left="284" w:hanging="284"/>
        <w:jc w:val="both"/>
        <w:rPr>
          <w:rFonts w:asciiTheme="minorHAnsi" w:hAnsiTheme="minorHAnsi" w:cstheme="minorHAnsi"/>
          <w:smallCaps/>
          <w:sz w:val="22"/>
          <w:szCs w:val="22"/>
        </w:rPr>
      </w:pPr>
      <w:r w:rsidRPr="00491ABD">
        <w:rPr>
          <w:rFonts w:asciiTheme="minorHAnsi" w:hAnsiTheme="minorHAnsi" w:cstheme="minorHAnsi"/>
          <w:sz w:val="22"/>
          <w:szCs w:val="22"/>
          <w:lang w:eastAsia="x-none"/>
        </w:rPr>
        <w:t xml:space="preserve">Kryteria </w:t>
      </w:r>
      <w:r w:rsidR="00AC02A2" w:rsidRPr="00491ABD">
        <w:rPr>
          <w:rFonts w:asciiTheme="minorHAnsi" w:hAnsiTheme="minorHAnsi" w:cstheme="minorHAnsi"/>
          <w:sz w:val="22"/>
          <w:szCs w:val="22"/>
          <w:lang w:eastAsia="x-none"/>
        </w:rPr>
        <w:t xml:space="preserve">oceny ofert i </w:t>
      </w:r>
      <w:r w:rsidRPr="00491ABD">
        <w:rPr>
          <w:rFonts w:asciiTheme="minorHAnsi" w:hAnsiTheme="minorHAnsi" w:cstheme="minorHAnsi"/>
          <w:sz w:val="22"/>
          <w:szCs w:val="22"/>
          <w:lang w:eastAsia="x-none"/>
        </w:rPr>
        <w:t xml:space="preserve"> ich opis:</w:t>
      </w:r>
    </w:p>
    <w:p w:rsidR="003A1FB1" w:rsidRPr="00491ABD" w:rsidRDefault="003A1FB1" w:rsidP="003A1FB1">
      <w:pPr>
        <w:spacing w:line="276" w:lineRule="auto"/>
        <w:ind w:left="284"/>
        <w:jc w:val="both"/>
        <w:rPr>
          <w:rFonts w:asciiTheme="minorHAnsi" w:hAnsiTheme="minorHAnsi" w:cstheme="minorHAnsi"/>
          <w:smallCaps/>
          <w:sz w:val="22"/>
          <w:szCs w:val="22"/>
        </w:rPr>
      </w:pPr>
    </w:p>
    <w:p w:rsidR="00456571" w:rsidRPr="00491ABD" w:rsidRDefault="00456571" w:rsidP="00456571">
      <w:pPr>
        <w:spacing w:line="276" w:lineRule="auto"/>
        <w:ind w:left="284"/>
        <w:rPr>
          <w:rFonts w:asciiTheme="minorHAnsi" w:hAnsiTheme="minorHAnsi" w:cstheme="minorHAnsi"/>
          <w:sz w:val="22"/>
          <w:szCs w:val="22"/>
        </w:rPr>
      </w:pPr>
      <w:r w:rsidRPr="00491ABD">
        <w:rPr>
          <w:rFonts w:asciiTheme="minorHAnsi" w:hAnsiTheme="minorHAnsi" w:cstheme="minorHAnsi"/>
          <w:sz w:val="22"/>
          <w:szCs w:val="22"/>
        </w:rPr>
        <w:t xml:space="preserve">                         </w:t>
      </w:r>
      <w:r w:rsidRPr="00491ABD">
        <w:rPr>
          <w:rFonts w:asciiTheme="minorHAnsi" w:hAnsiTheme="minorHAnsi" w:cstheme="minorHAnsi"/>
          <w:b/>
          <w:sz w:val="22"/>
          <w:szCs w:val="22"/>
        </w:rPr>
        <w:t>Kryterium:</w:t>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sz w:val="22"/>
          <w:szCs w:val="22"/>
        </w:rPr>
        <w:tab/>
      </w:r>
      <w:r w:rsidRPr="00491ABD">
        <w:rPr>
          <w:rFonts w:asciiTheme="minorHAnsi" w:hAnsiTheme="minorHAnsi" w:cstheme="minorHAnsi"/>
          <w:b/>
          <w:sz w:val="22"/>
          <w:szCs w:val="22"/>
        </w:rPr>
        <w:t>waga kryterium</w:t>
      </w:r>
      <w:r w:rsidR="003A1FB1" w:rsidRPr="00491ABD">
        <w:rPr>
          <w:rFonts w:asciiTheme="minorHAnsi" w:hAnsiTheme="minorHAnsi" w:cstheme="minorHAnsi"/>
          <w:b/>
          <w:sz w:val="22"/>
          <w:szCs w:val="22"/>
        </w:rPr>
        <w:t>:</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a) cena             </w:t>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r>
      <w:r w:rsidRPr="00491ABD">
        <w:rPr>
          <w:rFonts w:asciiTheme="minorHAnsi" w:hAnsiTheme="minorHAnsi" w:cstheme="minorHAnsi"/>
          <w:b/>
          <w:sz w:val="22"/>
          <w:szCs w:val="22"/>
        </w:rPr>
        <w:tab/>
        <w:t xml:space="preserve">              60 %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                          b) termin </w:t>
      </w:r>
      <w:r w:rsidR="00BC77FF" w:rsidRPr="00491ABD">
        <w:rPr>
          <w:rFonts w:asciiTheme="minorHAnsi" w:hAnsiTheme="minorHAnsi" w:cstheme="minorHAnsi"/>
          <w:b/>
          <w:sz w:val="22"/>
          <w:szCs w:val="22"/>
        </w:rPr>
        <w:t xml:space="preserve">dostawy </w:t>
      </w:r>
      <w:r w:rsidR="009011D1">
        <w:rPr>
          <w:rFonts w:asciiTheme="minorHAnsi" w:hAnsiTheme="minorHAnsi" w:cstheme="minorHAnsi"/>
          <w:b/>
          <w:sz w:val="22"/>
          <w:szCs w:val="22"/>
        </w:rPr>
        <w:t xml:space="preserve">testów     </w:t>
      </w:r>
      <w:r w:rsidRPr="00491ABD">
        <w:rPr>
          <w:rFonts w:asciiTheme="minorHAnsi" w:hAnsiTheme="minorHAnsi" w:cstheme="minorHAnsi"/>
          <w:b/>
          <w:sz w:val="22"/>
          <w:szCs w:val="22"/>
        </w:rPr>
        <w:t xml:space="preserve">                       </w:t>
      </w:r>
      <w:r w:rsidRPr="00491ABD">
        <w:rPr>
          <w:rFonts w:asciiTheme="minorHAnsi" w:hAnsiTheme="minorHAnsi" w:cstheme="minorHAnsi"/>
          <w:b/>
          <w:sz w:val="22"/>
          <w:szCs w:val="22"/>
        </w:rPr>
        <w:tab/>
        <w:t xml:space="preserve">              </w:t>
      </w:r>
      <w:r w:rsidR="009011D1">
        <w:rPr>
          <w:rFonts w:asciiTheme="minorHAnsi" w:hAnsiTheme="minorHAnsi" w:cstheme="minorHAnsi"/>
          <w:b/>
          <w:sz w:val="22"/>
          <w:szCs w:val="22"/>
        </w:rPr>
        <w:t xml:space="preserve">              </w:t>
      </w:r>
      <w:r w:rsidRPr="00491ABD">
        <w:rPr>
          <w:rFonts w:asciiTheme="minorHAnsi" w:hAnsiTheme="minorHAnsi" w:cstheme="minorHAnsi"/>
          <w:b/>
          <w:sz w:val="22"/>
          <w:szCs w:val="22"/>
        </w:rPr>
        <w:t>40 %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 xml:space="preserve"> </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 xml:space="preserve">a) cena </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Maksymalna ilość możliwych do uzyskania punktów: 60 punktów</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Przez cenę zamówienia zamawiający rozumie łączną cenę za całość przedmiotu zamówienia, stanowiącą całkowite wynagrodzenie wykonawcy.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Liczbę punktów, jaką uzyskała badana oferta zamawiający obliczy w następujący sposób:</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Oferta z najniższą oferowaną ceną brutto „</w:t>
      </w:r>
      <w:proofErr w:type="spellStart"/>
      <w:r w:rsidRPr="00491ABD">
        <w:rPr>
          <w:rFonts w:asciiTheme="minorHAnsi" w:hAnsiTheme="minorHAnsi" w:cstheme="minorHAnsi"/>
          <w:sz w:val="22"/>
          <w:szCs w:val="22"/>
        </w:rPr>
        <w:t>cmin</w:t>
      </w:r>
      <w:proofErr w:type="spellEnd"/>
      <w:r w:rsidRPr="00491ABD">
        <w:rPr>
          <w:rFonts w:asciiTheme="minorHAnsi" w:hAnsiTheme="minorHAnsi" w:cstheme="minorHAnsi"/>
          <w:sz w:val="22"/>
          <w:szCs w:val="22"/>
        </w:rPr>
        <w:t>”  otrzymuje punktów 60.</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Każda inna oferta „c” otrzymuje ilość punktów w kryterium cena wynikającą z wyliczenia wg wzoru</w:t>
      </w:r>
    </w:p>
    <w:p w:rsidR="00456571" w:rsidRPr="00491ABD" w:rsidRDefault="00456571" w:rsidP="00456571">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w:t>
      </w: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b/>
          <w:sz w:val="22"/>
          <w:szCs w:val="22"/>
        </w:rPr>
        <w:t>/c)*60 = C</w:t>
      </w:r>
    </w:p>
    <w:p w:rsidR="00456571" w:rsidRPr="00491ABD" w:rsidRDefault="00456571"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proofErr w:type="spellStart"/>
      <w:r w:rsidRPr="00491ABD">
        <w:rPr>
          <w:rFonts w:asciiTheme="minorHAnsi" w:hAnsiTheme="minorHAnsi" w:cstheme="minorHAnsi"/>
          <w:b/>
          <w:sz w:val="22"/>
          <w:szCs w:val="22"/>
        </w:rPr>
        <w:t>cmin</w:t>
      </w:r>
      <w:proofErr w:type="spellEnd"/>
      <w:r w:rsidRPr="00491ABD">
        <w:rPr>
          <w:rFonts w:asciiTheme="minorHAnsi" w:hAnsiTheme="minorHAnsi" w:cstheme="minorHAnsi"/>
          <w:sz w:val="22"/>
          <w:szCs w:val="22"/>
        </w:rPr>
        <w:t xml:space="preserve"> – najniższa oferowana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cena badanej oferty</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b/>
          <w:sz w:val="22"/>
          <w:szCs w:val="22"/>
        </w:rPr>
        <w:t>C</w:t>
      </w:r>
      <w:r w:rsidRPr="00491ABD">
        <w:rPr>
          <w:rFonts w:asciiTheme="minorHAnsi" w:hAnsiTheme="minorHAnsi" w:cstheme="minorHAnsi"/>
          <w:sz w:val="22"/>
          <w:szCs w:val="22"/>
        </w:rPr>
        <w:tab/>
        <w:t>- liczba punktów uzyskanych przez ofertę z kryterium cena</w:t>
      </w: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(przy przeliczaniu liczbę punktów zamawiający zaokrągla w dół do dwóch liczb</w:t>
      </w:r>
      <w:r w:rsidR="00F66AC8" w:rsidRPr="00491ABD">
        <w:rPr>
          <w:rFonts w:asciiTheme="minorHAnsi" w:hAnsiTheme="minorHAnsi" w:cstheme="minorHAnsi"/>
          <w:sz w:val="22"/>
          <w:szCs w:val="22"/>
        </w:rPr>
        <w:t xml:space="preserve"> </w:t>
      </w:r>
      <w:r w:rsidRPr="00491ABD">
        <w:rPr>
          <w:rFonts w:asciiTheme="minorHAnsi" w:hAnsiTheme="minorHAnsi" w:cstheme="minorHAnsi"/>
          <w:sz w:val="22"/>
          <w:szCs w:val="22"/>
        </w:rPr>
        <w:t>po przecinku np. liczba punktów 4,543 zostanie zaokrąglona do 4,54)</w:t>
      </w:r>
    </w:p>
    <w:p w:rsidR="00E86FF3" w:rsidRPr="00491ABD" w:rsidRDefault="00E86FF3" w:rsidP="00456571">
      <w:pPr>
        <w:spacing w:line="276" w:lineRule="auto"/>
        <w:ind w:left="284"/>
        <w:jc w:val="both"/>
        <w:rPr>
          <w:rFonts w:asciiTheme="minorHAnsi" w:hAnsiTheme="minorHAnsi" w:cstheme="minorHAnsi"/>
          <w:sz w:val="22"/>
          <w:szCs w:val="22"/>
        </w:rPr>
      </w:pPr>
    </w:p>
    <w:p w:rsidR="00456571" w:rsidRPr="00491ABD" w:rsidRDefault="00456571" w:rsidP="00456571">
      <w:pPr>
        <w:spacing w:line="276" w:lineRule="auto"/>
        <w:ind w:left="284"/>
        <w:jc w:val="both"/>
        <w:rPr>
          <w:rFonts w:asciiTheme="minorHAnsi" w:hAnsiTheme="minorHAnsi" w:cstheme="minorHAnsi"/>
          <w:sz w:val="22"/>
          <w:szCs w:val="22"/>
        </w:rPr>
      </w:pPr>
      <w:r w:rsidRPr="00491ABD">
        <w:rPr>
          <w:rFonts w:asciiTheme="minorHAnsi" w:hAnsiTheme="minorHAnsi" w:cstheme="minorHAnsi"/>
          <w:sz w:val="22"/>
          <w:szCs w:val="22"/>
        </w:rPr>
        <w:t>Sposób obliczania ceny, jaki wykonawcy powinni przyjąć w ofertach:</w:t>
      </w:r>
    </w:p>
    <w:p w:rsidR="009011D1" w:rsidRDefault="00456571" w:rsidP="00EC2245">
      <w:pPr>
        <w:spacing w:line="276" w:lineRule="auto"/>
        <w:ind w:left="284"/>
        <w:jc w:val="both"/>
        <w:rPr>
          <w:rFonts w:asciiTheme="minorHAnsi" w:hAnsiTheme="minorHAnsi" w:cstheme="minorHAnsi"/>
          <w:b/>
          <w:sz w:val="22"/>
          <w:szCs w:val="22"/>
        </w:rPr>
      </w:pPr>
      <w:r w:rsidRPr="00491ABD">
        <w:rPr>
          <w:rFonts w:asciiTheme="minorHAnsi" w:hAnsiTheme="minorHAnsi" w:cstheme="minorHAnsi"/>
          <w:b/>
          <w:sz w:val="22"/>
          <w:szCs w:val="22"/>
        </w:rPr>
        <w:t>cena jednostkowa netto x ilość = wartość netto + podatek vat = wartość brutto</w:t>
      </w:r>
    </w:p>
    <w:p w:rsidR="00FD0C1C" w:rsidRPr="00491ABD" w:rsidRDefault="00FD0C1C" w:rsidP="00EC2245">
      <w:pPr>
        <w:spacing w:line="276" w:lineRule="auto"/>
        <w:ind w:left="284"/>
        <w:jc w:val="both"/>
        <w:rPr>
          <w:rFonts w:asciiTheme="minorHAnsi" w:hAnsiTheme="minorHAnsi" w:cstheme="minorHAnsi"/>
          <w:b/>
          <w:sz w:val="22"/>
          <w:szCs w:val="22"/>
        </w:rPr>
      </w:pPr>
    </w:p>
    <w:p w:rsidR="00456571" w:rsidRPr="00491ABD" w:rsidRDefault="00E86FF3" w:rsidP="00E86FF3">
      <w:pPr>
        <w:ind w:left="426" w:hanging="142"/>
        <w:jc w:val="both"/>
        <w:rPr>
          <w:rFonts w:asciiTheme="minorHAnsi" w:hAnsiTheme="minorHAnsi" w:cstheme="minorHAnsi"/>
          <w:b/>
          <w:sz w:val="22"/>
          <w:szCs w:val="22"/>
        </w:rPr>
      </w:pPr>
      <w:r w:rsidRPr="00491ABD">
        <w:rPr>
          <w:rFonts w:asciiTheme="minorHAnsi" w:hAnsiTheme="minorHAnsi" w:cstheme="minorHAnsi"/>
          <w:b/>
          <w:sz w:val="22"/>
          <w:szCs w:val="22"/>
        </w:rPr>
        <w:t xml:space="preserve">b) </w:t>
      </w:r>
      <w:r w:rsidR="00456571" w:rsidRPr="00491ABD">
        <w:rPr>
          <w:rFonts w:asciiTheme="minorHAnsi" w:hAnsiTheme="minorHAnsi" w:cstheme="minorHAnsi"/>
          <w:b/>
          <w:sz w:val="22"/>
          <w:szCs w:val="22"/>
          <w:lang w:val="x-none"/>
        </w:rPr>
        <w:t xml:space="preserve">termin </w:t>
      </w:r>
      <w:r w:rsidR="00BC77FF" w:rsidRPr="00491ABD">
        <w:rPr>
          <w:rFonts w:asciiTheme="minorHAnsi" w:hAnsiTheme="minorHAnsi" w:cstheme="minorHAnsi"/>
          <w:b/>
          <w:sz w:val="22"/>
          <w:szCs w:val="22"/>
        </w:rPr>
        <w:t xml:space="preserve">dostawy </w:t>
      </w:r>
      <w:r w:rsidR="009011D1">
        <w:rPr>
          <w:rFonts w:asciiTheme="minorHAnsi" w:hAnsiTheme="minorHAnsi" w:cstheme="minorHAnsi"/>
          <w:b/>
          <w:sz w:val="22"/>
          <w:szCs w:val="22"/>
        </w:rPr>
        <w:t>testów</w:t>
      </w:r>
    </w:p>
    <w:p w:rsidR="00E86FF3" w:rsidRPr="00491ABD" w:rsidRDefault="00E86FF3" w:rsidP="00E86FF3">
      <w:pPr>
        <w:ind w:left="426" w:hanging="142"/>
        <w:jc w:val="both"/>
        <w:rPr>
          <w:rFonts w:asciiTheme="minorHAnsi" w:hAnsiTheme="minorHAnsi" w:cstheme="minorHAnsi"/>
          <w:b/>
          <w:sz w:val="22"/>
          <w:szCs w:val="22"/>
        </w:rPr>
      </w:pPr>
    </w:p>
    <w:p w:rsidR="00E86FF3" w:rsidRPr="00491ABD" w:rsidRDefault="00BC77FF" w:rsidP="00E86FF3">
      <w:pPr>
        <w:spacing w:line="276" w:lineRule="auto"/>
        <w:ind w:hanging="284"/>
        <w:jc w:val="both"/>
        <w:rPr>
          <w:rFonts w:asciiTheme="minorHAnsi" w:hAnsiTheme="minorHAnsi" w:cstheme="minorHAnsi"/>
          <w:b/>
          <w:sz w:val="22"/>
          <w:szCs w:val="22"/>
          <w:lang w:val="x-none"/>
        </w:rPr>
      </w:pPr>
      <w:r w:rsidRPr="00491ABD">
        <w:rPr>
          <w:rFonts w:asciiTheme="minorHAnsi" w:hAnsiTheme="minorHAnsi" w:cstheme="minorHAnsi"/>
          <w:b/>
          <w:sz w:val="22"/>
          <w:szCs w:val="22"/>
        </w:rPr>
        <w:t xml:space="preserve">     </w:t>
      </w:r>
      <w:bookmarkStart w:id="5" w:name="_Hlk67575875"/>
      <w:r w:rsidR="00E86FF3" w:rsidRPr="00491ABD">
        <w:rPr>
          <w:rFonts w:asciiTheme="minorHAnsi" w:hAnsiTheme="minorHAnsi" w:cstheme="minorHAnsi"/>
          <w:sz w:val="22"/>
          <w:szCs w:val="22"/>
          <w:lang w:val="x-none"/>
        </w:rPr>
        <w:t xml:space="preserve">Maksymalna ilość możliwych do uzyskania punktów wg kryterium termin dostawy – </w:t>
      </w:r>
      <w:r w:rsidR="00E86FF3" w:rsidRPr="00491ABD">
        <w:rPr>
          <w:rFonts w:asciiTheme="minorHAnsi" w:hAnsiTheme="minorHAnsi" w:cstheme="minorHAnsi"/>
          <w:b/>
          <w:sz w:val="22"/>
          <w:szCs w:val="22"/>
          <w:lang w:val="x-none"/>
        </w:rPr>
        <w:t>40 punktów.</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Zamawiający określa maksymalny termin dostawy na </w:t>
      </w:r>
      <w:r w:rsidR="00874337" w:rsidRPr="00491ABD">
        <w:rPr>
          <w:rFonts w:asciiTheme="minorHAnsi" w:hAnsiTheme="minorHAnsi" w:cstheme="minorHAnsi"/>
          <w:b/>
          <w:sz w:val="22"/>
          <w:szCs w:val="22"/>
        </w:rPr>
        <w:t>7</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od złożenia zamówienia. </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lastRenderedPageBreak/>
        <w:t xml:space="preserve">W przypadku, gdy wykonawca zaoferuje </w:t>
      </w:r>
      <w:r w:rsidRPr="00491ABD">
        <w:rPr>
          <w:rFonts w:asciiTheme="minorHAnsi" w:hAnsiTheme="minorHAnsi" w:cstheme="minorHAnsi"/>
          <w:b/>
          <w:sz w:val="22"/>
          <w:szCs w:val="22"/>
        </w:rPr>
        <w:t xml:space="preserve">termin dostawy wynoszący </w:t>
      </w:r>
      <w:r w:rsidR="00874337" w:rsidRPr="00491ABD">
        <w:rPr>
          <w:rFonts w:asciiTheme="minorHAnsi" w:hAnsiTheme="minorHAnsi" w:cstheme="minorHAnsi"/>
          <w:b/>
          <w:sz w:val="22"/>
          <w:szCs w:val="22"/>
        </w:rPr>
        <w:t>7</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rPr>
        <w:t>39</w:t>
      </w:r>
      <w:r w:rsidRPr="00491ABD">
        <w:rPr>
          <w:rFonts w:asciiTheme="minorHAnsi" w:hAnsiTheme="minorHAnsi" w:cstheme="minorHAnsi"/>
          <w:b/>
          <w:sz w:val="22"/>
          <w:szCs w:val="22"/>
          <w:lang w:val="x-none"/>
        </w:rPr>
        <w:t xml:space="preserve"> pkt.</w:t>
      </w:r>
      <w:r w:rsidRPr="00491ABD">
        <w:rPr>
          <w:rFonts w:asciiTheme="minorHAnsi" w:hAnsiTheme="minorHAnsi" w:cstheme="minorHAnsi"/>
          <w:sz w:val="22"/>
          <w:szCs w:val="22"/>
          <w:lang w:val="x-none"/>
        </w:rPr>
        <w:t xml:space="preserve"> </w:t>
      </w:r>
      <w:r w:rsidRPr="00491ABD">
        <w:rPr>
          <w:rFonts w:asciiTheme="minorHAnsi" w:hAnsiTheme="minorHAnsi" w:cstheme="minorHAnsi"/>
          <w:sz w:val="22"/>
          <w:szCs w:val="22"/>
        </w:rPr>
        <w:t xml:space="preserve"> </w:t>
      </w:r>
      <w:r w:rsidRPr="00491ABD">
        <w:rPr>
          <w:rFonts w:asciiTheme="minorHAnsi" w:hAnsiTheme="minorHAnsi" w:cstheme="minorHAnsi"/>
          <w:sz w:val="22"/>
          <w:szCs w:val="22"/>
          <w:lang w:val="x-none"/>
        </w:rPr>
        <w:t>w kryterium termin dostawy.</w:t>
      </w:r>
    </w:p>
    <w:p w:rsidR="00E86FF3" w:rsidRPr="00491ABD" w:rsidRDefault="00E86FF3" w:rsidP="00E86FF3">
      <w:pPr>
        <w:spacing w:line="276" w:lineRule="auto"/>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W przypadku</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gdy wykonawca zaoferuje termin dostawy </w:t>
      </w:r>
      <w:r w:rsidRPr="00491ABD">
        <w:rPr>
          <w:rFonts w:asciiTheme="minorHAnsi" w:hAnsiTheme="minorHAnsi" w:cstheme="minorHAnsi"/>
          <w:b/>
          <w:sz w:val="22"/>
          <w:szCs w:val="22"/>
          <w:lang w:val="x-none"/>
        </w:rPr>
        <w:t xml:space="preserve">krótszy niż </w:t>
      </w:r>
      <w:r w:rsidR="00874337" w:rsidRPr="00491ABD">
        <w:rPr>
          <w:rFonts w:asciiTheme="minorHAnsi" w:hAnsiTheme="minorHAnsi" w:cstheme="minorHAnsi"/>
          <w:b/>
          <w:sz w:val="22"/>
          <w:szCs w:val="22"/>
        </w:rPr>
        <w:t>7</w:t>
      </w:r>
      <w:r w:rsidRPr="00491ABD">
        <w:rPr>
          <w:rFonts w:asciiTheme="minorHAnsi" w:hAnsiTheme="minorHAnsi" w:cstheme="minorHAnsi"/>
          <w:b/>
          <w:sz w:val="22"/>
          <w:szCs w:val="22"/>
        </w:rPr>
        <w:t xml:space="preserve"> dni roboczych</w:t>
      </w:r>
      <w:r w:rsidRPr="00491ABD">
        <w:rPr>
          <w:rFonts w:asciiTheme="minorHAnsi" w:hAnsiTheme="minorHAnsi" w:cstheme="minorHAnsi"/>
          <w:sz w:val="22"/>
          <w:szCs w:val="22"/>
          <w:lang w:val="x-none"/>
        </w:rPr>
        <w:t xml:space="preserve">, otrzyma </w:t>
      </w:r>
      <w:r w:rsidRPr="00491ABD">
        <w:rPr>
          <w:rFonts w:asciiTheme="minorHAnsi" w:hAnsiTheme="minorHAnsi" w:cstheme="minorHAnsi"/>
          <w:b/>
          <w:sz w:val="22"/>
          <w:szCs w:val="22"/>
          <w:lang w:val="x-none"/>
        </w:rPr>
        <w:t>40 pkt.</w:t>
      </w:r>
    </w:p>
    <w:p w:rsidR="00E86FF3" w:rsidRPr="00491ABD" w:rsidRDefault="00E86FF3" w:rsidP="00E86FF3">
      <w:pPr>
        <w:spacing w:line="276" w:lineRule="auto"/>
        <w:jc w:val="both"/>
        <w:rPr>
          <w:rFonts w:asciiTheme="minorHAnsi" w:hAnsiTheme="minorHAnsi" w:cstheme="minorHAnsi"/>
          <w:sz w:val="22"/>
          <w:szCs w:val="22"/>
        </w:rPr>
      </w:pPr>
      <w:r w:rsidRPr="00491ABD">
        <w:rPr>
          <w:rFonts w:asciiTheme="minorHAnsi" w:hAnsiTheme="minorHAnsi" w:cstheme="minorHAnsi"/>
          <w:sz w:val="22"/>
          <w:szCs w:val="22"/>
          <w:lang w:val="x-none"/>
        </w:rPr>
        <w:t xml:space="preserve">Wykonawca zobowiązany jest zaoferować termin dostawy </w:t>
      </w:r>
      <w:r w:rsidRPr="00491ABD">
        <w:rPr>
          <w:rFonts w:asciiTheme="minorHAnsi" w:hAnsiTheme="minorHAnsi" w:cstheme="minorHAnsi"/>
          <w:sz w:val="22"/>
          <w:szCs w:val="22"/>
        </w:rPr>
        <w:t>w dniach.</w:t>
      </w:r>
    </w:p>
    <w:p w:rsidR="00BC77FF" w:rsidRDefault="00E86FF3" w:rsidP="009B7670">
      <w:pPr>
        <w:jc w:val="both"/>
        <w:rPr>
          <w:rFonts w:asciiTheme="minorHAnsi" w:hAnsiTheme="minorHAnsi" w:cstheme="minorHAnsi"/>
          <w:sz w:val="22"/>
          <w:szCs w:val="22"/>
          <w:lang w:val="x-none"/>
        </w:rPr>
      </w:pPr>
      <w:r w:rsidRPr="00491ABD">
        <w:rPr>
          <w:rFonts w:asciiTheme="minorHAnsi" w:hAnsiTheme="minorHAnsi" w:cstheme="minorHAnsi"/>
          <w:sz w:val="22"/>
          <w:szCs w:val="22"/>
          <w:lang w:val="x-none"/>
        </w:rPr>
        <w:t xml:space="preserve">W przypadku, gdy wykonawca nie określi w ofercie terminu dostawy, zamawiający przyjmie termin dostawy dla tej oferty wynoszący </w:t>
      </w:r>
      <w:r w:rsidR="00874337" w:rsidRPr="009B7670">
        <w:rPr>
          <w:rFonts w:asciiTheme="minorHAnsi" w:hAnsiTheme="minorHAnsi" w:cstheme="minorHAnsi"/>
          <w:b/>
          <w:sz w:val="22"/>
          <w:szCs w:val="22"/>
        </w:rPr>
        <w:t>7</w:t>
      </w:r>
      <w:r w:rsidRPr="009B7670">
        <w:rPr>
          <w:rFonts w:asciiTheme="minorHAnsi" w:hAnsiTheme="minorHAnsi" w:cstheme="minorHAnsi"/>
          <w:b/>
          <w:sz w:val="22"/>
          <w:szCs w:val="22"/>
        </w:rPr>
        <w:t xml:space="preserve"> dni roboczych</w:t>
      </w:r>
      <w:r w:rsidRPr="00491ABD">
        <w:rPr>
          <w:rFonts w:asciiTheme="minorHAnsi" w:hAnsiTheme="minorHAnsi" w:cstheme="minorHAnsi"/>
          <w:sz w:val="22"/>
          <w:szCs w:val="22"/>
        </w:rPr>
        <w:t>.</w:t>
      </w:r>
      <w:r w:rsidRPr="00491ABD">
        <w:rPr>
          <w:rFonts w:asciiTheme="minorHAnsi" w:hAnsiTheme="minorHAnsi" w:cstheme="minorHAnsi"/>
          <w:sz w:val="22"/>
          <w:szCs w:val="22"/>
          <w:lang w:val="x-none"/>
        </w:rPr>
        <w:t xml:space="preserve"> </w:t>
      </w:r>
    </w:p>
    <w:p w:rsidR="009B7670" w:rsidRDefault="009B7670" w:rsidP="009B7670">
      <w:pPr>
        <w:jc w:val="both"/>
        <w:rPr>
          <w:rFonts w:asciiTheme="minorHAnsi" w:hAnsiTheme="minorHAnsi" w:cstheme="minorHAnsi"/>
          <w:sz w:val="22"/>
          <w:szCs w:val="22"/>
          <w:lang w:val="x-none"/>
        </w:rPr>
      </w:pPr>
    </w:p>
    <w:p w:rsidR="009B7670" w:rsidRPr="00491ABD" w:rsidRDefault="009B7670" w:rsidP="009B7670">
      <w:pPr>
        <w:jc w:val="both"/>
        <w:rPr>
          <w:rFonts w:asciiTheme="minorHAnsi" w:hAnsiTheme="minorHAnsi" w:cstheme="minorHAnsi"/>
          <w:sz w:val="22"/>
          <w:szCs w:val="22"/>
          <w:lang w:val="x-none"/>
        </w:rPr>
      </w:pPr>
      <w:r>
        <w:rPr>
          <w:rFonts w:asciiTheme="minorHAnsi" w:hAnsiTheme="minorHAnsi" w:cstheme="minorHAnsi"/>
          <w:sz w:val="22"/>
          <w:szCs w:val="22"/>
        </w:rPr>
        <w:t>P</w:t>
      </w:r>
      <w:r w:rsidRPr="009B7670">
        <w:rPr>
          <w:rFonts w:asciiTheme="minorHAnsi" w:hAnsiTheme="minorHAnsi" w:cstheme="minorHAnsi"/>
          <w:sz w:val="22"/>
          <w:szCs w:val="22"/>
        </w:rPr>
        <w:t>rzez dni robocze rozumie się dni od poniedziałku do piątku, z wyłączeniem dni ustawowo wolnych od pracy</w:t>
      </w:r>
      <w:r>
        <w:rPr>
          <w:rFonts w:asciiTheme="minorHAnsi" w:hAnsiTheme="minorHAnsi" w:cstheme="minorHAnsi"/>
          <w:sz w:val="22"/>
          <w:szCs w:val="22"/>
        </w:rPr>
        <w:t>.</w:t>
      </w:r>
    </w:p>
    <w:bookmarkEnd w:id="5"/>
    <w:p w:rsidR="007410B4" w:rsidRPr="00491ABD" w:rsidRDefault="007410B4" w:rsidP="009B7670">
      <w:pPr>
        <w:jc w:val="both"/>
        <w:rPr>
          <w:rFonts w:asciiTheme="minorHAnsi" w:hAnsiTheme="minorHAnsi" w:cstheme="minorHAnsi"/>
          <w:b/>
          <w:sz w:val="22"/>
          <w:szCs w:val="22"/>
        </w:rPr>
      </w:pPr>
    </w:p>
    <w:p w:rsidR="00456571" w:rsidRPr="00491ABD" w:rsidRDefault="00874337" w:rsidP="009B7670">
      <w:pPr>
        <w:ind w:hanging="284"/>
        <w:jc w:val="both"/>
        <w:rPr>
          <w:rFonts w:asciiTheme="minorHAnsi" w:hAnsiTheme="minorHAnsi" w:cstheme="minorHAnsi"/>
          <w:sz w:val="22"/>
          <w:szCs w:val="22"/>
        </w:rPr>
      </w:pPr>
      <w:r w:rsidRPr="00491ABD">
        <w:rPr>
          <w:rFonts w:asciiTheme="minorHAnsi" w:hAnsiTheme="minorHAnsi" w:cstheme="minorHAnsi"/>
          <w:sz w:val="22"/>
          <w:szCs w:val="22"/>
        </w:rPr>
        <w:t xml:space="preserve">     </w:t>
      </w:r>
      <w:r w:rsidR="00456571" w:rsidRPr="00491ABD">
        <w:rPr>
          <w:rFonts w:asciiTheme="minorHAnsi" w:hAnsiTheme="minorHAnsi" w:cstheme="minorHAnsi"/>
          <w:sz w:val="22"/>
          <w:szCs w:val="22"/>
        </w:rPr>
        <w:t>W</w:t>
      </w:r>
      <w:r w:rsidR="00456571" w:rsidRPr="00491ABD">
        <w:rPr>
          <w:rFonts w:asciiTheme="minorHAnsi" w:hAnsiTheme="minorHAnsi" w:cstheme="minorHAnsi"/>
          <w:sz w:val="22"/>
          <w:szCs w:val="22"/>
          <w:lang w:val="x-none"/>
        </w:rPr>
        <w:t xml:space="preserve"> postępowaniu zwycięży oferta, która w wyniku oceny otrzyma najwyższą sumę  punktów uzyskanych w</w:t>
      </w:r>
      <w:r w:rsidR="00456571" w:rsidRPr="00491ABD">
        <w:rPr>
          <w:rFonts w:asciiTheme="minorHAnsi" w:hAnsiTheme="minorHAnsi" w:cstheme="minorHAnsi"/>
          <w:sz w:val="22"/>
          <w:szCs w:val="22"/>
        </w:rPr>
        <w:t> </w:t>
      </w:r>
      <w:r w:rsidR="00456571" w:rsidRPr="00491ABD">
        <w:rPr>
          <w:rFonts w:asciiTheme="minorHAnsi" w:hAnsiTheme="minorHAnsi" w:cstheme="minorHAnsi"/>
          <w:sz w:val="22"/>
          <w:szCs w:val="22"/>
          <w:lang w:val="x-none"/>
        </w:rPr>
        <w:t>poszczególnych kryteriach i spełni wszystkie wymogi zawarte w ustawie prawo zamówień publicznych i specyfikacji  warunków zamówienia.</w:t>
      </w:r>
    </w:p>
    <w:p w:rsidR="00DC49EE" w:rsidRPr="00491ABD" w:rsidRDefault="00DC49EE" w:rsidP="008546E9">
      <w:pPr>
        <w:spacing w:line="276" w:lineRule="auto"/>
        <w:jc w:val="both"/>
        <w:rPr>
          <w:rFonts w:asciiTheme="minorHAnsi" w:hAnsiTheme="minorHAnsi" w:cstheme="minorHAnsi"/>
          <w:smallCaps/>
        </w:rPr>
      </w:pPr>
    </w:p>
    <w:p w:rsidR="00AC02A2" w:rsidRPr="00BD0B93" w:rsidRDefault="001B6080" w:rsidP="00BD0B93">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491ABD">
        <w:rPr>
          <w:rFonts w:asciiTheme="minorHAnsi" w:eastAsia="Trebuchet MS" w:hAnsiTheme="minorHAnsi" w:cstheme="minorHAnsi"/>
          <w:b/>
          <w:lang w:bidi="pl-PL"/>
        </w:rPr>
        <w:t>XX</w:t>
      </w:r>
      <w:r w:rsidR="00B03132" w:rsidRPr="00491ABD">
        <w:rPr>
          <w:rFonts w:asciiTheme="minorHAnsi" w:eastAsia="Trebuchet MS" w:hAnsiTheme="minorHAnsi" w:cstheme="minorHAnsi"/>
          <w:b/>
          <w:lang w:bidi="pl-PL"/>
        </w:rPr>
        <w:t>I</w:t>
      </w:r>
      <w:r w:rsidR="002C633E" w:rsidRPr="00491ABD">
        <w:rPr>
          <w:rFonts w:asciiTheme="minorHAnsi" w:eastAsia="Trebuchet MS" w:hAnsiTheme="minorHAnsi" w:cstheme="minorHAnsi"/>
          <w:b/>
          <w:lang w:bidi="pl-PL"/>
        </w:rPr>
        <w:t>I</w:t>
      </w:r>
      <w:r w:rsidRPr="00491ABD">
        <w:rPr>
          <w:rFonts w:asciiTheme="minorHAnsi" w:eastAsia="Trebuchet MS" w:hAnsiTheme="minorHAnsi" w:cstheme="minorHAnsi"/>
          <w:b/>
          <w:lang w:bidi="pl-PL"/>
        </w:rPr>
        <w:t>.</w:t>
      </w:r>
      <w:r w:rsidRPr="00491ABD">
        <w:rPr>
          <w:rFonts w:asciiTheme="minorHAnsi" w:eastAsia="Trebuchet MS" w:hAnsiTheme="minorHAnsi" w:cstheme="minorHAnsi"/>
          <w:b/>
          <w:lang w:bidi="pl-PL"/>
        </w:rPr>
        <w:tab/>
      </w:r>
      <w:r w:rsidR="001E2809" w:rsidRPr="00491ABD">
        <w:rPr>
          <w:rFonts w:asciiTheme="minorHAnsi" w:eastAsia="Trebuchet MS" w:hAnsiTheme="minorHAnsi" w:cstheme="minorHAnsi"/>
          <w:b/>
          <w:lang w:bidi="pl-PL"/>
        </w:rPr>
        <w:t>Informacje o formalnościach, jakie muszą zostać dopełnione</w:t>
      </w:r>
      <w:r w:rsidR="007410B4" w:rsidRPr="00491ABD">
        <w:rPr>
          <w:rFonts w:asciiTheme="minorHAnsi" w:eastAsia="Trebuchet MS" w:hAnsiTheme="minorHAnsi" w:cstheme="minorHAnsi"/>
          <w:b/>
          <w:lang w:bidi="pl-PL"/>
        </w:rPr>
        <w:t xml:space="preserve"> </w:t>
      </w:r>
      <w:r w:rsidR="001E2809" w:rsidRPr="00491ABD">
        <w:rPr>
          <w:rFonts w:asciiTheme="minorHAnsi" w:eastAsia="Trebuchet MS" w:hAnsiTheme="minorHAnsi" w:cstheme="minorHAnsi"/>
          <w:b/>
          <w:lang w:bidi="pl-PL"/>
        </w:rPr>
        <w:t>po wyborze oferty w celu zawarcia umowy w sprawie zamówienia publicznego</w:t>
      </w:r>
      <w:r w:rsidR="00B72BCC" w:rsidRPr="00491ABD">
        <w:rPr>
          <w:rFonts w:asciiTheme="minorHAnsi" w:eastAsia="Trebuchet MS" w:hAnsiTheme="minorHAnsi" w:cstheme="minorHAnsi"/>
          <w:b/>
          <w:lang w:bidi="pl-PL"/>
        </w:rPr>
        <w:t>.</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Zamawiający </w:t>
      </w:r>
      <w:r w:rsidR="00B72BCC" w:rsidRPr="00491ABD">
        <w:rPr>
          <w:rFonts w:asciiTheme="minorHAnsi" w:eastAsia="Trebuchet MS" w:hAnsiTheme="minorHAnsi" w:cstheme="minorHAnsi"/>
          <w:sz w:val="22"/>
          <w:szCs w:val="22"/>
          <w:lang w:bidi="pl-PL"/>
        </w:rPr>
        <w:t>zawiera</w:t>
      </w:r>
      <w:r w:rsidRPr="00491ABD">
        <w:rPr>
          <w:rFonts w:asciiTheme="minorHAnsi" w:eastAsia="Trebuchet MS" w:hAnsiTheme="minorHAnsi" w:cstheme="minorHAnsi"/>
          <w:sz w:val="22"/>
          <w:szCs w:val="22"/>
          <w:lang w:bidi="pl-PL"/>
        </w:rPr>
        <w:t xml:space="preserve">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z uwzględnie</w:t>
      </w:r>
      <w:r w:rsidRPr="00491ABD">
        <w:rPr>
          <w:rFonts w:asciiTheme="minorHAnsi" w:eastAsia="Trebuchet MS" w:hAnsiTheme="minorHAnsi" w:cstheme="minorHAnsi"/>
          <w:sz w:val="22"/>
          <w:szCs w:val="22"/>
          <w:lang w:bidi="pl-PL"/>
        </w:rPr>
        <w:softHyphen/>
        <w:t xml:space="preserve">niem art. 577 ustawy </w:t>
      </w:r>
      <w:proofErr w:type="spellStart"/>
      <w:r w:rsidRPr="00491ABD">
        <w:rPr>
          <w:rFonts w:asciiTheme="minorHAnsi" w:eastAsia="Trebuchet MS" w:hAnsiTheme="minorHAnsi" w:cstheme="minorHAnsi"/>
          <w:sz w:val="22"/>
          <w:szCs w:val="22"/>
          <w:lang w:bidi="pl-PL"/>
        </w:rPr>
        <w:t>Pzp</w:t>
      </w:r>
      <w:proofErr w:type="spellEnd"/>
      <w:r w:rsidRPr="00491ABD">
        <w:rPr>
          <w:rFonts w:asciiTheme="minorHAnsi" w:eastAsia="Trebuchet MS" w:hAnsiTheme="minorHAnsi" w:cstheme="minorHAnsi"/>
          <w:sz w:val="22"/>
          <w:szCs w:val="22"/>
          <w:lang w:bidi="pl-PL"/>
        </w:rPr>
        <w:t xml:space="preserve">, w terminie nie krótszym niż </w:t>
      </w:r>
      <w:r w:rsidR="001C2474" w:rsidRPr="00491ABD">
        <w:rPr>
          <w:rFonts w:asciiTheme="minorHAnsi" w:eastAsia="Trebuchet MS" w:hAnsiTheme="minorHAnsi" w:cstheme="minorHAnsi"/>
          <w:sz w:val="22"/>
          <w:szCs w:val="22"/>
          <w:lang w:bidi="pl-PL"/>
        </w:rPr>
        <w:t>10</w:t>
      </w:r>
      <w:r w:rsidRPr="00491ABD">
        <w:rPr>
          <w:rFonts w:asciiTheme="minorHAnsi" w:eastAsia="Trebuchet MS" w:hAnsiTheme="minorHAnsi" w:cstheme="minorHAnsi"/>
          <w:sz w:val="22"/>
          <w:szCs w:val="22"/>
          <w:lang w:bidi="pl-PL"/>
        </w:rPr>
        <w:t xml:space="preserve"> dni od dnia przesłania zawiado</w:t>
      </w:r>
      <w:r w:rsidRPr="00491ABD">
        <w:rPr>
          <w:rFonts w:asciiTheme="minorHAnsi" w:eastAsia="Trebuchet MS" w:hAnsiTheme="minorHAnsi" w:cstheme="minorHAnsi"/>
          <w:sz w:val="22"/>
          <w:szCs w:val="22"/>
          <w:lang w:bidi="pl-PL"/>
        </w:rPr>
        <w:softHyphen/>
        <w:t>mienia o wyborze najkorzystniejszej oferty, jeżeli zawiadomienie to zostało prze</w:t>
      </w:r>
      <w:r w:rsidRPr="00491ABD">
        <w:rPr>
          <w:rFonts w:asciiTheme="minorHAnsi" w:eastAsia="Trebuchet MS" w:hAnsiTheme="minorHAnsi" w:cstheme="minorHAnsi"/>
          <w:sz w:val="22"/>
          <w:szCs w:val="22"/>
          <w:lang w:bidi="pl-PL"/>
        </w:rPr>
        <w:softHyphen/>
        <w:t>słane przy użyciu środków komunikacji elektronicznej, albo 1</w:t>
      </w:r>
      <w:r w:rsidR="00E6167B" w:rsidRPr="00491ABD">
        <w:rPr>
          <w:rFonts w:asciiTheme="minorHAnsi" w:eastAsia="Trebuchet MS" w:hAnsiTheme="minorHAnsi" w:cstheme="minorHAnsi"/>
          <w:sz w:val="22"/>
          <w:szCs w:val="22"/>
          <w:lang w:bidi="pl-PL"/>
        </w:rPr>
        <w:t>5</w:t>
      </w:r>
      <w:r w:rsidRPr="00491ABD">
        <w:rPr>
          <w:rFonts w:asciiTheme="minorHAnsi" w:eastAsia="Trebuchet MS" w:hAnsiTheme="minorHAnsi" w:cstheme="minorHAnsi"/>
          <w:sz w:val="22"/>
          <w:szCs w:val="22"/>
          <w:lang w:bidi="pl-PL"/>
        </w:rPr>
        <w:t xml:space="preserve"> dni, jeżeli zostało przesłane w inny sposób.</w:t>
      </w:r>
    </w:p>
    <w:p w:rsidR="001E2809" w:rsidRPr="00491ABD" w:rsidRDefault="001E2809" w:rsidP="00A26258">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Zamawiający może zawrzeć umow</w:t>
      </w:r>
      <w:r w:rsidR="00B72BCC" w:rsidRPr="00491ABD">
        <w:rPr>
          <w:rFonts w:asciiTheme="minorHAnsi" w:eastAsia="Trebuchet MS" w:hAnsiTheme="minorHAnsi" w:cstheme="minorHAnsi"/>
          <w:sz w:val="22"/>
          <w:szCs w:val="22"/>
          <w:lang w:bidi="pl-PL"/>
        </w:rPr>
        <w:t>ę</w:t>
      </w:r>
      <w:r w:rsidRPr="00491ABD">
        <w:rPr>
          <w:rFonts w:asciiTheme="minorHAnsi" w:eastAsia="Trebuchet MS" w:hAnsiTheme="minorHAnsi" w:cstheme="minorHAnsi"/>
          <w:sz w:val="22"/>
          <w:szCs w:val="22"/>
          <w:lang w:bidi="pl-PL"/>
        </w:rPr>
        <w:t xml:space="preserve"> w sprawie zamówienia publicznego przed upływem terminu, o</w:t>
      </w:r>
      <w:r w:rsidR="00FA6076" w:rsidRPr="00491ABD">
        <w:rPr>
          <w:rFonts w:asciiTheme="minorHAnsi" w:eastAsia="Trebuchet MS" w:hAnsiTheme="minorHAnsi" w:cstheme="minorHAnsi"/>
          <w:sz w:val="22"/>
          <w:szCs w:val="22"/>
          <w:lang w:bidi="pl-PL"/>
        </w:rPr>
        <w:t> </w:t>
      </w:r>
      <w:r w:rsidRPr="00491ABD">
        <w:rPr>
          <w:rFonts w:asciiTheme="minorHAnsi" w:eastAsia="Trebuchet MS" w:hAnsiTheme="minorHAnsi" w:cstheme="minorHAnsi"/>
          <w:sz w:val="22"/>
          <w:szCs w:val="22"/>
          <w:lang w:bidi="pl-PL"/>
        </w:rPr>
        <w:t>którym mowa w ust. 1, jeżeli w postępowaniu o udzielenie zamówienia złożono tylko jedną ofertą.</w:t>
      </w:r>
    </w:p>
    <w:p w:rsidR="00BC77FF" w:rsidRPr="00491ABD" w:rsidRDefault="001E2809" w:rsidP="00874337">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Wykonawca, którego oferta została wybrana jako najkorzystniejsza, zostanie</w:t>
      </w:r>
      <w:r w:rsidR="00944316">
        <w:rPr>
          <w:rFonts w:asciiTheme="minorHAnsi" w:eastAsia="Trebuchet MS" w:hAnsiTheme="minorHAnsi" w:cstheme="minorHAnsi"/>
          <w:sz w:val="22"/>
          <w:szCs w:val="22"/>
          <w:lang w:bidi="pl-PL"/>
        </w:rPr>
        <w:t xml:space="preserve"> </w:t>
      </w:r>
      <w:r w:rsidRPr="00491ABD">
        <w:rPr>
          <w:rFonts w:asciiTheme="minorHAnsi" w:eastAsia="Trebuchet MS" w:hAnsiTheme="minorHAnsi" w:cstheme="minorHAnsi"/>
          <w:sz w:val="22"/>
          <w:szCs w:val="22"/>
          <w:lang w:bidi="pl-PL"/>
        </w:rPr>
        <w:t>po</w:t>
      </w:r>
      <w:r w:rsidRPr="00491ABD">
        <w:rPr>
          <w:rFonts w:asciiTheme="minorHAnsi" w:eastAsia="Trebuchet MS" w:hAnsiTheme="minorHAnsi" w:cstheme="minorHAnsi"/>
          <w:sz w:val="22"/>
          <w:szCs w:val="22"/>
          <w:lang w:bidi="pl-PL"/>
        </w:rPr>
        <w:softHyphen/>
        <w:t>informowany przez Zamawiającego o miejscu i terminie podpisania umowy.</w:t>
      </w:r>
    </w:p>
    <w:p w:rsidR="00F06C21"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491ABD" w:rsidRDefault="001E2809"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91ABD">
        <w:rPr>
          <w:rFonts w:asciiTheme="minorHAnsi" w:eastAsia="Trebuchet MS" w:hAnsiTheme="minorHAnsi" w:cstheme="minorHAnsi"/>
          <w:sz w:val="22"/>
          <w:szCs w:val="22"/>
          <w:lang w:bidi="pl-PL"/>
        </w:rPr>
        <w:t xml:space="preserve">pozostałych </w:t>
      </w:r>
      <w:r w:rsidRPr="00491ABD">
        <w:rPr>
          <w:rFonts w:asciiTheme="minorHAnsi" w:eastAsia="Trebuchet MS" w:hAnsiTheme="minorHAnsi" w:cstheme="minorHAnsi"/>
          <w:sz w:val="22"/>
          <w:szCs w:val="22"/>
          <w:lang w:bidi="pl-PL"/>
        </w:rPr>
        <w:t>w postępo</w:t>
      </w:r>
      <w:r w:rsidRPr="00491ABD">
        <w:rPr>
          <w:rFonts w:asciiTheme="minorHAnsi" w:eastAsia="Trebuchet MS" w:hAnsiTheme="minorHAnsi" w:cstheme="minorHAnsi"/>
          <w:sz w:val="22"/>
          <w:szCs w:val="22"/>
          <w:lang w:bidi="pl-PL"/>
        </w:rPr>
        <w:softHyphen/>
        <w:t>waniu Wykonawców albo unieważnić postępowanie.</w:t>
      </w:r>
    </w:p>
    <w:p w:rsidR="009A19BD" w:rsidRPr="00491ABD" w:rsidRDefault="009A19BD" w:rsidP="00A26258">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491AB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553673" w:rsidRPr="00BD0B93" w:rsidRDefault="00F32A32" w:rsidP="00BD0B93">
      <w:pPr>
        <w:pStyle w:val="Tekstpodstawowy"/>
        <w:numPr>
          <w:ilvl w:val="0"/>
          <w:numId w:val="32"/>
        </w:numPr>
        <w:shd w:val="clear" w:color="auto" w:fill="BFBFBF"/>
        <w:spacing w:line="276" w:lineRule="auto"/>
        <w:ind w:left="709" w:hanging="709"/>
        <w:jc w:val="both"/>
        <w:rPr>
          <w:rFonts w:asciiTheme="minorHAnsi" w:hAnsiTheme="minorHAnsi" w:cstheme="minorHAnsi"/>
          <w:b/>
          <w:smallCaps w:val="0"/>
          <w:sz w:val="24"/>
          <w:szCs w:val="24"/>
        </w:rPr>
      </w:pPr>
      <w:r w:rsidRPr="00F045B8">
        <w:rPr>
          <w:rFonts w:asciiTheme="minorHAnsi" w:hAnsiTheme="minorHAnsi" w:cstheme="minorHAnsi"/>
          <w:b/>
          <w:smallCaps w:val="0"/>
          <w:sz w:val="24"/>
          <w:szCs w:val="24"/>
        </w:rPr>
        <w:t>Projektowane postanowienia umowy w sprawie zamówienia publicznego, które zostaną wprowadzone do treści tej umowy</w:t>
      </w:r>
      <w:r w:rsidR="00B369DB" w:rsidRPr="00F045B8">
        <w:rPr>
          <w:rFonts w:asciiTheme="minorHAnsi" w:hAnsiTheme="minorHAnsi" w:cstheme="minorHAnsi"/>
          <w:b/>
          <w:smallCaps w:val="0"/>
          <w:sz w:val="24"/>
          <w:szCs w:val="24"/>
          <w:lang w:val="pl-PL"/>
        </w:rPr>
        <w:t>.</w:t>
      </w:r>
    </w:p>
    <w:p w:rsidR="009A6281" w:rsidRPr="00F045B8"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Wzór umowy dostawy stanowi</w:t>
      </w:r>
      <w:r w:rsidR="00763054" w:rsidRPr="00F045B8">
        <w:rPr>
          <w:rFonts w:asciiTheme="minorHAnsi" w:eastAsia="Trebuchet MS" w:hAnsiTheme="minorHAnsi" w:cstheme="minorHAnsi"/>
          <w:sz w:val="22"/>
          <w:szCs w:val="22"/>
          <w:lang w:bidi="pl-PL"/>
        </w:rPr>
        <w:t xml:space="preserve"> załącznik nr </w:t>
      </w:r>
      <w:r w:rsidR="004F03BA" w:rsidRPr="00F045B8">
        <w:rPr>
          <w:rFonts w:asciiTheme="minorHAnsi" w:eastAsia="Trebuchet MS" w:hAnsiTheme="minorHAnsi" w:cstheme="minorHAnsi"/>
          <w:sz w:val="22"/>
          <w:szCs w:val="22"/>
          <w:lang w:bidi="pl-PL"/>
        </w:rPr>
        <w:t>6</w:t>
      </w:r>
      <w:r w:rsidR="008F6A86" w:rsidRPr="00F045B8">
        <w:rPr>
          <w:rFonts w:asciiTheme="minorHAnsi" w:eastAsia="Trebuchet MS" w:hAnsiTheme="minorHAnsi" w:cstheme="minorHAnsi"/>
          <w:sz w:val="22"/>
          <w:szCs w:val="22"/>
          <w:lang w:bidi="pl-PL"/>
        </w:rPr>
        <w:t xml:space="preserve">  do SWZ</w:t>
      </w:r>
      <w:r w:rsidRPr="00F045B8">
        <w:rPr>
          <w:rFonts w:asciiTheme="minorHAnsi" w:eastAsia="Trebuchet MS" w:hAnsiTheme="minorHAnsi" w:cstheme="minorHAnsi"/>
          <w:sz w:val="22"/>
          <w:szCs w:val="22"/>
          <w:lang w:bidi="pl-PL"/>
        </w:rPr>
        <w:t>.</w:t>
      </w:r>
    </w:p>
    <w:p w:rsidR="008F2AFD" w:rsidRPr="00F045B8" w:rsidRDefault="008F2AFD" w:rsidP="006C2961">
      <w:pPr>
        <w:pStyle w:val="Tekstpodstawowy"/>
        <w:spacing w:line="276" w:lineRule="auto"/>
        <w:jc w:val="both"/>
        <w:rPr>
          <w:rFonts w:asciiTheme="minorHAnsi" w:hAnsiTheme="minorHAnsi" w:cstheme="minorHAnsi"/>
          <w:sz w:val="24"/>
          <w:szCs w:val="24"/>
          <w:lang w:val="pl-PL"/>
        </w:rPr>
      </w:pPr>
    </w:p>
    <w:p w:rsidR="00AC02A2" w:rsidRPr="00BD0B93" w:rsidRDefault="000E6BFA" w:rsidP="00BD0B93">
      <w:pPr>
        <w:numPr>
          <w:ilvl w:val="0"/>
          <w:numId w:val="32"/>
        </w:numPr>
        <w:shd w:val="clear" w:color="auto" w:fill="BFBFBF"/>
        <w:spacing w:line="276" w:lineRule="auto"/>
        <w:ind w:left="709" w:hanging="709"/>
        <w:jc w:val="both"/>
        <w:rPr>
          <w:rFonts w:asciiTheme="minorHAnsi" w:hAnsiTheme="minorHAnsi" w:cstheme="minorHAnsi"/>
          <w:b/>
          <w:bCs/>
        </w:rPr>
      </w:pPr>
      <w:r w:rsidRPr="00F045B8">
        <w:rPr>
          <w:rFonts w:asciiTheme="minorHAnsi" w:hAnsiTheme="minorHAnsi" w:cstheme="minorHAnsi"/>
          <w:b/>
          <w:bCs/>
        </w:rPr>
        <w:t>Z</w:t>
      </w:r>
      <w:r w:rsidR="00CD1BD7" w:rsidRPr="00F045B8">
        <w:rPr>
          <w:rFonts w:asciiTheme="minorHAnsi" w:hAnsiTheme="minorHAnsi" w:cstheme="minorHAnsi"/>
          <w:b/>
          <w:bCs/>
        </w:rPr>
        <w:t>miany w treści umowy</w:t>
      </w:r>
      <w:r w:rsidR="00C436CD" w:rsidRPr="00F045B8">
        <w:rPr>
          <w:rFonts w:asciiTheme="minorHAnsi" w:hAnsiTheme="minorHAnsi" w:cstheme="minorHAnsi"/>
          <w:b/>
          <w:bCs/>
        </w:rPr>
        <w:t>.</w:t>
      </w:r>
    </w:p>
    <w:p w:rsidR="00BC77FF" w:rsidRDefault="000E6BFA" w:rsidP="008F11F4">
      <w:pPr>
        <w:spacing w:line="276" w:lineRule="auto"/>
        <w:ind w:right="-2"/>
        <w:jc w:val="both"/>
        <w:rPr>
          <w:rFonts w:asciiTheme="minorHAnsi" w:eastAsia="Calibri" w:hAnsiTheme="minorHAnsi" w:cstheme="minorHAnsi"/>
          <w:sz w:val="22"/>
          <w:szCs w:val="22"/>
          <w:lang w:eastAsia="zh-CN"/>
        </w:rPr>
      </w:pPr>
      <w:r w:rsidRPr="00F045B8">
        <w:rPr>
          <w:rFonts w:asciiTheme="minorHAnsi" w:eastAsia="Calibri" w:hAnsiTheme="minorHAnsi" w:cstheme="minorHAnsi"/>
          <w:sz w:val="22"/>
          <w:szCs w:val="22"/>
          <w:lang w:eastAsia="zh-CN"/>
        </w:rPr>
        <w:t xml:space="preserve">Wszelkie zmiany treści umowy zostały określone w załączniku nr </w:t>
      </w:r>
      <w:r w:rsidR="004F03BA" w:rsidRPr="00F045B8">
        <w:rPr>
          <w:rFonts w:asciiTheme="minorHAnsi" w:eastAsia="Calibri" w:hAnsiTheme="minorHAnsi" w:cstheme="minorHAnsi"/>
          <w:sz w:val="22"/>
          <w:szCs w:val="22"/>
          <w:lang w:eastAsia="zh-CN"/>
        </w:rPr>
        <w:t>6</w:t>
      </w:r>
      <w:r w:rsidRPr="00F045B8">
        <w:rPr>
          <w:rFonts w:asciiTheme="minorHAnsi" w:eastAsia="Calibri" w:hAnsiTheme="minorHAnsi" w:cstheme="minorHAnsi"/>
          <w:sz w:val="22"/>
          <w:szCs w:val="22"/>
          <w:lang w:eastAsia="zh-CN"/>
        </w:rPr>
        <w:t xml:space="preserve"> do specyfikacji Warunków Zamówienia.</w:t>
      </w:r>
    </w:p>
    <w:p w:rsidR="003C6F62" w:rsidRPr="00EC2245" w:rsidRDefault="003C6F62" w:rsidP="008F11F4">
      <w:pPr>
        <w:spacing w:line="276" w:lineRule="auto"/>
        <w:ind w:right="-2"/>
        <w:jc w:val="both"/>
        <w:rPr>
          <w:rFonts w:asciiTheme="minorHAnsi" w:eastAsia="Calibri" w:hAnsiTheme="minorHAnsi" w:cstheme="minorHAnsi"/>
          <w:sz w:val="22"/>
          <w:szCs w:val="22"/>
          <w:lang w:eastAsia="zh-CN"/>
        </w:rPr>
      </w:pPr>
    </w:p>
    <w:p w:rsidR="00AC02A2" w:rsidRPr="00BD0B93" w:rsidRDefault="00572CE9" w:rsidP="00BD0B93">
      <w:pPr>
        <w:widowControl w:val="0"/>
        <w:numPr>
          <w:ilvl w:val="0"/>
          <w:numId w:val="32"/>
        </w:numPr>
        <w:shd w:val="clear" w:color="auto" w:fill="BFBFBF"/>
        <w:spacing w:after="72" w:line="276" w:lineRule="auto"/>
        <w:ind w:left="426" w:hanging="426"/>
        <w:rPr>
          <w:rFonts w:asciiTheme="minorHAnsi" w:eastAsia="Trebuchet MS" w:hAnsiTheme="minorHAnsi" w:cstheme="minorHAnsi"/>
          <w:b/>
          <w:lang w:bidi="pl-PL"/>
        </w:rPr>
      </w:pPr>
      <w:r w:rsidRPr="00F045B8">
        <w:rPr>
          <w:rFonts w:asciiTheme="minorHAnsi" w:eastAsia="Trebuchet MS" w:hAnsiTheme="minorHAnsi" w:cstheme="minorHAnsi"/>
          <w:b/>
          <w:lang w:bidi="pl-PL"/>
        </w:rPr>
        <w:t>Pouczenie o środkach ochrony prawnej przysługujących Wykonawcy</w:t>
      </w:r>
      <w:r w:rsidR="00B369DB" w:rsidRPr="00F045B8">
        <w:rPr>
          <w:rFonts w:asciiTheme="minorHAnsi" w:eastAsia="Trebuchet MS" w:hAnsiTheme="minorHAnsi" w:cstheme="minorHAnsi"/>
          <w:b/>
          <w:lang w:bidi="pl-PL"/>
        </w:rPr>
        <w:t>.</w:t>
      </w:r>
    </w:p>
    <w:p w:rsidR="00DE3D86"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lastRenderedPageBreak/>
        <w:t>Środki ochrony prawnej przysługują Wykonawcy, jeżeli ma lub miał interes</w:t>
      </w:r>
      <w:r w:rsidR="00944316">
        <w:rPr>
          <w:rFonts w:asciiTheme="minorHAnsi" w:eastAsia="Trebuchet MS" w:hAnsiTheme="minorHAnsi" w:cstheme="minorHAnsi"/>
          <w:sz w:val="22"/>
          <w:szCs w:val="22"/>
          <w:lang w:bidi="pl-PL"/>
        </w:rPr>
        <w:t xml:space="preserve"> </w:t>
      </w:r>
      <w:r w:rsidRPr="00F045B8">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572CE9" w:rsidRPr="00F045B8" w:rsidRDefault="00572CE9" w:rsidP="00A26258">
      <w:pPr>
        <w:widowControl w:val="0"/>
        <w:numPr>
          <w:ilvl w:val="0"/>
          <w:numId w:val="14"/>
        </w:numPr>
        <w:spacing w:line="276" w:lineRule="auto"/>
        <w:ind w:left="284"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przysługuje na:</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niezgodną z przepisami ustawy czynność Zamawiającego, podjętą w postępowa</w:t>
      </w:r>
      <w:r w:rsidRPr="00F045B8">
        <w:rPr>
          <w:rFonts w:asciiTheme="minorHAnsi" w:eastAsia="Trebuchet MS" w:hAnsiTheme="minorHAnsi" w:cstheme="minorHAnsi"/>
          <w:sz w:val="22"/>
          <w:szCs w:val="22"/>
          <w:lang w:bidi="pl-PL"/>
        </w:rPr>
        <w:softHyphen/>
        <w:t>niu o udzielenie zamówienia, w tym na projektowane postanowienie umowy;</w:t>
      </w:r>
    </w:p>
    <w:p w:rsidR="00572CE9" w:rsidRPr="00F045B8" w:rsidRDefault="00572CE9" w:rsidP="00A26258">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Odwołanie wnosi si</w:t>
      </w:r>
      <w:r w:rsidR="0005487F" w:rsidRPr="00F045B8">
        <w:rPr>
          <w:rFonts w:asciiTheme="minorHAnsi" w:eastAsia="Trebuchet MS" w:hAnsiTheme="minorHAnsi" w:cstheme="minorHAnsi"/>
          <w:sz w:val="22"/>
          <w:szCs w:val="22"/>
          <w:lang w:bidi="pl-PL"/>
        </w:rPr>
        <w:t>ę</w:t>
      </w:r>
      <w:r w:rsidRPr="00F045B8">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0E6BFA" w:rsidRPr="005F44E0" w:rsidRDefault="00572CE9" w:rsidP="005F44E0">
      <w:pPr>
        <w:pStyle w:val="Bezodstpw"/>
        <w:numPr>
          <w:ilvl w:val="0"/>
          <w:numId w:val="14"/>
        </w:numPr>
        <w:spacing w:line="276" w:lineRule="auto"/>
        <w:ind w:left="284" w:hanging="284"/>
        <w:jc w:val="both"/>
        <w:rPr>
          <w:rFonts w:asciiTheme="minorHAnsi" w:hAnsiTheme="minorHAnsi" w:cstheme="minorHAnsi"/>
          <w:sz w:val="22"/>
          <w:szCs w:val="22"/>
          <w:lang w:bidi="pl-PL"/>
        </w:rPr>
      </w:pPr>
      <w:r w:rsidRPr="00F045B8">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F045B8">
        <w:rPr>
          <w:rFonts w:asciiTheme="minorHAnsi" w:hAnsiTheme="minorHAnsi" w:cstheme="minorHAnsi"/>
          <w:sz w:val="22"/>
          <w:szCs w:val="22"/>
          <w:lang w:bidi="pl-PL"/>
        </w:rPr>
        <w:t>Pzp</w:t>
      </w:r>
      <w:proofErr w:type="spellEnd"/>
      <w:r w:rsidRPr="00F045B8">
        <w:rPr>
          <w:rFonts w:asciiTheme="minorHAnsi" w:hAnsiTheme="minorHAnsi" w:cstheme="minorHAnsi"/>
          <w:sz w:val="22"/>
          <w:szCs w:val="22"/>
          <w:lang w:bidi="pl-PL"/>
        </w:rPr>
        <w:t>, stronom oraz uczestni</w:t>
      </w:r>
      <w:r w:rsidRPr="00F045B8">
        <w:rPr>
          <w:rFonts w:asciiTheme="minorHAnsi" w:hAnsiTheme="minorHAnsi" w:cstheme="minorHAnsi"/>
          <w:sz w:val="22"/>
          <w:szCs w:val="22"/>
          <w:lang w:bidi="pl-PL"/>
        </w:rPr>
        <w:softHyphen/>
        <w:t xml:space="preserve">kom postępowania odwoławczego przysługuje skarga do </w:t>
      </w:r>
      <w:r w:rsidR="0005487F" w:rsidRPr="00F045B8">
        <w:rPr>
          <w:rFonts w:asciiTheme="minorHAnsi" w:hAnsiTheme="minorHAnsi" w:cstheme="minorHAnsi"/>
          <w:sz w:val="22"/>
          <w:szCs w:val="22"/>
        </w:rPr>
        <w:t>sądu. Skargę wnosi się</w:t>
      </w:r>
      <w:r w:rsidR="00552DF3" w:rsidRPr="00F045B8">
        <w:rPr>
          <w:rFonts w:asciiTheme="minorHAnsi" w:hAnsiTheme="minorHAnsi" w:cstheme="minorHAnsi"/>
          <w:sz w:val="22"/>
          <w:szCs w:val="22"/>
        </w:rPr>
        <w:t xml:space="preserve"> </w:t>
      </w:r>
      <w:r w:rsidR="0005487F" w:rsidRPr="00F045B8">
        <w:rPr>
          <w:rFonts w:asciiTheme="minorHAnsi" w:hAnsiTheme="minorHAnsi" w:cstheme="minorHAnsi"/>
          <w:sz w:val="22"/>
          <w:szCs w:val="22"/>
        </w:rPr>
        <w:t>do Sądu</w:t>
      </w:r>
      <w:r w:rsidRPr="00F045B8">
        <w:rPr>
          <w:rFonts w:asciiTheme="minorHAnsi" w:hAnsiTheme="minorHAnsi" w:cstheme="minorHAnsi"/>
          <w:sz w:val="22"/>
          <w:szCs w:val="22"/>
        </w:rPr>
        <w:t xml:space="preserve"> Okręgowego</w:t>
      </w:r>
      <w:r w:rsidRPr="00F045B8">
        <w:rPr>
          <w:rFonts w:asciiTheme="minorHAnsi" w:hAnsiTheme="minorHAnsi" w:cstheme="minorHAnsi"/>
          <w:sz w:val="22"/>
          <w:szCs w:val="22"/>
          <w:lang w:bidi="pl-PL"/>
        </w:rPr>
        <w:t xml:space="preserve"> w Warszawie za pośrednictwem Prezesa Krajowej Izby Od</w:t>
      </w:r>
      <w:r w:rsidRPr="00F045B8">
        <w:rPr>
          <w:rFonts w:asciiTheme="minorHAnsi" w:hAnsiTheme="minorHAnsi" w:cstheme="minorHAnsi"/>
          <w:sz w:val="22"/>
          <w:szCs w:val="22"/>
          <w:lang w:bidi="pl-PL"/>
        </w:rPr>
        <w:softHyphen/>
        <w:t>woławczej.</w:t>
      </w:r>
    </w:p>
    <w:p w:rsidR="00572CE9" w:rsidRPr="00F045B8" w:rsidRDefault="00572CE9" w:rsidP="00A26258">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F045B8">
        <w:rPr>
          <w:rFonts w:asciiTheme="minorHAnsi" w:eastAsia="Trebuchet MS" w:hAnsiTheme="minorHAnsi" w:cstheme="minorHAnsi"/>
          <w:sz w:val="22"/>
          <w:szCs w:val="22"/>
          <w:lang w:bidi="pl-PL"/>
        </w:rPr>
        <w:t>Pzp</w:t>
      </w:r>
      <w:proofErr w:type="spellEnd"/>
      <w:r w:rsidRPr="00F045B8">
        <w:rPr>
          <w:rFonts w:asciiTheme="minorHAnsi" w:eastAsia="Trebuchet MS" w:hAnsiTheme="minorHAnsi" w:cstheme="minorHAnsi"/>
          <w:sz w:val="22"/>
          <w:szCs w:val="22"/>
          <w:lang w:bidi="pl-PL"/>
        </w:rPr>
        <w:t>.</w:t>
      </w:r>
    </w:p>
    <w:p w:rsidR="0003215C" w:rsidRPr="00F045B8" w:rsidRDefault="0003215C" w:rsidP="009462A0">
      <w:pPr>
        <w:widowControl w:val="0"/>
        <w:spacing w:line="276" w:lineRule="auto"/>
        <w:ind w:left="284" w:right="40"/>
        <w:jc w:val="both"/>
        <w:rPr>
          <w:rFonts w:asciiTheme="minorHAnsi" w:eastAsia="Trebuchet MS" w:hAnsiTheme="minorHAnsi" w:cstheme="minorHAnsi"/>
          <w:lang w:bidi="pl-PL"/>
        </w:rPr>
      </w:pPr>
    </w:p>
    <w:p w:rsidR="00AC02A2" w:rsidRPr="00BD0B93" w:rsidRDefault="003051A1" w:rsidP="00BD0B93">
      <w:pPr>
        <w:widowControl w:val="0"/>
        <w:numPr>
          <w:ilvl w:val="0"/>
          <w:numId w:val="32"/>
        </w:numPr>
        <w:shd w:val="clear" w:color="auto" w:fill="BFBFBF"/>
        <w:spacing w:line="276" w:lineRule="auto"/>
        <w:ind w:left="851" w:right="40" w:hanging="851"/>
        <w:rPr>
          <w:rFonts w:asciiTheme="minorHAnsi" w:eastAsia="Trebuchet MS" w:hAnsiTheme="minorHAnsi" w:cstheme="minorHAnsi"/>
          <w:b/>
          <w:lang w:bidi="pl-PL"/>
        </w:rPr>
      </w:pPr>
      <w:r w:rsidRPr="00F045B8">
        <w:rPr>
          <w:rFonts w:asciiTheme="minorHAnsi" w:eastAsia="Trebuchet MS" w:hAnsiTheme="minorHAnsi" w:cstheme="minorHAnsi"/>
          <w:b/>
          <w:lang w:bidi="pl-PL"/>
        </w:rPr>
        <w:t>Informacje dodatkowe dotyczące składania ofert</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Niniejsza </w:t>
      </w:r>
      <w:r w:rsidR="00FD620D" w:rsidRPr="00F045B8">
        <w:rPr>
          <w:rFonts w:asciiTheme="minorHAnsi" w:eastAsia="Trebuchet MS" w:hAnsiTheme="minorHAnsi" w:cstheme="minorHAnsi"/>
          <w:sz w:val="22"/>
          <w:szCs w:val="22"/>
          <w:lang w:bidi="pl-PL"/>
        </w:rPr>
        <w:t>SWZ</w:t>
      </w:r>
      <w:r w:rsidRPr="00F045B8">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 xml:space="preserve">Wykonawca przedstawia ofertę zgodnie z wymaganiami określonymi w niniejszej  </w:t>
      </w:r>
      <w:r w:rsidR="00FD620D" w:rsidRPr="00F045B8">
        <w:rPr>
          <w:rFonts w:asciiTheme="minorHAnsi" w:eastAsia="Trebuchet MS" w:hAnsiTheme="minorHAnsi" w:cstheme="minorHAnsi"/>
          <w:sz w:val="22"/>
          <w:szCs w:val="22"/>
          <w:lang w:bidi="pl-PL"/>
        </w:rPr>
        <w:t>SWZ</w:t>
      </w:r>
      <w:r w:rsidRPr="00F045B8">
        <w:rPr>
          <w:rFonts w:asciiTheme="minorHAnsi" w:eastAsia="Trebuchet MS" w:hAnsiTheme="minorHAnsi" w:cstheme="minorHAnsi"/>
          <w:sz w:val="22"/>
          <w:szCs w:val="22"/>
          <w:lang w:bidi="pl-PL"/>
        </w:rPr>
        <w:t xml:space="preserve">.  </w:t>
      </w:r>
    </w:p>
    <w:p w:rsidR="003051A1" w:rsidRPr="00F045B8" w:rsidRDefault="003051A1"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Wykonawca ponosi wszystkie koszty związane z przygotowaniem i złożeniem oferty</w:t>
      </w:r>
      <w:r w:rsidR="00FD620D" w:rsidRPr="00F045B8">
        <w:rPr>
          <w:rFonts w:asciiTheme="minorHAnsi" w:eastAsia="Trebuchet MS" w:hAnsiTheme="minorHAnsi" w:cstheme="minorHAnsi"/>
          <w:sz w:val="22"/>
          <w:szCs w:val="22"/>
          <w:lang w:bidi="pl-PL"/>
        </w:rPr>
        <w:t xml:space="preserve"> Zamawiający nie przewiduje zwrotu kosztów udziału w postępowaniu</w:t>
      </w:r>
      <w:r w:rsidRPr="00F045B8">
        <w:rPr>
          <w:rFonts w:asciiTheme="minorHAnsi" w:eastAsia="Trebuchet MS" w:hAnsiTheme="minorHAnsi" w:cstheme="minorHAnsi"/>
          <w:sz w:val="22"/>
          <w:szCs w:val="22"/>
          <w:lang w:bidi="pl-PL"/>
        </w:rPr>
        <w:t>.</w:t>
      </w:r>
    </w:p>
    <w:p w:rsidR="00FD620D" w:rsidRPr="00F045B8" w:rsidRDefault="00FD620D" w:rsidP="00A26258">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Zamawiający nie przewiduje składania ofert wariantowych.</w:t>
      </w:r>
    </w:p>
    <w:p w:rsidR="003051A1" w:rsidRDefault="00FD620D" w:rsidP="006C2961">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F045B8">
        <w:rPr>
          <w:rFonts w:asciiTheme="minorHAnsi" w:eastAsia="Trebuchet MS" w:hAnsiTheme="minorHAnsi" w:cstheme="minorHAnsi"/>
          <w:sz w:val="22"/>
          <w:szCs w:val="22"/>
          <w:lang w:bidi="pl-PL"/>
        </w:rPr>
        <w:t>Zamawiający nie przewiduje aukcji elektronicznej</w:t>
      </w:r>
      <w:r w:rsidR="00C62E6E" w:rsidRPr="00F045B8">
        <w:rPr>
          <w:rFonts w:asciiTheme="minorHAnsi" w:eastAsia="Trebuchet MS" w:hAnsiTheme="minorHAnsi" w:cstheme="minorHAnsi"/>
          <w:sz w:val="22"/>
          <w:szCs w:val="22"/>
          <w:lang w:bidi="pl-PL"/>
        </w:rPr>
        <w:t>.</w:t>
      </w:r>
    </w:p>
    <w:p w:rsidR="003C6F62" w:rsidRPr="00944316" w:rsidRDefault="003C6F62" w:rsidP="003C6F62">
      <w:pPr>
        <w:widowControl w:val="0"/>
        <w:spacing w:line="276" w:lineRule="auto"/>
        <w:ind w:left="284" w:right="40"/>
        <w:jc w:val="both"/>
        <w:rPr>
          <w:rFonts w:asciiTheme="minorHAnsi" w:eastAsia="Trebuchet MS" w:hAnsiTheme="minorHAnsi" w:cstheme="minorHAnsi"/>
          <w:sz w:val="22"/>
          <w:szCs w:val="22"/>
          <w:lang w:bidi="pl-PL"/>
        </w:rPr>
      </w:pPr>
    </w:p>
    <w:p w:rsidR="001B6080" w:rsidRPr="00BD0B93" w:rsidRDefault="009D6B0C" w:rsidP="00BD0B93">
      <w:pPr>
        <w:pStyle w:val="Tekstpodstawowy"/>
        <w:numPr>
          <w:ilvl w:val="0"/>
          <w:numId w:val="33"/>
        </w:numPr>
        <w:shd w:val="clear" w:color="auto" w:fill="BFBFBF"/>
        <w:tabs>
          <w:tab w:val="left" w:pos="709"/>
        </w:tabs>
        <w:spacing w:line="276" w:lineRule="auto"/>
        <w:ind w:left="851" w:hanging="851"/>
        <w:jc w:val="left"/>
        <w:rPr>
          <w:rFonts w:asciiTheme="minorHAnsi" w:hAnsiTheme="minorHAnsi" w:cstheme="minorHAnsi"/>
          <w:b/>
          <w:smallCaps w:val="0"/>
          <w:sz w:val="24"/>
          <w:szCs w:val="24"/>
          <w:lang w:val="pl-PL"/>
        </w:rPr>
      </w:pPr>
      <w:r w:rsidRPr="00F045B8">
        <w:rPr>
          <w:rFonts w:asciiTheme="minorHAnsi" w:hAnsiTheme="minorHAnsi" w:cstheme="minorHAnsi"/>
          <w:b/>
          <w:smallCaps w:val="0"/>
          <w:sz w:val="24"/>
          <w:szCs w:val="24"/>
          <w:lang w:val="pl-PL"/>
        </w:rPr>
        <w:t>Klauzula informacyjna dotycząca RODO</w:t>
      </w:r>
    </w:p>
    <w:p w:rsidR="009A6281" w:rsidRPr="00F045B8" w:rsidRDefault="009A6281" w:rsidP="009A6281">
      <w:p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Z Inspektorem Ochrony Danych można się skontaktować poprzez e-mail </w:t>
      </w:r>
      <w:hyperlink r:id="rId15" w:history="1">
        <w:r w:rsidRPr="00F045B8">
          <w:rPr>
            <w:rStyle w:val="Hipercze"/>
            <w:rFonts w:asciiTheme="minorHAnsi" w:hAnsiTheme="minorHAnsi" w:cstheme="minorHAnsi"/>
            <w:color w:val="000000"/>
            <w:sz w:val="22"/>
            <w:szCs w:val="22"/>
            <w:u w:val="none"/>
            <w:lang w:eastAsia="x-none"/>
          </w:rPr>
          <w:t>robert.tomza@szpital-</w:t>
        </w:r>
      </w:hyperlink>
      <w:r w:rsidRPr="00F045B8">
        <w:rPr>
          <w:rFonts w:asciiTheme="minorHAnsi" w:hAnsiTheme="minorHAnsi" w:cstheme="minorHAnsi"/>
          <w:color w:val="000000"/>
          <w:sz w:val="22"/>
          <w:szCs w:val="22"/>
          <w:lang w:eastAsia="x-none"/>
        </w:rPr>
        <w:t>brzozow.pl</w:t>
      </w:r>
      <w:r w:rsidRPr="00F045B8">
        <w:rPr>
          <w:rFonts w:asciiTheme="minorHAnsi" w:hAnsiTheme="minorHAnsi" w:cstheme="minorHAnsi"/>
          <w:sz w:val="22"/>
          <w:szCs w:val="22"/>
          <w:lang w:eastAsia="x-none"/>
        </w:rPr>
        <w:t>, lub pisemnie na adres Administratora.</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Dane osobowe Wykonawcy przetwarzane będą na podstawie art. 6 ust. 1 lit. C</w:t>
      </w:r>
      <w:r w:rsidRPr="00F045B8">
        <w:rPr>
          <w:rFonts w:asciiTheme="minorHAnsi" w:hAnsiTheme="minorHAnsi" w:cstheme="minorHAnsi"/>
          <w:i/>
          <w:sz w:val="22"/>
          <w:szCs w:val="22"/>
          <w:lang w:eastAsia="x-none"/>
        </w:rPr>
        <w:t> </w:t>
      </w:r>
      <w:r w:rsidRPr="00F045B8">
        <w:rPr>
          <w:rFonts w:asciiTheme="minorHAnsi" w:hAnsiTheme="minorHAnsi" w:cstheme="minorHAnsi"/>
          <w:sz w:val="22"/>
          <w:szCs w:val="22"/>
          <w:lang w:eastAsia="x-none"/>
        </w:rPr>
        <w:t>RODO w celu związanym z postępowaniem o udzielenie niniejszego zamówienia publicznego,</w:t>
      </w:r>
      <w:r w:rsidRPr="00F045B8">
        <w:rPr>
          <w:rFonts w:asciiTheme="minorHAnsi" w:hAnsiTheme="minorHAnsi" w:cstheme="minorHAnsi"/>
          <w:b/>
          <w:sz w:val="22"/>
          <w:szCs w:val="22"/>
          <w:lang w:eastAsia="x-none"/>
        </w:rPr>
        <w:t xml:space="preserve"> </w:t>
      </w:r>
      <w:r w:rsidRPr="00F045B8">
        <w:rPr>
          <w:rFonts w:asciiTheme="minorHAnsi" w:hAnsiTheme="minorHAnsi" w:cstheme="minorHAnsi"/>
          <w:sz w:val="22"/>
          <w:szCs w:val="22"/>
          <w:lang w:eastAsia="x-none"/>
        </w:rPr>
        <w:t>prowadzonym w trybie przetargu nieograniczonego;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lastRenderedPageBreak/>
        <w:t xml:space="preserve">  Dane osobowe Wykonawcy będą przechowywane, zgodnie z art. 97 ust. 1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lata, okres przechowywania obejmuje cały czas trwania umowy;</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Obowiązek podania przez Wykonawcę danych osobowych bezpośrednio</w:t>
      </w:r>
      <w:r w:rsidR="00874337"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go dotyczących jest wymogiem ustawowym określonym w przepisach 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ustawy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F045B8" w:rsidRDefault="009A6281" w:rsidP="00A26258">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Wykonawca posiada:</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na podstawie art. 15 RODO prawo dostępu do swoich danych osobowych;</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F045B8">
        <w:rPr>
          <w:rFonts w:asciiTheme="minorHAnsi" w:hAnsiTheme="minorHAnsi" w:cstheme="minorHAnsi"/>
          <w:sz w:val="22"/>
          <w:szCs w:val="22"/>
          <w:lang w:eastAsia="x-none"/>
        </w:rPr>
        <w:t>Pzp</w:t>
      </w:r>
      <w:proofErr w:type="spellEnd"/>
      <w:r w:rsidRPr="00F045B8">
        <w:rPr>
          <w:rFonts w:asciiTheme="minorHAnsi" w:hAnsiTheme="minorHAnsi" w:cstheme="minorHAnsi"/>
          <w:sz w:val="22"/>
          <w:szCs w:val="22"/>
          <w:lang w:eastAsia="x-none"/>
        </w:rPr>
        <w:t xml:space="preserve"> oraz nie narusza integralności protokołu oraz jego załączników;</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F045B8" w:rsidRDefault="009A6281" w:rsidP="00A26258">
      <w:pPr>
        <w:numPr>
          <w:ilvl w:val="0"/>
          <w:numId w:val="18"/>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F045B8" w:rsidRDefault="009A6281" w:rsidP="00A26258">
      <w:pPr>
        <w:numPr>
          <w:ilvl w:val="0"/>
          <w:numId w:val="17"/>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  Wykonawcy nie przysługuje:</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w związku z art. 17 ust. 3 lit. b, d lub e RODO prawo do usunięcia danych osobowych;</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prawo do przenoszenia danych osobowych, o którym mowa w art. 20 RODO;</w:t>
      </w:r>
    </w:p>
    <w:p w:rsidR="009A6281" w:rsidRPr="00F045B8" w:rsidRDefault="009A6281" w:rsidP="00A26258">
      <w:pPr>
        <w:numPr>
          <w:ilvl w:val="0"/>
          <w:numId w:val="20"/>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8F11F4" w:rsidRDefault="008F11F4" w:rsidP="008F11F4">
      <w:pPr>
        <w:spacing w:line="276" w:lineRule="auto"/>
        <w:jc w:val="both"/>
        <w:rPr>
          <w:rFonts w:ascii="Cambria" w:hAnsi="Cambria"/>
          <w:lang w:eastAsia="x-none"/>
        </w:rPr>
      </w:pPr>
    </w:p>
    <w:p w:rsidR="00FD0C1C" w:rsidRPr="001C386E" w:rsidRDefault="00FD0C1C" w:rsidP="008F11F4">
      <w:pPr>
        <w:spacing w:line="276" w:lineRule="auto"/>
        <w:jc w:val="both"/>
        <w:rPr>
          <w:rFonts w:ascii="Cambria" w:hAnsi="Cambria"/>
          <w:lang w:eastAsia="x-none"/>
        </w:rPr>
      </w:pPr>
    </w:p>
    <w:p w:rsidR="009A6281" w:rsidRPr="00F045B8" w:rsidRDefault="009A6281" w:rsidP="009A6281">
      <w:pPr>
        <w:spacing w:line="276" w:lineRule="auto"/>
        <w:ind w:left="426" w:firstLine="1"/>
        <w:jc w:val="both"/>
        <w:rPr>
          <w:rFonts w:asciiTheme="minorHAnsi" w:hAnsiTheme="minorHAnsi" w:cstheme="minorHAnsi"/>
          <w:lang w:eastAsia="x-none"/>
        </w:rPr>
      </w:pPr>
      <w:r w:rsidRPr="00F045B8">
        <w:rPr>
          <w:rFonts w:asciiTheme="minorHAnsi" w:hAnsiTheme="minorHAnsi" w:cstheme="minorHAnsi"/>
          <w:b/>
          <w:lang w:eastAsia="x-none"/>
        </w:rPr>
        <w:t>UWAGA!</w:t>
      </w:r>
    </w:p>
    <w:p w:rsidR="009A6281" w:rsidRPr="00F045B8" w:rsidRDefault="009A6281" w:rsidP="00A26258">
      <w:pPr>
        <w:numPr>
          <w:ilvl w:val="0"/>
          <w:numId w:val="19"/>
        </w:numPr>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F045B8">
        <w:rPr>
          <w:rFonts w:asciiTheme="minorHAnsi" w:hAnsiTheme="minorHAnsi" w:cstheme="minorHAnsi"/>
          <w:sz w:val="22"/>
          <w:szCs w:val="22"/>
          <w:lang w:eastAsia="x-none"/>
        </w:rPr>
        <w:t xml:space="preserve">, których dane osobowe dotyczą i od których dane te Wykonawca bezpośrednio pozyskał.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sz w:val="22"/>
          <w:szCs w:val="22"/>
          <w:lang w:eastAsia="x-none"/>
        </w:rPr>
        <w:t>Jednakże obowiązek informacyjny wynikający z art. 13 RODO nie będzie miał zastosowania, gdy i</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w</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F045B8" w:rsidRDefault="009A6281" w:rsidP="00A26258">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F045B8">
        <w:rPr>
          <w:rFonts w:asciiTheme="minorHAnsi" w:hAnsiTheme="minorHAnsi" w:cstheme="minorHAnsi"/>
          <w:bCs/>
          <w:sz w:val="22"/>
          <w:szCs w:val="22"/>
          <w:lang w:eastAsia="x-none"/>
        </w:rPr>
        <w:t>Ponadto, Wykonawca będzie musiał wypełnić obowiązek informacyjny wynikający z art. 14 RODO względem osób fizycznych</w:t>
      </w:r>
      <w:r w:rsidRPr="00F045B8">
        <w:rPr>
          <w:rFonts w:asciiTheme="minorHAnsi" w:hAnsiTheme="minorHAnsi" w:cstheme="minorHAnsi"/>
          <w:sz w:val="22"/>
          <w:szCs w:val="22"/>
          <w:lang w:eastAsia="x-none"/>
        </w:rPr>
        <w:t>, których dane przekazuje Zamawiającemu i których dane pośrednio pozyskał, chyba że ma zastosowanie</w:t>
      </w:r>
      <w:r w:rsidR="00240360" w:rsidRPr="00F045B8">
        <w:rPr>
          <w:rFonts w:asciiTheme="minorHAnsi" w:hAnsiTheme="minorHAnsi" w:cstheme="minorHAnsi"/>
          <w:sz w:val="22"/>
          <w:szCs w:val="22"/>
          <w:lang w:eastAsia="x-none"/>
        </w:rPr>
        <w:t xml:space="preserve"> </w:t>
      </w:r>
      <w:r w:rsidRPr="00F045B8">
        <w:rPr>
          <w:rFonts w:asciiTheme="minorHAnsi" w:hAnsiTheme="minorHAnsi" w:cstheme="minorHAnsi"/>
          <w:sz w:val="22"/>
          <w:szCs w:val="22"/>
          <w:lang w:eastAsia="x-none"/>
        </w:rPr>
        <w:t xml:space="preserve">co najmniej jedno z </w:t>
      </w:r>
      <w:proofErr w:type="spellStart"/>
      <w:r w:rsidRPr="00F045B8">
        <w:rPr>
          <w:rFonts w:asciiTheme="minorHAnsi" w:hAnsiTheme="minorHAnsi" w:cstheme="minorHAnsi"/>
          <w:sz w:val="22"/>
          <w:szCs w:val="22"/>
          <w:lang w:eastAsia="x-none"/>
        </w:rPr>
        <w:t>wyłączeń</w:t>
      </w:r>
      <w:proofErr w:type="spellEnd"/>
      <w:r w:rsidRPr="00F045B8">
        <w:rPr>
          <w:rFonts w:asciiTheme="minorHAnsi" w:hAnsiTheme="minorHAnsi" w:cstheme="minorHAnsi"/>
          <w:sz w:val="22"/>
          <w:szCs w:val="22"/>
          <w:lang w:eastAsia="x-none"/>
        </w:rPr>
        <w:t>, o których mowa w art. 14 ust. 5</w:t>
      </w:r>
      <w:r w:rsidR="008F6A86" w:rsidRPr="00F045B8">
        <w:rPr>
          <w:rFonts w:asciiTheme="minorHAnsi" w:hAnsiTheme="minorHAnsi" w:cstheme="minorHAnsi"/>
          <w:sz w:val="22"/>
          <w:szCs w:val="22"/>
          <w:lang w:eastAsia="x-none"/>
        </w:rPr>
        <w:t> </w:t>
      </w:r>
      <w:r w:rsidRPr="00F045B8">
        <w:rPr>
          <w:rFonts w:asciiTheme="minorHAnsi" w:hAnsiTheme="minorHAnsi" w:cstheme="minorHAnsi"/>
          <w:sz w:val="22"/>
          <w:szCs w:val="22"/>
          <w:lang w:eastAsia="x-none"/>
        </w:rPr>
        <w:t xml:space="preserve">RODO. </w:t>
      </w:r>
    </w:p>
    <w:p w:rsidR="00AC30A8" w:rsidRPr="00944316" w:rsidRDefault="009A6281" w:rsidP="00944316">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F045B8">
        <w:rPr>
          <w:rFonts w:asciiTheme="minorHAnsi" w:hAnsiTheme="minorHAnsi" w:cstheme="minorHAnsi"/>
          <w:sz w:val="22"/>
          <w:szCs w:val="22"/>
          <w:u w:val="single"/>
          <w:lang w:eastAsia="x-none"/>
        </w:rPr>
        <w:t>W związku z powyżs</w:t>
      </w:r>
      <w:r w:rsidR="006E16B8" w:rsidRPr="00F045B8">
        <w:rPr>
          <w:rFonts w:asciiTheme="minorHAnsi" w:hAnsiTheme="minorHAnsi" w:cstheme="minorHAnsi"/>
          <w:sz w:val="22"/>
          <w:szCs w:val="22"/>
          <w:u w:val="single"/>
          <w:lang w:eastAsia="x-none"/>
        </w:rPr>
        <w:t xml:space="preserve">zym Wykonawca </w:t>
      </w:r>
      <w:r w:rsidRPr="00F045B8">
        <w:rPr>
          <w:rFonts w:asciiTheme="minorHAnsi" w:hAnsiTheme="minorHAnsi" w:cstheme="minorHAnsi"/>
          <w:sz w:val="22"/>
          <w:szCs w:val="22"/>
          <w:u w:val="single"/>
          <w:lang w:eastAsia="x-none"/>
        </w:rPr>
        <w:t>składa (o ile dotyczy) stosowne oświadczenie</w:t>
      </w:r>
      <w:r w:rsidR="006E16B8" w:rsidRPr="00F045B8">
        <w:rPr>
          <w:rFonts w:asciiTheme="minorHAnsi" w:hAnsiTheme="minorHAnsi" w:cstheme="minorHAnsi"/>
          <w:sz w:val="22"/>
          <w:szCs w:val="22"/>
        </w:rPr>
        <w:t xml:space="preserve"> </w:t>
      </w:r>
      <w:r w:rsidR="006E16B8" w:rsidRPr="00F045B8">
        <w:rPr>
          <w:rFonts w:asciiTheme="minorHAnsi" w:hAnsiTheme="minorHAnsi" w:cstheme="minorHAnsi"/>
          <w:sz w:val="22"/>
          <w:szCs w:val="22"/>
          <w:u w:val="single"/>
          <w:lang w:eastAsia="x-none"/>
        </w:rPr>
        <w:t xml:space="preserve">- wzór zawarty jest w załączniku  nr </w:t>
      </w:r>
      <w:r w:rsidR="00240360" w:rsidRPr="00F045B8">
        <w:rPr>
          <w:rFonts w:asciiTheme="minorHAnsi" w:hAnsiTheme="minorHAnsi" w:cstheme="minorHAnsi"/>
          <w:sz w:val="22"/>
          <w:szCs w:val="22"/>
          <w:u w:val="single"/>
          <w:lang w:eastAsia="x-none"/>
        </w:rPr>
        <w:t>3</w:t>
      </w:r>
      <w:r w:rsidR="006E16B8" w:rsidRPr="00F045B8">
        <w:rPr>
          <w:rFonts w:asciiTheme="minorHAnsi" w:hAnsiTheme="minorHAnsi" w:cstheme="minorHAnsi"/>
          <w:sz w:val="22"/>
          <w:szCs w:val="22"/>
          <w:u w:val="single"/>
          <w:lang w:eastAsia="x-none"/>
        </w:rPr>
        <w:t xml:space="preserve"> do SWZ.</w:t>
      </w:r>
    </w:p>
    <w:p w:rsidR="001B6080" w:rsidRPr="007D6960" w:rsidRDefault="001B6080" w:rsidP="006C2961">
      <w:pPr>
        <w:spacing w:line="276" w:lineRule="auto"/>
        <w:jc w:val="both"/>
        <w:rPr>
          <w:rFonts w:ascii="Cambria" w:hAnsi="Cambria"/>
          <w:sz w:val="14"/>
          <w:szCs w:val="14"/>
          <w:lang w:eastAsia="x-none"/>
        </w:rPr>
      </w:pPr>
    </w:p>
    <w:p w:rsidR="00AC02A2" w:rsidRPr="00BD0B93" w:rsidRDefault="00553673" w:rsidP="00BD0B93">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F045B8">
        <w:rPr>
          <w:rFonts w:asciiTheme="minorHAnsi" w:hAnsiTheme="minorHAnsi" w:cstheme="minorHAnsi"/>
          <w:b/>
          <w:bCs/>
          <w:smallCaps w:val="0"/>
          <w:sz w:val="24"/>
          <w:szCs w:val="24"/>
          <w:lang w:val="pl-PL"/>
        </w:rPr>
        <w:lastRenderedPageBreak/>
        <w:t>X</w:t>
      </w:r>
      <w:r w:rsidR="004B0FE2" w:rsidRPr="00F045B8">
        <w:rPr>
          <w:rFonts w:asciiTheme="minorHAnsi" w:hAnsiTheme="minorHAnsi" w:cstheme="minorHAnsi"/>
          <w:b/>
          <w:bCs/>
          <w:smallCaps w:val="0"/>
          <w:sz w:val="24"/>
          <w:szCs w:val="24"/>
          <w:lang w:val="pl-PL"/>
        </w:rPr>
        <w:t>XVI</w:t>
      </w:r>
      <w:r w:rsidR="00B03132" w:rsidRPr="00F045B8">
        <w:rPr>
          <w:rFonts w:asciiTheme="minorHAnsi" w:hAnsiTheme="minorHAnsi" w:cstheme="minorHAnsi"/>
          <w:b/>
          <w:bCs/>
          <w:smallCaps w:val="0"/>
          <w:sz w:val="24"/>
          <w:szCs w:val="24"/>
          <w:lang w:val="pl-PL"/>
        </w:rPr>
        <w:t>I</w:t>
      </w:r>
      <w:r w:rsidR="002C633E" w:rsidRPr="00F045B8">
        <w:rPr>
          <w:rFonts w:asciiTheme="minorHAnsi" w:hAnsiTheme="minorHAnsi" w:cstheme="minorHAnsi"/>
          <w:b/>
          <w:bCs/>
          <w:smallCaps w:val="0"/>
          <w:sz w:val="24"/>
          <w:szCs w:val="24"/>
          <w:lang w:val="pl-PL"/>
        </w:rPr>
        <w:t>I</w:t>
      </w:r>
      <w:r w:rsidR="001C386E" w:rsidRPr="00F045B8">
        <w:rPr>
          <w:rFonts w:asciiTheme="minorHAnsi" w:hAnsiTheme="minorHAnsi" w:cstheme="minorHAnsi"/>
          <w:b/>
          <w:bCs/>
          <w:smallCaps w:val="0"/>
          <w:sz w:val="24"/>
          <w:szCs w:val="24"/>
          <w:lang w:val="pl-PL"/>
        </w:rPr>
        <w:t xml:space="preserve">. </w:t>
      </w:r>
      <w:r w:rsidR="00CE5B34" w:rsidRPr="00F045B8">
        <w:rPr>
          <w:rFonts w:asciiTheme="minorHAnsi" w:hAnsiTheme="minorHAnsi" w:cstheme="minorHAnsi"/>
          <w:b/>
          <w:bCs/>
          <w:smallCaps w:val="0"/>
          <w:sz w:val="24"/>
          <w:szCs w:val="24"/>
        </w:rPr>
        <w:t>Załączniki stanowiące integralną część Specyfikacji (SWZ).</w:t>
      </w:r>
    </w:p>
    <w:p w:rsidR="009431A4" w:rsidRPr="00F045B8" w:rsidRDefault="00C41354" w:rsidP="00F045B8">
      <w:pPr>
        <w:pStyle w:val="Bezodstpw"/>
        <w:spacing w:line="276" w:lineRule="auto"/>
        <w:ind w:left="426" w:hanging="426"/>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9551DA" w:rsidRPr="00F045B8">
        <w:rPr>
          <w:rFonts w:asciiTheme="minorHAnsi" w:hAnsiTheme="minorHAnsi" w:cstheme="minorHAnsi"/>
          <w:b/>
          <w:sz w:val="22"/>
          <w:szCs w:val="22"/>
        </w:rPr>
        <w:t>1</w:t>
      </w:r>
      <w:r w:rsidR="009551DA" w:rsidRPr="00F045B8">
        <w:rPr>
          <w:rFonts w:asciiTheme="minorHAnsi" w:hAnsiTheme="minorHAnsi" w:cstheme="minorHAnsi"/>
          <w:sz w:val="22"/>
          <w:szCs w:val="22"/>
        </w:rPr>
        <w:t>- o</w:t>
      </w:r>
      <w:r w:rsidR="009431A4" w:rsidRPr="00F045B8">
        <w:rPr>
          <w:rFonts w:asciiTheme="minorHAnsi" w:hAnsiTheme="minorHAnsi" w:cstheme="minorHAnsi"/>
          <w:sz w:val="22"/>
          <w:szCs w:val="22"/>
        </w:rPr>
        <w:t>pis przedmiotu zamówienia</w:t>
      </w:r>
      <w:r w:rsidR="001C386E" w:rsidRPr="00F045B8">
        <w:rPr>
          <w:rFonts w:asciiTheme="minorHAnsi" w:hAnsiTheme="minorHAnsi" w:cstheme="minorHAnsi"/>
          <w:sz w:val="22"/>
          <w:szCs w:val="22"/>
        </w:rPr>
        <w:t>/Formularz oferty</w:t>
      </w:r>
      <w:r w:rsidR="00874337" w:rsidRPr="00F045B8">
        <w:rPr>
          <w:rFonts w:asciiTheme="minorHAnsi" w:hAnsiTheme="minorHAnsi" w:cstheme="minorHAnsi"/>
          <w:sz w:val="22"/>
          <w:szCs w:val="22"/>
        </w:rPr>
        <w:t>.</w:t>
      </w:r>
    </w:p>
    <w:p w:rsidR="006E16B8" w:rsidRPr="00F045B8" w:rsidRDefault="00C41354" w:rsidP="00F045B8">
      <w:pPr>
        <w:pStyle w:val="Bezodstpw"/>
        <w:spacing w:line="276" w:lineRule="auto"/>
        <w:ind w:left="-142" w:firstLine="142"/>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8F11F4" w:rsidRPr="00F045B8">
        <w:rPr>
          <w:rFonts w:asciiTheme="minorHAnsi" w:hAnsiTheme="minorHAnsi" w:cstheme="minorHAnsi"/>
          <w:b/>
          <w:sz w:val="22"/>
          <w:szCs w:val="22"/>
        </w:rPr>
        <w:t>2</w:t>
      </w:r>
      <w:r w:rsidR="009551DA" w:rsidRPr="00F045B8">
        <w:rPr>
          <w:rFonts w:asciiTheme="minorHAnsi" w:hAnsiTheme="minorHAnsi" w:cstheme="minorHAnsi"/>
          <w:sz w:val="22"/>
          <w:szCs w:val="22"/>
        </w:rPr>
        <w:t xml:space="preserve"> - f</w:t>
      </w:r>
      <w:r w:rsidR="005E7BCB" w:rsidRPr="00F045B8">
        <w:rPr>
          <w:rFonts w:asciiTheme="minorHAnsi" w:hAnsiTheme="minorHAnsi" w:cstheme="minorHAnsi"/>
          <w:sz w:val="22"/>
          <w:szCs w:val="22"/>
        </w:rPr>
        <w:t>ormularz Jednolitego Europejskiego Dokumentu Zamówienia</w:t>
      </w:r>
      <w:r w:rsidR="009431A4" w:rsidRPr="00F045B8">
        <w:rPr>
          <w:rFonts w:asciiTheme="minorHAnsi" w:hAnsiTheme="minorHAnsi" w:cstheme="minorHAnsi"/>
          <w:sz w:val="22"/>
          <w:szCs w:val="22"/>
        </w:rPr>
        <w:t>.</w:t>
      </w:r>
    </w:p>
    <w:p w:rsidR="006E16B8" w:rsidRPr="00F045B8" w:rsidRDefault="006E16B8"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Załącznik nr</w:t>
      </w:r>
      <w:r w:rsidR="00DE3D86" w:rsidRPr="00F045B8">
        <w:rPr>
          <w:rFonts w:asciiTheme="minorHAnsi" w:hAnsiTheme="minorHAnsi" w:cstheme="minorHAnsi"/>
          <w:b/>
          <w:sz w:val="22"/>
          <w:szCs w:val="22"/>
        </w:rPr>
        <w:t xml:space="preserve"> </w:t>
      </w:r>
      <w:r w:rsidR="008F11F4" w:rsidRPr="00F045B8">
        <w:rPr>
          <w:rFonts w:asciiTheme="minorHAnsi" w:hAnsiTheme="minorHAnsi" w:cstheme="minorHAnsi"/>
          <w:b/>
          <w:sz w:val="22"/>
          <w:szCs w:val="22"/>
        </w:rPr>
        <w:t>3</w:t>
      </w:r>
      <w:r w:rsidR="009551DA" w:rsidRPr="00F045B8">
        <w:rPr>
          <w:rFonts w:asciiTheme="minorHAnsi" w:hAnsiTheme="minorHAnsi" w:cstheme="minorHAnsi"/>
          <w:sz w:val="22"/>
          <w:szCs w:val="22"/>
        </w:rPr>
        <w:t>-o</w:t>
      </w:r>
      <w:r w:rsidR="007D78FE" w:rsidRPr="00F045B8">
        <w:rPr>
          <w:rFonts w:asciiTheme="minorHAnsi" w:hAnsiTheme="minorHAnsi" w:cstheme="minorHAnsi"/>
          <w:sz w:val="22"/>
          <w:szCs w:val="22"/>
        </w:rPr>
        <w:t>świadczeni</w:t>
      </w:r>
      <w:r w:rsidR="00AC02A2" w:rsidRPr="00F045B8">
        <w:rPr>
          <w:rFonts w:asciiTheme="minorHAnsi" w:hAnsiTheme="minorHAnsi" w:cstheme="minorHAnsi"/>
          <w:sz w:val="22"/>
          <w:szCs w:val="22"/>
        </w:rPr>
        <w:t xml:space="preserve">e </w:t>
      </w:r>
      <w:r w:rsidR="007D78FE" w:rsidRPr="00F045B8">
        <w:rPr>
          <w:rFonts w:asciiTheme="minorHAnsi" w:hAnsiTheme="minorHAnsi" w:cstheme="minorHAnsi"/>
          <w:sz w:val="22"/>
          <w:szCs w:val="22"/>
        </w:rPr>
        <w:t xml:space="preserve"> dotyczące RODO</w:t>
      </w:r>
      <w:r w:rsidR="00F748AC" w:rsidRPr="00F045B8">
        <w:rPr>
          <w:rFonts w:asciiTheme="minorHAnsi" w:hAnsiTheme="minorHAnsi" w:cstheme="minorHAnsi"/>
          <w:sz w:val="22"/>
          <w:szCs w:val="22"/>
        </w:rPr>
        <w:t>.</w:t>
      </w:r>
    </w:p>
    <w:p w:rsidR="004F03BA" w:rsidRPr="00F045B8" w:rsidRDefault="004F03BA"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4 </w:t>
      </w:r>
      <w:r w:rsidRPr="00F045B8">
        <w:rPr>
          <w:rFonts w:asciiTheme="minorHAnsi" w:hAnsiTheme="minorHAnsi" w:cstheme="minorHAnsi"/>
          <w:sz w:val="22"/>
          <w:szCs w:val="22"/>
        </w:rPr>
        <w:t>-</w:t>
      </w:r>
      <w:r w:rsidRPr="00F045B8">
        <w:rPr>
          <w:rFonts w:asciiTheme="minorHAnsi" w:hAnsiTheme="minorHAnsi" w:cstheme="minorHAnsi"/>
          <w:b/>
          <w:sz w:val="22"/>
          <w:szCs w:val="22"/>
        </w:rPr>
        <w:t xml:space="preserve"> </w:t>
      </w:r>
      <w:r w:rsidRPr="00F045B8">
        <w:rPr>
          <w:rFonts w:asciiTheme="minorHAnsi" w:hAnsiTheme="minorHAnsi" w:cstheme="minorHAnsi"/>
          <w:sz w:val="22"/>
          <w:szCs w:val="22"/>
        </w:rPr>
        <w:t>Oświadczenie dotyczące przeciwdziałania wspieraniu agresji na Ukrainę.</w:t>
      </w:r>
    </w:p>
    <w:p w:rsidR="00853919" w:rsidRPr="00F045B8" w:rsidRDefault="00853919"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5</w:t>
      </w:r>
      <w:r w:rsidRPr="00F045B8">
        <w:rPr>
          <w:rFonts w:asciiTheme="minorHAnsi" w:hAnsiTheme="minorHAnsi" w:cstheme="minorHAnsi"/>
          <w:sz w:val="22"/>
          <w:szCs w:val="22"/>
        </w:rPr>
        <w:t>- oświadczenie dotyczące grupy kapitałowej</w:t>
      </w:r>
      <w:r w:rsidR="00974A81" w:rsidRPr="00F045B8">
        <w:rPr>
          <w:rFonts w:asciiTheme="minorHAnsi" w:hAnsiTheme="minorHAnsi" w:cstheme="minorHAnsi"/>
          <w:sz w:val="22"/>
          <w:szCs w:val="22"/>
        </w:rPr>
        <w:t xml:space="preserve"> i aktualności informacji zawartych w JEDZ.</w:t>
      </w:r>
    </w:p>
    <w:p w:rsidR="00C904B4" w:rsidRPr="00F045B8" w:rsidRDefault="00C904B4" w:rsidP="00F045B8">
      <w:pPr>
        <w:pStyle w:val="Bezodstpw"/>
        <w:spacing w:line="276" w:lineRule="auto"/>
        <w:ind w:left="426" w:hanging="426"/>
        <w:jc w:val="both"/>
        <w:rPr>
          <w:rFonts w:asciiTheme="minorHAnsi" w:hAnsiTheme="minorHAnsi" w:cstheme="minorHAnsi"/>
          <w:sz w:val="22"/>
          <w:szCs w:val="22"/>
        </w:rPr>
      </w:pPr>
      <w:r w:rsidRPr="00F045B8">
        <w:rPr>
          <w:rFonts w:asciiTheme="minorHAnsi" w:hAnsiTheme="minorHAnsi" w:cstheme="minorHAnsi"/>
          <w:b/>
          <w:sz w:val="22"/>
          <w:szCs w:val="22"/>
        </w:rPr>
        <w:t xml:space="preserve">Załącznik nr </w:t>
      </w:r>
      <w:r w:rsidR="004F03BA" w:rsidRPr="00F045B8">
        <w:rPr>
          <w:rFonts w:asciiTheme="minorHAnsi" w:hAnsiTheme="minorHAnsi" w:cstheme="minorHAnsi"/>
          <w:b/>
          <w:sz w:val="22"/>
          <w:szCs w:val="22"/>
        </w:rPr>
        <w:t>6</w:t>
      </w:r>
      <w:r w:rsidRPr="00F045B8">
        <w:rPr>
          <w:rFonts w:asciiTheme="minorHAnsi" w:hAnsiTheme="minorHAnsi" w:cstheme="minorHAnsi"/>
          <w:sz w:val="22"/>
          <w:szCs w:val="22"/>
        </w:rPr>
        <w:t>- wzór umowy.</w:t>
      </w:r>
    </w:p>
    <w:p w:rsidR="001C386E" w:rsidRPr="00F045B8" w:rsidRDefault="001C386E" w:rsidP="008F11F4">
      <w:pPr>
        <w:pStyle w:val="Bezodstpw"/>
        <w:spacing w:line="276" w:lineRule="auto"/>
        <w:rPr>
          <w:rFonts w:asciiTheme="minorHAnsi" w:hAnsiTheme="minorHAnsi" w:cstheme="minorHAnsi"/>
          <w:sz w:val="22"/>
          <w:szCs w:val="22"/>
        </w:rPr>
      </w:pPr>
    </w:p>
    <w:p w:rsidR="00E2077B" w:rsidRPr="00F045B8" w:rsidRDefault="008F11F4" w:rsidP="00E2077B">
      <w:pPr>
        <w:pStyle w:val="Tekstpodstawowy"/>
        <w:spacing w:after="60" w:line="276" w:lineRule="auto"/>
        <w:ind w:left="5664" w:firstLine="708"/>
        <w:rPr>
          <w:rFonts w:asciiTheme="minorHAnsi" w:hAnsiTheme="minorHAnsi" w:cstheme="minorHAnsi"/>
          <w:b/>
          <w:bCs/>
          <w:smallCaps w:val="0"/>
          <w:sz w:val="20"/>
          <w:szCs w:val="20"/>
          <w:lang w:val="pl-PL"/>
        </w:rPr>
      </w:pPr>
      <w:r w:rsidRPr="00F045B8">
        <w:rPr>
          <w:rFonts w:asciiTheme="minorHAnsi" w:hAnsiTheme="minorHAnsi" w:cstheme="minorHAnsi"/>
          <w:b/>
          <w:bCs/>
          <w:smallCaps w:val="0"/>
          <w:sz w:val="20"/>
          <w:szCs w:val="20"/>
          <w:lang w:val="pl-PL"/>
        </w:rPr>
        <w:t>Z</w:t>
      </w:r>
      <w:r w:rsidR="00944CC6" w:rsidRPr="00F045B8">
        <w:rPr>
          <w:rFonts w:asciiTheme="minorHAnsi" w:hAnsiTheme="minorHAnsi" w:cstheme="minorHAnsi"/>
          <w:b/>
          <w:bCs/>
          <w:smallCaps w:val="0"/>
          <w:sz w:val="20"/>
          <w:szCs w:val="20"/>
          <w:lang w:val="pl-PL"/>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F66AC8" w:rsidRDefault="00F66AC8" w:rsidP="00E2077B">
      <w:pPr>
        <w:pStyle w:val="Tekstpodstawowy"/>
        <w:spacing w:after="60" w:line="276" w:lineRule="auto"/>
        <w:ind w:left="5664" w:firstLine="708"/>
        <w:rPr>
          <w:rFonts w:ascii="Cambria" w:hAnsi="Cambria" w:cs="Arial"/>
          <w:b/>
          <w:bCs/>
          <w:smallCaps w:val="0"/>
          <w:sz w:val="20"/>
          <w:szCs w:val="20"/>
          <w:lang w:val="pl-PL"/>
        </w:rPr>
      </w:pPr>
    </w:p>
    <w:p w:rsidR="00E2077B" w:rsidRDefault="00E2077B" w:rsidP="00E2077B">
      <w:pPr>
        <w:pStyle w:val="Tekstpodstawowy"/>
        <w:spacing w:after="60" w:line="276" w:lineRule="auto"/>
        <w:ind w:left="5664" w:firstLine="708"/>
        <w:rPr>
          <w:rFonts w:ascii="Cambria" w:hAnsi="Cambria" w:cs="Arial"/>
          <w:b/>
          <w:bCs/>
          <w:smallCaps w:val="0"/>
          <w:sz w:val="20"/>
          <w:szCs w:val="20"/>
          <w:lang w:val="pl-PL"/>
        </w:rPr>
      </w:pPr>
    </w:p>
    <w:p w:rsidR="00E16ACD" w:rsidRDefault="00E2077B" w:rsidP="00B264A3">
      <w:pPr>
        <w:pStyle w:val="Tekstpodstawowy"/>
        <w:spacing w:after="60" w:line="276" w:lineRule="auto"/>
        <w:jc w:val="left"/>
        <w:rPr>
          <w:rFonts w:ascii="Cambria" w:hAnsi="Cambria" w:cs="Arial"/>
          <w:b/>
          <w:bCs/>
          <w:smallCaps w:val="0"/>
          <w:sz w:val="20"/>
          <w:szCs w:val="20"/>
          <w:lang w:val="pl-PL"/>
        </w:rPr>
        <w:sectPr w:rsidR="00E16ACD" w:rsidSect="009462A0">
          <w:headerReference w:type="default" r:id="rId16"/>
          <w:footerReference w:type="even" r:id="rId17"/>
          <w:footerReference w:type="default" r:id="rId18"/>
          <w:pgSz w:w="11906" w:h="16838"/>
          <w:pgMar w:top="1417" w:right="1417" w:bottom="1417" w:left="1417" w:header="426" w:footer="11" w:gutter="0"/>
          <w:cols w:space="708"/>
          <w:docGrid w:linePitch="360"/>
        </w:sectPr>
      </w:pPr>
      <w:r>
        <w:rPr>
          <w:rFonts w:ascii="Cambria" w:hAnsi="Cambria" w:cs="Arial"/>
          <w:b/>
          <w:bCs/>
          <w:smallCaps w:val="0"/>
          <w:sz w:val="20"/>
          <w:szCs w:val="20"/>
          <w:lang w:val="pl-PL"/>
        </w:rPr>
        <w:t xml:space="preserve">                                                                                                                                                       </w:t>
      </w:r>
      <w:r w:rsidR="00B264A3">
        <w:rPr>
          <w:rFonts w:ascii="Cambria" w:hAnsi="Cambria" w:cs="Arial"/>
          <w:b/>
          <w:bCs/>
          <w:smallCaps w:val="0"/>
          <w:sz w:val="20"/>
          <w:szCs w:val="20"/>
          <w:lang w:val="pl-PL"/>
        </w:rPr>
        <w:t>…………………………………</w:t>
      </w:r>
    </w:p>
    <w:p w:rsidR="007F32A5" w:rsidRPr="00E73A52" w:rsidRDefault="007F32A5" w:rsidP="00E73A52">
      <w:pPr>
        <w:pStyle w:val="Tekstpodstawowy"/>
        <w:spacing w:after="60"/>
        <w:jc w:val="left"/>
        <w:rPr>
          <w:rFonts w:ascii="Cambria" w:hAnsi="Cambria" w:cs="Arial"/>
          <w:b/>
          <w:bCs/>
          <w:sz w:val="20"/>
          <w:szCs w:val="20"/>
          <w:lang w:val="pl-PL"/>
        </w:rPr>
      </w:pPr>
    </w:p>
    <w:p w:rsidR="001A36CC" w:rsidRPr="00E73A52" w:rsidRDefault="001A36CC" w:rsidP="00E73A52">
      <w:pPr>
        <w:pStyle w:val="Tekstpodstawowy"/>
        <w:spacing w:after="60" w:line="276" w:lineRule="auto"/>
        <w:jc w:val="left"/>
        <w:rPr>
          <w:rFonts w:ascii="Cambria" w:hAnsi="Cambria" w:cs="Arial"/>
          <w:b/>
          <w:bCs/>
          <w:smallCaps w:val="0"/>
          <w:sz w:val="20"/>
          <w:szCs w:val="20"/>
          <w:lang w:val="pl-PL"/>
        </w:rPr>
        <w:sectPr w:rsidR="001A36CC" w:rsidRPr="00E73A52" w:rsidSect="00E16ACD">
          <w:pgSz w:w="16838" w:h="11906" w:orient="landscape"/>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57041">
        <w:rPr>
          <w:rFonts w:ascii="Arial Narrow" w:eastAsia="Calibri" w:hAnsi="Arial Narrow"/>
          <w:b/>
          <w:lang w:eastAsia="ar-SA"/>
        </w:rPr>
        <w:t xml:space="preserve">Dz.U. </w:t>
      </w:r>
      <w:r w:rsidR="00B93890" w:rsidRPr="00DF44DA">
        <w:rPr>
          <w:rFonts w:ascii="Arial Narrow" w:eastAsia="Calibri" w:hAnsi="Arial Narrow"/>
          <w:b/>
          <w:lang w:eastAsia="ar-SA"/>
        </w:rPr>
        <w:t>316834</w:t>
      </w:r>
      <w:r w:rsidR="003677EB" w:rsidRPr="00DF44DA">
        <w:rPr>
          <w:rFonts w:ascii="Arial Narrow" w:eastAsia="Calibri" w:hAnsi="Arial Narrow"/>
          <w:b/>
          <w:lang w:eastAsia="ar-SA"/>
        </w:rPr>
        <w:t>-2025,</w:t>
      </w:r>
      <w:r w:rsidR="00E77DAC" w:rsidRPr="00DF44DA">
        <w:rPr>
          <w:rFonts w:ascii="Arial Narrow" w:eastAsia="Calibri" w:hAnsi="Arial Narrow"/>
          <w:b/>
          <w:lang w:eastAsia="ar-SA"/>
        </w:rPr>
        <w:t xml:space="preserve"> data: </w:t>
      </w:r>
      <w:r w:rsidR="003677EB" w:rsidRPr="00DF44DA">
        <w:rPr>
          <w:rFonts w:ascii="Arial Narrow" w:eastAsia="Calibri" w:hAnsi="Arial Narrow"/>
          <w:b/>
          <w:lang w:eastAsia="ar-SA"/>
        </w:rPr>
        <w:t>1</w:t>
      </w:r>
      <w:r w:rsidR="00951815" w:rsidRPr="00DF44DA">
        <w:rPr>
          <w:rFonts w:ascii="Arial Narrow" w:eastAsia="Calibri" w:hAnsi="Arial Narrow"/>
          <w:b/>
          <w:lang w:eastAsia="ar-SA"/>
        </w:rPr>
        <w:t>6</w:t>
      </w:r>
      <w:r w:rsidR="003677EB" w:rsidRPr="00DF44DA">
        <w:rPr>
          <w:rFonts w:ascii="Arial Narrow" w:eastAsia="Calibri" w:hAnsi="Arial Narrow"/>
          <w:b/>
          <w:lang w:eastAsia="ar-SA"/>
        </w:rPr>
        <w:t>.0</w:t>
      </w:r>
      <w:r w:rsidR="00951815" w:rsidRPr="00DF44DA">
        <w:rPr>
          <w:rFonts w:ascii="Arial Narrow" w:eastAsia="Calibri" w:hAnsi="Arial Narrow"/>
          <w:b/>
          <w:lang w:eastAsia="ar-SA"/>
        </w:rPr>
        <w:t>5</w:t>
      </w:r>
      <w:r w:rsidR="003677EB" w:rsidRPr="00DF44DA">
        <w:rPr>
          <w:rFonts w:ascii="Arial Narrow" w:eastAsia="Calibri" w:hAnsi="Arial Narrow"/>
          <w:b/>
          <w:lang w:eastAsia="ar-SA"/>
        </w:rPr>
        <w:t>.2025r.</w:t>
      </w:r>
      <w:r w:rsidRPr="00DF44DA">
        <w:rPr>
          <w:rFonts w:ascii="Arial Narrow" w:eastAsia="Calibri" w:hAnsi="Arial Narrow"/>
          <w:b/>
          <w:lang w:eastAsia="ar-SA"/>
        </w:rPr>
        <w:t xml:space="preserve">,  </w:t>
      </w:r>
      <w:r w:rsidRPr="00AB22EB">
        <w:rPr>
          <w:rFonts w:ascii="Arial Narrow" w:eastAsia="Calibri" w:hAnsi="Arial Narrow"/>
          <w:b/>
          <w:lang w:eastAsia="ar-SA"/>
        </w:rPr>
        <w:t xml:space="preserve">strona http://ted.europa.eu, </w:t>
      </w:r>
      <w:bookmarkStart w:id="11" w:name="_GoBack"/>
      <w:bookmarkEnd w:id="11"/>
    </w:p>
    <w:p w:rsidR="00FC1D6E" w:rsidRPr="00DF44D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 w</w:t>
      </w:r>
      <w:r w:rsidRPr="00DF44DA">
        <w:rPr>
          <w:rFonts w:ascii="Arial Narrow" w:eastAsia="Calibri" w:hAnsi="Arial Narrow"/>
          <w:b/>
          <w:lang w:eastAsia="ar-SA"/>
        </w:rPr>
        <w:t xml:space="preserve"> Dz.U</w:t>
      </w:r>
      <w:r w:rsidR="0004064D" w:rsidRPr="00DF44DA">
        <w:rPr>
          <w:rFonts w:ascii="Arial Narrow" w:eastAsia="Calibri" w:hAnsi="Arial Narrow"/>
          <w:b/>
          <w:lang w:eastAsia="ar-SA"/>
        </w:rPr>
        <w:t xml:space="preserve">. </w:t>
      </w:r>
      <w:r w:rsidR="003677EB" w:rsidRPr="00DF44DA">
        <w:rPr>
          <w:rFonts w:ascii="Arial Narrow" w:eastAsia="Calibri" w:hAnsi="Arial Narrow"/>
          <w:b/>
          <w:lang w:eastAsia="ar-SA"/>
        </w:rPr>
        <w:t xml:space="preserve">OJ S </w:t>
      </w:r>
      <w:r w:rsidR="00EE0264" w:rsidRPr="00DF44DA">
        <w:rPr>
          <w:rFonts w:ascii="Arial Narrow" w:eastAsia="Calibri" w:hAnsi="Arial Narrow"/>
          <w:b/>
          <w:lang w:eastAsia="ar-SA"/>
        </w:rPr>
        <w:t>94</w:t>
      </w:r>
      <w:r w:rsidR="003677EB" w:rsidRPr="00DF44DA">
        <w:rPr>
          <w:rFonts w:ascii="Arial Narrow" w:eastAsia="Calibri" w:hAnsi="Arial Narrow"/>
          <w:b/>
          <w:lang w:eastAsia="ar-SA"/>
        </w:rPr>
        <w:t>/</w:t>
      </w:r>
      <w:r w:rsidR="0004064D" w:rsidRPr="00DF44DA">
        <w:rPr>
          <w:rFonts w:ascii="Arial Narrow" w:eastAsia="Calibri" w:hAnsi="Arial Narrow"/>
          <w:b/>
          <w:lang w:eastAsia="ar-SA"/>
        </w:rPr>
        <w:t>202</w:t>
      </w:r>
      <w:r w:rsidR="00E12C8D" w:rsidRPr="00DF44DA">
        <w:rPr>
          <w:rFonts w:ascii="Arial Narrow" w:eastAsia="Calibri" w:hAnsi="Arial Narrow"/>
          <w:b/>
          <w:lang w:eastAsia="ar-SA"/>
        </w:rPr>
        <w:t>5</w:t>
      </w:r>
      <w:r w:rsidR="00E77DAC" w:rsidRPr="00DF44DA">
        <w:rPr>
          <w:rFonts w:ascii="Arial Narrow" w:eastAsia="Calibri" w:hAnsi="Arial Narrow"/>
          <w:b/>
          <w:lang w:eastAsia="ar-SA"/>
        </w:rPr>
        <w:t xml:space="preserve"> </w:t>
      </w:r>
      <w:r w:rsidR="00877ACC" w:rsidRPr="00DF44DA">
        <w:rPr>
          <w:rFonts w:ascii="Arial Narrow" w:eastAsia="Calibri" w:hAnsi="Arial Narrow"/>
          <w:b/>
          <w:lang w:eastAsia="ar-SA"/>
        </w:rPr>
        <w:t xml:space="preserve">      </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E12C8D" w:rsidRPr="003E5129" w:rsidRDefault="00E12C8D" w:rsidP="00E12C8D">
            <w:pPr>
              <w:pStyle w:val="Tytu"/>
              <w:spacing w:after="60" w:line="276" w:lineRule="auto"/>
              <w:rPr>
                <w:rFonts w:ascii="Arial Narrow" w:hAnsi="Arial Narrow" w:cs="Arial"/>
                <w:b w:val="0"/>
                <w:iCs/>
                <w:lang w:val="pl-PL"/>
              </w:rPr>
            </w:pPr>
            <w:r w:rsidRPr="003E5129">
              <w:rPr>
                <w:rFonts w:ascii="Arial Narrow" w:eastAsia="Calibri" w:hAnsi="Arial Narrow" w:cs="Arial"/>
                <w:b w:val="0"/>
                <w:lang w:eastAsia="ar-SA"/>
              </w:rPr>
              <w:t xml:space="preserve">Dostawa </w:t>
            </w:r>
            <w:r w:rsidR="003E5129" w:rsidRPr="003E5129">
              <w:rPr>
                <w:rFonts w:ascii="Arial Narrow" w:eastAsia="Calibri" w:hAnsi="Arial Narrow" w:cs="Arial"/>
                <w:b w:val="0"/>
                <w:lang w:val="pl-PL" w:eastAsia="ar-SA"/>
              </w:rPr>
              <w:t xml:space="preserve">odczynników wraz z dzierżawą systemu do oceny wariantów molekularnych </w:t>
            </w:r>
            <w:r w:rsidR="003E5129" w:rsidRPr="003E5129">
              <w:rPr>
                <w:rFonts w:ascii="Arial Narrow" w:hAnsi="Arial Narrow" w:cs="Arial"/>
                <w:b w:val="0"/>
                <w:bCs w:val="0"/>
                <w:iCs/>
              </w:rPr>
              <w:t xml:space="preserve">w guzach litych i </w:t>
            </w:r>
            <w:proofErr w:type="spellStart"/>
            <w:r w:rsidR="003E5129" w:rsidRPr="003E5129">
              <w:rPr>
                <w:rFonts w:ascii="Arial Narrow" w:hAnsi="Arial Narrow" w:cs="Arial"/>
                <w:b w:val="0"/>
                <w:bCs w:val="0"/>
                <w:iCs/>
              </w:rPr>
              <w:t>hematoonkologii</w:t>
            </w:r>
            <w:proofErr w:type="spellEnd"/>
          </w:p>
          <w:p w:rsidR="00FC1D6E" w:rsidRPr="00AB22EB" w:rsidRDefault="00FC1D6E" w:rsidP="0007506A">
            <w:pPr>
              <w:suppressAutoHyphens/>
              <w:snapToGrid w:val="0"/>
              <w:spacing w:after="200" w:line="276" w:lineRule="auto"/>
              <w:rPr>
                <w:rFonts w:ascii="Arial Narrow" w:eastAsia="Calibri" w:hAnsi="Arial Narrow"/>
                <w:lang w:eastAsia="ar-SA"/>
              </w:rPr>
            </w:pP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1A36CC">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Sz. S. P. O.O. SZP 3810/</w:t>
            </w:r>
            <w:r w:rsidR="003E5129">
              <w:rPr>
                <w:rFonts w:ascii="Arial Narrow" w:eastAsia="Calibri" w:hAnsi="Arial Narrow"/>
                <w:lang w:eastAsia="ar-SA"/>
              </w:rPr>
              <w:t>54</w:t>
            </w:r>
            <w:r w:rsidR="00CA6303">
              <w:rPr>
                <w:rFonts w:ascii="Arial Narrow" w:eastAsia="Calibri" w:hAnsi="Arial Narrow"/>
                <w:lang w:eastAsia="ar-SA"/>
              </w:rPr>
              <w:t>/202</w:t>
            </w:r>
            <w:r w:rsidR="00E12C8D">
              <w:rPr>
                <w:rFonts w:ascii="Arial Narrow" w:eastAsia="Calibri" w:hAnsi="Arial Narrow"/>
                <w:lang w:eastAsia="ar-SA"/>
              </w:rPr>
              <w:t>5</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3.</w:t>
            </w:r>
            <w:r w:rsidRPr="0093330C">
              <w:rPr>
                <w:rFonts w:ascii="Arial Narrow" w:eastAsia="Calibri" w:hAnsi="Arial Narrow"/>
                <w:lang w:eastAsia="ar-SA"/>
              </w:rPr>
              <w:tab/>
              <w:t>średnim</w:t>
            </w:r>
          </w:p>
          <w:p w:rsidR="00FC1D6E" w:rsidRPr="00AB22EB" w:rsidRDefault="0093330C" w:rsidP="00DC766E">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3.</w:t>
            </w:r>
            <w:r w:rsidRPr="0093330C">
              <w:rPr>
                <w:rFonts w:ascii="Arial Narrow" w:eastAsia="Calibri" w:hAnsi="Arial Narrow"/>
                <w:lang w:eastAsia="ar-SA"/>
              </w:rPr>
              <w:tab/>
              <w:t xml:space="preserve">[   ] </w:t>
            </w:r>
          </w:p>
          <w:p w:rsidR="00DC766E"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lastRenderedPageBreak/>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A26258">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w:t>
            </w:r>
            <w:r w:rsidRPr="00AB22EB">
              <w:rPr>
                <w:rFonts w:ascii="Arial Narrow" w:eastAsia="Calibri" w:hAnsi="Arial Narrow"/>
                <w:lang w:eastAsia="ar-SA"/>
              </w:rPr>
              <w:lastRenderedPageBreak/>
              <w:t xml:space="preserve">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lastRenderedPageBreak/>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A26258">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A26258">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 xml:space="preserve">Jeżeli odnośna dokumentacja dotycząca zadowalającego wykonania i rezultatu w </w:t>
            </w:r>
            <w:r w:rsidRPr="00AB22EB">
              <w:rPr>
                <w:rFonts w:ascii="Arial Narrow" w:eastAsia="Calibri" w:hAnsi="Arial Narrow"/>
                <w:lang w:eastAsia="ar-SA"/>
              </w:rPr>
              <w:lastRenderedPageBreak/>
              <w:t>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0208E2" w:rsidP="0007506A">
            <w:pPr>
              <w:suppressAutoHyphens/>
              <w:spacing w:after="200" w:line="276" w:lineRule="auto"/>
              <w:rPr>
                <w:rFonts w:ascii="Arial Narrow" w:eastAsia="Calibri" w:hAnsi="Arial Narrow"/>
                <w:lang w:eastAsia="ar-SA"/>
              </w:rPr>
            </w:pPr>
            <w:r>
              <w:rPr>
                <w:rFonts w:ascii="Arial Narrow" w:eastAsia="Calibri" w:hAnsi="Arial Narrow"/>
                <w:noProof/>
                <w:sz w:val="22"/>
                <w:szCs w:val="22"/>
              </w:rPr>
              <mc:AlternateContent>
                <mc:Choice Requires="wps">
                  <w:drawing>
                    <wp:inline distT="0" distB="0" distL="0" distR="0">
                      <wp:extent cx="2713990" cy="389509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EE0264">
                                    <w:tc>
                                      <w:tcPr>
                                        <w:tcW w:w="1336" w:type="dxa"/>
                                        <w:gridSpan w:val="2"/>
                                        <w:tcBorders>
                                          <w:top w:val="single" w:sz="4" w:space="0" w:color="000000"/>
                                          <w:left w:val="single" w:sz="4" w:space="0" w:color="000000"/>
                                          <w:bottom w:val="single" w:sz="4" w:space="0" w:color="000000"/>
                                        </w:tcBorders>
                                      </w:tcPr>
                                      <w:p w:rsidR="00EE0264" w:rsidRDefault="00EE0264">
                                        <w:pPr>
                                          <w:snapToGrid w:val="0"/>
                                        </w:pPr>
                                        <w:r>
                                          <w:t>Opis</w:t>
                                        </w:r>
                                      </w:p>
                                      <w:p w:rsidR="00EE0264" w:rsidRDefault="00EE0264">
                                        <w:r>
                                          <w:t>Kwoty</w:t>
                                        </w:r>
                                      </w:p>
                                      <w:p w:rsidR="00EE0264" w:rsidRDefault="00EE0264">
                                        <w:r>
                                          <w:t>Daty</w:t>
                                        </w:r>
                                      </w:p>
                                      <w:p w:rsidR="00EE0264" w:rsidRDefault="00EE0264">
                                        <w:r>
                                          <w:t>Odbiorcy</w:t>
                                        </w:r>
                                      </w:p>
                                      <w:p w:rsidR="00EE0264" w:rsidRDefault="00EE0264"/>
                                      <w:p w:rsidR="00EE0264" w:rsidRDefault="00EE0264">
                                        <w:pPr>
                                          <w:snapToGrid w:val="0"/>
                                        </w:pPr>
                                      </w:p>
                                      <w:p w:rsidR="00EE0264" w:rsidRDefault="00EE0264">
                                        <w:pPr>
                                          <w:snapToGrid w:val="0"/>
                                        </w:pPr>
                                      </w:p>
                                      <w:p w:rsidR="00EE0264" w:rsidRDefault="00EE0264">
                                        <w:pPr>
                                          <w:snapToGrid w:val="0"/>
                                        </w:pPr>
                                      </w:p>
                                      <w:p w:rsidR="00EE0264" w:rsidRDefault="00EE0264">
                                        <w:pPr>
                                          <w:snapToGrid w:val="0"/>
                                        </w:pPr>
                                      </w:p>
                                      <w:p w:rsidR="00EE0264" w:rsidRDefault="00EE0264"/>
                                      <w:p w:rsidR="00EE0264" w:rsidRDefault="00EE0264"/>
                                    </w:tc>
                                    <w:tc>
                                      <w:tcPr>
                                        <w:tcW w:w="936" w:type="dxa"/>
                                        <w:gridSpan w:val="2"/>
                                        <w:tcBorders>
                                          <w:top w:val="single" w:sz="4" w:space="0" w:color="000000"/>
                                          <w:left w:val="single" w:sz="4" w:space="0" w:color="000000"/>
                                          <w:bottom w:val="single" w:sz="4" w:space="0" w:color="000000"/>
                                        </w:tcBorders>
                                      </w:tcPr>
                                      <w:p w:rsidR="00EE0264" w:rsidRDefault="00EE0264">
                                        <w:pPr>
                                          <w:pStyle w:val="Nagwektabeli"/>
                                          <w:snapToGrid w:val="0"/>
                                        </w:pPr>
                                      </w:p>
                                    </w:tc>
                                    <w:tc>
                                      <w:tcPr>
                                        <w:tcW w:w="724" w:type="dxa"/>
                                        <w:tcBorders>
                                          <w:top w:val="single" w:sz="4" w:space="0" w:color="000000"/>
                                          <w:left w:val="single" w:sz="4" w:space="0" w:color="000000"/>
                                          <w:bottom w:val="single" w:sz="4" w:space="0" w:color="000000"/>
                                        </w:tcBorders>
                                      </w:tcPr>
                                      <w:p w:rsidR="00EE0264" w:rsidRDefault="00EE0264">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EE0264" w:rsidRDefault="00EE0264">
                                        <w:pPr>
                                          <w:pStyle w:val="Nagwektabeli"/>
                                          <w:snapToGrid w:val="0"/>
                                        </w:pPr>
                                      </w:p>
                                    </w:tc>
                                  </w:tr>
                                  <w:tr w:rsidR="00EE0264">
                                    <w:trPr>
                                      <w:gridAfter w:val="1"/>
                                      <w:wAfter w:w="10" w:type="dxa"/>
                                    </w:trPr>
                                    <w:tc>
                                      <w:tcPr>
                                        <w:tcW w:w="1066" w:type="dxa"/>
                                        <w:tcMar>
                                          <w:left w:w="0" w:type="dxa"/>
                                          <w:right w:w="0" w:type="dxa"/>
                                        </w:tcMar>
                                      </w:tcPr>
                                      <w:p w:rsidR="00EE0264" w:rsidRDefault="00EE0264">
                                        <w:pPr>
                                          <w:pStyle w:val="Zawartotabeli"/>
                                          <w:snapToGrid w:val="0"/>
                                        </w:pPr>
                                      </w:p>
                                    </w:tc>
                                    <w:tc>
                                      <w:tcPr>
                                        <w:tcW w:w="1066" w:type="dxa"/>
                                        <w:gridSpan w:val="2"/>
                                        <w:tcMar>
                                          <w:left w:w="0" w:type="dxa"/>
                                          <w:right w:w="0" w:type="dxa"/>
                                        </w:tcMar>
                                      </w:tcPr>
                                      <w:p w:rsidR="00EE0264" w:rsidRDefault="00EE0264">
                                        <w:pPr>
                                          <w:pStyle w:val="Zawartotabeli"/>
                                          <w:snapToGrid w:val="0"/>
                                        </w:pPr>
                                      </w:p>
                                    </w:tc>
                                    <w:tc>
                                      <w:tcPr>
                                        <w:tcW w:w="1066" w:type="dxa"/>
                                        <w:gridSpan w:val="3"/>
                                        <w:tcMar>
                                          <w:left w:w="0" w:type="dxa"/>
                                          <w:right w:w="0" w:type="dxa"/>
                                        </w:tcMar>
                                      </w:tcPr>
                                      <w:p w:rsidR="00EE0264" w:rsidRDefault="00EE0264">
                                        <w:pPr>
                                          <w:pStyle w:val="Zawartotabeli"/>
                                          <w:snapToGrid w:val="0"/>
                                        </w:pPr>
                                      </w:p>
                                    </w:tc>
                                    <w:tc>
                                      <w:tcPr>
                                        <w:tcW w:w="1067" w:type="dxa"/>
                                      </w:tcPr>
                                      <w:p w:rsidR="00EE0264" w:rsidRDefault="00EE0264">
                                        <w:pPr>
                                          <w:pStyle w:val="Zawartotabeli"/>
                                          <w:snapToGrid w:val="0"/>
                                        </w:pPr>
                                      </w:p>
                                    </w:tc>
                                  </w:tr>
                                </w:tbl>
                                <w:p w:rsidR="00EE0264" w:rsidRDefault="00EE0264"/>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EE0264">
                              <w:tc>
                                <w:tcPr>
                                  <w:tcW w:w="1336" w:type="dxa"/>
                                  <w:gridSpan w:val="2"/>
                                  <w:tcBorders>
                                    <w:top w:val="single" w:sz="4" w:space="0" w:color="000000"/>
                                    <w:left w:val="single" w:sz="4" w:space="0" w:color="000000"/>
                                    <w:bottom w:val="single" w:sz="4" w:space="0" w:color="000000"/>
                                  </w:tcBorders>
                                </w:tcPr>
                                <w:p w:rsidR="00EE0264" w:rsidRDefault="00EE0264">
                                  <w:pPr>
                                    <w:snapToGrid w:val="0"/>
                                  </w:pPr>
                                  <w:r>
                                    <w:t>Opis</w:t>
                                  </w:r>
                                </w:p>
                                <w:p w:rsidR="00EE0264" w:rsidRDefault="00EE0264">
                                  <w:r>
                                    <w:t>Kwoty</w:t>
                                  </w:r>
                                </w:p>
                                <w:p w:rsidR="00EE0264" w:rsidRDefault="00EE0264">
                                  <w:r>
                                    <w:t>Daty</w:t>
                                  </w:r>
                                </w:p>
                                <w:p w:rsidR="00EE0264" w:rsidRDefault="00EE0264">
                                  <w:r>
                                    <w:t>Odbiorcy</w:t>
                                  </w:r>
                                </w:p>
                                <w:p w:rsidR="00EE0264" w:rsidRDefault="00EE0264"/>
                                <w:p w:rsidR="00EE0264" w:rsidRDefault="00EE0264">
                                  <w:pPr>
                                    <w:snapToGrid w:val="0"/>
                                  </w:pPr>
                                </w:p>
                                <w:p w:rsidR="00EE0264" w:rsidRDefault="00EE0264">
                                  <w:pPr>
                                    <w:snapToGrid w:val="0"/>
                                  </w:pPr>
                                </w:p>
                                <w:p w:rsidR="00EE0264" w:rsidRDefault="00EE0264">
                                  <w:pPr>
                                    <w:snapToGrid w:val="0"/>
                                  </w:pPr>
                                </w:p>
                                <w:p w:rsidR="00EE0264" w:rsidRDefault="00EE0264">
                                  <w:pPr>
                                    <w:snapToGrid w:val="0"/>
                                  </w:pPr>
                                </w:p>
                                <w:p w:rsidR="00EE0264" w:rsidRDefault="00EE0264"/>
                                <w:p w:rsidR="00EE0264" w:rsidRDefault="00EE0264"/>
                              </w:tc>
                              <w:tc>
                                <w:tcPr>
                                  <w:tcW w:w="936" w:type="dxa"/>
                                  <w:gridSpan w:val="2"/>
                                  <w:tcBorders>
                                    <w:top w:val="single" w:sz="4" w:space="0" w:color="000000"/>
                                    <w:left w:val="single" w:sz="4" w:space="0" w:color="000000"/>
                                    <w:bottom w:val="single" w:sz="4" w:space="0" w:color="000000"/>
                                  </w:tcBorders>
                                </w:tcPr>
                                <w:p w:rsidR="00EE0264" w:rsidRDefault="00EE0264">
                                  <w:pPr>
                                    <w:pStyle w:val="Nagwektabeli"/>
                                    <w:snapToGrid w:val="0"/>
                                  </w:pPr>
                                </w:p>
                              </w:tc>
                              <w:tc>
                                <w:tcPr>
                                  <w:tcW w:w="724" w:type="dxa"/>
                                  <w:tcBorders>
                                    <w:top w:val="single" w:sz="4" w:space="0" w:color="000000"/>
                                    <w:left w:val="single" w:sz="4" w:space="0" w:color="000000"/>
                                    <w:bottom w:val="single" w:sz="4" w:space="0" w:color="000000"/>
                                  </w:tcBorders>
                                </w:tcPr>
                                <w:p w:rsidR="00EE0264" w:rsidRDefault="00EE0264">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EE0264" w:rsidRDefault="00EE0264">
                                  <w:pPr>
                                    <w:pStyle w:val="Nagwektabeli"/>
                                    <w:snapToGrid w:val="0"/>
                                  </w:pPr>
                                </w:p>
                              </w:tc>
                            </w:tr>
                            <w:tr w:rsidR="00EE0264">
                              <w:trPr>
                                <w:gridAfter w:val="1"/>
                                <w:wAfter w:w="10" w:type="dxa"/>
                              </w:trPr>
                              <w:tc>
                                <w:tcPr>
                                  <w:tcW w:w="1066" w:type="dxa"/>
                                  <w:tcMar>
                                    <w:left w:w="0" w:type="dxa"/>
                                    <w:right w:w="0" w:type="dxa"/>
                                  </w:tcMar>
                                </w:tcPr>
                                <w:p w:rsidR="00EE0264" w:rsidRDefault="00EE0264">
                                  <w:pPr>
                                    <w:pStyle w:val="Zawartotabeli"/>
                                    <w:snapToGrid w:val="0"/>
                                  </w:pPr>
                                </w:p>
                              </w:tc>
                              <w:tc>
                                <w:tcPr>
                                  <w:tcW w:w="1066" w:type="dxa"/>
                                  <w:gridSpan w:val="2"/>
                                  <w:tcMar>
                                    <w:left w:w="0" w:type="dxa"/>
                                    <w:right w:w="0" w:type="dxa"/>
                                  </w:tcMar>
                                </w:tcPr>
                                <w:p w:rsidR="00EE0264" w:rsidRDefault="00EE0264">
                                  <w:pPr>
                                    <w:pStyle w:val="Zawartotabeli"/>
                                    <w:snapToGrid w:val="0"/>
                                  </w:pPr>
                                </w:p>
                              </w:tc>
                              <w:tc>
                                <w:tcPr>
                                  <w:tcW w:w="1066" w:type="dxa"/>
                                  <w:gridSpan w:val="3"/>
                                  <w:tcMar>
                                    <w:left w:w="0" w:type="dxa"/>
                                    <w:right w:w="0" w:type="dxa"/>
                                  </w:tcMar>
                                </w:tcPr>
                                <w:p w:rsidR="00EE0264" w:rsidRDefault="00EE0264">
                                  <w:pPr>
                                    <w:pStyle w:val="Zawartotabeli"/>
                                    <w:snapToGrid w:val="0"/>
                                  </w:pPr>
                                </w:p>
                              </w:tc>
                              <w:tc>
                                <w:tcPr>
                                  <w:tcW w:w="1067" w:type="dxa"/>
                                </w:tcPr>
                                <w:p w:rsidR="00EE0264" w:rsidRDefault="00EE0264">
                                  <w:pPr>
                                    <w:pStyle w:val="Zawartotabeli"/>
                                    <w:snapToGrid w:val="0"/>
                                  </w:pPr>
                                </w:p>
                              </w:tc>
                            </w:tr>
                          </w:tbl>
                          <w:p w:rsidR="00EE0264" w:rsidRDefault="00EE0264"/>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 xml:space="preserve">urządzeń technicznych oraz środków w celu </w:t>
            </w:r>
            <w:r w:rsidRPr="00AB22EB">
              <w:rPr>
                <w:rFonts w:ascii="Arial Narrow" w:eastAsia="Calibri" w:hAnsi="Arial Narrow"/>
                <w:b/>
                <w:lang w:eastAsia="ar-SA"/>
              </w:rPr>
              <w:lastRenderedPageBreak/>
              <w:t>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 xml:space="preserve">narzędziami, wyposażeniem zakładu i </w:t>
            </w:r>
            <w:r w:rsidRPr="00AB22EB">
              <w:rPr>
                <w:rFonts w:ascii="Arial Narrow" w:eastAsia="Calibri" w:hAnsi="Arial Narrow"/>
                <w:b/>
                <w:lang w:eastAsia="ar-SA"/>
              </w:rPr>
              <w:lastRenderedPageBreak/>
              <w:t>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 xml:space="preserve">Wykonawca powinien przedstawić informacje jedynie w przypadku gdy instytucja zamawiająca lub podmiot zamawiający wymagają systemów zapewniania jakości lub norm zarządzania </w:t>
      </w:r>
      <w:r w:rsidRPr="00AB22EB">
        <w:rPr>
          <w:rFonts w:ascii="Arial Narrow" w:eastAsia="Calibri" w:hAnsi="Arial Narrow"/>
          <w:b/>
          <w:lang w:eastAsia="ar-SA"/>
        </w:rPr>
        <w:lastRenderedPageBreak/>
        <w:t>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DA1CBE" w:rsidRDefault="007D78FE" w:rsidP="007D78F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3 do SWZ</w:t>
      </w:r>
    </w:p>
    <w:p w:rsidR="007D78FE" w:rsidRPr="00DA1CBE" w:rsidRDefault="007D78FE" w:rsidP="007D78FE">
      <w:pPr>
        <w:spacing w:line="276" w:lineRule="auto"/>
        <w:ind w:left="5954"/>
        <w:rPr>
          <w:rFonts w:asciiTheme="minorHAnsi" w:hAnsiTheme="minorHAnsi" w:cstheme="minorHAnsi"/>
          <w:b/>
          <w:bCs/>
          <w:sz w:val="20"/>
          <w:szCs w:val="20"/>
        </w:rPr>
      </w:pPr>
    </w:p>
    <w:p w:rsidR="007D78FE" w:rsidRPr="00DA1CBE" w:rsidRDefault="007D78FE" w:rsidP="007D78FE">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7D78FE" w:rsidRPr="00DA1CBE" w:rsidRDefault="007D78FE"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974A81" w:rsidRPr="00DA1CBE" w:rsidRDefault="00974A81" w:rsidP="007D78FE">
      <w:pPr>
        <w:ind w:right="5954"/>
        <w:rPr>
          <w:rFonts w:asciiTheme="minorHAnsi" w:hAnsiTheme="minorHAnsi" w:cstheme="minorHAnsi"/>
          <w:sz w:val="20"/>
          <w:szCs w:val="20"/>
        </w:rPr>
      </w:pPr>
    </w:p>
    <w:p w:rsidR="00974A81" w:rsidRPr="00DA1CBE" w:rsidRDefault="00974A81" w:rsidP="007D78FE">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DC766E">
      <w:pPr>
        <w:ind w:right="5954"/>
        <w:rPr>
          <w:rFonts w:asciiTheme="minorHAnsi" w:hAnsiTheme="minorHAnsi" w:cstheme="minorHAnsi"/>
          <w:i/>
          <w:sz w:val="20"/>
          <w:szCs w:val="20"/>
        </w:rPr>
      </w:pPr>
      <w:r w:rsidRPr="00DA1CBE">
        <w:rPr>
          <w:rFonts w:asciiTheme="minorHAnsi" w:hAnsiTheme="minorHAnsi" w:cstheme="minorHAnsi"/>
          <w:i/>
          <w:sz w:val="20"/>
          <w:szCs w:val="20"/>
        </w:rPr>
        <w:t>(pełna nazwa/firma, adres,)</w:t>
      </w: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DC766E" w:rsidRPr="00DA1CBE" w:rsidRDefault="00DC766E" w:rsidP="007D78FE">
      <w:pPr>
        <w:ind w:right="5954"/>
        <w:rPr>
          <w:rFonts w:asciiTheme="minorHAnsi" w:hAnsiTheme="minorHAnsi" w:cstheme="minorHAnsi"/>
          <w:sz w:val="20"/>
          <w:szCs w:val="20"/>
        </w:rPr>
      </w:pPr>
    </w:p>
    <w:p w:rsidR="007D78FE" w:rsidRPr="00DA1CBE" w:rsidRDefault="007D78FE" w:rsidP="007D78FE">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7D78FE" w:rsidRPr="00DA1CBE" w:rsidRDefault="007D78FE" w:rsidP="007D78FE">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RODO</w:t>
      </w:r>
    </w:p>
    <w:p w:rsidR="007D78FE" w:rsidRPr="00DA1CBE" w:rsidRDefault="007D78FE" w:rsidP="007D78FE">
      <w:pPr>
        <w:shd w:val="clear" w:color="auto" w:fill="BFBFBF"/>
        <w:spacing w:line="360" w:lineRule="auto"/>
        <w:jc w:val="both"/>
        <w:rPr>
          <w:rFonts w:asciiTheme="minorHAnsi" w:hAnsiTheme="minorHAnsi" w:cstheme="minorHAnsi"/>
          <w:b/>
          <w:sz w:val="21"/>
          <w:szCs w:val="21"/>
        </w:rPr>
      </w:pPr>
    </w:p>
    <w:p w:rsidR="007D78FE" w:rsidRPr="00DA1CBE" w:rsidRDefault="007D78FE" w:rsidP="007D78FE">
      <w:pPr>
        <w:spacing w:line="360" w:lineRule="auto"/>
        <w:jc w:val="both"/>
        <w:rPr>
          <w:rFonts w:asciiTheme="minorHAnsi" w:hAnsiTheme="minorHAnsi" w:cstheme="minorHAnsi"/>
          <w:bCs/>
          <w:sz w:val="20"/>
          <w:szCs w:val="20"/>
        </w:rPr>
      </w:pPr>
    </w:p>
    <w:p w:rsidR="007D78FE" w:rsidRPr="00DA1CBE" w:rsidRDefault="007D78FE" w:rsidP="007D78FE">
      <w:pPr>
        <w:spacing w:line="360" w:lineRule="auto"/>
        <w:jc w:val="both"/>
        <w:rPr>
          <w:rFonts w:asciiTheme="minorHAnsi" w:hAnsiTheme="minorHAnsi" w:cstheme="minorHAnsi"/>
          <w:bCs/>
          <w:iCs/>
          <w:sz w:val="22"/>
          <w:szCs w:val="22"/>
        </w:rPr>
      </w:pPr>
      <w:r w:rsidRPr="00DA1CBE">
        <w:rPr>
          <w:rFonts w:asciiTheme="minorHAnsi" w:hAnsiTheme="minorHAnsi" w:cstheme="minorHAnsi"/>
          <w:bCs/>
          <w:sz w:val="22"/>
          <w:szCs w:val="22"/>
        </w:rPr>
        <w:t>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7777AA"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o ochronie danych) (Dz. Urz. UE L 119 z 04.05.2016, str. 1), dalej RODO, wobec osób fizycznych, od których dane osobowe bezpośrednio lub pośrednio pozyskałem w celu ubiegania się</w:t>
      </w:r>
      <w:r w:rsidR="00213C50" w:rsidRPr="00DA1CBE">
        <w:rPr>
          <w:rFonts w:asciiTheme="minorHAnsi" w:hAnsiTheme="minorHAnsi" w:cstheme="minorHAnsi"/>
          <w:bCs/>
          <w:sz w:val="22"/>
          <w:szCs w:val="22"/>
        </w:rPr>
        <w:t xml:space="preserve"> </w:t>
      </w:r>
      <w:r w:rsidRPr="00DA1CBE">
        <w:rPr>
          <w:rFonts w:asciiTheme="minorHAnsi" w:hAnsiTheme="minorHAnsi" w:cstheme="minorHAnsi"/>
          <w:bCs/>
          <w:sz w:val="22"/>
          <w:szCs w:val="22"/>
        </w:rPr>
        <w:t xml:space="preserve">o udzielenie zamówienia publicznego w niniejszym postępowaniu </w:t>
      </w:r>
      <w:r w:rsidRPr="00DA1CBE">
        <w:rPr>
          <w:rFonts w:asciiTheme="minorHAnsi" w:hAnsiTheme="minorHAnsi" w:cstheme="minorHAnsi"/>
          <w:bCs/>
          <w:iCs/>
          <w:sz w:val="22"/>
          <w:szCs w:val="22"/>
        </w:rPr>
        <w:t>(wykonawca wykreśla powyższe oświadczenie w przypadku gdy go nie dotyczy).</w:t>
      </w:r>
    </w:p>
    <w:p w:rsidR="00E711D4" w:rsidRPr="00DA1CBE" w:rsidRDefault="007D78FE" w:rsidP="007D78FE">
      <w:pPr>
        <w:spacing w:line="360" w:lineRule="auto"/>
        <w:jc w:val="both"/>
        <w:rPr>
          <w:rFonts w:asciiTheme="minorHAnsi" w:hAnsiTheme="minorHAnsi" w:cstheme="minorHAnsi"/>
        </w:rPr>
      </w:pPr>
      <w:r w:rsidRPr="00DA1CBE">
        <w:rPr>
          <w:rFonts w:asciiTheme="minorHAnsi" w:hAnsiTheme="minorHAnsi" w:cstheme="minorHAnsi"/>
        </w:rPr>
        <w:t xml:space="preserve">                                                                                                  </w:t>
      </w:r>
    </w:p>
    <w:p w:rsidR="00E711D4" w:rsidRPr="00DA1CBE" w:rsidRDefault="00E711D4" w:rsidP="007D78FE">
      <w:pPr>
        <w:spacing w:line="360" w:lineRule="auto"/>
        <w:jc w:val="both"/>
        <w:rPr>
          <w:rFonts w:asciiTheme="minorHAnsi" w:hAnsiTheme="minorHAnsi" w:cstheme="minorHAnsi"/>
        </w:rPr>
      </w:pPr>
    </w:p>
    <w:p w:rsidR="00DC766E" w:rsidRDefault="00DC766E"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A36A39" w:rsidRDefault="00A36A39" w:rsidP="00DC766E">
      <w:pPr>
        <w:spacing w:line="360" w:lineRule="auto"/>
        <w:jc w:val="both"/>
        <w:rPr>
          <w:rFonts w:asciiTheme="minorHAnsi" w:hAnsiTheme="minorHAnsi" w:cstheme="minorHAnsi"/>
        </w:rPr>
      </w:pPr>
    </w:p>
    <w:p w:rsidR="00DA1CBE" w:rsidRDefault="00DA1CBE" w:rsidP="00DC766E">
      <w:pPr>
        <w:spacing w:line="360" w:lineRule="auto"/>
        <w:jc w:val="both"/>
        <w:rPr>
          <w:rFonts w:asciiTheme="minorHAnsi" w:hAnsiTheme="minorHAnsi" w:cstheme="minorHAnsi"/>
        </w:rPr>
      </w:pPr>
    </w:p>
    <w:p w:rsidR="00DA1CBE" w:rsidRPr="00DA1CBE" w:rsidRDefault="00DA1CBE" w:rsidP="00DC766E">
      <w:pPr>
        <w:spacing w:line="360" w:lineRule="auto"/>
        <w:jc w:val="both"/>
        <w:rPr>
          <w:rFonts w:asciiTheme="minorHAnsi" w:hAnsiTheme="minorHAnsi" w:cstheme="minorHAnsi"/>
        </w:rPr>
      </w:pPr>
    </w:p>
    <w:p w:rsidR="00A862C3" w:rsidRPr="00DA1CBE" w:rsidRDefault="00A862C3" w:rsidP="00DC766E">
      <w:pPr>
        <w:spacing w:line="360" w:lineRule="auto"/>
        <w:jc w:val="both"/>
        <w:rPr>
          <w:rFonts w:asciiTheme="minorHAnsi" w:hAnsiTheme="minorHAnsi" w:cstheme="minorHAnsi"/>
        </w:rPr>
      </w:pPr>
    </w:p>
    <w:p w:rsidR="00A862C3" w:rsidRPr="00DA1CBE" w:rsidRDefault="00A862C3" w:rsidP="00A862C3">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lastRenderedPageBreak/>
        <w:t>Załącznik nr 4 do SWZ</w:t>
      </w:r>
    </w:p>
    <w:p w:rsidR="00A862C3" w:rsidRPr="00DA1CBE" w:rsidRDefault="00A862C3" w:rsidP="00A862C3">
      <w:pPr>
        <w:spacing w:line="276" w:lineRule="auto"/>
        <w:ind w:left="5954"/>
        <w:rPr>
          <w:rFonts w:asciiTheme="minorHAnsi" w:hAnsiTheme="minorHAnsi" w:cstheme="minorHAnsi"/>
          <w:b/>
          <w:bCs/>
          <w:sz w:val="20"/>
          <w:szCs w:val="20"/>
        </w:rPr>
      </w:pPr>
    </w:p>
    <w:p w:rsidR="00A862C3" w:rsidRPr="00DA1CBE" w:rsidRDefault="00A862C3" w:rsidP="00A862C3">
      <w:pPr>
        <w:spacing w:line="276" w:lineRule="auto"/>
        <w:ind w:left="5954"/>
        <w:jc w:val="both"/>
        <w:rPr>
          <w:rFonts w:asciiTheme="minorHAnsi" w:hAnsiTheme="minorHAnsi" w:cstheme="minorHAnsi"/>
          <w:b/>
          <w:bCs/>
          <w:sz w:val="20"/>
          <w:szCs w:val="20"/>
        </w:rPr>
      </w:pPr>
    </w:p>
    <w:p w:rsidR="00A862C3" w:rsidRPr="00DA1CBE" w:rsidRDefault="00A862C3" w:rsidP="00A862C3">
      <w:pPr>
        <w:rPr>
          <w:rFonts w:asciiTheme="minorHAnsi" w:hAnsiTheme="minorHAnsi" w:cstheme="minorHAnsi"/>
          <w:b/>
          <w:sz w:val="20"/>
          <w:szCs w:val="20"/>
        </w:rPr>
      </w:pPr>
      <w:r w:rsidRPr="00DA1CBE">
        <w:rPr>
          <w:rFonts w:asciiTheme="minorHAnsi" w:hAnsiTheme="minorHAnsi" w:cstheme="minorHAnsi"/>
          <w:b/>
          <w:sz w:val="20"/>
          <w:szCs w:val="20"/>
        </w:rPr>
        <w:t>Wykonawca:</w:t>
      </w:r>
    </w:p>
    <w:p w:rsidR="00A862C3" w:rsidRDefault="00A862C3" w:rsidP="00A862C3">
      <w:pPr>
        <w:spacing w:line="480" w:lineRule="auto"/>
        <w:ind w:right="5954"/>
        <w:rPr>
          <w:rFonts w:asciiTheme="minorHAnsi" w:hAnsiTheme="minorHAnsi" w:cstheme="minorHAnsi"/>
          <w:sz w:val="20"/>
          <w:szCs w:val="20"/>
        </w:rPr>
      </w:pPr>
      <w:r w:rsidRPr="00DA1CBE">
        <w:rPr>
          <w:rFonts w:asciiTheme="minorHAnsi" w:hAnsiTheme="minorHAnsi" w:cstheme="minorHAnsi"/>
          <w:sz w:val="20"/>
          <w:szCs w:val="20"/>
        </w:rPr>
        <w:t>…………………………………………………</w:t>
      </w:r>
    </w:p>
    <w:p w:rsidR="00D76FD3" w:rsidRPr="00DA1CBE" w:rsidRDefault="00D76FD3" w:rsidP="00A862C3">
      <w:pPr>
        <w:spacing w:line="480" w:lineRule="auto"/>
        <w:ind w:right="5954"/>
        <w:rPr>
          <w:rFonts w:asciiTheme="minorHAnsi" w:hAnsiTheme="minorHAnsi" w:cstheme="minorHAnsi"/>
          <w:sz w:val="20"/>
          <w:szCs w:val="20"/>
        </w:rPr>
      </w:pPr>
      <w:r>
        <w:rPr>
          <w:rFonts w:asciiTheme="minorHAnsi" w:hAnsiTheme="minorHAnsi" w:cstheme="minorHAnsi"/>
          <w:sz w:val="20"/>
          <w:szCs w:val="20"/>
        </w:rPr>
        <w:t>…………………………………………………</w:t>
      </w:r>
    </w:p>
    <w:p w:rsidR="00A862C3" w:rsidRPr="00DA1CBE" w:rsidRDefault="00A862C3" w:rsidP="00A862C3">
      <w:pPr>
        <w:rPr>
          <w:rFonts w:asciiTheme="minorHAnsi" w:hAnsiTheme="minorHAnsi" w:cstheme="minorHAnsi"/>
        </w:rPr>
      </w:pPr>
    </w:p>
    <w:p w:rsidR="00A862C3" w:rsidRPr="00DA1CBE" w:rsidRDefault="00A862C3" w:rsidP="00A862C3">
      <w:pPr>
        <w:rPr>
          <w:rFonts w:asciiTheme="minorHAnsi" w:hAnsiTheme="minorHAnsi" w:cstheme="minorHAnsi"/>
          <w:b/>
          <w:sz w:val="20"/>
          <w:szCs w:val="20"/>
        </w:rPr>
      </w:pPr>
    </w:p>
    <w:p w:rsidR="00A862C3" w:rsidRPr="00DA1CBE" w:rsidRDefault="00A862C3" w:rsidP="00A862C3">
      <w:pPr>
        <w:spacing w:after="120" w:line="360" w:lineRule="auto"/>
        <w:jc w:val="center"/>
        <w:rPr>
          <w:rFonts w:asciiTheme="minorHAnsi" w:hAnsiTheme="minorHAnsi" w:cstheme="minorHAnsi"/>
          <w:b/>
          <w:u w:val="single"/>
        </w:rPr>
      </w:pPr>
      <w:r w:rsidRPr="00DA1CBE">
        <w:rPr>
          <w:rFonts w:asciiTheme="minorHAnsi" w:hAnsiTheme="minorHAnsi" w:cstheme="minorHAnsi"/>
          <w:b/>
          <w:u w:val="single"/>
        </w:rPr>
        <w:t xml:space="preserve">Oświadczenia wykonawcy/wykonawcy wspólnie ubiegającego się o udzielenie zamówienia </w:t>
      </w:r>
    </w:p>
    <w:p w:rsidR="00A862C3" w:rsidRPr="00DA1CBE" w:rsidRDefault="00A862C3" w:rsidP="00A862C3">
      <w:pPr>
        <w:spacing w:before="120" w:line="360" w:lineRule="auto"/>
        <w:jc w:val="center"/>
        <w:rPr>
          <w:rFonts w:asciiTheme="minorHAnsi" w:hAnsiTheme="minorHAnsi" w:cstheme="minorHAnsi"/>
          <w:b/>
          <w:caps/>
          <w:sz w:val="20"/>
          <w:szCs w:val="20"/>
          <w:u w:val="single"/>
        </w:rPr>
      </w:pPr>
      <w:r w:rsidRPr="00DA1CBE">
        <w:rPr>
          <w:rFonts w:asciiTheme="minorHAnsi" w:hAnsiTheme="minorHAnsi" w:cstheme="minorHAnsi"/>
          <w:b/>
          <w:sz w:val="20"/>
          <w:szCs w:val="20"/>
          <w:u w:val="single"/>
        </w:rPr>
        <w:t xml:space="preserve">DOTYCZĄCE PRZESŁANEK WYKLUCZENIA Z ART. 5K ROZPORZĄDZENIA 833/2014 ORAZ ART. 7 UST. 1 USTAWY </w:t>
      </w:r>
      <w:r w:rsidRPr="00DA1CBE">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rsidR="00A862C3" w:rsidRPr="00DA1CBE" w:rsidRDefault="00A862C3" w:rsidP="00A862C3">
      <w:pPr>
        <w:spacing w:before="120" w:line="360" w:lineRule="auto"/>
        <w:jc w:val="center"/>
        <w:rPr>
          <w:rFonts w:asciiTheme="minorHAnsi" w:hAnsiTheme="minorHAnsi" w:cstheme="minorHAnsi"/>
          <w:b/>
          <w:u w:val="single"/>
        </w:rPr>
      </w:pPr>
      <w:r w:rsidRPr="00DA1CBE">
        <w:rPr>
          <w:rFonts w:asciiTheme="minorHAnsi" w:hAnsiTheme="minorHAnsi" w:cstheme="minorHAnsi"/>
          <w:b/>
          <w:sz w:val="21"/>
          <w:szCs w:val="21"/>
        </w:rPr>
        <w:t xml:space="preserve">składane na podstawie art. 125 ust. 1 ustawy </w:t>
      </w:r>
      <w:proofErr w:type="spellStart"/>
      <w:r w:rsidRPr="00DA1CBE">
        <w:rPr>
          <w:rFonts w:asciiTheme="minorHAnsi" w:hAnsiTheme="minorHAnsi" w:cstheme="minorHAnsi"/>
          <w:b/>
          <w:sz w:val="21"/>
          <w:szCs w:val="21"/>
        </w:rPr>
        <w:t>Pzp</w:t>
      </w:r>
      <w:proofErr w:type="spellEnd"/>
    </w:p>
    <w:p w:rsidR="00A862C3" w:rsidRPr="00DA1CBE" w:rsidRDefault="00A862C3" w:rsidP="00A862C3">
      <w:pPr>
        <w:spacing w:before="240" w:line="360" w:lineRule="auto"/>
        <w:ind w:firstLine="709"/>
        <w:jc w:val="both"/>
        <w:rPr>
          <w:rFonts w:asciiTheme="minorHAnsi" w:hAnsiTheme="minorHAnsi" w:cstheme="minorHAnsi"/>
          <w:sz w:val="20"/>
          <w:szCs w:val="20"/>
        </w:rPr>
      </w:pPr>
      <w:r w:rsidRPr="00DA1CBE">
        <w:rPr>
          <w:rFonts w:asciiTheme="minorHAnsi" w:hAnsiTheme="minorHAnsi" w:cstheme="minorHAnsi"/>
          <w:sz w:val="21"/>
          <w:szCs w:val="21"/>
        </w:rPr>
        <w:t>Na potrzeby postępowania o udzielenie zamówienia publicznego, oświadczam co następuje:</w:t>
      </w:r>
    </w:p>
    <w:p w:rsidR="00A862C3" w:rsidRPr="00DA1CBE" w:rsidRDefault="00A862C3" w:rsidP="00A862C3">
      <w:pPr>
        <w:shd w:val="clear" w:color="auto" w:fill="BFBFBF"/>
        <w:spacing w:before="360" w:line="360" w:lineRule="auto"/>
        <w:rPr>
          <w:rFonts w:asciiTheme="minorHAnsi" w:hAnsiTheme="minorHAnsi" w:cstheme="minorHAnsi"/>
          <w:b/>
          <w:sz w:val="21"/>
          <w:szCs w:val="21"/>
        </w:rPr>
      </w:pPr>
      <w:r w:rsidRPr="00DA1CBE">
        <w:rPr>
          <w:rFonts w:asciiTheme="minorHAnsi" w:hAnsiTheme="minorHAnsi" w:cstheme="minorHAnsi"/>
          <w:b/>
          <w:sz w:val="21"/>
          <w:szCs w:val="21"/>
        </w:rPr>
        <w:t>OŚWIADCZENIA DOTYCZĄCE WYKONAWCY:</w:t>
      </w:r>
    </w:p>
    <w:p w:rsidR="00A862C3" w:rsidRPr="00DA1CBE" w:rsidRDefault="00A862C3" w:rsidP="00B132B1">
      <w:pPr>
        <w:pStyle w:val="Akapitzlist"/>
        <w:numPr>
          <w:ilvl w:val="0"/>
          <w:numId w:val="49"/>
        </w:numPr>
        <w:spacing w:before="360" w:after="0" w:line="360" w:lineRule="auto"/>
        <w:contextualSpacing/>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podlegam wykluczeniu z postępowania na podstawie </w:t>
      </w:r>
      <w:r w:rsidRPr="00DA1CBE">
        <w:rPr>
          <w:rFonts w:asciiTheme="minorHAnsi" w:hAnsiTheme="minorHAnsi" w:cstheme="minorHAnsi"/>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A1CBE">
        <w:rPr>
          <w:rStyle w:val="Odwoanieprzypisudolnego"/>
          <w:rFonts w:asciiTheme="minorHAnsi" w:hAnsiTheme="minorHAnsi" w:cstheme="minorHAnsi"/>
          <w:sz w:val="21"/>
          <w:szCs w:val="21"/>
        </w:rPr>
        <w:footnoteReference w:id="48"/>
      </w:r>
    </w:p>
    <w:p w:rsidR="00A862C3" w:rsidRPr="00DA1CBE" w:rsidRDefault="00A862C3" w:rsidP="00B132B1">
      <w:pPr>
        <w:pStyle w:val="NormalnyWeb"/>
        <w:numPr>
          <w:ilvl w:val="0"/>
          <w:numId w:val="49"/>
        </w:numPr>
        <w:spacing w:before="0" w:beforeAutospacing="0" w:after="0" w:afterAutospacing="0" w:line="360" w:lineRule="auto"/>
        <w:jc w:val="both"/>
        <w:rPr>
          <w:rFonts w:asciiTheme="minorHAnsi" w:hAnsiTheme="minorHAnsi" w:cstheme="minorHAnsi"/>
          <w:b/>
          <w:bCs/>
          <w:sz w:val="21"/>
          <w:szCs w:val="21"/>
        </w:rPr>
      </w:pPr>
      <w:r w:rsidRPr="00DA1CBE">
        <w:rPr>
          <w:rFonts w:asciiTheme="minorHAnsi" w:hAnsiTheme="minorHAnsi" w:cstheme="minorHAnsi"/>
          <w:sz w:val="21"/>
          <w:szCs w:val="21"/>
        </w:rPr>
        <w:t xml:space="preserve">Oświadczam, że nie zachodzą w stosunku do mnie przesłanki wykluczenia z postępowania na podstawie art. </w:t>
      </w:r>
      <w:r w:rsidRPr="00DA1CBE">
        <w:rPr>
          <w:rFonts w:asciiTheme="minorHAnsi" w:hAnsiTheme="minorHAnsi" w:cstheme="minorHAnsi"/>
          <w:color w:val="222222"/>
          <w:sz w:val="21"/>
          <w:szCs w:val="21"/>
        </w:rPr>
        <w:t>7 ust. 1 ustawy z dnia 13 kwietnia 2022 r.</w:t>
      </w:r>
      <w:r w:rsidRPr="00DA1CBE">
        <w:rPr>
          <w:rFonts w:asciiTheme="minorHAnsi" w:hAnsiTheme="minorHAnsi" w:cstheme="minorHAnsi"/>
          <w:i/>
          <w:iCs/>
          <w:color w:val="222222"/>
          <w:sz w:val="21"/>
          <w:szCs w:val="21"/>
        </w:rPr>
        <w:t xml:space="preserve"> o szczególnych rozwiązaniach</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t>w zakresie</w:t>
      </w:r>
      <w:r w:rsidRPr="00FA4945">
        <w:rPr>
          <w:rFonts w:ascii="Arial" w:hAnsi="Arial" w:cs="Arial"/>
          <w:i/>
          <w:iCs/>
          <w:color w:val="222222"/>
          <w:sz w:val="21"/>
          <w:szCs w:val="21"/>
        </w:rPr>
        <w:t xml:space="preserve"> </w:t>
      </w:r>
      <w:r w:rsidRPr="00DA1CBE">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DA1CBE">
        <w:rPr>
          <w:rFonts w:asciiTheme="minorHAnsi" w:hAnsiTheme="minorHAnsi" w:cstheme="minorHAnsi"/>
          <w:color w:val="222222"/>
          <w:sz w:val="21"/>
          <w:szCs w:val="21"/>
        </w:rPr>
        <w:t>(Dz. U. poz. 835)</w:t>
      </w:r>
      <w:r w:rsidRPr="00DA1CBE">
        <w:rPr>
          <w:rFonts w:asciiTheme="minorHAnsi" w:hAnsiTheme="minorHAnsi" w:cstheme="minorHAnsi"/>
          <w:i/>
          <w:iCs/>
          <w:color w:val="222222"/>
          <w:sz w:val="21"/>
          <w:szCs w:val="21"/>
        </w:rPr>
        <w:t>.</w:t>
      </w:r>
      <w:r w:rsidRPr="00DA1CBE">
        <w:rPr>
          <w:rStyle w:val="Odwoanieprzypisudolnego"/>
          <w:rFonts w:asciiTheme="minorHAnsi" w:hAnsiTheme="minorHAnsi" w:cstheme="minorHAnsi"/>
          <w:color w:val="222222"/>
          <w:sz w:val="21"/>
          <w:szCs w:val="21"/>
        </w:rPr>
        <w:footnoteReference w:id="49"/>
      </w:r>
    </w:p>
    <w:p w:rsidR="00A862C3" w:rsidRPr="00DA1CBE" w:rsidRDefault="00A862C3" w:rsidP="00A862C3">
      <w:pPr>
        <w:shd w:val="clear" w:color="auto" w:fill="BFBFBF"/>
        <w:spacing w:before="240" w:after="120"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OŚWIADCZENIE DOTYCZĄCE PODWYKONAWCY, NA KTÓREGO PRZYPADA PONAD 10% WARTOŚCI ZAMÓWIENIA:</w:t>
      </w:r>
    </w:p>
    <w:p w:rsidR="00A862C3" w:rsidRPr="00DA1CBE" w:rsidRDefault="00A862C3" w:rsidP="00A862C3">
      <w:pPr>
        <w:spacing w:after="120" w:line="360" w:lineRule="auto"/>
        <w:jc w:val="both"/>
        <w:rPr>
          <w:rFonts w:asciiTheme="minorHAnsi" w:hAnsiTheme="minorHAnsi" w:cstheme="minorHAnsi"/>
          <w:sz w:val="20"/>
          <w:szCs w:val="20"/>
        </w:rPr>
      </w:pPr>
      <w:r w:rsidRPr="00DA1CBE">
        <w:rPr>
          <w:rFonts w:asciiTheme="minorHAnsi" w:hAnsiTheme="minorHAnsi" w:cstheme="minorHAnsi"/>
          <w:color w:val="0070C0"/>
          <w:sz w:val="16"/>
          <w:szCs w:val="16"/>
        </w:rPr>
        <w:t>[UWAGA</w:t>
      </w:r>
      <w:r w:rsidRPr="00DA1CBE">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A1CBE">
        <w:rPr>
          <w:rFonts w:asciiTheme="minorHAnsi" w:hAnsiTheme="minorHAnsi" w:cstheme="minorHAnsi"/>
          <w:color w:val="0070C0"/>
          <w:sz w:val="16"/>
          <w:szCs w:val="16"/>
        </w:rPr>
        <w:t>]</w:t>
      </w:r>
    </w:p>
    <w:p w:rsidR="00A862C3" w:rsidRPr="00DA1CBE" w:rsidRDefault="00A862C3" w:rsidP="00A862C3">
      <w:pPr>
        <w:spacing w:line="360" w:lineRule="auto"/>
        <w:jc w:val="both"/>
        <w:rPr>
          <w:rFonts w:asciiTheme="minorHAnsi" w:hAnsiTheme="minorHAnsi" w:cstheme="minorHAnsi"/>
          <w:sz w:val="21"/>
          <w:szCs w:val="21"/>
        </w:rPr>
      </w:pPr>
      <w:r w:rsidRPr="00DA1CBE">
        <w:rPr>
          <w:rFonts w:asciiTheme="minorHAnsi" w:hAnsiTheme="minorHAnsi" w:cstheme="minorHAnsi"/>
          <w:sz w:val="21"/>
          <w:szCs w:val="21"/>
        </w:rPr>
        <w:t>Oświadczam, że w stosunku do następującego podmiotu, będącego podwykonawcą, na którego przypada ponad 10% wartości zamówienia: ……………………………………………………………………………………………….………..….……</w:t>
      </w:r>
      <w:r w:rsidRPr="00DA1CBE">
        <w:rPr>
          <w:rFonts w:asciiTheme="minorHAnsi" w:hAnsiTheme="minorHAnsi" w:cstheme="minorHAnsi"/>
          <w:sz w:val="20"/>
          <w:szCs w:val="20"/>
        </w:rPr>
        <w:t xml:space="preserve"> </w:t>
      </w:r>
      <w:r w:rsidRPr="00DA1CBE">
        <w:rPr>
          <w:rFonts w:asciiTheme="minorHAnsi" w:hAnsiTheme="minorHAnsi" w:cstheme="minorHAnsi"/>
          <w:i/>
          <w:sz w:val="16"/>
          <w:szCs w:val="16"/>
        </w:rPr>
        <w:t>(podać pełną nazwę/firmę, adres, a także w zależności od podmiotu: NIP/PESEL, KRS/</w:t>
      </w:r>
      <w:proofErr w:type="spellStart"/>
      <w:r w:rsidRPr="00DA1CBE">
        <w:rPr>
          <w:rFonts w:asciiTheme="minorHAnsi" w:hAnsiTheme="minorHAnsi" w:cstheme="minorHAnsi"/>
          <w:i/>
          <w:sz w:val="16"/>
          <w:szCs w:val="16"/>
        </w:rPr>
        <w:t>CEiDG</w:t>
      </w:r>
      <w:proofErr w:type="spellEnd"/>
      <w:r w:rsidRPr="00DA1CBE">
        <w:rPr>
          <w:rFonts w:asciiTheme="minorHAnsi" w:hAnsiTheme="minorHAnsi" w:cstheme="minorHAnsi"/>
          <w:i/>
          <w:sz w:val="16"/>
          <w:szCs w:val="16"/>
        </w:rPr>
        <w:t>)</w:t>
      </w:r>
      <w:r w:rsidRPr="00DA1CBE">
        <w:rPr>
          <w:rFonts w:asciiTheme="minorHAnsi" w:hAnsiTheme="minorHAnsi" w:cstheme="minorHAnsi"/>
          <w:sz w:val="16"/>
          <w:szCs w:val="16"/>
        </w:rPr>
        <w:t>,</w:t>
      </w:r>
      <w:r w:rsidRPr="00DA1CBE">
        <w:rPr>
          <w:rFonts w:asciiTheme="minorHAnsi" w:hAnsiTheme="minorHAnsi" w:cstheme="minorHAnsi"/>
          <w:sz w:val="16"/>
          <w:szCs w:val="16"/>
        </w:rPr>
        <w:br/>
      </w:r>
      <w:r w:rsidRPr="00DA1CBE">
        <w:rPr>
          <w:rFonts w:asciiTheme="minorHAnsi" w:hAnsiTheme="minorHAnsi" w:cstheme="minorHAnsi"/>
          <w:sz w:val="21"/>
          <w:szCs w:val="21"/>
        </w:rPr>
        <w:t>nie</w:t>
      </w:r>
      <w:r w:rsidRPr="00DA1CBE">
        <w:rPr>
          <w:rFonts w:asciiTheme="minorHAnsi" w:hAnsiTheme="minorHAnsi" w:cstheme="minorHAnsi"/>
          <w:sz w:val="16"/>
          <w:szCs w:val="16"/>
        </w:rPr>
        <w:t xml:space="preserve"> </w:t>
      </w:r>
      <w:r w:rsidRPr="00DA1CBE">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A862C3" w:rsidRPr="00DA1CBE" w:rsidRDefault="00A862C3" w:rsidP="00A862C3">
      <w:pPr>
        <w:spacing w:line="360" w:lineRule="auto"/>
        <w:jc w:val="both"/>
        <w:rPr>
          <w:rFonts w:asciiTheme="minorHAnsi" w:hAnsiTheme="minorHAnsi" w:cstheme="minorHAnsi"/>
          <w:sz w:val="21"/>
          <w:szCs w:val="21"/>
        </w:rPr>
      </w:pPr>
    </w:p>
    <w:p w:rsidR="00A862C3" w:rsidRPr="00DA1CBE" w:rsidRDefault="00A862C3" w:rsidP="00A862C3">
      <w:pPr>
        <w:spacing w:after="120" w:line="360" w:lineRule="auto"/>
        <w:jc w:val="center"/>
        <w:rPr>
          <w:rFonts w:asciiTheme="minorHAnsi" w:hAnsiTheme="minorHAnsi" w:cstheme="minorHAnsi"/>
        </w:rPr>
      </w:pPr>
      <w:r w:rsidRPr="00DA1CBE">
        <w:rPr>
          <w:rFonts w:asciiTheme="minorHAnsi" w:hAnsiTheme="minorHAnsi" w:cstheme="minorHAnsi"/>
        </w:rPr>
        <w:t xml:space="preserve"> </w:t>
      </w: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Default="00A862C3" w:rsidP="00A862C3">
      <w:pPr>
        <w:spacing w:after="120" w:line="360" w:lineRule="auto"/>
        <w:jc w:val="center"/>
        <w:rPr>
          <w:rFonts w:ascii="Cambria" w:hAnsi="Cambria"/>
        </w:rPr>
      </w:pPr>
    </w:p>
    <w:p w:rsidR="00A862C3" w:rsidRPr="00D659D1" w:rsidRDefault="00A862C3" w:rsidP="00A862C3">
      <w:pPr>
        <w:suppressAutoHyphens/>
        <w:jc w:val="both"/>
        <w:rPr>
          <w:lang w:eastAsia="ar-SA"/>
        </w:rPr>
      </w:pPr>
    </w:p>
    <w:p w:rsidR="00DC766E" w:rsidRDefault="00DC766E" w:rsidP="00DC766E">
      <w:pPr>
        <w:spacing w:line="360" w:lineRule="auto"/>
        <w:jc w:val="both"/>
        <w:rPr>
          <w:rFonts w:ascii="Cambria" w:hAnsi="Cambria" w:cs="Arial"/>
        </w:rPr>
      </w:pPr>
    </w:p>
    <w:p w:rsidR="00D76FD3" w:rsidRDefault="00D76FD3" w:rsidP="00DC766E">
      <w:pPr>
        <w:spacing w:line="360" w:lineRule="auto"/>
        <w:jc w:val="both"/>
        <w:rPr>
          <w:rFonts w:ascii="Cambria" w:hAnsi="Cambria" w:cs="Arial"/>
        </w:rPr>
      </w:pPr>
    </w:p>
    <w:p w:rsidR="00DC766E" w:rsidRPr="00DC766E" w:rsidRDefault="00DC766E" w:rsidP="00DC766E">
      <w:pPr>
        <w:spacing w:line="360" w:lineRule="auto"/>
        <w:jc w:val="both"/>
        <w:rPr>
          <w:rFonts w:ascii="Cambria" w:hAnsi="Cambria" w:cs="Arial"/>
        </w:rPr>
      </w:pPr>
    </w:p>
    <w:p w:rsidR="00E711D4" w:rsidRPr="00DA1CBE" w:rsidRDefault="00E711D4" w:rsidP="00DC766E">
      <w:pPr>
        <w:spacing w:line="480" w:lineRule="auto"/>
        <w:ind w:left="5246" w:firstLine="708"/>
        <w:jc w:val="right"/>
        <w:rPr>
          <w:rFonts w:asciiTheme="minorHAnsi" w:hAnsiTheme="minorHAnsi" w:cstheme="minorHAnsi"/>
          <w:b/>
          <w:sz w:val="21"/>
          <w:szCs w:val="21"/>
        </w:rPr>
      </w:pPr>
      <w:r w:rsidRPr="00DA1CBE">
        <w:rPr>
          <w:rFonts w:asciiTheme="minorHAnsi" w:hAnsiTheme="minorHAnsi" w:cstheme="minorHAnsi"/>
          <w:b/>
          <w:sz w:val="21"/>
          <w:szCs w:val="21"/>
        </w:rPr>
        <w:t xml:space="preserve">Załącznik nr </w:t>
      </w:r>
      <w:r w:rsidR="00A862C3" w:rsidRPr="00DA1CBE">
        <w:rPr>
          <w:rFonts w:asciiTheme="minorHAnsi" w:hAnsiTheme="minorHAnsi" w:cstheme="minorHAnsi"/>
          <w:b/>
          <w:sz w:val="21"/>
          <w:szCs w:val="21"/>
        </w:rPr>
        <w:t>5</w:t>
      </w:r>
      <w:r w:rsidRPr="00DA1CBE">
        <w:rPr>
          <w:rFonts w:asciiTheme="minorHAnsi" w:hAnsiTheme="minorHAnsi" w:cstheme="minorHAnsi"/>
          <w:b/>
          <w:sz w:val="21"/>
          <w:szCs w:val="21"/>
        </w:rPr>
        <w:t xml:space="preserve"> do SWZ</w:t>
      </w:r>
    </w:p>
    <w:p w:rsidR="00E711D4" w:rsidRPr="00DA1CBE" w:rsidRDefault="00E711D4" w:rsidP="00E711D4">
      <w:pPr>
        <w:spacing w:line="480" w:lineRule="auto"/>
        <w:rPr>
          <w:rFonts w:asciiTheme="minorHAnsi" w:hAnsiTheme="minorHAnsi" w:cstheme="minorHAnsi"/>
          <w:b/>
          <w:sz w:val="20"/>
          <w:szCs w:val="20"/>
        </w:rPr>
      </w:pPr>
      <w:r w:rsidRPr="00DA1CBE">
        <w:rPr>
          <w:rFonts w:asciiTheme="minorHAnsi" w:hAnsiTheme="minorHAnsi" w:cstheme="minorHAnsi"/>
          <w:b/>
          <w:sz w:val="20"/>
          <w:szCs w:val="20"/>
        </w:rPr>
        <w:t>Wykonawca:</w:t>
      </w:r>
    </w:p>
    <w:p w:rsidR="00E711D4" w:rsidRPr="00DA1CBE" w:rsidRDefault="00E711D4"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DC766E" w:rsidRPr="00DA1CBE" w:rsidRDefault="00DC766E" w:rsidP="00E711D4">
      <w:pPr>
        <w:ind w:right="5954"/>
        <w:rPr>
          <w:rFonts w:asciiTheme="minorHAnsi" w:hAnsiTheme="minorHAnsi" w:cstheme="minorHAnsi"/>
          <w:sz w:val="20"/>
          <w:szCs w:val="20"/>
        </w:rPr>
      </w:pPr>
    </w:p>
    <w:p w:rsidR="00DC766E" w:rsidRPr="00DA1CBE" w:rsidRDefault="00DC766E" w:rsidP="00E711D4">
      <w:pPr>
        <w:ind w:right="5954"/>
        <w:rPr>
          <w:rFonts w:asciiTheme="minorHAnsi" w:hAnsiTheme="minorHAnsi" w:cstheme="minorHAnsi"/>
          <w:sz w:val="20"/>
          <w:szCs w:val="20"/>
        </w:rPr>
      </w:pPr>
      <w:r w:rsidRPr="00DA1CBE">
        <w:rPr>
          <w:rFonts w:asciiTheme="minorHAnsi" w:hAnsiTheme="minorHAnsi" w:cstheme="minorHAnsi"/>
          <w:sz w:val="20"/>
          <w:szCs w:val="20"/>
        </w:rPr>
        <w:t>…………………………………………………..</w:t>
      </w:r>
    </w:p>
    <w:p w:rsidR="00E711D4" w:rsidRPr="00DA1CBE" w:rsidRDefault="00DC766E" w:rsidP="00E711D4">
      <w:pPr>
        <w:ind w:right="5953"/>
        <w:rPr>
          <w:rFonts w:asciiTheme="minorHAnsi" w:hAnsiTheme="minorHAnsi" w:cstheme="minorHAnsi"/>
          <w:i/>
          <w:sz w:val="16"/>
          <w:szCs w:val="16"/>
        </w:rPr>
      </w:pPr>
      <w:r w:rsidRPr="00DA1CBE">
        <w:rPr>
          <w:rFonts w:asciiTheme="minorHAnsi" w:hAnsiTheme="minorHAnsi" w:cstheme="minorHAnsi"/>
          <w:i/>
          <w:sz w:val="16"/>
          <w:szCs w:val="16"/>
        </w:rPr>
        <w:t>(pełna nazwa/firma, adres,)</w:t>
      </w:r>
    </w:p>
    <w:p w:rsidR="00E711D4" w:rsidRPr="00DA1CBE" w:rsidRDefault="00E711D4" w:rsidP="00E711D4">
      <w:pPr>
        <w:pStyle w:val="Tekstpodstawowy2"/>
        <w:spacing w:before="240" w:line="276" w:lineRule="auto"/>
        <w:ind w:firstLine="708"/>
        <w:jc w:val="both"/>
        <w:rPr>
          <w:rFonts w:asciiTheme="minorHAnsi" w:hAnsiTheme="minorHAnsi" w:cstheme="minorHAnsi"/>
          <w:sz w:val="22"/>
          <w:szCs w:val="22"/>
        </w:rPr>
      </w:pPr>
      <w:r w:rsidRPr="00DA1CBE">
        <w:rPr>
          <w:rFonts w:asciiTheme="minorHAnsi" w:hAnsiTheme="minorHAnsi" w:cstheme="minorHAnsi"/>
          <w:sz w:val="22"/>
          <w:szCs w:val="22"/>
        </w:rPr>
        <w:t xml:space="preserve">Na potrzeby postępowania o udzielenie zamówienia publicznego </w:t>
      </w:r>
      <w:r w:rsidRPr="00DA1CBE">
        <w:rPr>
          <w:rFonts w:asciiTheme="minorHAnsi" w:hAnsiTheme="minorHAnsi" w:cstheme="minorHAnsi"/>
          <w:sz w:val="22"/>
          <w:szCs w:val="22"/>
          <w:lang w:val="pl-PL"/>
        </w:rPr>
        <w:t>oś</w:t>
      </w:r>
      <w:proofErr w:type="spellStart"/>
      <w:r w:rsidRPr="00DA1CBE">
        <w:rPr>
          <w:rFonts w:asciiTheme="minorHAnsi" w:hAnsiTheme="minorHAnsi" w:cstheme="minorHAnsi"/>
          <w:sz w:val="22"/>
          <w:szCs w:val="22"/>
        </w:rPr>
        <w:t>wiadczam</w:t>
      </w:r>
      <w:proofErr w:type="spellEnd"/>
      <w:r w:rsidRPr="00DA1CBE">
        <w:rPr>
          <w:rFonts w:asciiTheme="minorHAnsi" w:hAnsiTheme="minorHAnsi" w:cstheme="minorHAnsi"/>
          <w:sz w:val="22"/>
          <w:szCs w:val="22"/>
        </w:rPr>
        <w:t>,</w:t>
      </w:r>
      <w:r w:rsidRPr="00DA1CBE">
        <w:rPr>
          <w:rFonts w:asciiTheme="minorHAnsi" w:hAnsiTheme="minorHAnsi" w:cstheme="minorHAnsi"/>
          <w:sz w:val="22"/>
          <w:szCs w:val="22"/>
          <w:lang w:val="pl-PL"/>
        </w:rPr>
        <w:t xml:space="preserve"> </w:t>
      </w:r>
      <w:r w:rsidRPr="00DA1CBE">
        <w:rPr>
          <w:rFonts w:asciiTheme="minorHAnsi" w:hAnsiTheme="minorHAnsi" w:cstheme="minorHAnsi"/>
          <w:sz w:val="22"/>
          <w:szCs w:val="22"/>
        </w:rPr>
        <w:t>co następuje:</w:t>
      </w:r>
    </w:p>
    <w:p w:rsidR="00E711D4" w:rsidRPr="00DA1CBE" w:rsidRDefault="00E711D4" w:rsidP="00E711D4">
      <w:pPr>
        <w:spacing w:line="360" w:lineRule="auto"/>
        <w:jc w:val="both"/>
        <w:rPr>
          <w:rFonts w:asciiTheme="minorHAnsi" w:hAnsiTheme="minorHAnsi" w:cstheme="minorHAnsi"/>
          <w:b/>
          <w:sz w:val="20"/>
          <w:szCs w:val="20"/>
        </w:rPr>
      </w:pPr>
      <w:r w:rsidRPr="00DA1CBE">
        <w:rPr>
          <w:rFonts w:asciiTheme="minorHAnsi" w:hAnsiTheme="minorHAnsi" w:cstheme="minorHAnsi"/>
        </w:rPr>
        <w:t xml:space="preserve">                                                                                                                               </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DOTYCZĄCE PRZYNALEŻNOŚCI DO GRUPY KAPITAŁOWEJ:</w:t>
      </w:r>
    </w:p>
    <w:p w:rsidR="00E711D4" w:rsidRPr="00DA1CBE" w:rsidRDefault="00E711D4" w:rsidP="00E711D4">
      <w:pPr>
        <w:shd w:val="clear" w:color="auto" w:fill="BFBFBF"/>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b/>
          <w:sz w:val="21"/>
          <w:szCs w:val="21"/>
        </w:rPr>
      </w:pPr>
    </w:p>
    <w:p w:rsidR="00E711D4" w:rsidRPr="00DA1CBE" w:rsidRDefault="00E711D4" w:rsidP="00E711D4">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w:t>
      </w:r>
    </w:p>
    <w:p w:rsidR="00E711D4" w:rsidRPr="00DA1CBE" w:rsidRDefault="00E711D4" w:rsidP="00A26258">
      <w:pPr>
        <w:numPr>
          <w:ilvl w:val="0"/>
          <w:numId w:val="22"/>
        </w:num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nie należymy do grupy kapitałowej</w:t>
      </w:r>
      <w:r w:rsidR="00B8755B" w:rsidRPr="00DA1CBE">
        <w:rPr>
          <w:rFonts w:asciiTheme="minorHAnsi" w:hAnsiTheme="minorHAnsi" w:cstheme="minorHAnsi"/>
          <w:sz w:val="22"/>
          <w:szCs w:val="22"/>
        </w:rPr>
        <w:t xml:space="preserve"> z żadnym innym wykonawcą, który złożył odrębną ofertę w niniejszym postepowaniu</w:t>
      </w:r>
      <w:r w:rsidRPr="00DA1CBE">
        <w:rPr>
          <w:rFonts w:asciiTheme="minorHAnsi" w:hAnsiTheme="minorHAnsi" w:cstheme="minorHAnsi"/>
          <w:sz w:val="22"/>
          <w:szCs w:val="22"/>
        </w:rPr>
        <w:t>,</w:t>
      </w:r>
      <w:r w:rsidR="00B8755B" w:rsidRPr="00DA1CBE">
        <w:rPr>
          <w:rFonts w:asciiTheme="minorHAnsi" w:hAnsiTheme="minorHAnsi" w:cstheme="minorHAnsi"/>
          <w:sz w:val="22"/>
          <w:szCs w:val="22"/>
        </w:rPr>
        <w:t xml:space="preserve"> </w:t>
      </w:r>
      <w:r w:rsidRPr="00DA1CBE">
        <w:rPr>
          <w:rFonts w:asciiTheme="minorHAnsi" w:hAnsiTheme="minorHAnsi" w:cstheme="minorHAnsi"/>
          <w:sz w:val="22"/>
          <w:szCs w:val="22"/>
        </w:rPr>
        <w:t>w rozumieniu ustawy z dnia 16 lutego 2007r.</w:t>
      </w:r>
      <w:r w:rsidR="007777AA" w:rsidRPr="00DA1CBE">
        <w:rPr>
          <w:rFonts w:asciiTheme="minorHAnsi" w:hAnsiTheme="minorHAnsi" w:cstheme="minorHAnsi"/>
          <w:sz w:val="22"/>
          <w:szCs w:val="22"/>
        </w:rPr>
        <w:t xml:space="preserve"> </w:t>
      </w:r>
      <w:r w:rsidRPr="00DA1CBE">
        <w:rPr>
          <w:rFonts w:asciiTheme="minorHAnsi" w:hAnsiTheme="minorHAnsi" w:cstheme="minorHAnsi"/>
          <w:sz w:val="22"/>
          <w:szCs w:val="22"/>
        </w:rPr>
        <w:t>o ochronie konkurencji i konsumentów (Dz.U. z 2020 poz. 1076 i 1086)*,</w:t>
      </w:r>
    </w:p>
    <w:p w:rsidR="00E711D4" w:rsidRPr="00DA1CBE" w:rsidRDefault="00E711D4" w:rsidP="00A26258">
      <w:pPr>
        <w:numPr>
          <w:ilvl w:val="0"/>
          <w:numId w:val="22"/>
        </w:num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należymy do grupy kapitałowej, w rozumieniu ustawy z dnia 16 lutego 2007r. o ochronie konkurencji i konsumentów (Dz.U. z 2020 poz. 1076 i 1086)*.</w:t>
      </w:r>
    </w:p>
    <w:p w:rsidR="00E711D4" w:rsidRPr="00DA1CBE" w:rsidRDefault="00E711D4" w:rsidP="00E711D4">
      <w:pPr>
        <w:spacing w:line="360" w:lineRule="auto"/>
        <w:jc w:val="both"/>
        <w:rPr>
          <w:rFonts w:asciiTheme="minorHAnsi" w:hAnsiTheme="minorHAnsi" w:cstheme="minorHAnsi"/>
          <w:b/>
          <w:sz w:val="21"/>
          <w:szCs w:val="21"/>
        </w:rPr>
      </w:pPr>
      <w:r w:rsidRPr="00DA1CBE">
        <w:rPr>
          <w:rFonts w:asciiTheme="minorHAnsi" w:hAnsiTheme="minorHAnsi" w:cstheme="minorHAnsi"/>
          <w:b/>
          <w:sz w:val="21"/>
          <w:szCs w:val="21"/>
        </w:rPr>
        <w:t xml:space="preserve"> </w:t>
      </w:r>
    </w:p>
    <w:p w:rsidR="00E711D4" w:rsidRPr="00DA1CBE" w:rsidRDefault="00E711D4" w:rsidP="00E711D4">
      <w:pPr>
        <w:spacing w:line="360" w:lineRule="auto"/>
        <w:jc w:val="both"/>
        <w:rPr>
          <w:rFonts w:asciiTheme="minorHAnsi" w:hAnsiTheme="minorHAnsi" w:cstheme="minorHAnsi"/>
          <w:b/>
          <w:sz w:val="21"/>
          <w:szCs w:val="21"/>
          <w:u w:val="single"/>
        </w:rPr>
      </w:pPr>
      <w:r w:rsidRPr="00DA1CBE">
        <w:rPr>
          <w:rFonts w:asciiTheme="minorHAnsi" w:hAnsiTheme="minorHAnsi" w:cstheme="minorHAnsi"/>
          <w:b/>
          <w:sz w:val="21"/>
          <w:szCs w:val="21"/>
          <w:u w:val="single"/>
        </w:rPr>
        <w:t>* niepotrzebne skreślić.</w:t>
      </w:r>
    </w:p>
    <w:p w:rsidR="000E5C90" w:rsidRPr="00DA1CBE" w:rsidRDefault="000E5C90" w:rsidP="00974A81">
      <w:pPr>
        <w:pStyle w:val="Tekstpodstawowy"/>
        <w:spacing w:after="60" w:line="276" w:lineRule="auto"/>
        <w:jc w:val="both"/>
        <w:rPr>
          <w:rFonts w:asciiTheme="minorHAnsi" w:hAnsiTheme="minorHAnsi" w:cstheme="minorHAnsi"/>
          <w:b/>
          <w:bCs/>
          <w:smallCaps w:val="0"/>
          <w:sz w:val="20"/>
          <w:szCs w:val="20"/>
          <w:lang w:val="pl-PL"/>
        </w:rPr>
      </w:pPr>
    </w:p>
    <w:p w:rsidR="00E711D4" w:rsidRPr="00DA1CBE" w:rsidRDefault="00E711D4" w:rsidP="007D78FE">
      <w:pPr>
        <w:pStyle w:val="Tekstpodstawowy"/>
        <w:spacing w:after="60" w:line="276" w:lineRule="auto"/>
        <w:ind w:firstLine="8222"/>
        <w:jc w:val="both"/>
        <w:rPr>
          <w:rFonts w:asciiTheme="minorHAnsi" w:hAnsiTheme="minorHAnsi" w:cstheme="minorHAnsi"/>
          <w:b/>
          <w:bCs/>
          <w:smallCaps w:val="0"/>
          <w:sz w:val="20"/>
          <w:szCs w:val="20"/>
          <w:lang w:val="pl-PL"/>
        </w:rPr>
      </w:pP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hd w:val="clear" w:color="auto" w:fill="BFBFBF"/>
        <w:spacing w:line="360" w:lineRule="auto"/>
        <w:jc w:val="center"/>
        <w:rPr>
          <w:rFonts w:asciiTheme="minorHAnsi" w:hAnsiTheme="minorHAnsi" w:cstheme="minorHAnsi"/>
          <w:b/>
          <w:sz w:val="21"/>
          <w:szCs w:val="21"/>
        </w:rPr>
      </w:pPr>
      <w:r w:rsidRPr="00DA1CBE">
        <w:rPr>
          <w:rFonts w:asciiTheme="minorHAnsi" w:hAnsiTheme="minorHAnsi" w:cstheme="minorHAnsi"/>
          <w:b/>
          <w:sz w:val="21"/>
          <w:szCs w:val="21"/>
        </w:rPr>
        <w:t>OŚWIADCZENIE O AKTUALNOŚCI INFORMACJI ZAWARTYCH W JEDZ</w:t>
      </w:r>
    </w:p>
    <w:p w:rsidR="000E5C90" w:rsidRPr="00DA1CBE" w:rsidRDefault="000E5C90" w:rsidP="000E5C90">
      <w:pPr>
        <w:shd w:val="clear" w:color="auto" w:fill="BFBFBF"/>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b/>
          <w:sz w:val="21"/>
          <w:szCs w:val="21"/>
        </w:rPr>
      </w:pPr>
    </w:p>
    <w:p w:rsidR="000E5C90" w:rsidRPr="00DA1CBE" w:rsidRDefault="000E5C90" w:rsidP="000E5C90">
      <w:pPr>
        <w:spacing w:line="360" w:lineRule="auto"/>
        <w:jc w:val="both"/>
        <w:rPr>
          <w:rFonts w:asciiTheme="minorHAnsi" w:hAnsiTheme="minorHAnsi" w:cstheme="minorHAnsi"/>
          <w:sz w:val="22"/>
          <w:szCs w:val="22"/>
        </w:rPr>
      </w:pPr>
      <w:r w:rsidRPr="00DA1CBE">
        <w:rPr>
          <w:rFonts w:asciiTheme="minorHAnsi" w:hAnsiTheme="minorHAnsi" w:cstheme="minorHAnsi"/>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DA1CBE" w:rsidRDefault="000E5C90" w:rsidP="000E5C90">
      <w:pPr>
        <w:spacing w:line="360" w:lineRule="auto"/>
        <w:jc w:val="both"/>
        <w:rPr>
          <w:rFonts w:asciiTheme="minorHAnsi" w:hAnsiTheme="minorHAnsi" w:cstheme="minorHAnsi"/>
          <w:bCs/>
          <w:iCs/>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A36A39" w:rsidRDefault="00A36A39" w:rsidP="00D76FD3">
      <w:pPr>
        <w:spacing w:line="360" w:lineRule="auto"/>
        <w:jc w:val="both"/>
        <w:rPr>
          <w:rFonts w:asciiTheme="minorHAnsi" w:hAnsiTheme="minorHAnsi" w:cstheme="minorHAnsi"/>
          <w:sz w:val="20"/>
          <w:szCs w:val="20"/>
        </w:rPr>
      </w:pPr>
    </w:p>
    <w:p w:rsidR="00FC1D6E" w:rsidRPr="00D76FD3" w:rsidRDefault="000E5C90" w:rsidP="00D76FD3">
      <w:pPr>
        <w:spacing w:line="360" w:lineRule="auto"/>
        <w:jc w:val="both"/>
        <w:rPr>
          <w:rFonts w:ascii="Cambria" w:hAnsi="Cambria" w:cs="Arial"/>
          <w:sz w:val="20"/>
          <w:szCs w:val="20"/>
        </w:rPr>
      </w:pPr>
      <w:r w:rsidRPr="00DA1CBE">
        <w:rPr>
          <w:rFonts w:asciiTheme="minorHAnsi" w:hAnsiTheme="minorHAnsi" w:cstheme="minorHAnsi"/>
          <w:sz w:val="20"/>
          <w:szCs w:val="20"/>
        </w:rPr>
        <w:tab/>
      </w:r>
      <w:r w:rsidRPr="00DA1CBE">
        <w:rPr>
          <w:rFonts w:asciiTheme="minorHAnsi" w:hAnsiTheme="minorHAnsi" w:cstheme="minorHAnsi"/>
          <w:sz w:val="20"/>
          <w:szCs w:val="20"/>
        </w:rPr>
        <w:tab/>
      </w:r>
      <w:r w:rsidRPr="00A37911">
        <w:rPr>
          <w:rFonts w:ascii="Cambria" w:hAnsi="Cambria" w:cs="Arial"/>
          <w:sz w:val="20"/>
          <w:szCs w:val="20"/>
        </w:rPr>
        <w:tab/>
      </w:r>
    </w:p>
    <w:p w:rsidR="00FC1D6E" w:rsidRPr="00500B2D" w:rsidRDefault="00FC1D6E" w:rsidP="00FC1D6E">
      <w:pPr>
        <w:jc w:val="right"/>
        <w:rPr>
          <w:rFonts w:asciiTheme="minorHAnsi" w:hAnsiTheme="minorHAnsi" w:cstheme="minorHAnsi"/>
          <w:b/>
          <w:sz w:val="22"/>
          <w:szCs w:val="22"/>
        </w:rPr>
      </w:pPr>
      <w:bookmarkStart w:id="12" w:name="_Hlk198203026"/>
      <w:bookmarkStart w:id="13" w:name="_Hlk198202993"/>
      <w:r w:rsidRPr="00500B2D">
        <w:rPr>
          <w:rFonts w:asciiTheme="minorHAnsi" w:hAnsiTheme="minorHAnsi" w:cstheme="minorHAnsi"/>
          <w:b/>
          <w:sz w:val="22"/>
          <w:szCs w:val="22"/>
        </w:rPr>
        <w:lastRenderedPageBreak/>
        <w:t xml:space="preserve">Załącznik nr </w:t>
      </w:r>
      <w:r w:rsidR="00A862C3">
        <w:rPr>
          <w:rFonts w:asciiTheme="minorHAnsi" w:hAnsiTheme="minorHAnsi" w:cstheme="minorHAnsi"/>
          <w:b/>
          <w:sz w:val="22"/>
          <w:szCs w:val="22"/>
        </w:rPr>
        <w:t>6</w:t>
      </w:r>
    </w:p>
    <w:p w:rsidR="00FC1D6E" w:rsidRPr="00500B2D" w:rsidRDefault="00FC1D6E" w:rsidP="00FC1D6E">
      <w:pPr>
        <w:rPr>
          <w:rFonts w:asciiTheme="minorHAnsi" w:hAnsiTheme="minorHAnsi" w:cstheme="minorHAnsi"/>
          <w:sz w:val="22"/>
          <w:szCs w:val="22"/>
        </w:rPr>
      </w:pPr>
    </w:p>
    <w:p w:rsidR="00936729" w:rsidRPr="00500B2D" w:rsidRDefault="000C57FB" w:rsidP="00936729">
      <w:pPr>
        <w:keepNext/>
        <w:tabs>
          <w:tab w:val="num" w:pos="0"/>
        </w:tabs>
        <w:spacing w:after="200" w:line="276" w:lineRule="auto"/>
        <w:ind w:left="432" w:hanging="432"/>
        <w:jc w:val="center"/>
        <w:outlineLvl w:val="0"/>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                                                                                                                </w:t>
      </w:r>
    </w:p>
    <w:p w:rsidR="00936729" w:rsidRPr="00500B2D" w:rsidRDefault="00936729" w:rsidP="00936729">
      <w:pPr>
        <w:rPr>
          <w:rFonts w:asciiTheme="minorHAnsi" w:hAnsiTheme="minorHAnsi" w:cstheme="minorHAnsi"/>
          <w:sz w:val="22"/>
          <w:szCs w:val="22"/>
        </w:rPr>
      </w:pPr>
    </w:p>
    <w:p w:rsidR="00936729" w:rsidRPr="00500B2D" w:rsidRDefault="00936729" w:rsidP="00936729">
      <w:pPr>
        <w:ind w:left="284"/>
        <w:jc w:val="center"/>
        <w:rPr>
          <w:rFonts w:asciiTheme="minorHAnsi" w:hAnsiTheme="minorHAnsi" w:cstheme="minorHAnsi"/>
          <w:sz w:val="22"/>
          <w:szCs w:val="22"/>
          <w:lang w:eastAsia="en-US"/>
        </w:rPr>
      </w:pPr>
      <w:r w:rsidRPr="00500B2D">
        <w:rPr>
          <w:rFonts w:asciiTheme="minorHAnsi" w:hAnsiTheme="minorHAnsi" w:cstheme="minorHAnsi"/>
          <w:b/>
          <w:i/>
          <w:sz w:val="22"/>
          <w:szCs w:val="22"/>
          <w:lang w:eastAsia="en-US"/>
        </w:rPr>
        <w:t xml:space="preserve">  </w:t>
      </w:r>
      <w:r w:rsidRPr="00500B2D">
        <w:rPr>
          <w:rFonts w:asciiTheme="minorHAnsi" w:hAnsiTheme="minorHAnsi" w:cstheme="minorHAnsi"/>
          <w:sz w:val="22"/>
          <w:szCs w:val="22"/>
          <w:lang w:eastAsia="en-US"/>
        </w:rPr>
        <w:t>Wzór umowy zawierający istotne dla zamawiającego postanowienia, które zostaną wprowadzone do treści zawieranej umowy.</w:t>
      </w:r>
    </w:p>
    <w:p w:rsidR="00936729" w:rsidRPr="00500B2D" w:rsidRDefault="00936729" w:rsidP="00936729">
      <w:pPr>
        <w:ind w:left="284"/>
        <w:jc w:val="center"/>
        <w:rPr>
          <w:rFonts w:asciiTheme="minorHAnsi" w:hAnsiTheme="minorHAnsi" w:cstheme="minorHAnsi"/>
          <w:sz w:val="22"/>
          <w:szCs w:val="22"/>
          <w:lang w:eastAsia="en-US"/>
        </w:rPr>
      </w:pPr>
    </w:p>
    <w:p w:rsidR="00B35297" w:rsidRDefault="00936729" w:rsidP="00936729">
      <w:pPr>
        <w:jc w:val="center"/>
        <w:rPr>
          <w:rFonts w:asciiTheme="minorHAnsi" w:hAnsiTheme="minorHAnsi" w:cstheme="minorHAnsi"/>
          <w:b/>
        </w:rPr>
      </w:pPr>
      <w:bookmarkStart w:id="14" w:name="_Hlk198203592"/>
      <w:r w:rsidRPr="006D38A3">
        <w:rPr>
          <w:rFonts w:asciiTheme="minorHAnsi" w:hAnsiTheme="minorHAnsi" w:cstheme="minorHAnsi"/>
          <w:b/>
        </w:rPr>
        <w:t>UMOWA SPRZEDAŻY</w:t>
      </w:r>
      <w:r w:rsidR="00A61499" w:rsidRPr="006D38A3">
        <w:rPr>
          <w:rFonts w:asciiTheme="minorHAnsi" w:hAnsiTheme="minorHAnsi" w:cstheme="minorHAnsi"/>
          <w:b/>
        </w:rPr>
        <w:t xml:space="preserve"> – wzór umowy</w:t>
      </w:r>
    </w:p>
    <w:p w:rsidR="00936729" w:rsidRPr="006D38A3" w:rsidRDefault="00B35297" w:rsidP="00936729">
      <w:pPr>
        <w:jc w:val="center"/>
        <w:rPr>
          <w:rFonts w:asciiTheme="minorHAnsi" w:hAnsiTheme="minorHAnsi" w:cstheme="minorHAnsi"/>
          <w:b/>
        </w:rPr>
      </w:pPr>
      <w:r>
        <w:rPr>
          <w:rFonts w:asciiTheme="minorHAnsi" w:hAnsiTheme="minorHAnsi" w:cstheme="minorHAnsi"/>
          <w:b/>
        </w:rPr>
        <w:t>dotyczy części nr 1</w:t>
      </w:r>
    </w:p>
    <w:p w:rsidR="00936729" w:rsidRPr="006D38A3" w:rsidRDefault="00936729" w:rsidP="00936729">
      <w:pPr>
        <w:jc w:val="center"/>
        <w:rPr>
          <w:rFonts w:asciiTheme="minorHAnsi" w:hAnsiTheme="minorHAnsi" w:cstheme="minorHAnsi"/>
          <w:b/>
        </w:rPr>
      </w:pPr>
    </w:p>
    <w:p w:rsidR="00936729" w:rsidRPr="006D38A3" w:rsidRDefault="00CA6303" w:rsidP="00936729">
      <w:pPr>
        <w:jc w:val="center"/>
        <w:rPr>
          <w:rFonts w:asciiTheme="minorHAnsi" w:hAnsiTheme="minorHAnsi" w:cstheme="minorHAnsi"/>
          <w:b/>
        </w:rPr>
      </w:pPr>
      <w:r w:rsidRPr="006D38A3">
        <w:rPr>
          <w:rFonts w:asciiTheme="minorHAnsi" w:hAnsiTheme="minorHAnsi" w:cstheme="minorHAnsi"/>
          <w:b/>
        </w:rPr>
        <w:t xml:space="preserve"> </w:t>
      </w:r>
      <w:r w:rsidR="00A61499" w:rsidRPr="006D38A3">
        <w:rPr>
          <w:rFonts w:asciiTheme="minorHAnsi" w:hAnsiTheme="minorHAnsi" w:cstheme="minorHAnsi"/>
          <w:b/>
        </w:rPr>
        <w:t xml:space="preserve">NR </w:t>
      </w:r>
      <w:r w:rsidR="00026F05" w:rsidRPr="006D38A3">
        <w:rPr>
          <w:rFonts w:asciiTheme="minorHAnsi" w:hAnsiTheme="minorHAnsi" w:cstheme="minorHAnsi"/>
          <w:b/>
        </w:rPr>
        <w:t>SZP.</w:t>
      </w:r>
      <w:r w:rsidRPr="006D38A3">
        <w:rPr>
          <w:rFonts w:asciiTheme="minorHAnsi" w:hAnsiTheme="minorHAnsi" w:cstheme="minorHAnsi"/>
          <w:b/>
        </w:rPr>
        <w:t xml:space="preserve"> 3810/</w:t>
      </w:r>
      <w:r w:rsidR="00D61991">
        <w:rPr>
          <w:rFonts w:asciiTheme="minorHAnsi" w:hAnsiTheme="minorHAnsi" w:cstheme="minorHAnsi"/>
          <w:b/>
        </w:rPr>
        <w:t>54</w:t>
      </w:r>
      <w:r w:rsidR="00A6238D" w:rsidRPr="006D38A3">
        <w:rPr>
          <w:rFonts w:asciiTheme="minorHAnsi" w:hAnsiTheme="minorHAnsi" w:cstheme="minorHAnsi"/>
          <w:b/>
        </w:rPr>
        <w:t>/</w:t>
      </w:r>
      <w:r w:rsidRPr="006D38A3">
        <w:rPr>
          <w:rFonts w:asciiTheme="minorHAnsi" w:hAnsiTheme="minorHAnsi" w:cstheme="minorHAnsi"/>
          <w:b/>
        </w:rPr>
        <w:t>202</w:t>
      </w:r>
      <w:r w:rsidR="007777AA" w:rsidRPr="006D38A3">
        <w:rPr>
          <w:rFonts w:asciiTheme="minorHAnsi" w:hAnsiTheme="minorHAnsi" w:cstheme="minorHAnsi"/>
          <w:b/>
        </w:rPr>
        <w:t>5</w:t>
      </w:r>
    </w:p>
    <w:bookmarkEnd w:id="12"/>
    <w:p w:rsidR="007D3142" w:rsidRPr="00500B2D" w:rsidRDefault="007D3142" w:rsidP="00936729">
      <w:pPr>
        <w:jc w:val="center"/>
        <w:rPr>
          <w:rFonts w:asciiTheme="minorHAnsi" w:hAnsiTheme="minorHAnsi" w:cstheme="minorHAnsi"/>
          <w:b/>
          <w:sz w:val="22"/>
          <w:szCs w:val="22"/>
        </w:rPr>
      </w:pPr>
    </w:p>
    <w:p w:rsidR="00026F05" w:rsidRPr="00500B2D" w:rsidRDefault="00026F05" w:rsidP="00026F05">
      <w:pPr>
        <w:suppressAutoHyphens/>
        <w:spacing w:after="200" w:line="276" w:lineRule="auto"/>
        <w:jc w:val="both"/>
        <w:rPr>
          <w:rFonts w:asciiTheme="minorHAnsi" w:eastAsia="Calibri" w:hAnsiTheme="minorHAnsi" w:cstheme="minorHAnsi"/>
          <w:sz w:val="22"/>
          <w:szCs w:val="22"/>
          <w:lang w:eastAsia="zh-CN"/>
        </w:rPr>
      </w:pPr>
      <w:bookmarkStart w:id="15" w:name="_Hlk198203121"/>
      <w:bookmarkStart w:id="16" w:name="_Hlk198203066"/>
      <w:r w:rsidRPr="00500B2D">
        <w:rPr>
          <w:rFonts w:asciiTheme="minorHAnsi" w:eastAsia="Calibri" w:hAnsiTheme="minorHAnsi" w:cstheme="minorHAnsi"/>
          <w:sz w:val="22"/>
          <w:szCs w:val="22"/>
          <w:lang w:eastAsia="zh-CN"/>
        </w:rPr>
        <w:t>zawarta w Brzozowie, w dniu ………………, pomiędzy</w:t>
      </w:r>
    </w:p>
    <w:p w:rsidR="00026F05" w:rsidRPr="00500B2D" w:rsidRDefault="00026F05" w:rsidP="00026F05">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026F05" w:rsidRPr="00500B2D" w:rsidRDefault="00026F05" w:rsidP="00172EC2">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lek. Tomasza Kondraciuka-Dyrektora, MBA</w:t>
      </w:r>
    </w:p>
    <w:p w:rsidR="00026F05" w:rsidRPr="00500B2D" w:rsidRDefault="00026F05" w:rsidP="00172EC2">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zwanym w dalszej części umowy „Kupującym”</w:t>
      </w:r>
    </w:p>
    <w:p w:rsidR="00172EC2" w:rsidRDefault="00026F05" w:rsidP="00172EC2">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a: </w:t>
      </w:r>
    </w:p>
    <w:p w:rsidR="00026F05" w:rsidRDefault="00026F05" w:rsidP="00172EC2">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t>
      </w:r>
      <w:r w:rsidR="00172EC2">
        <w:rPr>
          <w:rFonts w:asciiTheme="minorHAnsi" w:eastAsia="Calibri" w:hAnsiTheme="minorHAnsi" w:cstheme="minorHAnsi"/>
          <w:sz w:val="22"/>
          <w:szCs w:val="22"/>
          <w:lang w:eastAsia="zh-CN"/>
        </w:rPr>
        <w:t>……………………………….., reprezentowaną przez:</w:t>
      </w:r>
    </w:p>
    <w:p w:rsidR="00172EC2" w:rsidRDefault="00172EC2" w:rsidP="00172EC2">
      <w:pPr>
        <w:suppressAutoHyphens/>
        <w:spacing w:after="20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w:t>
      </w:r>
    </w:p>
    <w:p w:rsidR="00026F05" w:rsidRPr="00500B2D" w:rsidRDefault="00026F05" w:rsidP="00172EC2">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zwanym w dalszej części </w:t>
      </w:r>
      <w:r w:rsidR="00172EC2">
        <w:rPr>
          <w:rFonts w:asciiTheme="minorHAnsi" w:eastAsia="Calibri" w:hAnsiTheme="minorHAnsi" w:cstheme="minorHAnsi"/>
          <w:sz w:val="22"/>
          <w:szCs w:val="22"/>
          <w:lang w:eastAsia="zh-CN"/>
        </w:rPr>
        <w:t xml:space="preserve">umowy </w:t>
      </w:r>
      <w:r w:rsidRPr="00500B2D">
        <w:rPr>
          <w:rFonts w:asciiTheme="minorHAnsi" w:eastAsia="Calibri" w:hAnsiTheme="minorHAnsi" w:cstheme="minorHAnsi"/>
          <w:sz w:val="22"/>
          <w:szCs w:val="22"/>
          <w:lang w:eastAsia="zh-CN"/>
        </w:rPr>
        <w:t>„Sprzedającym”</w:t>
      </w:r>
      <w:r w:rsidR="00172EC2">
        <w:rPr>
          <w:rFonts w:asciiTheme="minorHAnsi" w:eastAsia="Calibri" w:hAnsiTheme="minorHAnsi" w:cstheme="minorHAnsi"/>
          <w:sz w:val="22"/>
          <w:szCs w:val="22"/>
          <w:lang w:eastAsia="zh-CN"/>
        </w:rPr>
        <w:t>.</w:t>
      </w:r>
    </w:p>
    <w:p w:rsidR="00026F05" w:rsidRPr="00500B2D" w:rsidRDefault="00026F05" w:rsidP="00026F05">
      <w:pPr>
        <w:suppressAutoHyphens/>
        <w:spacing w:after="200"/>
        <w:jc w:val="center"/>
        <w:rPr>
          <w:rFonts w:asciiTheme="minorHAnsi" w:eastAsia="Calibri" w:hAnsiTheme="minorHAnsi" w:cstheme="minorHAnsi"/>
          <w:sz w:val="22"/>
          <w:szCs w:val="22"/>
          <w:lang w:eastAsia="zh-CN"/>
        </w:rPr>
      </w:pPr>
      <w:bookmarkStart w:id="17" w:name="_Hlk198203150"/>
      <w:bookmarkEnd w:id="15"/>
      <w:r w:rsidRPr="00500B2D">
        <w:rPr>
          <w:rFonts w:asciiTheme="minorHAnsi" w:eastAsia="Calibri" w:hAnsiTheme="minorHAnsi" w:cstheme="minorHAnsi"/>
          <w:sz w:val="22"/>
          <w:szCs w:val="22"/>
          <w:lang w:eastAsia="zh-CN"/>
        </w:rPr>
        <w:t>§ 1</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1. Przedmiotem umowy </w:t>
      </w:r>
      <w:r w:rsidR="00250C10">
        <w:rPr>
          <w:rFonts w:asciiTheme="minorHAnsi" w:eastAsia="Calibri" w:hAnsiTheme="minorHAnsi" w:cstheme="minorHAnsi"/>
          <w:sz w:val="22"/>
          <w:szCs w:val="22"/>
          <w:lang w:eastAsia="zh-CN"/>
        </w:rPr>
        <w:t>jest</w:t>
      </w:r>
      <w:r w:rsidR="00EF0DFE">
        <w:rPr>
          <w:rFonts w:asciiTheme="minorHAnsi" w:eastAsia="Calibri" w:hAnsiTheme="minorHAnsi" w:cstheme="minorHAnsi"/>
          <w:b/>
          <w:sz w:val="22"/>
          <w:szCs w:val="22"/>
          <w:lang w:eastAsia="zh-CN"/>
        </w:rPr>
        <w:t xml:space="preserve"> </w:t>
      </w:r>
      <w:r w:rsidR="00EF0DFE" w:rsidRPr="00EF0DFE">
        <w:rPr>
          <w:rFonts w:asciiTheme="minorHAnsi" w:eastAsia="Calibri" w:hAnsiTheme="minorHAnsi" w:cstheme="minorHAnsi"/>
          <w:b/>
          <w:bCs/>
          <w:iCs/>
          <w:sz w:val="22"/>
          <w:szCs w:val="22"/>
          <w:lang w:eastAsia="zh-CN"/>
        </w:rPr>
        <w:t>dostaw</w:t>
      </w:r>
      <w:r w:rsidR="00250C10">
        <w:rPr>
          <w:rFonts w:asciiTheme="minorHAnsi" w:eastAsia="Calibri" w:hAnsiTheme="minorHAnsi" w:cstheme="minorHAnsi"/>
          <w:b/>
          <w:bCs/>
          <w:iCs/>
          <w:sz w:val="22"/>
          <w:szCs w:val="22"/>
          <w:lang w:eastAsia="zh-CN"/>
        </w:rPr>
        <w:t>a</w:t>
      </w:r>
      <w:r w:rsidR="00EF0DFE" w:rsidRPr="00EF0DFE">
        <w:rPr>
          <w:rFonts w:asciiTheme="minorHAnsi" w:eastAsia="Calibri" w:hAnsiTheme="minorHAnsi" w:cstheme="minorHAnsi"/>
          <w:b/>
          <w:bCs/>
          <w:iCs/>
          <w:sz w:val="22"/>
          <w:szCs w:val="22"/>
          <w:lang w:eastAsia="zh-CN"/>
        </w:rPr>
        <w:t xml:space="preserve"> odczynników wraz z dzierżawą systemu do oceny wariantów molekularnych w guzach litych </w:t>
      </w:r>
      <w:r w:rsidRPr="00500B2D">
        <w:rPr>
          <w:rFonts w:asciiTheme="minorHAnsi" w:eastAsia="Calibri" w:hAnsiTheme="minorHAnsi" w:cstheme="minorHAnsi"/>
          <w:sz w:val="22"/>
          <w:szCs w:val="22"/>
          <w:lang w:eastAsia="zh-CN"/>
        </w:rPr>
        <w:t>- wymienionych w formularzu cenowym, na zasadach określonych w specyfikacji warunków zamówienia oraz zgodnie z ofertą Sprzedającego złożoną w postępowaniu przetargowym, prowadzonym przez Kupującego, znak sprawy SZP 3810</w:t>
      </w:r>
      <w:r w:rsidR="00A30863">
        <w:rPr>
          <w:rFonts w:asciiTheme="minorHAnsi" w:eastAsia="Calibri" w:hAnsiTheme="minorHAnsi" w:cstheme="minorHAnsi"/>
          <w:sz w:val="22"/>
          <w:szCs w:val="22"/>
          <w:lang w:eastAsia="zh-CN"/>
        </w:rPr>
        <w:t>/54</w:t>
      </w:r>
      <w:r w:rsidRPr="00500B2D">
        <w:rPr>
          <w:rFonts w:asciiTheme="minorHAnsi" w:eastAsia="Calibri" w:hAnsiTheme="minorHAnsi" w:cstheme="minorHAnsi"/>
          <w:sz w:val="22"/>
          <w:szCs w:val="22"/>
          <w:lang w:eastAsia="zh-CN"/>
        </w:rPr>
        <w:t>/2025</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t>
      </w:r>
      <w:r w:rsidR="00A30863">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przedmiotu zamówienia.</w:t>
      </w:r>
    </w:p>
    <w:p w:rsidR="00026F05" w:rsidRPr="00500B2D" w:rsidRDefault="00026F05" w:rsidP="00B132B1">
      <w:pPr>
        <w:pStyle w:val="Akapitzlist"/>
        <w:numPr>
          <w:ilvl w:val="0"/>
          <w:numId w:val="45"/>
        </w:numPr>
        <w:suppressAutoHyphens/>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Sprzedający oświadcza, że przedmiot umowy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026F05" w:rsidRPr="00500B2D" w:rsidRDefault="00026F05" w:rsidP="00B132B1">
      <w:pPr>
        <w:pStyle w:val="Akapitzlist"/>
        <w:numPr>
          <w:ilvl w:val="0"/>
          <w:numId w:val="45"/>
        </w:numPr>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 xml:space="preserve">Sprzedający oświadcza, iż posiada wszelkie wymagane prawem uprawnienia do prowadzenia obrotu przedmiotem umowy i na każde wezwanie Kupującego niezwłocznie przedstawi dokumenty potwierdzające powyższe. </w:t>
      </w:r>
    </w:p>
    <w:p w:rsidR="00A42D55" w:rsidRDefault="00026F05" w:rsidP="00026F05">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bookmarkStart w:id="18" w:name="_Hlk198114276"/>
      <w:r w:rsidRPr="00500B2D">
        <w:rPr>
          <w:rFonts w:asciiTheme="minorHAnsi" w:eastAsia="Calibri" w:hAnsiTheme="minorHAnsi" w:cstheme="minorHAnsi"/>
          <w:sz w:val="22"/>
          <w:szCs w:val="22"/>
          <w:lang w:eastAsia="zh-CN"/>
        </w:rPr>
        <w:t xml:space="preserve">Umowa została zawarta na czas określony </w:t>
      </w:r>
      <w:r w:rsidRPr="00500B2D">
        <w:rPr>
          <w:rFonts w:asciiTheme="minorHAnsi" w:eastAsia="Calibri" w:hAnsiTheme="minorHAnsi" w:cstheme="minorHAnsi"/>
          <w:b/>
          <w:sz w:val="22"/>
          <w:szCs w:val="22"/>
          <w:lang w:eastAsia="zh-CN"/>
        </w:rPr>
        <w:t>24 miesi</w:t>
      </w:r>
      <w:r w:rsidR="00500B2D" w:rsidRPr="00500B2D">
        <w:rPr>
          <w:rFonts w:asciiTheme="minorHAnsi" w:eastAsia="Calibri" w:hAnsiTheme="minorHAnsi" w:cstheme="minorHAnsi"/>
          <w:b/>
          <w:sz w:val="22"/>
          <w:szCs w:val="22"/>
          <w:lang w:eastAsia="zh-CN"/>
        </w:rPr>
        <w:t>ące</w:t>
      </w:r>
      <w:r w:rsidRPr="00500B2D">
        <w:rPr>
          <w:rFonts w:asciiTheme="minorHAnsi" w:eastAsia="Calibri" w:hAnsiTheme="minorHAnsi" w:cstheme="minorHAnsi"/>
          <w:sz w:val="22"/>
          <w:szCs w:val="22"/>
          <w:lang w:eastAsia="zh-CN"/>
        </w:rPr>
        <w:t>, tj. od dnia .………</w:t>
      </w:r>
      <w:r w:rsidR="00500B2D" w:rsidRPr="00500B2D">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do dnia  ………….</w:t>
      </w:r>
      <w:bookmarkEnd w:id="18"/>
    </w:p>
    <w:p w:rsidR="00A42D55" w:rsidRPr="00500B2D" w:rsidRDefault="00026F05" w:rsidP="00A42D55">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5. </w:t>
      </w:r>
      <w:r w:rsidR="00D61991">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Każdej ze stron umowy przysługuje prawo wypowiedzenia umowy z zachowaniem 1 – miesięcznego terminu wypowiedzenia. W przypadku wypowiedzenia umowy, stronom umowy nie przysługują z tego tytułu roszczenia odszkodowawcze.</w:t>
      </w:r>
    </w:p>
    <w:p w:rsidR="00026F05" w:rsidRPr="00500B2D" w:rsidRDefault="00026F05" w:rsidP="00026F05">
      <w:pPr>
        <w:tabs>
          <w:tab w:val="left" w:pos="284"/>
        </w:tabs>
        <w:suppressAutoHyphens/>
        <w:jc w:val="both"/>
        <w:rPr>
          <w:rFonts w:asciiTheme="minorHAnsi" w:eastAsia="Calibri" w:hAnsiTheme="minorHAnsi" w:cstheme="minorHAnsi"/>
          <w:sz w:val="22"/>
          <w:szCs w:val="22"/>
          <w:lang w:eastAsia="zh-CN"/>
        </w:rPr>
      </w:pPr>
    </w:p>
    <w:p w:rsidR="00026F05" w:rsidRPr="00500B2D" w:rsidRDefault="00026F05" w:rsidP="00026F05">
      <w:pPr>
        <w:suppressAutoHyphens/>
        <w:spacing w:after="200"/>
        <w:jc w:val="center"/>
        <w:rPr>
          <w:rFonts w:asciiTheme="minorHAnsi" w:eastAsia="Calibri" w:hAnsiTheme="minorHAnsi" w:cstheme="minorHAnsi"/>
          <w:sz w:val="22"/>
          <w:szCs w:val="22"/>
          <w:lang w:eastAsia="zh-CN"/>
        </w:rPr>
      </w:pPr>
      <w:bookmarkStart w:id="19" w:name="_Hlk198203241"/>
      <w:bookmarkStart w:id="20" w:name="_Hlk198203444"/>
      <w:bookmarkEnd w:id="17"/>
      <w:r w:rsidRPr="00500B2D">
        <w:rPr>
          <w:rFonts w:asciiTheme="minorHAnsi" w:eastAsia="Calibri" w:hAnsiTheme="minorHAnsi" w:cstheme="minorHAnsi"/>
          <w:sz w:val="22"/>
          <w:szCs w:val="22"/>
          <w:lang w:eastAsia="zh-CN"/>
        </w:rPr>
        <w:t>§ 2</w:t>
      </w:r>
    </w:p>
    <w:p w:rsidR="00026F05" w:rsidRPr="00A61499" w:rsidRDefault="00026F05" w:rsidP="00B132B1">
      <w:pPr>
        <w:numPr>
          <w:ilvl w:val="2"/>
          <w:numId w:val="39"/>
        </w:numPr>
        <w:tabs>
          <w:tab w:val="left" w:pos="284"/>
          <w:tab w:val="num" w:pos="1134"/>
        </w:tabs>
        <w:suppressAutoHyphens/>
        <w:ind w:left="284" w:hanging="284"/>
        <w:jc w:val="both"/>
        <w:rPr>
          <w:rFonts w:asciiTheme="minorHAnsi" w:eastAsia="Calibri" w:hAnsiTheme="minorHAnsi" w:cstheme="minorHAnsi"/>
          <w:sz w:val="22"/>
          <w:szCs w:val="22"/>
          <w:lang w:eastAsia="zh-CN"/>
        </w:rPr>
      </w:pPr>
      <w:bookmarkStart w:id="21" w:name="_Hlk198114250"/>
      <w:r w:rsidRPr="00500B2D">
        <w:rPr>
          <w:rFonts w:asciiTheme="minorHAnsi" w:eastAsia="Calibri" w:hAnsiTheme="minorHAnsi" w:cstheme="minorHAnsi"/>
          <w:sz w:val="22"/>
          <w:szCs w:val="22"/>
          <w:lang w:eastAsia="zh-CN"/>
        </w:rPr>
        <w:t xml:space="preserve">Sprzedający zobowiązuje się dostarczyć przedmiot dzierżawy </w:t>
      </w:r>
      <w:r w:rsidRPr="00A61499">
        <w:rPr>
          <w:rFonts w:asciiTheme="minorHAnsi" w:eastAsia="Calibri" w:hAnsiTheme="minorHAnsi" w:cstheme="minorHAnsi"/>
          <w:sz w:val="22"/>
          <w:szCs w:val="22"/>
          <w:lang w:eastAsia="zh-CN"/>
        </w:rPr>
        <w:t xml:space="preserve">do Laboratorium </w:t>
      </w:r>
      <w:r w:rsidR="00A42D55">
        <w:rPr>
          <w:rFonts w:asciiTheme="minorHAnsi" w:eastAsia="Calibri" w:hAnsiTheme="minorHAnsi" w:cstheme="minorHAnsi"/>
          <w:sz w:val="22"/>
          <w:szCs w:val="22"/>
          <w:lang w:eastAsia="zh-CN"/>
        </w:rPr>
        <w:t>Diagnostyki Molekularnej,</w:t>
      </w:r>
      <w:r w:rsidR="00A42D55" w:rsidRPr="00A42D55">
        <w:t xml:space="preserve"> </w:t>
      </w:r>
      <w:r w:rsidR="00A42D55" w:rsidRPr="00A42D55">
        <w:rPr>
          <w:rFonts w:asciiTheme="minorHAnsi" w:eastAsia="Calibri" w:hAnsiTheme="minorHAnsi" w:cstheme="minorHAnsi"/>
          <w:sz w:val="22"/>
          <w:szCs w:val="22"/>
          <w:lang w:eastAsia="zh-CN"/>
        </w:rPr>
        <w:t xml:space="preserve">Cytogenetyki i </w:t>
      </w:r>
      <w:proofErr w:type="spellStart"/>
      <w:r w:rsidR="00A42D55" w:rsidRPr="00A42D55">
        <w:rPr>
          <w:rFonts w:asciiTheme="minorHAnsi" w:eastAsia="Calibri" w:hAnsiTheme="minorHAnsi" w:cstheme="minorHAnsi"/>
          <w:sz w:val="22"/>
          <w:szCs w:val="22"/>
          <w:lang w:eastAsia="zh-CN"/>
        </w:rPr>
        <w:t>Cytometrii</w:t>
      </w:r>
      <w:proofErr w:type="spellEnd"/>
      <w:r w:rsidRPr="00A61499">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w siedzibie Kupującego w </w:t>
      </w:r>
      <w:r w:rsidRPr="00D324B0">
        <w:rPr>
          <w:rFonts w:asciiTheme="minorHAnsi" w:eastAsia="Calibri" w:hAnsiTheme="minorHAnsi" w:cstheme="minorHAnsi"/>
          <w:sz w:val="22"/>
          <w:szCs w:val="22"/>
          <w:lang w:eastAsia="zh-CN"/>
        </w:rPr>
        <w:t xml:space="preserve">terminie 14 dni kalendarzowych </w:t>
      </w:r>
      <w:r w:rsidRPr="00500B2D">
        <w:rPr>
          <w:rFonts w:asciiTheme="minorHAnsi" w:eastAsia="Calibri" w:hAnsiTheme="minorHAnsi" w:cstheme="minorHAnsi"/>
          <w:sz w:val="22"/>
          <w:szCs w:val="22"/>
          <w:lang w:eastAsia="zh-CN"/>
        </w:rPr>
        <w:lastRenderedPageBreak/>
        <w:t>od dnia zawarcia umowy.</w:t>
      </w:r>
      <w:bookmarkEnd w:id="21"/>
      <w:r w:rsidRPr="00500B2D">
        <w:rPr>
          <w:rFonts w:asciiTheme="minorHAnsi" w:eastAsia="Calibri" w:hAnsiTheme="minorHAnsi" w:cstheme="minorHAnsi"/>
          <w:sz w:val="22"/>
          <w:szCs w:val="22"/>
          <w:lang w:eastAsia="zh-CN"/>
        </w:rPr>
        <w:t xml:space="preserve"> Przekazanie zostanie dokonane protokołem zdawczo odbiorczym sporządzonym z udziałem obu stron.</w:t>
      </w:r>
      <w:r w:rsidR="00A61499" w:rsidRPr="00A61499">
        <w:rPr>
          <w:rFonts w:eastAsia="Calibri"/>
          <w:lang w:eastAsia="en-US"/>
        </w:rPr>
        <w:t xml:space="preserve"> </w:t>
      </w:r>
      <w:r w:rsidR="00A61499" w:rsidRPr="00A61499">
        <w:rPr>
          <w:rFonts w:asciiTheme="minorHAnsi" w:eastAsia="Calibri" w:hAnsiTheme="minorHAnsi" w:cstheme="minorHAnsi"/>
          <w:sz w:val="22"/>
          <w:szCs w:val="22"/>
          <w:lang w:eastAsia="zh-CN"/>
        </w:rPr>
        <w:t>Sprzedający zobowiązuje się dokonać szkolenia personelu w zakresie obsługi dzierżawionego sprzętu.</w:t>
      </w:r>
    </w:p>
    <w:p w:rsidR="00026F05" w:rsidRPr="00500B2D" w:rsidRDefault="00026F05" w:rsidP="00B132B1">
      <w:pPr>
        <w:numPr>
          <w:ilvl w:val="2"/>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Kupujący zobowiązuje się użytkować sprzęt określony w §2 ust. 1 zgodnie z jego przeznaczeniem i wymogami prawidłowej eksploatacji oraz zobowiązuje się zabezpieczyć urządzenia przed kradzieżą   i niepożądanym działaniem  osób trzecich.</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3. Sprzedający zobowiązuje się, w razie wystąpienia konieczności, do naprawy lub wymiany  wydzierżawionego sprzętu,  </w:t>
      </w:r>
      <w:r w:rsidRPr="0020045A">
        <w:rPr>
          <w:rFonts w:asciiTheme="minorHAnsi" w:eastAsia="Calibri" w:hAnsiTheme="minorHAnsi" w:cstheme="minorHAnsi"/>
          <w:sz w:val="22"/>
          <w:szCs w:val="22"/>
          <w:lang w:eastAsia="zh-CN"/>
        </w:rPr>
        <w:t xml:space="preserve">w terminie nie dłuższym niż </w:t>
      </w:r>
      <w:r w:rsidR="00297761" w:rsidRPr="0020045A">
        <w:rPr>
          <w:rFonts w:asciiTheme="minorHAnsi" w:eastAsia="Calibri" w:hAnsiTheme="minorHAnsi" w:cstheme="minorHAnsi"/>
          <w:sz w:val="22"/>
          <w:szCs w:val="22"/>
          <w:lang w:eastAsia="zh-CN"/>
        </w:rPr>
        <w:t>2</w:t>
      </w:r>
      <w:r w:rsidR="00C3222F" w:rsidRPr="0020045A">
        <w:rPr>
          <w:rFonts w:asciiTheme="minorHAnsi" w:eastAsia="Calibri" w:hAnsiTheme="minorHAnsi" w:cstheme="minorHAnsi"/>
          <w:sz w:val="22"/>
          <w:szCs w:val="22"/>
          <w:lang w:eastAsia="zh-CN"/>
        </w:rPr>
        <w:t xml:space="preserve"> dni</w:t>
      </w:r>
      <w:r w:rsidRPr="0020045A">
        <w:rPr>
          <w:rFonts w:asciiTheme="minorHAnsi" w:eastAsia="Calibri" w:hAnsiTheme="minorHAnsi" w:cstheme="minorHAnsi"/>
          <w:sz w:val="22"/>
          <w:szCs w:val="22"/>
          <w:lang w:eastAsia="zh-CN"/>
        </w:rPr>
        <w:t xml:space="preserve"> od </w:t>
      </w:r>
      <w:r w:rsidR="00297761" w:rsidRPr="0020045A">
        <w:rPr>
          <w:rFonts w:asciiTheme="minorHAnsi" w:eastAsia="Calibri" w:hAnsiTheme="minorHAnsi" w:cstheme="minorHAnsi"/>
          <w:sz w:val="22"/>
          <w:szCs w:val="22"/>
          <w:lang w:eastAsia="zh-CN"/>
        </w:rPr>
        <w:t>momentu zgłoszenia</w:t>
      </w:r>
      <w:r w:rsidR="00297761">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formie pisemnej.</w:t>
      </w:r>
    </w:p>
    <w:p w:rsidR="00026F05" w:rsidRPr="00500B2D" w:rsidRDefault="00026F05" w:rsidP="00026F05">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r w:rsidRPr="00500B2D">
        <w:rPr>
          <w:rFonts w:asciiTheme="minorHAnsi" w:eastAsia="Calibri" w:hAnsiTheme="minorHAnsi" w:cstheme="minorHAnsi"/>
          <w:sz w:val="22"/>
          <w:szCs w:val="22"/>
          <w:lang w:eastAsia="zh-CN"/>
        </w:rPr>
        <w:tab/>
        <w:t>Kupujący nie może bez zgody Sprzedającego udostępniać przedmiotu  dzierżawy do użytkowania osobom trzecim ani  go poddzierżawiać.</w:t>
      </w:r>
    </w:p>
    <w:p w:rsidR="00026F05" w:rsidRPr="00500B2D" w:rsidRDefault="00026F05" w:rsidP="00026F05">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5. Kupujący zobowiązany jest zwrócić przedmiot dzierżawy w stanie niepogorszonym ponad zużycie wynikające z normalnej eksploatacji, w terminie 30 dni od daty zakończenia umowy.</w:t>
      </w:r>
    </w:p>
    <w:p w:rsidR="00026F05" w:rsidRPr="00AD4067" w:rsidRDefault="00026F05" w:rsidP="00026F05">
      <w:pPr>
        <w:tabs>
          <w:tab w:val="left" w:pos="284"/>
        </w:tabs>
        <w:suppressAutoHyphens/>
        <w:ind w:left="284" w:hanging="284"/>
        <w:jc w:val="both"/>
        <w:rPr>
          <w:rFonts w:asciiTheme="minorHAnsi" w:eastAsia="Calibri" w:hAnsiTheme="minorHAnsi" w:cstheme="minorHAnsi"/>
          <w:color w:val="FF0000"/>
          <w:sz w:val="22"/>
          <w:szCs w:val="22"/>
          <w:lang w:eastAsia="zh-CN"/>
        </w:rPr>
      </w:pPr>
      <w:r w:rsidRPr="00500B2D">
        <w:rPr>
          <w:rFonts w:asciiTheme="minorHAnsi" w:eastAsia="Calibri" w:hAnsiTheme="minorHAnsi" w:cstheme="minorHAnsi"/>
          <w:color w:val="000000"/>
          <w:sz w:val="22"/>
          <w:szCs w:val="22"/>
          <w:lang w:eastAsia="zh-CN"/>
        </w:rPr>
        <w:t xml:space="preserve">6. </w:t>
      </w:r>
      <w:r w:rsidRPr="00500B2D">
        <w:rPr>
          <w:rFonts w:asciiTheme="minorHAnsi" w:eastAsia="Calibri" w:hAnsiTheme="minorHAnsi" w:cstheme="minorHAnsi"/>
          <w:color w:val="000000"/>
          <w:sz w:val="22"/>
          <w:szCs w:val="22"/>
          <w:lang w:eastAsia="zh-CN"/>
        </w:rPr>
        <w:tab/>
      </w:r>
      <w:r w:rsidRPr="00D324B0">
        <w:rPr>
          <w:rFonts w:asciiTheme="minorHAnsi" w:eastAsia="Calibri" w:hAnsiTheme="minorHAnsi" w:cstheme="minorHAnsi"/>
          <w:sz w:val="22"/>
          <w:szCs w:val="22"/>
          <w:lang w:eastAsia="zh-CN"/>
        </w:rPr>
        <w:t>Sprzedający zobowiązuje się do przekazania Kupującemu niezwłocznie po podpisaniu protokołu odbioru oświadczenia zawierającego szacunkową wartość wydzierżawionego sprzętu.</w:t>
      </w:r>
    </w:p>
    <w:p w:rsidR="00026F05" w:rsidRDefault="00026F05" w:rsidP="00B132B1">
      <w:pPr>
        <w:pStyle w:val="Akapitzlist"/>
        <w:numPr>
          <w:ilvl w:val="3"/>
          <w:numId w:val="44"/>
        </w:numPr>
        <w:tabs>
          <w:tab w:val="clear" w:pos="1800"/>
        </w:tabs>
        <w:spacing w:after="0"/>
        <w:ind w:left="284" w:hanging="284"/>
        <w:jc w:val="both"/>
        <w:rPr>
          <w:rFonts w:asciiTheme="minorHAnsi" w:eastAsia="Calibri" w:hAnsiTheme="minorHAnsi" w:cstheme="minorHAnsi"/>
          <w:lang w:eastAsia="zh-CN"/>
        </w:rPr>
      </w:pPr>
      <w:r w:rsidRPr="00500B2D">
        <w:rPr>
          <w:rFonts w:asciiTheme="minorHAnsi" w:eastAsia="Calibri" w:hAnsiTheme="minorHAnsi" w:cstheme="minorHAnsi"/>
          <w:lang w:eastAsia="zh-CN"/>
        </w:rPr>
        <w:t xml:space="preserve">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500B2D">
        <w:rPr>
          <w:rFonts w:asciiTheme="minorHAnsi" w:eastAsia="Calibri" w:hAnsiTheme="minorHAnsi" w:cstheme="minorHAnsi"/>
          <w:lang w:eastAsia="zh-CN"/>
        </w:rPr>
        <w:t>późn</w:t>
      </w:r>
      <w:proofErr w:type="spellEnd"/>
      <w:r w:rsidRPr="00500B2D">
        <w:rPr>
          <w:rFonts w:asciiTheme="minorHAnsi" w:eastAsia="Calibri" w:hAnsiTheme="minorHAnsi" w:cstheme="minorHAnsi"/>
          <w:lang w:eastAsia="zh-CN"/>
        </w:rPr>
        <w:t>. zm.)</w:t>
      </w:r>
    </w:p>
    <w:p w:rsidR="00026F05" w:rsidRPr="003C6F62" w:rsidRDefault="001D1822" w:rsidP="00B132B1">
      <w:pPr>
        <w:pStyle w:val="Akapitzlist"/>
        <w:numPr>
          <w:ilvl w:val="3"/>
          <w:numId w:val="44"/>
        </w:numPr>
        <w:tabs>
          <w:tab w:val="clear" w:pos="1800"/>
        </w:tabs>
        <w:spacing w:after="0"/>
        <w:ind w:left="284" w:hanging="284"/>
        <w:jc w:val="both"/>
        <w:rPr>
          <w:rFonts w:asciiTheme="minorHAnsi" w:eastAsia="Calibri" w:hAnsiTheme="minorHAnsi" w:cstheme="minorHAnsi"/>
          <w:lang w:eastAsia="zh-CN"/>
        </w:rPr>
      </w:pPr>
      <w:r w:rsidRPr="0020045A">
        <w:rPr>
          <w:rFonts w:eastAsia="Calibri"/>
        </w:rPr>
        <w:t>W zakresie realizacji umowy odnośnie dzierżawy sprzętu  osobą reprezentującą Kupującego jest Kierownik Laboratorium eksploatującego analizatory i Kierownik Sekcji Obsługi i Konserwacji Urządzeń.</w:t>
      </w:r>
    </w:p>
    <w:p w:rsidR="00026F05" w:rsidRPr="00500B2D" w:rsidRDefault="00026F05" w:rsidP="00026F05">
      <w:pPr>
        <w:suppressAutoHyphens/>
        <w:jc w:val="center"/>
        <w:rPr>
          <w:rFonts w:asciiTheme="minorHAnsi" w:hAnsiTheme="minorHAnsi" w:cstheme="minorHAnsi"/>
          <w:sz w:val="22"/>
          <w:szCs w:val="22"/>
          <w:lang w:eastAsia="zh-CN"/>
        </w:rPr>
      </w:pPr>
      <w:bookmarkStart w:id="22" w:name="_Hlk198203306"/>
      <w:bookmarkEnd w:id="19"/>
      <w:r w:rsidRPr="00500B2D">
        <w:rPr>
          <w:rFonts w:asciiTheme="minorHAnsi" w:hAnsiTheme="minorHAnsi" w:cstheme="minorHAnsi"/>
          <w:sz w:val="22"/>
          <w:szCs w:val="22"/>
          <w:lang w:eastAsia="zh-CN"/>
        </w:rPr>
        <w:t>§ 3</w:t>
      </w:r>
    </w:p>
    <w:bookmarkEnd w:id="20"/>
    <w:p w:rsidR="00026F05" w:rsidRPr="00500B2D" w:rsidRDefault="00026F05" w:rsidP="00026F05">
      <w:pPr>
        <w:suppressAutoHyphens/>
        <w:jc w:val="center"/>
        <w:rPr>
          <w:rFonts w:asciiTheme="minorHAnsi" w:hAnsiTheme="minorHAnsi" w:cstheme="minorHAnsi"/>
          <w:sz w:val="22"/>
          <w:szCs w:val="22"/>
          <w:lang w:eastAsia="zh-CN"/>
        </w:rPr>
      </w:pPr>
    </w:p>
    <w:p w:rsidR="00026F05" w:rsidRPr="00500B2D" w:rsidRDefault="00026F05"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Odczynniki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500B2D">
        <w:rPr>
          <w:rFonts w:asciiTheme="minorHAnsi" w:eastAsia="Calibri" w:hAnsiTheme="minorHAnsi" w:cstheme="minorHAnsi"/>
          <w:sz w:val="22"/>
          <w:szCs w:val="22"/>
          <w:lang w:eastAsia="zh-CN"/>
        </w:rPr>
        <w:t>loco</w:t>
      </w:r>
      <w:proofErr w:type="spellEnd"/>
      <w:r w:rsidRPr="00500B2D">
        <w:rPr>
          <w:rFonts w:asciiTheme="minorHAnsi" w:eastAsia="Calibri" w:hAnsiTheme="minorHAnsi" w:cstheme="minorHAnsi"/>
          <w:sz w:val="22"/>
          <w:szCs w:val="22"/>
          <w:lang w:eastAsia="zh-CN"/>
        </w:rPr>
        <w:t xml:space="preserve"> Laboratorium Centralnego w terminie </w:t>
      </w:r>
      <w:r w:rsidRPr="000C16F9">
        <w:rPr>
          <w:rFonts w:asciiTheme="minorHAnsi" w:eastAsia="Calibri" w:hAnsiTheme="minorHAnsi" w:cstheme="minorHAnsi"/>
          <w:b/>
          <w:sz w:val="22"/>
          <w:szCs w:val="22"/>
          <w:lang w:eastAsia="zh-CN"/>
        </w:rPr>
        <w:t>do .…</w:t>
      </w:r>
      <w:r w:rsidR="00E02D77" w:rsidRPr="000C16F9">
        <w:rPr>
          <w:rFonts w:asciiTheme="minorHAnsi" w:eastAsia="Calibri" w:hAnsiTheme="minorHAnsi" w:cstheme="minorHAnsi"/>
          <w:b/>
          <w:sz w:val="22"/>
          <w:szCs w:val="22"/>
          <w:lang w:eastAsia="zh-CN"/>
        </w:rPr>
        <w:t>.</w:t>
      </w:r>
      <w:r w:rsidRPr="000C16F9">
        <w:rPr>
          <w:rFonts w:asciiTheme="minorHAnsi" w:eastAsia="Calibri" w:hAnsiTheme="minorHAnsi" w:cstheme="minorHAnsi"/>
          <w:b/>
          <w:sz w:val="22"/>
          <w:szCs w:val="22"/>
          <w:lang w:eastAsia="zh-CN"/>
        </w:rPr>
        <w:t xml:space="preserve"> dni</w:t>
      </w:r>
      <w:r w:rsidRPr="00500B2D">
        <w:rPr>
          <w:rFonts w:asciiTheme="minorHAnsi" w:eastAsia="Calibri" w:hAnsiTheme="minorHAnsi" w:cstheme="minorHAnsi"/>
          <w:sz w:val="22"/>
          <w:szCs w:val="22"/>
          <w:lang w:eastAsia="zh-CN"/>
        </w:rPr>
        <w:t xml:space="preserve"> (max </w:t>
      </w:r>
      <w:r w:rsidR="00E02D77">
        <w:rPr>
          <w:rFonts w:asciiTheme="minorHAnsi" w:eastAsia="Calibri" w:hAnsiTheme="minorHAnsi" w:cstheme="minorHAnsi"/>
          <w:sz w:val="22"/>
          <w:szCs w:val="22"/>
          <w:lang w:eastAsia="zh-CN"/>
        </w:rPr>
        <w:t>7</w:t>
      </w:r>
      <w:r w:rsidRPr="00500B2D">
        <w:rPr>
          <w:rFonts w:asciiTheme="minorHAnsi" w:eastAsia="Calibri" w:hAnsiTheme="minorHAnsi" w:cstheme="minorHAnsi"/>
          <w:sz w:val="22"/>
          <w:szCs w:val="22"/>
          <w:lang w:eastAsia="zh-CN"/>
        </w:rPr>
        <w:t xml:space="preserve"> dni roboczych) od dnia złożenia zamówienia. </w:t>
      </w:r>
    </w:p>
    <w:p w:rsidR="00151153" w:rsidRDefault="00151153"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151153">
        <w:rPr>
          <w:rFonts w:asciiTheme="minorHAnsi" w:eastAsia="Calibri" w:hAnsiTheme="minorHAnsi" w:cstheme="minorHAnsi"/>
          <w:sz w:val="22"/>
          <w:szCs w:val="22"/>
          <w:lang w:eastAsia="en-US"/>
        </w:rPr>
        <w:t>Zamówienia na odczynniki składa drogą e-mailową Sekcja Gospodarki Materiałowej Kupującego.</w:t>
      </w:r>
    </w:p>
    <w:p w:rsidR="00151153" w:rsidRPr="00151153" w:rsidRDefault="00151153"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151153">
        <w:rPr>
          <w:rFonts w:asciiTheme="minorHAnsi" w:eastAsia="Calibri" w:hAnsiTheme="minorHAnsi" w:cstheme="minorHAnsi"/>
          <w:sz w:val="22"/>
          <w:szCs w:val="22"/>
          <w:lang w:eastAsia="zh-CN"/>
        </w:rPr>
        <w:t>W przypadku, gdy w trakcie obowiązywania umowy okaże się, że do wykonania wskazanej przez Kupującego liczby badań konieczne jest dostarczenie innych lub większej liczby odczynników i materiałów eksploatacyjnych niż zadeklarowana przez Sprzedającego, wówczas produkty te Sprzedający dostarcza w cenie umowy.</w:t>
      </w:r>
    </w:p>
    <w:p w:rsidR="00026F05" w:rsidRPr="00500B2D" w:rsidRDefault="00026F05"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 przypadku, gdy dzień dostawy przypada w dniu wolnym od pracy, termin dostawy upływa w pierwszym dniu roboczym po dniu wolnym od pracy.</w:t>
      </w:r>
    </w:p>
    <w:p w:rsidR="00026F05" w:rsidRPr="00500B2D" w:rsidRDefault="00026F05"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Dostawy Kupujący odbiera od poniedziałku do piątku od godz. 7.25 do 14.30.</w:t>
      </w:r>
    </w:p>
    <w:p w:rsidR="00026F05" w:rsidRPr="00500B2D" w:rsidRDefault="00026F05"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Strony umowy dopuszczają złożenie zamówienia z określeniem terminu dostawy poprzez oznaczenie dnia w przyszłości. W takiej sytuacji nieistotna dla stron umowy jest liczba dni pomiędzy złożeniem zamówienia, a dniem dostawy.</w:t>
      </w:r>
    </w:p>
    <w:p w:rsidR="00026F05" w:rsidRPr="00500B2D" w:rsidRDefault="00026F05" w:rsidP="00B132B1">
      <w:pPr>
        <w:numPr>
          <w:ilvl w:val="3"/>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Kupujący zastrzega sobie prawo nabycia u osoby trzeciej, niedostarczonych w terminie lub dostarczonych z wadą, rzeczy będących przedmiotem danego zamówienia, tożsamym co do rodzaju, bez konieczności wzywania wykonawcy do wymiany wadliwych lub niedostarczonych </w:t>
      </w:r>
      <w:r w:rsidR="00E02D77">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terminie rzeczy, gdy będzie to niezbędne do zapewnienia prawidłowego działania Kupującego</w:t>
      </w:r>
      <w:r w:rsidR="00E02D77">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026F05" w:rsidRPr="00500B2D" w:rsidRDefault="00026F05" w:rsidP="00B132B1">
      <w:pPr>
        <w:numPr>
          <w:ilvl w:val="3"/>
          <w:numId w:val="39"/>
        </w:numPr>
        <w:tabs>
          <w:tab w:val="left" w:pos="284"/>
        </w:tabs>
        <w:suppressAutoHyphens/>
        <w:spacing w:after="200"/>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lastRenderedPageBreak/>
        <w:t>Kupujący składa zamówienia w formie:</w:t>
      </w:r>
    </w:p>
    <w:p w:rsidR="00026F05" w:rsidRPr="00500B2D" w:rsidRDefault="00026F05" w:rsidP="00B132B1">
      <w:pPr>
        <w:numPr>
          <w:ilvl w:val="0"/>
          <w:numId w:val="38"/>
        </w:numPr>
        <w:tabs>
          <w:tab w:val="num" w:pos="0"/>
        </w:tabs>
        <w:suppressAutoHyphens/>
        <w:spacing w:after="200" w:line="276" w:lineRule="auto"/>
        <w:ind w:left="1800" w:hanging="1233"/>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email na adres: .................................................................................</w:t>
      </w:r>
    </w:p>
    <w:p w:rsidR="00026F05" w:rsidRPr="00500B2D" w:rsidRDefault="00026F05" w:rsidP="00B132B1">
      <w:pPr>
        <w:numPr>
          <w:ilvl w:val="3"/>
          <w:numId w:val="39"/>
        </w:num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Osobą kontaktową i upoważnioną ze strony Kupującego w sprawie realizacji niniejszej umowy jest Pani Barbara Data, tel./fax. 13 4309578.</w:t>
      </w:r>
    </w:p>
    <w:p w:rsidR="00026F05" w:rsidRPr="00500B2D" w:rsidRDefault="00026F05" w:rsidP="00B132B1">
      <w:pPr>
        <w:numPr>
          <w:ilvl w:val="3"/>
          <w:numId w:val="39"/>
        </w:numPr>
        <w:tabs>
          <w:tab w:val="clear" w:pos="1800"/>
          <w:tab w:val="left" w:pos="142"/>
        </w:tabs>
        <w:suppressAutoHyphens/>
        <w:spacing w:line="276" w:lineRule="auto"/>
        <w:ind w:left="284" w:hanging="426"/>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Osobą kontaktową i upoważnioną ze strony Sprzedającego w sprawie realizacji niniejszej umowy jest:  ………………………………………………….... tel./fax. …………………...</w:t>
      </w:r>
    </w:p>
    <w:p w:rsidR="00026F05" w:rsidRPr="00500B2D" w:rsidRDefault="00026F05" w:rsidP="00267FAB">
      <w:pPr>
        <w:tabs>
          <w:tab w:val="left" w:pos="284"/>
        </w:tabs>
        <w:suppressAutoHyphens/>
        <w:ind w:left="284" w:hanging="426"/>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w:t>
      </w:r>
      <w:r w:rsidR="00151153">
        <w:rPr>
          <w:rFonts w:asciiTheme="minorHAnsi" w:eastAsia="Calibri" w:hAnsiTheme="minorHAnsi" w:cstheme="minorHAnsi"/>
          <w:sz w:val="22"/>
          <w:szCs w:val="22"/>
          <w:lang w:eastAsia="zh-CN"/>
        </w:rPr>
        <w:t>1</w:t>
      </w:r>
      <w:r w:rsidRPr="00500B2D">
        <w:rPr>
          <w:rFonts w:asciiTheme="minorHAnsi" w:eastAsia="Calibri" w:hAnsiTheme="minorHAnsi" w:cstheme="minorHAnsi"/>
          <w:sz w:val="22"/>
          <w:szCs w:val="22"/>
          <w:lang w:eastAsia="zh-CN"/>
        </w:rPr>
        <w:t xml:space="preserve">. </w:t>
      </w:r>
      <w:r w:rsidR="00267FA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Wiążąca strony korespondencja w ramach umowy prowadzona będzie w formie pisemnej (adresy siedzib traktuje się jako adresy korespondencyjne), ze strony Sprzedającego:</w:t>
      </w:r>
      <w:r w:rsidR="00C675E1">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nr (..…) ……………………………) lub w formie email (ze strony Kupującego: </w:t>
      </w:r>
      <w:hyperlink r:id="rId22" w:history="1">
        <w:r w:rsidRPr="00500B2D">
          <w:rPr>
            <w:rFonts w:asciiTheme="minorHAnsi" w:eastAsia="Calibri" w:hAnsiTheme="minorHAnsi" w:cstheme="minorHAnsi"/>
            <w:color w:val="0000FF"/>
            <w:sz w:val="22"/>
            <w:szCs w:val="22"/>
            <w:u w:val="single"/>
            <w:lang w:eastAsia="zh-CN"/>
          </w:rPr>
          <w:t>barbara.data@szpital-brzozow.pl</w:t>
        </w:r>
      </w:hyperlink>
      <w:r w:rsidRPr="00500B2D">
        <w:rPr>
          <w:rFonts w:asciiTheme="minorHAnsi" w:eastAsia="Calibri" w:hAnsiTheme="minorHAnsi" w:cstheme="minorHAnsi"/>
          <w:sz w:val="22"/>
          <w:szCs w:val="22"/>
          <w:lang w:eastAsia="zh-CN"/>
        </w:rPr>
        <w:t>, ze strony Sprzedającego: ……………………………………………………….…). Wszelkie uzgodnienia                      w formie telefonicznej są niewiążące dla stron, strony wykluczają je jako wiążącą formę komunikacji  w ramach realizacji umowy.</w:t>
      </w:r>
    </w:p>
    <w:bookmarkEnd w:id="22"/>
    <w:p w:rsidR="00026F05" w:rsidRPr="00500B2D" w:rsidRDefault="00026F05" w:rsidP="00026F05">
      <w:pPr>
        <w:suppressAutoHyphens/>
        <w:jc w:val="center"/>
        <w:rPr>
          <w:rFonts w:asciiTheme="minorHAnsi" w:eastAsia="Calibri" w:hAnsiTheme="minorHAnsi" w:cstheme="minorHAnsi"/>
          <w:sz w:val="22"/>
          <w:szCs w:val="22"/>
          <w:lang w:eastAsia="zh-CN"/>
        </w:rPr>
      </w:pPr>
    </w:p>
    <w:p w:rsidR="00026F05" w:rsidRPr="006D38A3" w:rsidRDefault="00026F05" w:rsidP="00026F05">
      <w:pPr>
        <w:suppressAutoHyphens/>
        <w:spacing w:after="200" w:line="276" w:lineRule="auto"/>
        <w:jc w:val="center"/>
        <w:rPr>
          <w:rFonts w:asciiTheme="minorHAnsi" w:eastAsia="Calibri" w:hAnsiTheme="minorHAnsi" w:cstheme="minorHAnsi"/>
          <w:sz w:val="22"/>
          <w:szCs w:val="22"/>
          <w:lang w:eastAsia="zh-CN"/>
        </w:rPr>
      </w:pPr>
      <w:r w:rsidRPr="006D38A3">
        <w:rPr>
          <w:rFonts w:asciiTheme="minorHAnsi" w:eastAsia="Calibri" w:hAnsiTheme="minorHAnsi" w:cstheme="minorHAnsi"/>
          <w:sz w:val="22"/>
          <w:szCs w:val="22"/>
          <w:lang w:eastAsia="zh-CN"/>
        </w:rPr>
        <w:t>§ 4</w:t>
      </w:r>
    </w:p>
    <w:p w:rsidR="00026F05" w:rsidRPr="006D38A3" w:rsidRDefault="00026F05" w:rsidP="00B132B1">
      <w:pPr>
        <w:numPr>
          <w:ilvl w:val="4"/>
          <w:numId w:val="39"/>
        </w:numPr>
        <w:tabs>
          <w:tab w:val="left" w:pos="284"/>
        </w:tabs>
        <w:suppressAutoHyphens/>
        <w:ind w:left="284" w:hanging="284"/>
        <w:jc w:val="both"/>
        <w:rPr>
          <w:rStyle w:val="hgkelc"/>
          <w:rFonts w:asciiTheme="minorHAnsi" w:eastAsia="Calibri" w:hAnsiTheme="minorHAnsi" w:cstheme="minorHAnsi"/>
          <w:sz w:val="22"/>
          <w:szCs w:val="22"/>
          <w:lang w:eastAsia="zh-CN"/>
        </w:rPr>
      </w:pPr>
      <w:r w:rsidRPr="006D38A3">
        <w:rPr>
          <w:rFonts w:asciiTheme="minorHAnsi" w:eastAsia="Calibri" w:hAnsiTheme="minorHAnsi" w:cstheme="minorHAnsi"/>
          <w:sz w:val="22"/>
          <w:szCs w:val="22"/>
          <w:lang w:eastAsia="zh-CN"/>
        </w:rPr>
        <w:t xml:space="preserve">Czynsz dzierżawny, w wysokości zgodnej z załącznikiem nr 1 do umowy, ustalony zostanie na podstawie faktury wystawionej do 10 dnia każdego miesiąca i będzie płatny przelewem na konto wskazane na fakturze w terminie do </w:t>
      </w:r>
      <w:r w:rsidR="00315365" w:rsidRPr="006D38A3">
        <w:rPr>
          <w:rFonts w:asciiTheme="minorHAnsi" w:eastAsia="Calibri" w:hAnsiTheme="minorHAnsi" w:cstheme="minorHAnsi"/>
          <w:sz w:val="22"/>
          <w:szCs w:val="22"/>
          <w:lang w:eastAsia="zh-CN"/>
        </w:rPr>
        <w:t>6</w:t>
      </w:r>
      <w:r w:rsidRPr="006D38A3">
        <w:rPr>
          <w:rFonts w:asciiTheme="minorHAnsi" w:eastAsia="Calibri" w:hAnsiTheme="minorHAnsi" w:cstheme="minorHAnsi"/>
          <w:sz w:val="22"/>
          <w:szCs w:val="22"/>
          <w:lang w:eastAsia="zh-CN"/>
        </w:rPr>
        <w:t>0 dni od daty jej dostarczenia do siedziby Kupującego. Czynsz naliczany będzie od momentu podpisania protokołu zdawczo odbiorczego.</w:t>
      </w:r>
      <w:r w:rsidRPr="006D38A3">
        <w:rPr>
          <w:rFonts w:asciiTheme="minorHAnsi" w:hAnsiTheme="minorHAnsi" w:cstheme="minorHAnsi"/>
          <w:b/>
          <w:bCs/>
          <w:sz w:val="22"/>
          <w:szCs w:val="22"/>
        </w:rPr>
        <w:t xml:space="preserve"> </w:t>
      </w:r>
      <w:r w:rsidRPr="006D38A3">
        <w:rPr>
          <w:rStyle w:val="hgkelc"/>
          <w:rFonts w:asciiTheme="minorHAnsi" w:hAnsiTheme="minorHAnsi" w:cstheme="minorHAnsi"/>
          <w:bCs/>
          <w:sz w:val="22"/>
          <w:szCs w:val="22"/>
        </w:rPr>
        <w:t>Czynsz</w:t>
      </w:r>
      <w:r w:rsidRPr="006D38A3">
        <w:rPr>
          <w:rStyle w:val="hgkelc"/>
          <w:rFonts w:asciiTheme="minorHAnsi" w:hAnsiTheme="minorHAnsi" w:cstheme="minorHAnsi"/>
          <w:sz w:val="22"/>
          <w:szCs w:val="22"/>
        </w:rPr>
        <w:t xml:space="preserve"> dzierżawny za </w:t>
      </w:r>
      <w:r w:rsidRPr="006D38A3">
        <w:rPr>
          <w:rStyle w:val="hgkelc"/>
          <w:rFonts w:asciiTheme="minorHAnsi" w:hAnsiTheme="minorHAnsi" w:cstheme="minorHAnsi"/>
          <w:bCs/>
          <w:sz w:val="22"/>
          <w:szCs w:val="22"/>
        </w:rPr>
        <w:t>niepełny miesiąc</w:t>
      </w:r>
      <w:r w:rsidRPr="006D38A3">
        <w:rPr>
          <w:rStyle w:val="hgkelc"/>
          <w:rFonts w:asciiTheme="minorHAnsi" w:hAnsiTheme="minorHAnsi" w:cstheme="minorHAnsi"/>
          <w:sz w:val="22"/>
          <w:szCs w:val="22"/>
        </w:rPr>
        <w:t xml:space="preserve"> liczony będzie za faktyczną ilość dni dzierżawy, przy czym </w:t>
      </w:r>
      <w:r w:rsidRPr="006D38A3">
        <w:rPr>
          <w:rStyle w:val="hgkelc"/>
          <w:rFonts w:asciiTheme="minorHAnsi" w:hAnsiTheme="minorHAnsi" w:cstheme="minorHAnsi"/>
          <w:bCs/>
          <w:sz w:val="22"/>
          <w:szCs w:val="22"/>
        </w:rPr>
        <w:t>czynsz</w:t>
      </w:r>
      <w:r w:rsidRPr="006D38A3">
        <w:rPr>
          <w:rStyle w:val="hgkelc"/>
          <w:rFonts w:asciiTheme="minorHAnsi" w:hAnsiTheme="minorHAnsi" w:cstheme="minorHAnsi"/>
          <w:sz w:val="22"/>
          <w:szCs w:val="22"/>
        </w:rPr>
        <w:t xml:space="preserve"> za każdy dzień będzie liczony jako 1/30 </w:t>
      </w:r>
      <w:r w:rsidRPr="006D38A3">
        <w:rPr>
          <w:rStyle w:val="hgkelc"/>
          <w:rFonts w:asciiTheme="minorHAnsi" w:hAnsiTheme="minorHAnsi" w:cstheme="minorHAnsi"/>
          <w:bCs/>
          <w:sz w:val="22"/>
          <w:szCs w:val="22"/>
        </w:rPr>
        <w:t>czynszu</w:t>
      </w:r>
      <w:r w:rsidRPr="006D38A3">
        <w:rPr>
          <w:rStyle w:val="hgkelc"/>
          <w:rFonts w:asciiTheme="minorHAnsi" w:hAnsiTheme="minorHAnsi" w:cstheme="minorHAnsi"/>
          <w:sz w:val="22"/>
          <w:szCs w:val="22"/>
        </w:rPr>
        <w:t xml:space="preserve"> za cały </w:t>
      </w:r>
      <w:r w:rsidRPr="006D38A3">
        <w:rPr>
          <w:rStyle w:val="hgkelc"/>
          <w:rFonts w:asciiTheme="minorHAnsi" w:hAnsiTheme="minorHAnsi" w:cstheme="minorHAnsi"/>
          <w:bCs/>
          <w:sz w:val="22"/>
          <w:szCs w:val="22"/>
        </w:rPr>
        <w:t>miesiąc</w:t>
      </w:r>
      <w:r w:rsidRPr="006D38A3">
        <w:rPr>
          <w:rStyle w:val="hgkelc"/>
          <w:rFonts w:asciiTheme="minorHAnsi" w:hAnsiTheme="minorHAnsi" w:cstheme="minorHAnsi"/>
          <w:sz w:val="22"/>
          <w:szCs w:val="22"/>
        </w:rPr>
        <w:t>.</w:t>
      </w:r>
    </w:p>
    <w:p w:rsidR="00026F05" w:rsidRPr="00500B2D" w:rsidRDefault="00026F05" w:rsidP="00B132B1">
      <w:pPr>
        <w:numPr>
          <w:ilvl w:val="4"/>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en-US"/>
        </w:rPr>
        <w:t>Sprzedający zobowiązany jest dokonywać w ramach czynszu dzierżawnego</w:t>
      </w:r>
      <w:r w:rsidR="00BB191A">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przeglądów wydzierżawionego sprzętu medycznego, w wymiarze przewidzianym przez producenta sprzętu oraz wymaganym na podstawie przepisów prawa, przez cały okres obowiązywania umowy.</w:t>
      </w:r>
    </w:p>
    <w:p w:rsidR="00026F05" w:rsidRPr="00500B2D" w:rsidRDefault="00026F05" w:rsidP="00B132B1">
      <w:pPr>
        <w:numPr>
          <w:ilvl w:val="4"/>
          <w:numId w:val="39"/>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Ceny jednostkowe odczynników określa załącznik nr 1 do niniejszej umowy.</w:t>
      </w:r>
    </w:p>
    <w:p w:rsidR="00026F05" w:rsidRPr="00500B2D" w:rsidRDefault="00026F05" w:rsidP="00B132B1">
      <w:pPr>
        <w:numPr>
          <w:ilvl w:val="4"/>
          <w:numId w:val="39"/>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Płatność za dostarczone odczynniki zostanie dokonana przelewem</w:t>
      </w:r>
      <w:r w:rsidR="00BB191A">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na konto wskazane na fakturze, w terminie do 60 dni od daty jej otrzymania, przy czym podstawą przyjęcia faktury jest równoczesne potwierdzenie przyjęcia dostawy przez Kupującego.</w:t>
      </w:r>
    </w:p>
    <w:p w:rsidR="00026F05" w:rsidRPr="00500B2D" w:rsidRDefault="00026F05" w:rsidP="00B132B1">
      <w:pPr>
        <w:numPr>
          <w:ilvl w:val="4"/>
          <w:numId w:val="39"/>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Strony umowy postanawiają, że zapłata należności za dostarczony przedmiot sprzedaży nastąpi </w:t>
      </w:r>
      <w:r w:rsidR="00BB191A">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z chwilą obciążenia rachunku bankowego Kupującego.</w:t>
      </w:r>
    </w:p>
    <w:p w:rsidR="00026F05" w:rsidRPr="00500B2D" w:rsidRDefault="00026F05" w:rsidP="00B132B1">
      <w:pPr>
        <w:numPr>
          <w:ilvl w:val="4"/>
          <w:numId w:val="39"/>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Strony umowy postanawiają, że należności wynikające z niniejszej umowy</w:t>
      </w:r>
      <w:r w:rsidR="00BB191A">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nie mogą być przedmiotem przelewu wierzytelności (przez przelew wierzytelności strony rozumieją również wszelkiego rodzaju umowy zarządzania wierzytelnością, przejęcia wierzytelności do realizacji, ubezpieczenia wierzytelności itp.).</w:t>
      </w:r>
    </w:p>
    <w:p w:rsidR="00026F05" w:rsidRPr="006C7449" w:rsidRDefault="00026F05" w:rsidP="00B132B1">
      <w:pPr>
        <w:numPr>
          <w:ilvl w:val="4"/>
          <w:numId w:val="39"/>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6C7449">
        <w:rPr>
          <w:rFonts w:asciiTheme="minorHAnsi" w:eastAsia="Calibri" w:hAnsiTheme="minorHAnsi" w:cstheme="minorHAnsi"/>
          <w:sz w:val="22"/>
          <w:szCs w:val="22"/>
          <w:lang w:eastAsia="zh-CN"/>
        </w:rPr>
        <w:t>Sprzedający zobowiązuje się nie korzystać z prawa do wstrzymania dostaw na podstawie art. 552 k.c. lub jakiegokolwiek innego tytułu prawnego.</w:t>
      </w:r>
    </w:p>
    <w:p w:rsidR="00026F05" w:rsidRPr="00500B2D" w:rsidRDefault="00026F05" w:rsidP="00B132B1">
      <w:pPr>
        <w:numPr>
          <w:ilvl w:val="4"/>
          <w:numId w:val="39"/>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Łączna wartość umowy (odczynniki</w:t>
      </w:r>
      <w:r w:rsidR="00C675E1">
        <w:rPr>
          <w:rFonts w:asciiTheme="minorHAnsi" w:eastAsia="Calibri" w:hAnsiTheme="minorHAnsi" w:cstheme="minorHAnsi"/>
          <w:sz w:val="22"/>
          <w:szCs w:val="22"/>
          <w:lang w:eastAsia="zh-CN"/>
        </w:rPr>
        <w:t xml:space="preserve"> +</w:t>
      </w:r>
      <w:r w:rsidR="00C675E1" w:rsidRPr="00C675E1">
        <w:t xml:space="preserve"> </w:t>
      </w:r>
      <w:r w:rsidR="00C675E1" w:rsidRPr="00C675E1">
        <w:rPr>
          <w:rFonts w:asciiTheme="minorHAnsi" w:eastAsia="Calibri" w:hAnsiTheme="minorHAnsi" w:cstheme="minorHAnsi"/>
          <w:sz w:val="22"/>
          <w:szCs w:val="22"/>
          <w:lang w:eastAsia="zh-CN"/>
        </w:rPr>
        <w:t>dzierżawa sprzętu</w:t>
      </w:r>
      <w:r w:rsidRPr="00500B2D">
        <w:rPr>
          <w:rFonts w:asciiTheme="minorHAnsi" w:eastAsia="Calibri" w:hAnsiTheme="minorHAnsi" w:cstheme="minorHAnsi"/>
          <w:sz w:val="22"/>
          <w:szCs w:val="22"/>
          <w:lang w:eastAsia="zh-CN"/>
        </w:rPr>
        <w:t xml:space="preserve">) wynosi: </w:t>
      </w:r>
      <w:r w:rsidR="00EB5643">
        <w:rPr>
          <w:rFonts w:asciiTheme="minorHAnsi" w:eastAsia="Calibri" w:hAnsiTheme="minorHAnsi" w:cstheme="minorHAnsi"/>
          <w:sz w:val="22"/>
          <w:szCs w:val="22"/>
          <w:lang w:eastAsia="zh-CN"/>
        </w:rPr>
        <w:t xml:space="preserve">………… PLN </w:t>
      </w:r>
      <w:r w:rsidRPr="00500B2D">
        <w:rPr>
          <w:rFonts w:asciiTheme="minorHAnsi" w:eastAsia="Calibri" w:hAnsiTheme="minorHAnsi" w:cstheme="minorHAnsi"/>
          <w:sz w:val="22"/>
          <w:szCs w:val="22"/>
          <w:lang w:eastAsia="zh-CN"/>
        </w:rPr>
        <w:t>brutto</w:t>
      </w:r>
      <w:r w:rsidR="00EB5643">
        <w:rPr>
          <w:rFonts w:asciiTheme="minorHAnsi" w:eastAsia="Calibri" w:hAnsiTheme="minorHAnsi" w:cstheme="minorHAnsi"/>
          <w:sz w:val="22"/>
          <w:szCs w:val="22"/>
          <w:lang w:eastAsia="zh-CN"/>
        </w:rPr>
        <w:t>.</w:t>
      </w:r>
    </w:p>
    <w:p w:rsidR="00026F05" w:rsidRPr="00500B2D" w:rsidRDefault="006D38A3" w:rsidP="006D38A3">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zh-CN"/>
        </w:rPr>
        <w:t>9.</w:t>
      </w:r>
      <w:bookmarkStart w:id="23" w:name="_Hlk75344422"/>
      <w:r w:rsidR="00EB5643">
        <w:rPr>
          <w:rFonts w:asciiTheme="minorHAnsi" w:eastAsia="Calibri" w:hAnsiTheme="minorHAnsi" w:cstheme="minorHAnsi"/>
          <w:sz w:val="22"/>
          <w:szCs w:val="22"/>
          <w:lang w:eastAsia="zh-CN"/>
        </w:rPr>
        <w:t xml:space="preserve"> </w:t>
      </w:r>
      <w:r w:rsidR="00026F05" w:rsidRPr="00500B2D">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w:t>
      </w:r>
      <w:r w:rsidR="00EB5643">
        <w:rPr>
          <w:rFonts w:asciiTheme="minorHAnsi" w:eastAsia="Calibri" w:hAnsiTheme="minorHAnsi" w:cstheme="minorHAnsi"/>
          <w:sz w:val="22"/>
          <w:szCs w:val="22"/>
          <w:lang w:eastAsia="en-US"/>
        </w:rPr>
        <w:t xml:space="preserve">                 </w:t>
      </w:r>
      <w:r w:rsidR="00026F05" w:rsidRPr="00500B2D">
        <w:rPr>
          <w:rFonts w:asciiTheme="minorHAnsi" w:eastAsia="Calibri" w:hAnsiTheme="minorHAnsi" w:cstheme="minorHAnsi"/>
          <w:sz w:val="22"/>
          <w:szCs w:val="22"/>
          <w:lang w:eastAsia="en-US"/>
        </w:rPr>
        <w:t>z potrzeb zamawiającego</w:t>
      </w:r>
      <w:r w:rsidR="00C675E1">
        <w:rPr>
          <w:rFonts w:asciiTheme="minorHAnsi" w:eastAsia="Calibri" w:hAnsiTheme="minorHAnsi" w:cstheme="minorHAnsi"/>
          <w:sz w:val="22"/>
          <w:szCs w:val="22"/>
          <w:lang w:eastAsia="en-US"/>
        </w:rPr>
        <w:t>,</w:t>
      </w:r>
      <w:r w:rsidR="00026F05" w:rsidRPr="00500B2D">
        <w:rPr>
          <w:rFonts w:asciiTheme="minorHAnsi" w:eastAsia="Calibri" w:hAnsiTheme="minorHAnsi" w:cstheme="minorHAnsi"/>
          <w:sz w:val="22"/>
          <w:szCs w:val="22"/>
          <w:lang w:eastAsia="en-US"/>
        </w:rPr>
        <w:t xml:space="preserve"> których nie można było przewidzieć w chwili zawarcia umowy. </w:t>
      </w:r>
    </w:p>
    <w:p w:rsidR="003C0A50" w:rsidRDefault="00026F05" w:rsidP="003C6F62">
      <w:pPr>
        <w:suppressAutoHyphens/>
        <w:spacing w:line="276" w:lineRule="auto"/>
        <w:ind w:left="284"/>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Przesunięcia nie mogą przekroczyć 100 % ilości danej pozycji asortymentowej i będą dokonywane w oparciu o ceny jednostkowe zawarte w załączniku nr 1 do umowy (formularz ofertowy Wykonawcy).</w:t>
      </w:r>
      <w:r w:rsidR="00B7337E">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 xml:space="preserve">Przesunięcia nie mogą spowodować przekroczenia łącznej wartości  odczynników </w:t>
      </w:r>
      <w:r w:rsidR="00C675E1">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i materiałów eksploatacyjnych określonej w  § 4 ust. 8 umowy.</w:t>
      </w:r>
      <w:bookmarkEnd w:id="23"/>
    </w:p>
    <w:p w:rsidR="00172EC2" w:rsidRPr="00500B2D" w:rsidRDefault="00172EC2" w:rsidP="003C6F62">
      <w:pPr>
        <w:suppressAutoHyphens/>
        <w:spacing w:line="276" w:lineRule="auto"/>
        <w:ind w:left="284"/>
        <w:jc w:val="both"/>
        <w:rPr>
          <w:rFonts w:asciiTheme="minorHAnsi" w:eastAsia="Calibri" w:hAnsiTheme="minorHAnsi" w:cstheme="minorHAnsi"/>
          <w:sz w:val="22"/>
          <w:szCs w:val="22"/>
          <w:lang w:eastAsia="en-US"/>
        </w:rPr>
      </w:pPr>
    </w:p>
    <w:p w:rsidR="00026F05" w:rsidRPr="00500B2D" w:rsidRDefault="00026F05" w:rsidP="00026F05">
      <w:pPr>
        <w:suppressAutoHyphens/>
        <w:spacing w:after="200" w:line="276" w:lineRule="auto"/>
        <w:jc w:val="center"/>
        <w:rPr>
          <w:rFonts w:asciiTheme="minorHAnsi" w:eastAsia="Calibri" w:hAnsiTheme="minorHAnsi" w:cstheme="minorHAnsi"/>
          <w:sz w:val="22"/>
          <w:szCs w:val="22"/>
          <w:lang w:eastAsia="zh-CN"/>
        </w:rPr>
      </w:pPr>
      <w:bookmarkStart w:id="24" w:name="_Hlk75334499"/>
      <w:r w:rsidRPr="00500B2D">
        <w:rPr>
          <w:rFonts w:asciiTheme="minorHAnsi" w:eastAsia="Calibri" w:hAnsiTheme="minorHAnsi" w:cstheme="minorHAnsi"/>
          <w:sz w:val="22"/>
          <w:szCs w:val="22"/>
          <w:lang w:eastAsia="zh-CN"/>
        </w:rPr>
        <w:t xml:space="preserve">         § 5</w:t>
      </w:r>
    </w:p>
    <w:bookmarkEnd w:id="24"/>
    <w:p w:rsidR="00026F05" w:rsidRPr="00EB5643" w:rsidRDefault="00026F05" w:rsidP="00B132B1">
      <w:pPr>
        <w:numPr>
          <w:ilvl w:val="5"/>
          <w:numId w:val="39"/>
        </w:numPr>
        <w:tabs>
          <w:tab w:val="left" w:pos="0"/>
          <w:tab w:val="left" w:pos="284"/>
        </w:tabs>
        <w:suppressAutoHyphens/>
        <w:ind w:left="284" w:hanging="284"/>
        <w:jc w:val="both"/>
        <w:rPr>
          <w:rFonts w:asciiTheme="minorHAnsi" w:eastAsia="Calibri" w:hAnsiTheme="minorHAnsi" w:cstheme="minorHAnsi"/>
          <w:color w:val="FF0000"/>
          <w:sz w:val="22"/>
          <w:szCs w:val="22"/>
          <w:lang w:eastAsia="zh-CN"/>
        </w:rPr>
      </w:pPr>
      <w:r w:rsidRPr="00500B2D">
        <w:rPr>
          <w:rFonts w:asciiTheme="minorHAnsi" w:eastAsia="Calibri" w:hAnsiTheme="minorHAnsi" w:cstheme="minorHAnsi"/>
          <w:sz w:val="22"/>
          <w:szCs w:val="22"/>
          <w:lang w:eastAsia="zh-CN"/>
        </w:rPr>
        <w:lastRenderedPageBreak/>
        <w:t xml:space="preserve">W przypadku stwierdzenia przez Kupującego </w:t>
      </w:r>
      <w:r w:rsidRPr="006C7449">
        <w:rPr>
          <w:rFonts w:asciiTheme="minorHAnsi" w:eastAsia="Calibri" w:hAnsiTheme="minorHAnsi" w:cstheme="minorHAnsi"/>
          <w:sz w:val="22"/>
          <w:szCs w:val="22"/>
          <w:lang w:eastAsia="zh-CN"/>
        </w:rPr>
        <w:t xml:space="preserve">wad przedmiotu umowy, Sprzedający jest zobowiązany do ich usunięcia w </w:t>
      </w:r>
      <w:r w:rsidRPr="00D324B0">
        <w:rPr>
          <w:rFonts w:asciiTheme="minorHAnsi" w:eastAsia="Calibri" w:hAnsiTheme="minorHAnsi" w:cstheme="minorHAnsi"/>
          <w:sz w:val="22"/>
          <w:szCs w:val="22"/>
          <w:lang w:eastAsia="zh-CN"/>
        </w:rPr>
        <w:t xml:space="preserve">terminie </w:t>
      </w:r>
      <w:r w:rsidR="000C16F9" w:rsidRPr="00D324B0">
        <w:rPr>
          <w:rFonts w:asciiTheme="minorHAnsi" w:eastAsia="Calibri" w:hAnsiTheme="minorHAnsi" w:cstheme="minorHAnsi"/>
          <w:sz w:val="22"/>
          <w:szCs w:val="22"/>
          <w:lang w:eastAsia="zh-CN"/>
        </w:rPr>
        <w:t>2</w:t>
      </w:r>
      <w:r w:rsidRPr="00D324B0">
        <w:rPr>
          <w:rFonts w:asciiTheme="minorHAnsi" w:eastAsia="Calibri" w:hAnsiTheme="minorHAnsi" w:cstheme="minorHAnsi"/>
          <w:sz w:val="22"/>
          <w:szCs w:val="22"/>
          <w:lang w:eastAsia="zh-CN"/>
        </w:rPr>
        <w:t xml:space="preserve"> dni </w:t>
      </w:r>
      <w:r w:rsidRPr="006C7449">
        <w:rPr>
          <w:rFonts w:asciiTheme="minorHAnsi" w:eastAsia="Calibri" w:hAnsiTheme="minorHAnsi" w:cstheme="minorHAnsi"/>
          <w:sz w:val="22"/>
          <w:szCs w:val="22"/>
          <w:lang w:eastAsia="zh-CN"/>
        </w:rPr>
        <w:t>kalendarzowych od daty zgłoszenia wady.</w:t>
      </w:r>
    </w:p>
    <w:p w:rsidR="00026F05" w:rsidRPr="00500B2D" w:rsidRDefault="00026F05" w:rsidP="00B132B1">
      <w:pPr>
        <w:numPr>
          <w:ilvl w:val="5"/>
          <w:numId w:val="39"/>
        </w:numPr>
        <w:tabs>
          <w:tab w:val="left" w:pos="0"/>
          <w:tab w:val="left" w:pos="284"/>
        </w:tabs>
        <w:suppressAutoHyphens/>
        <w:spacing w:after="200"/>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Wszelkie konsekwencje finansowe i prawne związane z wprowadzeniem do obrotu i stosowania towaru niespełniającego wymogów określonych obowiązującymi przepisami  i normami ponosi Sprzedający.</w:t>
      </w:r>
    </w:p>
    <w:p w:rsidR="00026F05" w:rsidRPr="00500B2D" w:rsidRDefault="00026F05" w:rsidP="00026F05">
      <w:pPr>
        <w:suppressAutoHyphens/>
        <w:spacing w:after="200"/>
        <w:ind w:left="72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6</w:t>
      </w:r>
    </w:p>
    <w:p w:rsidR="00026F05" w:rsidRPr="00500B2D" w:rsidRDefault="00026F05" w:rsidP="00B132B1">
      <w:pPr>
        <w:numPr>
          <w:ilvl w:val="0"/>
          <w:numId w:val="46"/>
        </w:numPr>
        <w:tabs>
          <w:tab w:val="left" w:pos="284"/>
          <w:tab w:val="left" w:pos="993"/>
        </w:tabs>
        <w:suppressAutoHyphens/>
        <w:spacing w:line="259" w:lineRule="auto"/>
        <w:ind w:left="284" w:hanging="284"/>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Wartość Umowy (wynagrodzenie Wykonawcy) nie może ulec modyfikacji z wyjątkiem sytuacji, gdy doszło do zmiany: </w:t>
      </w:r>
    </w:p>
    <w:p w:rsidR="00026F05" w:rsidRPr="00500B2D" w:rsidRDefault="00026F05" w:rsidP="00B132B1">
      <w:pPr>
        <w:numPr>
          <w:ilvl w:val="0"/>
          <w:numId w:val="42"/>
        </w:numPr>
        <w:suppressAutoHyphens/>
        <w:spacing w:line="259" w:lineRule="auto"/>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stawki podatku od towarów i usług oraz podatku akcyzowego; w tym będącej wynikiem uzasadnionej przez producenta zmiany klasyfikacji wyrobu</w:t>
      </w:r>
    </w:p>
    <w:p w:rsidR="00026F05" w:rsidRPr="00500B2D" w:rsidRDefault="00026F05" w:rsidP="00B132B1">
      <w:pPr>
        <w:numPr>
          <w:ilvl w:val="0"/>
          <w:numId w:val="42"/>
        </w:numPr>
        <w:suppressAutoHyphens/>
        <w:spacing w:line="259" w:lineRule="auto"/>
        <w:ind w:left="1145" w:hanging="357"/>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wysokości minimalnego wynagrodzenia za pracę albo wysokości minimalnej stawki godzinowej ustalonych na podstawie przepisów ustawy z dnia 10 października 2002 r. o minimalnym wynagrodzeniu za pracę;</w:t>
      </w:r>
    </w:p>
    <w:p w:rsidR="00026F05" w:rsidRPr="00500B2D" w:rsidRDefault="00026F05" w:rsidP="00B132B1">
      <w:pPr>
        <w:numPr>
          <w:ilvl w:val="0"/>
          <w:numId w:val="42"/>
        </w:numPr>
        <w:suppressAutoHyphens/>
        <w:spacing w:line="259" w:lineRule="auto"/>
        <w:ind w:left="1145" w:hanging="357"/>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podlegania ubezpieczeniom społecznym lub ubezpieczeniu zdrowotnemu, wysokości składki na ubezpieczenia społeczne lub zdrowotne; </w:t>
      </w:r>
    </w:p>
    <w:p w:rsidR="00026F05" w:rsidRPr="00500B2D" w:rsidRDefault="00026F05" w:rsidP="00B132B1">
      <w:pPr>
        <w:numPr>
          <w:ilvl w:val="0"/>
          <w:numId w:val="42"/>
        </w:numPr>
        <w:suppressAutoHyphens/>
        <w:spacing w:line="259" w:lineRule="auto"/>
        <w:ind w:left="1145" w:hanging="357"/>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gromadzenia i wysokości wpłat do pracowniczych planów kapitałowych, o których mowa w ustawie z dnia 4 października 2018 r. o pracowniczych planach kapitałowych (Dz.U. poz. 2215 oraz z 2019r. poz. 1074 i 1572). </w:t>
      </w:r>
    </w:p>
    <w:p w:rsidR="00026F05" w:rsidRPr="00500B2D" w:rsidRDefault="00026F05" w:rsidP="00B132B1">
      <w:pPr>
        <w:numPr>
          <w:ilvl w:val="0"/>
          <w:numId w:val="42"/>
        </w:numPr>
        <w:spacing w:line="276" w:lineRule="auto"/>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zmiany wskaźnika cen towarów i usług konsumpcyjnych publikowany przez GUS:</w:t>
      </w:r>
    </w:p>
    <w:p w:rsidR="00026F05" w:rsidRPr="00500B2D" w:rsidRDefault="00026F05" w:rsidP="00B132B1">
      <w:pPr>
        <w:widowControl w:val="0"/>
        <w:numPr>
          <w:ilvl w:val="6"/>
          <w:numId w:val="47"/>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026F05" w:rsidRPr="00500B2D" w:rsidRDefault="00026F05" w:rsidP="00B132B1">
      <w:pPr>
        <w:widowControl w:val="0"/>
        <w:numPr>
          <w:ilvl w:val="6"/>
          <w:numId w:val="47"/>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C300F" w:rsidRDefault="00026F05" w:rsidP="00B132B1">
      <w:pPr>
        <w:widowControl w:val="0"/>
        <w:numPr>
          <w:ilvl w:val="6"/>
          <w:numId w:val="47"/>
        </w:numPr>
        <w:overflowPunct w:val="0"/>
        <w:autoSpaceDE w:val="0"/>
        <w:autoSpaceDN w:val="0"/>
        <w:adjustRightInd w:val="0"/>
        <w:ind w:left="1418" w:hanging="284"/>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w:t>
      </w:r>
      <w:r w:rsidR="003C300F">
        <w:rPr>
          <w:rFonts w:asciiTheme="minorHAnsi" w:hAnsiTheme="minorHAnsi" w:cstheme="minorHAnsi"/>
          <w:bCs/>
          <w:sz w:val="22"/>
          <w:szCs w:val="22"/>
          <w:lang w:eastAsia="en-US"/>
        </w:rPr>
        <w:t xml:space="preserve">, </w:t>
      </w:r>
      <w:r w:rsidR="003C300F" w:rsidRPr="003C300F">
        <w:rPr>
          <w:rFonts w:asciiTheme="minorHAnsi" w:hAnsiTheme="minorHAnsi" w:cstheme="minorHAnsi"/>
          <w:bCs/>
          <w:sz w:val="22"/>
          <w:szCs w:val="22"/>
          <w:lang w:eastAsia="en-US"/>
        </w:rPr>
        <w:t>prowadzących promocji przez Sprzedającego, w przypadku gdy cena promocyjna jest niższa niż cena wynikająca z umowy, obniżenia cen przedmiotu sprzedaży.</w:t>
      </w:r>
    </w:p>
    <w:p w:rsidR="00026F05" w:rsidRPr="006556E5" w:rsidRDefault="003C300F" w:rsidP="00B132B1">
      <w:pPr>
        <w:pStyle w:val="Akapitzlist"/>
        <w:numPr>
          <w:ilvl w:val="0"/>
          <w:numId w:val="42"/>
        </w:numPr>
        <w:spacing w:after="0"/>
        <w:jc w:val="both"/>
        <w:rPr>
          <w:rFonts w:asciiTheme="minorHAnsi" w:hAnsiTheme="minorHAnsi" w:cstheme="minorHAnsi"/>
          <w:bCs/>
        </w:rPr>
      </w:pPr>
      <w:r w:rsidRPr="006556E5">
        <w:rPr>
          <w:rFonts w:asciiTheme="minorHAnsi" w:hAnsiTheme="minorHAnsi" w:cstheme="minorHAnsi"/>
          <w:bCs/>
        </w:rPr>
        <w:t>ceny promocyjne, specjalne, rabaty itp. będą miały zastosowanie w odniesieniu do zamawianych odczynników i materiałów laboratoryjnych, o ile będą one korzystniejsze niż ceny zaoferowane w ofercie Wykonawcy.</w:t>
      </w:r>
    </w:p>
    <w:p w:rsidR="006556E5" w:rsidRPr="006556E5" w:rsidRDefault="006556E5" w:rsidP="00B132B1">
      <w:pPr>
        <w:pStyle w:val="Akapitzlist"/>
        <w:numPr>
          <w:ilvl w:val="0"/>
          <w:numId w:val="42"/>
        </w:numPr>
        <w:spacing w:after="0"/>
        <w:jc w:val="both"/>
        <w:rPr>
          <w:rFonts w:asciiTheme="minorHAnsi" w:hAnsiTheme="minorHAnsi" w:cstheme="minorHAnsi"/>
          <w:bCs/>
        </w:rPr>
      </w:pPr>
      <w:r w:rsidRPr="006556E5">
        <w:rPr>
          <w:bCs/>
        </w:rPr>
        <w:t>obniżenia cen przedmiotu sprzedaży</w:t>
      </w:r>
      <w:r w:rsidR="00ED1D83">
        <w:rPr>
          <w:bCs/>
        </w:rPr>
        <w:t>.</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Zmiana wysokości wynagrodzenia, o której mowa w ust. 1. obowiązywać będzie od daty określonej w aneksie do niniejszej umowy.</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W przypadku zmiany, o której mowa w ust. 1 lit. b) wynagrodzenie Wykonawcy ulegnie zmianie </w:t>
      </w:r>
      <w:r w:rsidR="00B305C8">
        <w:rPr>
          <w:rFonts w:asciiTheme="minorHAnsi" w:hAnsiTheme="minorHAnsi" w:cstheme="minorHAnsi"/>
          <w:sz w:val="22"/>
          <w:szCs w:val="22"/>
          <w:lang w:eastAsia="ar-SA"/>
        </w:rPr>
        <w:t xml:space="preserve"> </w:t>
      </w:r>
      <w:r w:rsidRPr="00500B2D">
        <w:rPr>
          <w:rFonts w:asciiTheme="minorHAnsi" w:hAnsiTheme="minorHAnsi" w:cstheme="minorHAnsi"/>
          <w:sz w:val="22"/>
          <w:szCs w:val="22"/>
          <w:lang w:eastAsia="ar-SA"/>
        </w:rPr>
        <w:t xml:space="preserve">o wartość ustaloną w drodze negocjacji, nie więcej niż o łączny wzrost całkowitego kosztu Wykonawcy wynikający ze zwiększenia wynagrodzeń osób bezpośrednio wykonujących Umowę do wysokości aktualnie obowiązującego minimalnego wynagrodzenia (stawki godzinowej), </w:t>
      </w:r>
      <w:r w:rsidRPr="00500B2D">
        <w:rPr>
          <w:rFonts w:asciiTheme="minorHAnsi" w:hAnsiTheme="minorHAnsi" w:cstheme="minorHAnsi"/>
          <w:sz w:val="22"/>
          <w:szCs w:val="22"/>
          <w:lang w:eastAsia="ar-SA"/>
        </w:rPr>
        <w:lastRenderedPageBreak/>
        <w:t xml:space="preserve">z uwzględnieniem wszystkich obciążeń publicznoprawnych od kwoty wzrostu minimalnego wynagrodzenia (stawki godzinowej). </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026F05" w:rsidRPr="00500B2D" w:rsidRDefault="00026F05" w:rsidP="00B132B1">
      <w:pPr>
        <w:numPr>
          <w:ilvl w:val="0"/>
          <w:numId w:val="41"/>
        </w:numPr>
        <w:suppressAutoHyphens/>
        <w:spacing w:line="259" w:lineRule="auto"/>
        <w:ind w:left="425" w:hanging="425"/>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026F05" w:rsidRPr="00500B2D" w:rsidRDefault="00026F05" w:rsidP="00B132B1">
      <w:pPr>
        <w:numPr>
          <w:ilvl w:val="0"/>
          <w:numId w:val="41"/>
        </w:numPr>
        <w:suppressAutoHyphens/>
        <w:spacing w:line="259" w:lineRule="auto"/>
        <w:ind w:left="426" w:hanging="426"/>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026F05" w:rsidRPr="00500B2D" w:rsidRDefault="00026F05" w:rsidP="00B132B1">
      <w:pPr>
        <w:numPr>
          <w:ilvl w:val="0"/>
          <w:numId w:val="41"/>
        </w:numPr>
        <w:suppressAutoHyphens/>
        <w:spacing w:line="259" w:lineRule="auto"/>
        <w:ind w:left="425" w:hanging="425"/>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Wysokość zmiany wynagrodzenia, o której mowa w ust. 8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4 ust. 8 Umowy. </w:t>
      </w:r>
    </w:p>
    <w:p w:rsidR="00026F05" w:rsidRPr="00500B2D" w:rsidRDefault="00026F05" w:rsidP="00B132B1">
      <w:pPr>
        <w:numPr>
          <w:ilvl w:val="0"/>
          <w:numId w:val="41"/>
        </w:numPr>
        <w:suppressAutoHyphens/>
        <w:spacing w:line="259" w:lineRule="auto"/>
        <w:ind w:left="425" w:hanging="425"/>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026F05" w:rsidRPr="00EA6F83" w:rsidRDefault="00026F05" w:rsidP="00B132B1">
      <w:pPr>
        <w:numPr>
          <w:ilvl w:val="0"/>
          <w:numId w:val="41"/>
        </w:numPr>
        <w:suppressAutoHyphens/>
        <w:spacing w:line="276" w:lineRule="auto"/>
        <w:ind w:left="425" w:hanging="425"/>
        <w:jc w:val="both"/>
        <w:rPr>
          <w:rFonts w:asciiTheme="minorHAnsi" w:eastAsia="Calibri" w:hAnsiTheme="minorHAnsi" w:cstheme="minorHAnsi"/>
          <w:sz w:val="22"/>
          <w:szCs w:val="22"/>
          <w:lang w:eastAsia="en-US"/>
        </w:rPr>
      </w:pPr>
      <w:r w:rsidRPr="00EA6F83">
        <w:rPr>
          <w:rFonts w:asciiTheme="minorHAnsi" w:eastAsia="Calibri" w:hAnsiTheme="minorHAnsi" w:cstheme="minorHAnsi"/>
          <w:sz w:val="22"/>
          <w:szCs w:val="22"/>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026F05" w:rsidRPr="00500B2D" w:rsidRDefault="00026F05" w:rsidP="00B132B1">
      <w:pPr>
        <w:numPr>
          <w:ilvl w:val="0"/>
          <w:numId w:val="41"/>
        </w:numPr>
        <w:suppressAutoHyphens/>
        <w:spacing w:after="200" w:line="276" w:lineRule="auto"/>
        <w:ind w:left="426" w:hanging="426"/>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026F05" w:rsidRPr="00500B2D" w:rsidRDefault="00026F05" w:rsidP="00D9180A">
      <w:pPr>
        <w:suppressAutoHyphens/>
        <w:spacing w:after="200" w:line="276" w:lineRule="auto"/>
        <w:ind w:left="3540" w:firstLine="708"/>
        <w:rPr>
          <w:rFonts w:asciiTheme="minorHAnsi" w:eastAsia="Calibri" w:hAnsiTheme="minorHAnsi" w:cstheme="minorHAnsi"/>
          <w:sz w:val="22"/>
          <w:szCs w:val="22"/>
          <w:lang w:eastAsia="zh-CN"/>
        </w:rPr>
      </w:pPr>
      <w:bookmarkStart w:id="25" w:name="_Hlk198210793"/>
      <w:r w:rsidRPr="00500B2D">
        <w:rPr>
          <w:rFonts w:asciiTheme="minorHAnsi" w:eastAsia="Calibri" w:hAnsiTheme="minorHAnsi" w:cstheme="minorHAnsi"/>
          <w:sz w:val="22"/>
          <w:szCs w:val="22"/>
          <w:lang w:eastAsia="zh-CN"/>
        </w:rPr>
        <w:t>§ 7</w:t>
      </w:r>
    </w:p>
    <w:p w:rsidR="00026F05" w:rsidRPr="00500B2D" w:rsidRDefault="00026F05" w:rsidP="00026F05">
      <w:pPr>
        <w:suppressAutoHyphens/>
        <w:spacing w:after="200"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lastRenderedPageBreak/>
        <w:t xml:space="preserve">Sprzedający zobowiązuje się w </w:t>
      </w:r>
      <w:r w:rsidRPr="00EA6F83">
        <w:rPr>
          <w:rFonts w:asciiTheme="minorHAnsi" w:eastAsia="Calibri" w:hAnsiTheme="minorHAnsi" w:cstheme="minorHAnsi"/>
          <w:sz w:val="22"/>
          <w:szCs w:val="22"/>
          <w:lang w:eastAsia="zh-CN"/>
        </w:rPr>
        <w:t xml:space="preserve">terminie 7 dni od </w:t>
      </w:r>
      <w:r w:rsidRPr="00500B2D">
        <w:rPr>
          <w:rFonts w:asciiTheme="minorHAnsi" w:eastAsia="Calibri" w:hAnsiTheme="minorHAnsi" w:cstheme="minorHAnsi"/>
          <w:sz w:val="22"/>
          <w:szCs w:val="22"/>
          <w:lang w:eastAsia="zh-CN"/>
        </w:rPr>
        <w:t>daty aktualizacji bądź zmiany karty charakterystyk substancji chemicznych dostarczyć stosowne zaktualizowane dokumenty do siedziby Kupującego.</w:t>
      </w:r>
    </w:p>
    <w:bookmarkEnd w:id="25"/>
    <w:p w:rsidR="00026F05" w:rsidRPr="00500B2D" w:rsidRDefault="00026F05" w:rsidP="00026F05">
      <w:pPr>
        <w:suppressAutoHyphens/>
        <w:ind w:left="1080"/>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 8</w:t>
      </w:r>
    </w:p>
    <w:p w:rsidR="00026F05" w:rsidRPr="00500B2D" w:rsidRDefault="00026F05" w:rsidP="00026F05">
      <w:pPr>
        <w:suppressAutoHyphens/>
        <w:ind w:left="1080"/>
        <w:jc w:val="both"/>
        <w:rPr>
          <w:rFonts w:asciiTheme="minorHAnsi" w:eastAsia="Calibri" w:hAnsiTheme="minorHAnsi" w:cstheme="minorHAnsi"/>
          <w:sz w:val="22"/>
          <w:szCs w:val="22"/>
          <w:lang w:eastAsia="zh-CN"/>
        </w:rPr>
      </w:pPr>
    </w:p>
    <w:p w:rsidR="00026F05" w:rsidRPr="00500B2D" w:rsidRDefault="00026F05" w:rsidP="00026F05">
      <w:pPr>
        <w:tabs>
          <w:tab w:val="left" w:pos="0"/>
        </w:tabs>
        <w:suppressAutoHyphens/>
        <w:jc w:val="both"/>
        <w:rPr>
          <w:rFonts w:asciiTheme="minorHAnsi" w:eastAsia="Calibri" w:hAnsiTheme="minorHAnsi" w:cstheme="minorHAnsi"/>
          <w:sz w:val="22"/>
          <w:szCs w:val="22"/>
          <w:lang w:eastAsia="zh-CN"/>
        </w:rPr>
      </w:pPr>
      <w:bookmarkStart w:id="26" w:name="_Hlk532808632"/>
      <w:r w:rsidRPr="00500B2D">
        <w:rPr>
          <w:rFonts w:asciiTheme="minorHAnsi" w:eastAsia="Calibri" w:hAnsiTheme="minorHAnsi" w:cstheme="minorHAnsi"/>
          <w:sz w:val="22"/>
          <w:szCs w:val="22"/>
          <w:lang w:eastAsia="zh-CN"/>
        </w:rPr>
        <w:t>1. Sprzedający zapłaci na rzecz Kupującego kary umowne w wypadku:</w:t>
      </w:r>
    </w:p>
    <w:p w:rsidR="00026F05" w:rsidRPr="00500B2D" w:rsidRDefault="00026F05" w:rsidP="00B132B1">
      <w:pPr>
        <w:pStyle w:val="Bezodstpw"/>
        <w:numPr>
          <w:ilvl w:val="0"/>
          <w:numId w:val="43"/>
        </w:numPr>
        <w:ind w:left="709" w:hanging="283"/>
        <w:jc w:val="both"/>
        <w:rPr>
          <w:rFonts w:asciiTheme="minorHAnsi" w:hAnsiTheme="minorHAnsi" w:cstheme="minorHAnsi"/>
          <w:sz w:val="22"/>
          <w:szCs w:val="22"/>
        </w:rPr>
      </w:pPr>
      <w:r w:rsidRPr="00500B2D">
        <w:rPr>
          <w:rFonts w:asciiTheme="minorHAnsi" w:hAnsiTheme="minorHAnsi" w:cstheme="minorHAnsi"/>
          <w:sz w:val="22"/>
          <w:szCs w:val="22"/>
        </w:rPr>
        <w:t>zwłoki w realizacji zobowiązań Sprzedającego – w wysokości 3,0 % wartości przedmiotu sprzedaży brutto, który miał być dostarczony, za każdy rozpoczęty dzień zwłoki.</w:t>
      </w:r>
    </w:p>
    <w:p w:rsidR="00026F05" w:rsidRPr="00500B2D" w:rsidRDefault="00026F05" w:rsidP="00B132B1">
      <w:pPr>
        <w:pStyle w:val="Bezodstpw"/>
        <w:numPr>
          <w:ilvl w:val="0"/>
          <w:numId w:val="43"/>
        </w:numPr>
        <w:ind w:left="709" w:hanging="283"/>
        <w:jc w:val="both"/>
        <w:rPr>
          <w:rFonts w:asciiTheme="minorHAnsi" w:hAnsiTheme="minorHAnsi" w:cstheme="minorHAnsi"/>
          <w:sz w:val="22"/>
          <w:szCs w:val="22"/>
        </w:rPr>
      </w:pPr>
      <w:r w:rsidRPr="00500B2D">
        <w:rPr>
          <w:rFonts w:asciiTheme="minorHAnsi" w:hAnsiTheme="minorHAnsi" w:cstheme="minorHAnsi"/>
          <w:sz w:val="22"/>
          <w:szCs w:val="22"/>
        </w:rPr>
        <w:t xml:space="preserve">odmowy przyjęcia zamówienia na dostawę części przedmiotu sprzedaży – </w:t>
      </w:r>
      <w:r w:rsidR="00B305C8">
        <w:rPr>
          <w:rFonts w:asciiTheme="minorHAnsi" w:hAnsiTheme="minorHAnsi" w:cstheme="minorHAnsi"/>
          <w:sz w:val="22"/>
          <w:szCs w:val="22"/>
        </w:rPr>
        <w:t>3,0</w:t>
      </w:r>
      <w:r w:rsidRPr="00500B2D">
        <w:rPr>
          <w:rFonts w:asciiTheme="minorHAnsi" w:hAnsiTheme="minorHAnsi" w:cstheme="minorHAnsi"/>
          <w:sz w:val="22"/>
          <w:szCs w:val="22"/>
        </w:rPr>
        <w:t xml:space="preserve"> % wartości zamówienia, który miał być wydany za każdy rozpoczęty dzień zwłoki.</w:t>
      </w:r>
    </w:p>
    <w:p w:rsidR="00026F05" w:rsidRPr="00500B2D" w:rsidRDefault="00026F05" w:rsidP="00B132B1">
      <w:pPr>
        <w:pStyle w:val="Akapitzlist"/>
        <w:numPr>
          <w:ilvl w:val="0"/>
          <w:numId w:val="43"/>
        </w:numPr>
        <w:ind w:hanging="294"/>
        <w:jc w:val="both"/>
        <w:rPr>
          <w:rFonts w:asciiTheme="minorHAnsi" w:hAnsiTheme="minorHAnsi" w:cstheme="minorHAnsi"/>
        </w:rPr>
      </w:pPr>
      <w:r w:rsidRPr="00500B2D">
        <w:rPr>
          <w:rFonts w:asciiTheme="minorHAnsi" w:hAnsiTheme="minorHAnsi" w:cstheme="minorHAnsi"/>
        </w:rPr>
        <w:t xml:space="preserve">realizowania umowy niezgodnie z jej treścią poza wyżej wymienionymi przypadkami – </w:t>
      </w:r>
      <w:r w:rsidR="00B305C8">
        <w:rPr>
          <w:rFonts w:asciiTheme="minorHAnsi" w:hAnsiTheme="minorHAnsi" w:cstheme="minorHAnsi"/>
        </w:rPr>
        <w:t>2</w:t>
      </w:r>
      <w:r w:rsidRPr="00500B2D">
        <w:rPr>
          <w:rFonts w:asciiTheme="minorHAnsi" w:hAnsiTheme="minorHAnsi" w:cstheme="minorHAnsi"/>
        </w:rPr>
        <w:t>00 PLN  za każdy rozpoczęty dzień realizowania umowy niezgodnie z jej treścią.</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2. Jeżeli szkoda rzeczywista Kupującego będzie wyższa niż kara umowna, Sprzedający będzie zobowiązany do zapłaty odszkodowania przekraczającego karę umowną na zasadach ogólnych.</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3. </w:t>
      </w:r>
      <w:r w:rsidR="00524CA5">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mo</w:t>
      </w:r>
      <w:r w:rsidR="00524CA5">
        <w:rPr>
          <w:rFonts w:asciiTheme="minorHAnsi" w:eastAsia="Calibri" w:hAnsiTheme="minorHAnsi" w:cstheme="minorHAnsi"/>
          <w:sz w:val="22"/>
          <w:szCs w:val="22"/>
          <w:lang w:eastAsia="zh-CN"/>
        </w:rPr>
        <w:t>gą</w:t>
      </w:r>
      <w:r w:rsidRPr="00500B2D">
        <w:rPr>
          <w:rFonts w:asciiTheme="minorHAnsi" w:eastAsia="Calibri" w:hAnsiTheme="minorHAnsi" w:cstheme="minorHAnsi"/>
          <w:sz w:val="22"/>
          <w:szCs w:val="22"/>
          <w:lang w:eastAsia="zh-CN"/>
        </w:rPr>
        <w:t xml:space="preserve"> odstąpić od naliczania kar umownych na podstawie pisemnego, uzasadnionego wniosku Sprzedającego.</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r w:rsidR="00524CA5">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zobowiązan</w:t>
      </w:r>
      <w:r w:rsidR="00524CA5">
        <w:rPr>
          <w:rFonts w:asciiTheme="minorHAnsi" w:eastAsia="Calibri" w:hAnsiTheme="minorHAnsi" w:cstheme="minorHAnsi"/>
          <w:sz w:val="22"/>
          <w:szCs w:val="22"/>
          <w:lang w:eastAsia="zh-CN"/>
        </w:rPr>
        <w:t>e</w:t>
      </w:r>
      <w:r w:rsidRPr="00500B2D">
        <w:rPr>
          <w:rFonts w:asciiTheme="minorHAnsi" w:eastAsia="Calibri" w:hAnsiTheme="minorHAnsi" w:cstheme="minorHAnsi"/>
          <w:sz w:val="22"/>
          <w:szCs w:val="22"/>
          <w:lang w:eastAsia="zh-CN"/>
        </w:rPr>
        <w:t xml:space="preserve"> jest  do zapłaty kwot wynikających z § 8 umowy  w terminie 30 dni od dnia wezwania do zapłaty. Zwłoka upoważnia Kupującego do naliczenia odsetek ustawowych. </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026F05" w:rsidRPr="00500B2D" w:rsidRDefault="00026F05" w:rsidP="00026F05">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6. Łączna maksymalna wysokość kar umownych, którą mogą dochodzić Strony wynosi </w:t>
      </w:r>
      <w:r w:rsidR="00524CA5">
        <w:rPr>
          <w:rFonts w:asciiTheme="minorHAnsi" w:eastAsia="Calibri" w:hAnsiTheme="minorHAnsi" w:cstheme="minorHAnsi"/>
          <w:sz w:val="22"/>
          <w:szCs w:val="22"/>
          <w:lang w:eastAsia="zh-CN"/>
        </w:rPr>
        <w:t>5</w:t>
      </w:r>
      <w:r w:rsidRPr="00500B2D">
        <w:rPr>
          <w:rFonts w:asciiTheme="minorHAnsi" w:eastAsia="Calibri" w:hAnsiTheme="minorHAnsi" w:cstheme="minorHAnsi"/>
          <w:sz w:val="22"/>
          <w:szCs w:val="22"/>
          <w:lang w:eastAsia="zh-CN"/>
        </w:rPr>
        <w:t>0 % wartości brutto umowy.</w:t>
      </w:r>
      <w:bookmarkEnd w:id="26"/>
    </w:p>
    <w:p w:rsidR="00026F05" w:rsidRPr="00500B2D" w:rsidRDefault="00026F05" w:rsidP="00026F05">
      <w:pPr>
        <w:suppressAutoHyphens/>
        <w:jc w:val="both"/>
        <w:rPr>
          <w:rFonts w:asciiTheme="minorHAnsi" w:eastAsia="Calibri" w:hAnsiTheme="minorHAnsi" w:cstheme="minorHAnsi"/>
          <w:sz w:val="22"/>
          <w:szCs w:val="22"/>
          <w:lang w:eastAsia="zh-CN"/>
        </w:rPr>
      </w:pPr>
    </w:p>
    <w:p w:rsidR="00026F05" w:rsidRPr="00500B2D" w:rsidRDefault="00026F05" w:rsidP="00026F05">
      <w:pPr>
        <w:suppressAutoHyphens/>
        <w:spacing w:after="20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9</w:t>
      </w:r>
    </w:p>
    <w:p w:rsidR="00026F05" w:rsidRPr="00500B2D" w:rsidRDefault="00026F05" w:rsidP="00B132B1">
      <w:pPr>
        <w:numPr>
          <w:ilvl w:val="0"/>
          <w:numId w:val="40"/>
        </w:numPr>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Wszelkie zmiany niniejszej umowy wymagają zgodnego oświadczenia stron umowy i formy pisemnej pod rygorem nieważności, chyba że umowa stanowi inaczej.</w:t>
      </w:r>
    </w:p>
    <w:p w:rsidR="00026F05" w:rsidRPr="00500B2D" w:rsidRDefault="00026F05" w:rsidP="00B132B1">
      <w:pPr>
        <w:numPr>
          <w:ilvl w:val="0"/>
          <w:numId w:val="40"/>
        </w:numPr>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Kupujący zastrzega sobie prawo rozwiązania umowy ze skutkiem natychmiastowym w przypadku dwukrotnego niedokonania dostawy, dokonania jej nieterminowo</w:t>
      </w:r>
      <w:r w:rsidR="0088656C">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026F05" w:rsidRPr="00500B2D" w:rsidRDefault="00026F05" w:rsidP="00B132B1">
      <w:pPr>
        <w:numPr>
          <w:ilvl w:val="0"/>
          <w:numId w:val="40"/>
        </w:numPr>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026F05" w:rsidRPr="00EA6F83" w:rsidRDefault="00026F05" w:rsidP="00B132B1">
      <w:pPr>
        <w:numPr>
          <w:ilvl w:val="0"/>
          <w:numId w:val="40"/>
        </w:numPr>
        <w:tabs>
          <w:tab w:val="clear" w:pos="0"/>
          <w:tab w:val="num" w:pos="142"/>
        </w:tabs>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Kupujący zastrzega sobie prawo rezygnacji z zakupu części przedmiotu sprzedaży. Sprzedającemu nie przysługują z tego tytułu roszczenia odszkodowawcze. Kupujący deklaruje realizację co najmniej </w:t>
      </w:r>
      <w:r w:rsidR="00E24631" w:rsidRPr="00EA6F83">
        <w:rPr>
          <w:rFonts w:asciiTheme="minorHAnsi" w:eastAsia="Calibri" w:hAnsiTheme="minorHAnsi" w:cstheme="minorHAnsi"/>
          <w:sz w:val="22"/>
          <w:szCs w:val="22"/>
          <w:lang w:eastAsia="zh-CN"/>
        </w:rPr>
        <w:t>3</w:t>
      </w:r>
      <w:r w:rsidRPr="00EA6F83">
        <w:rPr>
          <w:rFonts w:asciiTheme="minorHAnsi" w:eastAsia="Calibri" w:hAnsiTheme="minorHAnsi" w:cstheme="minorHAnsi"/>
          <w:sz w:val="22"/>
          <w:szCs w:val="22"/>
          <w:lang w:eastAsia="zh-CN"/>
        </w:rPr>
        <w:t>0 % wartości umowy.</w:t>
      </w:r>
    </w:p>
    <w:p w:rsidR="00026F05" w:rsidRPr="00500B2D" w:rsidRDefault="00026F05" w:rsidP="00B132B1">
      <w:pPr>
        <w:numPr>
          <w:ilvl w:val="0"/>
          <w:numId w:val="40"/>
        </w:numPr>
        <w:tabs>
          <w:tab w:val="clear" w:pos="0"/>
          <w:tab w:val="left" w:pos="142"/>
          <w:tab w:val="num" w:pos="284"/>
        </w:tabs>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 sprawach nieunormowanych w umowie będą miały zastosowanie przepisy ustawy Prawo zamówień publicznych i Kodeksu Cywilnego.</w:t>
      </w:r>
    </w:p>
    <w:p w:rsidR="00026F05" w:rsidRPr="00500B2D" w:rsidRDefault="00026F05" w:rsidP="00B132B1">
      <w:pPr>
        <w:numPr>
          <w:ilvl w:val="0"/>
          <w:numId w:val="40"/>
        </w:numPr>
        <w:tabs>
          <w:tab w:val="clear" w:pos="0"/>
          <w:tab w:val="num" w:pos="142"/>
        </w:tabs>
        <w:suppressAutoHyphens/>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Ewentualne spory powstałe w związku z realizacją umowy rozstrzygane będą przez Sąd właściwy dla siedziby Kupującego.</w:t>
      </w:r>
    </w:p>
    <w:p w:rsidR="00026F05" w:rsidRPr="00500B2D" w:rsidRDefault="00026F05" w:rsidP="00B132B1">
      <w:pPr>
        <w:numPr>
          <w:ilvl w:val="0"/>
          <w:numId w:val="40"/>
        </w:numPr>
        <w:tabs>
          <w:tab w:val="clear" w:pos="0"/>
          <w:tab w:val="num" w:pos="-142"/>
          <w:tab w:val="left" w:pos="142"/>
        </w:tabs>
        <w:suppressAutoHyphens/>
        <w:spacing w:after="200"/>
        <w:ind w:left="142"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Umowa została spisana w dwóch jednobrzmiących egzemplarzach, po jednym dla każdej ze stron.</w:t>
      </w:r>
    </w:p>
    <w:p w:rsidR="00ED1D83" w:rsidRDefault="00ED1D83" w:rsidP="00ED1D83">
      <w:pPr>
        <w:ind w:left="142"/>
        <w:jc w:val="center"/>
        <w:rPr>
          <w:rFonts w:asciiTheme="minorHAnsi" w:hAnsiTheme="minorHAnsi" w:cstheme="minorHAnsi"/>
          <w:b/>
          <w:i/>
          <w:sz w:val="22"/>
          <w:szCs w:val="22"/>
          <w:lang w:eastAsia="zh-CN"/>
        </w:rPr>
      </w:pPr>
    </w:p>
    <w:p w:rsidR="007D3142" w:rsidRPr="00500B2D" w:rsidRDefault="00026F05" w:rsidP="00026F05">
      <w:pPr>
        <w:jc w:val="center"/>
        <w:rPr>
          <w:rFonts w:asciiTheme="minorHAnsi" w:hAnsiTheme="minorHAnsi" w:cstheme="minorHAnsi"/>
          <w:b/>
          <w:sz w:val="22"/>
          <w:szCs w:val="22"/>
        </w:rPr>
      </w:pPr>
      <w:r w:rsidRPr="00500B2D">
        <w:rPr>
          <w:rFonts w:asciiTheme="minorHAnsi" w:hAnsiTheme="minorHAnsi" w:cstheme="minorHAnsi"/>
          <w:b/>
          <w:i/>
          <w:sz w:val="22"/>
          <w:szCs w:val="22"/>
          <w:lang w:eastAsia="zh-CN"/>
        </w:rPr>
        <w:t xml:space="preserve">   </w:t>
      </w:r>
      <w:r w:rsidRPr="00500B2D">
        <w:rPr>
          <w:rFonts w:asciiTheme="minorHAnsi" w:eastAsia="Calibri" w:hAnsiTheme="minorHAnsi" w:cstheme="minorHAnsi"/>
          <w:b/>
          <w:i/>
          <w:sz w:val="22"/>
          <w:szCs w:val="22"/>
          <w:lang w:eastAsia="zh-CN"/>
        </w:rPr>
        <w:t xml:space="preserve">Sprzedający                                                                                                         Kupujący                                                        </w:t>
      </w:r>
      <w:bookmarkEnd w:id="13"/>
      <w:bookmarkEnd w:id="14"/>
    </w:p>
    <w:p w:rsidR="00026F05" w:rsidRPr="00500B2D" w:rsidRDefault="00026F05" w:rsidP="00936729">
      <w:pPr>
        <w:jc w:val="center"/>
        <w:rPr>
          <w:rFonts w:asciiTheme="minorHAnsi" w:hAnsiTheme="minorHAnsi" w:cstheme="minorHAnsi"/>
          <w:b/>
          <w:sz w:val="22"/>
          <w:szCs w:val="22"/>
        </w:rPr>
      </w:pPr>
    </w:p>
    <w:bookmarkEnd w:id="16"/>
    <w:p w:rsidR="00026F05" w:rsidRDefault="00026F05" w:rsidP="00B35297">
      <w:pPr>
        <w:rPr>
          <w:rFonts w:ascii="Cambria" w:hAnsi="Cambria"/>
          <w:b/>
        </w:rPr>
      </w:pPr>
    </w:p>
    <w:p w:rsidR="00B35297" w:rsidRPr="00500B2D" w:rsidRDefault="00B35297" w:rsidP="00B35297">
      <w:pPr>
        <w:jc w:val="right"/>
        <w:rPr>
          <w:rFonts w:asciiTheme="minorHAnsi" w:hAnsiTheme="minorHAnsi" w:cstheme="minorHAnsi"/>
          <w:b/>
          <w:sz w:val="22"/>
          <w:szCs w:val="22"/>
        </w:rPr>
      </w:pPr>
      <w:r w:rsidRPr="00500B2D">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6</w:t>
      </w:r>
    </w:p>
    <w:p w:rsidR="00B35297" w:rsidRPr="00500B2D" w:rsidRDefault="00B35297" w:rsidP="00B35297">
      <w:pPr>
        <w:rPr>
          <w:rFonts w:asciiTheme="minorHAnsi" w:hAnsiTheme="minorHAnsi" w:cstheme="minorHAnsi"/>
          <w:sz w:val="22"/>
          <w:szCs w:val="22"/>
        </w:rPr>
      </w:pPr>
    </w:p>
    <w:p w:rsidR="00B35297" w:rsidRPr="00500B2D" w:rsidRDefault="00B35297" w:rsidP="00B35297">
      <w:pPr>
        <w:keepNext/>
        <w:tabs>
          <w:tab w:val="num" w:pos="0"/>
        </w:tabs>
        <w:spacing w:after="200" w:line="276" w:lineRule="auto"/>
        <w:ind w:left="432" w:hanging="432"/>
        <w:jc w:val="center"/>
        <w:outlineLvl w:val="0"/>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 xml:space="preserve">                                                                                                                </w:t>
      </w:r>
    </w:p>
    <w:p w:rsidR="00B35297" w:rsidRPr="00500B2D" w:rsidRDefault="00B35297" w:rsidP="00B35297">
      <w:pPr>
        <w:rPr>
          <w:rFonts w:asciiTheme="minorHAnsi" w:hAnsiTheme="minorHAnsi" w:cstheme="minorHAnsi"/>
          <w:sz w:val="22"/>
          <w:szCs w:val="22"/>
        </w:rPr>
      </w:pPr>
    </w:p>
    <w:p w:rsidR="00B35297" w:rsidRPr="00500B2D" w:rsidRDefault="00B35297" w:rsidP="00B35297">
      <w:pPr>
        <w:ind w:left="284"/>
        <w:jc w:val="center"/>
        <w:rPr>
          <w:rFonts w:asciiTheme="minorHAnsi" w:hAnsiTheme="minorHAnsi" w:cstheme="minorHAnsi"/>
          <w:sz w:val="22"/>
          <w:szCs w:val="22"/>
          <w:lang w:eastAsia="en-US"/>
        </w:rPr>
      </w:pPr>
      <w:r w:rsidRPr="00500B2D">
        <w:rPr>
          <w:rFonts w:asciiTheme="minorHAnsi" w:hAnsiTheme="minorHAnsi" w:cstheme="minorHAnsi"/>
          <w:b/>
          <w:i/>
          <w:sz w:val="22"/>
          <w:szCs w:val="22"/>
          <w:lang w:eastAsia="en-US"/>
        </w:rPr>
        <w:t xml:space="preserve">  </w:t>
      </w:r>
      <w:r w:rsidRPr="00500B2D">
        <w:rPr>
          <w:rFonts w:asciiTheme="minorHAnsi" w:hAnsiTheme="minorHAnsi" w:cstheme="minorHAnsi"/>
          <w:sz w:val="22"/>
          <w:szCs w:val="22"/>
          <w:lang w:eastAsia="en-US"/>
        </w:rPr>
        <w:t>Wzór umowy zawierający istotne dla zamawiającego postanowienia, które zostaną wprowadzone do treści zawieranej umowy.</w:t>
      </w:r>
    </w:p>
    <w:p w:rsidR="00B35297" w:rsidRPr="00500B2D" w:rsidRDefault="00B35297" w:rsidP="00B35297">
      <w:pPr>
        <w:ind w:left="284"/>
        <w:jc w:val="center"/>
        <w:rPr>
          <w:rFonts w:asciiTheme="minorHAnsi" w:hAnsiTheme="minorHAnsi" w:cstheme="minorHAnsi"/>
          <w:sz w:val="22"/>
          <w:szCs w:val="22"/>
          <w:lang w:eastAsia="en-US"/>
        </w:rPr>
      </w:pPr>
    </w:p>
    <w:p w:rsidR="00B35297" w:rsidRDefault="00B35297" w:rsidP="00B35297">
      <w:pPr>
        <w:jc w:val="center"/>
        <w:rPr>
          <w:rFonts w:asciiTheme="minorHAnsi" w:hAnsiTheme="minorHAnsi" w:cstheme="minorHAnsi"/>
          <w:b/>
        </w:rPr>
      </w:pPr>
      <w:r w:rsidRPr="006D38A3">
        <w:rPr>
          <w:rFonts w:asciiTheme="minorHAnsi" w:hAnsiTheme="minorHAnsi" w:cstheme="minorHAnsi"/>
          <w:b/>
        </w:rPr>
        <w:t>UMOWA SPRZEDAŻY – wzór umowy</w:t>
      </w:r>
    </w:p>
    <w:p w:rsidR="00B35297" w:rsidRPr="006D38A3" w:rsidRDefault="00B35297" w:rsidP="00B35297">
      <w:pPr>
        <w:jc w:val="center"/>
        <w:rPr>
          <w:rFonts w:asciiTheme="minorHAnsi" w:hAnsiTheme="minorHAnsi" w:cstheme="minorHAnsi"/>
          <w:b/>
        </w:rPr>
      </w:pPr>
      <w:r>
        <w:rPr>
          <w:rFonts w:asciiTheme="minorHAnsi" w:hAnsiTheme="minorHAnsi" w:cstheme="minorHAnsi"/>
          <w:b/>
        </w:rPr>
        <w:t xml:space="preserve">dotyczy części nr </w:t>
      </w:r>
      <w:r w:rsidR="003D6F57">
        <w:rPr>
          <w:rFonts w:asciiTheme="minorHAnsi" w:hAnsiTheme="minorHAnsi" w:cstheme="minorHAnsi"/>
          <w:b/>
        </w:rPr>
        <w:t>2</w:t>
      </w:r>
    </w:p>
    <w:p w:rsidR="00B35297" w:rsidRPr="006D38A3" w:rsidRDefault="00B35297" w:rsidP="00B35297">
      <w:pPr>
        <w:jc w:val="center"/>
        <w:rPr>
          <w:rFonts w:asciiTheme="minorHAnsi" w:hAnsiTheme="minorHAnsi" w:cstheme="minorHAnsi"/>
          <w:b/>
        </w:rPr>
      </w:pPr>
    </w:p>
    <w:p w:rsidR="00B35297" w:rsidRPr="006D38A3" w:rsidRDefault="00B35297" w:rsidP="00B35297">
      <w:pPr>
        <w:jc w:val="center"/>
        <w:rPr>
          <w:rFonts w:asciiTheme="minorHAnsi" w:hAnsiTheme="minorHAnsi" w:cstheme="minorHAnsi"/>
          <w:b/>
        </w:rPr>
      </w:pPr>
      <w:r w:rsidRPr="006D38A3">
        <w:rPr>
          <w:rFonts w:asciiTheme="minorHAnsi" w:hAnsiTheme="minorHAnsi" w:cstheme="minorHAnsi"/>
          <w:b/>
        </w:rPr>
        <w:t xml:space="preserve"> NR SZP. 3810/</w:t>
      </w:r>
      <w:r>
        <w:rPr>
          <w:rFonts w:asciiTheme="minorHAnsi" w:hAnsiTheme="minorHAnsi" w:cstheme="minorHAnsi"/>
          <w:b/>
        </w:rPr>
        <w:t>54</w:t>
      </w:r>
      <w:r w:rsidRPr="006D38A3">
        <w:rPr>
          <w:rFonts w:asciiTheme="minorHAnsi" w:hAnsiTheme="minorHAnsi" w:cstheme="minorHAnsi"/>
          <w:b/>
        </w:rPr>
        <w:t>/2025</w:t>
      </w:r>
    </w:p>
    <w:p w:rsidR="00500B2D" w:rsidRDefault="00500B2D" w:rsidP="00936729">
      <w:pPr>
        <w:jc w:val="center"/>
        <w:rPr>
          <w:rFonts w:ascii="Cambria" w:hAnsi="Cambria"/>
          <w:b/>
        </w:rPr>
      </w:pPr>
    </w:p>
    <w:p w:rsidR="00B35297" w:rsidRPr="00500B2D" w:rsidRDefault="00B35297" w:rsidP="00B35297">
      <w:pPr>
        <w:suppressAutoHyphens/>
        <w:spacing w:after="200"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zawarta w Brzozowie, w dniu ………………, pomiędzy</w:t>
      </w:r>
    </w:p>
    <w:p w:rsidR="00B35297" w:rsidRPr="00500B2D" w:rsidRDefault="00B35297" w:rsidP="00B35297">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B35297" w:rsidRPr="00500B2D" w:rsidRDefault="00B35297" w:rsidP="00B35297">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lek. Tomasza Kondraciuka-Dyrektora, MBA</w:t>
      </w:r>
    </w:p>
    <w:p w:rsidR="00B35297" w:rsidRPr="00500B2D" w:rsidRDefault="00B35297" w:rsidP="00B35297">
      <w:pPr>
        <w:suppressAutoHyphens/>
        <w:spacing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zwanym w dalszej części umowy „Kupującym”</w:t>
      </w:r>
    </w:p>
    <w:p w:rsidR="00B35297" w:rsidRDefault="00B35297" w:rsidP="00B35297">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a: </w:t>
      </w:r>
    </w:p>
    <w:p w:rsidR="00B35297" w:rsidRDefault="00B35297" w:rsidP="00B35297">
      <w:pPr>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w:t>
      </w:r>
      <w:r>
        <w:rPr>
          <w:rFonts w:asciiTheme="minorHAnsi" w:eastAsia="Calibri" w:hAnsiTheme="minorHAnsi" w:cstheme="minorHAnsi"/>
          <w:sz w:val="22"/>
          <w:szCs w:val="22"/>
          <w:lang w:eastAsia="zh-CN"/>
        </w:rPr>
        <w:t>……………………………….., reprezentowaną przez:</w:t>
      </w:r>
    </w:p>
    <w:p w:rsidR="00B35297" w:rsidRDefault="00B35297" w:rsidP="00B35297">
      <w:pPr>
        <w:suppressAutoHyphens/>
        <w:spacing w:after="20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w:t>
      </w:r>
    </w:p>
    <w:p w:rsidR="00B35297" w:rsidRPr="00500B2D" w:rsidRDefault="00B35297" w:rsidP="00B35297">
      <w:pPr>
        <w:suppressAutoHyphens/>
        <w:spacing w:after="200"/>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zwanym w dalszej części </w:t>
      </w:r>
      <w:r>
        <w:rPr>
          <w:rFonts w:asciiTheme="minorHAnsi" w:eastAsia="Calibri" w:hAnsiTheme="minorHAnsi" w:cstheme="minorHAnsi"/>
          <w:sz w:val="22"/>
          <w:szCs w:val="22"/>
          <w:lang w:eastAsia="zh-CN"/>
        </w:rPr>
        <w:t xml:space="preserve">umowy </w:t>
      </w:r>
      <w:r w:rsidRPr="00500B2D">
        <w:rPr>
          <w:rFonts w:asciiTheme="minorHAnsi" w:eastAsia="Calibri" w:hAnsiTheme="minorHAnsi" w:cstheme="minorHAnsi"/>
          <w:sz w:val="22"/>
          <w:szCs w:val="22"/>
          <w:lang w:eastAsia="zh-CN"/>
        </w:rPr>
        <w:t>„Sprzedającym”</w:t>
      </w:r>
      <w:r>
        <w:rPr>
          <w:rFonts w:asciiTheme="minorHAnsi" w:eastAsia="Calibri" w:hAnsiTheme="minorHAnsi" w:cstheme="minorHAnsi"/>
          <w:sz w:val="22"/>
          <w:szCs w:val="22"/>
          <w:lang w:eastAsia="zh-CN"/>
        </w:rPr>
        <w:t>.</w:t>
      </w:r>
    </w:p>
    <w:p w:rsidR="00B35297" w:rsidRPr="00500B2D" w:rsidRDefault="00B35297" w:rsidP="00B35297">
      <w:pPr>
        <w:suppressAutoHyphens/>
        <w:spacing w:after="20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1</w:t>
      </w:r>
    </w:p>
    <w:p w:rsidR="00B35297" w:rsidRPr="00500B2D" w:rsidRDefault="00B35297" w:rsidP="00B35297">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1. Przedmiotem umowy </w:t>
      </w:r>
      <w:r w:rsidR="00A4581B">
        <w:rPr>
          <w:rFonts w:asciiTheme="minorHAnsi" w:eastAsia="Calibri" w:hAnsiTheme="minorHAnsi" w:cstheme="minorHAnsi"/>
          <w:sz w:val="22"/>
          <w:szCs w:val="22"/>
          <w:lang w:eastAsia="zh-CN"/>
        </w:rPr>
        <w:t>jest</w:t>
      </w:r>
      <w:r>
        <w:rPr>
          <w:rFonts w:asciiTheme="minorHAnsi" w:eastAsia="Calibri" w:hAnsiTheme="minorHAnsi" w:cstheme="minorHAnsi"/>
          <w:b/>
          <w:sz w:val="22"/>
          <w:szCs w:val="22"/>
          <w:lang w:eastAsia="zh-CN"/>
        </w:rPr>
        <w:t xml:space="preserve"> </w:t>
      </w:r>
      <w:r w:rsidRPr="00EF0DFE">
        <w:rPr>
          <w:rFonts w:asciiTheme="minorHAnsi" w:eastAsia="Calibri" w:hAnsiTheme="minorHAnsi" w:cstheme="minorHAnsi"/>
          <w:b/>
          <w:bCs/>
          <w:iCs/>
          <w:sz w:val="22"/>
          <w:szCs w:val="22"/>
          <w:lang w:eastAsia="zh-CN"/>
        </w:rPr>
        <w:t>dostaw</w:t>
      </w:r>
      <w:r w:rsidR="00A4581B">
        <w:rPr>
          <w:rFonts w:asciiTheme="minorHAnsi" w:eastAsia="Calibri" w:hAnsiTheme="minorHAnsi" w:cstheme="minorHAnsi"/>
          <w:b/>
          <w:bCs/>
          <w:iCs/>
          <w:sz w:val="22"/>
          <w:szCs w:val="22"/>
          <w:lang w:eastAsia="zh-CN"/>
        </w:rPr>
        <w:t>a</w:t>
      </w:r>
      <w:r w:rsidRPr="00EF0DFE">
        <w:rPr>
          <w:rFonts w:asciiTheme="minorHAnsi" w:eastAsia="Calibri" w:hAnsiTheme="minorHAnsi" w:cstheme="minorHAnsi"/>
          <w:b/>
          <w:bCs/>
          <w:iCs/>
          <w:sz w:val="22"/>
          <w:szCs w:val="22"/>
          <w:lang w:eastAsia="zh-CN"/>
        </w:rPr>
        <w:t xml:space="preserve"> odczynników do oceny wariantów molekularnych w </w:t>
      </w:r>
      <w:proofErr w:type="spellStart"/>
      <w:r w:rsidR="00250C10">
        <w:rPr>
          <w:rFonts w:asciiTheme="minorHAnsi" w:eastAsia="Calibri" w:hAnsiTheme="minorHAnsi" w:cstheme="minorHAnsi"/>
          <w:b/>
          <w:bCs/>
          <w:iCs/>
          <w:sz w:val="22"/>
          <w:szCs w:val="22"/>
          <w:lang w:eastAsia="zh-CN"/>
        </w:rPr>
        <w:t>hematoonkologii</w:t>
      </w:r>
      <w:proofErr w:type="spellEnd"/>
      <w:r w:rsidRPr="00500B2D">
        <w:rPr>
          <w:rFonts w:asciiTheme="minorHAnsi" w:eastAsia="Calibri" w:hAnsiTheme="minorHAnsi" w:cstheme="minorHAnsi"/>
          <w:sz w:val="22"/>
          <w:szCs w:val="22"/>
          <w:lang w:eastAsia="zh-CN"/>
        </w:rPr>
        <w:t>- wymienionych w formularzu cenowym, na zasadach określonych w specyfikacji warunków zamówienia oraz zgodnie z ofertą Sprzedającego złożoną w postępowaniu przetargowym, prowadzonym przez Kupującego, znak sprawy SZP 3810</w:t>
      </w:r>
      <w:r>
        <w:rPr>
          <w:rFonts w:asciiTheme="minorHAnsi" w:eastAsia="Calibri" w:hAnsiTheme="minorHAnsi" w:cstheme="minorHAnsi"/>
          <w:sz w:val="22"/>
          <w:szCs w:val="22"/>
          <w:lang w:eastAsia="zh-CN"/>
        </w:rPr>
        <w:t>/54</w:t>
      </w:r>
      <w:r w:rsidRPr="00500B2D">
        <w:rPr>
          <w:rFonts w:asciiTheme="minorHAnsi" w:eastAsia="Calibri" w:hAnsiTheme="minorHAnsi" w:cstheme="minorHAnsi"/>
          <w:sz w:val="22"/>
          <w:szCs w:val="22"/>
          <w:lang w:eastAsia="zh-CN"/>
        </w:rPr>
        <w:t>/2025</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przedmiotu zamówienia.</w:t>
      </w:r>
    </w:p>
    <w:p w:rsidR="00B35297" w:rsidRPr="00500B2D" w:rsidRDefault="00B35297" w:rsidP="00B132B1">
      <w:pPr>
        <w:pStyle w:val="Akapitzlist"/>
        <w:numPr>
          <w:ilvl w:val="0"/>
          <w:numId w:val="51"/>
        </w:numPr>
        <w:suppressAutoHyphens/>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Sprzedający oświadcza, że przedmiot umowy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B35297" w:rsidRPr="00500B2D" w:rsidRDefault="00B35297" w:rsidP="00B132B1">
      <w:pPr>
        <w:pStyle w:val="Akapitzlist"/>
        <w:numPr>
          <w:ilvl w:val="0"/>
          <w:numId w:val="51"/>
        </w:numPr>
        <w:spacing w:after="0" w:line="240" w:lineRule="auto"/>
        <w:ind w:left="284" w:hanging="284"/>
        <w:jc w:val="both"/>
        <w:rPr>
          <w:rFonts w:asciiTheme="minorHAnsi" w:eastAsia="Calibri" w:hAnsiTheme="minorHAnsi" w:cstheme="minorHAnsi"/>
          <w:lang w:eastAsia="ar-SA"/>
        </w:rPr>
      </w:pPr>
      <w:r w:rsidRPr="00500B2D">
        <w:rPr>
          <w:rFonts w:asciiTheme="minorHAnsi" w:eastAsia="Calibri" w:hAnsiTheme="minorHAnsi" w:cstheme="minorHAnsi"/>
          <w:lang w:eastAsia="ar-SA"/>
        </w:rPr>
        <w:t xml:space="preserve">Sprzedający oświadcza, iż posiada wszelkie wymagane prawem uprawnienia do prowadzenia obrotu przedmiotem umowy i na każde wezwanie Kupującego niezwłocznie przedstawi dokumenty potwierdzające powyższe. </w:t>
      </w:r>
    </w:p>
    <w:p w:rsidR="00B35297" w:rsidRDefault="00B35297" w:rsidP="00B35297">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Umowa została zawarta na czas określony </w:t>
      </w:r>
      <w:r w:rsidRPr="00500B2D">
        <w:rPr>
          <w:rFonts w:asciiTheme="minorHAnsi" w:eastAsia="Calibri" w:hAnsiTheme="minorHAnsi" w:cstheme="minorHAnsi"/>
          <w:b/>
          <w:sz w:val="22"/>
          <w:szCs w:val="22"/>
          <w:lang w:eastAsia="zh-CN"/>
        </w:rPr>
        <w:t>24 miesiące</w:t>
      </w:r>
      <w:r w:rsidRPr="00500B2D">
        <w:rPr>
          <w:rFonts w:asciiTheme="minorHAnsi" w:eastAsia="Calibri" w:hAnsiTheme="minorHAnsi" w:cstheme="minorHAnsi"/>
          <w:sz w:val="22"/>
          <w:szCs w:val="22"/>
          <w:lang w:eastAsia="zh-CN"/>
        </w:rPr>
        <w:t>, tj. od dnia .……… do dnia  ………….</w:t>
      </w:r>
    </w:p>
    <w:p w:rsidR="0052723E" w:rsidRDefault="00B35297" w:rsidP="00250C10">
      <w:p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5.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Każdej ze stron umowy przysługuje prawo wypowiedzenia umowy z zachowaniem 1 – miesięcznego terminu wypowiedzenia. W przypadku wypowiedzenia umowy, stronom umowy nie przysługują z tego tytułu roszczenia odszkodowawcze.</w:t>
      </w:r>
    </w:p>
    <w:p w:rsidR="0052723E" w:rsidRDefault="0052723E" w:rsidP="00B35297">
      <w:pPr>
        <w:tabs>
          <w:tab w:val="left" w:pos="284"/>
        </w:tabs>
        <w:suppressAutoHyphens/>
        <w:jc w:val="both"/>
        <w:rPr>
          <w:rFonts w:asciiTheme="minorHAnsi" w:eastAsia="Calibri" w:hAnsiTheme="minorHAnsi" w:cstheme="minorHAnsi"/>
          <w:sz w:val="22"/>
          <w:szCs w:val="22"/>
          <w:lang w:eastAsia="zh-CN"/>
        </w:rPr>
      </w:pPr>
    </w:p>
    <w:p w:rsidR="0052723E" w:rsidRPr="00910907" w:rsidRDefault="0052723E" w:rsidP="00B35297">
      <w:pPr>
        <w:tabs>
          <w:tab w:val="left" w:pos="284"/>
        </w:tabs>
        <w:suppressAutoHyphens/>
        <w:jc w:val="both"/>
        <w:rPr>
          <w:rFonts w:asciiTheme="minorHAnsi" w:eastAsia="Calibri" w:hAnsiTheme="minorHAnsi" w:cstheme="minorHAnsi"/>
          <w:color w:val="FF0000"/>
          <w:sz w:val="22"/>
          <w:szCs w:val="22"/>
          <w:lang w:eastAsia="zh-CN"/>
        </w:rPr>
      </w:pPr>
    </w:p>
    <w:p w:rsidR="00FE2B37" w:rsidRPr="00500B2D" w:rsidRDefault="00FE2B37" w:rsidP="00FE2B37">
      <w:pPr>
        <w:suppressAutoHyphens/>
        <w:jc w:val="center"/>
        <w:rPr>
          <w:rFonts w:asciiTheme="minorHAnsi" w:hAnsiTheme="minorHAnsi" w:cstheme="minorHAnsi"/>
          <w:sz w:val="22"/>
          <w:szCs w:val="22"/>
          <w:lang w:eastAsia="zh-CN"/>
        </w:rPr>
      </w:pPr>
      <w:r w:rsidRPr="00500B2D">
        <w:rPr>
          <w:rFonts w:asciiTheme="minorHAnsi" w:hAnsiTheme="minorHAnsi" w:cstheme="minorHAnsi"/>
          <w:sz w:val="22"/>
          <w:szCs w:val="22"/>
          <w:lang w:eastAsia="zh-CN"/>
        </w:rPr>
        <w:t xml:space="preserve">§ </w:t>
      </w:r>
      <w:r w:rsidR="00175ED1">
        <w:rPr>
          <w:rFonts w:asciiTheme="minorHAnsi" w:hAnsiTheme="minorHAnsi" w:cstheme="minorHAnsi"/>
          <w:sz w:val="22"/>
          <w:szCs w:val="22"/>
          <w:lang w:eastAsia="zh-CN"/>
        </w:rPr>
        <w:t>2</w:t>
      </w:r>
    </w:p>
    <w:p w:rsidR="00FE2B37" w:rsidRPr="00500B2D" w:rsidRDefault="00FE2B37" w:rsidP="00FE2B37">
      <w:pPr>
        <w:suppressAutoHyphens/>
        <w:jc w:val="center"/>
        <w:rPr>
          <w:rFonts w:asciiTheme="minorHAnsi" w:hAnsiTheme="minorHAnsi" w:cstheme="minorHAnsi"/>
          <w:sz w:val="22"/>
          <w:szCs w:val="22"/>
          <w:lang w:eastAsia="zh-CN"/>
        </w:rPr>
      </w:pP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lastRenderedPageBreak/>
        <w:t xml:space="preserve">1.  </w:t>
      </w:r>
      <w:r w:rsidRPr="00500B2D">
        <w:rPr>
          <w:rFonts w:asciiTheme="minorHAnsi" w:eastAsia="Calibri" w:hAnsiTheme="minorHAnsi" w:cstheme="minorHAnsi"/>
          <w:sz w:val="22"/>
          <w:szCs w:val="22"/>
          <w:lang w:eastAsia="zh-CN"/>
        </w:rPr>
        <w:t xml:space="preserve">Odczynniki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500B2D">
        <w:rPr>
          <w:rFonts w:asciiTheme="minorHAnsi" w:eastAsia="Calibri" w:hAnsiTheme="minorHAnsi" w:cstheme="minorHAnsi"/>
          <w:sz w:val="22"/>
          <w:szCs w:val="22"/>
          <w:lang w:eastAsia="zh-CN"/>
        </w:rPr>
        <w:t>loco</w:t>
      </w:r>
      <w:proofErr w:type="spellEnd"/>
      <w:r w:rsidRPr="00500B2D">
        <w:rPr>
          <w:rFonts w:asciiTheme="minorHAnsi" w:eastAsia="Calibri" w:hAnsiTheme="minorHAnsi" w:cstheme="minorHAnsi"/>
          <w:sz w:val="22"/>
          <w:szCs w:val="22"/>
          <w:lang w:eastAsia="zh-CN"/>
        </w:rPr>
        <w:t xml:space="preserve"> Laboratorium Centralnego w terminie </w:t>
      </w:r>
      <w:r w:rsidRPr="000C16F9">
        <w:rPr>
          <w:rFonts w:asciiTheme="minorHAnsi" w:eastAsia="Calibri" w:hAnsiTheme="minorHAnsi" w:cstheme="minorHAnsi"/>
          <w:b/>
          <w:sz w:val="22"/>
          <w:szCs w:val="22"/>
          <w:lang w:eastAsia="zh-CN"/>
        </w:rPr>
        <w:t>do .…. dni</w:t>
      </w:r>
      <w:r w:rsidRPr="00500B2D">
        <w:rPr>
          <w:rFonts w:asciiTheme="minorHAnsi" w:eastAsia="Calibri" w:hAnsiTheme="minorHAnsi" w:cstheme="minorHAnsi"/>
          <w:sz w:val="22"/>
          <w:szCs w:val="22"/>
          <w:lang w:eastAsia="zh-CN"/>
        </w:rPr>
        <w:t xml:space="preserve"> (max </w:t>
      </w:r>
      <w:r>
        <w:rPr>
          <w:rFonts w:asciiTheme="minorHAnsi" w:eastAsia="Calibri" w:hAnsiTheme="minorHAnsi" w:cstheme="minorHAnsi"/>
          <w:sz w:val="22"/>
          <w:szCs w:val="22"/>
          <w:lang w:eastAsia="zh-CN"/>
        </w:rPr>
        <w:t>7</w:t>
      </w:r>
      <w:r w:rsidRPr="00500B2D">
        <w:rPr>
          <w:rFonts w:asciiTheme="minorHAnsi" w:eastAsia="Calibri" w:hAnsiTheme="minorHAnsi" w:cstheme="minorHAnsi"/>
          <w:sz w:val="22"/>
          <w:szCs w:val="22"/>
          <w:lang w:eastAsia="zh-CN"/>
        </w:rPr>
        <w:t xml:space="preserve"> dni roboczych) od dnia złożenia zamówienia. </w:t>
      </w:r>
    </w:p>
    <w:p w:rsidR="00FE2B37" w:rsidRDefault="00FE2B37" w:rsidP="00FE2B37">
      <w:pPr>
        <w:tabs>
          <w:tab w:val="left" w:pos="284"/>
        </w:tabs>
        <w:suppressAutoHyphens/>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en-US"/>
        </w:rPr>
        <w:t xml:space="preserve">2.  </w:t>
      </w:r>
      <w:r w:rsidRPr="00151153">
        <w:rPr>
          <w:rFonts w:asciiTheme="minorHAnsi" w:eastAsia="Calibri" w:hAnsiTheme="minorHAnsi" w:cstheme="minorHAnsi"/>
          <w:sz w:val="22"/>
          <w:szCs w:val="22"/>
          <w:lang w:eastAsia="en-US"/>
        </w:rPr>
        <w:t>Zamówienia na odczynniki składa drogą e-mailową Sekcja Gospodarki Materiałowej Kupującego.</w:t>
      </w:r>
    </w:p>
    <w:p w:rsidR="00FE2B37" w:rsidRPr="00151153"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3. </w:t>
      </w:r>
      <w:r w:rsidRPr="00151153">
        <w:rPr>
          <w:rFonts w:asciiTheme="minorHAnsi" w:eastAsia="Calibri" w:hAnsiTheme="minorHAnsi" w:cstheme="minorHAnsi"/>
          <w:sz w:val="22"/>
          <w:szCs w:val="22"/>
          <w:lang w:eastAsia="zh-CN"/>
        </w:rPr>
        <w:t>W przypadku, gdy w trakcie obowiązywania umowy okaże się, że do wykonania wskazanej przez Kupującego liczby badań konieczne jest dostarczenie innych lub większej liczby odczynników i materiałów eksploatacyjnych niż zadeklarowana przez Sprzedającego, wówczas produkty te Sprzedający dostarcza w cenie umowy.</w:t>
      </w: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4.  </w:t>
      </w:r>
      <w:r w:rsidRPr="00500B2D">
        <w:rPr>
          <w:rFonts w:asciiTheme="minorHAnsi" w:eastAsia="Calibri" w:hAnsiTheme="minorHAnsi" w:cstheme="minorHAnsi"/>
          <w:sz w:val="22"/>
          <w:szCs w:val="22"/>
          <w:lang w:eastAsia="zh-CN"/>
        </w:rPr>
        <w:t>W przypadku, gdy dzień dostawy przypada w dniu wolnym od pracy, termin dostawy upływa w pierwszym dniu roboczym po dniu wolnym od pracy.</w:t>
      </w:r>
    </w:p>
    <w:p w:rsidR="00FE2B37" w:rsidRPr="00500B2D" w:rsidRDefault="00FE2B37" w:rsidP="00FE2B37">
      <w:pPr>
        <w:tabs>
          <w:tab w:val="left" w:pos="284"/>
        </w:tabs>
        <w:suppressAutoHyphens/>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5.  </w:t>
      </w:r>
      <w:r w:rsidRPr="00500B2D">
        <w:rPr>
          <w:rFonts w:asciiTheme="minorHAnsi" w:eastAsia="Calibri" w:hAnsiTheme="minorHAnsi" w:cstheme="minorHAnsi"/>
          <w:sz w:val="22"/>
          <w:szCs w:val="22"/>
          <w:lang w:eastAsia="zh-CN"/>
        </w:rPr>
        <w:t>Dostawy Kupujący odbiera od poniedziałku do piątku od godz. 7.25 do 14.30.</w:t>
      </w:r>
    </w:p>
    <w:p w:rsidR="00FE2B37" w:rsidRPr="00500B2D" w:rsidRDefault="00FE2B37" w:rsidP="00FE2B37">
      <w:pPr>
        <w:tabs>
          <w:tab w:val="left" w:pos="709"/>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6. </w:t>
      </w:r>
      <w:r w:rsidRPr="00500B2D">
        <w:rPr>
          <w:rFonts w:asciiTheme="minorHAnsi" w:eastAsia="Calibri" w:hAnsiTheme="minorHAnsi" w:cstheme="minorHAnsi"/>
          <w:sz w:val="22"/>
          <w:szCs w:val="22"/>
          <w:lang w:eastAsia="zh-CN"/>
        </w:rPr>
        <w:t>Strony umowy dopuszczają złożenie zamówienia z określeniem terminu dostawy poprzez oznaczenie dnia w przyszłości. W takiej sytuacji nieistotna dla stron umowy jest liczba dni pomiędzy złożeniem zamówienia, a dniem dostawy.</w:t>
      </w:r>
    </w:p>
    <w:p w:rsidR="00FE2B37" w:rsidRPr="00500B2D" w:rsidRDefault="00FE2B37" w:rsidP="00FE2B37">
      <w:pPr>
        <w:tabs>
          <w:tab w:val="left" w:pos="284"/>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7. </w:t>
      </w:r>
      <w:r w:rsidRPr="00500B2D">
        <w:rPr>
          <w:rFonts w:asciiTheme="minorHAnsi" w:eastAsia="Calibri" w:hAnsiTheme="minorHAnsi" w:cstheme="minorHAnsi"/>
          <w:sz w:val="22"/>
          <w:szCs w:val="22"/>
          <w:lang w:eastAsia="zh-CN"/>
        </w:rPr>
        <w:t xml:space="preserve">Kupujący zastrzega sobie prawo nabycia u osoby trzeciej, niedostarczonych w terminie lub dostarczonych z wadą, rzeczy będących przedmiotem danego zamówienia, tożsamym co do rodzaju, bez konieczności wzywania wykonawcy do wymiany wadliwych lub niedostarczonych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terminie rzeczy, gdy będzie to niezbędne do zapewnienia prawidłowego działania Kupującego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FE2B37" w:rsidRPr="00500B2D" w:rsidRDefault="003D4E9C" w:rsidP="003D4E9C">
      <w:pPr>
        <w:tabs>
          <w:tab w:val="left" w:pos="284"/>
        </w:tabs>
        <w:suppressAutoHyphens/>
        <w:spacing w:after="200"/>
        <w:ind w:left="1440" w:hanging="144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8.  </w:t>
      </w:r>
      <w:r w:rsidR="00FE2B37" w:rsidRPr="00500B2D">
        <w:rPr>
          <w:rFonts w:asciiTheme="minorHAnsi" w:eastAsia="Calibri" w:hAnsiTheme="minorHAnsi" w:cstheme="minorHAnsi"/>
          <w:sz w:val="22"/>
          <w:szCs w:val="22"/>
          <w:lang w:eastAsia="zh-CN"/>
        </w:rPr>
        <w:t>Kupujący składa zamówienia w formie:</w:t>
      </w:r>
    </w:p>
    <w:p w:rsidR="00FE2B37" w:rsidRPr="00500B2D" w:rsidRDefault="00FE2B37" w:rsidP="00B132B1">
      <w:pPr>
        <w:numPr>
          <w:ilvl w:val="0"/>
          <w:numId w:val="38"/>
        </w:numPr>
        <w:tabs>
          <w:tab w:val="num" w:pos="0"/>
        </w:tabs>
        <w:suppressAutoHyphens/>
        <w:spacing w:after="200" w:line="276" w:lineRule="auto"/>
        <w:ind w:left="1800" w:hanging="1233"/>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email na adres: .................................................................................</w:t>
      </w:r>
    </w:p>
    <w:p w:rsidR="00FE2B37" w:rsidRPr="00500B2D" w:rsidRDefault="003D4E9C" w:rsidP="003D4E9C">
      <w:pPr>
        <w:tabs>
          <w:tab w:val="left" w:pos="284"/>
        </w:tabs>
        <w:suppressAutoHyphens/>
        <w:spacing w:line="276" w:lineRule="auto"/>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9.  </w:t>
      </w:r>
      <w:r w:rsidR="00FE2B37" w:rsidRPr="00500B2D">
        <w:rPr>
          <w:rFonts w:asciiTheme="minorHAnsi" w:eastAsia="Calibri" w:hAnsiTheme="minorHAnsi" w:cstheme="minorHAnsi"/>
          <w:sz w:val="22"/>
          <w:szCs w:val="22"/>
          <w:lang w:eastAsia="zh-CN"/>
        </w:rPr>
        <w:t>Osobą kontaktową i upoważnioną ze strony Kupującego w sprawie realizacji niniejszej umowy jest Pani Barbara Data, tel./fax. 13 4309578.</w:t>
      </w:r>
    </w:p>
    <w:p w:rsidR="00FE2B37" w:rsidRPr="00500B2D" w:rsidRDefault="003D4E9C" w:rsidP="003D4E9C">
      <w:pPr>
        <w:tabs>
          <w:tab w:val="left" w:pos="142"/>
        </w:tabs>
        <w:suppressAutoHyphens/>
        <w:spacing w:line="276" w:lineRule="auto"/>
        <w:ind w:left="284" w:hanging="426"/>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10.  </w:t>
      </w:r>
      <w:r w:rsidR="00FE2B37" w:rsidRPr="00500B2D">
        <w:rPr>
          <w:rFonts w:asciiTheme="minorHAnsi" w:eastAsia="Calibri" w:hAnsiTheme="minorHAnsi" w:cstheme="minorHAnsi"/>
          <w:sz w:val="22"/>
          <w:szCs w:val="22"/>
          <w:lang w:eastAsia="zh-CN"/>
        </w:rPr>
        <w:t>Osobą kontaktową i upoważnioną ze strony Sprzedającego w sprawie realizacji niniejszej umowy jest:  ………………………………………………….... tel./fax. …………………...</w:t>
      </w:r>
    </w:p>
    <w:p w:rsidR="0052723E" w:rsidRPr="00B66B7C" w:rsidRDefault="00FE2B37" w:rsidP="00DC7156">
      <w:pPr>
        <w:tabs>
          <w:tab w:val="left" w:pos="284"/>
        </w:tabs>
        <w:suppressAutoHyphens/>
        <w:ind w:left="284" w:hanging="426"/>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w:t>
      </w:r>
      <w:r>
        <w:rPr>
          <w:rFonts w:asciiTheme="minorHAnsi" w:eastAsia="Calibri" w:hAnsiTheme="minorHAnsi" w:cstheme="minorHAnsi"/>
          <w:sz w:val="22"/>
          <w:szCs w:val="22"/>
          <w:lang w:eastAsia="zh-CN"/>
        </w:rPr>
        <w:t>1</w:t>
      </w:r>
      <w:r w:rsidRPr="00500B2D">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Wiążąca strony korespondencja w ramach umowy prowadzona będzie w formie pisemnej (adresy siedzib traktuje się jako adresy korespondencyjne), ze strony Sprzedającego: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nr (..…) ……………………………) lub w formie email (ze strony Kupującego: </w:t>
      </w:r>
      <w:hyperlink r:id="rId23" w:history="1">
        <w:r w:rsidRPr="00500B2D">
          <w:rPr>
            <w:rFonts w:asciiTheme="minorHAnsi" w:eastAsia="Calibri" w:hAnsiTheme="minorHAnsi" w:cstheme="minorHAnsi"/>
            <w:color w:val="0000FF"/>
            <w:sz w:val="22"/>
            <w:szCs w:val="22"/>
            <w:u w:val="single"/>
            <w:lang w:eastAsia="zh-CN"/>
          </w:rPr>
          <w:t>barbara.data@szpital-brzozow.pl</w:t>
        </w:r>
      </w:hyperlink>
      <w:r w:rsidRPr="00500B2D">
        <w:rPr>
          <w:rFonts w:asciiTheme="minorHAnsi" w:eastAsia="Calibri" w:hAnsiTheme="minorHAnsi" w:cstheme="minorHAnsi"/>
          <w:sz w:val="22"/>
          <w:szCs w:val="22"/>
          <w:lang w:eastAsia="zh-CN"/>
        </w:rPr>
        <w:t>, ze strony Sprzedającego: ……………………………………………………….…). Wszelkie uzgodnienia                      w formie telefonicznej są niewiążące dla stron, strony wykluczają je jako wiążącą formę komunikacji  w ramach realizacji umowy.</w:t>
      </w:r>
    </w:p>
    <w:p w:rsidR="0052723E" w:rsidRDefault="0052723E" w:rsidP="00B35297">
      <w:pPr>
        <w:tabs>
          <w:tab w:val="left" w:pos="284"/>
        </w:tabs>
        <w:suppressAutoHyphens/>
        <w:jc w:val="both"/>
        <w:rPr>
          <w:rFonts w:asciiTheme="minorHAnsi" w:eastAsia="Calibri" w:hAnsiTheme="minorHAnsi" w:cstheme="minorHAnsi"/>
          <w:sz w:val="22"/>
          <w:szCs w:val="22"/>
          <w:lang w:eastAsia="zh-CN"/>
        </w:rPr>
      </w:pPr>
    </w:p>
    <w:p w:rsidR="00DC7156" w:rsidRPr="006D38A3" w:rsidRDefault="00DC7156" w:rsidP="00DC7156">
      <w:pPr>
        <w:suppressAutoHyphens/>
        <w:spacing w:after="200" w:line="276" w:lineRule="auto"/>
        <w:jc w:val="center"/>
        <w:rPr>
          <w:rFonts w:asciiTheme="minorHAnsi" w:eastAsia="Calibri" w:hAnsiTheme="minorHAnsi" w:cstheme="minorHAnsi"/>
          <w:sz w:val="22"/>
          <w:szCs w:val="22"/>
          <w:lang w:eastAsia="zh-CN"/>
        </w:rPr>
      </w:pPr>
      <w:r w:rsidRPr="006D38A3">
        <w:rPr>
          <w:rFonts w:asciiTheme="minorHAnsi" w:eastAsia="Calibri" w:hAnsiTheme="minorHAnsi" w:cstheme="minorHAnsi"/>
          <w:sz w:val="22"/>
          <w:szCs w:val="22"/>
          <w:lang w:eastAsia="zh-CN"/>
        </w:rPr>
        <w:t xml:space="preserve">§ </w:t>
      </w:r>
      <w:r w:rsidR="00175ED1">
        <w:rPr>
          <w:rFonts w:asciiTheme="minorHAnsi" w:eastAsia="Calibri" w:hAnsiTheme="minorHAnsi" w:cstheme="minorHAnsi"/>
          <w:sz w:val="22"/>
          <w:szCs w:val="22"/>
          <w:lang w:eastAsia="zh-CN"/>
        </w:rPr>
        <w:t>3</w:t>
      </w:r>
    </w:p>
    <w:p w:rsidR="00DC7156" w:rsidRPr="00500B2D" w:rsidRDefault="00DC7156" w:rsidP="00B132B1">
      <w:pPr>
        <w:numPr>
          <w:ilvl w:val="4"/>
          <w:numId w:val="52"/>
        </w:numPr>
        <w:tabs>
          <w:tab w:val="left" w:pos="284"/>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Ceny jednostkowe odczynników określa załącznik nr 1 do niniejszej umowy.</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Płatność za dostarczone odczynniki zostanie dokonana przelewem</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na konto wskazane na fakturze, w terminie do 60 dni od daty jej otrzymania, przy czym podstawą przyjęcia faktury jest równoczesne potwierdzenie przyjęcia dostawy przez Kupującego.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Strony umowy postanawiają, że zapłata należności za dostarczony przedmiot sprzedaży nastąpi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z chwilą obciążenia rachunku bankowego Kupującego.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Strony umowy postanawiają, że należności wynikające z niniejszej umowy</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 xml:space="preserve">nie mogą być przedmiotem przelewu wierzytelności (przez przelew wierzytelności strony rozumieją również </w:t>
      </w:r>
      <w:r w:rsidRPr="00500B2D">
        <w:rPr>
          <w:rFonts w:asciiTheme="minorHAnsi" w:eastAsia="Calibri" w:hAnsiTheme="minorHAnsi" w:cstheme="minorHAnsi"/>
          <w:sz w:val="22"/>
          <w:szCs w:val="22"/>
          <w:lang w:eastAsia="zh-CN"/>
        </w:rPr>
        <w:lastRenderedPageBreak/>
        <w:t>wszelkiego rodzaju umowy zarządzania wierzytelnością, przejęcia wierzytelności do realizacji, ubezpieczenia wierzytelności itp.).</w:t>
      </w:r>
    </w:p>
    <w:p w:rsidR="00DC7156" w:rsidRPr="006C7449"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6C7449">
        <w:rPr>
          <w:rFonts w:asciiTheme="minorHAnsi" w:eastAsia="Calibri" w:hAnsiTheme="minorHAnsi" w:cstheme="minorHAnsi"/>
          <w:sz w:val="22"/>
          <w:szCs w:val="22"/>
          <w:lang w:eastAsia="zh-CN"/>
        </w:rPr>
        <w:t>Sprzedający zobowiązuje się nie korzystać z prawa do wstrzymania dostaw na podstawie art. 552 k.c. lub jakiegokolwiek innego tytułu prawnego.</w:t>
      </w:r>
    </w:p>
    <w:p w:rsidR="00DC7156" w:rsidRPr="00500B2D" w:rsidRDefault="00DC7156" w:rsidP="00B132B1">
      <w:pPr>
        <w:numPr>
          <w:ilvl w:val="4"/>
          <w:numId w:val="52"/>
        </w:numPr>
        <w:tabs>
          <w:tab w:val="left" w:pos="284"/>
          <w:tab w:val="left" w:pos="426"/>
        </w:tabs>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Łączna wartość umowy wynosi: </w:t>
      </w:r>
      <w:r>
        <w:rPr>
          <w:rFonts w:asciiTheme="minorHAnsi" w:eastAsia="Calibri" w:hAnsiTheme="minorHAnsi" w:cstheme="minorHAnsi"/>
          <w:sz w:val="22"/>
          <w:szCs w:val="22"/>
          <w:lang w:eastAsia="zh-CN"/>
        </w:rPr>
        <w:t xml:space="preserve">………… PLN </w:t>
      </w:r>
      <w:r w:rsidRPr="00500B2D">
        <w:rPr>
          <w:rFonts w:asciiTheme="minorHAnsi" w:eastAsia="Calibri" w:hAnsiTheme="minorHAnsi" w:cstheme="minorHAnsi"/>
          <w:sz w:val="22"/>
          <w:szCs w:val="22"/>
          <w:lang w:eastAsia="zh-CN"/>
        </w:rPr>
        <w:t>brutto</w:t>
      </w:r>
      <w:r>
        <w:rPr>
          <w:rFonts w:asciiTheme="minorHAnsi" w:eastAsia="Calibri" w:hAnsiTheme="minorHAnsi" w:cstheme="minorHAnsi"/>
          <w:sz w:val="22"/>
          <w:szCs w:val="22"/>
          <w:lang w:eastAsia="zh-CN"/>
        </w:rPr>
        <w:t>.</w:t>
      </w:r>
    </w:p>
    <w:p w:rsidR="00DC7156" w:rsidRPr="00500B2D" w:rsidRDefault="00175ED1" w:rsidP="00DC7156">
      <w:pPr>
        <w:suppressAutoHyphens/>
        <w:spacing w:line="276" w:lineRule="auto"/>
        <w:ind w:left="284" w:hanging="28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zh-CN"/>
        </w:rPr>
        <w:t>7</w:t>
      </w:r>
      <w:r w:rsidR="00DC7156">
        <w:rPr>
          <w:rFonts w:asciiTheme="minorHAnsi" w:eastAsia="Calibri" w:hAnsiTheme="minorHAnsi" w:cstheme="minorHAnsi"/>
          <w:sz w:val="22"/>
          <w:szCs w:val="22"/>
          <w:lang w:eastAsia="zh-CN"/>
        </w:rPr>
        <w:t xml:space="preserve">. </w:t>
      </w:r>
      <w:r w:rsidR="00DC7156" w:rsidRPr="00500B2D">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w:t>
      </w:r>
      <w:r w:rsidR="00DC7156">
        <w:rPr>
          <w:rFonts w:asciiTheme="minorHAnsi" w:eastAsia="Calibri" w:hAnsiTheme="minorHAnsi" w:cstheme="minorHAnsi"/>
          <w:sz w:val="22"/>
          <w:szCs w:val="22"/>
          <w:lang w:eastAsia="en-US"/>
        </w:rPr>
        <w:t xml:space="preserve">                 </w:t>
      </w:r>
      <w:r w:rsidR="00DC7156" w:rsidRPr="00500B2D">
        <w:rPr>
          <w:rFonts w:asciiTheme="minorHAnsi" w:eastAsia="Calibri" w:hAnsiTheme="minorHAnsi" w:cstheme="minorHAnsi"/>
          <w:sz w:val="22"/>
          <w:szCs w:val="22"/>
          <w:lang w:eastAsia="en-US"/>
        </w:rPr>
        <w:t>z potrzeb zamawiającego</w:t>
      </w:r>
      <w:r w:rsidR="00DC7156">
        <w:rPr>
          <w:rFonts w:asciiTheme="minorHAnsi" w:eastAsia="Calibri" w:hAnsiTheme="minorHAnsi" w:cstheme="minorHAnsi"/>
          <w:sz w:val="22"/>
          <w:szCs w:val="22"/>
          <w:lang w:eastAsia="en-US"/>
        </w:rPr>
        <w:t>,</w:t>
      </w:r>
      <w:r w:rsidR="00DC7156" w:rsidRPr="00500B2D">
        <w:rPr>
          <w:rFonts w:asciiTheme="minorHAnsi" w:eastAsia="Calibri" w:hAnsiTheme="minorHAnsi" w:cstheme="minorHAnsi"/>
          <w:sz w:val="22"/>
          <w:szCs w:val="22"/>
          <w:lang w:eastAsia="en-US"/>
        </w:rPr>
        <w:t xml:space="preserve"> których nie można było przewidzieć w chwili zawarcia umowy. </w:t>
      </w:r>
    </w:p>
    <w:p w:rsidR="00DC7156" w:rsidRDefault="00DC7156" w:rsidP="00DC7156">
      <w:pPr>
        <w:suppressAutoHyphens/>
        <w:spacing w:line="276" w:lineRule="auto"/>
        <w:ind w:left="284"/>
        <w:jc w:val="both"/>
        <w:rPr>
          <w:rFonts w:asciiTheme="minorHAnsi" w:eastAsia="Calibri" w:hAnsiTheme="minorHAnsi" w:cstheme="minorHAnsi"/>
          <w:sz w:val="22"/>
          <w:szCs w:val="22"/>
          <w:lang w:eastAsia="en-US"/>
        </w:rPr>
      </w:pPr>
      <w:r w:rsidRPr="00500B2D">
        <w:rPr>
          <w:rFonts w:asciiTheme="minorHAnsi" w:eastAsia="Calibri" w:hAnsiTheme="minorHAnsi" w:cstheme="minorHAnsi"/>
          <w:sz w:val="22"/>
          <w:szCs w:val="22"/>
          <w:lang w:eastAsia="en-US"/>
        </w:rPr>
        <w:t>Przesunięcia nie mogą przekroczyć 100 % ilości danej pozycji asortymentowej i będą dokonywane w oparciu o ceny jednostkowe zawarte w załączniku nr 1 do umowy (formularz ofertowy Wykonawcy).</w:t>
      </w:r>
      <w:r>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 xml:space="preserve">Przesunięcia nie mogą spowodować przekroczenia łącznej wartości  odczynników </w:t>
      </w:r>
      <w:r>
        <w:rPr>
          <w:rFonts w:asciiTheme="minorHAnsi" w:eastAsia="Calibri" w:hAnsiTheme="minorHAnsi" w:cstheme="minorHAnsi"/>
          <w:sz w:val="22"/>
          <w:szCs w:val="22"/>
          <w:lang w:eastAsia="en-US"/>
        </w:rPr>
        <w:t xml:space="preserve">         </w:t>
      </w:r>
      <w:r w:rsidRPr="00500B2D">
        <w:rPr>
          <w:rFonts w:asciiTheme="minorHAnsi" w:eastAsia="Calibri" w:hAnsiTheme="minorHAnsi" w:cstheme="minorHAnsi"/>
          <w:sz w:val="22"/>
          <w:szCs w:val="22"/>
          <w:lang w:eastAsia="en-US"/>
        </w:rPr>
        <w:t>i materiałów eksploatacyjnych określonej w  § 4 ust. 8 umowy.</w:t>
      </w:r>
    </w:p>
    <w:p w:rsidR="007E498F" w:rsidRDefault="007E498F" w:rsidP="00DC7156">
      <w:pPr>
        <w:suppressAutoHyphens/>
        <w:spacing w:line="276" w:lineRule="auto"/>
        <w:ind w:left="284"/>
        <w:jc w:val="both"/>
        <w:rPr>
          <w:rFonts w:asciiTheme="minorHAnsi" w:eastAsia="Calibri" w:hAnsiTheme="minorHAnsi" w:cstheme="minorHAnsi"/>
          <w:sz w:val="22"/>
          <w:szCs w:val="22"/>
          <w:lang w:eastAsia="en-US"/>
        </w:rPr>
      </w:pPr>
    </w:p>
    <w:p w:rsidR="007E498F" w:rsidRPr="00500B2D" w:rsidRDefault="007E498F" w:rsidP="007E498F">
      <w:pPr>
        <w:suppressAutoHyphens/>
        <w:spacing w:after="200" w:line="276" w:lineRule="auto"/>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 </w:t>
      </w:r>
      <w:r w:rsidR="00175ED1">
        <w:rPr>
          <w:rFonts w:asciiTheme="minorHAnsi" w:eastAsia="Calibri" w:hAnsiTheme="minorHAnsi" w:cstheme="minorHAnsi"/>
          <w:sz w:val="22"/>
          <w:szCs w:val="22"/>
          <w:lang w:eastAsia="zh-CN"/>
        </w:rPr>
        <w:t>4</w:t>
      </w:r>
    </w:p>
    <w:p w:rsidR="007E498F" w:rsidRPr="00EB5643" w:rsidRDefault="007E498F" w:rsidP="007E498F">
      <w:pPr>
        <w:tabs>
          <w:tab w:val="left" w:pos="0"/>
          <w:tab w:val="left" w:pos="284"/>
        </w:tabs>
        <w:suppressAutoHyphens/>
        <w:ind w:left="284" w:hanging="284"/>
        <w:jc w:val="both"/>
        <w:rPr>
          <w:rFonts w:asciiTheme="minorHAnsi" w:eastAsia="Calibri" w:hAnsiTheme="minorHAnsi" w:cstheme="minorHAnsi"/>
          <w:color w:val="FF0000"/>
          <w:sz w:val="22"/>
          <w:szCs w:val="22"/>
          <w:lang w:eastAsia="zh-CN"/>
        </w:rPr>
      </w:pPr>
      <w:r>
        <w:rPr>
          <w:rFonts w:asciiTheme="minorHAnsi" w:eastAsia="Calibri" w:hAnsiTheme="minorHAnsi" w:cstheme="minorHAnsi"/>
          <w:sz w:val="22"/>
          <w:szCs w:val="22"/>
          <w:lang w:eastAsia="zh-CN"/>
        </w:rPr>
        <w:t xml:space="preserve">1.  </w:t>
      </w:r>
      <w:r w:rsidRPr="00500B2D">
        <w:rPr>
          <w:rFonts w:asciiTheme="minorHAnsi" w:eastAsia="Calibri" w:hAnsiTheme="minorHAnsi" w:cstheme="minorHAnsi"/>
          <w:sz w:val="22"/>
          <w:szCs w:val="22"/>
          <w:lang w:eastAsia="zh-CN"/>
        </w:rPr>
        <w:t xml:space="preserve">W przypadku stwierdzenia przez Kupującego </w:t>
      </w:r>
      <w:r w:rsidRPr="006C7449">
        <w:rPr>
          <w:rFonts w:asciiTheme="minorHAnsi" w:eastAsia="Calibri" w:hAnsiTheme="minorHAnsi" w:cstheme="minorHAnsi"/>
          <w:sz w:val="22"/>
          <w:szCs w:val="22"/>
          <w:lang w:eastAsia="zh-CN"/>
        </w:rPr>
        <w:t xml:space="preserve">wad przedmiotu umowy, Sprzedający jest zobowiązany do ich usunięcia w </w:t>
      </w:r>
      <w:r w:rsidRPr="00D324B0">
        <w:rPr>
          <w:rFonts w:asciiTheme="minorHAnsi" w:eastAsia="Calibri" w:hAnsiTheme="minorHAnsi" w:cstheme="minorHAnsi"/>
          <w:sz w:val="22"/>
          <w:szCs w:val="22"/>
          <w:lang w:eastAsia="zh-CN"/>
        </w:rPr>
        <w:t xml:space="preserve">terminie 2 dni </w:t>
      </w:r>
      <w:r w:rsidRPr="006C7449">
        <w:rPr>
          <w:rFonts w:asciiTheme="minorHAnsi" w:eastAsia="Calibri" w:hAnsiTheme="minorHAnsi" w:cstheme="minorHAnsi"/>
          <w:sz w:val="22"/>
          <w:szCs w:val="22"/>
          <w:lang w:eastAsia="zh-CN"/>
        </w:rPr>
        <w:t>kalendarzowych od daty zgłoszenia wady.</w:t>
      </w:r>
    </w:p>
    <w:p w:rsidR="007E498F" w:rsidRPr="00500B2D" w:rsidRDefault="007E498F" w:rsidP="007E498F">
      <w:pPr>
        <w:tabs>
          <w:tab w:val="left" w:pos="0"/>
          <w:tab w:val="left" w:pos="284"/>
        </w:tabs>
        <w:suppressAutoHyphens/>
        <w:spacing w:after="200"/>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2. </w:t>
      </w:r>
      <w:r w:rsidRPr="00500B2D">
        <w:rPr>
          <w:rFonts w:asciiTheme="minorHAnsi" w:eastAsia="Calibri" w:hAnsiTheme="minorHAnsi" w:cstheme="minorHAnsi"/>
          <w:sz w:val="22"/>
          <w:szCs w:val="22"/>
          <w:lang w:eastAsia="zh-CN"/>
        </w:rPr>
        <w:t xml:space="preserve">Wszelkie konsekwencje finansowe i prawne związane z wprowadzeniem do obrotu i stosowania </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towaru niespełniającego wymogów określonych obowiązującymi przepisami  i normami ponosi Sprzedający.</w:t>
      </w:r>
    </w:p>
    <w:p w:rsidR="007E498F" w:rsidRPr="00500B2D" w:rsidRDefault="007E498F" w:rsidP="007E498F">
      <w:pPr>
        <w:suppressAutoHyphens/>
        <w:spacing w:after="200"/>
        <w:ind w:left="72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sidR="00175ED1">
        <w:rPr>
          <w:rFonts w:asciiTheme="minorHAnsi" w:eastAsia="Calibri" w:hAnsiTheme="minorHAnsi" w:cstheme="minorHAnsi"/>
          <w:sz w:val="22"/>
          <w:szCs w:val="22"/>
          <w:lang w:eastAsia="zh-CN"/>
        </w:rPr>
        <w:t>5</w:t>
      </w:r>
    </w:p>
    <w:p w:rsidR="007E498F" w:rsidRPr="00500B2D" w:rsidRDefault="007E498F" w:rsidP="007E498F">
      <w:pPr>
        <w:tabs>
          <w:tab w:val="left" w:pos="284"/>
          <w:tab w:val="left" w:pos="993"/>
        </w:tabs>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1. </w:t>
      </w:r>
      <w:r w:rsidRPr="00500B2D">
        <w:rPr>
          <w:rFonts w:asciiTheme="minorHAnsi" w:hAnsiTheme="minorHAnsi" w:cstheme="minorHAnsi"/>
          <w:sz w:val="22"/>
          <w:szCs w:val="22"/>
          <w:lang w:eastAsia="ar-SA"/>
        </w:rPr>
        <w:t xml:space="preserve">Wartość Umowy (wynagrodzenie Wykonawcy) nie może ulec modyfikacji z wyjątkiem sytuacji, gdy doszło do zmiany: </w:t>
      </w:r>
    </w:p>
    <w:p w:rsidR="007E498F" w:rsidRPr="007E498F" w:rsidRDefault="007E498F" w:rsidP="00B132B1">
      <w:pPr>
        <w:pStyle w:val="Akapitzlist"/>
        <w:numPr>
          <w:ilvl w:val="0"/>
          <w:numId w:val="53"/>
        </w:numPr>
        <w:suppressAutoHyphens/>
        <w:spacing w:after="0" w:line="259" w:lineRule="auto"/>
        <w:ind w:left="851" w:hanging="284"/>
        <w:jc w:val="both"/>
        <w:rPr>
          <w:rFonts w:asciiTheme="minorHAnsi" w:hAnsiTheme="minorHAnsi" w:cstheme="minorHAnsi"/>
          <w:lang w:eastAsia="ar-SA"/>
        </w:rPr>
      </w:pPr>
      <w:r w:rsidRPr="007E498F">
        <w:rPr>
          <w:rFonts w:asciiTheme="minorHAnsi" w:hAnsiTheme="minorHAnsi" w:cstheme="minorHAnsi"/>
          <w:lang w:eastAsia="ar-SA"/>
        </w:rPr>
        <w:t>stawki podatku od towarów i usług oraz podatku akcyzowego; w tym będącej wynikiem uzasadnionej przez producenta zmiany klasyfikacji wyrobu</w:t>
      </w:r>
    </w:p>
    <w:p w:rsidR="007E498F" w:rsidRPr="007E498F" w:rsidRDefault="007E498F" w:rsidP="00B132B1">
      <w:pPr>
        <w:pStyle w:val="Akapitzlist"/>
        <w:numPr>
          <w:ilvl w:val="0"/>
          <w:numId w:val="53"/>
        </w:numPr>
        <w:suppressAutoHyphens/>
        <w:spacing w:after="0" w:line="259" w:lineRule="auto"/>
        <w:ind w:left="851" w:hanging="284"/>
        <w:jc w:val="both"/>
        <w:rPr>
          <w:rFonts w:asciiTheme="minorHAnsi" w:hAnsiTheme="minorHAnsi" w:cstheme="minorHAnsi"/>
          <w:lang w:eastAsia="ar-SA"/>
        </w:rPr>
      </w:pPr>
      <w:r w:rsidRPr="007E498F">
        <w:rPr>
          <w:rFonts w:asciiTheme="minorHAnsi" w:hAnsiTheme="minorHAnsi" w:cstheme="minorHAnsi"/>
          <w:lang w:eastAsia="ar-SA"/>
        </w:rPr>
        <w:t>wysokości minimalnego wynagrodzenia za pracę albo wysokości minimalnej stawki godzinowej ustalonych na podstawie przepisów ustawy z dnia 10 października 2002 r. o minimalnym wynagrodzeniu za pracę;</w:t>
      </w:r>
    </w:p>
    <w:p w:rsidR="007E498F" w:rsidRPr="00500B2D" w:rsidRDefault="007E498F" w:rsidP="00B132B1">
      <w:pPr>
        <w:numPr>
          <w:ilvl w:val="0"/>
          <w:numId w:val="53"/>
        </w:numPr>
        <w:suppressAutoHyphens/>
        <w:spacing w:line="259" w:lineRule="auto"/>
        <w:ind w:left="851" w:hanging="284"/>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podlegania ubezpieczeniom społecznym lub ubezpieczeniu zdrowotnemu, wysokości składki na ubezpieczenia społeczne lub zdrowotne; </w:t>
      </w:r>
    </w:p>
    <w:p w:rsidR="007E498F" w:rsidRPr="00500B2D" w:rsidRDefault="007E498F" w:rsidP="00B132B1">
      <w:pPr>
        <w:numPr>
          <w:ilvl w:val="0"/>
          <w:numId w:val="53"/>
        </w:numPr>
        <w:suppressAutoHyphens/>
        <w:spacing w:line="259" w:lineRule="auto"/>
        <w:ind w:left="851" w:hanging="284"/>
        <w:jc w:val="both"/>
        <w:rPr>
          <w:rFonts w:asciiTheme="minorHAnsi" w:hAnsiTheme="minorHAnsi" w:cstheme="minorHAnsi"/>
          <w:sz w:val="22"/>
          <w:szCs w:val="22"/>
          <w:lang w:eastAsia="ar-SA"/>
        </w:rPr>
      </w:pPr>
      <w:r w:rsidRPr="00500B2D">
        <w:rPr>
          <w:rFonts w:asciiTheme="minorHAnsi" w:hAnsiTheme="minorHAnsi" w:cstheme="minorHAnsi"/>
          <w:sz w:val="22"/>
          <w:szCs w:val="22"/>
          <w:lang w:eastAsia="ar-SA"/>
        </w:rPr>
        <w:t xml:space="preserve">zasad gromadzenia i wysokości wpłat do pracowniczych planów kapitałowych, o których mowa w ustawie z dnia 4 października 2018 r. o pracowniczych planach kapitałowych (Dz.U. poz. 2215 oraz z 2019r. poz. 1074 i 1572). </w:t>
      </w:r>
    </w:p>
    <w:p w:rsidR="007E498F" w:rsidRPr="00500B2D" w:rsidRDefault="007E498F" w:rsidP="00B132B1">
      <w:pPr>
        <w:numPr>
          <w:ilvl w:val="0"/>
          <w:numId w:val="53"/>
        </w:numPr>
        <w:spacing w:line="276" w:lineRule="auto"/>
        <w:ind w:left="851" w:hanging="284"/>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zmiany wskaźnika cen towarów i usług konsumpcyjnych publikowany przez GUS:</w:t>
      </w:r>
    </w:p>
    <w:p w:rsidR="007E498F" w:rsidRPr="00500B2D"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7E498F" w:rsidRPr="00500B2D"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7E498F" w:rsidRDefault="007E498F" w:rsidP="00B132B1">
      <w:pPr>
        <w:widowControl w:val="0"/>
        <w:numPr>
          <w:ilvl w:val="6"/>
          <w:numId w:val="47"/>
        </w:numPr>
        <w:overflowPunct w:val="0"/>
        <w:autoSpaceDE w:val="0"/>
        <w:autoSpaceDN w:val="0"/>
        <w:adjustRightInd w:val="0"/>
        <w:ind w:left="1276" w:hanging="283"/>
        <w:contextualSpacing/>
        <w:jc w:val="both"/>
        <w:rPr>
          <w:rFonts w:asciiTheme="minorHAnsi" w:hAnsiTheme="minorHAnsi" w:cstheme="minorHAnsi"/>
          <w:bCs/>
          <w:sz w:val="22"/>
          <w:szCs w:val="22"/>
          <w:lang w:eastAsia="en-US"/>
        </w:rPr>
      </w:pPr>
      <w:r w:rsidRPr="00500B2D">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w:t>
      </w:r>
      <w:r>
        <w:rPr>
          <w:rFonts w:asciiTheme="minorHAnsi" w:hAnsiTheme="minorHAnsi" w:cstheme="minorHAnsi"/>
          <w:bCs/>
          <w:sz w:val="22"/>
          <w:szCs w:val="22"/>
          <w:lang w:eastAsia="en-US"/>
        </w:rPr>
        <w:t xml:space="preserve">, </w:t>
      </w:r>
      <w:r w:rsidRPr="003C300F">
        <w:rPr>
          <w:rFonts w:asciiTheme="minorHAnsi" w:hAnsiTheme="minorHAnsi" w:cstheme="minorHAnsi"/>
          <w:bCs/>
          <w:sz w:val="22"/>
          <w:szCs w:val="22"/>
          <w:lang w:eastAsia="en-US"/>
        </w:rPr>
        <w:t>prowadzących promocji przez Sprzedającego, w przypadku gdy cena promocyjna jest niższa niż cena wynikająca z umowy, obniżenia cen przedmiotu sprzedaży.</w:t>
      </w:r>
    </w:p>
    <w:p w:rsidR="007E498F" w:rsidRPr="006556E5" w:rsidRDefault="007E498F" w:rsidP="00B132B1">
      <w:pPr>
        <w:pStyle w:val="Akapitzlist"/>
        <w:numPr>
          <w:ilvl w:val="0"/>
          <w:numId w:val="53"/>
        </w:numPr>
        <w:spacing w:after="0"/>
        <w:ind w:left="851" w:hanging="284"/>
        <w:jc w:val="both"/>
        <w:rPr>
          <w:rFonts w:asciiTheme="minorHAnsi" w:hAnsiTheme="minorHAnsi" w:cstheme="minorHAnsi"/>
          <w:bCs/>
        </w:rPr>
      </w:pPr>
      <w:r w:rsidRPr="006556E5">
        <w:rPr>
          <w:rFonts w:asciiTheme="minorHAnsi" w:hAnsiTheme="minorHAnsi" w:cstheme="minorHAnsi"/>
          <w:bCs/>
        </w:rPr>
        <w:lastRenderedPageBreak/>
        <w:t>ceny promocyjne, specjalne, rabaty itp. będą miały zastosowanie w odniesieniu do zamawianych odczynników i materiałów laboratoryjnych, o ile będą one korzystniejsze niż ceny zaoferowane w ofercie Wykonawcy.</w:t>
      </w:r>
    </w:p>
    <w:p w:rsidR="007E498F" w:rsidRPr="006556E5" w:rsidRDefault="007E498F" w:rsidP="00B132B1">
      <w:pPr>
        <w:pStyle w:val="Akapitzlist"/>
        <w:numPr>
          <w:ilvl w:val="0"/>
          <w:numId w:val="53"/>
        </w:numPr>
        <w:spacing w:after="0"/>
        <w:ind w:left="851" w:hanging="284"/>
        <w:jc w:val="both"/>
        <w:rPr>
          <w:rFonts w:asciiTheme="minorHAnsi" w:hAnsiTheme="minorHAnsi" w:cstheme="minorHAnsi"/>
          <w:bCs/>
        </w:rPr>
      </w:pPr>
      <w:r w:rsidRPr="006556E5">
        <w:rPr>
          <w:bCs/>
        </w:rPr>
        <w:t>obniżenia cen przedmiotu sprzedaży</w:t>
      </w:r>
      <w:r>
        <w:rPr>
          <w:bCs/>
        </w:rPr>
        <w:t>.</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2.   </w:t>
      </w:r>
      <w:r w:rsidR="007E498F" w:rsidRPr="00500B2D">
        <w:rPr>
          <w:rFonts w:asciiTheme="minorHAnsi" w:hAnsiTheme="minorHAnsi" w:cstheme="minorHAnsi"/>
          <w:sz w:val="22"/>
          <w:szCs w:val="22"/>
          <w:lang w:eastAsia="ar-SA"/>
        </w:rPr>
        <w:t>Zmiana wysokości wynagrodzenia, o której mowa w ust. 1. obowiązywać będzie od daty określonej w aneksie do niniejszej umowy.</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3.  </w:t>
      </w:r>
      <w:r w:rsidR="007E498F" w:rsidRPr="00500B2D">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t>
      </w:r>
      <w:r w:rsidR="007E498F" w:rsidRPr="00500B2D">
        <w:rPr>
          <w:rFonts w:asciiTheme="minorHAnsi" w:hAnsiTheme="minorHAnsi" w:cstheme="minorHAnsi"/>
          <w:sz w:val="22"/>
          <w:szCs w:val="22"/>
          <w:lang w:eastAsia="ar-SA"/>
        </w:rPr>
        <w:t xml:space="preserve">W przypadku zmiany, o której mowa w ust. 1 lit. b) wynagrodzenie Wykonawcy ulegnie zmianie </w:t>
      </w:r>
      <w:r w:rsidR="007E498F">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5.  </w:t>
      </w:r>
      <w:r w:rsidR="007E498F" w:rsidRPr="00500B2D">
        <w:rPr>
          <w:rFonts w:asciiTheme="minorHAnsi" w:hAnsiTheme="minorHAnsi" w:cstheme="minorHAnsi"/>
          <w:sz w:val="22"/>
          <w:szCs w:val="22"/>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6.  </w:t>
      </w:r>
      <w:r w:rsidR="007E498F" w:rsidRPr="00500B2D">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7. </w:t>
      </w:r>
      <w:r w:rsidR="007E498F" w:rsidRPr="00500B2D">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7E498F" w:rsidRPr="00500B2D" w:rsidRDefault="00DC7FD4" w:rsidP="00DC7FD4">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8.   </w:t>
      </w:r>
      <w:r w:rsidR="007E498F" w:rsidRPr="00500B2D">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7E498F" w:rsidRPr="00500B2D" w:rsidRDefault="00DC7FD4" w:rsidP="00113A96">
      <w:pPr>
        <w:suppressAutoHyphens/>
        <w:spacing w:line="259" w:lineRule="auto"/>
        <w:ind w:left="284" w:hanging="284"/>
        <w:jc w:val="both"/>
        <w:rPr>
          <w:rFonts w:asciiTheme="minorHAnsi" w:hAnsiTheme="minorHAnsi" w:cstheme="minorHAnsi"/>
          <w:sz w:val="22"/>
          <w:szCs w:val="22"/>
          <w:lang w:eastAsia="ar-SA"/>
        </w:rPr>
      </w:pPr>
      <w:r>
        <w:rPr>
          <w:rFonts w:asciiTheme="minorHAnsi" w:hAnsiTheme="minorHAnsi" w:cstheme="minorHAnsi"/>
          <w:sz w:val="22"/>
          <w:szCs w:val="22"/>
          <w:lang w:eastAsia="ar-SA"/>
        </w:rPr>
        <w:t>9.</w:t>
      </w:r>
      <w:r w:rsidR="00113A96">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10.</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11.</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Wysokość zmiany wynagrodzenia, o której mowa w ust. 8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4 ust. 8 Umowy. </w:t>
      </w:r>
    </w:p>
    <w:p w:rsidR="007E498F" w:rsidRPr="00500B2D" w:rsidRDefault="00DC7FD4" w:rsidP="00511827">
      <w:pPr>
        <w:suppressAutoHyphens/>
        <w:spacing w:line="259" w:lineRule="auto"/>
        <w:ind w:left="284" w:hanging="426"/>
        <w:jc w:val="both"/>
        <w:rPr>
          <w:rFonts w:asciiTheme="minorHAnsi" w:hAnsiTheme="minorHAnsi" w:cstheme="minorHAnsi"/>
          <w:sz w:val="22"/>
          <w:szCs w:val="22"/>
          <w:lang w:eastAsia="ar-SA"/>
        </w:rPr>
      </w:pPr>
      <w:r>
        <w:rPr>
          <w:rFonts w:asciiTheme="minorHAnsi" w:hAnsiTheme="minorHAnsi" w:cstheme="minorHAnsi"/>
          <w:sz w:val="22"/>
          <w:szCs w:val="22"/>
          <w:lang w:eastAsia="ar-SA"/>
        </w:rPr>
        <w:t>12.</w:t>
      </w:r>
      <w:r w:rsidR="00511827">
        <w:rPr>
          <w:rFonts w:asciiTheme="minorHAnsi" w:hAnsiTheme="minorHAnsi" w:cstheme="minorHAnsi"/>
          <w:sz w:val="22"/>
          <w:szCs w:val="22"/>
          <w:lang w:eastAsia="ar-SA"/>
        </w:rPr>
        <w:t xml:space="preserve">  </w:t>
      </w:r>
      <w:r w:rsidR="007E498F" w:rsidRPr="00500B2D">
        <w:rPr>
          <w:rFonts w:asciiTheme="minorHAnsi" w:hAnsiTheme="minorHAnsi" w:cstheme="minorHAnsi"/>
          <w:sz w:val="22"/>
          <w:szCs w:val="22"/>
          <w:lang w:eastAsia="ar-SA"/>
        </w:rPr>
        <w:t xml:space="preserve">Sprzedający, którego wynagrodzenie zostało zmienione zgodnie z ust. 8 i 9 zobowiązany jest do zmiany wynagrodzenia przysługującego podwykonawcy (w przypadku gdy Sprzedający zawarł umowę z podwykonawcą) w zakresie odpowiadającym zmianom cen materiałów lub kosztów </w:t>
      </w:r>
      <w:r w:rsidR="007E498F" w:rsidRPr="00500B2D">
        <w:rPr>
          <w:rFonts w:asciiTheme="minorHAnsi" w:hAnsiTheme="minorHAnsi" w:cstheme="minorHAnsi"/>
          <w:sz w:val="22"/>
          <w:szCs w:val="22"/>
          <w:lang w:eastAsia="ar-SA"/>
        </w:rPr>
        <w:lastRenderedPageBreak/>
        <w:t>dotyczących zobowiązania podwykonawcy. W przypadku niewypełnienia powyższego obowiązku Sprzedający zobowiązany jest do zapłacenia kary umownej w wysokości 0,1 % łącznej wartości netto umowy za każdy rozpoczęty dzień zwłoki.</w:t>
      </w:r>
    </w:p>
    <w:p w:rsidR="007E498F" w:rsidRPr="00EA6F83" w:rsidRDefault="00DC7FD4" w:rsidP="00511827">
      <w:pPr>
        <w:suppressAutoHyphens/>
        <w:spacing w:line="276" w:lineRule="auto"/>
        <w:ind w:left="284" w:hanging="426"/>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13.</w:t>
      </w:r>
      <w:r w:rsidR="00511827">
        <w:rPr>
          <w:rFonts w:asciiTheme="minorHAnsi" w:eastAsia="Calibri" w:hAnsiTheme="minorHAnsi" w:cstheme="minorHAnsi"/>
          <w:sz w:val="22"/>
          <w:szCs w:val="22"/>
          <w:lang w:eastAsia="en-US"/>
        </w:rPr>
        <w:t xml:space="preserve">   </w:t>
      </w:r>
      <w:r w:rsidR="007E498F" w:rsidRPr="00EA6F83">
        <w:rPr>
          <w:rFonts w:asciiTheme="minorHAnsi" w:eastAsia="Calibri" w:hAnsiTheme="minorHAnsi" w:cstheme="minorHAnsi"/>
          <w:sz w:val="22"/>
          <w:szCs w:val="22"/>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7E498F" w:rsidRDefault="007E498F" w:rsidP="00B132B1">
      <w:pPr>
        <w:pStyle w:val="Akapitzlist"/>
        <w:numPr>
          <w:ilvl w:val="0"/>
          <w:numId w:val="54"/>
        </w:numPr>
        <w:suppressAutoHyphens/>
        <w:ind w:left="284" w:hanging="426"/>
        <w:jc w:val="both"/>
        <w:rPr>
          <w:rFonts w:asciiTheme="minorHAnsi" w:eastAsia="Calibri" w:hAnsiTheme="minorHAnsi" w:cstheme="minorHAnsi"/>
        </w:rPr>
      </w:pPr>
      <w:r w:rsidRPr="00511827">
        <w:rPr>
          <w:rFonts w:asciiTheme="minorHAnsi" w:eastAsia="Calibri" w:hAnsiTheme="minorHAnsi" w:cstheme="minorHAnsi"/>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941B76" w:rsidRPr="00500B2D" w:rsidRDefault="00941B76" w:rsidP="00941B76">
      <w:pPr>
        <w:suppressAutoHyphens/>
        <w:spacing w:after="200" w:line="276" w:lineRule="auto"/>
        <w:ind w:left="3540" w:firstLine="708"/>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Pr>
          <w:rFonts w:asciiTheme="minorHAnsi" w:eastAsia="Calibri" w:hAnsiTheme="minorHAnsi" w:cstheme="minorHAnsi"/>
          <w:sz w:val="22"/>
          <w:szCs w:val="22"/>
          <w:lang w:eastAsia="zh-CN"/>
        </w:rPr>
        <w:t>6</w:t>
      </w:r>
    </w:p>
    <w:p w:rsidR="00941B76" w:rsidRPr="00941B76" w:rsidRDefault="00941B76" w:rsidP="00941B76">
      <w:pPr>
        <w:suppressAutoHyphens/>
        <w:spacing w:after="200" w:line="276" w:lineRule="auto"/>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Sprzedający zobowiązuje się w </w:t>
      </w:r>
      <w:r w:rsidRPr="00EA6F83">
        <w:rPr>
          <w:rFonts w:asciiTheme="minorHAnsi" w:eastAsia="Calibri" w:hAnsiTheme="minorHAnsi" w:cstheme="minorHAnsi"/>
          <w:sz w:val="22"/>
          <w:szCs w:val="22"/>
          <w:lang w:eastAsia="zh-CN"/>
        </w:rPr>
        <w:t xml:space="preserve">terminie 7 dni od </w:t>
      </w:r>
      <w:r w:rsidRPr="00500B2D">
        <w:rPr>
          <w:rFonts w:asciiTheme="minorHAnsi" w:eastAsia="Calibri" w:hAnsiTheme="minorHAnsi" w:cstheme="minorHAnsi"/>
          <w:sz w:val="22"/>
          <w:szCs w:val="22"/>
          <w:lang w:eastAsia="zh-CN"/>
        </w:rPr>
        <w:t>daty aktualizacji bądź zmiany karty charakterystyk substancji chemicznych dostarczyć stosowne zaktualizowane dokumenty do siedziby Kupującego.</w:t>
      </w:r>
    </w:p>
    <w:p w:rsidR="00821A7F" w:rsidRPr="00500B2D" w:rsidRDefault="00821A7F" w:rsidP="00821A7F">
      <w:pPr>
        <w:suppressAutoHyphens/>
        <w:ind w:left="1080"/>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 </w:t>
      </w:r>
      <w:r w:rsidR="00941B76">
        <w:rPr>
          <w:rFonts w:asciiTheme="minorHAnsi" w:eastAsia="Calibri" w:hAnsiTheme="minorHAnsi" w:cstheme="minorHAnsi"/>
          <w:sz w:val="22"/>
          <w:szCs w:val="22"/>
          <w:lang w:eastAsia="zh-CN"/>
        </w:rPr>
        <w:t>7</w:t>
      </w:r>
    </w:p>
    <w:p w:rsidR="00821A7F" w:rsidRPr="00500B2D" w:rsidRDefault="00821A7F" w:rsidP="00821A7F">
      <w:pPr>
        <w:suppressAutoHyphens/>
        <w:ind w:left="1080"/>
        <w:jc w:val="both"/>
        <w:rPr>
          <w:rFonts w:asciiTheme="minorHAnsi" w:eastAsia="Calibri" w:hAnsiTheme="minorHAnsi" w:cstheme="minorHAnsi"/>
          <w:sz w:val="22"/>
          <w:szCs w:val="22"/>
          <w:lang w:eastAsia="zh-CN"/>
        </w:rPr>
      </w:pPr>
    </w:p>
    <w:p w:rsidR="00821A7F" w:rsidRPr="00500B2D" w:rsidRDefault="00821A7F" w:rsidP="00821A7F">
      <w:pPr>
        <w:tabs>
          <w:tab w:val="left" w:pos="0"/>
        </w:tabs>
        <w:suppressAutoHyphens/>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1. Sprzedający zapłaci na rzecz Kupującego kary umowne w wypadku:</w:t>
      </w:r>
    </w:p>
    <w:p w:rsidR="00821A7F" w:rsidRPr="00500B2D" w:rsidRDefault="00821A7F" w:rsidP="00B132B1">
      <w:pPr>
        <w:pStyle w:val="Bezodstpw"/>
        <w:numPr>
          <w:ilvl w:val="0"/>
          <w:numId w:val="55"/>
        </w:numPr>
        <w:jc w:val="both"/>
        <w:rPr>
          <w:rFonts w:asciiTheme="minorHAnsi" w:hAnsiTheme="minorHAnsi" w:cstheme="minorHAnsi"/>
          <w:sz w:val="22"/>
          <w:szCs w:val="22"/>
        </w:rPr>
      </w:pPr>
      <w:r w:rsidRPr="00500B2D">
        <w:rPr>
          <w:rFonts w:asciiTheme="minorHAnsi" w:hAnsiTheme="minorHAnsi" w:cstheme="minorHAnsi"/>
          <w:sz w:val="22"/>
          <w:szCs w:val="22"/>
        </w:rPr>
        <w:t>zwłoki w realizacji zobowiązań Sprzedającego – w wysokości 3,0 % wartości przedmiotu sprzedaży brutto, który miał być dostarczony, za każdy rozpoczęty dzień zwłoki.</w:t>
      </w:r>
    </w:p>
    <w:p w:rsidR="00821A7F" w:rsidRPr="00500B2D" w:rsidRDefault="00821A7F" w:rsidP="00B132B1">
      <w:pPr>
        <w:pStyle w:val="Bezodstpw"/>
        <w:numPr>
          <w:ilvl w:val="0"/>
          <w:numId w:val="55"/>
        </w:numPr>
        <w:jc w:val="both"/>
        <w:rPr>
          <w:rFonts w:asciiTheme="minorHAnsi" w:hAnsiTheme="minorHAnsi" w:cstheme="minorHAnsi"/>
          <w:sz w:val="22"/>
          <w:szCs w:val="22"/>
        </w:rPr>
      </w:pPr>
      <w:r w:rsidRPr="00500B2D">
        <w:rPr>
          <w:rFonts w:asciiTheme="minorHAnsi" w:hAnsiTheme="minorHAnsi" w:cstheme="minorHAnsi"/>
          <w:sz w:val="22"/>
          <w:szCs w:val="22"/>
        </w:rPr>
        <w:t xml:space="preserve">odmowy przyjęcia zamówienia na dostawę części przedmiotu sprzedaży – </w:t>
      </w:r>
      <w:r>
        <w:rPr>
          <w:rFonts w:asciiTheme="minorHAnsi" w:hAnsiTheme="minorHAnsi" w:cstheme="minorHAnsi"/>
          <w:sz w:val="22"/>
          <w:szCs w:val="22"/>
        </w:rPr>
        <w:t>3,0</w:t>
      </w:r>
      <w:r w:rsidRPr="00500B2D">
        <w:rPr>
          <w:rFonts w:asciiTheme="minorHAnsi" w:hAnsiTheme="minorHAnsi" w:cstheme="minorHAnsi"/>
          <w:sz w:val="22"/>
          <w:szCs w:val="22"/>
        </w:rPr>
        <w:t xml:space="preserve"> % wartości zamówienia, który miał być wydany za każdy rozpoczęty dzień zwłoki.</w:t>
      </w:r>
    </w:p>
    <w:p w:rsidR="00821A7F" w:rsidRPr="00821A7F" w:rsidRDefault="00821A7F" w:rsidP="00B132B1">
      <w:pPr>
        <w:pStyle w:val="Akapitzlist"/>
        <w:numPr>
          <w:ilvl w:val="0"/>
          <w:numId w:val="55"/>
        </w:numPr>
        <w:spacing w:after="0"/>
        <w:jc w:val="both"/>
        <w:rPr>
          <w:rFonts w:asciiTheme="minorHAnsi" w:hAnsiTheme="minorHAnsi" w:cstheme="minorHAnsi"/>
        </w:rPr>
      </w:pPr>
      <w:r w:rsidRPr="00821A7F">
        <w:rPr>
          <w:rFonts w:asciiTheme="minorHAnsi" w:hAnsiTheme="minorHAnsi" w:cstheme="minorHAnsi"/>
        </w:rPr>
        <w:t>realizowania umowy niezgodnie z jej treścią poza wyżej wymienionymi przypadkami – 200 PLN  za każdy rozpoczęty dzień realizowania umowy niezgodnie z jej treścią.</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2. Jeżeli szkoda rzeczywista Kupującego będzie wyższa niż kara umowna, Sprzedający będzie zobowiązany do zapłaty odszkodowania przekraczającego karę umowną na zasadach ogólnych.</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3.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mo</w:t>
      </w:r>
      <w:r>
        <w:rPr>
          <w:rFonts w:asciiTheme="minorHAnsi" w:eastAsia="Calibri" w:hAnsiTheme="minorHAnsi" w:cstheme="minorHAnsi"/>
          <w:sz w:val="22"/>
          <w:szCs w:val="22"/>
          <w:lang w:eastAsia="zh-CN"/>
        </w:rPr>
        <w:t>gą</w:t>
      </w:r>
      <w:r w:rsidRPr="00500B2D">
        <w:rPr>
          <w:rFonts w:asciiTheme="minorHAnsi" w:eastAsia="Calibri" w:hAnsiTheme="minorHAnsi" w:cstheme="minorHAnsi"/>
          <w:sz w:val="22"/>
          <w:szCs w:val="22"/>
          <w:lang w:eastAsia="zh-CN"/>
        </w:rPr>
        <w:t xml:space="preserve"> odstąpić od naliczania kar umownych na podstawie pisemnego, uzasadnionego wniosku Sprzedającego.</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4. </w:t>
      </w:r>
      <w:r>
        <w:rPr>
          <w:rFonts w:asciiTheme="minorHAnsi" w:eastAsia="Calibri" w:hAnsiTheme="minorHAnsi" w:cstheme="minorHAnsi"/>
          <w:sz w:val="22"/>
          <w:szCs w:val="22"/>
          <w:lang w:eastAsia="zh-CN"/>
        </w:rPr>
        <w:t>Strony</w:t>
      </w:r>
      <w:r w:rsidRPr="00500B2D">
        <w:rPr>
          <w:rFonts w:asciiTheme="minorHAnsi" w:eastAsia="Calibri" w:hAnsiTheme="minorHAnsi" w:cstheme="minorHAnsi"/>
          <w:sz w:val="22"/>
          <w:szCs w:val="22"/>
          <w:lang w:eastAsia="zh-CN"/>
        </w:rPr>
        <w:t xml:space="preserve">  zobowiązan</w:t>
      </w:r>
      <w:r>
        <w:rPr>
          <w:rFonts w:asciiTheme="minorHAnsi" w:eastAsia="Calibri" w:hAnsiTheme="minorHAnsi" w:cstheme="minorHAnsi"/>
          <w:sz w:val="22"/>
          <w:szCs w:val="22"/>
          <w:lang w:eastAsia="zh-CN"/>
        </w:rPr>
        <w:t>e</w:t>
      </w:r>
      <w:r w:rsidRPr="00500B2D">
        <w:rPr>
          <w:rFonts w:asciiTheme="minorHAnsi" w:eastAsia="Calibri" w:hAnsiTheme="minorHAnsi" w:cstheme="minorHAnsi"/>
          <w:sz w:val="22"/>
          <w:szCs w:val="22"/>
          <w:lang w:eastAsia="zh-CN"/>
        </w:rPr>
        <w:t xml:space="preserve"> jest  do zapłaty kwot wynikających z § 8 umowy  w terminie 30 dni od dnia wezwania do zapłaty. Zwłoka upoważnia Kupującego do naliczenia odsetek ustawowych. </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6. Łączna maksymalna wysokość kar umownych, którą mogą dochodzić Strony wynosi </w:t>
      </w:r>
      <w:r>
        <w:rPr>
          <w:rFonts w:asciiTheme="minorHAnsi" w:eastAsia="Calibri" w:hAnsiTheme="minorHAnsi" w:cstheme="minorHAnsi"/>
          <w:sz w:val="22"/>
          <w:szCs w:val="22"/>
          <w:lang w:eastAsia="zh-CN"/>
        </w:rPr>
        <w:t>5</w:t>
      </w:r>
      <w:r w:rsidRPr="00500B2D">
        <w:rPr>
          <w:rFonts w:asciiTheme="minorHAnsi" w:eastAsia="Calibri" w:hAnsiTheme="minorHAnsi" w:cstheme="minorHAnsi"/>
          <w:sz w:val="22"/>
          <w:szCs w:val="22"/>
          <w:lang w:eastAsia="zh-CN"/>
        </w:rPr>
        <w:t>0 % wartości brutto umowy.</w:t>
      </w:r>
    </w:p>
    <w:p w:rsidR="00821A7F" w:rsidRPr="00500B2D" w:rsidRDefault="00821A7F" w:rsidP="00821A7F">
      <w:pPr>
        <w:suppressAutoHyphens/>
        <w:jc w:val="both"/>
        <w:rPr>
          <w:rFonts w:asciiTheme="minorHAnsi" w:eastAsia="Calibri" w:hAnsiTheme="minorHAnsi" w:cstheme="minorHAnsi"/>
          <w:sz w:val="22"/>
          <w:szCs w:val="22"/>
          <w:lang w:eastAsia="zh-CN"/>
        </w:rPr>
      </w:pPr>
    </w:p>
    <w:p w:rsidR="00821A7F" w:rsidRPr="00500B2D" w:rsidRDefault="00821A7F" w:rsidP="00821A7F">
      <w:pPr>
        <w:suppressAutoHyphens/>
        <w:spacing w:after="200"/>
        <w:jc w:val="center"/>
        <w:rPr>
          <w:rFonts w:asciiTheme="minorHAnsi" w:eastAsia="Calibri" w:hAnsiTheme="minorHAnsi" w:cstheme="minorHAnsi"/>
          <w:sz w:val="22"/>
          <w:szCs w:val="22"/>
          <w:lang w:eastAsia="zh-CN"/>
        </w:rPr>
      </w:pPr>
      <w:r w:rsidRPr="00500B2D">
        <w:rPr>
          <w:rFonts w:asciiTheme="minorHAnsi" w:eastAsia="Calibri" w:hAnsiTheme="minorHAnsi" w:cstheme="minorHAnsi"/>
          <w:sz w:val="22"/>
          <w:szCs w:val="22"/>
          <w:lang w:eastAsia="zh-CN"/>
        </w:rPr>
        <w:t xml:space="preserve">§ </w:t>
      </w:r>
      <w:r w:rsidR="00941B76">
        <w:rPr>
          <w:rFonts w:asciiTheme="minorHAnsi" w:eastAsia="Calibri" w:hAnsiTheme="minorHAnsi" w:cstheme="minorHAnsi"/>
          <w:sz w:val="22"/>
          <w:szCs w:val="22"/>
          <w:lang w:eastAsia="zh-CN"/>
        </w:rPr>
        <w:t>8</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1.  </w:t>
      </w:r>
      <w:r w:rsidRPr="00500B2D">
        <w:rPr>
          <w:rFonts w:asciiTheme="minorHAnsi" w:eastAsia="Calibri" w:hAnsiTheme="minorHAnsi" w:cstheme="minorHAnsi"/>
          <w:sz w:val="22"/>
          <w:szCs w:val="22"/>
          <w:lang w:eastAsia="zh-CN"/>
        </w:rPr>
        <w:t>Wszelkie zmiany niniejszej umowy wymagają zgodnego oświadczenia stron umowy i formy pisemnej pod rygorem nieważności, chyba że umowa stanowi inaczej.</w:t>
      </w:r>
    </w:p>
    <w:p w:rsidR="00821A7F" w:rsidRPr="00500B2D"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2.  </w:t>
      </w:r>
      <w:r w:rsidRPr="00500B2D">
        <w:rPr>
          <w:rFonts w:asciiTheme="minorHAnsi" w:eastAsia="Calibri" w:hAnsiTheme="minorHAnsi" w:cstheme="minorHAnsi"/>
          <w:sz w:val="22"/>
          <w:szCs w:val="22"/>
          <w:lang w:eastAsia="zh-CN"/>
        </w:rPr>
        <w:t>Kupujący zastrzega sobie prawo rozwiązania umowy ze skutkiem natychmiastowym w przypadku dwukrotnego niedokonania dostawy, dokonania jej nieterminowo</w:t>
      </w:r>
      <w:r>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(bez potrzeby wyznaczania dodatkowego terminu), niedostarczenia wszystkich przedmiotów zamówienia, dostarczenia przedmiotów zamówienia wadliwych lub niskich jakościowo. Wyznaczenie przez Kupującego nowego terminu nie zwalnia Sprzedającego od obowiązku zapłaty kar umownych.</w:t>
      </w:r>
    </w:p>
    <w:p w:rsidR="00821A7F" w:rsidRPr="00500B2D" w:rsidRDefault="00821A7F" w:rsidP="00821A7F">
      <w:pPr>
        <w:tabs>
          <w:tab w:val="left" w:pos="426"/>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 xml:space="preserve">3.  </w:t>
      </w:r>
      <w:r w:rsidRPr="00500B2D">
        <w:rPr>
          <w:rFonts w:asciiTheme="minorHAnsi" w:eastAsia="Calibri" w:hAnsiTheme="minorHAnsi" w:cstheme="minorHAnsi"/>
          <w:sz w:val="22"/>
          <w:szCs w:val="22"/>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821A7F" w:rsidRPr="00EA6F83" w:rsidRDefault="00821A7F" w:rsidP="00821A7F">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lastRenderedPageBreak/>
        <w:t xml:space="preserve">4. </w:t>
      </w:r>
      <w:r w:rsidRPr="00500B2D">
        <w:rPr>
          <w:rFonts w:asciiTheme="minorHAnsi" w:eastAsia="Calibri" w:hAnsiTheme="minorHAnsi" w:cstheme="minorHAnsi"/>
          <w:sz w:val="22"/>
          <w:szCs w:val="22"/>
          <w:lang w:eastAsia="zh-CN"/>
        </w:rPr>
        <w:t xml:space="preserve">Kupujący zastrzega sobie prawo rezygnacji z zakupu części przedmiotu sprzedaży. Sprzedającemu nie przysługują z tego tytułu roszczenia odszkodowawcze. Kupujący deklaruje realizację co najmniej </w:t>
      </w:r>
      <w:r w:rsidRPr="00EA6F83">
        <w:rPr>
          <w:rFonts w:asciiTheme="minorHAnsi" w:eastAsia="Calibri" w:hAnsiTheme="minorHAnsi" w:cstheme="minorHAnsi"/>
          <w:sz w:val="22"/>
          <w:szCs w:val="22"/>
          <w:lang w:eastAsia="zh-CN"/>
        </w:rPr>
        <w:t>30 % wartości umowy.</w:t>
      </w:r>
    </w:p>
    <w:p w:rsidR="00821A7F" w:rsidRPr="00500B2D" w:rsidRDefault="00821A7F" w:rsidP="00A4581B">
      <w:pPr>
        <w:tabs>
          <w:tab w:val="left" w:pos="142"/>
        </w:tabs>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5.</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W sprawach nieunormowanych w umowie będą miały zastosowanie przepisy ustawy Prawo zamówień publicznych i Kodeksu Cywilnego.</w:t>
      </w:r>
    </w:p>
    <w:p w:rsidR="00821A7F" w:rsidRPr="00500B2D" w:rsidRDefault="00821A7F" w:rsidP="00A4581B">
      <w:pPr>
        <w:suppressAutoHyphens/>
        <w:ind w:left="284" w:hanging="284"/>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6.</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Ewentualne spory powstałe w związku z realizacją umowy rozstrzygane będą przez Sąd właściwy dla siedziby Kupującego.</w:t>
      </w:r>
    </w:p>
    <w:p w:rsidR="00821A7F" w:rsidRPr="00500B2D" w:rsidRDefault="00821A7F" w:rsidP="00A4581B">
      <w:pPr>
        <w:tabs>
          <w:tab w:val="left" w:pos="142"/>
        </w:tabs>
        <w:suppressAutoHyphens/>
        <w:spacing w:after="200"/>
        <w:ind w:left="360" w:hanging="360"/>
        <w:jc w:val="both"/>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7.</w:t>
      </w:r>
      <w:r w:rsidR="00A4581B">
        <w:rPr>
          <w:rFonts w:asciiTheme="minorHAnsi" w:eastAsia="Calibri" w:hAnsiTheme="minorHAnsi" w:cstheme="minorHAnsi"/>
          <w:sz w:val="22"/>
          <w:szCs w:val="22"/>
          <w:lang w:eastAsia="zh-CN"/>
        </w:rPr>
        <w:t xml:space="preserve">  </w:t>
      </w:r>
      <w:r w:rsidRPr="00500B2D">
        <w:rPr>
          <w:rFonts w:asciiTheme="minorHAnsi" w:eastAsia="Calibri" w:hAnsiTheme="minorHAnsi" w:cstheme="minorHAnsi"/>
          <w:sz w:val="22"/>
          <w:szCs w:val="22"/>
          <w:lang w:eastAsia="zh-CN"/>
        </w:rPr>
        <w:t>Umowa została spisana w dwóch jednobrzmiących egzemplarzach, po jednym dla każdej ze stron.</w:t>
      </w:r>
    </w:p>
    <w:p w:rsidR="00821A7F" w:rsidRDefault="00821A7F" w:rsidP="00821A7F">
      <w:pPr>
        <w:ind w:left="142"/>
        <w:jc w:val="center"/>
        <w:rPr>
          <w:rFonts w:asciiTheme="minorHAnsi" w:hAnsiTheme="minorHAnsi" w:cstheme="minorHAnsi"/>
          <w:b/>
          <w:i/>
          <w:sz w:val="22"/>
          <w:szCs w:val="22"/>
          <w:lang w:eastAsia="zh-CN"/>
        </w:rPr>
      </w:pPr>
    </w:p>
    <w:p w:rsidR="00821A7F" w:rsidRPr="00500B2D" w:rsidRDefault="00821A7F" w:rsidP="00821A7F">
      <w:pPr>
        <w:jc w:val="center"/>
        <w:rPr>
          <w:rFonts w:asciiTheme="minorHAnsi" w:hAnsiTheme="minorHAnsi" w:cstheme="minorHAnsi"/>
          <w:b/>
          <w:sz w:val="22"/>
          <w:szCs w:val="22"/>
        </w:rPr>
      </w:pPr>
      <w:r w:rsidRPr="00500B2D">
        <w:rPr>
          <w:rFonts w:asciiTheme="minorHAnsi" w:hAnsiTheme="minorHAnsi" w:cstheme="minorHAnsi"/>
          <w:b/>
          <w:i/>
          <w:sz w:val="22"/>
          <w:szCs w:val="22"/>
          <w:lang w:eastAsia="zh-CN"/>
        </w:rPr>
        <w:t xml:space="preserve">   </w:t>
      </w:r>
      <w:r w:rsidRPr="00500B2D">
        <w:rPr>
          <w:rFonts w:asciiTheme="minorHAnsi" w:eastAsia="Calibri" w:hAnsiTheme="minorHAnsi" w:cstheme="minorHAnsi"/>
          <w:b/>
          <w:i/>
          <w:sz w:val="22"/>
          <w:szCs w:val="22"/>
          <w:lang w:eastAsia="zh-CN"/>
        </w:rPr>
        <w:t xml:space="preserve">Sprzedający                                                                                                         Kupujący                                                        </w:t>
      </w:r>
    </w:p>
    <w:p w:rsidR="00821A7F" w:rsidRPr="00500B2D" w:rsidRDefault="00821A7F" w:rsidP="00821A7F">
      <w:pPr>
        <w:jc w:val="center"/>
        <w:rPr>
          <w:rFonts w:asciiTheme="minorHAnsi" w:hAnsiTheme="minorHAnsi" w:cstheme="minorHAnsi"/>
          <w:b/>
          <w:sz w:val="22"/>
          <w:szCs w:val="22"/>
        </w:rPr>
      </w:pPr>
    </w:p>
    <w:p w:rsidR="00DC7156" w:rsidRPr="00500B2D" w:rsidRDefault="00DC7156" w:rsidP="00DC7156">
      <w:pPr>
        <w:suppressAutoHyphens/>
        <w:spacing w:line="276" w:lineRule="auto"/>
        <w:ind w:left="284"/>
        <w:jc w:val="both"/>
        <w:rPr>
          <w:rFonts w:asciiTheme="minorHAnsi" w:eastAsia="Calibri" w:hAnsiTheme="minorHAnsi" w:cstheme="minorHAnsi"/>
          <w:sz w:val="22"/>
          <w:szCs w:val="22"/>
          <w:lang w:eastAsia="en-US"/>
        </w:rPr>
      </w:pPr>
    </w:p>
    <w:p w:rsidR="0052723E" w:rsidRPr="00500B2D" w:rsidRDefault="0052723E" w:rsidP="00B35297">
      <w:pPr>
        <w:tabs>
          <w:tab w:val="left" w:pos="284"/>
        </w:tabs>
        <w:suppressAutoHyphens/>
        <w:jc w:val="both"/>
        <w:rPr>
          <w:rFonts w:asciiTheme="minorHAnsi" w:eastAsia="Calibri" w:hAnsiTheme="minorHAnsi" w:cstheme="minorHAnsi"/>
          <w:sz w:val="22"/>
          <w:szCs w:val="22"/>
          <w:lang w:eastAsia="zh-CN"/>
        </w:rPr>
      </w:pPr>
    </w:p>
    <w:p w:rsidR="000C57FB" w:rsidRPr="00213C50" w:rsidRDefault="000C57FB" w:rsidP="00936729">
      <w:pPr>
        <w:suppressAutoHyphens/>
        <w:spacing w:after="200" w:line="276" w:lineRule="auto"/>
        <w:ind w:left="284"/>
        <w:jc w:val="center"/>
        <w:rPr>
          <w:rFonts w:ascii="Cambria" w:hAnsi="Cambria"/>
        </w:rPr>
      </w:pPr>
    </w:p>
    <w:sectPr w:rsidR="000C57FB" w:rsidRPr="00213C5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FCE" w:rsidRDefault="00670FCE">
      <w:r>
        <w:separator/>
      </w:r>
    </w:p>
  </w:endnote>
  <w:endnote w:type="continuationSeparator" w:id="0">
    <w:p w:rsidR="00670FCE" w:rsidRDefault="006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Default="00EE026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0264" w:rsidRDefault="00EE0264"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Pr="00CC222D" w:rsidRDefault="00EE0264">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5160BC">
      <w:rPr>
        <w:rFonts w:ascii="Cambria" w:hAnsi="Cambria"/>
        <w:noProof/>
        <w:sz w:val="20"/>
        <w:szCs w:val="20"/>
        <w:lang w:val="pl-PL"/>
      </w:rPr>
      <w:t>1</w:t>
    </w:r>
    <w:r w:rsidRPr="00CC222D">
      <w:rPr>
        <w:rFonts w:ascii="Cambria" w:hAnsi="Cambria"/>
        <w:sz w:val="20"/>
        <w:szCs w:val="20"/>
      </w:rPr>
      <w:fldChar w:fldCharType="end"/>
    </w:r>
  </w:p>
  <w:p w:rsidR="00EE0264" w:rsidRDefault="00EE0264"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Default="00EE0264"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E0264" w:rsidRDefault="00EE0264" w:rsidP="0054193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Pr="00CC222D" w:rsidRDefault="00EE0264">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E6BFA">
      <w:rPr>
        <w:rFonts w:ascii="Cambria" w:hAnsi="Cambria"/>
        <w:noProof/>
        <w:sz w:val="20"/>
        <w:szCs w:val="20"/>
        <w:lang w:val="pl-PL"/>
      </w:rPr>
      <w:t>40</w:t>
    </w:r>
    <w:r w:rsidRPr="00CC222D">
      <w:rPr>
        <w:rFonts w:ascii="Cambria" w:hAnsi="Cambria"/>
        <w:sz w:val="20"/>
        <w:szCs w:val="20"/>
      </w:rPr>
      <w:fldChar w:fldCharType="end"/>
    </w:r>
  </w:p>
  <w:p w:rsidR="00EE0264" w:rsidRDefault="00EE0264"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FCE" w:rsidRDefault="00670FCE">
      <w:r>
        <w:separator/>
      </w:r>
    </w:p>
  </w:footnote>
  <w:footnote w:type="continuationSeparator" w:id="0">
    <w:p w:rsidR="00670FCE" w:rsidRDefault="00670FCE">
      <w:r>
        <w:continuationSeparator/>
      </w:r>
    </w:p>
  </w:footnote>
  <w:footnote w:id="1">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EE0264" w:rsidRDefault="00EE0264"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EE0264" w:rsidRDefault="00EE0264"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EE0264" w:rsidRDefault="00EE0264"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EE0264" w:rsidRPr="00DA1CBE" w:rsidRDefault="00EE0264" w:rsidP="00A862C3">
      <w:pPr>
        <w:pStyle w:val="Tekstprzypisudolnego"/>
        <w:jc w:val="both"/>
        <w:rPr>
          <w:rFonts w:asciiTheme="minorHAnsi" w:hAnsiTheme="minorHAnsi" w:cstheme="minorHAnsi"/>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EE0264" w:rsidRPr="00DA1CBE" w:rsidRDefault="00EE0264"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obywateli rosyjskich lub osób fizycznych lub prawnych, podmiotów lub organów z siedzibą w Rosji;</w:t>
      </w:r>
    </w:p>
    <w:p w:rsidR="00EE0264" w:rsidRPr="00DA1CBE" w:rsidRDefault="00EE0264"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prawnych, podmiotów lub organów, do których prawa własności bezpośrednio lub pośrednio w ponad 50 % należą do podmiotu, o którym mowa w lit. a) niniejszego ustępu; lub</w:t>
      </w:r>
    </w:p>
    <w:p w:rsidR="00EE0264" w:rsidRPr="00DA1CBE" w:rsidRDefault="00EE0264" w:rsidP="00B132B1">
      <w:pPr>
        <w:pStyle w:val="Tekstprzypisudolnego"/>
        <w:numPr>
          <w:ilvl w:val="0"/>
          <w:numId w:val="48"/>
        </w:numPr>
        <w:rPr>
          <w:rFonts w:asciiTheme="minorHAnsi" w:hAnsiTheme="minorHAnsi" w:cstheme="minorHAnsi"/>
          <w:sz w:val="16"/>
          <w:szCs w:val="16"/>
        </w:rPr>
      </w:pPr>
      <w:r w:rsidRPr="00DA1CBE">
        <w:rPr>
          <w:rFonts w:asciiTheme="minorHAnsi" w:hAnsiTheme="minorHAnsi" w:cstheme="minorHAnsi"/>
          <w:sz w:val="16"/>
          <w:szCs w:val="16"/>
        </w:rPr>
        <w:t>osób fizycznych lub prawnych, podmiotów lub organów działających w imieniu lub pod kierunkiem podmiotu, o którym mowa w lit. a) lub b) niniejszego ustępu,</w:t>
      </w:r>
    </w:p>
    <w:p w:rsidR="00EE0264" w:rsidRPr="004E3F67" w:rsidRDefault="00EE0264" w:rsidP="00A862C3">
      <w:pPr>
        <w:pStyle w:val="Tekstprzypisudolnego"/>
        <w:jc w:val="both"/>
        <w:rPr>
          <w:rFonts w:ascii="Arial" w:hAnsi="Arial" w:cs="Arial"/>
          <w:sz w:val="16"/>
          <w:szCs w:val="16"/>
        </w:rPr>
      </w:pPr>
      <w:r w:rsidRPr="00DA1CBE">
        <w:rPr>
          <w:rFonts w:asciiTheme="minorHAnsi" w:hAnsiTheme="minorHAnsi" w:cstheme="minorHAnsi"/>
          <w:sz w:val="16"/>
          <w:szCs w:val="16"/>
        </w:rPr>
        <w:t>w tym podwykonawców, dostawców lub podmiotów, na których zdolności polega się w rozumieniu dyrektyw w sprawie zamówień publicznych, w przypadku gdy przypada na nich ponad 10 % wartości zamówienia.</w:t>
      </w:r>
    </w:p>
  </w:footnote>
  <w:footnote w:id="49">
    <w:p w:rsidR="00EE0264" w:rsidRPr="00DA1CBE" w:rsidRDefault="00EE0264" w:rsidP="00A862C3">
      <w:pPr>
        <w:jc w:val="both"/>
        <w:rPr>
          <w:rFonts w:asciiTheme="minorHAnsi" w:hAnsiTheme="minorHAnsi" w:cstheme="minorHAnsi"/>
          <w:color w:val="222222"/>
          <w:sz w:val="16"/>
          <w:szCs w:val="16"/>
        </w:rPr>
      </w:pPr>
      <w:r w:rsidRPr="00DA1CBE">
        <w:rPr>
          <w:rStyle w:val="Odwoanieprzypisudolnego"/>
          <w:rFonts w:asciiTheme="minorHAnsi" w:hAnsiTheme="minorHAnsi" w:cstheme="minorHAnsi"/>
          <w:sz w:val="16"/>
          <w:szCs w:val="16"/>
        </w:rPr>
        <w:footnoteRef/>
      </w:r>
      <w:r w:rsidRPr="00DA1CBE">
        <w:rPr>
          <w:rFonts w:asciiTheme="minorHAnsi" w:hAnsiTheme="minorHAnsi" w:cstheme="minorHAnsi"/>
          <w:sz w:val="16"/>
          <w:szCs w:val="16"/>
        </w:rPr>
        <w:t xml:space="preserve"> </w:t>
      </w:r>
      <w:r w:rsidRPr="00DA1CBE">
        <w:rPr>
          <w:rFonts w:asciiTheme="minorHAnsi" w:hAnsiTheme="minorHAnsi" w:cstheme="minorHAnsi"/>
          <w:color w:val="222222"/>
          <w:sz w:val="16"/>
          <w:szCs w:val="16"/>
        </w:rPr>
        <w:t xml:space="preserve">Zgodnie z treścią art. 7 ust. 1 ustawy z dnia 13 kwietnia 2022 r. </w:t>
      </w:r>
      <w:r w:rsidRPr="00DA1CBE">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w:t>
      </w:r>
      <w:r w:rsidRPr="00DA1CBE">
        <w:rPr>
          <w:rFonts w:asciiTheme="minorHAnsi" w:hAnsiTheme="minorHAnsi" w:cstheme="minorHAnsi"/>
          <w:color w:val="222222"/>
          <w:sz w:val="16"/>
          <w:szCs w:val="16"/>
        </w:rPr>
        <w:t>z postępowania o udzielenie zamówienia publicznego lub konkursu prowadzonego na podstawie ustawy Pzp wyklucza się:</w:t>
      </w:r>
    </w:p>
    <w:p w:rsidR="00EE0264" w:rsidRPr="00DA1CBE" w:rsidRDefault="00EE0264"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E0264" w:rsidRPr="00DA1CBE" w:rsidRDefault="00EE0264"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E0264" w:rsidRPr="00DA1CBE" w:rsidRDefault="00EE0264" w:rsidP="00A862C3">
      <w:pPr>
        <w:jc w:val="both"/>
        <w:rPr>
          <w:rFonts w:asciiTheme="minorHAnsi" w:hAnsiTheme="minorHAnsi" w:cstheme="minorHAnsi"/>
          <w:color w:val="222222"/>
          <w:sz w:val="16"/>
          <w:szCs w:val="16"/>
        </w:rPr>
      </w:pPr>
      <w:r w:rsidRPr="00DA1CBE">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E0264" w:rsidRPr="00DA1CBE" w:rsidRDefault="00EE0264" w:rsidP="00A862C3">
      <w:pPr>
        <w:jc w:val="both"/>
        <w:rPr>
          <w:rFonts w:asciiTheme="minorHAnsi" w:hAnsiTheme="minorHAnsi" w:cstheme="minorHAnsi"/>
          <w:sz w:val="16"/>
          <w:szCs w:val="16"/>
        </w:rPr>
      </w:pPr>
    </w:p>
    <w:p w:rsidR="00EE0264" w:rsidRPr="00DA1CBE" w:rsidRDefault="00EE0264" w:rsidP="00A862C3">
      <w:pPr>
        <w:jc w:val="both"/>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Default="00EE0264"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p>
  <w:p w:rsidR="00EE0264" w:rsidRDefault="00EE0264" w:rsidP="00E47F4A">
    <w:pPr>
      <w:pStyle w:val="Nagwek"/>
      <w:rPr>
        <w:rFonts w:ascii="Cambria" w:hAnsi="Cambria"/>
        <w:sz w:val="20"/>
        <w:szCs w:val="20"/>
      </w:rPr>
    </w:pPr>
  </w:p>
  <w:bookmarkEnd w:id="6"/>
  <w:bookmarkEnd w:id="7"/>
  <w:bookmarkEnd w:id="8"/>
  <w:bookmarkEnd w:id="9"/>
  <w:bookmarkEnd w:id="10"/>
  <w:p w:rsidR="00EE0264" w:rsidRDefault="00EE0264"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SZSPOO.SZP.3810/54/2025</w:t>
    </w:r>
    <w:r>
      <w:rPr>
        <w:rFonts w:ascii="Cambria" w:hAnsi="Cambria" w:cs="Arial"/>
        <w:b/>
        <w:sz w:val="20"/>
      </w:rPr>
      <w:t xml:space="preserve"> </w:t>
    </w:r>
  </w:p>
  <w:p w:rsidR="00EE0264" w:rsidRDefault="00EE0264" w:rsidP="007B21AB">
    <w:pPr>
      <w:pStyle w:val="Nagwek"/>
      <w:rPr>
        <w:rFonts w:ascii="Cambria" w:hAnsi="Cambria" w:cs="Arial"/>
        <w:b/>
        <w:sz w:val="20"/>
      </w:rPr>
    </w:pPr>
    <w:r>
      <w:rPr>
        <w:rFonts w:ascii="Cambria" w:hAnsi="Cambria" w:cs="Arial"/>
        <w:b/>
        <w:sz w:val="20"/>
      </w:rPr>
      <w:t xml:space="preserve"> </w:t>
    </w:r>
  </w:p>
  <w:p w:rsidR="00EE0264" w:rsidRDefault="00EE0264"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264" w:rsidRDefault="00EE0264" w:rsidP="00E47F4A">
    <w:pPr>
      <w:pStyle w:val="Nagwek"/>
      <w:rPr>
        <w:rFonts w:ascii="Cambria" w:hAnsi="Cambria"/>
        <w:sz w:val="20"/>
        <w:szCs w:val="20"/>
      </w:rPr>
    </w:pPr>
  </w:p>
  <w:p w:rsidR="00EE0264" w:rsidRDefault="00EE0264" w:rsidP="00E47F4A">
    <w:pPr>
      <w:pStyle w:val="Nagwek"/>
      <w:rPr>
        <w:rFonts w:ascii="Cambria" w:hAnsi="Cambria"/>
        <w:sz w:val="20"/>
        <w:szCs w:val="20"/>
      </w:rPr>
    </w:pPr>
  </w:p>
  <w:p w:rsidR="00EE0264" w:rsidRDefault="00EE0264"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SZSPOO.SZP.3810/54/2025</w:t>
    </w:r>
    <w:r>
      <w:rPr>
        <w:rFonts w:ascii="Cambria" w:hAnsi="Cambria"/>
        <w:sz w:val="20"/>
        <w:szCs w:val="20"/>
      </w:rPr>
      <w:t xml:space="preserve"> </w:t>
    </w:r>
    <w:r>
      <w:rPr>
        <w:rFonts w:ascii="Cambria" w:hAnsi="Cambria" w:cs="Arial"/>
        <w:b/>
        <w:sz w:val="20"/>
      </w:rPr>
      <w:t xml:space="preserve">   </w:t>
    </w:r>
  </w:p>
  <w:p w:rsidR="00EE0264" w:rsidRDefault="00EE0264"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2176"/>
        </w:tabs>
        <w:ind w:left="-2176" w:hanging="375"/>
      </w:pPr>
      <w:rPr>
        <w:rFonts w:cs="Times New Roman" w:hint="default"/>
        <w:b w:val="0"/>
      </w:rPr>
    </w:lvl>
    <w:lvl w:ilvl="1">
      <w:start w:val="1"/>
      <w:numFmt w:val="decimal"/>
      <w:lvlText w:val="12.%2"/>
      <w:lvlJc w:val="left"/>
      <w:pPr>
        <w:tabs>
          <w:tab w:val="num" w:pos="-1750"/>
        </w:tabs>
        <w:ind w:left="-1750" w:hanging="375"/>
      </w:pPr>
      <w:rPr>
        <w:rFonts w:cs="Times New Roman" w:hint="default"/>
        <w:i w:val="0"/>
        <w:iCs w:val="0"/>
      </w:rPr>
    </w:lvl>
    <w:lvl w:ilvl="2">
      <w:start w:val="1"/>
      <w:numFmt w:val="decimal"/>
      <w:lvlText w:val="%1.%2.%3"/>
      <w:lvlJc w:val="left"/>
      <w:pPr>
        <w:tabs>
          <w:tab w:val="num" w:pos="-979"/>
        </w:tabs>
        <w:ind w:left="-979" w:hanging="720"/>
      </w:pPr>
      <w:rPr>
        <w:rFonts w:cs="Times New Roman" w:hint="default"/>
      </w:rPr>
    </w:lvl>
    <w:lvl w:ilvl="3">
      <w:start w:val="1"/>
      <w:numFmt w:val="decimal"/>
      <w:lvlText w:val="%1.%2.%3.%4"/>
      <w:lvlJc w:val="left"/>
      <w:pPr>
        <w:tabs>
          <w:tab w:val="num" w:pos="-553"/>
        </w:tabs>
        <w:ind w:left="-553" w:hanging="720"/>
      </w:pPr>
      <w:rPr>
        <w:rFonts w:cs="Times New Roman" w:hint="default"/>
      </w:rPr>
    </w:lvl>
    <w:lvl w:ilvl="4">
      <w:start w:val="1"/>
      <w:numFmt w:val="decimal"/>
      <w:lvlText w:val="%1.%2.%3.%4.%5"/>
      <w:lvlJc w:val="left"/>
      <w:pPr>
        <w:tabs>
          <w:tab w:val="num" w:pos="233"/>
        </w:tabs>
        <w:ind w:left="233" w:hanging="1080"/>
      </w:pPr>
      <w:rPr>
        <w:rFonts w:cs="Times New Roman" w:hint="default"/>
      </w:rPr>
    </w:lvl>
    <w:lvl w:ilvl="5">
      <w:start w:val="1"/>
      <w:numFmt w:val="decimal"/>
      <w:lvlText w:val="%1.%2.%3.%4.%5.%6"/>
      <w:lvlJc w:val="left"/>
      <w:pPr>
        <w:tabs>
          <w:tab w:val="num" w:pos="659"/>
        </w:tabs>
        <w:ind w:left="659" w:hanging="1080"/>
      </w:pPr>
      <w:rPr>
        <w:rFonts w:cs="Times New Roman" w:hint="default"/>
      </w:rPr>
    </w:lvl>
    <w:lvl w:ilvl="6">
      <w:start w:val="1"/>
      <w:numFmt w:val="decimal"/>
      <w:lvlText w:val="%1.%2.%3.%4.%5.%6.%7"/>
      <w:lvlJc w:val="left"/>
      <w:pPr>
        <w:tabs>
          <w:tab w:val="num" w:pos="1445"/>
        </w:tabs>
        <w:ind w:left="1445" w:hanging="1440"/>
      </w:pPr>
      <w:rPr>
        <w:rFonts w:cs="Times New Roman" w:hint="default"/>
      </w:rPr>
    </w:lvl>
    <w:lvl w:ilvl="7">
      <w:start w:val="1"/>
      <w:numFmt w:val="decimal"/>
      <w:lvlText w:val="%1.%2.%3.%4.%5.%6.%7.%8"/>
      <w:lvlJc w:val="left"/>
      <w:pPr>
        <w:tabs>
          <w:tab w:val="num" w:pos="1871"/>
        </w:tabs>
        <w:ind w:left="1871" w:hanging="1440"/>
      </w:pPr>
      <w:rPr>
        <w:rFonts w:cs="Times New Roman" w:hint="default"/>
      </w:rPr>
    </w:lvl>
    <w:lvl w:ilvl="8">
      <w:start w:val="1"/>
      <w:numFmt w:val="decimal"/>
      <w:lvlText w:val="%1.%2.%3.%4.%5.%6.%7.%8.%9"/>
      <w:lvlJc w:val="left"/>
      <w:pPr>
        <w:tabs>
          <w:tab w:val="num" w:pos="2297"/>
        </w:tabs>
        <w:ind w:left="2297"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24B81166"/>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047F2D2E"/>
    <w:multiLevelType w:val="multilevel"/>
    <w:tmpl w:val="E6642D1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5D02B4C"/>
    <w:multiLevelType w:val="hybridMultilevel"/>
    <w:tmpl w:val="569C1E4E"/>
    <w:name w:val="WW8Num2123"/>
    <w:lvl w:ilvl="0" w:tplc="C106AC36">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278E34D9"/>
    <w:multiLevelType w:val="hybridMultilevel"/>
    <w:tmpl w:val="A6660520"/>
    <w:lvl w:ilvl="0" w:tplc="AA8E90A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72123B"/>
    <w:multiLevelType w:val="multilevel"/>
    <w:tmpl w:val="DBA251C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5" w15:restartNumberingAfterBreak="0">
    <w:nsid w:val="3DFE6F2F"/>
    <w:multiLevelType w:val="multilevel"/>
    <w:tmpl w:val="EA28C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43A90"/>
    <w:multiLevelType w:val="multilevel"/>
    <w:tmpl w:val="2BCC85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4675505"/>
    <w:multiLevelType w:val="multilevel"/>
    <w:tmpl w:val="5DE8E3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945560"/>
    <w:multiLevelType w:val="multilevel"/>
    <w:tmpl w:val="1516454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1B1B89"/>
    <w:multiLevelType w:val="multilevel"/>
    <w:tmpl w:val="41EEB8AC"/>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360"/>
        </w:tabs>
        <w:ind w:left="360" w:hanging="360"/>
      </w:pPr>
      <w:rPr>
        <w:color w:val="auto"/>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7763890"/>
    <w:multiLevelType w:val="multilevel"/>
    <w:tmpl w:val="64B03F5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5" w15:restartNumberingAfterBreak="0">
    <w:nsid w:val="4A0A1F75"/>
    <w:multiLevelType w:val="multilevel"/>
    <w:tmpl w:val="77462A3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4B914AC3"/>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BDD3107"/>
    <w:multiLevelType w:val="hybridMultilevel"/>
    <w:tmpl w:val="3B1ABC6A"/>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9" w15:restartNumberingAfterBreak="0">
    <w:nsid w:val="4FAE0188"/>
    <w:multiLevelType w:val="hybridMultilevel"/>
    <w:tmpl w:val="9C02A602"/>
    <w:lvl w:ilvl="0" w:tplc="8A3A55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C60DD7"/>
    <w:multiLevelType w:val="hybridMultilevel"/>
    <w:tmpl w:val="BEEA9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4"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7" w15:restartNumberingAfterBreak="0">
    <w:nsid w:val="609D3F75"/>
    <w:multiLevelType w:val="hybridMultilevel"/>
    <w:tmpl w:val="4D88B83A"/>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7F0AEB"/>
    <w:multiLevelType w:val="multilevel"/>
    <w:tmpl w:val="7BAA909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3C1282F"/>
    <w:multiLevelType w:val="singleLevel"/>
    <w:tmpl w:val="5E962C42"/>
    <w:lvl w:ilvl="0">
      <w:start w:val="1"/>
      <w:numFmt w:val="decimal"/>
      <w:lvlText w:val="%1."/>
      <w:lvlJc w:val="left"/>
      <w:pPr>
        <w:tabs>
          <w:tab w:val="num" w:pos="0"/>
        </w:tabs>
        <w:ind w:left="720" w:hanging="360"/>
      </w:pPr>
      <w:rPr>
        <w:rFonts w:ascii="Cambria" w:hAnsi="Cambria" w:cs="Arial Narrow" w:hint="default"/>
        <w:color w:val="auto"/>
        <w:sz w:val="24"/>
        <w:szCs w:val="24"/>
      </w:rPr>
    </w:lvl>
  </w:abstractNum>
  <w:abstractNum w:abstractNumId="60" w15:restartNumberingAfterBreak="0">
    <w:nsid w:val="68845822"/>
    <w:multiLevelType w:val="hybridMultilevel"/>
    <w:tmpl w:val="2B26CE50"/>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315C60"/>
    <w:multiLevelType w:val="multilevel"/>
    <w:tmpl w:val="9FEEF1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366BCF"/>
    <w:multiLevelType w:val="hybridMultilevel"/>
    <w:tmpl w:val="D7B86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C8BED6C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1854B9E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
  </w:num>
  <w:num w:numId="3">
    <w:abstractNumId w:val="62"/>
  </w:num>
  <w:num w:numId="4">
    <w:abstractNumId w:val="24"/>
  </w:num>
  <w:num w:numId="5">
    <w:abstractNumId w:val="56"/>
  </w:num>
  <w:num w:numId="6">
    <w:abstractNumId w:val="61"/>
  </w:num>
  <w:num w:numId="7">
    <w:abstractNumId w:val="58"/>
  </w:num>
  <w:num w:numId="8">
    <w:abstractNumId w:val="43"/>
  </w:num>
  <w:num w:numId="9">
    <w:abstractNumId w:val="40"/>
  </w:num>
  <w:num w:numId="10">
    <w:abstractNumId w:val="70"/>
  </w:num>
  <w:num w:numId="11">
    <w:abstractNumId w:val="32"/>
  </w:num>
  <w:num w:numId="12">
    <w:abstractNumId w:val="68"/>
  </w:num>
  <w:num w:numId="13">
    <w:abstractNumId w:val="35"/>
  </w:num>
  <w:num w:numId="14">
    <w:abstractNumId w:val="41"/>
  </w:num>
  <w:num w:numId="15">
    <w:abstractNumId w:val="69"/>
  </w:num>
  <w:num w:numId="16">
    <w:abstractNumId w:val="45"/>
  </w:num>
  <w:num w:numId="17">
    <w:abstractNumId w:val="7"/>
  </w:num>
  <w:num w:numId="18">
    <w:abstractNumId w:val="8"/>
  </w:num>
  <w:num w:numId="19">
    <w:abstractNumId w:val="6"/>
  </w:num>
  <w:num w:numId="20">
    <w:abstractNumId w:val="26"/>
  </w:num>
  <w:num w:numId="21">
    <w:abstractNumId w:val="33"/>
  </w:num>
  <w:num w:numId="22">
    <w:abstractNumId w:val="28"/>
  </w:num>
  <w:num w:numId="23">
    <w:abstractNumId w:val="9"/>
  </w:num>
  <w:num w:numId="24">
    <w:abstractNumId w:val="11"/>
  </w:num>
  <w:num w:numId="25">
    <w:abstractNumId w:val="12"/>
  </w:num>
  <w:num w:numId="26">
    <w:abstractNumId w:val="34"/>
  </w:num>
  <w:num w:numId="27">
    <w:abstractNumId w:val="17"/>
  </w:num>
  <w:num w:numId="28">
    <w:abstractNumId w:val="23"/>
  </w:num>
  <w:num w:numId="29">
    <w:abstractNumId w:val="46"/>
  </w:num>
  <w:num w:numId="30">
    <w:abstractNumId w:val="19"/>
  </w:num>
  <w:num w:numId="31">
    <w:abstractNumId w:val="51"/>
  </w:num>
  <w:num w:numId="32">
    <w:abstractNumId w:val="31"/>
  </w:num>
  <w:num w:numId="33">
    <w:abstractNumId w:val="71"/>
  </w:num>
  <w:num w:numId="34">
    <w:abstractNumId w:val="63"/>
  </w:num>
  <w:num w:numId="35">
    <w:abstractNumId w:val="36"/>
  </w:num>
  <w:num w:numId="36">
    <w:abstractNumId w:val="52"/>
  </w:num>
  <w:num w:numId="37">
    <w:abstractNumId w:val="29"/>
  </w:num>
  <w:num w:numId="38">
    <w:abstractNumId w:val="5"/>
  </w:num>
  <w:num w:numId="39">
    <w:abstractNumId w:val="42"/>
  </w:num>
  <w:num w:numId="40">
    <w:abstractNumId w:val="59"/>
  </w:num>
  <w:num w:numId="41">
    <w:abstractNumId w:val="25"/>
  </w:num>
  <w:num w:numId="42">
    <w:abstractNumId w:val="57"/>
  </w:num>
  <w:num w:numId="43">
    <w:abstractNumId w:val="47"/>
  </w:num>
  <w:num w:numId="44">
    <w:abstractNumId w:val="22"/>
  </w:num>
  <w:num w:numId="45">
    <w:abstractNumId w:val="27"/>
  </w:num>
  <w:num w:numId="46">
    <w:abstractNumId w:val="21"/>
  </w:num>
  <w:num w:numId="47">
    <w:abstractNumId w:val="39"/>
  </w:num>
  <w:num w:numId="48">
    <w:abstractNumId w:val="64"/>
  </w:num>
  <w:num w:numId="49">
    <w:abstractNumId w:val="55"/>
  </w:num>
  <w:num w:numId="50">
    <w:abstractNumId w:val="65"/>
  </w:num>
  <w:num w:numId="51">
    <w:abstractNumId w:val="60"/>
  </w:num>
  <w:num w:numId="52">
    <w:abstractNumId w:val="20"/>
  </w:num>
  <w:num w:numId="53">
    <w:abstractNumId w:val="48"/>
  </w:num>
  <w:num w:numId="54">
    <w:abstractNumId w:val="49"/>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090"/>
    <w:rsid w:val="00005154"/>
    <w:rsid w:val="000059CD"/>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208E2"/>
    <w:rsid w:val="00020C53"/>
    <w:rsid w:val="000220E4"/>
    <w:rsid w:val="000231AC"/>
    <w:rsid w:val="0002376F"/>
    <w:rsid w:val="000239D4"/>
    <w:rsid w:val="00023F47"/>
    <w:rsid w:val="00024437"/>
    <w:rsid w:val="00024D39"/>
    <w:rsid w:val="00025401"/>
    <w:rsid w:val="00025659"/>
    <w:rsid w:val="00026E3B"/>
    <w:rsid w:val="00026F05"/>
    <w:rsid w:val="00027738"/>
    <w:rsid w:val="00027826"/>
    <w:rsid w:val="00027A9D"/>
    <w:rsid w:val="00027CE9"/>
    <w:rsid w:val="000300E2"/>
    <w:rsid w:val="0003215C"/>
    <w:rsid w:val="000323DE"/>
    <w:rsid w:val="00033513"/>
    <w:rsid w:val="00033E37"/>
    <w:rsid w:val="00035DBC"/>
    <w:rsid w:val="0003703F"/>
    <w:rsid w:val="000379F7"/>
    <w:rsid w:val="0004064D"/>
    <w:rsid w:val="000408B8"/>
    <w:rsid w:val="00040EBA"/>
    <w:rsid w:val="00041617"/>
    <w:rsid w:val="00042263"/>
    <w:rsid w:val="00042B17"/>
    <w:rsid w:val="00043DFF"/>
    <w:rsid w:val="0004419F"/>
    <w:rsid w:val="00044B6B"/>
    <w:rsid w:val="00046BB9"/>
    <w:rsid w:val="00047EF2"/>
    <w:rsid w:val="000508DD"/>
    <w:rsid w:val="00051E57"/>
    <w:rsid w:val="00051EA4"/>
    <w:rsid w:val="0005412E"/>
    <w:rsid w:val="0005487F"/>
    <w:rsid w:val="00054BF5"/>
    <w:rsid w:val="0005523A"/>
    <w:rsid w:val="00055851"/>
    <w:rsid w:val="00057FB0"/>
    <w:rsid w:val="00060D92"/>
    <w:rsid w:val="00060F52"/>
    <w:rsid w:val="0006172F"/>
    <w:rsid w:val="00061F88"/>
    <w:rsid w:val="00063849"/>
    <w:rsid w:val="00064D9F"/>
    <w:rsid w:val="00065717"/>
    <w:rsid w:val="000668A1"/>
    <w:rsid w:val="00066E10"/>
    <w:rsid w:val="00067389"/>
    <w:rsid w:val="000675E7"/>
    <w:rsid w:val="00067A8B"/>
    <w:rsid w:val="00070743"/>
    <w:rsid w:val="00071D82"/>
    <w:rsid w:val="00071F01"/>
    <w:rsid w:val="000726CE"/>
    <w:rsid w:val="0007506A"/>
    <w:rsid w:val="00075847"/>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C152C"/>
    <w:rsid w:val="000C16F9"/>
    <w:rsid w:val="000C1FE3"/>
    <w:rsid w:val="000C3646"/>
    <w:rsid w:val="000C5498"/>
    <w:rsid w:val="000C57FB"/>
    <w:rsid w:val="000C62A5"/>
    <w:rsid w:val="000C71F9"/>
    <w:rsid w:val="000C7737"/>
    <w:rsid w:val="000D0AD6"/>
    <w:rsid w:val="000D0AF3"/>
    <w:rsid w:val="000D208F"/>
    <w:rsid w:val="000D2D21"/>
    <w:rsid w:val="000D40FD"/>
    <w:rsid w:val="000D4626"/>
    <w:rsid w:val="000D5B67"/>
    <w:rsid w:val="000D5F04"/>
    <w:rsid w:val="000D6556"/>
    <w:rsid w:val="000D6D5C"/>
    <w:rsid w:val="000E05B9"/>
    <w:rsid w:val="000E3107"/>
    <w:rsid w:val="000E3BDB"/>
    <w:rsid w:val="000E3E42"/>
    <w:rsid w:val="000E4B05"/>
    <w:rsid w:val="000E4E2A"/>
    <w:rsid w:val="000E51FA"/>
    <w:rsid w:val="000E522B"/>
    <w:rsid w:val="000E5C90"/>
    <w:rsid w:val="000E6BFA"/>
    <w:rsid w:val="000E7F53"/>
    <w:rsid w:val="000F01F6"/>
    <w:rsid w:val="000F1E5A"/>
    <w:rsid w:val="000F2110"/>
    <w:rsid w:val="000F2308"/>
    <w:rsid w:val="000F37A4"/>
    <w:rsid w:val="000F37DA"/>
    <w:rsid w:val="000F5B6E"/>
    <w:rsid w:val="000F5DBD"/>
    <w:rsid w:val="000F6341"/>
    <w:rsid w:val="000F7159"/>
    <w:rsid w:val="000F7C21"/>
    <w:rsid w:val="001003DB"/>
    <w:rsid w:val="0010241E"/>
    <w:rsid w:val="00102744"/>
    <w:rsid w:val="0010294D"/>
    <w:rsid w:val="00102A85"/>
    <w:rsid w:val="00102C0C"/>
    <w:rsid w:val="00103155"/>
    <w:rsid w:val="001033F9"/>
    <w:rsid w:val="0010533E"/>
    <w:rsid w:val="001054D9"/>
    <w:rsid w:val="001058D3"/>
    <w:rsid w:val="00107451"/>
    <w:rsid w:val="00110287"/>
    <w:rsid w:val="001109E2"/>
    <w:rsid w:val="00110A8C"/>
    <w:rsid w:val="0011102C"/>
    <w:rsid w:val="00112636"/>
    <w:rsid w:val="00113A96"/>
    <w:rsid w:val="00114AAA"/>
    <w:rsid w:val="00114EE9"/>
    <w:rsid w:val="001155BD"/>
    <w:rsid w:val="001160E1"/>
    <w:rsid w:val="00116CDD"/>
    <w:rsid w:val="001201D6"/>
    <w:rsid w:val="001218E1"/>
    <w:rsid w:val="001218FB"/>
    <w:rsid w:val="00122276"/>
    <w:rsid w:val="0012380C"/>
    <w:rsid w:val="001239A0"/>
    <w:rsid w:val="00124732"/>
    <w:rsid w:val="00126A93"/>
    <w:rsid w:val="00126E65"/>
    <w:rsid w:val="001271CE"/>
    <w:rsid w:val="00127AC1"/>
    <w:rsid w:val="00130DC6"/>
    <w:rsid w:val="00131262"/>
    <w:rsid w:val="0013178C"/>
    <w:rsid w:val="00131AE4"/>
    <w:rsid w:val="00131C88"/>
    <w:rsid w:val="00132168"/>
    <w:rsid w:val="00133B36"/>
    <w:rsid w:val="00134702"/>
    <w:rsid w:val="0013470A"/>
    <w:rsid w:val="001357B0"/>
    <w:rsid w:val="00135BB5"/>
    <w:rsid w:val="00135FC0"/>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49D"/>
    <w:rsid w:val="00144E51"/>
    <w:rsid w:val="00144EC5"/>
    <w:rsid w:val="00145F79"/>
    <w:rsid w:val="00146024"/>
    <w:rsid w:val="0014707D"/>
    <w:rsid w:val="001471C8"/>
    <w:rsid w:val="00147A43"/>
    <w:rsid w:val="00150D07"/>
    <w:rsid w:val="00151153"/>
    <w:rsid w:val="00151878"/>
    <w:rsid w:val="00151D41"/>
    <w:rsid w:val="0015347D"/>
    <w:rsid w:val="00154AD3"/>
    <w:rsid w:val="00155BD8"/>
    <w:rsid w:val="00155D56"/>
    <w:rsid w:val="00156304"/>
    <w:rsid w:val="001568FB"/>
    <w:rsid w:val="00156E0C"/>
    <w:rsid w:val="00156F11"/>
    <w:rsid w:val="00157704"/>
    <w:rsid w:val="00160038"/>
    <w:rsid w:val="0016212F"/>
    <w:rsid w:val="001622AF"/>
    <w:rsid w:val="00162505"/>
    <w:rsid w:val="00162560"/>
    <w:rsid w:val="00163062"/>
    <w:rsid w:val="0016386E"/>
    <w:rsid w:val="00164F38"/>
    <w:rsid w:val="00165D29"/>
    <w:rsid w:val="001679D3"/>
    <w:rsid w:val="00167BB4"/>
    <w:rsid w:val="00171080"/>
    <w:rsid w:val="001720B9"/>
    <w:rsid w:val="00172714"/>
    <w:rsid w:val="00172EC2"/>
    <w:rsid w:val="00172F48"/>
    <w:rsid w:val="0017416A"/>
    <w:rsid w:val="00174344"/>
    <w:rsid w:val="00174747"/>
    <w:rsid w:val="00175ED1"/>
    <w:rsid w:val="00180D33"/>
    <w:rsid w:val="00181631"/>
    <w:rsid w:val="001816EE"/>
    <w:rsid w:val="00181A5D"/>
    <w:rsid w:val="001837E5"/>
    <w:rsid w:val="001850ED"/>
    <w:rsid w:val="00185AD1"/>
    <w:rsid w:val="0018611C"/>
    <w:rsid w:val="001866AD"/>
    <w:rsid w:val="00186D2F"/>
    <w:rsid w:val="00186F98"/>
    <w:rsid w:val="00190D23"/>
    <w:rsid w:val="00191641"/>
    <w:rsid w:val="00191FF7"/>
    <w:rsid w:val="00192726"/>
    <w:rsid w:val="00192C7B"/>
    <w:rsid w:val="00194257"/>
    <w:rsid w:val="00194797"/>
    <w:rsid w:val="0019498B"/>
    <w:rsid w:val="00194CF3"/>
    <w:rsid w:val="00197122"/>
    <w:rsid w:val="0019763C"/>
    <w:rsid w:val="0019781E"/>
    <w:rsid w:val="001979DB"/>
    <w:rsid w:val="001A1942"/>
    <w:rsid w:val="001A2BA6"/>
    <w:rsid w:val="001A36CC"/>
    <w:rsid w:val="001A3B10"/>
    <w:rsid w:val="001A3D51"/>
    <w:rsid w:val="001A47CE"/>
    <w:rsid w:val="001A4C70"/>
    <w:rsid w:val="001A4E88"/>
    <w:rsid w:val="001A5611"/>
    <w:rsid w:val="001A575D"/>
    <w:rsid w:val="001A5F1E"/>
    <w:rsid w:val="001A67B5"/>
    <w:rsid w:val="001A75B2"/>
    <w:rsid w:val="001B000A"/>
    <w:rsid w:val="001B1081"/>
    <w:rsid w:val="001B1BB6"/>
    <w:rsid w:val="001B1EA4"/>
    <w:rsid w:val="001B3135"/>
    <w:rsid w:val="001B32D4"/>
    <w:rsid w:val="001B4D3A"/>
    <w:rsid w:val="001B5DC5"/>
    <w:rsid w:val="001B5FD6"/>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61A"/>
    <w:rsid w:val="001C67DA"/>
    <w:rsid w:val="001C6A57"/>
    <w:rsid w:val="001C7926"/>
    <w:rsid w:val="001C7C3F"/>
    <w:rsid w:val="001C7C5A"/>
    <w:rsid w:val="001D03B2"/>
    <w:rsid w:val="001D1822"/>
    <w:rsid w:val="001D32DE"/>
    <w:rsid w:val="001D40DB"/>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5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3C50"/>
    <w:rsid w:val="00214816"/>
    <w:rsid w:val="00215E36"/>
    <w:rsid w:val="00215EAE"/>
    <w:rsid w:val="00217D7F"/>
    <w:rsid w:val="00220C98"/>
    <w:rsid w:val="0022129E"/>
    <w:rsid w:val="0022237D"/>
    <w:rsid w:val="002232E2"/>
    <w:rsid w:val="00223750"/>
    <w:rsid w:val="00223B7B"/>
    <w:rsid w:val="0022435A"/>
    <w:rsid w:val="00224539"/>
    <w:rsid w:val="002248A3"/>
    <w:rsid w:val="00224C77"/>
    <w:rsid w:val="00225324"/>
    <w:rsid w:val="00226424"/>
    <w:rsid w:val="00227E39"/>
    <w:rsid w:val="002300B2"/>
    <w:rsid w:val="002304DC"/>
    <w:rsid w:val="00230B33"/>
    <w:rsid w:val="00231BBE"/>
    <w:rsid w:val="00232A39"/>
    <w:rsid w:val="002330D7"/>
    <w:rsid w:val="00233770"/>
    <w:rsid w:val="00233EA3"/>
    <w:rsid w:val="002344B2"/>
    <w:rsid w:val="00235435"/>
    <w:rsid w:val="0023642F"/>
    <w:rsid w:val="00236BE1"/>
    <w:rsid w:val="002379F6"/>
    <w:rsid w:val="00240360"/>
    <w:rsid w:val="0024138D"/>
    <w:rsid w:val="00241C6C"/>
    <w:rsid w:val="0024345C"/>
    <w:rsid w:val="00243818"/>
    <w:rsid w:val="00243E3A"/>
    <w:rsid w:val="00243F5A"/>
    <w:rsid w:val="00244274"/>
    <w:rsid w:val="0024453F"/>
    <w:rsid w:val="002447F6"/>
    <w:rsid w:val="00246909"/>
    <w:rsid w:val="00246A11"/>
    <w:rsid w:val="002470DE"/>
    <w:rsid w:val="00250C10"/>
    <w:rsid w:val="002517E2"/>
    <w:rsid w:val="00252051"/>
    <w:rsid w:val="002526DF"/>
    <w:rsid w:val="002541CE"/>
    <w:rsid w:val="00254667"/>
    <w:rsid w:val="00254BC5"/>
    <w:rsid w:val="00255734"/>
    <w:rsid w:val="00255D32"/>
    <w:rsid w:val="00256EDD"/>
    <w:rsid w:val="00257369"/>
    <w:rsid w:val="00260D7D"/>
    <w:rsid w:val="002613BA"/>
    <w:rsid w:val="00261B89"/>
    <w:rsid w:val="002649E6"/>
    <w:rsid w:val="0026568F"/>
    <w:rsid w:val="00265CFD"/>
    <w:rsid w:val="0026602D"/>
    <w:rsid w:val="0026706B"/>
    <w:rsid w:val="002678AB"/>
    <w:rsid w:val="00267FAB"/>
    <w:rsid w:val="0027198E"/>
    <w:rsid w:val="00271D38"/>
    <w:rsid w:val="00272E2B"/>
    <w:rsid w:val="002731AD"/>
    <w:rsid w:val="002731B0"/>
    <w:rsid w:val="00273300"/>
    <w:rsid w:val="00275985"/>
    <w:rsid w:val="00276CA0"/>
    <w:rsid w:val="00276FBB"/>
    <w:rsid w:val="002814D4"/>
    <w:rsid w:val="0028157B"/>
    <w:rsid w:val="002828FE"/>
    <w:rsid w:val="00282BD7"/>
    <w:rsid w:val="002837ED"/>
    <w:rsid w:val="00283ED5"/>
    <w:rsid w:val="0028426D"/>
    <w:rsid w:val="00285261"/>
    <w:rsid w:val="002854E6"/>
    <w:rsid w:val="002902F4"/>
    <w:rsid w:val="002914DF"/>
    <w:rsid w:val="00291719"/>
    <w:rsid w:val="00291C88"/>
    <w:rsid w:val="00293A3D"/>
    <w:rsid w:val="002948D5"/>
    <w:rsid w:val="00294B0D"/>
    <w:rsid w:val="00294EBC"/>
    <w:rsid w:val="00295365"/>
    <w:rsid w:val="002953C0"/>
    <w:rsid w:val="00296305"/>
    <w:rsid w:val="00297761"/>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57C"/>
    <w:rsid w:val="002B2FCF"/>
    <w:rsid w:val="002B3578"/>
    <w:rsid w:val="002B3C67"/>
    <w:rsid w:val="002B6740"/>
    <w:rsid w:val="002C0BDC"/>
    <w:rsid w:val="002C0E42"/>
    <w:rsid w:val="002C2605"/>
    <w:rsid w:val="002C2CE6"/>
    <w:rsid w:val="002C49D9"/>
    <w:rsid w:val="002C4AE9"/>
    <w:rsid w:val="002C5C69"/>
    <w:rsid w:val="002C633E"/>
    <w:rsid w:val="002C6B65"/>
    <w:rsid w:val="002C6F90"/>
    <w:rsid w:val="002C75A5"/>
    <w:rsid w:val="002C7D5D"/>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3C48"/>
    <w:rsid w:val="002E5EDF"/>
    <w:rsid w:val="002F00D4"/>
    <w:rsid w:val="002F0291"/>
    <w:rsid w:val="002F1247"/>
    <w:rsid w:val="002F16D6"/>
    <w:rsid w:val="002F1860"/>
    <w:rsid w:val="002F26C4"/>
    <w:rsid w:val="002F3400"/>
    <w:rsid w:val="002F42EB"/>
    <w:rsid w:val="002F49F5"/>
    <w:rsid w:val="002F51A0"/>
    <w:rsid w:val="002F600C"/>
    <w:rsid w:val="002F63E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4F18"/>
    <w:rsid w:val="00315029"/>
    <w:rsid w:val="00315155"/>
    <w:rsid w:val="00315240"/>
    <w:rsid w:val="00315365"/>
    <w:rsid w:val="003161B8"/>
    <w:rsid w:val="003168C7"/>
    <w:rsid w:val="00320DC8"/>
    <w:rsid w:val="00324C9E"/>
    <w:rsid w:val="00324D29"/>
    <w:rsid w:val="00325720"/>
    <w:rsid w:val="00325961"/>
    <w:rsid w:val="003263E6"/>
    <w:rsid w:val="003273CC"/>
    <w:rsid w:val="00330A77"/>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5D7E"/>
    <w:rsid w:val="00350282"/>
    <w:rsid w:val="003508E4"/>
    <w:rsid w:val="00350AC1"/>
    <w:rsid w:val="00351E47"/>
    <w:rsid w:val="003521C9"/>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7EB"/>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2AD8"/>
    <w:rsid w:val="0038355F"/>
    <w:rsid w:val="00383D3C"/>
    <w:rsid w:val="00383F9E"/>
    <w:rsid w:val="00383FE2"/>
    <w:rsid w:val="003849D3"/>
    <w:rsid w:val="00384D76"/>
    <w:rsid w:val="00385274"/>
    <w:rsid w:val="003863EB"/>
    <w:rsid w:val="00386C8E"/>
    <w:rsid w:val="00387243"/>
    <w:rsid w:val="00390516"/>
    <w:rsid w:val="00390F20"/>
    <w:rsid w:val="003916F3"/>
    <w:rsid w:val="00392B0F"/>
    <w:rsid w:val="00392B43"/>
    <w:rsid w:val="00392F4F"/>
    <w:rsid w:val="00394CB7"/>
    <w:rsid w:val="00396AE5"/>
    <w:rsid w:val="00396B4D"/>
    <w:rsid w:val="003A0974"/>
    <w:rsid w:val="003A1A6D"/>
    <w:rsid w:val="003A1FB1"/>
    <w:rsid w:val="003A21AC"/>
    <w:rsid w:val="003A2551"/>
    <w:rsid w:val="003A2B03"/>
    <w:rsid w:val="003A2D38"/>
    <w:rsid w:val="003A4190"/>
    <w:rsid w:val="003A41B1"/>
    <w:rsid w:val="003A4919"/>
    <w:rsid w:val="003A4DC1"/>
    <w:rsid w:val="003A55CF"/>
    <w:rsid w:val="003A5A9D"/>
    <w:rsid w:val="003A5E55"/>
    <w:rsid w:val="003A77F1"/>
    <w:rsid w:val="003B0A57"/>
    <w:rsid w:val="003B0CFE"/>
    <w:rsid w:val="003B13A9"/>
    <w:rsid w:val="003B2410"/>
    <w:rsid w:val="003B348E"/>
    <w:rsid w:val="003B3B9F"/>
    <w:rsid w:val="003B41BE"/>
    <w:rsid w:val="003B4698"/>
    <w:rsid w:val="003B6F73"/>
    <w:rsid w:val="003B72DB"/>
    <w:rsid w:val="003C015E"/>
    <w:rsid w:val="003C0A50"/>
    <w:rsid w:val="003C12A1"/>
    <w:rsid w:val="003C1B8C"/>
    <w:rsid w:val="003C300F"/>
    <w:rsid w:val="003C48F1"/>
    <w:rsid w:val="003C4A44"/>
    <w:rsid w:val="003C4B19"/>
    <w:rsid w:val="003C5008"/>
    <w:rsid w:val="003C659A"/>
    <w:rsid w:val="003C6F62"/>
    <w:rsid w:val="003C7514"/>
    <w:rsid w:val="003D0469"/>
    <w:rsid w:val="003D1863"/>
    <w:rsid w:val="003D1ED1"/>
    <w:rsid w:val="003D1FB1"/>
    <w:rsid w:val="003D4E9C"/>
    <w:rsid w:val="003D4FCB"/>
    <w:rsid w:val="003D5BEA"/>
    <w:rsid w:val="003D5CB1"/>
    <w:rsid w:val="003D6F57"/>
    <w:rsid w:val="003D736E"/>
    <w:rsid w:val="003E0A2A"/>
    <w:rsid w:val="003E175A"/>
    <w:rsid w:val="003E175F"/>
    <w:rsid w:val="003E194C"/>
    <w:rsid w:val="003E1CB8"/>
    <w:rsid w:val="003E3CB3"/>
    <w:rsid w:val="003E464A"/>
    <w:rsid w:val="003E46A7"/>
    <w:rsid w:val="003E4CBB"/>
    <w:rsid w:val="003E5129"/>
    <w:rsid w:val="003E5B49"/>
    <w:rsid w:val="003E6466"/>
    <w:rsid w:val="003E719D"/>
    <w:rsid w:val="003E7944"/>
    <w:rsid w:val="003F0396"/>
    <w:rsid w:val="003F0669"/>
    <w:rsid w:val="003F1799"/>
    <w:rsid w:val="003F37F5"/>
    <w:rsid w:val="003F3E9E"/>
    <w:rsid w:val="003F49E2"/>
    <w:rsid w:val="003F4FEC"/>
    <w:rsid w:val="003F503B"/>
    <w:rsid w:val="003F5826"/>
    <w:rsid w:val="003F5C0C"/>
    <w:rsid w:val="003F60D2"/>
    <w:rsid w:val="0040058F"/>
    <w:rsid w:val="00400735"/>
    <w:rsid w:val="00402EC5"/>
    <w:rsid w:val="004039E4"/>
    <w:rsid w:val="00404595"/>
    <w:rsid w:val="00405505"/>
    <w:rsid w:val="004060A5"/>
    <w:rsid w:val="0040660A"/>
    <w:rsid w:val="00406856"/>
    <w:rsid w:val="00410D38"/>
    <w:rsid w:val="00410D59"/>
    <w:rsid w:val="0041151C"/>
    <w:rsid w:val="004123F1"/>
    <w:rsid w:val="00412B9C"/>
    <w:rsid w:val="00412F9E"/>
    <w:rsid w:val="0041331B"/>
    <w:rsid w:val="0041389E"/>
    <w:rsid w:val="0041442A"/>
    <w:rsid w:val="00414CF9"/>
    <w:rsid w:val="00415736"/>
    <w:rsid w:val="004166A7"/>
    <w:rsid w:val="00420580"/>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458F"/>
    <w:rsid w:val="00436078"/>
    <w:rsid w:val="00436EA3"/>
    <w:rsid w:val="00436F25"/>
    <w:rsid w:val="00437C20"/>
    <w:rsid w:val="004409ED"/>
    <w:rsid w:val="0044326C"/>
    <w:rsid w:val="00443740"/>
    <w:rsid w:val="00443744"/>
    <w:rsid w:val="0044374E"/>
    <w:rsid w:val="00443B60"/>
    <w:rsid w:val="0044434A"/>
    <w:rsid w:val="00445639"/>
    <w:rsid w:val="004460F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67876"/>
    <w:rsid w:val="0047062C"/>
    <w:rsid w:val="00471694"/>
    <w:rsid w:val="00471FD1"/>
    <w:rsid w:val="00474280"/>
    <w:rsid w:val="00475DFF"/>
    <w:rsid w:val="00476298"/>
    <w:rsid w:val="004778DB"/>
    <w:rsid w:val="00477ADD"/>
    <w:rsid w:val="004801B0"/>
    <w:rsid w:val="00480382"/>
    <w:rsid w:val="00480458"/>
    <w:rsid w:val="00480774"/>
    <w:rsid w:val="004810D5"/>
    <w:rsid w:val="0048210C"/>
    <w:rsid w:val="004825FF"/>
    <w:rsid w:val="00482FC6"/>
    <w:rsid w:val="00483B12"/>
    <w:rsid w:val="00484A5A"/>
    <w:rsid w:val="00485B52"/>
    <w:rsid w:val="00486B38"/>
    <w:rsid w:val="00487409"/>
    <w:rsid w:val="004877C4"/>
    <w:rsid w:val="00487839"/>
    <w:rsid w:val="00490F36"/>
    <w:rsid w:val="00491ABD"/>
    <w:rsid w:val="00491D29"/>
    <w:rsid w:val="00491D62"/>
    <w:rsid w:val="004934C5"/>
    <w:rsid w:val="0049390B"/>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E36"/>
    <w:rsid w:val="004B0CB7"/>
    <w:rsid w:val="004B0FE2"/>
    <w:rsid w:val="004B1422"/>
    <w:rsid w:val="004B26A8"/>
    <w:rsid w:val="004B2D5D"/>
    <w:rsid w:val="004B3243"/>
    <w:rsid w:val="004B3464"/>
    <w:rsid w:val="004B461E"/>
    <w:rsid w:val="004B4E2B"/>
    <w:rsid w:val="004B50F0"/>
    <w:rsid w:val="004B53E1"/>
    <w:rsid w:val="004B5569"/>
    <w:rsid w:val="004B5913"/>
    <w:rsid w:val="004B6F61"/>
    <w:rsid w:val="004C0C45"/>
    <w:rsid w:val="004C1036"/>
    <w:rsid w:val="004C10D6"/>
    <w:rsid w:val="004C1D3F"/>
    <w:rsid w:val="004C23C1"/>
    <w:rsid w:val="004C2620"/>
    <w:rsid w:val="004C36F9"/>
    <w:rsid w:val="004C4FE4"/>
    <w:rsid w:val="004C52C0"/>
    <w:rsid w:val="004C6EE4"/>
    <w:rsid w:val="004C6FE0"/>
    <w:rsid w:val="004C6FFE"/>
    <w:rsid w:val="004C719B"/>
    <w:rsid w:val="004C796C"/>
    <w:rsid w:val="004D00CE"/>
    <w:rsid w:val="004D1189"/>
    <w:rsid w:val="004D1A81"/>
    <w:rsid w:val="004D4083"/>
    <w:rsid w:val="004D455D"/>
    <w:rsid w:val="004D4CCE"/>
    <w:rsid w:val="004D596F"/>
    <w:rsid w:val="004D63E9"/>
    <w:rsid w:val="004D75B4"/>
    <w:rsid w:val="004D7938"/>
    <w:rsid w:val="004D7C69"/>
    <w:rsid w:val="004E17DC"/>
    <w:rsid w:val="004E3410"/>
    <w:rsid w:val="004E4827"/>
    <w:rsid w:val="004E4C1E"/>
    <w:rsid w:val="004E4FF4"/>
    <w:rsid w:val="004E5DD6"/>
    <w:rsid w:val="004E5FD3"/>
    <w:rsid w:val="004E6937"/>
    <w:rsid w:val="004E6D1D"/>
    <w:rsid w:val="004E7F21"/>
    <w:rsid w:val="004E7F7A"/>
    <w:rsid w:val="004F03BA"/>
    <w:rsid w:val="004F1B19"/>
    <w:rsid w:val="004F1DB6"/>
    <w:rsid w:val="004F2F7E"/>
    <w:rsid w:val="004F31B5"/>
    <w:rsid w:val="004F35BE"/>
    <w:rsid w:val="004F4AC8"/>
    <w:rsid w:val="004F755C"/>
    <w:rsid w:val="00500B2D"/>
    <w:rsid w:val="00501BDA"/>
    <w:rsid w:val="00501D6C"/>
    <w:rsid w:val="005027FB"/>
    <w:rsid w:val="005038D7"/>
    <w:rsid w:val="00503A20"/>
    <w:rsid w:val="00503D6D"/>
    <w:rsid w:val="00504F00"/>
    <w:rsid w:val="005067C8"/>
    <w:rsid w:val="00507114"/>
    <w:rsid w:val="00510327"/>
    <w:rsid w:val="00511827"/>
    <w:rsid w:val="00511CAF"/>
    <w:rsid w:val="00511D6F"/>
    <w:rsid w:val="005127C5"/>
    <w:rsid w:val="005128AA"/>
    <w:rsid w:val="005131C0"/>
    <w:rsid w:val="00514091"/>
    <w:rsid w:val="005140D4"/>
    <w:rsid w:val="00515C54"/>
    <w:rsid w:val="00515E60"/>
    <w:rsid w:val="00516000"/>
    <w:rsid w:val="005160BC"/>
    <w:rsid w:val="0051628C"/>
    <w:rsid w:val="00516445"/>
    <w:rsid w:val="0051672A"/>
    <w:rsid w:val="0051755C"/>
    <w:rsid w:val="00517B38"/>
    <w:rsid w:val="00522BE4"/>
    <w:rsid w:val="00523174"/>
    <w:rsid w:val="00524CA5"/>
    <w:rsid w:val="0052723E"/>
    <w:rsid w:val="005315A2"/>
    <w:rsid w:val="00532191"/>
    <w:rsid w:val="005327E3"/>
    <w:rsid w:val="00532C85"/>
    <w:rsid w:val="00532D41"/>
    <w:rsid w:val="00532DC9"/>
    <w:rsid w:val="005344B7"/>
    <w:rsid w:val="00534E6E"/>
    <w:rsid w:val="00535B3B"/>
    <w:rsid w:val="005362E3"/>
    <w:rsid w:val="0053641C"/>
    <w:rsid w:val="00537301"/>
    <w:rsid w:val="00537A0E"/>
    <w:rsid w:val="00537FBF"/>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EA"/>
    <w:rsid w:val="00552DF3"/>
    <w:rsid w:val="00553673"/>
    <w:rsid w:val="00553D81"/>
    <w:rsid w:val="005545B3"/>
    <w:rsid w:val="0055474D"/>
    <w:rsid w:val="005548F0"/>
    <w:rsid w:val="00554CFC"/>
    <w:rsid w:val="0055512B"/>
    <w:rsid w:val="005551C9"/>
    <w:rsid w:val="005564F7"/>
    <w:rsid w:val="005578DF"/>
    <w:rsid w:val="00557A73"/>
    <w:rsid w:val="00557E89"/>
    <w:rsid w:val="00562ABE"/>
    <w:rsid w:val="005630E8"/>
    <w:rsid w:val="0056359E"/>
    <w:rsid w:val="00563C92"/>
    <w:rsid w:val="00564049"/>
    <w:rsid w:val="005640E5"/>
    <w:rsid w:val="005644C3"/>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34A4"/>
    <w:rsid w:val="0058413A"/>
    <w:rsid w:val="00584AA0"/>
    <w:rsid w:val="00584C78"/>
    <w:rsid w:val="005855B2"/>
    <w:rsid w:val="00586F80"/>
    <w:rsid w:val="00590EC3"/>
    <w:rsid w:val="005916C5"/>
    <w:rsid w:val="00591EB3"/>
    <w:rsid w:val="005921A0"/>
    <w:rsid w:val="00592FE4"/>
    <w:rsid w:val="00593ACF"/>
    <w:rsid w:val="00595F14"/>
    <w:rsid w:val="00596C55"/>
    <w:rsid w:val="00597283"/>
    <w:rsid w:val="005A0751"/>
    <w:rsid w:val="005A1915"/>
    <w:rsid w:val="005A22D9"/>
    <w:rsid w:val="005A252A"/>
    <w:rsid w:val="005A2EB9"/>
    <w:rsid w:val="005A3531"/>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0585"/>
    <w:rsid w:val="005C13F5"/>
    <w:rsid w:val="005C1C2E"/>
    <w:rsid w:val="005C21F0"/>
    <w:rsid w:val="005C22E7"/>
    <w:rsid w:val="005C2468"/>
    <w:rsid w:val="005C28DE"/>
    <w:rsid w:val="005C292A"/>
    <w:rsid w:val="005C2B74"/>
    <w:rsid w:val="005C3566"/>
    <w:rsid w:val="005C52B4"/>
    <w:rsid w:val="005C6C83"/>
    <w:rsid w:val="005C74D9"/>
    <w:rsid w:val="005D0B54"/>
    <w:rsid w:val="005D13E2"/>
    <w:rsid w:val="005D30B1"/>
    <w:rsid w:val="005D34BD"/>
    <w:rsid w:val="005D3855"/>
    <w:rsid w:val="005D3E53"/>
    <w:rsid w:val="005D49B2"/>
    <w:rsid w:val="005D4F33"/>
    <w:rsid w:val="005D53A5"/>
    <w:rsid w:val="005D54EF"/>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44E0"/>
    <w:rsid w:val="005F51FC"/>
    <w:rsid w:val="005F53FF"/>
    <w:rsid w:val="005F6111"/>
    <w:rsid w:val="005F6BC4"/>
    <w:rsid w:val="00601F95"/>
    <w:rsid w:val="00601FA4"/>
    <w:rsid w:val="006020D6"/>
    <w:rsid w:val="00603A8F"/>
    <w:rsid w:val="00603EB9"/>
    <w:rsid w:val="006040B1"/>
    <w:rsid w:val="006042A2"/>
    <w:rsid w:val="00604514"/>
    <w:rsid w:val="00605579"/>
    <w:rsid w:val="00606796"/>
    <w:rsid w:val="00606915"/>
    <w:rsid w:val="00607529"/>
    <w:rsid w:val="00607E94"/>
    <w:rsid w:val="0061023A"/>
    <w:rsid w:val="006110D5"/>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4B1"/>
    <w:rsid w:val="0062780F"/>
    <w:rsid w:val="00627D28"/>
    <w:rsid w:val="00631F41"/>
    <w:rsid w:val="00633F9C"/>
    <w:rsid w:val="006403EC"/>
    <w:rsid w:val="00641351"/>
    <w:rsid w:val="00641360"/>
    <w:rsid w:val="00642664"/>
    <w:rsid w:val="006440B0"/>
    <w:rsid w:val="00644938"/>
    <w:rsid w:val="00644BEE"/>
    <w:rsid w:val="00645158"/>
    <w:rsid w:val="0064532E"/>
    <w:rsid w:val="006509DF"/>
    <w:rsid w:val="006518B2"/>
    <w:rsid w:val="006519B5"/>
    <w:rsid w:val="00651D49"/>
    <w:rsid w:val="006524E0"/>
    <w:rsid w:val="00652ADE"/>
    <w:rsid w:val="0065381F"/>
    <w:rsid w:val="006542AE"/>
    <w:rsid w:val="006547C2"/>
    <w:rsid w:val="00655384"/>
    <w:rsid w:val="006556E5"/>
    <w:rsid w:val="00657045"/>
    <w:rsid w:val="006575DF"/>
    <w:rsid w:val="006607A8"/>
    <w:rsid w:val="00661160"/>
    <w:rsid w:val="006615B0"/>
    <w:rsid w:val="0066323E"/>
    <w:rsid w:val="006640B8"/>
    <w:rsid w:val="00664AC0"/>
    <w:rsid w:val="00664BD3"/>
    <w:rsid w:val="00664C29"/>
    <w:rsid w:val="0066528F"/>
    <w:rsid w:val="00665E3C"/>
    <w:rsid w:val="00666C2E"/>
    <w:rsid w:val="00667D80"/>
    <w:rsid w:val="00667F63"/>
    <w:rsid w:val="00670104"/>
    <w:rsid w:val="006701F1"/>
    <w:rsid w:val="006704B7"/>
    <w:rsid w:val="006705DF"/>
    <w:rsid w:val="00670FCE"/>
    <w:rsid w:val="00671330"/>
    <w:rsid w:val="006719BD"/>
    <w:rsid w:val="00671DD0"/>
    <w:rsid w:val="00672FAA"/>
    <w:rsid w:val="00674C94"/>
    <w:rsid w:val="0067561C"/>
    <w:rsid w:val="00675E12"/>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20A6"/>
    <w:rsid w:val="00692607"/>
    <w:rsid w:val="00694955"/>
    <w:rsid w:val="006952AC"/>
    <w:rsid w:val="00696298"/>
    <w:rsid w:val="00696A41"/>
    <w:rsid w:val="00697CEE"/>
    <w:rsid w:val="006A26EF"/>
    <w:rsid w:val="006A30D9"/>
    <w:rsid w:val="006A3283"/>
    <w:rsid w:val="006A43B9"/>
    <w:rsid w:val="006A68EF"/>
    <w:rsid w:val="006A71EB"/>
    <w:rsid w:val="006B004E"/>
    <w:rsid w:val="006B13FA"/>
    <w:rsid w:val="006B1923"/>
    <w:rsid w:val="006B35C4"/>
    <w:rsid w:val="006B48EB"/>
    <w:rsid w:val="006B4AF8"/>
    <w:rsid w:val="006B4E7B"/>
    <w:rsid w:val="006B65EA"/>
    <w:rsid w:val="006B6C84"/>
    <w:rsid w:val="006B6D15"/>
    <w:rsid w:val="006B79E6"/>
    <w:rsid w:val="006C01CD"/>
    <w:rsid w:val="006C1399"/>
    <w:rsid w:val="006C1E64"/>
    <w:rsid w:val="006C2961"/>
    <w:rsid w:val="006C2ED7"/>
    <w:rsid w:val="006C318B"/>
    <w:rsid w:val="006C3D0A"/>
    <w:rsid w:val="006C3D86"/>
    <w:rsid w:val="006C5B73"/>
    <w:rsid w:val="006C5D47"/>
    <w:rsid w:val="006C7449"/>
    <w:rsid w:val="006D0804"/>
    <w:rsid w:val="006D2130"/>
    <w:rsid w:val="006D23DD"/>
    <w:rsid w:val="006D24FA"/>
    <w:rsid w:val="006D262F"/>
    <w:rsid w:val="006D2F13"/>
    <w:rsid w:val="006D38A3"/>
    <w:rsid w:val="006D3E0D"/>
    <w:rsid w:val="006D4C80"/>
    <w:rsid w:val="006D6572"/>
    <w:rsid w:val="006D69E0"/>
    <w:rsid w:val="006E16B6"/>
    <w:rsid w:val="006E16B8"/>
    <w:rsid w:val="006E19ED"/>
    <w:rsid w:val="006E1C58"/>
    <w:rsid w:val="006E1E83"/>
    <w:rsid w:val="006E2205"/>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26B3"/>
    <w:rsid w:val="00713299"/>
    <w:rsid w:val="00713F34"/>
    <w:rsid w:val="007156EA"/>
    <w:rsid w:val="007158F9"/>
    <w:rsid w:val="007170E0"/>
    <w:rsid w:val="00717C71"/>
    <w:rsid w:val="00720FCE"/>
    <w:rsid w:val="007212D4"/>
    <w:rsid w:val="0072264E"/>
    <w:rsid w:val="00722E1D"/>
    <w:rsid w:val="00725372"/>
    <w:rsid w:val="00725AC4"/>
    <w:rsid w:val="0072747E"/>
    <w:rsid w:val="00730819"/>
    <w:rsid w:val="007308DE"/>
    <w:rsid w:val="00730AD1"/>
    <w:rsid w:val="00730CDE"/>
    <w:rsid w:val="00731893"/>
    <w:rsid w:val="00731A03"/>
    <w:rsid w:val="0073327C"/>
    <w:rsid w:val="00733CAF"/>
    <w:rsid w:val="00733E5B"/>
    <w:rsid w:val="0073444A"/>
    <w:rsid w:val="00734452"/>
    <w:rsid w:val="00734D6E"/>
    <w:rsid w:val="007358E6"/>
    <w:rsid w:val="00735FC7"/>
    <w:rsid w:val="00737587"/>
    <w:rsid w:val="0073766E"/>
    <w:rsid w:val="007410B4"/>
    <w:rsid w:val="00742646"/>
    <w:rsid w:val="007436EB"/>
    <w:rsid w:val="00743929"/>
    <w:rsid w:val="00743BBE"/>
    <w:rsid w:val="00744583"/>
    <w:rsid w:val="00744995"/>
    <w:rsid w:val="00746B4B"/>
    <w:rsid w:val="00746EBE"/>
    <w:rsid w:val="00746F3E"/>
    <w:rsid w:val="00747E30"/>
    <w:rsid w:val="0075026C"/>
    <w:rsid w:val="00750F20"/>
    <w:rsid w:val="00752431"/>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472"/>
    <w:rsid w:val="0076705E"/>
    <w:rsid w:val="00767954"/>
    <w:rsid w:val="00767A53"/>
    <w:rsid w:val="00770C2E"/>
    <w:rsid w:val="00771554"/>
    <w:rsid w:val="00771A18"/>
    <w:rsid w:val="00772220"/>
    <w:rsid w:val="00773B67"/>
    <w:rsid w:val="0077517C"/>
    <w:rsid w:val="007761CA"/>
    <w:rsid w:val="007763E7"/>
    <w:rsid w:val="00777472"/>
    <w:rsid w:val="007777AA"/>
    <w:rsid w:val="00777F43"/>
    <w:rsid w:val="00780A2C"/>
    <w:rsid w:val="007810D0"/>
    <w:rsid w:val="0078139A"/>
    <w:rsid w:val="00781C76"/>
    <w:rsid w:val="00782695"/>
    <w:rsid w:val="00783B0A"/>
    <w:rsid w:val="00783FB1"/>
    <w:rsid w:val="00784738"/>
    <w:rsid w:val="00785C3B"/>
    <w:rsid w:val="0078684C"/>
    <w:rsid w:val="007877E3"/>
    <w:rsid w:val="00787E16"/>
    <w:rsid w:val="00787E69"/>
    <w:rsid w:val="0079016F"/>
    <w:rsid w:val="007920D8"/>
    <w:rsid w:val="007926B1"/>
    <w:rsid w:val="007928FE"/>
    <w:rsid w:val="00792EE6"/>
    <w:rsid w:val="00793775"/>
    <w:rsid w:val="0079444B"/>
    <w:rsid w:val="00797BF1"/>
    <w:rsid w:val="00797E28"/>
    <w:rsid w:val="007A0335"/>
    <w:rsid w:val="007A2358"/>
    <w:rsid w:val="007A28CE"/>
    <w:rsid w:val="007A333D"/>
    <w:rsid w:val="007A37E3"/>
    <w:rsid w:val="007A4CDF"/>
    <w:rsid w:val="007A6BED"/>
    <w:rsid w:val="007A6F04"/>
    <w:rsid w:val="007A78D5"/>
    <w:rsid w:val="007A7C26"/>
    <w:rsid w:val="007B0260"/>
    <w:rsid w:val="007B0C9E"/>
    <w:rsid w:val="007B116D"/>
    <w:rsid w:val="007B21AB"/>
    <w:rsid w:val="007B21B2"/>
    <w:rsid w:val="007B3D6E"/>
    <w:rsid w:val="007B4400"/>
    <w:rsid w:val="007B5EF2"/>
    <w:rsid w:val="007B7A20"/>
    <w:rsid w:val="007C0CCF"/>
    <w:rsid w:val="007C12D2"/>
    <w:rsid w:val="007C2D95"/>
    <w:rsid w:val="007C414C"/>
    <w:rsid w:val="007C4815"/>
    <w:rsid w:val="007C5DAE"/>
    <w:rsid w:val="007C5E59"/>
    <w:rsid w:val="007C665E"/>
    <w:rsid w:val="007C70E1"/>
    <w:rsid w:val="007C73C6"/>
    <w:rsid w:val="007D0A10"/>
    <w:rsid w:val="007D107B"/>
    <w:rsid w:val="007D29F5"/>
    <w:rsid w:val="007D2EDC"/>
    <w:rsid w:val="007D3142"/>
    <w:rsid w:val="007D4D0C"/>
    <w:rsid w:val="007D5D10"/>
    <w:rsid w:val="007D68F0"/>
    <w:rsid w:val="007D6960"/>
    <w:rsid w:val="007D78FE"/>
    <w:rsid w:val="007E08D6"/>
    <w:rsid w:val="007E1739"/>
    <w:rsid w:val="007E202C"/>
    <w:rsid w:val="007E21CC"/>
    <w:rsid w:val="007E4364"/>
    <w:rsid w:val="007E498F"/>
    <w:rsid w:val="007E50A7"/>
    <w:rsid w:val="007E6310"/>
    <w:rsid w:val="007E6F93"/>
    <w:rsid w:val="007F081C"/>
    <w:rsid w:val="007F1E38"/>
    <w:rsid w:val="007F32A5"/>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839"/>
    <w:rsid w:val="00802C0B"/>
    <w:rsid w:val="00802F09"/>
    <w:rsid w:val="00803828"/>
    <w:rsid w:val="008044D3"/>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1A7F"/>
    <w:rsid w:val="00822B63"/>
    <w:rsid w:val="00822E1A"/>
    <w:rsid w:val="00822E62"/>
    <w:rsid w:val="00823981"/>
    <w:rsid w:val="00824780"/>
    <w:rsid w:val="00824F4A"/>
    <w:rsid w:val="008252D5"/>
    <w:rsid w:val="008257CB"/>
    <w:rsid w:val="00825EA0"/>
    <w:rsid w:val="00826C7F"/>
    <w:rsid w:val="00827951"/>
    <w:rsid w:val="00827FD2"/>
    <w:rsid w:val="0083007C"/>
    <w:rsid w:val="008314D3"/>
    <w:rsid w:val="00831C4C"/>
    <w:rsid w:val="008329EC"/>
    <w:rsid w:val="008332AA"/>
    <w:rsid w:val="0083365D"/>
    <w:rsid w:val="008343AC"/>
    <w:rsid w:val="008344A7"/>
    <w:rsid w:val="008354F8"/>
    <w:rsid w:val="00835742"/>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0D2"/>
    <w:rsid w:val="0086122E"/>
    <w:rsid w:val="00861434"/>
    <w:rsid w:val="00861991"/>
    <w:rsid w:val="008620C2"/>
    <w:rsid w:val="00862114"/>
    <w:rsid w:val="00862263"/>
    <w:rsid w:val="0086232C"/>
    <w:rsid w:val="00862DFF"/>
    <w:rsid w:val="00862F37"/>
    <w:rsid w:val="00863213"/>
    <w:rsid w:val="00864457"/>
    <w:rsid w:val="00864EEC"/>
    <w:rsid w:val="008650C4"/>
    <w:rsid w:val="00865840"/>
    <w:rsid w:val="008664C5"/>
    <w:rsid w:val="0086676F"/>
    <w:rsid w:val="00866CAE"/>
    <w:rsid w:val="008673F9"/>
    <w:rsid w:val="008674E4"/>
    <w:rsid w:val="00870445"/>
    <w:rsid w:val="00872D84"/>
    <w:rsid w:val="00873EC2"/>
    <w:rsid w:val="00874337"/>
    <w:rsid w:val="0087523B"/>
    <w:rsid w:val="00875317"/>
    <w:rsid w:val="008759C6"/>
    <w:rsid w:val="00875A2D"/>
    <w:rsid w:val="00877ACC"/>
    <w:rsid w:val="00877C90"/>
    <w:rsid w:val="008804DE"/>
    <w:rsid w:val="008824D5"/>
    <w:rsid w:val="00882779"/>
    <w:rsid w:val="00882DD2"/>
    <w:rsid w:val="00883368"/>
    <w:rsid w:val="00883679"/>
    <w:rsid w:val="00884C55"/>
    <w:rsid w:val="0088656C"/>
    <w:rsid w:val="00887F61"/>
    <w:rsid w:val="008902E3"/>
    <w:rsid w:val="00891639"/>
    <w:rsid w:val="00892186"/>
    <w:rsid w:val="0089251F"/>
    <w:rsid w:val="008925BD"/>
    <w:rsid w:val="00894282"/>
    <w:rsid w:val="008949B3"/>
    <w:rsid w:val="00896C0F"/>
    <w:rsid w:val="008976D2"/>
    <w:rsid w:val="008A0763"/>
    <w:rsid w:val="008A0C59"/>
    <w:rsid w:val="008A10C0"/>
    <w:rsid w:val="008A1345"/>
    <w:rsid w:val="008A27B1"/>
    <w:rsid w:val="008A3572"/>
    <w:rsid w:val="008A3E25"/>
    <w:rsid w:val="008A41DF"/>
    <w:rsid w:val="008A50BA"/>
    <w:rsid w:val="008A7A7D"/>
    <w:rsid w:val="008B11F9"/>
    <w:rsid w:val="008B1990"/>
    <w:rsid w:val="008B19A1"/>
    <w:rsid w:val="008B1ED0"/>
    <w:rsid w:val="008B2872"/>
    <w:rsid w:val="008B314D"/>
    <w:rsid w:val="008B3B91"/>
    <w:rsid w:val="008B4678"/>
    <w:rsid w:val="008B504A"/>
    <w:rsid w:val="008B579D"/>
    <w:rsid w:val="008B7D2F"/>
    <w:rsid w:val="008C0029"/>
    <w:rsid w:val="008C1730"/>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75A"/>
    <w:rsid w:val="008D7041"/>
    <w:rsid w:val="008D7669"/>
    <w:rsid w:val="008E404C"/>
    <w:rsid w:val="008E4562"/>
    <w:rsid w:val="008E5B27"/>
    <w:rsid w:val="008E6FA8"/>
    <w:rsid w:val="008F0BFB"/>
    <w:rsid w:val="008F11F4"/>
    <w:rsid w:val="008F1AD4"/>
    <w:rsid w:val="008F21F2"/>
    <w:rsid w:val="008F2AFD"/>
    <w:rsid w:val="008F2E6F"/>
    <w:rsid w:val="008F3D5D"/>
    <w:rsid w:val="008F6A86"/>
    <w:rsid w:val="00900B5A"/>
    <w:rsid w:val="009011D1"/>
    <w:rsid w:val="00901EC6"/>
    <w:rsid w:val="009023E2"/>
    <w:rsid w:val="00902957"/>
    <w:rsid w:val="0090338E"/>
    <w:rsid w:val="00903537"/>
    <w:rsid w:val="009037D7"/>
    <w:rsid w:val="0090440F"/>
    <w:rsid w:val="009047E5"/>
    <w:rsid w:val="009062BC"/>
    <w:rsid w:val="00906CDD"/>
    <w:rsid w:val="00906D94"/>
    <w:rsid w:val="00910219"/>
    <w:rsid w:val="00910907"/>
    <w:rsid w:val="00910F57"/>
    <w:rsid w:val="0091104C"/>
    <w:rsid w:val="009137CE"/>
    <w:rsid w:val="00915BB4"/>
    <w:rsid w:val="00915C02"/>
    <w:rsid w:val="00917F68"/>
    <w:rsid w:val="0092033A"/>
    <w:rsid w:val="0092052A"/>
    <w:rsid w:val="009218A5"/>
    <w:rsid w:val="00921AA6"/>
    <w:rsid w:val="00921B5B"/>
    <w:rsid w:val="00922357"/>
    <w:rsid w:val="00923EF8"/>
    <w:rsid w:val="00924CFA"/>
    <w:rsid w:val="00925AE8"/>
    <w:rsid w:val="00925B72"/>
    <w:rsid w:val="00925FAA"/>
    <w:rsid w:val="00925FBA"/>
    <w:rsid w:val="00926112"/>
    <w:rsid w:val="00926A77"/>
    <w:rsid w:val="00930CC4"/>
    <w:rsid w:val="009321DA"/>
    <w:rsid w:val="00933142"/>
    <w:rsid w:val="0093330C"/>
    <w:rsid w:val="00933B65"/>
    <w:rsid w:val="00935D95"/>
    <w:rsid w:val="00936437"/>
    <w:rsid w:val="00936729"/>
    <w:rsid w:val="00937018"/>
    <w:rsid w:val="009370DA"/>
    <w:rsid w:val="00937821"/>
    <w:rsid w:val="00937E37"/>
    <w:rsid w:val="0094005B"/>
    <w:rsid w:val="00940375"/>
    <w:rsid w:val="00941354"/>
    <w:rsid w:val="00941815"/>
    <w:rsid w:val="00941B76"/>
    <w:rsid w:val="009427CB"/>
    <w:rsid w:val="009431A4"/>
    <w:rsid w:val="009433BE"/>
    <w:rsid w:val="00944316"/>
    <w:rsid w:val="00944CC6"/>
    <w:rsid w:val="00944D3F"/>
    <w:rsid w:val="0094611C"/>
    <w:rsid w:val="009462A0"/>
    <w:rsid w:val="0094682F"/>
    <w:rsid w:val="009478D6"/>
    <w:rsid w:val="00947F1F"/>
    <w:rsid w:val="00950056"/>
    <w:rsid w:val="009504FB"/>
    <w:rsid w:val="00950738"/>
    <w:rsid w:val="009510D6"/>
    <w:rsid w:val="009516CD"/>
    <w:rsid w:val="00951815"/>
    <w:rsid w:val="00952F96"/>
    <w:rsid w:val="0095353E"/>
    <w:rsid w:val="0095385F"/>
    <w:rsid w:val="00953919"/>
    <w:rsid w:val="00953950"/>
    <w:rsid w:val="00953976"/>
    <w:rsid w:val="00953D93"/>
    <w:rsid w:val="00953DD8"/>
    <w:rsid w:val="00954462"/>
    <w:rsid w:val="009546B8"/>
    <w:rsid w:val="009551DA"/>
    <w:rsid w:val="009568DB"/>
    <w:rsid w:val="0095725E"/>
    <w:rsid w:val="009575DB"/>
    <w:rsid w:val="0096046C"/>
    <w:rsid w:val="00960760"/>
    <w:rsid w:val="0096108A"/>
    <w:rsid w:val="00961173"/>
    <w:rsid w:val="0096263A"/>
    <w:rsid w:val="00962E2A"/>
    <w:rsid w:val="009630DB"/>
    <w:rsid w:val="00963663"/>
    <w:rsid w:val="00963696"/>
    <w:rsid w:val="009645F8"/>
    <w:rsid w:val="0096538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1F25"/>
    <w:rsid w:val="009829D9"/>
    <w:rsid w:val="00983423"/>
    <w:rsid w:val="00983606"/>
    <w:rsid w:val="00983D87"/>
    <w:rsid w:val="0098520E"/>
    <w:rsid w:val="009856AB"/>
    <w:rsid w:val="0098603A"/>
    <w:rsid w:val="00987421"/>
    <w:rsid w:val="0098787D"/>
    <w:rsid w:val="00990790"/>
    <w:rsid w:val="009919BD"/>
    <w:rsid w:val="009927D0"/>
    <w:rsid w:val="009927F0"/>
    <w:rsid w:val="009952C7"/>
    <w:rsid w:val="00995CA5"/>
    <w:rsid w:val="00996CFD"/>
    <w:rsid w:val="00996D85"/>
    <w:rsid w:val="009970AA"/>
    <w:rsid w:val="009A01F2"/>
    <w:rsid w:val="009A03CC"/>
    <w:rsid w:val="009A0530"/>
    <w:rsid w:val="009A0AB7"/>
    <w:rsid w:val="009A19BD"/>
    <w:rsid w:val="009A223E"/>
    <w:rsid w:val="009A29DE"/>
    <w:rsid w:val="009A3025"/>
    <w:rsid w:val="009A401F"/>
    <w:rsid w:val="009A410D"/>
    <w:rsid w:val="009A4BC0"/>
    <w:rsid w:val="009A4C9A"/>
    <w:rsid w:val="009A5616"/>
    <w:rsid w:val="009A58D3"/>
    <w:rsid w:val="009A6281"/>
    <w:rsid w:val="009A63E0"/>
    <w:rsid w:val="009A6B4B"/>
    <w:rsid w:val="009B00B1"/>
    <w:rsid w:val="009B2C86"/>
    <w:rsid w:val="009B322D"/>
    <w:rsid w:val="009B3B48"/>
    <w:rsid w:val="009B52C9"/>
    <w:rsid w:val="009B5DFC"/>
    <w:rsid w:val="009B6611"/>
    <w:rsid w:val="009B7670"/>
    <w:rsid w:val="009C0A20"/>
    <w:rsid w:val="009C175F"/>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75B"/>
    <w:rsid w:val="009D4D28"/>
    <w:rsid w:val="009D5297"/>
    <w:rsid w:val="009D535D"/>
    <w:rsid w:val="009D5F18"/>
    <w:rsid w:val="009D6455"/>
    <w:rsid w:val="009D6B0C"/>
    <w:rsid w:val="009D6C0A"/>
    <w:rsid w:val="009E13F4"/>
    <w:rsid w:val="009E2591"/>
    <w:rsid w:val="009E3C0C"/>
    <w:rsid w:val="009E4570"/>
    <w:rsid w:val="009E51CF"/>
    <w:rsid w:val="009E5297"/>
    <w:rsid w:val="009E565F"/>
    <w:rsid w:val="009E5B12"/>
    <w:rsid w:val="009E6B1D"/>
    <w:rsid w:val="009E7F33"/>
    <w:rsid w:val="009F0824"/>
    <w:rsid w:val="009F0B33"/>
    <w:rsid w:val="009F0CF4"/>
    <w:rsid w:val="009F0E8D"/>
    <w:rsid w:val="009F141E"/>
    <w:rsid w:val="009F1AB4"/>
    <w:rsid w:val="009F246A"/>
    <w:rsid w:val="009F2A13"/>
    <w:rsid w:val="009F2C22"/>
    <w:rsid w:val="009F2E83"/>
    <w:rsid w:val="009F33E3"/>
    <w:rsid w:val="009F3788"/>
    <w:rsid w:val="009F41F4"/>
    <w:rsid w:val="009F4264"/>
    <w:rsid w:val="009F6FF6"/>
    <w:rsid w:val="009F7296"/>
    <w:rsid w:val="009F7330"/>
    <w:rsid w:val="00A008F6"/>
    <w:rsid w:val="00A012D9"/>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EE6"/>
    <w:rsid w:val="00A1543E"/>
    <w:rsid w:val="00A16B2E"/>
    <w:rsid w:val="00A16BF3"/>
    <w:rsid w:val="00A16DD5"/>
    <w:rsid w:val="00A17D18"/>
    <w:rsid w:val="00A20240"/>
    <w:rsid w:val="00A20B08"/>
    <w:rsid w:val="00A20E8F"/>
    <w:rsid w:val="00A2116D"/>
    <w:rsid w:val="00A216E6"/>
    <w:rsid w:val="00A224C2"/>
    <w:rsid w:val="00A2390B"/>
    <w:rsid w:val="00A25019"/>
    <w:rsid w:val="00A26258"/>
    <w:rsid w:val="00A266B8"/>
    <w:rsid w:val="00A27D93"/>
    <w:rsid w:val="00A30042"/>
    <w:rsid w:val="00A30863"/>
    <w:rsid w:val="00A30E35"/>
    <w:rsid w:val="00A31170"/>
    <w:rsid w:val="00A3160B"/>
    <w:rsid w:val="00A330D6"/>
    <w:rsid w:val="00A33342"/>
    <w:rsid w:val="00A34F53"/>
    <w:rsid w:val="00A36A39"/>
    <w:rsid w:val="00A36B36"/>
    <w:rsid w:val="00A3787E"/>
    <w:rsid w:val="00A37974"/>
    <w:rsid w:val="00A37C9E"/>
    <w:rsid w:val="00A4101C"/>
    <w:rsid w:val="00A4185A"/>
    <w:rsid w:val="00A424E4"/>
    <w:rsid w:val="00A42D55"/>
    <w:rsid w:val="00A430EA"/>
    <w:rsid w:val="00A431D6"/>
    <w:rsid w:val="00A446C8"/>
    <w:rsid w:val="00A4581B"/>
    <w:rsid w:val="00A45ED0"/>
    <w:rsid w:val="00A46A06"/>
    <w:rsid w:val="00A46A52"/>
    <w:rsid w:val="00A46DA4"/>
    <w:rsid w:val="00A531D9"/>
    <w:rsid w:val="00A532CC"/>
    <w:rsid w:val="00A54B89"/>
    <w:rsid w:val="00A54CA2"/>
    <w:rsid w:val="00A54E2F"/>
    <w:rsid w:val="00A5736C"/>
    <w:rsid w:val="00A578F5"/>
    <w:rsid w:val="00A6013A"/>
    <w:rsid w:val="00A61499"/>
    <w:rsid w:val="00A6238D"/>
    <w:rsid w:val="00A62E79"/>
    <w:rsid w:val="00A63D82"/>
    <w:rsid w:val="00A63DDC"/>
    <w:rsid w:val="00A64438"/>
    <w:rsid w:val="00A64552"/>
    <w:rsid w:val="00A674D2"/>
    <w:rsid w:val="00A7056A"/>
    <w:rsid w:val="00A71CB4"/>
    <w:rsid w:val="00A724FB"/>
    <w:rsid w:val="00A7450A"/>
    <w:rsid w:val="00A74A76"/>
    <w:rsid w:val="00A74B97"/>
    <w:rsid w:val="00A7645F"/>
    <w:rsid w:val="00A806F2"/>
    <w:rsid w:val="00A807C4"/>
    <w:rsid w:val="00A8102D"/>
    <w:rsid w:val="00A81BE2"/>
    <w:rsid w:val="00A82938"/>
    <w:rsid w:val="00A831F1"/>
    <w:rsid w:val="00A8441E"/>
    <w:rsid w:val="00A85586"/>
    <w:rsid w:val="00A862C3"/>
    <w:rsid w:val="00A8756A"/>
    <w:rsid w:val="00A87D37"/>
    <w:rsid w:val="00A900F1"/>
    <w:rsid w:val="00A9175F"/>
    <w:rsid w:val="00A91FE0"/>
    <w:rsid w:val="00A97561"/>
    <w:rsid w:val="00A97F70"/>
    <w:rsid w:val="00AA2837"/>
    <w:rsid w:val="00AA3B1F"/>
    <w:rsid w:val="00AA4022"/>
    <w:rsid w:val="00AA4266"/>
    <w:rsid w:val="00AA5B39"/>
    <w:rsid w:val="00AA5BBA"/>
    <w:rsid w:val="00AA768D"/>
    <w:rsid w:val="00AB2527"/>
    <w:rsid w:val="00AB4A03"/>
    <w:rsid w:val="00AB50BF"/>
    <w:rsid w:val="00AB6620"/>
    <w:rsid w:val="00AB7F1A"/>
    <w:rsid w:val="00AC02A2"/>
    <w:rsid w:val="00AC0C2C"/>
    <w:rsid w:val="00AC2D83"/>
    <w:rsid w:val="00AC30A8"/>
    <w:rsid w:val="00AC313C"/>
    <w:rsid w:val="00AC4555"/>
    <w:rsid w:val="00AC4B40"/>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067"/>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2B1"/>
    <w:rsid w:val="00B13DE3"/>
    <w:rsid w:val="00B13F56"/>
    <w:rsid w:val="00B1499E"/>
    <w:rsid w:val="00B153AF"/>
    <w:rsid w:val="00B15D77"/>
    <w:rsid w:val="00B16DEE"/>
    <w:rsid w:val="00B20941"/>
    <w:rsid w:val="00B20976"/>
    <w:rsid w:val="00B20BCF"/>
    <w:rsid w:val="00B21CB9"/>
    <w:rsid w:val="00B21D2F"/>
    <w:rsid w:val="00B21E12"/>
    <w:rsid w:val="00B2267B"/>
    <w:rsid w:val="00B23E56"/>
    <w:rsid w:val="00B24B09"/>
    <w:rsid w:val="00B2594C"/>
    <w:rsid w:val="00B264A3"/>
    <w:rsid w:val="00B2662F"/>
    <w:rsid w:val="00B2696B"/>
    <w:rsid w:val="00B26FE4"/>
    <w:rsid w:val="00B270EB"/>
    <w:rsid w:val="00B305C8"/>
    <w:rsid w:val="00B31C1C"/>
    <w:rsid w:val="00B325D8"/>
    <w:rsid w:val="00B333E3"/>
    <w:rsid w:val="00B33839"/>
    <w:rsid w:val="00B3383A"/>
    <w:rsid w:val="00B34273"/>
    <w:rsid w:val="00B35297"/>
    <w:rsid w:val="00B36246"/>
    <w:rsid w:val="00B369DB"/>
    <w:rsid w:val="00B369E8"/>
    <w:rsid w:val="00B37696"/>
    <w:rsid w:val="00B37FE3"/>
    <w:rsid w:val="00B40172"/>
    <w:rsid w:val="00B4095C"/>
    <w:rsid w:val="00B40AD6"/>
    <w:rsid w:val="00B41734"/>
    <w:rsid w:val="00B42D21"/>
    <w:rsid w:val="00B4301E"/>
    <w:rsid w:val="00B43451"/>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B7C"/>
    <w:rsid w:val="00B66CF9"/>
    <w:rsid w:val="00B66F2C"/>
    <w:rsid w:val="00B702A4"/>
    <w:rsid w:val="00B70675"/>
    <w:rsid w:val="00B70FF0"/>
    <w:rsid w:val="00B71B9B"/>
    <w:rsid w:val="00B71D43"/>
    <w:rsid w:val="00B71E17"/>
    <w:rsid w:val="00B720DD"/>
    <w:rsid w:val="00B72784"/>
    <w:rsid w:val="00B72BCC"/>
    <w:rsid w:val="00B7337E"/>
    <w:rsid w:val="00B736C3"/>
    <w:rsid w:val="00B73CB3"/>
    <w:rsid w:val="00B75E0A"/>
    <w:rsid w:val="00B7769F"/>
    <w:rsid w:val="00B8148C"/>
    <w:rsid w:val="00B8216F"/>
    <w:rsid w:val="00B828B4"/>
    <w:rsid w:val="00B83427"/>
    <w:rsid w:val="00B83A65"/>
    <w:rsid w:val="00B84913"/>
    <w:rsid w:val="00B84DB4"/>
    <w:rsid w:val="00B85107"/>
    <w:rsid w:val="00B8549E"/>
    <w:rsid w:val="00B85841"/>
    <w:rsid w:val="00B85AE1"/>
    <w:rsid w:val="00B8755B"/>
    <w:rsid w:val="00B87B18"/>
    <w:rsid w:val="00B87C19"/>
    <w:rsid w:val="00B906F6"/>
    <w:rsid w:val="00B90F66"/>
    <w:rsid w:val="00B9124A"/>
    <w:rsid w:val="00B914B6"/>
    <w:rsid w:val="00B91D9F"/>
    <w:rsid w:val="00B926EE"/>
    <w:rsid w:val="00B92EE3"/>
    <w:rsid w:val="00B9332D"/>
    <w:rsid w:val="00B93890"/>
    <w:rsid w:val="00B93B9F"/>
    <w:rsid w:val="00B95476"/>
    <w:rsid w:val="00B9651A"/>
    <w:rsid w:val="00B969EC"/>
    <w:rsid w:val="00B96C44"/>
    <w:rsid w:val="00BA0395"/>
    <w:rsid w:val="00BA1A68"/>
    <w:rsid w:val="00BA1A8D"/>
    <w:rsid w:val="00BA1C7D"/>
    <w:rsid w:val="00BA2601"/>
    <w:rsid w:val="00BA3337"/>
    <w:rsid w:val="00BA4BBD"/>
    <w:rsid w:val="00BA5C7E"/>
    <w:rsid w:val="00BA6F37"/>
    <w:rsid w:val="00BA76FB"/>
    <w:rsid w:val="00BA7EA4"/>
    <w:rsid w:val="00BB012C"/>
    <w:rsid w:val="00BB09AE"/>
    <w:rsid w:val="00BB0F45"/>
    <w:rsid w:val="00BB0FA6"/>
    <w:rsid w:val="00BB14BE"/>
    <w:rsid w:val="00BB191A"/>
    <w:rsid w:val="00BB19B8"/>
    <w:rsid w:val="00BB2108"/>
    <w:rsid w:val="00BB22C3"/>
    <w:rsid w:val="00BB28A8"/>
    <w:rsid w:val="00BB3034"/>
    <w:rsid w:val="00BB5EBD"/>
    <w:rsid w:val="00BB5FBA"/>
    <w:rsid w:val="00BB67C8"/>
    <w:rsid w:val="00BB6F66"/>
    <w:rsid w:val="00BB7015"/>
    <w:rsid w:val="00BC077D"/>
    <w:rsid w:val="00BC0FF5"/>
    <w:rsid w:val="00BC2149"/>
    <w:rsid w:val="00BC2764"/>
    <w:rsid w:val="00BC2E8A"/>
    <w:rsid w:val="00BC41C9"/>
    <w:rsid w:val="00BC4A55"/>
    <w:rsid w:val="00BC77FF"/>
    <w:rsid w:val="00BD0A21"/>
    <w:rsid w:val="00BD0B93"/>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4A85"/>
    <w:rsid w:val="00BE63F4"/>
    <w:rsid w:val="00BF1030"/>
    <w:rsid w:val="00BF1289"/>
    <w:rsid w:val="00BF1436"/>
    <w:rsid w:val="00BF15F1"/>
    <w:rsid w:val="00BF1BAE"/>
    <w:rsid w:val="00BF3169"/>
    <w:rsid w:val="00BF3244"/>
    <w:rsid w:val="00BF344B"/>
    <w:rsid w:val="00BF353D"/>
    <w:rsid w:val="00BF3A25"/>
    <w:rsid w:val="00BF4047"/>
    <w:rsid w:val="00BF5303"/>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2D87"/>
    <w:rsid w:val="00C14458"/>
    <w:rsid w:val="00C14687"/>
    <w:rsid w:val="00C153BB"/>
    <w:rsid w:val="00C15DCB"/>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0D14"/>
    <w:rsid w:val="00C30DA0"/>
    <w:rsid w:val="00C30E41"/>
    <w:rsid w:val="00C318F4"/>
    <w:rsid w:val="00C31DF3"/>
    <w:rsid w:val="00C31EC8"/>
    <w:rsid w:val="00C3222F"/>
    <w:rsid w:val="00C32A7C"/>
    <w:rsid w:val="00C32A9D"/>
    <w:rsid w:val="00C33813"/>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55B"/>
    <w:rsid w:val="00C675E1"/>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71CD"/>
    <w:rsid w:val="00C904B4"/>
    <w:rsid w:val="00C9173B"/>
    <w:rsid w:val="00C917D3"/>
    <w:rsid w:val="00C92380"/>
    <w:rsid w:val="00C9266C"/>
    <w:rsid w:val="00C9322A"/>
    <w:rsid w:val="00C935A2"/>
    <w:rsid w:val="00C93A35"/>
    <w:rsid w:val="00C94218"/>
    <w:rsid w:val="00C94CFC"/>
    <w:rsid w:val="00C95DEA"/>
    <w:rsid w:val="00C96384"/>
    <w:rsid w:val="00C96CCA"/>
    <w:rsid w:val="00C96F26"/>
    <w:rsid w:val="00C97232"/>
    <w:rsid w:val="00C97AFB"/>
    <w:rsid w:val="00C97C1D"/>
    <w:rsid w:val="00CA152F"/>
    <w:rsid w:val="00CA2CD6"/>
    <w:rsid w:val="00CA3722"/>
    <w:rsid w:val="00CA4619"/>
    <w:rsid w:val="00CA4C6A"/>
    <w:rsid w:val="00CA6303"/>
    <w:rsid w:val="00CA6EF4"/>
    <w:rsid w:val="00CA7873"/>
    <w:rsid w:val="00CB1BDB"/>
    <w:rsid w:val="00CB1C7D"/>
    <w:rsid w:val="00CB252F"/>
    <w:rsid w:val="00CB31EB"/>
    <w:rsid w:val="00CB33D8"/>
    <w:rsid w:val="00CB3B1D"/>
    <w:rsid w:val="00CB49E0"/>
    <w:rsid w:val="00CB6070"/>
    <w:rsid w:val="00CB6437"/>
    <w:rsid w:val="00CB6C60"/>
    <w:rsid w:val="00CB71FF"/>
    <w:rsid w:val="00CC062A"/>
    <w:rsid w:val="00CC0C51"/>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6F3A"/>
    <w:rsid w:val="00CD7BC4"/>
    <w:rsid w:val="00CE0610"/>
    <w:rsid w:val="00CE1706"/>
    <w:rsid w:val="00CE1BA2"/>
    <w:rsid w:val="00CE2168"/>
    <w:rsid w:val="00CE2211"/>
    <w:rsid w:val="00CE222D"/>
    <w:rsid w:val="00CE37D9"/>
    <w:rsid w:val="00CE3AAE"/>
    <w:rsid w:val="00CE507A"/>
    <w:rsid w:val="00CE5A77"/>
    <w:rsid w:val="00CE5B34"/>
    <w:rsid w:val="00CE5ED5"/>
    <w:rsid w:val="00CE6760"/>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EDE"/>
    <w:rsid w:val="00D04517"/>
    <w:rsid w:val="00D04654"/>
    <w:rsid w:val="00D0511E"/>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4228"/>
    <w:rsid w:val="00D25F02"/>
    <w:rsid w:val="00D30F40"/>
    <w:rsid w:val="00D323C0"/>
    <w:rsid w:val="00D324B0"/>
    <w:rsid w:val="00D32776"/>
    <w:rsid w:val="00D32BB1"/>
    <w:rsid w:val="00D33E63"/>
    <w:rsid w:val="00D34237"/>
    <w:rsid w:val="00D3459A"/>
    <w:rsid w:val="00D34F5E"/>
    <w:rsid w:val="00D353E1"/>
    <w:rsid w:val="00D35DF6"/>
    <w:rsid w:val="00D36C21"/>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19A6"/>
    <w:rsid w:val="00D52D85"/>
    <w:rsid w:val="00D5313C"/>
    <w:rsid w:val="00D53879"/>
    <w:rsid w:val="00D55F8A"/>
    <w:rsid w:val="00D56446"/>
    <w:rsid w:val="00D57B25"/>
    <w:rsid w:val="00D6108E"/>
    <w:rsid w:val="00D61235"/>
    <w:rsid w:val="00D61991"/>
    <w:rsid w:val="00D62614"/>
    <w:rsid w:val="00D62C30"/>
    <w:rsid w:val="00D62EF0"/>
    <w:rsid w:val="00D62FF6"/>
    <w:rsid w:val="00D64008"/>
    <w:rsid w:val="00D64B74"/>
    <w:rsid w:val="00D66C5E"/>
    <w:rsid w:val="00D66E16"/>
    <w:rsid w:val="00D67073"/>
    <w:rsid w:val="00D71C5B"/>
    <w:rsid w:val="00D74199"/>
    <w:rsid w:val="00D744B1"/>
    <w:rsid w:val="00D75890"/>
    <w:rsid w:val="00D760D9"/>
    <w:rsid w:val="00D763BF"/>
    <w:rsid w:val="00D76FD3"/>
    <w:rsid w:val="00D7723B"/>
    <w:rsid w:val="00D776F8"/>
    <w:rsid w:val="00D77B5D"/>
    <w:rsid w:val="00D77E3D"/>
    <w:rsid w:val="00D80548"/>
    <w:rsid w:val="00D80F29"/>
    <w:rsid w:val="00D823C9"/>
    <w:rsid w:val="00D82FD3"/>
    <w:rsid w:val="00D838D5"/>
    <w:rsid w:val="00D84681"/>
    <w:rsid w:val="00D87117"/>
    <w:rsid w:val="00D8717A"/>
    <w:rsid w:val="00D871CB"/>
    <w:rsid w:val="00D90EB4"/>
    <w:rsid w:val="00D91571"/>
    <w:rsid w:val="00D91670"/>
    <w:rsid w:val="00D9175D"/>
    <w:rsid w:val="00D9180A"/>
    <w:rsid w:val="00D93276"/>
    <w:rsid w:val="00D93CF7"/>
    <w:rsid w:val="00D94961"/>
    <w:rsid w:val="00D957D4"/>
    <w:rsid w:val="00D95B6E"/>
    <w:rsid w:val="00D96061"/>
    <w:rsid w:val="00D96540"/>
    <w:rsid w:val="00DA068F"/>
    <w:rsid w:val="00DA08D0"/>
    <w:rsid w:val="00DA10ED"/>
    <w:rsid w:val="00DA1CBE"/>
    <w:rsid w:val="00DA2FEF"/>
    <w:rsid w:val="00DA3046"/>
    <w:rsid w:val="00DA509A"/>
    <w:rsid w:val="00DA6ED6"/>
    <w:rsid w:val="00DA77BA"/>
    <w:rsid w:val="00DA7DDD"/>
    <w:rsid w:val="00DB17AA"/>
    <w:rsid w:val="00DB1BDE"/>
    <w:rsid w:val="00DB1FC3"/>
    <w:rsid w:val="00DB2AC9"/>
    <w:rsid w:val="00DB2BA9"/>
    <w:rsid w:val="00DB33DF"/>
    <w:rsid w:val="00DB394F"/>
    <w:rsid w:val="00DB3C30"/>
    <w:rsid w:val="00DB4875"/>
    <w:rsid w:val="00DB4D78"/>
    <w:rsid w:val="00DB5A7C"/>
    <w:rsid w:val="00DB5CBB"/>
    <w:rsid w:val="00DB6B37"/>
    <w:rsid w:val="00DB72A1"/>
    <w:rsid w:val="00DB7302"/>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156"/>
    <w:rsid w:val="00DC74EF"/>
    <w:rsid w:val="00DC766E"/>
    <w:rsid w:val="00DC7FD4"/>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314F"/>
    <w:rsid w:val="00DE3B04"/>
    <w:rsid w:val="00DE3B9B"/>
    <w:rsid w:val="00DE3CE6"/>
    <w:rsid w:val="00DE3D8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44DA"/>
    <w:rsid w:val="00DF588A"/>
    <w:rsid w:val="00DF5D0D"/>
    <w:rsid w:val="00DF68C8"/>
    <w:rsid w:val="00DF728A"/>
    <w:rsid w:val="00E00090"/>
    <w:rsid w:val="00E000D6"/>
    <w:rsid w:val="00E028DD"/>
    <w:rsid w:val="00E02D77"/>
    <w:rsid w:val="00E0307A"/>
    <w:rsid w:val="00E03A55"/>
    <w:rsid w:val="00E03CA9"/>
    <w:rsid w:val="00E03FD8"/>
    <w:rsid w:val="00E0595F"/>
    <w:rsid w:val="00E07764"/>
    <w:rsid w:val="00E107FD"/>
    <w:rsid w:val="00E110B9"/>
    <w:rsid w:val="00E11444"/>
    <w:rsid w:val="00E12A92"/>
    <w:rsid w:val="00E12C8D"/>
    <w:rsid w:val="00E1314C"/>
    <w:rsid w:val="00E1364F"/>
    <w:rsid w:val="00E1387B"/>
    <w:rsid w:val="00E13A0D"/>
    <w:rsid w:val="00E13B60"/>
    <w:rsid w:val="00E1562E"/>
    <w:rsid w:val="00E169E9"/>
    <w:rsid w:val="00E16ACD"/>
    <w:rsid w:val="00E16EF2"/>
    <w:rsid w:val="00E176CD"/>
    <w:rsid w:val="00E176E4"/>
    <w:rsid w:val="00E17B81"/>
    <w:rsid w:val="00E2077B"/>
    <w:rsid w:val="00E21C70"/>
    <w:rsid w:val="00E2384B"/>
    <w:rsid w:val="00E23C67"/>
    <w:rsid w:val="00E23DFE"/>
    <w:rsid w:val="00E2408B"/>
    <w:rsid w:val="00E24631"/>
    <w:rsid w:val="00E2484A"/>
    <w:rsid w:val="00E24B13"/>
    <w:rsid w:val="00E25E93"/>
    <w:rsid w:val="00E262FC"/>
    <w:rsid w:val="00E27464"/>
    <w:rsid w:val="00E274B5"/>
    <w:rsid w:val="00E27C69"/>
    <w:rsid w:val="00E27D50"/>
    <w:rsid w:val="00E27E4E"/>
    <w:rsid w:val="00E306A1"/>
    <w:rsid w:val="00E306CF"/>
    <w:rsid w:val="00E30921"/>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48BA"/>
    <w:rsid w:val="00E554A4"/>
    <w:rsid w:val="00E556CC"/>
    <w:rsid w:val="00E55C88"/>
    <w:rsid w:val="00E5600C"/>
    <w:rsid w:val="00E56429"/>
    <w:rsid w:val="00E56D94"/>
    <w:rsid w:val="00E57885"/>
    <w:rsid w:val="00E57D0E"/>
    <w:rsid w:val="00E6167B"/>
    <w:rsid w:val="00E6178E"/>
    <w:rsid w:val="00E61DB6"/>
    <w:rsid w:val="00E62387"/>
    <w:rsid w:val="00E62A4C"/>
    <w:rsid w:val="00E630F3"/>
    <w:rsid w:val="00E63AE8"/>
    <w:rsid w:val="00E6447A"/>
    <w:rsid w:val="00E64BA6"/>
    <w:rsid w:val="00E64D1E"/>
    <w:rsid w:val="00E652F6"/>
    <w:rsid w:val="00E66C50"/>
    <w:rsid w:val="00E70BF5"/>
    <w:rsid w:val="00E711D4"/>
    <w:rsid w:val="00E73219"/>
    <w:rsid w:val="00E73A52"/>
    <w:rsid w:val="00E73A59"/>
    <w:rsid w:val="00E73DDD"/>
    <w:rsid w:val="00E75D8D"/>
    <w:rsid w:val="00E76879"/>
    <w:rsid w:val="00E76A60"/>
    <w:rsid w:val="00E76BC2"/>
    <w:rsid w:val="00E77DAC"/>
    <w:rsid w:val="00E802B4"/>
    <w:rsid w:val="00E80C59"/>
    <w:rsid w:val="00E80EE3"/>
    <w:rsid w:val="00E81CE2"/>
    <w:rsid w:val="00E821E8"/>
    <w:rsid w:val="00E82F92"/>
    <w:rsid w:val="00E83564"/>
    <w:rsid w:val="00E835D8"/>
    <w:rsid w:val="00E83F5C"/>
    <w:rsid w:val="00E8407C"/>
    <w:rsid w:val="00E84110"/>
    <w:rsid w:val="00E850C9"/>
    <w:rsid w:val="00E851B7"/>
    <w:rsid w:val="00E855E7"/>
    <w:rsid w:val="00E85655"/>
    <w:rsid w:val="00E85AF5"/>
    <w:rsid w:val="00E8697B"/>
    <w:rsid w:val="00E86FF3"/>
    <w:rsid w:val="00E872DB"/>
    <w:rsid w:val="00E87B49"/>
    <w:rsid w:val="00E87C3A"/>
    <w:rsid w:val="00E90116"/>
    <w:rsid w:val="00E90B88"/>
    <w:rsid w:val="00E91F7D"/>
    <w:rsid w:val="00E928B8"/>
    <w:rsid w:val="00E92DEF"/>
    <w:rsid w:val="00E92F3D"/>
    <w:rsid w:val="00E948F2"/>
    <w:rsid w:val="00E954D2"/>
    <w:rsid w:val="00E95AD0"/>
    <w:rsid w:val="00E95DB5"/>
    <w:rsid w:val="00E97562"/>
    <w:rsid w:val="00EA00A5"/>
    <w:rsid w:val="00EA065A"/>
    <w:rsid w:val="00EA0715"/>
    <w:rsid w:val="00EA227D"/>
    <w:rsid w:val="00EA2BDF"/>
    <w:rsid w:val="00EA3A13"/>
    <w:rsid w:val="00EA3BA8"/>
    <w:rsid w:val="00EA4C1A"/>
    <w:rsid w:val="00EA55F6"/>
    <w:rsid w:val="00EA6F83"/>
    <w:rsid w:val="00EB0797"/>
    <w:rsid w:val="00EB1584"/>
    <w:rsid w:val="00EB26BF"/>
    <w:rsid w:val="00EB4D4B"/>
    <w:rsid w:val="00EB5643"/>
    <w:rsid w:val="00EB567B"/>
    <w:rsid w:val="00EB5DC0"/>
    <w:rsid w:val="00EB68E8"/>
    <w:rsid w:val="00EB6947"/>
    <w:rsid w:val="00EB6A66"/>
    <w:rsid w:val="00EB6ACB"/>
    <w:rsid w:val="00EB6F6F"/>
    <w:rsid w:val="00EC0516"/>
    <w:rsid w:val="00EC0C3C"/>
    <w:rsid w:val="00EC1621"/>
    <w:rsid w:val="00EC1820"/>
    <w:rsid w:val="00EC2245"/>
    <w:rsid w:val="00EC2D36"/>
    <w:rsid w:val="00EC2EF0"/>
    <w:rsid w:val="00EC307A"/>
    <w:rsid w:val="00EC32F1"/>
    <w:rsid w:val="00EC4352"/>
    <w:rsid w:val="00EC538A"/>
    <w:rsid w:val="00EC7265"/>
    <w:rsid w:val="00ED07E2"/>
    <w:rsid w:val="00ED0823"/>
    <w:rsid w:val="00ED0928"/>
    <w:rsid w:val="00ED14FE"/>
    <w:rsid w:val="00ED1D83"/>
    <w:rsid w:val="00ED28F3"/>
    <w:rsid w:val="00ED2D16"/>
    <w:rsid w:val="00ED4C88"/>
    <w:rsid w:val="00ED610A"/>
    <w:rsid w:val="00ED67FA"/>
    <w:rsid w:val="00ED6A74"/>
    <w:rsid w:val="00ED6C00"/>
    <w:rsid w:val="00ED71E3"/>
    <w:rsid w:val="00ED7EFC"/>
    <w:rsid w:val="00EE0264"/>
    <w:rsid w:val="00EE04BD"/>
    <w:rsid w:val="00EE1022"/>
    <w:rsid w:val="00EE126F"/>
    <w:rsid w:val="00EE2F22"/>
    <w:rsid w:val="00EE318B"/>
    <w:rsid w:val="00EE3C74"/>
    <w:rsid w:val="00EE4599"/>
    <w:rsid w:val="00EE54E7"/>
    <w:rsid w:val="00EE5C15"/>
    <w:rsid w:val="00EE5FF2"/>
    <w:rsid w:val="00EE7A93"/>
    <w:rsid w:val="00EF01E5"/>
    <w:rsid w:val="00EF0410"/>
    <w:rsid w:val="00EF0428"/>
    <w:rsid w:val="00EF07E9"/>
    <w:rsid w:val="00EF0C90"/>
    <w:rsid w:val="00EF0DFE"/>
    <w:rsid w:val="00EF1B4A"/>
    <w:rsid w:val="00EF2761"/>
    <w:rsid w:val="00EF2963"/>
    <w:rsid w:val="00EF39FF"/>
    <w:rsid w:val="00EF4458"/>
    <w:rsid w:val="00EF6AD6"/>
    <w:rsid w:val="00F0084C"/>
    <w:rsid w:val="00F01787"/>
    <w:rsid w:val="00F024C2"/>
    <w:rsid w:val="00F033AF"/>
    <w:rsid w:val="00F03DF3"/>
    <w:rsid w:val="00F042DF"/>
    <w:rsid w:val="00F0443B"/>
    <w:rsid w:val="00F045B8"/>
    <w:rsid w:val="00F05931"/>
    <w:rsid w:val="00F05B87"/>
    <w:rsid w:val="00F05BE3"/>
    <w:rsid w:val="00F05C67"/>
    <w:rsid w:val="00F06178"/>
    <w:rsid w:val="00F06767"/>
    <w:rsid w:val="00F06C21"/>
    <w:rsid w:val="00F074A1"/>
    <w:rsid w:val="00F11020"/>
    <w:rsid w:val="00F111ED"/>
    <w:rsid w:val="00F12AB5"/>
    <w:rsid w:val="00F12E69"/>
    <w:rsid w:val="00F1323B"/>
    <w:rsid w:val="00F135ED"/>
    <w:rsid w:val="00F147C5"/>
    <w:rsid w:val="00F14FAA"/>
    <w:rsid w:val="00F15D75"/>
    <w:rsid w:val="00F16616"/>
    <w:rsid w:val="00F16D3B"/>
    <w:rsid w:val="00F16D4D"/>
    <w:rsid w:val="00F17153"/>
    <w:rsid w:val="00F171AD"/>
    <w:rsid w:val="00F176D5"/>
    <w:rsid w:val="00F17DE6"/>
    <w:rsid w:val="00F20CC9"/>
    <w:rsid w:val="00F21C6C"/>
    <w:rsid w:val="00F21EE8"/>
    <w:rsid w:val="00F224B0"/>
    <w:rsid w:val="00F226D3"/>
    <w:rsid w:val="00F23550"/>
    <w:rsid w:val="00F237E1"/>
    <w:rsid w:val="00F23F43"/>
    <w:rsid w:val="00F24E27"/>
    <w:rsid w:val="00F26F8C"/>
    <w:rsid w:val="00F270B2"/>
    <w:rsid w:val="00F27175"/>
    <w:rsid w:val="00F277AE"/>
    <w:rsid w:val="00F27C17"/>
    <w:rsid w:val="00F30161"/>
    <w:rsid w:val="00F31378"/>
    <w:rsid w:val="00F319F7"/>
    <w:rsid w:val="00F31F89"/>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60A89"/>
    <w:rsid w:val="00F60CB8"/>
    <w:rsid w:val="00F60FDC"/>
    <w:rsid w:val="00F6150A"/>
    <w:rsid w:val="00F6176E"/>
    <w:rsid w:val="00F642A5"/>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9F7"/>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ADF"/>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C1C"/>
    <w:rsid w:val="00FD0E61"/>
    <w:rsid w:val="00FD16F0"/>
    <w:rsid w:val="00FD1A52"/>
    <w:rsid w:val="00FD24DC"/>
    <w:rsid w:val="00FD2552"/>
    <w:rsid w:val="00FD27EC"/>
    <w:rsid w:val="00FD2CC1"/>
    <w:rsid w:val="00FD586D"/>
    <w:rsid w:val="00FD5FEF"/>
    <w:rsid w:val="00FD6135"/>
    <w:rsid w:val="00FD620D"/>
    <w:rsid w:val="00FD77B3"/>
    <w:rsid w:val="00FE1B66"/>
    <w:rsid w:val="00FE2B37"/>
    <w:rsid w:val="00FE3192"/>
    <w:rsid w:val="00FE39AD"/>
    <w:rsid w:val="00FE3B32"/>
    <w:rsid w:val="00FE3D47"/>
    <w:rsid w:val="00FE4054"/>
    <w:rsid w:val="00FE407F"/>
    <w:rsid w:val="00FE45B1"/>
    <w:rsid w:val="00FE4CFE"/>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506B0"/>
  <w15:docId w15:val="{8D521861-EEA1-49AF-8B69-FA743FA7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E498F"/>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6"/>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383FE2"/>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BD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91967">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97104324">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63273173">
      <w:bodyDiv w:val="1"/>
      <w:marLeft w:val="0"/>
      <w:marRight w:val="0"/>
      <w:marTop w:val="0"/>
      <w:marBottom w:val="0"/>
      <w:divBdr>
        <w:top w:val="none" w:sz="0" w:space="0" w:color="auto"/>
        <w:left w:val="none" w:sz="0" w:space="0" w:color="auto"/>
        <w:bottom w:val="none" w:sz="0" w:space="0" w:color="auto"/>
        <w:right w:val="none" w:sz="0" w:space="0" w:color="auto"/>
      </w:divBdr>
    </w:div>
    <w:div w:id="967590525">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275484086">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384906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zp.gov.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tomza@szpital-" TargetMode="External"/><Relationship Id="rId23" Type="http://schemas.openxmlformats.org/officeDocument/2006/relationships/hyperlink" Target="mailto:barbara.data@szpital-brzozow.pl" TargetMode="External"/><Relationship Id="rId10" Type="http://schemas.openxmlformats.org/officeDocument/2006/relationships/hyperlink" Target="http://www.szpital-brzoz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ona.wojciechowska@szpital-brzozow.pl" TargetMode="External"/><Relationship Id="rId22" Type="http://schemas.openxmlformats.org/officeDocument/2006/relationships/hyperlink" Target="mailto:barbara.dat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5DA0-764B-48C7-B997-A868F2D7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16425</Words>
  <Characters>98555</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114751</CharactersWithSpaces>
  <SharedDoc>false</SharedDoc>
  <HLinks>
    <vt:vector size="24" baseType="variant">
      <vt:variant>
        <vt:i4>2359383</vt:i4>
      </vt:variant>
      <vt:variant>
        <vt:i4>11</vt:i4>
      </vt:variant>
      <vt:variant>
        <vt:i4>0</vt:i4>
      </vt:variant>
      <vt:variant>
        <vt:i4>5</vt:i4>
      </vt:variant>
      <vt:variant>
        <vt:lpwstr>mailto:robert.tomza@szpital-</vt:lpwstr>
      </vt:variant>
      <vt:variant>
        <vt:lpwstr/>
      </vt:variant>
      <vt:variant>
        <vt:i4>8257580</vt:i4>
      </vt:variant>
      <vt:variant>
        <vt:i4>6</vt:i4>
      </vt:variant>
      <vt:variant>
        <vt:i4>0</vt:i4>
      </vt:variant>
      <vt:variant>
        <vt:i4>5</vt:i4>
      </vt:variant>
      <vt:variant>
        <vt:lpwstr>https://ezamowienia.gov.pl/</vt:lpwstr>
      </vt:variant>
      <vt:variant>
        <vt:lpwstr/>
      </vt:variant>
      <vt:variant>
        <vt:i4>6291497</vt:i4>
      </vt:variant>
      <vt:variant>
        <vt:i4>3</vt:i4>
      </vt:variant>
      <vt:variant>
        <vt:i4>0</vt:i4>
      </vt:variant>
      <vt:variant>
        <vt:i4>5</vt:i4>
      </vt:variant>
      <vt:variant>
        <vt:lpwstr>http://www.uzp.gov.pl/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45</cp:revision>
  <cp:lastPrinted>2025-05-16T07:05:00Z</cp:lastPrinted>
  <dcterms:created xsi:type="dcterms:W3CDTF">2025-02-11T12:50:00Z</dcterms:created>
  <dcterms:modified xsi:type="dcterms:W3CDTF">2025-05-16T08:10:00Z</dcterms:modified>
</cp:coreProperties>
</file>