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3AA" w:rsidRDefault="002643AA" w:rsidP="002643AA">
      <w:pPr>
        <w:spacing w:after="120" w:line="240" w:lineRule="auto"/>
        <w:rPr>
          <w:rFonts w:eastAsia="Calibri" w:cstheme="minorHAnsi"/>
        </w:rPr>
      </w:pPr>
    </w:p>
    <w:p w:rsidR="009774F1" w:rsidRDefault="00D242D8" w:rsidP="00D242D8">
      <w:pPr>
        <w:tabs>
          <w:tab w:val="left" w:pos="9072"/>
        </w:tabs>
        <w:spacing w:line="48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</w:t>
      </w:r>
      <w:r w:rsidR="009774F1">
        <w:rPr>
          <w:rFonts w:cstheme="minorHAnsi"/>
          <w:b/>
          <w:u w:val="single"/>
        </w:rPr>
        <w:t>Wzór oferty</w:t>
      </w:r>
      <w:r w:rsidR="009774F1">
        <w:rPr>
          <w:rFonts w:cstheme="minorHAnsi"/>
        </w:rPr>
        <w:t xml:space="preserve">                                                                Załącznik nr 1.</w:t>
      </w:r>
    </w:p>
    <w:p w:rsidR="009774F1" w:rsidRDefault="009774F1" w:rsidP="009774F1">
      <w:pPr>
        <w:tabs>
          <w:tab w:val="left" w:pos="9072"/>
        </w:tabs>
        <w:spacing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wraz z opisem przedmiotu zamówienia.</w:t>
      </w:r>
    </w:p>
    <w:p w:rsidR="009774F1" w:rsidRDefault="009774F1" w:rsidP="009774F1">
      <w:pPr>
        <w:pStyle w:val="Bezodstpw1"/>
        <w:rPr>
          <w:u w:val="single"/>
        </w:rPr>
      </w:pPr>
      <w:r>
        <w:t xml:space="preserve"> Wykonawca:</w:t>
      </w:r>
    </w:p>
    <w:p w:rsidR="009774F1" w:rsidRDefault="009774F1" w:rsidP="009774F1">
      <w:pPr>
        <w:pStyle w:val="Bezodstpw1"/>
      </w:pPr>
      <w:r>
        <w:t>…………………………………………</w:t>
      </w:r>
    </w:p>
    <w:p w:rsidR="009774F1" w:rsidRDefault="009774F1" w:rsidP="009774F1">
      <w:pPr>
        <w:pStyle w:val="Bezodstpw1"/>
      </w:pPr>
      <w:r>
        <w:t>…………………………………………</w:t>
      </w:r>
    </w:p>
    <w:p w:rsidR="009774F1" w:rsidRDefault="009774F1" w:rsidP="009774F1">
      <w:pPr>
        <w:pStyle w:val="Bezodstpw1"/>
        <w:rPr>
          <w:i/>
        </w:rPr>
      </w:pPr>
      <w:r>
        <w:rPr>
          <w:i/>
        </w:rPr>
        <w:t xml:space="preserve">(pełna nazwa/firma, adres, </w:t>
      </w:r>
    </w:p>
    <w:p w:rsidR="009774F1" w:rsidRDefault="009774F1" w:rsidP="009774F1">
      <w:pPr>
        <w:pStyle w:val="Bezodstpw1"/>
        <w:rPr>
          <w:i/>
        </w:rPr>
      </w:pPr>
      <w:r>
        <w:rPr>
          <w:i/>
        </w:rPr>
        <w:t xml:space="preserve">w zależności od podmiotu: </w:t>
      </w:r>
    </w:p>
    <w:p w:rsidR="009774F1" w:rsidRDefault="009774F1" w:rsidP="009774F1">
      <w:pPr>
        <w:pStyle w:val="Bezodstpw1"/>
        <w:rPr>
          <w:i/>
        </w:rPr>
      </w:pPr>
      <w:r>
        <w:rPr>
          <w:i/>
        </w:rPr>
        <w:t>NIP:………………….…………………</w:t>
      </w:r>
    </w:p>
    <w:p w:rsidR="009774F1" w:rsidRDefault="009774F1" w:rsidP="009774F1">
      <w:pPr>
        <w:pStyle w:val="Bezodstpw1"/>
        <w:rPr>
          <w:i/>
        </w:rPr>
      </w:pPr>
      <w:r>
        <w:rPr>
          <w:i/>
        </w:rPr>
        <w:t>KRS: ……………………………………</w:t>
      </w:r>
    </w:p>
    <w:p w:rsidR="009774F1" w:rsidRDefault="009774F1" w:rsidP="009774F1">
      <w:pPr>
        <w:pStyle w:val="Bezodstpw1"/>
      </w:pPr>
      <w:r>
        <w:t>Osoba/y upoważniona/e do kontaktu:</w:t>
      </w:r>
    </w:p>
    <w:p w:rsidR="009774F1" w:rsidRDefault="009774F1" w:rsidP="009774F1">
      <w:pPr>
        <w:pStyle w:val="Bezodstpw1"/>
        <w:rPr>
          <w:bCs/>
        </w:rPr>
      </w:pPr>
      <w:r>
        <w:rPr>
          <w:bCs/>
        </w:rPr>
        <w:t>……………………….………………</w:t>
      </w:r>
    </w:p>
    <w:p w:rsidR="009774F1" w:rsidRDefault="009774F1" w:rsidP="009774F1">
      <w:pPr>
        <w:pStyle w:val="Bezodstpw1"/>
        <w:rPr>
          <w:bCs/>
        </w:rPr>
      </w:pPr>
      <w:r>
        <w:rPr>
          <w:bCs/>
        </w:rPr>
        <w:t xml:space="preserve">Nr tel. …………………..………… </w:t>
      </w:r>
    </w:p>
    <w:p w:rsidR="009774F1" w:rsidRDefault="009774F1" w:rsidP="009774F1">
      <w:pPr>
        <w:pStyle w:val="Bezodstpw1"/>
        <w:rPr>
          <w:bCs/>
        </w:rPr>
      </w:pPr>
      <w:r>
        <w:rPr>
          <w:bCs/>
        </w:rPr>
        <w:t>mail …………………..……………</w:t>
      </w:r>
    </w:p>
    <w:p w:rsidR="009774F1" w:rsidRPr="00D1077D" w:rsidRDefault="009774F1" w:rsidP="009774F1">
      <w:pPr>
        <w:tabs>
          <w:tab w:val="left" w:pos="9072"/>
        </w:tabs>
        <w:spacing w:line="480" w:lineRule="auto"/>
        <w:jc w:val="center"/>
        <w:rPr>
          <w:rFonts w:cstheme="minorHAnsi"/>
          <w:b/>
          <w:bCs/>
          <w:u w:val="single"/>
        </w:rPr>
      </w:pPr>
      <w:bookmarkStart w:id="0" w:name="_GoBack"/>
      <w:r w:rsidRPr="00D1077D">
        <w:rPr>
          <w:rFonts w:cstheme="minorHAnsi"/>
          <w:b/>
          <w:bCs/>
          <w:u w:val="single"/>
        </w:rPr>
        <w:t>OFERTA CZĘŚĆ 2</w:t>
      </w:r>
    </w:p>
    <w:bookmarkEnd w:id="0"/>
    <w:p w:rsidR="00D1077D" w:rsidRDefault="00D1077D" w:rsidP="00D1077D">
      <w:pPr>
        <w:pStyle w:val="Tytu"/>
        <w:spacing w:after="60" w:line="276" w:lineRule="auto"/>
        <w:rPr>
          <w:rFonts w:asciiTheme="minorHAnsi" w:hAnsiTheme="minorHAnsi" w:cstheme="minorHAnsi"/>
          <w:bCs w:val="0"/>
          <w:lang w:val="pl-PL"/>
        </w:rPr>
      </w:pPr>
      <w:r>
        <w:rPr>
          <w:rFonts w:asciiTheme="minorHAnsi" w:hAnsiTheme="minorHAnsi" w:cstheme="minorHAnsi"/>
          <w:bCs w:val="0"/>
        </w:rPr>
        <w:t>W odpowiedzi na ogłoszenie dotyczące udzielenia zamówienia publicznego na</w:t>
      </w:r>
      <w:r>
        <w:rPr>
          <w:rFonts w:asciiTheme="minorHAnsi" w:hAnsiTheme="minorHAnsi" w:cstheme="minorHAnsi"/>
          <w:bCs w:val="0"/>
          <w:lang w:val="pl-PL"/>
        </w:rPr>
        <w:t>:</w:t>
      </w:r>
    </w:p>
    <w:p w:rsidR="00D1077D" w:rsidRDefault="00D1077D" w:rsidP="00D1077D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cstheme="minorHAnsi"/>
          <w:b/>
          <w:bCs/>
        </w:rPr>
      </w:pPr>
      <w:r>
        <w:rPr>
          <w:rFonts w:ascii="Calibri" w:eastAsia="Times New Roman" w:hAnsi="Calibri" w:cs="Calibri"/>
          <w:b/>
          <w:bCs/>
          <w:iCs/>
          <w:u w:val="single"/>
          <w:lang w:eastAsia="x-none"/>
        </w:rPr>
        <w:t xml:space="preserve">Dostawa urządzeń chłodniczych, aparatów USG i defibrylatorów w  </w:t>
      </w:r>
      <w:bookmarkStart w:id="1" w:name="_Hlk190954318"/>
      <w:r>
        <w:rPr>
          <w:rFonts w:ascii="Calibri" w:eastAsia="Times New Roman" w:hAnsi="Calibri" w:cs="Calibri"/>
          <w:b/>
          <w:bCs/>
          <w:u w:val="single"/>
          <w:lang w:val="x-none" w:eastAsia="x-none"/>
        </w:rPr>
        <w:t xml:space="preserve"> ramach zadania inwestycyjnego pod nazwą: </w:t>
      </w:r>
      <w:r>
        <w:rPr>
          <w:rFonts w:ascii="Calibri" w:eastAsia="Times New Roman" w:hAnsi="Calibri" w:cs="Calibri"/>
          <w:b/>
          <w:color w:val="000000"/>
          <w:u w:val="single"/>
          <w:lang w:eastAsia="pl-PL"/>
        </w:rPr>
        <w:t>,,Utworzenie Centrum Wsparcia Badań Klinicznych w Szpitalu Specjalistycznym w Brzozowie Podkarpackim Ośrodku Onkologicznym</w:t>
      </w:r>
      <w:bookmarkEnd w:id="1"/>
      <w:r>
        <w:rPr>
          <w:rFonts w:ascii="Calibri" w:eastAsia="Times New Roman" w:hAnsi="Calibri" w:cs="Calibri"/>
          <w:b/>
          <w:color w:val="000000"/>
          <w:u w:val="single"/>
          <w:lang w:eastAsia="pl-PL"/>
        </w:rPr>
        <w:t>”</w:t>
      </w:r>
      <w:r>
        <w:rPr>
          <w:rFonts w:cstheme="minorHAnsi"/>
          <w:b/>
          <w:bCs/>
        </w:rPr>
        <w:t>, znak sprawy SZSPOO.SZP.3810/17/2025,</w:t>
      </w:r>
    </w:p>
    <w:p w:rsidR="00D1077D" w:rsidRDefault="00D1077D" w:rsidP="00D1077D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przedstawiamy następującą o</w:t>
      </w:r>
      <w:r>
        <w:rPr>
          <w:rFonts w:cstheme="minorHAnsi"/>
          <w:bCs/>
        </w:rPr>
        <w:t>fertę:</w:t>
      </w:r>
    </w:p>
    <w:tbl>
      <w:tblPr>
        <w:tblpPr w:leftFromText="141" w:rightFromText="141" w:vertAnchor="text" w:horzAnchor="margin" w:tblpXSpec="center" w:tblpY="1"/>
        <w:tblOverlap w:val="never"/>
        <w:tblW w:w="10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6"/>
        <w:gridCol w:w="709"/>
        <w:gridCol w:w="567"/>
        <w:gridCol w:w="1275"/>
        <w:gridCol w:w="993"/>
        <w:gridCol w:w="850"/>
        <w:gridCol w:w="1276"/>
      </w:tblGrid>
      <w:tr w:rsidR="009774F1" w:rsidTr="009774F1">
        <w:trPr>
          <w:trHeight w:val="1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74F1" w:rsidRDefault="009774F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L.p.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4F1" w:rsidRDefault="009774F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4F1" w:rsidRDefault="009774F1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4F1" w:rsidRDefault="009774F1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4F1" w:rsidRDefault="009774F1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Cena jedn. netto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4F1" w:rsidRDefault="009774F1">
            <w:pPr>
              <w:tabs>
                <w:tab w:val="left" w:pos="9072"/>
              </w:tabs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Wartość netto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4F1" w:rsidRDefault="009774F1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4F1" w:rsidRDefault="009774F1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 xml:space="preserve">Wartość brutto </w:t>
            </w:r>
          </w:p>
          <w:p w:rsidR="009774F1" w:rsidRDefault="009774F1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PLN</w:t>
            </w:r>
          </w:p>
        </w:tc>
      </w:tr>
      <w:tr w:rsidR="009774F1" w:rsidTr="009774F1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4F1" w:rsidRDefault="009774F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:rsidR="009774F1" w:rsidRDefault="009774F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:rsidR="009774F1" w:rsidRDefault="009774F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F1" w:rsidRDefault="009774F1">
            <w:pPr>
              <w:pStyle w:val="Bezodstpw1"/>
              <w:suppressAutoHyphens/>
            </w:pPr>
            <w:r>
              <w:t>Aparat USG (głowice podstawowe + transrektalna)</w:t>
            </w:r>
          </w:p>
          <w:p w:rsidR="009774F1" w:rsidRDefault="009774F1">
            <w:pPr>
              <w:pStyle w:val="Bezodstpw1"/>
              <w:suppressAutoHyphens/>
            </w:pPr>
            <w:r>
              <w:t>Nazwa:…………………………………………</w:t>
            </w:r>
          </w:p>
          <w:p w:rsidR="009774F1" w:rsidRDefault="009774F1">
            <w:pPr>
              <w:pStyle w:val="Bezodstpw1"/>
              <w:suppressAutoHyphens/>
            </w:pPr>
            <w:r>
              <w:t>Typ/ Model: ……………………………………………</w:t>
            </w:r>
          </w:p>
          <w:p w:rsidR="009774F1" w:rsidRDefault="009774F1">
            <w:pPr>
              <w:pStyle w:val="Bezodstpw1"/>
              <w:suppressAutoHyphens/>
            </w:pPr>
            <w:r>
              <w:t>Producent: ……………………………………</w:t>
            </w:r>
          </w:p>
          <w:p w:rsidR="009774F1" w:rsidRDefault="009774F1">
            <w:pPr>
              <w:pStyle w:val="Bezodstpw1"/>
              <w:suppressAutoHyphens/>
            </w:pPr>
            <w:r>
              <w:t>Kraj…………………………………………….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F1" w:rsidRDefault="009774F1">
            <w:pPr>
              <w:tabs>
                <w:tab w:val="left" w:pos="9072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F1" w:rsidRDefault="009774F1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F1" w:rsidRDefault="009774F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F1" w:rsidRDefault="009774F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74F1" w:rsidRDefault="009774F1">
            <w:pPr>
              <w:tabs>
                <w:tab w:val="left" w:pos="9072"/>
              </w:tabs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4F1" w:rsidRDefault="009774F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  <w:tr w:rsidR="009774F1" w:rsidTr="009774F1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4F1" w:rsidRDefault="009774F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F1" w:rsidRDefault="009774F1">
            <w:pPr>
              <w:tabs>
                <w:tab w:val="left" w:pos="9072"/>
              </w:tabs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F1" w:rsidRDefault="009774F1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F1" w:rsidRDefault="009774F1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4F1" w:rsidRDefault="009774F1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4F1" w:rsidRDefault="009774F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774F1" w:rsidRDefault="009774F1">
            <w:pPr>
              <w:tabs>
                <w:tab w:val="left" w:pos="9072"/>
              </w:tabs>
              <w:jc w:val="center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4F1" w:rsidRDefault="009774F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</w:tbl>
    <w:p w:rsidR="009774F1" w:rsidRDefault="009774F1" w:rsidP="009774F1">
      <w:pPr>
        <w:pStyle w:val="Tekstpodstawowy"/>
        <w:spacing w:after="60"/>
        <w:rPr>
          <w:rFonts w:eastAsia="Times New Roman" w:cstheme="minorHAnsi"/>
          <w:bCs/>
          <w:sz w:val="24"/>
          <w:szCs w:val="24"/>
          <w:lang w:eastAsia="pl-PL"/>
        </w:rPr>
      </w:pPr>
    </w:p>
    <w:p w:rsidR="009774F1" w:rsidRDefault="009774F1" w:rsidP="009774F1">
      <w:pPr>
        <w:suppressAutoHyphens w:val="0"/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:rsidR="009774F1" w:rsidRDefault="009774F1" w:rsidP="002643AA">
      <w:pPr>
        <w:spacing w:after="120" w:line="240" w:lineRule="auto"/>
        <w:rPr>
          <w:rFonts w:eastAsia="Calibri" w:cstheme="minorHAnsi"/>
        </w:rPr>
      </w:pPr>
    </w:p>
    <w:p w:rsidR="009774F1" w:rsidRDefault="002643AA" w:rsidP="002643AA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5D407D">
        <w:rPr>
          <w:rFonts w:ascii="Calibri" w:eastAsia="Calibri" w:hAnsi="Calibri" w:cs="Calibri"/>
          <w:b/>
          <w:bCs/>
          <w:lang w:eastAsia="ar-SA"/>
        </w:rPr>
        <w:t xml:space="preserve">                                  </w:t>
      </w:r>
    </w:p>
    <w:p w:rsidR="009774F1" w:rsidRDefault="009774F1" w:rsidP="002643AA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9774F1" w:rsidRDefault="009774F1" w:rsidP="002643AA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9774F1" w:rsidRDefault="009774F1" w:rsidP="002643AA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9774F1" w:rsidRDefault="009774F1" w:rsidP="002643AA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9774F1" w:rsidRDefault="009774F1" w:rsidP="002643AA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</w:p>
    <w:p w:rsidR="002643AA" w:rsidRPr="005D407D" w:rsidRDefault="002643AA" w:rsidP="009774F1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b/>
          <w:bCs/>
          <w:lang w:eastAsia="ar-SA"/>
        </w:rPr>
      </w:pPr>
      <w:r w:rsidRPr="005D407D">
        <w:rPr>
          <w:rFonts w:ascii="Calibri" w:eastAsia="Calibri" w:hAnsi="Calibri" w:cs="Calibri"/>
          <w:b/>
          <w:bCs/>
          <w:lang w:eastAsia="ar-SA"/>
        </w:rPr>
        <w:t>PARAMETRY TECHNICZNE WYMAGANE  I OFEROWANE</w:t>
      </w:r>
    </w:p>
    <w:p w:rsidR="002643AA" w:rsidRDefault="002643AA" w:rsidP="002643AA">
      <w:pPr>
        <w:spacing w:after="120" w:line="240" w:lineRule="auto"/>
        <w:jc w:val="center"/>
        <w:rPr>
          <w:rFonts w:eastAsia="Calibri" w:cstheme="minorHAnsi"/>
        </w:rPr>
      </w:pPr>
    </w:p>
    <w:p w:rsidR="002643AA" w:rsidRPr="002427B5" w:rsidRDefault="002643AA" w:rsidP="002643AA">
      <w:pPr>
        <w:spacing w:after="120" w:line="240" w:lineRule="auto"/>
        <w:jc w:val="center"/>
        <w:rPr>
          <w:rFonts w:eastAsia="Calibri" w:cstheme="minorHAnsi"/>
        </w:rPr>
      </w:pPr>
      <w:r w:rsidRPr="002427B5">
        <w:rPr>
          <w:rFonts w:eastAsia="Calibri" w:cstheme="minorHAnsi"/>
        </w:rPr>
        <w:t xml:space="preserve">Opis przedmiotu zamówienia – zestawienie parametrów wymaganych </w:t>
      </w:r>
    </w:p>
    <w:tbl>
      <w:tblPr>
        <w:tblStyle w:val="Tabela-Siatka"/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5244"/>
        <w:gridCol w:w="2128"/>
        <w:gridCol w:w="2267"/>
      </w:tblGrid>
      <w:tr w:rsidR="002643AA" w:rsidRPr="002427B5" w:rsidTr="00D74376">
        <w:trPr>
          <w:cantSplit/>
        </w:trPr>
        <w:tc>
          <w:tcPr>
            <w:tcW w:w="711" w:type="dxa"/>
            <w:shd w:val="clear" w:color="auto" w:fill="BFBFBF" w:themeFill="background1" w:themeFillShade="BF"/>
            <w:vAlign w:val="center"/>
          </w:tcPr>
          <w:p w:rsidR="002643AA" w:rsidRPr="002D0C4D" w:rsidRDefault="002643AA" w:rsidP="002D0C4D">
            <w:pPr>
              <w:pStyle w:val="Akapitzlist"/>
              <w:rPr>
                <w:rFonts w:cstheme="minorHAnsi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2643AA" w:rsidRPr="002427B5" w:rsidRDefault="002643AA" w:rsidP="00D74376">
            <w:pPr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:rsidR="002643AA" w:rsidRPr="002427B5" w:rsidRDefault="002643AA" w:rsidP="00D74376">
            <w:pPr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Wartość wymagana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2643AA" w:rsidRPr="002427B5" w:rsidRDefault="002643AA" w:rsidP="00D74376">
            <w:pPr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 xml:space="preserve">Wartość oferowana przez Wykonawcę </w:t>
            </w:r>
            <w:r w:rsidRPr="002427B5">
              <w:rPr>
                <w:rFonts w:cstheme="minorHAnsi"/>
              </w:rPr>
              <w:br/>
              <w:t>(podać oferowaną wartość w zależności od wartości wymaganej)</w:t>
            </w:r>
          </w:p>
        </w:tc>
      </w:tr>
      <w:tr w:rsidR="002643AA" w:rsidRPr="002427B5" w:rsidTr="00D74376">
        <w:trPr>
          <w:cantSplit/>
        </w:trPr>
        <w:tc>
          <w:tcPr>
            <w:tcW w:w="711" w:type="dxa"/>
            <w:shd w:val="clear" w:color="auto" w:fill="FFC000"/>
            <w:vAlign w:val="center"/>
          </w:tcPr>
          <w:p w:rsidR="002643AA" w:rsidRPr="002D0C4D" w:rsidRDefault="002643AA" w:rsidP="002D0C4D">
            <w:pPr>
              <w:pStyle w:val="Akapitzlist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643AA" w:rsidRPr="002643AA" w:rsidRDefault="009774F1" w:rsidP="00D743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Aparat </w:t>
            </w:r>
            <w:r w:rsidR="00FB5593" w:rsidRPr="00FB5593">
              <w:rPr>
                <w:rFonts w:cstheme="minorHAnsi"/>
                <w:b/>
                <w:bCs/>
              </w:rPr>
              <w:t xml:space="preserve">USG </w:t>
            </w:r>
            <w:r>
              <w:rPr>
                <w:rFonts w:cstheme="minorHAnsi"/>
                <w:b/>
                <w:bCs/>
              </w:rPr>
              <w:t>(głowice podstawowe+ transrektalna)</w:t>
            </w:r>
          </w:p>
        </w:tc>
        <w:tc>
          <w:tcPr>
            <w:tcW w:w="2128" w:type="dxa"/>
            <w:shd w:val="clear" w:color="auto" w:fill="FFC000"/>
            <w:vAlign w:val="center"/>
          </w:tcPr>
          <w:p w:rsidR="002643AA" w:rsidRPr="002427B5" w:rsidRDefault="002643AA" w:rsidP="00D74376">
            <w:pPr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shd w:val="clear" w:color="auto" w:fill="FFC000"/>
          </w:tcPr>
          <w:p w:rsidR="002643AA" w:rsidRPr="002427B5" w:rsidRDefault="002643AA" w:rsidP="00D74376">
            <w:pPr>
              <w:jc w:val="center"/>
              <w:rPr>
                <w:rFonts w:cstheme="minorHAnsi"/>
              </w:rPr>
            </w:pPr>
          </w:p>
        </w:tc>
      </w:tr>
      <w:tr w:rsidR="002643AA" w:rsidRPr="002427B5" w:rsidTr="00D74376">
        <w:trPr>
          <w:cantSplit/>
        </w:trPr>
        <w:tc>
          <w:tcPr>
            <w:tcW w:w="711" w:type="dxa"/>
            <w:vAlign w:val="center"/>
          </w:tcPr>
          <w:p w:rsidR="002643AA" w:rsidRPr="002427B5" w:rsidRDefault="002643AA" w:rsidP="002D0C4D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643AA" w:rsidRPr="00FB5593" w:rsidRDefault="00FB5593" w:rsidP="002643AA">
            <w:pPr>
              <w:autoSpaceDE w:val="0"/>
              <w:rPr>
                <w:rFonts w:cstheme="minorHAnsi"/>
                <w:szCs w:val="20"/>
              </w:rPr>
            </w:pPr>
            <w:r w:rsidRPr="00FB5593">
              <w:rPr>
                <w:rFonts w:cstheme="minorHAnsi"/>
                <w:szCs w:val="20"/>
              </w:rPr>
              <w:t>Aparat fabrycznie nowy</w:t>
            </w:r>
          </w:p>
        </w:tc>
        <w:tc>
          <w:tcPr>
            <w:tcW w:w="2128" w:type="dxa"/>
            <w:vAlign w:val="center"/>
          </w:tcPr>
          <w:p w:rsidR="002643AA" w:rsidRPr="00FB5593" w:rsidRDefault="00FB5593" w:rsidP="002643AA">
            <w:pPr>
              <w:jc w:val="center"/>
              <w:rPr>
                <w:rFonts w:cstheme="minorHAnsi"/>
                <w:szCs w:val="20"/>
              </w:rPr>
            </w:pPr>
            <w:r w:rsidRPr="00FB5593">
              <w:rPr>
                <w:rFonts w:cstheme="minorHAnsi"/>
                <w:szCs w:val="20"/>
              </w:rPr>
              <w:t>TAK</w:t>
            </w:r>
          </w:p>
        </w:tc>
        <w:tc>
          <w:tcPr>
            <w:tcW w:w="2267" w:type="dxa"/>
          </w:tcPr>
          <w:p w:rsidR="002643AA" w:rsidRPr="002427B5" w:rsidRDefault="002643AA" w:rsidP="002643AA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5500A3">
        <w:trPr>
          <w:cantSplit/>
        </w:trPr>
        <w:tc>
          <w:tcPr>
            <w:tcW w:w="10350" w:type="dxa"/>
            <w:gridSpan w:val="4"/>
            <w:vAlign w:val="center"/>
          </w:tcPr>
          <w:p w:rsidR="00FB5593" w:rsidRPr="00FB5593" w:rsidRDefault="00FB5593" w:rsidP="00FB5593">
            <w:pPr>
              <w:rPr>
                <w:rFonts w:cstheme="minorHAnsi"/>
                <w:szCs w:val="20"/>
              </w:rPr>
            </w:pPr>
            <w:r w:rsidRPr="00FB5593">
              <w:rPr>
                <w:rFonts w:cstheme="minorHAnsi"/>
                <w:szCs w:val="20"/>
              </w:rPr>
              <w:t xml:space="preserve">KONSTRUKCJA </w:t>
            </w:r>
          </w:p>
        </w:tc>
      </w:tr>
      <w:tr w:rsidR="00FB5593" w:rsidRPr="002427B5" w:rsidTr="001B62A0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FB5593" w:rsidRDefault="00FB5593" w:rsidP="00FB5593">
            <w:pPr>
              <w:rPr>
                <w:color w:val="000000"/>
                <w:szCs w:val="20"/>
              </w:rPr>
            </w:pPr>
            <w:r w:rsidRPr="00FB5593">
              <w:rPr>
                <w:color w:val="000000"/>
                <w:szCs w:val="20"/>
              </w:rPr>
              <w:t>Kliniczny, cyfrowy, aparat ultrasonograficzny klasy Premium z kolorowym Dopplerem.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FB5593" w:rsidRDefault="00FB5593" w:rsidP="00FB5593">
            <w:pPr>
              <w:jc w:val="center"/>
              <w:rPr>
                <w:szCs w:val="20"/>
              </w:rPr>
            </w:pPr>
            <w:r w:rsidRPr="00FB5593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B62A0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FB5593" w:rsidRDefault="00FB5593" w:rsidP="00FB5593">
            <w:pPr>
              <w:spacing w:after="40"/>
              <w:rPr>
                <w:szCs w:val="20"/>
              </w:rPr>
            </w:pPr>
            <w:r w:rsidRPr="00FB5593">
              <w:rPr>
                <w:szCs w:val="20"/>
              </w:rPr>
              <w:t>Przetwornik cyfrowy min. 12-bitowy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FB5593" w:rsidRDefault="00FB5593" w:rsidP="00FB5593">
            <w:pPr>
              <w:jc w:val="center"/>
              <w:rPr>
                <w:szCs w:val="20"/>
              </w:rPr>
            </w:pPr>
            <w:r w:rsidRPr="00FB5593">
              <w:rPr>
                <w:szCs w:val="20"/>
              </w:rPr>
              <w:t xml:space="preserve">TAK 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B62A0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FB5593" w:rsidRDefault="00FB5593" w:rsidP="00FB5593">
            <w:pPr>
              <w:rPr>
                <w:szCs w:val="20"/>
              </w:rPr>
            </w:pPr>
            <w:r w:rsidRPr="00FB5593">
              <w:rPr>
                <w:szCs w:val="20"/>
              </w:rPr>
              <w:t>Cyfrowy system formowania wiązki ultradźwiękowej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FB5593" w:rsidRDefault="00FB5593" w:rsidP="00FB5593">
            <w:pPr>
              <w:jc w:val="center"/>
              <w:rPr>
                <w:szCs w:val="20"/>
              </w:rPr>
            </w:pPr>
            <w:r w:rsidRPr="00FB5593">
              <w:rPr>
                <w:szCs w:val="20"/>
              </w:rPr>
              <w:t xml:space="preserve">TAK 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B62A0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FB5593" w:rsidRDefault="00FB5593" w:rsidP="00FB5593">
            <w:pPr>
              <w:spacing w:after="40"/>
              <w:rPr>
                <w:szCs w:val="20"/>
              </w:rPr>
            </w:pPr>
            <w:r w:rsidRPr="00FB5593">
              <w:rPr>
                <w:szCs w:val="20"/>
              </w:rPr>
              <w:t>Ilość niezależnych aktywnych kanałów przetwarzania minimum 4 500 000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FB5593" w:rsidRDefault="00FB5593" w:rsidP="00FB5593">
            <w:pPr>
              <w:jc w:val="center"/>
              <w:rPr>
                <w:szCs w:val="20"/>
              </w:rPr>
            </w:pPr>
            <w:r w:rsidRPr="00FB5593">
              <w:rPr>
                <w:szCs w:val="20"/>
              </w:rPr>
              <w:t>TAK, podać ilość kanałów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B62A0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FB5593" w:rsidRDefault="00FB5593" w:rsidP="00FB5593">
            <w:pPr>
              <w:spacing w:after="40"/>
              <w:rPr>
                <w:szCs w:val="20"/>
              </w:rPr>
            </w:pPr>
            <w:r w:rsidRPr="00FB5593">
              <w:rPr>
                <w:szCs w:val="20"/>
              </w:rPr>
              <w:t>Ilość aktywnych gniazd głowic obrazowych minimum 4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FB5593" w:rsidRDefault="00FB5593" w:rsidP="00FB5593">
            <w:pPr>
              <w:jc w:val="center"/>
              <w:rPr>
                <w:szCs w:val="20"/>
              </w:rPr>
            </w:pPr>
            <w:r w:rsidRPr="00FB5593">
              <w:rPr>
                <w:szCs w:val="20"/>
              </w:rPr>
              <w:t>TAK, podać ilość aktywnych gniazd głowic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B62A0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FB5593" w:rsidRDefault="00FB5593" w:rsidP="00FB5593">
            <w:pPr>
              <w:spacing w:after="40"/>
              <w:rPr>
                <w:szCs w:val="20"/>
              </w:rPr>
            </w:pPr>
            <w:r w:rsidRPr="00FB5593">
              <w:rPr>
                <w:szCs w:val="20"/>
              </w:rPr>
              <w:t>Ilość gniazd parkingowych minimum 2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FB5593" w:rsidRDefault="00FB5593" w:rsidP="00FB5593">
            <w:pPr>
              <w:jc w:val="center"/>
              <w:rPr>
                <w:szCs w:val="20"/>
              </w:rPr>
            </w:pPr>
            <w:r w:rsidRPr="00FB5593">
              <w:rPr>
                <w:szCs w:val="20"/>
              </w:rPr>
              <w:t>TAK, podać ilość gniazd parkingowych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B62A0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FB5593" w:rsidRDefault="00FB5593" w:rsidP="00FB5593">
            <w:pPr>
              <w:spacing w:after="40"/>
              <w:rPr>
                <w:szCs w:val="20"/>
              </w:rPr>
            </w:pPr>
            <w:r w:rsidRPr="00FB5593">
              <w:rPr>
                <w:szCs w:val="20"/>
              </w:rPr>
              <w:t xml:space="preserve">Dynamika systemu minimum 310 </w:t>
            </w:r>
            <w:proofErr w:type="spellStart"/>
            <w:r w:rsidRPr="00FB5593">
              <w:rPr>
                <w:szCs w:val="20"/>
              </w:rPr>
              <w:t>dB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FB5593" w:rsidRDefault="00FB5593" w:rsidP="00FB5593">
            <w:pPr>
              <w:jc w:val="center"/>
              <w:rPr>
                <w:szCs w:val="20"/>
              </w:rPr>
            </w:pPr>
            <w:r w:rsidRPr="00FB5593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B62A0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FB5593" w:rsidRDefault="00FB5593" w:rsidP="00FB5593">
            <w:pPr>
              <w:tabs>
                <w:tab w:val="left" w:pos="2625"/>
              </w:tabs>
              <w:spacing w:after="40"/>
              <w:rPr>
                <w:szCs w:val="20"/>
              </w:rPr>
            </w:pPr>
            <w:r w:rsidRPr="00FB5593">
              <w:rPr>
                <w:szCs w:val="20"/>
              </w:rPr>
              <w:t xml:space="preserve">Monitor LCD o wysokiej rozdzielczości bez przeplotu o przekątnej ekranu min. 21 cali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FB5593" w:rsidRDefault="00FB5593" w:rsidP="00FB5593">
            <w:pPr>
              <w:jc w:val="center"/>
              <w:rPr>
                <w:szCs w:val="20"/>
              </w:rPr>
            </w:pPr>
            <w:r w:rsidRPr="00FB5593">
              <w:rPr>
                <w:szCs w:val="20"/>
              </w:rPr>
              <w:t>TAK, podać przekątną ekranu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B62A0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FB5593" w:rsidRDefault="00FB5593" w:rsidP="00FB5593">
            <w:pPr>
              <w:suppressAutoHyphens w:val="0"/>
              <w:rPr>
                <w:szCs w:val="20"/>
              </w:rPr>
            </w:pPr>
            <w:r w:rsidRPr="00FB5593">
              <w:rPr>
                <w:szCs w:val="20"/>
              </w:rPr>
              <w:t>Konsola aparatu z kubeczkami na głowice po obydwu stronach ruchoma w dwóch płaszczyznach: góra-dół, lewo-prawo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FB5593" w:rsidRDefault="00FB5593" w:rsidP="00FB5593">
            <w:pPr>
              <w:jc w:val="center"/>
              <w:rPr>
                <w:szCs w:val="20"/>
              </w:rPr>
            </w:pPr>
            <w:r w:rsidRPr="00FB5593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3426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Dotykowy, programowalny panel sterujący LCD wbudowany w konsolę o przekątnej minimum 10 cali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przekątną panelu LCD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3426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tabs>
                <w:tab w:val="left" w:pos="1020"/>
              </w:tabs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Wysuwana klawiatura alfanumeryczna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3426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Zakres częstotliwości pracy min. od 2 MHz do 20 MHz.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zakres częstotliwości pracy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3426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Liczba obrazów pamięci dynamicznej (tzw. </w:t>
            </w:r>
            <w:proofErr w:type="spellStart"/>
            <w:r w:rsidRPr="005E4957">
              <w:rPr>
                <w:szCs w:val="20"/>
              </w:rPr>
              <w:t>Cineloop</w:t>
            </w:r>
            <w:proofErr w:type="spellEnd"/>
            <w:r w:rsidRPr="005E4957">
              <w:rPr>
                <w:szCs w:val="20"/>
              </w:rPr>
              <w:t>) min. 72 000 obrazów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 xml:space="preserve">TAK, podać liczbę obrazów 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3426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Możliwość regulacji prędkości odtwarzania w pętli pamięci dynamicznej obrazów (tzw. </w:t>
            </w:r>
            <w:proofErr w:type="spellStart"/>
            <w:r w:rsidRPr="005E4957">
              <w:rPr>
                <w:szCs w:val="20"/>
              </w:rPr>
              <w:t>Cineloop</w:t>
            </w:r>
            <w:proofErr w:type="spellEnd"/>
            <w:r w:rsidRPr="005E4957">
              <w:rPr>
                <w:szCs w:val="20"/>
              </w:rPr>
              <w:t>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3426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Możliwość uzyskania sekwencji </w:t>
            </w:r>
            <w:proofErr w:type="spellStart"/>
            <w:r w:rsidRPr="005E4957">
              <w:rPr>
                <w:szCs w:val="20"/>
              </w:rPr>
              <w:t>Cineloop</w:t>
            </w:r>
            <w:proofErr w:type="spellEnd"/>
            <w:r w:rsidRPr="005E4957">
              <w:rPr>
                <w:szCs w:val="20"/>
              </w:rPr>
              <w:t xml:space="preserve"> w trybie 4B tj. 4 niezależnych sekwencji </w:t>
            </w:r>
            <w:proofErr w:type="spellStart"/>
            <w:r w:rsidRPr="005E4957">
              <w:rPr>
                <w:szCs w:val="20"/>
              </w:rPr>
              <w:t>Cineloop</w:t>
            </w:r>
            <w:proofErr w:type="spellEnd"/>
            <w:r w:rsidRPr="005E4957">
              <w:rPr>
                <w:szCs w:val="20"/>
              </w:rPr>
              <w:t xml:space="preserve"> jednocześnie na jednym obrazie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3426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Pamięć dynamiczna dla trybu M-</w:t>
            </w:r>
            <w:proofErr w:type="spellStart"/>
            <w:r w:rsidRPr="005E4957">
              <w:rPr>
                <w:szCs w:val="20"/>
              </w:rPr>
              <w:t>mode</w:t>
            </w:r>
            <w:proofErr w:type="spellEnd"/>
            <w:r w:rsidRPr="005E4957">
              <w:rPr>
                <w:szCs w:val="20"/>
              </w:rPr>
              <w:t xml:space="preserve"> lub D-</w:t>
            </w:r>
            <w:proofErr w:type="spellStart"/>
            <w:r w:rsidRPr="005E4957">
              <w:rPr>
                <w:szCs w:val="20"/>
              </w:rPr>
              <w:t>mode</w:t>
            </w:r>
            <w:proofErr w:type="spellEnd"/>
            <w:r w:rsidRPr="005E4957">
              <w:rPr>
                <w:szCs w:val="20"/>
              </w:rPr>
              <w:t xml:space="preserve"> min. 700 s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34268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Obrazowanie w trybie M-</w:t>
            </w:r>
            <w:proofErr w:type="spellStart"/>
            <w:r w:rsidRPr="005E4957">
              <w:rPr>
                <w:szCs w:val="20"/>
              </w:rPr>
              <w:t>mode</w:t>
            </w:r>
            <w:proofErr w:type="spellEnd"/>
            <w:r w:rsidRPr="005E4957">
              <w:rPr>
                <w:szCs w:val="20"/>
              </w:rPr>
              <w:t xml:space="preserve"> anatomiczny w czasie rzeczywistym i z pamięci </w:t>
            </w:r>
            <w:proofErr w:type="spellStart"/>
            <w:r w:rsidRPr="005E4957">
              <w:rPr>
                <w:szCs w:val="20"/>
              </w:rPr>
              <w:t>Cineloop</w:t>
            </w:r>
            <w:proofErr w:type="spellEnd"/>
            <w:r w:rsidRPr="005E4957">
              <w:rPr>
                <w:szCs w:val="20"/>
              </w:rPr>
              <w:t xml:space="preserve"> z min. 2 kursorów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 xml:space="preserve">TAK, podać ilość kursorów </w:t>
            </w:r>
          </w:p>
          <w:p w:rsidR="00FB5593" w:rsidRPr="005E4957" w:rsidRDefault="00FB5593" w:rsidP="00DD32EA">
            <w:pPr>
              <w:jc w:val="center"/>
              <w:rPr>
                <w:szCs w:val="20"/>
              </w:rPr>
            </w:pPr>
          </w:p>
          <w:p w:rsidR="00FB5593" w:rsidRPr="005E4957" w:rsidRDefault="00FB5593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Parametr oceniany</w:t>
            </w:r>
          </w:p>
          <w:p w:rsidR="00FB5593" w:rsidRPr="005E4957" w:rsidRDefault="00FB5593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2 kursory – 0 pkt.</w:t>
            </w:r>
          </w:p>
          <w:p w:rsidR="00FB5593" w:rsidRPr="005E4957" w:rsidRDefault="00FB5593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Powyżej 2 – 5 pkt.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5F6B36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Regulacja głębokości pola obrazowania min. 1 - 39 cm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zakres regulacji</w:t>
            </w:r>
          </w:p>
          <w:p w:rsidR="00FB5593" w:rsidRPr="005E4957" w:rsidRDefault="00FB5593" w:rsidP="00FB5593">
            <w:pPr>
              <w:jc w:val="center"/>
              <w:rPr>
                <w:szCs w:val="20"/>
              </w:rPr>
            </w:pPr>
          </w:p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Parametr oceniany:</w:t>
            </w:r>
          </w:p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1-39 cm – 0 pkt</w:t>
            </w:r>
          </w:p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 xml:space="preserve">Powyżej – </w:t>
            </w:r>
            <w:r w:rsidR="00DD32EA">
              <w:rPr>
                <w:szCs w:val="20"/>
              </w:rPr>
              <w:t>10</w:t>
            </w:r>
            <w:r w:rsidRPr="005E4957">
              <w:rPr>
                <w:szCs w:val="20"/>
              </w:rPr>
              <w:t xml:space="preserve"> pkt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5F6B36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Ilość ustawień wstępnych (tzw. </w:t>
            </w:r>
            <w:proofErr w:type="spellStart"/>
            <w:r w:rsidRPr="005E4957">
              <w:rPr>
                <w:szCs w:val="20"/>
              </w:rPr>
              <w:t>Presetów</w:t>
            </w:r>
            <w:proofErr w:type="spellEnd"/>
            <w:r w:rsidRPr="005E4957">
              <w:rPr>
                <w:szCs w:val="20"/>
              </w:rPr>
              <w:t>) programowanych przez użytkownika minimum 70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 xml:space="preserve">TAK, podać ilość ustawień 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5F6B36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7F04D9">
        <w:trPr>
          <w:cantSplit/>
        </w:trPr>
        <w:tc>
          <w:tcPr>
            <w:tcW w:w="1035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FB5593" w:rsidRPr="002427B5" w:rsidRDefault="00FB5593" w:rsidP="00FB5593">
            <w:pPr>
              <w:rPr>
                <w:rFonts w:cstheme="minorHAnsi"/>
              </w:rPr>
            </w:pPr>
            <w:r w:rsidRPr="00FB5593">
              <w:rPr>
                <w:rFonts w:cstheme="minorHAnsi"/>
              </w:rPr>
              <w:t>OBRAZOWANIE I PREZETACJA OBRAZU</w:t>
            </w:r>
          </w:p>
        </w:tc>
      </w:tr>
      <w:tr w:rsidR="00FB5593" w:rsidRPr="002427B5" w:rsidTr="00D74376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Kombinacje prezentowanych jednocześnie obrazów. Min.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>B, B + B, 4 B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>M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>B + M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 xml:space="preserve">D 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>B + D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>B + C (</w:t>
            </w:r>
            <w:proofErr w:type="spellStart"/>
            <w:r w:rsidRPr="005E4957">
              <w:rPr>
                <w:szCs w:val="20"/>
              </w:rPr>
              <w:t>Color</w:t>
            </w:r>
            <w:proofErr w:type="spellEnd"/>
            <w:r w:rsidRPr="005E4957">
              <w:rPr>
                <w:szCs w:val="20"/>
              </w:rPr>
              <w:t xml:space="preserve"> Doppler)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>B + PD (Power Doppler)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>4 B (</w:t>
            </w:r>
            <w:proofErr w:type="spellStart"/>
            <w:r w:rsidRPr="005E4957">
              <w:rPr>
                <w:szCs w:val="20"/>
              </w:rPr>
              <w:t>Color</w:t>
            </w:r>
            <w:proofErr w:type="spellEnd"/>
            <w:r w:rsidRPr="005E4957">
              <w:rPr>
                <w:szCs w:val="20"/>
              </w:rPr>
              <w:t xml:space="preserve"> Doppler)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>4 B (Power Doppler)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 xml:space="preserve">B + </w:t>
            </w:r>
            <w:proofErr w:type="spellStart"/>
            <w:r w:rsidRPr="005E4957">
              <w:rPr>
                <w:szCs w:val="20"/>
              </w:rPr>
              <w:t>Color</w:t>
            </w:r>
            <w:proofErr w:type="spellEnd"/>
            <w:r w:rsidRPr="005E4957">
              <w:rPr>
                <w:szCs w:val="20"/>
              </w:rPr>
              <w:t xml:space="preserve"> + 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3D3465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Odświeżanie obrazu (</w:t>
            </w:r>
            <w:proofErr w:type="spellStart"/>
            <w:r w:rsidRPr="005E4957">
              <w:rPr>
                <w:szCs w:val="20"/>
              </w:rPr>
              <w:t>Frame</w:t>
            </w:r>
            <w:proofErr w:type="spellEnd"/>
            <w:r w:rsidRPr="005E4957">
              <w:rPr>
                <w:szCs w:val="20"/>
              </w:rPr>
              <w:t xml:space="preserve"> </w:t>
            </w:r>
            <w:proofErr w:type="spellStart"/>
            <w:r w:rsidRPr="005E4957">
              <w:rPr>
                <w:szCs w:val="20"/>
              </w:rPr>
              <w:t>Rate</w:t>
            </w:r>
            <w:proofErr w:type="spellEnd"/>
            <w:r w:rsidRPr="005E4957">
              <w:rPr>
                <w:szCs w:val="20"/>
              </w:rPr>
              <w:t>) dla trybu B min. 3500 obrazów/s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ilość obrazów/s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3D3465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Odświeżanie obrazu (</w:t>
            </w:r>
            <w:proofErr w:type="spellStart"/>
            <w:r w:rsidRPr="005E4957">
              <w:rPr>
                <w:szCs w:val="20"/>
              </w:rPr>
              <w:t>Frame</w:t>
            </w:r>
            <w:proofErr w:type="spellEnd"/>
            <w:r w:rsidRPr="005E4957">
              <w:rPr>
                <w:szCs w:val="20"/>
              </w:rPr>
              <w:t xml:space="preserve"> </w:t>
            </w:r>
            <w:proofErr w:type="spellStart"/>
            <w:r w:rsidRPr="005E4957">
              <w:rPr>
                <w:szCs w:val="20"/>
              </w:rPr>
              <w:t>Rate</w:t>
            </w:r>
            <w:proofErr w:type="spellEnd"/>
            <w:r w:rsidRPr="005E4957">
              <w:rPr>
                <w:szCs w:val="20"/>
              </w:rPr>
              <w:t>) B + kolor (CD) min. 600 obrazów/s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ilość obrazów/s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3D3465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Odświeżanie obrazu (</w:t>
            </w:r>
            <w:proofErr w:type="spellStart"/>
            <w:r w:rsidRPr="005E4957">
              <w:rPr>
                <w:szCs w:val="20"/>
              </w:rPr>
              <w:t>Frame</w:t>
            </w:r>
            <w:proofErr w:type="spellEnd"/>
            <w:r w:rsidRPr="005E4957">
              <w:rPr>
                <w:szCs w:val="20"/>
              </w:rPr>
              <w:t xml:space="preserve"> </w:t>
            </w:r>
            <w:proofErr w:type="spellStart"/>
            <w:r w:rsidRPr="005E4957">
              <w:rPr>
                <w:szCs w:val="20"/>
              </w:rPr>
              <w:t>Rate</w:t>
            </w:r>
            <w:proofErr w:type="spellEnd"/>
            <w:r w:rsidRPr="005E4957">
              <w:rPr>
                <w:szCs w:val="20"/>
              </w:rPr>
              <w:t>) dla trybu TDI min. 1400 obrazów/s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ilość obrazów/s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3D3465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Obrazowanie harmoniczne min. 10 pasm częstotliwości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 xml:space="preserve">TAK, podać ilość pasm częstotliwości </w:t>
            </w:r>
          </w:p>
          <w:p w:rsidR="00FB5593" w:rsidRPr="005E4957" w:rsidRDefault="00FB5593" w:rsidP="00FB5593">
            <w:pPr>
              <w:rPr>
                <w:szCs w:val="20"/>
              </w:rPr>
            </w:pPr>
          </w:p>
          <w:p w:rsidR="00FB5593" w:rsidRPr="005E4957" w:rsidRDefault="00FB5593" w:rsidP="00FB5593">
            <w:pPr>
              <w:rPr>
                <w:szCs w:val="20"/>
              </w:rPr>
            </w:pPr>
            <w:r w:rsidRPr="005E4957">
              <w:rPr>
                <w:szCs w:val="20"/>
              </w:rPr>
              <w:t>Parametr oceniany</w:t>
            </w:r>
          </w:p>
          <w:p w:rsidR="00FB5593" w:rsidRPr="005E4957" w:rsidRDefault="00FB5593" w:rsidP="00FB5593">
            <w:pPr>
              <w:rPr>
                <w:szCs w:val="20"/>
              </w:rPr>
            </w:pPr>
            <w:r w:rsidRPr="005E4957">
              <w:rPr>
                <w:szCs w:val="20"/>
              </w:rPr>
              <w:t>10 pasm – 0 pkt.</w:t>
            </w:r>
          </w:p>
          <w:p w:rsidR="00FB5593" w:rsidRPr="005E4957" w:rsidRDefault="00FB5593" w:rsidP="00FB5593">
            <w:pPr>
              <w:rPr>
                <w:szCs w:val="20"/>
              </w:rPr>
            </w:pPr>
            <w:r w:rsidRPr="005E4957">
              <w:rPr>
                <w:szCs w:val="20"/>
              </w:rPr>
              <w:t>powyżej – 10 pkt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3D3465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Technologia umożliwiająca ciągłe ogniskowanie wzdłuż wiązki ultradźwiękowej na pełnej głębokości obrazowania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3D3465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Obrazowanie w trybie Doppler Kolorowy (CD)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3D3465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Zakres prędkości Dopplera Kolorowego (CD) min.: +/- 4,0 m/s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 xml:space="preserve">TAK, podać zakres prędkości 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3D3465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Zakres częstotliwość PRF dla Dopplera Kolorowego </w:t>
            </w:r>
            <w:r w:rsidRPr="005E4957">
              <w:rPr>
                <w:szCs w:val="20"/>
              </w:rPr>
              <w:tab/>
              <w:t>min. 0,05 - 20 kHz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zakres częstotliwości PRF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3D3465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Obrazowanie w trybie Power Doppler (PD) i Power Doppler Kierunkowy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3D3465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Obrazowanie w rozszerzonym trybie </w:t>
            </w:r>
            <w:proofErr w:type="spellStart"/>
            <w:r w:rsidRPr="005E4957">
              <w:rPr>
                <w:szCs w:val="20"/>
              </w:rPr>
              <w:t>Color</w:t>
            </w:r>
            <w:proofErr w:type="spellEnd"/>
            <w:r w:rsidRPr="005E4957">
              <w:rPr>
                <w:szCs w:val="20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3D3465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Tryb obrazowy wizualizujący </w:t>
            </w:r>
            <w:proofErr w:type="spellStart"/>
            <w:r w:rsidRPr="005E4957">
              <w:rPr>
                <w:szCs w:val="20"/>
              </w:rPr>
              <w:t>mikroprzepływy</w:t>
            </w:r>
            <w:proofErr w:type="spellEnd"/>
            <w:r w:rsidRPr="005E4957">
              <w:rPr>
                <w:szCs w:val="20"/>
              </w:rPr>
              <w:t>, nie wykorzystujący detekcji zmiany fazy odbieranego sygnału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3D3465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Obrazowanie w trybie Dopplera Pulsacyjnego PWD oraz HPRF PWD (o wysokiej częstotliwości powtarzania)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Zakres prędkości Dopplera pulsacyjnego (PWD) (przy zerowym kącie bramki)</w:t>
            </w:r>
            <w:r w:rsidRPr="005E4957">
              <w:rPr>
                <w:szCs w:val="20"/>
              </w:rPr>
              <w:tab/>
              <w:t>Min.: +/- 15,0 m/s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 xml:space="preserve">TAK, podać zakres prędkości 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Zakres częstotliwość PRF dla Dopplera pulsacyjnego min.0,05 do 38 kHz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zakres częstotliwości PRF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Regulacja bramki dopplerowskiej min. 0,5 mm do 20 mm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zakres regulacji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Możliwość odchylenia wiązki Dopplerowskiej min. +/- 30 stopni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zakres odchylenia wiązki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Możliwość korekcji kąta bramki dopplerowskiej min. +/- 80 stopni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zakres korekcji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Automatyczna korekcja kąta bramki dopplerowskiej za pomocą jednego przycisku w zakresie min. +/- 80 stopni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zakres korekcji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Możliwość jednoczesnego (w czasie rzeczywistym) uzyskania dwóch spectrów przepływu z dwóch niezależnych bramek dopplerowskich (</w:t>
            </w:r>
            <w:proofErr w:type="spellStart"/>
            <w:r w:rsidRPr="005E4957">
              <w:rPr>
                <w:szCs w:val="20"/>
              </w:rPr>
              <w:t>tzw.dual</w:t>
            </w:r>
            <w:proofErr w:type="spellEnd"/>
            <w:r w:rsidRPr="005E4957">
              <w:rPr>
                <w:szCs w:val="20"/>
              </w:rPr>
              <w:t xml:space="preserve"> </w:t>
            </w:r>
            <w:proofErr w:type="spellStart"/>
            <w:r w:rsidRPr="005E4957">
              <w:rPr>
                <w:szCs w:val="20"/>
              </w:rPr>
              <w:t>doppler</w:t>
            </w:r>
            <w:proofErr w:type="spellEnd"/>
            <w:r w:rsidRPr="005E4957">
              <w:rPr>
                <w:szCs w:val="20"/>
              </w:rPr>
              <w:t>) możliwe kombinacje: PW/PW, PW/TDI, TDI/TDI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Obrazowanie typu „</w:t>
            </w:r>
            <w:proofErr w:type="spellStart"/>
            <w:r w:rsidRPr="005E4957">
              <w:rPr>
                <w:szCs w:val="20"/>
              </w:rPr>
              <w:t>Compound</w:t>
            </w:r>
            <w:proofErr w:type="spellEnd"/>
            <w:r w:rsidRPr="005E4957">
              <w:rPr>
                <w:szCs w:val="20"/>
              </w:rPr>
              <w:t>” w układzie wiązek ultradźwięków wysyłanych pod wieloma kątami i z różnymi częstotliwościami (tzw. skrzyżowane ultradźwięki)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Liczba wiązek tworzących obraz w obrazowaniu typu „</w:t>
            </w:r>
            <w:proofErr w:type="spellStart"/>
            <w:r w:rsidRPr="005E4957">
              <w:rPr>
                <w:szCs w:val="20"/>
              </w:rPr>
              <w:t>Compound</w:t>
            </w:r>
            <w:proofErr w:type="spellEnd"/>
            <w:r w:rsidRPr="005E4957">
              <w:rPr>
                <w:szCs w:val="20"/>
              </w:rPr>
              <w:t>” min. 8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liczbę wiązek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System obrazowania wyostrzający kontury i redukujący artefakty szumowe – dostępny na wszystkich głowicach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Obrazowanie w trybie </w:t>
            </w:r>
            <w:proofErr w:type="spellStart"/>
            <w:r w:rsidRPr="005E4957">
              <w:rPr>
                <w:szCs w:val="20"/>
              </w:rPr>
              <w:t>Triplex</w:t>
            </w:r>
            <w:proofErr w:type="spellEnd"/>
            <w:r w:rsidRPr="005E4957">
              <w:rPr>
                <w:szCs w:val="20"/>
              </w:rPr>
              <w:t xml:space="preserve"> – (B+CD/PD +PWD)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Jednoczesne obrazowanie B + B/CD (</w:t>
            </w:r>
            <w:proofErr w:type="spellStart"/>
            <w:r w:rsidRPr="005E4957">
              <w:rPr>
                <w:szCs w:val="20"/>
              </w:rPr>
              <w:t>Color</w:t>
            </w:r>
            <w:proofErr w:type="spellEnd"/>
            <w:r w:rsidRPr="005E4957">
              <w:rPr>
                <w:szCs w:val="20"/>
              </w:rPr>
              <w:t>/Power Doppler) w czasie rzeczywistym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Obrazowanie trapezowe i rombowe na głowicach liniowych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Obrazowanie trapezowe współpracujące jednocześnie z obrazowaniem typu „</w:t>
            </w:r>
            <w:proofErr w:type="spellStart"/>
            <w:r w:rsidRPr="005E4957">
              <w:rPr>
                <w:szCs w:val="20"/>
              </w:rPr>
              <w:t>Compound</w:t>
            </w:r>
            <w:proofErr w:type="spellEnd"/>
            <w:r w:rsidRPr="005E4957">
              <w:rPr>
                <w:szCs w:val="20"/>
              </w:rPr>
              <w:t>”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Automatyczna optymalizacja obrazu B i spektrum dopplerowskiego za pomocą jednego przycisku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Możliwość zmian map koloru w </w:t>
            </w:r>
            <w:proofErr w:type="spellStart"/>
            <w:r w:rsidRPr="005E4957">
              <w:rPr>
                <w:szCs w:val="20"/>
              </w:rPr>
              <w:t>Color</w:t>
            </w:r>
            <w:proofErr w:type="spellEnd"/>
            <w:r w:rsidRPr="005E4957">
              <w:rPr>
                <w:szCs w:val="20"/>
              </w:rPr>
              <w:t xml:space="preserve"> Dopplerze min. 15 map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ilość map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Możliwość regulacji wzmocnienia GAIN w czasie rzeczywistym i po zamrożeniu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Automatyczny pomiar IMT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Tkankowe obrazowanie </w:t>
            </w:r>
            <w:proofErr w:type="spellStart"/>
            <w:r w:rsidRPr="005E4957">
              <w:rPr>
                <w:szCs w:val="20"/>
              </w:rPr>
              <w:t>elastograficzne</w:t>
            </w:r>
            <w:proofErr w:type="spellEnd"/>
            <w:r w:rsidRPr="005E4957">
              <w:rPr>
                <w:szCs w:val="20"/>
              </w:rPr>
              <w:t xml:space="preserve"> w czasie rzeczywistym umożliwiające zobrazowanie różnic sztywności tkanki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Prezentacja elastyczności tkanki w skali kodowanej kolorem. Praca w trybie B /B+ET (</w:t>
            </w:r>
            <w:proofErr w:type="spellStart"/>
            <w:r w:rsidRPr="005E4957">
              <w:rPr>
                <w:szCs w:val="20"/>
              </w:rPr>
              <w:t>elastografia</w:t>
            </w:r>
            <w:proofErr w:type="spellEnd"/>
            <w:r w:rsidRPr="005E4957">
              <w:rPr>
                <w:szCs w:val="20"/>
              </w:rPr>
              <w:t xml:space="preserve"> tkankowa)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Pomiar stosunku elastyczności tkanki analizowanej do tkanki referencyjnej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CC2CBF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Dostępna pamięć dynamiczna typu </w:t>
            </w:r>
            <w:proofErr w:type="spellStart"/>
            <w:r w:rsidRPr="005E4957">
              <w:rPr>
                <w:szCs w:val="20"/>
              </w:rPr>
              <w:t>Cineloop</w:t>
            </w:r>
            <w:proofErr w:type="spellEnd"/>
            <w:r w:rsidRPr="005E4957">
              <w:rPr>
                <w:szCs w:val="20"/>
              </w:rPr>
              <w:t xml:space="preserve"> w obrazowaniu </w:t>
            </w:r>
            <w:proofErr w:type="spellStart"/>
            <w:r w:rsidRPr="005E4957">
              <w:rPr>
                <w:szCs w:val="20"/>
              </w:rPr>
              <w:t>elastograficznym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080572">
        <w:trPr>
          <w:cantSplit/>
        </w:trPr>
        <w:tc>
          <w:tcPr>
            <w:tcW w:w="10350" w:type="dxa"/>
            <w:gridSpan w:val="4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rPr>
                <w:rFonts w:cstheme="minorHAnsi"/>
              </w:rPr>
            </w:pPr>
            <w:r w:rsidRPr="00FB5593">
              <w:rPr>
                <w:rFonts w:cstheme="minorHAnsi"/>
              </w:rPr>
              <w:t>ARCHIWACJA OBRAZÓW</w:t>
            </w:r>
          </w:p>
        </w:tc>
      </w:tr>
      <w:tr w:rsidR="00FB5593" w:rsidRPr="002427B5" w:rsidTr="007F3267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Wewnętrzny system archiwizacji danych (dane pacjenta, obrazy, sekwencje) z dyskiem HDD o pojemności min. 1 TB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pojemność dysku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7F3267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Zainstalowany moduł DICOM 3.0 umożliwiający zapis i przesyłanie obrazów w standardzie DICOM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212E95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Zapis obrazów w formatach: DICOM, JPG, BMP i TIFF oraz pętli obrazowych (AVI) w systemie aparatu z możliwością eksportu na zewnętrzne nośniki typu </w:t>
            </w:r>
            <w:proofErr w:type="spellStart"/>
            <w:r w:rsidRPr="005E4957">
              <w:rPr>
                <w:szCs w:val="20"/>
              </w:rPr>
              <w:t>PenDrvie</w:t>
            </w:r>
            <w:proofErr w:type="spellEnd"/>
            <w:r w:rsidRPr="005E4957">
              <w:rPr>
                <w:szCs w:val="20"/>
              </w:rPr>
              <w:t xml:space="preserve"> lub płyty CD/DVD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</w:p>
        </w:tc>
      </w:tr>
      <w:tr w:rsidR="00FB5593" w:rsidRPr="002427B5" w:rsidTr="00212E95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Możliwość jednoczesnego zapisu obrazu na wewnętrznym dysku HDD i nośniku typu </w:t>
            </w:r>
            <w:proofErr w:type="spellStart"/>
            <w:r w:rsidRPr="005E4957">
              <w:rPr>
                <w:szCs w:val="20"/>
              </w:rPr>
              <w:t>PenDrive</w:t>
            </w:r>
            <w:proofErr w:type="spellEnd"/>
            <w:r w:rsidRPr="005E4957">
              <w:rPr>
                <w:szCs w:val="20"/>
              </w:rPr>
              <w:t xml:space="preserve"> oraz wydruku obrazu na </w:t>
            </w:r>
            <w:proofErr w:type="spellStart"/>
            <w:r w:rsidRPr="005E4957">
              <w:rPr>
                <w:szCs w:val="20"/>
              </w:rPr>
              <w:t>printerze</w:t>
            </w:r>
            <w:proofErr w:type="spellEnd"/>
            <w:r w:rsidRPr="005E4957">
              <w:rPr>
                <w:szCs w:val="20"/>
              </w:rPr>
              <w:t>. Wszystkie 3 akcje dostępne po naciśnięciu jednego przycisku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</w:p>
        </w:tc>
      </w:tr>
      <w:tr w:rsidR="00FB5593" w:rsidRPr="002427B5" w:rsidTr="00212E95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Funkcja ukrycia danych pacjenta przy archiwizacji na zewnętrzne nośniki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</w:p>
        </w:tc>
      </w:tr>
      <w:tr w:rsidR="00FB5593" w:rsidRPr="002427B5" w:rsidTr="00212E95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proofErr w:type="spellStart"/>
            <w:r w:rsidRPr="005E4957">
              <w:rPr>
                <w:szCs w:val="20"/>
              </w:rPr>
              <w:t>Videoprinter</w:t>
            </w:r>
            <w:proofErr w:type="spellEnd"/>
            <w:r w:rsidRPr="005E4957">
              <w:rPr>
                <w:szCs w:val="20"/>
              </w:rPr>
              <w:t xml:space="preserve"> czarno-biały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</w:p>
        </w:tc>
      </w:tr>
      <w:tr w:rsidR="00FB5593" w:rsidRPr="002427B5" w:rsidTr="00212E95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Wbudowane wyjście USB 2.0 do podłączenia nośników typu </w:t>
            </w:r>
            <w:proofErr w:type="spellStart"/>
            <w:r w:rsidRPr="005E4957">
              <w:rPr>
                <w:szCs w:val="20"/>
              </w:rPr>
              <w:t>PenDrive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</w:p>
        </w:tc>
      </w:tr>
      <w:tr w:rsidR="00FB5593" w:rsidRPr="002427B5" w:rsidTr="00212E95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Wbudowana karta sieciowa Ethernet 10/100 </w:t>
            </w:r>
            <w:proofErr w:type="spellStart"/>
            <w:r w:rsidRPr="005E4957">
              <w:rPr>
                <w:szCs w:val="20"/>
              </w:rPr>
              <w:t>Mbps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</w:p>
        </w:tc>
      </w:tr>
      <w:tr w:rsidR="00FB5593" w:rsidRPr="002427B5" w:rsidTr="00805840">
        <w:trPr>
          <w:cantSplit/>
        </w:trPr>
        <w:tc>
          <w:tcPr>
            <w:tcW w:w="10350" w:type="dxa"/>
            <w:gridSpan w:val="4"/>
            <w:tcBorders>
              <w:top w:val="nil"/>
            </w:tcBorders>
            <w:vAlign w:val="center"/>
          </w:tcPr>
          <w:p w:rsidR="00FB5593" w:rsidRPr="002427B5" w:rsidRDefault="00FB5593" w:rsidP="00FB5593">
            <w:pPr>
              <w:rPr>
                <w:rFonts w:cstheme="minorHAnsi"/>
              </w:rPr>
            </w:pPr>
            <w:r w:rsidRPr="00FB5593">
              <w:rPr>
                <w:rFonts w:cstheme="minorHAnsi"/>
              </w:rPr>
              <w:lastRenderedPageBreak/>
              <w:t>FUNKCJE UŻYTKOWE</w:t>
            </w:r>
          </w:p>
        </w:tc>
      </w:tr>
      <w:tr w:rsidR="00FB5593" w:rsidRPr="002427B5" w:rsidTr="00172FD3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Powiększenie obrazu w czasie rzeczywistym min. x40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 xml:space="preserve">TAK, podać zakres 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72FD3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Powiększenie obrazu po zamrożeniu</w:t>
            </w:r>
            <w:r w:rsidR="00603080">
              <w:rPr>
                <w:szCs w:val="20"/>
              </w:rPr>
              <w:t xml:space="preserve"> </w:t>
            </w:r>
            <w:r w:rsidRPr="005E4957">
              <w:rPr>
                <w:szCs w:val="20"/>
              </w:rPr>
              <w:t>min. x20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zakres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72FD3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Ilość pomiarów możliwych na jednym obrazie min. 10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ilość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72FD3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Przełączanie głowic z klawiatury. Możliwość przypisania głowic do poszczególnych </w:t>
            </w:r>
            <w:proofErr w:type="spellStart"/>
            <w:r w:rsidRPr="005E4957">
              <w:rPr>
                <w:szCs w:val="20"/>
              </w:rPr>
              <w:t>presetów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72FD3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Podświetlany pulpit sterowniczy w min. 2 kolorach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72FD3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72FD3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Raporty z badań z możliwością zapamiętywania raportów w systemie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FB5593" w:rsidRPr="002427B5" w:rsidTr="00172FD3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FB5593" w:rsidRPr="002427B5" w:rsidRDefault="00FB5593" w:rsidP="00FB559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Pełne oprogramowanie do badań: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>Brzusznych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>Ginekologiczno-położniczych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>Małych narządów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 xml:space="preserve">Naczyniowych 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>Śródoperacyjnych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>Mięśniowo-szkieletowych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>Ortopedycznych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>Kardiologicznych</w:t>
            </w:r>
          </w:p>
          <w:p w:rsidR="00FB5593" w:rsidRPr="005E4957" w:rsidRDefault="00FB5593" w:rsidP="00FB5593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•</w:t>
            </w:r>
            <w:r w:rsidRPr="005E4957">
              <w:rPr>
                <w:szCs w:val="20"/>
              </w:rPr>
              <w:tab/>
              <w:t>Pediatrycznych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FB5593" w:rsidRPr="005E4957" w:rsidRDefault="00FB5593" w:rsidP="00FB5593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FB5593" w:rsidRPr="002427B5" w:rsidRDefault="00FB5593" w:rsidP="00FB5593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DD32EA">
        <w:trPr>
          <w:cantSplit/>
        </w:trPr>
        <w:tc>
          <w:tcPr>
            <w:tcW w:w="1035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DD32EA" w:rsidRPr="005E4957" w:rsidRDefault="00DD32EA" w:rsidP="00DD32EA">
            <w:pPr>
              <w:rPr>
                <w:szCs w:val="20"/>
              </w:rPr>
            </w:pPr>
            <w:r w:rsidRPr="005E4957">
              <w:rPr>
                <w:szCs w:val="20"/>
              </w:rPr>
              <w:t>GŁOWICE ULTRASONOGRAFICZNE</w:t>
            </w:r>
          </w:p>
        </w:tc>
      </w:tr>
      <w:tr w:rsidR="00DD32EA" w:rsidRPr="002427B5" w:rsidTr="00DD32EA">
        <w:trPr>
          <w:cantSplit/>
          <w:trHeight w:val="126"/>
        </w:trPr>
        <w:tc>
          <w:tcPr>
            <w:tcW w:w="1035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DD32EA" w:rsidRPr="005E4957" w:rsidRDefault="00DD32EA" w:rsidP="00DD32EA">
            <w:pPr>
              <w:rPr>
                <w:szCs w:val="20"/>
              </w:rPr>
            </w:pPr>
            <w:r w:rsidRPr="005E4957">
              <w:rPr>
                <w:szCs w:val="20"/>
              </w:rPr>
              <w:t xml:space="preserve">Głowica </w:t>
            </w:r>
            <w:proofErr w:type="spellStart"/>
            <w:r w:rsidRPr="005E4957">
              <w:rPr>
                <w:szCs w:val="20"/>
              </w:rPr>
              <w:t>Convex</w:t>
            </w:r>
            <w:proofErr w:type="spellEnd"/>
          </w:p>
        </w:tc>
      </w:tr>
      <w:tr w:rsidR="00DD32EA" w:rsidRPr="002427B5" w:rsidTr="00133CDD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Szerokopasmowa, ze zmianą częstotliwości pracy, wykonana w technologii Single </w:t>
            </w:r>
            <w:proofErr w:type="spellStart"/>
            <w:r w:rsidRPr="005E4957">
              <w:rPr>
                <w:szCs w:val="20"/>
              </w:rPr>
              <w:t>Crystal</w:t>
            </w:r>
            <w:proofErr w:type="spellEnd"/>
            <w:r w:rsidRPr="005E4957">
              <w:rPr>
                <w:szCs w:val="20"/>
              </w:rPr>
              <w:t>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typ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133CDD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Zakres częstotliwości pracy min. 1,0 – 5,0 MHz.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zakres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133CDD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Liczba elementów</w:t>
            </w:r>
            <w:r>
              <w:rPr>
                <w:szCs w:val="20"/>
              </w:rPr>
              <w:t xml:space="preserve"> </w:t>
            </w:r>
            <w:r w:rsidRPr="005E4957">
              <w:rPr>
                <w:szCs w:val="20"/>
              </w:rPr>
              <w:t>min. 190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ilość elementów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133CDD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Kąt skanowania min. 70 st.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 xml:space="preserve">TAK, podać wartość kąta skanowania 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133CDD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Obrazowanie harmoniczne min. 8 pasm częstotliwości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ilość pasm</w:t>
            </w:r>
          </w:p>
          <w:p w:rsidR="00DD32EA" w:rsidRPr="005E4957" w:rsidRDefault="00DD32EA" w:rsidP="00DD32EA">
            <w:pPr>
              <w:jc w:val="center"/>
              <w:rPr>
                <w:szCs w:val="20"/>
              </w:rPr>
            </w:pPr>
          </w:p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Parametr oceniany:</w:t>
            </w:r>
          </w:p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8 pasm- 0 pkt</w:t>
            </w:r>
          </w:p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Powyżej – 5 pkt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133CDD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Ogniskowanie na pełnej głębokości obrazowania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FC073F">
        <w:trPr>
          <w:cantSplit/>
        </w:trPr>
        <w:tc>
          <w:tcPr>
            <w:tcW w:w="10350" w:type="dxa"/>
            <w:gridSpan w:val="4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rPr>
                <w:rFonts w:cstheme="minorHAnsi"/>
              </w:rPr>
            </w:pPr>
            <w:r w:rsidRPr="00DD32EA">
              <w:rPr>
                <w:rFonts w:cstheme="minorHAnsi"/>
              </w:rPr>
              <w:t>Głowica liniowa</w:t>
            </w:r>
          </w:p>
        </w:tc>
      </w:tr>
      <w:tr w:rsidR="00DD32EA" w:rsidRPr="002427B5" w:rsidTr="00164C5A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Szerokopasmowa, ze zmianą częstotliwości pracy.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typ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164C5A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Zakres częstotliwości pracy min. 2,0 – 12,0 MHz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 xml:space="preserve">TAK, podać zakres 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164C5A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Szerokość pola skanowania max. 40 mm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szerokość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164C5A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Obrazowanie harmoniczne min. 6 pasm częstotliwości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ilość</w:t>
            </w:r>
          </w:p>
          <w:p w:rsidR="00DD32EA" w:rsidRPr="005E4957" w:rsidRDefault="00DD32EA" w:rsidP="00DD32EA">
            <w:pPr>
              <w:jc w:val="center"/>
              <w:rPr>
                <w:szCs w:val="20"/>
              </w:rPr>
            </w:pPr>
          </w:p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Parametr oceniany:</w:t>
            </w:r>
          </w:p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6 pasm - 0 pkt</w:t>
            </w:r>
          </w:p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Powyżej - 5 pkt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164C5A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Obrazowanie trapezowe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164C5A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Ogniskowanie na pełnej głębokości obrazowania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4D2090">
        <w:trPr>
          <w:cantSplit/>
        </w:trPr>
        <w:tc>
          <w:tcPr>
            <w:tcW w:w="10350" w:type="dxa"/>
            <w:gridSpan w:val="4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rPr>
                <w:rFonts w:cstheme="minorHAnsi"/>
              </w:rPr>
            </w:pPr>
            <w:r w:rsidRPr="00DD32EA">
              <w:rPr>
                <w:rFonts w:cstheme="minorHAnsi"/>
              </w:rPr>
              <w:t>Głowica proktologiczna radialna</w:t>
            </w:r>
          </w:p>
        </w:tc>
      </w:tr>
      <w:tr w:rsidR="00DD32EA" w:rsidRPr="002427B5" w:rsidTr="00885EBA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Szerokopasmowa, ze zmianą częstotliwości pracy.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885EBA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Zakres częstotliwości pracy min. 5,0 – 9,0 MHz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zakres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885EBA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Liczba elementów</w:t>
            </w:r>
            <w:r w:rsidR="00603080">
              <w:rPr>
                <w:szCs w:val="20"/>
              </w:rPr>
              <w:t xml:space="preserve"> </w:t>
            </w:r>
            <w:r w:rsidRPr="005E4957">
              <w:rPr>
                <w:szCs w:val="20"/>
              </w:rPr>
              <w:t>min. 250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ilość elementów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885EBA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Kąt skanowania min. 350 st.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wartość kąta skanowania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785E09">
        <w:trPr>
          <w:cantSplit/>
        </w:trPr>
        <w:tc>
          <w:tcPr>
            <w:tcW w:w="10350" w:type="dxa"/>
            <w:gridSpan w:val="4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rPr>
                <w:rFonts w:cstheme="minorHAnsi"/>
              </w:rPr>
            </w:pPr>
            <w:r w:rsidRPr="00DD32EA">
              <w:rPr>
                <w:rFonts w:cstheme="minorHAnsi"/>
              </w:rPr>
              <w:t>MOŻLIWOŚĆ ROZBUDOWY</w:t>
            </w:r>
          </w:p>
        </w:tc>
      </w:tr>
      <w:tr w:rsidR="00DD32EA" w:rsidRPr="002427B5" w:rsidTr="00322910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Możliwość rozbudowy o sondę śródoperacyjną laparoskopową typu giętkiego o szerokości pola skanowania max. 36 mm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322910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 xml:space="preserve">Możliwość rozbudowy o pomiar prędkości propagacji fal </w:t>
            </w:r>
            <w:proofErr w:type="spellStart"/>
            <w:r w:rsidRPr="005E4957">
              <w:rPr>
                <w:szCs w:val="20"/>
              </w:rPr>
              <w:t>Shear</w:t>
            </w:r>
            <w:proofErr w:type="spellEnd"/>
            <w:r w:rsidRPr="005E4957">
              <w:rPr>
                <w:szCs w:val="20"/>
              </w:rPr>
              <w:t xml:space="preserve"> </w:t>
            </w:r>
            <w:proofErr w:type="spellStart"/>
            <w:r w:rsidRPr="005E4957">
              <w:rPr>
                <w:szCs w:val="20"/>
              </w:rPr>
              <w:t>Wave</w:t>
            </w:r>
            <w:proofErr w:type="spellEnd"/>
            <w:r w:rsidRPr="005E4957">
              <w:rPr>
                <w:szCs w:val="20"/>
              </w:rPr>
              <w:t xml:space="preserve"> wraz z jednoczesnym pomiarem </w:t>
            </w:r>
            <w:proofErr w:type="spellStart"/>
            <w:r w:rsidRPr="005E4957">
              <w:rPr>
                <w:szCs w:val="20"/>
              </w:rPr>
              <w:t>atenuacji</w:t>
            </w:r>
            <w:proofErr w:type="spellEnd"/>
            <w:r w:rsidRPr="005E4957">
              <w:rPr>
                <w:szCs w:val="20"/>
              </w:rPr>
              <w:t xml:space="preserve"> (tłumienia), pomiary z automatycznym wskaźnikiem poprawności wykonania badania, wyniki pomiarów dostępne w m/s i </w:t>
            </w:r>
            <w:proofErr w:type="spellStart"/>
            <w:r w:rsidRPr="005E4957">
              <w:rPr>
                <w:szCs w:val="20"/>
              </w:rPr>
              <w:t>kPa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322910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Możliwość rozbudowy systemu o obrazowanie panoramiczne min.190cm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TAK, podać wartość parametru</w:t>
            </w:r>
          </w:p>
          <w:p w:rsidR="00DD32EA" w:rsidRPr="005E4957" w:rsidRDefault="00DD32EA" w:rsidP="00DD32EA">
            <w:pPr>
              <w:jc w:val="center"/>
              <w:rPr>
                <w:szCs w:val="20"/>
              </w:rPr>
            </w:pPr>
          </w:p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Parametr oceniany:</w:t>
            </w:r>
          </w:p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190 cm- 0pkt</w:t>
            </w:r>
          </w:p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200 cm i więcej- 5 pkt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322910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szCs w:val="20"/>
              </w:rPr>
              <w:t>Możliwość rozbudowy o funkcja umożliwiającą porównanie (fuzję)</w:t>
            </w:r>
            <w:r w:rsidR="00603080">
              <w:rPr>
                <w:szCs w:val="20"/>
              </w:rPr>
              <w:t xml:space="preserve"> </w:t>
            </w:r>
            <w:r w:rsidRPr="005E4957">
              <w:rPr>
                <w:szCs w:val="20"/>
              </w:rPr>
              <w:t xml:space="preserve">dwóch sprzężonych obrazów w czasie rzeczywistym: USG / CT / MRI / PET dostępne z trybami obrazowań: B / B+C / </w:t>
            </w:r>
            <w:proofErr w:type="spellStart"/>
            <w:r w:rsidRPr="005E4957">
              <w:rPr>
                <w:szCs w:val="20"/>
              </w:rPr>
              <w:t>B+elastografia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87106E">
        <w:trPr>
          <w:cantSplit/>
        </w:trPr>
        <w:tc>
          <w:tcPr>
            <w:tcW w:w="10350" w:type="dxa"/>
            <w:gridSpan w:val="4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rPr>
                <w:rFonts w:cstheme="minorHAnsi"/>
              </w:rPr>
            </w:pPr>
            <w:r>
              <w:rPr>
                <w:rFonts w:cstheme="minorHAnsi"/>
              </w:rPr>
              <w:t>INNE</w:t>
            </w:r>
          </w:p>
        </w:tc>
      </w:tr>
      <w:tr w:rsidR="00DD32EA" w:rsidRPr="002427B5" w:rsidTr="00C26FE7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rFonts w:cs="Arial"/>
                <w:szCs w:val="20"/>
              </w:rPr>
              <w:t xml:space="preserve">Gwarancja na cały system (aparat, głowice, </w:t>
            </w:r>
            <w:proofErr w:type="spellStart"/>
            <w:r w:rsidRPr="005E4957">
              <w:rPr>
                <w:rFonts w:cs="Arial"/>
                <w:szCs w:val="20"/>
              </w:rPr>
              <w:t>printer</w:t>
            </w:r>
            <w:proofErr w:type="spellEnd"/>
            <w:r w:rsidRPr="005E4957">
              <w:rPr>
                <w:rFonts w:cs="Arial"/>
                <w:szCs w:val="20"/>
              </w:rPr>
              <w:t xml:space="preserve">) minimum 24 miesiące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 xml:space="preserve">TAK, podać długość gwarancji 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C26FE7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rFonts w:cs="Arial"/>
                <w:szCs w:val="20"/>
              </w:rPr>
              <w:t>Instrukcja obsługi w języku polskim (dostarczyć wraz z aparatem)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C26FE7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rFonts w:cs="Arial"/>
                <w:szCs w:val="20"/>
              </w:rPr>
              <w:t>Certyfikat CE na aparat i głowice (dokumenty załączyć)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  <w:tr w:rsidR="00DD32EA" w:rsidRPr="002427B5" w:rsidTr="00C26FE7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:rsidR="00DD32EA" w:rsidRPr="002427B5" w:rsidRDefault="00DD32EA" w:rsidP="00DD32EA">
            <w:pPr>
              <w:pStyle w:val="Akapitzlist"/>
              <w:numPr>
                <w:ilvl w:val="0"/>
                <w:numId w:val="4"/>
              </w:numPr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</w:tcPr>
          <w:p w:rsidR="00DD32EA" w:rsidRPr="005E4957" w:rsidRDefault="00DD32EA" w:rsidP="00DD32EA">
            <w:pPr>
              <w:spacing w:after="40"/>
              <w:rPr>
                <w:szCs w:val="20"/>
              </w:rPr>
            </w:pPr>
            <w:r w:rsidRPr="005E4957">
              <w:rPr>
                <w:rFonts w:cs="Arial"/>
                <w:szCs w:val="20"/>
              </w:rPr>
              <w:t>Autoryzacja producenta na serwis i sprzedaż zaoferowanego aparatu USG na terenie Polski (dokumenty załączyć)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:rsidR="00DD32EA" w:rsidRPr="005E4957" w:rsidRDefault="00DD32EA" w:rsidP="00DD32EA">
            <w:pPr>
              <w:jc w:val="center"/>
              <w:rPr>
                <w:szCs w:val="20"/>
              </w:rPr>
            </w:pPr>
            <w:r w:rsidRPr="005E4957">
              <w:rPr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:rsidR="00DD32EA" w:rsidRPr="002427B5" w:rsidRDefault="00DD32EA" w:rsidP="00DD32EA">
            <w:pPr>
              <w:jc w:val="center"/>
              <w:rPr>
                <w:rFonts w:cstheme="minorHAnsi"/>
              </w:rPr>
            </w:pPr>
          </w:p>
        </w:tc>
      </w:tr>
    </w:tbl>
    <w:p w:rsidR="002D0C4D" w:rsidRDefault="002D0C4D" w:rsidP="002643AA">
      <w:pPr>
        <w:spacing w:after="0" w:line="240" w:lineRule="auto"/>
        <w:ind w:left="5664"/>
        <w:rPr>
          <w:rFonts w:eastAsia="Calibri" w:cstheme="minorHAnsi"/>
        </w:rPr>
      </w:pPr>
    </w:p>
    <w:p w:rsidR="002D0C4D" w:rsidRDefault="002D0C4D" w:rsidP="002643AA">
      <w:pPr>
        <w:spacing w:after="0" w:line="240" w:lineRule="auto"/>
        <w:ind w:left="5664"/>
        <w:rPr>
          <w:rFonts w:eastAsia="Calibri" w:cstheme="minorHAnsi"/>
        </w:rPr>
      </w:pPr>
    </w:p>
    <w:p w:rsidR="002D0C4D" w:rsidRDefault="002D0C4D" w:rsidP="002643AA">
      <w:pPr>
        <w:spacing w:after="0" w:line="240" w:lineRule="auto"/>
        <w:ind w:left="5664"/>
        <w:rPr>
          <w:rFonts w:eastAsia="Calibri" w:cstheme="minorHAnsi"/>
        </w:rPr>
      </w:pPr>
    </w:p>
    <w:p w:rsidR="002D0C4D" w:rsidRDefault="002D0C4D" w:rsidP="002643AA">
      <w:pPr>
        <w:spacing w:after="0" w:line="240" w:lineRule="auto"/>
        <w:ind w:left="5664"/>
        <w:rPr>
          <w:rFonts w:eastAsia="Calibri" w:cstheme="minorHAnsi"/>
        </w:rPr>
      </w:pPr>
    </w:p>
    <w:p w:rsidR="002D0C4D" w:rsidRDefault="002D0C4D" w:rsidP="002643AA">
      <w:pPr>
        <w:spacing w:after="0" w:line="240" w:lineRule="auto"/>
        <w:ind w:left="5664"/>
        <w:rPr>
          <w:rFonts w:eastAsia="Calibri" w:cstheme="minorHAnsi"/>
        </w:rPr>
      </w:pPr>
    </w:p>
    <w:p w:rsidR="002D0C4D" w:rsidRDefault="002D0C4D" w:rsidP="002643AA">
      <w:pPr>
        <w:spacing w:after="0" w:line="240" w:lineRule="auto"/>
        <w:ind w:left="5664"/>
        <w:rPr>
          <w:rFonts w:eastAsia="Calibri" w:cstheme="minorHAnsi"/>
        </w:rPr>
      </w:pPr>
    </w:p>
    <w:p w:rsidR="002D0C4D" w:rsidRDefault="002D0C4D" w:rsidP="002643AA">
      <w:pPr>
        <w:spacing w:after="0" w:line="240" w:lineRule="auto"/>
        <w:ind w:left="5664"/>
        <w:rPr>
          <w:rFonts w:eastAsia="Calibri" w:cstheme="minorHAnsi"/>
        </w:rPr>
      </w:pPr>
    </w:p>
    <w:p w:rsidR="002643AA" w:rsidRPr="002427B5" w:rsidRDefault="002643AA" w:rsidP="002643AA">
      <w:pPr>
        <w:spacing w:after="0" w:line="240" w:lineRule="auto"/>
        <w:ind w:left="5664"/>
        <w:rPr>
          <w:rFonts w:eastAsia="Calibri" w:cstheme="minorHAnsi"/>
          <w:color w:val="FF0000"/>
        </w:rPr>
      </w:pPr>
      <w:r w:rsidRPr="002427B5">
        <w:rPr>
          <w:rFonts w:eastAsia="Calibri" w:cstheme="minorHAnsi"/>
        </w:rPr>
        <w:t xml:space="preserve">______________________________                                                                                                                                                  Podpis osoby upoważnionej                      </w:t>
      </w:r>
    </w:p>
    <w:p w:rsidR="00D74376" w:rsidRDefault="00D74376"/>
    <w:sectPr w:rsidR="00D74376" w:rsidSect="00D74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91B" w:rsidRDefault="003D491B">
      <w:pPr>
        <w:spacing w:after="0" w:line="240" w:lineRule="auto"/>
      </w:pPr>
      <w:r>
        <w:separator/>
      </w:r>
    </w:p>
  </w:endnote>
  <w:endnote w:type="continuationSeparator" w:id="0">
    <w:p w:rsidR="003D491B" w:rsidRDefault="003D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6" w:rsidRDefault="00D74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475364"/>
      <w:docPartObj>
        <w:docPartGallery w:val="Page Numbers (Bottom of Page)"/>
        <w:docPartUnique/>
      </w:docPartObj>
    </w:sdtPr>
    <w:sdtEndPr/>
    <w:sdtContent>
      <w:p w:rsidR="00D74376" w:rsidRDefault="00D74376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158CB3A2" wp14:editId="51D4073F">
              <wp:extent cx="5762625" cy="552450"/>
              <wp:effectExtent l="0" t="0" r="9525" b="0"/>
              <wp:docPr id="1" name="Obraz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74376" w:rsidRDefault="00D743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6" w:rsidRDefault="00D74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91B" w:rsidRDefault="003D491B">
      <w:pPr>
        <w:spacing w:after="0" w:line="240" w:lineRule="auto"/>
      </w:pPr>
      <w:r>
        <w:separator/>
      </w:r>
    </w:p>
  </w:footnote>
  <w:footnote w:type="continuationSeparator" w:id="0">
    <w:p w:rsidR="003D491B" w:rsidRDefault="003D4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6" w:rsidRDefault="00D74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6" w:rsidRDefault="00D743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6" w:rsidRDefault="00D74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023295"/>
    <w:multiLevelType w:val="hybridMultilevel"/>
    <w:tmpl w:val="62BA0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3B57"/>
    <w:multiLevelType w:val="hybridMultilevel"/>
    <w:tmpl w:val="690A1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AA"/>
    <w:rsid w:val="000A6CCA"/>
    <w:rsid w:val="001A2264"/>
    <w:rsid w:val="002643AA"/>
    <w:rsid w:val="002D0C4D"/>
    <w:rsid w:val="003D491B"/>
    <w:rsid w:val="00451F00"/>
    <w:rsid w:val="00603080"/>
    <w:rsid w:val="007A32FA"/>
    <w:rsid w:val="009774F1"/>
    <w:rsid w:val="009E1C39"/>
    <w:rsid w:val="00C939A2"/>
    <w:rsid w:val="00D1077D"/>
    <w:rsid w:val="00D242D8"/>
    <w:rsid w:val="00D74376"/>
    <w:rsid w:val="00DD32EA"/>
    <w:rsid w:val="00E15F76"/>
    <w:rsid w:val="00FB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4B436-563C-4A78-90AC-EA9DC7C6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43AA"/>
    <w:pPr>
      <w:suppressAutoHyphens/>
    </w:pPr>
  </w:style>
  <w:style w:type="paragraph" w:styleId="Nagwek4">
    <w:name w:val="heading 4"/>
    <w:basedOn w:val="Normalny"/>
    <w:next w:val="Normalny"/>
    <w:link w:val="Nagwek4Znak"/>
    <w:qFormat/>
    <w:rsid w:val="002643AA"/>
    <w:pPr>
      <w:keepNext/>
      <w:tabs>
        <w:tab w:val="num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643AA"/>
  </w:style>
  <w:style w:type="character" w:customStyle="1" w:styleId="StopkaZnak">
    <w:name w:val="Stopka Znak"/>
    <w:basedOn w:val="Domylnaczcionkaakapitu"/>
    <w:link w:val="Stopka"/>
    <w:uiPriority w:val="99"/>
    <w:qFormat/>
    <w:rsid w:val="002643AA"/>
  </w:style>
  <w:style w:type="paragraph" w:styleId="Nagwek">
    <w:name w:val="header"/>
    <w:basedOn w:val="Normalny"/>
    <w:next w:val="Tekstpodstawowy"/>
    <w:link w:val="NagwekZnak"/>
    <w:uiPriority w:val="99"/>
    <w:unhideWhenUsed/>
    <w:rsid w:val="0026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643AA"/>
  </w:style>
  <w:style w:type="paragraph" w:styleId="Stopka">
    <w:name w:val="footer"/>
    <w:basedOn w:val="Normalny"/>
    <w:link w:val="StopkaZnak"/>
    <w:uiPriority w:val="99"/>
    <w:unhideWhenUsed/>
    <w:rsid w:val="0026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2643AA"/>
  </w:style>
  <w:style w:type="paragraph" w:styleId="Akapitzlist">
    <w:name w:val="List Paragraph"/>
    <w:basedOn w:val="Normalny"/>
    <w:uiPriority w:val="34"/>
    <w:qFormat/>
    <w:rsid w:val="002643AA"/>
    <w:pPr>
      <w:ind w:left="720"/>
      <w:contextualSpacing/>
    </w:pPr>
  </w:style>
  <w:style w:type="table" w:styleId="Tabela-Siatka">
    <w:name w:val="Table Grid"/>
    <w:basedOn w:val="Standardowy"/>
    <w:uiPriority w:val="39"/>
    <w:rsid w:val="002643AA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43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43AA"/>
  </w:style>
  <w:style w:type="character" w:customStyle="1" w:styleId="Nagwek4Znak">
    <w:name w:val="Nagłówek 4 Znak"/>
    <w:basedOn w:val="Domylnaczcionkaakapitu"/>
    <w:link w:val="Nagwek4"/>
    <w:rsid w:val="002643AA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9774F1"/>
    <w:rPr>
      <w:rFonts w:ascii="Garamond" w:hAnsi="Garamond"/>
      <w:b/>
      <w:bCs/>
      <w:sz w:val="24"/>
      <w:szCs w:val="24"/>
      <w:lang w:val="x-none" w:eastAsia="x-none"/>
    </w:rPr>
  </w:style>
  <w:style w:type="paragraph" w:styleId="Tytu">
    <w:name w:val="Title"/>
    <w:aliases w:val="Znak"/>
    <w:basedOn w:val="Normalny"/>
    <w:link w:val="TytuZnak"/>
    <w:qFormat/>
    <w:rsid w:val="009774F1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24"/>
      <w:szCs w:val="24"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977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ezodstpw1">
    <w:name w:val="Bez odstępów1"/>
    <w:qFormat/>
    <w:rsid w:val="009774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629F-B99A-4455-9552-F69E99CE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1642</Words>
  <Characters>9858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221-05</dc:creator>
  <cp:keywords/>
  <dc:description/>
  <cp:lastModifiedBy>Kierownik Zamówień Pub.</cp:lastModifiedBy>
  <cp:revision>8</cp:revision>
  <dcterms:created xsi:type="dcterms:W3CDTF">2025-03-24T07:48:00Z</dcterms:created>
  <dcterms:modified xsi:type="dcterms:W3CDTF">2025-03-25T08:44:00Z</dcterms:modified>
</cp:coreProperties>
</file>