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AB" w:rsidRPr="008C1D5B" w:rsidRDefault="002D17AB" w:rsidP="002D17AB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  <w:proofErr w:type="spellStart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3810/</w:t>
      </w:r>
      <w:r w:rsidR="005F0A20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12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/202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Brzozów </w:t>
      </w:r>
      <w:r w:rsidR="005F0A20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22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</w:t>
      </w:r>
      <w:r w:rsidR="005F0A20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4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r.</w:t>
      </w:r>
    </w:p>
    <w:p w:rsidR="00234DF8" w:rsidRPr="002D17AB" w:rsidRDefault="00234DF8" w:rsidP="006025D1">
      <w:pPr>
        <w:rPr>
          <w:rFonts w:ascii="Times New Roman" w:hAnsi="Times New Roman" w:cs="Times New Roman"/>
          <w:sz w:val="24"/>
          <w:szCs w:val="24"/>
        </w:rPr>
      </w:pPr>
    </w:p>
    <w:p w:rsidR="00427BE0" w:rsidRPr="002D17AB" w:rsidRDefault="00427BE0" w:rsidP="00427BE0">
      <w:pPr>
        <w:pStyle w:val="Nagwek1"/>
        <w:spacing w:line="360" w:lineRule="auto"/>
        <w:rPr>
          <w:sz w:val="24"/>
        </w:rPr>
      </w:pPr>
      <w:r w:rsidRPr="002D17AB">
        <w:rPr>
          <w:sz w:val="24"/>
        </w:rPr>
        <w:t xml:space="preserve">Informacja </w:t>
      </w:r>
    </w:p>
    <w:p w:rsidR="00427BE0" w:rsidRPr="002D17AB" w:rsidRDefault="00427BE0" w:rsidP="00427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AB">
        <w:rPr>
          <w:rFonts w:ascii="Times New Roman" w:hAnsi="Times New Roman" w:cs="Times New Roman"/>
          <w:b/>
          <w:sz w:val="24"/>
          <w:szCs w:val="24"/>
        </w:rPr>
        <w:t>z czynności otwarcia ofert</w:t>
      </w:r>
    </w:p>
    <w:p w:rsidR="006D144D" w:rsidRPr="002D17AB" w:rsidRDefault="006D144D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03247" w:rsidRPr="002D17AB" w:rsidRDefault="00703247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27BE0" w:rsidRPr="002D17AB" w:rsidRDefault="00427BE0" w:rsidP="00427BE0">
      <w:pPr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Dotyczy postępowania o zamówienie publiczne - Dostawa </w:t>
      </w:r>
      <w:r w:rsidR="005F0A20">
        <w:rPr>
          <w:rFonts w:ascii="Times New Roman" w:hAnsi="Times New Roman" w:cs="Times New Roman"/>
          <w:sz w:val="24"/>
          <w:szCs w:val="24"/>
          <w:u w:val="single"/>
        </w:rPr>
        <w:t>produktów leczniczych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2D17AB">
        <w:rPr>
          <w:rFonts w:ascii="Times New Roman" w:hAnsi="Times New Roman" w:cs="Times New Roman"/>
          <w:sz w:val="24"/>
          <w:szCs w:val="24"/>
          <w:u w:val="single"/>
        </w:rPr>
        <w:t>Sz.S.POO.SZP</w:t>
      </w:r>
      <w:proofErr w:type="spellEnd"/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3810/</w:t>
      </w:r>
      <w:r w:rsidR="005F0A20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2D17A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:rsidR="006D144D" w:rsidRPr="002D17AB" w:rsidRDefault="006D144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7BE0" w:rsidRPr="002D17AB" w:rsidRDefault="005F0A2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96218864"/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="00703247"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bookmarkEnd w:id="0"/>
    <w:p w:rsidR="00703247" w:rsidRPr="00EF14BC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0B2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3955898"/>
      <w:bookmarkStart w:id="2" w:name="_Hlk193966442"/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 w:rsidR="005F0A20" w:rsidRPr="00EF14BC">
        <w:rPr>
          <w:rFonts w:ascii="Times New Roman" w:hAnsi="Times New Roman" w:cs="Times New Roman"/>
          <w:sz w:val="24"/>
          <w:szCs w:val="24"/>
        </w:rPr>
        <w:t>1</w:t>
      </w:r>
    </w:p>
    <w:p w:rsidR="00EB7704" w:rsidRPr="00EF14BC" w:rsidRDefault="00EB7704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F50B2B" w:rsidRPr="00EF14BC" w:rsidRDefault="005F0A20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4BC">
        <w:rPr>
          <w:rFonts w:ascii="Times New Roman" w:hAnsi="Times New Roman" w:cs="Times New Roman"/>
          <w:sz w:val="24"/>
          <w:szCs w:val="24"/>
        </w:rPr>
        <w:t>Urtica</w:t>
      </w:r>
      <w:proofErr w:type="spellEnd"/>
      <w:r w:rsidRPr="00EF14BC">
        <w:rPr>
          <w:rFonts w:ascii="Times New Roman" w:hAnsi="Times New Roman" w:cs="Times New Roman"/>
          <w:sz w:val="24"/>
          <w:szCs w:val="24"/>
        </w:rPr>
        <w:t xml:space="preserve"> </w:t>
      </w:r>
      <w:r w:rsidR="00EF14BC" w:rsidRPr="00EF14BC">
        <w:rPr>
          <w:rFonts w:ascii="Times New Roman" w:hAnsi="Times New Roman" w:cs="Times New Roman"/>
          <w:sz w:val="24"/>
          <w:szCs w:val="24"/>
        </w:rPr>
        <w:t>Sp. z o.o.</w:t>
      </w:r>
    </w:p>
    <w:p w:rsidR="00EF14BC" w:rsidRPr="00EF14BC" w:rsidRDefault="00EF14BC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54-613 Wrocław</w:t>
      </w:r>
    </w:p>
    <w:p w:rsidR="00EF14BC" w:rsidRPr="00EF14BC" w:rsidRDefault="00EF14BC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ul. Krzemieniecka 120</w:t>
      </w:r>
    </w:p>
    <w:p w:rsidR="00F50B2B" w:rsidRPr="00EF14BC" w:rsidRDefault="00F50B2B" w:rsidP="00F50B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234DF8">
        <w:rPr>
          <w:rFonts w:ascii="Times New Roman" w:eastAsia="Times New Roman" w:hAnsi="Times New Roman" w:cs="Times New Roman"/>
          <w:sz w:val="24"/>
          <w:szCs w:val="24"/>
          <w:lang w:eastAsia="pl-PL"/>
        </w:rPr>
        <w:t>8492556799</w:t>
      </w:r>
    </w:p>
    <w:p w:rsidR="00F50B2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234DF8">
        <w:rPr>
          <w:rFonts w:ascii="Times New Roman" w:hAnsi="Times New Roman" w:cs="Times New Roman"/>
          <w:sz w:val="24"/>
          <w:szCs w:val="24"/>
        </w:rPr>
        <w:t>61.915,32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C8135E" w:rsidRDefault="00C8135E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35E" w:rsidRDefault="00C8135E" w:rsidP="00C81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8135E" w:rsidRDefault="00C8135E" w:rsidP="00C81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35E" w:rsidRDefault="00C8135E" w:rsidP="00C81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Sp. z o.o.</w:t>
      </w:r>
    </w:p>
    <w:p w:rsidR="00C8135E" w:rsidRDefault="00C8135E" w:rsidP="00C81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40-273 Katowice</w:t>
      </w:r>
    </w:p>
    <w:p w:rsidR="00C8135E" w:rsidRPr="00EF14BC" w:rsidRDefault="00C8135E" w:rsidP="00C81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Gen. K. Pułaskiego 9 </w:t>
      </w:r>
    </w:p>
    <w:p w:rsidR="00C8135E" w:rsidRPr="00EF14BC" w:rsidRDefault="00C8135E" w:rsidP="00C813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6340125442</w:t>
      </w:r>
    </w:p>
    <w:p w:rsidR="00C8135E" w:rsidRPr="00EF14BC" w:rsidRDefault="00C8135E" w:rsidP="00C81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1139DA">
        <w:rPr>
          <w:rFonts w:ascii="Times New Roman" w:hAnsi="Times New Roman" w:cs="Times New Roman"/>
          <w:sz w:val="24"/>
          <w:szCs w:val="24"/>
        </w:rPr>
        <w:t>63.626,85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bookmarkEnd w:id="2"/>
    <w:p w:rsidR="00703247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Default="00A75C53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4DF8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oferta nr 1</w:t>
      </w:r>
    </w:p>
    <w:p w:rsidR="00EB7704" w:rsidRPr="00EF14BC" w:rsidRDefault="00EB7704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DF8" w:rsidRPr="00EF14BC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4BC">
        <w:rPr>
          <w:rFonts w:ascii="Times New Roman" w:hAnsi="Times New Roman" w:cs="Times New Roman"/>
          <w:sz w:val="24"/>
          <w:szCs w:val="24"/>
        </w:rPr>
        <w:t>Urtica</w:t>
      </w:r>
      <w:proofErr w:type="spellEnd"/>
      <w:r w:rsidRPr="00EF14BC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234DF8" w:rsidRPr="00EF14BC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54-613 Wrocław</w:t>
      </w:r>
    </w:p>
    <w:p w:rsidR="00234DF8" w:rsidRPr="00EF14BC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ul. Krzemieniecka 120</w:t>
      </w:r>
    </w:p>
    <w:p w:rsidR="00234DF8" w:rsidRPr="00EF14BC" w:rsidRDefault="00234DF8" w:rsidP="00234D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8492556799</w:t>
      </w:r>
    </w:p>
    <w:p w:rsidR="00234DF8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304.770,60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426ACE" w:rsidRDefault="00426ACE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9DA" w:rsidRDefault="001139DA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C53" w:rsidRDefault="00A75C53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9DA" w:rsidRDefault="001139DA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1D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9291D" w:rsidRPr="00EF14BC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1D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Farmacol – Logistyka Sp. z o.o.</w:t>
      </w:r>
    </w:p>
    <w:p w:rsidR="0069291D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Szopienicka 77</w:t>
      </w:r>
    </w:p>
    <w:p w:rsidR="0069291D" w:rsidRPr="00EF14BC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40-431 Katowice</w:t>
      </w:r>
    </w:p>
    <w:p w:rsidR="0069291D" w:rsidRPr="00EF14BC" w:rsidRDefault="0069291D" w:rsidP="00692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5252409576</w:t>
      </w:r>
    </w:p>
    <w:p w:rsidR="0069291D" w:rsidRPr="00EF14BC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302.659,20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426ACE" w:rsidRPr="00EF14BC" w:rsidRDefault="00426ACE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9DA" w:rsidRDefault="001139DA" w:rsidP="0011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139DA" w:rsidRDefault="001139DA" w:rsidP="0011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9DA" w:rsidRDefault="001139DA" w:rsidP="0011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Sp. z o.o.</w:t>
      </w:r>
    </w:p>
    <w:p w:rsidR="001139DA" w:rsidRDefault="001139DA" w:rsidP="0011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40-273 Katowice</w:t>
      </w:r>
    </w:p>
    <w:p w:rsidR="001139DA" w:rsidRPr="00EF14BC" w:rsidRDefault="001139DA" w:rsidP="0011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Gen. K. Pułaskiego 9 </w:t>
      </w:r>
    </w:p>
    <w:p w:rsidR="001139DA" w:rsidRPr="00EF14BC" w:rsidRDefault="001139DA" w:rsidP="001139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6340125442</w:t>
      </w:r>
    </w:p>
    <w:p w:rsidR="001139DA" w:rsidRPr="00EF14BC" w:rsidRDefault="001139DA" w:rsidP="0011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304.709,58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4DF8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oferta nr 1</w:t>
      </w:r>
    </w:p>
    <w:p w:rsidR="00EB7704" w:rsidRPr="00EF14BC" w:rsidRDefault="00EB7704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DF8" w:rsidRPr="00EF14BC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4BC">
        <w:rPr>
          <w:rFonts w:ascii="Times New Roman" w:hAnsi="Times New Roman" w:cs="Times New Roman"/>
          <w:sz w:val="24"/>
          <w:szCs w:val="24"/>
        </w:rPr>
        <w:t>Urtica</w:t>
      </w:r>
      <w:proofErr w:type="spellEnd"/>
      <w:r w:rsidRPr="00EF14BC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234DF8" w:rsidRPr="00EF14BC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54-613 Wrocław</w:t>
      </w:r>
    </w:p>
    <w:p w:rsidR="00234DF8" w:rsidRPr="00EF14BC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ul. Krzemieniecka 120</w:t>
      </w:r>
    </w:p>
    <w:p w:rsidR="00234DF8" w:rsidRPr="00EF14BC" w:rsidRDefault="00234DF8" w:rsidP="00234D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8492556799</w:t>
      </w:r>
    </w:p>
    <w:p w:rsidR="00234DF8" w:rsidRPr="00EF14BC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EB7704">
        <w:rPr>
          <w:rFonts w:ascii="Times New Roman" w:hAnsi="Times New Roman" w:cs="Times New Roman"/>
          <w:sz w:val="24"/>
          <w:szCs w:val="24"/>
        </w:rPr>
        <w:t>351.372,56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39DA" w:rsidRDefault="001139DA" w:rsidP="0011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139DA" w:rsidRDefault="001139DA" w:rsidP="0011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9DA" w:rsidRDefault="001139DA" w:rsidP="0011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Komtur Polska Sp. z o.o.</w:t>
      </w:r>
    </w:p>
    <w:p w:rsidR="001139DA" w:rsidRDefault="001139DA" w:rsidP="0011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Farmacji 1</w:t>
      </w:r>
    </w:p>
    <w:p w:rsidR="001139DA" w:rsidRPr="00EF14BC" w:rsidRDefault="001139DA" w:rsidP="0011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02-699 Warszawa</w:t>
      </w:r>
    </w:p>
    <w:p w:rsidR="001139DA" w:rsidRPr="00EF14BC" w:rsidRDefault="001139DA" w:rsidP="001139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5222749770</w:t>
      </w:r>
    </w:p>
    <w:p w:rsidR="005F0A20" w:rsidRPr="00A14093" w:rsidRDefault="001139DA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8.035.200,00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4093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14093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093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Janssen-Cilag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Polska Sp. z o.o.</w:t>
      </w:r>
    </w:p>
    <w:p w:rsidR="00A14093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Iłżecka 24</w:t>
      </w:r>
    </w:p>
    <w:p w:rsidR="00A14093" w:rsidRPr="00EF14BC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</w:t>
      </w:r>
      <w:r w:rsidR="00A75C53">
        <w:rPr>
          <w:rFonts w:ascii="Times New Roman" w:hAnsi="Times New Roman" w:cs="Times New Roman"/>
          <w:sz w:val="24"/>
          <w:szCs w:val="24"/>
        </w:rPr>
        <w:t>135 Warszawa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093" w:rsidRPr="00EF14BC" w:rsidRDefault="00A14093" w:rsidP="00A140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NIP: </w:t>
      </w:r>
      <w:r w:rsidR="00A75C53">
        <w:rPr>
          <w:rFonts w:ascii="Times New Roman" w:eastAsia="Times New Roman" w:hAnsi="Times New Roman" w:cs="Times New Roman"/>
          <w:sz w:val="24"/>
          <w:szCs w:val="24"/>
          <w:lang w:eastAsia="pl-PL"/>
        </w:rPr>
        <w:t>5222665719</w:t>
      </w:r>
    </w:p>
    <w:p w:rsidR="00A14093" w:rsidRPr="00EF14BC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A75C53">
        <w:rPr>
          <w:rFonts w:ascii="Times New Roman" w:hAnsi="Times New Roman" w:cs="Times New Roman"/>
          <w:sz w:val="24"/>
          <w:szCs w:val="24"/>
        </w:rPr>
        <w:t>1.148.400,12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Pr="002D17AB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7704" w:rsidRDefault="00EB7704" w:rsidP="00EB7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6222047"/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 w:rsidR="00512289">
        <w:rPr>
          <w:rFonts w:ascii="Times New Roman" w:hAnsi="Times New Roman" w:cs="Times New Roman"/>
          <w:sz w:val="24"/>
          <w:szCs w:val="24"/>
        </w:rPr>
        <w:t>2</w:t>
      </w:r>
    </w:p>
    <w:p w:rsidR="00EB7704" w:rsidRDefault="00EB7704" w:rsidP="00EB7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289" w:rsidRDefault="00512289" w:rsidP="00EB7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Asclepios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</w:t>
      </w:r>
    </w:p>
    <w:p w:rsidR="00512289" w:rsidRDefault="00512289" w:rsidP="00EB7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512289" w:rsidRPr="00EF14BC" w:rsidRDefault="00512289" w:rsidP="00EB7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50-502 Wrocław</w:t>
      </w:r>
    </w:p>
    <w:p w:rsidR="00EB7704" w:rsidRPr="00EF14BC" w:rsidRDefault="00EB7704" w:rsidP="00EB77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512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6481008230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704" w:rsidRPr="00EF14BC" w:rsidRDefault="00EB7704" w:rsidP="00EB7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512289">
        <w:rPr>
          <w:rFonts w:ascii="Times New Roman" w:hAnsi="Times New Roman" w:cs="Times New Roman"/>
          <w:sz w:val="24"/>
          <w:szCs w:val="24"/>
        </w:rPr>
        <w:t>1.215.714,00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bookmarkEnd w:id="3"/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Pr="00A75C53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ofert.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449B" w:rsidRPr="00A75C53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ofert.</w:t>
      </w:r>
    </w:p>
    <w:p w:rsidR="00FF449B" w:rsidRDefault="00FF449B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449B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F449B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49B" w:rsidRPr="008B35FA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5FA">
        <w:rPr>
          <w:rFonts w:ascii="Times New Roman" w:hAnsi="Times New Roman" w:cs="Times New Roman"/>
          <w:sz w:val="24"/>
          <w:szCs w:val="24"/>
        </w:rPr>
        <w:t>Bialmed</w:t>
      </w:r>
      <w:proofErr w:type="spellEnd"/>
      <w:r w:rsidRPr="008B35FA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FF449B" w:rsidRPr="008B35FA" w:rsidRDefault="00E41197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FA">
        <w:rPr>
          <w:rFonts w:ascii="Times New Roman" w:hAnsi="Times New Roman" w:cs="Times New Roman"/>
          <w:sz w:val="24"/>
          <w:szCs w:val="24"/>
        </w:rPr>
        <w:t>ul.</w:t>
      </w:r>
      <w:r w:rsidR="008B35FA">
        <w:rPr>
          <w:rFonts w:ascii="Times New Roman" w:hAnsi="Times New Roman" w:cs="Times New Roman"/>
          <w:sz w:val="24"/>
          <w:szCs w:val="24"/>
        </w:rPr>
        <w:t xml:space="preserve"> </w:t>
      </w:r>
      <w:r w:rsidR="008B35FA" w:rsidRPr="008B35FA">
        <w:rPr>
          <w:rFonts w:ascii="Times New Roman" w:hAnsi="Times New Roman" w:cs="Times New Roman"/>
          <w:sz w:val="24"/>
          <w:szCs w:val="24"/>
        </w:rPr>
        <w:t>Kazimierzowska 46/48/35</w:t>
      </w:r>
    </w:p>
    <w:p w:rsidR="008B35FA" w:rsidRPr="008B35FA" w:rsidRDefault="008B35FA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FA">
        <w:rPr>
          <w:rFonts w:ascii="Times New Roman" w:hAnsi="Times New Roman" w:cs="Times New Roman"/>
          <w:sz w:val="24"/>
          <w:szCs w:val="24"/>
        </w:rPr>
        <w:t>02-546 Warszawa</w:t>
      </w:r>
    </w:p>
    <w:p w:rsidR="00FF449B" w:rsidRPr="008B35FA" w:rsidRDefault="00FF449B" w:rsidP="00FF4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FA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8B3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8490000039 </w:t>
      </w:r>
      <w:r w:rsidRPr="008B3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F449B" w:rsidRPr="008B35FA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FA">
        <w:rPr>
          <w:rFonts w:ascii="Times New Roman" w:hAnsi="Times New Roman" w:cs="Times New Roman"/>
          <w:sz w:val="24"/>
          <w:szCs w:val="24"/>
        </w:rPr>
        <w:t>cena oferty:</w:t>
      </w:r>
      <w:r w:rsidR="008B35FA">
        <w:rPr>
          <w:rFonts w:ascii="Times New Roman" w:hAnsi="Times New Roman" w:cs="Times New Roman"/>
          <w:sz w:val="24"/>
          <w:szCs w:val="24"/>
        </w:rPr>
        <w:t xml:space="preserve"> 2.313.020,66</w:t>
      </w:r>
      <w:r w:rsidRPr="008B35FA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A75C53" w:rsidRDefault="00A75C53" w:rsidP="00A75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ofert.</w:t>
      </w:r>
    </w:p>
    <w:p w:rsidR="00A75C53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Pr="00A75C53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ofert.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4DF8" w:rsidRPr="00EF14BC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oferta nr 1</w:t>
      </w:r>
    </w:p>
    <w:p w:rsidR="00234DF8" w:rsidRPr="00EF14BC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4BC">
        <w:rPr>
          <w:rFonts w:ascii="Times New Roman" w:hAnsi="Times New Roman" w:cs="Times New Roman"/>
          <w:sz w:val="24"/>
          <w:szCs w:val="24"/>
        </w:rPr>
        <w:t>Urtica</w:t>
      </w:r>
      <w:proofErr w:type="spellEnd"/>
      <w:r w:rsidRPr="00EF14BC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234DF8" w:rsidRPr="00EF14BC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54-613 Wrocław</w:t>
      </w:r>
    </w:p>
    <w:p w:rsidR="00234DF8" w:rsidRPr="00EF14BC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ul. Krzemieniecka 120</w:t>
      </w:r>
    </w:p>
    <w:p w:rsidR="00234DF8" w:rsidRPr="00EF14BC" w:rsidRDefault="00234DF8" w:rsidP="00234D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8492556799</w:t>
      </w:r>
    </w:p>
    <w:p w:rsidR="00234DF8" w:rsidRDefault="00234DF8" w:rsidP="00234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475.148,70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A75C53" w:rsidRDefault="00A75C5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093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14093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093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Tramco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A14093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Wolskie, ul. Wolska 14</w:t>
      </w:r>
    </w:p>
    <w:p w:rsidR="00A14093" w:rsidRPr="00EF14BC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05-860 Płochocin </w:t>
      </w:r>
    </w:p>
    <w:p w:rsidR="00A14093" w:rsidRPr="00EF14BC" w:rsidRDefault="00A14093" w:rsidP="00A140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5242625887</w:t>
      </w:r>
    </w:p>
    <w:p w:rsidR="00A14093" w:rsidRPr="00EF14BC" w:rsidRDefault="00A14093" w:rsidP="00A14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394.383,60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449B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449B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49B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Asclepios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</w:t>
      </w:r>
    </w:p>
    <w:p w:rsidR="00FF449B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FF449B" w:rsidRPr="00EF14BC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50-502 Wrocław</w:t>
      </w:r>
    </w:p>
    <w:p w:rsidR="00FF449B" w:rsidRPr="00EF14BC" w:rsidRDefault="00FF449B" w:rsidP="00FF4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6481008230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449B" w:rsidRPr="00EF14BC" w:rsidRDefault="00FF449B" w:rsidP="00FF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6.821,28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291D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9291D" w:rsidRPr="00EF14BC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1D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Farmacol – Logistyka Sp. z o.o.</w:t>
      </w:r>
    </w:p>
    <w:p w:rsidR="0069291D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Szopienicka 77</w:t>
      </w:r>
    </w:p>
    <w:p w:rsidR="0069291D" w:rsidRPr="00EF14BC" w:rsidRDefault="0069291D" w:rsidP="00692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40-431 Katowice</w:t>
      </w:r>
    </w:p>
    <w:p w:rsidR="0069291D" w:rsidRPr="00EF14BC" w:rsidRDefault="0069291D" w:rsidP="00692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5252409576</w:t>
      </w:r>
    </w:p>
    <w:p w:rsidR="00A75C53" w:rsidRPr="00A75C53" w:rsidRDefault="0069291D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7630A7">
        <w:rPr>
          <w:rFonts w:ascii="Times New Roman" w:hAnsi="Times New Roman" w:cs="Times New Roman"/>
          <w:sz w:val="24"/>
          <w:szCs w:val="24"/>
        </w:rPr>
        <w:t>605.318,40</w:t>
      </w:r>
      <w:bookmarkStart w:id="4" w:name="_GoBack"/>
      <w:bookmarkEnd w:id="4"/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A75C53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0A20" w:rsidRDefault="005F0A20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zadanie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14</w:t>
      </w: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Default="00A75C53" w:rsidP="00A75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75C53" w:rsidRDefault="00A75C53" w:rsidP="00A75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C53" w:rsidRDefault="00A75C53" w:rsidP="00A75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Janssen-Cilag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Polska Sp. z o.o.</w:t>
      </w:r>
    </w:p>
    <w:p w:rsidR="00A75C53" w:rsidRDefault="00A75C53" w:rsidP="00A75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Iłżecka 24</w:t>
      </w:r>
    </w:p>
    <w:p w:rsidR="00A75C53" w:rsidRPr="00EF14BC" w:rsidRDefault="00A75C53" w:rsidP="00A75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02-135 Warszawa </w:t>
      </w:r>
    </w:p>
    <w:p w:rsidR="00A75C53" w:rsidRPr="00EF14BC" w:rsidRDefault="00A75C53" w:rsidP="00A75C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5222665719</w:t>
      </w:r>
    </w:p>
    <w:p w:rsidR="006D144D" w:rsidRPr="00A75C53" w:rsidRDefault="00A75C53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93.120,00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sectPr w:rsidR="006D144D" w:rsidRPr="00A75C53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A5" w:rsidRDefault="001259A5" w:rsidP="0069224C">
      <w:pPr>
        <w:spacing w:after="0" w:line="240" w:lineRule="auto"/>
      </w:pPr>
      <w:r>
        <w:separator/>
      </w:r>
    </w:p>
  </w:endnote>
  <w:endnote w:type="continuationSeparator" w:id="0">
    <w:p w:rsidR="001259A5" w:rsidRDefault="001259A5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A5" w:rsidRDefault="001259A5" w:rsidP="0069224C">
      <w:pPr>
        <w:spacing w:after="0" w:line="240" w:lineRule="auto"/>
      </w:pPr>
      <w:r>
        <w:separator/>
      </w:r>
    </w:p>
  </w:footnote>
  <w:footnote w:type="continuationSeparator" w:id="0">
    <w:p w:rsidR="001259A5" w:rsidRDefault="001259A5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96C7B"/>
    <w:rsid w:val="000B1327"/>
    <w:rsid w:val="000F5917"/>
    <w:rsid w:val="001139DA"/>
    <w:rsid w:val="001259A5"/>
    <w:rsid w:val="001545F6"/>
    <w:rsid w:val="001652BC"/>
    <w:rsid w:val="00186A50"/>
    <w:rsid w:val="001F5E37"/>
    <w:rsid w:val="00220066"/>
    <w:rsid w:val="00234DF8"/>
    <w:rsid w:val="00292122"/>
    <w:rsid w:val="002A1F3D"/>
    <w:rsid w:val="002B7CA6"/>
    <w:rsid w:val="002D1605"/>
    <w:rsid w:val="002D17AB"/>
    <w:rsid w:val="00303ACB"/>
    <w:rsid w:val="00327CF0"/>
    <w:rsid w:val="00335440"/>
    <w:rsid w:val="003431A2"/>
    <w:rsid w:val="00356D3B"/>
    <w:rsid w:val="0037155A"/>
    <w:rsid w:val="003B455E"/>
    <w:rsid w:val="003D136F"/>
    <w:rsid w:val="003D68A4"/>
    <w:rsid w:val="003F0DA9"/>
    <w:rsid w:val="003F59E0"/>
    <w:rsid w:val="0040162D"/>
    <w:rsid w:val="00426ACE"/>
    <w:rsid w:val="00427BE0"/>
    <w:rsid w:val="00431F5B"/>
    <w:rsid w:val="0045627D"/>
    <w:rsid w:val="00477083"/>
    <w:rsid w:val="004944FF"/>
    <w:rsid w:val="004A1DCE"/>
    <w:rsid w:val="004A5709"/>
    <w:rsid w:val="004E517A"/>
    <w:rsid w:val="00512289"/>
    <w:rsid w:val="00526E26"/>
    <w:rsid w:val="005373F4"/>
    <w:rsid w:val="00575EE8"/>
    <w:rsid w:val="005833EF"/>
    <w:rsid w:val="00595385"/>
    <w:rsid w:val="005B189F"/>
    <w:rsid w:val="005B42FD"/>
    <w:rsid w:val="005D3EB7"/>
    <w:rsid w:val="005D6696"/>
    <w:rsid w:val="005E3382"/>
    <w:rsid w:val="005F0A20"/>
    <w:rsid w:val="006025D1"/>
    <w:rsid w:val="0063046A"/>
    <w:rsid w:val="006459AD"/>
    <w:rsid w:val="00650553"/>
    <w:rsid w:val="0066754F"/>
    <w:rsid w:val="0067518B"/>
    <w:rsid w:val="0069224C"/>
    <w:rsid w:val="0069291D"/>
    <w:rsid w:val="00694A78"/>
    <w:rsid w:val="006D144D"/>
    <w:rsid w:val="006E0EF5"/>
    <w:rsid w:val="006F2D7D"/>
    <w:rsid w:val="006F4587"/>
    <w:rsid w:val="00703247"/>
    <w:rsid w:val="007221C6"/>
    <w:rsid w:val="00742866"/>
    <w:rsid w:val="00742F6B"/>
    <w:rsid w:val="007517E2"/>
    <w:rsid w:val="007604FB"/>
    <w:rsid w:val="007630A7"/>
    <w:rsid w:val="007948B8"/>
    <w:rsid w:val="00795FD1"/>
    <w:rsid w:val="007D7E8A"/>
    <w:rsid w:val="00801E33"/>
    <w:rsid w:val="0088396E"/>
    <w:rsid w:val="008926DA"/>
    <w:rsid w:val="008B35FA"/>
    <w:rsid w:val="008C681D"/>
    <w:rsid w:val="008D400C"/>
    <w:rsid w:val="008D6DD1"/>
    <w:rsid w:val="008E1EAA"/>
    <w:rsid w:val="008F09A3"/>
    <w:rsid w:val="009311FF"/>
    <w:rsid w:val="00934EE7"/>
    <w:rsid w:val="0094139D"/>
    <w:rsid w:val="0096374E"/>
    <w:rsid w:val="00976A1D"/>
    <w:rsid w:val="00996155"/>
    <w:rsid w:val="009D4404"/>
    <w:rsid w:val="009E7B50"/>
    <w:rsid w:val="009F035C"/>
    <w:rsid w:val="009F2B9D"/>
    <w:rsid w:val="00A14093"/>
    <w:rsid w:val="00A557A1"/>
    <w:rsid w:val="00A75C53"/>
    <w:rsid w:val="00AA71BB"/>
    <w:rsid w:val="00AA77C3"/>
    <w:rsid w:val="00B127DA"/>
    <w:rsid w:val="00B74CAA"/>
    <w:rsid w:val="00BC0BC9"/>
    <w:rsid w:val="00BC3592"/>
    <w:rsid w:val="00BC3D0D"/>
    <w:rsid w:val="00BC51C8"/>
    <w:rsid w:val="00C4164B"/>
    <w:rsid w:val="00C4507D"/>
    <w:rsid w:val="00C8135E"/>
    <w:rsid w:val="00C90B21"/>
    <w:rsid w:val="00CA54FF"/>
    <w:rsid w:val="00CC4E9F"/>
    <w:rsid w:val="00CD35BA"/>
    <w:rsid w:val="00CE6444"/>
    <w:rsid w:val="00D00C02"/>
    <w:rsid w:val="00D50466"/>
    <w:rsid w:val="00D73590"/>
    <w:rsid w:val="00D76484"/>
    <w:rsid w:val="00DB02C0"/>
    <w:rsid w:val="00DE7C69"/>
    <w:rsid w:val="00E41197"/>
    <w:rsid w:val="00E412C2"/>
    <w:rsid w:val="00E71A6A"/>
    <w:rsid w:val="00E754F7"/>
    <w:rsid w:val="00E83524"/>
    <w:rsid w:val="00E94892"/>
    <w:rsid w:val="00EA3A37"/>
    <w:rsid w:val="00EB3B36"/>
    <w:rsid w:val="00EB7704"/>
    <w:rsid w:val="00EF14BC"/>
    <w:rsid w:val="00F110E2"/>
    <w:rsid w:val="00F14ECA"/>
    <w:rsid w:val="00F17B08"/>
    <w:rsid w:val="00F332EB"/>
    <w:rsid w:val="00F40648"/>
    <w:rsid w:val="00F50B2B"/>
    <w:rsid w:val="00F6336D"/>
    <w:rsid w:val="00F71786"/>
    <w:rsid w:val="00FE6F97"/>
    <w:rsid w:val="00FF449B"/>
    <w:rsid w:val="00FF5720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426DB"/>
  <w15:docId w15:val="{DDA08743-298C-46AC-AB9E-73EDA20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4AA0-C0D7-487A-88C6-DB8D9F5E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8</cp:revision>
  <cp:lastPrinted>2025-04-23T07:16:00Z</cp:lastPrinted>
  <dcterms:created xsi:type="dcterms:W3CDTF">2025-04-22T10:49:00Z</dcterms:created>
  <dcterms:modified xsi:type="dcterms:W3CDTF">2025-04-23T07:58:00Z</dcterms:modified>
</cp:coreProperties>
</file>